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5684A" w14:textId="73BFF82D" w:rsidR="00402937" w:rsidRPr="00EC106F" w:rsidRDefault="00495DB4">
      <w:pPr>
        <w:widowControl w:val="0"/>
        <w:spacing w:line="240" w:lineRule="auto"/>
        <w:ind w:left="287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3_0"/>
      <w:r w:rsidRPr="00EC1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ДОГОВОР ПОСТАВКИ №</w:t>
      </w:r>
      <w:r w:rsidR="008109A1" w:rsidRPr="00EC106F">
        <w:rPr>
          <w:b/>
          <w:bCs/>
        </w:rPr>
        <w:t xml:space="preserve"> </w:t>
      </w:r>
      <w:r w:rsidR="00C950FF" w:rsidRPr="00EC1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</w:t>
      </w:r>
    </w:p>
    <w:p w14:paraId="4A6E8745" w14:textId="77777777" w:rsidR="00402937" w:rsidRDefault="0040293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48383D" w14:textId="1FC6FA4B" w:rsidR="00402937" w:rsidRDefault="008109A1" w:rsidP="008109A1">
      <w:pPr>
        <w:widowControl w:val="0"/>
        <w:tabs>
          <w:tab w:val="left" w:pos="732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Москва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C950FF" w:rsidRPr="00C950FF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C950FF" w:rsidRPr="00C950F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_______</w:t>
      </w:r>
      <w:r w:rsidR="00E754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C950FF" w:rsidRPr="00C950FF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14:paraId="26A236C2" w14:textId="77777777" w:rsidR="00402937" w:rsidRDefault="0040293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159678" w14:textId="083A6797" w:rsidR="00402937" w:rsidRDefault="008109A1">
      <w:pPr>
        <w:widowControl w:val="0"/>
        <w:spacing w:before="4" w:line="239" w:lineRule="auto"/>
        <w:ind w:right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C950FF" w:rsidRPr="00AB454F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</w:t>
      </w:r>
      <w:r w:rsidR="004E6243" w:rsidRPr="004E6243">
        <w:rPr>
          <w:rFonts w:ascii="Times New Roman" w:eastAsia="Times New Roman" w:hAnsi="Times New Roman" w:cs="Times New Roman"/>
          <w:sz w:val="24"/>
          <w:szCs w:val="24"/>
        </w:rPr>
        <w:t xml:space="preserve">, именуемое в дальнейшем </w:t>
      </w:r>
      <w:r w:rsidR="004E6243" w:rsidRPr="004E6243">
        <w:rPr>
          <w:rFonts w:ascii="Times New Roman" w:eastAsia="Times New Roman" w:hAnsi="Times New Roman" w:cs="Times New Roman"/>
          <w:b/>
          <w:sz w:val="24"/>
          <w:szCs w:val="24"/>
        </w:rPr>
        <w:t>«Поставщик»</w:t>
      </w:r>
      <w:r w:rsidR="004E6243" w:rsidRPr="004E6243">
        <w:rPr>
          <w:rFonts w:ascii="Times New Roman" w:eastAsia="Times New Roman" w:hAnsi="Times New Roman" w:cs="Times New Roman"/>
          <w:sz w:val="24"/>
          <w:szCs w:val="24"/>
        </w:rPr>
        <w:t>, в лице</w:t>
      </w:r>
      <w:r w:rsidR="001F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0FF" w:rsidRPr="00C950FF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="004E6243" w:rsidRPr="004E6243">
        <w:rPr>
          <w:rFonts w:ascii="Times New Roman" w:eastAsia="Times New Roman" w:hAnsi="Times New Roman" w:cs="Times New Roman"/>
          <w:sz w:val="24"/>
          <w:szCs w:val="24"/>
        </w:rPr>
        <w:t>, действующего на основании</w:t>
      </w:r>
      <w:r w:rsidR="001F42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0FF" w:rsidRPr="00C950F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4E6243" w:rsidRPr="004E6243">
        <w:rPr>
          <w:rFonts w:ascii="Times New Roman" w:eastAsia="Times New Roman" w:hAnsi="Times New Roman" w:cs="Times New Roman"/>
          <w:sz w:val="24"/>
          <w:szCs w:val="24"/>
        </w:rPr>
        <w:t>, с одной стороны, и</w:t>
      </w:r>
      <w:r w:rsidR="004E62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5DB4" w:rsidRPr="00EC1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Общество с ограниченной ответственностью «</w:t>
      </w:r>
      <w:r w:rsidR="00EC106F" w:rsidRPr="00EC1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Московский завод технологического оборудования</w:t>
      </w:r>
      <w:r w:rsidR="00495DB4" w:rsidRPr="00EC1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 (ООО «</w:t>
      </w:r>
      <w:r w:rsidR="00EC106F" w:rsidRPr="00EC1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МЗТО</w:t>
      </w:r>
      <w:r w:rsidR="00495DB4" w:rsidRPr="00EC1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»)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дальнейшем именуемое </w:t>
      </w:r>
      <w:r w:rsidR="00495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«Покупатель»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>, в лице</w:t>
      </w:r>
      <w:r w:rsidR="001F42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C106F"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Генерального директор</w:t>
      </w:r>
      <w:r w:rsidR="001F42C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403B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106F">
        <w:rPr>
          <w:rFonts w:ascii="Times New Roman" w:eastAsia="Times New Roman" w:hAnsi="Times New Roman" w:cs="Times New Roman"/>
          <w:color w:val="000000"/>
          <w:sz w:val="24"/>
          <w:szCs w:val="24"/>
        </w:rPr>
        <w:t>Куренкова Алексея Владимировича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>, действующего на основании</w:t>
      </w:r>
      <w:r w:rsidR="00403B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106F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Устава,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другой стороны, именуемые в дальнейшем Стороны, заключили договор (далее-Договор) о нижеследующем:</w:t>
      </w:r>
    </w:p>
    <w:p w14:paraId="6D3A450B" w14:textId="77777777" w:rsidR="00402937" w:rsidRDefault="004029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77B3D3" w14:textId="77777777" w:rsidR="00402937" w:rsidRDefault="00402937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5E3A972B" w14:textId="77777777" w:rsidR="00402937" w:rsidRDefault="00495DB4">
      <w:pPr>
        <w:widowControl w:val="0"/>
        <w:spacing w:line="240" w:lineRule="auto"/>
        <w:ind w:left="39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 ДОГОВОРА</w:t>
      </w:r>
    </w:p>
    <w:p w14:paraId="08C62DA8" w14:textId="738E0C8D" w:rsidR="00402937" w:rsidRDefault="00495DB4" w:rsidP="003B0003">
      <w:pPr>
        <w:widowControl w:val="0"/>
        <w:spacing w:before="116" w:line="240" w:lineRule="auto"/>
        <w:ind w:right="6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Поставщик обязуется </w:t>
      </w:r>
      <w:r w:rsidR="00EB536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предоставить в собственность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Покупателю </w:t>
      </w:r>
      <w:r w:rsidR="00AB454F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продукцию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 наименованиям, в ассортименте, количестве и по ценам, указанным в Спецификации (-ях), прилагаемой(-ых) к Договору и являющейся(-ихся) неотъемлемой частью Договора (далее – товар), а Покупатель обязуется принять и оплатить поставленный товар</w:t>
      </w:r>
      <w:r w:rsidR="00EB53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сроки, установленные в Договоре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dt>
      <w:sdtPr>
        <w:rPr>
          <w:rFonts w:ascii="Times New Roman" w:eastAsia="Times New Roman" w:hAnsi="Times New Roman" w:cs="Times New Roman"/>
          <w:color w:val="000000"/>
          <w:sz w:val="24"/>
          <w:szCs w:val="24"/>
        </w:rPr>
        <w:id w:val="2057583375"/>
        <w:placeholder>
          <w:docPart w:val="5170BCEEF6A54690BA66515AF4D22E5D"/>
        </w:placeholder>
      </w:sdtPr>
      <w:sdtEndPr/>
      <w:sdtContent>
        <w:p w14:paraId="2F38ECD7" w14:textId="0A58F6D5" w:rsidR="00C950FF" w:rsidRPr="006034D8" w:rsidRDefault="00C950FF" w:rsidP="000E024D">
          <w:pPr>
            <w:pStyle w:val="af3"/>
            <w:numPr>
              <w:ilvl w:val="1"/>
              <w:numId w:val="6"/>
            </w:numPr>
            <w:tabs>
              <w:tab w:val="left" w:pos="993"/>
              <w:tab w:val="left" w:pos="1260"/>
            </w:tabs>
            <w:spacing w:line="240" w:lineRule="auto"/>
            <w:ind w:left="0" w:right="62" w:firstLine="567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6034D8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Договор заключается в целях исполнения Соглашения с Минпромторгом________________</w:t>
          </w:r>
        </w:p>
        <w:p w14:paraId="35E2B764" w14:textId="42C2B1EA" w:rsidR="00C950FF" w:rsidRPr="00C950FF" w:rsidRDefault="00C950FF" w:rsidP="000E024D">
          <w:pPr>
            <w:tabs>
              <w:tab w:val="left" w:pos="993"/>
            </w:tabs>
            <w:spacing w:line="240" w:lineRule="auto"/>
            <w:ind w:right="62" w:firstLine="567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 w:rsidRPr="00C950FF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Покупатель, а также __________ (конечный заказчик/получатель целевых средств) вправе осуществлять текущий контроль и проверки выполнения Поставщиком обязательств по Договору, порядка и условий предоставления целевых средств, а Поставщик обязан обеспечивать условия для проведения проверок, предоставлять любую запрашиваемую в рамках исполнения обязательств по Договору информацию</w:t>
          </w:r>
          <w:r w:rsidR="00EB5369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.</w:t>
          </w:r>
        </w:p>
        <w:p w14:paraId="7B7D9532" w14:textId="7E84CE9E" w:rsidR="00C950FF" w:rsidRPr="00C950FF" w:rsidRDefault="00C950FF" w:rsidP="006034D8">
          <w:pPr>
            <w:tabs>
              <w:tab w:val="num" w:pos="1440"/>
              <w:tab w:val="left" w:pos="2040"/>
            </w:tabs>
            <w:spacing w:line="240" w:lineRule="auto"/>
            <w:ind w:right="62" w:firstLine="567"/>
            <w:jc w:val="both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bookmarkStart w:id="1" w:name="_Hlk150693676"/>
          <w:r w:rsidRPr="00C950FF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Оплата по Договору осуществляется за счет целевых средств</w:t>
          </w:r>
          <w:bookmarkEnd w:id="1"/>
          <w:r w:rsidRPr="00C950FF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, а именно: субсидии, выделенной на основании __________</w:t>
          </w:r>
        </w:p>
      </w:sdtContent>
    </w:sdt>
    <w:p w14:paraId="47F83F5F" w14:textId="77777777" w:rsidR="00402937" w:rsidRDefault="00402937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19A3F276" w14:textId="3958C729" w:rsidR="00402937" w:rsidRDefault="00495DB4">
      <w:pPr>
        <w:widowControl w:val="0"/>
        <w:spacing w:line="240" w:lineRule="auto"/>
        <w:ind w:left="319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ЦЕНА И ПОРЯДОК РАСЧЕТОВ</w:t>
      </w:r>
    </w:p>
    <w:p w14:paraId="2C100E63" w14:textId="77777777" w:rsidR="00C950FF" w:rsidRDefault="004E6243" w:rsidP="000F12DB">
      <w:pPr>
        <w:widowControl w:val="0"/>
        <w:spacing w:line="240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62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Цена Договора складывается из суммы всех Спецификаций и составляет </w:t>
      </w:r>
      <w:r w:rsidR="00C950FF" w:rsidRPr="00C950F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(______________________) рублей ___ копеек, включая НДС по ставке, установленной налоговым законодательством, в размере _________ (_______________________) рублей ___ копеек</w:t>
      </w:r>
      <w:r w:rsidRPr="004E62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3182B899" w14:textId="15035661" w:rsidR="00402937" w:rsidRDefault="004378BD" w:rsidP="000F12DB">
      <w:pPr>
        <w:widowControl w:val="0"/>
        <w:spacing w:line="240" w:lineRule="auto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78BD">
        <w:rPr>
          <w:rFonts w:ascii="Times New Roman" w:eastAsia="Times New Roman" w:hAnsi="Times New Roman" w:cs="Times New Roman"/>
          <w:color w:val="000000"/>
          <w:sz w:val="24"/>
          <w:szCs w:val="24"/>
        </w:rPr>
        <w:t>Цены на поставляемый товар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указанные в Спецификации (-ях)</w:t>
      </w:r>
      <w:r w:rsidRPr="004378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не подлежат изменению в течение всего срока действия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4378BD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оговора, за исключением, если такое изменение согласовано Сторонами подписанным дополнительным соглашением к настоящему договору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>. Стоимость товара, указанная в Спецификации(-ях), включает в себя стоимость невозвратной тары, упаковки, маркировки, а также иные расходы, относящиеся на Поставщика, в соответствии с условиями Договора, в том числе налоги и сборы, предусмотренные законодательством РФ.</w:t>
      </w:r>
    </w:p>
    <w:p w14:paraId="6EF8B139" w14:textId="67F29072" w:rsidR="00402937" w:rsidRDefault="00495DB4" w:rsidP="00AF745F">
      <w:pPr>
        <w:widowControl w:val="0"/>
        <w:spacing w:line="240" w:lineRule="auto"/>
        <w:ind w:right="-12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 w:rsidR="00AF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указании в Спецификации цены товара в валюте, </w:t>
      </w:r>
      <w:r w:rsidR="000F12DB">
        <w:rPr>
          <w:rFonts w:ascii="Times New Roman" w:eastAsia="Times New Roman" w:hAnsi="Times New Roman" w:cs="Times New Roman"/>
          <w:color w:val="000000"/>
          <w:sz w:val="24"/>
          <w:szCs w:val="24"/>
        </w:rPr>
        <w:t>отличной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валют</w:t>
      </w:r>
      <w:r w:rsidR="000F12D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Российской Федерации (рубль), оплата товара осуществляется по курсу, установленному Центральным Банком Российской Федерации для такой валюты</w:t>
      </w:r>
      <w:r w:rsidR="000F12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день платежа (списания средств со счета Покупателя).</w:t>
      </w:r>
    </w:p>
    <w:p w14:paraId="55B3DA02" w14:textId="352A5740" w:rsidR="00402937" w:rsidRDefault="00495DB4" w:rsidP="000F12DB">
      <w:pPr>
        <w:widowControl w:val="0"/>
        <w:spacing w:line="240" w:lineRule="auto"/>
        <w:ind w:right="-5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Моментом исполнения обязательств Покупателя по оплате товара считается дата </w:t>
      </w:r>
      <w:r w:rsidR="000F12DB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перечисления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денежных средств с расчетного счета Покупателя.</w:t>
      </w:r>
    </w:p>
    <w:p w14:paraId="6FBF53C5" w14:textId="5DF5AAE6" w:rsidR="00402937" w:rsidRDefault="00495DB4" w:rsidP="000F12DB">
      <w:pPr>
        <w:widowControl w:val="0"/>
        <w:spacing w:line="240" w:lineRule="auto"/>
        <w:ind w:right="-1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 w:rsidR="00B57F45" w:rsidRPr="00B57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расчетов, предусмотренный настоящим Договором, не является предоставлением </w:t>
      </w:r>
      <w:r w:rsidR="0097241D">
        <w:rPr>
          <w:rFonts w:ascii="Times New Roman" w:eastAsia="Times New Roman" w:hAnsi="Times New Roman" w:cs="Times New Roman"/>
          <w:color w:val="000000"/>
          <w:sz w:val="24"/>
          <w:szCs w:val="24"/>
        </w:rPr>
        <w:t>Покупателю</w:t>
      </w:r>
      <w:r w:rsidR="00B57F45" w:rsidRPr="00B57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коммерческого кредита и основанием для получения с </w:t>
      </w:r>
      <w:r w:rsidR="0097241D">
        <w:rPr>
          <w:rFonts w:ascii="Times New Roman" w:eastAsia="Times New Roman" w:hAnsi="Times New Roman" w:cs="Times New Roman"/>
          <w:color w:val="000000"/>
          <w:sz w:val="24"/>
          <w:szCs w:val="24"/>
        </w:rPr>
        <w:t>Покупателя</w:t>
      </w:r>
      <w:r w:rsidR="00B57F45" w:rsidRPr="00B57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законных или иных процентов, и действие статей 317.1 и 823 ГК РФ на </w:t>
      </w:r>
      <w:r w:rsidR="0097241D">
        <w:rPr>
          <w:rFonts w:ascii="Times New Roman" w:eastAsia="Times New Roman" w:hAnsi="Times New Roman" w:cs="Times New Roman"/>
          <w:color w:val="000000"/>
          <w:sz w:val="24"/>
          <w:szCs w:val="24"/>
        </w:rPr>
        <w:t>Покупателя</w:t>
      </w:r>
      <w:r w:rsidR="00B57F45" w:rsidRPr="00B57F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части его обязательств не распространяется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D5A0C83" w14:textId="2BE9BC73" w:rsidR="00E507E6" w:rsidRDefault="00495DB4" w:rsidP="000F12DB">
      <w:pPr>
        <w:widowControl w:val="0"/>
        <w:spacing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Оплата по настоящему Договору осуществляется в следующем порядке:</w:t>
      </w:r>
      <w:bookmarkStart w:id="2" w:name="_page_21_0"/>
      <w:bookmarkEnd w:id="0"/>
    </w:p>
    <w:p w14:paraId="3A3B88C3" w14:textId="3FEE834D" w:rsidR="007629D6" w:rsidRDefault="004A43EA" w:rsidP="000F12DB">
      <w:pPr>
        <w:widowControl w:val="0"/>
        <w:spacing w:line="240" w:lineRule="auto"/>
        <w:ind w:right="-17" w:firstLine="567"/>
        <w:jc w:val="both"/>
        <w:rPr>
          <w:bCs/>
        </w:rPr>
      </w:pPr>
      <w:sdt>
        <w:sdtP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id w:val="2118174656"/>
          <w:placeholder>
            <w:docPart w:val="4FD5A6DE40664E14BE9FC27A7B21B17C"/>
          </w:placeholder>
        </w:sdtPr>
        <w:sdtEndPr>
          <w:rPr>
            <w:rFonts w:ascii="Calibri" w:eastAsia="Calibri" w:hAnsi="Calibri" w:cs="Calibri"/>
            <w:bCs/>
            <w:color w:val="auto"/>
            <w:sz w:val="22"/>
            <w:szCs w:val="22"/>
            <w:highlight w:val="lightGray"/>
          </w:rPr>
        </w:sdtEndPr>
        <w:sdtContent>
          <w:r w:rsidR="007629D6" w:rsidRPr="007629D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2.5.1. Оплата в размере 100% стоимости товара, указанной в Спецификации, выплачивается Покупателем по факту поставки товара в течение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20</w:t>
          </w:r>
          <w:r w:rsidR="007629D6" w:rsidRPr="007629D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(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Двадцать</w:t>
          </w:r>
          <w:r w:rsidR="007629D6" w:rsidRPr="007629D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) </w:t>
          </w: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рабочих</w:t>
          </w:r>
          <w:r w:rsidR="007629D6" w:rsidRPr="007629D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дней с даты подписания обеими Сторонами товарной накладной по форме ТОРГ-12 или УПД на основании выставленного Поставщиком счета и при условии, что у Покупателя на дату платежа </w:t>
          </w:r>
          <w:r w:rsidR="007629D6" w:rsidRPr="007629D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lastRenderedPageBreak/>
            <w:t xml:space="preserve">отсутствуют претензии к товару. Счет на оплату передается Поставщиком Покупателю не позднее </w:t>
          </w:r>
          <w:r w:rsidR="005D24EF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5</w:t>
          </w:r>
          <w:r w:rsidR="007629D6" w:rsidRPr="007629D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 (</w:t>
          </w:r>
          <w:r w:rsidR="005D24EF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пяти</w:t>
          </w:r>
          <w:r w:rsidR="007629D6" w:rsidRPr="007629D6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) рабочих дней после подписания товарной накладной по форме ТОРГ-12 или УПД.</w:t>
          </w:r>
          <w:r w:rsidR="006034D8">
            <w:rPr>
              <w:bCs/>
              <w:highlight w:val="lightGray"/>
            </w:rPr>
            <w:t xml:space="preserve"> </w:t>
          </w:r>
        </w:sdtContent>
      </w:sdt>
    </w:p>
    <w:p w14:paraId="679A9B17" w14:textId="677CA71C" w:rsidR="0024034B" w:rsidRPr="00EC106F" w:rsidRDefault="0024034B" w:rsidP="000E024D">
      <w:pPr>
        <w:widowControl w:val="0"/>
        <w:tabs>
          <w:tab w:val="left" w:pos="1458"/>
        </w:tabs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page_27_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2.6. Поставщик обязан выставить счет-фактуру на авансовые платежи не позднее 5 (пяти) календарных дней</w:t>
      </w:r>
      <w:r w:rsidR="00766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момента получения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оплаты</w:t>
      </w:r>
      <w:r w:rsidR="007668A6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частичной </w:t>
      </w:r>
      <w:r w:rsidR="007668A6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том числе сканированную копию счета-фактуры по авансу на электронный адрес: </w:t>
      </w:r>
      <w:r w:rsidR="00EC106F" w:rsidRPr="00EC1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info</w:t>
      </w:r>
      <w:r w:rsidR="00EC106F" w:rsidRPr="00EC1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@</w:t>
      </w:r>
      <w:r w:rsidR="00EC106F" w:rsidRPr="00EC1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mwto</w:t>
      </w:r>
      <w:r w:rsidR="00EC106F" w:rsidRPr="00EC1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EC106F" w:rsidRPr="00EC1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ru</w:t>
      </w:r>
      <w:r w:rsidRPr="00EC10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13CB4AC" w14:textId="77777777" w:rsidR="0024034B" w:rsidRDefault="0024034B" w:rsidP="000E024D">
      <w:pPr>
        <w:widowControl w:val="0"/>
        <w:tabs>
          <w:tab w:val="left" w:pos="1458"/>
        </w:tabs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Оригинал счета-фактуры по авансу подлежит направлению заказным письмом с уведомлением на почтовый адрес Покупателя.</w:t>
      </w:r>
    </w:p>
    <w:p w14:paraId="028B8EEC" w14:textId="0E65549C" w:rsidR="00402937" w:rsidRDefault="00495DB4" w:rsidP="000E024D">
      <w:pPr>
        <w:widowControl w:val="0"/>
        <w:tabs>
          <w:tab w:val="left" w:pos="1458"/>
        </w:tabs>
        <w:spacing w:line="240" w:lineRule="auto"/>
        <w:ind w:right="-1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24034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Стороны обязуются осуществлять сверку расчётов по Договору с оформлением двустороннего акта сверки расчётов ежеквартально (если более редкая периодичность не согласована Покупателем), а также по факту завершения исполнения обязательств по Договору (в том числе по причине расторжения). Если иной порядок не согласован с Покупателем, Поставщик ежеквартально составляет Акт</w:t>
      </w:r>
      <w:r w:rsidR="00F66C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сверки</w:t>
      </w:r>
      <w:r w:rsidR="00F66C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расчётов в двух экземплярах</w:t>
      </w:r>
      <w:r w:rsidR="007668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подписью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уполномоченн</w:t>
      </w:r>
      <w:r w:rsidR="007668A6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представител</w:t>
      </w:r>
      <w:r w:rsidR="007668A6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Поставщика, и направляет их в адрес </w:t>
      </w:r>
      <w:r w:rsidR="007668A6">
        <w:rPr>
          <w:rFonts w:ascii="Times New Roman" w:eastAsia="Times New Roman" w:hAnsi="Times New Roman" w:cs="Times New Roman"/>
          <w:color w:val="000000"/>
          <w:sz w:val="24"/>
          <w:szCs w:val="24"/>
        </w:rPr>
        <w:t>Покупателя</w:t>
      </w:r>
      <w:r w:rsidR="005D24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курьерской службой или иным согласованным Сторонами способом, а также по электронной почте. Покупатель вправе направить Акт сверки расчётов со своей стороны Поставщику аналогичным образом. В течение 10 (десяти) рабочих дней со дня получения акта сверки расчётов Сторона-получатель должна подписать и направить один экземпляр акта сверки расчётов в адрес Стороны-инициатора, или направить Стороне-инициатору свои письменные мотивированные возражения по поводу достоверности содержащейся в акте сверки расчётов информации.</w:t>
      </w:r>
    </w:p>
    <w:p w14:paraId="192BA0C4" w14:textId="429ED9E7" w:rsidR="00402937" w:rsidRDefault="00402937" w:rsidP="0024034B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987693" w14:textId="77777777" w:rsidR="00402937" w:rsidRDefault="00495DB4" w:rsidP="004E6243">
      <w:pPr>
        <w:widowControl w:val="0"/>
        <w:spacing w:line="240" w:lineRule="auto"/>
        <w:ind w:left="36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ПОСТАВКИ</w:t>
      </w:r>
    </w:p>
    <w:p w14:paraId="7E0990EF" w14:textId="1610D300" w:rsidR="00402937" w:rsidRDefault="00495DB4" w:rsidP="00EC106F">
      <w:pPr>
        <w:widowControl w:val="0"/>
        <w:spacing w:before="115" w:line="240" w:lineRule="auto"/>
        <w:ind w:right="-5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 Количество товара, срок поставки и условия поставки определяются в соответствии со Спецификацией (-ях) (Приложение № 1).</w:t>
      </w:r>
    </w:p>
    <w:p w14:paraId="0EFCA784" w14:textId="188088D8" w:rsidR="00EC106F" w:rsidRDefault="00495DB4" w:rsidP="00AF745F">
      <w:pPr>
        <w:widowControl w:val="0"/>
        <w:spacing w:line="240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</w:t>
      </w:r>
      <w:r w:rsidR="00AF74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 должен поставляться вместе с комплектом</w:t>
      </w:r>
      <w:r w:rsidR="00EC106F" w:rsidRPr="00EC10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документов: </w:t>
      </w:r>
    </w:p>
    <w:p w14:paraId="48B37847" w14:textId="449A6408" w:rsidR="00402937" w:rsidRDefault="006A1826" w:rsidP="006A1826">
      <w:pPr>
        <w:widowControl w:val="0"/>
        <w:spacing w:line="241" w:lineRule="auto"/>
        <w:ind w:left="1276" w:right="57" w:hanging="2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 xml:space="preserve">- </w:t>
      </w:r>
      <w:r w:rsidRPr="006A1826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подписанные Поставщиком оригиналы отчетных документов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81A054D" w14:textId="39BD1F6A" w:rsidR="00402937" w:rsidRDefault="006A1826" w:rsidP="00EC106F">
      <w:pPr>
        <w:widowControl w:val="0"/>
        <w:spacing w:line="237" w:lineRule="auto"/>
        <w:ind w:left="994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 xml:space="preserve">- </w:t>
      </w:r>
      <w:r w:rsidR="00AF745F" w:rsidRPr="00AF745F">
        <w:rPr>
          <w:rFonts w:ascii="Times New Roman" w:eastAsia="Times New Roman" w:hAnsi="Times New Roman" w:cs="Times New Roman"/>
          <w:color w:val="000000"/>
          <w:sz w:val="24"/>
          <w:szCs w:val="24"/>
        </w:rPr>
        <w:t>все необходимые для эксплуатации (потребления) товара документы, в том числе на русском языке;</w:t>
      </w:r>
    </w:p>
    <w:p w14:paraId="3DCFE98E" w14:textId="4FEFC869" w:rsidR="006A1826" w:rsidRDefault="006A1826" w:rsidP="00EC106F">
      <w:pPr>
        <w:widowControl w:val="0"/>
        <w:spacing w:line="237" w:lineRule="auto"/>
        <w:ind w:left="994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 xml:space="preserve">- </w:t>
      </w:r>
      <w:r w:rsidRPr="006A1826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документы, подтверждающие гарантийные обязательства (при наличии гарантийных обязательств);</w:t>
      </w:r>
    </w:p>
    <w:p w14:paraId="0D0D55F7" w14:textId="469CE065" w:rsidR="006A1826" w:rsidRDefault="006A1826" w:rsidP="00EC106F">
      <w:pPr>
        <w:widowControl w:val="0"/>
        <w:spacing w:line="237" w:lineRule="auto"/>
        <w:ind w:left="994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6A1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копии сертификатов, обязательных для поставляемого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1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овара, и иных документов, подтверждающих качество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18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овара, необходимых в соответствии с законодательством Российской Федерации и требованиями производителя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A1826">
        <w:rPr>
          <w:rFonts w:ascii="Times New Roman" w:eastAsia="Times New Roman" w:hAnsi="Times New Roman" w:cs="Times New Roman"/>
          <w:color w:val="000000"/>
          <w:sz w:val="24"/>
          <w:szCs w:val="24"/>
        </w:rPr>
        <w:t>овара, заверенные Поставщиком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1F7BC10" w14:textId="3BA446A2" w:rsidR="0024034B" w:rsidRPr="0024034B" w:rsidRDefault="00E507E6" w:rsidP="000E024D">
      <w:pPr>
        <w:tabs>
          <w:tab w:val="left" w:pos="301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34_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B52F9" w:rsidRPr="009B52F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9B52F9" w:rsidRPr="002A53BA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24034B" w:rsidRPr="002A5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Право собственности на товар переходит от Поставщика к Покупателю в момент передачи товара на складе Покупателя и подписания товарной накладной (УПД) уполномоченным представителем </w:t>
      </w:r>
      <w:r w:rsidR="002A53BA" w:rsidRPr="002A53BA">
        <w:rPr>
          <w:rFonts w:ascii="Times New Roman" w:hAnsi="Times New Roman"/>
          <w:bCs/>
          <w:sz w:val="24"/>
          <w:szCs w:val="24"/>
        </w:rPr>
        <w:t>Покупателя.</w:t>
      </w:r>
      <w:r w:rsidR="0024034B" w:rsidRPr="00240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F5965D9" w14:textId="4FF8A26D" w:rsidR="0024034B" w:rsidRPr="006F17D3" w:rsidRDefault="0024034B" w:rsidP="00E346D5">
      <w:pPr>
        <w:widowControl w:val="0"/>
        <w:tabs>
          <w:tab w:val="left" w:pos="3680"/>
          <w:tab w:val="left" w:pos="9228"/>
        </w:tabs>
        <w:spacing w:line="240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 Риск случайной гибели или случайного повреждения товара переходит на Покупателя с момента, когда в соответствии с настоящим Договором Поставщик считается исполнившим свою обязанность по передаче товара Покупателю.</w:t>
      </w:r>
    </w:p>
    <w:p w14:paraId="4262FA42" w14:textId="631FB4DF" w:rsidR="00402937" w:rsidRDefault="00495DB4">
      <w:pPr>
        <w:widowControl w:val="0"/>
        <w:spacing w:line="240" w:lineRule="auto"/>
        <w:ind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E346D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 случае обнаружения Покупателем скрытых дефектов, которые не могли быть установлены при</w:t>
      </w:r>
      <w:r w:rsidR="00F66C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обычном</w:t>
      </w:r>
      <w:r w:rsidR="00F66C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способе приемки, Покупатель путем</w:t>
      </w:r>
      <w:r w:rsidR="00F66C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 письма</w:t>
      </w:r>
      <w:r w:rsidR="00F66C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электронную почту, указанную в п. </w:t>
      </w:r>
      <w:r w:rsidR="00505D9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.2. Договора, вызывает представителя Поставщика для участия в проверке и составления рекламационного акта. В случае неявки представителя Поставщика в течение 5 календарный дней рекламационный акт составляется Покупателем в одностороннем порядке. Рекламационный акт подлежит направлению Поставщику и является обязательным для его исполнения Сторонами.</w:t>
      </w:r>
    </w:p>
    <w:p w14:paraId="0CFE3CFF" w14:textId="5D2B17B5" w:rsidR="00402937" w:rsidRDefault="00495DB4" w:rsidP="001E5F35">
      <w:pPr>
        <w:widowControl w:val="0"/>
        <w:spacing w:before="1" w:line="240" w:lineRule="auto"/>
        <w:ind w:right="-5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E346D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Покупатель вправе отказаться от оплаты некачественного и (или) некомплектного товара. По своему усмотрению Покупатель вправе вместо отказа от оплаты некачественного и (или) некомплектного товара потребовать от Поставщика устранения недостатков поставляемого товара. В этом случае Поставщик обязан за свой счет забрать товар ненадлежащего качества, устранить недостатки и возвратить его в течение </w:t>
      </w:r>
      <w:r w:rsidR="00E346D5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срока, согласованного Сторонами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При невозможности устранения недостатков Поставщик обязуется в указанный срок за свой счет заменить товар ненадлежащего качества на товар, качество которого соответствует требованиям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 Договору и возвратить его Покупателю.</w:t>
      </w:r>
    </w:p>
    <w:p w14:paraId="24064B11" w14:textId="2B26B38B" w:rsidR="0024034B" w:rsidRDefault="00495DB4" w:rsidP="00E346D5">
      <w:pPr>
        <w:widowControl w:val="0"/>
        <w:spacing w:line="240" w:lineRule="auto"/>
        <w:ind w:right="-5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E346D5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В случае не</w:t>
      </w:r>
      <w:r w:rsidR="00F66C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устранения выявленных неисправностей или не осуществления замены товара в срок предусмотренный в п. 3.</w:t>
      </w:r>
      <w:r w:rsidR="00E346D5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Договора, Поставщик несет ответственность, предусмотренную п. 5.3 Договора.</w:t>
      </w:r>
    </w:p>
    <w:p w14:paraId="01BF54F9" w14:textId="77777777" w:rsidR="00402937" w:rsidRDefault="004029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303754" w14:textId="77777777" w:rsidR="00402937" w:rsidRDefault="00495DB4">
      <w:pPr>
        <w:widowControl w:val="0"/>
        <w:spacing w:line="240" w:lineRule="auto"/>
        <w:ind w:left="362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ГАРАНТИЯ КАЧЕСТВА</w:t>
      </w:r>
    </w:p>
    <w:p w14:paraId="38C761D7" w14:textId="02958314" w:rsidR="00402937" w:rsidRDefault="00495DB4">
      <w:pPr>
        <w:widowControl w:val="0"/>
        <w:spacing w:before="116" w:line="240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 Поставляемый товар по качеству и комплектности должен соответствовать требованиям нормативно-технической документации (ГОСТ, ТУ, СанПиН</w:t>
      </w:r>
      <w:r w:rsidR="00E346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т.п.), утвержденной для</w:t>
      </w:r>
      <w:r w:rsidR="00F66C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данного вида товаров. Поставщик заявляет и гарантирует, что весь поставляемый им товар является новым, в исправном состоянии, прошел испытания и пригоден к использованию в целях, согласно техническим условиям товара, а также требованиям ГОСТ Р 70740, ГОСТ Р 70741, ГОСТ Р 70742.</w:t>
      </w:r>
    </w:p>
    <w:p w14:paraId="54014427" w14:textId="77777777" w:rsidR="00402937" w:rsidRDefault="00495DB4">
      <w:pPr>
        <w:widowControl w:val="0"/>
        <w:spacing w:line="240" w:lineRule="auto"/>
        <w:ind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 Гарантийный срок на поставляемый товар составляет 12 месяцев, если иное не предусмотрено Сторонами в Спецификации (-ях), при условии его эксплуатации в соответствии с техническими условиями. Течение гарантийного срока начинается с даты подписания Сторонами товарной накладной по форме ТОРГ-12 (УПД).</w:t>
      </w:r>
    </w:p>
    <w:p w14:paraId="08EFFB23" w14:textId="5DBBF615" w:rsidR="00402937" w:rsidRDefault="00495DB4" w:rsidP="001E5F35">
      <w:pPr>
        <w:widowControl w:val="0"/>
        <w:spacing w:line="240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 Поставщик гарантирует, что в течение гарантийного срока своими силами и за свой счет устранит все неполадки, отремонтирует или заменит некачественный товар</w:t>
      </w:r>
      <w:r w:rsidR="005D24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письменному</w:t>
      </w:r>
      <w:bookmarkStart w:id="5" w:name="_page_36_0"/>
      <w:bookmarkEnd w:id="4"/>
      <w:r w:rsidR="001E5F35" w:rsidRPr="001E5F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требованию Покупателя в срок</w:t>
      </w:r>
      <w:r w:rsidR="00FF0E8C">
        <w:rPr>
          <w:rFonts w:ascii="Times New Roman" w:eastAsia="Times New Roman" w:hAnsi="Times New Roman" w:cs="Times New Roman"/>
          <w:color w:val="000000"/>
          <w:sz w:val="24"/>
          <w:szCs w:val="24"/>
        </w:rPr>
        <w:t>, согласованный с Покупателем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9822083" w14:textId="77777777" w:rsidR="00402937" w:rsidRDefault="00495DB4">
      <w:pPr>
        <w:widowControl w:val="0"/>
        <w:spacing w:before="1" w:line="240" w:lineRule="auto"/>
        <w:ind w:right="-1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 Течение гарантийного срока на некачественный товар приостанавливается на период ремонта или замены товара и возобновляется после устранения недостатков или замены указанного товара. В этом случае срок гарантии на товар, в котором устранены недостатки, или товар, поставленный взамен некачественного, будет равен остаточному сроку гарантии некачественного товара на момент предъявления требования.</w:t>
      </w:r>
    </w:p>
    <w:p w14:paraId="102647A4" w14:textId="77777777" w:rsidR="00402937" w:rsidRDefault="00495DB4" w:rsidP="001E5F35">
      <w:pPr>
        <w:widowControl w:val="0"/>
        <w:spacing w:line="240" w:lineRule="auto"/>
        <w:ind w:right="-5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 Поставщик гарантирует передачу Покупателю при поставке копии сертификата качества на товар (в случае если для товара, поставляемого по Договору, предусмотрена обязательная сертификация), а также без дополнительной оплаты действующую и вновь вводимую нормативно-техническую документацию на товар (стандарты, технические условия, технические требования и иные документы, касающиеся контролируемых параметров, нормативов по качеству, требований по упаковке, транспортировке и хранению товара).</w:t>
      </w:r>
    </w:p>
    <w:p w14:paraId="27971068" w14:textId="77777777" w:rsidR="00402937" w:rsidRDefault="004029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2AF646" w14:textId="77777777" w:rsidR="00402937" w:rsidRDefault="00495DB4">
      <w:pPr>
        <w:widowControl w:val="0"/>
        <w:spacing w:line="240" w:lineRule="auto"/>
        <w:ind w:left="98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ОТВЕТСТВЕННОСТЬ СТОРОН И ПОРЯДОК РАЗРЕШЕНИЯ СПОРОВ</w:t>
      </w:r>
    </w:p>
    <w:p w14:paraId="6336A169" w14:textId="77777777" w:rsidR="00402937" w:rsidRDefault="00495DB4">
      <w:pPr>
        <w:widowControl w:val="0"/>
        <w:spacing w:before="115" w:line="240" w:lineRule="auto"/>
        <w:ind w:right="-1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5.1. За неисполнение или ненадлежащее исполнение своих обязательств Стороны несут ответственность в соответствии с настоящим Договором и законодательством Российской Федерации.</w:t>
      </w:r>
    </w:p>
    <w:p w14:paraId="2970DE2F" w14:textId="28369330" w:rsidR="00E507E6" w:rsidRDefault="00495DB4" w:rsidP="00E507E6">
      <w:pPr>
        <w:widowControl w:val="0"/>
        <w:spacing w:line="234" w:lineRule="auto"/>
        <w:ind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 В случае неоплаты поставленного товара в сроки и на условиях, указанных в Договоре, Поставщик вправе требовать от Покупателя уплаты пени в размере 0,</w:t>
      </w:r>
      <w:r w:rsidR="00FF0E8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 от суммы поставленного, но неоплаченного товара за каждый день просрочки платежа</w:t>
      </w:r>
      <w:r w:rsidR="000024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024D8" w:rsidRPr="000024D8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но не более 30% от цены Договора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Другие виды ответственности за </w:t>
      </w:r>
      <w:r w:rsidRPr="000024D8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просрочку оплаты поставленного товара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применяются</w:t>
      </w:r>
      <w:r w:rsidR="00E507E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A932F1E" w14:textId="50B96636" w:rsidR="003873C0" w:rsidRDefault="00495DB4" w:rsidP="003873C0">
      <w:pPr>
        <w:widowControl w:val="0"/>
        <w:spacing w:line="234" w:lineRule="auto"/>
        <w:ind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608" behindDoc="1" locked="0" layoutInCell="0" allowOverlap="1" wp14:anchorId="563EF7F0" wp14:editId="48BAA055">
                <wp:simplePos x="0" y="0"/>
                <wp:positionH relativeFrom="page">
                  <wp:posOffset>2280539</wp:posOffset>
                </wp:positionH>
                <wp:positionV relativeFrom="paragraph">
                  <wp:posOffset>535711</wp:posOffset>
                </wp:positionV>
                <wp:extent cx="2434082" cy="175260"/>
                <wp:effectExtent l="0" t="0" r="0" b="0"/>
                <wp:wrapNone/>
                <wp:docPr id="119" name="drawingObject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082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34082" h="175260">
                              <a:moveTo>
                                <a:pt x="0" y="0"/>
                              </a:moveTo>
                              <a:lnTo>
                                <a:pt x="0" y="175260"/>
                              </a:lnTo>
                              <a:lnTo>
                                <a:pt x="2434082" y="175260"/>
                              </a:lnTo>
                              <a:lnTo>
                                <a:pt x="243408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586599C" id="drawingObject119" o:spid="_x0000_s1026" style="position:absolute;margin-left:179.55pt;margin-top:42.2pt;width:191.65pt;height:13.8pt;z-index:-503314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34082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" o:allowincell="f" path="m,l,175260r2434082,l2434082,,,xe" fillcolor="#d2d2d2" stroked="f">
                <v:path arrowok="t" textboxrect="0,0,2434082,17526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5.3. В случае просрочки поставки товара, недопоставки товара, а также в случае просрочки исполнения обязательств в гарантийный период Покупатель вправе потребовать от Поставщика уплаты неустойки (пени) в размере 0,</w:t>
      </w:r>
      <w:r w:rsidR="00FF0E8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% от цены Договора за каждый календарный день с даты нарушения обязательств, но не более 30% от цены Договора.</w:t>
      </w:r>
    </w:p>
    <w:p w14:paraId="3DBCA837" w14:textId="6C1E89A3" w:rsidR="00402937" w:rsidRDefault="00495DB4" w:rsidP="003873C0">
      <w:pPr>
        <w:widowControl w:val="0"/>
        <w:spacing w:line="234" w:lineRule="auto"/>
        <w:ind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5.4. Договором предусматривается досудебный претензионный порядок разрешения споров, возникающих между Сторонами при изменении, расторжении, неисполнении или ненадлежащем исполнении Договора, а также по поводу его недействительности.</w:t>
      </w:r>
    </w:p>
    <w:p w14:paraId="098E1E40" w14:textId="2D70EEA5" w:rsidR="00402937" w:rsidRDefault="00495DB4" w:rsidP="000024D8">
      <w:pPr>
        <w:widowControl w:val="0"/>
        <w:spacing w:line="240" w:lineRule="auto"/>
        <w:ind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 направления претензии – по электронной почте, указанной в п. </w:t>
      </w:r>
      <w:r w:rsidR="00505D9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Договора с дублированием отправки на почтовый адрес, указанный в разделе </w:t>
      </w:r>
      <w:r w:rsidR="00505D9F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Договора заказным письмом с простым уведомлением.</w:t>
      </w:r>
    </w:p>
    <w:p w14:paraId="0FD0E30E" w14:textId="07304ECD" w:rsidR="00402937" w:rsidRDefault="00495DB4" w:rsidP="000024D8">
      <w:pPr>
        <w:widowControl w:val="0"/>
        <w:spacing w:line="240" w:lineRule="auto"/>
        <w:ind w:right="-4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 рассмотрения претензии - 10 (десять) календарных дней с момента ее получения. Претензия считается доставленной по истечении 10 дней со дня направления претензии,</w:t>
      </w:r>
      <w:r w:rsidR="001E5F35" w:rsidRPr="001E5F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r w:rsidR="001E5F35" w:rsidRPr="001E5F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претензия направлена по адресу и способом, указанными в договоре.</w:t>
      </w:r>
    </w:p>
    <w:p w14:paraId="39C9440B" w14:textId="275326F1" w:rsidR="0024034B" w:rsidRDefault="0024034B" w:rsidP="008F1422">
      <w:pPr>
        <w:widowControl w:val="0"/>
        <w:spacing w:line="239" w:lineRule="auto"/>
        <w:ind w:right="-15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38_0"/>
      <w:bookmarkEnd w:id="5"/>
      <w:r w:rsidRPr="00A216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если споры не урегулированы Сторонами в досудебном претензионном порядке, они передаются заинтересованной Стороной на рассмотрение в Арбитражный суд по месту </w:t>
      </w:r>
      <w:r w:rsidRPr="00A2162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нахождения </w:t>
      </w:r>
      <w:r w:rsidRPr="00C363F3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Ответчика</w:t>
      </w:r>
      <w:r w:rsidRPr="00C363F3">
        <w:t>.</w:t>
      </w:r>
    </w:p>
    <w:p w14:paraId="25E2B891" w14:textId="77777777" w:rsidR="00402937" w:rsidRDefault="00495DB4">
      <w:pPr>
        <w:widowControl w:val="0"/>
        <w:spacing w:before="8" w:line="240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5.5. Применение санкций Сторонами, предусмотренных настоящим разделом Договора, осуществляется только на основании письменной претензии. Оплата штрафа осуществляется в течение 10 (десяти) календарных дней с даты получения письменной претензии. Каждая из Сторон оставляет за собой право не применять штрафные санкции к другой Стороне.</w:t>
      </w:r>
    </w:p>
    <w:p w14:paraId="05CF470E" w14:textId="77777777" w:rsidR="00402937" w:rsidRDefault="00495DB4">
      <w:pPr>
        <w:widowControl w:val="0"/>
        <w:spacing w:line="239" w:lineRule="auto"/>
        <w:ind w:right="-49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5.6. Уплата санкций и возмещение убытков не освобождает Стороны от исполнения своих обязательств по Договору.</w:t>
      </w:r>
    </w:p>
    <w:p w14:paraId="7BE59649" w14:textId="77777777" w:rsidR="00402937" w:rsidRDefault="004029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C0D4DF" w14:textId="77777777" w:rsidR="00402937" w:rsidRDefault="00495DB4">
      <w:pPr>
        <w:widowControl w:val="0"/>
        <w:spacing w:line="240" w:lineRule="auto"/>
        <w:ind w:left="412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ФОРС-МАЖОР</w:t>
      </w:r>
    </w:p>
    <w:p w14:paraId="13B33DD7" w14:textId="77777777" w:rsidR="00402937" w:rsidRDefault="00495DB4">
      <w:pPr>
        <w:widowControl w:val="0"/>
        <w:spacing w:before="116" w:line="240" w:lineRule="auto"/>
        <w:ind w:right="-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 Стороны освобождаются от ответственности за неисполнение или ненадлежащее исполнение обязательств по Договору, если неисполнение или ненадлежащее исполнение вызвано действием непреодолимой силы, то есть чрезвычайных и непредотвратимых при данных условиях обстоятельств, возникших после заключения Договора.</w:t>
      </w:r>
    </w:p>
    <w:p w14:paraId="5E5817E0" w14:textId="4EA6048D" w:rsidR="00402937" w:rsidRDefault="00495DB4">
      <w:pPr>
        <w:widowControl w:val="0"/>
        <w:tabs>
          <w:tab w:val="left" w:pos="1147"/>
          <w:tab w:val="left" w:pos="1542"/>
          <w:tab w:val="left" w:pos="3127"/>
          <w:tab w:val="left" w:pos="3530"/>
          <w:tab w:val="left" w:pos="5180"/>
          <w:tab w:val="left" w:pos="7103"/>
          <w:tab w:val="left" w:pos="8888"/>
        </w:tabs>
        <w:spacing w:line="240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 Сторона, для которой вследствие указанных обстоятельств создалась невозможность исполнения обязательств по Договору, обязана немедленно в письменной форме известить другую Сторону</w:t>
      </w:r>
      <w:r w:rsidR="00C363F3" w:rsidRPr="00741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C363F3" w:rsidRPr="00741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наступлении</w:t>
      </w:r>
      <w:r w:rsidR="00C363F3" w:rsidRPr="00741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C363F3" w:rsidRPr="00741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прекращении</w:t>
      </w:r>
      <w:r w:rsidR="00C363F3" w:rsidRPr="00741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вышеуказанных</w:t>
      </w:r>
      <w:r w:rsidR="00C363F3" w:rsidRPr="00741F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обстоятельств.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Надлежащим подтверждением наличия обстоятельств непреодолимой силы и их продолжительности будут служить письменные свидетельства, выданные Торгово-Промышленной палатой региона. Сроки исполнения обязательств отодвигаются на время действия таких обстоятельств и их последствий.</w:t>
      </w:r>
    </w:p>
    <w:p w14:paraId="7498E41C" w14:textId="161246C5" w:rsidR="00402937" w:rsidRDefault="00495DB4">
      <w:pPr>
        <w:widowControl w:val="0"/>
        <w:tabs>
          <w:tab w:val="left" w:pos="2767"/>
          <w:tab w:val="left" w:pos="3189"/>
          <w:tab w:val="left" w:pos="4385"/>
          <w:tab w:val="left" w:pos="6529"/>
          <w:tab w:val="left" w:pos="8030"/>
          <w:tab w:val="left" w:pos="8584"/>
        </w:tabs>
        <w:spacing w:line="240" w:lineRule="auto"/>
        <w:ind w:right="-11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6.3. Не</w:t>
      </w:r>
      <w:r w:rsidR="00F66C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извещение</w:t>
      </w:r>
      <w:r w:rsidR="00C363F3" w:rsidRPr="00C363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C363F3" w:rsidRPr="00C363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порядке,</w:t>
      </w:r>
      <w:r w:rsidR="00C363F3" w:rsidRPr="00C363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предусмотренном</w:t>
      </w:r>
      <w:r w:rsidR="00C363F3" w:rsidRPr="00C363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Договором,</w:t>
      </w:r>
      <w:r w:rsidR="00C363F3" w:rsidRPr="00C363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C363F3" w:rsidRPr="00C363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обстоятельствах непреодолимой силы лишает соответствующую Сторону права ссылаться на них, как на основание освобождения от ответственности.</w:t>
      </w:r>
    </w:p>
    <w:p w14:paraId="2873EA0E" w14:textId="77777777" w:rsidR="00402937" w:rsidRDefault="004029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C0AB91" w14:textId="527CF321" w:rsidR="00402937" w:rsidRDefault="00505D9F">
      <w:pPr>
        <w:widowControl w:val="0"/>
        <w:spacing w:line="240" w:lineRule="auto"/>
        <w:ind w:left="383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95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ПРОЧИЕ УСЛОВИЯ</w:t>
      </w:r>
    </w:p>
    <w:p w14:paraId="302B17C7" w14:textId="273E3AC9" w:rsidR="00402937" w:rsidRPr="008F1422" w:rsidRDefault="00505D9F" w:rsidP="008F1422">
      <w:pPr>
        <w:widowControl w:val="0"/>
        <w:spacing w:before="115" w:line="240" w:lineRule="auto"/>
        <w:ind w:right="-17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Договор вступает в силу и становится обязательным для Сторон с даты его заключения и действует до </w:t>
      </w:r>
      <w:r w:rsidR="002403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>, а в части исполнения обязательств - до момента их надлежащего исполнения Сторонами</w:t>
      </w:r>
    </w:p>
    <w:p w14:paraId="0EB4AC87" w14:textId="5C006860" w:rsidR="00402937" w:rsidRDefault="00505D9F" w:rsidP="00C363F3">
      <w:pPr>
        <w:widowControl w:val="0"/>
        <w:spacing w:line="240" w:lineRule="auto"/>
        <w:ind w:right="-5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40_0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>.2. Любые уведомления и документы могут передаваться посредством почтовой, курьерской и электронной почтой, при условии, что можно достоверно установить, что документ исходит от уполномоченного представителя соответствующей Стороны. Документы, полученные указанным выше способом, признаются имеющими юридическую силу – до получения оригинала документов. Оригинал такого документа подлежит направлению по почте другой Стороне – в разумные сроки.</w:t>
      </w:r>
    </w:p>
    <w:p w14:paraId="444B7B0F" w14:textId="77777777" w:rsidR="00402937" w:rsidRDefault="00495DB4" w:rsidP="00C363F3">
      <w:pPr>
        <w:widowControl w:val="0"/>
        <w:spacing w:line="240" w:lineRule="auto"/>
        <w:ind w:left="56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 направляются по следующим электронным адресам:</w:t>
      </w:r>
    </w:p>
    <w:p w14:paraId="1F5026C8" w14:textId="5E885521" w:rsidR="008109A1" w:rsidRDefault="00495DB4" w:rsidP="00C363F3">
      <w:pPr>
        <w:widowControl w:val="0"/>
        <w:spacing w:line="240" w:lineRule="auto"/>
        <w:ind w:left="567"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 адрес Поставщика по e-mail:</w:t>
      </w:r>
      <w:r w:rsidR="008109A1" w:rsidRPr="008109A1">
        <w:t xml:space="preserve"> </w:t>
      </w:r>
      <w:r w:rsidR="002403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="008109A1"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 дублированием на e-mail:</w:t>
      </w:r>
      <w:r w:rsidR="00810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034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4C222FAF" w14:textId="301425AF" w:rsidR="00402937" w:rsidRPr="00C363F3" w:rsidRDefault="00495DB4" w:rsidP="00C363F3">
      <w:pPr>
        <w:widowControl w:val="0"/>
        <w:spacing w:line="240" w:lineRule="auto"/>
        <w:ind w:left="567"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 адрес Покупателя по e-mail: </w:t>
      </w:r>
      <w:r w:rsidR="00C363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info</w:t>
      </w:r>
      <w:r w:rsidR="00C363F3" w:rsidRPr="00C363F3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r w:rsidR="00C363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mwto</w:t>
      </w:r>
      <w:r w:rsidR="00C363F3" w:rsidRPr="00C363F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363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 дублированием на e-mail:</w:t>
      </w:r>
      <w:r w:rsidR="00C363F3" w:rsidRPr="00C363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363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azavyalova</w:t>
      </w:r>
      <w:r w:rsidR="00C363F3" w:rsidRPr="00C363F3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r w:rsidR="00C363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mwto</w:t>
      </w:r>
      <w:r w:rsidR="00C363F3" w:rsidRPr="00C363F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363F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</w:p>
    <w:p w14:paraId="568C18ED" w14:textId="362A6728" w:rsidR="00402937" w:rsidRPr="00505D9F" w:rsidRDefault="00495DB4" w:rsidP="00C363F3">
      <w:pPr>
        <w:widowControl w:val="0"/>
        <w:spacing w:line="240" w:lineRule="auto"/>
        <w:ind w:right="-5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Документы, отправленные Сторонами друг другу по вышеуказанным адресам </w:t>
      </w:r>
      <w:r w:rsidR="00C363F3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лектронной </w:t>
      </w:r>
      <w:r w:rsidRPr="00505D9F">
        <w:rPr>
          <w:rFonts w:ascii="Times New Roman" w:eastAsia="Times New Roman" w:hAnsi="Times New Roman" w:cs="Times New Roman"/>
          <w:color w:val="000000"/>
          <w:sz w:val="24"/>
          <w:szCs w:val="24"/>
        </w:rPr>
        <w:t>почты, признаются Сторонами официальной перепиской в рамках Договора.</w:t>
      </w:r>
    </w:p>
    <w:p w14:paraId="3CA3D1A7" w14:textId="1EEA9904" w:rsidR="0024034B" w:rsidRDefault="00505D9F" w:rsidP="00E476A9">
      <w:pPr>
        <w:widowControl w:val="0"/>
        <w:spacing w:line="240" w:lineRule="auto"/>
        <w:ind w:right="-5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5D9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495DB4" w:rsidRPr="00505D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 </w:t>
      </w:r>
      <w:r w:rsidR="00B62FF3" w:rsidRPr="00505D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05D9F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Договор, включая все приложения к нему, составлен в 2  (Двух) подлинных экземплярах, имеющих одинаковую юридическую силу по экземпляру которого имеется у каждой Стороны</w:t>
      </w:r>
      <w:r w:rsidR="0024034B" w:rsidRPr="00EB60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3CE83C7" w14:textId="2EE2BCA7" w:rsidR="00402937" w:rsidRDefault="00505D9F">
      <w:pPr>
        <w:widowControl w:val="0"/>
        <w:spacing w:before="1" w:line="240" w:lineRule="auto"/>
        <w:ind w:right="-13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.4. </w:t>
      </w:r>
      <w:r w:rsidR="00B62FF3" w:rsidRPr="00B62FF3">
        <w:rPr>
          <w:rFonts w:ascii="Times New Roman" w:eastAsia="Times New Roman" w:hAnsi="Times New Roman" w:cs="Times New Roman"/>
          <w:color w:val="000000"/>
          <w:sz w:val="24"/>
          <w:szCs w:val="24"/>
        </w:rPr>
        <w:t>Все соглашения об изменении, дополнении и/или расторжении Договора оформляются Сторонами в письменной форме на бумажном носителе путем составления единого документа (дополнительное соглашение, спецификация и прочий договорной документ), подписывается Сторонами, и является его неотъемлемой частью. Дополнительное соглашение, спецификация и прочий договорной документ подписывается в 2-х экземплярах, имеющих одинаковую юридическую силу. Стороны пришли к соглашению, что досрочное расторжение (отказ от исполнения) Договора (полностью или в части) допускаются по соглашению Сторон либо по основаниям, предусмотренным действующим законодательством, а также в случаях, указанных в Договоре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A2672C" w14:textId="0CAD0882" w:rsidR="00402937" w:rsidRDefault="00505D9F" w:rsidP="00505D9F">
      <w:pPr>
        <w:widowControl w:val="0"/>
        <w:spacing w:line="240" w:lineRule="auto"/>
        <w:ind w:right="-4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.5. Все исправления по тексту Договора имеют юридическую силу только в том случае, 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если они удостоверены подписями Сторон в каждом отдельном случае.</w:t>
      </w:r>
    </w:p>
    <w:p w14:paraId="755CE2D1" w14:textId="6ADF617D" w:rsidR="00402937" w:rsidRDefault="00505D9F" w:rsidP="00505D9F">
      <w:pPr>
        <w:widowControl w:val="0"/>
        <w:spacing w:line="240" w:lineRule="auto"/>
        <w:ind w:right="-48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>.6. Стороны обязаны информировать друг друга об изменении адресов и реквизитов, указанных в Договоре в течение 5 (пяти) рабочих дней со дня их изменения.</w:t>
      </w:r>
    </w:p>
    <w:p w14:paraId="6133CCF1" w14:textId="031A47FF" w:rsidR="00402937" w:rsidRDefault="00505D9F">
      <w:pPr>
        <w:widowControl w:val="0"/>
        <w:spacing w:line="240" w:lineRule="auto"/>
        <w:ind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>. Стороны пришли к соглашению, что не имеют претензий друг к другу в части ведения переговорного процесса, предшествующего заключению Договора и полностью подтверждают добросовестность своих действий при вступлении в переговоры, в ходе их проведения и по их завершении.</w:t>
      </w:r>
    </w:p>
    <w:p w14:paraId="1B4A33B0" w14:textId="257DF007" w:rsidR="00402937" w:rsidRDefault="00495DB4" w:rsidP="00505D9F">
      <w:pPr>
        <w:widowControl w:val="0"/>
        <w:spacing w:line="240" w:lineRule="auto"/>
        <w:ind w:right="-52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390" behindDoc="1" locked="0" layoutInCell="0" allowOverlap="1" wp14:anchorId="48E7A622" wp14:editId="79DD4715">
                <wp:simplePos x="0" y="0"/>
                <wp:positionH relativeFrom="page">
                  <wp:posOffset>665987</wp:posOffset>
                </wp:positionH>
                <wp:positionV relativeFrom="paragraph">
                  <wp:posOffset>5749</wp:posOffset>
                </wp:positionV>
                <wp:extent cx="6554723" cy="3330573"/>
                <wp:effectExtent l="0" t="0" r="0" b="0"/>
                <wp:wrapNone/>
                <wp:docPr id="125" name="drawingObject1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4723" cy="3330573"/>
                          <a:chOff x="0" y="0"/>
                          <a:chExt cx="6554723" cy="3330573"/>
                        </a:xfrm>
                        <a:noFill/>
                      </wpg:grpSpPr>
                      <wps:wsp>
                        <wps:cNvPr id="126" name="Shape 126"/>
                        <wps:cNvSpPr/>
                        <wps:spPr>
                          <a:xfrm>
                            <a:off x="0" y="0"/>
                            <a:ext cx="6554723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4723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6554723" y="175258"/>
                                </a:lnTo>
                                <a:lnTo>
                                  <a:pt x="6554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0" y="175334"/>
                            <a:ext cx="6554723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4723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6554723" y="175564"/>
                                </a:lnTo>
                                <a:lnTo>
                                  <a:pt x="6554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350901"/>
                            <a:ext cx="6554723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4723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6554723" y="0"/>
                                </a:lnTo>
                                <a:lnTo>
                                  <a:pt x="6554723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0" y="526159"/>
                            <a:ext cx="65547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47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4723" y="0"/>
                                </a:lnTo>
                                <a:lnTo>
                                  <a:pt x="65547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701419"/>
                            <a:ext cx="65547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472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4723" y="0"/>
                                </a:lnTo>
                                <a:lnTo>
                                  <a:pt x="655472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0" y="876679"/>
                            <a:ext cx="65547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472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4723" y="0"/>
                                </a:lnTo>
                                <a:lnTo>
                                  <a:pt x="655472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1051939"/>
                            <a:ext cx="65547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47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4723" y="0"/>
                                </a:lnTo>
                                <a:lnTo>
                                  <a:pt x="65547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0" y="1227199"/>
                            <a:ext cx="65547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472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4723" y="0"/>
                                </a:lnTo>
                                <a:lnTo>
                                  <a:pt x="655472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1402459"/>
                            <a:ext cx="65547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472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4723" y="0"/>
                                </a:lnTo>
                                <a:lnTo>
                                  <a:pt x="655472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1577719"/>
                            <a:ext cx="65547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472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4723" y="0"/>
                                </a:lnTo>
                                <a:lnTo>
                                  <a:pt x="655472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1752979"/>
                            <a:ext cx="65547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472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4723" y="0"/>
                                </a:lnTo>
                                <a:lnTo>
                                  <a:pt x="655472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1928239"/>
                            <a:ext cx="65547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47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4723" y="0"/>
                                </a:lnTo>
                                <a:lnTo>
                                  <a:pt x="65547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2103499"/>
                            <a:ext cx="6554723" cy="175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4723" h="175209">
                                <a:moveTo>
                                  <a:pt x="0" y="175209"/>
                                </a:moveTo>
                                <a:lnTo>
                                  <a:pt x="0" y="0"/>
                                </a:lnTo>
                                <a:lnTo>
                                  <a:pt x="6554723" y="0"/>
                                </a:lnTo>
                                <a:lnTo>
                                  <a:pt x="6554723" y="175209"/>
                                </a:lnTo>
                                <a:lnTo>
                                  <a:pt x="0" y="1752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0" y="2278708"/>
                            <a:ext cx="6554723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4723"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  <a:lnTo>
                                  <a:pt x="6554723" y="0"/>
                                </a:lnTo>
                                <a:lnTo>
                                  <a:pt x="6554723" y="175564"/>
                                </a:lnTo>
                                <a:lnTo>
                                  <a:pt x="0" y="1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2454273"/>
                            <a:ext cx="65547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47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4723" y="0"/>
                                </a:lnTo>
                                <a:lnTo>
                                  <a:pt x="65547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2629533"/>
                            <a:ext cx="65547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472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4723" y="0"/>
                                </a:lnTo>
                                <a:lnTo>
                                  <a:pt x="655472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2804793"/>
                            <a:ext cx="65547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472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6554723" y="0"/>
                                </a:lnTo>
                                <a:lnTo>
                                  <a:pt x="655472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2980053"/>
                            <a:ext cx="6554723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4723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6554723" y="0"/>
                                </a:lnTo>
                                <a:lnTo>
                                  <a:pt x="6554723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3155313"/>
                            <a:ext cx="6554723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472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6554723" y="175259"/>
                                </a:lnTo>
                                <a:lnTo>
                                  <a:pt x="65547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4F936B" id="drawingObject125" o:spid="_x0000_s1026" style="position:absolute;margin-left:52.45pt;margin-top:.45pt;width:516.1pt;height:262.25pt;z-index:-503313090;mso-position-horizontal-relative:page" coordsize="65547,33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" o:allowincell="f">
                <v:shape id="Shape 126" o:spid="_x0000_s1027" style="position:absolute;width:65547;height:1752;visibility:visible;mso-wrap-style:square;v-text-anchor:top" coordsize="6554723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" path="m,l,175258r6554723,l6554723,,,xe" stroked="f">
                  <v:path arrowok="t" textboxrect="0,0,6554723,175258"/>
                </v:shape>
                <v:shape id="Shape 127" o:spid="_x0000_s1028" style="position:absolute;top:1753;width:65547;height:1755;visibility:visible;mso-wrap-style:square;v-text-anchor:top" coordsize="6554723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" path="m,l,175564r6554723,l6554723,,,xe" stroked="f">
                  <v:path arrowok="t" textboxrect="0,0,6554723,175564"/>
                </v:shape>
                <v:shape id="Shape 128" o:spid="_x0000_s1029" style="position:absolute;top:3509;width:65547;height:1752;visibility:visible;mso-wrap-style:square;v-text-anchor:top" coordsize="6554723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" path="m,175258l,,6554723,r,175258l,175258xe" stroked="f">
                  <v:path arrowok="t" textboxrect="0,0,6554723,175258"/>
                </v:shape>
                <v:shape id="Shape 129" o:spid="_x0000_s1030" style="position:absolute;top:5261;width:65547;height:1753;visibility:visible;mso-wrap-style:square;v-text-anchor:top" coordsize="65547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" path="m,175259l,,6554723,r,175259l,175259xe" stroked="f">
                  <v:path arrowok="t" textboxrect="0,0,6554723,175259"/>
                </v:shape>
                <v:shape id="Shape 130" o:spid="_x0000_s1031" style="position:absolute;top:7014;width:65547;height:1752;visibility:visible;mso-wrap-style:square;v-text-anchor:top" coordsize="65547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" path="m,175260l,,6554723,r,175260l,175260xe" stroked="f">
                  <v:path arrowok="t" textboxrect="0,0,6554723,175260"/>
                </v:shape>
                <v:shape id="Shape 131" o:spid="_x0000_s1032" style="position:absolute;top:8766;width:65547;height:1753;visibility:visible;mso-wrap-style:square;v-text-anchor:top" coordsize="65547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" path="m,175260l,,6554723,r,175260l,175260xe" stroked="f">
                  <v:path arrowok="t" textboxrect="0,0,6554723,175260"/>
                </v:shape>
                <v:shape id="Shape 132" o:spid="_x0000_s1033" style="position:absolute;top:10519;width:65547;height:1752;visibility:visible;mso-wrap-style:square;v-text-anchor:top" coordsize="65547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" path="m,175259l,,6554723,r,175259l,175259xe" stroked="f">
                  <v:path arrowok="t" textboxrect="0,0,6554723,175259"/>
                </v:shape>
                <v:shape id="Shape 133" o:spid="_x0000_s1034" style="position:absolute;top:12271;width:65547;height:1753;visibility:visible;mso-wrap-style:square;v-text-anchor:top" coordsize="65547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" path="m,175260l,,6554723,r,175260l,175260xe" stroked="f">
                  <v:path arrowok="t" textboxrect="0,0,6554723,175260"/>
                </v:shape>
                <v:shape id="Shape 134" o:spid="_x0000_s1035" style="position:absolute;top:14024;width:65547;height:1753;visibility:visible;mso-wrap-style:square;v-text-anchor:top" coordsize="65547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" path="m,175260l,,6554723,r,175260l,175260xe" stroked="f">
                  <v:path arrowok="t" textboxrect="0,0,6554723,175260"/>
                </v:shape>
                <v:shape id="Shape 135" o:spid="_x0000_s1036" style="position:absolute;top:15777;width:65547;height:1752;visibility:visible;mso-wrap-style:square;v-text-anchor:top" coordsize="65547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" path="m,175260l,,6554723,r,175260l,175260xe" stroked="f">
                  <v:path arrowok="t" textboxrect="0,0,6554723,175260"/>
                </v:shape>
                <v:shape id="Shape 136" o:spid="_x0000_s1037" style="position:absolute;top:17529;width:65547;height:1753;visibility:visible;mso-wrap-style:square;v-text-anchor:top" coordsize="65547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" path="m,175260l,,6554723,r,175260l,175260xe" stroked="f">
                  <v:path arrowok="t" textboxrect="0,0,6554723,175260"/>
                </v:shape>
                <v:shape id="Shape 137" o:spid="_x0000_s1038" style="position:absolute;top:19282;width:65547;height:1752;visibility:visible;mso-wrap-style:square;v-text-anchor:top" coordsize="65547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" path="m,175259l,,6554723,r,175259l,175259xe" stroked="f">
                  <v:path arrowok="t" textboxrect="0,0,6554723,175259"/>
                </v:shape>
                <v:shape id="Shape 138" o:spid="_x0000_s1039" style="position:absolute;top:21034;width:65547;height:1753;visibility:visible;mso-wrap-style:square;v-text-anchor:top" coordsize="6554723,175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" path="m,175209l,,6554723,r,175209l,175209xe" stroked="f">
                  <v:path arrowok="t" textboxrect="0,0,6554723,175209"/>
                </v:shape>
                <v:shape id="Shape 139" o:spid="_x0000_s1040" style="position:absolute;top:22787;width:65547;height:1755;visibility:visible;mso-wrap-style:square;v-text-anchor:top" coordsize="6554723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" path="m,175564l,,6554723,r,175564l,175564xe" stroked="f">
                  <v:path arrowok="t" textboxrect="0,0,6554723,175564"/>
                </v:shape>
                <v:shape id="Shape 140" o:spid="_x0000_s1041" style="position:absolute;top:24542;width:65547;height:1753;visibility:visible;mso-wrap-style:square;v-text-anchor:top" coordsize="65547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" path="m,175259l,,6554723,r,175259l,175259xe" stroked="f">
                  <v:path arrowok="t" textboxrect="0,0,6554723,175259"/>
                </v:shape>
                <v:shape id="Shape 141" o:spid="_x0000_s1042" style="position:absolute;top:26295;width:65547;height:1752;visibility:visible;mso-wrap-style:square;v-text-anchor:top" coordsize="65547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" path="m,175260l,,6554723,r,175260l,175260xe" stroked="f">
                  <v:path arrowok="t" textboxrect="0,0,6554723,175260"/>
                </v:shape>
                <v:shape id="Shape 142" o:spid="_x0000_s1043" style="position:absolute;top:28047;width:65547;height:1753;visibility:visible;mso-wrap-style:square;v-text-anchor:top" coordsize="65547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" path="m,175259l,,6554723,r,175259l,175259xe" stroked="f">
                  <v:path arrowok="t" textboxrect="0,0,6554723,175259"/>
                </v:shape>
                <v:shape id="Shape 143" o:spid="_x0000_s1044" style="position:absolute;top:29800;width:65547;height:1753;visibility:visible;mso-wrap-style:square;v-text-anchor:top" coordsize="6554723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" path="m,175260l,,6554723,r,175260l,175260xe" stroked="f">
                  <v:path arrowok="t" textboxrect="0,0,6554723,175260"/>
                </v:shape>
                <v:shape id="Shape 144" o:spid="_x0000_s1045" style="position:absolute;top:31553;width:65547;height:1752;visibility:visible;mso-wrap-style:square;v-text-anchor:top" coordsize="655472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" path="m,l,175259r6554723,l6554723,,,xe" stroked="f">
                  <v:path arrowok="t" textboxrect="0,0,6554723,175259"/>
                </v:shape>
                <w10:wrap anchorx="page"/>
              </v:group>
            </w:pict>
          </mc:Fallback>
        </mc:AlternateContent>
      </w:r>
      <w:r w:rsidR="00505D9F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05D9F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На дату подписания Договора Стороны предоставляют следующие заверения об обстоятельствах:</w:t>
      </w:r>
    </w:p>
    <w:p w14:paraId="08AD9D44" w14:textId="08F2B511" w:rsidR="00402937" w:rsidRDefault="00505D9F">
      <w:pPr>
        <w:widowControl w:val="0"/>
        <w:spacing w:before="1" w:line="240" w:lineRule="auto"/>
        <w:ind w:right="-10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>.1. Стороны не находятся в состоянии неплатежеспособности или временного приостановления исполнения денежных обязательств, в отношении Сторон не введено наблюдение и не применяется иная процедура банкротства, предусмотренная применимым законодательством;</w:t>
      </w:r>
    </w:p>
    <w:p w14:paraId="0776E145" w14:textId="56DEC16C" w:rsidR="00402937" w:rsidRDefault="00505D9F">
      <w:pPr>
        <w:widowControl w:val="0"/>
        <w:spacing w:line="240" w:lineRule="auto"/>
        <w:ind w:right="-15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>.2. Стороны получили все предусмотренные применимым законодательством разрешения, одобрения и/или согласования, необходимые лицензии и разрешения, допуски СРО, необходимые для заключения и исполнения Договора; лицо, подписывающее Договор с каждой из сторон, имеет на это все полномочия;</w:t>
      </w:r>
    </w:p>
    <w:p w14:paraId="76ACC3F1" w14:textId="1C029150" w:rsidR="00402937" w:rsidRDefault="00505D9F">
      <w:pPr>
        <w:widowControl w:val="0"/>
        <w:spacing w:line="240" w:lineRule="auto"/>
        <w:ind w:right="-16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>.3. Заключение и исполнение Договора не приведет к нарушению сторонами требований законодательства, положений каких-либо Договоров, соглашений, судебных запретов и/или постановлений, обязательных для сторон;</w:t>
      </w:r>
    </w:p>
    <w:p w14:paraId="5CE5F760" w14:textId="4D49C157" w:rsidR="00402937" w:rsidRDefault="00505D9F">
      <w:pPr>
        <w:widowControl w:val="0"/>
        <w:spacing w:line="240" w:lineRule="auto"/>
        <w:ind w:right="-14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>.4. Поставщик подтверждает уплату всех налогов и сборов в соответствии с действующим законодательством РФ, а также ведение и своевременную подачу в налоговые и иные государственные органы налоговой, статистической и иной государственной отчетности в соответствии с действующим законодательством.</w:t>
      </w:r>
    </w:p>
    <w:p w14:paraId="7D4FFD68" w14:textId="59D98E08" w:rsidR="00402937" w:rsidRDefault="00505D9F">
      <w:pPr>
        <w:widowControl w:val="0"/>
        <w:spacing w:line="240" w:lineRule="auto"/>
        <w:ind w:right="-16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>.5. Поставщик гарантирует, что поставляемый по договору</w:t>
      </w:r>
      <w:r w:rsidR="00F66C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 принадлежит поставщику на праве собственности, не находится в залоге или под арестом и не является предметом спора третьих лиц.</w:t>
      </w:r>
    </w:p>
    <w:p w14:paraId="69F4FB63" w14:textId="073378C9" w:rsidR="00402937" w:rsidRDefault="00886C69" w:rsidP="00C363F3">
      <w:pPr>
        <w:widowControl w:val="0"/>
        <w:spacing w:line="240" w:lineRule="auto"/>
        <w:ind w:left="-54" w:right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F2390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2390D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Если какое-либо из заверений об обстоятельствах, указанных в п. </w:t>
      </w:r>
      <w:r w:rsidR="00F2390D">
        <w:rPr>
          <w:rFonts w:ascii="Times New Roman" w:eastAsia="Times New Roman" w:hAnsi="Times New Roman" w:cs="Times New Roman"/>
          <w:color w:val="000000"/>
          <w:sz w:val="24"/>
          <w:szCs w:val="24"/>
        </w:rPr>
        <w:t>7.8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>. Договора, окажется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недостоверным, неполным или неточным</w:t>
      </w:r>
      <w:bookmarkStart w:id="8" w:name="_page_43_0"/>
      <w:bookmarkEnd w:id="7"/>
      <w:r w:rsidR="00F23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пострадавшая </w:t>
      </w:r>
      <w:r w:rsidR="00F2390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торона </w:t>
      </w:r>
      <w:r w:rsidR="00F2390D"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отказаться от </w:t>
      </w:r>
      <w:r w:rsidR="00F2390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оговора в одностороннем внесудебном порядке либо потребовать признания </w:t>
      </w:r>
      <w:r w:rsidR="00F2390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оговора недействительным по мотивам того, что он был заключён под влиянием обмана или существенных заблуждений.</w:t>
      </w:r>
    </w:p>
    <w:p w14:paraId="765CF714" w14:textId="1DDBCB62" w:rsidR="00402937" w:rsidRDefault="00495DB4">
      <w:pPr>
        <w:widowControl w:val="0"/>
        <w:spacing w:line="240" w:lineRule="auto"/>
        <w:ind w:right="-14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Также, в случае нарушения Поставщиком п</w:t>
      </w:r>
      <w:r w:rsidR="00AB45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2390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2390D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.5. и/или допущенных Поставщиком</w:t>
      </w:r>
      <w:r w:rsidR="00F66C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нарушений</w:t>
      </w:r>
      <w:r w:rsidR="00F66C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налогового законодательства, отраженных в решениях</w:t>
      </w:r>
      <w:r w:rsidR="00F66C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налоговых органах, Поставщик обязуется возместить Покупателю убытки (в т.ч.: доначисленный НДС, штрафы, пени и т.д.) в течение 5-ти календарных дней с момента получения от Покупателя соответствующего требования.</w:t>
      </w:r>
    </w:p>
    <w:p w14:paraId="677FAC9B" w14:textId="3D05005F" w:rsidR="00402937" w:rsidRDefault="00F2390D" w:rsidP="00AB454F">
      <w:pPr>
        <w:widowControl w:val="0"/>
        <w:spacing w:line="240" w:lineRule="auto"/>
        <w:ind w:right="-59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>. В случае наличия противоречий между текстом Договора и текстом приложений к нему приоритетную силу имеет текст Договора, за исключением прямо указанных в нем случаев.</w:t>
      </w:r>
    </w:p>
    <w:p w14:paraId="280D9758" w14:textId="5A1151F9" w:rsidR="00402937" w:rsidRDefault="00F2390D" w:rsidP="00AB454F">
      <w:pPr>
        <w:widowControl w:val="0"/>
        <w:spacing w:line="240" w:lineRule="auto"/>
        <w:ind w:right="-49" w:firstLine="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724A9AB" w14:textId="23DF9F8D" w:rsidR="00D90C15" w:rsidRDefault="00C40C10" w:rsidP="00D90C15">
      <w:pPr>
        <w:widowControl w:val="0"/>
        <w:spacing w:before="1" w:line="240" w:lineRule="auto"/>
        <w:ind w:right="2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F2390D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C40C10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 w:rsidR="00F2390D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C40C10">
        <w:rPr>
          <w:rFonts w:ascii="Times New Roman" w:eastAsia="Times New Roman" w:hAnsi="Times New Roman" w:cs="Times New Roman"/>
          <w:color w:val="000000"/>
          <w:sz w:val="24"/>
          <w:szCs w:val="24"/>
        </w:rPr>
        <w:t>. Приложение № 1</w:t>
      </w:r>
      <w:r w:rsidR="00D90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40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Спецификация, является неотъемлемой частью настоящего </w:t>
      </w:r>
      <w:r w:rsidR="005368E6" w:rsidRPr="005368E6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 w:rsidR="005368E6" w:rsidRPr="005854C1">
        <w:rPr>
          <w:rStyle w:val="a6"/>
          <w:color w:val="FF0000"/>
          <w:highlight w:val="lightGray"/>
        </w:rPr>
        <w:footnoteReference w:id="1"/>
      </w:r>
      <w:r w:rsidR="005368E6" w:rsidRPr="005854C1">
        <w:rPr>
          <w:color w:val="FF0000"/>
          <w:highlight w:val="lightGray"/>
        </w:rPr>
        <w:t>.</w:t>
      </w:r>
      <w:r w:rsidRPr="00C40C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   </w:t>
      </w:r>
    </w:p>
    <w:p w14:paraId="2C73C710" w14:textId="73931449" w:rsidR="00402937" w:rsidRDefault="00D90C15" w:rsidP="00D90C15">
      <w:pPr>
        <w:widowControl w:val="0"/>
        <w:spacing w:before="1" w:line="240" w:lineRule="auto"/>
        <w:ind w:right="2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</w:p>
    <w:p w14:paraId="4822FBF9" w14:textId="77777777" w:rsidR="009B6F03" w:rsidRDefault="009B6F03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FECFD0" w14:textId="650DA414" w:rsidR="00402937" w:rsidRDefault="00F2390D">
      <w:pPr>
        <w:widowControl w:val="0"/>
        <w:spacing w:line="240" w:lineRule="auto"/>
        <w:ind w:left="234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495D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95D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АДРЕСА, РЕКВИЗИТЫ И ПОДПИСИ СТОРОН</w:t>
      </w:r>
    </w:p>
    <w:p w14:paraId="6C770B24" w14:textId="77777777" w:rsidR="00402937" w:rsidRDefault="004029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2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5126"/>
        <w:gridCol w:w="4536"/>
      </w:tblGrid>
      <w:tr w:rsidR="00E476A9" w:rsidRPr="00C94DDE" w14:paraId="4597A0E8" w14:textId="77777777" w:rsidTr="00DA0493">
        <w:trPr>
          <w:trHeight w:val="3344"/>
        </w:trPr>
        <w:tc>
          <w:tcPr>
            <w:tcW w:w="5126" w:type="dxa"/>
          </w:tcPr>
          <w:p w14:paraId="44677DA1" w14:textId="77777777" w:rsidR="00E476A9" w:rsidRPr="00E476A9" w:rsidRDefault="00E476A9" w:rsidP="00DA0493">
            <w:pPr>
              <w:snapToGrid w:val="0"/>
              <w:ind w:right="49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7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Поставщик </w:t>
            </w:r>
          </w:p>
          <w:p w14:paraId="514B63ED" w14:textId="77777777" w:rsidR="00E476A9" w:rsidRPr="00E476A9" w:rsidRDefault="00E476A9" w:rsidP="00DA04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4455E27" w14:textId="77777777" w:rsidR="00E476A9" w:rsidRPr="00E476A9" w:rsidRDefault="00E476A9" w:rsidP="00DA04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39DCF5" w14:textId="77777777" w:rsidR="00E476A9" w:rsidRPr="00E476A9" w:rsidRDefault="00E476A9" w:rsidP="00DA04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DE4DDD" w14:textId="77777777" w:rsidR="00E476A9" w:rsidRPr="00E476A9" w:rsidRDefault="00E476A9" w:rsidP="00DA04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5DED39" w14:textId="77777777" w:rsidR="00E476A9" w:rsidRPr="00E476A9" w:rsidRDefault="00E476A9" w:rsidP="00DA04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  <w:p w14:paraId="1762B106" w14:textId="77777777" w:rsidR="00E476A9" w:rsidRPr="00E476A9" w:rsidRDefault="00E476A9" w:rsidP="00DA04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2DFCD6" w14:textId="77777777" w:rsidR="00E476A9" w:rsidRPr="00E476A9" w:rsidRDefault="00E476A9" w:rsidP="00DA04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F49666C" w14:textId="77777777" w:rsidR="00E476A9" w:rsidRPr="00E476A9" w:rsidRDefault="00E476A9" w:rsidP="00DA04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DEB1E6A" w14:textId="77777777" w:rsidR="00E476A9" w:rsidRPr="00E476A9" w:rsidRDefault="00E476A9" w:rsidP="00DA04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__________________/ ___________/</w:t>
            </w:r>
          </w:p>
          <w:p w14:paraId="3FFAB8E7" w14:textId="77777777" w:rsidR="00E476A9" w:rsidRPr="00E476A9" w:rsidRDefault="00E476A9" w:rsidP="00DA04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4536" w:type="dxa"/>
          </w:tcPr>
          <w:p w14:paraId="10943B14" w14:textId="77777777" w:rsidR="00E476A9" w:rsidRPr="00E476A9" w:rsidRDefault="00E476A9" w:rsidP="00DA0493">
            <w:pPr>
              <w:ind w:right="49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7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Покупатель</w:t>
            </w:r>
          </w:p>
          <w:p w14:paraId="21AB3AD8" w14:textId="77777777" w:rsidR="00E476A9" w:rsidRPr="00E476A9" w:rsidRDefault="00E476A9" w:rsidP="00DA04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FD3C5F" w14:textId="77777777" w:rsidR="00E476A9" w:rsidRPr="00E476A9" w:rsidRDefault="00E476A9" w:rsidP="00DA04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01E26D" w14:textId="77777777" w:rsidR="00E476A9" w:rsidRPr="00E476A9" w:rsidRDefault="00E476A9" w:rsidP="00DA04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958483D" w14:textId="77777777" w:rsidR="00E476A9" w:rsidRPr="00E476A9" w:rsidRDefault="00E476A9" w:rsidP="00DA04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D8216F" w14:textId="77777777" w:rsidR="00E476A9" w:rsidRPr="00E476A9" w:rsidRDefault="00E476A9" w:rsidP="00DA04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  <w:p w14:paraId="20874790" w14:textId="77777777" w:rsidR="00E476A9" w:rsidRPr="00E476A9" w:rsidRDefault="00E476A9" w:rsidP="00DA04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D1278C" w14:textId="77777777" w:rsidR="00E476A9" w:rsidRPr="00E476A9" w:rsidRDefault="00E476A9" w:rsidP="00DA04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2E6DD3B" w14:textId="77777777" w:rsidR="00E476A9" w:rsidRPr="00E476A9" w:rsidRDefault="00E476A9" w:rsidP="00DA04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C20331" w14:textId="77777777" w:rsidR="00E476A9" w:rsidRPr="00E476A9" w:rsidRDefault="00E476A9" w:rsidP="00DA04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_______________/____________ /</w:t>
            </w:r>
          </w:p>
          <w:p w14:paraId="37013D40" w14:textId="77777777" w:rsidR="00E476A9" w:rsidRPr="00E476A9" w:rsidRDefault="00E476A9" w:rsidP="00DA04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</w:tr>
    </w:tbl>
    <w:p w14:paraId="1CF38FA6" w14:textId="77777777" w:rsidR="00402937" w:rsidRDefault="004029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A7C344" w14:textId="77777777" w:rsidR="00760BEA" w:rsidRDefault="00760BE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CB0AEF" w14:textId="46FAC392" w:rsidR="00760BEA" w:rsidRDefault="00760BEA">
      <w:pPr>
        <w:sectPr w:rsidR="00760BEA" w:rsidSect="000E024D">
          <w:footerReference w:type="default" r:id="rId8"/>
          <w:pgSz w:w="11906" w:h="16838"/>
          <w:pgMar w:top="568" w:right="991" w:bottom="0" w:left="1077" w:header="0" w:footer="454" w:gutter="0"/>
          <w:cols w:space="708"/>
          <w:docGrid w:linePitch="299"/>
        </w:sectPr>
      </w:pPr>
    </w:p>
    <w:bookmarkEnd w:id="8"/>
    <w:p w14:paraId="6F0AFE2C" w14:textId="77777777" w:rsidR="00E476A9" w:rsidRPr="00E476A9" w:rsidRDefault="00E476A9" w:rsidP="00E476A9">
      <w:pPr>
        <w:ind w:left="-142" w:firstLine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6A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Приложение № 1 </w:t>
      </w:r>
    </w:p>
    <w:p w14:paraId="13C5C5EA" w14:textId="77777777" w:rsidR="00E476A9" w:rsidRPr="00E476A9" w:rsidRDefault="00E476A9" w:rsidP="00E476A9">
      <w:pPr>
        <w:ind w:left="-142" w:firstLine="14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6A9">
        <w:rPr>
          <w:rFonts w:ascii="Times New Roman" w:eastAsia="Times New Roman" w:hAnsi="Times New Roman" w:cs="Times New Roman"/>
          <w:color w:val="000000"/>
          <w:sz w:val="24"/>
          <w:szCs w:val="24"/>
        </w:rPr>
        <w:t>к Договору № ____________________ от « ____ » ________________ 20__ г.</w:t>
      </w:r>
    </w:p>
    <w:p w14:paraId="25465316" w14:textId="77777777" w:rsidR="00E476A9" w:rsidRPr="00E476A9" w:rsidRDefault="00E476A9" w:rsidP="00E476A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EE4BDC" w14:textId="77777777" w:rsidR="00E476A9" w:rsidRPr="00E476A9" w:rsidRDefault="00E476A9" w:rsidP="00E476A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47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Спецификация</w:t>
      </w:r>
    </w:p>
    <w:p w14:paraId="71E0FABB" w14:textId="77777777" w:rsidR="00E476A9" w:rsidRPr="00E476A9" w:rsidRDefault="00E476A9" w:rsidP="00E476A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FFC088" w14:textId="77777777" w:rsidR="00E476A9" w:rsidRPr="00E476A9" w:rsidRDefault="00E476A9" w:rsidP="00E476A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Поставщик:</w:t>
      </w:r>
      <w:r w:rsidRPr="00E4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____________(ИНН/ОГРН_______________)</w:t>
      </w:r>
    </w:p>
    <w:p w14:paraId="148A1121" w14:textId="77777777" w:rsidR="00E476A9" w:rsidRPr="00E476A9" w:rsidRDefault="00E476A9" w:rsidP="00E476A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Покупатель:</w:t>
      </w:r>
      <w:r w:rsidRPr="00E476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____________(ИНН/ОГРН_______________)</w:t>
      </w:r>
    </w:p>
    <w:p w14:paraId="0FBFCBCC" w14:textId="77777777" w:rsidR="00E476A9" w:rsidRPr="00E476A9" w:rsidRDefault="00E476A9" w:rsidP="00E476A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FA1C69" w14:textId="77777777" w:rsidR="00E476A9" w:rsidRPr="00E476A9" w:rsidRDefault="00E476A9" w:rsidP="00E476A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60"/>
        <w:gridCol w:w="4383"/>
        <w:gridCol w:w="759"/>
        <w:gridCol w:w="1014"/>
        <w:gridCol w:w="1462"/>
        <w:gridCol w:w="1740"/>
      </w:tblGrid>
      <w:tr w:rsidR="00E476A9" w:rsidRPr="00E476A9" w14:paraId="2FB48A57" w14:textId="77777777" w:rsidTr="00DA0493">
        <w:trPr>
          <w:trHeight w:val="113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0D70A" w14:textId="77777777" w:rsidR="00E476A9" w:rsidRPr="00E476A9" w:rsidRDefault="00E476A9" w:rsidP="00DA04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7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14:paraId="67E66DE0" w14:textId="77777777" w:rsidR="00E476A9" w:rsidRPr="00E476A9" w:rsidRDefault="00E476A9" w:rsidP="00DA04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7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22303" w14:textId="77777777" w:rsidR="00E476A9" w:rsidRPr="00E476A9" w:rsidRDefault="00E476A9" w:rsidP="00DA04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7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5EE7F" w14:textId="77777777" w:rsidR="00E476A9" w:rsidRPr="00E476A9" w:rsidRDefault="00E476A9" w:rsidP="00DA04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7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Ед.  изм.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B781E" w14:textId="77777777" w:rsidR="00E476A9" w:rsidRPr="00E476A9" w:rsidRDefault="00E476A9" w:rsidP="00DA04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7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в ед. изм.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C0C04" w14:textId="77777777" w:rsidR="00E476A9" w:rsidRPr="00E476A9" w:rsidRDefault="00E476A9" w:rsidP="00DA04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7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за ед. (руб.) с НДС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5A555" w14:textId="77777777" w:rsidR="00E476A9" w:rsidRPr="00E476A9" w:rsidRDefault="00E476A9" w:rsidP="00DA04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476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Общая стоимость (руб.) с НДС</w:t>
            </w:r>
          </w:p>
        </w:tc>
      </w:tr>
      <w:tr w:rsidR="00E476A9" w:rsidRPr="00E476A9" w14:paraId="78DB0527" w14:textId="77777777" w:rsidTr="00DA0493">
        <w:trPr>
          <w:trHeight w:val="3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C0AFD" w14:textId="77777777" w:rsidR="00E476A9" w:rsidRPr="00E476A9" w:rsidRDefault="00E476A9" w:rsidP="00DA04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3" w:type="dxa"/>
            <w:vAlign w:val="center"/>
          </w:tcPr>
          <w:p w14:paraId="00AE6E85" w14:textId="77777777" w:rsidR="00E476A9" w:rsidRPr="00E476A9" w:rsidRDefault="00E476A9" w:rsidP="00DA04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D2994B" w14:textId="77777777" w:rsidR="00E476A9" w:rsidRPr="00E476A9" w:rsidRDefault="00E476A9" w:rsidP="00DA04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304F95D5" w14:textId="77777777" w:rsidR="00E476A9" w:rsidRPr="00E476A9" w:rsidRDefault="00E476A9" w:rsidP="00DA04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3EB89" w14:textId="77777777" w:rsidR="00E476A9" w:rsidRPr="00E476A9" w:rsidRDefault="00E476A9" w:rsidP="00DA04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FDAD5" w14:textId="77777777" w:rsidR="00E476A9" w:rsidRPr="00E476A9" w:rsidRDefault="00E476A9" w:rsidP="00DA04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6A9" w:rsidRPr="00E476A9" w14:paraId="2555CDCD" w14:textId="77777777" w:rsidTr="00DA0493">
        <w:trPr>
          <w:trHeight w:val="39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61990A" w14:textId="77777777" w:rsidR="00E476A9" w:rsidRPr="00E476A9" w:rsidRDefault="00E476A9" w:rsidP="00DA04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3" w:type="dxa"/>
            <w:vAlign w:val="center"/>
          </w:tcPr>
          <w:p w14:paraId="0C38CF74" w14:textId="77777777" w:rsidR="00E476A9" w:rsidRPr="00E476A9" w:rsidRDefault="00E476A9" w:rsidP="00DA04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7B5F2B" w14:textId="77777777" w:rsidR="00E476A9" w:rsidRPr="00E476A9" w:rsidRDefault="00E476A9" w:rsidP="00DA04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Align w:val="center"/>
          </w:tcPr>
          <w:p w14:paraId="69FEE024" w14:textId="77777777" w:rsidR="00E476A9" w:rsidRPr="00E476A9" w:rsidRDefault="00E476A9" w:rsidP="00DA049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9B817" w14:textId="77777777" w:rsidR="00E476A9" w:rsidRPr="00E476A9" w:rsidRDefault="00E476A9" w:rsidP="00DA04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84397" w14:textId="77777777" w:rsidR="00E476A9" w:rsidRPr="00E476A9" w:rsidRDefault="00E476A9" w:rsidP="00DA04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6A9" w:rsidRPr="00E476A9" w14:paraId="1EE31989" w14:textId="77777777" w:rsidTr="00DA0493">
        <w:trPr>
          <w:trHeight w:val="300"/>
        </w:trPr>
        <w:tc>
          <w:tcPr>
            <w:tcW w:w="8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C4F20F" w14:textId="77777777" w:rsidR="00E476A9" w:rsidRPr="00E476A9" w:rsidRDefault="00E476A9" w:rsidP="00DA049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с НДС, руб.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71952" w14:textId="77777777" w:rsidR="00E476A9" w:rsidRPr="00E476A9" w:rsidRDefault="00E476A9" w:rsidP="00DA04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6A9" w:rsidRPr="00E476A9" w14:paraId="54D81A98" w14:textId="77777777" w:rsidTr="00DA0493">
        <w:trPr>
          <w:trHeight w:val="300"/>
        </w:trPr>
        <w:tc>
          <w:tcPr>
            <w:tcW w:w="8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575FD6" w14:textId="77777777" w:rsidR="00E476A9" w:rsidRPr="00E476A9" w:rsidRDefault="00E476A9" w:rsidP="00DA049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НДС 20%, руб.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437A8" w14:textId="77777777" w:rsidR="00E476A9" w:rsidRPr="00E476A9" w:rsidRDefault="00E476A9" w:rsidP="00DA04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6A9" w:rsidRPr="00E476A9" w14:paraId="6D4E49C2" w14:textId="77777777" w:rsidTr="00DA0493">
        <w:trPr>
          <w:trHeight w:val="300"/>
        </w:trPr>
        <w:tc>
          <w:tcPr>
            <w:tcW w:w="81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812F16" w14:textId="77777777" w:rsidR="00E476A9" w:rsidRPr="00E476A9" w:rsidRDefault="00E476A9" w:rsidP="00DA0493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с НДС, руб.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807C1" w14:textId="77777777" w:rsidR="00E476A9" w:rsidRPr="00E476A9" w:rsidRDefault="00E476A9" w:rsidP="00DA04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F708A30" w14:textId="77777777" w:rsidR="00E476A9" w:rsidRPr="00E476A9" w:rsidRDefault="00E476A9" w:rsidP="00E476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72573C" w14:textId="77777777" w:rsidR="00E476A9" w:rsidRPr="00E476A9" w:rsidRDefault="00E476A9" w:rsidP="00E476A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6A9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Итого: общая стоимость товара составляет ________________________, в т.ч. НДС ___________________________________________.</w:t>
      </w:r>
    </w:p>
    <w:p w14:paraId="19BB37F5" w14:textId="3E5E7E82" w:rsidR="004A43EA" w:rsidRPr="00E476A9" w:rsidRDefault="00E476A9" w:rsidP="004A43EA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6A9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поставки: _______________________________________________________________</w:t>
      </w:r>
    </w:p>
    <w:p w14:paraId="42EB0743" w14:textId="4A280629" w:rsidR="00E476A9" w:rsidRDefault="00E476A9" w:rsidP="00E476A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6A9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Допускается досрочная поставка товара по согласованию с Покупателем.</w:t>
      </w:r>
    </w:p>
    <w:p w14:paraId="7C8130ED" w14:textId="1E2831E2" w:rsidR="004A43EA" w:rsidRDefault="004A43EA" w:rsidP="00E476A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гарантии на поставляемый товар: ___________________________________________</w:t>
      </w:r>
    </w:p>
    <w:p w14:paraId="09A41692" w14:textId="77777777" w:rsidR="00E476A9" w:rsidRPr="00E476A9" w:rsidRDefault="00E476A9" w:rsidP="00E476A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827193" w14:textId="1F23245F" w:rsidR="00E476A9" w:rsidRPr="00E476A9" w:rsidRDefault="00E476A9" w:rsidP="00E476A9">
      <w:pPr>
        <w:shd w:val="clear" w:color="auto" w:fill="D9D9D9" w:themeFill="background1" w:themeFillShade="D9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476A9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Поставка товара производится силами и за счёт Поставщика по адресу:_______________________________________________________. Погрузо-разгрузочные работы на территории Поставщика осуществляются силами Поставщика, на территории Покупателя – силами Покупателя.</w:t>
      </w:r>
    </w:p>
    <w:p w14:paraId="20E47529" w14:textId="77777777" w:rsidR="00E476A9" w:rsidRPr="00E476A9" w:rsidRDefault="00E476A9" w:rsidP="00E476A9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678110" w14:textId="13B3BE0B" w:rsidR="00E476A9" w:rsidRDefault="00E476A9" w:rsidP="00E476A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8E5A00" w14:textId="7D1FA011" w:rsidR="00F71671" w:rsidRDefault="00F71671" w:rsidP="00E476A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4CA5EF" w14:textId="3486A21C" w:rsidR="00F71671" w:rsidRDefault="00F71671" w:rsidP="00E476A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05CF4F" w14:textId="75EED9F2" w:rsidR="00F71671" w:rsidRDefault="00F71671" w:rsidP="00E476A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2C075B" w14:textId="77777777" w:rsidR="00F71671" w:rsidRPr="00E476A9" w:rsidRDefault="00F71671" w:rsidP="00E476A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98" w:type="dxa"/>
        <w:tblLook w:val="0000" w:firstRow="0" w:lastRow="0" w:firstColumn="0" w:lastColumn="0" w:noHBand="0" w:noVBand="0"/>
      </w:tblPr>
      <w:tblGrid>
        <w:gridCol w:w="5071"/>
        <w:gridCol w:w="4427"/>
      </w:tblGrid>
      <w:tr w:rsidR="00E476A9" w:rsidRPr="00E476A9" w14:paraId="626654B8" w14:textId="77777777" w:rsidTr="00DA0493">
        <w:tc>
          <w:tcPr>
            <w:tcW w:w="5071" w:type="dxa"/>
            <w:shd w:val="clear" w:color="auto" w:fill="auto"/>
          </w:tcPr>
          <w:p w14:paraId="34CF07AC" w14:textId="77777777" w:rsidR="00E476A9" w:rsidRPr="00E476A9" w:rsidRDefault="00E476A9" w:rsidP="00DA04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Поставщик</w:t>
            </w:r>
          </w:p>
          <w:p w14:paraId="0566288E" w14:textId="77777777" w:rsidR="00E476A9" w:rsidRPr="00E476A9" w:rsidRDefault="00E476A9" w:rsidP="00DA04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7" w:type="dxa"/>
            <w:shd w:val="clear" w:color="auto" w:fill="auto"/>
          </w:tcPr>
          <w:p w14:paraId="3B2E859C" w14:textId="77777777" w:rsidR="00E476A9" w:rsidRPr="00E476A9" w:rsidRDefault="00E476A9" w:rsidP="00DA04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Покупатель</w:t>
            </w:r>
          </w:p>
          <w:p w14:paraId="02C88A17" w14:textId="77777777" w:rsidR="00E476A9" w:rsidRPr="00E476A9" w:rsidRDefault="00E476A9" w:rsidP="00DA04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6A9" w:rsidRPr="00E476A9" w14:paraId="13CEE33A" w14:textId="77777777" w:rsidTr="00DA0493">
        <w:tc>
          <w:tcPr>
            <w:tcW w:w="5071" w:type="dxa"/>
            <w:shd w:val="clear" w:color="auto" w:fill="auto"/>
          </w:tcPr>
          <w:p w14:paraId="0ACCF1D0" w14:textId="77777777" w:rsidR="00E476A9" w:rsidRPr="00E476A9" w:rsidRDefault="00E476A9" w:rsidP="00DA04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  <w:p w14:paraId="7365704E" w14:textId="77777777" w:rsidR="00E476A9" w:rsidRPr="00E476A9" w:rsidRDefault="00E476A9" w:rsidP="00DA04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7" w:type="dxa"/>
            <w:shd w:val="clear" w:color="auto" w:fill="auto"/>
          </w:tcPr>
          <w:p w14:paraId="159265F0" w14:textId="77777777" w:rsidR="00E476A9" w:rsidRPr="00E476A9" w:rsidRDefault="00E476A9" w:rsidP="00DA04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  <w:p w14:paraId="2C5D5692" w14:textId="77777777" w:rsidR="00E476A9" w:rsidRPr="00E476A9" w:rsidRDefault="00E476A9" w:rsidP="00DA04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476A9" w:rsidRPr="00E476A9" w14:paraId="08DED96D" w14:textId="77777777" w:rsidTr="00DA0493">
        <w:tc>
          <w:tcPr>
            <w:tcW w:w="5071" w:type="dxa"/>
            <w:shd w:val="clear" w:color="auto" w:fill="auto"/>
          </w:tcPr>
          <w:p w14:paraId="02EFE6CA" w14:textId="77777777" w:rsidR="00E476A9" w:rsidRPr="00E476A9" w:rsidRDefault="00E476A9" w:rsidP="00DA04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8758822" w14:textId="77777777" w:rsidR="00E476A9" w:rsidRPr="00E476A9" w:rsidRDefault="00E476A9" w:rsidP="00DA04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FF45565" w14:textId="77777777" w:rsidR="00E476A9" w:rsidRPr="00E476A9" w:rsidRDefault="00E476A9" w:rsidP="00DA04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__________________/ ____________/</w:t>
            </w:r>
          </w:p>
          <w:p w14:paraId="3B7CFAC1" w14:textId="77777777" w:rsidR="00E476A9" w:rsidRPr="00E476A9" w:rsidRDefault="00E476A9" w:rsidP="00DA04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  <w:tc>
          <w:tcPr>
            <w:tcW w:w="4427" w:type="dxa"/>
            <w:shd w:val="clear" w:color="auto" w:fill="auto"/>
          </w:tcPr>
          <w:p w14:paraId="44AC89A4" w14:textId="77777777" w:rsidR="00E476A9" w:rsidRPr="00E476A9" w:rsidRDefault="00E476A9" w:rsidP="00DA04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293604" w14:textId="77777777" w:rsidR="00E476A9" w:rsidRPr="00E476A9" w:rsidRDefault="00E476A9" w:rsidP="00DA04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A09FE57" w14:textId="77777777" w:rsidR="00E476A9" w:rsidRPr="00E476A9" w:rsidRDefault="00E476A9" w:rsidP="00DA04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________________/_____________ /</w:t>
            </w:r>
          </w:p>
          <w:p w14:paraId="3C6EFCA3" w14:textId="77777777" w:rsidR="00E476A9" w:rsidRPr="00E476A9" w:rsidRDefault="00E476A9" w:rsidP="00DA049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МП</w:t>
            </w:r>
          </w:p>
        </w:tc>
      </w:tr>
    </w:tbl>
    <w:p w14:paraId="6847E6C3" w14:textId="77777777" w:rsidR="00E476A9" w:rsidRPr="00E476A9" w:rsidRDefault="00E476A9" w:rsidP="00E476A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6CC193" w14:textId="77777777" w:rsidR="00E476A9" w:rsidRDefault="00E476A9" w:rsidP="00E476A9"/>
    <w:p w14:paraId="38EA30A5" w14:textId="77777777" w:rsidR="003873C0" w:rsidRPr="00F66C1F" w:rsidRDefault="003873C0" w:rsidP="00E476A9">
      <w:pPr>
        <w:spacing w:line="240" w:lineRule="auto"/>
        <w:ind w:left="-142" w:firstLine="142"/>
        <w:jc w:val="right"/>
      </w:pPr>
    </w:p>
    <w:sectPr w:rsidR="003873C0" w:rsidRPr="00F66C1F" w:rsidSect="004A4712">
      <w:footerReference w:type="default" r:id="rId9"/>
      <w:headerReference w:type="first" r:id="rId10"/>
      <w:footerReference w:type="first" r:id="rId11"/>
      <w:pgSz w:w="11906" w:h="16838"/>
      <w:pgMar w:top="567" w:right="567" w:bottom="567" w:left="1077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A841F" w14:textId="77777777" w:rsidR="00B838DE" w:rsidRDefault="00B838DE" w:rsidP="00B25445">
      <w:pPr>
        <w:spacing w:line="240" w:lineRule="auto"/>
      </w:pPr>
      <w:r>
        <w:separator/>
      </w:r>
    </w:p>
  </w:endnote>
  <w:endnote w:type="continuationSeparator" w:id="0">
    <w:p w14:paraId="5EDC5184" w14:textId="77777777" w:rsidR="00B838DE" w:rsidRDefault="00B838DE" w:rsidP="00B254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5EA36" w14:textId="4511FA99" w:rsidR="008F1422" w:rsidRDefault="008F1422">
    <w:pPr>
      <w:pStyle w:val="af1"/>
    </w:pPr>
  </w:p>
  <w:p w14:paraId="29A5A71D" w14:textId="67DD1D2D" w:rsidR="009B6F03" w:rsidRDefault="009B6F03" w:rsidP="009B6F03">
    <w:pPr>
      <w:pStyle w:val="af1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19E4" w14:textId="77777777" w:rsidR="00236ADB" w:rsidRDefault="003B0003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B3E06F0" w14:textId="77777777" w:rsidR="00236ADB" w:rsidRDefault="004A43EA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8BE0D" w14:textId="77777777" w:rsidR="00C76813" w:rsidRDefault="003B0003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A0FF5B4" w14:textId="77777777" w:rsidR="00C76813" w:rsidRDefault="004A43E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604CC" w14:textId="77777777" w:rsidR="00B838DE" w:rsidRDefault="00B838DE" w:rsidP="00B25445">
      <w:pPr>
        <w:spacing w:line="240" w:lineRule="auto"/>
      </w:pPr>
      <w:r>
        <w:separator/>
      </w:r>
    </w:p>
  </w:footnote>
  <w:footnote w:type="continuationSeparator" w:id="0">
    <w:p w14:paraId="4D57B416" w14:textId="77777777" w:rsidR="00B838DE" w:rsidRDefault="00B838DE" w:rsidP="00B25445">
      <w:pPr>
        <w:spacing w:line="240" w:lineRule="auto"/>
      </w:pPr>
      <w:r>
        <w:continuationSeparator/>
      </w:r>
    </w:p>
  </w:footnote>
  <w:footnote w:id="1">
    <w:p w14:paraId="19FEE8C3" w14:textId="77777777" w:rsidR="005368E6" w:rsidRDefault="005368E6" w:rsidP="005368E6">
      <w:pPr>
        <w:pStyle w:val="a4"/>
      </w:pPr>
      <w:r w:rsidRPr="005854C1">
        <w:rPr>
          <w:rStyle w:val="a6"/>
          <w:color w:val="FF0000"/>
        </w:rPr>
        <w:footnoteRef/>
      </w:r>
      <w:r w:rsidRPr="005854C1">
        <w:rPr>
          <w:color w:val="FF0000"/>
        </w:rPr>
        <w:t xml:space="preserve"> Допускается заключение нескольких Спецификаций.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8A78" w14:textId="77777777" w:rsidR="00F10B0B" w:rsidRDefault="004A43EA">
    <w:pPr>
      <w:pStyle w:val="af"/>
      <w:tabs>
        <w:tab w:val="clear" w:pos="4677"/>
        <w:tab w:val="clear" w:pos="935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516B"/>
    <w:multiLevelType w:val="multilevel"/>
    <w:tmpl w:val="6D606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AE652C1"/>
    <w:multiLevelType w:val="hybridMultilevel"/>
    <w:tmpl w:val="0130D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237F2"/>
    <w:multiLevelType w:val="hybridMultilevel"/>
    <w:tmpl w:val="CD083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F799D"/>
    <w:multiLevelType w:val="multilevel"/>
    <w:tmpl w:val="53F0B54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37"/>
    <w:rsid w:val="000024D8"/>
    <w:rsid w:val="000C5668"/>
    <w:rsid w:val="000E024D"/>
    <w:rsid w:val="000E6F39"/>
    <w:rsid w:val="000F12DB"/>
    <w:rsid w:val="001104E8"/>
    <w:rsid w:val="001569BE"/>
    <w:rsid w:val="00195BC7"/>
    <w:rsid w:val="001A384D"/>
    <w:rsid w:val="001E5F35"/>
    <w:rsid w:val="001F42C4"/>
    <w:rsid w:val="0024034B"/>
    <w:rsid w:val="00260EF1"/>
    <w:rsid w:val="002A53BA"/>
    <w:rsid w:val="002C0E22"/>
    <w:rsid w:val="00313CF7"/>
    <w:rsid w:val="00315FB4"/>
    <w:rsid w:val="003873C0"/>
    <w:rsid w:val="00397F39"/>
    <w:rsid w:val="003B0003"/>
    <w:rsid w:val="003D2BF6"/>
    <w:rsid w:val="003D4F3C"/>
    <w:rsid w:val="00402937"/>
    <w:rsid w:val="00403B35"/>
    <w:rsid w:val="004378BD"/>
    <w:rsid w:val="00451531"/>
    <w:rsid w:val="00480945"/>
    <w:rsid w:val="00495DB4"/>
    <w:rsid w:val="004A378E"/>
    <w:rsid w:val="004A43EA"/>
    <w:rsid w:val="004E6243"/>
    <w:rsid w:val="00505D9F"/>
    <w:rsid w:val="005368E6"/>
    <w:rsid w:val="00573525"/>
    <w:rsid w:val="005D24EF"/>
    <w:rsid w:val="006034D8"/>
    <w:rsid w:val="00617F6E"/>
    <w:rsid w:val="006A1826"/>
    <w:rsid w:val="006F17D3"/>
    <w:rsid w:val="00706BBB"/>
    <w:rsid w:val="00741F82"/>
    <w:rsid w:val="00760BEA"/>
    <w:rsid w:val="007629D6"/>
    <w:rsid w:val="007668A6"/>
    <w:rsid w:val="007D6713"/>
    <w:rsid w:val="00807142"/>
    <w:rsid w:val="008109A1"/>
    <w:rsid w:val="00886C69"/>
    <w:rsid w:val="00895130"/>
    <w:rsid w:val="008A1824"/>
    <w:rsid w:val="008A5369"/>
    <w:rsid w:val="008F1422"/>
    <w:rsid w:val="0097241D"/>
    <w:rsid w:val="009B52F9"/>
    <w:rsid w:val="009B6F03"/>
    <w:rsid w:val="00A016CD"/>
    <w:rsid w:val="00A20705"/>
    <w:rsid w:val="00A2162E"/>
    <w:rsid w:val="00A919C6"/>
    <w:rsid w:val="00AB454F"/>
    <w:rsid w:val="00AF745F"/>
    <w:rsid w:val="00B25445"/>
    <w:rsid w:val="00B35325"/>
    <w:rsid w:val="00B57F45"/>
    <w:rsid w:val="00B62FF3"/>
    <w:rsid w:val="00B838DE"/>
    <w:rsid w:val="00C363F3"/>
    <w:rsid w:val="00C40C10"/>
    <w:rsid w:val="00C950FF"/>
    <w:rsid w:val="00D30807"/>
    <w:rsid w:val="00D5731F"/>
    <w:rsid w:val="00D75263"/>
    <w:rsid w:val="00D90C15"/>
    <w:rsid w:val="00E319F2"/>
    <w:rsid w:val="00E346D5"/>
    <w:rsid w:val="00E4768A"/>
    <w:rsid w:val="00E476A9"/>
    <w:rsid w:val="00E507E6"/>
    <w:rsid w:val="00E7540C"/>
    <w:rsid w:val="00EB5369"/>
    <w:rsid w:val="00EB5AD5"/>
    <w:rsid w:val="00EB60AB"/>
    <w:rsid w:val="00EC106F"/>
    <w:rsid w:val="00F2390D"/>
    <w:rsid w:val="00F66C1F"/>
    <w:rsid w:val="00F71671"/>
    <w:rsid w:val="00F957DA"/>
    <w:rsid w:val="00FA1105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8CD38"/>
  <w15:docId w15:val="{1EC261C8-5EB7-40AA-8733-7475F0B5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4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rsid w:val="00B25445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rsid w:val="00B25445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semiHidden/>
    <w:unhideWhenUsed/>
    <w:rsid w:val="00B25445"/>
    <w:rPr>
      <w:vertAlign w:val="superscript"/>
    </w:rPr>
  </w:style>
  <w:style w:type="character" w:styleId="a7">
    <w:name w:val="Hyperlink"/>
    <w:basedOn w:val="a0"/>
    <w:uiPriority w:val="99"/>
    <w:unhideWhenUsed/>
    <w:rsid w:val="00886C6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86C69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3"/>
    <w:uiPriority w:val="39"/>
    <w:rsid w:val="00807142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39"/>
    <w:rsid w:val="001104E8"/>
    <w:pPr>
      <w:spacing w:line="240" w:lineRule="auto"/>
    </w:pPr>
    <w:rPr>
      <w:rFonts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0C5668"/>
    <w:pPr>
      <w:spacing w:line="240" w:lineRule="auto"/>
    </w:pPr>
  </w:style>
  <w:style w:type="character" w:styleId="aa">
    <w:name w:val="annotation reference"/>
    <w:basedOn w:val="a0"/>
    <w:uiPriority w:val="99"/>
    <w:semiHidden/>
    <w:unhideWhenUsed/>
    <w:rsid w:val="000C566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C566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C566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C566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C5668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F1422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F1422"/>
  </w:style>
  <w:style w:type="paragraph" w:styleId="af1">
    <w:name w:val="footer"/>
    <w:basedOn w:val="a"/>
    <w:link w:val="af2"/>
    <w:uiPriority w:val="99"/>
    <w:unhideWhenUsed/>
    <w:rsid w:val="008F1422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F1422"/>
  </w:style>
  <w:style w:type="paragraph" w:styleId="af3">
    <w:name w:val="List Paragraph"/>
    <w:basedOn w:val="a"/>
    <w:uiPriority w:val="34"/>
    <w:qFormat/>
    <w:rsid w:val="00C95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70BCEEF6A54690BA66515AF4D22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5EF1AF-7787-419E-B399-4241C13FBDA9}"/>
      </w:docPartPr>
      <w:docPartBody>
        <w:p w:rsidR="00A74669" w:rsidRDefault="002002DE" w:rsidP="002002DE">
          <w:pPr>
            <w:pStyle w:val="5170BCEEF6A54690BA66515AF4D22E5D"/>
          </w:pPr>
          <w:r w:rsidRPr="00003B3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D5A6DE40664E14BE9FC27A7B21B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489B98-205A-4522-9998-C4530E00212E}"/>
      </w:docPartPr>
      <w:docPartBody>
        <w:p w:rsidR="00A74669" w:rsidRDefault="002002DE" w:rsidP="002002DE">
          <w:pPr>
            <w:pStyle w:val="4FD5A6DE40664E14BE9FC27A7B21B17C"/>
          </w:pPr>
          <w:r w:rsidRPr="00003B3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DE"/>
    <w:rsid w:val="002002DE"/>
    <w:rsid w:val="00490A3E"/>
    <w:rsid w:val="00A74669"/>
    <w:rsid w:val="00AE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02DE"/>
    <w:rPr>
      <w:color w:val="808080"/>
    </w:rPr>
  </w:style>
  <w:style w:type="paragraph" w:customStyle="1" w:styleId="5170BCEEF6A54690BA66515AF4D22E5D">
    <w:name w:val="5170BCEEF6A54690BA66515AF4D22E5D"/>
    <w:rsid w:val="002002DE"/>
  </w:style>
  <w:style w:type="paragraph" w:customStyle="1" w:styleId="4FD5A6DE40664E14BE9FC27A7B21B17C">
    <w:name w:val="4FD5A6DE40664E14BE9FC27A7B21B17C"/>
    <w:rsid w:val="00200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CB89E-9BF0-4360-A866-7CC0BEEE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2846</Words>
  <Characters>16227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Селянский Валерий Анатольевич</dc:creator>
  <cp:lastModifiedBy>Anna</cp:lastModifiedBy>
  <cp:revision>3</cp:revision>
  <dcterms:created xsi:type="dcterms:W3CDTF">2025-11-01T08:04:00Z</dcterms:created>
  <dcterms:modified xsi:type="dcterms:W3CDTF">2025-11-07T07:25:00Z</dcterms:modified>
</cp:coreProperties>
</file>