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40" w:rsidRPr="00022987" w:rsidRDefault="00187070" w:rsidP="00187070">
      <w:pPr>
        <w:keepNext/>
        <w:spacing w:after="0" w:line="240" w:lineRule="auto"/>
        <w:ind w:right="-83"/>
        <w:jc w:val="center"/>
        <w:outlineLvl w:val="0"/>
        <w:rPr>
          <w:rFonts w:ascii="Tahoma" w:hAnsi="Tahoma" w:cs="Tahoma"/>
        </w:rPr>
      </w:pPr>
      <w:r w:rsidRPr="00022987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66BB73D4" wp14:editId="405785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91765" cy="6032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9630C" w:rsidRPr="00022987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iCs/>
        </w:rPr>
      </w:pPr>
    </w:p>
    <w:p w:rsidR="00E13DD9" w:rsidRPr="00E13DD9" w:rsidRDefault="0019061A" w:rsidP="00E13DD9">
      <w:pPr>
        <w:jc w:val="center"/>
        <w:rPr>
          <w:rFonts w:ascii="Tahoma" w:hAnsi="Tahoma" w:cs="Tahoma"/>
          <w:b/>
          <w:bCs/>
        </w:rPr>
      </w:pPr>
      <w:r w:rsidRPr="00E13DD9">
        <w:rPr>
          <w:rFonts w:ascii="Tahoma" w:hAnsi="Tahoma" w:cs="Tahoma"/>
          <w:b/>
          <w:bCs/>
          <w:color w:val="000000"/>
        </w:rPr>
        <w:t xml:space="preserve">Извещение о проведении Запроса котировок </w:t>
      </w:r>
      <w:r w:rsidR="00E13DD9" w:rsidRPr="00E13DD9">
        <w:rPr>
          <w:rFonts w:ascii="Tahoma" w:hAnsi="Tahoma" w:cs="Tahoma"/>
          <w:b/>
          <w:bCs/>
          <w:color w:val="000000"/>
        </w:rPr>
        <w:t xml:space="preserve">на поставку лицензий </w:t>
      </w:r>
      <w:r w:rsidR="00394419">
        <w:rPr>
          <w:rFonts w:ascii="Tahoma" w:hAnsi="Tahoma" w:cs="Tahoma"/>
          <w:b/>
          <w:bCs/>
          <w:color w:val="000000"/>
        </w:rPr>
        <w:t xml:space="preserve">               </w:t>
      </w:r>
      <w:r w:rsidR="00394419" w:rsidRPr="00394419">
        <w:rPr>
          <w:rFonts w:ascii="Tahoma" w:hAnsi="Tahoma" w:cs="Tahoma"/>
          <w:b/>
          <w:bCs/>
          <w:color w:val="000000"/>
        </w:rPr>
        <w:t>антивируcно</w:t>
      </w:r>
      <w:r w:rsidR="00394419">
        <w:rPr>
          <w:rFonts w:ascii="Tahoma" w:hAnsi="Tahoma" w:cs="Tahoma"/>
          <w:b/>
          <w:bCs/>
          <w:color w:val="000000"/>
        </w:rPr>
        <w:t>го</w:t>
      </w:r>
      <w:r w:rsidR="00394419" w:rsidRPr="00394419">
        <w:rPr>
          <w:rFonts w:ascii="Tahoma" w:hAnsi="Tahoma" w:cs="Tahoma"/>
          <w:b/>
          <w:bCs/>
          <w:color w:val="000000"/>
        </w:rPr>
        <w:t xml:space="preserve"> ПО</w:t>
      </w:r>
      <w:r w:rsidR="00394419">
        <w:rPr>
          <w:rFonts w:ascii="Tahoma" w:hAnsi="Tahoma" w:cs="Tahoma"/>
          <w:b/>
          <w:bCs/>
          <w:color w:val="000000"/>
        </w:rPr>
        <w:t xml:space="preserve"> </w:t>
      </w:r>
      <w:r w:rsidR="00E13DD9" w:rsidRPr="00E13DD9">
        <w:rPr>
          <w:rFonts w:ascii="Tahoma" w:hAnsi="Tahoma" w:cs="Tahoma"/>
          <w:b/>
          <w:bCs/>
          <w:color w:val="000000"/>
        </w:rPr>
        <w:t>Dr</w:t>
      </w:r>
      <w:r w:rsidR="00394419">
        <w:rPr>
          <w:rFonts w:ascii="Tahoma" w:hAnsi="Tahoma" w:cs="Tahoma"/>
          <w:b/>
          <w:bCs/>
          <w:color w:val="000000"/>
        </w:rPr>
        <w:t>.</w:t>
      </w:r>
      <w:r w:rsidR="00E13DD9" w:rsidRPr="00E13DD9">
        <w:rPr>
          <w:rFonts w:ascii="Tahoma" w:hAnsi="Tahoma" w:cs="Tahoma"/>
          <w:b/>
          <w:bCs/>
          <w:color w:val="000000"/>
        </w:rPr>
        <w:t>Web для обеспечения информационной безопасности в «Азиатско-Тихоокеанский</w:t>
      </w:r>
      <w:r w:rsidR="00E13DD9" w:rsidRPr="00E13DD9">
        <w:rPr>
          <w:rFonts w:ascii="Tahoma" w:hAnsi="Tahoma" w:cs="Tahoma"/>
          <w:b/>
          <w:bCs/>
        </w:rPr>
        <w:t xml:space="preserve"> Банк» (АО)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:rsidTr="00B84777">
        <w:trPr>
          <w:trHeight w:val="730"/>
        </w:trPr>
        <w:tc>
          <w:tcPr>
            <w:tcW w:w="1966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Запрос котировок</w:t>
            </w:r>
          </w:p>
        </w:tc>
      </w:tr>
      <w:tr w:rsidR="00CA6947" w:rsidRPr="00767B15" w:rsidTr="00B84777">
        <w:trPr>
          <w:trHeight w:val="253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«Азиатско-Тихоокеанский Банк» (АО)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400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Россия, Амурская область, г. Благовещенск, ул. Амурская, д. 225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183EBE" w:rsidRPr="00767B15" w:rsidTr="00B84777">
        <w:trPr>
          <w:trHeight w:val="487"/>
        </w:trPr>
        <w:tc>
          <w:tcPr>
            <w:tcW w:w="1966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:rsidR="005D1207" w:rsidRDefault="005D1207" w:rsidP="005D120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>Номер контактного телефона: +7 (416</w:t>
            </w:r>
            <w:r>
              <w:rPr>
                <w:rFonts w:ascii="Tahoma" w:hAnsi="Tahoma" w:cs="Tahoma"/>
                <w:iCs/>
              </w:rPr>
              <w:t xml:space="preserve"> </w:t>
            </w:r>
            <w:r w:rsidRPr="00890215">
              <w:rPr>
                <w:rFonts w:ascii="Tahoma" w:hAnsi="Tahoma" w:cs="Tahoma"/>
                <w:iCs/>
              </w:rPr>
              <w:t>2)</w:t>
            </w:r>
            <w:r>
              <w:rPr>
                <w:rFonts w:ascii="Tahoma" w:hAnsi="Tahoma" w:cs="Tahoma"/>
                <w:iCs/>
              </w:rPr>
              <w:t xml:space="preserve"> </w:t>
            </w:r>
            <w:r w:rsidRPr="00890215">
              <w:rPr>
                <w:rFonts w:ascii="Tahoma" w:hAnsi="Tahoma" w:cs="Tahoma"/>
                <w:iCs/>
              </w:rPr>
              <w:t>22-45-31</w:t>
            </w:r>
            <w:r>
              <w:rPr>
                <w:rFonts w:ascii="Tahoma" w:hAnsi="Tahoma" w:cs="Tahoma"/>
                <w:iCs/>
              </w:rPr>
              <w:t>.</w:t>
            </w:r>
            <w:r w:rsidRPr="00890215">
              <w:rPr>
                <w:rFonts w:ascii="Tahoma" w:hAnsi="Tahoma" w:cs="Tahoma"/>
                <w:iCs/>
              </w:rPr>
              <w:t xml:space="preserve"> </w:t>
            </w:r>
          </w:p>
          <w:p w:rsidR="005D1207" w:rsidRDefault="005D1207" w:rsidP="005D120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Контактное лицо: Шатрова Виктория Викторовна, начальник Отдела закупок УКР.</w:t>
            </w:r>
          </w:p>
          <w:p w:rsidR="00183EBE" w:rsidRPr="00767B15" w:rsidRDefault="005D1207" w:rsidP="005D120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890215">
                <w:rPr>
                  <w:rStyle w:val="a8"/>
                  <w:rFonts w:ascii="Tahoma" w:hAnsi="Tahoma" w:cs="Tahoma"/>
                  <w:iCs/>
                </w:rPr>
                <w:t>zakupki@atb.su</w:t>
              </w:r>
            </w:hyperlink>
          </w:p>
        </w:tc>
      </w:tr>
      <w:tr w:rsidR="00961F82" w:rsidRPr="00767B15" w:rsidTr="006E526D">
        <w:trPr>
          <w:trHeight w:val="56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:rsidR="00961F82" w:rsidRPr="00E13DD9" w:rsidRDefault="00E13DD9" w:rsidP="009128C3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П</w:t>
            </w:r>
            <w:r w:rsidRPr="00E13DD9">
              <w:rPr>
                <w:rFonts w:ascii="Tahoma" w:hAnsi="Tahoma" w:cs="Tahoma"/>
                <w:bCs/>
                <w:color w:val="000000"/>
              </w:rPr>
              <w:t>оставка лицензий</w:t>
            </w:r>
            <w:r w:rsidR="00394419"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="00394419" w:rsidRPr="00394419">
              <w:rPr>
                <w:rFonts w:ascii="Tahoma" w:hAnsi="Tahoma" w:cs="Tahoma"/>
                <w:bCs/>
                <w:color w:val="000000"/>
              </w:rPr>
              <w:t>антивируcно</w:t>
            </w:r>
            <w:r w:rsidR="00394419">
              <w:rPr>
                <w:rFonts w:ascii="Tahoma" w:hAnsi="Tahoma" w:cs="Tahoma"/>
                <w:bCs/>
                <w:color w:val="000000"/>
              </w:rPr>
              <w:t>го</w:t>
            </w:r>
            <w:r w:rsidR="00394419" w:rsidRPr="00394419">
              <w:rPr>
                <w:rFonts w:ascii="Tahoma" w:hAnsi="Tahoma" w:cs="Tahoma"/>
                <w:bCs/>
                <w:color w:val="000000"/>
              </w:rPr>
              <w:t xml:space="preserve"> ПО</w:t>
            </w:r>
            <w:r w:rsidRPr="00E13DD9">
              <w:rPr>
                <w:rFonts w:ascii="Tahoma" w:hAnsi="Tahoma" w:cs="Tahoma"/>
                <w:bCs/>
                <w:color w:val="000000"/>
              </w:rPr>
              <w:t xml:space="preserve"> Dr</w:t>
            </w:r>
            <w:r w:rsidR="009128C3">
              <w:rPr>
                <w:rFonts w:ascii="Tahoma" w:hAnsi="Tahoma" w:cs="Tahoma"/>
                <w:bCs/>
                <w:color w:val="000000"/>
              </w:rPr>
              <w:t>.</w:t>
            </w:r>
            <w:r w:rsidRPr="00E13DD9">
              <w:rPr>
                <w:rFonts w:ascii="Tahoma" w:hAnsi="Tahoma" w:cs="Tahoma"/>
                <w:bCs/>
                <w:color w:val="000000"/>
              </w:rPr>
              <w:t>Web для обеспечения информационной безопасности в «Азиатско-Тихоокеанский Банк» (АО).</w:t>
            </w:r>
          </w:p>
        </w:tc>
      </w:tr>
      <w:tr w:rsidR="00961F82" w:rsidRPr="00767B15" w:rsidTr="00B84777">
        <w:trPr>
          <w:trHeight w:val="918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:rsidR="00961F82" w:rsidRPr="00E13DD9" w:rsidRDefault="00961F82" w:rsidP="005D1207">
            <w:pPr>
              <w:spacing w:after="0" w:line="240" w:lineRule="auto"/>
              <w:jc w:val="both"/>
              <w:rPr>
                <w:rStyle w:val="a8"/>
                <w:iCs/>
              </w:rPr>
            </w:pPr>
            <w:r w:rsidRPr="00E13DD9">
              <w:rPr>
                <w:rFonts w:ascii="Tahoma" w:hAnsi="Tahoma" w:cs="Tahoma"/>
                <w:bCs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hyperlink r:id="rId10" w:history="1">
              <w:r w:rsidRPr="00E13DD9">
                <w:rPr>
                  <w:rStyle w:val="a8"/>
                  <w:rFonts w:ascii="Tahoma" w:hAnsi="Tahoma" w:cs="Tahoma"/>
                  <w:iCs/>
                </w:rPr>
                <w:t>https://etprf.ru/</w:t>
              </w:r>
            </w:hyperlink>
          </w:p>
          <w:p w:rsidR="00961F82" w:rsidRPr="00E13DD9" w:rsidRDefault="00961F82" w:rsidP="005D1207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E13DD9">
              <w:rPr>
                <w:rFonts w:ascii="Tahoma" w:hAnsi="Tahoma" w:cs="Tahoma"/>
                <w:bCs/>
                <w:color w:val="000000"/>
              </w:rPr>
              <w:t>Запрос котировок проводится в открытой форме.</w:t>
            </w:r>
          </w:p>
          <w:p w:rsidR="00961F82" w:rsidRPr="00E13DD9" w:rsidRDefault="00961F82" w:rsidP="005D1207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E13DD9">
              <w:rPr>
                <w:rFonts w:ascii="Tahoma" w:hAnsi="Tahoma" w:cs="Tahoma"/>
                <w:b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961F82" w:rsidRPr="00767B15" w:rsidTr="00B84777">
        <w:trPr>
          <w:trHeight w:val="589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9F3668">
              <w:rPr>
                <w:rFonts w:ascii="Tahoma" w:hAnsi="Tahoma" w:cs="Tahoma"/>
                <w:bCs/>
                <w:color w:val="000000"/>
              </w:rPr>
              <w:t xml:space="preserve">Способ передачи </w:t>
            </w:r>
            <w:r>
              <w:rPr>
                <w:rFonts w:ascii="Tahoma" w:hAnsi="Tahoma" w:cs="Tahoma"/>
                <w:bCs/>
                <w:color w:val="000000"/>
              </w:rPr>
              <w:t>лицензий</w:t>
            </w:r>
            <w:r w:rsidRPr="009F3668">
              <w:rPr>
                <w:rFonts w:ascii="Tahoma" w:hAnsi="Tahoma" w:cs="Tahoma"/>
                <w:bCs/>
                <w:color w:val="000000"/>
              </w:rPr>
              <w:t xml:space="preserve"> - электронный</w:t>
            </w:r>
            <w:r w:rsidRPr="009F3668">
              <w:rPr>
                <w:rFonts w:ascii="Tahoma" w:hAnsi="Tahoma" w:cs="Tahoma"/>
                <w:color w:val="000000"/>
              </w:rPr>
              <w:t>.</w:t>
            </w:r>
          </w:p>
          <w:p w:rsidR="00E27CAD" w:rsidRPr="009F3668" w:rsidRDefault="00E27CAD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961F82" w:rsidRPr="00767B15" w:rsidTr="00E31E07">
        <w:trPr>
          <w:trHeight w:val="416"/>
        </w:trPr>
        <w:tc>
          <w:tcPr>
            <w:tcW w:w="1966" w:type="pct"/>
          </w:tcPr>
          <w:p w:rsidR="00961F82" w:rsidRPr="00292DE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:rsidR="005D1207" w:rsidRPr="005D1207" w:rsidRDefault="005D1207" w:rsidP="005D120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D1207">
              <w:rPr>
                <w:rFonts w:ascii="Tahoma" w:hAnsi="Tahoma" w:cs="Tahoma"/>
                <w:iCs/>
              </w:rPr>
              <w:t xml:space="preserve">Срок передачи лицензии: в течение 10 (Десяти) календарных дней с даты </w:t>
            </w:r>
            <w:r w:rsidR="00C90A01">
              <w:rPr>
                <w:rFonts w:ascii="Tahoma" w:hAnsi="Tahoma" w:cs="Tahoma"/>
                <w:iCs/>
              </w:rPr>
              <w:t>заключения Договора</w:t>
            </w:r>
            <w:r w:rsidRPr="005D1207">
              <w:rPr>
                <w:rFonts w:ascii="Tahoma" w:hAnsi="Tahoma" w:cs="Tahoma"/>
                <w:iCs/>
              </w:rPr>
              <w:t xml:space="preserve">. </w:t>
            </w:r>
          </w:p>
          <w:p w:rsidR="005D1207" w:rsidRPr="005D1207" w:rsidRDefault="005D1207" w:rsidP="005D120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D1207">
              <w:rPr>
                <w:rFonts w:ascii="Tahoma" w:hAnsi="Tahoma" w:cs="Tahoma"/>
                <w:iCs/>
              </w:rPr>
              <w:t>Срок действия Договора до 31.12.2025. Возможна пролонгация заключенного Договора с Исполнителем, при отсутствии нарушений Исполнителем условий Договора.</w:t>
            </w:r>
          </w:p>
          <w:p w:rsidR="00961F82" w:rsidRPr="005D1207" w:rsidRDefault="005D1207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D1207">
              <w:rPr>
                <w:rFonts w:ascii="Tahoma" w:hAnsi="Tahoma" w:cs="Tahoma"/>
                <w:iCs/>
              </w:rPr>
              <w:t>Срок гарантии на материальные носители не менее 1 (Одного) года.</w:t>
            </w:r>
          </w:p>
        </w:tc>
      </w:tr>
      <w:tr w:rsidR="00961F82" w:rsidRPr="00767B15" w:rsidTr="00E36AFE">
        <w:trPr>
          <w:trHeight w:val="41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НМЦД</w:t>
            </w:r>
            <w:r w:rsidRPr="00FD300C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не установлена.</w:t>
            </w:r>
          </w:p>
          <w:p w:rsidR="00961F82" w:rsidRPr="007F23BD" w:rsidRDefault="00961F82" w:rsidP="00304DC0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4F6C8F">
              <w:rPr>
                <w:rFonts w:ascii="Tahoma" w:hAnsi="Tahoma" w:cs="Tahoma"/>
              </w:rPr>
              <w:t xml:space="preserve">Цена </w:t>
            </w:r>
            <w:r w:rsidRPr="006E2C84">
              <w:rPr>
                <w:rFonts w:ascii="Tahoma" w:hAnsi="Tahoma" w:cs="Tahoma"/>
              </w:rPr>
              <w:t xml:space="preserve">Договора должна включать в себя стоимость лицензий, </w:t>
            </w:r>
            <w:r w:rsidR="007D3BB7" w:rsidRPr="008B4CDA">
              <w:rPr>
                <w:rFonts w:ascii="Tahoma" w:hAnsi="Tahoma" w:cs="Tahoma"/>
                <w:iCs/>
                <w:color w:val="000000"/>
              </w:rPr>
              <w:t>страхование, таможенные платежи (пошлины),</w:t>
            </w:r>
            <w:r w:rsidR="007D3BB7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6E2C84">
              <w:rPr>
                <w:rFonts w:ascii="Tahoma" w:hAnsi="Tahoma" w:cs="Tahoma"/>
              </w:rPr>
              <w:t>налоги, сборы</w:t>
            </w:r>
            <w:r w:rsidRPr="00F62161">
              <w:rPr>
                <w:rFonts w:ascii="Tahoma" w:hAnsi="Tahoma" w:cs="Tahoma"/>
                <w:iCs/>
                <w:color w:val="000000"/>
              </w:rPr>
              <w:t xml:space="preserve"> и другие обязательные платежи, а также все затраты, издержки</w:t>
            </w:r>
            <w:r w:rsidRPr="004F6C8F">
              <w:rPr>
                <w:rFonts w:ascii="Tahoma" w:hAnsi="Tahoma" w:cs="Tahoma"/>
              </w:rPr>
              <w:t xml:space="preserve">, и иные расходы </w:t>
            </w:r>
            <w:r w:rsidR="005D1207">
              <w:rPr>
                <w:rFonts w:ascii="Tahoma" w:hAnsi="Tahoma" w:cs="Tahoma"/>
              </w:rPr>
              <w:t>Поставщика</w:t>
            </w:r>
            <w:r w:rsidRPr="004F6C8F">
              <w:rPr>
                <w:rFonts w:ascii="Tahoma" w:hAnsi="Tahoma" w:cs="Tahoma"/>
              </w:rPr>
              <w:t>, связанные с исполнением им обязательств по Договору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183EBE" w:rsidRPr="00767B15" w:rsidTr="00B84777">
        <w:trPr>
          <w:trHeight w:val="654"/>
        </w:trPr>
        <w:tc>
          <w:tcPr>
            <w:tcW w:w="1966" w:type="pct"/>
          </w:tcPr>
          <w:p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</w:rPr>
              <w:t xml:space="preserve">Приведены в </w:t>
            </w:r>
            <w:sdt>
              <w:sdtPr>
                <w:rPr>
                  <w:rFonts w:ascii="Tahoma" w:hAnsi="Tahoma" w:cs="Tahoma"/>
                </w:rPr>
                <w:alias w:val="Спецификация товаров"/>
                <w:tag w:val="СпекТоваров"/>
                <w:id w:val="1243987409"/>
                <w:placeholder>
                  <w:docPart w:val="6BD01FC410DE45CAB6C95B278C73C48F"/>
                </w:placeholder>
                <w:text/>
              </w:sdtPr>
              <w:sdtEndPr/>
              <w:sdtContent>
                <w:r w:rsidRPr="00B6334E">
                  <w:rPr>
                    <w:rFonts w:ascii="Tahoma" w:hAnsi="Tahoma" w:cs="Tahoma"/>
                  </w:rPr>
                  <w:t xml:space="preserve">Техническом задании </w:t>
                </w:r>
              </w:sdtContent>
            </w:sdt>
            <w:r w:rsidRPr="00B6334E">
              <w:rPr>
                <w:rFonts w:ascii="Tahoma" w:hAnsi="Tahoma" w:cs="Tahoma"/>
              </w:rPr>
              <w:t xml:space="preserve">(Приложение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Извещению).</w:t>
            </w:r>
          </w:p>
        </w:tc>
      </w:tr>
      <w:tr w:rsidR="00CA6947" w:rsidRPr="00767B15" w:rsidTr="00B84777">
        <w:trPr>
          <w:trHeight w:val="841"/>
        </w:trPr>
        <w:tc>
          <w:tcPr>
            <w:tcW w:w="1966" w:type="pct"/>
          </w:tcPr>
          <w:p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t>Требования, предъявляемые к участникам запроса котировок</w:t>
            </w:r>
          </w:p>
        </w:tc>
        <w:tc>
          <w:tcPr>
            <w:tcW w:w="3034" w:type="pct"/>
          </w:tcPr>
          <w:p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1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>, установленным в соответствии с 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2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сведений об Участнике Закупочной процедуры в Реестре недобросовестных Поставщиков (далее – РНП или реестр недобросовестных поставщиков), размещенном на сайте </w:t>
            </w:r>
            <w:hyperlink r:id="rId13" w:history="1">
              <w:r w:rsidR="002C6688" w:rsidRPr="002C6688">
                <w:rPr>
                  <w:rFonts w:ascii="Tahoma" w:hAnsi="Tahoma" w:cs="Tahoma"/>
                </w:rPr>
                <w:t>www.zakupki.gov.ru</w:t>
              </w:r>
            </w:hyperlink>
            <w:r w:rsidR="002C6688" w:rsidRP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оговора, заключаемого по результатам Закупочной процедуры (наличие лицензий, выписок из реестров членов саморегулируемых организаций, допусков и других документов);</w:t>
            </w:r>
          </w:p>
          <w:p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лицом, находящимся под санкциями в соответствии с Указом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 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   иностранным лицом, связанным с иностранными государствами,  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 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:rsidR="00227584" w:rsidRPr="008607FD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:rsidR="00862710" w:rsidRDefault="00862710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Дополнительн</w:t>
            </w:r>
            <w:r w:rsidR="005D1207">
              <w:rPr>
                <w:rFonts w:ascii="Tahoma" w:hAnsi="Tahoma" w:cs="Tahoma"/>
                <w:b/>
              </w:rPr>
              <w:t>ое</w:t>
            </w:r>
            <w:r w:rsidRPr="00EB7647">
              <w:rPr>
                <w:rFonts w:ascii="Tahoma" w:hAnsi="Tahoma" w:cs="Tahoma"/>
                <w:b/>
              </w:rPr>
              <w:t xml:space="preserve"> требовани</w:t>
            </w:r>
            <w:r w:rsidR="005D1207">
              <w:rPr>
                <w:rFonts w:ascii="Tahoma" w:hAnsi="Tahoma" w:cs="Tahoma"/>
                <w:b/>
              </w:rPr>
              <w:t>е</w:t>
            </w:r>
            <w:r w:rsidRPr="00EB7647">
              <w:rPr>
                <w:rFonts w:ascii="Tahoma" w:hAnsi="Tahoma" w:cs="Tahoma"/>
                <w:b/>
              </w:rPr>
              <w:t xml:space="preserve"> для отбора заявок: </w:t>
            </w:r>
          </w:p>
          <w:p w:rsidR="00961F82" w:rsidRPr="005D1207" w:rsidRDefault="00961F82" w:rsidP="005D120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1207">
              <w:rPr>
                <w:rFonts w:ascii="Tahoma" w:hAnsi="Tahoma" w:cs="Tahoma"/>
              </w:rPr>
              <w:t>Участник должен являться авторизованным партнером</w:t>
            </w:r>
            <w:r w:rsidR="0004396F">
              <w:rPr>
                <w:rFonts w:ascii="Tahoma" w:hAnsi="Tahoma" w:cs="Tahoma"/>
              </w:rPr>
              <w:t xml:space="preserve"> компании</w:t>
            </w:r>
            <w:r w:rsidRPr="005D1207">
              <w:rPr>
                <w:rFonts w:ascii="Tahoma" w:hAnsi="Tahoma" w:cs="Tahoma"/>
              </w:rPr>
              <w:t xml:space="preserve"> </w:t>
            </w:r>
            <w:r w:rsidR="00E13DD9" w:rsidRPr="00FD6ED7">
              <w:rPr>
                <w:rFonts w:ascii="Tahoma" w:hAnsi="Tahoma" w:cs="Tahoma"/>
              </w:rPr>
              <w:t>ООО «Доктор Веб»</w:t>
            </w:r>
            <w:r w:rsidR="00E13DD9">
              <w:rPr>
                <w:rFonts w:ascii="Tahoma" w:hAnsi="Tahoma" w:cs="Tahoma"/>
              </w:rPr>
              <w:t>.</w:t>
            </w:r>
          </w:p>
          <w:p w:rsidR="00285AB8" w:rsidRPr="00DF08A4" w:rsidRDefault="00285AB8" w:rsidP="005D120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F08A4">
              <w:rPr>
                <w:rFonts w:ascii="Tahoma" w:hAnsi="Tahoma" w:cs="Tahoma"/>
              </w:rPr>
              <w:t xml:space="preserve">Перечень документов, подтверждающих соответствие Участника дополнительным требованиям, приведен </w:t>
            </w:r>
            <w:r w:rsidR="00E36AFE">
              <w:rPr>
                <w:rFonts w:ascii="Tahoma" w:hAnsi="Tahoma" w:cs="Tahoma"/>
              </w:rPr>
              <w:t>Декларации (</w:t>
            </w:r>
            <w:r w:rsidR="00E36AFE" w:rsidRPr="002C6688">
              <w:rPr>
                <w:rFonts w:ascii="Tahoma" w:hAnsi="Tahoma" w:cs="Tahoma"/>
              </w:rPr>
              <w:t>Приложение № 1 к Заявке Участника)</w:t>
            </w:r>
            <w:r w:rsidRPr="00DF08A4">
              <w:rPr>
                <w:rFonts w:ascii="Tahoma" w:hAnsi="Tahoma" w:cs="Tahoma"/>
              </w:rPr>
              <w:t>.</w:t>
            </w:r>
          </w:p>
        </w:tc>
      </w:tr>
      <w:tr w:rsidR="00CA6947" w:rsidRPr="00767B15" w:rsidTr="00183EBE">
        <w:trPr>
          <w:trHeight w:val="831"/>
        </w:trPr>
        <w:tc>
          <w:tcPr>
            <w:tcW w:w="1966" w:type="pct"/>
          </w:tcPr>
          <w:p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:rsidR="00BA01F9" w:rsidRPr="00600E58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апроса котировок на </w:t>
            </w:r>
            <w:r w:rsidR="006D42EF">
              <w:rPr>
                <w:rFonts w:ascii="Tahoma" w:hAnsi="Tahoma" w:cs="Tahoma"/>
                <w:iCs/>
              </w:rPr>
              <w:t>ЭТП</w:t>
            </w:r>
          </w:p>
          <w:p w:rsidR="00CA6947" w:rsidRPr="00B35CBD" w:rsidRDefault="00360CBB" w:rsidP="00360CBB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</w:t>
            </w:r>
            <w:r w:rsidR="00183EBE">
              <w:rPr>
                <w:rFonts w:ascii="Tahoma" w:hAnsi="Tahoma" w:cs="Tahoma"/>
                <w:iCs/>
              </w:rPr>
              <w:t>.0</w:t>
            </w:r>
            <w:r>
              <w:rPr>
                <w:rFonts w:ascii="Tahoma" w:hAnsi="Tahoma" w:cs="Tahoma"/>
                <w:iCs/>
              </w:rPr>
              <w:t>9</w:t>
            </w:r>
            <w:r w:rsidR="00183EBE">
              <w:rPr>
                <w:rFonts w:ascii="Tahoma" w:hAnsi="Tahoma" w:cs="Tahoma"/>
                <w:iCs/>
              </w:rPr>
              <w:t>.</w:t>
            </w:r>
            <w:r w:rsidR="00183EBE" w:rsidRPr="00B35CBD">
              <w:rPr>
                <w:rFonts w:ascii="Tahoma" w:hAnsi="Tahoma" w:cs="Tahoma"/>
                <w:iCs/>
              </w:rPr>
              <w:t>202</w:t>
            </w:r>
            <w:r w:rsidR="00183EBE">
              <w:rPr>
                <w:rFonts w:ascii="Tahoma" w:hAnsi="Tahoma" w:cs="Tahoma"/>
                <w:iCs/>
              </w:rPr>
              <w:t>5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:rsidR="009564BB" w:rsidRPr="005B6AEA" w:rsidRDefault="002C4A6A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24</w:t>
            </w:r>
            <w:r w:rsidR="00183EBE" w:rsidRPr="005B6AEA">
              <w:rPr>
                <w:rFonts w:ascii="Tahoma" w:hAnsi="Tahoma" w:cs="Tahoma"/>
                <w:iCs/>
              </w:rPr>
              <w:t>.0</w:t>
            </w:r>
            <w:r w:rsidR="00360CBB">
              <w:rPr>
                <w:rFonts w:ascii="Tahoma" w:hAnsi="Tahoma" w:cs="Tahoma"/>
                <w:iCs/>
              </w:rPr>
              <w:t>9</w:t>
            </w:r>
            <w:r w:rsidR="00183EBE" w:rsidRPr="005B6AEA">
              <w:rPr>
                <w:rFonts w:ascii="Tahoma" w:hAnsi="Tahoma" w:cs="Tahoma"/>
                <w:iCs/>
              </w:rPr>
              <w:t>.2025, до 10:00 (время МСК)</w:t>
            </w:r>
          </w:p>
          <w:p w:rsidR="00CA6947" w:rsidRPr="005B6AEA" w:rsidRDefault="009564BB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  <w:iCs/>
              </w:rPr>
              <w:t>Ба</w:t>
            </w:r>
            <w:r w:rsidR="0023373F" w:rsidRPr="005B6AEA">
              <w:rPr>
                <w:rFonts w:ascii="Tahoma" w:hAnsi="Tahoma" w:cs="Tahoma"/>
                <w:iCs/>
              </w:rPr>
              <w:t>нк вправе продлить срок подачи З</w:t>
            </w:r>
            <w:r w:rsidRPr="005B6AEA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:rsidTr="00E36AFE">
        <w:trPr>
          <w:trHeight w:val="809"/>
        </w:trPr>
        <w:tc>
          <w:tcPr>
            <w:tcW w:w="1966" w:type="pct"/>
          </w:tcPr>
          <w:p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BE" w:rsidRPr="005B6AEA" w:rsidRDefault="002C4A6A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02</w:t>
            </w:r>
            <w:r w:rsidR="00183EBE" w:rsidRPr="005B6AEA">
              <w:rPr>
                <w:rFonts w:ascii="Tahoma" w:hAnsi="Tahoma" w:cs="Tahoma"/>
                <w:iCs/>
              </w:rPr>
              <w:t>.</w:t>
            </w:r>
            <w:r>
              <w:rPr>
                <w:rFonts w:ascii="Tahoma" w:hAnsi="Tahoma" w:cs="Tahoma"/>
                <w:iCs/>
              </w:rPr>
              <w:t>10</w:t>
            </w:r>
            <w:bookmarkStart w:id="0" w:name="_GoBack"/>
            <w:bookmarkEnd w:id="0"/>
            <w:r w:rsidR="00183EBE" w:rsidRPr="005B6AEA">
              <w:rPr>
                <w:rFonts w:ascii="Tahoma" w:hAnsi="Tahoma" w:cs="Tahoma"/>
                <w:iCs/>
              </w:rPr>
              <w:t>.2025, до 18:00 часов (время МСК)</w:t>
            </w:r>
          </w:p>
          <w:p w:rsidR="00CA6947" w:rsidRPr="005B6AEA" w:rsidRDefault="00CA6947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</w:rPr>
              <w:t xml:space="preserve">Банк вправе продлить срок рассмотрения </w:t>
            </w:r>
            <w:r w:rsidR="00FD3158" w:rsidRPr="005B6AEA">
              <w:rPr>
                <w:rFonts w:ascii="Tahoma" w:hAnsi="Tahoma" w:cs="Tahoma"/>
              </w:rPr>
              <w:t>З</w:t>
            </w:r>
            <w:r w:rsidRPr="005B6AEA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961F82" w:rsidRPr="00767B15" w:rsidTr="00B84777">
        <w:trPr>
          <w:trHeight w:val="55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Порядок расчетов </w:t>
            </w:r>
          </w:p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по договору</w:t>
            </w:r>
          </w:p>
        </w:tc>
        <w:tc>
          <w:tcPr>
            <w:tcW w:w="3034" w:type="pct"/>
          </w:tcPr>
          <w:p w:rsidR="00961F82" w:rsidRPr="00C7600B" w:rsidRDefault="00961F82" w:rsidP="00961F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Оплата </w:t>
            </w:r>
            <w:r w:rsidR="00E13DD9">
              <w:rPr>
                <w:rFonts w:ascii="Tahoma" w:hAnsi="Tahoma" w:cs="Tahoma"/>
                <w:iCs/>
              </w:rPr>
              <w:t>п</w:t>
            </w:r>
            <w:r>
              <w:rPr>
                <w:rFonts w:ascii="Tahoma" w:hAnsi="Tahoma" w:cs="Tahoma"/>
                <w:iCs/>
              </w:rPr>
              <w:t xml:space="preserve">роизводится </w:t>
            </w:r>
            <w:r w:rsidRPr="006B43B4">
              <w:rPr>
                <w:rFonts w:ascii="Tahoma" w:hAnsi="Tahoma" w:cs="Tahoma"/>
                <w:iCs/>
              </w:rPr>
              <w:t xml:space="preserve">в течение </w:t>
            </w:r>
            <w:r>
              <w:rPr>
                <w:rFonts w:ascii="Tahoma" w:hAnsi="Tahoma" w:cs="Tahoma"/>
                <w:iCs/>
              </w:rPr>
              <w:t>1</w:t>
            </w:r>
            <w:r w:rsidRPr="006B43B4">
              <w:rPr>
                <w:rFonts w:ascii="Tahoma" w:hAnsi="Tahoma" w:cs="Tahoma"/>
                <w:iCs/>
              </w:rPr>
              <w:t>0 (</w:t>
            </w:r>
            <w:r>
              <w:rPr>
                <w:rFonts w:ascii="Tahoma" w:hAnsi="Tahoma" w:cs="Tahoma"/>
                <w:iCs/>
              </w:rPr>
              <w:t>десяти</w:t>
            </w:r>
            <w:r w:rsidRPr="006B43B4">
              <w:rPr>
                <w:rFonts w:ascii="Tahoma" w:hAnsi="Tahoma" w:cs="Tahoma"/>
                <w:iCs/>
              </w:rPr>
              <w:t xml:space="preserve">) </w:t>
            </w:r>
            <w:r>
              <w:rPr>
                <w:rFonts w:ascii="Tahoma" w:hAnsi="Tahoma" w:cs="Tahoma"/>
                <w:iCs/>
              </w:rPr>
              <w:t>календарных</w:t>
            </w:r>
            <w:r w:rsidRPr="006B43B4">
              <w:rPr>
                <w:rFonts w:ascii="Tahoma" w:hAnsi="Tahoma" w:cs="Tahoma"/>
                <w:iCs/>
              </w:rPr>
              <w:t xml:space="preserve"> дней с даты подписания Сторонами Акта приема-передачи </w:t>
            </w:r>
            <w:r w:rsidR="005D1207">
              <w:rPr>
                <w:rFonts w:ascii="Tahoma" w:hAnsi="Tahoma" w:cs="Tahoma"/>
                <w:iCs/>
              </w:rPr>
              <w:t>товара</w:t>
            </w:r>
            <w:r w:rsidRPr="006B43B4">
              <w:rPr>
                <w:rFonts w:ascii="Tahoma" w:hAnsi="Tahoma" w:cs="Tahoma"/>
                <w:iCs/>
              </w:rPr>
              <w:t xml:space="preserve">, на основании полученного Заказчиком </w:t>
            </w:r>
            <w:r w:rsidR="005D1207">
              <w:rPr>
                <w:rFonts w:ascii="Tahoma" w:hAnsi="Tahoma" w:cs="Tahoma"/>
                <w:iCs/>
              </w:rPr>
              <w:t>счета на оплату, выставленного Поставщиком</w:t>
            </w:r>
            <w:r w:rsidRPr="006B43B4">
              <w:rPr>
                <w:rFonts w:ascii="Tahoma" w:hAnsi="Tahoma" w:cs="Tahoma"/>
                <w:iCs/>
              </w:rPr>
              <w:t>,</w:t>
            </w:r>
            <w:r w:rsidRPr="0083777B">
              <w:rPr>
                <w:rFonts w:ascii="Tahoma" w:hAnsi="Tahoma" w:cs="Tahoma"/>
                <w:iCs/>
              </w:rPr>
              <w:t xml:space="preserve"> путем перечисления денежных средств на расчетный счет </w:t>
            </w:r>
            <w:r w:rsidR="005D1207">
              <w:rPr>
                <w:rFonts w:ascii="Tahoma" w:hAnsi="Tahoma" w:cs="Tahoma"/>
                <w:iCs/>
              </w:rPr>
              <w:t>Поставщика</w:t>
            </w:r>
            <w:r w:rsidRPr="00C7600B">
              <w:rPr>
                <w:rFonts w:ascii="Tahoma" w:hAnsi="Tahoma" w:cs="Tahoma"/>
                <w:iCs/>
              </w:rPr>
              <w:t>.</w:t>
            </w:r>
          </w:p>
          <w:p w:rsidR="00961F82" w:rsidRPr="00BF2115" w:rsidRDefault="00961F82" w:rsidP="00961F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67704">
              <w:rPr>
                <w:rFonts w:ascii="Tahoma" w:hAnsi="Tahoma" w:cs="Tahoma"/>
                <w:iCs/>
              </w:rPr>
              <w:t>Стороны так же могут договориться об иной схеме оплаты, зафиксировав ее в Приложении к Договору</w:t>
            </w:r>
            <w:r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Форма заявки для участия в запросе котировок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>апроса котировок,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8C677B" w:rsidRPr="00767B15" w:rsidTr="007626C8">
        <w:trPr>
          <w:trHeight w:val="3255"/>
        </w:trPr>
        <w:tc>
          <w:tcPr>
            <w:tcW w:w="1966" w:type="pct"/>
            <w:tcBorders>
              <w:right w:val="single" w:sz="4" w:space="0" w:color="auto"/>
            </w:tcBorders>
          </w:tcPr>
          <w:p w:rsidR="008C677B" w:rsidRPr="00767B15" w:rsidRDefault="00E230F9" w:rsidP="00E230F9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Дополнительное </w:t>
            </w:r>
            <w:r w:rsidR="00CB0FCC">
              <w:rPr>
                <w:rFonts w:ascii="Tahoma" w:hAnsi="Tahoma" w:cs="Tahoma"/>
                <w:iCs/>
              </w:rPr>
              <w:t>у</w:t>
            </w:r>
            <w:r>
              <w:rPr>
                <w:rFonts w:ascii="Tahoma" w:hAnsi="Tahoma" w:cs="Tahoma"/>
                <w:iCs/>
              </w:rPr>
              <w:t>словие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8C677B" w:rsidRDefault="008C677B" w:rsidP="00E36AF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 xml:space="preserve">е </w:t>
            </w:r>
            <w:r w:rsidR="00C90A01">
              <w:rPr>
                <w:rFonts w:ascii="Tahoma" w:hAnsi="Tahoma" w:cs="Tahoma"/>
              </w:rPr>
              <w:t>Д</w:t>
            </w:r>
            <w:r>
              <w:rPr>
                <w:rFonts w:ascii="Tahoma" w:hAnsi="Tahoma" w:cs="Tahoma"/>
              </w:rPr>
              <w:t>оговора Победителя закупочной процедуры при условии согласования формы договора Победителя Заказчиком с включением в нее/или исключением из нее условий, которые Заказчик сочтет необходимыми 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:rsidR="008C677B" w:rsidRPr="008C677B" w:rsidRDefault="008C677B" w:rsidP="00C90A01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Приоритетным является заключение </w:t>
            </w:r>
            <w:r w:rsidR="00C90A01">
              <w:rPr>
                <w:rFonts w:ascii="Tahoma" w:hAnsi="Tahoma" w:cs="Tahoma"/>
              </w:rPr>
              <w:t>Д</w:t>
            </w:r>
            <w:r>
              <w:rPr>
                <w:rFonts w:ascii="Tahoma" w:hAnsi="Tahoma" w:cs="Tahoma"/>
              </w:rPr>
              <w:t xml:space="preserve">оговора с Победителем по проекту договора Заказчика. Проект такого </w:t>
            </w:r>
            <w:r w:rsidR="00C90A01">
              <w:rPr>
                <w:rFonts w:ascii="Tahoma" w:hAnsi="Tahoma" w:cs="Tahoma"/>
              </w:rPr>
              <w:t>Д</w:t>
            </w:r>
            <w:r>
              <w:rPr>
                <w:rFonts w:ascii="Tahoma" w:hAnsi="Tahoma" w:cs="Tahoma"/>
              </w:rPr>
              <w:t>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:rsidTr="00B84777">
        <w:trPr>
          <w:trHeight w:val="147"/>
        </w:trPr>
        <w:tc>
          <w:tcPr>
            <w:tcW w:w="1966" w:type="pct"/>
          </w:tcPr>
          <w:p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Дополнительные элементы Запроса котировок</w:t>
            </w:r>
          </w:p>
        </w:tc>
        <w:tc>
          <w:tcPr>
            <w:tcW w:w="3034" w:type="pct"/>
          </w:tcPr>
          <w:p w:rsidR="00081EEF" w:rsidRPr="006D42EF" w:rsidRDefault="006D42EF" w:rsidP="006D42EF">
            <w:pPr>
              <w:pStyle w:val="ae"/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:rsidR="00E90984" w:rsidRPr="00F710B7" w:rsidRDefault="00E9098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hAnsi="Tahoma" w:cs="Tahoma"/>
        </w:rPr>
        <w:t>Заказчик</w:t>
      </w:r>
      <w:r w:rsidRPr="00022987">
        <w:rPr>
          <w:rFonts w:ascii="Tahoma" w:hAnsi="Tahoma" w:cs="Tahoma"/>
        </w:rPr>
        <w:t xml:space="preserve"> оставляет за собой право </w:t>
      </w:r>
      <w:r>
        <w:rPr>
          <w:rFonts w:ascii="Tahoma" w:hAnsi="Tahoma" w:cs="Tahoma"/>
        </w:rPr>
        <w:t>о</w:t>
      </w:r>
      <w:r w:rsidRPr="00F710B7">
        <w:rPr>
          <w:rFonts w:ascii="Tahoma" w:hAnsi="Tahoma" w:cs="Tahoma"/>
        </w:rPr>
        <w:t>тказаться от проведения закупки после ее объявления в любое время, а также</w:t>
      </w:r>
      <w:r w:rsidRPr="00022987">
        <w:rPr>
          <w:rFonts w:ascii="Tahoma" w:hAnsi="Tahoma" w:cs="Tahoma"/>
        </w:rPr>
        <w:t xml:space="preserve"> отказать в закл</w:t>
      </w:r>
      <w:r>
        <w:rPr>
          <w:rFonts w:ascii="Tahoma" w:hAnsi="Tahoma" w:cs="Tahoma"/>
        </w:rPr>
        <w:t>ючении Договора по результатам З</w:t>
      </w:r>
      <w:r w:rsidRPr="00022987">
        <w:rPr>
          <w:rFonts w:ascii="Tahoma" w:hAnsi="Tahoma" w:cs="Tahoma"/>
        </w:rPr>
        <w:t xml:space="preserve">апроса </w:t>
      </w:r>
      <w:r>
        <w:rPr>
          <w:rFonts w:ascii="Tahoma" w:hAnsi="Tahoma" w:cs="Tahoma"/>
        </w:rPr>
        <w:t>котировок</w:t>
      </w:r>
      <w:r w:rsidRPr="00022987">
        <w:rPr>
          <w:rFonts w:ascii="Tahoma" w:hAnsi="Tahoma" w:cs="Tahoma"/>
        </w:rPr>
        <w:t>, без объяснения каких-либо причин.</w:t>
      </w:r>
      <w:r w:rsidRPr="00F710B7">
        <w:rPr>
          <w:rFonts w:ascii="Tahoma" w:eastAsiaTheme="minorHAnsi" w:hAnsi="Tahoma" w:cs="Tahoma"/>
          <w:lang w:eastAsia="en-US"/>
        </w:rPr>
        <w:t xml:space="preserve"> </w:t>
      </w:r>
    </w:p>
    <w:p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48" w:rsidRDefault="00635148" w:rsidP="00187070">
      <w:pPr>
        <w:spacing w:after="0" w:line="240" w:lineRule="auto"/>
      </w:pPr>
      <w:r>
        <w:separator/>
      </w:r>
    </w:p>
  </w:endnote>
  <w:end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48" w:rsidRDefault="00635148" w:rsidP="00187070">
      <w:pPr>
        <w:spacing w:after="0" w:line="240" w:lineRule="auto"/>
      </w:pPr>
      <w:r>
        <w:separator/>
      </w:r>
    </w:p>
  </w:footnote>
  <w:foot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2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16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9"/>
  </w:num>
  <w:num w:numId="7">
    <w:abstractNumId w:val="18"/>
  </w:num>
  <w:num w:numId="8">
    <w:abstractNumId w:val="3"/>
  </w:num>
  <w:num w:numId="9">
    <w:abstractNumId w:val="0"/>
  </w:num>
  <w:num w:numId="10">
    <w:abstractNumId w:val="20"/>
  </w:num>
  <w:num w:numId="11">
    <w:abstractNumId w:val="2"/>
  </w:num>
  <w:num w:numId="12">
    <w:abstractNumId w:val="19"/>
  </w:num>
  <w:num w:numId="13">
    <w:abstractNumId w:val="10"/>
  </w:num>
  <w:num w:numId="14">
    <w:abstractNumId w:val="15"/>
  </w:num>
  <w:num w:numId="15">
    <w:abstractNumId w:val="22"/>
  </w:num>
  <w:num w:numId="16">
    <w:abstractNumId w:val="12"/>
  </w:num>
  <w:num w:numId="17">
    <w:abstractNumId w:val="11"/>
  </w:num>
  <w:num w:numId="18">
    <w:abstractNumId w:val="8"/>
  </w:num>
  <w:num w:numId="19">
    <w:abstractNumId w:val="13"/>
  </w:num>
  <w:num w:numId="20">
    <w:abstractNumId w:val="21"/>
  </w:num>
  <w:num w:numId="21">
    <w:abstractNumId w:val="4"/>
  </w:num>
  <w:num w:numId="22">
    <w:abstractNumId w:val="14"/>
  </w:num>
  <w:num w:numId="23">
    <w:abstractNumId w:val="4"/>
  </w:num>
  <w:num w:numId="24">
    <w:abstractNumId w:val="0"/>
  </w:num>
  <w:num w:numId="25">
    <w:abstractNumId w:val="0"/>
  </w:num>
  <w:num w:numId="26">
    <w:abstractNumId w:val="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34769"/>
    <w:rsid w:val="00037912"/>
    <w:rsid w:val="000428FC"/>
    <w:rsid w:val="00042971"/>
    <w:rsid w:val="00042D04"/>
    <w:rsid w:val="0004396F"/>
    <w:rsid w:val="00043EC0"/>
    <w:rsid w:val="000448B8"/>
    <w:rsid w:val="00045B22"/>
    <w:rsid w:val="000460B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7234"/>
    <w:rsid w:val="0009294B"/>
    <w:rsid w:val="000977F2"/>
    <w:rsid w:val="000A143E"/>
    <w:rsid w:val="000A16E2"/>
    <w:rsid w:val="000A7362"/>
    <w:rsid w:val="000B17F8"/>
    <w:rsid w:val="000B26AD"/>
    <w:rsid w:val="000B2E8A"/>
    <w:rsid w:val="000B7796"/>
    <w:rsid w:val="000C0AEC"/>
    <w:rsid w:val="000C1BD2"/>
    <w:rsid w:val="000C235B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1502"/>
    <w:rsid w:val="00142A08"/>
    <w:rsid w:val="00145098"/>
    <w:rsid w:val="0014589D"/>
    <w:rsid w:val="001465D3"/>
    <w:rsid w:val="00150170"/>
    <w:rsid w:val="00152C85"/>
    <w:rsid w:val="00153522"/>
    <w:rsid w:val="001556B3"/>
    <w:rsid w:val="001568EB"/>
    <w:rsid w:val="0015759E"/>
    <w:rsid w:val="00163770"/>
    <w:rsid w:val="00164D8F"/>
    <w:rsid w:val="00167AD0"/>
    <w:rsid w:val="00173243"/>
    <w:rsid w:val="0017468B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90357"/>
    <w:rsid w:val="0019061A"/>
    <w:rsid w:val="00192D7C"/>
    <w:rsid w:val="0019529E"/>
    <w:rsid w:val="0019592A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4A6A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04DC0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30FE1"/>
    <w:rsid w:val="00331965"/>
    <w:rsid w:val="00332BD8"/>
    <w:rsid w:val="00336A28"/>
    <w:rsid w:val="00337FD1"/>
    <w:rsid w:val="00340BD8"/>
    <w:rsid w:val="00343D97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0CBB"/>
    <w:rsid w:val="00366F4F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419"/>
    <w:rsid w:val="003946C4"/>
    <w:rsid w:val="00394DB2"/>
    <w:rsid w:val="003973CF"/>
    <w:rsid w:val="003A5C0A"/>
    <w:rsid w:val="003B08E6"/>
    <w:rsid w:val="003B2DED"/>
    <w:rsid w:val="003B498C"/>
    <w:rsid w:val="003B4AC6"/>
    <w:rsid w:val="003B7945"/>
    <w:rsid w:val="003C110A"/>
    <w:rsid w:val="003C32AB"/>
    <w:rsid w:val="003C6FE0"/>
    <w:rsid w:val="003D2F3D"/>
    <w:rsid w:val="003D3807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17E3"/>
    <w:rsid w:val="00450FC8"/>
    <w:rsid w:val="004515C3"/>
    <w:rsid w:val="0046433B"/>
    <w:rsid w:val="00465E9F"/>
    <w:rsid w:val="00466B3B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90D7B"/>
    <w:rsid w:val="00494095"/>
    <w:rsid w:val="0049636F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4961"/>
    <w:rsid w:val="00587082"/>
    <w:rsid w:val="00587C01"/>
    <w:rsid w:val="0059360A"/>
    <w:rsid w:val="0059478F"/>
    <w:rsid w:val="005A1C07"/>
    <w:rsid w:val="005A3AA7"/>
    <w:rsid w:val="005A5E96"/>
    <w:rsid w:val="005B5212"/>
    <w:rsid w:val="005B6AEA"/>
    <w:rsid w:val="005C6F71"/>
    <w:rsid w:val="005D0155"/>
    <w:rsid w:val="005D0FF3"/>
    <w:rsid w:val="005D1207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8216A"/>
    <w:rsid w:val="00682E84"/>
    <w:rsid w:val="00684082"/>
    <w:rsid w:val="00684798"/>
    <w:rsid w:val="00684D15"/>
    <w:rsid w:val="006856E1"/>
    <w:rsid w:val="00690381"/>
    <w:rsid w:val="00692310"/>
    <w:rsid w:val="00693E5E"/>
    <w:rsid w:val="00694943"/>
    <w:rsid w:val="00694D49"/>
    <w:rsid w:val="00696346"/>
    <w:rsid w:val="006A0A70"/>
    <w:rsid w:val="006A1E9F"/>
    <w:rsid w:val="006B224F"/>
    <w:rsid w:val="006B4A66"/>
    <w:rsid w:val="006B509C"/>
    <w:rsid w:val="006B64CD"/>
    <w:rsid w:val="006C06BF"/>
    <w:rsid w:val="006C0820"/>
    <w:rsid w:val="006C0896"/>
    <w:rsid w:val="006C6AFC"/>
    <w:rsid w:val="006C6BB0"/>
    <w:rsid w:val="006C6BD5"/>
    <w:rsid w:val="006D2546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26D"/>
    <w:rsid w:val="006E7342"/>
    <w:rsid w:val="006E7A00"/>
    <w:rsid w:val="006F3E22"/>
    <w:rsid w:val="007004B8"/>
    <w:rsid w:val="0070081D"/>
    <w:rsid w:val="00704DB0"/>
    <w:rsid w:val="0071127F"/>
    <w:rsid w:val="007120DD"/>
    <w:rsid w:val="007144B6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50590"/>
    <w:rsid w:val="00751D62"/>
    <w:rsid w:val="00755C7D"/>
    <w:rsid w:val="007602D0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C52"/>
    <w:rsid w:val="00777C90"/>
    <w:rsid w:val="00781449"/>
    <w:rsid w:val="007839CE"/>
    <w:rsid w:val="00790A5B"/>
    <w:rsid w:val="00792A31"/>
    <w:rsid w:val="007A1D9F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5E22"/>
    <w:rsid w:val="008263F4"/>
    <w:rsid w:val="008309F5"/>
    <w:rsid w:val="00830D1C"/>
    <w:rsid w:val="0083117D"/>
    <w:rsid w:val="00833A65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904C02"/>
    <w:rsid w:val="00905148"/>
    <w:rsid w:val="00905D4E"/>
    <w:rsid w:val="009072B5"/>
    <w:rsid w:val="009112D3"/>
    <w:rsid w:val="009128C3"/>
    <w:rsid w:val="0091700E"/>
    <w:rsid w:val="00917AE5"/>
    <w:rsid w:val="009236A3"/>
    <w:rsid w:val="00923EC9"/>
    <w:rsid w:val="009248C9"/>
    <w:rsid w:val="00927772"/>
    <w:rsid w:val="0093542E"/>
    <w:rsid w:val="00937A64"/>
    <w:rsid w:val="009415E1"/>
    <w:rsid w:val="0094280C"/>
    <w:rsid w:val="00942A1A"/>
    <w:rsid w:val="00942A1B"/>
    <w:rsid w:val="00943EBB"/>
    <w:rsid w:val="00944524"/>
    <w:rsid w:val="00950FA9"/>
    <w:rsid w:val="00951DA0"/>
    <w:rsid w:val="0095434C"/>
    <w:rsid w:val="009564BB"/>
    <w:rsid w:val="00956F70"/>
    <w:rsid w:val="00957D48"/>
    <w:rsid w:val="00957D85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2AEF"/>
    <w:rsid w:val="009856EA"/>
    <w:rsid w:val="009864F1"/>
    <w:rsid w:val="009A00E3"/>
    <w:rsid w:val="009A030D"/>
    <w:rsid w:val="009A34F7"/>
    <w:rsid w:val="009A3AB1"/>
    <w:rsid w:val="009A6187"/>
    <w:rsid w:val="009A6815"/>
    <w:rsid w:val="009A7EAA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4A9A"/>
    <w:rsid w:val="00A412C5"/>
    <w:rsid w:val="00A427D9"/>
    <w:rsid w:val="00A42E5C"/>
    <w:rsid w:val="00A444F9"/>
    <w:rsid w:val="00A44794"/>
    <w:rsid w:val="00A50524"/>
    <w:rsid w:val="00A5106A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623F"/>
    <w:rsid w:val="00AE2BBB"/>
    <w:rsid w:val="00AE7338"/>
    <w:rsid w:val="00AF10C9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A01F9"/>
    <w:rsid w:val="00BA42F2"/>
    <w:rsid w:val="00BA6BBA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0A01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426"/>
    <w:rsid w:val="00CF6967"/>
    <w:rsid w:val="00D00B45"/>
    <w:rsid w:val="00D01B41"/>
    <w:rsid w:val="00D02C2B"/>
    <w:rsid w:val="00D038B4"/>
    <w:rsid w:val="00D039AF"/>
    <w:rsid w:val="00D0705D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51C4"/>
    <w:rsid w:val="00D564D6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4B2C"/>
    <w:rsid w:val="00E05540"/>
    <w:rsid w:val="00E05E26"/>
    <w:rsid w:val="00E06B7D"/>
    <w:rsid w:val="00E1339C"/>
    <w:rsid w:val="00E13DD9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220"/>
    <w:rsid w:val="00E641A3"/>
    <w:rsid w:val="00E660AD"/>
    <w:rsid w:val="00E76B87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4456"/>
    <w:rsid w:val="00ED6219"/>
    <w:rsid w:val="00ED6C6D"/>
    <w:rsid w:val="00EE07CE"/>
    <w:rsid w:val="00EE19BA"/>
    <w:rsid w:val="00EE3B54"/>
    <w:rsid w:val="00EE56AE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4104"/>
    <w:rsid w:val="00F6443E"/>
    <w:rsid w:val="00F64D00"/>
    <w:rsid w:val="00F701F9"/>
    <w:rsid w:val="00F726E0"/>
    <w:rsid w:val="00F77CFC"/>
    <w:rsid w:val="00F80217"/>
    <w:rsid w:val="00F82B16"/>
    <w:rsid w:val="00F83EB2"/>
    <w:rsid w:val="00F845D4"/>
    <w:rsid w:val="00F870CF"/>
    <w:rsid w:val="00F91716"/>
    <w:rsid w:val="00F936B7"/>
    <w:rsid w:val="00F93E88"/>
    <w:rsid w:val="00F9409F"/>
    <w:rsid w:val="00F94766"/>
    <w:rsid w:val="00FA13A8"/>
    <w:rsid w:val="00FA2A94"/>
    <w:rsid w:val="00FA5CB8"/>
    <w:rsid w:val="00FB3C28"/>
    <w:rsid w:val="00FB3D56"/>
    <w:rsid w:val="00FB463E"/>
    <w:rsid w:val="00FB4E84"/>
    <w:rsid w:val="00FB6462"/>
    <w:rsid w:val="00FC049C"/>
    <w:rsid w:val="00FC18DD"/>
    <w:rsid w:val="00FC20C8"/>
    <w:rsid w:val="00FC2276"/>
    <w:rsid w:val="00FC4E82"/>
    <w:rsid w:val="00FC5A12"/>
    <w:rsid w:val="00FC7F83"/>
    <w:rsid w:val="00FD1993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A39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uiPriority w:val="99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tprf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01FC410DE45CAB6C95B278C73C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43753-EE15-4EE5-8F4A-958C0E668F69}"/>
      </w:docPartPr>
      <w:docPartBody>
        <w:p w:rsidR="0026358D" w:rsidRDefault="00295688" w:rsidP="00295688">
          <w:pPr>
            <w:pStyle w:val="6BD01FC410DE45CAB6C95B278C73C48F"/>
          </w:pPr>
          <w:r w:rsidRPr="009606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8"/>
    <w:rsid w:val="0026358D"/>
    <w:rsid w:val="0029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688"/>
  </w:style>
  <w:style w:type="paragraph" w:customStyle="1" w:styleId="6BD01FC410DE45CAB6C95B278C73C48F">
    <w:name w:val="6BD01FC410DE45CAB6C95B278C73C48F"/>
    <w:rsid w:val="00295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24F7-AB5E-45CD-9135-DA4C8F33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Шатрова Виктория Викторовна</cp:lastModifiedBy>
  <cp:revision>2</cp:revision>
  <dcterms:created xsi:type="dcterms:W3CDTF">2025-09-19T06:53:00Z</dcterms:created>
  <dcterms:modified xsi:type="dcterms:W3CDTF">2025-09-19T06:53:00Z</dcterms:modified>
</cp:coreProperties>
</file>