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FF5C70" w14:paraId="5F357BE9" w14:textId="77777777" w:rsidTr="00F71FF5">
        <w:tc>
          <w:tcPr>
            <w:tcW w:w="4813" w:type="dxa"/>
          </w:tcPr>
          <w:p w14:paraId="0E910415" w14:textId="465DB2CD" w:rsidR="00FF5C70" w:rsidRPr="005447C9" w:rsidRDefault="00641530" w:rsidP="00FF5C70">
            <w:pPr>
              <w:rPr>
                <w:rFonts w:ascii="Golos Text" w:hAnsi="Golos Text" w:cs="Golos Text"/>
                <w:sz w:val="24"/>
              </w:rPr>
            </w:pPr>
            <w:r>
              <w:rPr>
                <w:rFonts w:ascii="Golos Text" w:hAnsi="Golos Text" w:cs="Golos Text"/>
                <w:sz w:val="24"/>
              </w:rPr>
              <w:t>От</w:t>
            </w:r>
            <w:r w:rsidR="006C5747">
              <w:rPr>
                <w:rFonts w:ascii="Golos Text" w:hAnsi="Golos Text" w:cs="Golos Text"/>
                <w:sz w:val="24"/>
              </w:rPr>
              <w:t xml:space="preserve"> </w:t>
            </w:r>
            <w:r w:rsidR="00224A95">
              <w:rPr>
                <w:rFonts w:ascii="Golos Text" w:hAnsi="Golos Text" w:cs="Golos Text"/>
                <w:sz w:val="24"/>
              </w:rPr>
              <w:t>02</w:t>
            </w:r>
            <w:r w:rsidR="006C5747" w:rsidRPr="006C5747">
              <w:rPr>
                <w:rFonts w:ascii="Golos Text" w:hAnsi="Golos Text" w:cs="Golos Text"/>
                <w:sz w:val="24"/>
                <w:u w:val="single"/>
              </w:rPr>
              <w:t>.0</w:t>
            </w:r>
            <w:r w:rsidR="00224A95">
              <w:rPr>
                <w:rFonts w:ascii="Golos Text" w:hAnsi="Golos Text" w:cs="Golos Text"/>
                <w:sz w:val="24"/>
                <w:u w:val="single"/>
              </w:rPr>
              <w:t>9</w:t>
            </w:r>
            <w:r w:rsidR="006C5747" w:rsidRPr="006C5747">
              <w:rPr>
                <w:rFonts w:ascii="Golos Text" w:hAnsi="Golos Text" w:cs="Golos Text"/>
                <w:sz w:val="24"/>
                <w:u w:val="single"/>
              </w:rPr>
              <w:t xml:space="preserve">.2025 </w:t>
            </w:r>
            <w:r>
              <w:rPr>
                <w:rFonts w:ascii="Golos Text" w:hAnsi="Golos Text" w:cs="Golos Text"/>
                <w:sz w:val="24"/>
              </w:rPr>
              <w:t>№</w:t>
            </w:r>
            <w:r w:rsidR="00594852">
              <w:rPr>
                <w:rFonts w:ascii="Golos Text" w:hAnsi="Golos Text" w:cs="Golos Text"/>
                <w:sz w:val="24"/>
              </w:rPr>
              <w:t xml:space="preserve"> 180</w:t>
            </w:r>
            <w:r w:rsidR="006C5747" w:rsidRPr="006C5747">
              <w:rPr>
                <w:rFonts w:ascii="Golos Text" w:hAnsi="Golos Text" w:cs="Golos Text"/>
                <w:sz w:val="24"/>
                <w:u w:val="single"/>
              </w:rPr>
              <w:t>-УЗ/25</w:t>
            </w:r>
          </w:p>
          <w:p w14:paraId="6C563FD7" w14:textId="738EFA9E" w:rsidR="00FF5C70" w:rsidRDefault="00FF5C70" w:rsidP="00FF5C70"/>
        </w:tc>
        <w:tc>
          <w:tcPr>
            <w:tcW w:w="4814" w:type="dxa"/>
          </w:tcPr>
          <w:p w14:paraId="41D338C4" w14:textId="5A7A28AF" w:rsidR="00FF5C70" w:rsidRPr="00F71FF5" w:rsidRDefault="00917A02" w:rsidP="00F71FF5">
            <w:pPr>
              <w:ind w:left="775"/>
              <w:jc w:val="center"/>
              <w:rPr>
                <w:rFonts w:ascii="Golos Text" w:eastAsia="Times New Roman" w:hAnsi="Golos Text" w:cs="Segoe UI"/>
                <w:noProof/>
                <w:color w:val="404040"/>
                <w:sz w:val="24"/>
                <w:szCs w:val="24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4"/>
                <w:szCs w:val="24"/>
                <w:lang w:eastAsia="ru-RU"/>
              </w:rPr>
              <w:t>Руководителю организации</w:t>
            </w:r>
          </w:p>
        </w:tc>
      </w:tr>
    </w:tbl>
    <w:p w14:paraId="21DF8924" w14:textId="77777777" w:rsidR="00A2552F" w:rsidRDefault="00A2552F" w:rsidP="00FF5C70"/>
    <w:p w14:paraId="179CE859" w14:textId="20044B4F" w:rsidR="00A2552F" w:rsidRPr="00B743C6" w:rsidRDefault="00F71E4F" w:rsidP="00A2552F">
      <w:pPr>
        <w:jc w:val="center"/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</w:pPr>
      <w:r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>Запрос о предоставлении ценовой информации</w:t>
      </w:r>
    </w:p>
    <w:p w14:paraId="6E1E6047" w14:textId="77777777" w:rsidR="00A92D65" w:rsidRDefault="00A92D65" w:rsidP="00F71E4F">
      <w:pPr>
        <w:spacing w:after="0" w:line="240" w:lineRule="auto"/>
        <w:ind w:firstLine="709"/>
        <w:contextualSpacing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</w:p>
    <w:p w14:paraId="00D2A004" w14:textId="3AB5DE4F" w:rsidR="00F71E4F" w:rsidRPr="00F71E4F" w:rsidRDefault="00F71E4F" w:rsidP="00F71E4F">
      <w:pPr>
        <w:spacing w:after="0" w:line="240" w:lineRule="auto"/>
        <w:ind w:firstLine="709"/>
        <w:contextualSpacing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F71E4F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Автономная некоммерческая организация «Цифровой аудит» (</w:t>
      </w:r>
      <w:bookmarkStart w:id="0" w:name="_Hlk126332217"/>
      <w:r w:rsidRPr="00F71E4F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далее – </w:t>
      </w:r>
      <w:bookmarkStart w:id="1" w:name="_Hlk189053350"/>
      <w:bookmarkEnd w:id="0"/>
      <w:r w:rsidRPr="00F71E4F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АНО «Цифровой аудит»</w:t>
      </w:r>
      <w:bookmarkEnd w:id="1"/>
      <w:r w:rsidRPr="00F71E4F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)</w:t>
      </w:r>
      <w:r w:rsidRPr="00F71E4F">
        <w:rPr>
          <w:rFonts w:ascii="Golos Text" w:eastAsia="Times New Roman" w:hAnsi="Golos Text" w:cs="Segoe UI"/>
          <w:bCs/>
          <w:noProof/>
          <w:color w:val="404040"/>
          <w:sz w:val="24"/>
          <w:szCs w:val="24"/>
          <w:lang w:eastAsia="ru-RU"/>
        </w:rPr>
        <w:t xml:space="preserve"> </w:t>
      </w:r>
      <w:r w:rsidRPr="00F71E4F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планирует провести закупку на поставку фотооборудования в соответствии с Техническим заданием (приложение № 1).</w:t>
      </w:r>
    </w:p>
    <w:p w14:paraId="2B516BE2" w14:textId="55C29705" w:rsidR="00F71E4F" w:rsidRPr="00F71E4F" w:rsidRDefault="00F71E4F" w:rsidP="00F71E4F">
      <w:pPr>
        <w:spacing w:after="0" w:line="240" w:lineRule="auto"/>
        <w:ind w:firstLine="709"/>
        <w:contextualSpacing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F71E4F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Предполагаемые сроки проведения закупки: </w:t>
      </w:r>
      <w:r w:rsidR="00917A02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август-</w:t>
      </w:r>
      <w:r w:rsidRPr="00F71E4F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сентябрь 2025 года.</w:t>
      </w:r>
    </w:p>
    <w:p w14:paraId="59E70AC6" w14:textId="1D57D3F6" w:rsidR="00F71E4F" w:rsidRPr="00F71E4F" w:rsidRDefault="00F71E4F" w:rsidP="00F71E4F">
      <w:pPr>
        <w:spacing w:after="0" w:line="240" w:lineRule="auto"/>
        <w:ind w:firstLine="709"/>
        <w:contextualSpacing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F71E4F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Просим предоставить информацию о ценах и условиях</w:t>
      </w:r>
      <w:r w:rsidRPr="00F71E4F">
        <w:rPr>
          <w:rFonts w:ascii="Golos Text" w:eastAsia="Times New Roman" w:hAnsi="Golos Text" w:cs="Segoe UI"/>
          <w:iCs/>
          <w:noProof/>
          <w:color w:val="404040"/>
          <w:sz w:val="24"/>
          <w:szCs w:val="24"/>
          <w:lang w:eastAsia="ru-RU"/>
        </w:rPr>
        <w:t xml:space="preserve"> поставки товаров, </w:t>
      </w:r>
      <w:r w:rsidRPr="00F71E4F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указанных в Техническом задании, </w:t>
      </w:r>
      <w:r w:rsidRPr="00F71E4F">
        <w:rPr>
          <w:rFonts w:ascii="Golos Text" w:eastAsia="Times New Roman" w:hAnsi="Golos Text" w:cs="Segoe UI"/>
          <w:iCs/>
          <w:noProof/>
          <w:color w:val="404040"/>
          <w:sz w:val="24"/>
          <w:szCs w:val="24"/>
          <w:lang w:eastAsia="ru-RU"/>
        </w:rPr>
        <w:t>по форме, предусмотренной приложением №</w:t>
      </w:r>
      <w:r w:rsidR="00917A02">
        <w:rPr>
          <w:rFonts w:ascii="Golos Text" w:eastAsia="Times New Roman" w:hAnsi="Golos Text" w:cs="Segoe UI"/>
          <w:iCs/>
          <w:noProof/>
          <w:color w:val="404040"/>
          <w:sz w:val="24"/>
          <w:szCs w:val="24"/>
          <w:lang w:eastAsia="ru-RU"/>
        </w:rPr>
        <w:t> </w:t>
      </w:r>
      <w:r w:rsidRPr="00F71E4F">
        <w:rPr>
          <w:rFonts w:ascii="Golos Text" w:eastAsia="Times New Roman" w:hAnsi="Golos Text" w:cs="Segoe UI"/>
          <w:iCs/>
          <w:noProof/>
          <w:color w:val="404040"/>
          <w:sz w:val="24"/>
          <w:szCs w:val="24"/>
          <w:lang w:eastAsia="ru-RU"/>
        </w:rPr>
        <w:t>2.</w:t>
      </w:r>
    </w:p>
    <w:p w14:paraId="0F9525AD" w14:textId="77777777" w:rsidR="00F71E4F" w:rsidRPr="00F71E4F" w:rsidRDefault="00F71E4F" w:rsidP="00F71E4F">
      <w:pPr>
        <w:spacing w:after="0" w:line="240" w:lineRule="auto"/>
        <w:ind w:firstLine="709"/>
        <w:contextualSpacing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F71E4F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Предложение должно содержать: срок действия предлагаемой цены; расчет цены, включая любые расходы, затраты и вознаграждения в связи с исполнением договора; цену за единицу </w:t>
      </w:r>
      <w:r w:rsidRPr="00F71E4F">
        <w:rPr>
          <w:rFonts w:ascii="Golos Text" w:eastAsia="Times New Roman" w:hAnsi="Golos Text" w:cs="Segoe UI"/>
          <w:iCs/>
          <w:noProof/>
          <w:color w:val="404040"/>
          <w:sz w:val="24"/>
          <w:szCs w:val="24"/>
          <w:lang w:eastAsia="ru-RU"/>
        </w:rPr>
        <w:t>товара</w:t>
      </w:r>
      <w:r w:rsidRPr="00F71E4F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; общую стоимость цен единиц на условиях, указанных в Техническом задании.</w:t>
      </w:r>
    </w:p>
    <w:p w14:paraId="67D305DB" w14:textId="7A14E1DF" w:rsidR="00F71E4F" w:rsidRPr="00F71E4F" w:rsidRDefault="00F71E4F" w:rsidP="00F71E4F">
      <w:pPr>
        <w:spacing w:after="0" w:line="240" w:lineRule="auto"/>
        <w:ind w:firstLine="709"/>
        <w:contextualSpacing/>
        <w:jc w:val="both"/>
        <w:rPr>
          <w:rFonts w:ascii="Golos Text" w:eastAsia="Times New Roman" w:hAnsi="Golos Text" w:cs="Segoe UI"/>
          <w:bCs/>
          <w:noProof/>
          <w:color w:val="404040"/>
          <w:sz w:val="24"/>
          <w:szCs w:val="24"/>
          <w:lang w:eastAsia="ru-RU"/>
        </w:rPr>
      </w:pPr>
      <w:r w:rsidRPr="00F71E4F">
        <w:rPr>
          <w:rFonts w:ascii="Golos Text" w:eastAsia="Times New Roman" w:hAnsi="Golos Text" w:cs="Segoe UI"/>
          <w:bCs/>
          <w:noProof/>
          <w:color w:val="404040"/>
          <w:sz w:val="24"/>
          <w:szCs w:val="24"/>
          <w:lang w:eastAsia="ru-RU"/>
        </w:rPr>
        <w:t xml:space="preserve">Срок поставки товаров – не позднее 10 (Десяти) рабочих дней с даты </w:t>
      </w:r>
      <w:r w:rsidR="00917A02">
        <w:rPr>
          <w:rFonts w:ascii="Golos Text" w:eastAsia="Times New Roman" w:hAnsi="Golos Text" w:cs="Segoe UI"/>
          <w:bCs/>
          <w:noProof/>
          <w:color w:val="404040"/>
          <w:sz w:val="24"/>
          <w:szCs w:val="24"/>
          <w:lang w:eastAsia="ru-RU"/>
        </w:rPr>
        <w:t>заключения Договора</w:t>
      </w:r>
      <w:r w:rsidRPr="00F71E4F">
        <w:rPr>
          <w:rFonts w:ascii="Golos Text" w:eastAsia="Times New Roman" w:hAnsi="Golos Text" w:cs="Segoe UI"/>
          <w:bCs/>
          <w:noProof/>
          <w:color w:val="404040"/>
          <w:sz w:val="24"/>
          <w:szCs w:val="24"/>
          <w:lang w:eastAsia="ru-RU"/>
        </w:rPr>
        <w:t>.</w:t>
      </w:r>
    </w:p>
    <w:p w14:paraId="2FE73715" w14:textId="77777777" w:rsidR="00917A02" w:rsidRDefault="00917A02" w:rsidP="00F71E4F">
      <w:pPr>
        <w:spacing w:after="0" w:line="240" w:lineRule="auto"/>
        <w:ind w:firstLine="709"/>
        <w:contextualSpacing/>
        <w:jc w:val="both"/>
        <w:rPr>
          <w:rFonts w:ascii="Golos Text" w:eastAsia="Times New Roman" w:hAnsi="Golos Text" w:cs="Segoe UI"/>
          <w:bCs/>
          <w:noProof/>
          <w:color w:val="404040"/>
          <w:sz w:val="24"/>
          <w:szCs w:val="24"/>
          <w:lang w:eastAsia="ru-RU"/>
        </w:rPr>
      </w:pPr>
      <w:r w:rsidRPr="00917A02">
        <w:rPr>
          <w:rFonts w:ascii="Golos Text" w:eastAsia="Times New Roman" w:hAnsi="Golos Text" w:cs="Segoe UI"/>
          <w:bCs/>
          <w:noProof/>
          <w:color w:val="404040"/>
          <w:sz w:val="24"/>
          <w:szCs w:val="24"/>
          <w:lang w:eastAsia="ru-RU"/>
        </w:rPr>
        <w:t>Авансирование не предусмотрено, поставка осуществляется на условиях постоплаты</w:t>
      </w:r>
      <w:r>
        <w:rPr>
          <w:rFonts w:ascii="Golos Text" w:eastAsia="Times New Roman" w:hAnsi="Golos Text" w:cs="Segoe UI"/>
          <w:bCs/>
          <w:noProof/>
          <w:color w:val="404040"/>
          <w:sz w:val="24"/>
          <w:szCs w:val="24"/>
          <w:lang w:eastAsia="ru-RU"/>
        </w:rPr>
        <w:t>.</w:t>
      </w:r>
    </w:p>
    <w:p w14:paraId="71D93AFA" w14:textId="77777777" w:rsidR="00917A02" w:rsidRDefault="00917A02" w:rsidP="00917A02">
      <w:pPr>
        <w:spacing w:after="0" w:line="240" w:lineRule="auto"/>
        <w:ind w:firstLine="709"/>
        <w:contextualSpacing/>
        <w:jc w:val="both"/>
        <w:rPr>
          <w:rFonts w:ascii="Golos Text" w:eastAsia="Times New Roman" w:hAnsi="Golos Text" w:cs="Segoe UI"/>
          <w:bCs/>
          <w:noProof/>
          <w:color w:val="404040"/>
          <w:sz w:val="24"/>
          <w:szCs w:val="24"/>
          <w:lang w:eastAsia="ru-RU"/>
        </w:rPr>
      </w:pPr>
      <w:r>
        <w:rPr>
          <w:rFonts w:ascii="Golos Text" w:eastAsia="Times New Roman" w:hAnsi="Golos Text" w:cs="Segoe UI"/>
          <w:bCs/>
          <w:noProof/>
          <w:color w:val="404040"/>
          <w:sz w:val="24"/>
          <w:szCs w:val="24"/>
          <w:lang w:eastAsia="ru-RU"/>
        </w:rPr>
        <w:t xml:space="preserve">Место поставки товара - </w:t>
      </w:r>
      <w:r w:rsidRPr="00917A02">
        <w:rPr>
          <w:rFonts w:ascii="Golos Text" w:eastAsia="Times New Roman" w:hAnsi="Golos Text" w:cs="Segoe UI"/>
          <w:bCs/>
          <w:noProof/>
          <w:color w:val="404040"/>
          <w:sz w:val="24"/>
          <w:szCs w:val="24"/>
          <w:lang w:eastAsia="ru-RU"/>
        </w:rPr>
        <w:t>г. Москва, Летниковская улица, 2с3.</w:t>
      </w:r>
    </w:p>
    <w:p w14:paraId="28DF76A8" w14:textId="5B371966" w:rsidR="00A92D65" w:rsidRPr="00917A02" w:rsidRDefault="00A92D65" w:rsidP="00917A02">
      <w:pPr>
        <w:spacing w:after="0" w:line="240" w:lineRule="auto"/>
        <w:ind w:firstLine="709"/>
        <w:contextualSpacing/>
        <w:jc w:val="both"/>
        <w:rPr>
          <w:rFonts w:ascii="Golos Text" w:eastAsia="Times New Roman" w:hAnsi="Golos Text" w:cs="Segoe UI"/>
          <w:bCs/>
          <w:noProof/>
          <w:color w:val="404040"/>
          <w:sz w:val="24"/>
          <w:szCs w:val="24"/>
          <w:lang w:eastAsia="ru-RU"/>
        </w:rPr>
      </w:pPr>
      <w:r w:rsidRPr="00A92D65">
        <w:rPr>
          <w:rFonts w:ascii="Golos Text" w:eastAsia="Times New Roman" w:hAnsi="Golos Text" w:cs="Segoe UI"/>
          <w:bCs/>
          <w:noProof/>
          <w:color w:val="404040"/>
          <w:sz w:val="24"/>
          <w:szCs w:val="24"/>
          <w:lang w:eastAsia="ru-RU"/>
        </w:rPr>
        <w:t xml:space="preserve">Частичная поставка и поставка по частям товара </w:t>
      </w:r>
      <w:r>
        <w:rPr>
          <w:rFonts w:ascii="Golos Text" w:eastAsia="Times New Roman" w:hAnsi="Golos Text" w:cs="Segoe UI"/>
          <w:bCs/>
          <w:noProof/>
          <w:color w:val="404040"/>
          <w:sz w:val="24"/>
          <w:szCs w:val="24"/>
          <w:lang w:eastAsia="ru-RU"/>
        </w:rPr>
        <w:t xml:space="preserve">- </w:t>
      </w:r>
      <w:r w:rsidRPr="00A92D65">
        <w:rPr>
          <w:rFonts w:ascii="Golos Text" w:eastAsia="Times New Roman" w:hAnsi="Golos Text" w:cs="Segoe UI"/>
          <w:bCs/>
          <w:noProof/>
          <w:color w:val="404040"/>
          <w:sz w:val="24"/>
          <w:szCs w:val="24"/>
          <w:lang w:eastAsia="ru-RU"/>
        </w:rPr>
        <w:t>допускается.</w:t>
      </w:r>
    </w:p>
    <w:p w14:paraId="522F24C5" w14:textId="07F3D2B6" w:rsidR="00F71E4F" w:rsidRPr="00F71E4F" w:rsidRDefault="00F71E4F" w:rsidP="00F71E4F">
      <w:pPr>
        <w:spacing w:after="0" w:line="240" w:lineRule="auto"/>
        <w:ind w:firstLine="709"/>
        <w:contextualSpacing/>
        <w:jc w:val="both"/>
        <w:rPr>
          <w:rFonts w:ascii="Golos Text" w:eastAsia="Times New Roman" w:hAnsi="Golos Text" w:cs="Segoe UI"/>
          <w:bCs/>
          <w:noProof/>
          <w:color w:val="404040"/>
          <w:sz w:val="24"/>
          <w:szCs w:val="24"/>
          <w:lang w:eastAsia="ru-RU"/>
        </w:rPr>
      </w:pPr>
      <w:r w:rsidRPr="00F71E4F">
        <w:rPr>
          <w:rFonts w:ascii="Golos Text" w:eastAsia="Times New Roman" w:hAnsi="Golos Text" w:cs="Segoe UI"/>
          <w:bCs/>
          <w:noProof/>
          <w:color w:val="404040"/>
          <w:sz w:val="24"/>
          <w:szCs w:val="24"/>
          <w:lang w:eastAsia="ru-RU"/>
        </w:rPr>
        <w:t>Предоставленная информация должна быть заверена подписью лица, ответственного за предоставляемую информацию в соответствии с принятым в организации порядком подписания документов,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наличия. Ответственность за недостоверность информации в КП и (или) документов, включенных в КП, за действия, совершенные на основании указанных информации и(или) документов, несет организация, предоставившая КП.</w:t>
      </w:r>
    </w:p>
    <w:p w14:paraId="75A27B32" w14:textId="3CD1E4FA" w:rsidR="00F71E4F" w:rsidRPr="00F71E4F" w:rsidRDefault="00F71E4F" w:rsidP="00F71E4F">
      <w:pPr>
        <w:spacing w:after="0" w:line="240" w:lineRule="auto"/>
        <w:ind w:firstLine="709"/>
        <w:contextualSpacing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F71E4F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Ответ прошу направить с использованием </w:t>
      </w:r>
      <w:r w:rsidR="00917A02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функционала </w:t>
      </w:r>
      <w:r w:rsidRPr="00F71E4F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электронной торговой площадки в срок </w:t>
      </w:r>
      <w:r w:rsidR="00917A02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указанный в Извещении «О проведении Мониторинга цен» на сайте электронной торговой площадке в разделе «Этапы прведения закупки».</w:t>
      </w:r>
    </w:p>
    <w:p w14:paraId="755D2100" w14:textId="77777777" w:rsidR="00F71E4F" w:rsidRPr="00F71E4F" w:rsidRDefault="00F71E4F" w:rsidP="00F71E4F">
      <w:pPr>
        <w:spacing w:after="0" w:line="240" w:lineRule="auto"/>
        <w:ind w:firstLine="709"/>
        <w:contextualSpacing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F71E4F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Обращаем Ваше внимание, что настоящий запрос опубликован исключительно с целью сбора информации о стоимости </w:t>
      </w:r>
      <w:r w:rsidRPr="00F71E4F">
        <w:rPr>
          <w:rFonts w:ascii="Golos Text" w:eastAsia="Times New Roman" w:hAnsi="Golos Text" w:cs="Segoe UI"/>
          <w:iCs/>
          <w:noProof/>
          <w:color w:val="404040"/>
          <w:sz w:val="24"/>
          <w:szCs w:val="24"/>
          <w:lang w:eastAsia="ru-RU"/>
        </w:rPr>
        <w:t>товаров</w:t>
      </w:r>
      <w:r w:rsidRPr="00F71E4F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, не является извещением о проведении закупки, офертой или публичной офертой и не влечет за собой возникновения каких-либо обязательств для сторон.</w:t>
      </w:r>
    </w:p>
    <w:p w14:paraId="5B9727B5" w14:textId="10C7F650" w:rsidR="00540E47" w:rsidRDefault="00540E47" w:rsidP="00540E47">
      <w:pPr>
        <w:spacing w:line="276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</w:p>
    <w:p w14:paraId="7C2D0226" w14:textId="77777777" w:rsidR="00A92D65" w:rsidRDefault="00EA571C" w:rsidP="00A92D65">
      <w:pPr>
        <w:spacing w:after="0" w:line="240" w:lineRule="auto"/>
        <w:ind w:firstLine="675"/>
        <w:contextualSpacing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Приложени</w:t>
      </w:r>
      <w:r w:rsidR="00917A02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я</w:t>
      </w:r>
      <w:r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: </w:t>
      </w:r>
    </w:p>
    <w:p w14:paraId="01C5F75A" w14:textId="6708BBF0" w:rsidR="00A92D65" w:rsidRPr="00A92D65" w:rsidRDefault="00A92D65" w:rsidP="00A92D65">
      <w:pPr>
        <w:numPr>
          <w:ilvl w:val="0"/>
          <w:numId w:val="1"/>
        </w:numPr>
        <w:spacing w:after="0" w:line="240" w:lineRule="auto"/>
        <w:contextualSpacing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A92D6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Приложение № 1 Техническое задание на </w:t>
      </w:r>
      <w:r w:rsidR="0006035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3</w:t>
      </w:r>
      <w:r w:rsidRPr="00A92D6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л.;</w:t>
      </w:r>
    </w:p>
    <w:p w14:paraId="22AEEA20" w14:textId="1B43157B" w:rsidR="00A92D65" w:rsidRDefault="00A92D65" w:rsidP="00A92D6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A92D6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lastRenderedPageBreak/>
        <w:t xml:space="preserve">Приложение № 2 Форма предоставления коммерческого предложения на </w:t>
      </w:r>
      <w:r w:rsidR="0006035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2</w:t>
      </w:r>
      <w:r w:rsidRPr="00A92D6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л.</w:t>
      </w:r>
    </w:p>
    <w:p w14:paraId="18F3A6C6" w14:textId="77777777" w:rsidR="00A92D65" w:rsidRDefault="00A92D65" w:rsidP="00A92D65">
      <w:pPr>
        <w:spacing w:after="0" w:line="240" w:lineRule="auto"/>
        <w:contextualSpacing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</w:p>
    <w:p w14:paraId="07EBB129" w14:textId="77777777" w:rsidR="00A92D65" w:rsidRDefault="00A92D65" w:rsidP="00A92D65">
      <w:pPr>
        <w:spacing w:after="0" w:line="240" w:lineRule="auto"/>
        <w:contextualSpacing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</w:p>
    <w:p w14:paraId="17C3B174" w14:textId="77777777" w:rsidR="00A92D65" w:rsidRPr="00A92D65" w:rsidRDefault="00A92D65" w:rsidP="00A92D65">
      <w:pPr>
        <w:spacing w:after="0" w:line="240" w:lineRule="auto"/>
        <w:contextualSpacing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</w:p>
    <w:tbl>
      <w:tblPr>
        <w:tblW w:w="9776" w:type="dxa"/>
        <w:tblCellSpacing w:w="0" w:type="dxa"/>
        <w:tblLook w:val="04A0" w:firstRow="1" w:lastRow="0" w:firstColumn="1" w:lastColumn="0" w:noHBand="0" w:noVBand="1"/>
      </w:tblPr>
      <w:tblGrid>
        <w:gridCol w:w="6227"/>
        <w:gridCol w:w="3549"/>
      </w:tblGrid>
      <w:tr w:rsidR="00A92D65" w:rsidRPr="00A92D65" w14:paraId="318EA46E" w14:textId="77777777" w:rsidTr="00A92D65">
        <w:trPr>
          <w:tblCellSpacing w:w="0" w:type="dxa"/>
        </w:trPr>
        <w:tc>
          <w:tcPr>
            <w:tcW w:w="6227" w:type="dxa"/>
            <w:vAlign w:val="center"/>
            <w:hideMark/>
          </w:tcPr>
          <w:p w14:paraId="29DED2EC" w14:textId="5E3C6DD9" w:rsidR="00A92D65" w:rsidRPr="00A92D65" w:rsidRDefault="00A92D65" w:rsidP="00A92D65">
            <w:pPr>
              <w:rPr>
                <w:rFonts w:ascii="Golos Text Medium" w:eastAsia="Times New Roman" w:hAnsi="Golos Text Medium" w:cs="Segoe UI"/>
                <w:b/>
                <w:bCs/>
                <w:sz w:val="24"/>
                <w:szCs w:val="24"/>
                <w:lang w:eastAsia="ru-RU"/>
              </w:rPr>
            </w:pPr>
            <w:r w:rsidRPr="00A92D65">
              <w:rPr>
                <w:rFonts w:ascii="Golos Text Medium" w:eastAsia="Times New Roman" w:hAnsi="Golos Text Medium" w:cs="Segoe UI"/>
                <w:b/>
                <w:bCs/>
                <w:sz w:val="24"/>
                <w:szCs w:val="24"/>
                <w:lang w:eastAsia="ru-RU"/>
              </w:rPr>
              <w:t>Руководитель управления закупок</w:t>
            </w:r>
            <w:r>
              <w:rPr>
                <w:rFonts w:ascii="Golos Text Medium" w:eastAsia="Times New Roman" w:hAnsi="Golos Text Medium" w:cs="Segoe UI"/>
                <w:b/>
                <w:bCs/>
                <w:sz w:val="24"/>
                <w:szCs w:val="24"/>
                <w:lang w:eastAsia="ru-RU"/>
              </w:rPr>
              <w:t xml:space="preserve">                                 </w:t>
            </w:r>
          </w:p>
        </w:tc>
        <w:tc>
          <w:tcPr>
            <w:tcW w:w="3549" w:type="dxa"/>
            <w:vAlign w:val="center"/>
            <w:hideMark/>
          </w:tcPr>
          <w:p w14:paraId="644E7941" w14:textId="656D2138" w:rsidR="00A92D65" w:rsidRPr="00A92D65" w:rsidRDefault="00A92D65" w:rsidP="00A92D65">
            <w:pPr>
              <w:rPr>
                <w:rFonts w:ascii="Golos Text Medium" w:eastAsia="Times New Roman" w:hAnsi="Golos Text Medium" w:cs="Segoe UI"/>
                <w:b/>
                <w:bCs/>
                <w:sz w:val="24"/>
                <w:szCs w:val="24"/>
                <w:lang w:eastAsia="ru-RU"/>
              </w:rPr>
            </w:pPr>
            <w:r w:rsidRPr="00A92D65">
              <w:rPr>
                <w:rFonts w:ascii="Golos Text Medium" w:eastAsia="Times New Roman" w:hAnsi="Golos Text Medium" w:cs="Segoe UI"/>
                <w:b/>
                <w:bCs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Golos Text Medium" w:eastAsia="Times New Roman" w:hAnsi="Golos Text Medium" w:cs="Segoe UI"/>
                <w:b/>
                <w:bCs/>
                <w:sz w:val="24"/>
                <w:szCs w:val="24"/>
                <w:lang w:eastAsia="ru-RU"/>
              </w:rPr>
              <w:t xml:space="preserve">                  </w:t>
            </w:r>
            <w:r w:rsidRPr="00A92D65">
              <w:rPr>
                <w:rFonts w:ascii="Golos Text Medium" w:eastAsia="Times New Roman" w:hAnsi="Golos Text Medium" w:cs="Segoe UI"/>
                <w:b/>
                <w:bCs/>
                <w:sz w:val="24"/>
                <w:szCs w:val="24"/>
                <w:lang w:eastAsia="ru-RU"/>
              </w:rPr>
              <w:t xml:space="preserve">    Ю.С. </w:t>
            </w:r>
            <w:proofErr w:type="spellStart"/>
            <w:r w:rsidRPr="00A92D65">
              <w:rPr>
                <w:rFonts w:ascii="Golos Text Medium" w:eastAsia="Times New Roman" w:hAnsi="Golos Text Medium" w:cs="Segoe UI"/>
                <w:b/>
                <w:bCs/>
                <w:sz w:val="24"/>
                <w:szCs w:val="24"/>
                <w:lang w:eastAsia="ru-RU"/>
              </w:rPr>
              <w:t>Пыленок</w:t>
            </w:r>
            <w:proofErr w:type="spellEnd"/>
          </w:p>
        </w:tc>
      </w:tr>
    </w:tbl>
    <w:p w14:paraId="06575D5D" w14:textId="77777777" w:rsidR="00A2552F" w:rsidRDefault="00A2552F" w:rsidP="00A2552F"/>
    <w:p w14:paraId="47987C98" w14:textId="77777777" w:rsidR="00A2552F" w:rsidRDefault="00A2552F" w:rsidP="00A2552F"/>
    <w:p w14:paraId="04EF8880" w14:textId="77777777" w:rsidR="00A92D65" w:rsidRDefault="00A92D65" w:rsidP="00A2552F"/>
    <w:p w14:paraId="5F145F99" w14:textId="77777777" w:rsidR="00A92D65" w:rsidRDefault="00A92D65" w:rsidP="00A2552F"/>
    <w:p w14:paraId="58F5E0D6" w14:textId="77777777" w:rsidR="00A92D65" w:rsidRDefault="00A92D65" w:rsidP="00A2552F"/>
    <w:p w14:paraId="265012F5" w14:textId="77777777" w:rsidR="00A92D65" w:rsidRDefault="00A92D65" w:rsidP="00A2552F"/>
    <w:p w14:paraId="72E8597D" w14:textId="77777777" w:rsidR="00A92D65" w:rsidRDefault="00A92D65" w:rsidP="00A2552F"/>
    <w:p w14:paraId="545C6B1C" w14:textId="77777777" w:rsidR="00A92D65" w:rsidRDefault="00A92D65" w:rsidP="00A2552F"/>
    <w:p w14:paraId="452DFCE8" w14:textId="77777777" w:rsidR="00A92D65" w:rsidRDefault="00A92D65" w:rsidP="00A2552F"/>
    <w:p w14:paraId="56ADA546" w14:textId="77777777" w:rsidR="00A92D65" w:rsidRDefault="00A92D65" w:rsidP="00A2552F"/>
    <w:p w14:paraId="496EE507" w14:textId="77777777" w:rsidR="00A92D65" w:rsidRDefault="00A92D65" w:rsidP="00A2552F"/>
    <w:p w14:paraId="5F97717B" w14:textId="77777777" w:rsidR="00A92D65" w:rsidRDefault="00A92D65" w:rsidP="00A2552F"/>
    <w:p w14:paraId="48FDDF43" w14:textId="77777777" w:rsidR="00A92D65" w:rsidRDefault="00A92D65" w:rsidP="00A2552F"/>
    <w:p w14:paraId="7467B612" w14:textId="77777777" w:rsidR="00A92D65" w:rsidRDefault="00A92D65" w:rsidP="00A2552F"/>
    <w:p w14:paraId="06178F22" w14:textId="77777777" w:rsidR="00A92D65" w:rsidRDefault="00A92D65" w:rsidP="00A2552F"/>
    <w:p w14:paraId="75BA5B73" w14:textId="77777777" w:rsidR="00A92D65" w:rsidRDefault="00A92D65" w:rsidP="00A2552F"/>
    <w:p w14:paraId="57E11A00" w14:textId="77777777" w:rsidR="00A92D65" w:rsidRDefault="00A92D65" w:rsidP="00A2552F"/>
    <w:p w14:paraId="6F504E01" w14:textId="77777777" w:rsidR="00A92D65" w:rsidRDefault="00A92D65" w:rsidP="00A2552F"/>
    <w:p w14:paraId="42C668B8" w14:textId="77777777" w:rsidR="00A92D65" w:rsidRDefault="00A92D65" w:rsidP="00A2552F"/>
    <w:p w14:paraId="77BEC2A4" w14:textId="77777777" w:rsidR="00A92D65" w:rsidRDefault="00A92D65" w:rsidP="00A2552F"/>
    <w:p w14:paraId="2438FCAE" w14:textId="77777777" w:rsidR="00A92D65" w:rsidRDefault="00A92D65" w:rsidP="00A2552F"/>
    <w:p w14:paraId="43C954D0" w14:textId="77777777" w:rsidR="00A92D65" w:rsidRDefault="00A92D65" w:rsidP="00A2552F"/>
    <w:p w14:paraId="099055DF" w14:textId="77777777" w:rsidR="00A92D65" w:rsidRDefault="00A92D65" w:rsidP="00A2552F"/>
    <w:p w14:paraId="0243F63E" w14:textId="77777777" w:rsidR="00A92D65" w:rsidRDefault="00A92D65" w:rsidP="00A2552F"/>
    <w:p w14:paraId="5714B928" w14:textId="77777777" w:rsidR="00540E47" w:rsidRDefault="00540E47" w:rsidP="00A2552F"/>
    <w:p w14:paraId="3FF0B54D" w14:textId="77777777" w:rsidR="00A2552F" w:rsidRDefault="00A2552F" w:rsidP="00A2552F"/>
    <w:p w14:paraId="10681BE6" w14:textId="1EB1E281" w:rsidR="00A2552F" w:rsidRPr="005447C9" w:rsidRDefault="00FD6A07" w:rsidP="00A2552F">
      <w:pPr>
        <w:spacing w:after="0"/>
        <w:rPr>
          <w:rFonts w:ascii="Golos Text" w:hAnsi="Golos Text" w:cs="Golos Text"/>
          <w:sz w:val="18"/>
          <w:szCs w:val="18"/>
        </w:rPr>
      </w:pPr>
      <w:bookmarkStart w:id="2" w:name="_Hlk206686719"/>
      <w:r>
        <w:rPr>
          <w:rFonts w:ascii="Golos Text" w:hAnsi="Golos Text" w:cs="Golos Text"/>
          <w:sz w:val="18"/>
          <w:szCs w:val="18"/>
        </w:rPr>
        <w:t>В.В. Орлов</w:t>
      </w:r>
    </w:p>
    <w:bookmarkEnd w:id="2"/>
    <w:p w14:paraId="050300A1" w14:textId="1925F621" w:rsidR="00A92D65" w:rsidRDefault="00FD6A07" w:rsidP="00A2552F">
      <w:pPr>
        <w:spacing w:after="0"/>
      </w:pPr>
      <w:r>
        <w:rPr>
          <w:rFonts w:ascii="Golos Text" w:hAnsi="Golos Text" w:cs="Golos Text"/>
          <w:sz w:val="18"/>
          <w:szCs w:val="18"/>
        </w:rPr>
        <w:t>-</w:t>
      </w:r>
      <w:r w:rsidR="00A2552F">
        <w:tab/>
      </w:r>
      <w:r w:rsidR="00A2552F">
        <w:tab/>
      </w:r>
    </w:p>
    <w:p w14:paraId="60600CE7" w14:textId="77777777" w:rsidR="00A92D65" w:rsidRDefault="00A92D65">
      <w:r>
        <w:br w:type="page"/>
      </w:r>
    </w:p>
    <w:p w14:paraId="2A1C423D" w14:textId="42C0789D" w:rsidR="00A2552F" w:rsidRPr="00060359" w:rsidRDefault="00A92D65" w:rsidP="00A92D65">
      <w:pPr>
        <w:spacing w:after="0" w:line="240" w:lineRule="auto"/>
        <w:jc w:val="right"/>
        <w:rPr>
          <w:rFonts w:ascii="Golos Text" w:eastAsia="Times New Roman" w:hAnsi="Golos Text" w:cs="Segoe UI"/>
          <w:i/>
          <w:iCs/>
          <w:noProof/>
          <w:color w:val="404040"/>
          <w:sz w:val="20"/>
          <w:szCs w:val="20"/>
          <w:lang w:eastAsia="ru-RU"/>
        </w:rPr>
      </w:pPr>
      <w:r w:rsidRPr="00060359">
        <w:rPr>
          <w:rFonts w:ascii="Golos Text" w:eastAsia="Times New Roman" w:hAnsi="Golos Text" w:cs="Segoe UI"/>
          <w:i/>
          <w:iCs/>
          <w:noProof/>
          <w:color w:val="404040"/>
          <w:sz w:val="20"/>
          <w:szCs w:val="20"/>
          <w:lang w:eastAsia="ru-RU"/>
        </w:rPr>
        <w:lastRenderedPageBreak/>
        <w:t xml:space="preserve">Приложение № 1 </w:t>
      </w:r>
    </w:p>
    <w:p w14:paraId="69E23DF2" w14:textId="4FD2C080" w:rsidR="00A92D65" w:rsidRPr="00A92D65" w:rsidRDefault="00A92D65" w:rsidP="00A92D65">
      <w:pPr>
        <w:spacing w:after="0" w:line="240" w:lineRule="auto"/>
        <w:jc w:val="right"/>
        <w:rPr>
          <w:rFonts w:ascii="Golos Text" w:eastAsia="Times New Roman" w:hAnsi="Golos Text" w:cs="Segoe UI"/>
          <w:noProof/>
          <w:color w:val="404040"/>
          <w:sz w:val="20"/>
          <w:szCs w:val="20"/>
          <w:lang w:eastAsia="ru-RU"/>
        </w:rPr>
      </w:pPr>
      <w:r w:rsidRPr="00060359">
        <w:rPr>
          <w:rFonts w:ascii="Golos Text" w:eastAsia="Times New Roman" w:hAnsi="Golos Text" w:cs="Segoe UI"/>
          <w:i/>
          <w:iCs/>
          <w:noProof/>
          <w:color w:val="404040"/>
          <w:sz w:val="20"/>
          <w:szCs w:val="20"/>
          <w:lang w:eastAsia="ru-RU"/>
        </w:rPr>
        <w:t>Техническое задание</w:t>
      </w:r>
      <w:r w:rsidRPr="00A92D65">
        <w:rPr>
          <w:rFonts w:ascii="Golos Text" w:eastAsia="Times New Roman" w:hAnsi="Golos Text" w:cs="Segoe UI"/>
          <w:noProof/>
          <w:color w:val="404040"/>
          <w:sz w:val="20"/>
          <w:szCs w:val="20"/>
          <w:lang w:eastAsia="ru-RU"/>
        </w:rPr>
        <w:t xml:space="preserve"> </w:t>
      </w:r>
    </w:p>
    <w:p w14:paraId="14EA775A" w14:textId="77777777" w:rsidR="00A92D65" w:rsidRPr="00A92D65" w:rsidRDefault="00A92D65" w:rsidP="00A92D65">
      <w:pPr>
        <w:spacing w:after="0" w:line="240" w:lineRule="auto"/>
        <w:jc w:val="center"/>
        <w:rPr>
          <w:rFonts w:ascii="Golos Text" w:eastAsia="Times New Roman" w:hAnsi="Golos Text" w:cs="Segoe UI"/>
          <w:noProof/>
          <w:color w:val="404040"/>
          <w:sz w:val="20"/>
          <w:szCs w:val="20"/>
          <w:lang w:eastAsia="ru-RU"/>
        </w:rPr>
      </w:pPr>
    </w:p>
    <w:p w14:paraId="71A8AD9F" w14:textId="34289BB6" w:rsidR="00A92D65" w:rsidRPr="00060359" w:rsidRDefault="00A92D65" w:rsidP="00A92D65">
      <w:pPr>
        <w:spacing w:after="0" w:line="240" w:lineRule="auto"/>
        <w:jc w:val="center"/>
        <w:rPr>
          <w:rFonts w:ascii="Golos Text" w:eastAsia="Times New Roman" w:hAnsi="Golos Text" w:cs="Segoe UI"/>
          <w:b/>
          <w:bCs/>
          <w:noProof/>
          <w:color w:val="404040"/>
          <w:sz w:val="24"/>
          <w:szCs w:val="24"/>
          <w:u w:val="single"/>
          <w:lang w:eastAsia="ru-RU"/>
        </w:rPr>
      </w:pPr>
      <w:r w:rsidRPr="00060359">
        <w:rPr>
          <w:rFonts w:ascii="Golos Text" w:eastAsia="Times New Roman" w:hAnsi="Golos Text" w:cs="Segoe UI"/>
          <w:b/>
          <w:bCs/>
          <w:noProof/>
          <w:color w:val="404040"/>
          <w:sz w:val="24"/>
          <w:szCs w:val="24"/>
          <w:u w:val="single"/>
          <w:lang w:eastAsia="ru-RU"/>
        </w:rPr>
        <w:t>Техническое задание на поставку фотооборудования</w:t>
      </w:r>
    </w:p>
    <w:p w14:paraId="6F1994AF" w14:textId="77777777" w:rsidR="00A92D65" w:rsidRPr="00A92D65" w:rsidRDefault="00A92D65" w:rsidP="00A92D65">
      <w:pPr>
        <w:spacing w:after="0" w:line="240" w:lineRule="auto"/>
        <w:jc w:val="center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</w:p>
    <w:p w14:paraId="76175C7D" w14:textId="77777777" w:rsidR="00A92D65" w:rsidRPr="00A92D65" w:rsidRDefault="00A92D65" w:rsidP="00A92D65">
      <w:pPr>
        <w:pStyle w:val="a9"/>
        <w:numPr>
          <w:ilvl w:val="0"/>
          <w:numId w:val="3"/>
        </w:numPr>
        <w:spacing w:after="0" w:line="240" w:lineRule="auto"/>
        <w:contextualSpacing w:val="0"/>
        <w:jc w:val="center"/>
        <w:rPr>
          <w:rFonts w:ascii="Golos Text" w:eastAsia="Times New Roman" w:hAnsi="Golos Text" w:cs="Segoe UI"/>
          <w:b/>
          <w:bCs/>
          <w:noProof/>
          <w:color w:val="404040"/>
          <w:sz w:val="24"/>
          <w:szCs w:val="24"/>
          <w:lang w:eastAsia="ru-RU"/>
        </w:rPr>
      </w:pPr>
      <w:r w:rsidRPr="00A92D65">
        <w:rPr>
          <w:rFonts w:ascii="Golos Text" w:eastAsia="Times New Roman" w:hAnsi="Golos Text" w:cs="Segoe UI"/>
          <w:b/>
          <w:bCs/>
          <w:noProof/>
          <w:color w:val="404040"/>
          <w:sz w:val="24"/>
          <w:szCs w:val="24"/>
          <w:lang w:eastAsia="ru-RU"/>
        </w:rPr>
        <w:t>Спецификация поставляемого Товара</w:t>
      </w:r>
    </w:p>
    <w:p w14:paraId="79440BE3" w14:textId="77777777" w:rsidR="00A92D65" w:rsidRPr="00A92D65" w:rsidRDefault="00A92D65" w:rsidP="00A92D65">
      <w:pPr>
        <w:spacing w:after="0" w:line="240" w:lineRule="auto"/>
        <w:jc w:val="center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</w:p>
    <w:tbl>
      <w:tblPr>
        <w:tblW w:w="4851" w:type="pct"/>
        <w:jc w:val="center"/>
        <w:tblLayout w:type="fixed"/>
        <w:tblLook w:val="04A0" w:firstRow="1" w:lastRow="0" w:firstColumn="1" w:lastColumn="0" w:noHBand="0" w:noVBand="1"/>
      </w:tblPr>
      <w:tblGrid>
        <w:gridCol w:w="586"/>
        <w:gridCol w:w="2104"/>
        <w:gridCol w:w="1158"/>
        <w:gridCol w:w="2965"/>
        <w:gridCol w:w="1262"/>
        <w:gridCol w:w="1403"/>
      </w:tblGrid>
      <w:tr w:rsidR="00A92D65" w:rsidRPr="00A92D65" w14:paraId="0F13F5CD" w14:textId="77777777" w:rsidTr="00060359">
        <w:trPr>
          <w:trHeight w:val="408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F3A2" w14:textId="77777777" w:rsidR="00A92D65" w:rsidRPr="00A92D65" w:rsidRDefault="00A92D65" w:rsidP="00A92D65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1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AF7648C" w14:textId="77777777" w:rsidR="00A92D65" w:rsidRPr="00A92D65" w:rsidRDefault="00A92D65" w:rsidP="00A92D65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61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FD90868" w14:textId="77777777" w:rsidR="00A92D65" w:rsidRPr="00A92D65" w:rsidRDefault="00A92D65" w:rsidP="00A92D65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Парт. номер</w: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br/>
              <w:t>Товара (при наличии)</w:t>
            </w:r>
          </w:p>
        </w:tc>
        <w:tc>
          <w:tcPr>
            <w:tcW w:w="156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4244470" w14:textId="77777777" w:rsidR="00A92D65" w:rsidRPr="00A92D65" w:rsidRDefault="00A92D65" w:rsidP="00A92D65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Технические характеристики Товара</w:t>
            </w:r>
          </w:p>
        </w:tc>
        <w:tc>
          <w:tcPr>
            <w:tcW w:w="66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E62618A" w14:textId="77777777" w:rsidR="00A92D65" w:rsidRPr="00A92D65" w:rsidRDefault="00A92D65" w:rsidP="00A92D65">
            <w:pPr>
              <w:spacing w:after="0" w:line="240" w:lineRule="auto"/>
              <w:ind w:right="-109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Ед. измерения Товара</w:t>
            </w:r>
          </w:p>
        </w:tc>
        <w:tc>
          <w:tcPr>
            <w:tcW w:w="74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F44D7B3" w14:textId="77777777" w:rsidR="00A92D65" w:rsidRPr="00A92D65" w:rsidRDefault="00A92D65" w:rsidP="00A92D65">
            <w:pPr>
              <w:pStyle w:val="ab"/>
              <w:rPr>
                <w:rFonts w:ascii="Golos Text" w:hAnsi="Golos Text" w:cs="Segoe UI"/>
                <w:b w:val="0"/>
                <w:bCs w:val="0"/>
                <w:noProof/>
                <w:color w:val="404040"/>
                <w:szCs w:val="20"/>
                <w:lang w:eastAsia="ru-RU"/>
              </w:rPr>
            </w:pPr>
            <w:r w:rsidRPr="00A92D65">
              <w:rPr>
                <w:rFonts w:ascii="Golos Text" w:hAnsi="Golos Text" w:cs="Segoe UI"/>
                <w:b w:val="0"/>
                <w:bCs w:val="0"/>
                <w:noProof/>
                <w:color w:val="404040"/>
                <w:szCs w:val="20"/>
                <w:lang w:eastAsia="ru-RU"/>
              </w:rPr>
              <w:t>Количество Товара</w:t>
            </w:r>
          </w:p>
        </w:tc>
      </w:tr>
      <w:tr w:rsidR="00A92D65" w:rsidRPr="00A92D65" w14:paraId="5F2B35FA" w14:textId="77777777" w:rsidTr="00060359">
        <w:trPr>
          <w:trHeight w:val="288"/>
          <w:jc w:val="center"/>
        </w:trPr>
        <w:tc>
          <w:tcPr>
            <w:tcW w:w="309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9720C" w14:textId="77777777" w:rsidR="00A92D65" w:rsidRPr="00A92D65" w:rsidRDefault="00A92D65" w:rsidP="00A92D65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28EF28" w14:textId="77777777" w:rsidR="00A92D65" w:rsidRPr="006C5747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Камера</w:t>
            </w:r>
            <w:r w:rsidRPr="006C5747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  <w:t xml:space="preserve"> Canon R6 Mark II</w:t>
            </w:r>
          </w:p>
        </w:tc>
        <w:tc>
          <w:tcPr>
            <w:tcW w:w="611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B9F3C" w14:textId="09C8F325" w:rsidR="00A92D65" w:rsidRPr="00A92D65" w:rsidRDefault="00A92D65" w:rsidP="00A92D65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88221" w14:textId="77777777" w:rsidR="00A92D65" w:rsidRPr="00A92D65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Датчик изображения: 35.9 х 23.9 мм CMOS</w:t>
            </w:r>
          </w:p>
          <w:p w14:paraId="6D353B2C" w14:textId="77777777" w:rsidR="00A92D65" w:rsidRPr="00A92D65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Формат матрицы: Полный кадр, 35 мм</w:t>
            </w:r>
          </w:p>
          <w:p w14:paraId="2E2C0BAF" w14:textId="77777777" w:rsidR="00A92D65" w:rsidRPr="00A92D65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Светочувствительность: ISO 100 – 102 400, с расширением до ISO 50, ISO 204 800</w:t>
            </w:r>
          </w:p>
          <w:p w14:paraId="6AC9066C" w14:textId="77777777" w:rsidR="00A92D65" w:rsidRPr="00A92D65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Соотношение сторон: 3:2</w:t>
            </w:r>
          </w:p>
          <w:p w14:paraId="3D0852DF" w14:textId="77777777" w:rsidR="00A92D65" w:rsidRPr="00A92D65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Число эффективных пикселей: 24.2 Мп</w:t>
            </w:r>
          </w:p>
        </w:tc>
        <w:tc>
          <w:tcPr>
            <w:tcW w:w="66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015C0" w14:textId="751ED3C4" w:rsidR="00A92D65" w:rsidRPr="00A92D65" w:rsidRDefault="00060359" w:rsidP="00A92D65">
            <w:pPr>
              <w:spacing w:after="0" w:line="240" w:lineRule="auto"/>
              <w:ind w:right="-109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4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2F06F9" w14:textId="77777777" w:rsidR="00A92D65" w:rsidRPr="00A92D65" w:rsidRDefault="00A92D65" w:rsidP="00A92D65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1</w:t>
            </w:r>
          </w:p>
        </w:tc>
      </w:tr>
      <w:tr w:rsidR="00A92D65" w:rsidRPr="00A92D65" w14:paraId="4CC7D20A" w14:textId="77777777" w:rsidTr="00060359">
        <w:trPr>
          <w:trHeight w:val="288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2A884" w14:textId="77777777" w:rsidR="00A92D65" w:rsidRPr="00A92D65" w:rsidRDefault="00A92D65" w:rsidP="00A92D65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C78AA0" w14:textId="77777777" w:rsidR="00A92D65" w:rsidRPr="006C5747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Объектив</w:t>
            </w:r>
            <w:r w:rsidRPr="006C5747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  <w:t xml:space="preserve"> Canon RF 24-105 </w: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мм</w:t>
            </w:r>
            <w:r w:rsidRPr="006C5747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  <w:t xml:space="preserve"> f/4L IS USM</w:t>
            </w:r>
          </w:p>
        </w:tc>
        <w:tc>
          <w:tcPr>
            <w:tcW w:w="61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DD837" w14:textId="7D249892" w:rsidR="00A92D65" w:rsidRPr="00A92D65" w:rsidRDefault="00A92D65" w:rsidP="00A92D65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CA9BF" w14:textId="77777777" w:rsidR="00A92D65" w:rsidRPr="00A92D65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Светосила: 4</w:t>
            </w:r>
          </w:p>
          <w:p w14:paraId="1608D04B" w14:textId="77777777" w:rsidR="00A92D65" w:rsidRPr="00A92D65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Минимальное фокусное расстояние: 24 мм</w:t>
            </w:r>
          </w:p>
          <w:p w14:paraId="6B2B80CB" w14:textId="77777777" w:rsidR="00A92D65" w:rsidRPr="00A92D65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Максимальное фокусное расстояние: 105 мм</w:t>
            </w:r>
          </w:p>
          <w:p w14:paraId="7EF8EABF" w14:textId="77777777" w:rsidR="00A92D65" w:rsidRPr="00A92D65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Число лепестков диафрагмы: 11</w:t>
            </w:r>
          </w:p>
          <w:p w14:paraId="2E529D18" w14:textId="77777777" w:rsidR="00A92D65" w:rsidRPr="00A92D65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Формат матрицы: Полный кадр, 35 мм</w:t>
            </w:r>
          </w:p>
          <w:p w14:paraId="3261775D" w14:textId="77777777" w:rsidR="00A92D65" w:rsidRPr="00A92D65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Фокусное расстояние: Переменное (зум)</w:t>
            </w:r>
          </w:p>
        </w:tc>
        <w:tc>
          <w:tcPr>
            <w:tcW w:w="66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CF5DD" w14:textId="372EA15D" w:rsidR="00A92D65" w:rsidRPr="00A92D65" w:rsidRDefault="00060359" w:rsidP="00A92D65">
            <w:pPr>
              <w:spacing w:after="0" w:line="240" w:lineRule="auto"/>
              <w:ind w:right="-109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4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E0F946" w14:textId="77777777" w:rsidR="00A92D65" w:rsidRPr="00A92D65" w:rsidRDefault="00A92D65" w:rsidP="00A92D65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1</w:t>
            </w:r>
          </w:p>
        </w:tc>
      </w:tr>
      <w:tr w:rsidR="00A92D65" w:rsidRPr="00A92D65" w14:paraId="67E557AF" w14:textId="77777777" w:rsidTr="00060359">
        <w:trPr>
          <w:trHeight w:val="288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19AC8" w14:textId="77777777" w:rsidR="00A92D65" w:rsidRPr="00A92D65" w:rsidRDefault="00A92D65" w:rsidP="00A92D65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2BB9A2" w14:textId="77777777" w:rsidR="00A92D65" w:rsidRPr="006C5747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</w:pPr>
            <w:r w:rsidRPr="006C5747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  <w:t xml:space="preserve">Canon </w: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Объектив</w:t>
            </w:r>
            <w:r w:rsidRPr="006C5747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  <w:t xml:space="preserve"> CANON RF 16 MM F2.8 STM</w:t>
            </w:r>
          </w:p>
        </w:tc>
        <w:tc>
          <w:tcPr>
            <w:tcW w:w="61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D4091" w14:textId="7FFE19D6" w:rsidR="00A92D65" w:rsidRPr="00A92D65" w:rsidRDefault="00A92D65" w:rsidP="00A92D65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29D71" w14:textId="77777777" w:rsidR="00A92D65" w:rsidRPr="00A92D65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Светосила: 2,8</w:t>
            </w:r>
          </w:p>
          <w:p w14:paraId="4EFEDCAE" w14:textId="77777777" w:rsidR="00A92D65" w:rsidRPr="00A92D65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Фокусное расстояние: 16 мм</w:t>
            </w:r>
          </w:p>
          <w:p w14:paraId="2264D6E1" w14:textId="77777777" w:rsidR="00A92D65" w:rsidRPr="00A92D65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Формат матрицы: Полный кадр, 35 мм</w:t>
            </w:r>
          </w:p>
          <w:p w14:paraId="11943D26" w14:textId="77777777" w:rsidR="00A92D65" w:rsidRPr="00A92D65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Фокусное расстояние: Постоянное</w:t>
            </w:r>
          </w:p>
        </w:tc>
        <w:tc>
          <w:tcPr>
            <w:tcW w:w="66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A9240" w14:textId="29306BC1" w:rsidR="00A92D65" w:rsidRPr="00A92D65" w:rsidRDefault="00060359" w:rsidP="00A92D65">
            <w:pPr>
              <w:spacing w:after="0" w:line="240" w:lineRule="auto"/>
              <w:ind w:right="-109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4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C98AF9" w14:textId="77777777" w:rsidR="00A92D65" w:rsidRPr="00A92D65" w:rsidRDefault="00A92D65" w:rsidP="00A92D65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1</w:t>
            </w:r>
          </w:p>
        </w:tc>
      </w:tr>
      <w:tr w:rsidR="00A92D65" w:rsidRPr="00A92D65" w14:paraId="1D3CDEA9" w14:textId="77777777" w:rsidTr="00060359">
        <w:trPr>
          <w:trHeight w:val="288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1BDB2" w14:textId="77777777" w:rsidR="00A92D65" w:rsidRPr="00A92D65" w:rsidRDefault="00A92D65" w:rsidP="00A92D65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B74FCD" w14:textId="77777777" w:rsidR="00A92D65" w:rsidRPr="00A92D65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Объектив Canon RF 50mm f/1.8 STM</w:t>
            </w:r>
          </w:p>
        </w:tc>
        <w:tc>
          <w:tcPr>
            <w:tcW w:w="61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D21CB" w14:textId="5232303C" w:rsidR="00A92D65" w:rsidRPr="00A92D65" w:rsidRDefault="00A92D65" w:rsidP="00A92D65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65D08" w14:textId="77777777" w:rsidR="00A92D65" w:rsidRPr="00A92D65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Светосила: 1,8</w:t>
            </w:r>
          </w:p>
          <w:p w14:paraId="1BABF884" w14:textId="77777777" w:rsidR="00A92D65" w:rsidRPr="00A92D65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Фокусное расстояние: 50 мм</w:t>
            </w:r>
          </w:p>
          <w:p w14:paraId="2F699621" w14:textId="77777777" w:rsidR="00A92D65" w:rsidRPr="00A92D65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Формат матрицы: Полный кадр, 35 мм</w:t>
            </w:r>
          </w:p>
          <w:p w14:paraId="288A684F" w14:textId="23BE8FE1" w:rsidR="00A92D65" w:rsidRPr="00A92D65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Фокусное расстояние: Постоянное</w:t>
            </w:r>
          </w:p>
        </w:tc>
        <w:tc>
          <w:tcPr>
            <w:tcW w:w="66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0540C" w14:textId="3C4367F2" w:rsidR="00A92D65" w:rsidRPr="00A92D65" w:rsidRDefault="00060359" w:rsidP="00A92D65">
            <w:pPr>
              <w:spacing w:after="0" w:line="240" w:lineRule="auto"/>
              <w:ind w:right="-109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4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35424A" w14:textId="77777777" w:rsidR="00A92D65" w:rsidRPr="00A92D65" w:rsidRDefault="00A92D65" w:rsidP="00A92D65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1</w:t>
            </w:r>
          </w:p>
        </w:tc>
      </w:tr>
      <w:tr w:rsidR="00A92D65" w:rsidRPr="00A92D65" w14:paraId="11409B9F" w14:textId="77777777" w:rsidTr="00060359">
        <w:trPr>
          <w:trHeight w:val="288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6C1B3" w14:textId="77777777" w:rsidR="00A92D65" w:rsidRPr="00A92D65" w:rsidRDefault="00A92D65" w:rsidP="00A92D65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B1D4BC" w14:textId="77777777" w:rsidR="00A92D65" w:rsidRPr="006C5747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Карта</w:t>
            </w:r>
            <w:r w:rsidRPr="006C5747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  <w:t xml:space="preserve"> </w: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памяти</w:t>
            </w:r>
            <w:r w:rsidRPr="006C5747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  <w:t xml:space="preserve"> SanDisk Extreme Pro SDXC UHS-II V60 U3 280/150 MB/s 256GB</w:t>
            </w:r>
          </w:p>
        </w:tc>
        <w:tc>
          <w:tcPr>
            <w:tcW w:w="61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AE892" w14:textId="6A71539F" w:rsidR="00A92D65" w:rsidRPr="00A92D65" w:rsidRDefault="00A92D65" w:rsidP="00A92D65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8EC53" w14:textId="77777777" w:rsidR="00A92D65" w:rsidRPr="00A92D65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Формат карты:</w: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begin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instrText>HYPERLINK "https://market.yandex.ru/catalog--karty-pamiati/26913350/list?hid=91032&amp;glfilter=37244050%3A50218493&amp;businessId="</w:instrTex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separate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 xml:space="preserve"> SDXC</w:t>
            </w:r>
          </w:p>
          <w:p w14:paraId="258F0A57" w14:textId="77777777" w:rsidR="00A92D65" w:rsidRPr="00A92D65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end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 xml:space="preserve">Объем памяти: </w: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begin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instrText>HYPERLINK "https://market.yandex.ru/catalog--karty-pamiati/26913350/list?hid=91032&amp;glfilter=24888450%3A24888753&amp;businessId="</w:instrTex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separate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256 ГБ</w:t>
            </w:r>
          </w:p>
          <w:p w14:paraId="7B8C6B71" w14:textId="77777777" w:rsidR="00A92D65" w:rsidRPr="00A92D65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end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 xml:space="preserve">Класс скорости: </w: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begin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instrText>HYPERLINK "https://market.yandex.ru/catalog--karty-pamiati/26913350/list?hid=91032&amp;glfilter=27142277%3A28728057&amp;businessId="</w:instrTex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separate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Class 10</w:t>
            </w:r>
          </w:p>
          <w:p w14:paraId="5502C4F6" w14:textId="77777777" w:rsidR="00A92D65" w:rsidRPr="00A92D65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end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 xml:space="preserve">Поддержка UHS: </w:t>
            </w:r>
            <w:hyperlink r:id="rId8" w:history="1">
              <w:r w:rsidRPr="00A92D65">
                <w:rPr>
                  <w:rFonts w:ascii="Golos Text" w:eastAsia="Times New Roman" w:hAnsi="Golos Text" w:cs="Segoe UI"/>
                  <w:noProof/>
                  <w:color w:val="404040"/>
                  <w:sz w:val="20"/>
                  <w:szCs w:val="20"/>
                  <w:lang w:eastAsia="ru-RU"/>
                </w:rPr>
                <w:t>UHS-II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AF565" w14:textId="6BCFA480" w:rsidR="00A92D65" w:rsidRPr="00A92D65" w:rsidRDefault="00060359" w:rsidP="00A92D65">
            <w:pPr>
              <w:spacing w:after="0" w:line="240" w:lineRule="auto"/>
              <w:ind w:right="-109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4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B51056" w14:textId="77777777" w:rsidR="00A92D65" w:rsidRPr="00A92D65" w:rsidRDefault="00A92D65" w:rsidP="00A92D65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1</w:t>
            </w:r>
          </w:p>
        </w:tc>
      </w:tr>
      <w:tr w:rsidR="00A92D65" w:rsidRPr="00A92D65" w14:paraId="7D7EF74D" w14:textId="77777777" w:rsidTr="00060359">
        <w:trPr>
          <w:trHeight w:val="288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ED735" w14:textId="77777777" w:rsidR="00A92D65" w:rsidRPr="00A92D65" w:rsidRDefault="00A92D65" w:rsidP="00A92D65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B31227" w14:textId="77777777" w:rsidR="00A92D65" w:rsidRPr="006C5747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Карта</w:t>
            </w:r>
            <w:r w:rsidRPr="006C5747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  <w:t xml:space="preserve"> </w: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памяти</w:t>
            </w:r>
            <w:r w:rsidRPr="006C5747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  <w:t xml:space="preserve"> Kingston 512Gb Canvas React Plus SDXC UHS-II U3 V60 (280/150 Mb/s)</w:t>
            </w:r>
          </w:p>
        </w:tc>
        <w:tc>
          <w:tcPr>
            <w:tcW w:w="61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C2C6C" w14:textId="18A1F533" w:rsidR="00A92D65" w:rsidRPr="00A92D65" w:rsidRDefault="00A92D65" w:rsidP="00A92D65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1054C" w14:textId="77777777" w:rsidR="00A92D65" w:rsidRPr="00A92D65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Формат карты:</w: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begin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instrText>HYPERLINK "https://market.yandex.ru/catalog--karty-pamiati/26913350/list?hid=91032&amp;glfilter=37244050%3A50218493&amp;businessId="</w:instrTex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separate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 xml:space="preserve"> SDXC</w:t>
            </w:r>
          </w:p>
          <w:p w14:paraId="42C51B30" w14:textId="77777777" w:rsidR="00A92D65" w:rsidRPr="00A92D65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end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 xml:space="preserve">Объем памяти: </w: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begin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instrText>HYPERLINK "https://market.yandex.ru/catalog--karty-pamiati/26913350/list?hid=91032&amp;glfilter=24888450%3A24888753&amp;businessId="</w:instrTex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separate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512 ГБ</w:t>
            </w:r>
          </w:p>
          <w:p w14:paraId="1EB0CD77" w14:textId="77777777" w:rsidR="00A92D65" w:rsidRPr="00A92D65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end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 xml:space="preserve">Класс скорости: </w: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begin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instrText>HYPERLINK "https://market.yandex.ru/catalog--karty-pamiati/26913350/list?hid=91032&amp;glfilter=27142277%3A28728057&amp;businessId="</w:instrTex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separate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Class 10</w:t>
            </w:r>
          </w:p>
          <w:p w14:paraId="7FC71D93" w14:textId="77777777" w:rsidR="00A92D65" w:rsidRPr="00A92D65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end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 xml:space="preserve">Поддержка UHS: </w:t>
            </w:r>
            <w:hyperlink r:id="rId9" w:history="1">
              <w:r w:rsidRPr="00A92D65">
                <w:rPr>
                  <w:rFonts w:ascii="Golos Text" w:eastAsia="Times New Roman" w:hAnsi="Golos Text" w:cs="Segoe UI"/>
                  <w:noProof/>
                  <w:color w:val="404040"/>
                  <w:sz w:val="20"/>
                  <w:szCs w:val="20"/>
                  <w:lang w:eastAsia="ru-RU"/>
                </w:rPr>
                <w:t>UHS-II</w:t>
              </w:r>
            </w:hyperlink>
          </w:p>
        </w:tc>
        <w:tc>
          <w:tcPr>
            <w:tcW w:w="66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69E52" w14:textId="75262845" w:rsidR="00A92D65" w:rsidRPr="00A92D65" w:rsidRDefault="00060359" w:rsidP="00A92D65">
            <w:pPr>
              <w:spacing w:after="0" w:line="240" w:lineRule="auto"/>
              <w:ind w:right="-109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4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B46477" w14:textId="77777777" w:rsidR="00A92D65" w:rsidRPr="00A92D65" w:rsidRDefault="00A92D65" w:rsidP="00A92D65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1</w:t>
            </w:r>
          </w:p>
        </w:tc>
      </w:tr>
      <w:tr w:rsidR="00A92D65" w:rsidRPr="00A92D65" w14:paraId="021731DE" w14:textId="77777777" w:rsidTr="00060359">
        <w:trPr>
          <w:trHeight w:val="288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24F85" w14:textId="77777777" w:rsidR="00A92D65" w:rsidRPr="00A92D65" w:rsidRDefault="00A92D65" w:rsidP="00A92D65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11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114F40" w14:textId="27D48698" w:rsidR="00A92D65" w:rsidRPr="001C7580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Аккумулятор Canon LP-E6P</w:t>
            </w:r>
            <w:r w:rsidR="001C7580" w:rsidRPr="001C7580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 xml:space="preserve"> (</w:t>
            </w:r>
            <w:r w:rsidR="001C7580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или эквивалент</w:t>
            </w:r>
            <w:r w:rsidR="00224A9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 xml:space="preserve"> совместимый с</w:t>
            </w:r>
            <w:r w:rsidR="00224A95"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 xml:space="preserve"> Камер</w:t>
            </w:r>
            <w:r w:rsidR="00224A9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ой</w:t>
            </w:r>
            <w:r w:rsidR="00224A95" w:rsidRPr="00224A9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 xml:space="preserve"> </w:t>
            </w:r>
            <w:r w:rsidR="00224A95" w:rsidRPr="006C5747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  <w:t>Canon</w:t>
            </w:r>
            <w:r w:rsidR="00224A95" w:rsidRPr="00224A9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 xml:space="preserve"> </w:t>
            </w:r>
            <w:r w:rsidR="00224A95" w:rsidRPr="006C5747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  <w:t>R</w:t>
            </w:r>
            <w:r w:rsidR="00224A95" w:rsidRPr="00224A9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 xml:space="preserve">6 </w:t>
            </w:r>
            <w:r w:rsidR="00224A95" w:rsidRPr="006C5747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  <w:t>Mark</w:t>
            </w:r>
            <w:r w:rsidR="00224A95" w:rsidRPr="00224A9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 xml:space="preserve"> </w:t>
            </w:r>
            <w:r w:rsidR="00224A95" w:rsidRPr="006C5747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  <w:t>II</w:t>
            </w:r>
            <w:r w:rsidR="00224A9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 xml:space="preserve"> </w:t>
            </w:r>
            <w:r w:rsidR="001C7580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1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A0AFD" w14:textId="1848515D" w:rsidR="00A92D65" w:rsidRPr="00A92D65" w:rsidRDefault="00A92D65" w:rsidP="00A92D65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4635A" w14:textId="312C6759" w:rsidR="00A92D65" w:rsidRPr="00A92D65" w:rsidRDefault="00224A9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Н</w:t>
            </w:r>
            <w:r w:rsidRPr="00224A9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апряжение 7,2В, ёмкость от 2200мАч</w:t>
            </w:r>
          </w:p>
        </w:tc>
        <w:tc>
          <w:tcPr>
            <w:tcW w:w="66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44C90" w14:textId="63B3BD75" w:rsidR="00A92D65" w:rsidRPr="00A92D65" w:rsidRDefault="00060359" w:rsidP="00A92D65">
            <w:pPr>
              <w:spacing w:after="0" w:line="240" w:lineRule="auto"/>
              <w:ind w:right="-109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4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F9F420" w14:textId="77777777" w:rsidR="00A92D65" w:rsidRPr="00A92D65" w:rsidRDefault="00A92D65" w:rsidP="00A92D65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1</w:t>
            </w:r>
          </w:p>
        </w:tc>
      </w:tr>
      <w:tr w:rsidR="00A92D65" w:rsidRPr="00A92D65" w14:paraId="169D6CAD" w14:textId="77777777" w:rsidTr="00060359">
        <w:trPr>
          <w:trHeight w:val="288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0B4A4" w14:textId="77777777" w:rsidR="00A92D65" w:rsidRPr="00A92D65" w:rsidRDefault="00A92D65" w:rsidP="00A92D65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7ECAC1" w14:textId="77777777" w:rsidR="00A92D65" w:rsidRPr="00A92D65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Штатив Benro Adventure TAD18AHD1A</w:t>
            </w:r>
          </w:p>
        </w:tc>
        <w:tc>
          <w:tcPr>
            <w:tcW w:w="61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50A0F" w14:textId="29661A3A" w:rsidR="00A92D65" w:rsidRPr="00A92D65" w:rsidRDefault="00A92D65" w:rsidP="00A92D65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FA0EA" w14:textId="77777777" w:rsidR="00A92D65" w:rsidRPr="00A92D65" w:rsidRDefault="00A92D65" w:rsidP="00A92D65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Максимальная высота, 153 см Безопасная нагрузка, 5 кг</w:t>
            </w:r>
          </w:p>
        </w:tc>
        <w:tc>
          <w:tcPr>
            <w:tcW w:w="66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D0514" w14:textId="15ACC5DD" w:rsidR="00A92D65" w:rsidRPr="00A92D65" w:rsidRDefault="00060359" w:rsidP="00A92D65">
            <w:pPr>
              <w:spacing w:after="0" w:line="240" w:lineRule="auto"/>
              <w:ind w:right="-109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4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98A276" w14:textId="77777777" w:rsidR="00A92D65" w:rsidRPr="00A92D65" w:rsidRDefault="00A92D65" w:rsidP="00A92D65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1</w:t>
            </w:r>
          </w:p>
        </w:tc>
      </w:tr>
    </w:tbl>
    <w:p w14:paraId="305EDA3A" w14:textId="77777777" w:rsidR="00A92D65" w:rsidRPr="00A92D65" w:rsidRDefault="00A92D65" w:rsidP="00A92D65">
      <w:pPr>
        <w:spacing w:after="0" w:line="240" w:lineRule="auto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</w:p>
    <w:p w14:paraId="41E6B172" w14:textId="1942C3C4" w:rsidR="00A92D65" w:rsidRPr="00A92D65" w:rsidRDefault="00A92D65" w:rsidP="00A92D65">
      <w:pPr>
        <w:spacing w:after="0" w:line="240" w:lineRule="auto"/>
        <w:jc w:val="center"/>
        <w:rPr>
          <w:rFonts w:ascii="Golos Text" w:eastAsia="Times New Roman" w:hAnsi="Golos Text" w:cs="Segoe UI"/>
          <w:b/>
          <w:bCs/>
          <w:noProof/>
          <w:color w:val="404040"/>
          <w:sz w:val="24"/>
          <w:szCs w:val="24"/>
          <w:lang w:eastAsia="ru-RU"/>
        </w:rPr>
      </w:pPr>
      <w:r w:rsidRPr="00A92D65">
        <w:rPr>
          <w:rFonts w:ascii="Golos Text" w:eastAsia="Times New Roman" w:hAnsi="Golos Text" w:cs="Segoe UI"/>
          <w:b/>
          <w:bCs/>
          <w:noProof/>
          <w:color w:val="404040"/>
          <w:sz w:val="24"/>
          <w:szCs w:val="24"/>
          <w:lang w:eastAsia="ru-RU"/>
        </w:rPr>
        <w:t>2. Срок поставки Товара</w:t>
      </w:r>
    </w:p>
    <w:p w14:paraId="4A323C1A" w14:textId="6C8ACBEF" w:rsidR="00A92D65" w:rsidRPr="00A92D65" w:rsidRDefault="00A92D65" w:rsidP="00A92D65">
      <w:pPr>
        <w:spacing w:after="0" w:line="240" w:lineRule="auto"/>
        <w:ind w:firstLine="426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A92D6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Поставка Товара осуществляется Поставщиком не позднее 10 (десяти) рабочих дней со дня заключения настоящего Договора Сторонами</w:t>
      </w:r>
      <w:r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.</w:t>
      </w:r>
    </w:p>
    <w:p w14:paraId="04389B8C" w14:textId="77777777" w:rsidR="00A92D65" w:rsidRPr="00A92D65" w:rsidRDefault="00A92D65" w:rsidP="00A92D65">
      <w:pPr>
        <w:pStyle w:val="1"/>
        <w:numPr>
          <w:ilvl w:val="0"/>
          <w:numId w:val="0"/>
        </w:numPr>
        <w:spacing w:line="240" w:lineRule="auto"/>
        <w:ind w:left="1134" w:hanging="425"/>
        <w:rPr>
          <w:rFonts w:ascii="Golos Text" w:hAnsi="Golos Text" w:cs="Segoe UI"/>
          <w:noProof/>
          <w:color w:val="404040"/>
          <w:szCs w:val="24"/>
        </w:rPr>
      </w:pPr>
    </w:p>
    <w:p w14:paraId="0AB40522" w14:textId="77777777" w:rsidR="00A92D65" w:rsidRPr="00A92D65" w:rsidRDefault="00A92D65" w:rsidP="00060359">
      <w:pPr>
        <w:spacing w:after="0" w:line="240" w:lineRule="auto"/>
        <w:jc w:val="center"/>
        <w:rPr>
          <w:rFonts w:ascii="Golos Text" w:eastAsia="Times New Roman" w:hAnsi="Golos Text" w:cs="Segoe UI"/>
          <w:b/>
          <w:bCs/>
          <w:noProof/>
          <w:color w:val="404040"/>
          <w:sz w:val="24"/>
          <w:szCs w:val="24"/>
          <w:lang w:eastAsia="ru-RU"/>
        </w:rPr>
      </w:pPr>
      <w:r w:rsidRPr="00A92D65">
        <w:rPr>
          <w:rFonts w:ascii="Golos Text" w:eastAsia="Times New Roman" w:hAnsi="Golos Text" w:cs="Segoe UI"/>
          <w:b/>
          <w:bCs/>
          <w:noProof/>
          <w:color w:val="404040"/>
          <w:sz w:val="24"/>
          <w:szCs w:val="24"/>
          <w:lang w:eastAsia="ru-RU"/>
        </w:rPr>
        <w:t>3. Место поставки Товара</w:t>
      </w:r>
    </w:p>
    <w:p w14:paraId="37359077" w14:textId="77777777" w:rsidR="00A92D65" w:rsidRPr="00A92D65" w:rsidRDefault="00A92D65" w:rsidP="00A92D65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A92D6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Поставка Товара Поставщиком осуществляется по адресу: г. Москва, Летниковская улица, 2с3.</w:t>
      </w:r>
    </w:p>
    <w:p w14:paraId="1CF3F807" w14:textId="52BA36F1" w:rsidR="00A92D65" w:rsidRPr="00A92D65" w:rsidRDefault="00060359" w:rsidP="00A92D65">
      <w:pPr>
        <w:widowControl w:val="0"/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Допускается ч</w:t>
      </w:r>
      <w:r w:rsidR="00A92D65" w:rsidRPr="00A92D6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астичная поставка и поставка по </w:t>
      </w:r>
      <w:r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товара </w:t>
      </w:r>
      <w:r w:rsidR="00A92D65" w:rsidRPr="00A92D6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частям</w:t>
      </w:r>
      <w:r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.</w:t>
      </w:r>
    </w:p>
    <w:p w14:paraId="567EF35E" w14:textId="77777777" w:rsidR="00A92D65" w:rsidRPr="00A92D65" w:rsidRDefault="00A92D65" w:rsidP="00A92D65">
      <w:pPr>
        <w:pStyle w:val="1"/>
        <w:numPr>
          <w:ilvl w:val="0"/>
          <w:numId w:val="0"/>
        </w:numPr>
        <w:spacing w:line="240" w:lineRule="auto"/>
        <w:rPr>
          <w:rFonts w:ascii="Golos Text" w:hAnsi="Golos Text" w:cs="Segoe UI"/>
          <w:noProof/>
          <w:color w:val="404040"/>
          <w:szCs w:val="24"/>
        </w:rPr>
      </w:pPr>
    </w:p>
    <w:p w14:paraId="5F4B3A48" w14:textId="77777777" w:rsidR="00A92D65" w:rsidRPr="00A92D65" w:rsidRDefault="00A92D65" w:rsidP="00A92D65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jc w:val="center"/>
        <w:rPr>
          <w:rFonts w:ascii="Golos Text" w:eastAsia="Times New Roman" w:hAnsi="Golos Text" w:cs="Segoe UI"/>
          <w:b/>
          <w:bCs/>
          <w:noProof/>
          <w:color w:val="404040"/>
          <w:sz w:val="24"/>
          <w:szCs w:val="24"/>
          <w:lang w:eastAsia="ru-RU"/>
        </w:rPr>
      </w:pPr>
      <w:r w:rsidRPr="00A92D65">
        <w:rPr>
          <w:rFonts w:ascii="Golos Text" w:eastAsia="Times New Roman" w:hAnsi="Golos Text" w:cs="Segoe UI"/>
          <w:b/>
          <w:bCs/>
          <w:noProof/>
          <w:color w:val="404040"/>
          <w:sz w:val="24"/>
          <w:szCs w:val="24"/>
          <w:lang w:eastAsia="ru-RU"/>
        </w:rPr>
        <w:t>Требования к качеству Товара.</w:t>
      </w:r>
    </w:p>
    <w:p w14:paraId="6407D3E4" w14:textId="77777777" w:rsidR="00A92D65" w:rsidRPr="00A92D65" w:rsidRDefault="00A92D65" w:rsidP="00A92D65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A92D6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Поставляемый Товар должен быть новым, не бывшим в эксплуатации и должен поставляться в заводской упаковке (Товаром, который не был в употреблении, не прошел ремонт, в том числе восстановление, замену составных частей, восстановление потребительских свойств). </w:t>
      </w:r>
    </w:p>
    <w:p w14:paraId="1B58B5B6" w14:textId="77777777" w:rsidR="00A92D65" w:rsidRPr="00A92D65" w:rsidRDefault="00A92D65" w:rsidP="00A92D65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A92D6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Корпус Товара не должен иметь потертостей, царапин, сколов и следов вскрытия. Пластмассовые и металлические детали не должны иметь трещин, вздутий, вмятин и других дефектов, ухудшающих их внешний вид и препятствующих их нормальному функционированию в настоящем или будущем. Подвижные элементы Товара должны легко перемещаться без перекосов и заеданий.</w:t>
      </w:r>
    </w:p>
    <w:p w14:paraId="353FBF77" w14:textId="77777777" w:rsidR="00A92D65" w:rsidRPr="00A92D65" w:rsidRDefault="00A92D65" w:rsidP="00A92D65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A92D6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На корпусе Товара должна присутствовать маркировка производителя с указанием необходимой идентифицирующей информации. При наличии заводского номера он должен быть указан.</w:t>
      </w:r>
    </w:p>
    <w:p w14:paraId="69A1027B" w14:textId="77777777" w:rsidR="00A92D65" w:rsidRPr="00A92D65" w:rsidRDefault="00A92D65" w:rsidP="00A92D65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A92D6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Покупатель имеет право провести технический контроль и/или проверку Товара для подтверждения его соответствия настоящему Техническому заданию. Товар, имеющий внешние дефекты, выявленные при распаковке, будет возвращен Поставщику.</w:t>
      </w:r>
    </w:p>
    <w:p w14:paraId="60E9291C" w14:textId="77777777" w:rsidR="00A92D65" w:rsidRPr="00A92D65" w:rsidRDefault="00A92D65" w:rsidP="00A92D65">
      <w:pPr>
        <w:pStyle w:val="1"/>
        <w:numPr>
          <w:ilvl w:val="0"/>
          <w:numId w:val="0"/>
        </w:numPr>
        <w:tabs>
          <w:tab w:val="clear" w:pos="7088"/>
          <w:tab w:val="left" w:pos="709"/>
        </w:tabs>
        <w:spacing w:line="240" w:lineRule="auto"/>
        <w:ind w:firstLine="709"/>
        <w:jc w:val="both"/>
        <w:rPr>
          <w:rFonts w:ascii="Golos Text" w:hAnsi="Golos Text" w:cs="Segoe UI"/>
          <w:noProof/>
          <w:color w:val="404040"/>
          <w:szCs w:val="24"/>
        </w:rPr>
      </w:pPr>
      <w:r w:rsidRPr="00A92D65">
        <w:rPr>
          <w:rFonts w:ascii="Golos Text" w:hAnsi="Golos Text" w:cs="Segoe UI"/>
          <w:noProof/>
          <w:color w:val="404040"/>
          <w:szCs w:val="24"/>
        </w:rPr>
        <w:t>Товар должен соответствовать требованиям, предъявляемым к качеству Товара в момент его передачи, в течение гарантийного срока.</w:t>
      </w:r>
    </w:p>
    <w:p w14:paraId="6BDAFDBF" w14:textId="77777777" w:rsidR="00A92D65" w:rsidRPr="00A92D65" w:rsidRDefault="00A92D65" w:rsidP="00A92D65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A92D6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Качество Товара должно соответствовать функциональным характеристикам, установленным производителем для поставляемых Товаров. Товар должен соответствовать нормам, стандартам и правилам, действующим на территории Российской Федерации. В определенных законодательством случаях соответствие продукции установленным требованиям должно быть подтверждено сертификатом соответствия (декларацией о соответствии). Поставщик несет полную ответственность за качество поставляемого Товара. </w:t>
      </w:r>
    </w:p>
    <w:p w14:paraId="4B457BC7" w14:textId="77777777" w:rsidR="00A92D65" w:rsidRPr="00A92D65" w:rsidRDefault="00A92D65" w:rsidP="00A92D65">
      <w:pPr>
        <w:widowControl w:val="0"/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</w:p>
    <w:p w14:paraId="43AA50A4" w14:textId="77777777" w:rsidR="00A92D65" w:rsidRPr="00060359" w:rsidRDefault="00A92D65" w:rsidP="00A92D65">
      <w:pPr>
        <w:spacing w:after="0" w:line="240" w:lineRule="auto"/>
        <w:jc w:val="center"/>
        <w:rPr>
          <w:rFonts w:ascii="Golos Text" w:eastAsia="Times New Roman" w:hAnsi="Golos Text" w:cs="Segoe UI"/>
          <w:b/>
          <w:bCs/>
          <w:noProof/>
          <w:color w:val="404040"/>
          <w:sz w:val="24"/>
          <w:szCs w:val="24"/>
          <w:lang w:eastAsia="ru-RU"/>
        </w:rPr>
      </w:pPr>
      <w:r w:rsidRPr="00060359">
        <w:rPr>
          <w:rFonts w:ascii="Golos Text" w:eastAsia="Times New Roman" w:hAnsi="Golos Text" w:cs="Segoe UI"/>
          <w:b/>
          <w:bCs/>
          <w:noProof/>
          <w:color w:val="404040"/>
          <w:sz w:val="24"/>
          <w:szCs w:val="24"/>
          <w:lang w:eastAsia="ru-RU"/>
        </w:rPr>
        <w:t>5. Требования к упаковке и маркировке Товара</w:t>
      </w:r>
    </w:p>
    <w:p w14:paraId="77E48B20" w14:textId="77777777" w:rsidR="00A92D65" w:rsidRPr="00A92D65" w:rsidRDefault="00A92D65" w:rsidP="00A92D65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A92D6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Товар должен поставляться Поставщиком в упаковке предприятия-изготовителя данного вида Товара с соответствующей маркировкой на каждой упаковке. </w:t>
      </w:r>
    </w:p>
    <w:p w14:paraId="15BA4BE1" w14:textId="77777777" w:rsidR="00A92D65" w:rsidRPr="00A92D65" w:rsidRDefault="00A92D65" w:rsidP="00A92D65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A92D6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lastRenderedPageBreak/>
        <w:t>Упаковка должна иметь на себе информацию о виде, количестве Товара и серийных номерах Товара, находящегося в ней, а также должна обеспечивать полную сохранность Товара при транспортировке, погрузке, разгрузке и хранении.</w:t>
      </w:r>
    </w:p>
    <w:p w14:paraId="26FDB6F4" w14:textId="77777777" w:rsidR="00A92D65" w:rsidRPr="00A92D65" w:rsidRDefault="00A92D65" w:rsidP="00A92D65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A92D6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Товар, имеющий внешние дефекты, выявленные при распаковке, возвращается Поставщику. Такой Товар не засчитывается в счет исполнения обязательств по договору.</w:t>
      </w:r>
    </w:p>
    <w:p w14:paraId="6E607BAA" w14:textId="77777777" w:rsidR="00A92D65" w:rsidRPr="00A92D65" w:rsidRDefault="00A92D65" w:rsidP="00A92D65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A92D6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Упаковка должна обеспечивать полную сохранность Товара при транспортировке, погрузке, разгрузке и хранении. Отгрузка Товара должна производиться в упаковке, соответствующей стандартам производителя.</w:t>
      </w:r>
    </w:p>
    <w:p w14:paraId="06751E79" w14:textId="77777777" w:rsidR="00A92D65" w:rsidRPr="00A92D65" w:rsidRDefault="00A92D65" w:rsidP="00A92D65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A92D6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Товар не должен представлять опасности для жизни и здоровья граждан.</w:t>
      </w:r>
    </w:p>
    <w:p w14:paraId="561EC938" w14:textId="77777777" w:rsidR="00A92D65" w:rsidRPr="00A92D65" w:rsidRDefault="00A92D65" w:rsidP="00A92D65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</w:p>
    <w:p w14:paraId="761A4B32" w14:textId="77777777" w:rsidR="00A92D65" w:rsidRPr="00060359" w:rsidRDefault="00A92D65" w:rsidP="00A92D65">
      <w:pPr>
        <w:spacing w:after="0" w:line="240" w:lineRule="auto"/>
        <w:ind w:firstLine="426"/>
        <w:jc w:val="center"/>
        <w:rPr>
          <w:rFonts w:ascii="Golos Text" w:eastAsia="Times New Roman" w:hAnsi="Golos Text" w:cs="Segoe UI"/>
          <w:b/>
          <w:bCs/>
          <w:noProof/>
          <w:color w:val="404040"/>
          <w:sz w:val="24"/>
          <w:szCs w:val="24"/>
          <w:lang w:eastAsia="ru-RU"/>
        </w:rPr>
      </w:pPr>
      <w:r w:rsidRPr="00060359">
        <w:rPr>
          <w:rFonts w:ascii="Golos Text" w:eastAsia="Times New Roman" w:hAnsi="Golos Text" w:cs="Segoe UI"/>
          <w:b/>
          <w:bCs/>
          <w:noProof/>
          <w:color w:val="404040"/>
          <w:sz w:val="24"/>
          <w:szCs w:val="24"/>
          <w:lang w:eastAsia="ru-RU"/>
        </w:rPr>
        <w:t>6. Гарантийный срок на Товар и (или) срок годности на Товар</w:t>
      </w:r>
    </w:p>
    <w:p w14:paraId="69C3C5E8" w14:textId="77777777" w:rsidR="00A92D65" w:rsidRPr="00A92D65" w:rsidRDefault="00A92D65" w:rsidP="00A92D65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A92D6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Устанавливается равным сроку гарантии завода-производителя, но не менее 12 (двенадцати) месяцев. </w:t>
      </w:r>
    </w:p>
    <w:p w14:paraId="168C4228" w14:textId="77777777" w:rsidR="00A92D65" w:rsidRPr="00A92D65" w:rsidRDefault="00A92D65" w:rsidP="00A92D65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A92D6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Течение гарантийного срока начинается со дня подписания сторонами [товарной накладной по форме № ТОРГ-12/ универсального передаточного документа (письмо ФНС России от 21.10.2013 № ММВ-20-3/96@ «Об отсутствии налоговых рисков при применении налогоплательщиками первичного документа, составленного на основе формы счета-фактуры»].</w:t>
      </w:r>
    </w:p>
    <w:p w14:paraId="1DD2A916" w14:textId="77777777" w:rsidR="00A92D65" w:rsidRPr="00A92D65" w:rsidRDefault="00A92D65" w:rsidP="00A92D65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A92D6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При обнаружении в течение гарантийного срока недостатков, дефектов в Товаре Покупатель в течение десяти рабочих дней с момента обнаружения вышеназванных недостатков, сообщает об этом Поставщику. Если иное прямо не предусмотрено действующим законодательством Российской Федерации, Поставщик обязан в срок не более десяти рабочих дней с момента получения соответствующего сообщения собственными силами и за свой счёт устранить обнаруженные недостатки Товара либо произвести замену дефектного Товара (его частей) на Товар (части Товара) надлежащего качества.</w:t>
      </w:r>
    </w:p>
    <w:p w14:paraId="35AD7F71" w14:textId="77777777" w:rsidR="00A92D65" w:rsidRPr="00A92D65" w:rsidRDefault="00A92D65" w:rsidP="00A92D65">
      <w:pPr>
        <w:widowControl w:val="0"/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A92D6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Гарантия качества Товара распространяется и на все составляющие его части (комплектующие изделия). Гарантийный срок на комплектующее изделие считается равным гарантийному сроку на Товар и начинает течь одновременно с гарантийным сроком на Товар, при условии одновременной передачи комплектующих изделий и Товара.</w:t>
      </w:r>
    </w:p>
    <w:p w14:paraId="5BFEF2B5" w14:textId="77777777" w:rsidR="00A92D65" w:rsidRPr="00A92D65" w:rsidRDefault="00A92D65" w:rsidP="00A92D65">
      <w:pPr>
        <w:spacing w:after="0" w:line="240" w:lineRule="auto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</w:p>
    <w:p w14:paraId="5EB1EFBB" w14:textId="77777777" w:rsidR="00A92D65" w:rsidRPr="00A92D65" w:rsidRDefault="00A92D65" w:rsidP="00A92D65">
      <w:pPr>
        <w:spacing w:after="0" w:line="240" w:lineRule="auto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</w:p>
    <w:p w14:paraId="6B46BAF0" w14:textId="77777777" w:rsidR="00A92D65" w:rsidRPr="00060359" w:rsidRDefault="00A92D65" w:rsidP="00A92D65">
      <w:pPr>
        <w:spacing w:after="0" w:line="240" w:lineRule="auto"/>
        <w:ind w:firstLine="426"/>
        <w:jc w:val="center"/>
        <w:rPr>
          <w:rFonts w:ascii="Golos Text" w:eastAsia="Times New Roman" w:hAnsi="Golos Text" w:cs="Segoe UI"/>
          <w:b/>
          <w:bCs/>
          <w:noProof/>
          <w:color w:val="404040"/>
          <w:sz w:val="24"/>
          <w:szCs w:val="24"/>
          <w:lang w:eastAsia="ru-RU"/>
        </w:rPr>
      </w:pPr>
      <w:r w:rsidRPr="00060359">
        <w:rPr>
          <w:rFonts w:ascii="Golos Text" w:eastAsia="Times New Roman" w:hAnsi="Golos Text" w:cs="Segoe UI"/>
          <w:b/>
          <w:bCs/>
          <w:noProof/>
          <w:color w:val="404040"/>
          <w:sz w:val="24"/>
          <w:szCs w:val="24"/>
          <w:lang w:eastAsia="ru-RU"/>
        </w:rPr>
        <w:t>7. Порядок оплаты</w:t>
      </w:r>
    </w:p>
    <w:p w14:paraId="137E7982" w14:textId="77777777" w:rsidR="00A92D65" w:rsidRPr="00A92D65" w:rsidRDefault="00A92D65" w:rsidP="00A92D65">
      <w:pPr>
        <w:spacing w:after="0" w:line="240" w:lineRule="auto"/>
        <w:ind w:firstLine="426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A92D65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Авансирование не предусмотрено, поставка осуществляется на условиях постоплаты.</w:t>
      </w:r>
    </w:p>
    <w:p w14:paraId="76082E7D" w14:textId="77777777" w:rsidR="00A92D65" w:rsidRPr="00A92D65" w:rsidRDefault="00A92D65" w:rsidP="00A92D65">
      <w:pPr>
        <w:spacing w:after="0" w:line="240" w:lineRule="auto"/>
        <w:ind w:firstLine="426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</w:p>
    <w:p w14:paraId="32EC6F71" w14:textId="77777777" w:rsidR="00A92D65" w:rsidRPr="00A92D65" w:rsidRDefault="00A92D65" w:rsidP="00A92D65">
      <w:pPr>
        <w:spacing w:after="0" w:line="240" w:lineRule="auto"/>
        <w:ind w:firstLine="426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</w:p>
    <w:p w14:paraId="337C099C" w14:textId="77777777" w:rsidR="00A92D65" w:rsidRPr="00A92D65" w:rsidRDefault="00A92D65" w:rsidP="00A92D65">
      <w:pPr>
        <w:spacing w:after="0" w:line="240" w:lineRule="auto"/>
        <w:ind w:firstLine="426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</w:p>
    <w:p w14:paraId="3A2B6E88" w14:textId="2E662915" w:rsidR="00060359" w:rsidRDefault="00060359">
      <w:pPr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br w:type="page"/>
      </w:r>
    </w:p>
    <w:p w14:paraId="511E5F4C" w14:textId="77777777" w:rsidR="00060359" w:rsidRPr="00060359" w:rsidRDefault="00060359" w:rsidP="00060359">
      <w:pPr>
        <w:spacing w:after="0" w:line="240" w:lineRule="auto"/>
        <w:jc w:val="right"/>
        <w:rPr>
          <w:rFonts w:ascii="Golos Text" w:eastAsia="Times New Roman" w:hAnsi="Golos Text" w:cs="Segoe UI"/>
          <w:i/>
          <w:iCs/>
          <w:noProof/>
          <w:color w:val="404040"/>
          <w:lang w:eastAsia="ru-RU"/>
        </w:rPr>
      </w:pPr>
      <w:r w:rsidRPr="00060359">
        <w:rPr>
          <w:rFonts w:ascii="Golos Text" w:eastAsia="Times New Roman" w:hAnsi="Golos Text" w:cs="Segoe UI"/>
          <w:i/>
          <w:iCs/>
          <w:noProof/>
          <w:color w:val="404040"/>
          <w:lang w:eastAsia="ru-RU"/>
        </w:rPr>
        <w:lastRenderedPageBreak/>
        <w:t>Приложение 2</w:t>
      </w:r>
    </w:p>
    <w:p w14:paraId="153ACC71" w14:textId="77777777" w:rsidR="00060359" w:rsidRPr="00060359" w:rsidRDefault="00060359" w:rsidP="00060359">
      <w:pPr>
        <w:spacing w:after="0" w:line="240" w:lineRule="auto"/>
        <w:jc w:val="right"/>
        <w:rPr>
          <w:rFonts w:ascii="Golos Text" w:eastAsia="Times New Roman" w:hAnsi="Golos Text" w:cs="Segoe UI"/>
          <w:i/>
          <w:iCs/>
          <w:noProof/>
          <w:color w:val="404040"/>
          <w:lang w:eastAsia="ru-RU"/>
        </w:rPr>
      </w:pPr>
      <w:r w:rsidRPr="00060359">
        <w:rPr>
          <w:rFonts w:ascii="Golos Text" w:eastAsia="Times New Roman" w:hAnsi="Golos Text" w:cs="Segoe UI"/>
          <w:i/>
          <w:iCs/>
          <w:noProof/>
          <w:color w:val="404040"/>
          <w:lang w:eastAsia="ru-RU"/>
        </w:rPr>
        <w:t>Рекомендуемая форма предоставления</w:t>
      </w:r>
    </w:p>
    <w:p w14:paraId="0BC1B8C3" w14:textId="77777777" w:rsidR="00060359" w:rsidRPr="00060359" w:rsidRDefault="00060359" w:rsidP="00060359">
      <w:pPr>
        <w:spacing w:after="0" w:line="240" w:lineRule="auto"/>
        <w:jc w:val="right"/>
        <w:rPr>
          <w:rFonts w:ascii="Golos Text" w:eastAsia="Times New Roman" w:hAnsi="Golos Text" w:cs="Segoe UI"/>
          <w:i/>
          <w:iCs/>
          <w:noProof/>
          <w:color w:val="404040"/>
          <w:lang w:eastAsia="ru-RU"/>
        </w:rPr>
      </w:pPr>
      <w:r w:rsidRPr="00060359">
        <w:rPr>
          <w:rFonts w:ascii="Golos Text" w:eastAsia="Times New Roman" w:hAnsi="Golos Text" w:cs="Segoe UI"/>
          <w:i/>
          <w:iCs/>
          <w:noProof/>
          <w:color w:val="404040"/>
          <w:lang w:eastAsia="ru-RU"/>
        </w:rPr>
        <w:t>коммерческого предложения</w:t>
      </w:r>
    </w:p>
    <w:p w14:paraId="21D9BCAD" w14:textId="77777777" w:rsidR="00060359" w:rsidRPr="00060359" w:rsidRDefault="00060359" w:rsidP="00060359">
      <w:pPr>
        <w:tabs>
          <w:tab w:val="num" w:pos="1260"/>
        </w:tabs>
        <w:spacing w:after="0" w:line="360" w:lineRule="auto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06035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На бланке организации (при наличии)</w:t>
      </w:r>
    </w:p>
    <w:p w14:paraId="3927F64A" w14:textId="77777777" w:rsidR="00060359" w:rsidRPr="00060359" w:rsidRDefault="00060359" w:rsidP="00060359">
      <w:pPr>
        <w:tabs>
          <w:tab w:val="num" w:pos="1260"/>
        </w:tabs>
        <w:spacing w:after="0" w:line="360" w:lineRule="auto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06035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№__от ____ 20 _ г.</w:t>
      </w:r>
    </w:p>
    <w:p w14:paraId="4D204CA0" w14:textId="77777777" w:rsidR="00060359" w:rsidRPr="00060359" w:rsidRDefault="00060359" w:rsidP="00060359">
      <w:pPr>
        <w:tabs>
          <w:tab w:val="num" w:pos="1260"/>
        </w:tabs>
        <w:spacing w:after="0" w:line="360" w:lineRule="auto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06035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на № ___ от ____</w:t>
      </w:r>
    </w:p>
    <w:p w14:paraId="6B28647F" w14:textId="77777777" w:rsidR="00060359" w:rsidRPr="00060359" w:rsidRDefault="00060359" w:rsidP="00060359">
      <w:pPr>
        <w:spacing w:after="0" w:line="240" w:lineRule="auto"/>
        <w:ind w:left="5529"/>
        <w:rPr>
          <w:rFonts w:ascii="Golos Text" w:eastAsia="Times New Roman" w:hAnsi="Golos Text" w:cs="Golos Text"/>
          <w:sz w:val="24"/>
          <w:szCs w:val="24"/>
        </w:rPr>
      </w:pPr>
      <w:r w:rsidRPr="00060359">
        <w:rPr>
          <w:rFonts w:ascii="Golos Text" w:eastAsia="Times New Roman" w:hAnsi="Golos Text" w:cs="Golos Text"/>
          <w:sz w:val="24"/>
          <w:szCs w:val="24"/>
        </w:rPr>
        <w:t>АНО «Цифровой аудит»</w:t>
      </w:r>
    </w:p>
    <w:p w14:paraId="07A45C31" w14:textId="77777777" w:rsidR="00060359" w:rsidRDefault="00060359" w:rsidP="00060359">
      <w:pPr>
        <w:spacing w:after="0" w:line="240" w:lineRule="auto"/>
        <w:ind w:left="5529"/>
        <w:rPr>
          <w:rFonts w:ascii="Golos Text" w:eastAsia="Times New Roman" w:hAnsi="Golos Text" w:cs="Golos Text"/>
          <w:sz w:val="24"/>
          <w:szCs w:val="24"/>
        </w:rPr>
      </w:pPr>
    </w:p>
    <w:p w14:paraId="28982B26" w14:textId="77777777" w:rsidR="00060359" w:rsidRPr="00060359" w:rsidRDefault="00060359" w:rsidP="00060359">
      <w:pPr>
        <w:spacing w:after="0" w:line="240" w:lineRule="auto"/>
        <w:ind w:left="5529"/>
        <w:rPr>
          <w:rFonts w:ascii="Golos Text" w:eastAsia="Times New Roman" w:hAnsi="Golos Text" w:cs="Golos Text"/>
          <w:sz w:val="24"/>
          <w:szCs w:val="24"/>
        </w:rPr>
      </w:pPr>
    </w:p>
    <w:p w14:paraId="4771879C" w14:textId="77777777" w:rsidR="00060359" w:rsidRPr="00060359" w:rsidRDefault="00060359" w:rsidP="00060359">
      <w:pPr>
        <w:tabs>
          <w:tab w:val="num" w:pos="1260"/>
        </w:tabs>
        <w:spacing w:after="200" w:line="360" w:lineRule="auto"/>
        <w:jc w:val="center"/>
        <w:rPr>
          <w:rFonts w:ascii="Golos Text" w:eastAsia="Arial" w:hAnsi="Golos Text" w:cs="Golos Text"/>
          <w:b/>
          <w:sz w:val="24"/>
          <w:szCs w:val="24"/>
          <w:lang w:eastAsia="ru-RU"/>
        </w:rPr>
      </w:pPr>
      <w:r w:rsidRPr="00060359">
        <w:rPr>
          <w:rFonts w:ascii="Golos Text" w:eastAsia="Arial" w:hAnsi="Golos Text" w:cs="Golos Text"/>
          <w:b/>
          <w:sz w:val="24"/>
          <w:szCs w:val="24"/>
          <w:lang w:eastAsia="ru-RU"/>
        </w:rPr>
        <w:t>КОММЕРЧЕСКОЕ ПРЕДЛОЖЕНИЕ</w:t>
      </w:r>
    </w:p>
    <w:p w14:paraId="7BE9CAC8" w14:textId="77777777" w:rsidR="00060359" w:rsidRPr="00060359" w:rsidRDefault="00060359" w:rsidP="00060359">
      <w:pPr>
        <w:spacing w:after="0" w:line="276" w:lineRule="auto"/>
        <w:ind w:firstLine="567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06035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В ответ на запрос от ________ № ___ __________ (наименование организации, ИНН) сообщает ценовую информацию на ___________ (указать предмет закупки) согласно условиям, указанным в запросе и Техническом задании: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135"/>
        <w:gridCol w:w="2813"/>
        <w:gridCol w:w="1104"/>
        <w:gridCol w:w="1227"/>
        <w:gridCol w:w="1227"/>
      </w:tblGrid>
      <w:tr w:rsidR="00060359" w:rsidRPr="00A92D65" w14:paraId="02326E28" w14:textId="65426570" w:rsidTr="00060359">
        <w:trPr>
          <w:trHeight w:val="408"/>
          <w:jc w:val="center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EC5E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43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A84B4C1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58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172B73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Парт. номер</w: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br/>
              <w:t>Товара (при наличии)</w:t>
            </w:r>
          </w:p>
        </w:tc>
        <w:tc>
          <w:tcPr>
            <w:tcW w:w="144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3EAC4B9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Технические характеристики Товара</w:t>
            </w:r>
          </w:p>
        </w:tc>
        <w:tc>
          <w:tcPr>
            <w:tcW w:w="56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89E745" w14:textId="77777777" w:rsidR="00060359" w:rsidRPr="00A92D65" w:rsidRDefault="00060359" w:rsidP="00C95CE8">
            <w:pPr>
              <w:spacing w:after="0" w:line="240" w:lineRule="auto"/>
              <w:ind w:right="-109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Ед. измерения Товара</w:t>
            </w:r>
          </w:p>
        </w:tc>
        <w:tc>
          <w:tcPr>
            <w:tcW w:w="62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579F180" w14:textId="77777777" w:rsidR="00060359" w:rsidRPr="00A92D65" w:rsidRDefault="00060359" w:rsidP="00C95CE8">
            <w:pPr>
              <w:pStyle w:val="ab"/>
              <w:rPr>
                <w:rFonts w:ascii="Golos Text" w:hAnsi="Golos Text" w:cs="Segoe UI"/>
                <w:b w:val="0"/>
                <w:bCs w:val="0"/>
                <w:noProof/>
                <w:color w:val="404040"/>
                <w:szCs w:val="20"/>
                <w:lang w:eastAsia="ru-RU"/>
              </w:rPr>
            </w:pPr>
            <w:r w:rsidRPr="00A92D65">
              <w:rPr>
                <w:rFonts w:ascii="Golos Text" w:hAnsi="Golos Text" w:cs="Segoe UI"/>
                <w:b w:val="0"/>
                <w:bCs w:val="0"/>
                <w:noProof/>
                <w:color w:val="404040"/>
                <w:szCs w:val="20"/>
                <w:lang w:eastAsia="ru-RU"/>
              </w:rPr>
              <w:t>Количество Товара</w:t>
            </w:r>
          </w:p>
        </w:tc>
        <w:tc>
          <w:tcPr>
            <w:tcW w:w="62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F3A5FAA" w14:textId="483EEE49" w:rsidR="00060359" w:rsidRPr="00A92D65" w:rsidRDefault="00060359" w:rsidP="00C95CE8">
            <w:pPr>
              <w:pStyle w:val="ab"/>
              <w:rPr>
                <w:rFonts w:ascii="Golos Text" w:hAnsi="Golos Text" w:cs="Segoe UI"/>
                <w:b w:val="0"/>
                <w:bCs w:val="0"/>
                <w:noProof/>
                <w:color w:val="404040"/>
                <w:szCs w:val="20"/>
                <w:lang w:eastAsia="ru-RU"/>
              </w:rPr>
            </w:pPr>
            <w:r w:rsidRPr="00060359">
              <w:rPr>
                <w:rFonts w:ascii="Golos Text" w:hAnsi="Golos Text" w:cs="Segoe UI"/>
                <w:b w:val="0"/>
                <w:bCs w:val="0"/>
                <w:noProof/>
                <w:color w:val="404040"/>
                <w:szCs w:val="20"/>
                <w:lang w:eastAsia="ru-RU"/>
              </w:rPr>
              <w:t>Цена за единицу, с НДС / НДС не облагается</w:t>
            </w:r>
            <w:r w:rsidRPr="00060359">
              <w:rPr>
                <w:rFonts w:ascii="Golos Text" w:hAnsi="Golos Text" w:cs="Segoe UI"/>
                <w:b w:val="0"/>
                <w:bCs w:val="0"/>
                <w:noProof/>
                <w:color w:val="404040"/>
                <w:szCs w:val="20"/>
                <w:lang w:eastAsia="ru-RU"/>
              </w:rPr>
              <w:footnoteReference w:id="1"/>
            </w:r>
            <w:r w:rsidRPr="00060359">
              <w:rPr>
                <w:rFonts w:ascii="Golos Text" w:hAnsi="Golos Text" w:cs="Segoe UI"/>
                <w:b w:val="0"/>
                <w:bCs w:val="0"/>
                <w:noProof/>
                <w:color w:val="404040"/>
                <w:szCs w:val="20"/>
                <w:lang w:eastAsia="ru-RU"/>
              </w:rPr>
              <w:t>, руб</w:t>
            </w:r>
          </w:p>
        </w:tc>
      </w:tr>
      <w:tr w:rsidR="00060359" w:rsidRPr="00A92D65" w14:paraId="6E6BD82A" w14:textId="3D74DEC4" w:rsidTr="00060359">
        <w:trPr>
          <w:trHeight w:val="288"/>
          <w:jc w:val="center"/>
        </w:trPr>
        <w:tc>
          <w:tcPr>
            <w:tcW w:w="215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89FEA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3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DBB45E" w14:textId="77777777" w:rsidR="00060359" w:rsidRPr="00060359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Камера</w:t>
            </w:r>
            <w:r w:rsidRPr="00060359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  <w:t xml:space="preserve"> Canon R6 Mark II</w:t>
            </w:r>
          </w:p>
        </w:tc>
        <w:tc>
          <w:tcPr>
            <w:tcW w:w="581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35B41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0B60A" w14:textId="77777777" w:rsidR="00060359" w:rsidRPr="00A92D65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Датчик изображения: 35.9 х 23.9 мм CMOS</w:t>
            </w:r>
          </w:p>
          <w:p w14:paraId="798466E9" w14:textId="77777777" w:rsidR="00060359" w:rsidRPr="00A92D65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Формат матрицы: Полный кадр, 35 мм</w:t>
            </w:r>
          </w:p>
          <w:p w14:paraId="676CEB35" w14:textId="77777777" w:rsidR="00060359" w:rsidRPr="00A92D65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Светочувствительность: ISO 100 – 102 400, с расширением до ISO 50, ISO 204 800</w:t>
            </w:r>
          </w:p>
          <w:p w14:paraId="5888461D" w14:textId="77777777" w:rsidR="00060359" w:rsidRPr="00A92D65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Соотношение сторон: 3:2</w:t>
            </w:r>
          </w:p>
          <w:p w14:paraId="7EF6BC05" w14:textId="77777777" w:rsidR="00060359" w:rsidRPr="00A92D65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Число эффективных пикселей: 24.2 Мп</w:t>
            </w:r>
          </w:p>
        </w:tc>
        <w:tc>
          <w:tcPr>
            <w:tcW w:w="56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804D3" w14:textId="5A374572" w:rsidR="00060359" w:rsidRPr="00A92D65" w:rsidRDefault="00060359" w:rsidP="00C95CE8">
            <w:pPr>
              <w:spacing w:after="0" w:line="240" w:lineRule="auto"/>
              <w:ind w:right="-109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62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FDF9FB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792CF28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</w:p>
        </w:tc>
      </w:tr>
      <w:tr w:rsidR="00060359" w:rsidRPr="00A92D65" w14:paraId="3D2E97B8" w14:textId="66221615" w:rsidTr="00060359">
        <w:trPr>
          <w:trHeight w:val="288"/>
          <w:jc w:val="center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0B620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3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67AEA2" w14:textId="77777777" w:rsidR="00060359" w:rsidRPr="00060359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Объектив</w:t>
            </w:r>
            <w:r w:rsidRPr="00060359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  <w:t xml:space="preserve"> Canon RF 24-105 </w: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мм</w:t>
            </w:r>
            <w:r w:rsidRPr="00060359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  <w:t xml:space="preserve"> f/4L IS USM</w:t>
            </w:r>
          </w:p>
        </w:tc>
        <w:tc>
          <w:tcPr>
            <w:tcW w:w="58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361DB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DE2B4" w14:textId="77777777" w:rsidR="00060359" w:rsidRPr="00A92D65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Светосила: 4</w:t>
            </w:r>
          </w:p>
          <w:p w14:paraId="5C1EEC8E" w14:textId="77777777" w:rsidR="00060359" w:rsidRPr="00A92D65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Минимальное фокусное расстояние: 24 мм</w:t>
            </w:r>
          </w:p>
          <w:p w14:paraId="2965E345" w14:textId="77777777" w:rsidR="00060359" w:rsidRPr="00A92D65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Максимальное фокусное расстояние: 105 мм</w:t>
            </w:r>
          </w:p>
          <w:p w14:paraId="44CCA62F" w14:textId="77777777" w:rsidR="00060359" w:rsidRPr="00A92D65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Число лепестков диафрагмы: 11</w:t>
            </w:r>
          </w:p>
          <w:p w14:paraId="7A1023ED" w14:textId="77777777" w:rsidR="00060359" w:rsidRPr="00A92D65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Формат матрицы: Полный кадр, 35 мм</w:t>
            </w:r>
          </w:p>
          <w:p w14:paraId="583F268B" w14:textId="77777777" w:rsidR="00060359" w:rsidRPr="00A92D65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Фокусное расстояние: Переменное (зум)</w:t>
            </w:r>
          </w:p>
        </w:tc>
        <w:tc>
          <w:tcPr>
            <w:tcW w:w="56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68E9F" w14:textId="1F33DFD1" w:rsidR="00060359" w:rsidRPr="00A92D65" w:rsidRDefault="00060359" w:rsidP="00C95CE8">
            <w:pPr>
              <w:spacing w:after="0" w:line="240" w:lineRule="auto"/>
              <w:ind w:right="-109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62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8A215C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4B61AB1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</w:p>
        </w:tc>
      </w:tr>
      <w:tr w:rsidR="00060359" w:rsidRPr="00A92D65" w14:paraId="52194CD2" w14:textId="192AC3D5" w:rsidTr="00060359">
        <w:trPr>
          <w:trHeight w:val="288"/>
          <w:jc w:val="center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F4AC1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3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63B0F2" w14:textId="77777777" w:rsidR="00060359" w:rsidRPr="00060359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</w:pPr>
            <w:r w:rsidRPr="00060359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  <w:t xml:space="preserve">Canon </w: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Объектив</w:t>
            </w:r>
            <w:r w:rsidRPr="00060359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  <w:t xml:space="preserve"> CANON RF 16 MM F2.8 STM</w:t>
            </w:r>
          </w:p>
        </w:tc>
        <w:tc>
          <w:tcPr>
            <w:tcW w:w="58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7FDCB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03255" w14:textId="77777777" w:rsidR="00060359" w:rsidRPr="00A92D65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Светосила: 2,8</w:t>
            </w:r>
          </w:p>
          <w:p w14:paraId="7237BBB2" w14:textId="77777777" w:rsidR="00060359" w:rsidRPr="00A92D65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Фокусное расстояние: 16 мм</w:t>
            </w:r>
          </w:p>
          <w:p w14:paraId="5F288D2E" w14:textId="77777777" w:rsidR="00060359" w:rsidRPr="00A92D65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Формат матрицы: Полный кадр, 35 мм</w:t>
            </w:r>
          </w:p>
          <w:p w14:paraId="31BCFEBF" w14:textId="77777777" w:rsidR="00060359" w:rsidRPr="00A92D65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Фокусное расстояние: Постоянное</w:t>
            </w:r>
          </w:p>
        </w:tc>
        <w:tc>
          <w:tcPr>
            <w:tcW w:w="56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5A17B" w14:textId="77688A3E" w:rsidR="00060359" w:rsidRPr="00A92D65" w:rsidRDefault="00060359" w:rsidP="00C95CE8">
            <w:pPr>
              <w:spacing w:after="0" w:line="240" w:lineRule="auto"/>
              <w:ind w:right="-109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62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90B916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8A77974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</w:p>
        </w:tc>
      </w:tr>
      <w:tr w:rsidR="00060359" w:rsidRPr="00A92D65" w14:paraId="2FD05775" w14:textId="6BEB1E05" w:rsidTr="00060359">
        <w:trPr>
          <w:trHeight w:val="288"/>
          <w:jc w:val="center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4E73C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3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47C58E" w14:textId="77777777" w:rsidR="00060359" w:rsidRPr="00A92D65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Объектив Canon RF 50mm f/1.8 STM</w:t>
            </w:r>
          </w:p>
        </w:tc>
        <w:tc>
          <w:tcPr>
            <w:tcW w:w="58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2D3D8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5D797" w14:textId="77777777" w:rsidR="00060359" w:rsidRPr="00A92D65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Светосила: 1,8</w:t>
            </w:r>
          </w:p>
          <w:p w14:paraId="6C9C98B0" w14:textId="77777777" w:rsidR="00060359" w:rsidRPr="00A92D65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Фокусное расстояние: 50 мм</w:t>
            </w:r>
          </w:p>
          <w:p w14:paraId="4E9A9A2A" w14:textId="77777777" w:rsidR="00060359" w:rsidRPr="00A92D65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lastRenderedPageBreak/>
              <w:t>Формат матрицы: Полный кадр, 35 мм</w:t>
            </w:r>
          </w:p>
          <w:p w14:paraId="1C190B69" w14:textId="77777777" w:rsidR="00060359" w:rsidRPr="00A92D65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Фокусное расстояние: Постоянное</w:t>
            </w:r>
          </w:p>
        </w:tc>
        <w:tc>
          <w:tcPr>
            <w:tcW w:w="56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77FEF" w14:textId="52EE9F27" w:rsidR="00060359" w:rsidRPr="00A92D65" w:rsidRDefault="00060359" w:rsidP="00C95CE8">
            <w:pPr>
              <w:spacing w:after="0" w:line="240" w:lineRule="auto"/>
              <w:ind w:right="-109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lastRenderedPageBreak/>
              <w:t>шт</w:t>
            </w:r>
          </w:p>
        </w:tc>
        <w:tc>
          <w:tcPr>
            <w:tcW w:w="62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539D8E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5EB9F93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</w:p>
        </w:tc>
      </w:tr>
      <w:tr w:rsidR="00060359" w:rsidRPr="00A92D65" w14:paraId="3B26BDA4" w14:textId="2B55AAB0" w:rsidTr="00060359">
        <w:trPr>
          <w:trHeight w:val="288"/>
          <w:jc w:val="center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7FB8B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3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39EDBF" w14:textId="77777777" w:rsidR="00060359" w:rsidRPr="00060359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Карта</w:t>
            </w:r>
            <w:r w:rsidRPr="00060359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  <w:t xml:space="preserve"> </w: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памяти</w:t>
            </w:r>
            <w:r w:rsidRPr="00060359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  <w:t xml:space="preserve"> SanDisk Extreme Pro SDXC UHS-II V60 U3 280/150 MB/s 256GB</w:t>
            </w:r>
          </w:p>
        </w:tc>
        <w:tc>
          <w:tcPr>
            <w:tcW w:w="58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28198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26974" w14:textId="77777777" w:rsidR="00060359" w:rsidRPr="00A92D65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Формат карты:</w: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begin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instrText>HYPERLINK "https://market.yandex.ru/catalog--karty-pamiati/26913350/list?hid=91032&amp;glfilter=37244050%3A50218493&amp;businessId="</w:instrTex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separate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 xml:space="preserve"> SDXC</w:t>
            </w:r>
          </w:p>
          <w:p w14:paraId="7B645AAF" w14:textId="77777777" w:rsidR="00060359" w:rsidRPr="00A92D65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end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 xml:space="preserve">Объем памяти: </w: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begin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instrText>HYPERLINK "https://market.yandex.ru/catalog--karty-pamiati/26913350/list?hid=91032&amp;glfilter=24888450%3A24888753&amp;businessId="</w:instrTex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separate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256 ГБ</w:t>
            </w:r>
          </w:p>
          <w:p w14:paraId="53F7D9B8" w14:textId="77777777" w:rsidR="00060359" w:rsidRPr="00A92D65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end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 xml:space="preserve">Класс скорости: </w: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begin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instrText>HYPERLINK "https://market.yandex.ru/catalog--karty-pamiati/26913350/list?hid=91032&amp;glfilter=27142277%3A28728057&amp;businessId="</w:instrTex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separate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Class 10</w:t>
            </w:r>
          </w:p>
          <w:p w14:paraId="66684248" w14:textId="77777777" w:rsidR="00060359" w:rsidRPr="00A92D65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end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 xml:space="preserve">Поддержка UHS: </w:t>
            </w:r>
            <w:hyperlink r:id="rId10" w:history="1">
              <w:r w:rsidRPr="00A92D65">
                <w:rPr>
                  <w:rFonts w:ascii="Golos Text" w:eastAsia="Times New Roman" w:hAnsi="Golos Text" w:cs="Segoe UI"/>
                  <w:noProof/>
                  <w:color w:val="404040"/>
                  <w:sz w:val="20"/>
                  <w:szCs w:val="20"/>
                  <w:lang w:eastAsia="ru-RU"/>
                </w:rPr>
                <w:t>UHS-II</w:t>
              </w:r>
            </w:hyperlink>
          </w:p>
        </w:tc>
        <w:tc>
          <w:tcPr>
            <w:tcW w:w="56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3A736" w14:textId="42601270" w:rsidR="00060359" w:rsidRPr="00A92D65" w:rsidRDefault="00060359" w:rsidP="00C95CE8">
            <w:pPr>
              <w:spacing w:after="0" w:line="240" w:lineRule="auto"/>
              <w:ind w:right="-109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62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F2A168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81E514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</w:p>
        </w:tc>
      </w:tr>
      <w:tr w:rsidR="00060359" w:rsidRPr="00A92D65" w14:paraId="36DA4634" w14:textId="623DDA26" w:rsidTr="00060359">
        <w:trPr>
          <w:trHeight w:val="288"/>
          <w:jc w:val="center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61285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3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415F45" w14:textId="77777777" w:rsidR="00060359" w:rsidRPr="00060359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Карта</w:t>
            </w:r>
            <w:r w:rsidRPr="00060359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  <w:t xml:space="preserve"> </w: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памяти</w:t>
            </w:r>
            <w:r w:rsidRPr="00060359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val="en-US" w:eastAsia="ru-RU"/>
              </w:rPr>
              <w:t xml:space="preserve"> Kingston 512Gb Canvas React Plus SDXC UHS-II U3 V60 (280/150 Mb/s)</w:t>
            </w:r>
          </w:p>
        </w:tc>
        <w:tc>
          <w:tcPr>
            <w:tcW w:w="58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0A392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FF926" w14:textId="77777777" w:rsidR="00060359" w:rsidRPr="00A92D65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Формат карты:</w: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begin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instrText>HYPERLINK "https://market.yandex.ru/catalog--karty-pamiati/26913350/list?hid=91032&amp;glfilter=37244050%3A50218493&amp;businessId="</w:instrTex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separate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 xml:space="preserve"> SDXC</w:t>
            </w:r>
          </w:p>
          <w:p w14:paraId="16C5E9DE" w14:textId="77777777" w:rsidR="00060359" w:rsidRPr="00A92D65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end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 xml:space="preserve">Объем памяти: </w: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begin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instrText>HYPERLINK "https://market.yandex.ru/catalog--karty-pamiati/26913350/list?hid=91032&amp;glfilter=24888450%3A24888753&amp;businessId="</w:instrTex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separate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512 ГБ</w:t>
            </w:r>
          </w:p>
          <w:p w14:paraId="41A9B2EE" w14:textId="77777777" w:rsidR="00060359" w:rsidRPr="00A92D65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end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 xml:space="preserve">Класс скорости: </w: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begin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instrText>HYPERLINK "https://market.yandex.ru/catalog--karty-pamiati/26913350/list?hid=91032&amp;glfilter=27142277%3A28728057&amp;businessId="</w:instrText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separate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Class 10</w:t>
            </w:r>
          </w:p>
          <w:p w14:paraId="264220AA" w14:textId="77777777" w:rsidR="00060359" w:rsidRPr="00A92D65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fldChar w:fldCharType="end"/>
            </w: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 xml:space="preserve">Поддержка UHS: </w:t>
            </w:r>
            <w:hyperlink r:id="rId11" w:history="1">
              <w:r w:rsidRPr="00A92D65">
                <w:rPr>
                  <w:rFonts w:ascii="Golos Text" w:eastAsia="Times New Roman" w:hAnsi="Golos Text" w:cs="Segoe UI"/>
                  <w:noProof/>
                  <w:color w:val="404040"/>
                  <w:sz w:val="20"/>
                  <w:szCs w:val="20"/>
                  <w:lang w:eastAsia="ru-RU"/>
                </w:rPr>
                <w:t>UHS-II</w:t>
              </w:r>
            </w:hyperlink>
          </w:p>
        </w:tc>
        <w:tc>
          <w:tcPr>
            <w:tcW w:w="56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BE92E" w14:textId="4F7C7E30" w:rsidR="00060359" w:rsidRPr="00A92D65" w:rsidRDefault="00060359" w:rsidP="00C95CE8">
            <w:pPr>
              <w:spacing w:after="0" w:line="240" w:lineRule="auto"/>
              <w:ind w:right="-109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62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5D783A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E6D23F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</w:p>
        </w:tc>
      </w:tr>
      <w:tr w:rsidR="00060359" w:rsidRPr="00A92D65" w14:paraId="0D3E6895" w14:textId="271CB10D" w:rsidTr="00060359">
        <w:trPr>
          <w:trHeight w:val="288"/>
          <w:jc w:val="center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3F967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3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43CD51" w14:textId="5DB7AE9C" w:rsidR="00060359" w:rsidRPr="001C7580" w:rsidRDefault="001C7580" w:rsidP="00C95CE8">
            <w:pPr>
              <w:spacing w:after="0" w:line="240" w:lineRule="auto"/>
              <w:rPr>
                <w:rFonts w:ascii="Golos Text" w:eastAsia="Times New Roman" w:hAnsi="Golos Text" w:cs="Segoe UI"/>
                <w:b/>
                <w:bCs/>
                <w:i/>
                <w:iCs/>
                <w:noProof/>
                <w:color w:val="404040"/>
                <w:sz w:val="20"/>
                <w:szCs w:val="20"/>
                <w:lang w:eastAsia="ru-RU"/>
              </w:rPr>
            </w:pPr>
            <w:r w:rsidRPr="001C7580">
              <w:rPr>
                <w:rFonts w:ascii="Golos Text" w:eastAsia="Times New Roman" w:hAnsi="Golos Text" w:cs="Segoe UI"/>
                <w:b/>
                <w:bCs/>
                <w:i/>
                <w:iCs/>
                <w:noProof/>
                <w:color w:val="404040"/>
                <w:sz w:val="20"/>
                <w:szCs w:val="20"/>
                <w:lang w:eastAsia="ru-RU"/>
              </w:rPr>
              <w:t>Указать конкретный а</w:t>
            </w:r>
            <w:r w:rsidR="00060359" w:rsidRPr="001C7580">
              <w:rPr>
                <w:rFonts w:ascii="Golos Text" w:eastAsia="Times New Roman" w:hAnsi="Golos Text" w:cs="Segoe UI"/>
                <w:b/>
                <w:bCs/>
                <w:i/>
                <w:iCs/>
                <w:noProof/>
                <w:color w:val="404040"/>
                <w:sz w:val="20"/>
                <w:szCs w:val="20"/>
                <w:lang w:eastAsia="ru-RU"/>
              </w:rPr>
              <w:t xml:space="preserve">ккумулятор </w:t>
            </w:r>
            <w:r w:rsidRPr="001C7580">
              <w:rPr>
                <w:rFonts w:ascii="Golos Text" w:eastAsia="Times New Roman" w:hAnsi="Golos Text" w:cs="Segoe UI"/>
                <w:b/>
                <w:bCs/>
                <w:i/>
                <w:iCs/>
                <w:noProof/>
                <w:color w:val="404040"/>
                <w:sz w:val="20"/>
                <w:szCs w:val="20"/>
                <w:lang w:eastAsia="ru-RU"/>
              </w:rPr>
              <w:t>(наименование)</w:t>
            </w:r>
          </w:p>
        </w:tc>
        <w:tc>
          <w:tcPr>
            <w:tcW w:w="58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881A8" w14:textId="77777777" w:rsidR="00060359" w:rsidRPr="001C7580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b/>
                <w:bCs/>
                <w:i/>
                <w:iCs/>
                <w:noProof/>
                <w:color w:val="404040"/>
                <w:sz w:val="20"/>
                <w:szCs w:val="20"/>
                <w:lang w:eastAsia="ru-RU"/>
              </w:rPr>
            </w:pPr>
            <w:r w:rsidRPr="001C7580">
              <w:rPr>
                <w:rFonts w:ascii="Golos Text" w:eastAsia="Times New Roman" w:hAnsi="Golos Text" w:cs="Segoe UI"/>
                <w:b/>
                <w:bCs/>
                <w:i/>
                <w:iCs/>
                <w:noProof/>
                <w:color w:val="40404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2CCCC" w14:textId="46076D52" w:rsidR="00060359" w:rsidRPr="001C7580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b/>
                <w:bCs/>
                <w:i/>
                <w:iCs/>
                <w:noProof/>
                <w:color w:val="404040"/>
                <w:sz w:val="20"/>
                <w:szCs w:val="20"/>
                <w:lang w:eastAsia="ru-RU"/>
              </w:rPr>
            </w:pPr>
            <w:r w:rsidRPr="001C7580">
              <w:rPr>
                <w:rFonts w:ascii="Golos Text" w:eastAsia="Times New Roman" w:hAnsi="Golos Text" w:cs="Segoe UI"/>
                <w:b/>
                <w:bCs/>
                <w:i/>
                <w:iCs/>
                <w:noProof/>
                <w:color w:val="404040"/>
                <w:sz w:val="20"/>
                <w:szCs w:val="20"/>
                <w:lang w:eastAsia="ru-RU"/>
              </w:rPr>
              <w:t xml:space="preserve">Напряжение </w:t>
            </w:r>
            <w:r w:rsidR="001C7580" w:rsidRPr="001C7580">
              <w:rPr>
                <w:rFonts w:ascii="Golos Text" w:eastAsia="Times New Roman" w:hAnsi="Golos Text" w:cs="Segoe UI"/>
                <w:b/>
                <w:bCs/>
                <w:i/>
                <w:iCs/>
                <w:noProof/>
                <w:color w:val="404040"/>
                <w:sz w:val="20"/>
                <w:szCs w:val="20"/>
                <w:lang w:eastAsia="ru-RU"/>
              </w:rPr>
              <w:t>___</w:t>
            </w:r>
            <w:r w:rsidR="00224A95">
              <w:rPr>
                <w:rFonts w:ascii="Golos Text" w:eastAsia="Times New Roman" w:hAnsi="Golos Text" w:cs="Segoe UI"/>
                <w:b/>
                <w:bCs/>
                <w:i/>
                <w:iCs/>
                <w:noProof/>
                <w:color w:val="404040"/>
                <w:sz w:val="20"/>
                <w:szCs w:val="20"/>
                <w:lang w:eastAsia="ru-RU"/>
              </w:rPr>
              <w:t>мАЧ</w:t>
            </w:r>
            <w:r w:rsidRPr="001C7580">
              <w:rPr>
                <w:rFonts w:ascii="Golos Text" w:eastAsia="Times New Roman" w:hAnsi="Golos Text" w:cs="Segoe UI"/>
                <w:b/>
                <w:bCs/>
                <w:i/>
                <w:iCs/>
                <w:noProof/>
                <w:color w:val="404040"/>
                <w:sz w:val="20"/>
                <w:szCs w:val="20"/>
                <w:lang w:eastAsia="ru-RU"/>
              </w:rPr>
              <w:t xml:space="preserve">, емкость </w:t>
            </w:r>
            <w:r w:rsidR="001C7580" w:rsidRPr="001C7580">
              <w:rPr>
                <w:rFonts w:ascii="Golos Text" w:eastAsia="Times New Roman" w:hAnsi="Golos Text" w:cs="Segoe UI"/>
                <w:b/>
                <w:bCs/>
                <w:i/>
                <w:iCs/>
                <w:noProof/>
                <w:color w:val="404040"/>
                <w:sz w:val="20"/>
                <w:szCs w:val="20"/>
                <w:lang w:eastAsia="ru-RU"/>
              </w:rPr>
              <w:t>__</w:t>
            </w:r>
            <w:r w:rsidRPr="001C7580">
              <w:rPr>
                <w:rFonts w:ascii="Golos Text" w:eastAsia="Times New Roman" w:hAnsi="Golos Text" w:cs="Segoe UI"/>
                <w:b/>
                <w:bCs/>
                <w:i/>
                <w:iCs/>
                <w:noProof/>
                <w:color w:val="404040"/>
                <w:sz w:val="20"/>
                <w:szCs w:val="20"/>
                <w:lang w:eastAsia="ru-RU"/>
              </w:rPr>
              <w:t xml:space="preserve"> Втч</w:t>
            </w:r>
          </w:p>
        </w:tc>
        <w:tc>
          <w:tcPr>
            <w:tcW w:w="56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75B83" w14:textId="1DC513E6" w:rsidR="00060359" w:rsidRPr="00A92D65" w:rsidRDefault="00060359" w:rsidP="00C95CE8">
            <w:pPr>
              <w:spacing w:after="0" w:line="240" w:lineRule="auto"/>
              <w:ind w:right="-109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62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FEB3A3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2C1046F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</w:p>
        </w:tc>
      </w:tr>
      <w:tr w:rsidR="00060359" w:rsidRPr="00A92D65" w14:paraId="35E4C57D" w14:textId="11D3DF75" w:rsidTr="00060359">
        <w:trPr>
          <w:trHeight w:val="288"/>
          <w:jc w:val="center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ED30E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3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337908" w14:textId="77777777" w:rsidR="00060359" w:rsidRPr="00A92D65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Штатив Benro Adventure TAD18AHD1A</w:t>
            </w:r>
          </w:p>
        </w:tc>
        <w:tc>
          <w:tcPr>
            <w:tcW w:w="58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7038B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FCAF4" w14:textId="77777777" w:rsidR="00060359" w:rsidRPr="00A92D65" w:rsidRDefault="00060359" w:rsidP="00C95CE8">
            <w:pPr>
              <w:spacing w:after="0" w:line="240" w:lineRule="auto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Максимальная высота, 153 см Безопасная нагрузка, 5 кг</w:t>
            </w:r>
          </w:p>
        </w:tc>
        <w:tc>
          <w:tcPr>
            <w:tcW w:w="565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9DC38" w14:textId="33FF0C36" w:rsidR="00060359" w:rsidRPr="00A92D65" w:rsidRDefault="00060359" w:rsidP="00C95CE8">
            <w:pPr>
              <w:spacing w:after="0" w:line="240" w:lineRule="auto"/>
              <w:ind w:right="-109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62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B20132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  <w:r w:rsidRPr="00A92D65"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83049C6" w14:textId="77777777" w:rsidR="00060359" w:rsidRPr="00A92D65" w:rsidRDefault="00060359" w:rsidP="00C95CE8">
            <w:pPr>
              <w:spacing w:after="0" w:line="240" w:lineRule="auto"/>
              <w:jc w:val="center"/>
              <w:rPr>
                <w:rFonts w:ascii="Golos Text" w:eastAsia="Times New Roman" w:hAnsi="Golos Text" w:cs="Segoe UI"/>
                <w:noProof/>
                <w:color w:val="404040"/>
                <w:sz w:val="20"/>
                <w:szCs w:val="20"/>
                <w:lang w:eastAsia="ru-RU"/>
              </w:rPr>
            </w:pPr>
          </w:p>
        </w:tc>
      </w:tr>
    </w:tbl>
    <w:p w14:paraId="6E0D6300" w14:textId="77777777" w:rsidR="00060359" w:rsidRDefault="00060359" w:rsidP="00060359">
      <w:pPr>
        <w:spacing w:after="0" w:line="276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14:paraId="34701B4D" w14:textId="2D2C666C" w:rsidR="00060359" w:rsidRPr="00060359" w:rsidRDefault="00060359" w:rsidP="00060359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06035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Итого стоимость _____________ (указать предмет закупки) на </w:t>
      </w:r>
      <w:r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поставку товаров</w:t>
      </w:r>
      <w:r w:rsidRPr="0006035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, составляет ________ (________) рублей ___ коп., включая НДС _% / НДС не облагается на основании _____.</w:t>
      </w:r>
    </w:p>
    <w:p w14:paraId="4BD425A0" w14:textId="77777777" w:rsidR="00060359" w:rsidRPr="00060359" w:rsidRDefault="00060359" w:rsidP="00060359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06035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Стоимость включает в себя все затраты, издержки и иные расходы исполнителя, необходимые для осуществления им своих обязательств в полном объеме и надлежащего качества, в том числе все налоги, пошлины, сборы и другие обязательные платежи, взимаемые на территории Российской Федерации.</w:t>
      </w:r>
    </w:p>
    <w:p w14:paraId="24B43DFF" w14:textId="77777777" w:rsidR="00060359" w:rsidRDefault="00060359" w:rsidP="00060359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06035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Срок действия предлагаемой цены составляет: _____ (рекомендуется указывать срок не менее 60 календарных дней).</w:t>
      </w:r>
    </w:p>
    <w:p w14:paraId="1DC59DF2" w14:textId="77777777" w:rsidR="00060359" w:rsidRDefault="00060359" w:rsidP="00060359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</w:p>
    <w:p w14:paraId="2C5E02F0" w14:textId="77777777" w:rsidR="00060359" w:rsidRDefault="00060359" w:rsidP="00060359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</w:p>
    <w:p w14:paraId="7198B112" w14:textId="77777777" w:rsidR="00060359" w:rsidRPr="00060359" w:rsidRDefault="00060359" w:rsidP="00060359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</w:p>
    <w:p w14:paraId="31BB356E" w14:textId="77777777" w:rsidR="00060359" w:rsidRPr="00060359" w:rsidRDefault="00060359" w:rsidP="00060359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06035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Представитель организации                                               ФИО</w:t>
      </w:r>
    </w:p>
    <w:p w14:paraId="75FD95F9" w14:textId="77777777" w:rsidR="00060359" w:rsidRPr="00060359" w:rsidRDefault="00060359" w:rsidP="00060359">
      <w:pPr>
        <w:tabs>
          <w:tab w:val="num" w:pos="1260"/>
        </w:tabs>
        <w:spacing w:after="200" w:line="360" w:lineRule="auto"/>
        <w:jc w:val="right"/>
        <w:rPr>
          <w:rFonts w:ascii="Times New Roman" w:eastAsia="Arial" w:hAnsi="Times New Roman" w:cs="Times New Roman"/>
          <w:sz w:val="20"/>
          <w:szCs w:val="20"/>
          <w:lang w:eastAsia="ru-RU"/>
        </w:rPr>
      </w:pPr>
      <w:proofErr w:type="spellStart"/>
      <w:r w:rsidRPr="00060359">
        <w:rPr>
          <w:rFonts w:ascii="Times New Roman" w:eastAsia="Arial" w:hAnsi="Times New Roman" w:cs="Times New Roman"/>
          <w:sz w:val="20"/>
          <w:szCs w:val="20"/>
          <w:lang w:eastAsia="ru-RU"/>
        </w:rPr>
        <w:t>м.п</w:t>
      </w:r>
      <w:proofErr w:type="spellEnd"/>
      <w:r w:rsidRPr="00060359">
        <w:rPr>
          <w:rFonts w:ascii="Times New Roman" w:eastAsia="Arial" w:hAnsi="Times New Roman" w:cs="Times New Roman"/>
          <w:sz w:val="20"/>
          <w:szCs w:val="20"/>
          <w:lang w:eastAsia="ru-RU"/>
        </w:rPr>
        <w:t>. (при наличии)</w:t>
      </w:r>
    </w:p>
    <w:p w14:paraId="2042E1D9" w14:textId="77777777" w:rsidR="00A92D65" w:rsidRPr="00A92D65" w:rsidRDefault="00A92D65" w:rsidP="00A92D65">
      <w:pPr>
        <w:spacing w:after="0" w:line="240" w:lineRule="auto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</w:p>
    <w:sectPr w:rsidR="00A92D65" w:rsidRPr="00A92D65" w:rsidSect="00CC5D48">
      <w:headerReference w:type="first" r:id="rId12"/>
      <w:footerReference w:type="first" r:id="rId13"/>
      <w:pgSz w:w="11906" w:h="16838"/>
      <w:pgMar w:top="1134" w:right="851" w:bottom="1134" w:left="1276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E8CFD" w14:textId="77777777" w:rsidR="00D8226D" w:rsidRDefault="00D8226D" w:rsidP="00FF5C70">
      <w:pPr>
        <w:spacing w:after="0" w:line="240" w:lineRule="auto"/>
      </w:pPr>
      <w:r>
        <w:separator/>
      </w:r>
    </w:p>
  </w:endnote>
  <w:endnote w:type="continuationSeparator" w:id="0">
    <w:p w14:paraId="6EAD7669" w14:textId="77777777" w:rsidR="00D8226D" w:rsidRDefault="00D8226D" w:rsidP="00FF5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reekMath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olos Text">
    <w:panose1 w:val="020B0503020202020204"/>
    <w:charset w:val="CC"/>
    <w:family w:val="swiss"/>
    <w:pitch w:val="variable"/>
    <w:sig w:usb0="8000022F" w:usb1="100000EB" w:usb2="00000008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 Text Medium">
    <w:panose1 w:val="020B0603020202020204"/>
    <w:charset w:val="CC"/>
    <w:family w:val="swiss"/>
    <w:pitch w:val="variable"/>
    <w:sig w:usb0="8000022F" w:usb1="100000EB" w:usb2="00000008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actor A TRIAL Light">
    <w:altName w:val="Calibri"/>
    <w:panose1 w:val="00000000000000000000"/>
    <w:charset w:val="00"/>
    <w:family w:val="modern"/>
    <w:notTrueType/>
    <w:pitch w:val="variable"/>
    <w:sig w:usb0="80000207" w:usb1="40000022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A1A8D" w14:textId="77777777" w:rsidR="00F71FF5" w:rsidRDefault="00F71FF5" w:rsidP="00F71FF5">
    <w:pPr>
      <w:pStyle w:val="a5"/>
    </w:pPr>
  </w:p>
  <w:p w14:paraId="69A9700E" w14:textId="77777777" w:rsidR="00F71FF5" w:rsidRPr="00F71FF5" w:rsidRDefault="00F71FF5" w:rsidP="00F71FF5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82127" wp14:editId="4A8C94DB">
              <wp:simplePos x="0" y="0"/>
              <wp:positionH relativeFrom="column">
                <wp:posOffset>3709809</wp:posOffset>
              </wp:positionH>
              <wp:positionV relativeFrom="paragraph">
                <wp:posOffset>123825</wp:posOffset>
              </wp:positionV>
              <wp:extent cx="64770" cy="45719"/>
              <wp:effectExtent l="0" t="0" r="0" b="0"/>
              <wp:wrapNone/>
              <wp:docPr id="916405708" name="Прямоугольник 9164057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70" cy="45719"/>
                      </a:xfrm>
                      <a:prstGeom prst="rect">
                        <a:avLst/>
                      </a:prstGeom>
                      <a:solidFill>
                        <a:srgbClr val="EE1C2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D574F7" id="Прямоугольник 916405708" o:spid="_x0000_s1026" style="position:absolute;margin-left:292.1pt;margin-top:9.75pt;width:5.1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" fillcolor="#ee1c23" stroked="f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377E89" wp14:editId="01FE139B">
              <wp:simplePos x="0" y="0"/>
              <wp:positionH relativeFrom="margin">
                <wp:align>right</wp:align>
              </wp:positionH>
              <wp:positionV relativeFrom="paragraph">
                <wp:posOffset>131970</wp:posOffset>
              </wp:positionV>
              <wp:extent cx="2021840" cy="45719"/>
              <wp:effectExtent l="0" t="0" r="0" b="0"/>
              <wp:wrapNone/>
              <wp:docPr id="1893179099" name="Прямоугольник 1893179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21840" cy="45719"/>
                      </a:xfrm>
                      <a:prstGeom prst="rect">
                        <a:avLst/>
                      </a:prstGeom>
                      <a:solidFill>
                        <a:srgbClr val="EE1C2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42DFE1" w14:textId="77777777" w:rsidR="00F71FF5" w:rsidRDefault="00F71FF5" w:rsidP="00F71FF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377E89" id="Прямоугольник 1893179099" o:spid="_x0000_s1026" style="position:absolute;margin-left:108pt;margin-top:10.4pt;width:159.2pt;height:3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" fillcolor="#ee1c23" stroked="f" strokeweight="1pt">
              <v:textbox>
                <w:txbxContent>
                  <w:p w14:paraId="0B42DFE1" w14:textId="77777777" w:rsidR="00F71FF5" w:rsidRDefault="00F71FF5" w:rsidP="00F71FF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6BC6A" w14:textId="77777777" w:rsidR="00D8226D" w:rsidRDefault="00D8226D" w:rsidP="00FF5C70">
      <w:pPr>
        <w:spacing w:after="0" w:line="240" w:lineRule="auto"/>
      </w:pPr>
      <w:r>
        <w:separator/>
      </w:r>
    </w:p>
  </w:footnote>
  <w:footnote w:type="continuationSeparator" w:id="0">
    <w:p w14:paraId="1FCB919D" w14:textId="77777777" w:rsidR="00D8226D" w:rsidRDefault="00D8226D" w:rsidP="00FF5C70">
      <w:pPr>
        <w:spacing w:after="0" w:line="240" w:lineRule="auto"/>
      </w:pPr>
      <w:r>
        <w:continuationSeparator/>
      </w:r>
    </w:p>
  </w:footnote>
  <w:footnote w:id="1">
    <w:p w14:paraId="31483E90" w14:textId="77777777" w:rsidR="00060359" w:rsidRDefault="00060359" w:rsidP="00060359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/>
        </w:rPr>
        <w:t>Необходимо выбрать один из вариантов.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8"/>
      <w:tblW w:w="10788" w:type="dxa"/>
      <w:tblCellSpacing w:w="142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88"/>
    </w:tblGrid>
    <w:tr w:rsidR="00FF5C70" w:rsidRPr="00DE44AD" w14:paraId="7825B26C" w14:textId="77777777" w:rsidTr="00A2552F">
      <w:trPr>
        <w:trHeight w:val="162"/>
        <w:tblCellSpacing w:w="142" w:type="dxa"/>
      </w:trPr>
      <w:tc>
        <w:tcPr>
          <w:tcW w:w="10220" w:type="dxa"/>
        </w:tcPr>
        <w:p w14:paraId="5116F0EE" w14:textId="77777777" w:rsidR="00FF5C70" w:rsidRPr="00B24E25" w:rsidRDefault="00FF5C70" w:rsidP="00FF5C70">
          <w:pPr>
            <w:jc w:val="center"/>
            <w:rPr>
              <w:rFonts w:ascii="Golos Text" w:eastAsia="Times New Roman" w:hAnsi="Golos Text" w:cs="Segoe UI"/>
              <w:b/>
              <w:bCs/>
              <w:color w:val="404040"/>
              <w:sz w:val="20"/>
              <w:szCs w:val="20"/>
              <w:lang w:eastAsia="ru-RU"/>
            </w:rPr>
          </w:pPr>
          <w:r w:rsidRPr="00B24E25">
            <w:rPr>
              <w:rFonts w:ascii="Golos Text" w:eastAsia="Times New Roman" w:hAnsi="Golos Text" w:cs="Segoe UI"/>
              <w:noProof/>
              <w:color w:val="404040"/>
              <w:sz w:val="24"/>
              <w:szCs w:val="24"/>
              <w:lang w:eastAsia="ru-RU"/>
            </w:rPr>
            <w:drawing>
              <wp:inline distT="0" distB="0" distL="0" distR="0" wp14:anchorId="6BCD6505" wp14:editId="7ECAEFD0">
                <wp:extent cx="1977954" cy="353779"/>
                <wp:effectExtent l="0" t="0" r="3810" b="8255"/>
                <wp:docPr id="2100639997" name="Рисунок 2100639997" descr="Изображение выглядит как Графика, дизайн, искусство&#10;&#10;Автоматически созданное описание со средним доверительным уровне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Изображение выглядит как Графика, дизайн, искусство&#10;&#10;Автоматически созданное описание со средним доверительным уровнем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7739" cy="3698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F5C70" w:rsidRPr="005F32AC" w14:paraId="1358DE3B" w14:textId="77777777" w:rsidTr="00A2552F">
      <w:trPr>
        <w:trHeight w:val="96"/>
        <w:tblCellSpacing w:w="142" w:type="dxa"/>
      </w:trPr>
      <w:tc>
        <w:tcPr>
          <w:tcW w:w="10220" w:type="dxa"/>
          <w:vAlign w:val="center"/>
        </w:tcPr>
        <w:p w14:paraId="593AE2E0" w14:textId="4AA4B365" w:rsidR="00FF5C70" w:rsidRPr="004214F6" w:rsidRDefault="00FF5C70" w:rsidP="00FF5C70">
          <w:pPr>
            <w:jc w:val="center"/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</w:pP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11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5114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, город Москва, ул.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 xml:space="preserve"> </w:t>
          </w:r>
          <w:proofErr w:type="spellStart"/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Летниковская</w:t>
          </w:r>
          <w:proofErr w:type="spellEnd"/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 xml:space="preserve">, д. 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2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,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 xml:space="preserve"> стр. 3, 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 xml:space="preserve">помещение 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1</w:t>
          </w:r>
        </w:p>
        <w:p w14:paraId="431E9F24" w14:textId="5E0B547B" w:rsidR="00FF5C70" w:rsidRPr="004214F6" w:rsidRDefault="00FF5C70" w:rsidP="00FF5C70">
          <w:pPr>
            <w:jc w:val="center"/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</w:pP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ИНН: 9704252434, КПП: 770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5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01001, ОГРН: 1247700704877</w:t>
          </w:r>
        </w:p>
        <w:p w14:paraId="08CBF3E9" w14:textId="77777777" w:rsidR="00FF5C70" w:rsidRPr="005F32AC" w:rsidRDefault="00FF5C70" w:rsidP="00FF5C70">
          <w:pPr>
            <w:jc w:val="center"/>
            <w:rPr>
              <w:rFonts w:ascii="Factor A TRIAL Light" w:eastAsia="Times New Roman" w:hAnsi="Factor A TRIAL Light" w:cs="Segoe UI"/>
              <w:noProof/>
              <w:color w:val="404040"/>
              <w:sz w:val="20"/>
              <w:szCs w:val="20"/>
              <w:lang w:eastAsia="ru-RU"/>
            </w:rPr>
          </w:pP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Е-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val="en-US" w:eastAsia="ru-RU"/>
            </w:rPr>
            <w:t>mail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:</w:t>
          </w:r>
          <w:r w:rsidRPr="004214F6">
            <w:rPr>
              <w:rFonts w:ascii="Golos Text" w:eastAsia="Times New Roman" w:hAnsi="Golos Text" w:cs="Segoe UI"/>
              <w:b/>
              <w:bCs/>
              <w:color w:val="000000" w:themeColor="text1"/>
              <w:sz w:val="14"/>
              <w:szCs w:val="14"/>
              <w:lang w:eastAsia="ru-RU"/>
            </w:rPr>
            <w:t xml:space="preserve"> </w:t>
          </w:r>
          <w:hyperlink r:id="rId2" w:history="1"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info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@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da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.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gov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.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ru</w:t>
            </w:r>
          </w:hyperlink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 xml:space="preserve">, </w:t>
          </w:r>
          <w:hyperlink r:id="rId3" w:history="1"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https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://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da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.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gov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.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ru</w:t>
            </w:r>
          </w:hyperlink>
        </w:p>
      </w:tc>
    </w:tr>
  </w:tbl>
  <w:p w14:paraId="535233D5" w14:textId="77777777" w:rsidR="00FF5C70" w:rsidRDefault="00FF5C70" w:rsidP="00FF5C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4147"/>
    <w:multiLevelType w:val="hybridMultilevel"/>
    <w:tmpl w:val="1E2AACF6"/>
    <w:lvl w:ilvl="0" w:tplc="0F50F08C">
      <w:start w:val="1"/>
      <w:numFmt w:val="decimal"/>
      <w:lvlText w:val="%1."/>
      <w:lvlJc w:val="left"/>
      <w:pPr>
        <w:ind w:left="1035" w:hanging="360"/>
      </w:pPr>
    </w:lvl>
    <w:lvl w:ilvl="1" w:tplc="ADD6984A">
      <w:start w:val="1"/>
      <w:numFmt w:val="lowerLetter"/>
      <w:lvlText w:val="%2."/>
      <w:lvlJc w:val="left"/>
      <w:pPr>
        <w:ind w:left="1755" w:hanging="360"/>
      </w:pPr>
    </w:lvl>
    <w:lvl w:ilvl="2" w:tplc="DBD64386">
      <w:start w:val="1"/>
      <w:numFmt w:val="lowerRoman"/>
      <w:lvlText w:val="%3."/>
      <w:lvlJc w:val="right"/>
      <w:pPr>
        <w:ind w:left="2475" w:hanging="180"/>
      </w:pPr>
    </w:lvl>
    <w:lvl w:ilvl="3" w:tplc="C0B43072">
      <w:start w:val="1"/>
      <w:numFmt w:val="decimal"/>
      <w:lvlText w:val="%4."/>
      <w:lvlJc w:val="left"/>
      <w:pPr>
        <w:ind w:left="3195" w:hanging="360"/>
      </w:pPr>
    </w:lvl>
    <w:lvl w:ilvl="4" w:tplc="DB224522">
      <w:start w:val="1"/>
      <w:numFmt w:val="lowerLetter"/>
      <w:lvlText w:val="%5."/>
      <w:lvlJc w:val="left"/>
      <w:pPr>
        <w:ind w:left="3915" w:hanging="360"/>
      </w:pPr>
    </w:lvl>
    <w:lvl w:ilvl="5" w:tplc="936C1044">
      <w:start w:val="1"/>
      <w:numFmt w:val="lowerRoman"/>
      <w:lvlText w:val="%6."/>
      <w:lvlJc w:val="right"/>
      <w:pPr>
        <w:ind w:left="4635" w:hanging="180"/>
      </w:pPr>
    </w:lvl>
    <w:lvl w:ilvl="6" w:tplc="7166F6D2">
      <w:start w:val="1"/>
      <w:numFmt w:val="decimal"/>
      <w:lvlText w:val="%7."/>
      <w:lvlJc w:val="left"/>
      <w:pPr>
        <w:ind w:left="5355" w:hanging="360"/>
      </w:pPr>
    </w:lvl>
    <w:lvl w:ilvl="7" w:tplc="58FC5198">
      <w:start w:val="1"/>
      <w:numFmt w:val="lowerLetter"/>
      <w:lvlText w:val="%8."/>
      <w:lvlJc w:val="left"/>
      <w:pPr>
        <w:ind w:left="6075" w:hanging="360"/>
      </w:pPr>
    </w:lvl>
    <w:lvl w:ilvl="8" w:tplc="CDCA61F0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14181611"/>
    <w:multiLevelType w:val="hybridMultilevel"/>
    <w:tmpl w:val="6B0ADC78"/>
    <w:lvl w:ilvl="0" w:tplc="60A4D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6CCDCE">
      <w:start w:val="1"/>
      <w:numFmt w:val="lowerLetter"/>
      <w:lvlText w:val="%2."/>
      <w:lvlJc w:val="left"/>
      <w:pPr>
        <w:ind w:left="1440" w:hanging="360"/>
      </w:pPr>
    </w:lvl>
    <w:lvl w:ilvl="2" w:tplc="04EAEBF2">
      <w:start w:val="1"/>
      <w:numFmt w:val="lowerRoman"/>
      <w:lvlText w:val="%3."/>
      <w:lvlJc w:val="right"/>
      <w:pPr>
        <w:ind w:left="2160" w:hanging="180"/>
      </w:pPr>
    </w:lvl>
    <w:lvl w:ilvl="3" w:tplc="226600B0">
      <w:start w:val="1"/>
      <w:numFmt w:val="decimal"/>
      <w:lvlText w:val="%4."/>
      <w:lvlJc w:val="left"/>
      <w:pPr>
        <w:ind w:left="2880" w:hanging="360"/>
      </w:pPr>
    </w:lvl>
    <w:lvl w:ilvl="4" w:tplc="DC345FEC">
      <w:start w:val="1"/>
      <w:numFmt w:val="lowerLetter"/>
      <w:lvlText w:val="%5."/>
      <w:lvlJc w:val="left"/>
      <w:pPr>
        <w:ind w:left="3600" w:hanging="360"/>
      </w:pPr>
    </w:lvl>
    <w:lvl w:ilvl="5" w:tplc="3C502264">
      <w:start w:val="1"/>
      <w:numFmt w:val="lowerRoman"/>
      <w:lvlText w:val="%6."/>
      <w:lvlJc w:val="right"/>
      <w:pPr>
        <w:ind w:left="4320" w:hanging="180"/>
      </w:pPr>
    </w:lvl>
    <w:lvl w:ilvl="6" w:tplc="B08C7A22">
      <w:start w:val="1"/>
      <w:numFmt w:val="decimal"/>
      <w:lvlText w:val="%7."/>
      <w:lvlJc w:val="left"/>
      <w:pPr>
        <w:ind w:left="5040" w:hanging="360"/>
      </w:pPr>
    </w:lvl>
    <w:lvl w:ilvl="7" w:tplc="068699DA">
      <w:start w:val="1"/>
      <w:numFmt w:val="lowerLetter"/>
      <w:lvlText w:val="%8."/>
      <w:lvlJc w:val="left"/>
      <w:pPr>
        <w:ind w:left="5760" w:hanging="360"/>
      </w:pPr>
    </w:lvl>
    <w:lvl w:ilvl="8" w:tplc="E89AF4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17F60"/>
    <w:multiLevelType w:val="hybridMultilevel"/>
    <w:tmpl w:val="93107348"/>
    <w:lvl w:ilvl="0" w:tplc="1CB83DCC">
      <w:start w:val="1"/>
      <w:numFmt w:val="none"/>
      <w:pStyle w:val="1"/>
      <w:lvlText w:val=""/>
      <w:lvlJc w:val="left"/>
      <w:pPr>
        <w:tabs>
          <w:tab w:val="num" w:pos="1134"/>
        </w:tabs>
        <w:ind w:left="1134" w:hanging="425"/>
      </w:pPr>
      <w:rPr>
        <w:rFonts w:ascii="GreekMathSymbols" w:hAnsi="GreekMathSymbols" w:hint="default"/>
      </w:rPr>
    </w:lvl>
    <w:lvl w:ilvl="1" w:tplc="4C361C4E">
      <w:start w:val="1"/>
      <w:numFmt w:val="bullet"/>
      <w:lvlText w:val=""/>
      <w:lvlJc w:val="left"/>
      <w:pPr>
        <w:tabs>
          <w:tab w:val="num" w:pos="1363"/>
        </w:tabs>
        <w:ind w:left="1363" w:hanging="439"/>
      </w:pPr>
      <w:rPr>
        <w:rFonts w:ascii="Wingdings" w:hAnsi="Wingdings" w:hint="default"/>
      </w:rPr>
    </w:lvl>
    <w:lvl w:ilvl="2" w:tplc="48A2BD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F074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40B2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F48A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E88D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987A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FC28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D156DB"/>
    <w:multiLevelType w:val="hybridMultilevel"/>
    <w:tmpl w:val="A496BF7C"/>
    <w:lvl w:ilvl="0" w:tplc="94B45E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A216C0">
      <w:start w:val="1"/>
      <w:numFmt w:val="lowerLetter"/>
      <w:lvlText w:val="%2."/>
      <w:lvlJc w:val="left"/>
      <w:pPr>
        <w:ind w:left="1440" w:hanging="360"/>
      </w:pPr>
    </w:lvl>
    <w:lvl w:ilvl="2" w:tplc="2688BA4E">
      <w:start w:val="1"/>
      <w:numFmt w:val="lowerRoman"/>
      <w:lvlText w:val="%3."/>
      <w:lvlJc w:val="right"/>
      <w:pPr>
        <w:ind w:left="2160" w:hanging="180"/>
      </w:pPr>
    </w:lvl>
    <w:lvl w:ilvl="3" w:tplc="BAA4C8A4">
      <w:start w:val="1"/>
      <w:numFmt w:val="decimal"/>
      <w:lvlText w:val="%4."/>
      <w:lvlJc w:val="left"/>
      <w:pPr>
        <w:ind w:left="2880" w:hanging="360"/>
      </w:pPr>
    </w:lvl>
    <w:lvl w:ilvl="4" w:tplc="BABC6872">
      <w:start w:val="1"/>
      <w:numFmt w:val="lowerLetter"/>
      <w:lvlText w:val="%5."/>
      <w:lvlJc w:val="left"/>
      <w:pPr>
        <w:ind w:left="3600" w:hanging="360"/>
      </w:pPr>
    </w:lvl>
    <w:lvl w:ilvl="5" w:tplc="5458347C">
      <w:start w:val="1"/>
      <w:numFmt w:val="lowerRoman"/>
      <w:lvlText w:val="%6."/>
      <w:lvlJc w:val="right"/>
      <w:pPr>
        <w:ind w:left="4320" w:hanging="180"/>
      </w:pPr>
    </w:lvl>
    <w:lvl w:ilvl="6" w:tplc="FC388828">
      <w:start w:val="1"/>
      <w:numFmt w:val="decimal"/>
      <w:lvlText w:val="%7."/>
      <w:lvlJc w:val="left"/>
      <w:pPr>
        <w:ind w:left="5040" w:hanging="360"/>
      </w:pPr>
    </w:lvl>
    <w:lvl w:ilvl="7" w:tplc="CA5A5308">
      <w:start w:val="1"/>
      <w:numFmt w:val="lowerLetter"/>
      <w:lvlText w:val="%8."/>
      <w:lvlJc w:val="left"/>
      <w:pPr>
        <w:ind w:left="5760" w:hanging="360"/>
      </w:pPr>
    </w:lvl>
    <w:lvl w:ilvl="8" w:tplc="B1A0C652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655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9802357">
    <w:abstractNumId w:val="2"/>
  </w:num>
  <w:num w:numId="3" w16cid:durableId="948001005">
    <w:abstractNumId w:val="1"/>
  </w:num>
  <w:num w:numId="4" w16cid:durableId="1239172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32"/>
    <w:rsid w:val="00007B32"/>
    <w:rsid w:val="00060359"/>
    <w:rsid w:val="00111546"/>
    <w:rsid w:val="001414F3"/>
    <w:rsid w:val="001C7580"/>
    <w:rsid w:val="00221448"/>
    <w:rsid w:val="00224A95"/>
    <w:rsid w:val="00387F70"/>
    <w:rsid w:val="003E3173"/>
    <w:rsid w:val="00405899"/>
    <w:rsid w:val="004214F6"/>
    <w:rsid w:val="00451E7F"/>
    <w:rsid w:val="004B1261"/>
    <w:rsid w:val="005354A4"/>
    <w:rsid w:val="00540E47"/>
    <w:rsid w:val="005447C9"/>
    <w:rsid w:val="00547978"/>
    <w:rsid w:val="00594852"/>
    <w:rsid w:val="005B2AF5"/>
    <w:rsid w:val="005F5E0B"/>
    <w:rsid w:val="00624813"/>
    <w:rsid w:val="00641530"/>
    <w:rsid w:val="006A5862"/>
    <w:rsid w:val="006C3135"/>
    <w:rsid w:val="006C5747"/>
    <w:rsid w:val="0076759D"/>
    <w:rsid w:val="00771D0E"/>
    <w:rsid w:val="007753CB"/>
    <w:rsid w:val="00783255"/>
    <w:rsid w:val="008103FD"/>
    <w:rsid w:val="00825750"/>
    <w:rsid w:val="00917A02"/>
    <w:rsid w:val="00A214AC"/>
    <w:rsid w:val="00A2552F"/>
    <w:rsid w:val="00A52007"/>
    <w:rsid w:val="00A92D65"/>
    <w:rsid w:val="00B06480"/>
    <w:rsid w:val="00B22D6B"/>
    <w:rsid w:val="00B44EDA"/>
    <w:rsid w:val="00B743C6"/>
    <w:rsid w:val="00BC4132"/>
    <w:rsid w:val="00C95028"/>
    <w:rsid w:val="00CC5D48"/>
    <w:rsid w:val="00D550A0"/>
    <w:rsid w:val="00D8226D"/>
    <w:rsid w:val="00E00726"/>
    <w:rsid w:val="00E42D36"/>
    <w:rsid w:val="00E47513"/>
    <w:rsid w:val="00EA571C"/>
    <w:rsid w:val="00EE22F9"/>
    <w:rsid w:val="00F71E4F"/>
    <w:rsid w:val="00F71FF5"/>
    <w:rsid w:val="00FD6A07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5F3A1"/>
  <w15:chartTrackingRefBased/>
  <w15:docId w15:val="{470F40FA-6EAF-483F-BA81-B09E1999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5C70"/>
  </w:style>
  <w:style w:type="paragraph" w:styleId="a5">
    <w:name w:val="footer"/>
    <w:basedOn w:val="a"/>
    <w:link w:val="a6"/>
    <w:uiPriority w:val="99"/>
    <w:unhideWhenUsed/>
    <w:rsid w:val="00FF5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5C70"/>
  </w:style>
  <w:style w:type="character" w:styleId="a7">
    <w:name w:val="Hyperlink"/>
    <w:basedOn w:val="a0"/>
    <w:uiPriority w:val="99"/>
    <w:unhideWhenUsed/>
    <w:rsid w:val="00FF5C7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F5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A92D65"/>
    <w:pPr>
      <w:ind w:left="720"/>
      <w:contextualSpacing/>
    </w:pPr>
  </w:style>
  <w:style w:type="paragraph" w:customStyle="1" w:styleId="1">
    <w:name w:val="Список1"/>
    <w:basedOn w:val="a"/>
    <w:rsid w:val="00A92D65"/>
    <w:pPr>
      <w:numPr>
        <w:numId w:val="2"/>
      </w:numPr>
      <w:tabs>
        <w:tab w:val="left" w:pos="7088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link w:val="a9"/>
    <w:uiPriority w:val="34"/>
    <w:rsid w:val="00A92D65"/>
  </w:style>
  <w:style w:type="paragraph" w:customStyle="1" w:styleId="ab">
    <w:name w:val="Стиль полужирный По левому краю"/>
    <w:basedOn w:val="a"/>
    <w:uiPriority w:val="99"/>
    <w:rsid w:val="00A92D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ac">
    <w:name w:val="footnote text"/>
    <w:basedOn w:val="a"/>
    <w:link w:val="10"/>
    <w:uiPriority w:val="99"/>
    <w:qFormat/>
    <w:rsid w:val="00A92D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uiPriority w:val="99"/>
    <w:semiHidden/>
    <w:rsid w:val="00A92D65"/>
    <w:rPr>
      <w:sz w:val="20"/>
      <w:szCs w:val="20"/>
    </w:rPr>
  </w:style>
  <w:style w:type="character" w:styleId="ae">
    <w:name w:val="footnote reference"/>
    <w:uiPriority w:val="99"/>
    <w:qFormat/>
    <w:rsid w:val="00A92D65"/>
    <w:rPr>
      <w:vertAlign w:val="superscript"/>
    </w:rPr>
  </w:style>
  <w:style w:type="character" w:customStyle="1" w:styleId="10">
    <w:name w:val="Текст сноски Знак1"/>
    <w:link w:val="ac"/>
    <w:uiPriority w:val="99"/>
    <w:rsid w:val="00A92D65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et.yandex.ru/catalog--karty-pamiati/26913350/list?hid=91032&amp;glfilter=45131143%3A50216566&amp;businessId=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rket.yandex.ru/catalog--karty-pamiati/26913350/list?hid=91032&amp;glfilter=45131143%3A50216566&amp;businessId=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rket.yandex.ru/catalog--karty-pamiati/26913350/list?hid=91032&amp;glfilter=45131143%3A50216566&amp;businessId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rket.yandex.ru/catalog--karty-pamiati/26913350/list?hid=91032&amp;glfilter=45131143%3A50216566&amp;businessId=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a.gov.ru" TargetMode="External"/><Relationship Id="rId2" Type="http://schemas.openxmlformats.org/officeDocument/2006/relationships/hyperlink" Target="mailto:info@da.gov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EFF3B-7146-4341-9A4B-DBC83C19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1928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Katsimon_KP</dc:creator>
  <cp:keywords/>
  <dc:description/>
  <cp:lastModifiedBy>Pylenok_YS</cp:lastModifiedBy>
  <cp:revision>7</cp:revision>
  <cp:lastPrinted>2025-09-02T14:57:00Z</cp:lastPrinted>
  <dcterms:created xsi:type="dcterms:W3CDTF">2025-08-22T09:29:00Z</dcterms:created>
  <dcterms:modified xsi:type="dcterms:W3CDTF">2025-09-02T14:57:00Z</dcterms:modified>
</cp:coreProperties>
</file>