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AD71E5" w14:paraId="5F357BE9" w14:textId="77777777" w:rsidTr="00F71FF5">
        <w:tc>
          <w:tcPr>
            <w:tcW w:w="4813" w:type="dxa"/>
          </w:tcPr>
          <w:p w14:paraId="0E910415" w14:textId="73BC80C2" w:rsidR="00FF5C70" w:rsidRPr="00AD71E5" w:rsidRDefault="00641530" w:rsidP="00FF5C70">
            <w:pPr>
              <w:rPr>
                <w:rFonts w:ascii="Golos Text" w:hAnsi="Golos Text" w:cs="Golos Text"/>
                <w:sz w:val="24"/>
              </w:rPr>
            </w:pPr>
            <w:r w:rsidRPr="00AD71E5">
              <w:rPr>
                <w:rFonts w:ascii="Golos Text" w:hAnsi="Golos Text" w:cs="Golos Text"/>
                <w:sz w:val="24"/>
              </w:rPr>
              <w:t>От</w:t>
            </w:r>
            <w:r w:rsidR="006C5747" w:rsidRPr="00AD71E5">
              <w:rPr>
                <w:rFonts w:ascii="Golos Text" w:hAnsi="Golos Text" w:cs="Golos Text"/>
                <w:sz w:val="24"/>
              </w:rPr>
              <w:t xml:space="preserve"> </w:t>
            </w:r>
            <w:r w:rsidR="000B0F67">
              <w:rPr>
                <w:rFonts w:ascii="Golos Text" w:hAnsi="Golos Text" w:cs="Golos Text"/>
                <w:sz w:val="24"/>
              </w:rPr>
              <w:t>05</w:t>
            </w:r>
            <w:r w:rsidR="006C5747" w:rsidRPr="00AD71E5">
              <w:rPr>
                <w:rFonts w:ascii="Golos Text" w:hAnsi="Golos Text" w:cs="Golos Text"/>
                <w:sz w:val="24"/>
                <w:u w:val="single"/>
              </w:rPr>
              <w:t>.</w:t>
            </w:r>
            <w:r w:rsidR="000B0F67">
              <w:rPr>
                <w:rFonts w:ascii="Golos Text" w:hAnsi="Golos Text" w:cs="Golos Text"/>
                <w:sz w:val="24"/>
                <w:u w:val="single"/>
              </w:rPr>
              <w:t>09</w:t>
            </w:r>
            <w:r w:rsidR="006C5747" w:rsidRPr="00AD71E5">
              <w:rPr>
                <w:rFonts w:ascii="Golos Text" w:hAnsi="Golos Text" w:cs="Golos Text"/>
                <w:sz w:val="24"/>
                <w:u w:val="single"/>
              </w:rPr>
              <w:t xml:space="preserve">.2025 </w:t>
            </w:r>
            <w:r w:rsidRPr="00AD71E5">
              <w:rPr>
                <w:rFonts w:ascii="Golos Text" w:hAnsi="Golos Text" w:cs="Golos Text"/>
                <w:sz w:val="24"/>
              </w:rPr>
              <w:t>№</w:t>
            </w:r>
            <w:r w:rsidR="000B0F67">
              <w:rPr>
                <w:rFonts w:ascii="Golos Text" w:hAnsi="Golos Text" w:cs="Golos Text"/>
                <w:sz w:val="24"/>
              </w:rPr>
              <w:t xml:space="preserve"> 184</w:t>
            </w:r>
            <w:r w:rsidR="006C5747" w:rsidRPr="00AD71E5">
              <w:rPr>
                <w:rFonts w:ascii="Golos Text" w:hAnsi="Golos Text" w:cs="Golos Text"/>
                <w:sz w:val="24"/>
                <w:u w:val="single"/>
              </w:rPr>
              <w:t>-УЗ/25</w:t>
            </w:r>
          </w:p>
          <w:p w14:paraId="6C563FD7" w14:textId="738EFA9E" w:rsidR="00FF5C70" w:rsidRPr="00AD71E5" w:rsidRDefault="00FF5C70" w:rsidP="00FF5C70">
            <w:pPr>
              <w:rPr>
                <w:rFonts w:ascii="Golos Text" w:hAnsi="Golos Text" w:cs="Golos Text"/>
              </w:rPr>
            </w:pPr>
          </w:p>
        </w:tc>
        <w:tc>
          <w:tcPr>
            <w:tcW w:w="4814" w:type="dxa"/>
          </w:tcPr>
          <w:p w14:paraId="41D338C4" w14:textId="5A7A28AF" w:rsidR="00FF5C70" w:rsidRPr="00AD71E5" w:rsidRDefault="00917A02" w:rsidP="00F71FF5">
            <w:pPr>
              <w:ind w:left="775"/>
              <w:jc w:val="center"/>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AD71E5" w:rsidRDefault="00A2552F" w:rsidP="00FF5C70">
      <w:pPr>
        <w:rPr>
          <w:rFonts w:ascii="Golos Text" w:hAnsi="Golos Text" w:cs="Golos Text"/>
        </w:rPr>
      </w:pPr>
    </w:p>
    <w:p w14:paraId="179CE859" w14:textId="20044B4F" w:rsidR="00A2552F" w:rsidRPr="00AD71E5" w:rsidRDefault="00F71E4F" w:rsidP="00D45F50">
      <w:pPr>
        <w:spacing w:after="0"/>
        <w:jc w:val="cente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2368E7" w:rsidRDefault="00A92D65" w:rsidP="00F71E4F">
      <w:pPr>
        <w:spacing w:after="0" w:line="240" w:lineRule="auto"/>
        <w:ind w:firstLine="709"/>
        <w:contextualSpacing/>
        <w:jc w:val="both"/>
        <w:rPr>
          <w:rFonts w:ascii="Golos Text" w:eastAsia="Times New Roman" w:hAnsi="Golos Text" w:cs="Golos Text"/>
          <w:noProof/>
          <w:sz w:val="24"/>
          <w:szCs w:val="24"/>
          <w:lang w:eastAsia="ru-RU"/>
        </w:rPr>
      </w:pPr>
    </w:p>
    <w:p w14:paraId="484302ED" w14:textId="4CE70454" w:rsidR="002368E7" w:rsidRPr="002368E7" w:rsidRDefault="002368E7" w:rsidP="002368E7">
      <w:pPr>
        <w:spacing w:after="0" w:line="240" w:lineRule="auto"/>
        <w:ind w:firstLine="709"/>
        <w:contextualSpacing/>
        <w:jc w:val="both"/>
        <w:rPr>
          <w:rFonts w:ascii="Golos Text" w:eastAsia="Times New Roman" w:hAnsi="Golos Text" w:cs="Golos Text"/>
          <w:sz w:val="24"/>
          <w:szCs w:val="24"/>
        </w:rPr>
      </w:pPr>
      <w:r w:rsidRPr="002368E7">
        <w:rPr>
          <w:rFonts w:ascii="Golos Text" w:eastAsia="Times New Roman" w:hAnsi="Golos Text" w:cs="Golos Text"/>
          <w:sz w:val="24"/>
          <w:szCs w:val="24"/>
        </w:rPr>
        <w:t>Автономная некоммерческая организация «Цифровой аудит» (</w:t>
      </w:r>
      <w:bookmarkStart w:id="0" w:name="_Hlk126332217"/>
      <w:r w:rsidRPr="002368E7">
        <w:rPr>
          <w:rFonts w:ascii="Golos Text" w:eastAsia="Times New Roman" w:hAnsi="Golos Text" w:cs="Golos Text"/>
          <w:sz w:val="24"/>
          <w:szCs w:val="24"/>
        </w:rPr>
        <w:t xml:space="preserve">далее – </w:t>
      </w:r>
      <w:bookmarkStart w:id="1" w:name="_Hlk189053350"/>
      <w:bookmarkEnd w:id="0"/>
      <w:r w:rsidRPr="002368E7">
        <w:rPr>
          <w:rFonts w:ascii="Golos Text" w:eastAsia="Times New Roman" w:hAnsi="Golos Text" w:cs="Golos Text"/>
          <w:sz w:val="24"/>
          <w:szCs w:val="24"/>
        </w:rPr>
        <w:t>АНО «Цифровой аудит»</w:t>
      </w:r>
      <w:bookmarkEnd w:id="1"/>
      <w:r w:rsidRPr="002368E7">
        <w:rPr>
          <w:rFonts w:ascii="Golos Text" w:eastAsia="Times New Roman" w:hAnsi="Golos Text" w:cs="Golos Text"/>
          <w:sz w:val="24"/>
          <w:szCs w:val="24"/>
        </w:rPr>
        <w:t>)</w:t>
      </w:r>
      <w:r w:rsidRPr="002368E7">
        <w:rPr>
          <w:rFonts w:ascii="Golos Text" w:hAnsi="Golos Text" w:cs="Golos Text"/>
          <w:bCs/>
          <w:color w:val="000000"/>
          <w:sz w:val="24"/>
          <w:szCs w:val="24"/>
        </w:rPr>
        <w:t xml:space="preserve"> </w:t>
      </w:r>
      <w:r w:rsidRPr="002368E7">
        <w:rPr>
          <w:rFonts w:ascii="Golos Text" w:eastAsia="Times New Roman" w:hAnsi="Golos Text" w:cs="Golos Text"/>
          <w:sz w:val="24"/>
          <w:szCs w:val="24"/>
        </w:rPr>
        <w:t xml:space="preserve">планирует провести закупку на </w:t>
      </w:r>
      <w:r w:rsidR="00D96208" w:rsidRPr="00D96208">
        <w:rPr>
          <w:rFonts w:ascii="Golos Text" w:eastAsia="Times New Roman" w:hAnsi="Golos Text" w:cs="Golos Text"/>
          <w:sz w:val="24"/>
          <w:szCs w:val="24"/>
        </w:rPr>
        <w:t xml:space="preserve">поставку </w:t>
      </w:r>
      <w:r w:rsidR="00B822D0">
        <w:rPr>
          <w:rFonts w:ascii="Golos Text" w:eastAsia="Times New Roman" w:hAnsi="Golos Text" w:cs="Golos Text"/>
          <w:sz w:val="24"/>
          <w:szCs w:val="24"/>
        </w:rPr>
        <w:t>серверного оборудования</w:t>
      </w:r>
      <w:r w:rsidRPr="002368E7">
        <w:rPr>
          <w:rFonts w:ascii="Golos Text" w:eastAsia="Times New Roman" w:hAnsi="Golos Text" w:cs="Golos Text"/>
          <w:sz w:val="24"/>
          <w:szCs w:val="24"/>
        </w:rPr>
        <w:t xml:space="preserve"> в</w:t>
      </w:r>
      <w:r w:rsidR="00D96208">
        <w:rPr>
          <w:rFonts w:ascii="Golos Text" w:eastAsia="Times New Roman" w:hAnsi="Golos Text" w:cs="Golos Text"/>
          <w:sz w:val="24"/>
          <w:szCs w:val="24"/>
        </w:rPr>
        <w:t xml:space="preserve"> </w:t>
      </w:r>
      <w:r w:rsidRPr="002368E7">
        <w:rPr>
          <w:rFonts w:ascii="Golos Text" w:eastAsia="Times New Roman" w:hAnsi="Golos Text" w:cs="Golos Text"/>
          <w:sz w:val="24"/>
          <w:szCs w:val="24"/>
        </w:rPr>
        <w:t>соответствии с Техническим заданием (приложение № 1).</w:t>
      </w:r>
    </w:p>
    <w:p w14:paraId="4DD41636" w14:textId="77777777" w:rsidR="002368E7" w:rsidRPr="002368E7" w:rsidRDefault="002368E7" w:rsidP="002368E7">
      <w:pPr>
        <w:spacing w:after="0" w:line="240" w:lineRule="auto"/>
        <w:ind w:firstLine="709"/>
        <w:contextualSpacing/>
        <w:jc w:val="both"/>
        <w:rPr>
          <w:rFonts w:ascii="Golos Text" w:eastAsia="Times New Roman" w:hAnsi="Golos Text" w:cs="Golos Text"/>
          <w:sz w:val="24"/>
          <w:szCs w:val="24"/>
        </w:rPr>
      </w:pPr>
      <w:r w:rsidRPr="002368E7">
        <w:rPr>
          <w:rFonts w:ascii="Golos Text" w:eastAsia="Times New Roman" w:hAnsi="Golos Text" w:cs="Golos Text"/>
          <w:sz w:val="24"/>
          <w:szCs w:val="24"/>
        </w:rPr>
        <w:t>Предполагаемые сроки проведения закупки: сентябрь 2025 года.</w:t>
      </w:r>
    </w:p>
    <w:p w14:paraId="5C6506D5" w14:textId="61532608" w:rsidR="002368E7" w:rsidRPr="002368E7" w:rsidRDefault="002368E7" w:rsidP="002368E7">
      <w:pPr>
        <w:spacing w:after="0" w:line="240" w:lineRule="auto"/>
        <w:ind w:firstLine="709"/>
        <w:contextualSpacing/>
        <w:jc w:val="both"/>
        <w:rPr>
          <w:rFonts w:ascii="Golos Text" w:eastAsia="Times New Roman" w:hAnsi="Golos Text" w:cs="Golos Text"/>
          <w:sz w:val="24"/>
          <w:szCs w:val="24"/>
        </w:rPr>
      </w:pPr>
      <w:r w:rsidRPr="002368E7">
        <w:rPr>
          <w:rFonts w:ascii="Golos Text" w:hAnsi="Golos Text" w:cs="Golos Text"/>
          <w:sz w:val="24"/>
          <w:szCs w:val="24"/>
          <w:shd w:val="clear" w:color="auto" w:fill="FFFFFF"/>
        </w:rPr>
        <w:t xml:space="preserve">Просим предоставить информацию о ценах </w:t>
      </w:r>
      <w:r w:rsidRPr="002368E7">
        <w:rPr>
          <w:rFonts w:ascii="Golos Text" w:hAnsi="Golos Text" w:cs="Golos Text"/>
          <w:iCs/>
          <w:sz w:val="24"/>
          <w:szCs w:val="24"/>
          <w:shd w:val="clear" w:color="auto" w:fill="FFFFFF"/>
        </w:rPr>
        <w:t xml:space="preserve">товаров, </w:t>
      </w:r>
      <w:r w:rsidRPr="002368E7">
        <w:rPr>
          <w:rFonts w:ascii="Golos Text" w:eastAsia="Times New Roman" w:hAnsi="Golos Text" w:cs="Golos Text"/>
          <w:sz w:val="24"/>
          <w:szCs w:val="24"/>
        </w:rPr>
        <w:t xml:space="preserve">указанных в Техническом задании, </w:t>
      </w:r>
      <w:r w:rsidRPr="002368E7">
        <w:rPr>
          <w:rFonts w:ascii="Golos Text" w:eastAsia="Times New Roman" w:hAnsi="Golos Text" w:cs="Golos Text"/>
          <w:iCs/>
          <w:sz w:val="24"/>
          <w:szCs w:val="24"/>
        </w:rPr>
        <w:t>по форме, предусмотренной приложением № 2.</w:t>
      </w:r>
    </w:p>
    <w:p w14:paraId="2AC404D4" w14:textId="2CF25C98" w:rsidR="002368E7" w:rsidRPr="002368E7" w:rsidRDefault="002368E7" w:rsidP="002368E7">
      <w:pPr>
        <w:spacing w:after="0" w:line="240" w:lineRule="auto"/>
        <w:ind w:firstLine="709"/>
        <w:contextualSpacing/>
        <w:jc w:val="both"/>
        <w:rPr>
          <w:rFonts w:ascii="Golos Text" w:hAnsi="Golos Text" w:cs="Golos Text"/>
          <w:sz w:val="24"/>
          <w:szCs w:val="24"/>
          <w:shd w:val="clear" w:color="auto" w:fill="FFFFFF"/>
        </w:rPr>
      </w:pPr>
      <w:r w:rsidRPr="002368E7">
        <w:rPr>
          <w:rFonts w:ascii="Golos Text" w:hAnsi="Golos Text" w:cs="Golos Text"/>
          <w:sz w:val="24"/>
          <w:szCs w:val="24"/>
          <w:shd w:val="clear" w:color="auto" w:fill="FFFFFF"/>
        </w:rPr>
        <w:t xml:space="preserve">Предложение должно содержать: </w:t>
      </w:r>
      <w:r w:rsidRPr="002368E7">
        <w:rPr>
          <w:rFonts w:ascii="Golos Text" w:hAnsi="Golos Text" w:cs="Golos Text"/>
          <w:sz w:val="24"/>
          <w:szCs w:val="24"/>
        </w:rPr>
        <w:t>срок действия предлагаемой цены</w:t>
      </w:r>
      <w:r w:rsidRPr="002368E7">
        <w:rPr>
          <w:rFonts w:ascii="Golos Text" w:hAnsi="Golos Text" w:cs="Golos Text"/>
          <w:sz w:val="24"/>
          <w:szCs w:val="24"/>
          <w:shd w:val="clear" w:color="auto" w:fill="FFFFFF"/>
        </w:rPr>
        <w:t xml:space="preserve">; </w:t>
      </w:r>
      <w:r w:rsidRPr="002368E7">
        <w:rPr>
          <w:rFonts w:ascii="Golos Text" w:hAnsi="Golos Text" w:cs="Golos Text"/>
          <w:sz w:val="24"/>
          <w:szCs w:val="24"/>
        </w:rPr>
        <w:t xml:space="preserve">расчет цены, </w:t>
      </w:r>
      <w:r w:rsidRPr="002368E7">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Pr="002368E7">
        <w:rPr>
          <w:rFonts w:ascii="Golos Text" w:hAnsi="Golos Text" w:cs="Golos Text"/>
          <w:iCs/>
          <w:sz w:val="24"/>
          <w:szCs w:val="24"/>
          <w:shd w:val="clear" w:color="auto" w:fill="FFFFFF"/>
        </w:rPr>
        <w:t>товара</w:t>
      </w:r>
      <w:r w:rsidRPr="002368E7">
        <w:rPr>
          <w:rFonts w:ascii="Golos Text" w:hAnsi="Golos Text" w:cs="Golos Text"/>
          <w:sz w:val="24"/>
          <w:szCs w:val="24"/>
          <w:shd w:val="clear" w:color="auto" w:fill="FFFFFF"/>
        </w:rPr>
        <w:t xml:space="preserve">; </w:t>
      </w:r>
      <w:r w:rsidRPr="002368E7">
        <w:rPr>
          <w:rFonts w:ascii="Golos Text" w:hAnsi="Golos Text" w:cs="Golos Text"/>
          <w:color w:val="000000"/>
          <w:sz w:val="24"/>
          <w:szCs w:val="24"/>
          <w:shd w:val="clear" w:color="auto" w:fill="FFFFFF"/>
        </w:rPr>
        <w:t>общую стоимость договора</w:t>
      </w:r>
      <w:r w:rsidRPr="002368E7">
        <w:rPr>
          <w:rFonts w:ascii="Golos Text" w:hAnsi="Golos Text" w:cs="Golos Text"/>
          <w:sz w:val="24"/>
          <w:szCs w:val="24"/>
          <w:shd w:val="clear" w:color="auto" w:fill="FFFFFF"/>
        </w:rPr>
        <w:t xml:space="preserve"> на условиях, указанных в Техническом задании.</w:t>
      </w:r>
    </w:p>
    <w:p w14:paraId="3CF9FEA0" w14:textId="69940638" w:rsidR="002368E7" w:rsidRPr="002368E7" w:rsidRDefault="002368E7" w:rsidP="002368E7">
      <w:pPr>
        <w:spacing w:after="0" w:line="240" w:lineRule="auto"/>
        <w:ind w:firstLine="709"/>
        <w:contextualSpacing/>
        <w:jc w:val="both"/>
        <w:rPr>
          <w:rFonts w:ascii="Golos Text" w:hAnsi="Golos Text" w:cs="Golos Text"/>
          <w:bCs/>
          <w:color w:val="000000"/>
          <w:sz w:val="24"/>
          <w:szCs w:val="24"/>
          <w:shd w:val="clear" w:color="auto" w:fill="FFFFFF"/>
        </w:rPr>
      </w:pPr>
      <w:r w:rsidRPr="002368E7">
        <w:rPr>
          <w:rFonts w:ascii="Golos Text" w:hAnsi="Golos Text" w:cs="Golos Text"/>
          <w:bCs/>
          <w:color w:val="000000"/>
          <w:sz w:val="24"/>
          <w:szCs w:val="24"/>
          <w:shd w:val="clear" w:color="auto" w:fill="FFFFFF"/>
        </w:rPr>
        <w:t>Срок поставки товаров</w:t>
      </w:r>
      <w:r w:rsidR="00D96208">
        <w:rPr>
          <w:rFonts w:ascii="Golos Text" w:hAnsi="Golos Text" w:cs="Golos Text"/>
          <w:bCs/>
          <w:color w:val="000000"/>
          <w:sz w:val="24"/>
          <w:szCs w:val="24"/>
          <w:shd w:val="clear" w:color="auto" w:fill="FFFFFF"/>
        </w:rPr>
        <w:t>, выполнения работ</w:t>
      </w:r>
      <w:r w:rsidRPr="002368E7">
        <w:rPr>
          <w:rFonts w:ascii="Golos Text" w:hAnsi="Golos Text" w:cs="Golos Text"/>
          <w:bCs/>
          <w:color w:val="000000"/>
          <w:sz w:val="24"/>
          <w:szCs w:val="24"/>
          <w:shd w:val="clear" w:color="auto" w:fill="FFFFFF"/>
        </w:rPr>
        <w:t xml:space="preserve"> – </w:t>
      </w:r>
      <w:r w:rsidR="00B822D0" w:rsidRPr="00B822D0">
        <w:rPr>
          <w:rFonts w:ascii="Golos Text" w:hAnsi="Golos Text" w:cs="Golos Text"/>
          <w:bCs/>
          <w:color w:val="000000"/>
          <w:sz w:val="24"/>
          <w:szCs w:val="24"/>
          <w:shd w:val="clear" w:color="auto" w:fill="FFFFFF"/>
        </w:rPr>
        <w:t>не позднее 20 (Двадцати) рабочих дней c даты заключения договора</w:t>
      </w:r>
      <w:r w:rsidRPr="002368E7">
        <w:rPr>
          <w:rFonts w:ascii="Golos Text" w:hAnsi="Golos Text" w:cs="Golos Text"/>
          <w:bCs/>
          <w:color w:val="000000"/>
          <w:sz w:val="24"/>
          <w:szCs w:val="24"/>
          <w:shd w:val="clear" w:color="auto" w:fill="FFFFFF"/>
        </w:rPr>
        <w:t>.</w:t>
      </w:r>
    </w:p>
    <w:p w14:paraId="39CF1B22" w14:textId="77777777" w:rsidR="002368E7" w:rsidRPr="002368E7" w:rsidRDefault="002368E7" w:rsidP="002368E7">
      <w:pPr>
        <w:spacing w:after="0" w:line="240" w:lineRule="auto"/>
        <w:ind w:firstLine="709"/>
        <w:contextualSpacing/>
        <w:jc w:val="both"/>
        <w:rPr>
          <w:rFonts w:ascii="Golos Text" w:hAnsi="Golos Text" w:cs="Golos Text"/>
          <w:color w:val="000000"/>
          <w:sz w:val="24"/>
          <w:szCs w:val="24"/>
          <w:shd w:val="clear" w:color="auto" w:fill="FFFFFF"/>
        </w:rPr>
      </w:pPr>
      <w:r w:rsidRPr="002368E7">
        <w:rPr>
          <w:rFonts w:ascii="Golos Text" w:hAnsi="Golos Text" w:cs="Golos Text"/>
          <w:bCs/>
          <w:color w:val="000000"/>
          <w:sz w:val="24"/>
          <w:szCs w:val="24"/>
          <w:shd w:val="clear" w:color="auto" w:fill="FFFFFF"/>
        </w:rPr>
        <w:t>Срок оплаты – в течение 10 (Десяти) рабочих дней с даты подписания документа о приемке.</w:t>
      </w:r>
    </w:p>
    <w:p w14:paraId="5950AADC" w14:textId="77777777" w:rsidR="002368E7" w:rsidRPr="002368E7" w:rsidRDefault="002368E7" w:rsidP="002368E7">
      <w:pPr>
        <w:spacing w:after="0" w:line="240" w:lineRule="auto"/>
        <w:ind w:firstLine="709"/>
        <w:contextualSpacing/>
        <w:jc w:val="both"/>
        <w:rPr>
          <w:rFonts w:ascii="Golos Text" w:hAnsi="Golos Text" w:cs="Golos Text"/>
          <w:bCs/>
          <w:color w:val="000000"/>
          <w:sz w:val="24"/>
          <w:szCs w:val="24"/>
        </w:rPr>
      </w:pPr>
      <w:r w:rsidRPr="002368E7">
        <w:rPr>
          <w:rFonts w:ascii="Golos Text" w:hAnsi="Golos Text" w:cs="Golos Text"/>
          <w:bCs/>
          <w:color w:val="000000"/>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06B7AD04" w14:textId="77777777" w:rsidR="002368E7" w:rsidRPr="002368E7" w:rsidRDefault="002368E7" w:rsidP="002368E7">
      <w:pPr>
        <w:spacing w:after="0" w:line="240" w:lineRule="auto"/>
        <w:ind w:firstLine="709"/>
        <w:contextualSpacing/>
        <w:jc w:val="both"/>
        <w:rPr>
          <w:rFonts w:ascii="Golos Text" w:hAnsi="Golos Text" w:cs="Golos Text"/>
          <w:color w:val="000000"/>
          <w:sz w:val="24"/>
          <w:szCs w:val="24"/>
          <w:shd w:val="clear" w:color="auto" w:fill="FFFFFF"/>
        </w:rPr>
      </w:pPr>
      <w:r w:rsidRPr="002368E7">
        <w:rPr>
          <w:rFonts w:ascii="Golos Text" w:hAnsi="Golos Text" w:cs="Golos Text"/>
          <w:color w:val="000000"/>
          <w:sz w:val="24"/>
          <w:szCs w:val="24"/>
          <w:shd w:val="clear" w:color="auto" w:fill="FFFFFF"/>
        </w:rPr>
        <w:t>Ответ просим направить с использованием электронной торговой площадки (далее – ЭТП) в срок, указанный на ЭТП.</w:t>
      </w:r>
    </w:p>
    <w:p w14:paraId="4F7525EE" w14:textId="77777777" w:rsidR="002368E7" w:rsidRPr="002368E7" w:rsidRDefault="002368E7" w:rsidP="002368E7">
      <w:pPr>
        <w:spacing w:after="0" w:line="240" w:lineRule="auto"/>
        <w:ind w:firstLine="709"/>
        <w:contextualSpacing/>
        <w:jc w:val="both"/>
        <w:rPr>
          <w:rFonts w:ascii="Golos Text" w:hAnsi="Golos Text" w:cs="Golos Text"/>
          <w:sz w:val="24"/>
          <w:szCs w:val="24"/>
          <w:shd w:val="clear" w:color="auto" w:fill="FFFFFF"/>
        </w:rPr>
      </w:pPr>
      <w:r w:rsidRPr="002368E7">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2368E7">
        <w:rPr>
          <w:rFonts w:ascii="Golos Text" w:hAnsi="Golos Text" w:cs="Golos Text"/>
          <w:iCs/>
          <w:sz w:val="24"/>
          <w:szCs w:val="24"/>
          <w:shd w:val="clear" w:color="auto" w:fill="FFFFFF"/>
        </w:rPr>
        <w:t>товаров</w:t>
      </w:r>
      <w:r w:rsidRPr="002368E7">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AD71E5" w:rsidRDefault="00540E47" w:rsidP="00540E47">
      <w:pPr>
        <w:spacing w:line="276" w:lineRule="auto"/>
        <w:ind w:firstLine="709"/>
        <w:jc w:val="both"/>
        <w:rPr>
          <w:rFonts w:ascii="Golos Text" w:eastAsia="Times New Roman" w:hAnsi="Golos Text" w:cs="Golos Text"/>
          <w:noProof/>
          <w:sz w:val="24"/>
          <w:szCs w:val="24"/>
          <w:lang w:eastAsia="ru-RU"/>
        </w:rPr>
      </w:pPr>
    </w:p>
    <w:p w14:paraId="7C2D0226" w14:textId="77777777" w:rsidR="00A92D65" w:rsidRPr="00AD71E5" w:rsidRDefault="00EA571C" w:rsidP="00A92D65">
      <w:pPr>
        <w:spacing w:after="0" w:line="240" w:lineRule="auto"/>
        <w:ind w:firstLine="675"/>
        <w:contextualSpacing/>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Приложени</w:t>
      </w:r>
      <w:r w:rsidR="00917A02" w:rsidRPr="00AD71E5">
        <w:rPr>
          <w:rFonts w:ascii="Golos Text" w:eastAsia="Times New Roman" w:hAnsi="Golos Text" w:cs="Golos Text"/>
          <w:noProof/>
          <w:sz w:val="24"/>
          <w:szCs w:val="24"/>
          <w:lang w:eastAsia="ru-RU"/>
        </w:rPr>
        <w:t>я</w:t>
      </w:r>
      <w:r w:rsidRPr="00AD71E5">
        <w:rPr>
          <w:rFonts w:ascii="Golos Text" w:eastAsia="Times New Roman" w:hAnsi="Golos Text" w:cs="Golos Text"/>
          <w:noProof/>
          <w:sz w:val="24"/>
          <w:szCs w:val="24"/>
          <w:lang w:eastAsia="ru-RU"/>
        </w:rPr>
        <w:t xml:space="preserve">: </w:t>
      </w:r>
    </w:p>
    <w:p w14:paraId="01C5F75A" w14:textId="0D1AC9F0" w:rsidR="00A92D65" w:rsidRPr="00AD71E5" w:rsidRDefault="00A92D65" w:rsidP="00A92D65">
      <w:pPr>
        <w:numPr>
          <w:ilvl w:val="0"/>
          <w:numId w:val="1"/>
        </w:numPr>
        <w:spacing w:after="0" w:line="240" w:lineRule="auto"/>
        <w:contextualSpacing/>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 xml:space="preserve">Приложение № 1 Техническое задание на </w:t>
      </w:r>
      <w:r w:rsidR="00DA7996">
        <w:rPr>
          <w:rFonts w:ascii="Golos Text" w:eastAsia="Times New Roman" w:hAnsi="Golos Text" w:cs="Golos Text"/>
          <w:noProof/>
          <w:sz w:val="24"/>
          <w:szCs w:val="24"/>
          <w:lang w:eastAsia="ru-RU"/>
        </w:rPr>
        <w:t>5</w:t>
      </w:r>
      <w:r w:rsidRPr="00AD71E5">
        <w:rPr>
          <w:rFonts w:ascii="Golos Text" w:eastAsia="Times New Roman" w:hAnsi="Golos Text" w:cs="Golos Text"/>
          <w:noProof/>
          <w:sz w:val="24"/>
          <w:szCs w:val="24"/>
          <w:lang w:eastAsia="ru-RU"/>
        </w:rPr>
        <w:t xml:space="preserve"> л.;</w:t>
      </w:r>
    </w:p>
    <w:p w14:paraId="22AEEA20" w14:textId="1B43157B" w:rsidR="00A92D65" w:rsidRPr="00AD71E5" w:rsidRDefault="00A92D65" w:rsidP="00A92D65">
      <w:pPr>
        <w:numPr>
          <w:ilvl w:val="0"/>
          <w:numId w:val="1"/>
        </w:numPr>
        <w:spacing w:after="0" w:line="240" w:lineRule="auto"/>
        <w:contextualSpacing/>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 xml:space="preserve">Приложение № 2 Форма предоставления коммерческого предложения на </w:t>
      </w:r>
      <w:r w:rsidR="00060359" w:rsidRPr="00AD71E5">
        <w:rPr>
          <w:rFonts w:ascii="Golos Text" w:eastAsia="Times New Roman" w:hAnsi="Golos Text" w:cs="Golos Text"/>
          <w:noProof/>
          <w:sz w:val="24"/>
          <w:szCs w:val="24"/>
          <w:lang w:eastAsia="ru-RU"/>
        </w:rPr>
        <w:t>2</w:t>
      </w:r>
      <w:r w:rsidRPr="00AD71E5">
        <w:rPr>
          <w:rFonts w:ascii="Golos Text" w:eastAsia="Times New Roman" w:hAnsi="Golos Text" w:cs="Golos Text"/>
          <w:noProof/>
          <w:sz w:val="24"/>
          <w:szCs w:val="24"/>
          <w:lang w:eastAsia="ru-RU"/>
        </w:rPr>
        <w:t xml:space="preserve"> л.</w:t>
      </w:r>
    </w:p>
    <w:p w14:paraId="17C3B174" w14:textId="77777777" w:rsidR="00A92D65" w:rsidRPr="00AD71E5" w:rsidRDefault="00A92D65" w:rsidP="00A92D65">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AD71E5" w14:paraId="318EA46E" w14:textId="77777777" w:rsidTr="00A92D65">
        <w:trPr>
          <w:tblCellSpacing w:w="0" w:type="dxa"/>
        </w:trPr>
        <w:tc>
          <w:tcPr>
            <w:tcW w:w="6227" w:type="dxa"/>
            <w:vAlign w:val="center"/>
            <w:hideMark/>
          </w:tcPr>
          <w:p w14:paraId="29DED2EC" w14:textId="5E3C6DD9" w:rsidR="00A92D65" w:rsidRPr="00AD71E5" w:rsidRDefault="00A92D65" w:rsidP="00A92D65">
            <w:pP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5D4283" w:rsidR="00A92D65" w:rsidRPr="00AD71E5" w:rsidRDefault="00A92D65" w:rsidP="00A92D65">
            <w:pP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 xml:space="preserve">                           Ю.С. </w:t>
            </w:r>
            <w:proofErr w:type="spellStart"/>
            <w:r w:rsidRPr="00AD71E5">
              <w:rPr>
                <w:rFonts w:ascii="Golos Text" w:eastAsia="Times New Roman" w:hAnsi="Golos Text" w:cs="Golos Text"/>
                <w:b/>
                <w:bCs/>
                <w:sz w:val="24"/>
                <w:szCs w:val="24"/>
                <w:lang w:eastAsia="ru-RU"/>
              </w:rPr>
              <w:t>Пыленок</w:t>
            </w:r>
            <w:proofErr w:type="spellEnd"/>
          </w:p>
        </w:tc>
      </w:tr>
    </w:tbl>
    <w:p w14:paraId="60600CE7" w14:textId="77777777" w:rsidR="00A92D65" w:rsidRPr="00AD71E5" w:rsidRDefault="00A92D65">
      <w:pPr>
        <w:rPr>
          <w:rFonts w:ascii="Golos Text" w:hAnsi="Golos Text" w:cs="Golos Text"/>
        </w:rPr>
      </w:pPr>
      <w:r w:rsidRPr="00AD71E5">
        <w:rPr>
          <w:rFonts w:ascii="Golos Text" w:hAnsi="Golos Text" w:cs="Golos Text"/>
        </w:rPr>
        <w:br w:type="page"/>
      </w:r>
    </w:p>
    <w:p w14:paraId="2A1C423D" w14:textId="42C0789D" w:rsidR="00A2552F" w:rsidRPr="00B575F9" w:rsidRDefault="00A92D65" w:rsidP="00A92D65">
      <w:pPr>
        <w:spacing w:after="0" w:line="240" w:lineRule="auto"/>
        <w:jc w:val="right"/>
        <w:rPr>
          <w:rFonts w:ascii="Golos Text" w:eastAsia="Times New Roman" w:hAnsi="Golos Text" w:cs="Golos Text"/>
          <w:i/>
          <w:iCs/>
          <w:noProof/>
          <w:sz w:val="20"/>
          <w:szCs w:val="20"/>
          <w:lang w:eastAsia="ru-RU"/>
        </w:rPr>
      </w:pPr>
      <w:r w:rsidRPr="00B575F9">
        <w:rPr>
          <w:rFonts w:ascii="Golos Text" w:eastAsia="Times New Roman" w:hAnsi="Golos Text" w:cs="Golos Text"/>
          <w:i/>
          <w:iCs/>
          <w:noProof/>
          <w:sz w:val="20"/>
          <w:szCs w:val="20"/>
          <w:lang w:eastAsia="ru-RU"/>
        </w:rPr>
        <w:lastRenderedPageBreak/>
        <w:t xml:space="preserve">Приложение № 1 </w:t>
      </w:r>
    </w:p>
    <w:p w14:paraId="69E23DF2" w14:textId="4FD2C080" w:rsidR="00A92D65" w:rsidRPr="00B575F9" w:rsidRDefault="00A92D65" w:rsidP="00A92D65">
      <w:pPr>
        <w:spacing w:after="0" w:line="240" w:lineRule="auto"/>
        <w:jc w:val="right"/>
        <w:rPr>
          <w:rFonts w:ascii="Golos Text" w:eastAsia="Times New Roman" w:hAnsi="Golos Text" w:cs="Golos Text"/>
          <w:noProof/>
          <w:sz w:val="20"/>
          <w:szCs w:val="20"/>
          <w:lang w:eastAsia="ru-RU"/>
        </w:rPr>
      </w:pPr>
      <w:r w:rsidRPr="00B575F9">
        <w:rPr>
          <w:rFonts w:ascii="Golos Text" w:eastAsia="Times New Roman" w:hAnsi="Golos Text" w:cs="Golos Text"/>
          <w:i/>
          <w:iCs/>
          <w:noProof/>
          <w:sz w:val="20"/>
          <w:szCs w:val="20"/>
          <w:lang w:eastAsia="ru-RU"/>
        </w:rPr>
        <w:t>Техническое задание</w:t>
      </w:r>
      <w:r w:rsidRPr="00B575F9">
        <w:rPr>
          <w:rFonts w:ascii="Golos Text" w:eastAsia="Times New Roman" w:hAnsi="Golos Text" w:cs="Golos Text"/>
          <w:noProof/>
          <w:sz w:val="20"/>
          <w:szCs w:val="20"/>
          <w:lang w:eastAsia="ru-RU"/>
        </w:rPr>
        <w:t xml:space="preserve"> </w:t>
      </w:r>
    </w:p>
    <w:p w14:paraId="1FCA868F" w14:textId="4EE2C980" w:rsidR="00B575F9" w:rsidRPr="00795ADD" w:rsidRDefault="00B575F9" w:rsidP="00795ADD">
      <w:pPr>
        <w:pStyle w:val="L1-123"/>
        <w:widowControl w:val="0"/>
        <w:numPr>
          <w:ilvl w:val="0"/>
          <w:numId w:val="0"/>
        </w:numPr>
        <w:spacing w:line="240" w:lineRule="auto"/>
        <w:jc w:val="center"/>
        <w:rPr>
          <w:rFonts w:ascii="Golos Text" w:hAnsi="Golos Text" w:cs="Golos Text"/>
          <w:szCs w:val="24"/>
        </w:rPr>
      </w:pPr>
    </w:p>
    <w:p w14:paraId="59E4CEA6" w14:textId="13D69972" w:rsidR="00795ADD" w:rsidRPr="00795ADD" w:rsidRDefault="00795ADD" w:rsidP="00795ADD">
      <w:pPr>
        <w:spacing w:after="0" w:line="240" w:lineRule="auto"/>
        <w:jc w:val="center"/>
        <w:rPr>
          <w:rFonts w:ascii="Golos Text" w:eastAsia="Times New Roman" w:hAnsi="Golos Text" w:cs="Golos Text"/>
          <w:b/>
          <w:lang w:eastAsia="ru-RU"/>
        </w:rPr>
      </w:pPr>
      <w:r w:rsidRPr="00795ADD">
        <w:rPr>
          <w:rFonts w:ascii="Golos Text" w:eastAsia="Times New Roman" w:hAnsi="Golos Text" w:cs="Golos Text"/>
          <w:b/>
          <w:lang w:eastAsia="ru-RU"/>
        </w:rPr>
        <w:t xml:space="preserve">Техническое задание </w:t>
      </w:r>
      <w:r w:rsidRPr="00795ADD">
        <w:rPr>
          <w:rFonts w:ascii="Golos Text" w:eastAsia="Times New Roman" w:hAnsi="Golos Text" w:cs="Golos Text"/>
          <w:b/>
          <w:lang w:eastAsia="ru-RU"/>
        </w:rPr>
        <w:br/>
        <w:t xml:space="preserve">на поставку </w:t>
      </w:r>
      <w:r w:rsidR="00B822D0">
        <w:rPr>
          <w:rFonts w:ascii="Golos Text" w:eastAsia="Times New Roman" w:hAnsi="Golos Text" w:cs="Golos Text"/>
          <w:b/>
          <w:lang w:eastAsia="ru-RU"/>
        </w:rPr>
        <w:t>серверного оборудования</w:t>
      </w:r>
    </w:p>
    <w:p w14:paraId="39D8A5A6" w14:textId="77777777" w:rsidR="00795ADD" w:rsidRPr="00795ADD" w:rsidRDefault="00795ADD" w:rsidP="00795ADD">
      <w:pPr>
        <w:spacing w:after="0" w:line="240" w:lineRule="auto"/>
        <w:ind w:firstLine="709"/>
        <w:jc w:val="both"/>
        <w:rPr>
          <w:rFonts w:ascii="Golos Text" w:eastAsia="Times New Roman" w:hAnsi="Golos Text" w:cs="Golos Text"/>
          <w:bCs/>
          <w:iCs/>
          <w:lang w:eastAsia="ru-RU"/>
        </w:rPr>
      </w:pPr>
    </w:p>
    <w:p w14:paraId="04BAAB99" w14:textId="77777777" w:rsidR="00B822D0" w:rsidRPr="00B822D0" w:rsidRDefault="00B822D0" w:rsidP="00B822D0">
      <w:pPr>
        <w:jc w:val="center"/>
        <w:rPr>
          <w:rFonts w:ascii="Golos Text" w:eastAsia="Times New Roman" w:hAnsi="Golos Text" w:cs="Golos Text"/>
          <w:lang w:eastAsia="ru-RU"/>
        </w:rPr>
      </w:pPr>
    </w:p>
    <w:p w14:paraId="0855CF6C" w14:textId="77777777" w:rsidR="00B822D0" w:rsidRPr="00B822D0" w:rsidRDefault="00B822D0" w:rsidP="00B822D0">
      <w:pPr>
        <w:pStyle w:val="10"/>
        <w:ind w:left="709" w:firstLine="0"/>
        <w:contextualSpacing/>
        <w:rPr>
          <w:rFonts w:ascii="Golos Text" w:hAnsi="Golos Text" w:cs="Golos Text"/>
          <w:b w:val="0"/>
          <w:bCs w:val="0"/>
          <w:sz w:val="22"/>
          <w:szCs w:val="22"/>
          <w:lang w:eastAsia="ru-RU"/>
        </w:rPr>
      </w:pPr>
      <w:bookmarkStart w:id="2" w:name="_Toc201313592"/>
      <w:r w:rsidRPr="00B822D0">
        <w:rPr>
          <w:rFonts w:ascii="Golos Text" w:hAnsi="Golos Text" w:cs="Golos Text"/>
          <w:b w:val="0"/>
          <w:bCs w:val="0"/>
          <w:sz w:val="22"/>
          <w:szCs w:val="22"/>
          <w:lang w:eastAsia="ru-RU"/>
        </w:rPr>
        <w:t>Перечень терминов</w:t>
      </w:r>
      <w:bookmarkEnd w:id="2"/>
    </w:p>
    <w:p w14:paraId="5F03169C" w14:textId="2DA2B44A" w:rsidR="00B822D0" w:rsidRPr="00B822D0" w:rsidRDefault="00B822D0" w:rsidP="00B822D0">
      <w:pPr>
        <w:pStyle w:val="af1"/>
        <w:spacing w:after="0" w:line="240" w:lineRule="auto"/>
        <w:contextualSpacing/>
        <w:rPr>
          <w:rFonts w:ascii="Golos Text" w:eastAsia="Times New Roman" w:hAnsi="Golos Text" w:cs="Golos Text"/>
          <w:b w:val="0"/>
          <w:bCs w:val="0"/>
          <w:color w:val="auto"/>
          <w:sz w:val="22"/>
          <w:szCs w:val="2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72"/>
        <w:gridCol w:w="6187"/>
      </w:tblGrid>
      <w:tr w:rsidR="00B822D0" w:rsidRPr="00B822D0" w14:paraId="2EC89A97" w14:textId="77777777" w:rsidTr="00E84F6F">
        <w:trPr>
          <w:tblHeader/>
          <w:jc w:val="center"/>
        </w:trPr>
        <w:tc>
          <w:tcPr>
            <w:tcW w:w="3570" w:type="dxa"/>
            <w:tcMar>
              <w:left w:w="108" w:type="dxa"/>
              <w:right w:w="108" w:type="dxa"/>
            </w:tcMar>
            <w:vAlign w:val="center"/>
          </w:tcPr>
          <w:p w14:paraId="1487373D" w14:textId="77777777" w:rsidR="00B822D0" w:rsidRPr="00B822D0" w:rsidRDefault="00B822D0" w:rsidP="00B822D0">
            <w:pPr>
              <w:spacing w:after="0" w:line="240" w:lineRule="auto"/>
              <w:ind w:left="-57" w:right="-57"/>
              <w:contextualSpacing/>
              <w:jc w:val="center"/>
              <w:rPr>
                <w:rFonts w:ascii="Golos Text" w:eastAsia="Times New Roman" w:hAnsi="Golos Text" w:cs="Golos Text"/>
                <w:lang w:eastAsia="ru-RU"/>
              </w:rPr>
            </w:pPr>
            <w:bookmarkStart w:id="3" w:name="_Toc492287075"/>
            <w:bookmarkStart w:id="4" w:name="_Toc492287363"/>
            <w:bookmarkStart w:id="5" w:name="_Toc236123994"/>
            <w:bookmarkStart w:id="6" w:name="_Ref238550280"/>
            <w:bookmarkStart w:id="7" w:name="_Toc246153647"/>
            <w:bookmarkStart w:id="8" w:name="_Ref248557439"/>
            <w:bookmarkStart w:id="9" w:name="_Toc248558037"/>
            <w:bookmarkStart w:id="10" w:name="_Toc330477408"/>
            <w:bookmarkStart w:id="11" w:name="_Toc351742117"/>
            <w:bookmarkStart w:id="12" w:name="_Toc352666935"/>
            <w:bookmarkEnd w:id="3"/>
            <w:bookmarkEnd w:id="4"/>
            <w:r w:rsidRPr="00B822D0">
              <w:rPr>
                <w:rFonts w:ascii="Golos Text" w:eastAsia="Times New Roman" w:hAnsi="Golos Text" w:cs="Golos Text"/>
                <w:lang w:eastAsia="ru-RU"/>
              </w:rPr>
              <w:t>Термин</w:t>
            </w:r>
          </w:p>
        </w:tc>
        <w:tc>
          <w:tcPr>
            <w:tcW w:w="6183" w:type="dxa"/>
            <w:tcMar>
              <w:left w:w="108" w:type="dxa"/>
              <w:right w:w="108" w:type="dxa"/>
            </w:tcMar>
            <w:vAlign w:val="center"/>
          </w:tcPr>
          <w:p w14:paraId="225EED76" w14:textId="77777777" w:rsidR="00B822D0" w:rsidRPr="00B822D0" w:rsidRDefault="00B822D0" w:rsidP="00B822D0">
            <w:pPr>
              <w:spacing w:after="0" w:line="240" w:lineRule="auto"/>
              <w:ind w:left="-57" w:right="-57"/>
              <w:contextualSpacing/>
              <w:rPr>
                <w:rFonts w:ascii="Golos Text" w:eastAsia="Times New Roman" w:hAnsi="Golos Text" w:cs="Golos Text"/>
                <w:lang w:eastAsia="ru-RU"/>
              </w:rPr>
            </w:pPr>
            <w:r w:rsidRPr="00B822D0">
              <w:rPr>
                <w:rFonts w:ascii="Golos Text" w:eastAsia="Times New Roman" w:hAnsi="Golos Text" w:cs="Golos Text"/>
                <w:lang w:eastAsia="ru-RU"/>
              </w:rPr>
              <w:t>Определение</w:t>
            </w:r>
          </w:p>
        </w:tc>
      </w:tr>
      <w:tr w:rsidR="00B822D0" w:rsidRPr="00B822D0" w14:paraId="094B08E0" w14:textId="77777777" w:rsidTr="00E84F6F">
        <w:trPr>
          <w:jc w:val="center"/>
        </w:trPr>
        <w:tc>
          <w:tcPr>
            <w:tcW w:w="3570" w:type="dxa"/>
            <w:tcMar>
              <w:left w:w="108" w:type="dxa"/>
              <w:right w:w="108" w:type="dxa"/>
            </w:tcMar>
            <w:vAlign w:val="center"/>
          </w:tcPr>
          <w:p w14:paraId="60DF5AB6" w14:textId="77777777" w:rsidR="00B822D0" w:rsidRPr="00B822D0" w:rsidRDefault="00B822D0" w:rsidP="00B822D0">
            <w:pPr>
              <w:tabs>
                <w:tab w:val="left" w:pos="0"/>
              </w:tabs>
              <w:spacing w:after="0" w:line="240" w:lineRule="auto"/>
              <w:ind w:left="-57" w:right="-57"/>
              <w:contextualSpacing/>
              <w:jc w:val="center"/>
              <w:rPr>
                <w:rFonts w:ascii="Golos Text" w:eastAsia="Times New Roman" w:hAnsi="Golos Text" w:cs="Golos Text"/>
                <w:lang w:eastAsia="ru-RU"/>
              </w:rPr>
            </w:pPr>
            <w:r w:rsidRPr="00B822D0">
              <w:rPr>
                <w:rFonts w:ascii="Golos Text" w:eastAsia="Times New Roman" w:hAnsi="Golos Text" w:cs="Golos Text"/>
                <w:lang w:eastAsia="ru-RU"/>
              </w:rPr>
              <w:t>Заказчик</w:t>
            </w:r>
          </w:p>
        </w:tc>
        <w:tc>
          <w:tcPr>
            <w:tcW w:w="6183" w:type="dxa"/>
            <w:tcMar>
              <w:left w:w="108" w:type="dxa"/>
              <w:right w:w="108" w:type="dxa"/>
            </w:tcMar>
            <w:vAlign w:val="center"/>
          </w:tcPr>
          <w:p w14:paraId="73A7D95F" w14:textId="77777777" w:rsidR="00B822D0" w:rsidRPr="00B822D0" w:rsidRDefault="00B822D0" w:rsidP="00B822D0">
            <w:pPr>
              <w:spacing w:after="0" w:line="240" w:lineRule="auto"/>
              <w:ind w:left="-57" w:right="-57"/>
              <w:contextualSpacing/>
              <w:rPr>
                <w:rFonts w:ascii="Golos Text" w:eastAsia="Times New Roman" w:hAnsi="Golos Text" w:cs="Golos Text"/>
                <w:lang w:eastAsia="ru-RU"/>
              </w:rPr>
            </w:pPr>
            <w:r w:rsidRPr="00B822D0">
              <w:rPr>
                <w:rFonts w:ascii="Golos Text" w:eastAsia="Times New Roman" w:hAnsi="Golos Text" w:cs="Golos Text"/>
                <w:lang w:eastAsia="ru-RU"/>
              </w:rPr>
              <w:t>АНО «Цифровой аудит»</w:t>
            </w:r>
          </w:p>
        </w:tc>
      </w:tr>
      <w:tr w:rsidR="00B822D0" w:rsidRPr="00B822D0" w14:paraId="4169FE24" w14:textId="77777777" w:rsidTr="00E84F6F">
        <w:trPr>
          <w:jc w:val="center"/>
        </w:trPr>
        <w:tc>
          <w:tcPr>
            <w:tcW w:w="3570" w:type="dxa"/>
            <w:tcMar>
              <w:left w:w="108" w:type="dxa"/>
              <w:right w:w="108" w:type="dxa"/>
            </w:tcMar>
            <w:vAlign w:val="center"/>
          </w:tcPr>
          <w:p w14:paraId="1EA03A7D" w14:textId="77777777" w:rsidR="00B822D0" w:rsidRPr="00B822D0" w:rsidRDefault="00B822D0" w:rsidP="00B822D0">
            <w:pPr>
              <w:tabs>
                <w:tab w:val="left" w:pos="0"/>
              </w:tabs>
              <w:spacing w:after="0" w:line="240" w:lineRule="auto"/>
              <w:ind w:left="-57" w:right="-57"/>
              <w:contextualSpacing/>
              <w:jc w:val="center"/>
              <w:rPr>
                <w:rFonts w:ascii="Golos Text" w:eastAsia="Times New Roman" w:hAnsi="Golos Text" w:cs="Golos Text"/>
                <w:lang w:eastAsia="ru-RU"/>
              </w:rPr>
            </w:pPr>
            <w:r w:rsidRPr="00B822D0">
              <w:rPr>
                <w:rFonts w:ascii="Golos Text" w:eastAsia="Times New Roman" w:hAnsi="Golos Text" w:cs="Golos Text"/>
                <w:lang w:eastAsia="ru-RU"/>
              </w:rPr>
              <w:t>Производитель</w:t>
            </w:r>
          </w:p>
        </w:tc>
        <w:tc>
          <w:tcPr>
            <w:tcW w:w="6183" w:type="dxa"/>
            <w:tcMar>
              <w:left w:w="108" w:type="dxa"/>
              <w:right w:w="108" w:type="dxa"/>
            </w:tcMar>
            <w:vAlign w:val="center"/>
          </w:tcPr>
          <w:p w14:paraId="03F0A155" w14:textId="77777777" w:rsidR="00B822D0" w:rsidRPr="00B822D0" w:rsidRDefault="00B822D0" w:rsidP="00B822D0">
            <w:pPr>
              <w:keepLines/>
              <w:spacing w:after="0" w:line="240" w:lineRule="auto"/>
              <w:ind w:left="-57" w:right="-57"/>
              <w:contextualSpacing/>
              <w:rPr>
                <w:rFonts w:ascii="Golos Text" w:eastAsia="Times New Roman" w:hAnsi="Golos Text" w:cs="Golos Text"/>
                <w:lang w:eastAsia="ru-RU"/>
              </w:rPr>
            </w:pPr>
            <w:r w:rsidRPr="00B822D0">
              <w:rPr>
                <w:rFonts w:ascii="Golos Text" w:eastAsia="Times New Roman" w:hAnsi="Golos Text" w:cs="Golos Text"/>
                <w:lang w:eastAsia="ru-RU"/>
              </w:rPr>
              <w:t>Организация, осуществляющая разработку, производство и/или выпуск товаров, которые поставляются Заказчику через Поставщика</w:t>
            </w:r>
          </w:p>
        </w:tc>
      </w:tr>
      <w:tr w:rsidR="00B822D0" w:rsidRPr="00B822D0" w14:paraId="277523CD" w14:textId="77777777" w:rsidTr="00E84F6F">
        <w:trPr>
          <w:jc w:val="center"/>
        </w:trPr>
        <w:tc>
          <w:tcPr>
            <w:tcW w:w="3570" w:type="dxa"/>
            <w:tcMar>
              <w:left w:w="108" w:type="dxa"/>
              <w:right w:w="108" w:type="dxa"/>
            </w:tcMar>
            <w:vAlign w:val="center"/>
          </w:tcPr>
          <w:p w14:paraId="1A4770C4" w14:textId="77777777" w:rsidR="00B822D0" w:rsidRPr="00B822D0" w:rsidRDefault="00B822D0" w:rsidP="00B822D0">
            <w:pPr>
              <w:tabs>
                <w:tab w:val="left" w:pos="0"/>
              </w:tabs>
              <w:spacing w:after="0" w:line="240" w:lineRule="auto"/>
              <w:ind w:left="-57" w:right="-57"/>
              <w:contextualSpacing/>
              <w:jc w:val="center"/>
              <w:rPr>
                <w:rFonts w:ascii="Golos Text" w:eastAsia="Times New Roman" w:hAnsi="Golos Text" w:cs="Golos Text"/>
                <w:lang w:eastAsia="ru-RU"/>
              </w:rPr>
            </w:pPr>
            <w:r w:rsidRPr="00B822D0">
              <w:rPr>
                <w:rFonts w:ascii="Golos Text" w:eastAsia="Times New Roman" w:hAnsi="Golos Text" w:cs="Golos Text"/>
                <w:lang w:eastAsia="ru-RU"/>
              </w:rPr>
              <w:t>Поставщик</w:t>
            </w:r>
          </w:p>
        </w:tc>
        <w:tc>
          <w:tcPr>
            <w:tcW w:w="6183" w:type="dxa"/>
            <w:tcMar>
              <w:left w:w="108" w:type="dxa"/>
              <w:right w:w="108" w:type="dxa"/>
            </w:tcMar>
            <w:vAlign w:val="center"/>
          </w:tcPr>
          <w:p w14:paraId="41BDBFD5" w14:textId="77777777" w:rsidR="00B822D0" w:rsidRPr="00B822D0" w:rsidRDefault="00B822D0" w:rsidP="00B822D0">
            <w:pPr>
              <w:keepLines/>
              <w:spacing w:after="0" w:line="240" w:lineRule="auto"/>
              <w:ind w:left="-57" w:right="-57"/>
              <w:contextualSpacing/>
              <w:rPr>
                <w:rFonts w:ascii="Golos Text" w:eastAsia="Times New Roman" w:hAnsi="Golos Text" w:cs="Golos Text"/>
                <w:lang w:eastAsia="ru-RU"/>
              </w:rPr>
            </w:pPr>
            <w:r w:rsidRPr="00B822D0">
              <w:rPr>
                <w:rFonts w:ascii="Golos Text" w:eastAsia="Times New Roman" w:hAnsi="Golos Text" w:cs="Golos Text"/>
                <w:lang w:eastAsia="ru-RU"/>
              </w:rPr>
              <w:t>Организация, осуществляющая поставку товаров (включая лицензии на программное обеспечение) или работ Заказчику</w:t>
            </w:r>
          </w:p>
        </w:tc>
      </w:tr>
      <w:tr w:rsidR="00B822D0" w:rsidRPr="00B822D0" w14:paraId="267448BC" w14:textId="77777777" w:rsidTr="00E84F6F">
        <w:trPr>
          <w:jc w:val="center"/>
        </w:trPr>
        <w:tc>
          <w:tcPr>
            <w:tcW w:w="3570" w:type="dxa"/>
            <w:tcMar>
              <w:left w:w="108" w:type="dxa"/>
              <w:right w:w="108" w:type="dxa"/>
            </w:tcMar>
            <w:vAlign w:val="center"/>
          </w:tcPr>
          <w:p w14:paraId="53EB25A5" w14:textId="77777777" w:rsidR="00B822D0" w:rsidRPr="00B822D0" w:rsidRDefault="00B822D0" w:rsidP="00B822D0">
            <w:pPr>
              <w:tabs>
                <w:tab w:val="left" w:pos="0"/>
              </w:tabs>
              <w:spacing w:after="0" w:line="240" w:lineRule="auto"/>
              <w:ind w:left="-57" w:right="-57"/>
              <w:contextualSpacing/>
              <w:jc w:val="center"/>
              <w:rPr>
                <w:rFonts w:ascii="Golos Text" w:eastAsia="Times New Roman" w:hAnsi="Golos Text" w:cs="Golos Text"/>
                <w:lang w:eastAsia="ru-RU"/>
              </w:rPr>
            </w:pPr>
            <w:r w:rsidRPr="00B822D0">
              <w:rPr>
                <w:rFonts w:ascii="Golos Text" w:eastAsia="Times New Roman" w:hAnsi="Golos Text" w:cs="Golos Text"/>
                <w:lang w:eastAsia="ru-RU"/>
              </w:rPr>
              <w:t>Товар</w:t>
            </w:r>
          </w:p>
        </w:tc>
        <w:tc>
          <w:tcPr>
            <w:tcW w:w="6183" w:type="dxa"/>
            <w:tcMar>
              <w:left w:w="108" w:type="dxa"/>
              <w:right w:w="108" w:type="dxa"/>
            </w:tcMar>
            <w:vAlign w:val="center"/>
          </w:tcPr>
          <w:p w14:paraId="7F10114A" w14:textId="77777777" w:rsidR="00B822D0" w:rsidRPr="00B822D0" w:rsidRDefault="00B822D0" w:rsidP="00B822D0">
            <w:pPr>
              <w:keepLines/>
              <w:spacing w:after="0" w:line="240" w:lineRule="auto"/>
              <w:ind w:left="-57" w:right="-57"/>
              <w:contextualSpacing/>
              <w:rPr>
                <w:rFonts w:ascii="Golos Text" w:eastAsia="Times New Roman" w:hAnsi="Golos Text" w:cs="Golos Text"/>
                <w:lang w:eastAsia="ru-RU"/>
              </w:rPr>
            </w:pPr>
            <w:r w:rsidRPr="00B822D0">
              <w:rPr>
                <w:rFonts w:ascii="Golos Text" w:eastAsia="Times New Roman" w:hAnsi="Golos Text" w:cs="Golos Text"/>
                <w:lang w:eastAsia="ru-RU"/>
              </w:rPr>
              <w:t>Сервер</w:t>
            </w:r>
          </w:p>
        </w:tc>
      </w:tr>
    </w:tbl>
    <w:p w14:paraId="561709B8" w14:textId="77777777" w:rsidR="00B822D0" w:rsidRPr="00B822D0" w:rsidRDefault="00B822D0" w:rsidP="00B822D0">
      <w:pPr>
        <w:spacing w:after="0" w:line="240" w:lineRule="auto"/>
        <w:contextualSpacing/>
        <w:rPr>
          <w:rFonts w:ascii="Golos Text" w:eastAsia="Times New Roman" w:hAnsi="Golos Text" w:cs="Golos Text"/>
          <w:lang w:eastAsia="ru-RU"/>
        </w:rPr>
      </w:pPr>
      <w:bookmarkStart w:id="13" w:name="_Toc27571277"/>
    </w:p>
    <w:p w14:paraId="4CDCC53D" w14:textId="25F724E7" w:rsidR="00B822D0" w:rsidRPr="00B822D0" w:rsidRDefault="00B822D0" w:rsidP="00B822D0">
      <w:pPr>
        <w:pStyle w:val="10"/>
        <w:numPr>
          <w:ilvl w:val="0"/>
          <w:numId w:val="17"/>
        </w:numPr>
        <w:contextualSpacing/>
        <w:rPr>
          <w:rFonts w:ascii="Golos Text" w:hAnsi="Golos Text" w:cs="Golos Text"/>
          <w:sz w:val="22"/>
          <w:szCs w:val="22"/>
          <w:lang w:eastAsia="ru-RU"/>
        </w:rPr>
      </w:pPr>
      <w:bookmarkStart w:id="14" w:name="_Toc201313593"/>
      <w:r w:rsidRPr="00B822D0">
        <w:rPr>
          <w:rFonts w:ascii="Golos Text" w:hAnsi="Golos Text" w:cs="Golos Text"/>
          <w:sz w:val="22"/>
          <w:szCs w:val="22"/>
          <w:lang w:eastAsia="ru-RU"/>
        </w:rPr>
        <w:t>Общие сведения</w:t>
      </w:r>
      <w:bookmarkEnd w:id="14"/>
    </w:p>
    <w:bookmarkEnd w:id="13"/>
    <w:p w14:paraId="4C87967E" w14:textId="77777777" w:rsidR="00B822D0" w:rsidRPr="00B822D0" w:rsidRDefault="00B822D0" w:rsidP="00B822D0">
      <w:pPr>
        <w:pStyle w:val="L1"/>
        <w:tabs>
          <w:tab w:val="clear" w:pos="1134"/>
          <w:tab w:val="num" w:pos="1276"/>
        </w:tabs>
        <w:spacing w:line="240" w:lineRule="auto"/>
        <w:ind w:left="0" w:firstLine="709"/>
        <w:contextualSpacing/>
        <w:rPr>
          <w:rFonts w:ascii="Golos Text" w:hAnsi="Golos Text" w:cs="Golos Text"/>
          <w:sz w:val="22"/>
          <w:szCs w:val="22"/>
          <w:lang w:eastAsia="ru-RU"/>
        </w:rPr>
      </w:pPr>
      <w:r w:rsidRPr="00B822D0">
        <w:rPr>
          <w:rFonts w:ascii="Golos Text" w:hAnsi="Golos Text" w:cs="Golos Text"/>
          <w:sz w:val="22"/>
          <w:szCs w:val="22"/>
          <w:lang w:eastAsia="ru-RU"/>
        </w:rPr>
        <w:t>Поставщик осуществляет поставку сервера в порядке и на условиях, предусмотренных настоящим Техническим заданием, а также в соответствии с требованиями нормативных документов, указанных в разделе 7 Технического задания.</w:t>
      </w:r>
    </w:p>
    <w:p w14:paraId="08A537BE" w14:textId="77777777" w:rsidR="00B822D0" w:rsidRPr="00B822D0" w:rsidRDefault="00B822D0" w:rsidP="00B822D0">
      <w:pPr>
        <w:spacing w:after="0" w:line="240" w:lineRule="auto"/>
        <w:contextualSpacing/>
        <w:rPr>
          <w:rFonts w:ascii="Golos Text" w:eastAsia="Times New Roman" w:hAnsi="Golos Text" w:cs="Golos Text"/>
          <w:lang w:eastAsia="ru-RU"/>
        </w:rPr>
      </w:pPr>
    </w:p>
    <w:p w14:paraId="455830F1" w14:textId="1BFB9019" w:rsidR="00B822D0" w:rsidRPr="00B822D0" w:rsidRDefault="00B822D0" w:rsidP="00B822D0">
      <w:pPr>
        <w:pStyle w:val="10"/>
        <w:numPr>
          <w:ilvl w:val="0"/>
          <w:numId w:val="16"/>
        </w:numPr>
        <w:contextualSpacing/>
        <w:rPr>
          <w:rFonts w:ascii="Golos Text" w:hAnsi="Golos Text" w:cs="Golos Text"/>
          <w:sz w:val="22"/>
          <w:szCs w:val="22"/>
          <w:lang w:eastAsia="ru-RU"/>
        </w:rPr>
      </w:pPr>
      <w:bookmarkStart w:id="15" w:name="_Toc27571279"/>
      <w:r w:rsidRPr="00B822D0">
        <w:rPr>
          <w:rFonts w:ascii="Golos Text" w:hAnsi="Golos Text" w:cs="Golos Text"/>
          <w:sz w:val="22"/>
          <w:szCs w:val="22"/>
          <w:lang w:eastAsia="ru-RU"/>
        </w:rPr>
        <w:t>Спецификация</w:t>
      </w:r>
      <w:bookmarkStart w:id="16" w:name="_Ref429742477"/>
      <w:bookmarkEnd w:id="15"/>
    </w:p>
    <w:tbl>
      <w:tblPr>
        <w:tblStyle w:val="TableNormal"/>
        <w:tblW w:w="5276"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539"/>
        <w:gridCol w:w="2064"/>
        <w:gridCol w:w="5365"/>
        <w:gridCol w:w="680"/>
        <w:gridCol w:w="1650"/>
      </w:tblGrid>
      <w:tr w:rsidR="00B822D0" w:rsidRPr="00B822D0" w14:paraId="2B3D7735" w14:textId="77777777" w:rsidTr="00E84F6F">
        <w:trPr>
          <w:tblHeader/>
          <w:jc w:val="center"/>
        </w:trPr>
        <w:tc>
          <w:tcPr>
            <w:tcW w:w="262" w:type="pct"/>
            <w:vAlign w:val="center"/>
          </w:tcPr>
          <w:p w14:paraId="635A5AE0" w14:textId="77777777" w:rsidR="00B822D0" w:rsidRPr="00B822D0" w:rsidRDefault="00B822D0" w:rsidP="00B822D0">
            <w:pPr>
              <w:widowControl/>
              <w:ind w:left="-57" w:right="-57"/>
              <w:contextualSpacing/>
              <w:jc w:val="center"/>
              <w:rPr>
                <w:rFonts w:ascii="Golos Text" w:eastAsia="Times New Roman" w:hAnsi="Golos Text" w:cs="Golos Text"/>
                <w:lang w:val="ru-RU" w:eastAsia="ru-RU"/>
              </w:rPr>
            </w:pPr>
            <w:r w:rsidRPr="00B822D0">
              <w:rPr>
                <w:rFonts w:ascii="Golos Text" w:eastAsia="Times New Roman" w:hAnsi="Golos Text" w:cs="Golos Text"/>
                <w:lang w:val="ru-RU" w:eastAsia="ru-RU"/>
              </w:rPr>
              <w:t>№</w:t>
            </w:r>
          </w:p>
        </w:tc>
        <w:tc>
          <w:tcPr>
            <w:tcW w:w="1002" w:type="pct"/>
            <w:vAlign w:val="center"/>
          </w:tcPr>
          <w:p w14:paraId="1C5D2E9A" w14:textId="77777777" w:rsidR="00B822D0" w:rsidRPr="00B822D0" w:rsidRDefault="00B822D0" w:rsidP="00B822D0">
            <w:pPr>
              <w:widowControl/>
              <w:ind w:left="-57" w:right="-57"/>
              <w:contextualSpacing/>
              <w:jc w:val="center"/>
              <w:rPr>
                <w:rFonts w:ascii="Golos Text" w:eastAsia="Times New Roman" w:hAnsi="Golos Text" w:cs="Golos Text"/>
                <w:lang w:val="ru-RU" w:eastAsia="ru-RU"/>
              </w:rPr>
            </w:pPr>
            <w:r w:rsidRPr="00B822D0">
              <w:rPr>
                <w:rFonts w:ascii="Golos Text" w:eastAsia="Times New Roman" w:hAnsi="Golos Text" w:cs="Golos Text"/>
                <w:lang w:val="ru-RU" w:eastAsia="ru-RU"/>
              </w:rPr>
              <w:t>Наименование товара</w:t>
            </w:r>
          </w:p>
        </w:tc>
        <w:tc>
          <w:tcPr>
            <w:tcW w:w="2605" w:type="pct"/>
            <w:vAlign w:val="center"/>
          </w:tcPr>
          <w:p w14:paraId="3DD17AA6" w14:textId="77777777" w:rsidR="00B822D0" w:rsidRPr="00B822D0" w:rsidRDefault="00B822D0" w:rsidP="00B822D0">
            <w:pPr>
              <w:widowControl/>
              <w:ind w:left="-57" w:right="-57"/>
              <w:contextualSpacing/>
              <w:jc w:val="center"/>
              <w:rPr>
                <w:rFonts w:ascii="Golos Text" w:eastAsia="Times New Roman" w:hAnsi="Golos Text" w:cs="Golos Text"/>
                <w:lang w:val="ru-RU" w:eastAsia="ru-RU"/>
              </w:rPr>
            </w:pPr>
            <w:r w:rsidRPr="00B822D0">
              <w:rPr>
                <w:rFonts w:ascii="Golos Text" w:eastAsia="Times New Roman" w:hAnsi="Golos Text" w:cs="Golos Text"/>
                <w:lang w:val="ru-RU" w:eastAsia="ru-RU"/>
              </w:rPr>
              <w:t>Характеристики товара</w:t>
            </w:r>
          </w:p>
        </w:tc>
        <w:tc>
          <w:tcPr>
            <w:tcW w:w="330" w:type="pct"/>
            <w:vAlign w:val="center"/>
          </w:tcPr>
          <w:p w14:paraId="285B0EB1" w14:textId="77777777" w:rsidR="00B822D0" w:rsidRPr="00B822D0" w:rsidRDefault="00B822D0" w:rsidP="00B822D0">
            <w:pPr>
              <w:tabs>
                <w:tab w:val="left" w:pos="2662"/>
              </w:tabs>
              <w:ind w:left="-57" w:right="-57"/>
              <w:contextualSpacing/>
              <w:jc w:val="center"/>
              <w:rPr>
                <w:rFonts w:ascii="Golos Text" w:eastAsia="Times New Roman" w:hAnsi="Golos Text" w:cs="Golos Text"/>
                <w:lang w:val="ru-RU" w:eastAsia="ru-RU"/>
              </w:rPr>
            </w:pPr>
            <w:r w:rsidRPr="00B822D0">
              <w:rPr>
                <w:rFonts w:ascii="Golos Text" w:eastAsia="Times New Roman" w:hAnsi="Golos Text" w:cs="Golos Text"/>
                <w:lang w:val="ru-RU" w:eastAsia="ru-RU"/>
              </w:rPr>
              <w:t>Кол-во (шт.)</w:t>
            </w:r>
          </w:p>
        </w:tc>
        <w:tc>
          <w:tcPr>
            <w:tcW w:w="801" w:type="pct"/>
            <w:vAlign w:val="center"/>
          </w:tcPr>
          <w:p w14:paraId="484F74B7" w14:textId="77777777" w:rsidR="00B822D0" w:rsidRPr="00B822D0" w:rsidRDefault="00B822D0" w:rsidP="00B822D0">
            <w:pPr>
              <w:widowControl/>
              <w:tabs>
                <w:tab w:val="left" w:pos="2662"/>
              </w:tabs>
              <w:ind w:left="-57" w:right="-57"/>
              <w:contextualSpacing/>
              <w:jc w:val="center"/>
              <w:rPr>
                <w:rFonts w:ascii="Golos Text" w:eastAsia="Times New Roman" w:hAnsi="Golos Text" w:cs="Golos Text"/>
                <w:lang w:val="ru-RU" w:eastAsia="ru-RU"/>
              </w:rPr>
            </w:pPr>
            <w:r w:rsidRPr="00B822D0">
              <w:rPr>
                <w:rFonts w:ascii="Golos Text" w:eastAsia="Times New Roman" w:hAnsi="Golos Text" w:cs="Golos Text"/>
                <w:lang w:val="ru-RU" w:eastAsia="ru-RU"/>
              </w:rPr>
              <w:t>Гарантийный срок</w:t>
            </w:r>
          </w:p>
        </w:tc>
      </w:tr>
      <w:tr w:rsidR="00B822D0" w:rsidRPr="00B822D0" w14:paraId="3C331751" w14:textId="77777777" w:rsidTr="00E84F6F">
        <w:trPr>
          <w:jc w:val="center"/>
        </w:trPr>
        <w:tc>
          <w:tcPr>
            <w:tcW w:w="262" w:type="pct"/>
            <w:vAlign w:val="center"/>
          </w:tcPr>
          <w:p w14:paraId="70130737" w14:textId="77777777" w:rsidR="00B822D0" w:rsidRPr="00B822D0" w:rsidRDefault="00B822D0" w:rsidP="00B822D0">
            <w:pPr>
              <w:widowControl/>
              <w:numPr>
                <w:ilvl w:val="0"/>
                <w:numId w:val="9"/>
              </w:numPr>
              <w:autoSpaceDE w:val="0"/>
              <w:autoSpaceDN w:val="0"/>
              <w:ind w:left="-57" w:right="-57" w:firstLine="0"/>
              <w:contextualSpacing/>
              <w:jc w:val="center"/>
              <w:rPr>
                <w:rFonts w:ascii="Golos Text" w:eastAsia="Times New Roman" w:hAnsi="Golos Text" w:cs="Golos Text"/>
                <w:lang w:val="ru-RU" w:eastAsia="ru-RU"/>
              </w:rPr>
            </w:pPr>
          </w:p>
        </w:tc>
        <w:tc>
          <w:tcPr>
            <w:tcW w:w="1002" w:type="pct"/>
            <w:vAlign w:val="center"/>
          </w:tcPr>
          <w:p w14:paraId="2508B674" w14:textId="77777777" w:rsidR="00B822D0" w:rsidRPr="00B822D0" w:rsidRDefault="00B822D0" w:rsidP="00B822D0">
            <w:pPr>
              <w:pStyle w:val="TableParagraph"/>
              <w:widowControl/>
              <w:ind w:left="-57" w:right="-57"/>
              <w:contextualSpacing/>
              <w:jc w:val="center"/>
              <w:rPr>
                <w:rFonts w:ascii="Golos Text" w:hAnsi="Golos Text" w:cs="Golos Text"/>
                <w:sz w:val="22"/>
                <w:szCs w:val="22"/>
                <w:lang w:val="ru-RU"/>
              </w:rPr>
            </w:pPr>
            <w:r w:rsidRPr="00B822D0">
              <w:rPr>
                <w:rFonts w:ascii="Golos Text" w:hAnsi="Golos Text" w:cs="Golos Text"/>
                <w:sz w:val="22"/>
                <w:szCs w:val="22"/>
                <w:lang w:val="ru-RU"/>
              </w:rPr>
              <w:t>Сервер</w:t>
            </w:r>
          </w:p>
        </w:tc>
        <w:tc>
          <w:tcPr>
            <w:tcW w:w="2605" w:type="pct"/>
            <w:vAlign w:val="center"/>
          </w:tcPr>
          <w:p w14:paraId="5A4C4227" w14:textId="77777777" w:rsidR="00B822D0" w:rsidRPr="00B822D0" w:rsidRDefault="00B822D0" w:rsidP="00B822D0">
            <w:pPr>
              <w:keepLines/>
              <w:widowControl/>
              <w:ind w:right="22"/>
              <w:contextualSpacing/>
              <w:rPr>
                <w:rFonts w:ascii="Golos Text" w:eastAsia="Times New Roman" w:hAnsi="Golos Text" w:cs="Golos Text"/>
                <w:lang w:val="ru-RU" w:eastAsia="ru-RU"/>
              </w:rPr>
            </w:pPr>
            <w:r w:rsidRPr="00B822D0">
              <w:rPr>
                <w:rFonts w:ascii="Golos Text" w:eastAsia="Times New Roman" w:hAnsi="Golos Text" w:cs="Golos Text"/>
                <w:lang w:val="ru-RU" w:eastAsia="ru-RU"/>
              </w:rPr>
              <w:t>Страна производитель – Российская Федерация.</w:t>
            </w:r>
          </w:p>
          <w:p w14:paraId="3A92ACFB" w14:textId="77777777" w:rsidR="00B822D0" w:rsidRPr="00B822D0" w:rsidRDefault="00B822D0" w:rsidP="00B822D0">
            <w:pPr>
              <w:keepLines/>
              <w:ind w:right="22"/>
              <w:contextualSpacing/>
              <w:rPr>
                <w:rFonts w:ascii="Golos Text" w:eastAsia="Times New Roman" w:hAnsi="Golos Text" w:cs="Golos Text"/>
                <w:lang w:val="ru-RU" w:eastAsia="ru-RU"/>
              </w:rPr>
            </w:pPr>
            <w:r w:rsidRPr="00B822D0">
              <w:rPr>
                <w:rFonts w:ascii="Golos Text" w:eastAsia="Times New Roman" w:hAnsi="Golos Text" w:cs="Golos Text"/>
                <w:lang w:val="ru-RU" w:eastAsia="ru-RU"/>
              </w:rPr>
              <w:t>- наличие поддержки технологий виртуализации;</w:t>
            </w:r>
          </w:p>
          <w:p w14:paraId="2802F8B8" w14:textId="77777777" w:rsidR="00B822D0" w:rsidRPr="00B822D0" w:rsidRDefault="00B822D0" w:rsidP="00B822D0">
            <w:pPr>
              <w:keepLines/>
              <w:ind w:right="22"/>
              <w:contextualSpacing/>
              <w:rPr>
                <w:rFonts w:ascii="Golos Text" w:eastAsia="Times New Roman" w:hAnsi="Golos Text" w:cs="Golos Text"/>
                <w:lang w:val="ru-RU" w:eastAsia="ru-RU"/>
              </w:rPr>
            </w:pPr>
            <w:r w:rsidRPr="00B822D0">
              <w:rPr>
                <w:rFonts w:ascii="Golos Text" w:eastAsia="Times New Roman" w:hAnsi="Golos Text" w:cs="Golos Text"/>
                <w:lang w:val="ru-RU" w:eastAsia="ru-RU"/>
              </w:rPr>
              <w:t xml:space="preserve">- процессор не менее 24 ядер с базовой частотой не менее 2,1 </w:t>
            </w:r>
            <w:proofErr w:type="spellStart"/>
            <w:r w:rsidRPr="00B822D0">
              <w:rPr>
                <w:rFonts w:ascii="Golos Text" w:eastAsia="Times New Roman" w:hAnsi="Golos Text" w:cs="Golos Text"/>
                <w:lang w:val="ru-RU" w:eastAsia="ru-RU"/>
              </w:rPr>
              <w:t>GHz</w:t>
            </w:r>
            <w:proofErr w:type="spellEnd"/>
            <w:r w:rsidRPr="00B822D0">
              <w:rPr>
                <w:rFonts w:ascii="Golos Text" w:eastAsia="Times New Roman" w:hAnsi="Golos Text" w:cs="Golos Text"/>
                <w:lang w:val="ru-RU" w:eastAsia="ru-RU"/>
              </w:rPr>
              <w:t xml:space="preserve"> (не менее до 4.1 </w:t>
            </w:r>
            <w:proofErr w:type="spellStart"/>
            <w:r w:rsidRPr="00B822D0">
              <w:rPr>
                <w:rFonts w:ascii="Golos Text" w:eastAsia="Times New Roman" w:hAnsi="Golos Text" w:cs="Golos Text"/>
                <w:lang w:val="ru-RU" w:eastAsia="ru-RU"/>
              </w:rPr>
              <w:t>GHz</w:t>
            </w:r>
            <w:proofErr w:type="spellEnd"/>
            <w:r w:rsidRPr="00B822D0">
              <w:rPr>
                <w:rFonts w:ascii="Golos Text" w:eastAsia="Times New Roman" w:hAnsi="Golos Text" w:cs="Golos Text"/>
                <w:lang w:val="ru-RU" w:eastAsia="ru-RU"/>
              </w:rPr>
              <w:t xml:space="preserve"> в режиме Turbo);</w:t>
            </w:r>
          </w:p>
          <w:p w14:paraId="150C7507" w14:textId="77777777" w:rsidR="00B822D0" w:rsidRPr="00B822D0" w:rsidRDefault="00B822D0" w:rsidP="00B822D0">
            <w:pPr>
              <w:keepLines/>
              <w:ind w:right="22"/>
              <w:contextualSpacing/>
              <w:rPr>
                <w:rFonts w:ascii="Golos Text" w:eastAsia="Times New Roman" w:hAnsi="Golos Text" w:cs="Golos Text"/>
                <w:lang w:val="ru-RU" w:eastAsia="ru-RU"/>
              </w:rPr>
            </w:pPr>
            <w:r w:rsidRPr="00B822D0">
              <w:rPr>
                <w:rFonts w:ascii="Golos Text" w:eastAsia="Times New Roman" w:hAnsi="Golos Text" w:cs="Golos Text"/>
                <w:lang w:val="ru-RU" w:eastAsia="ru-RU"/>
              </w:rPr>
              <w:t>- оперативная память DDR5 общим объемом не менее 128 ГБ;</w:t>
            </w:r>
          </w:p>
          <w:p w14:paraId="19F23A47" w14:textId="77777777" w:rsidR="00B822D0" w:rsidRPr="00B822D0" w:rsidRDefault="00B822D0" w:rsidP="00B822D0">
            <w:pPr>
              <w:keepLines/>
              <w:ind w:right="22"/>
              <w:contextualSpacing/>
              <w:rPr>
                <w:rFonts w:ascii="Golos Text" w:eastAsia="Times New Roman" w:hAnsi="Golos Text" w:cs="Golos Text"/>
                <w:lang w:val="ru-RU" w:eastAsia="ru-RU"/>
              </w:rPr>
            </w:pPr>
            <w:r w:rsidRPr="00B822D0">
              <w:rPr>
                <w:rFonts w:ascii="Golos Text" w:eastAsia="Times New Roman" w:hAnsi="Golos Text" w:cs="Golos Text"/>
                <w:lang w:val="ru-RU" w:eastAsia="ru-RU"/>
              </w:rPr>
              <w:t>- Аппаратный RAID;</w:t>
            </w:r>
          </w:p>
          <w:p w14:paraId="7CB27A20" w14:textId="77777777" w:rsidR="00B822D0" w:rsidRPr="00B822D0" w:rsidRDefault="00B822D0" w:rsidP="00B822D0">
            <w:pPr>
              <w:keepLines/>
              <w:ind w:right="22"/>
              <w:contextualSpacing/>
              <w:rPr>
                <w:rFonts w:ascii="Golos Text" w:eastAsia="Times New Roman" w:hAnsi="Golos Text" w:cs="Golos Text"/>
                <w:lang w:val="ru-RU" w:eastAsia="ru-RU"/>
              </w:rPr>
            </w:pPr>
            <w:r w:rsidRPr="00B822D0">
              <w:rPr>
                <w:rFonts w:ascii="Golos Text" w:eastAsia="Times New Roman" w:hAnsi="Golos Text" w:cs="Golos Text"/>
                <w:lang w:val="ru-RU" w:eastAsia="ru-RU"/>
              </w:rPr>
              <w:t>- дисковый массив из 2-х 1 ТБ, SSD 3,5'/2.5';</w:t>
            </w:r>
          </w:p>
          <w:p w14:paraId="660410A3" w14:textId="77777777" w:rsidR="00B822D0" w:rsidRPr="00B822D0" w:rsidRDefault="00B822D0" w:rsidP="00B822D0">
            <w:pPr>
              <w:keepLines/>
              <w:ind w:right="22"/>
              <w:contextualSpacing/>
              <w:rPr>
                <w:rFonts w:ascii="Golos Text" w:eastAsia="Times New Roman" w:hAnsi="Golos Text" w:cs="Golos Text"/>
                <w:lang w:val="ru-RU" w:eastAsia="ru-RU"/>
              </w:rPr>
            </w:pPr>
            <w:r w:rsidRPr="00B822D0">
              <w:rPr>
                <w:rFonts w:ascii="Golos Text" w:eastAsia="Times New Roman" w:hAnsi="Golos Text" w:cs="Golos Text"/>
                <w:lang w:val="ru-RU" w:eastAsia="ru-RU"/>
              </w:rPr>
              <w:t>- дисковый массив из 4-х 4 ТБ, HDD 3,5'/2.5';</w:t>
            </w:r>
          </w:p>
          <w:p w14:paraId="44FF3686" w14:textId="77777777" w:rsidR="00B822D0" w:rsidRPr="00B822D0" w:rsidRDefault="00B822D0" w:rsidP="00B822D0">
            <w:pPr>
              <w:keepLines/>
              <w:ind w:right="22"/>
              <w:contextualSpacing/>
              <w:rPr>
                <w:rFonts w:ascii="Golos Text" w:eastAsia="Times New Roman" w:hAnsi="Golos Text" w:cs="Golos Text"/>
                <w:lang w:val="ru-RU" w:eastAsia="ru-RU"/>
              </w:rPr>
            </w:pPr>
            <w:r w:rsidRPr="00B822D0">
              <w:rPr>
                <w:rFonts w:ascii="Golos Text" w:eastAsia="Times New Roman" w:hAnsi="Golos Text" w:cs="Golos Text"/>
                <w:lang w:val="ru-RU" w:eastAsia="ru-RU"/>
              </w:rPr>
              <w:t>- дисковая корзина горячей замены не менее чем на 6 накопителя 3,5'/2.5' SATA/SAS/NVME;</w:t>
            </w:r>
          </w:p>
          <w:p w14:paraId="0DDB8F72" w14:textId="77777777" w:rsidR="00B822D0" w:rsidRPr="00B822D0" w:rsidRDefault="00B822D0" w:rsidP="00B822D0">
            <w:pPr>
              <w:keepLines/>
              <w:ind w:right="22"/>
              <w:contextualSpacing/>
              <w:rPr>
                <w:rFonts w:ascii="Golos Text" w:eastAsia="Times New Roman" w:hAnsi="Golos Text" w:cs="Golos Text"/>
                <w:lang w:val="ru-RU" w:eastAsia="ru-RU"/>
              </w:rPr>
            </w:pPr>
            <w:r w:rsidRPr="00B822D0">
              <w:rPr>
                <w:rFonts w:ascii="Golos Text" w:eastAsia="Times New Roman" w:hAnsi="Golos Text" w:cs="Golos Text"/>
                <w:lang w:val="ru-RU" w:eastAsia="ru-RU"/>
              </w:rPr>
              <w:t>- слот расширения - сетевая карта, не менее 2 портов, не менее 10 Гбит/c, RJ-45/SFP;</w:t>
            </w:r>
          </w:p>
          <w:p w14:paraId="3B1AB6F2" w14:textId="77777777" w:rsidR="00B822D0" w:rsidRPr="00B822D0" w:rsidRDefault="00B822D0" w:rsidP="00B822D0">
            <w:pPr>
              <w:keepLines/>
              <w:ind w:right="22"/>
              <w:contextualSpacing/>
              <w:rPr>
                <w:rFonts w:ascii="Golos Text" w:eastAsia="Times New Roman" w:hAnsi="Golos Text" w:cs="Golos Text"/>
                <w:lang w:val="ru-RU" w:eastAsia="ru-RU"/>
              </w:rPr>
            </w:pPr>
            <w:r w:rsidRPr="00B822D0">
              <w:rPr>
                <w:rFonts w:ascii="Golos Text" w:eastAsia="Times New Roman" w:hAnsi="Golos Text" w:cs="Golos Text"/>
                <w:lang w:val="ru-RU" w:eastAsia="ru-RU"/>
              </w:rPr>
              <w:t>- модуль удаленного управления;</w:t>
            </w:r>
          </w:p>
          <w:p w14:paraId="0AE9340A" w14:textId="77777777" w:rsidR="00B822D0" w:rsidRPr="00B822D0" w:rsidRDefault="00B822D0" w:rsidP="00B822D0">
            <w:pPr>
              <w:keepLines/>
              <w:ind w:right="22"/>
              <w:contextualSpacing/>
              <w:rPr>
                <w:rFonts w:ascii="Golos Text" w:eastAsia="Times New Roman" w:hAnsi="Golos Text" w:cs="Golos Text"/>
                <w:lang w:val="ru-RU" w:eastAsia="ru-RU"/>
              </w:rPr>
            </w:pPr>
            <w:r w:rsidRPr="00B822D0">
              <w:rPr>
                <w:rFonts w:ascii="Golos Text" w:eastAsia="Times New Roman" w:hAnsi="Golos Text" w:cs="Golos Text"/>
                <w:lang w:val="ru-RU" w:eastAsia="ru-RU"/>
              </w:rPr>
              <w:t>- интегрированный порт управления с выделенным портом;</w:t>
            </w:r>
          </w:p>
          <w:p w14:paraId="2F7E1A1B" w14:textId="77777777" w:rsidR="00B822D0" w:rsidRPr="00B822D0" w:rsidRDefault="00B822D0" w:rsidP="00B822D0">
            <w:pPr>
              <w:keepLines/>
              <w:ind w:right="22"/>
              <w:contextualSpacing/>
              <w:rPr>
                <w:rFonts w:ascii="Golos Text" w:eastAsia="Times New Roman" w:hAnsi="Golos Text" w:cs="Golos Text"/>
                <w:lang w:val="ru-RU" w:eastAsia="ru-RU"/>
              </w:rPr>
            </w:pPr>
            <w:r w:rsidRPr="00B822D0">
              <w:rPr>
                <w:rFonts w:ascii="Golos Text" w:eastAsia="Times New Roman" w:hAnsi="Golos Text" w:cs="Golos Text"/>
                <w:lang w:val="ru-RU" w:eastAsia="ru-RU"/>
              </w:rPr>
              <w:t>- блок питания - сдвоенный блок питания не менее 1000 Вт (2x1000 Вт) с избыточностью и горячей заменой;</w:t>
            </w:r>
          </w:p>
          <w:p w14:paraId="13BC59AC" w14:textId="77777777" w:rsidR="00B822D0" w:rsidRPr="00DA7996" w:rsidRDefault="00B822D0" w:rsidP="00B822D0">
            <w:pPr>
              <w:keepLines/>
              <w:ind w:left="-57" w:right="22"/>
              <w:contextualSpacing/>
              <w:rPr>
                <w:rFonts w:ascii="Golos Text" w:eastAsia="Times New Roman" w:hAnsi="Golos Text" w:cs="Golos Text"/>
                <w:lang w:val="ru-RU" w:eastAsia="ru-RU"/>
              </w:rPr>
            </w:pPr>
            <w:r w:rsidRPr="00B822D0">
              <w:rPr>
                <w:rFonts w:ascii="Golos Text" w:eastAsia="Times New Roman" w:hAnsi="Golos Text" w:cs="Golos Text"/>
                <w:lang w:val="ru-RU" w:eastAsia="ru-RU"/>
              </w:rPr>
              <w:t>- комплект для монтажа в стойку.</w:t>
            </w:r>
          </w:p>
        </w:tc>
        <w:tc>
          <w:tcPr>
            <w:tcW w:w="330" w:type="pct"/>
            <w:vAlign w:val="center"/>
          </w:tcPr>
          <w:p w14:paraId="3BC8E97C" w14:textId="77777777" w:rsidR="00B822D0" w:rsidRPr="00B822D0" w:rsidRDefault="00B822D0" w:rsidP="00B822D0">
            <w:pPr>
              <w:ind w:left="-57" w:right="-57"/>
              <w:contextualSpacing/>
              <w:jc w:val="center"/>
              <w:rPr>
                <w:rFonts w:ascii="Golos Text" w:eastAsia="Times New Roman" w:hAnsi="Golos Text" w:cs="Golos Text"/>
                <w:lang w:val="ru-RU" w:eastAsia="ru-RU"/>
              </w:rPr>
            </w:pPr>
            <w:r w:rsidRPr="00B822D0">
              <w:rPr>
                <w:rFonts w:ascii="Golos Text" w:eastAsia="Times New Roman" w:hAnsi="Golos Text" w:cs="Golos Text"/>
                <w:lang w:val="ru-RU" w:eastAsia="ru-RU"/>
              </w:rPr>
              <w:t>1</w:t>
            </w:r>
          </w:p>
        </w:tc>
        <w:tc>
          <w:tcPr>
            <w:tcW w:w="801" w:type="pct"/>
            <w:vAlign w:val="center"/>
          </w:tcPr>
          <w:p w14:paraId="25B21742" w14:textId="77777777" w:rsidR="00B822D0" w:rsidRPr="00B822D0" w:rsidRDefault="00B822D0" w:rsidP="00B822D0">
            <w:pPr>
              <w:widowControl/>
              <w:ind w:left="-57" w:right="-57"/>
              <w:contextualSpacing/>
              <w:jc w:val="center"/>
              <w:rPr>
                <w:rFonts w:ascii="Golos Text" w:eastAsia="Times New Roman" w:hAnsi="Golos Text" w:cs="Golos Text"/>
                <w:lang w:val="ru-RU" w:eastAsia="ru-RU"/>
              </w:rPr>
            </w:pPr>
            <w:r w:rsidRPr="00B822D0">
              <w:rPr>
                <w:rFonts w:ascii="Golos Text" w:eastAsia="Times New Roman" w:hAnsi="Golos Text" w:cs="Golos Text"/>
                <w:lang w:val="ru-RU" w:eastAsia="ru-RU"/>
              </w:rPr>
              <w:t>Не менее 12 (Двенадцати) месяцев с даты подписания сторонами УПД</w:t>
            </w:r>
          </w:p>
        </w:tc>
      </w:tr>
    </w:tbl>
    <w:p w14:paraId="0F125E30" w14:textId="06C9A826" w:rsidR="00B822D0" w:rsidRDefault="00B822D0" w:rsidP="00B822D0">
      <w:pPr>
        <w:spacing w:after="0" w:line="240" w:lineRule="auto"/>
        <w:ind w:firstLine="709"/>
        <w:contextualSpacing/>
        <w:rPr>
          <w:rFonts w:ascii="Golos Text" w:eastAsia="Times New Roman" w:hAnsi="Golos Text" w:cs="Golos Text"/>
          <w:lang w:eastAsia="ru-RU"/>
        </w:rPr>
      </w:pPr>
    </w:p>
    <w:p w14:paraId="01447FCB" w14:textId="77777777" w:rsidR="00B822D0" w:rsidRDefault="00B822D0">
      <w:pPr>
        <w:rPr>
          <w:rFonts w:ascii="Golos Text" w:eastAsia="Times New Roman" w:hAnsi="Golos Text" w:cs="Golos Text"/>
          <w:lang w:eastAsia="ru-RU"/>
        </w:rPr>
      </w:pPr>
      <w:r>
        <w:rPr>
          <w:rFonts w:ascii="Golos Text" w:eastAsia="Times New Roman" w:hAnsi="Golos Text" w:cs="Golos Text"/>
          <w:lang w:eastAsia="ru-RU"/>
        </w:rPr>
        <w:br w:type="page"/>
      </w:r>
    </w:p>
    <w:p w14:paraId="1CABD2FB" w14:textId="77777777" w:rsidR="00B822D0" w:rsidRPr="00B822D0" w:rsidRDefault="00B822D0" w:rsidP="00B822D0">
      <w:pPr>
        <w:spacing w:after="0" w:line="240" w:lineRule="auto"/>
        <w:ind w:firstLine="709"/>
        <w:contextualSpacing/>
        <w:rPr>
          <w:rFonts w:ascii="Golos Text" w:eastAsia="Times New Roman" w:hAnsi="Golos Text" w:cs="Golos Text"/>
          <w:lang w:eastAsia="ru-RU"/>
        </w:rPr>
      </w:pPr>
    </w:p>
    <w:p w14:paraId="4EB41028" w14:textId="5B236388" w:rsidR="00B822D0" w:rsidRPr="00B822D0" w:rsidRDefault="00B822D0" w:rsidP="00B822D0">
      <w:pPr>
        <w:pStyle w:val="10"/>
        <w:numPr>
          <w:ilvl w:val="0"/>
          <w:numId w:val="16"/>
        </w:numPr>
        <w:contextualSpacing/>
        <w:rPr>
          <w:rFonts w:ascii="Golos Text" w:hAnsi="Golos Text" w:cs="Golos Text"/>
          <w:sz w:val="22"/>
          <w:szCs w:val="22"/>
          <w:lang w:eastAsia="ru-RU"/>
        </w:rPr>
      </w:pPr>
      <w:bookmarkStart w:id="17" w:name="_Toc201313595"/>
      <w:r w:rsidRPr="00B822D0">
        <w:rPr>
          <w:rFonts w:ascii="Golos Text" w:hAnsi="Golos Text" w:cs="Golos Text"/>
          <w:sz w:val="22"/>
          <w:szCs w:val="22"/>
          <w:lang w:eastAsia="ru-RU"/>
        </w:rPr>
        <w:t>Стандарт товар</w:t>
      </w:r>
      <w:bookmarkEnd w:id="17"/>
      <w:r w:rsidRPr="00B822D0">
        <w:rPr>
          <w:rFonts w:ascii="Golos Text" w:hAnsi="Golos Text" w:cs="Golos Text"/>
          <w:sz w:val="22"/>
          <w:szCs w:val="22"/>
          <w:lang w:eastAsia="ru-RU"/>
        </w:rPr>
        <w:t>а</w:t>
      </w:r>
    </w:p>
    <w:p w14:paraId="6CDCBBA0" w14:textId="77777777" w:rsidR="00B822D0" w:rsidRPr="00B822D0" w:rsidRDefault="00B822D0" w:rsidP="00B822D0">
      <w:pPr>
        <w:spacing w:after="0" w:line="240" w:lineRule="auto"/>
        <w:contextualSpacing/>
        <w:rPr>
          <w:rFonts w:ascii="Golos Text" w:eastAsia="Times New Roman" w:hAnsi="Golos Text" w:cs="Golos Text"/>
          <w:lang w:eastAsia="ru-RU"/>
        </w:rPr>
      </w:pPr>
      <w:r w:rsidRPr="00B822D0">
        <w:rPr>
          <w:rFonts w:ascii="Golos Text" w:eastAsia="Times New Roman" w:hAnsi="Golos Text" w:cs="Golos Text"/>
          <w:lang w:eastAsia="ru-RU"/>
        </w:rPr>
        <w:t>Поставляемый товар должен соответствовать следующим требованиям:</w:t>
      </w:r>
    </w:p>
    <w:p w14:paraId="6B16D4F2" w14:textId="77777777" w:rsidR="00B822D0" w:rsidRPr="00B822D0" w:rsidRDefault="00B822D0" w:rsidP="00B822D0">
      <w:pPr>
        <w:pStyle w:val="L1"/>
        <w:tabs>
          <w:tab w:val="clear" w:pos="1134"/>
          <w:tab w:val="num" w:pos="1276"/>
        </w:tabs>
        <w:spacing w:line="240" w:lineRule="auto"/>
        <w:ind w:left="0" w:firstLine="709"/>
        <w:contextualSpacing/>
        <w:rPr>
          <w:rFonts w:ascii="Golos Text" w:hAnsi="Golos Text" w:cs="Golos Text"/>
          <w:sz w:val="22"/>
          <w:szCs w:val="22"/>
          <w:lang w:eastAsia="ru-RU"/>
        </w:rPr>
      </w:pPr>
      <w:r w:rsidRPr="00B822D0">
        <w:rPr>
          <w:rFonts w:ascii="Golos Text" w:hAnsi="Golos Text" w:cs="Golos Text"/>
          <w:sz w:val="22"/>
          <w:szCs w:val="22"/>
          <w:lang w:eastAsia="ru-RU"/>
        </w:rPr>
        <w:t>техническим и качественным характеристикам, установленным настоящим Техническим заданием и определенным Производителем товара в эксплуатационной документации;</w:t>
      </w:r>
    </w:p>
    <w:p w14:paraId="65F43070" w14:textId="77777777" w:rsidR="00B822D0" w:rsidRPr="00B822D0" w:rsidRDefault="00B822D0" w:rsidP="00B822D0">
      <w:pPr>
        <w:pStyle w:val="L1"/>
        <w:tabs>
          <w:tab w:val="clear" w:pos="1134"/>
          <w:tab w:val="num" w:pos="1276"/>
        </w:tabs>
        <w:spacing w:line="240" w:lineRule="auto"/>
        <w:ind w:left="0" w:firstLine="709"/>
        <w:contextualSpacing/>
        <w:rPr>
          <w:rFonts w:ascii="Golos Text" w:hAnsi="Golos Text" w:cs="Golos Text"/>
          <w:sz w:val="22"/>
          <w:szCs w:val="22"/>
          <w:lang w:eastAsia="ru-RU"/>
        </w:rPr>
      </w:pPr>
      <w:r w:rsidRPr="00B822D0">
        <w:rPr>
          <w:rFonts w:ascii="Golos Text" w:hAnsi="Golos Text" w:cs="Golos Text"/>
          <w:sz w:val="22"/>
          <w:szCs w:val="22"/>
          <w:lang w:eastAsia="ru-RU"/>
        </w:rPr>
        <w:t>действующим государственным и международным стандартам и другим актам Российской Федерации, требованиям безопасности, функциональным и качественным характеристикам для данной группы товаров в соответствии с требованиями государственных и международных стандартов, в том числе актам, указанным в пунктах 2), 5), 11), 15), 16) раздела 7 Технического задания;</w:t>
      </w:r>
    </w:p>
    <w:p w14:paraId="63F32183" w14:textId="77777777" w:rsidR="00B822D0" w:rsidRPr="00B822D0" w:rsidRDefault="00B822D0" w:rsidP="00B822D0">
      <w:pPr>
        <w:pStyle w:val="L1"/>
        <w:tabs>
          <w:tab w:val="clear" w:pos="1134"/>
          <w:tab w:val="num" w:pos="1276"/>
        </w:tabs>
        <w:spacing w:line="240" w:lineRule="auto"/>
        <w:ind w:left="0" w:firstLine="709"/>
        <w:contextualSpacing/>
        <w:rPr>
          <w:rFonts w:ascii="Golos Text" w:hAnsi="Golos Text" w:cs="Golos Text"/>
          <w:sz w:val="22"/>
          <w:szCs w:val="22"/>
          <w:lang w:eastAsia="ru-RU"/>
        </w:rPr>
      </w:pPr>
      <w:r w:rsidRPr="00B822D0">
        <w:rPr>
          <w:rFonts w:ascii="Golos Text" w:hAnsi="Golos Text" w:cs="Golos Text"/>
          <w:sz w:val="22"/>
          <w:szCs w:val="22"/>
          <w:lang w:eastAsia="ru-RU"/>
        </w:rPr>
        <w:t>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Российской Федерации предусмотрена обязательная сертификация, с документальным подтверждением при исполнении Договора в том числе актам, указанным в пунктах 1), 3), 13), 18), 19), 20) раздела 7 Технического задания;</w:t>
      </w:r>
    </w:p>
    <w:p w14:paraId="01597CDB" w14:textId="77777777" w:rsidR="00B822D0" w:rsidRPr="00B822D0" w:rsidRDefault="00B822D0" w:rsidP="00B822D0">
      <w:pPr>
        <w:pStyle w:val="L1"/>
        <w:tabs>
          <w:tab w:val="clear" w:pos="1134"/>
          <w:tab w:val="num" w:pos="1276"/>
        </w:tabs>
        <w:spacing w:line="240" w:lineRule="auto"/>
        <w:ind w:left="0" w:firstLine="709"/>
        <w:contextualSpacing/>
        <w:rPr>
          <w:rFonts w:ascii="Golos Text" w:hAnsi="Golos Text" w:cs="Golos Text"/>
          <w:sz w:val="22"/>
          <w:szCs w:val="22"/>
          <w:lang w:eastAsia="ru-RU"/>
        </w:rPr>
      </w:pPr>
      <w:r w:rsidRPr="00B822D0">
        <w:rPr>
          <w:rFonts w:ascii="Golos Text" w:hAnsi="Golos Text" w:cs="Golos Text"/>
          <w:sz w:val="22"/>
          <w:szCs w:val="22"/>
          <w:lang w:eastAsia="ru-RU"/>
        </w:rPr>
        <w:t>все входные и выходные разъемы, а также уровни сигналов на входе и выходе должны соответствовать стандартам Российской Федерации согласно требованиям акта, указанного в пункте 21) раздела 7 Технического задания;</w:t>
      </w:r>
    </w:p>
    <w:p w14:paraId="61177E00" w14:textId="77777777" w:rsidR="00B822D0" w:rsidRPr="00B822D0" w:rsidRDefault="00B822D0" w:rsidP="00B822D0">
      <w:pPr>
        <w:pStyle w:val="L1"/>
        <w:tabs>
          <w:tab w:val="clear" w:pos="1134"/>
          <w:tab w:val="num" w:pos="1276"/>
        </w:tabs>
        <w:spacing w:line="240" w:lineRule="auto"/>
        <w:ind w:left="0" w:firstLine="709"/>
        <w:contextualSpacing/>
        <w:rPr>
          <w:rFonts w:ascii="Golos Text" w:hAnsi="Golos Text" w:cs="Golos Text"/>
          <w:sz w:val="22"/>
          <w:szCs w:val="22"/>
          <w:lang w:eastAsia="ru-RU"/>
        </w:rPr>
      </w:pPr>
      <w:r w:rsidRPr="00B822D0">
        <w:rPr>
          <w:rFonts w:ascii="Golos Text" w:hAnsi="Golos Text" w:cs="Golos Text"/>
          <w:sz w:val="22"/>
          <w:szCs w:val="22"/>
          <w:lang w:eastAsia="ru-RU"/>
        </w:rPr>
        <w:t>в комплект поставляемого товара должны входить все интерфейсные шнуры и кабели питания, необходимые для подключения и полнофункциональной эксплуатации;</w:t>
      </w:r>
    </w:p>
    <w:p w14:paraId="5D49B8CA" w14:textId="77777777" w:rsidR="00B822D0" w:rsidRPr="00B822D0" w:rsidRDefault="00B822D0" w:rsidP="00B822D0">
      <w:pPr>
        <w:pStyle w:val="L1"/>
        <w:tabs>
          <w:tab w:val="clear" w:pos="1134"/>
          <w:tab w:val="num" w:pos="1276"/>
        </w:tabs>
        <w:spacing w:line="240" w:lineRule="auto"/>
        <w:ind w:left="0" w:firstLine="709"/>
        <w:contextualSpacing/>
        <w:rPr>
          <w:rFonts w:ascii="Golos Text" w:hAnsi="Golos Text" w:cs="Golos Text"/>
          <w:sz w:val="22"/>
          <w:szCs w:val="22"/>
          <w:lang w:eastAsia="ru-RU"/>
        </w:rPr>
      </w:pPr>
      <w:r w:rsidRPr="00B822D0">
        <w:rPr>
          <w:rFonts w:ascii="Golos Text" w:hAnsi="Golos Text" w:cs="Golos Text"/>
          <w:sz w:val="22"/>
          <w:szCs w:val="22"/>
          <w:lang w:eastAsia="ru-RU"/>
        </w:rPr>
        <w:t>поставляемый товар, в отношении которого утвержден класс энергетической эффективности, должен соответствовать классу энергетической эффективности не ниже «А», в соответствии с требованиями акта, указанного в пункте 14) раздела 7 Технического задания;</w:t>
      </w:r>
    </w:p>
    <w:p w14:paraId="70430D2C" w14:textId="77777777" w:rsidR="00B822D0" w:rsidRPr="00B822D0" w:rsidRDefault="00B822D0" w:rsidP="00DA7996">
      <w:pPr>
        <w:pStyle w:val="L1"/>
        <w:tabs>
          <w:tab w:val="clear" w:pos="1134"/>
          <w:tab w:val="num" w:pos="1276"/>
        </w:tabs>
        <w:spacing w:line="240" w:lineRule="auto"/>
        <w:ind w:left="0" w:firstLine="709"/>
        <w:contextualSpacing/>
        <w:rPr>
          <w:rFonts w:ascii="Golos Text" w:hAnsi="Golos Text" w:cs="Golos Text"/>
          <w:sz w:val="22"/>
          <w:szCs w:val="22"/>
          <w:lang w:eastAsia="ru-RU"/>
        </w:rPr>
      </w:pPr>
      <w:r w:rsidRPr="00B822D0">
        <w:rPr>
          <w:rFonts w:ascii="Golos Text" w:hAnsi="Golos Text" w:cs="Golos Text"/>
          <w:sz w:val="22"/>
          <w:szCs w:val="22"/>
          <w:lang w:eastAsia="ru-RU"/>
        </w:rPr>
        <w:t>поставляемый товар должен быть предназначен для эксплуатации в рабочих помещениях.</w:t>
      </w:r>
    </w:p>
    <w:p w14:paraId="575D517C" w14:textId="77777777" w:rsidR="00B822D0" w:rsidRPr="00B822D0" w:rsidRDefault="00B822D0" w:rsidP="00DA7996">
      <w:pPr>
        <w:spacing w:after="0" w:line="240" w:lineRule="auto"/>
        <w:contextualSpacing/>
        <w:jc w:val="both"/>
        <w:rPr>
          <w:rFonts w:ascii="Golos Text" w:eastAsia="Times New Roman" w:hAnsi="Golos Text" w:cs="Golos Text"/>
          <w:lang w:eastAsia="ru-RU"/>
        </w:rPr>
      </w:pPr>
      <w:r w:rsidRPr="00B822D0">
        <w:rPr>
          <w:rFonts w:ascii="Golos Text" w:eastAsia="Times New Roman" w:hAnsi="Golos Text" w:cs="Golos Text"/>
          <w:lang w:eastAsia="ru-RU"/>
        </w:rPr>
        <w:t xml:space="preserve">Поставщик предоставляет Заказчику в соответствии с требованиями Договора комплект отчетных документов и универсального передаточного документа по </w:t>
      </w:r>
      <w:hyperlink r:id="rId8" w:tooltip="consultantplus://offline/ref=2D57F3C8A3D7F1ACAA28FD62A8571C9451D4E1E32D86032EF35D248DBF3A44B250B729F9DF2D3B49h7B4K" w:history="1">
        <w:r w:rsidRPr="00B822D0">
          <w:rPr>
            <w:rFonts w:ascii="Golos Text" w:eastAsia="Times New Roman" w:hAnsi="Golos Text" w:cs="Golos Text"/>
            <w:lang w:eastAsia="ru-RU"/>
          </w:rPr>
          <w:t>форме</w:t>
        </w:r>
      </w:hyperlink>
      <w:r w:rsidRPr="00B822D0">
        <w:rPr>
          <w:rFonts w:ascii="Golos Text" w:eastAsia="Times New Roman" w:hAnsi="Golos Text" w:cs="Golos Text"/>
          <w:lang w:eastAsia="ru-RU"/>
        </w:rPr>
        <w:t>, рекомендованной к применению письмом ФНС России от 21.10.2013 № ММВ-20-3/96@ (далее – УПД). Комплект отчетной документации должен включать:</w:t>
      </w:r>
    </w:p>
    <w:p w14:paraId="320BEFAB" w14:textId="77777777" w:rsidR="00B822D0" w:rsidRPr="00B822D0" w:rsidRDefault="00B822D0" w:rsidP="00DA7996">
      <w:pPr>
        <w:pStyle w:val="L1"/>
        <w:spacing w:line="240" w:lineRule="auto"/>
        <w:contextualSpacing/>
        <w:rPr>
          <w:rFonts w:ascii="Golos Text" w:hAnsi="Golos Text" w:cs="Golos Text"/>
          <w:sz w:val="22"/>
          <w:szCs w:val="22"/>
          <w:lang w:eastAsia="ru-RU"/>
        </w:rPr>
      </w:pPr>
      <w:bookmarkStart w:id="18" w:name="_Hlk201835671"/>
      <w:r w:rsidRPr="00B822D0">
        <w:rPr>
          <w:rFonts w:ascii="Golos Text" w:hAnsi="Golos Text" w:cs="Golos Text"/>
          <w:sz w:val="22"/>
          <w:szCs w:val="22"/>
          <w:lang w:eastAsia="ru-RU"/>
        </w:rPr>
        <w:t xml:space="preserve">Документы, подтверждающие гарантийные обязательства изготовителя товара в отношении всех единиц товара, переданных Поставщиком Заказчику. </w:t>
      </w:r>
    </w:p>
    <w:bookmarkEnd w:id="18"/>
    <w:p w14:paraId="0EF642FF" w14:textId="77777777" w:rsidR="00B822D0" w:rsidRPr="00B822D0" w:rsidRDefault="00B822D0" w:rsidP="00DA7996">
      <w:pPr>
        <w:pStyle w:val="L1"/>
        <w:spacing w:line="240" w:lineRule="auto"/>
        <w:contextualSpacing/>
        <w:rPr>
          <w:rFonts w:ascii="Golos Text" w:hAnsi="Golos Text" w:cs="Golos Text"/>
          <w:sz w:val="22"/>
          <w:szCs w:val="22"/>
          <w:lang w:eastAsia="ru-RU"/>
        </w:rPr>
      </w:pPr>
      <w:r w:rsidRPr="00B822D0">
        <w:rPr>
          <w:rFonts w:ascii="Golos Text" w:hAnsi="Golos Text" w:cs="Golos Text"/>
          <w:sz w:val="22"/>
          <w:szCs w:val="22"/>
          <w:lang w:eastAsia="ru-RU"/>
        </w:rPr>
        <w:t>Копии сертификата(-</w:t>
      </w:r>
      <w:proofErr w:type="spellStart"/>
      <w:r w:rsidRPr="00B822D0">
        <w:rPr>
          <w:rFonts w:ascii="Golos Text" w:hAnsi="Golos Text" w:cs="Golos Text"/>
          <w:sz w:val="22"/>
          <w:szCs w:val="22"/>
          <w:lang w:eastAsia="ru-RU"/>
        </w:rPr>
        <w:t>ов</w:t>
      </w:r>
      <w:proofErr w:type="spellEnd"/>
      <w:r w:rsidRPr="00B822D0">
        <w:rPr>
          <w:rFonts w:ascii="Golos Text" w:hAnsi="Golos Text" w:cs="Golos Text"/>
          <w:sz w:val="22"/>
          <w:szCs w:val="22"/>
          <w:lang w:eastAsia="ru-RU"/>
        </w:rPr>
        <w:t>) или декларации(-й) о соответствии, подтверждающих соответствие товара в соответствии с требованиями актов, указанных в пунктах 1), 3) раздела 7 Технического задания (при наличии).</w:t>
      </w:r>
    </w:p>
    <w:p w14:paraId="1874FC3E" w14:textId="77777777" w:rsidR="00B822D0" w:rsidRPr="00B822D0" w:rsidRDefault="00B822D0" w:rsidP="00DA7996">
      <w:pPr>
        <w:spacing w:after="0" w:line="240" w:lineRule="auto"/>
        <w:contextualSpacing/>
        <w:jc w:val="both"/>
        <w:rPr>
          <w:rFonts w:ascii="Golos Text" w:eastAsia="Times New Roman" w:hAnsi="Golos Text" w:cs="Golos Text"/>
          <w:lang w:eastAsia="ru-RU"/>
        </w:rPr>
      </w:pPr>
      <w:r w:rsidRPr="00B822D0">
        <w:rPr>
          <w:rFonts w:ascii="Golos Text" w:eastAsia="Times New Roman" w:hAnsi="Golos Text" w:cs="Golos Text"/>
          <w:lang w:eastAsia="ru-RU"/>
        </w:rPr>
        <w:t>Поставляемый товар должен быть обеспечен комплектом документации на русском языке, включающим инструкции по эксплуатации (памятки, руководство пользователя, руководство администратора), в том числе техническим паспортом на товар в случае, если данная документация предусмотрена Производителем товара. Комплектация документации в виде копий не допускается.</w:t>
      </w:r>
    </w:p>
    <w:p w14:paraId="5AFD9490" w14:textId="77777777" w:rsidR="00B822D0" w:rsidRPr="00B822D0" w:rsidRDefault="00B822D0" w:rsidP="00DA7996">
      <w:pPr>
        <w:widowControl w:val="0"/>
        <w:spacing w:after="0" w:line="240" w:lineRule="auto"/>
        <w:ind w:firstLine="567"/>
        <w:contextualSpacing/>
        <w:jc w:val="both"/>
        <w:rPr>
          <w:rFonts w:ascii="Golos Text" w:eastAsia="Times New Roman" w:hAnsi="Golos Text" w:cs="Golos Text"/>
          <w:lang w:eastAsia="ru-RU"/>
        </w:rPr>
      </w:pPr>
      <w:r w:rsidRPr="00B822D0">
        <w:rPr>
          <w:rFonts w:ascii="Golos Text" w:eastAsia="Times New Roman" w:hAnsi="Golos Text" w:cs="Golos Text"/>
          <w:lang w:eastAsia="ru-RU"/>
        </w:rPr>
        <w:t>Не допускается поставка товара, имеющего повреждения и (или) условия хранения которого были нарушены. Не допускается частичная поставка и поставка по частям Товара.</w:t>
      </w:r>
    </w:p>
    <w:p w14:paraId="4D394170" w14:textId="77777777" w:rsidR="00B822D0" w:rsidRPr="00B822D0" w:rsidRDefault="00B822D0" w:rsidP="00DA7996">
      <w:pPr>
        <w:spacing w:after="0" w:line="240" w:lineRule="auto"/>
        <w:contextualSpacing/>
        <w:jc w:val="both"/>
        <w:rPr>
          <w:rFonts w:ascii="Golos Text" w:eastAsia="Times New Roman" w:hAnsi="Golos Text" w:cs="Golos Text"/>
          <w:lang w:eastAsia="ru-RU"/>
        </w:rPr>
      </w:pPr>
      <w:r w:rsidRPr="00B822D0">
        <w:rPr>
          <w:rFonts w:ascii="Golos Text" w:eastAsia="Times New Roman" w:hAnsi="Golos Text" w:cs="Golos Text"/>
          <w:lang w:eastAsia="ru-RU"/>
        </w:rPr>
        <w:t>Товар должен быть укомплектован в соответствии с эксплуатационной документацией необходимыми приспособлениями и инструментом для осуществления безопасных регулировок, технического обслуживания и применения по назначению.</w:t>
      </w:r>
    </w:p>
    <w:p w14:paraId="28903976" w14:textId="21991ACD" w:rsidR="00DA7996" w:rsidRDefault="00B822D0" w:rsidP="00DA7996">
      <w:pPr>
        <w:spacing w:after="0" w:line="240" w:lineRule="auto"/>
        <w:contextualSpacing/>
        <w:jc w:val="both"/>
        <w:rPr>
          <w:rFonts w:ascii="Golos Text" w:eastAsia="Times New Roman" w:hAnsi="Golos Text" w:cs="Golos Text"/>
          <w:lang w:eastAsia="ru-RU"/>
        </w:rPr>
      </w:pPr>
      <w:r w:rsidRPr="00B822D0">
        <w:rPr>
          <w:rFonts w:ascii="Golos Text" w:eastAsia="Times New Roman" w:hAnsi="Golos Text" w:cs="Golos Text"/>
          <w:lang w:eastAsia="ru-RU"/>
        </w:rPr>
        <w:t>Уборка и вывоз тары, упаковки, вспомогательных упаковочных средств и укупорочных средств (обвязочное средство, упаковочная лента, фиксатор, вкладыш и т.д.) осуществляются Поставщиком своими силами и за свой счет в течение 1 (одного) рабочего дня с даты фактической поставки товара.</w:t>
      </w:r>
    </w:p>
    <w:p w14:paraId="09A5F0FC" w14:textId="77777777" w:rsidR="00DA7996" w:rsidRDefault="00DA7996">
      <w:pPr>
        <w:rPr>
          <w:rFonts w:ascii="Golos Text" w:eastAsia="Times New Roman" w:hAnsi="Golos Text" w:cs="Golos Text"/>
          <w:lang w:eastAsia="ru-RU"/>
        </w:rPr>
      </w:pPr>
      <w:r>
        <w:rPr>
          <w:rFonts w:ascii="Golos Text" w:eastAsia="Times New Roman" w:hAnsi="Golos Text" w:cs="Golos Text"/>
          <w:lang w:eastAsia="ru-RU"/>
        </w:rPr>
        <w:br w:type="page"/>
      </w:r>
    </w:p>
    <w:p w14:paraId="3B1B4E56" w14:textId="77777777" w:rsidR="00B822D0" w:rsidRPr="00B822D0" w:rsidRDefault="00B822D0" w:rsidP="00DA7996">
      <w:pPr>
        <w:spacing w:after="0" w:line="240" w:lineRule="auto"/>
        <w:contextualSpacing/>
        <w:jc w:val="both"/>
        <w:rPr>
          <w:rFonts w:ascii="Golos Text" w:eastAsia="Times New Roman" w:hAnsi="Golos Text" w:cs="Golos Text"/>
          <w:lang w:eastAsia="ru-RU"/>
        </w:rPr>
      </w:pPr>
    </w:p>
    <w:p w14:paraId="3FF91A31" w14:textId="6F4AB139" w:rsidR="00B822D0" w:rsidRPr="00B822D0" w:rsidRDefault="00B822D0" w:rsidP="00B822D0">
      <w:pPr>
        <w:pStyle w:val="10"/>
        <w:numPr>
          <w:ilvl w:val="0"/>
          <w:numId w:val="15"/>
        </w:numPr>
        <w:contextualSpacing/>
        <w:rPr>
          <w:rFonts w:ascii="Golos Text" w:hAnsi="Golos Text" w:cs="Golos Text"/>
          <w:sz w:val="22"/>
          <w:szCs w:val="22"/>
          <w:lang w:eastAsia="ru-RU"/>
        </w:rPr>
      </w:pPr>
      <w:bookmarkStart w:id="19" w:name="_Toc201313597"/>
      <w:r w:rsidRPr="00B822D0">
        <w:rPr>
          <w:rFonts w:ascii="Golos Text" w:hAnsi="Golos Text" w:cs="Golos Text"/>
          <w:sz w:val="22"/>
          <w:szCs w:val="22"/>
          <w:lang w:eastAsia="ru-RU"/>
        </w:rPr>
        <w:t xml:space="preserve">Требования к </w:t>
      </w:r>
      <w:bookmarkEnd w:id="19"/>
      <w:r w:rsidRPr="00B822D0">
        <w:rPr>
          <w:rFonts w:ascii="Golos Text" w:hAnsi="Golos Text" w:cs="Golos Text"/>
          <w:sz w:val="22"/>
          <w:szCs w:val="22"/>
          <w:lang w:eastAsia="ru-RU"/>
        </w:rPr>
        <w:t>товару</w:t>
      </w:r>
    </w:p>
    <w:p w14:paraId="526E97BA" w14:textId="77777777" w:rsidR="00B822D0" w:rsidRPr="00B822D0" w:rsidRDefault="00B822D0" w:rsidP="00B822D0">
      <w:pPr>
        <w:spacing w:after="0" w:line="240" w:lineRule="auto"/>
        <w:ind w:firstLine="708"/>
        <w:contextualSpacing/>
        <w:jc w:val="both"/>
        <w:rPr>
          <w:rFonts w:ascii="Golos Text" w:eastAsia="Times New Roman" w:hAnsi="Golos Text" w:cs="Golos Text"/>
          <w:lang w:eastAsia="ru-RU"/>
        </w:rPr>
      </w:pPr>
      <w:r w:rsidRPr="00B822D0">
        <w:rPr>
          <w:rFonts w:ascii="Golos Text" w:eastAsia="Times New Roman" w:hAnsi="Golos Text" w:cs="Golos Text"/>
          <w:lang w:eastAsia="ru-RU"/>
        </w:rPr>
        <w:t>Поставка товара должна осуществляться в оригинальной заводской упаковке (при наличии), обеспечивающей его сохранность при хранении, транспортировке и погрузочно-разгрузочных работах. Упаковка товара должна быть прочной, целой (не имеющей следов вскрытия), без посторонних запахов, а также должна предохранять товар от порчи во время транспортировки, хранения, погрузочно-разгрузочных работ к месту эксплуатации или складу Заказчика, без механических повреждений и следов воздействия влаги.</w:t>
      </w:r>
    </w:p>
    <w:p w14:paraId="77BF90CF" w14:textId="77777777" w:rsidR="00B822D0" w:rsidRPr="00B822D0" w:rsidRDefault="00B822D0" w:rsidP="00B822D0">
      <w:pPr>
        <w:spacing w:after="0" w:line="240" w:lineRule="auto"/>
        <w:ind w:firstLine="708"/>
        <w:contextualSpacing/>
        <w:jc w:val="both"/>
        <w:rPr>
          <w:rFonts w:ascii="Golos Text" w:eastAsia="Times New Roman" w:hAnsi="Golos Text" w:cs="Golos Text"/>
          <w:lang w:eastAsia="ru-RU"/>
        </w:rPr>
      </w:pPr>
      <w:r w:rsidRPr="00B822D0">
        <w:rPr>
          <w:rFonts w:ascii="Golos Text" w:eastAsia="Times New Roman" w:hAnsi="Golos Text" w:cs="Golos Text"/>
          <w:lang w:eastAsia="ru-RU"/>
        </w:rPr>
        <w:t>Упаковка товара (при наличии) должна соответствовать документации на товар, на конкретные виды (типы) тары и упаковки, а также требованиям акта, указанного в пункте 2) раздела 7 Технического задания.</w:t>
      </w:r>
    </w:p>
    <w:p w14:paraId="0B235807" w14:textId="77777777" w:rsidR="00B822D0" w:rsidRPr="00B822D0" w:rsidRDefault="00B822D0" w:rsidP="00B822D0">
      <w:pPr>
        <w:spacing w:after="0" w:line="240" w:lineRule="auto"/>
        <w:ind w:firstLine="708"/>
        <w:contextualSpacing/>
        <w:jc w:val="both"/>
        <w:rPr>
          <w:rFonts w:ascii="Golos Text" w:eastAsia="Times New Roman" w:hAnsi="Golos Text" w:cs="Golos Text"/>
          <w:lang w:eastAsia="ru-RU"/>
        </w:rPr>
      </w:pPr>
      <w:r w:rsidRPr="00B822D0">
        <w:rPr>
          <w:rFonts w:ascii="Golos Text" w:eastAsia="Times New Roman" w:hAnsi="Golos Text" w:cs="Golos Text"/>
          <w:lang w:eastAsia="ru-RU"/>
        </w:rPr>
        <w:t>Каждая упаковка товара (при наличии) должна содержать информационный лист с указанием реквизитов Договора, наименования товара, количества упаковок, количества штук в упаковке, наименования страны происхождения товара, наименования фирмы-изготовителя, наименования Поставщика, наименования грузополучателя и адрес поставки товара.</w:t>
      </w:r>
    </w:p>
    <w:p w14:paraId="65F4BDB6" w14:textId="77777777" w:rsidR="00B822D0" w:rsidRPr="00B822D0" w:rsidRDefault="00B822D0" w:rsidP="00B822D0">
      <w:pPr>
        <w:spacing w:after="0" w:line="240" w:lineRule="auto"/>
        <w:ind w:firstLine="708"/>
        <w:contextualSpacing/>
        <w:jc w:val="both"/>
        <w:rPr>
          <w:rFonts w:ascii="Golos Text" w:eastAsia="Times New Roman" w:hAnsi="Golos Text" w:cs="Golos Text"/>
          <w:lang w:eastAsia="ru-RU"/>
        </w:rPr>
      </w:pPr>
      <w:r w:rsidRPr="00B822D0">
        <w:rPr>
          <w:rFonts w:ascii="Golos Text" w:eastAsia="Times New Roman" w:hAnsi="Golos Text" w:cs="Golos Text"/>
          <w:lang w:eastAsia="ru-RU"/>
        </w:rPr>
        <w:t>Информация о товаре, в том числе маркировка на упаковке и на изделии, должна быть указана на русском языке или продублирована на русском языке.</w:t>
      </w:r>
    </w:p>
    <w:p w14:paraId="791EDFA8" w14:textId="77777777" w:rsidR="00B822D0" w:rsidRPr="00B822D0" w:rsidRDefault="00B822D0" w:rsidP="00B822D0">
      <w:pPr>
        <w:widowControl w:val="0"/>
        <w:spacing w:after="0" w:line="240" w:lineRule="auto"/>
        <w:ind w:firstLine="709"/>
        <w:contextualSpacing/>
        <w:jc w:val="both"/>
        <w:rPr>
          <w:rFonts w:ascii="Golos Text" w:eastAsia="Times New Roman" w:hAnsi="Golos Text" w:cs="Golos Text"/>
          <w:lang w:eastAsia="ru-RU"/>
        </w:rPr>
      </w:pPr>
      <w:r w:rsidRPr="00B822D0">
        <w:rPr>
          <w:rFonts w:ascii="Golos Text" w:eastAsia="Times New Roman" w:hAnsi="Golos Text" w:cs="Golos Text"/>
          <w:lang w:eastAsia="ru-RU"/>
        </w:rPr>
        <w:t>Маркировка товара (при наличии) должна содержать:</w:t>
      </w:r>
    </w:p>
    <w:p w14:paraId="3077297E" w14:textId="77777777" w:rsidR="00B822D0" w:rsidRPr="00B822D0" w:rsidRDefault="00B822D0" w:rsidP="00B822D0">
      <w:pPr>
        <w:pStyle w:val="L1"/>
        <w:spacing w:line="240" w:lineRule="auto"/>
        <w:contextualSpacing/>
        <w:rPr>
          <w:rFonts w:ascii="Golos Text" w:hAnsi="Golos Text" w:cs="Golos Text"/>
          <w:sz w:val="22"/>
          <w:szCs w:val="22"/>
          <w:lang w:eastAsia="ru-RU"/>
        </w:rPr>
      </w:pPr>
      <w:r w:rsidRPr="00B822D0">
        <w:rPr>
          <w:rFonts w:ascii="Golos Text" w:hAnsi="Golos Text" w:cs="Golos Text"/>
          <w:sz w:val="22"/>
          <w:szCs w:val="22"/>
          <w:lang w:eastAsia="ru-RU"/>
        </w:rPr>
        <w:t>наименование товара;</w:t>
      </w:r>
    </w:p>
    <w:p w14:paraId="667F8B2E" w14:textId="77777777" w:rsidR="00B822D0" w:rsidRPr="00B822D0" w:rsidRDefault="00B822D0" w:rsidP="00B822D0">
      <w:pPr>
        <w:pStyle w:val="L1"/>
        <w:spacing w:line="240" w:lineRule="auto"/>
        <w:contextualSpacing/>
        <w:rPr>
          <w:rFonts w:ascii="Golos Text" w:hAnsi="Golos Text" w:cs="Golos Text"/>
          <w:sz w:val="22"/>
          <w:szCs w:val="22"/>
          <w:lang w:eastAsia="ru-RU"/>
        </w:rPr>
      </w:pPr>
      <w:r w:rsidRPr="00B822D0">
        <w:rPr>
          <w:rFonts w:ascii="Golos Text" w:hAnsi="Golos Text" w:cs="Golos Text"/>
          <w:sz w:val="22"/>
          <w:szCs w:val="22"/>
          <w:lang w:eastAsia="ru-RU"/>
        </w:rPr>
        <w:t>фирменное наименование;</w:t>
      </w:r>
    </w:p>
    <w:p w14:paraId="460B5DB2" w14:textId="77777777" w:rsidR="00B822D0" w:rsidRPr="00B822D0" w:rsidRDefault="00B822D0" w:rsidP="00B822D0">
      <w:pPr>
        <w:pStyle w:val="L1"/>
        <w:spacing w:line="240" w:lineRule="auto"/>
        <w:contextualSpacing/>
        <w:rPr>
          <w:rFonts w:ascii="Golos Text" w:hAnsi="Golos Text" w:cs="Golos Text"/>
          <w:sz w:val="22"/>
          <w:szCs w:val="22"/>
          <w:lang w:eastAsia="ru-RU"/>
        </w:rPr>
      </w:pPr>
      <w:r w:rsidRPr="00B822D0">
        <w:rPr>
          <w:rFonts w:ascii="Golos Text" w:hAnsi="Golos Text" w:cs="Golos Text"/>
          <w:sz w:val="22"/>
          <w:szCs w:val="22"/>
          <w:lang w:eastAsia="ru-RU"/>
        </w:rPr>
        <w:t>наименование страны Производителя;</w:t>
      </w:r>
    </w:p>
    <w:p w14:paraId="3D16446A" w14:textId="77777777" w:rsidR="00B822D0" w:rsidRPr="00B822D0" w:rsidRDefault="00B822D0" w:rsidP="00B822D0">
      <w:pPr>
        <w:pStyle w:val="L1"/>
        <w:spacing w:line="240" w:lineRule="auto"/>
        <w:contextualSpacing/>
        <w:rPr>
          <w:rFonts w:ascii="Golos Text" w:hAnsi="Golos Text" w:cs="Golos Text"/>
          <w:sz w:val="22"/>
          <w:szCs w:val="22"/>
          <w:lang w:eastAsia="ru-RU"/>
        </w:rPr>
      </w:pPr>
      <w:r w:rsidRPr="00B822D0">
        <w:rPr>
          <w:rFonts w:ascii="Golos Text" w:hAnsi="Golos Text" w:cs="Golos Text"/>
          <w:sz w:val="22"/>
          <w:szCs w:val="22"/>
          <w:lang w:eastAsia="ru-RU"/>
        </w:rPr>
        <w:t>штриховой код товара (при наличии);</w:t>
      </w:r>
    </w:p>
    <w:p w14:paraId="1A4B6CAE" w14:textId="77777777" w:rsidR="00B822D0" w:rsidRPr="00B822D0" w:rsidRDefault="00B822D0" w:rsidP="00B822D0">
      <w:pPr>
        <w:pStyle w:val="L1"/>
        <w:spacing w:line="240" w:lineRule="auto"/>
        <w:contextualSpacing/>
        <w:rPr>
          <w:rFonts w:ascii="Golos Text" w:hAnsi="Golos Text" w:cs="Golos Text"/>
          <w:sz w:val="22"/>
          <w:szCs w:val="22"/>
          <w:lang w:eastAsia="ru-RU"/>
        </w:rPr>
      </w:pPr>
      <w:r w:rsidRPr="00B822D0">
        <w:rPr>
          <w:rFonts w:ascii="Golos Text" w:hAnsi="Golos Text" w:cs="Golos Text"/>
          <w:sz w:val="22"/>
          <w:szCs w:val="22"/>
          <w:lang w:eastAsia="ru-RU"/>
        </w:rPr>
        <w:t>товарный знак Производителя (при наличии);</w:t>
      </w:r>
    </w:p>
    <w:p w14:paraId="5A94FE57" w14:textId="77777777" w:rsidR="00B822D0" w:rsidRPr="00B822D0" w:rsidRDefault="00B822D0" w:rsidP="00B822D0">
      <w:pPr>
        <w:pStyle w:val="L1"/>
        <w:spacing w:line="240" w:lineRule="auto"/>
        <w:contextualSpacing/>
        <w:rPr>
          <w:rFonts w:ascii="Golos Text" w:hAnsi="Golos Text" w:cs="Golos Text"/>
          <w:sz w:val="22"/>
          <w:szCs w:val="22"/>
          <w:lang w:eastAsia="ru-RU"/>
        </w:rPr>
      </w:pPr>
      <w:r w:rsidRPr="00B822D0">
        <w:rPr>
          <w:rFonts w:ascii="Golos Text" w:hAnsi="Golos Text" w:cs="Golos Text"/>
          <w:sz w:val="22"/>
          <w:szCs w:val="22"/>
          <w:lang w:eastAsia="ru-RU"/>
        </w:rPr>
        <w:t>наименование фирмы-изготовителя;</w:t>
      </w:r>
    </w:p>
    <w:p w14:paraId="20EE331D" w14:textId="77777777" w:rsidR="00B822D0" w:rsidRPr="00B822D0" w:rsidRDefault="00B822D0" w:rsidP="00B822D0">
      <w:pPr>
        <w:pStyle w:val="L1"/>
        <w:spacing w:line="240" w:lineRule="auto"/>
        <w:contextualSpacing/>
        <w:rPr>
          <w:rFonts w:ascii="Golos Text" w:hAnsi="Golos Text" w:cs="Golos Text"/>
          <w:sz w:val="22"/>
          <w:szCs w:val="22"/>
          <w:lang w:eastAsia="ru-RU"/>
        </w:rPr>
      </w:pPr>
      <w:r w:rsidRPr="00B822D0">
        <w:rPr>
          <w:rFonts w:ascii="Golos Text" w:hAnsi="Golos Text" w:cs="Golos Text"/>
          <w:sz w:val="22"/>
          <w:szCs w:val="22"/>
          <w:lang w:eastAsia="ru-RU"/>
        </w:rPr>
        <w:t>дату выпуска товара;</w:t>
      </w:r>
    </w:p>
    <w:p w14:paraId="6D2B9B67" w14:textId="77777777" w:rsidR="00B822D0" w:rsidRPr="00B822D0" w:rsidRDefault="00B822D0" w:rsidP="00B822D0">
      <w:pPr>
        <w:pStyle w:val="L1"/>
        <w:spacing w:line="240" w:lineRule="auto"/>
        <w:contextualSpacing/>
        <w:rPr>
          <w:rFonts w:ascii="Golos Text" w:hAnsi="Golos Text" w:cs="Golos Text"/>
          <w:sz w:val="22"/>
          <w:szCs w:val="22"/>
          <w:lang w:eastAsia="ru-RU"/>
        </w:rPr>
      </w:pPr>
      <w:r w:rsidRPr="00B822D0">
        <w:rPr>
          <w:rFonts w:ascii="Golos Text" w:hAnsi="Golos Text" w:cs="Golos Text"/>
          <w:sz w:val="22"/>
          <w:szCs w:val="22"/>
          <w:lang w:eastAsia="ru-RU"/>
        </w:rPr>
        <w:t>знак соответствия или знак обращения на рынке (для сертифицированной продукции).</w:t>
      </w:r>
    </w:p>
    <w:p w14:paraId="3CF59D47" w14:textId="77777777" w:rsidR="00B822D0" w:rsidRPr="00B822D0" w:rsidRDefault="00B822D0" w:rsidP="00B822D0">
      <w:pPr>
        <w:spacing w:after="0" w:line="240" w:lineRule="auto"/>
        <w:ind w:firstLine="708"/>
        <w:contextualSpacing/>
        <w:jc w:val="both"/>
        <w:rPr>
          <w:rFonts w:ascii="Golos Text" w:eastAsia="Times New Roman" w:hAnsi="Golos Text" w:cs="Golos Text"/>
          <w:lang w:eastAsia="ru-RU"/>
        </w:rPr>
      </w:pPr>
      <w:r w:rsidRPr="00B822D0">
        <w:rPr>
          <w:rFonts w:ascii="Golos Text" w:eastAsia="Times New Roman" w:hAnsi="Golos Text" w:cs="Golos Text"/>
          <w:lang w:eastAsia="ru-RU"/>
        </w:rPr>
        <w:t>Маркировка упаковки (при наличии) должна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14:paraId="359F8522" w14:textId="77777777" w:rsidR="00B822D0" w:rsidRPr="00B822D0" w:rsidRDefault="00B822D0" w:rsidP="00B822D0">
      <w:pPr>
        <w:spacing w:after="0" w:line="240" w:lineRule="auto"/>
        <w:ind w:firstLine="708"/>
        <w:contextualSpacing/>
        <w:jc w:val="both"/>
        <w:rPr>
          <w:rFonts w:ascii="Golos Text" w:eastAsia="Times New Roman" w:hAnsi="Golos Text" w:cs="Golos Text"/>
          <w:lang w:eastAsia="ru-RU"/>
        </w:rPr>
      </w:pPr>
      <w:r w:rsidRPr="00B822D0">
        <w:rPr>
          <w:rFonts w:ascii="Golos Text" w:eastAsia="Times New Roman" w:hAnsi="Golos Text" w:cs="Golos Text"/>
          <w:lang w:eastAsia="ru-RU"/>
        </w:rPr>
        <w:t>Маркировка товара (при наличии) должна соответствовать требованиям актов, предъявляемым к маркировке данной продукции, в том числе требованиям актов, указанных в пунктах 2) и 16) раздела 7 Технического задания.</w:t>
      </w:r>
    </w:p>
    <w:p w14:paraId="43C3491C" w14:textId="77777777" w:rsidR="00B822D0" w:rsidRPr="00B822D0" w:rsidRDefault="00B822D0" w:rsidP="00B822D0">
      <w:pPr>
        <w:spacing w:after="0" w:line="240" w:lineRule="auto"/>
        <w:contextualSpacing/>
        <w:rPr>
          <w:rFonts w:ascii="Golos Text" w:eastAsia="Times New Roman" w:hAnsi="Golos Text" w:cs="Golos Text"/>
          <w:lang w:eastAsia="ru-RU"/>
        </w:rPr>
      </w:pPr>
    </w:p>
    <w:bookmarkEnd w:id="5"/>
    <w:bookmarkEnd w:id="6"/>
    <w:bookmarkEnd w:id="7"/>
    <w:bookmarkEnd w:id="8"/>
    <w:bookmarkEnd w:id="9"/>
    <w:bookmarkEnd w:id="10"/>
    <w:bookmarkEnd w:id="11"/>
    <w:bookmarkEnd w:id="12"/>
    <w:bookmarkEnd w:id="16"/>
    <w:p w14:paraId="35D89642" w14:textId="6B957EAB" w:rsidR="00B822D0" w:rsidRPr="00B822D0" w:rsidRDefault="00B822D0" w:rsidP="00B822D0">
      <w:pPr>
        <w:pStyle w:val="10"/>
        <w:contextualSpacing/>
        <w:rPr>
          <w:rFonts w:ascii="Golos Text" w:hAnsi="Golos Text" w:cs="Golos Text"/>
          <w:sz w:val="22"/>
          <w:szCs w:val="22"/>
          <w:lang w:eastAsia="ru-RU"/>
        </w:rPr>
      </w:pPr>
      <w:r w:rsidRPr="00B822D0">
        <w:rPr>
          <w:rFonts w:ascii="Golos Text" w:hAnsi="Golos Text" w:cs="Golos Text"/>
          <w:sz w:val="22"/>
          <w:szCs w:val="22"/>
          <w:lang w:eastAsia="ru-RU"/>
        </w:rPr>
        <w:t>5. Гарантийные обязательства</w:t>
      </w:r>
    </w:p>
    <w:p w14:paraId="510928B5" w14:textId="77777777" w:rsidR="00B822D0" w:rsidRPr="00B822D0" w:rsidRDefault="00B822D0" w:rsidP="00B822D0">
      <w:pPr>
        <w:spacing w:after="0" w:line="240" w:lineRule="auto"/>
        <w:ind w:firstLine="708"/>
        <w:contextualSpacing/>
        <w:jc w:val="both"/>
        <w:rPr>
          <w:rFonts w:ascii="Golos Text" w:eastAsia="Times New Roman" w:hAnsi="Golos Text" w:cs="Golos Text"/>
          <w:lang w:eastAsia="ru-RU"/>
        </w:rPr>
      </w:pPr>
      <w:bookmarkStart w:id="20" w:name="_Hlk201834982"/>
      <w:r w:rsidRPr="00B822D0">
        <w:rPr>
          <w:rFonts w:ascii="Golos Text" w:eastAsia="Times New Roman" w:hAnsi="Golos Text" w:cs="Golos Text"/>
          <w:lang w:eastAsia="ru-RU"/>
        </w:rPr>
        <w:t>Гарантийный срок на поставляемый товар должен соответствовать требованиям, установленным в разделе 2 Технического задания.</w:t>
      </w:r>
    </w:p>
    <w:p w14:paraId="676B9393" w14:textId="77777777" w:rsidR="00B822D0" w:rsidRDefault="00B822D0" w:rsidP="00B822D0">
      <w:pPr>
        <w:spacing w:after="0" w:line="240" w:lineRule="auto"/>
        <w:ind w:firstLine="709"/>
        <w:contextualSpacing/>
        <w:jc w:val="both"/>
        <w:rPr>
          <w:rFonts w:ascii="Golos Text" w:eastAsia="Times New Roman" w:hAnsi="Golos Text" w:cs="Golos Text"/>
          <w:lang w:eastAsia="ru-RU"/>
        </w:rPr>
      </w:pPr>
      <w:r w:rsidRPr="00B822D0">
        <w:rPr>
          <w:rFonts w:ascii="Golos Text" w:eastAsia="Times New Roman" w:hAnsi="Golos Text" w:cs="Golos Text"/>
          <w:lang w:eastAsia="ru-RU"/>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Товар и начинает течь одновременно с гарантийным сроком на Товар, при условии одновременной передачи комплектующих изделий и Товара.</w:t>
      </w:r>
      <w:bookmarkEnd w:id="20"/>
    </w:p>
    <w:p w14:paraId="76494536" w14:textId="77777777" w:rsidR="00B822D0" w:rsidRPr="00B822D0" w:rsidRDefault="00B822D0" w:rsidP="00B822D0">
      <w:pPr>
        <w:spacing w:after="0" w:line="240" w:lineRule="auto"/>
        <w:ind w:firstLine="709"/>
        <w:contextualSpacing/>
        <w:jc w:val="both"/>
        <w:rPr>
          <w:rFonts w:ascii="Golos Text" w:eastAsia="Times New Roman" w:hAnsi="Golos Text" w:cs="Golos Text"/>
          <w:lang w:eastAsia="ru-RU"/>
        </w:rPr>
      </w:pPr>
    </w:p>
    <w:p w14:paraId="250956DB" w14:textId="155FCC8A" w:rsidR="00B822D0" w:rsidRPr="00B822D0" w:rsidRDefault="00B822D0" w:rsidP="00B822D0">
      <w:pPr>
        <w:pStyle w:val="10"/>
        <w:contextualSpacing/>
        <w:rPr>
          <w:rFonts w:ascii="Golos Text" w:hAnsi="Golos Text" w:cs="Golos Text"/>
          <w:sz w:val="22"/>
          <w:szCs w:val="22"/>
          <w:lang w:eastAsia="ru-RU"/>
        </w:rPr>
      </w:pPr>
      <w:bookmarkStart w:id="21" w:name="_Ref201265028"/>
      <w:bookmarkStart w:id="22" w:name="_Toc201313599"/>
      <w:r w:rsidRPr="00B822D0">
        <w:rPr>
          <w:rFonts w:ascii="Golos Text" w:hAnsi="Golos Text" w:cs="Golos Text"/>
          <w:sz w:val="22"/>
          <w:szCs w:val="22"/>
          <w:lang w:eastAsia="ru-RU"/>
        </w:rPr>
        <w:t>6. Требования к безопасности товара</w:t>
      </w:r>
      <w:bookmarkEnd w:id="21"/>
      <w:bookmarkEnd w:id="22"/>
    </w:p>
    <w:p w14:paraId="7255CAF9" w14:textId="77777777" w:rsidR="00B822D0" w:rsidRPr="00B822D0" w:rsidRDefault="00B822D0" w:rsidP="00B822D0">
      <w:pPr>
        <w:spacing w:after="0" w:line="240" w:lineRule="auto"/>
        <w:ind w:firstLine="708"/>
        <w:contextualSpacing/>
        <w:jc w:val="both"/>
        <w:rPr>
          <w:rFonts w:ascii="Golos Text" w:eastAsia="Times New Roman" w:hAnsi="Golos Text" w:cs="Golos Text"/>
          <w:lang w:eastAsia="ru-RU"/>
        </w:rPr>
      </w:pPr>
      <w:r w:rsidRPr="00B822D0">
        <w:rPr>
          <w:rFonts w:ascii="Golos Text" w:eastAsia="Times New Roman" w:hAnsi="Golos Text" w:cs="Golos Text"/>
          <w:lang w:eastAsia="ru-RU"/>
        </w:rPr>
        <w:t>Соответствие товара требованиям безопасности подлежит подтверждению в порядке, предусмотренном законодательством Российской Федерации, в соответствии с требованиями актов, указанных в пунктах 6), 7), 8), 9) и 17) раздела 7 Технического задания. Соответствие качества и безопасности товара должно быть подтверждено следующими документами (при наличии):</w:t>
      </w:r>
    </w:p>
    <w:p w14:paraId="6058B43B" w14:textId="77777777" w:rsidR="00B822D0" w:rsidRPr="00B822D0" w:rsidRDefault="00B822D0" w:rsidP="00B822D0">
      <w:pPr>
        <w:pStyle w:val="L1"/>
        <w:spacing w:line="240" w:lineRule="auto"/>
        <w:ind w:left="0" w:firstLine="709"/>
        <w:contextualSpacing/>
        <w:rPr>
          <w:rFonts w:ascii="Golos Text" w:hAnsi="Golos Text" w:cs="Golos Text"/>
          <w:sz w:val="22"/>
          <w:szCs w:val="22"/>
          <w:lang w:eastAsia="ru-RU"/>
        </w:rPr>
      </w:pPr>
      <w:r w:rsidRPr="00B822D0">
        <w:rPr>
          <w:rFonts w:ascii="Golos Text" w:hAnsi="Golos Text" w:cs="Golos Text"/>
          <w:sz w:val="22"/>
          <w:szCs w:val="22"/>
          <w:lang w:eastAsia="ru-RU"/>
        </w:rPr>
        <w:t xml:space="preserve">Сертификатом соответствия и/или декларацией о соответствии (для продукции, включенной в перечень продукции, подлежащей обязательной сертификации </w:t>
      </w:r>
      <w:r w:rsidRPr="00B822D0">
        <w:rPr>
          <w:rFonts w:ascii="Golos Text" w:hAnsi="Golos Text" w:cs="Golos Text"/>
          <w:sz w:val="22"/>
          <w:szCs w:val="22"/>
          <w:lang w:eastAsia="ru-RU"/>
        </w:rPr>
        <w:lastRenderedPageBreak/>
        <w:t>и/или подтверждение соответствия которой осуществляется в форме принятия декларации о соответствии);</w:t>
      </w:r>
    </w:p>
    <w:p w14:paraId="46072C5A" w14:textId="77777777" w:rsidR="00B822D0" w:rsidRPr="00B822D0" w:rsidRDefault="00B822D0" w:rsidP="00B822D0">
      <w:pPr>
        <w:pStyle w:val="L1"/>
        <w:spacing w:line="240" w:lineRule="auto"/>
        <w:ind w:left="0" w:firstLine="709"/>
        <w:contextualSpacing/>
        <w:rPr>
          <w:rFonts w:ascii="Golos Text" w:hAnsi="Golos Text" w:cs="Golos Text"/>
          <w:sz w:val="22"/>
          <w:szCs w:val="22"/>
          <w:lang w:eastAsia="ru-RU"/>
        </w:rPr>
      </w:pPr>
      <w:r w:rsidRPr="00B822D0">
        <w:rPr>
          <w:rFonts w:ascii="Golos Text" w:hAnsi="Golos Text" w:cs="Golos Text"/>
          <w:sz w:val="22"/>
          <w:szCs w:val="22"/>
          <w:lang w:eastAsia="ru-RU"/>
        </w:rPr>
        <w:t>Сертификатом пожарной безопасности;</w:t>
      </w:r>
    </w:p>
    <w:p w14:paraId="1C3D4846" w14:textId="77777777" w:rsidR="00B822D0" w:rsidRPr="00B822D0" w:rsidRDefault="00B822D0" w:rsidP="00B822D0">
      <w:pPr>
        <w:pStyle w:val="L1"/>
        <w:spacing w:line="240" w:lineRule="auto"/>
        <w:ind w:left="0" w:firstLine="709"/>
        <w:contextualSpacing/>
        <w:rPr>
          <w:rFonts w:ascii="Golos Text" w:hAnsi="Golos Text" w:cs="Golos Text"/>
          <w:sz w:val="22"/>
          <w:szCs w:val="22"/>
          <w:lang w:eastAsia="ru-RU"/>
        </w:rPr>
      </w:pPr>
      <w:r w:rsidRPr="00B822D0">
        <w:rPr>
          <w:rFonts w:ascii="Golos Text" w:hAnsi="Golos Text" w:cs="Golos Text"/>
          <w:sz w:val="22"/>
          <w:szCs w:val="22"/>
          <w:lang w:eastAsia="ru-RU"/>
        </w:rPr>
        <w:t>Сертификатом электромагнитной совместимости.</w:t>
      </w:r>
    </w:p>
    <w:p w14:paraId="760A5528" w14:textId="77777777" w:rsidR="00B822D0" w:rsidRPr="00B822D0" w:rsidRDefault="00B822D0" w:rsidP="00B822D0">
      <w:pPr>
        <w:spacing w:after="0" w:line="240" w:lineRule="auto"/>
        <w:contextualSpacing/>
        <w:jc w:val="both"/>
        <w:rPr>
          <w:rFonts w:ascii="Golos Text" w:eastAsia="Times New Roman" w:hAnsi="Golos Text" w:cs="Golos Text"/>
          <w:lang w:eastAsia="ru-RU"/>
        </w:rPr>
      </w:pPr>
      <w:r w:rsidRPr="00B822D0">
        <w:rPr>
          <w:rFonts w:ascii="Golos Text" w:eastAsia="Times New Roman" w:hAnsi="Golos Text" w:cs="Golos Text"/>
          <w:lang w:eastAsia="ru-RU"/>
        </w:rPr>
        <w:t>Поставляемый товар при использовании, хранении и транспортировке должен быть безопасен для жизни, здоровья человека, окружающей среды.</w:t>
      </w:r>
    </w:p>
    <w:p w14:paraId="0571D46C" w14:textId="77777777" w:rsidR="00B822D0" w:rsidRPr="00B822D0" w:rsidRDefault="00B822D0" w:rsidP="00B822D0">
      <w:pPr>
        <w:spacing w:after="0" w:line="240" w:lineRule="auto"/>
        <w:ind w:firstLine="708"/>
        <w:contextualSpacing/>
        <w:jc w:val="both"/>
        <w:rPr>
          <w:rFonts w:ascii="Golos Text" w:eastAsia="Times New Roman" w:hAnsi="Golos Text" w:cs="Golos Text"/>
          <w:lang w:eastAsia="ru-RU"/>
        </w:rPr>
      </w:pPr>
      <w:r w:rsidRPr="00B822D0">
        <w:rPr>
          <w:rFonts w:ascii="Golos Text" w:eastAsia="Times New Roman" w:hAnsi="Golos Text" w:cs="Golos Text"/>
          <w:lang w:eastAsia="ru-RU"/>
        </w:rPr>
        <w:t>Товар должен соответствовать экологическим требованиям к качеству и техническим характеристикам в соответствии с актами, указанными в пунктах 6), 7), 8), 9) и 17) раздела 7 Технического задания.</w:t>
      </w:r>
    </w:p>
    <w:p w14:paraId="7AEEF47E" w14:textId="77777777" w:rsidR="00B822D0" w:rsidRPr="00B822D0" w:rsidRDefault="00B822D0" w:rsidP="00B822D0">
      <w:pPr>
        <w:spacing w:after="0" w:line="240" w:lineRule="auto"/>
        <w:ind w:firstLine="708"/>
        <w:contextualSpacing/>
        <w:jc w:val="both"/>
        <w:rPr>
          <w:rFonts w:ascii="Golos Text" w:eastAsia="Times New Roman" w:hAnsi="Golos Text" w:cs="Golos Text"/>
          <w:lang w:eastAsia="ru-RU"/>
        </w:rPr>
      </w:pPr>
      <w:r w:rsidRPr="00B822D0">
        <w:rPr>
          <w:rFonts w:ascii="Golos Text" w:eastAsia="Times New Roman" w:hAnsi="Golos Text" w:cs="Golos Text"/>
          <w:lang w:eastAsia="ru-RU"/>
        </w:rPr>
        <w:t>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 случае если для безопасности использования товара, его хранения, транспортировки и утилизации необходимо соблюдать специальные правила, то в сопроводительной документации на товар, на этикетке маркировкой или иным способом должны быть указаны такие правила.</w:t>
      </w:r>
    </w:p>
    <w:p w14:paraId="3C268DFE" w14:textId="77777777" w:rsidR="00B822D0" w:rsidRPr="00B822D0" w:rsidRDefault="00B822D0" w:rsidP="00B822D0">
      <w:pPr>
        <w:spacing w:after="0" w:line="240" w:lineRule="auto"/>
        <w:contextualSpacing/>
        <w:rPr>
          <w:rFonts w:ascii="Golos Text" w:eastAsia="Times New Roman" w:hAnsi="Golos Text" w:cs="Golos Text"/>
          <w:lang w:eastAsia="ru-RU"/>
        </w:rPr>
      </w:pPr>
    </w:p>
    <w:p w14:paraId="2E222BCE" w14:textId="2845F3F8" w:rsidR="00B822D0" w:rsidRPr="00B822D0" w:rsidRDefault="00B822D0" w:rsidP="00B822D0">
      <w:pPr>
        <w:pStyle w:val="10"/>
        <w:tabs>
          <w:tab w:val="num" w:pos="1276"/>
        </w:tabs>
        <w:ind w:left="0" w:firstLine="709"/>
        <w:contextualSpacing/>
        <w:rPr>
          <w:rFonts w:ascii="Golos Text" w:hAnsi="Golos Text" w:cs="Golos Text"/>
          <w:sz w:val="22"/>
          <w:szCs w:val="22"/>
          <w:lang w:eastAsia="ru-RU"/>
        </w:rPr>
      </w:pPr>
      <w:bookmarkStart w:id="23" w:name="_Ref201234236"/>
      <w:bookmarkStart w:id="24" w:name="_Toc201313600"/>
      <w:r w:rsidRPr="00B822D0">
        <w:rPr>
          <w:rFonts w:ascii="Golos Text" w:hAnsi="Golos Text" w:cs="Golos Text"/>
          <w:sz w:val="22"/>
          <w:szCs w:val="22"/>
          <w:lang w:eastAsia="ru-RU"/>
        </w:rPr>
        <w:t>7. Перечень нормативных правовых и нормативных технических актов</w:t>
      </w:r>
      <w:bookmarkEnd w:id="23"/>
      <w:bookmarkEnd w:id="24"/>
    </w:p>
    <w:p w14:paraId="6FF75234" w14:textId="77777777" w:rsidR="00B822D0" w:rsidRPr="00B822D0" w:rsidRDefault="00B822D0" w:rsidP="00B822D0">
      <w:pPr>
        <w:keepNext/>
        <w:spacing w:after="0" w:line="240" w:lineRule="auto"/>
        <w:contextualSpacing/>
        <w:rPr>
          <w:rFonts w:ascii="Golos Text" w:eastAsia="Times New Roman" w:hAnsi="Golos Text" w:cs="Golos Text"/>
          <w:lang w:eastAsia="ru-RU"/>
        </w:rPr>
      </w:pPr>
      <w:r w:rsidRPr="00B822D0">
        <w:rPr>
          <w:rFonts w:ascii="Golos Text" w:eastAsia="Times New Roman" w:hAnsi="Golos Text" w:cs="Golos Text"/>
          <w:lang w:eastAsia="ru-RU"/>
        </w:rPr>
        <w:t>Перечень нормативных правовых и нормативных технических актов:</w:t>
      </w:r>
    </w:p>
    <w:p w14:paraId="7E1982F5" w14:textId="77777777" w:rsidR="00B822D0" w:rsidRPr="00B822D0" w:rsidRDefault="00B822D0" w:rsidP="00B822D0">
      <w:pPr>
        <w:pStyle w:val="L1-123"/>
        <w:numPr>
          <w:ilvl w:val="0"/>
          <w:numId w:val="8"/>
        </w:numPr>
        <w:tabs>
          <w:tab w:val="clear" w:pos="1134"/>
          <w:tab w:val="num" w:pos="851"/>
        </w:tabs>
        <w:spacing w:line="240" w:lineRule="auto"/>
        <w:ind w:left="0" w:firstLine="709"/>
        <w:contextualSpacing/>
        <w:rPr>
          <w:rFonts w:ascii="Golos Text" w:hAnsi="Golos Text" w:cs="Golos Text"/>
          <w:sz w:val="22"/>
          <w:szCs w:val="22"/>
          <w:lang w:val="ru-RU" w:eastAsia="ru-RU"/>
        </w:rPr>
      </w:pPr>
      <w:r w:rsidRPr="00B822D0">
        <w:rPr>
          <w:rFonts w:ascii="Golos Text" w:hAnsi="Golos Text" w:cs="Golos Text"/>
          <w:sz w:val="22"/>
          <w:szCs w:val="22"/>
          <w:lang w:val="ru-RU" w:eastAsia="ru-RU"/>
        </w:rPr>
        <w:t>Решение Комиссии Таможенного союза от 16.08.2011 N 768 «О принятии технического регламента Таможенного союза «О безопасности низковольтного оборудования».</w:t>
      </w:r>
    </w:p>
    <w:p w14:paraId="33C1EAC3" w14:textId="77777777" w:rsidR="00B822D0" w:rsidRPr="00B822D0" w:rsidRDefault="00B822D0" w:rsidP="00B822D0">
      <w:pPr>
        <w:pStyle w:val="L1-123"/>
        <w:spacing w:line="240" w:lineRule="auto"/>
        <w:ind w:left="0" w:firstLine="709"/>
        <w:contextualSpacing/>
        <w:rPr>
          <w:rFonts w:ascii="Golos Text" w:hAnsi="Golos Text" w:cs="Golos Text"/>
          <w:sz w:val="22"/>
          <w:szCs w:val="22"/>
          <w:lang w:val="ru-RU" w:eastAsia="ru-RU"/>
        </w:rPr>
      </w:pPr>
      <w:r w:rsidRPr="00B822D0">
        <w:rPr>
          <w:rFonts w:ascii="Golos Text" w:hAnsi="Golos Text" w:cs="Golos Text"/>
          <w:sz w:val="22"/>
          <w:szCs w:val="22"/>
          <w:lang w:val="ru-RU" w:eastAsia="ru-RU"/>
        </w:rPr>
        <w:t>Решение Комиссии Таможенного союза от 16.08.2011 N 769 «О принятии технического регламента Таможенного союза «О безопасности упаковки».</w:t>
      </w:r>
    </w:p>
    <w:p w14:paraId="31581B20" w14:textId="77777777" w:rsidR="00B822D0" w:rsidRPr="00B822D0" w:rsidRDefault="00B822D0" w:rsidP="00B822D0">
      <w:pPr>
        <w:pStyle w:val="L1-123"/>
        <w:spacing w:line="240" w:lineRule="auto"/>
        <w:ind w:left="0" w:firstLine="709"/>
        <w:contextualSpacing/>
        <w:rPr>
          <w:rFonts w:ascii="Golos Text" w:hAnsi="Golos Text" w:cs="Golos Text"/>
          <w:sz w:val="22"/>
          <w:szCs w:val="22"/>
          <w:lang w:val="ru-RU" w:eastAsia="ru-RU"/>
        </w:rPr>
      </w:pPr>
      <w:r w:rsidRPr="00B822D0">
        <w:rPr>
          <w:rFonts w:ascii="Golos Text" w:hAnsi="Golos Text" w:cs="Golos Text"/>
          <w:sz w:val="22"/>
          <w:szCs w:val="22"/>
          <w:lang w:val="ru-RU" w:eastAsia="ru-RU"/>
        </w:rPr>
        <w:t>Решение Комиссии Таможенного союза от 09.12.2011 N 879 «О принятии технического регламента Таможенного союза «Электромагнитная совместимость технических средств».</w:t>
      </w:r>
    </w:p>
    <w:p w14:paraId="1C155DC3" w14:textId="77777777" w:rsidR="00B822D0" w:rsidRPr="00B822D0" w:rsidRDefault="00B822D0" w:rsidP="00B822D0">
      <w:pPr>
        <w:pStyle w:val="L1-123"/>
        <w:spacing w:line="240" w:lineRule="auto"/>
        <w:ind w:left="0" w:firstLine="709"/>
        <w:contextualSpacing/>
        <w:rPr>
          <w:rFonts w:ascii="Golos Text" w:hAnsi="Golos Text" w:cs="Golos Text"/>
          <w:sz w:val="22"/>
          <w:szCs w:val="22"/>
          <w:lang w:val="ru-RU" w:eastAsia="ru-RU"/>
        </w:rPr>
      </w:pPr>
      <w:r w:rsidRPr="00B822D0">
        <w:rPr>
          <w:rFonts w:ascii="Golos Text" w:hAnsi="Golos Text" w:cs="Golos Text"/>
          <w:sz w:val="22"/>
          <w:szCs w:val="22"/>
          <w:lang w:val="ru-RU" w:eastAsia="ru-RU"/>
        </w:rPr>
        <w:t>«Договор о Евразийском экономическом союзе» (подписан в г. Астане 29.05.2014).</w:t>
      </w:r>
    </w:p>
    <w:p w14:paraId="7ABAD216" w14:textId="77777777" w:rsidR="00B822D0" w:rsidRPr="00B822D0" w:rsidRDefault="00B822D0" w:rsidP="00B822D0">
      <w:pPr>
        <w:pStyle w:val="L1-123"/>
        <w:spacing w:line="240" w:lineRule="auto"/>
        <w:ind w:left="0" w:firstLine="709"/>
        <w:contextualSpacing/>
        <w:rPr>
          <w:rFonts w:ascii="Golos Text" w:hAnsi="Golos Text" w:cs="Golos Text"/>
          <w:sz w:val="22"/>
          <w:szCs w:val="22"/>
          <w:lang w:val="ru-RU" w:eastAsia="ru-RU"/>
        </w:rPr>
      </w:pPr>
      <w:r w:rsidRPr="00B822D0">
        <w:rPr>
          <w:rFonts w:ascii="Golos Text" w:hAnsi="Golos Text" w:cs="Golos Text"/>
          <w:sz w:val="22"/>
          <w:szCs w:val="22"/>
          <w:lang w:val="ru-RU" w:eastAsia="ru-RU"/>
        </w:rPr>
        <w:t>Гражданский кодекс Российской Федерации часть четвертая от 18.12.2006 N 230-ФЗ.</w:t>
      </w:r>
    </w:p>
    <w:p w14:paraId="6C1A846F" w14:textId="77777777" w:rsidR="00B822D0" w:rsidRPr="00B822D0" w:rsidRDefault="00B822D0" w:rsidP="00B822D0">
      <w:pPr>
        <w:pStyle w:val="L1-123"/>
        <w:spacing w:line="240" w:lineRule="auto"/>
        <w:ind w:left="0" w:firstLine="709"/>
        <w:contextualSpacing/>
        <w:rPr>
          <w:rFonts w:ascii="Golos Text" w:hAnsi="Golos Text" w:cs="Golos Text"/>
          <w:sz w:val="22"/>
          <w:szCs w:val="22"/>
          <w:lang w:val="ru-RU" w:eastAsia="ru-RU"/>
        </w:rPr>
      </w:pPr>
      <w:r w:rsidRPr="00B822D0">
        <w:rPr>
          <w:rFonts w:ascii="Golos Text" w:hAnsi="Golos Text" w:cs="Golos Text"/>
          <w:sz w:val="22"/>
          <w:szCs w:val="22"/>
          <w:lang w:val="ru-RU" w:eastAsia="ru-RU"/>
        </w:rPr>
        <w:t>Федеральный закон от 24.06.1998 N 89-ФЗ «Об отходах производства и потребления».</w:t>
      </w:r>
    </w:p>
    <w:p w14:paraId="50578CA3" w14:textId="77777777" w:rsidR="00B822D0" w:rsidRPr="00B822D0" w:rsidRDefault="00B822D0" w:rsidP="00B822D0">
      <w:pPr>
        <w:pStyle w:val="L1-123"/>
        <w:spacing w:line="240" w:lineRule="auto"/>
        <w:ind w:left="0" w:firstLine="709"/>
        <w:contextualSpacing/>
        <w:rPr>
          <w:rFonts w:ascii="Golos Text" w:hAnsi="Golos Text" w:cs="Golos Text"/>
          <w:sz w:val="22"/>
          <w:szCs w:val="22"/>
          <w:lang w:val="ru-RU" w:eastAsia="ru-RU"/>
        </w:rPr>
      </w:pPr>
      <w:r w:rsidRPr="00B822D0">
        <w:rPr>
          <w:rFonts w:ascii="Golos Text" w:hAnsi="Golos Text" w:cs="Golos Text"/>
          <w:sz w:val="22"/>
          <w:szCs w:val="22"/>
          <w:lang w:val="ru-RU" w:eastAsia="ru-RU"/>
        </w:rPr>
        <w:t>Федеральный закон от 30.03.1999 N 52-ФЗ «О санитарно-эпидемиологическом благополучии населения».</w:t>
      </w:r>
    </w:p>
    <w:p w14:paraId="49BB1BDC" w14:textId="77777777" w:rsidR="00B822D0" w:rsidRPr="00B822D0" w:rsidRDefault="00B822D0" w:rsidP="00B822D0">
      <w:pPr>
        <w:pStyle w:val="L1-123"/>
        <w:spacing w:line="240" w:lineRule="auto"/>
        <w:ind w:left="0" w:firstLine="709"/>
        <w:contextualSpacing/>
        <w:rPr>
          <w:rFonts w:ascii="Golos Text" w:hAnsi="Golos Text" w:cs="Golos Text"/>
          <w:sz w:val="22"/>
          <w:szCs w:val="22"/>
          <w:lang w:val="ru-RU" w:eastAsia="ru-RU"/>
        </w:rPr>
      </w:pPr>
      <w:r w:rsidRPr="00B822D0">
        <w:rPr>
          <w:rFonts w:ascii="Golos Text" w:hAnsi="Golos Text" w:cs="Golos Text"/>
          <w:sz w:val="22"/>
          <w:szCs w:val="22"/>
          <w:lang w:val="ru-RU" w:eastAsia="ru-RU"/>
        </w:rPr>
        <w:t>Федеральный закон от 25.07.2002 N 115-ФЗ «О правовом положении иностранных граждан в Российской Федерации».</w:t>
      </w:r>
    </w:p>
    <w:p w14:paraId="2A28AE2D" w14:textId="77777777" w:rsidR="00B822D0" w:rsidRPr="00B822D0" w:rsidRDefault="00B822D0" w:rsidP="00B822D0">
      <w:pPr>
        <w:pStyle w:val="L1-123"/>
        <w:spacing w:line="240" w:lineRule="auto"/>
        <w:ind w:left="0" w:firstLine="709"/>
        <w:contextualSpacing/>
        <w:rPr>
          <w:rFonts w:ascii="Golos Text" w:hAnsi="Golos Text" w:cs="Golos Text"/>
          <w:sz w:val="22"/>
          <w:szCs w:val="22"/>
          <w:lang w:val="ru-RU" w:eastAsia="ru-RU"/>
        </w:rPr>
      </w:pPr>
      <w:r w:rsidRPr="00B822D0">
        <w:rPr>
          <w:rFonts w:ascii="Golos Text" w:hAnsi="Golos Text" w:cs="Golos Text"/>
          <w:sz w:val="22"/>
          <w:szCs w:val="22"/>
          <w:lang w:val="ru-RU" w:eastAsia="ru-RU"/>
        </w:rPr>
        <w:t>Федеральный закон от 27.12.2002 N 184-ФЗ «О техническом регулировании».</w:t>
      </w:r>
    </w:p>
    <w:p w14:paraId="75AEB35C" w14:textId="77777777" w:rsidR="00B822D0" w:rsidRPr="00B822D0" w:rsidRDefault="00B822D0" w:rsidP="00B822D0">
      <w:pPr>
        <w:pStyle w:val="L1-123"/>
        <w:spacing w:line="240" w:lineRule="auto"/>
        <w:ind w:left="0" w:firstLine="709"/>
        <w:contextualSpacing/>
        <w:rPr>
          <w:rFonts w:ascii="Golos Text" w:hAnsi="Golos Text" w:cs="Golos Text"/>
          <w:sz w:val="22"/>
          <w:szCs w:val="22"/>
          <w:lang w:val="ru-RU" w:eastAsia="ru-RU"/>
        </w:rPr>
      </w:pPr>
      <w:r w:rsidRPr="00B822D0">
        <w:rPr>
          <w:rFonts w:ascii="Golos Text" w:hAnsi="Golos Text" w:cs="Golos Text"/>
          <w:sz w:val="22"/>
          <w:szCs w:val="22"/>
          <w:lang w:val="ru-RU" w:eastAsia="ru-RU"/>
        </w:rPr>
        <w:t>Федеральный закон от 22.07.2008 N 123-ФЗ «Технический регламент о требованиях пожарной безопасности».</w:t>
      </w:r>
    </w:p>
    <w:p w14:paraId="4A23C768" w14:textId="77777777" w:rsidR="00B822D0" w:rsidRPr="00B822D0" w:rsidRDefault="00B822D0" w:rsidP="00B822D0">
      <w:pPr>
        <w:pStyle w:val="L1-123"/>
        <w:spacing w:line="240" w:lineRule="auto"/>
        <w:ind w:left="0" w:firstLine="709"/>
        <w:contextualSpacing/>
        <w:rPr>
          <w:rFonts w:ascii="Golos Text" w:hAnsi="Golos Text" w:cs="Golos Text"/>
          <w:sz w:val="22"/>
          <w:szCs w:val="22"/>
          <w:lang w:val="ru-RU" w:eastAsia="ru-RU"/>
        </w:rPr>
      </w:pPr>
      <w:r w:rsidRPr="00B822D0">
        <w:rPr>
          <w:rFonts w:ascii="Golos Text" w:hAnsi="Golos Text" w:cs="Golos Text"/>
          <w:sz w:val="22"/>
          <w:szCs w:val="22"/>
          <w:lang w:val="ru-RU" w:eastAsia="ru-RU"/>
        </w:rPr>
        <w:t>Федеральный закон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9A5CBB4" w14:textId="77777777" w:rsidR="00B822D0" w:rsidRPr="00B822D0" w:rsidRDefault="00B822D0" w:rsidP="00B822D0">
      <w:pPr>
        <w:pStyle w:val="L1-123"/>
        <w:spacing w:line="240" w:lineRule="auto"/>
        <w:ind w:left="0" w:firstLine="709"/>
        <w:contextualSpacing/>
        <w:rPr>
          <w:rFonts w:ascii="Golos Text" w:hAnsi="Golos Text" w:cs="Golos Text"/>
          <w:sz w:val="22"/>
          <w:szCs w:val="22"/>
          <w:lang w:val="ru-RU" w:eastAsia="ru-RU"/>
        </w:rPr>
      </w:pPr>
      <w:r w:rsidRPr="00B822D0">
        <w:rPr>
          <w:rFonts w:ascii="Golos Text" w:hAnsi="Golos Text" w:cs="Golos Text"/>
          <w:sz w:val="22"/>
          <w:szCs w:val="22"/>
          <w:lang w:val="ru-RU" w:eastAsia="ru-RU"/>
        </w:rPr>
        <w:t>Федеральный закон от 29.06.2015 N 162-ФЗ «О стандартизации в Российской Федерации».</w:t>
      </w:r>
    </w:p>
    <w:p w14:paraId="488499F2" w14:textId="77777777" w:rsidR="00B822D0" w:rsidRPr="00B822D0" w:rsidRDefault="00B822D0" w:rsidP="00B822D0">
      <w:pPr>
        <w:pStyle w:val="L1-123"/>
        <w:widowControl w:val="0"/>
        <w:spacing w:line="240" w:lineRule="auto"/>
        <w:ind w:left="0" w:firstLine="709"/>
        <w:contextualSpacing/>
        <w:rPr>
          <w:rFonts w:ascii="Golos Text" w:hAnsi="Golos Text" w:cs="Golos Text"/>
          <w:sz w:val="22"/>
          <w:szCs w:val="22"/>
          <w:lang w:val="ru-RU" w:eastAsia="ru-RU"/>
        </w:rPr>
      </w:pPr>
      <w:r w:rsidRPr="00B822D0">
        <w:rPr>
          <w:rFonts w:ascii="Golos Text" w:hAnsi="Golos Text" w:cs="Golos Text"/>
          <w:sz w:val="22"/>
          <w:szCs w:val="22"/>
          <w:lang w:val="ru-RU" w:eastAsia="ru-RU"/>
        </w:rPr>
        <w:t>Постановление Правительства РФ от 31.12.2019 N 1955 «Об обеспечении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14:paraId="2212C5C9" w14:textId="77777777" w:rsidR="00B822D0" w:rsidRPr="00B822D0" w:rsidRDefault="00B822D0" w:rsidP="00B822D0">
      <w:pPr>
        <w:pStyle w:val="L1-123"/>
        <w:widowControl w:val="0"/>
        <w:spacing w:line="240" w:lineRule="auto"/>
        <w:ind w:left="0" w:firstLine="709"/>
        <w:contextualSpacing/>
        <w:rPr>
          <w:rFonts w:ascii="Golos Text" w:hAnsi="Golos Text" w:cs="Golos Text"/>
          <w:sz w:val="22"/>
          <w:szCs w:val="22"/>
          <w:lang w:val="ru-RU" w:eastAsia="ru-RU"/>
        </w:rPr>
      </w:pPr>
      <w:r w:rsidRPr="00B822D0">
        <w:rPr>
          <w:rFonts w:ascii="Golos Text" w:hAnsi="Golos Text" w:cs="Golos Text"/>
          <w:sz w:val="22"/>
          <w:szCs w:val="22"/>
          <w:lang w:val="ru-RU" w:eastAsia="ru-RU"/>
        </w:rPr>
        <w:t>Постановление Правительства Москвы от 20.04.2010 N 332-ПП «Об экологических требованиях к качеству и техническим характеристикам продукции, закупаемой по государственному заказу города Москвы, и направлениях совершенствования систем экологической сертификации и аудита».</w:t>
      </w:r>
    </w:p>
    <w:p w14:paraId="453A86F0" w14:textId="77777777" w:rsidR="00B822D0" w:rsidRPr="00B822D0" w:rsidRDefault="00B822D0" w:rsidP="00B822D0">
      <w:pPr>
        <w:pStyle w:val="L1-123"/>
        <w:tabs>
          <w:tab w:val="clear" w:pos="1136"/>
        </w:tabs>
        <w:spacing w:line="240" w:lineRule="auto"/>
        <w:ind w:left="0" w:firstLine="709"/>
        <w:contextualSpacing/>
        <w:rPr>
          <w:rFonts w:ascii="Golos Text" w:hAnsi="Golos Text" w:cs="Golos Text"/>
          <w:sz w:val="22"/>
          <w:szCs w:val="22"/>
          <w:lang w:val="ru-RU" w:eastAsia="ru-RU"/>
        </w:rPr>
      </w:pPr>
      <w:r w:rsidRPr="00B822D0">
        <w:rPr>
          <w:rFonts w:ascii="Golos Text" w:hAnsi="Golos Text" w:cs="Golos Text"/>
          <w:sz w:val="22"/>
          <w:szCs w:val="22"/>
          <w:lang w:val="ru-RU" w:eastAsia="ru-RU"/>
        </w:rPr>
        <w:lastRenderedPageBreak/>
        <w:t>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 14.06.1991 N 875).</w:t>
      </w:r>
    </w:p>
    <w:p w14:paraId="715773A2" w14:textId="77777777" w:rsidR="00B822D0" w:rsidRPr="00B822D0" w:rsidRDefault="00B822D0" w:rsidP="00B822D0">
      <w:pPr>
        <w:pStyle w:val="L1-123"/>
        <w:spacing w:line="240" w:lineRule="auto"/>
        <w:ind w:left="0" w:firstLine="709"/>
        <w:contextualSpacing/>
        <w:rPr>
          <w:rFonts w:ascii="Golos Text" w:hAnsi="Golos Text" w:cs="Golos Text"/>
          <w:sz w:val="22"/>
          <w:szCs w:val="22"/>
          <w:lang w:val="ru-RU" w:eastAsia="ru-RU"/>
        </w:rPr>
      </w:pPr>
      <w:r w:rsidRPr="00B822D0">
        <w:rPr>
          <w:rFonts w:ascii="Golos Text" w:hAnsi="Golos Text" w:cs="Golos Text"/>
          <w:sz w:val="22"/>
          <w:szCs w:val="22"/>
          <w:lang w:val="ru-RU" w:eastAsia="ru-RU"/>
        </w:rPr>
        <w:t>ГОСТ Р 50839-2000 «Государственный стандарт Российской Федерации.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 (принят и введен в действие Постановлением Госстандарта России от 26.12.2000 N 416-ст).</w:t>
      </w:r>
    </w:p>
    <w:p w14:paraId="42FC14DF" w14:textId="77777777" w:rsidR="00B822D0" w:rsidRPr="00B822D0" w:rsidRDefault="00B822D0" w:rsidP="00B822D0">
      <w:pPr>
        <w:pStyle w:val="L1-123"/>
        <w:spacing w:line="240" w:lineRule="auto"/>
        <w:ind w:left="0" w:firstLine="709"/>
        <w:contextualSpacing/>
        <w:rPr>
          <w:rFonts w:ascii="Golos Text" w:hAnsi="Golos Text" w:cs="Golos Text"/>
          <w:sz w:val="22"/>
          <w:szCs w:val="22"/>
          <w:lang w:val="ru-RU" w:eastAsia="ru-RU"/>
        </w:rPr>
      </w:pPr>
      <w:r w:rsidRPr="00B822D0">
        <w:rPr>
          <w:rFonts w:ascii="Golos Text" w:hAnsi="Golos Text" w:cs="Golos Text"/>
          <w:sz w:val="22"/>
          <w:szCs w:val="22"/>
          <w:lang w:val="ru-RU" w:eastAsia="ru-RU"/>
        </w:rPr>
        <w:t>ГОСТ 12.1.019-2017 «Межгосударственный стандарт. Система стандартов безопасности труда. Электробезопасность. Общие требования и номенклатура видов защиты» (введен в действие Приказом Росстандарта от 07.11.2018 N 941-ст).</w:t>
      </w:r>
    </w:p>
    <w:p w14:paraId="5BB99523" w14:textId="77777777" w:rsidR="00B822D0" w:rsidRDefault="00B822D0" w:rsidP="00B822D0">
      <w:pPr>
        <w:pStyle w:val="L1-123"/>
        <w:spacing w:line="240" w:lineRule="auto"/>
        <w:ind w:left="0" w:firstLine="709"/>
        <w:contextualSpacing/>
        <w:rPr>
          <w:rFonts w:ascii="Golos Text" w:hAnsi="Golos Text" w:cs="Golos Text"/>
          <w:sz w:val="22"/>
          <w:szCs w:val="22"/>
          <w:lang w:val="ru-RU" w:eastAsia="ru-RU"/>
        </w:rPr>
      </w:pPr>
      <w:r w:rsidRPr="00B822D0">
        <w:rPr>
          <w:rFonts w:ascii="Golos Text" w:hAnsi="Golos Text" w:cs="Golos Text"/>
          <w:sz w:val="22"/>
          <w:szCs w:val="22"/>
          <w:lang w:val="ru-RU" w:eastAsia="ru-RU"/>
        </w:rPr>
        <w:t>ГОСТ IEC 60320-1-2021 «Соединители приборные бытового и аналогичного назначения. Часть 1. Общие требования» (введен в действие Приказом Росстандарта от 20.07.2022 N 658-ст.</w:t>
      </w:r>
    </w:p>
    <w:p w14:paraId="340C76D8" w14:textId="77777777" w:rsidR="00B822D0" w:rsidRPr="00B822D0" w:rsidRDefault="00B822D0" w:rsidP="00B822D0">
      <w:pPr>
        <w:pStyle w:val="L1-123"/>
        <w:numPr>
          <w:ilvl w:val="0"/>
          <w:numId w:val="0"/>
        </w:numPr>
        <w:spacing w:line="240" w:lineRule="auto"/>
        <w:ind w:left="709"/>
        <w:contextualSpacing/>
        <w:rPr>
          <w:rFonts w:ascii="Golos Text" w:hAnsi="Golos Text" w:cs="Golos Text"/>
          <w:sz w:val="22"/>
          <w:szCs w:val="22"/>
          <w:lang w:val="ru-RU" w:eastAsia="ru-RU"/>
        </w:rPr>
      </w:pPr>
    </w:p>
    <w:p w14:paraId="799B4FA8" w14:textId="77777777" w:rsidR="00B822D0" w:rsidRPr="00B822D0" w:rsidRDefault="00B822D0" w:rsidP="00B822D0">
      <w:pPr>
        <w:keepLines/>
        <w:spacing w:after="0" w:line="240" w:lineRule="auto"/>
        <w:ind w:firstLine="709"/>
        <w:contextualSpacing/>
        <w:rPr>
          <w:rFonts w:ascii="Golos Text" w:eastAsia="Times New Roman" w:hAnsi="Golos Text" w:cs="Golos Text"/>
          <w:b/>
          <w:bCs/>
          <w:lang w:eastAsia="ru-RU"/>
        </w:rPr>
      </w:pPr>
      <w:r w:rsidRPr="00B822D0">
        <w:rPr>
          <w:rFonts w:ascii="Golos Text" w:eastAsia="Times New Roman" w:hAnsi="Golos Text" w:cs="Golos Text"/>
          <w:b/>
          <w:bCs/>
          <w:lang w:eastAsia="ru-RU"/>
        </w:rPr>
        <w:t>8.   Срок и место поставки товара</w:t>
      </w:r>
    </w:p>
    <w:p w14:paraId="564BC81B" w14:textId="77777777" w:rsidR="00B822D0" w:rsidRDefault="00B822D0" w:rsidP="00B822D0">
      <w:pPr>
        <w:pStyle w:val="L1-123"/>
        <w:numPr>
          <w:ilvl w:val="0"/>
          <w:numId w:val="0"/>
        </w:numPr>
        <w:tabs>
          <w:tab w:val="num" w:pos="709"/>
        </w:tabs>
        <w:spacing w:line="240" w:lineRule="auto"/>
        <w:ind w:firstLine="426"/>
        <w:contextualSpacing/>
        <w:rPr>
          <w:rFonts w:ascii="Golos Text" w:hAnsi="Golos Text" w:cs="Golos Text"/>
          <w:sz w:val="22"/>
          <w:szCs w:val="22"/>
          <w:lang w:val="ru-RU" w:eastAsia="ru-RU"/>
        </w:rPr>
      </w:pPr>
      <w:r w:rsidRPr="00B822D0">
        <w:rPr>
          <w:rFonts w:ascii="Golos Text" w:hAnsi="Golos Text" w:cs="Golos Text"/>
          <w:sz w:val="22"/>
          <w:szCs w:val="22"/>
          <w:lang w:val="ru-RU" w:eastAsia="ru-RU"/>
        </w:rPr>
        <w:t>Товар должен быть поставлен в рабочие часы Заказчика: понедельник-четверг с 09:00 до 18:00, пятница с 09:00 до 16:45 по МСК в соответствии с разделом 2 Технического задания не позднее 20 (Двадцати) рабочих дней c даты заключения договора по адресу: г. Москва, ул. </w:t>
      </w:r>
      <w:proofErr w:type="spellStart"/>
      <w:r w:rsidRPr="00B822D0">
        <w:rPr>
          <w:rFonts w:ascii="Golos Text" w:hAnsi="Golos Text" w:cs="Golos Text"/>
          <w:sz w:val="22"/>
          <w:szCs w:val="22"/>
          <w:lang w:val="ru-RU" w:eastAsia="ru-RU"/>
        </w:rPr>
        <w:t>Летниковская</w:t>
      </w:r>
      <w:proofErr w:type="spellEnd"/>
      <w:r w:rsidRPr="00B822D0">
        <w:rPr>
          <w:rFonts w:ascii="Golos Text" w:hAnsi="Golos Text" w:cs="Golos Text"/>
          <w:sz w:val="22"/>
          <w:szCs w:val="22"/>
          <w:lang w:val="ru-RU" w:eastAsia="ru-RU"/>
        </w:rPr>
        <w:t>, д. 2, стр. 3, 11 этаж.</w:t>
      </w:r>
    </w:p>
    <w:p w14:paraId="495B41CA" w14:textId="77777777" w:rsidR="00B822D0" w:rsidRPr="00B822D0" w:rsidRDefault="00B822D0" w:rsidP="00B822D0">
      <w:pPr>
        <w:pStyle w:val="L1-123"/>
        <w:numPr>
          <w:ilvl w:val="0"/>
          <w:numId w:val="0"/>
        </w:numPr>
        <w:tabs>
          <w:tab w:val="num" w:pos="709"/>
        </w:tabs>
        <w:spacing w:line="240" w:lineRule="auto"/>
        <w:ind w:firstLine="426"/>
        <w:contextualSpacing/>
        <w:rPr>
          <w:rFonts w:ascii="Golos Text" w:hAnsi="Golos Text" w:cs="Golos Text"/>
          <w:sz w:val="22"/>
          <w:szCs w:val="22"/>
          <w:lang w:val="ru-RU" w:eastAsia="ru-RU"/>
        </w:rPr>
      </w:pPr>
    </w:p>
    <w:p w14:paraId="34489930" w14:textId="77777777" w:rsidR="00B822D0" w:rsidRPr="00B822D0" w:rsidRDefault="00B822D0" w:rsidP="00B822D0">
      <w:pPr>
        <w:pStyle w:val="10"/>
        <w:ind w:left="142" w:firstLine="567"/>
        <w:contextualSpacing/>
        <w:rPr>
          <w:rFonts w:ascii="Golos Text" w:hAnsi="Golos Text" w:cs="Golos Text"/>
          <w:sz w:val="22"/>
          <w:szCs w:val="22"/>
          <w:lang w:eastAsia="ru-RU"/>
        </w:rPr>
      </w:pPr>
      <w:proofErr w:type="gramStart"/>
      <w:r w:rsidRPr="00B822D0">
        <w:rPr>
          <w:rFonts w:ascii="Golos Text" w:hAnsi="Golos Text" w:cs="Golos Text"/>
          <w:sz w:val="22"/>
          <w:szCs w:val="22"/>
          <w:lang w:eastAsia="ru-RU"/>
        </w:rPr>
        <w:t>9 .</w:t>
      </w:r>
      <w:proofErr w:type="gramEnd"/>
      <w:r w:rsidRPr="00B822D0">
        <w:rPr>
          <w:rFonts w:ascii="Golos Text" w:hAnsi="Golos Text" w:cs="Golos Text"/>
          <w:sz w:val="22"/>
          <w:szCs w:val="22"/>
          <w:lang w:eastAsia="ru-RU"/>
        </w:rPr>
        <w:tab/>
        <w:t>Порядок оплаты</w:t>
      </w:r>
    </w:p>
    <w:p w14:paraId="6029970F" w14:textId="77777777" w:rsidR="00B822D0" w:rsidRPr="00B822D0" w:rsidRDefault="00B822D0" w:rsidP="00B822D0">
      <w:pPr>
        <w:keepLines/>
        <w:spacing w:after="0" w:line="240" w:lineRule="auto"/>
        <w:ind w:firstLine="709"/>
        <w:contextualSpacing/>
        <w:rPr>
          <w:rFonts w:ascii="Golos Text" w:eastAsia="Times New Roman" w:hAnsi="Golos Text" w:cs="Golos Text"/>
          <w:lang w:eastAsia="ru-RU"/>
        </w:rPr>
      </w:pPr>
      <w:r w:rsidRPr="00B822D0">
        <w:rPr>
          <w:rFonts w:ascii="Golos Text" w:eastAsia="Times New Roman" w:hAnsi="Golos Text" w:cs="Golos Text"/>
          <w:lang w:eastAsia="ru-RU"/>
        </w:rPr>
        <w:t>Срок оплаты – не позднее 10 (десяти) рабочих дней с даты подписания сторонами УПД. Авансирование не предусмотрено.</w:t>
      </w:r>
    </w:p>
    <w:p w14:paraId="3695055F" w14:textId="77777777" w:rsidR="00B822D0" w:rsidRPr="00B822D0" w:rsidRDefault="00B822D0" w:rsidP="00B822D0">
      <w:pPr>
        <w:keepLines/>
        <w:spacing w:after="0" w:line="240" w:lineRule="auto"/>
        <w:ind w:firstLine="709"/>
        <w:contextualSpacing/>
        <w:rPr>
          <w:rFonts w:ascii="Golos Text" w:hAnsi="Golos Text" w:cs="Golos Text"/>
        </w:rPr>
      </w:pPr>
    </w:p>
    <w:p w14:paraId="3A2B6E88" w14:textId="0B566730" w:rsidR="00060359" w:rsidRPr="00B575F9" w:rsidRDefault="00060359">
      <w:pPr>
        <w:rPr>
          <w:rFonts w:ascii="Golos Text" w:eastAsia="Times New Roman" w:hAnsi="Golos Text" w:cs="Golos Text"/>
          <w:noProof/>
          <w:sz w:val="24"/>
          <w:szCs w:val="24"/>
          <w:lang w:eastAsia="ru-RU"/>
        </w:rPr>
      </w:pPr>
    </w:p>
    <w:p w14:paraId="6DDF3A53" w14:textId="77777777" w:rsidR="00397C41" w:rsidRPr="00AD71E5" w:rsidRDefault="00397C41" w:rsidP="00060359">
      <w:pPr>
        <w:spacing w:after="0" w:line="240" w:lineRule="auto"/>
        <w:jc w:val="right"/>
        <w:rPr>
          <w:rFonts w:ascii="Golos Text" w:eastAsia="Times New Roman" w:hAnsi="Golos Text" w:cs="Golos Text"/>
          <w:i/>
          <w:iCs/>
          <w:noProof/>
          <w:lang w:eastAsia="ru-RU"/>
        </w:rPr>
        <w:sectPr w:rsidR="00397C41" w:rsidRPr="00AD71E5" w:rsidSect="00CC5D48">
          <w:headerReference w:type="first" r:id="rId9"/>
          <w:footerReference w:type="first" r:id="rId10"/>
          <w:pgSz w:w="11906" w:h="16838"/>
          <w:pgMar w:top="1134" w:right="851" w:bottom="1134" w:left="1276" w:header="426" w:footer="709" w:gutter="0"/>
          <w:cols w:space="708"/>
          <w:titlePg/>
          <w:docGrid w:linePitch="360"/>
        </w:sectPr>
      </w:pPr>
    </w:p>
    <w:p w14:paraId="511E5F4C" w14:textId="2C2C1892" w:rsidR="00060359" w:rsidRPr="00AD71E5" w:rsidRDefault="00060359" w:rsidP="00060359">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lastRenderedPageBreak/>
        <w:t>Приложение 2</w:t>
      </w:r>
    </w:p>
    <w:p w14:paraId="153ACC71" w14:textId="77777777" w:rsidR="00060359" w:rsidRPr="00AD71E5" w:rsidRDefault="00060359" w:rsidP="00060359">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t>Рекомендуемая форма предоставления</w:t>
      </w:r>
    </w:p>
    <w:p w14:paraId="0BC1B8C3" w14:textId="77777777" w:rsidR="00060359" w:rsidRPr="00AD71E5" w:rsidRDefault="00060359" w:rsidP="00060359">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t>коммерческого предложения</w:t>
      </w:r>
    </w:p>
    <w:p w14:paraId="21D9BCAD" w14:textId="77777777" w:rsidR="00060359" w:rsidRPr="00AD71E5" w:rsidRDefault="00060359" w:rsidP="00060359">
      <w:pPr>
        <w:tabs>
          <w:tab w:val="num" w:pos="1260"/>
        </w:tabs>
        <w:spacing w:after="0" w:line="360" w:lineRule="auto"/>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AD71E5" w:rsidRDefault="00060359" w:rsidP="00060359">
      <w:pPr>
        <w:tabs>
          <w:tab w:val="num" w:pos="1260"/>
        </w:tabs>
        <w:spacing w:after="0" w:line="360" w:lineRule="auto"/>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w:t>
      </w:r>
      <w:r w:rsidR="003B5655">
        <w:rPr>
          <w:rFonts w:ascii="Golos Text" w:eastAsia="Times New Roman" w:hAnsi="Golos Text" w:cs="Golos Text"/>
          <w:noProof/>
          <w:sz w:val="24"/>
          <w:szCs w:val="24"/>
          <w:lang w:eastAsia="ru-RU"/>
        </w:rPr>
        <w:t xml:space="preserve"> </w:t>
      </w:r>
      <w:r w:rsidRPr="00AD71E5">
        <w:rPr>
          <w:rFonts w:ascii="Golos Text" w:eastAsia="Times New Roman" w:hAnsi="Golos Text" w:cs="Golos Text"/>
          <w:noProof/>
          <w:sz w:val="24"/>
          <w:szCs w:val="24"/>
          <w:lang w:eastAsia="ru-RU"/>
        </w:rPr>
        <w:t>__</w:t>
      </w:r>
      <w:r w:rsidR="007E4C28">
        <w:rPr>
          <w:rFonts w:ascii="Golos Text" w:eastAsia="Times New Roman" w:hAnsi="Golos Text" w:cs="Golos Text"/>
          <w:noProof/>
          <w:sz w:val="24"/>
          <w:szCs w:val="24"/>
          <w:lang w:eastAsia="ru-RU"/>
        </w:rPr>
        <w:t xml:space="preserve"> </w:t>
      </w:r>
      <w:r w:rsidRPr="00AD71E5">
        <w:rPr>
          <w:rFonts w:ascii="Golos Text" w:eastAsia="Times New Roman" w:hAnsi="Golos Text" w:cs="Golos Text"/>
          <w:noProof/>
          <w:sz w:val="24"/>
          <w:szCs w:val="24"/>
          <w:lang w:eastAsia="ru-RU"/>
        </w:rPr>
        <w:t>от ____ 20 _ г.</w:t>
      </w:r>
    </w:p>
    <w:p w14:paraId="4D204CA0" w14:textId="77777777" w:rsidR="00060359" w:rsidRPr="00AD71E5" w:rsidRDefault="00060359" w:rsidP="00060359">
      <w:pPr>
        <w:tabs>
          <w:tab w:val="num" w:pos="1260"/>
        </w:tabs>
        <w:spacing w:after="0" w:line="360" w:lineRule="auto"/>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на № ___ от ____</w:t>
      </w:r>
    </w:p>
    <w:p w14:paraId="6B28647F" w14:textId="77777777" w:rsidR="00060359" w:rsidRPr="00AD71E5" w:rsidRDefault="00060359" w:rsidP="00060359">
      <w:pPr>
        <w:spacing w:after="0" w:line="240" w:lineRule="auto"/>
        <w:ind w:left="5529"/>
        <w:rPr>
          <w:rFonts w:ascii="Golos Text" w:eastAsia="Times New Roman" w:hAnsi="Golos Text" w:cs="Golos Text"/>
          <w:sz w:val="24"/>
          <w:szCs w:val="24"/>
        </w:rPr>
      </w:pPr>
      <w:r w:rsidRPr="00AD71E5">
        <w:rPr>
          <w:rFonts w:ascii="Golos Text" w:eastAsia="Times New Roman" w:hAnsi="Golos Text" w:cs="Golos Text"/>
          <w:sz w:val="24"/>
          <w:szCs w:val="24"/>
        </w:rPr>
        <w:t>АНО «Цифровой аудит»</w:t>
      </w:r>
    </w:p>
    <w:p w14:paraId="07A45C31" w14:textId="77777777" w:rsidR="00060359" w:rsidRPr="00AD71E5" w:rsidRDefault="00060359" w:rsidP="001E5743">
      <w:pPr>
        <w:spacing w:after="0" w:line="240" w:lineRule="auto"/>
        <w:jc w:val="center"/>
        <w:rPr>
          <w:rFonts w:ascii="Golos Text" w:eastAsia="Times New Roman" w:hAnsi="Golos Text" w:cs="Golos Text"/>
          <w:sz w:val="24"/>
          <w:szCs w:val="24"/>
        </w:rPr>
      </w:pPr>
    </w:p>
    <w:p w14:paraId="28982B26" w14:textId="77777777" w:rsidR="00060359" w:rsidRPr="00AD71E5" w:rsidRDefault="00060359" w:rsidP="001E5743">
      <w:pPr>
        <w:spacing w:after="0" w:line="240" w:lineRule="auto"/>
        <w:jc w:val="center"/>
        <w:rPr>
          <w:rFonts w:ascii="Golos Text" w:eastAsia="Times New Roman" w:hAnsi="Golos Text" w:cs="Golos Text"/>
          <w:sz w:val="24"/>
          <w:szCs w:val="24"/>
        </w:rPr>
      </w:pPr>
    </w:p>
    <w:p w14:paraId="4771879C" w14:textId="77777777" w:rsidR="00060359" w:rsidRPr="00AD71E5" w:rsidRDefault="00060359" w:rsidP="00060359">
      <w:pPr>
        <w:tabs>
          <w:tab w:val="num" w:pos="1260"/>
        </w:tabs>
        <w:spacing w:after="200" w:line="360" w:lineRule="auto"/>
        <w:jc w:val="center"/>
        <w:rPr>
          <w:rFonts w:ascii="Golos Text" w:eastAsia="Arial" w:hAnsi="Golos Text" w:cs="Golos Text"/>
          <w:b/>
          <w:sz w:val="24"/>
          <w:szCs w:val="24"/>
          <w:lang w:eastAsia="ru-RU"/>
        </w:rPr>
      </w:pPr>
      <w:r w:rsidRPr="00AD71E5">
        <w:rPr>
          <w:rFonts w:ascii="Golos Text" w:eastAsia="Arial" w:hAnsi="Golos Text" w:cs="Golos Text"/>
          <w:b/>
          <w:sz w:val="24"/>
          <w:szCs w:val="24"/>
          <w:lang w:eastAsia="ru-RU"/>
        </w:rPr>
        <w:t>КОММЕРЧЕСКОЕ ПРЕДЛОЖЕНИЕ</w:t>
      </w:r>
    </w:p>
    <w:p w14:paraId="7BE9CAC8" w14:textId="77777777" w:rsidR="00060359" w:rsidRPr="00AD71E5" w:rsidRDefault="00060359" w:rsidP="00CC2689">
      <w:pPr>
        <w:spacing w:after="0" w:line="276"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tbl>
      <w:tblPr>
        <w:tblStyle w:val="TableNormal"/>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497"/>
        <w:gridCol w:w="2615"/>
        <w:gridCol w:w="3117"/>
        <w:gridCol w:w="1561"/>
        <w:gridCol w:w="1969"/>
      </w:tblGrid>
      <w:tr w:rsidR="00B822D0" w:rsidRPr="001F7FA9" w14:paraId="1AE4D9F4" w14:textId="77777777" w:rsidTr="00B822D0">
        <w:trPr>
          <w:tblHeader/>
        </w:trPr>
        <w:tc>
          <w:tcPr>
            <w:tcW w:w="254" w:type="pct"/>
            <w:vAlign w:val="center"/>
          </w:tcPr>
          <w:p w14:paraId="37D9608A" w14:textId="77777777" w:rsidR="00B822D0" w:rsidRPr="001F7FA9" w:rsidRDefault="00B822D0" w:rsidP="005C7381">
            <w:pPr>
              <w:widowControl/>
              <w:jc w:val="center"/>
              <w:rPr>
                <w:rFonts w:ascii="Golos Text" w:hAnsi="Golos Text" w:cs="Golos Text"/>
                <w:lang w:val="ru-RU"/>
              </w:rPr>
            </w:pPr>
            <w:r w:rsidRPr="001F7FA9">
              <w:rPr>
                <w:rFonts w:ascii="Golos Text" w:hAnsi="Golos Text" w:cs="Golos Text"/>
                <w:spacing w:val="-10"/>
                <w:lang w:val="ru-RU"/>
              </w:rPr>
              <w:t>№ п/п</w:t>
            </w:r>
          </w:p>
        </w:tc>
        <w:tc>
          <w:tcPr>
            <w:tcW w:w="1340" w:type="pct"/>
            <w:vAlign w:val="center"/>
          </w:tcPr>
          <w:p w14:paraId="295967C0" w14:textId="77777777" w:rsidR="00B822D0" w:rsidRPr="001F7FA9" w:rsidRDefault="00B822D0" w:rsidP="003110D9">
            <w:pPr>
              <w:widowControl/>
              <w:jc w:val="center"/>
              <w:rPr>
                <w:rFonts w:ascii="Golos Text" w:hAnsi="Golos Text" w:cs="Golos Text"/>
                <w:lang w:val="ru-RU"/>
              </w:rPr>
            </w:pPr>
            <w:r w:rsidRPr="001F7FA9">
              <w:rPr>
                <w:rFonts w:ascii="Golos Text" w:hAnsi="Golos Text" w:cs="Golos Text"/>
                <w:lang w:val="ru-RU"/>
              </w:rPr>
              <w:t>Наименование товаров, ПО, работ</w:t>
            </w:r>
          </w:p>
        </w:tc>
        <w:tc>
          <w:tcPr>
            <w:tcW w:w="1597" w:type="pct"/>
          </w:tcPr>
          <w:p w14:paraId="6B408905" w14:textId="77777777" w:rsidR="00B822D0" w:rsidRDefault="00B822D0" w:rsidP="00B822D0">
            <w:pPr>
              <w:widowControl/>
              <w:jc w:val="center"/>
              <w:rPr>
                <w:rFonts w:ascii="Golos Text" w:hAnsi="Golos Text" w:cs="Golos Text"/>
                <w:lang w:val="ru-RU"/>
              </w:rPr>
            </w:pPr>
          </w:p>
          <w:p w14:paraId="0A8B0C15" w14:textId="77777777" w:rsidR="00B822D0" w:rsidRDefault="00B822D0" w:rsidP="00B822D0">
            <w:pPr>
              <w:widowControl/>
              <w:jc w:val="center"/>
              <w:rPr>
                <w:rFonts w:ascii="Golos Text" w:hAnsi="Golos Text" w:cs="Golos Text"/>
                <w:lang w:val="ru-RU"/>
              </w:rPr>
            </w:pPr>
          </w:p>
          <w:p w14:paraId="3624E25B" w14:textId="25D57F8D" w:rsidR="00B822D0" w:rsidRPr="00B822D0" w:rsidRDefault="00B822D0" w:rsidP="00B822D0">
            <w:pPr>
              <w:widowControl/>
              <w:jc w:val="center"/>
              <w:rPr>
                <w:rFonts w:ascii="Golos Text" w:hAnsi="Golos Text" w:cs="Golos Text"/>
                <w:lang w:val="ru-RU"/>
              </w:rPr>
            </w:pPr>
            <w:r>
              <w:rPr>
                <w:rFonts w:ascii="Golos Text" w:hAnsi="Golos Text" w:cs="Golos Text"/>
                <w:lang w:val="ru-RU"/>
              </w:rPr>
              <w:t>Характеристики товара</w:t>
            </w:r>
          </w:p>
        </w:tc>
        <w:tc>
          <w:tcPr>
            <w:tcW w:w="800" w:type="pct"/>
            <w:vAlign w:val="center"/>
          </w:tcPr>
          <w:p w14:paraId="73BDC6B4" w14:textId="70EFAF4C" w:rsidR="00B822D0" w:rsidRPr="001F7FA9" w:rsidRDefault="00B822D0" w:rsidP="003110D9">
            <w:pPr>
              <w:widowControl/>
              <w:tabs>
                <w:tab w:val="left" w:pos="2662"/>
              </w:tabs>
              <w:ind w:left="-57" w:right="-57"/>
              <w:jc w:val="center"/>
              <w:rPr>
                <w:rFonts w:ascii="Golos Text" w:hAnsi="Golos Text" w:cs="Golos Text"/>
                <w:lang w:val="ru-RU"/>
              </w:rPr>
            </w:pPr>
            <w:r w:rsidRPr="001F7FA9">
              <w:rPr>
                <w:rFonts w:ascii="Golos Text" w:hAnsi="Golos Text" w:cs="Golos Text"/>
                <w:lang w:val="ru-RU"/>
              </w:rPr>
              <w:t>Кол-во</w:t>
            </w:r>
          </w:p>
        </w:tc>
        <w:tc>
          <w:tcPr>
            <w:tcW w:w="1010" w:type="pct"/>
            <w:vAlign w:val="center"/>
          </w:tcPr>
          <w:p w14:paraId="527CDADB" w14:textId="0312EA12" w:rsidR="00B822D0" w:rsidRPr="004D4840" w:rsidRDefault="00B822D0" w:rsidP="003110D9">
            <w:pPr>
              <w:tabs>
                <w:tab w:val="left" w:pos="2662"/>
              </w:tabs>
              <w:ind w:left="-113" w:right="-113"/>
              <w:jc w:val="center"/>
              <w:rPr>
                <w:rFonts w:ascii="Golos Text" w:hAnsi="Golos Text" w:cs="Golos Text"/>
              </w:rPr>
            </w:pPr>
            <w:r w:rsidRPr="001F7FA9">
              <w:rPr>
                <w:rFonts w:ascii="Golos Text" w:hAnsi="Golos Text" w:cs="Golos Text"/>
                <w:lang w:val="ru-RU"/>
              </w:rPr>
              <w:t>Цена единицы каждого товара, работы, руб.,</w:t>
            </w:r>
            <w:r w:rsidRPr="001F7FA9">
              <w:rPr>
                <w:rFonts w:ascii="Golos Text" w:hAnsi="Golos Text" w:cs="Golos Text"/>
                <w:i/>
                <w:lang w:val="ru-RU"/>
              </w:rPr>
              <w:t xml:space="preserve"> вкл. НДС / НДС не облагается</w:t>
            </w:r>
            <w:r w:rsidRPr="001F7FA9">
              <w:rPr>
                <w:rStyle w:val="ae"/>
                <w:rFonts w:ascii="Golos Text" w:hAnsi="Golos Text" w:cs="Golos Text"/>
              </w:rPr>
              <w:footnoteReference w:id="1"/>
            </w:r>
          </w:p>
        </w:tc>
      </w:tr>
      <w:tr w:rsidR="00B822D0" w:rsidRPr="001F7FA9" w14:paraId="7D50F1D8" w14:textId="77777777" w:rsidTr="00B822D0">
        <w:trPr>
          <w:trHeight w:val="548"/>
        </w:trPr>
        <w:tc>
          <w:tcPr>
            <w:tcW w:w="254" w:type="pct"/>
            <w:vAlign w:val="center"/>
          </w:tcPr>
          <w:p w14:paraId="56FC2208" w14:textId="6E0BBDED" w:rsidR="00B822D0" w:rsidRPr="005C7381" w:rsidRDefault="00B822D0" w:rsidP="00CC2689">
            <w:pPr>
              <w:jc w:val="center"/>
              <w:rPr>
                <w:rFonts w:ascii="Golos Text" w:hAnsi="Golos Text" w:cs="Golos Text"/>
              </w:rPr>
            </w:pPr>
            <w:r>
              <w:rPr>
                <w:rFonts w:ascii="Golos Text" w:hAnsi="Golos Text" w:cs="Golos Text"/>
              </w:rPr>
              <w:t>1</w:t>
            </w:r>
          </w:p>
        </w:tc>
        <w:tc>
          <w:tcPr>
            <w:tcW w:w="1340" w:type="pct"/>
            <w:vAlign w:val="center"/>
          </w:tcPr>
          <w:p w14:paraId="21B26F4A" w14:textId="54057C34" w:rsidR="00B822D0" w:rsidRPr="00CC2689" w:rsidRDefault="00B822D0" w:rsidP="00CC2689">
            <w:pPr>
              <w:jc w:val="both"/>
              <w:rPr>
                <w:rFonts w:ascii="Golos Text" w:hAnsi="Golos Text" w:cs="Golos Text"/>
              </w:rPr>
            </w:pPr>
            <w:r w:rsidRPr="00B822D0">
              <w:rPr>
                <w:rFonts w:ascii="Golos Text" w:hAnsi="Golos Text" w:cs="Golos Text"/>
                <w:lang w:val="ru-RU"/>
              </w:rPr>
              <w:t>Сервер</w:t>
            </w:r>
            <w:r>
              <w:rPr>
                <w:rFonts w:ascii="Golos Text" w:eastAsia="Times New Roman" w:hAnsi="Golos Text" w:cs="Golos Text"/>
                <w:sz w:val="20"/>
                <w:szCs w:val="20"/>
                <w:lang w:eastAsia="ru-RU"/>
              </w:rPr>
              <w:t xml:space="preserve"> ___</w:t>
            </w:r>
          </w:p>
        </w:tc>
        <w:tc>
          <w:tcPr>
            <w:tcW w:w="1597" w:type="pct"/>
          </w:tcPr>
          <w:p w14:paraId="579690E6" w14:textId="77777777" w:rsidR="00D158DD" w:rsidRDefault="00D158DD" w:rsidP="00D158DD">
            <w:pPr>
              <w:keepLines/>
              <w:widowControl/>
              <w:ind w:right="22"/>
              <w:contextualSpacing/>
              <w:rPr>
                <w:rFonts w:ascii="Golos Text" w:eastAsia="Times New Roman" w:hAnsi="Golos Text" w:cs="Golos Text"/>
                <w:lang w:val="ru-RU" w:eastAsia="ru-RU"/>
              </w:rPr>
            </w:pPr>
            <w:r w:rsidRPr="00B822D0">
              <w:rPr>
                <w:rFonts w:ascii="Golos Text" w:eastAsia="Times New Roman" w:hAnsi="Golos Text" w:cs="Golos Text"/>
                <w:lang w:val="ru-RU" w:eastAsia="ru-RU"/>
              </w:rPr>
              <w:t>Страна производитель –</w:t>
            </w:r>
          </w:p>
          <w:p w14:paraId="44559032" w14:textId="2D3B50C6" w:rsidR="00D158DD" w:rsidRPr="00B822D0" w:rsidRDefault="00D158DD" w:rsidP="00D158DD">
            <w:pPr>
              <w:keepLines/>
              <w:widowControl/>
              <w:ind w:right="22"/>
              <w:contextualSpacing/>
              <w:rPr>
                <w:rFonts w:ascii="Golos Text" w:eastAsia="Times New Roman" w:hAnsi="Golos Text" w:cs="Golos Text"/>
                <w:lang w:val="ru-RU" w:eastAsia="ru-RU"/>
              </w:rPr>
            </w:pPr>
            <w:r w:rsidRPr="00B822D0">
              <w:rPr>
                <w:rFonts w:ascii="Golos Text" w:eastAsia="Times New Roman" w:hAnsi="Golos Text" w:cs="Golos Text"/>
                <w:lang w:val="ru-RU" w:eastAsia="ru-RU"/>
              </w:rPr>
              <w:t>.</w:t>
            </w:r>
          </w:p>
          <w:p w14:paraId="21899A85" w14:textId="60FA82F7" w:rsidR="00D158DD" w:rsidRPr="00B822D0" w:rsidRDefault="00D158DD" w:rsidP="00D158DD">
            <w:pPr>
              <w:keepLines/>
              <w:ind w:right="22"/>
              <w:contextualSpacing/>
              <w:rPr>
                <w:rFonts w:ascii="Golos Text" w:eastAsia="Times New Roman" w:hAnsi="Golos Text" w:cs="Golos Text"/>
                <w:lang w:val="ru-RU" w:eastAsia="ru-RU"/>
              </w:rPr>
            </w:pPr>
            <w:r w:rsidRPr="00B822D0">
              <w:rPr>
                <w:rFonts w:ascii="Golos Text" w:eastAsia="Times New Roman" w:hAnsi="Golos Text" w:cs="Golos Text"/>
                <w:lang w:val="ru-RU" w:eastAsia="ru-RU"/>
              </w:rPr>
              <w:t>- наличие поддержки технологий виртуализации</w:t>
            </w:r>
            <w:r>
              <w:rPr>
                <w:rFonts w:ascii="Golos Text" w:eastAsia="Times New Roman" w:hAnsi="Golos Text" w:cs="Golos Text"/>
                <w:lang w:val="ru-RU" w:eastAsia="ru-RU"/>
              </w:rPr>
              <w:t xml:space="preserve">       </w:t>
            </w:r>
            <w:proofErr w:type="gramStart"/>
            <w:r>
              <w:rPr>
                <w:rFonts w:ascii="Golos Text" w:eastAsia="Times New Roman" w:hAnsi="Golos Text" w:cs="Golos Text"/>
                <w:lang w:val="ru-RU" w:eastAsia="ru-RU"/>
              </w:rPr>
              <w:t xml:space="preserve">  </w:t>
            </w:r>
            <w:r w:rsidRPr="00B822D0">
              <w:rPr>
                <w:rFonts w:ascii="Golos Text" w:eastAsia="Times New Roman" w:hAnsi="Golos Text" w:cs="Golos Text"/>
                <w:lang w:val="ru-RU" w:eastAsia="ru-RU"/>
              </w:rPr>
              <w:t>;</w:t>
            </w:r>
            <w:proofErr w:type="gramEnd"/>
          </w:p>
          <w:p w14:paraId="36F99751" w14:textId="56B04A12" w:rsidR="00D158DD" w:rsidRPr="00B822D0" w:rsidRDefault="00D158DD" w:rsidP="00D158DD">
            <w:pPr>
              <w:keepLines/>
              <w:ind w:right="22"/>
              <w:contextualSpacing/>
              <w:rPr>
                <w:rFonts w:ascii="Golos Text" w:eastAsia="Times New Roman" w:hAnsi="Golos Text" w:cs="Golos Text"/>
                <w:lang w:val="ru-RU" w:eastAsia="ru-RU"/>
              </w:rPr>
            </w:pPr>
            <w:r w:rsidRPr="00B822D0">
              <w:rPr>
                <w:rFonts w:ascii="Golos Text" w:eastAsia="Times New Roman" w:hAnsi="Golos Text" w:cs="Golos Text"/>
                <w:lang w:val="ru-RU" w:eastAsia="ru-RU"/>
              </w:rPr>
              <w:t xml:space="preserve">- процессор </w:t>
            </w:r>
            <w:r>
              <w:rPr>
                <w:rFonts w:ascii="Golos Text" w:eastAsia="Times New Roman" w:hAnsi="Golos Text" w:cs="Golos Text"/>
                <w:lang w:val="ru-RU" w:eastAsia="ru-RU"/>
              </w:rPr>
              <w:t>_______</w:t>
            </w:r>
            <w:r w:rsidRPr="00B822D0">
              <w:rPr>
                <w:rFonts w:ascii="Golos Text" w:eastAsia="Times New Roman" w:hAnsi="Golos Text" w:cs="Golos Text"/>
                <w:lang w:val="ru-RU" w:eastAsia="ru-RU"/>
              </w:rPr>
              <w:t xml:space="preserve">ядер с базовой частотой </w:t>
            </w:r>
            <w:r>
              <w:rPr>
                <w:rFonts w:ascii="Golos Text" w:eastAsia="Times New Roman" w:hAnsi="Golos Text" w:cs="Golos Text"/>
                <w:lang w:val="ru-RU" w:eastAsia="ru-RU"/>
              </w:rPr>
              <w:t>_____</w:t>
            </w:r>
            <w:r w:rsidRPr="00B822D0">
              <w:rPr>
                <w:rFonts w:ascii="Golos Text" w:eastAsia="Times New Roman" w:hAnsi="Golos Text" w:cs="Golos Text"/>
                <w:lang w:val="ru-RU" w:eastAsia="ru-RU"/>
              </w:rPr>
              <w:t xml:space="preserve"> </w:t>
            </w:r>
            <w:proofErr w:type="spellStart"/>
            <w:r w:rsidRPr="00B822D0">
              <w:rPr>
                <w:rFonts w:ascii="Golos Text" w:eastAsia="Times New Roman" w:hAnsi="Golos Text" w:cs="Golos Text"/>
                <w:lang w:val="ru-RU" w:eastAsia="ru-RU"/>
              </w:rPr>
              <w:t>GHz</w:t>
            </w:r>
            <w:proofErr w:type="spellEnd"/>
            <w:r w:rsidRPr="00B822D0">
              <w:rPr>
                <w:rFonts w:ascii="Golos Text" w:eastAsia="Times New Roman" w:hAnsi="Golos Text" w:cs="Golos Text"/>
                <w:lang w:val="ru-RU" w:eastAsia="ru-RU"/>
              </w:rPr>
              <w:t xml:space="preserve"> (</w:t>
            </w:r>
            <w:r>
              <w:rPr>
                <w:rFonts w:ascii="Golos Text" w:eastAsia="Times New Roman" w:hAnsi="Golos Text" w:cs="Golos Text"/>
                <w:lang w:val="ru-RU" w:eastAsia="ru-RU"/>
              </w:rPr>
              <w:t>_____________</w:t>
            </w:r>
            <w:r w:rsidRPr="00B822D0">
              <w:rPr>
                <w:rFonts w:ascii="Golos Text" w:eastAsia="Times New Roman" w:hAnsi="Golos Text" w:cs="Golos Text"/>
                <w:lang w:val="ru-RU" w:eastAsia="ru-RU"/>
              </w:rPr>
              <w:t xml:space="preserve"> </w:t>
            </w:r>
            <w:proofErr w:type="spellStart"/>
            <w:r w:rsidRPr="00B822D0">
              <w:rPr>
                <w:rFonts w:ascii="Golos Text" w:eastAsia="Times New Roman" w:hAnsi="Golos Text" w:cs="Golos Text"/>
                <w:lang w:val="ru-RU" w:eastAsia="ru-RU"/>
              </w:rPr>
              <w:t>GHz</w:t>
            </w:r>
            <w:proofErr w:type="spellEnd"/>
            <w:r w:rsidRPr="00B822D0">
              <w:rPr>
                <w:rFonts w:ascii="Golos Text" w:eastAsia="Times New Roman" w:hAnsi="Golos Text" w:cs="Golos Text"/>
                <w:lang w:val="ru-RU" w:eastAsia="ru-RU"/>
              </w:rPr>
              <w:t xml:space="preserve"> в режиме Turbo);</w:t>
            </w:r>
          </w:p>
          <w:p w14:paraId="202EBE58" w14:textId="42F11743" w:rsidR="00D158DD" w:rsidRPr="00B822D0" w:rsidRDefault="00D158DD" w:rsidP="00D158DD">
            <w:pPr>
              <w:keepLines/>
              <w:ind w:right="22"/>
              <w:contextualSpacing/>
              <w:rPr>
                <w:rFonts w:ascii="Golos Text" w:eastAsia="Times New Roman" w:hAnsi="Golos Text" w:cs="Golos Text"/>
                <w:lang w:val="ru-RU" w:eastAsia="ru-RU"/>
              </w:rPr>
            </w:pPr>
            <w:r w:rsidRPr="00B822D0">
              <w:rPr>
                <w:rFonts w:ascii="Golos Text" w:eastAsia="Times New Roman" w:hAnsi="Golos Text" w:cs="Golos Text"/>
                <w:lang w:val="ru-RU" w:eastAsia="ru-RU"/>
              </w:rPr>
              <w:t xml:space="preserve">- оперативная память </w:t>
            </w:r>
            <w:r>
              <w:rPr>
                <w:rFonts w:ascii="Golos Text" w:eastAsia="Times New Roman" w:hAnsi="Golos Text" w:cs="Golos Text"/>
                <w:lang w:val="ru-RU" w:eastAsia="ru-RU"/>
              </w:rPr>
              <w:t>______</w:t>
            </w:r>
            <w:r w:rsidRPr="00B822D0">
              <w:rPr>
                <w:rFonts w:ascii="Golos Text" w:eastAsia="Times New Roman" w:hAnsi="Golos Text" w:cs="Golos Text"/>
                <w:lang w:val="ru-RU" w:eastAsia="ru-RU"/>
              </w:rPr>
              <w:t xml:space="preserve"> общим объемом </w:t>
            </w:r>
            <w:r>
              <w:rPr>
                <w:rFonts w:ascii="Golos Text" w:eastAsia="Times New Roman" w:hAnsi="Golos Text" w:cs="Golos Text"/>
                <w:lang w:val="ru-RU" w:eastAsia="ru-RU"/>
              </w:rPr>
              <w:t>________</w:t>
            </w:r>
            <w:r w:rsidRPr="00B822D0">
              <w:rPr>
                <w:rFonts w:ascii="Golos Text" w:eastAsia="Times New Roman" w:hAnsi="Golos Text" w:cs="Golos Text"/>
                <w:lang w:val="ru-RU" w:eastAsia="ru-RU"/>
              </w:rPr>
              <w:t xml:space="preserve"> ГБ;</w:t>
            </w:r>
          </w:p>
          <w:p w14:paraId="3C48E71F" w14:textId="77777777" w:rsidR="00D158DD" w:rsidRPr="00B822D0" w:rsidRDefault="00D158DD" w:rsidP="00D158DD">
            <w:pPr>
              <w:keepLines/>
              <w:ind w:right="22"/>
              <w:contextualSpacing/>
              <w:rPr>
                <w:rFonts w:ascii="Golos Text" w:eastAsia="Times New Roman" w:hAnsi="Golos Text" w:cs="Golos Text"/>
                <w:lang w:val="ru-RU" w:eastAsia="ru-RU"/>
              </w:rPr>
            </w:pPr>
            <w:r w:rsidRPr="00B822D0">
              <w:rPr>
                <w:rFonts w:ascii="Golos Text" w:eastAsia="Times New Roman" w:hAnsi="Golos Text" w:cs="Golos Text"/>
                <w:lang w:val="ru-RU" w:eastAsia="ru-RU"/>
              </w:rPr>
              <w:t>- Аппаратный RAID;</w:t>
            </w:r>
          </w:p>
          <w:p w14:paraId="53D77018" w14:textId="113F44A7" w:rsidR="00D158DD" w:rsidRPr="00B822D0" w:rsidRDefault="00D158DD" w:rsidP="00D158DD">
            <w:pPr>
              <w:keepLines/>
              <w:ind w:right="22"/>
              <w:contextualSpacing/>
              <w:rPr>
                <w:rFonts w:ascii="Golos Text" w:eastAsia="Times New Roman" w:hAnsi="Golos Text" w:cs="Golos Text"/>
                <w:lang w:val="ru-RU" w:eastAsia="ru-RU"/>
              </w:rPr>
            </w:pPr>
            <w:r w:rsidRPr="00B822D0">
              <w:rPr>
                <w:rFonts w:ascii="Golos Text" w:eastAsia="Times New Roman" w:hAnsi="Golos Text" w:cs="Golos Text"/>
                <w:lang w:val="ru-RU" w:eastAsia="ru-RU"/>
              </w:rPr>
              <w:t xml:space="preserve">- дисковый массив </w:t>
            </w:r>
            <w:r>
              <w:rPr>
                <w:rFonts w:ascii="Golos Text" w:eastAsia="Times New Roman" w:hAnsi="Golos Text" w:cs="Golos Text"/>
                <w:lang w:val="ru-RU" w:eastAsia="ru-RU"/>
              </w:rPr>
              <w:t>_______________</w:t>
            </w:r>
          </w:p>
          <w:p w14:paraId="0AF42EC6" w14:textId="72D00C3E" w:rsidR="00D158DD" w:rsidRPr="00B822D0" w:rsidRDefault="00D158DD" w:rsidP="00D158DD">
            <w:pPr>
              <w:keepLines/>
              <w:ind w:right="22"/>
              <w:contextualSpacing/>
              <w:rPr>
                <w:rFonts w:ascii="Golos Text" w:eastAsia="Times New Roman" w:hAnsi="Golos Text" w:cs="Golos Text"/>
                <w:lang w:val="ru-RU" w:eastAsia="ru-RU"/>
              </w:rPr>
            </w:pPr>
            <w:r w:rsidRPr="00B822D0">
              <w:rPr>
                <w:rFonts w:ascii="Golos Text" w:eastAsia="Times New Roman" w:hAnsi="Golos Text" w:cs="Golos Text"/>
                <w:lang w:val="ru-RU" w:eastAsia="ru-RU"/>
              </w:rPr>
              <w:t xml:space="preserve">- дисковый массив </w:t>
            </w:r>
            <w:r>
              <w:rPr>
                <w:rFonts w:ascii="Golos Text" w:eastAsia="Times New Roman" w:hAnsi="Golos Text" w:cs="Golos Text"/>
                <w:lang w:val="ru-RU" w:eastAsia="ru-RU"/>
              </w:rPr>
              <w:t>____________</w:t>
            </w:r>
          </w:p>
          <w:p w14:paraId="54B3248A" w14:textId="3761ABB0" w:rsidR="00D158DD" w:rsidRPr="00B822D0" w:rsidRDefault="00D158DD" w:rsidP="00D158DD">
            <w:pPr>
              <w:keepLines/>
              <w:ind w:right="22"/>
              <w:contextualSpacing/>
              <w:rPr>
                <w:rFonts w:ascii="Golos Text" w:eastAsia="Times New Roman" w:hAnsi="Golos Text" w:cs="Golos Text"/>
                <w:lang w:val="ru-RU" w:eastAsia="ru-RU"/>
              </w:rPr>
            </w:pPr>
            <w:r w:rsidRPr="00B822D0">
              <w:rPr>
                <w:rFonts w:ascii="Golos Text" w:eastAsia="Times New Roman" w:hAnsi="Golos Text" w:cs="Golos Text"/>
                <w:lang w:val="ru-RU" w:eastAsia="ru-RU"/>
              </w:rPr>
              <w:t xml:space="preserve">- дисковая корзина горячей замены </w:t>
            </w:r>
            <w:r>
              <w:rPr>
                <w:rFonts w:ascii="Golos Text" w:eastAsia="Times New Roman" w:hAnsi="Golos Text" w:cs="Golos Text"/>
                <w:lang w:val="ru-RU" w:eastAsia="ru-RU"/>
              </w:rPr>
              <w:t>______________________</w:t>
            </w:r>
            <w:r w:rsidRPr="00B822D0">
              <w:rPr>
                <w:rFonts w:ascii="Golos Text" w:eastAsia="Times New Roman" w:hAnsi="Golos Text" w:cs="Golos Text"/>
                <w:lang w:val="ru-RU" w:eastAsia="ru-RU"/>
              </w:rPr>
              <w:t>;</w:t>
            </w:r>
          </w:p>
          <w:p w14:paraId="778DAE54" w14:textId="1F578C93" w:rsidR="00D158DD" w:rsidRPr="00B822D0" w:rsidRDefault="00D158DD" w:rsidP="00D158DD">
            <w:pPr>
              <w:keepLines/>
              <w:ind w:right="22"/>
              <w:contextualSpacing/>
              <w:rPr>
                <w:rFonts w:ascii="Golos Text" w:eastAsia="Times New Roman" w:hAnsi="Golos Text" w:cs="Golos Text"/>
                <w:lang w:val="ru-RU" w:eastAsia="ru-RU"/>
              </w:rPr>
            </w:pPr>
            <w:r w:rsidRPr="00B822D0">
              <w:rPr>
                <w:rFonts w:ascii="Golos Text" w:eastAsia="Times New Roman" w:hAnsi="Golos Text" w:cs="Golos Text"/>
                <w:lang w:val="ru-RU" w:eastAsia="ru-RU"/>
              </w:rPr>
              <w:t xml:space="preserve">- слот расширения - сетевая карта, </w:t>
            </w:r>
            <w:r>
              <w:rPr>
                <w:rFonts w:ascii="Golos Text" w:eastAsia="Times New Roman" w:hAnsi="Golos Text" w:cs="Golos Text"/>
                <w:lang w:val="ru-RU" w:eastAsia="ru-RU"/>
              </w:rPr>
              <w:t>_______________</w:t>
            </w:r>
            <w:r w:rsidRPr="00B822D0">
              <w:rPr>
                <w:rFonts w:ascii="Golos Text" w:eastAsia="Times New Roman" w:hAnsi="Golos Text" w:cs="Golos Text"/>
                <w:lang w:val="ru-RU" w:eastAsia="ru-RU"/>
              </w:rPr>
              <w:t>;</w:t>
            </w:r>
          </w:p>
          <w:p w14:paraId="1165B172" w14:textId="77777777" w:rsidR="00D158DD" w:rsidRPr="00B822D0" w:rsidRDefault="00D158DD" w:rsidP="00D158DD">
            <w:pPr>
              <w:keepLines/>
              <w:ind w:right="22"/>
              <w:contextualSpacing/>
              <w:rPr>
                <w:rFonts w:ascii="Golos Text" w:eastAsia="Times New Roman" w:hAnsi="Golos Text" w:cs="Golos Text"/>
                <w:lang w:val="ru-RU" w:eastAsia="ru-RU"/>
              </w:rPr>
            </w:pPr>
            <w:r w:rsidRPr="00B822D0">
              <w:rPr>
                <w:rFonts w:ascii="Golos Text" w:eastAsia="Times New Roman" w:hAnsi="Golos Text" w:cs="Golos Text"/>
                <w:lang w:val="ru-RU" w:eastAsia="ru-RU"/>
              </w:rPr>
              <w:t>- модуль удаленного управления;</w:t>
            </w:r>
          </w:p>
          <w:p w14:paraId="05552FAB" w14:textId="77777777" w:rsidR="00D158DD" w:rsidRPr="00B822D0" w:rsidRDefault="00D158DD" w:rsidP="00D158DD">
            <w:pPr>
              <w:keepLines/>
              <w:ind w:right="22"/>
              <w:contextualSpacing/>
              <w:rPr>
                <w:rFonts w:ascii="Golos Text" w:eastAsia="Times New Roman" w:hAnsi="Golos Text" w:cs="Golos Text"/>
                <w:lang w:val="ru-RU" w:eastAsia="ru-RU"/>
              </w:rPr>
            </w:pPr>
            <w:r w:rsidRPr="00B822D0">
              <w:rPr>
                <w:rFonts w:ascii="Golos Text" w:eastAsia="Times New Roman" w:hAnsi="Golos Text" w:cs="Golos Text"/>
                <w:lang w:val="ru-RU" w:eastAsia="ru-RU"/>
              </w:rPr>
              <w:t>- интегрированный порт управления с выделенным портом;</w:t>
            </w:r>
          </w:p>
          <w:p w14:paraId="30127103" w14:textId="264BEDC5" w:rsidR="00D158DD" w:rsidRPr="00B822D0" w:rsidRDefault="00D158DD" w:rsidP="00D158DD">
            <w:pPr>
              <w:keepLines/>
              <w:ind w:right="22"/>
              <w:contextualSpacing/>
              <w:rPr>
                <w:rFonts w:ascii="Golos Text" w:eastAsia="Times New Roman" w:hAnsi="Golos Text" w:cs="Golos Text"/>
                <w:lang w:val="ru-RU" w:eastAsia="ru-RU"/>
              </w:rPr>
            </w:pPr>
            <w:r w:rsidRPr="00B822D0">
              <w:rPr>
                <w:rFonts w:ascii="Golos Text" w:eastAsia="Times New Roman" w:hAnsi="Golos Text" w:cs="Golos Text"/>
                <w:lang w:val="ru-RU" w:eastAsia="ru-RU"/>
              </w:rPr>
              <w:t xml:space="preserve">- блок питания - сдвоенный блок питания </w:t>
            </w:r>
            <w:r>
              <w:rPr>
                <w:rFonts w:ascii="Golos Text" w:eastAsia="Times New Roman" w:hAnsi="Golos Text" w:cs="Golos Text"/>
                <w:lang w:val="ru-RU" w:eastAsia="ru-RU"/>
              </w:rPr>
              <w:lastRenderedPageBreak/>
              <w:t>__________</w:t>
            </w:r>
            <w:r w:rsidRPr="00B822D0">
              <w:rPr>
                <w:rFonts w:ascii="Golos Text" w:eastAsia="Times New Roman" w:hAnsi="Golos Text" w:cs="Golos Text"/>
                <w:lang w:val="ru-RU" w:eastAsia="ru-RU"/>
              </w:rPr>
              <w:t xml:space="preserve"> Вт (2x1000 Вт) с избыточностью и горячей заменой;</w:t>
            </w:r>
          </w:p>
          <w:p w14:paraId="3F30B9C7" w14:textId="4E865B47" w:rsidR="00B822D0" w:rsidRPr="00D158DD" w:rsidRDefault="00D158DD" w:rsidP="00D158DD">
            <w:pPr>
              <w:ind w:left="32" w:hanging="32"/>
              <w:jc w:val="center"/>
              <w:rPr>
                <w:rFonts w:ascii="Golos Text" w:hAnsi="Golos Text" w:cs="Golos Text"/>
                <w:lang w:val="ru-RU"/>
              </w:rPr>
            </w:pPr>
            <w:r w:rsidRPr="00B822D0">
              <w:rPr>
                <w:rFonts w:ascii="Golos Text" w:eastAsia="Times New Roman" w:hAnsi="Golos Text" w:cs="Golos Text"/>
                <w:lang w:val="ru-RU" w:eastAsia="ru-RU"/>
              </w:rPr>
              <w:t>- комплект для монтажа в стойку</w:t>
            </w:r>
          </w:p>
        </w:tc>
        <w:tc>
          <w:tcPr>
            <w:tcW w:w="800" w:type="pct"/>
            <w:vAlign w:val="center"/>
          </w:tcPr>
          <w:p w14:paraId="7F9E635F" w14:textId="400C9EB1" w:rsidR="00B822D0" w:rsidRPr="00CC2689" w:rsidRDefault="00B822D0" w:rsidP="00CC2689">
            <w:pPr>
              <w:ind w:left="32" w:hanging="32"/>
              <w:jc w:val="center"/>
              <w:rPr>
                <w:rFonts w:ascii="Golos Text" w:hAnsi="Golos Text" w:cs="Golos Text"/>
                <w:lang w:val="ru-RU"/>
              </w:rPr>
            </w:pPr>
            <w:r>
              <w:rPr>
                <w:rFonts w:ascii="Golos Text" w:hAnsi="Golos Text" w:cs="Golos Text"/>
                <w:lang w:val="ru-RU"/>
              </w:rPr>
              <w:lastRenderedPageBreak/>
              <w:t>1 шт.</w:t>
            </w:r>
          </w:p>
        </w:tc>
        <w:tc>
          <w:tcPr>
            <w:tcW w:w="1010" w:type="pct"/>
            <w:vAlign w:val="center"/>
          </w:tcPr>
          <w:p w14:paraId="7A572C71" w14:textId="77777777" w:rsidR="00B822D0" w:rsidRPr="00CC2689" w:rsidRDefault="00B822D0" w:rsidP="00CC2689">
            <w:pPr>
              <w:jc w:val="center"/>
              <w:rPr>
                <w:rFonts w:ascii="Golos Text" w:hAnsi="Golos Text" w:cs="Golos Text"/>
                <w:lang w:val="ru-RU"/>
              </w:rPr>
            </w:pPr>
          </w:p>
        </w:tc>
      </w:tr>
    </w:tbl>
    <w:p w14:paraId="6E0D6300" w14:textId="77777777" w:rsidR="00060359" w:rsidRPr="00AD71E5" w:rsidRDefault="00060359" w:rsidP="00CC2689">
      <w:pPr>
        <w:spacing w:after="0" w:line="276" w:lineRule="auto"/>
        <w:ind w:firstLine="709"/>
        <w:jc w:val="both"/>
        <w:rPr>
          <w:rFonts w:ascii="Golos Text" w:eastAsia="Times New Roman" w:hAnsi="Golos Text" w:cs="Golos Text"/>
          <w:sz w:val="24"/>
          <w:szCs w:val="24"/>
        </w:rPr>
      </w:pPr>
    </w:p>
    <w:p w14:paraId="34701B4D" w14:textId="2D2C666C"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Итого стоимость _____________ (указать предмет закупки) на поставку товаров, составляет ________ (________) рублей ___ коп., включая НДС _% / НДС не облагается на основании _____.</w:t>
      </w:r>
    </w:p>
    <w:p w14:paraId="4BD425A0"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Представитель организации                                               ФИО</w:t>
      </w:r>
    </w:p>
    <w:p w14:paraId="75FD95F9" w14:textId="77777777" w:rsidR="00060359" w:rsidRPr="00AD71E5" w:rsidRDefault="00060359" w:rsidP="00060359">
      <w:pPr>
        <w:tabs>
          <w:tab w:val="num" w:pos="1260"/>
        </w:tabs>
        <w:spacing w:after="200" w:line="360" w:lineRule="auto"/>
        <w:jc w:val="right"/>
        <w:rPr>
          <w:rFonts w:ascii="Golos Text" w:eastAsia="Arial" w:hAnsi="Golos Text" w:cs="Golos Text"/>
          <w:sz w:val="20"/>
          <w:szCs w:val="20"/>
          <w:lang w:eastAsia="ru-RU"/>
        </w:rPr>
      </w:pPr>
      <w:proofErr w:type="spellStart"/>
      <w:r w:rsidRPr="00AD71E5">
        <w:rPr>
          <w:rFonts w:ascii="Golos Text" w:eastAsia="Arial" w:hAnsi="Golos Text" w:cs="Golos Text"/>
          <w:sz w:val="20"/>
          <w:szCs w:val="20"/>
          <w:lang w:eastAsia="ru-RU"/>
        </w:rPr>
        <w:t>м.п</w:t>
      </w:r>
      <w:proofErr w:type="spellEnd"/>
      <w:r w:rsidRPr="00AD71E5">
        <w:rPr>
          <w:rFonts w:ascii="Golos Text" w:eastAsia="Arial" w:hAnsi="Golos Text" w:cs="Golos Text"/>
          <w:sz w:val="20"/>
          <w:szCs w:val="20"/>
          <w:lang w:eastAsia="ru-RU"/>
        </w:rPr>
        <w:t>. (при наличии)</w:t>
      </w:r>
    </w:p>
    <w:p w14:paraId="2042E1D9" w14:textId="77777777" w:rsidR="00A92D65" w:rsidRPr="00AD71E5" w:rsidRDefault="00A92D65" w:rsidP="00A92D65">
      <w:pPr>
        <w:spacing w:after="0" w:line="240" w:lineRule="auto"/>
        <w:rPr>
          <w:rFonts w:ascii="Golos Text" w:eastAsia="Times New Roman" w:hAnsi="Golos Text" w:cs="Golos Text"/>
          <w:noProof/>
          <w:sz w:val="24"/>
          <w:szCs w:val="24"/>
          <w:lang w:eastAsia="ru-RU"/>
        </w:rPr>
      </w:pPr>
    </w:p>
    <w:sectPr w:rsidR="00A92D65" w:rsidRPr="00AD71E5"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4D1AB" w14:textId="77777777" w:rsidR="008F5B79" w:rsidRDefault="008F5B79" w:rsidP="00FF5C70">
      <w:pPr>
        <w:spacing w:after="0" w:line="240" w:lineRule="auto"/>
      </w:pPr>
      <w:r>
        <w:separator/>
      </w:r>
    </w:p>
  </w:endnote>
  <w:endnote w:type="continuationSeparator" w:id="0">
    <w:p w14:paraId="7157C219" w14:textId="77777777" w:rsidR="008F5B79" w:rsidRDefault="008F5B79"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Golos Text">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77777777" w:rsidR="00F71FF5" w:rsidRPr="00F71FF5" w:rsidRDefault="00F71FF5" w:rsidP="00F71FF5">
    <w:pPr>
      <w:pStyle w:val="a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574B" w14:textId="77777777" w:rsidR="008F5B79" w:rsidRDefault="008F5B79" w:rsidP="00FF5C70">
      <w:pPr>
        <w:spacing w:after="0" w:line="240" w:lineRule="auto"/>
      </w:pPr>
      <w:r>
        <w:separator/>
      </w:r>
    </w:p>
  </w:footnote>
  <w:footnote w:type="continuationSeparator" w:id="0">
    <w:p w14:paraId="0C9739E8" w14:textId="77777777" w:rsidR="008F5B79" w:rsidRDefault="008F5B79" w:rsidP="00FF5C70">
      <w:pPr>
        <w:spacing w:after="0" w:line="240" w:lineRule="auto"/>
      </w:pPr>
      <w:r>
        <w:continuationSeparator/>
      </w:r>
    </w:p>
  </w:footnote>
  <w:footnote w:id="1">
    <w:p w14:paraId="74A8D60B" w14:textId="77777777" w:rsidR="00B822D0" w:rsidRPr="00143969" w:rsidRDefault="00B822D0" w:rsidP="001F7FA9">
      <w:pPr>
        <w:pStyle w:val="ac"/>
        <w:jc w:val="both"/>
        <w:rPr>
          <w:rFonts w:ascii="Golos Text" w:hAnsi="Golos Text" w:cs="Golos Text"/>
          <w:sz w:val="18"/>
          <w:szCs w:val="18"/>
        </w:rPr>
      </w:pPr>
      <w:r w:rsidRPr="00143969">
        <w:rPr>
          <w:rStyle w:val="ae"/>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77777777"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 name="Рисунок 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w:t>
          </w:r>
          <w:proofErr w:type="spellStart"/>
          <w:r w:rsidR="00641530">
            <w:rPr>
              <w:rFonts w:ascii="Golos Text" w:eastAsia="Times New Roman" w:hAnsi="Golos Text" w:cs="Segoe UI"/>
              <w:color w:val="000000" w:themeColor="text1"/>
              <w:sz w:val="14"/>
              <w:szCs w:val="14"/>
              <w:lang w:eastAsia="ru-RU"/>
            </w:rPr>
            <w:t>Летниковская</w:t>
          </w:r>
          <w:proofErr w:type="spellEnd"/>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33F182D"/>
    <w:multiLevelType w:val="multilevel"/>
    <w:tmpl w:val="8904D698"/>
    <w:lvl w:ilvl="0">
      <w:start w:val="1"/>
      <w:numFmt w:val="bullet"/>
      <w:lvlText w:val=""/>
      <w:lvlJc w:val="left"/>
      <w:pPr>
        <w:tabs>
          <w:tab w:val="num" w:pos="284"/>
        </w:tabs>
        <w:ind w:left="284" w:hanging="341"/>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3" w15:restartNumberingAfterBreak="0">
    <w:nsid w:val="14B359C1"/>
    <w:multiLevelType w:val="hybridMultilevel"/>
    <w:tmpl w:val="3BBCE7D8"/>
    <w:lvl w:ilvl="0" w:tplc="83B0684A">
      <w:start w:val="2"/>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4" w15:restartNumberingAfterBreak="0">
    <w:nsid w:val="27C61D1A"/>
    <w:multiLevelType w:val="hybridMultilevel"/>
    <w:tmpl w:val="0A5250E6"/>
    <w:lvl w:ilvl="0" w:tplc="3E3E48BE">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5"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6" w15:restartNumberingAfterBreak="0">
    <w:nsid w:val="302F3FE5"/>
    <w:multiLevelType w:val="hybridMultilevel"/>
    <w:tmpl w:val="F7D66D30"/>
    <w:lvl w:ilvl="0" w:tplc="E222F8A8">
      <w:start w:val="4"/>
      <w:numFmt w:val="decimal"/>
      <w:lvlText w:val="%1."/>
      <w:lvlJc w:val="left"/>
      <w:pPr>
        <w:ind w:left="1395" w:hanging="360"/>
      </w:pPr>
      <w:rPr>
        <w:rFonts w:hint="default"/>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7"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10"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11"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13"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14" w15:restartNumberingAfterBreak="0">
    <w:nsid w:val="75CE3943"/>
    <w:multiLevelType w:val="hybridMultilevel"/>
    <w:tmpl w:val="7040BEF2"/>
    <w:lvl w:ilvl="0" w:tplc="FAC4E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37466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762465">
    <w:abstractNumId w:val="12"/>
  </w:num>
  <w:num w:numId="3" w16cid:durableId="1544247804">
    <w:abstractNumId w:val="2"/>
  </w:num>
  <w:num w:numId="4" w16cid:durableId="73629677">
    <w:abstractNumId w:val="13"/>
  </w:num>
  <w:num w:numId="5" w16cid:durableId="1645895194">
    <w:abstractNumId w:val="8"/>
  </w:num>
  <w:num w:numId="6" w16cid:durableId="1490318060">
    <w:abstractNumId w:val="5"/>
  </w:num>
  <w:num w:numId="7" w16cid:durableId="2098748696">
    <w:abstractNumId w:val="9"/>
  </w:num>
  <w:num w:numId="8" w16cid:durableId="15390776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4199605">
    <w:abstractNumId w:val="7"/>
  </w:num>
  <w:num w:numId="10" w16cid:durableId="525410898">
    <w:abstractNumId w:val="11"/>
  </w:num>
  <w:num w:numId="11" w16cid:durableId="836001931">
    <w:abstractNumId w:val="10"/>
  </w:num>
  <w:num w:numId="12" w16cid:durableId="262424556">
    <w:abstractNumId w:val="1"/>
  </w:num>
  <w:num w:numId="13" w16cid:durableId="2146507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763295">
    <w:abstractNumId w:val="14"/>
  </w:num>
  <w:num w:numId="15" w16cid:durableId="1243951456">
    <w:abstractNumId w:val="6"/>
  </w:num>
  <w:num w:numId="16" w16cid:durableId="1058169967">
    <w:abstractNumId w:val="3"/>
  </w:num>
  <w:num w:numId="17" w16cid:durableId="1379477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60359"/>
    <w:rsid w:val="00081FA9"/>
    <w:rsid w:val="00084EB6"/>
    <w:rsid w:val="000A38B0"/>
    <w:rsid w:val="000B0F67"/>
    <w:rsid w:val="000D7B0B"/>
    <w:rsid w:val="00101B70"/>
    <w:rsid w:val="00111546"/>
    <w:rsid w:val="001414F3"/>
    <w:rsid w:val="00143969"/>
    <w:rsid w:val="00153219"/>
    <w:rsid w:val="001A0429"/>
    <w:rsid w:val="001E21DB"/>
    <w:rsid w:val="001E5743"/>
    <w:rsid w:val="001F7FA9"/>
    <w:rsid w:val="00216DC3"/>
    <w:rsid w:val="00221448"/>
    <w:rsid w:val="002368E7"/>
    <w:rsid w:val="00264D37"/>
    <w:rsid w:val="00293EA2"/>
    <w:rsid w:val="002C6D8B"/>
    <w:rsid w:val="002D2139"/>
    <w:rsid w:val="002D2393"/>
    <w:rsid w:val="003138E3"/>
    <w:rsid w:val="00335ECC"/>
    <w:rsid w:val="003721A3"/>
    <w:rsid w:val="00387F70"/>
    <w:rsid w:val="00397C41"/>
    <w:rsid w:val="003B5655"/>
    <w:rsid w:val="003C33EA"/>
    <w:rsid w:val="003E3173"/>
    <w:rsid w:val="003F153F"/>
    <w:rsid w:val="00405899"/>
    <w:rsid w:val="004214F6"/>
    <w:rsid w:val="00444AA8"/>
    <w:rsid w:val="00451E7F"/>
    <w:rsid w:val="00455367"/>
    <w:rsid w:val="004B1261"/>
    <w:rsid w:val="004D4840"/>
    <w:rsid w:val="005126E6"/>
    <w:rsid w:val="005354A4"/>
    <w:rsid w:val="00540E47"/>
    <w:rsid w:val="005447C9"/>
    <w:rsid w:val="00547978"/>
    <w:rsid w:val="00561E6A"/>
    <w:rsid w:val="005B2AF5"/>
    <w:rsid w:val="005C7381"/>
    <w:rsid w:val="005E5C0F"/>
    <w:rsid w:val="00624813"/>
    <w:rsid w:val="006342CF"/>
    <w:rsid w:val="00641530"/>
    <w:rsid w:val="00657252"/>
    <w:rsid w:val="00686E10"/>
    <w:rsid w:val="00690606"/>
    <w:rsid w:val="006A5862"/>
    <w:rsid w:val="006C5747"/>
    <w:rsid w:val="0076759D"/>
    <w:rsid w:val="00771D0E"/>
    <w:rsid w:val="007753CB"/>
    <w:rsid w:val="00783C12"/>
    <w:rsid w:val="00795ADD"/>
    <w:rsid w:val="007A0202"/>
    <w:rsid w:val="007D77B4"/>
    <w:rsid w:val="007E4C28"/>
    <w:rsid w:val="007F09C5"/>
    <w:rsid w:val="008103FD"/>
    <w:rsid w:val="008164F8"/>
    <w:rsid w:val="00825750"/>
    <w:rsid w:val="008B5CD3"/>
    <w:rsid w:val="008F5B79"/>
    <w:rsid w:val="0090777E"/>
    <w:rsid w:val="00917A02"/>
    <w:rsid w:val="00927DBD"/>
    <w:rsid w:val="0093376D"/>
    <w:rsid w:val="009360B8"/>
    <w:rsid w:val="00A12434"/>
    <w:rsid w:val="00A2552F"/>
    <w:rsid w:val="00A31218"/>
    <w:rsid w:val="00A52007"/>
    <w:rsid w:val="00A9010B"/>
    <w:rsid w:val="00A92D65"/>
    <w:rsid w:val="00AC61B8"/>
    <w:rsid w:val="00AD71E5"/>
    <w:rsid w:val="00AF0B5D"/>
    <w:rsid w:val="00B06480"/>
    <w:rsid w:val="00B22D6B"/>
    <w:rsid w:val="00B2485D"/>
    <w:rsid w:val="00B40C66"/>
    <w:rsid w:val="00B44EDA"/>
    <w:rsid w:val="00B52863"/>
    <w:rsid w:val="00B575F9"/>
    <w:rsid w:val="00B743C6"/>
    <w:rsid w:val="00B822D0"/>
    <w:rsid w:val="00BA1038"/>
    <w:rsid w:val="00BC4132"/>
    <w:rsid w:val="00BE6C4E"/>
    <w:rsid w:val="00C42F14"/>
    <w:rsid w:val="00C4532F"/>
    <w:rsid w:val="00C71787"/>
    <w:rsid w:val="00C8048A"/>
    <w:rsid w:val="00C95028"/>
    <w:rsid w:val="00CC1746"/>
    <w:rsid w:val="00CC2689"/>
    <w:rsid w:val="00CC5D48"/>
    <w:rsid w:val="00D00461"/>
    <w:rsid w:val="00D10020"/>
    <w:rsid w:val="00D12F54"/>
    <w:rsid w:val="00D158DD"/>
    <w:rsid w:val="00D228B3"/>
    <w:rsid w:val="00D45F50"/>
    <w:rsid w:val="00D550A0"/>
    <w:rsid w:val="00D70344"/>
    <w:rsid w:val="00D96208"/>
    <w:rsid w:val="00DA12EA"/>
    <w:rsid w:val="00DA7996"/>
    <w:rsid w:val="00E00726"/>
    <w:rsid w:val="00E13AF4"/>
    <w:rsid w:val="00E17AE2"/>
    <w:rsid w:val="00E42D36"/>
    <w:rsid w:val="00E47513"/>
    <w:rsid w:val="00E96E42"/>
    <w:rsid w:val="00EA571C"/>
    <w:rsid w:val="00EE22F9"/>
    <w:rsid w:val="00EF1131"/>
    <w:rsid w:val="00F40952"/>
    <w:rsid w:val="00F55A25"/>
    <w:rsid w:val="00F71E4F"/>
    <w:rsid w:val="00F71FF5"/>
    <w:rsid w:val="00FD6A07"/>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link w:val="a9"/>
    <w:uiPriority w:val="34"/>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 w:type="paragraph" w:styleId="af1">
    <w:name w:val="caption"/>
    <w:basedOn w:val="a"/>
    <w:next w:val="a"/>
    <w:link w:val="af2"/>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2">
    <w:name w:val="Название объекта Знак"/>
    <w:basedOn w:val="a0"/>
    <w:link w:val="a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3">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TableParagraph">
    <w:name w:val="Table Paragraph"/>
    <w:basedOn w:val="a"/>
    <w:uiPriority w:val="1"/>
    <w:qFormat/>
    <w:rsid w:val="00B822D0"/>
    <w:pPr>
      <w:widowControl w:val="0"/>
      <w:autoSpaceDE w:val="0"/>
      <w:autoSpaceDN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57F3C8A3D7F1ACAA28FD62A8571C9451D4E1E32D86032EF35D248DBF3A44B250B729F9DF2D3B49h7B4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7F1B-A5FC-42E7-BAC9-DD4FAE36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2467</Words>
  <Characters>14062</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Pylenok_YS</cp:lastModifiedBy>
  <cp:revision>9</cp:revision>
  <cp:lastPrinted>2025-09-05T12:56:00Z</cp:lastPrinted>
  <dcterms:created xsi:type="dcterms:W3CDTF">2025-09-04T09:55:00Z</dcterms:created>
  <dcterms:modified xsi:type="dcterms:W3CDTF">2025-09-05T15:10:00Z</dcterms:modified>
</cp:coreProperties>
</file>