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ABA" w:rsidRPr="00432E60" w:rsidRDefault="00C25ABA" w:rsidP="00310FBA">
      <w:pPr>
        <w:spacing w:line="276" w:lineRule="auto"/>
        <w:ind w:left="4678"/>
        <w:rPr>
          <w:b/>
        </w:rPr>
      </w:pPr>
      <w:r w:rsidRPr="00432E60">
        <w:rPr>
          <w:b/>
        </w:rPr>
        <w:t>УТВЕРЖДАЮ</w:t>
      </w:r>
    </w:p>
    <w:p w:rsidR="00C25ABA" w:rsidRPr="00432E60" w:rsidRDefault="00C25ABA" w:rsidP="00310FBA">
      <w:pPr>
        <w:spacing w:line="276" w:lineRule="auto"/>
        <w:ind w:left="4678"/>
      </w:pPr>
    </w:p>
    <w:p w:rsidR="00C25ABA" w:rsidRPr="00432E60" w:rsidRDefault="00C25ABA" w:rsidP="00310FBA">
      <w:pPr>
        <w:spacing w:line="276" w:lineRule="auto"/>
        <w:ind w:left="4678"/>
      </w:pPr>
      <w:r w:rsidRPr="00432E60">
        <w:t>Председатель</w:t>
      </w:r>
      <w:r w:rsidRPr="00432E60">
        <w:rPr>
          <w:rFonts w:eastAsia="Arial"/>
        </w:rPr>
        <w:t xml:space="preserve"> </w:t>
      </w:r>
      <w:sdt>
        <w:sdtPr>
          <w:rPr>
            <w:rFonts w:eastAsia="Arial"/>
          </w:rPr>
          <w:id w:val="-14001585"/>
          <w:placeholder>
            <w:docPart w:val="A99AF6CC1945464AB9EB8293BD7C160E"/>
          </w:placeholder>
          <w:comboBox>
            <w:listItem w:displayText="закупочной" w:value="закупочной"/>
            <w:listItem w:displayText="специальной закупочной" w:value="специальной закупочной"/>
          </w:comboBox>
        </w:sdtPr>
        <w:sdtEndPr/>
        <w:sdtContent>
          <w:r w:rsidR="00D31369">
            <w:rPr>
              <w:rFonts w:eastAsia="Arial"/>
            </w:rPr>
            <w:t>специальной закупочной</w:t>
          </w:r>
        </w:sdtContent>
      </w:sdt>
      <w:r w:rsidRPr="00432E60">
        <w:rPr>
          <w:rFonts w:eastAsia="Arial"/>
        </w:rPr>
        <w:t xml:space="preserve"> </w:t>
      </w:r>
      <w:r w:rsidRPr="00432E60">
        <w:t>комиссии</w:t>
      </w:r>
    </w:p>
    <w:p w:rsidR="00C25ABA" w:rsidRPr="00432E60" w:rsidRDefault="00C25ABA" w:rsidP="00310FBA">
      <w:pPr>
        <w:spacing w:line="276" w:lineRule="auto"/>
        <w:ind w:left="4678"/>
      </w:pPr>
      <w:r w:rsidRPr="00432E60">
        <w:t>______________/___________/</w:t>
      </w:r>
    </w:p>
    <w:p w:rsidR="00C25ABA" w:rsidRPr="00432E60" w:rsidRDefault="00C25ABA" w:rsidP="00310FBA">
      <w:pPr>
        <w:spacing w:line="276" w:lineRule="auto"/>
        <w:ind w:left="4678"/>
      </w:pPr>
      <w:r w:rsidRPr="00432E60">
        <w:t>«__» ___________ 202_ г.</w:t>
      </w:r>
    </w:p>
    <w:p w:rsidR="00C25ABA" w:rsidRPr="00432E60" w:rsidRDefault="00C25ABA" w:rsidP="00310FBA">
      <w:pPr>
        <w:spacing w:line="276" w:lineRule="auto"/>
      </w:pPr>
    </w:p>
    <w:p w:rsidR="00C25ABA" w:rsidRPr="00432E60" w:rsidRDefault="00C25ABA" w:rsidP="00310FBA">
      <w:pPr>
        <w:spacing w:line="276" w:lineRule="auto"/>
      </w:pPr>
    </w:p>
    <w:p w:rsidR="005C674F" w:rsidRPr="00432E60" w:rsidRDefault="005C674F" w:rsidP="00310FBA">
      <w:pPr>
        <w:spacing w:line="276" w:lineRule="auto"/>
      </w:pPr>
    </w:p>
    <w:p w:rsidR="005C674F" w:rsidRPr="00432E60" w:rsidRDefault="005C674F" w:rsidP="00310FBA">
      <w:pPr>
        <w:spacing w:line="276" w:lineRule="auto"/>
      </w:pPr>
    </w:p>
    <w:p w:rsidR="005C674F" w:rsidRPr="00432E60" w:rsidRDefault="005C674F" w:rsidP="00310FBA">
      <w:pPr>
        <w:spacing w:line="276" w:lineRule="auto"/>
      </w:pPr>
    </w:p>
    <w:p w:rsidR="00C25ABA" w:rsidRPr="00432E60" w:rsidRDefault="00C25ABA" w:rsidP="00310FBA">
      <w:pPr>
        <w:spacing w:line="276" w:lineRule="auto"/>
        <w:jc w:val="center"/>
        <w:rPr>
          <w:b/>
        </w:rPr>
      </w:pPr>
      <w:r w:rsidRPr="00432E60">
        <w:rPr>
          <w:b/>
        </w:rPr>
        <w:t xml:space="preserve">ДОКУМЕНТАЦИЯ </w:t>
      </w:r>
      <w:r w:rsidR="000737B1">
        <w:rPr>
          <w:b/>
        </w:rPr>
        <w:t>ПО ПРОВЕДЕНИЮ</w:t>
      </w:r>
    </w:p>
    <w:p w:rsidR="00C25ABA" w:rsidRPr="00432E60" w:rsidRDefault="001915BE" w:rsidP="00310FBA">
      <w:pPr>
        <w:spacing w:line="276" w:lineRule="auto"/>
        <w:jc w:val="center"/>
      </w:pPr>
      <w:sdt>
        <w:sdtPr>
          <w:rPr>
            <w:rFonts w:eastAsia="Arial"/>
          </w:rPr>
          <w:id w:val="-664087657"/>
          <w:placeholder>
            <w:docPart w:val="6D2F04CD862E4E14829F699B30507B73"/>
          </w:placeholder>
          <w:comboBox>
            <w:listItem w:displayText="ОТКРЫТОГО" w:value="ОТКРЫТОГО"/>
            <w:listItem w:displayText="ЗАКРЫТОГО" w:value="ЗАКРЫТОГО"/>
          </w:comboBox>
        </w:sdtPr>
        <w:sdtEndPr/>
        <w:sdtContent>
          <w:r w:rsidR="00D31369">
            <w:rPr>
              <w:rFonts w:eastAsia="Arial"/>
            </w:rPr>
            <w:t>ОТКРЫТОГО</w:t>
          </w:r>
        </w:sdtContent>
      </w:sdt>
      <w:r w:rsidR="00C25ABA" w:rsidRPr="00432E60">
        <w:t xml:space="preserve"> </w:t>
      </w:r>
      <w:r w:rsidR="000737B1" w:rsidRPr="000737B1">
        <w:t>КВАЛИФИКАЦИОННОГО ОТБОРА</w:t>
      </w:r>
      <w:r w:rsidR="00C25ABA" w:rsidRPr="00432E60">
        <w:t xml:space="preserve"> </w:t>
      </w:r>
      <w:sdt>
        <w:sdtPr>
          <w:rPr>
            <w:rFonts w:eastAsia="Arial"/>
          </w:rPr>
          <w:id w:val="788167389"/>
          <w:placeholder>
            <w:docPart w:val="82F2164139D5417FBF3CA616BE6C62C9"/>
          </w:placeholder>
          <w:comboBox>
            <w:listItem w:displayText="В ЭЛЕКТРОННОЙ ФОРМЕ" w:value="В ЭЛЕКТРОННОЙ ФОРМЕ"/>
            <w:listItem w:displayText="В БУМАЖНОЙ ФОРМЕ" w:value="В БУМАЖНОЙ ФОРМЕ"/>
          </w:comboBox>
        </w:sdtPr>
        <w:sdtEndPr/>
        <w:sdtContent>
          <w:r w:rsidR="00D31369">
            <w:rPr>
              <w:rFonts w:eastAsia="Arial"/>
            </w:rPr>
            <w:t>В ЭЛЕКТРОННОЙ ФОРМЕ</w:t>
          </w:r>
        </w:sdtContent>
      </w:sdt>
    </w:p>
    <w:p w:rsidR="00C25ABA" w:rsidRPr="00432E60" w:rsidRDefault="000737B1" w:rsidP="00310FBA">
      <w:pPr>
        <w:spacing w:line="276" w:lineRule="auto"/>
        <w:jc w:val="center"/>
      </w:pPr>
      <w:r>
        <w:t xml:space="preserve">ДЛЯ </w:t>
      </w:r>
      <w:r w:rsidR="003C6C95">
        <w:t xml:space="preserve">БУДУЩЕЙ </w:t>
      </w:r>
      <w:r>
        <w:t>СЕРИИ ЗАКУПОК ПО</w:t>
      </w:r>
    </w:p>
    <w:p w:rsidR="00C25ABA" w:rsidRPr="00432E60" w:rsidRDefault="00D31369" w:rsidP="00310FBA">
      <w:pPr>
        <w:spacing w:line="276" w:lineRule="auto"/>
        <w:jc w:val="center"/>
        <w:rPr>
          <w:i/>
        </w:rPr>
      </w:pPr>
      <w:r>
        <w:t>ПОСТАВКЕ МЕТАЛЛОПРОКАТА (МЕТАЛЛОПРОДУКЦИИ)</w:t>
      </w:r>
    </w:p>
    <w:p w:rsidR="005C674F" w:rsidRPr="00432E60" w:rsidRDefault="005C674F" w:rsidP="005C674F">
      <w:pPr>
        <w:spacing w:line="276" w:lineRule="auto"/>
        <w:jc w:val="both"/>
        <w:rPr>
          <w:i/>
          <w:highlight w:val="yellow"/>
        </w:rPr>
      </w:pPr>
    </w:p>
    <w:p w:rsidR="005C674F" w:rsidRPr="00432E60" w:rsidRDefault="005C674F" w:rsidP="005C674F">
      <w:pPr>
        <w:spacing w:line="276" w:lineRule="auto"/>
        <w:jc w:val="both"/>
        <w:rPr>
          <w:i/>
          <w:highlight w:val="yellow"/>
        </w:rPr>
      </w:pPr>
    </w:p>
    <w:p w:rsidR="00C25ABA" w:rsidRDefault="00C25ABA" w:rsidP="00310FBA">
      <w:pPr>
        <w:spacing w:line="276" w:lineRule="auto"/>
      </w:pPr>
    </w:p>
    <w:p w:rsidR="007F046B" w:rsidRDefault="007F046B" w:rsidP="00310FBA">
      <w:pPr>
        <w:spacing w:line="276" w:lineRule="auto"/>
      </w:pPr>
    </w:p>
    <w:p w:rsidR="007F046B" w:rsidRDefault="007F046B" w:rsidP="00310FBA">
      <w:pPr>
        <w:spacing w:line="276" w:lineRule="auto"/>
      </w:pPr>
    </w:p>
    <w:p w:rsidR="007F046B" w:rsidRDefault="007F046B" w:rsidP="00310FBA">
      <w:pPr>
        <w:spacing w:line="276" w:lineRule="auto"/>
      </w:pPr>
    </w:p>
    <w:p w:rsidR="007F046B" w:rsidRDefault="007F046B" w:rsidP="00310FBA">
      <w:pPr>
        <w:spacing w:line="276" w:lineRule="auto"/>
      </w:pPr>
    </w:p>
    <w:p w:rsidR="007F046B" w:rsidRDefault="007F046B" w:rsidP="00310FBA">
      <w:pPr>
        <w:spacing w:line="276" w:lineRule="auto"/>
      </w:pPr>
    </w:p>
    <w:p w:rsidR="007F046B" w:rsidRDefault="007F046B" w:rsidP="00310FBA">
      <w:pPr>
        <w:spacing w:line="276" w:lineRule="auto"/>
      </w:pPr>
    </w:p>
    <w:p w:rsidR="007F046B" w:rsidRDefault="007F046B" w:rsidP="00310FBA">
      <w:pPr>
        <w:spacing w:line="276" w:lineRule="auto"/>
      </w:pPr>
    </w:p>
    <w:p w:rsidR="007F046B" w:rsidRDefault="007F046B" w:rsidP="00310FBA">
      <w:pPr>
        <w:spacing w:line="276" w:lineRule="auto"/>
      </w:pPr>
    </w:p>
    <w:p w:rsidR="007F046B" w:rsidRDefault="007F046B" w:rsidP="00310FBA">
      <w:pPr>
        <w:spacing w:line="276" w:lineRule="auto"/>
      </w:pPr>
    </w:p>
    <w:p w:rsidR="007F046B" w:rsidRPr="00432E60" w:rsidRDefault="007F046B" w:rsidP="00310FBA">
      <w:pPr>
        <w:spacing w:line="276" w:lineRule="auto"/>
      </w:pPr>
    </w:p>
    <w:p w:rsidR="00C25ABA" w:rsidRPr="00432E60" w:rsidRDefault="00C25ABA" w:rsidP="00310FBA">
      <w:pPr>
        <w:spacing w:line="276" w:lineRule="auto"/>
      </w:pPr>
    </w:p>
    <w:p w:rsidR="00C25ABA" w:rsidRPr="00432E60" w:rsidRDefault="00C25ABA" w:rsidP="00310FBA">
      <w:pPr>
        <w:spacing w:line="276" w:lineRule="auto"/>
      </w:pPr>
    </w:p>
    <w:p w:rsidR="00C25ABA" w:rsidRPr="00432E60" w:rsidRDefault="00C25ABA" w:rsidP="00310FBA">
      <w:pPr>
        <w:spacing w:line="276" w:lineRule="auto"/>
      </w:pPr>
    </w:p>
    <w:p w:rsidR="0077715F" w:rsidRPr="00432E60" w:rsidRDefault="0077715F" w:rsidP="00310FBA">
      <w:pPr>
        <w:spacing w:line="276" w:lineRule="auto"/>
      </w:pPr>
    </w:p>
    <w:p w:rsidR="0077715F" w:rsidRPr="00432E60" w:rsidRDefault="0077715F" w:rsidP="00310FBA">
      <w:pPr>
        <w:spacing w:line="276" w:lineRule="auto"/>
      </w:pPr>
    </w:p>
    <w:p w:rsidR="0077715F" w:rsidRPr="00432E60" w:rsidRDefault="0077715F" w:rsidP="00310FBA">
      <w:pPr>
        <w:spacing w:line="276" w:lineRule="auto"/>
      </w:pPr>
    </w:p>
    <w:p w:rsidR="005C674F" w:rsidRPr="00432E60" w:rsidRDefault="005C674F" w:rsidP="00310FBA">
      <w:pPr>
        <w:spacing w:line="276" w:lineRule="auto"/>
      </w:pPr>
    </w:p>
    <w:p w:rsidR="005C674F" w:rsidRPr="00432E60" w:rsidRDefault="005C674F" w:rsidP="00310FBA">
      <w:pPr>
        <w:spacing w:line="276" w:lineRule="auto"/>
      </w:pPr>
    </w:p>
    <w:p w:rsidR="0077715F" w:rsidRPr="00432E60" w:rsidRDefault="0077715F" w:rsidP="00310FBA">
      <w:pPr>
        <w:spacing w:line="276" w:lineRule="auto"/>
      </w:pPr>
    </w:p>
    <w:p w:rsidR="0077715F" w:rsidRPr="00432E60" w:rsidRDefault="0077715F" w:rsidP="00310FBA">
      <w:pPr>
        <w:spacing w:line="276" w:lineRule="auto"/>
      </w:pPr>
    </w:p>
    <w:p w:rsidR="00C25ABA" w:rsidRDefault="00C25ABA" w:rsidP="00310FBA">
      <w:pPr>
        <w:spacing w:line="276" w:lineRule="auto"/>
      </w:pPr>
    </w:p>
    <w:p w:rsidR="00D31369" w:rsidRDefault="00D31369" w:rsidP="00310FBA">
      <w:pPr>
        <w:spacing w:line="276" w:lineRule="auto"/>
      </w:pPr>
    </w:p>
    <w:p w:rsidR="00D31369" w:rsidRDefault="00D31369" w:rsidP="00310FBA">
      <w:pPr>
        <w:spacing w:line="276" w:lineRule="auto"/>
      </w:pPr>
    </w:p>
    <w:p w:rsidR="00D31369" w:rsidRDefault="00D31369" w:rsidP="00310FBA">
      <w:pPr>
        <w:spacing w:line="276" w:lineRule="auto"/>
      </w:pPr>
    </w:p>
    <w:p w:rsidR="00D31369" w:rsidRDefault="00D31369" w:rsidP="00310FBA">
      <w:pPr>
        <w:spacing w:line="276" w:lineRule="auto"/>
      </w:pPr>
    </w:p>
    <w:p w:rsidR="00D31369" w:rsidRPr="00432E60" w:rsidRDefault="00D31369" w:rsidP="00310FBA">
      <w:pPr>
        <w:spacing w:line="276" w:lineRule="auto"/>
      </w:pPr>
    </w:p>
    <w:p w:rsidR="00C25ABA" w:rsidRPr="00432E60" w:rsidRDefault="00C25ABA" w:rsidP="00310FBA">
      <w:pPr>
        <w:spacing w:line="276" w:lineRule="auto"/>
      </w:pPr>
    </w:p>
    <w:p w:rsidR="004A0C02" w:rsidRPr="00432E60" w:rsidRDefault="00C25ABA" w:rsidP="0077715F">
      <w:pPr>
        <w:spacing w:line="276" w:lineRule="auto"/>
        <w:jc w:val="center"/>
      </w:pPr>
      <w:r w:rsidRPr="00432E60">
        <w:t xml:space="preserve">г. </w:t>
      </w:r>
      <w:r w:rsidR="00D31369">
        <w:t>Ижевск</w:t>
      </w:r>
      <w:r w:rsidR="00A472D6" w:rsidRPr="00432E60">
        <w:t xml:space="preserve"> </w:t>
      </w:r>
      <w:r w:rsidRPr="00432E60">
        <w:t>20</w:t>
      </w:r>
      <w:r w:rsidR="00CE1507" w:rsidRPr="00432E60">
        <w:t>2</w:t>
      </w:r>
      <w:r w:rsidR="00D31369">
        <w:t>5</w:t>
      </w:r>
      <w:r w:rsidR="00A472D6" w:rsidRPr="00432E60">
        <w:t xml:space="preserve"> г.</w:t>
      </w:r>
    </w:p>
    <w:p w:rsidR="00565653" w:rsidRPr="00432E60" w:rsidRDefault="00565653" w:rsidP="0077715F">
      <w:pPr>
        <w:spacing w:line="276" w:lineRule="auto"/>
        <w:jc w:val="center"/>
      </w:pPr>
      <w:r w:rsidRPr="00432E60">
        <w:br w:type="page"/>
      </w:r>
    </w:p>
    <w:sdt>
      <w:sdtPr>
        <w:rPr>
          <w:rFonts w:eastAsiaTheme="majorEastAsia"/>
          <w:i w:val="0"/>
          <w:iCs w:val="0"/>
          <w:sz w:val="24"/>
          <w:szCs w:val="24"/>
          <w:lang w:val="ru"/>
        </w:rPr>
        <w:id w:val="-352198025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lang w:val="ru-RU"/>
        </w:rPr>
      </w:sdtEndPr>
      <w:sdtContent>
        <w:p w:rsidR="005A00F2" w:rsidRPr="00432E60" w:rsidRDefault="005A00F2" w:rsidP="0077715F">
          <w:pPr>
            <w:pStyle w:val="8"/>
            <w:numPr>
              <w:ilvl w:val="0"/>
              <w:numId w:val="0"/>
            </w:numPr>
            <w:jc w:val="center"/>
            <w:rPr>
              <w:rStyle w:val="50"/>
              <w:i w:val="0"/>
              <w:sz w:val="24"/>
            </w:rPr>
          </w:pPr>
          <w:r w:rsidRPr="00432E60">
            <w:rPr>
              <w:rStyle w:val="50"/>
              <w:rFonts w:eastAsiaTheme="majorEastAsia"/>
              <w:i w:val="0"/>
              <w:sz w:val="24"/>
            </w:rPr>
            <w:t>ОГЛАВЛЕНИЕ</w:t>
          </w:r>
        </w:p>
        <w:p w:rsidR="007F046B" w:rsidRDefault="00030A4A">
          <w:pPr>
            <w:pStyle w:val="29"/>
            <w:tabs>
              <w:tab w:val="right" w:leader="dot" w:pos="974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432E60">
            <w:fldChar w:fldCharType="begin"/>
          </w:r>
          <w:r w:rsidRPr="00432E60">
            <w:instrText xml:space="preserve"> TOC \o "1-4" \h \z \u </w:instrText>
          </w:r>
          <w:r w:rsidRPr="00432E60">
            <w:fldChar w:fldCharType="separate"/>
          </w:r>
          <w:hyperlink w:anchor="_Toc207891116" w:history="1">
            <w:r w:rsidR="007F046B" w:rsidRPr="0091123B">
              <w:rPr>
                <w:rStyle w:val="af2"/>
                <w:rFonts w:eastAsiaTheme="majorEastAsia"/>
                <w:lang w:val="ru"/>
              </w:rPr>
              <w:t>РАЗДЕЛ 1. ИНФОРМАЦИОННАЯ КАРТА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_Toc207891116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3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4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891117" w:history="1">
            <w:r w:rsidR="007F046B" w:rsidRPr="0091123B">
              <w:rPr>
                <w:rStyle w:val="af2"/>
                <w:noProof/>
              </w:rPr>
              <w:t>Требования к участникам отбора</w:t>
            </w:r>
            <w:r w:rsidR="007F046B">
              <w:rPr>
                <w:noProof/>
                <w:webHidden/>
              </w:rPr>
              <w:tab/>
            </w:r>
            <w:r w:rsidR="007F046B">
              <w:rPr>
                <w:noProof/>
                <w:webHidden/>
              </w:rPr>
              <w:fldChar w:fldCharType="begin"/>
            </w:r>
            <w:r w:rsidR="007F046B">
              <w:rPr>
                <w:noProof/>
                <w:webHidden/>
              </w:rPr>
              <w:instrText xml:space="preserve"> PAGEREF _Toc207891117 \h </w:instrText>
            </w:r>
            <w:r w:rsidR="007F046B">
              <w:rPr>
                <w:noProof/>
                <w:webHidden/>
              </w:rPr>
            </w:r>
            <w:r w:rsidR="007F046B">
              <w:rPr>
                <w:noProof/>
                <w:webHidden/>
              </w:rPr>
              <w:fldChar w:fldCharType="separate"/>
            </w:r>
            <w:r w:rsidR="007F046B">
              <w:rPr>
                <w:noProof/>
                <w:webHidden/>
              </w:rPr>
              <w:t>6</w:t>
            </w:r>
            <w:r w:rsidR="007F046B">
              <w:rPr>
                <w:noProof/>
                <w:webHidden/>
              </w:rPr>
              <w:fldChar w:fldCharType="end"/>
            </w:r>
          </w:hyperlink>
        </w:p>
        <w:p w:rsidR="007F046B" w:rsidRDefault="001915BE">
          <w:pPr>
            <w:pStyle w:val="4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891118" w:history="1">
            <w:r w:rsidR="007F046B" w:rsidRPr="0091123B">
              <w:rPr>
                <w:rStyle w:val="af2"/>
                <w:noProof/>
              </w:rPr>
              <w:t>Требования к составу заявки</w:t>
            </w:r>
            <w:r w:rsidR="007F046B">
              <w:rPr>
                <w:noProof/>
                <w:webHidden/>
              </w:rPr>
              <w:tab/>
            </w:r>
            <w:r w:rsidR="007F046B">
              <w:rPr>
                <w:noProof/>
                <w:webHidden/>
              </w:rPr>
              <w:fldChar w:fldCharType="begin"/>
            </w:r>
            <w:r w:rsidR="007F046B">
              <w:rPr>
                <w:noProof/>
                <w:webHidden/>
              </w:rPr>
              <w:instrText xml:space="preserve"> PAGEREF _Toc207891118 \h </w:instrText>
            </w:r>
            <w:r w:rsidR="007F046B">
              <w:rPr>
                <w:noProof/>
                <w:webHidden/>
              </w:rPr>
            </w:r>
            <w:r w:rsidR="007F046B">
              <w:rPr>
                <w:noProof/>
                <w:webHidden/>
              </w:rPr>
              <w:fldChar w:fldCharType="separate"/>
            </w:r>
            <w:r w:rsidR="007F046B">
              <w:rPr>
                <w:noProof/>
                <w:webHidden/>
              </w:rPr>
              <w:t>12</w:t>
            </w:r>
            <w:r w:rsidR="007F046B">
              <w:rPr>
                <w:noProof/>
                <w:webHidden/>
              </w:rPr>
              <w:fldChar w:fldCharType="end"/>
            </w:r>
          </w:hyperlink>
        </w:p>
        <w:p w:rsidR="007F046B" w:rsidRDefault="001915BE">
          <w:pPr>
            <w:pStyle w:val="29"/>
            <w:tabs>
              <w:tab w:val="right" w:leader="dot" w:pos="974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7891119" w:history="1">
            <w:r w:rsidR="007F046B" w:rsidRPr="0091123B">
              <w:rPr>
                <w:rStyle w:val="af2"/>
                <w:rFonts w:eastAsiaTheme="majorEastAsia"/>
                <w:lang w:val="ru"/>
              </w:rPr>
              <w:t>РАЗДЕЛ 2. ОБРАЗЦЫ ФОРМ ДОКУМЕНТОВ, ВКЛЮЧАЕМЫХ В ЗАЯВКУ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_Toc207891119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13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43"/>
            <w:tabs>
              <w:tab w:val="left" w:pos="11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891120" w:history="1">
            <w:r w:rsidR="007F046B" w:rsidRPr="0091123B">
              <w:rPr>
                <w:rStyle w:val="af2"/>
                <w:noProof/>
              </w:rPr>
              <w:t>2.1.</w:t>
            </w:r>
            <w:r w:rsidR="007F046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F046B" w:rsidRPr="0091123B">
              <w:rPr>
                <w:rStyle w:val="af2"/>
                <w:noProof/>
              </w:rPr>
              <w:t>Заявка на участие в квалификационном отборе (Форма 1)</w:t>
            </w:r>
            <w:r w:rsidR="007F046B">
              <w:rPr>
                <w:noProof/>
                <w:webHidden/>
              </w:rPr>
              <w:tab/>
            </w:r>
            <w:r w:rsidR="007F046B">
              <w:rPr>
                <w:noProof/>
                <w:webHidden/>
              </w:rPr>
              <w:fldChar w:fldCharType="begin"/>
            </w:r>
            <w:r w:rsidR="007F046B">
              <w:rPr>
                <w:noProof/>
                <w:webHidden/>
              </w:rPr>
              <w:instrText xml:space="preserve"> PAGEREF _Toc207891120 \h </w:instrText>
            </w:r>
            <w:r w:rsidR="007F046B">
              <w:rPr>
                <w:noProof/>
                <w:webHidden/>
              </w:rPr>
            </w:r>
            <w:r w:rsidR="007F046B">
              <w:rPr>
                <w:noProof/>
                <w:webHidden/>
              </w:rPr>
              <w:fldChar w:fldCharType="separate"/>
            </w:r>
            <w:r w:rsidR="007F046B">
              <w:rPr>
                <w:noProof/>
                <w:webHidden/>
              </w:rPr>
              <w:t>13</w:t>
            </w:r>
            <w:r w:rsidR="007F046B">
              <w:rPr>
                <w:noProof/>
                <w:webHidden/>
              </w:rPr>
              <w:fldChar w:fldCharType="end"/>
            </w:r>
          </w:hyperlink>
        </w:p>
        <w:p w:rsidR="007F046B" w:rsidRDefault="001915BE">
          <w:pPr>
            <w:pStyle w:val="43"/>
            <w:tabs>
              <w:tab w:val="left" w:pos="11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891121" w:history="1">
            <w:r w:rsidR="007F046B" w:rsidRPr="0091123B">
              <w:rPr>
                <w:rStyle w:val="af2"/>
                <w:noProof/>
              </w:rPr>
              <w:t>2.2.</w:t>
            </w:r>
            <w:r w:rsidR="007F046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F046B" w:rsidRPr="0091123B">
              <w:rPr>
                <w:rStyle w:val="af2"/>
                <w:noProof/>
              </w:rPr>
              <w:t>Декларация соответствия члена коллективного участника (Форма 6)</w:t>
            </w:r>
            <w:r w:rsidR="007F046B">
              <w:rPr>
                <w:noProof/>
                <w:webHidden/>
              </w:rPr>
              <w:tab/>
            </w:r>
            <w:r w:rsidR="007F046B">
              <w:rPr>
                <w:noProof/>
                <w:webHidden/>
              </w:rPr>
              <w:fldChar w:fldCharType="begin"/>
            </w:r>
            <w:r w:rsidR="007F046B">
              <w:rPr>
                <w:noProof/>
                <w:webHidden/>
              </w:rPr>
              <w:instrText xml:space="preserve"> PAGEREF _Toc207891121 \h </w:instrText>
            </w:r>
            <w:r w:rsidR="007F046B">
              <w:rPr>
                <w:noProof/>
                <w:webHidden/>
              </w:rPr>
            </w:r>
            <w:r w:rsidR="007F046B">
              <w:rPr>
                <w:noProof/>
                <w:webHidden/>
              </w:rPr>
              <w:fldChar w:fldCharType="separate"/>
            </w:r>
            <w:r w:rsidR="007F046B">
              <w:rPr>
                <w:noProof/>
                <w:webHidden/>
              </w:rPr>
              <w:t>18</w:t>
            </w:r>
            <w:r w:rsidR="007F046B">
              <w:rPr>
                <w:noProof/>
                <w:webHidden/>
              </w:rPr>
              <w:fldChar w:fldCharType="end"/>
            </w:r>
          </w:hyperlink>
        </w:p>
        <w:p w:rsidR="007F046B" w:rsidRDefault="001915BE">
          <w:pPr>
            <w:pStyle w:val="43"/>
            <w:tabs>
              <w:tab w:val="left" w:pos="11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891122" w:history="1">
            <w:r w:rsidR="007F046B" w:rsidRPr="0091123B">
              <w:rPr>
                <w:rStyle w:val="af2"/>
                <w:noProof/>
              </w:rPr>
              <w:t>2.3.</w:t>
            </w:r>
            <w:r w:rsidR="007F046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F046B" w:rsidRPr="0091123B">
              <w:rPr>
                <w:rStyle w:val="af2"/>
                <w:noProof/>
              </w:rPr>
              <w:t>Справка о материально-технических ресурсах (Форма 7)</w:t>
            </w:r>
            <w:r w:rsidR="007F046B">
              <w:rPr>
                <w:noProof/>
                <w:webHidden/>
              </w:rPr>
              <w:tab/>
            </w:r>
            <w:r w:rsidR="007F046B">
              <w:rPr>
                <w:noProof/>
                <w:webHidden/>
              </w:rPr>
              <w:fldChar w:fldCharType="begin"/>
            </w:r>
            <w:r w:rsidR="007F046B">
              <w:rPr>
                <w:noProof/>
                <w:webHidden/>
              </w:rPr>
              <w:instrText xml:space="preserve"> PAGEREF _Toc207891122 \h </w:instrText>
            </w:r>
            <w:r w:rsidR="007F046B">
              <w:rPr>
                <w:noProof/>
                <w:webHidden/>
              </w:rPr>
            </w:r>
            <w:r w:rsidR="007F046B">
              <w:rPr>
                <w:noProof/>
                <w:webHidden/>
              </w:rPr>
              <w:fldChar w:fldCharType="separate"/>
            </w:r>
            <w:r w:rsidR="007F046B">
              <w:rPr>
                <w:noProof/>
                <w:webHidden/>
              </w:rPr>
              <w:t>20</w:t>
            </w:r>
            <w:r w:rsidR="007F046B">
              <w:rPr>
                <w:noProof/>
                <w:webHidden/>
              </w:rPr>
              <w:fldChar w:fldCharType="end"/>
            </w:r>
          </w:hyperlink>
        </w:p>
        <w:p w:rsidR="007F046B" w:rsidRDefault="001915BE">
          <w:pPr>
            <w:pStyle w:val="43"/>
            <w:tabs>
              <w:tab w:val="left" w:pos="11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891123" w:history="1">
            <w:r w:rsidR="007F046B" w:rsidRPr="0091123B">
              <w:rPr>
                <w:rStyle w:val="af2"/>
                <w:noProof/>
              </w:rPr>
              <w:t>2.4.</w:t>
            </w:r>
            <w:r w:rsidR="007F046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F046B" w:rsidRPr="0091123B">
              <w:rPr>
                <w:rStyle w:val="af2"/>
                <w:noProof/>
              </w:rPr>
              <w:t>Справка о наличии опыта (Форма 8)</w:t>
            </w:r>
            <w:r w:rsidR="007F046B">
              <w:rPr>
                <w:noProof/>
                <w:webHidden/>
              </w:rPr>
              <w:tab/>
            </w:r>
            <w:r w:rsidR="007F046B">
              <w:rPr>
                <w:noProof/>
                <w:webHidden/>
              </w:rPr>
              <w:fldChar w:fldCharType="begin"/>
            </w:r>
            <w:r w:rsidR="007F046B">
              <w:rPr>
                <w:noProof/>
                <w:webHidden/>
              </w:rPr>
              <w:instrText xml:space="preserve"> PAGEREF _Toc207891123 \h </w:instrText>
            </w:r>
            <w:r w:rsidR="007F046B">
              <w:rPr>
                <w:noProof/>
                <w:webHidden/>
              </w:rPr>
            </w:r>
            <w:r w:rsidR="007F046B">
              <w:rPr>
                <w:noProof/>
                <w:webHidden/>
              </w:rPr>
              <w:fldChar w:fldCharType="separate"/>
            </w:r>
            <w:r w:rsidR="007F046B">
              <w:rPr>
                <w:noProof/>
                <w:webHidden/>
              </w:rPr>
              <w:t>21</w:t>
            </w:r>
            <w:r w:rsidR="007F046B">
              <w:rPr>
                <w:noProof/>
                <w:webHidden/>
              </w:rPr>
              <w:fldChar w:fldCharType="end"/>
            </w:r>
          </w:hyperlink>
        </w:p>
        <w:p w:rsidR="007F046B" w:rsidRDefault="001915BE">
          <w:pPr>
            <w:pStyle w:val="43"/>
            <w:tabs>
              <w:tab w:val="left" w:pos="11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891124" w:history="1">
            <w:r w:rsidR="007F046B" w:rsidRPr="0091123B">
              <w:rPr>
                <w:rStyle w:val="af2"/>
                <w:noProof/>
              </w:rPr>
              <w:t>2.5.</w:t>
            </w:r>
            <w:r w:rsidR="007F046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F046B" w:rsidRPr="0091123B">
              <w:rPr>
                <w:rStyle w:val="af2"/>
                <w:noProof/>
              </w:rPr>
              <w:t>Справка о кадровых ресурсах (Форма 9)</w:t>
            </w:r>
            <w:r w:rsidR="007F046B">
              <w:rPr>
                <w:noProof/>
                <w:webHidden/>
              </w:rPr>
              <w:tab/>
            </w:r>
            <w:r w:rsidR="007F046B">
              <w:rPr>
                <w:noProof/>
                <w:webHidden/>
              </w:rPr>
              <w:fldChar w:fldCharType="begin"/>
            </w:r>
            <w:r w:rsidR="007F046B">
              <w:rPr>
                <w:noProof/>
                <w:webHidden/>
              </w:rPr>
              <w:instrText xml:space="preserve"> PAGEREF _Toc207891124 \h </w:instrText>
            </w:r>
            <w:r w:rsidR="007F046B">
              <w:rPr>
                <w:noProof/>
                <w:webHidden/>
              </w:rPr>
            </w:r>
            <w:r w:rsidR="007F046B">
              <w:rPr>
                <w:noProof/>
                <w:webHidden/>
              </w:rPr>
              <w:fldChar w:fldCharType="separate"/>
            </w:r>
            <w:r w:rsidR="007F046B">
              <w:rPr>
                <w:noProof/>
                <w:webHidden/>
              </w:rPr>
              <w:t>23</w:t>
            </w:r>
            <w:r w:rsidR="007F046B">
              <w:rPr>
                <w:noProof/>
                <w:webHidden/>
              </w:rPr>
              <w:fldChar w:fldCharType="end"/>
            </w:r>
          </w:hyperlink>
        </w:p>
        <w:p w:rsidR="007F046B" w:rsidRDefault="001915BE">
          <w:pPr>
            <w:pStyle w:val="29"/>
            <w:tabs>
              <w:tab w:val="right" w:leader="dot" w:pos="974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7891125" w:history="1">
            <w:r w:rsidR="007F046B" w:rsidRPr="0091123B">
              <w:rPr>
                <w:rStyle w:val="af2"/>
                <w:rFonts w:eastAsiaTheme="majorEastAsia"/>
                <w:lang w:val="ru"/>
              </w:rPr>
              <w:t>РАЗДЕЛ 3. ТРЕБОВАНИЯ К ЗАКУПАЕМОЙ ПРОДУКЦИИ (ПРЕДМЕТУ БУДУЩЕЙ СЕРИИ ЗАКУПОК)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_Toc207891125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25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29"/>
            <w:tabs>
              <w:tab w:val="right" w:leader="dot" w:pos="974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7891126" w:history="1">
            <w:r w:rsidR="007F046B" w:rsidRPr="0091123B">
              <w:rPr>
                <w:rStyle w:val="af2"/>
                <w:rFonts w:eastAsiaTheme="majorEastAsia"/>
                <w:lang w:val="ru"/>
              </w:rPr>
              <w:t>РАЗДЕЛ 4. ПОРЯДОК ПРОВЕДЕНИЯ ОТБОРА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_Toc207891126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26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27" w:history="1">
            <w:r w:rsidR="007F046B" w:rsidRPr="0091123B">
              <w:rPr>
                <w:rStyle w:val="af2"/>
                <w:lang w:eastAsia="en-US"/>
              </w:rPr>
              <w:t>1.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Сокращения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_Toc207891127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26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28" w:history="1">
            <w:r w:rsidR="007F046B" w:rsidRPr="0091123B">
              <w:rPr>
                <w:rStyle w:val="af2"/>
                <w:lang w:eastAsia="en-US"/>
              </w:rPr>
              <w:t>2.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Термины и определения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_Toc207891128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26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29" w:history="1">
            <w:r w:rsidR="007F046B" w:rsidRPr="0091123B">
              <w:rPr>
                <w:rStyle w:val="af2"/>
                <w:lang w:eastAsia="en-US"/>
              </w:rPr>
              <w:t>3.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Общие сведения о процедуре отбора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_Toc207891129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28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30" w:history="1">
            <w:r w:rsidR="007F046B" w:rsidRPr="0091123B">
              <w:rPr>
                <w:rStyle w:val="af2"/>
                <w:lang w:eastAsia="en-US"/>
              </w:rPr>
              <w:t>4.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Правовой статус отбора и документов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_Toc207891130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29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31" w:history="1">
            <w:r w:rsidR="007F046B" w:rsidRPr="0091123B">
              <w:rPr>
                <w:rStyle w:val="af2"/>
                <w:lang w:eastAsia="en-US"/>
              </w:rPr>
              <w:t>5.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Особые положения, в случае проведения отбора в открытой форме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_Toc207891131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29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32" w:history="1">
            <w:r w:rsidR="007F046B" w:rsidRPr="0091123B">
              <w:rPr>
                <w:rStyle w:val="af2"/>
                <w:lang w:eastAsia="en-US"/>
              </w:rPr>
              <w:t>6.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Особые положения, в случае проведения отбора в закрытой форме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_Toc207891132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29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33" w:history="1">
            <w:r w:rsidR="007F046B" w:rsidRPr="0091123B">
              <w:rPr>
                <w:rStyle w:val="af2"/>
                <w:lang w:eastAsia="en-US"/>
              </w:rPr>
              <w:t>7.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Особые положения, в случае с проведением отбора в электронной форме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_Toc207891133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30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34" w:history="1">
            <w:r w:rsidR="007F046B" w:rsidRPr="0091123B">
              <w:rPr>
                <w:rStyle w:val="af2"/>
                <w:lang w:eastAsia="en-US"/>
              </w:rPr>
              <w:t>8.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Особые положения, в случае с проведением отбора в бумажной форме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_Toc207891134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31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35" w:history="1">
            <w:r w:rsidR="007F046B" w:rsidRPr="0091123B">
              <w:rPr>
                <w:rStyle w:val="af2"/>
                <w:lang w:eastAsia="en-US"/>
              </w:rPr>
              <w:t>9.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Жалоба на отбор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_Toc207891135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31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36" w:history="1">
            <w:r w:rsidR="007F046B" w:rsidRPr="0091123B">
              <w:rPr>
                <w:rStyle w:val="af2"/>
                <w:lang w:eastAsia="en-US"/>
              </w:rPr>
              <w:t>10.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Общий порядок проведения отбора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_Toc207891136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32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37" w:history="1">
            <w:r w:rsidR="007F046B" w:rsidRPr="0091123B">
              <w:rPr>
                <w:rStyle w:val="af2"/>
                <w:lang w:eastAsia="en-US"/>
              </w:rPr>
              <w:t>11.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Официальное размещение документации по отбору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_Toc207891137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32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38" w:history="1">
            <w:r w:rsidR="007F046B" w:rsidRPr="0091123B">
              <w:rPr>
                <w:rStyle w:val="af2"/>
                <w:lang w:eastAsia="en-US"/>
              </w:rPr>
              <w:t>12.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Разъяснение документации по отбору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_Toc207891138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33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39" w:history="1">
            <w:r w:rsidR="007F046B" w:rsidRPr="0091123B">
              <w:rPr>
                <w:rStyle w:val="af2"/>
                <w:lang w:eastAsia="en-US"/>
              </w:rPr>
              <w:t>13.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Внесение изменений в документацию по отбору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_Toc207891139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34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40" w:history="1">
            <w:r w:rsidR="007F046B" w:rsidRPr="0091123B">
              <w:rPr>
                <w:rStyle w:val="af2"/>
                <w:lang w:eastAsia="en-US"/>
              </w:rPr>
              <w:t>14.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Общие требования к заявке на участие в отборе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_Toc207891140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34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41" w:history="1">
            <w:r w:rsidR="007F046B" w:rsidRPr="0091123B">
              <w:rPr>
                <w:rStyle w:val="af2"/>
                <w:lang w:eastAsia="en-US"/>
              </w:rPr>
              <w:t>15.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Подача заявок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_Toc207891141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36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42" w:history="1">
            <w:r w:rsidR="007F046B" w:rsidRPr="0091123B">
              <w:rPr>
                <w:rStyle w:val="af2"/>
                <w:lang w:eastAsia="en-US"/>
              </w:rPr>
              <w:t>16.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Изменение или отзыв заявки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_Toc207891142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38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43" w:history="1">
            <w:r w:rsidR="007F046B" w:rsidRPr="0091123B">
              <w:rPr>
                <w:rStyle w:val="af2"/>
                <w:lang w:eastAsia="en-US"/>
              </w:rPr>
              <w:t>17.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Открытие доступа к заявкам (в случае проведения отбора в электронной форме)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_Toc207891143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38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44" w:history="1">
            <w:r w:rsidR="007F046B" w:rsidRPr="0091123B">
              <w:rPr>
                <w:rStyle w:val="af2"/>
                <w:lang w:eastAsia="en-US"/>
              </w:rPr>
              <w:t>18.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Вскрытие конвертов с заявками (в случае проведения отбора в бумажной форме)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_Toc207891144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39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45" w:history="1">
            <w:r w:rsidR="007F046B" w:rsidRPr="0091123B">
              <w:rPr>
                <w:rStyle w:val="af2"/>
                <w:lang w:eastAsia="en-US"/>
              </w:rPr>
              <w:t>19.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Рассмотрение заявок на участие, дозапрос. Подведение итогов отбора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_Toc207891145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39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46" w:history="1">
            <w:r w:rsidR="007F046B" w:rsidRPr="0091123B">
              <w:rPr>
                <w:rStyle w:val="af2"/>
                <w:lang w:eastAsia="en-US"/>
              </w:rPr>
              <w:t>20.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Постквалификация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_Toc207891146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42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47" w:history="1">
            <w:r w:rsidR="007F046B" w:rsidRPr="0091123B">
              <w:rPr>
                <w:rStyle w:val="af2"/>
                <w:lang w:eastAsia="en-US"/>
              </w:rPr>
              <w:t>21.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Отстранение участника отбора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_Toc207891147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43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48" w:history="1">
            <w:r w:rsidR="007F046B" w:rsidRPr="0091123B">
              <w:rPr>
                <w:rStyle w:val="af2"/>
                <w:lang w:eastAsia="en-US"/>
              </w:rPr>
              <w:t>22.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Отмена отбора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_Toc207891148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43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49" w:history="1">
            <w:r w:rsidR="007F046B" w:rsidRPr="0091123B">
              <w:rPr>
                <w:rStyle w:val="af2"/>
                <w:lang w:eastAsia="en-US"/>
              </w:rPr>
              <w:t>23.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Общие условия и порядок проведения последующих закупок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_Toc207891149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44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50" w:history="1">
            <w:r w:rsidR="007F046B" w:rsidRPr="0091123B">
              <w:rPr>
                <w:rStyle w:val="af2"/>
                <w:lang w:eastAsia="en-US"/>
              </w:rPr>
              <w:t>24.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Общие требования к участникам отбора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_Toc207891150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45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51" w:history="1">
            <w:r w:rsidR="007F046B" w:rsidRPr="0091123B">
              <w:rPr>
                <w:rStyle w:val="af2"/>
                <w:lang w:eastAsia="en-US"/>
              </w:rPr>
              <w:t>25.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Условия участия коллективных участников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_Toc207891151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46</w:t>
            </w:r>
            <w:r w:rsidR="007F046B">
              <w:rPr>
                <w:webHidden/>
              </w:rPr>
              <w:fldChar w:fldCharType="end"/>
            </w:r>
          </w:hyperlink>
        </w:p>
        <w:p w:rsidR="007F046B" w:rsidRDefault="001915BE">
          <w:pPr>
            <w:pStyle w:val="34"/>
            <w:rPr>
              <w:rFonts w:asciiTheme="minorHAnsi" w:hAnsiTheme="minorHAnsi" w:cstheme="minorBidi"/>
              <w:sz w:val="22"/>
              <w:szCs w:val="22"/>
            </w:rPr>
          </w:pPr>
          <w:hyperlink w:anchor="_Toc207891152" w:history="1">
            <w:r w:rsidR="007F046B" w:rsidRPr="0091123B">
              <w:rPr>
                <w:rStyle w:val="af2"/>
                <w:lang w:eastAsia="en-US"/>
              </w:rPr>
              <w:t>26.</w:t>
            </w:r>
            <w:r w:rsidR="007F046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7F046B" w:rsidRPr="0091123B">
              <w:rPr>
                <w:rStyle w:val="af2"/>
                <w:lang w:eastAsia="en-US"/>
              </w:rPr>
              <w:t>Признание отбора несостоявшимся</w:t>
            </w:r>
            <w:r w:rsidR="007F046B">
              <w:rPr>
                <w:webHidden/>
              </w:rPr>
              <w:tab/>
            </w:r>
            <w:r w:rsidR="007F046B">
              <w:rPr>
                <w:webHidden/>
              </w:rPr>
              <w:fldChar w:fldCharType="begin"/>
            </w:r>
            <w:r w:rsidR="007F046B">
              <w:rPr>
                <w:webHidden/>
              </w:rPr>
              <w:instrText xml:space="preserve"> PAGEREF _Toc207891152 \h </w:instrText>
            </w:r>
            <w:r w:rsidR="007F046B">
              <w:rPr>
                <w:webHidden/>
              </w:rPr>
            </w:r>
            <w:r w:rsidR="007F046B">
              <w:rPr>
                <w:webHidden/>
              </w:rPr>
              <w:fldChar w:fldCharType="separate"/>
            </w:r>
            <w:r w:rsidR="007F046B">
              <w:rPr>
                <w:webHidden/>
              </w:rPr>
              <w:t>47</w:t>
            </w:r>
            <w:r w:rsidR="007F046B">
              <w:rPr>
                <w:webHidden/>
              </w:rPr>
              <w:fldChar w:fldCharType="end"/>
            </w:r>
          </w:hyperlink>
        </w:p>
        <w:p w:rsidR="005A00F2" w:rsidRPr="00432E60" w:rsidRDefault="00030A4A">
          <w:r w:rsidRPr="00432E60">
            <w:fldChar w:fldCharType="end"/>
          </w:r>
        </w:p>
      </w:sdtContent>
    </w:sdt>
    <w:p w:rsidR="00A472D6" w:rsidRPr="00432E60" w:rsidRDefault="00A472D6" w:rsidP="00310FBA">
      <w:pPr>
        <w:spacing w:line="276" w:lineRule="auto"/>
        <w:jc w:val="center"/>
      </w:pPr>
      <w:r w:rsidRPr="00432E60">
        <w:br w:type="page"/>
      </w:r>
    </w:p>
    <w:p w:rsidR="00A472D6" w:rsidRPr="002114AF" w:rsidRDefault="00845537" w:rsidP="005A00F2">
      <w:pPr>
        <w:pStyle w:val="20"/>
        <w:spacing w:before="0" w:after="0" w:line="276" w:lineRule="auto"/>
        <w:ind w:firstLine="0"/>
        <w:jc w:val="center"/>
        <w:rPr>
          <w:rFonts w:eastAsiaTheme="majorEastAsia"/>
          <w:sz w:val="24"/>
          <w:szCs w:val="24"/>
          <w:lang w:val="ru"/>
        </w:rPr>
      </w:pPr>
      <w:bookmarkStart w:id="0" w:name="_РАЗДЕЛ_1._ИНФОРМАЦИОННАЯ"/>
      <w:bookmarkStart w:id="1" w:name="_Toc207891116"/>
      <w:bookmarkEnd w:id="0"/>
      <w:r w:rsidRPr="002114AF">
        <w:rPr>
          <w:rFonts w:eastAsiaTheme="majorEastAsia"/>
          <w:sz w:val="24"/>
          <w:szCs w:val="24"/>
          <w:lang w:val="ru"/>
        </w:rPr>
        <w:lastRenderedPageBreak/>
        <w:t xml:space="preserve">РАЗДЕЛ </w:t>
      </w:r>
      <w:r w:rsidR="00A472D6" w:rsidRPr="002114AF">
        <w:rPr>
          <w:rFonts w:eastAsiaTheme="majorEastAsia"/>
          <w:sz w:val="24"/>
          <w:szCs w:val="24"/>
          <w:lang w:val="ru"/>
        </w:rPr>
        <w:t>1. ИНФОРМАЦИОННАЯ КАРТА</w:t>
      </w:r>
      <w:bookmarkEnd w:id="1"/>
    </w:p>
    <w:p w:rsidR="00553DDD" w:rsidRDefault="00702A8F" w:rsidP="00310FBA">
      <w:pPr>
        <w:spacing w:line="276" w:lineRule="auto"/>
        <w:ind w:firstLine="567"/>
        <w:jc w:val="both"/>
      </w:pPr>
      <w:r w:rsidRPr="002114AF">
        <w:rPr>
          <w:rFonts w:eastAsia="Arial"/>
        </w:rPr>
        <w:t xml:space="preserve">Квалификационный отбор для </w:t>
      </w:r>
      <w:r w:rsidR="003C6C95" w:rsidRPr="002114AF">
        <w:rPr>
          <w:rFonts w:eastAsia="Arial"/>
        </w:rPr>
        <w:t xml:space="preserve">будущей </w:t>
      </w:r>
      <w:r w:rsidRPr="002114AF">
        <w:rPr>
          <w:rFonts w:eastAsia="Arial"/>
        </w:rPr>
        <w:t>серии закупок</w:t>
      </w:r>
      <w:r w:rsidR="00A472D6" w:rsidRPr="002114AF">
        <w:t xml:space="preserve"> (далее – </w:t>
      </w:r>
      <w:r w:rsidRPr="002114AF">
        <w:t>отбор</w:t>
      </w:r>
      <w:r w:rsidR="00A472D6" w:rsidRPr="002114AF">
        <w:t>) не является торгами согласно законодательству и не влеч</w:t>
      </w:r>
      <w:r w:rsidR="00CE1507" w:rsidRPr="002114AF">
        <w:t>е</w:t>
      </w:r>
      <w:r w:rsidR="00A472D6" w:rsidRPr="002114AF">
        <w:t xml:space="preserve">т за собой возникновения для заказчика </w:t>
      </w:r>
      <w:r w:rsidR="001509C1" w:rsidRPr="002114AF">
        <w:t>отбора (далее – заказчика)</w:t>
      </w:r>
      <w:r w:rsidR="00845537" w:rsidRPr="002114AF">
        <w:t xml:space="preserve"> </w:t>
      </w:r>
      <w:r w:rsidR="00A472D6" w:rsidRPr="002114AF">
        <w:t>соответствующего объ</w:t>
      </w:r>
      <w:r w:rsidR="00CE1507" w:rsidRPr="002114AF">
        <w:t>е</w:t>
      </w:r>
      <w:r w:rsidR="00A472D6" w:rsidRPr="002114AF">
        <w:t>ма</w:t>
      </w:r>
      <w:r w:rsidR="00A472D6" w:rsidRPr="00432E60">
        <w:t xml:space="preserve"> обязательств, предусмотренного статьями 447 – 449 Гражданского кодекса РФ.</w:t>
      </w:r>
    </w:p>
    <w:p w:rsidR="005072D7" w:rsidRDefault="005072D7" w:rsidP="00310FBA">
      <w:pPr>
        <w:spacing w:line="276" w:lineRule="auto"/>
        <w:ind w:firstLine="567"/>
        <w:jc w:val="both"/>
      </w:pPr>
      <w:r>
        <w:t>Ц</w:t>
      </w:r>
      <w:r w:rsidRPr="005072D7">
        <w:t xml:space="preserve">елью </w:t>
      </w:r>
      <w:r>
        <w:t>отбора</w:t>
      </w:r>
      <w:r w:rsidRPr="005072D7">
        <w:t xml:space="preserve"> является </w:t>
      </w:r>
      <w:r w:rsidRPr="00D33084">
        <w:rPr>
          <w:b/>
        </w:rPr>
        <w:t>предварительный</w:t>
      </w:r>
      <w:r w:rsidRPr="005072D7">
        <w:t xml:space="preserve"> </w:t>
      </w:r>
      <w:r w:rsidRPr="00D33084">
        <w:rPr>
          <w:b/>
        </w:rPr>
        <w:t>отбор квалифицированных участников</w:t>
      </w:r>
      <w:r w:rsidRPr="005072D7">
        <w:t xml:space="preserve"> (потенциальных поставщиков), отвечающих установленным требованиям документации по отбору и которым предоставляется </w:t>
      </w:r>
      <w:r w:rsidRPr="00D33084">
        <w:rPr>
          <w:b/>
        </w:rPr>
        <w:t>право в дальнейшем принимать участие</w:t>
      </w:r>
      <w:r w:rsidRPr="005072D7">
        <w:t xml:space="preserve"> в проводимых среди них будущих закупках</w:t>
      </w:r>
      <w:r w:rsidR="0057767D">
        <w:t>.</w:t>
      </w:r>
    </w:p>
    <w:p w:rsidR="00553DDD" w:rsidRPr="00432E60" w:rsidRDefault="00553DDD" w:rsidP="00310FBA">
      <w:pPr>
        <w:spacing w:line="276" w:lineRule="auto"/>
        <w:ind w:firstLine="567"/>
        <w:jc w:val="both"/>
      </w:pPr>
      <w:r w:rsidRPr="00432E60">
        <w:t xml:space="preserve">Порядок проведения </w:t>
      </w:r>
      <w:r w:rsidR="001509C1">
        <w:t>отбора</w:t>
      </w:r>
      <w:r w:rsidRPr="00432E60">
        <w:t xml:space="preserve">, термины, определения и сокращения, особые положения в случае проведения </w:t>
      </w:r>
      <w:r w:rsidR="001509C1">
        <w:t>отбора</w:t>
      </w:r>
      <w:r w:rsidRPr="00432E60">
        <w:t xml:space="preserve"> в открытой или закрытой форме, в электронной или бумажной форме </w:t>
      </w:r>
      <w:r w:rsidR="00EA09CF">
        <w:t>–</w:t>
      </w:r>
      <w:r w:rsidRPr="00432E60">
        <w:t xml:space="preserve"> представлены в </w:t>
      </w:r>
      <w:hyperlink w:anchor="_РАЗДЕЛ_6._ПОРЯДОК" w:history="1">
        <w:r w:rsidRPr="00432E60">
          <w:rPr>
            <w:rStyle w:val="af2"/>
          </w:rPr>
          <w:t>Разделе </w:t>
        </w:r>
        <w:r w:rsidR="006878E2">
          <w:rPr>
            <w:rStyle w:val="af2"/>
          </w:rPr>
          <w:t>4</w:t>
        </w:r>
      </w:hyperlink>
      <w:r w:rsidRPr="00432E60">
        <w:t>.</w:t>
      </w:r>
    </w:p>
    <w:p w:rsidR="00A472D6" w:rsidRPr="00432E60" w:rsidRDefault="001915BE" w:rsidP="00310FBA">
      <w:pPr>
        <w:spacing w:line="276" w:lineRule="auto"/>
        <w:ind w:firstLine="567"/>
        <w:jc w:val="both"/>
      </w:pPr>
      <w:sdt>
        <w:sdtPr>
          <w:rPr>
            <w:rFonts w:eastAsia="Arial"/>
          </w:rPr>
          <w:id w:val="758483716"/>
          <w:placeholder>
            <w:docPart w:val="7312BD92625C4B8CB1F8AD2947F34FFC"/>
          </w:placeholder>
          <w:comboBox>
            <w:listItem w:displayText="Заказчик" w:value="Заказчик"/>
            <w:listItem w:displayText="Организатор отбора (далее - Организатор)" w:value="Организатор отбора (далее - Организатор)"/>
          </w:comboBox>
        </w:sdtPr>
        <w:sdtEndPr/>
        <w:sdtContent>
          <w:r w:rsidR="00D31369">
            <w:rPr>
              <w:rFonts w:eastAsia="Arial"/>
            </w:rPr>
            <w:t>Организатор отбора (далее - Организатор)</w:t>
          </w:r>
        </w:sdtContent>
      </w:sdt>
      <w:r w:rsidR="00845537" w:rsidRPr="00432E60">
        <w:t xml:space="preserve"> </w:t>
      </w:r>
      <w:r w:rsidR="00A472D6" w:rsidRPr="00432E60">
        <w:t xml:space="preserve">вправе отказаться от проведения </w:t>
      </w:r>
      <w:r w:rsidR="001509C1">
        <w:t>отбора</w:t>
      </w:r>
      <w:r w:rsidR="00A472D6" w:rsidRPr="00432E60">
        <w:t xml:space="preserve"> в любой момент:</w:t>
      </w:r>
    </w:p>
    <w:p w:rsidR="00A472D6" w:rsidRPr="00432E60" w:rsidRDefault="00A472D6" w:rsidP="00310FBA">
      <w:pPr>
        <w:spacing w:line="276" w:lineRule="auto"/>
        <w:ind w:firstLine="567"/>
        <w:jc w:val="both"/>
      </w:pPr>
      <w:r w:rsidRPr="00432E60">
        <w:t>(1)</w:t>
      </w:r>
      <w:r w:rsidRPr="00432E60">
        <w:tab/>
        <w:t>до наступления времени и даты окончания срока подачи заявок;</w:t>
      </w:r>
    </w:p>
    <w:p w:rsidR="00A472D6" w:rsidRPr="00432E60" w:rsidRDefault="00A472D6" w:rsidP="00310FBA">
      <w:pPr>
        <w:spacing w:line="276" w:lineRule="auto"/>
        <w:ind w:firstLine="567"/>
        <w:jc w:val="both"/>
      </w:pPr>
      <w:r w:rsidRPr="00432E60">
        <w:t>(2)</w:t>
      </w:r>
      <w:r w:rsidRPr="00432E60">
        <w:tab/>
        <w:t xml:space="preserve">после наступления времени и даты окончания срока подачи заявок </w:t>
      </w:r>
      <w:r w:rsidR="00C54B97">
        <w:t xml:space="preserve">и до подведения итогов </w:t>
      </w:r>
      <w:r w:rsidR="001509C1">
        <w:t>отбора</w:t>
      </w:r>
      <w:r w:rsidR="00C54B97">
        <w:t>.</w:t>
      </w:r>
    </w:p>
    <w:p w:rsidR="00A472D6" w:rsidRPr="00432E60" w:rsidRDefault="00A472D6" w:rsidP="00310FBA">
      <w:pPr>
        <w:spacing w:line="276" w:lineRule="auto"/>
        <w:ind w:firstLine="567"/>
        <w:jc w:val="both"/>
      </w:pPr>
      <w:r w:rsidRPr="00432E60">
        <w:t xml:space="preserve">Участник </w:t>
      </w:r>
      <w:r w:rsidR="001509C1">
        <w:t>отбора</w:t>
      </w:r>
      <w:r w:rsidRPr="00432E60">
        <w:t xml:space="preserve"> самостоятельно нес</w:t>
      </w:r>
      <w:r w:rsidR="00CE1507" w:rsidRPr="00432E60">
        <w:t>е</w:t>
      </w:r>
      <w:r w:rsidRPr="00432E60">
        <w:t>т все расходы, связанные</w:t>
      </w:r>
      <w:r w:rsidR="001509C1">
        <w:t xml:space="preserve"> с подготовкой и подачей заявки</w:t>
      </w:r>
      <w:r w:rsidRPr="00432E60">
        <w:t xml:space="preserve">. Участник </w:t>
      </w:r>
      <w:r w:rsidR="001509C1">
        <w:t>отбора</w:t>
      </w:r>
      <w:r w:rsidRPr="00432E60">
        <w:t xml:space="preserve"> не вправе требовать от </w:t>
      </w:r>
      <w:r w:rsidR="007C019A" w:rsidRPr="00432E60">
        <w:t xml:space="preserve">заказчика и организатора </w:t>
      </w:r>
      <w:r w:rsidRPr="00432E60">
        <w:t>компенсации понес</w:t>
      </w:r>
      <w:r w:rsidR="00CE1507" w:rsidRPr="00432E60">
        <w:t>е</w:t>
      </w:r>
      <w:r w:rsidRPr="00432E60">
        <w:t>нных расходов</w:t>
      </w:r>
      <w:r w:rsidR="007C019A" w:rsidRPr="00432E60">
        <w:t xml:space="preserve"> независимо от хода и итогов </w:t>
      </w:r>
      <w:r w:rsidR="001509C1">
        <w:t>отбора</w:t>
      </w:r>
      <w:r w:rsidR="007C019A" w:rsidRPr="00432E60">
        <w:t>, а также возврата материалов и документов, входящих в состав заявки.</w:t>
      </w:r>
    </w:p>
    <w:tbl>
      <w:tblPr>
        <w:tblStyle w:val="12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68"/>
        <w:gridCol w:w="7360"/>
      </w:tblGrid>
      <w:tr w:rsidR="00701F56" w:rsidRPr="00432E60" w:rsidTr="007B25C1">
        <w:trPr>
          <w:trHeight w:val="20"/>
          <w:tblHeader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:rsidR="00A472D6" w:rsidRPr="00432E60" w:rsidRDefault="00A472D6" w:rsidP="00310F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№ п/п</w:t>
            </w:r>
          </w:p>
        </w:tc>
        <w:tc>
          <w:tcPr>
            <w:tcW w:w="959" w:type="pct"/>
            <w:shd w:val="clear" w:color="auto" w:fill="F2F2F2" w:themeFill="background1" w:themeFillShade="F2"/>
            <w:vAlign w:val="center"/>
          </w:tcPr>
          <w:p w:rsidR="00A472D6" w:rsidRPr="00432E60" w:rsidRDefault="00A472D6" w:rsidP="00310F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778" w:type="pct"/>
            <w:shd w:val="clear" w:color="auto" w:fill="F2F2F2" w:themeFill="background1" w:themeFillShade="F2"/>
            <w:vAlign w:val="center"/>
          </w:tcPr>
          <w:p w:rsidR="00A472D6" w:rsidRPr="00432E60" w:rsidRDefault="00A472D6" w:rsidP="00310F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Содержание</w:t>
            </w:r>
          </w:p>
        </w:tc>
      </w:tr>
      <w:tr w:rsidR="00701F56" w:rsidRPr="00432E60" w:rsidTr="007B25C1">
        <w:trPr>
          <w:trHeight w:val="20"/>
        </w:trPr>
        <w:tc>
          <w:tcPr>
            <w:tcW w:w="263" w:type="pct"/>
          </w:tcPr>
          <w:p w:rsidR="00A472D6" w:rsidRPr="00432E60" w:rsidRDefault="00A472D6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1.</w:t>
            </w:r>
          </w:p>
        </w:tc>
        <w:tc>
          <w:tcPr>
            <w:tcW w:w="959" w:type="pct"/>
          </w:tcPr>
          <w:p w:rsidR="00A472D6" w:rsidRPr="00432E60" w:rsidRDefault="00A472D6" w:rsidP="00152BD6">
            <w:pPr>
              <w:spacing w:line="276" w:lineRule="auto"/>
              <w:rPr>
                <w:sz w:val="20"/>
                <w:szCs w:val="20"/>
              </w:rPr>
            </w:pPr>
            <w:bookmarkStart w:id="2" w:name="ИК1"/>
            <w:bookmarkEnd w:id="2"/>
            <w:r w:rsidRPr="00432E60">
              <w:rPr>
                <w:sz w:val="20"/>
                <w:szCs w:val="20"/>
              </w:rPr>
              <w:t>Заказчик</w:t>
            </w:r>
          </w:p>
        </w:tc>
        <w:tc>
          <w:tcPr>
            <w:tcW w:w="3778" w:type="pct"/>
          </w:tcPr>
          <w:p w:rsidR="00D31369" w:rsidRDefault="00A472D6" w:rsidP="00157708">
            <w:pPr>
              <w:spacing w:line="276" w:lineRule="auto"/>
              <w:rPr>
                <w:i/>
                <w:sz w:val="20"/>
                <w:szCs w:val="20"/>
                <w:highlight w:val="yellow"/>
              </w:rPr>
            </w:pPr>
            <w:r w:rsidRPr="00432E60">
              <w:rPr>
                <w:sz w:val="20"/>
                <w:szCs w:val="20"/>
              </w:rPr>
              <w:t xml:space="preserve">Наименование: </w:t>
            </w:r>
            <w:r w:rsidR="00D31369" w:rsidRPr="00192810">
              <w:rPr>
                <w:sz w:val="20"/>
              </w:rPr>
              <w:t>АО «Концерн «Калашников»</w:t>
            </w:r>
            <w:r w:rsidR="00D31369" w:rsidRPr="00432E60">
              <w:rPr>
                <w:i/>
                <w:sz w:val="20"/>
                <w:szCs w:val="20"/>
                <w:highlight w:val="yellow"/>
              </w:rPr>
              <w:t xml:space="preserve"> </w:t>
            </w:r>
          </w:p>
          <w:p w:rsidR="00817ABD" w:rsidRPr="00432E60" w:rsidRDefault="00A472D6" w:rsidP="00157708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Место нахождения и почтовый адрес:</w:t>
            </w:r>
          </w:p>
          <w:p w:rsidR="00A472D6" w:rsidRPr="00432E60" w:rsidRDefault="00D31369" w:rsidP="00157708">
            <w:pPr>
              <w:spacing w:line="276" w:lineRule="auto"/>
              <w:rPr>
                <w:sz w:val="20"/>
                <w:szCs w:val="20"/>
              </w:rPr>
            </w:pPr>
            <w:r w:rsidRPr="00192810">
              <w:rPr>
                <w:sz w:val="20"/>
              </w:rPr>
              <w:t xml:space="preserve">426006, Удмуртская </w:t>
            </w:r>
            <w:proofErr w:type="spellStart"/>
            <w:r w:rsidRPr="00192810">
              <w:rPr>
                <w:sz w:val="20"/>
              </w:rPr>
              <w:t>респ</w:t>
            </w:r>
            <w:proofErr w:type="spellEnd"/>
            <w:r w:rsidRPr="00192810">
              <w:rPr>
                <w:sz w:val="20"/>
              </w:rPr>
              <w:t xml:space="preserve">., г. Ижевск, проезд </w:t>
            </w:r>
            <w:r>
              <w:rPr>
                <w:sz w:val="20"/>
              </w:rPr>
              <w:t>и</w:t>
            </w:r>
            <w:r w:rsidRPr="00192810">
              <w:rPr>
                <w:sz w:val="20"/>
              </w:rPr>
              <w:t>м</w:t>
            </w:r>
            <w:r>
              <w:rPr>
                <w:sz w:val="20"/>
              </w:rPr>
              <w:t>.</w:t>
            </w:r>
            <w:r w:rsidRPr="00192810">
              <w:rPr>
                <w:sz w:val="20"/>
              </w:rPr>
              <w:t xml:space="preserve"> Дерябина, д. 2/193 пом. 78</w:t>
            </w:r>
            <w:r w:rsidR="00817ABD" w:rsidRPr="00432E60">
              <w:rPr>
                <w:sz w:val="20"/>
                <w:szCs w:val="20"/>
              </w:rPr>
              <w:t>.</w:t>
            </w:r>
          </w:p>
          <w:p w:rsidR="00A472D6" w:rsidRPr="00432E60" w:rsidRDefault="00A472D6" w:rsidP="00157708">
            <w:pPr>
              <w:pStyle w:val="Normal1"/>
              <w:spacing w:line="276" w:lineRule="auto"/>
              <w:ind w:firstLine="0"/>
              <w:rPr>
                <w:rFonts w:ascii="Times New Roman" w:hAnsi="Times New Roman"/>
                <w:i/>
                <w:sz w:val="20"/>
                <w:highlight w:val="yellow"/>
              </w:rPr>
            </w:pPr>
            <w:r w:rsidRPr="00432E60">
              <w:rPr>
                <w:rFonts w:ascii="Times New Roman" w:hAnsi="Times New Roman"/>
                <w:sz w:val="20"/>
              </w:rPr>
              <w:t>Контактная информаци</w:t>
            </w:r>
            <w:r w:rsidR="00C54B97">
              <w:rPr>
                <w:rFonts w:ascii="Times New Roman" w:hAnsi="Times New Roman"/>
                <w:sz w:val="20"/>
              </w:rPr>
              <w:t>я:</w:t>
            </w:r>
            <w:r w:rsidR="00502F25">
              <w:rPr>
                <w:rFonts w:ascii="Times New Roman" w:hAnsi="Times New Roman"/>
                <w:sz w:val="20"/>
              </w:rPr>
              <w:t xml:space="preserve"> </w:t>
            </w:r>
            <w:r w:rsidR="00D31369">
              <w:rPr>
                <w:rFonts w:ascii="Times New Roman" w:hAnsi="Times New Roman"/>
                <w:sz w:val="20"/>
              </w:rPr>
              <w:t>указана в п. 2 информационной карты</w:t>
            </w:r>
          </w:p>
          <w:p w:rsidR="00D31369" w:rsidRDefault="00D31369" w:rsidP="00D31369">
            <w:pPr>
              <w:spacing w:line="276" w:lineRule="auto"/>
              <w:rPr>
                <w:sz w:val="20"/>
                <w:szCs w:val="20"/>
              </w:rPr>
            </w:pPr>
          </w:p>
          <w:p w:rsidR="00D31369" w:rsidRDefault="00D31369" w:rsidP="00D31369">
            <w:pPr>
              <w:spacing w:line="276" w:lineRule="auto"/>
              <w:rPr>
                <w:i/>
                <w:sz w:val="20"/>
                <w:szCs w:val="20"/>
                <w:highlight w:val="yellow"/>
              </w:rPr>
            </w:pPr>
            <w:r w:rsidRPr="00432E60">
              <w:rPr>
                <w:sz w:val="20"/>
                <w:szCs w:val="20"/>
              </w:rPr>
              <w:t xml:space="preserve">Наименование: </w:t>
            </w:r>
            <w:r w:rsidRPr="00192810">
              <w:rPr>
                <w:sz w:val="20"/>
              </w:rPr>
              <w:t>АО «Мытищинский Машиностроительный завод»</w:t>
            </w:r>
            <w:r w:rsidRPr="00432E60">
              <w:rPr>
                <w:i/>
                <w:sz w:val="20"/>
                <w:szCs w:val="20"/>
                <w:highlight w:val="yellow"/>
              </w:rPr>
              <w:t xml:space="preserve"> </w:t>
            </w:r>
          </w:p>
          <w:p w:rsidR="00D31369" w:rsidRPr="00432E60" w:rsidRDefault="00D31369" w:rsidP="00D31369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Место нахождения и почтовый адрес:</w:t>
            </w:r>
          </w:p>
          <w:p w:rsidR="00D31369" w:rsidRPr="00432E60" w:rsidRDefault="00D31369" w:rsidP="00D31369">
            <w:pPr>
              <w:spacing w:line="276" w:lineRule="auto"/>
              <w:rPr>
                <w:sz w:val="20"/>
                <w:szCs w:val="20"/>
              </w:rPr>
            </w:pPr>
            <w:r w:rsidRPr="00192810">
              <w:rPr>
                <w:sz w:val="20"/>
              </w:rPr>
              <w:t xml:space="preserve">141009, Московская область, Г.О. Мытищи, Г. Мытищи, ул. </w:t>
            </w:r>
            <w:proofErr w:type="spellStart"/>
            <w:r w:rsidRPr="00192810">
              <w:rPr>
                <w:sz w:val="20"/>
              </w:rPr>
              <w:t>Колонцова</w:t>
            </w:r>
            <w:proofErr w:type="spellEnd"/>
            <w:r w:rsidRPr="00192810">
              <w:rPr>
                <w:sz w:val="20"/>
              </w:rPr>
              <w:t>, д.4</w:t>
            </w:r>
            <w:r w:rsidRPr="00432E60">
              <w:rPr>
                <w:sz w:val="20"/>
                <w:szCs w:val="20"/>
              </w:rPr>
              <w:t>.</w:t>
            </w:r>
          </w:p>
          <w:p w:rsidR="00D31369" w:rsidRPr="00432E60" w:rsidRDefault="00D31369" w:rsidP="00D31369">
            <w:pPr>
              <w:pStyle w:val="Normal1"/>
              <w:spacing w:line="276" w:lineRule="auto"/>
              <w:ind w:firstLine="0"/>
              <w:rPr>
                <w:rFonts w:ascii="Times New Roman" w:hAnsi="Times New Roman"/>
                <w:i/>
                <w:sz w:val="20"/>
                <w:highlight w:val="yellow"/>
              </w:rPr>
            </w:pPr>
            <w:r w:rsidRPr="00432E60">
              <w:rPr>
                <w:rFonts w:ascii="Times New Roman" w:hAnsi="Times New Roman"/>
                <w:sz w:val="20"/>
              </w:rPr>
              <w:t>Контактная информаци</w:t>
            </w:r>
            <w:r>
              <w:rPr>
                <w:rFonts w:ascii="Times New Roman" w:hAnsi="Times New Roman"/>
                <w:sz w:val="20"/>
              </w:rPr>
              <w:t>я: указана в п. 2 информационной карты</w:t>
            </w:r>
          </w:p>
          <w:p w:rsidR="00D31369" w:rsidRDefault="00D31369" w:rsidP="00D31369">
            <w:pPr>
              <w:spacing w:line="276" w:lineRule="auto"/>
              <w:rPr>
                <w:sz w:val="20"/>
                <w:szCs w:val="20"/>
              </w:rPr>
            </w:pPr>
          </w:p>
          <w:p w:rsidR="00D31369" w:rsidRDefault="00D31369" w:rsidP="00D31369">
            <w:pPr>
              <w:spacing w:line="276" w:lineRule="auto"/>
              <w:rPr>
                <w:i/>
                <w:sz w:val="20"/>
                <w:szCs w:val="20"/>
                <w:highlight w:val="yellow"/>
              </w:rPr>
            </w:pPr>
            <w:r w:rsidRPr="00432E60">
              <w:rPr>
                <w:sz w:val="20"/>
                <w:szCs w:val="20"/>
              </w:rPr>
              <w:t xml:space="preserve">Наименование: </w:t>
            </w:r>
            <w:r>
              <w:rPr>
                <w:sz w:val="20"/>
                <w:szCs w:val="20"/>
              </w:rPr>
              <w:t>ПАО «Кировский завод «</w:t>
            </w:r>
            <w:r>
              <w:rPr>
                <w:sz w:val="20"/>
              </w:rPr>
              <w:t>Маяк</w:t>
            </w:r>
            <w:r w:rsidRPr="00192810">
              <w:rPr>
                <w:sz w:val="20"/>
              </w:rPr>
              <w:t>»</w:t>
            </w:r>
            <w:r w:rsidRPr="00432E60">
              <w:rPr>
                <w:i/>
                <w:sz w:val="20"/>
                <w:szCs w:val="20"/>
                <w:highlight w:val="yellow"/>
              </w:rPr>
              <w:t xml:space="preserve"> </w:t>
            </w:r>
          </w:p>
          <w:p w:rsidR="00D31369" w:rsidRPr="00432E60" w:rsidRDefault="00D31369" w:rsidP="00D31369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Место нахождения и почтовый адрес:</w:t>
            </w:r>
          </w:p>
          <w:p w:rsidR="00D31369" w:rsidRPr="00432E60" w:rsidRDefault="000C1982" w:rsidP="00D31369">
            <w:pPr>
              <w:spacing w:line="276" w:lineRule="auto"/>
              <w:rPr>
                <w:sz w:val="20"/>
                <w:szCs w:val="20"/>
              </w:rPr>
            </w:pPr>
            <w:r w:rsidRPr="000C1982">
              <w:rPr>
                <w:sz w:val="20"/>
              </w:rPr>
              <w:t>610000 Кировская обл.. г. Киров, ул. Молодой Гвардии, 67</w:t>
            </w:r>
            <w:r w:rsidR="00D31369" w:rsidRPr="00432E60">
              <w:rPr>
                <w:sz w:val="20"/>
                <w:szCs w:val="20"/>
              </w:rPr>
              <w:t>.</w:t>
            </w:r>
          </w:p>
          <w:p w:rsidR="00D31369" w:rsidRPr="00432E60" w:rsidRDefault="00D31369" w:rsidP="00D31369">
            <w:pPr>
              <w:pStyle w:val="Normal1"/>
              <w:spacing w:line="276" w:lineRule="auto"/>
              <w:ind w:firstLine="0"/>
              <w:rPr>
                <w:rFonts w:ascii="Times New Roman" w:hAnsi="Times New Roman"/>
                <w:i/>
                <w:sz w:val="20"/>
                <w:highlight w:val="yellow"/>
              </w:rPr>
            </w:pPr>
            <w:r w:rsidRPr="00432E60">
              <w:rPr>
                <w:rFonts w:ascii="Times New Roman" w:hAnsi="Times New Roman"/>
                <w:sz w:val="20"/>
              </w:rPr>
              <w:t>Контактная информаци</w:t>
            </w:r>
            <w:r>
              <w:rPr>
                <w:rFonts w:ascii="Times New Roman" w:hAnsi="Times New Roman"/>
                <w:sz w:val="20"/>
              </w:rPr>
              <w:t>я: указана в п. 2 информационной карты</w:t>
            </w:r>
          </w:p>
          <w:p w:rsidR="00D31369" w:rsidRDefault="00D31369" w:rsidP="00D31369">
            <w:pPr>
              <w:spacing w:line="276" w:lineRule="auto"/>
              <w:rPr>
                <w:sz w:val="20"/>
                <w:szCs w:val="20"/>
              </w:rPr>
            </w:pPr>
          </w:p>
          <w:p w:rsidR="00D31369" w:rsidRDefault="00D31369" w:rsidP="00D31369">
            <w:pPr>
              <w:spacing w:line="276" w:lineRule="auto"/>
              <w:rPr>
                <w:i/>
                <w:sz w:val="20"/>
                <w:szCs w:val="20"/>
                <w:highlight w:val="yellow"/>
              </w:rPr>
            </w:pPr>
            <w:r w:rsidRPr="00432E60">
              <w:rPr>
                <w:sz w:val="20"/>
                <w:szCs w:val="20"/>
              </w:rPr>
              <w:t xml:space="preserve">Наименование: </w:t>
            </w:r>
            <w:r w:rsidRPr="00192810">
              <w:rPr>
                <w:sz w:val="20"/>
              </w:rPr>
              <w:t>АО «НИИ стали»</w:t>
            </w:r>
            <w:r w:rsidRPr="00432E60">
              <w:rPr>
                <w:i/>
                <w:sz w:val="20"/>
                <w:szCs w:val="20"/>
                <w:highlight w:val="yellow"/>
              </w:rPr>
              <w:t xml:space="preserve"> </w:t>
            </w:r>
          </w:p>
          <w:p w:rsidR="00D31369" w:rsidRPr="00432E60" w:rsidRDefault="00D31369" w:rsidP="00D31369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Место нахождения и почтовый адрес:</w:t>
            </w:r>
          </w:p>
          <w:p w:rsidR="00D31369" w:rsidRPr="00432E60" w:rsidRDefault="00D31369" w:rsidP="00D31369">
            <w:pPr>
              <w:spacing w:line="276" w:lineRule="auto"/>
              <w:rPr>
                <w:sz w:val="20"/>
                <w:szCs w:val="20"/>
              </w:rPr>
            </w:pPr>
            <w:r w:rsidRPr="00192810">
              <w:rPr>
                <w:sz w:val="20"/>
              </w:rPr>
              <w:t xml:space="preserve">127411, Москва, ул. </w:t>
            </w:r>
            <w:proofErr w:type="spellStart"/>
            <w:r w:rsidRPr="00192810">
              <w:rPr>
                <w:sz w:val="20"/>
              </w:rPr>
              <w:t>Дубнинская</w:t>
            </w:r>
            <w:proofErr w:type="spellEnd"/>
            <w:r w:rsidRPr="00192810">
              <w:rPr>
                <w:sz w:val="20"/>
              </w:rPr>
              <w:t>, д.81А</w:t>
            </w:r>
            <w:r w:rsidRPr="00432E60">
              <w:rPr>
                <w:sz w:val="20"/>
                <w:szCs w:val="20"/>
              </w:rPr>
              <w:t>.</w:t>
            </w:r>
          </w:p>
          <w:p w:rsidR="00D31369" w:rsidRPr="00432E60" w:rsidRDefault="00D31369" w:rsidP="00D31369">
            <w:pPr>
              <w:pStyle w:val="Normal1"/>
              <w:spacing w:line="276" w:lineRule="auto"/>
              <w:ind w:firstLine="0"/>
              <w:rPr>
                <w:rFonts w:ascii="Times New Roman" w:hAnsi="Times New Roman"/>
                <w:i/>
                <w:sz w:val="20"/>
                <w:highlight w:val="yellow"/>
              </w:rPr>
            </w:pPr>
            <w:r w:rsidRPr="00432E60">
              <w:rPr>
                <w:rFonts w:ascii="Times New Roman" w:hAnsi="Times New Roman"/>
                <w:sz w:val="20"/>
              </w:rPr>
              <w:t>Контактная информаци</w:t>
            </w:r>
            <w:r>
              <w:rPr>
                <w:rFonts w:ascii="Times New Roman" w:hAnsi="Times New Roman"/>
                <w:sz w:val="20"/>
              </w:rPr>
              <w:t>я: указана в п. 2 информационной карты</w:t>
            </w:r>
          </w:p>
          <w:p w:rsidR="00D31369" w:rsidRDefault="00D31369" w:rsidP="00D31369">
            <w:pPr>
              <w:spacing w:line="276" w:lineRule="auto"/>
              <w:rPr>
                <w:sz w:val="20"/>
                <w:szCs w:val="20"/>
              </w:rPr>
            </w:pPr>
          </w:p>
          <w:p w:rsidR="00D31369" w:rsidRDefault="00D31369" w:rsidP="00D31369">
            <w:pPr>
              <w:spacing w:line="276" w:lineRule="auto"/>
              <w:rPr>
                <w:i/>
                <w:sz w:val="20"/>
                <w:szCs w:val="20"/>
                <w:highlight w:val="yellow"/>
              </w:rPr>
            </w:pPr>
            <w:r w:rsidRPr="00432E60">
              <w:rPr>
                <w:sz w:val="20"/>
                <w:szCs w:val="20"/>
              </w:rPr>
              <w:t xml:space="preserve">Наименование: </w:t>
            </w:r>
            <w:r w:rsidRPr="00192810">
              <w:rPr>
                <w:sz w:val="20"/>
              </w:rPr>
              <w:t>ООО «НПО «Ижевские беспилотные системы»</w:t>
            </w:r>
            <w:r w:rsidRPr="00432E60">
              <w:rPr>
                <w:i/>
                <w:sz w:val="20"/>
                <w:szCs w:val="20"/>
                <w:highlight w:val="yellow"/>
              </w:rPr>
              <w:t xml:space="preserve"> </w:t>
            </w:r>
          </w:p>
          <w:p w:rsidR="00D31369" w:rsidRPr="00432E60" w:rsidRDefault="00D31369" w:rsidP="00D31369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Место нахождения и почтовый адрес:</w:t>
            </w:r>
          </w:p>
          <w:p w:rsidR="00D31369" w:rsidRPr="00432E60" w:rsidRDefault="00D31369" w:rsidP="00D31369">
            <w:pPr>
              <w:spacing w:line="276" w:lineRule="auto"/>
              <w:rPr>
                <w:sz w:val="20"/>
                <w:szCs w:val="20"/>
              </w:rPr>
            </w:pPr>
            <w:r w:rsidRPr="00192810">
              <w:rPr>
                <w:sz w:val="20"/>
              </w:rPr>
              <w:t xml:space="preserve">115432, Удмуртская </w:t>
            </w:r>
            <w:proofErr w:type="spellStart"/>
            <w:r w:rsidRPr="00192810">
              <w:rPr>
                <w:sz w:val="20"/>
              </w:rPr>
              <w:t>респ</w:t>
            </w:r>
            <w:proofErr w:type="spellEnd"/>
            <w:r w:rsidRPr="00192810">
              <w:rPr>
                <w:sz w:val="20"/>
              </w:rPr>
              <w:t>., г. Ижевск, ул. Орджоникидзе, д.2</w:t>
            </w:r>
            <w:r w:rsidRPr="00432E60">
              <w:rPr>
                <w:sz w:val="20"/>
                <w:szCs w:val="20"/>
              </w:rPr>
              <w:t>.</w:t>
            </w:r>
          </w:p>
          <w:p w:rsidR="0027119A" w:rsidRPr="00D31369" w:rsidRDefault="00D31369" w:rsidP="00C628B5">
            <w:pPr>
              <w:pStyle w:val="Normal1"/>
              <w:spacing w:line="276" w:lineRule="auto"/>
              <w:ind w:firstLine="0"/>
              <w:rPr>
                <w:rFonts w:ascii="Times New Roman" w:hAnsi="Times New Roman"/>
                <w:i/>
                <w:sz w:val="20"/>
                <w:highlight w:val="yellow"/>
              </w:rPr>
            </w:pPr>
            <w:r w:rsidRPr="00432E60">
              <w:rPr>
                <w:rFonts w:ascii="Times New Roman" w:hAnsi="Times New Roman"/>
                <w:sz w:val="20"/>
              </w:rPr>
              <w:t>Контактная информаци</w:t>
            </w:r>
            <w:r>
              <w:rPr>
                <w:rFonts w:ascii="Times New Roman" w:hAnsi="Times New Roman"/>
                <w:sz w:val="20"/>
              </w:rPr>
              <w:t>я: указана в п. 2 информационной карты</w:t>
            </w:r>
          </w:p>
        </w:tc>
      </w:tr>
      <w:tr w:rsidR="00701F56" w:rsidRPr="00432E60" w:rsidTr="007B25C1">
        <w:trPr>
          <w:trHeight w:val="20"/>
        </w:trPr>
        <w:tc>
          <w:tcPr>
            <w:tcW w:w="263" w:type="pct"/>
          </w:tcPr>
          <w:p w:rsidR="00A472D6" w:rsidRPr="00432E60" w:rsidRDefault="00817ABD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2.</w:t>
            </w:r>
          </w:p>
        </w:tc>
        <w:tc>
          <w:tcPr>
            <w:tcW w:w="959" w:type="pct"/>
          </w:tcPr>
          <w:p w:rsidR="00A472D6" w:rsidRPr="00432E60" w:rsidRDefault="00A472D6" w:rsidP="00152BD6">
            <w:pPr>
              <w:spacing w:line="276" w:lineRule="auto"/>
              <w:rPr>
                <w:sz w:val="20"/>
                <w:szCs w:val="20"/>
              </w:rPr>
            </w:pPr>
            <w:bookmarkStart w:id="3" w:name="ИК2"/>
            <w:r w:rsidRPr="00432E60">
              <w:rPr>
                <w:sz w:val="20"/>
                <w:szCs w:val="20"/>
              </w:rPr>
              <w:t>Организатор</w:t>
            </w:r>
            <w:bookmarkEnd w:id="3"/>
          </w:p>
        </w:tc>
        <w:tc>
          <w:tcPr>
            <w:tcW w:w="3778" w:type="pct"/>
          </w:tcPr>
          <w:p w:rsidR="00055DC4" w:rsidRPr="00432E60" w:rsidRDefault="00055DC4" w:rsidP="00157708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Наименование: </w:t>
            </w:r>
            <w:r w:rsidR="00D31369">
              <w:rPr>
                <w:sz w:val="20"/>
              </w:rPr>
              <w:t>АО «Концерн «Калашников»</w:t>
            </w:r>
          </w:p>
          <w:p w:rsidR="00D31369" w:rsidRPr="00432E60" w:rsidRDefault="00D31369" w:rsidP="00D31369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Место нахождения и почтовый адрес:</w:t>
            </w:r>
          </w:p>
          <w:p w:rsidR="00D31369" w:rsidRPr="00432E60" w:rsidRDefault="00D31369" w:rsidP="00D31369">
            <w:pPr>
              <w:spacing w:line="276" w:lineRule="auto"/>
              <w:rPr>
                <w:sz w:val="20"/>
                <w:szCs w:val="20"/>
              </w:rPr>
            </w:pPr>
            <w:r w:rsidRPr="00192810">
              <w:rPr>
                <w:sz w:val="20"/>
              </w:rPr>
              <w:t xml:space="preserve">426006, Удмуртская </w:t>
            </w:r>
            <w:proofErr w:type="spellStart"/>
            <w:r w:rsidRPr="00192810">
              <w:rPr>
                <w:sz w:val="20"/>
              </w:rPr>
              <w:t>респ</w:t>
            </w:r>
            <w:proofErr w:type="spellEnd"/>
            <w:r w:rsidRPr="00192810">
              <w:rPr>
                <w:sz w:val="20"/>
              </w:rPr>
              <w:t xml:space="preserve">., г. Ижевск, проезд </w:t>
            </w:r>
            <w:r>
              <w:rPr>
                <w:sz w:val="20"/>
              </w:rPr>
              <w:t>и</w:t>
            </w:r>
            <w:r w:rsidRPr="00192810">
              <w:rPr>
                <w:sz w:val="20"/>
              </w:rPr>
              <w:t>м</w:t>
            </w:r>
            <w:r>
              <w:rPr>
                <w:sz w:val="20"/>
              </w:rPr>
              <w:t>.</w:t>
            </w:r>
            <w:r w:rsidRPr="00192810">
              <w:rPr>
                <w:sz w:val="20"/>
              </w:rPr>
              <w:t xml:space="preserve"> Дерябина, д. 2/193 пом. 78</w:t>
            </w:r>
            <w:r w:rsidRPr="00432E60">
              <w:rPr>
                <w:sz w:val="20"/>
                <w:szCs w:val="20"/>
              </w:rPr>
              <w:t>.</w:t>
            </w:r>
          </w:p>
          <w:p w:rsidR="00D31369" w:rsidRDefault="00055DC4" w:rsidP="00D31369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Контактная информация: </w:t>
            </w:r>
          </w:p>
          <w:p w:rsidR="00D31369" w:rsidRPr="00D31369" w:rsidRDefault="00D31369" w:rsidP="00D31369">
            <w:pPr>
              <w:spacing w:line="276" w:lineRule="auto"/>
              <w:rPr>
                <w:sz w:val="20"/>
                <w:szCs w:val="20"/>
              </w:rPr>
            </w:pPr>
            <w:r w:rsidRPr="00D31369">
              <w:rPr>
                <w:sz w:val="20"/>
                <w:szCs w:val="20"/>
              </w:rPr>
              <w:lastRenderedPageBreak/>
              <w:t>Каракулова Александра Сергеевна</w:t>
            </w:r>
            <w:r>
              <w:rPr>
                <w:sz w:val="20"/>
                <w:szCs w:val="20"/>
              </w:rPr>
              <w:t xml:space="preserve">, </w:t>
            </w:r>
            <w:r w:rsidRPr="00D31369">
              <w:rPr>
                <w:sz w:val="20"/>
                <w:szCs w:val="20"/>
              </w:rPr>
              <w:t>тел. 8 (3412) 43-47-47 доб. 16716</w:t>
            </w:r>
            <w:r>
              <w:rPr>
                <w:sz w:val="20"/>
                <w:szCs w:val="20"/>
              </w:rPr>
              <w:t xml:space="preserve">, </w:t>
            </w:r>
            <w:hyperlink r:id="rId8" w:history="1">
              <w:r w:rsidRPr="00FE033C">
                <w:rPr>
                  <w:rStyle w:val="af2"/>
                  <w:sz w:val="20"/>
                  <w:szCs w:val="20"/>
                </w:rPr>
                <w:t>a.s.perevoshikova@kalashnikovconcern.ru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A472D6" w:rsidRPr="00432E60" w:rsidRDefault="00D31369" w:rsidP="00D31369">
            <w:pPr>
              <w:spacing w:line="276" w:lineRule="auto"/>
              <w:rPr>
                <w:sz w:val="20"/>
                <w:szCs w:val="20"/>
              </w:rPr>
            </w:pPr>
            <w:r w:rsidRPr="00D31369">
              <w:rPr>
                <w:sz w:val="20"/>
                <w:szCs w:val="20"/>
              </w:rPr>
              <w:t>Пастухов Антон Иванович</w:t>
            </w:r>
            <w:r>
              <w:rPr>
                <w:sz w:val="20"/>
                <w:szCs w:val="20"/>
              </w:rPr>
              <w:t xml:space="preserve">, </w:t>
            </w:r>
            <w:r w:rsidRPr="00D31369">
              <w:rPr>
                <w:sz w:val="20"/>
                <w:szCs w:val="20"/>
              </w:rPr>
              <w:t>тел. 8 (3412) 43-47-47 доб. 11428</w:t>
            </w:r>
            <w:r>
              <w:rPr>
                <w:sz w:val="20"/>
                <w:szCs w:val="20"/>
              </w:rPr>
              <w:t xml:space="preserve">, </w:t>
            </w:r>
            <w:hyperlink r:id="rId9" w:history="1">
              <w:r w:rsidRPr="00FE033C">
                <w:rPr>
                  <w:rStyle w:val="af2"/>
                  <w:sz w:val="20"/>
                  <w:szCs w:val="20"/>
                </w:rPr>
                <w:t>a.i.pastuhov@kalashnikovconcern.ru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A403D9" w:rsidRPr="00432E60" w:rsidTr="007B25C1">
        <w:trPr>
          <w:trHeight w:val="20"/>
        </w:trPr>
        <w:tc>
          <w:tcPr>
            <w:tcW w:w="263" w:type="pct"/>
            <w:vMerge w:val="restart"/>
          </w:tcPr>
          <w:p w:rsidR="00A403D9" w:rsidRPr="00432E60" w:rsidRDefault="00A403D9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bookmarkStart w:id="4" w:name="ИК3"/>
            <w:bookmarkEnd w:id="4"/>
            <w:r w:rsidRPr="00432E60">
              <w:rPr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959" w:type="pct"/>
          </w:tcPr>
          <w:p w:rsidR="00A403D9" w:rsidRPr="00432E60" w:rsidRDefault="00A403D9" w:rsidP="00D31369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Наименование и адрес электронной торговой площадки</w:t>
            </w:r>
          </w:p>
        </w:tc>
        <w:tc>
          <w:tcPr>
            <w:tcW w:w="3778" w:type="pct"/>
          </w:tcPr>
          <w:p w:rsidR="00A403D9" w:rsidRPr="00D31369" w:rsidRDefault="00A403D9" w:rsidP="00381A2C">
            <w:pPr>
              <w:spacing w:line="276" w:lineRule="auto"/>
              <w:rPr>
                <w:i/>
                <w:sz w:val="20"/>
                <w:szCs w:val="20"/>
                <w:highlight w:val="yellow"/>
              </w:rPr>
            </w:pPr>
            <w:r w:rsidRPr="00432E60">
              <w:rPr>
                <w:sz w:val="20"/>
                <w:szCs w:val="20"/>
              </w:rPr>
              <w:t>Настоящ</w:t>
            </w:r>
            <w:r w:rsidR="00702A8F">
              <w:rPr>
                <w:sz w:val="20"/>
                <w:szCs w:val="20"/>
              </w:rPr>
              <w:t>ий</w:t>
            </w:r>
            <w:r w:rsidRPr="00432E60">
              <w:rPr>
                <w:sz w:val="20"/>
                <w:szCs w:val="20"/>
              </w:rPr>
              <w:t xml:space="preserve"> </w:t>
            </w:r>
            <w:r w:rsidR="00702A8F">
              <w:rPr>
                <w:sz w:val="20"/>
                <w:szCs w:val="20"/>
              </w:rPr>
              <w:t>отбор</w:t>
            </w:r>
            <w:r w:rsidRPr="00432E60">
              <w:rPr>
                <w:sz w:val="20"/>
                <w:szCs w:val="20"/>
              </w:rPr>
              <w:t xml:space="preserve"> проводится в соответствии с правилами и регламентом, а также с использованием функционала электронной торговой площадки «</w:t>
            </w:r>
            <w:r w:rsidR="00D31369">
              <w:rPr>
                <w:sz w:val="20"/>
                <w:szCs w:val="20"/>
                <w:lang w:val="en-US"/>
              </w:rPr>
              <w:t>ETPRF</w:t>
            </w:r>
            <w:r w:rsidRPr="00432E60">
              <w:rPr>
                <w:sz w:val="20"/>
                <w:szCs w:val="20"/>
              </w:rPr>
              <w:t>»</w:t>
            </w:r>
            <w:r w:rsidRPr="00432E60">
              <w:rPr>
                <w:i/>
                <w:sz w:val="20"/>
                <w:szCs w:val="20"/>
              </w:rPr>
              <w:t xml:space="preserve"> </w:t>
            </w:r>
            <w:r w:rsidRPr="00432E60">
              <w:rPr>
                <w:sz w:val="20"/>
                <w:szCs w:val="20"/>
              </w:rPr>
              <w:t xml:space="preserve">в сети «Интернет» по адресу: </w:t>
            </w:r>
            <w:hyperlink r:id="rId10" w:history="1">
              <w:r w:rsidR="00D31369" w:rsidRPr="00FE033C">
                <w:rPr>
                  <w:rStyle w:val="af2"/>
                  <w:sz w:val="20"/>
                  <w:szCs w:val="20"/>
                </w:rPr>
                <w:t>https://web.etprf.ru/</w:t>
              </w:r>
            </w:hyperlink>
            <w:r w:rsidR="00D31369" w:rsidRPr="00D31369">
              <w:rPr>
                <w:sz w:val="20"/>
                <w:szCs w:val="20"/>
              </w:rPr>
              <w:t xml:space="preserve"> </w:t>
            </w:r>
          </w:p>
          <w:p w:rsidR="00A403D9" w:rsidRPr="00D31369" w:rsidRDefault="00A403D9" w:rsidP="00D3136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403D9" w:rsidRPr="00432E60" w:rsidTr="007B25C1">
        <w:trPr>
          <w:trHeight w:val="20"/>
        </w:trPr>
        <w:tc>
          <w:tcPr>
            <w:tcW w:w="263" w:type="pct"/>
            <w:vMerge/>
          </w:tcPr>
          <w:p w:rsidR="00A403D9" w:rsidRPr="00432E60" w:rsidRDefault="00A403D9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</w:tcPr>
          <w:p w:rsidR="00A403D9" w:rsidRPr="00432E60" w:rsidRDefault="004D340A" w:rsidP="00310FBA">
            <w:pPr>
              <w:spacing w:line="276" w:lineRule="auto"/>
              <w:rPr>
                <w:i/>
                <w:sz w:val="20"/>
                <w:szCs w:val="20"/>
                <w:highlight w:val="yellow"/>
              </w:rPr>
            </w:pPr>
            <w:bookmarkStart w:id="5" w:name="ИК3иод"/>
            <w:bookmarkEnd w:id="5"/>
            <w:r>
              <w:rPr>
                <w:sz w:val="20"/>
                <w:szCs w:val="20"/>
              </w:rPr>
              <w:t>П</w:t>
            </w:r>
            <w:r w:rsidR="00A403D9" w:rsidRPr="00432E60">
              <w:rPr>
                <w:sz w:val="20"/>
                <w:szCs w:val="20"/>
              </w:rPr>
              <w:t xml:space="preserve">орядок предоставления </w:t>
            </w:r>
            <w:r w:rsidR="00A403D9">
              <w:rPr>
                <w:sz w:val="20"/>
                <w:szCs w:val="20"/>
              </w:rPr>
              <w:t>информации ограниченного распространения</w:t>
            </w:r>
          </w:p>
        </w:tc>
        <w:tc>
          <w:tcPr>
            <w:tcW w:w="3778" w:type="pct"/>
          </w:tcPr>
          <w:p w:rsidR="004D340A" w:rsidRPr="00D31369" w:rsidRDefault="004D340A" w:rsidP="00C628B5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предусмотрено</w:t>
            </w:r>
          </w:p>
        </w:tc>
      </w:tr>
      <w:tr w:rsidR="00701F56" w:rsidRPr="00432E60" w:rsidTr="007B25C1">
        <w:trPr>
          <w:trHeight w:val="20"/>
        </w:trPr>
        <w:tc>
          <w:tcPr>
            <w:tcW w:w="263" w:type="pct"/>
            <w:vMerge w:val="restart"/>
          </w:tcPr>
          <w:p w:rsidR="00A472D6" w:rsidRPr="00432E60" w:rsidRDefault="00413BC1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4</w:t>
            </w:r>
            <w:r w:rsidR="00A472D6" w:rsidRPr="00432E6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59" w:type="pct"/>
          </w:tcPr>
          <w:p w:rsidR="00CB7369" w:rsidRDefault="00CB7369" w:rsidP="00366650">
            <w:pPr>
              <w:spacing w:line="276" w:lineRule="auto"/>
              <w:rPr>
                <w:sz w:val="20"/>
                <w:szCs w:val="20"/>
              </w:rPr>
            </w:pPr>
            <w:bookmarkStart w:id="6" w:name="ИК4предмет"/>
            <w:bookmarkEnd w:id="6"/>
            <w:r>
              <w:rPr>
                <w:sz w:val="20"/>
                <w:szCs w:val="20"/>
              </w:rPr>
              <w:t xml:space="preserve">Наименование </w:t>
            </w:r>
            <w:r w:rsidRPr="00432E60">
              <w:rPr>
                <w:sz w:val="20"/>
                <w:szCs w:val="20"/>
              </w:rPr>
              <w:t>товара, работ</w:t>
            </w:r>
            <w:r>
              <w:rPr>
                <w:sz w:val="20"/>
                <w:szCs w:val="20"/>
              </w:rPr>
              <w:t>ы</w:t>
            </w:r>
            <w:r w:rsidRPr="00432E60">
              <w:rPr>
                <w:sz w:val="20"/>
                <w:szCs w:val="20"/>
              </w:rPr>
              <w:t>, услуг</w:t>
            </w:r>
            <w:r>
              <w:rPr>
                <w:sz w:val="20"/>
                <w:szCs w:val="20"/>
              </w:rPr>
              <w:t>и</w:t>
            </w:r>
            <w:r w:rsidRPr="00432E60">
              <w:rPr>
                <w:sz w:val="20"/>
                <w:szCs w:val="20"/>
              </w:rPr>
              <w:t xml:space="preserve"> (далее – продукция)</w:t>
            </w:r>
            <w:r>
              <w:rPr>
                <w:sz w:val="20"/>
                <w:szCs w:val="20"/>
              </w:rPr>
              <w:t>, в целях закупки которой проводится отбор</w:t>
            </w:r>
          </w:p>
          <w:p w:rsidR="00E4120D" w:rsidRPr="00432E60" w:rsidRDefault="00E4120D" w:rsidP="003666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(предмет отбора)</w:t>
            </w:r>
          </w:p>
        </w:tc>
        <w:tc>
          <w:tcPr>
            <w:tcW w:w="3778" w:type="pct"/>
          </w:tcPr>
          <w:p w:rsidR="00D90342" w:rsidRPr="00432E60" w:rsidRDefault="00D31369">
            <w:pPr>
              <w:spacing w:line="276" w:lineRule="auto"/>
              <w:rPr>
                <w:i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</w:t>
            </w:r>
            <w:r w:rsidRPr="00D31369">
              <w:rPr>
                <w:sz w:val="20"/>
                <w:szCs w:val="20"/>
              </w:rPr>
              <w:t>оставк</w:t>
            </w:r>
            <w:r>
              <w:rPr>
                <w:sz w:val="20"/>
                <w:szCs w:val="20"/>
              </w:rPr>
              <w:t>а</w:t>
            </w:r>
            <w:r w:rsidRPr="00D31369">
              <w:rPr>
                <w:sz w:val="20"/>
                <w:szCs w:val="20"/>
              </w:rPr>
              <w:t xml:space="preserve"> металлопроката (металлопродукции)</w:t>
            </w:r>
          </w:p>
        </w:tc>
      </w:tr>
      <w:tr w:rsidR="0077580D" w:rsidRPr="00432E60" w:rsidTr="007B25C1">
        <w:trPr>
          <w:trHeight w:val="20"/>
        </w:trPr>
        <w:tc>
          <w:tcPr>
            <w:tcW w:w="263" w:type="pct"/>
            <w:vMerge/>
          </w:tcPr>
          <w:p w:rsidR="0077580D" w:rsidRPr="00432E60" w:rsidRDefault="0077580D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</w:tcPr>
          <w:p w:rsidR="0077580D" w:rsidRPr="00432E60" w:rsidRDefault="001509C1" w:rsidP="001F2FEE">
            <w:pPr>
              <w:spacing w:line="276" w:lineRule="auto"/>
              <w:rPr>
                <w:sz w:val="20"/>
                <w:szCs w:val="20"/>
              </w:rPr>
            </w:pPr>
            <w:bookmarkStart w:id="7" w:name="ИК4требованиякпоставке"/>
            <w:bookmarkEnd w:id="7"/>
            <w:r w:rsidRPr="001509C1">
              <w:rPr>
                <w:sz w:val="20"/>
                <w:szCs w:val="20"/>
              </w:rPr>
              <w:t xml:space="preserve">Требования </w:t>
            </w:r>
            <w:r w:rsidR="00CC4A24" w:rsidRPr="001509C1">
              <w:rPr>
                <w:sz w:val="20"/>
                <w:szCs w:val="20"/>
              </w:rPr>
              <w:t>к закупаемой</w:t>
            </w:r>
            <w:r w:rsidR="00CC4A24">
              <w:rPr>
                <w:sz w:val="20"/>
                <w:szCs w:val="20"/>
              </w:rPr>
              <w:t xml:space="preserve"> продукции</w:t>
            </w:r>
          </w:p>
        </w:tc>
        <w:tc>
          <w:tcPr>
            <w:tcW w:w="3778" w:type="pct"/>
          </w:tcPr>
          <w:p w:rsidR="009D36FD" w:rsidRPr="00432E60" w:rsidRDefault="009D36FD" w:rsidP="009D36FD">
            <w:pPr>
              <w:spacing w:line="276" w:lineRule="auto"/>
              <w:rPr>
                <w:sz w:val="20"/>
                <w:szCs w:val="20"/>
                <w:lang w:eastAsia="ar-SA"/>
              </w:rPr>
            </w:pPr>
            <w:r w:rsidRPr="00432E60">
              <w:rPr>
                <w:iCs/>
                <w:sz w:val="20"/>
                <w:szCs w:val="20"/>
              </w:rPr>
              <w:t xml:space="preserve">Все необходимые сведения приведены в Разделе </w:t>
            </w:r>
            <w:r w:rsidR="006878E2">
              <w:rPr>
                <w:iCs/>
                <w:sz w:val="20"/>
                <w:szCs w:val="20"/>
              </w:rPr>
              <w:t>3</w:t>
            </w:r>
            <w:r w:rsidRPr="00432E60">
              <w:rPr>
                <w:iCs/>
                <w:sz w:val="20"/>
                <w:szCs w:val="20"/>
              </w:rPr>
              <w:t xml:space="preserve"> «</w:t>
            </w:r>
            <w:hyperlink w:anchor="P115" w:history="1">
              <w:r w:rsidRPr="00432E60">
                <w:rPr>
                  <w:rStyle w:val="af2"/>
                  <w:iCs/>
                  <w:sz w:val="20"/>
                  <w:szCs w:val="20"/>
                </w:rPr>
                <w:t xml:space="preserve">Требования к </w:t>
              </w:r>
              <w:r>
                <w:rPr>
                  <w:rStyle w:val="af2"/>
                  <w:iCs/>
                  <w:sz w:val="20"/>
                  <w:szCs w:val="20"/>
                </w:rPr>
                <w:t>закупаемой п</w:t>
              </w:r>
              <w:r w:rsidR="001509C1">
                <w:rPr>
                  <w:rStyle w:val="af2"/>
                  <w:iCs/>
                  <w:sz w:val="20"/>
                  <w:szCs w:val="20"/>
                </w:rPr>
                <w:t>р</w:t>
              </w:r>
              <w:r>
                <w:rPr>
                  <w:rStyle w:val="af2"/>
                  <w:iCs/>
                  <w:sz w:val="20"/>
                  <w:szCs w:val="20"/>
                </w:rPr>
                <w:t>одукции</w:t>
              </w:r>
              <w:r w:rsidRPr="00432E60">
                <w:rPr>
                  <w:rStyle w:val="af2"/>
                  <w:iCs/>
                  <w:sz w:val="20"/>
                  <w:szCs w:val="20"/>
                </w:rPr>
                <w:t xml:space="preserve"> (предмету </w:t>
              </w:r>
              <w:r>
                <w:rPr>
                  <w:rStyle w:val="af2"/>
                  <w:iCs/>
                  <w:sz w:val="20"/>
                  <w:szCs w:val="20"/>
                </w:rPr>
                <w:t>будущей серии закупок</w:t>
              </w:r>
              <w:r w:rsidRPr="00432E60">
                <w:rPr>
                  <w:rStyle w:val="af2"/>
                  <w:iCs/>
                  <w:sz w:val="20"/>
                  <w:szCs w:val="20"/>
                </w:rPr>
                <w:t>)</w:t>
              </w:r>
            </w:hyperlink>
            <w:r w:rsidRPr="00432E60">
              <w:rPr>
                <w:iCs/>
                <w:sz w:val="20"/>
                <w:szCs w:val="20"/>
              </w:rPr>
              <w:t>»</w:t>
            </w:r>
          </w:p>
        </w:tc>
      </w:tr>
      <w:tr w:rsidR="002708BC" w:rsidRPr="00432E60" w:rsidTr="007B25C1">
        <w:trPr>
          <w:trHeight w:val="20"/>
        </w:trPr>
        <w:tc>
          <w:tcPr>
            <w:tcW w:w="263" w:type="pct"/>
          </w:tcPr>
          <w:p w:rsidR="002708BC" w:rsidRPr="00432E60" w:rsidRDefault="002708BC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bookmarkStart w:id="8" w:name="ИК5"/>
            <w:bookmarkEnd w:id="8"/>
            <w:r w:rsidRPr="00432E60">
              <w:rPr>
                <w:sz w:val="20"/>
                <w:szCs w:val="20"/>
              </w:rPr>
              <w:t>5.</w:t>
            </w:r>
          </w:p>
        </w:tc>
        <w:tc>
          <w:tcPr>
            <w:tcW w:w="959" w:type="pct"/>
          </w:tcPr>
          <w:p w:rsidR="002708BC" w:rsidRPr="00432E60" w:rsidRDefault="002708BC" w:rsidP="00310FBA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Место поставки продукции (доставки товаров, выполнения работ, оказания услуг)</w:t>
            </w:r>
          </w:p>
        </w:tc>
        <w:tc>
          <w:tcPr>
            <w:tcW w:w="3778" w:type="pct"/>
          </w:tcPr>
          <w:p w:rsidR="002708BC" w:rsidRPr="00432E60" w:rsidRDefault="002708BC" w:rsidP="00C628B5">
            <w:pPr>
              <w:spacing w:line="276" w:lineRule="auto"/>
              <w:rPr>
                <w:sz w:val="20"/>
                <w:szCs w:val="20"/>
                <w:lang w:eastAsia="ar-SA"/>
              </w:rPr>
            </w:pPr>
            <w:r w:rsidRPr="002708BC">
              <w:rPr>
                <w:iCs/>
                <w:sz w:val="20"/>
                <w:szCs w:val="20"/>
              </w:rPr>
              <w:t>Территория Российской Федерации по месту нахождения</w:t>
            </w:r>
            <w:r w:rsidR="00C628B5">
              <w:rPr>
                <w:iCs/>
                <w:sz w:val="20"/>
                <w:szCs w:val="20"/>
              </w:rPr>
              <w:t xml:space="preserve"> заказчик</w:t>
            </w:r>
            <w:r w:rsidR="00D31369">
              <w:rPr>
                <w:iCs/>
                <w:sz w:val="20"/>
                <w:szCs w:val="20"/>
              </w:rPr>
              <w:t>ов</w:t>
            </w:r>
          </w:p>
        </w:tc>
      </w:tr>
      <w:tr w:rsidR="002708BC" w:rsidRPr="00432E60" w:rsidTr="007B25C1">
        <w:trPr>
          <w:trHeight w:val="20"/>
        </w:trPr>
        <w:tc>
          <w:tcPr>
            <w:tcW w:w="263" w:type="pct"/>
          </w:tcPr>
          <w:p w:rsidR="002708BC" w:rsidRPr="00432E60" w:rsidRDefault="002708BC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6.</w:t>
            </w:r>
          </w:p>
        </w:tc>
        <w:tc>
          <w:tcPr>
            <w:tcW w:w="959" w:type="pct"/>
          </w:tcPr>
          <w:p w:rsidR="002708BC" w:rsidRPr="00432E60" w:rsidRDefault="002708BC" w:rsidP="00AD7E75">
            <w:pPr>
              <w:spacing w:line="276" w:lineRule="auto"/>
              <w:rPr>
                <w:sz w:val="20"/>
                <w:szCs w:val="20"/>
              </w:rPr>
            </w:pPr>
            <w:bookmarkStart w:id="9" w:name="ИК6"/>
            <w:bookmarkEnd w:id="9"/>
            <w:r w:rsidRPr="00432E60">
              <w:rPr>
                <w:sz w:val="20"/>
                <w:szCs w:val="20"/>
              </w:rPr>
              <w:t>Сведения о начальной максимальной цене (НМЦ)</w:t>
            </w:r>
          </w:p>
        </w:tc>
        <w:tc>
          <w:tcPr>
            <w:tcW w:w="3778" w:type="pct"/>
          </w:tcPr>
          <w:p w:rsidR="002708BC" w:rsidRPr="002708BC" w:rsidRDefault="002708BC" w:rsidP="002708BC">
            <w:pPr>
              <w:spacing w:line="276" w:lineRule="auto"/>
              <w:rPr>
                <w:iCs/>
                <w:sz w:val="20"/>
                <w:szCs w:val="20"/>
              </w:rPr>
            </w:pPr>
            <w:r w:rsidRPr="002708BC">
              <w:rPr>
                <w:iCs/>
                <w:sz w:val="20"/>
                <w:szCs w:val="20"/>
              </w:rPr>
              <w:t>Не установлено</w:t>
            </w:r>
          </w:p>
        </w:tc>
      </w:tr>
      <w:tr w:rsidR="000B341D" w:rsidRPr="00432E60" w:rsidTr="007B25C1">
        <w:trPr>
          <w:trHeight w:val="20"/>
        </w:trPr>
        <w:tc>
          <w:tcPr>
            <w:tcW w:w="263" w:type="pct"/>
            <w:vMerge w:val="restart"/>
          </w:tcPr>
          <w:p w:rsidR="000B341D" w:rsidRPr="00432E60" w:rsidRDefault="000B341D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7.</w:t>
            </w:r>
          </w:p>
        </w:tc>
        <w:tc>
          <w:tcPr>
            <w:tcW w:w="959" w:type="pct"/>
          </w:tcPr>
          <w:p w:rsidR="000B341D" w:rsidRPr="00432E60" w:rsidRDefault="000B341D" w:rsidP="00E41448">
            <w:pPr>
              <w:spacing w:line="276" w:lineRule="auto"/>
              <w:rPr>
                <w:sz w:val="20"/>
                <w:szCs w:val="20"/>
              </w:rPr>
            </w:pPr>
            <w:bookmarkStart w:id="10" w:name="ИК7Обязательные"/>
            <w:bookmarkEnd w:id="10"/>
            <w:r w:rsidRPr="00432E60">
              <w:rPr>
                <w:sz w:val="20"/>
                <w:szCs w:val="20"/>
              </w:rPr>
              <w:t xml:space="preserve">Обязательные требования к участникам </w:t>
            </w:r>
            <w:r>
              <w:rPr>
                <w:sz w:val="20"/>
                <w:szCs w:val="20"/>
              </w:rPr>
              <w:t>отбора</w:t>
            </w:r>
          </w:p>
        </w:tc>
        <w:tc>
          <w:tcPr>
            <w:tcW w:w="3778" w:type="pct"/>
          </w:tcPr>
          <w:p w:rsidR="000B341D" w:rsidRPr="00432E60" w:rsidRDefault="000B341D" w:rsidP="001509C1">
            <w:pPr>
              <w:spacing w:line="276" w:lineRule="auto"/>
              <w:rPr>
                <w:sz w:val="20"/>
                <w:szCs w:val="20"/>
                <w:lang w:eastAsia="ar-SA"/>
              </w:rPr>
            </w:pPr>
            <w:r w:rsidRPr="00432E60">
              <w:rPr>
                <w:b/>
                <w:sz w:val="20"/>
                <w:szCs w:val="20"/>
              </w:rPr>
              <w:t>Установлены</w:t>
            </w:r>
            <w:r w:rsidRPr="00432E60">
              <w:rPr>
                <w:sz w:val="20"/>
                <w:szCs w:val="20"/>
              </w:rPr>
              <w:t xml:space="preserve"> в соответствии с </w:t>
            </w:r>
            <w:hyperlink w:anchor="_Требования_к_участникам" w:history="1">
              <w:r w:rsidRPr="00432E60">
                <w:rPr>
                  <w:rStyle w:val="af2"/>
                  <w:sz w:val="20"/>
                  <w:szCs w:val="20"/>
                </w:rPr>
                <w:t>Приложением № </w:t>
              </w:r>
              <w:r>
                <w:rPr>
                  <w:rStyle w:val="af2"/>
                  <w:sz w:val="20"/>
                  <w:szCs w:val="20"/>
                </w:rPr>
                <w:t>1</w:t>
              </w:r>
            </w:hyperlink>
            <w:r w:rsidRPr="00432E60">
              <w:rPr>
                <w:sz w:val="20"/>
                <w:szCs w:val="20"/>
              </w:rPr>
              <w:t xml:space="preserve"> к информационной карте</w:t>
            </w:r>
          </w:p>
        </w:tc>
      </w:tr>
      <w:tr w:rsidR="000B341D" w:rsidRPr="00432E60" w:rsidTr="007B25C1">
        <w:trPr>
          <w:trHeight w:val="20"/>
        </w:trPr>
        <w:tc>
          <w:tcPr>
            <w:tcW w:w="263" w:type="pct"/>
            <w:vMerge/>
          </w:tcPr>
          <w:p w:rsidR="000B341D" w:rsidRPr="00432E60" w:rsidRDefault="000B341D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</w:tcPr>
          <w:p w:rsidR="000B341D" w:rsidRPr="00432E60" w:rsidRDefault="000B341D" w:rsidP="00E41448">
            <w:pPr>
              <w:spacing w:line="276" w:lineRule="auto"/>
              <w:rPr>
                <w:sz w:val="20"/>
                <w:szCs w:val="20"/>
              </w:rPr>
            </w:pPr>
            <w:bookmarkStart w:id="11" w:name="ИК7Дополнительные"/>
            <w:bookmarkEnd w:id="11"/>
            <w:r w:rsidRPr="00432E60">
              <w:rPr>
                <w:sz w:val="20"/>
                <w:szCs w:val="20"/>
              </w:rPr>
              <w:t xml:space="preserve">Дополнительные требования к участникам </w:t>
            </w:r>
            <w:r>
              <w:rPr>
                <w:sz w:val="20"/>
                <w:szCs w:val="20"/>
              </w:rPr>
              <w:t>отбора</w:t>
            </w:r>
          </w:p>
        </w:tc>
        <w:tc>
          <w:tcPr>
            <w:tcW w:w="3778" w:type="pct"/>
          </w:tcPr>
          <w:p w:rsidR="000B341D" w:rsidRPr="00432E60" w:rsidRDefault="000B341D" w:rsidP="00D31369">
            <w:pPr>
              <w:spacing w:line="276" w:lineRule="auto"/>
              <w:rPr>
                <w:sz w:val="20"/>
                <w:szCs w:val="20"/>
                <w:lang w:eastAsia="ar-SA"/>
              </w:rPr>
            </w:pPr>
            <w:r w:rsidRPr="00432E60">
              <w:rPr>
                <w:b/>
                <w:sz w:val="20"/>
                <w:szCs w:val="20"/>
              </w:rPr>
              <w:t>Не установлены</w:t>
            </w:r>
          </w:p>
        </w:tc>
      </w:tr>
      <w:tr w:rsidR="000B341D" w:rsidRPr="00432E60" w:rsidTr="007B25C1">
        <w:trPr>
          <w:trHeight w:val="20"/>
        </w:trPr>
        <w:tc>
          <w:tcPr>
            <w:tcW w:w="263" w:type="pct"/>
            <w:vMerge/>
          </w:tcPr>
          <w:p w:rsidR="000B341D" w:rsidRPr="00432E60" w:rsidRDefault="000B341D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</w:tcPr>
          <w:p w:rsidR="000B341D" w:rsidRPr="00432E60" w:rsidRDefault="000B341D" w:rsidP="00E41448">
            <w:pPr>
              <w:spacing w:line="276" w:lineRule="auto"/>
              <w:rPr>
                <w:sz w:val="20"/>
                <w:szCs w:val="20"/>
              </w:rPr>
            </w:pPr>
            <w:bookmarkStart w:id="12" w:name="ИК7Квал"/>
            <w:bookmarkEnd w:id="12"/>
            <w:r w:rsidRPr="00432E60">
              <w:rPr>
                <w:sz w:val="20"/>
                <w:szCs w:val="20"/>
              </w:rPr>
              <w:t xml:space="preserve">Квалификационные требования к участникам </w:t>
            </w:r>
            <w:r>
              <w:rPr>
                <w:sz w:val="20"/>
                <w:szCs w:val="20"/>
              </w:rPr>
              <w:t>отбора</w:t>
            </w:r>
          </w:p>
        </w:tc>
        <w:tc>
          <w:tcPr>
            <w:tcW w:w="3778" w:type="pct"/>
          </w:tcPr>
          <w:p w:rsidR="000B341D" w:rsidRPr="002708BC" w:rsidRDefault="000B341D" w:rsidP="001509C1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b/>
                <w:sz w:val="20"/>
                <w:szCs w:val="20"/>
              </w:rPr>
              <w:t>Установлены</w:t>
            </w:r>
            <w:r w:rsidRPr="00432E60">
              <w:rPr>
                <w:sz w:val="20"/>
                <w:szCs w:val="20"/>
              </w:rPr>
              <w:t xml:space="preserve"> в соответствии с </w:t>
            </w:r>
            <w:hyperlink w:anchor="_Требования_к_участникам" w:history="1">
              <w:r w:rsidRPr="00432E60">
                <w:rPr>
                  <w:rStyle w:val="af2"/>
                  <w:sz w:val="20"/>
                  <w:szCs w:val="20"/>
                </w:rPr>
                <w:t>Приложением № </w:t>
              </w:r>
              <w:r>
                <w:rPr>
                  <w:rStyle w:val="af2"/>
                  <w:sz w:val="20"/>
                  <w:szCs w:val="20"/>
                </w:rPr>
                <w:t>1</w:t>
              </w:r>
            </w:hyperlink>
            <w:r>
              <w:rPr>
                <w:sz w:val="20"/>
                <w:szCs w:val="20"/>
              </w:rPr>
              <w:t xml:space="preserve"> к информационной карте</w:t>
            </w:r>
          </w:p>
        </w:tc>
      </w:tr>
      <w:tr w:rsidR="000B341D" w:rsidRPr="00432E60" w:rsidTr="007B25C1">
        <w:trPr>
          <w:trHeight w:val="20"/>
        </w:trPr>
        <w:tc>
          <w:tcPr>
            <w:tcW w:w="263" w:type="pct"/>
            <w:vMerge/>
          </w:tcPr>
          <w:p w:rsidR="000B341D" w:rsidRPr="00432E60" w:rsidRDefault="000B341D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</w:tcPr>
          <w:p w:rsidR="000B341D" w:rsidRPr="00432E60" w:rsidRDefault="000B341D" w:rsidP="00E41448">
            <w:pPr>
              <w:spacing w:line="276" w:lineRule="auto"/>
              <w:rPr>
                <w:sz w:val="20"/>
                <w:szCs w:val="20"/>
              </w:rPr>
            </w:pPr>
            <w:bookmarkStart w:id="13" w:name="ИК7Требованияксоставу"/>
            <w:bookmarkEnd w:id="13"/>
            <w:r w:rsidRPr="00432E60">
              <w:rPr>
                <w:sz w:val="20"/>
                <w:szCs w:val="20"/>
              </w:rPr>
              <w:t xml:space="preserve">Требования к составу заявки на участие в </w:t>
            </w:r>
            <w:r>
              <w:rPr>
                <w:sz w:val="20"/>
                <w:szCs w:val="20"/>
              </w:rPr>
              <w:t>отборе</w:t>
            </w:r>
          </w:p>
        </w:tc>
        <w:tc>
          <w:tcPr>
            <w:tcW w:w="3778" w:type="pct"/>
          </w:tcPr>
          <w:p w:rsidR="000B341D" w:rsidRPr="00432E60" w:rsidRDefault="000B341D" w:rsidP="001509C1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В соответствии с </w:t>
            </w:r>
            <w:hyperlink w:anchor="_Требования_к_составу" w:history="1">
              <w:r w:rsidRPr="00432E60">
                <w:rPr>
                  <w:rStyle w:val="af2"/>
                  <w:sz w:val="20"/>
                  <w:szCs w:val="20"/>
                </w:rPr>
                <w:t>Приложением № </w:t>
              </w:r>
              <w:r>
                <w:rPr>
                  <w:rStyle w:val="af2"/>
                  <w:sz w:val="20"/>
                  <w:szCs w:val="20"/>
                </w:rPr>
                <w:t>2</w:t>
              </w:r>
            </w:hyperlink>
            <w:r w:rsidRPr="00432E60">
              <w:rPr>
                <w:sz w:val="20"/>
                <w:szCs w:val="20"/>
              </w:rPr>
              <w:t xml:space="preserve"> к информационной карте</w:t>
            </w:r>
          </w:p>
        </w:tc>
      </w:tr>
      <w:tr w:rsidR="000B341D" w:rsidRPr="00432E60" w:rsidTr="007B25C1">
        <w:trPr>
          <w:trHeight w:val="20"/>
        </w:trPr>
        <w:tc>
          <w:tcPr>
            <w:tcW w:w="263" w:type="pct"/>
            <w:vMerge/>
          </w:tcPr>
          <w:p w:rsidR="000B341D" w:rsidRPr="00432E60" w:rsidRDefault="000B341D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</w:tcPr>
          <w:p w:rsidR="000B341D" w:rsidRPr="00432E60" w:rsidRDefault="000B341D" w:rsidP="00310FBA">
            <w:pPr>
              <w:spacing w:line="276" w:lineRule="auto"/>
              <w:rPr>
                <w:sz w:val="20"/>
                <w:szCs w:val="20"/>
              </w:rPr>
            </w:pPr>
            <w:bookmarkStart w:id="14" w:name="ИК7Обеспечение"/>
            <w:bookmarkEnd w:id="14"/>
            <w:r w:rsidRPr="00432E60">
              <w:rPr>
                <w:sz w:val="20"/>
                <w:szCs w:val="20"/>
              </w:rPr>
              <w:t>Обеспечение заявки</w:t>
            </w:r>
          </w:p>
        </w:tc>
        <w:tc>
          <w:tcPr>
            <w:tcW w:w="3778" w:type="pct"/>
          </w:tcPr>
          <w:p w:rsidR="000B341D" w:rsidRPr="00E41448" w:rsidRDefault="000B341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требуется</w:t>
            </w:r>
          </w:p>
        </w:tc>
      </w:tr>
      <w:tr w:rsidR="000B341D" w:rsidRPr="00432E60" w:rsidTr="007B25C1">
        <w:trPr>
          <w:trHeight w:val="20"/>
        </w:trPr>
        <w:tc>
          <w:tcPr>
            <w:tcW w:w="263" w:type="pct"/>
            <w:vMerge/>
          </w:tcPr>
          <w:p w:rsidR="000B341D" w:rsidRPr="00432E60" w:rsidRDefault="000B341D" w:rsidP="000B341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</w:tcPr>
          <w:p w:rsidR="000B341D" w:rsidRPr="00432E60" w:rsidRDefault="000B341D" w:rsidP="000B341D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Требования к подаче ценового предложения</w:t>
            </w:r>
          </w:p>
        </w:tc>
        <w:tc>
          <w:tcPr>
            <w:tcW w:w="3778" w:type="pct"/>
          </w:tcPr>
          <w:p w:rsidR="000B341D" w:rsidRDefault="00C60FA2" w:rsidP="00570BB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Ценовые предложения в рамках отбора не устанавливаются. </w:t>
            </w:r>
            <w:r w:rsidR="000B341D" w:rsidRPr="00432E60">
              <w:rPr>
                <w:sz w:val="20"/>
                <w:szCs w:val="20"/>
              </w:rPr>
              <w:t xml:space="preserve">Участник закупки в электронной форме на электронной торговой площадке заполняет </w:t>
            </w:r>
            <w:r>
              <w:rPr>
                <w:sz w:val="20"/>
                <w:szCs w:val="20"/>
              </w:rPr>
              <w:t xml:space="preserve">любое </w:t>
            </w:r>
            <w:r w:rsidR="000B341D" w:rsidRPr="00432E60">
              <w:rPr>
                <w:sz w:val="20"/>
                <w:szCs w:val="20"/>
              </w:rPr>
              <w:t>ценовое предложение</w:t>
            </w:r>
            <w:r w:rsidR="00570BBE" w:rsidRPr="00570B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(например величину в размере </w:t>
            </w:r>
            <w:r w:rsidR="00570BBE">
              <w:rPr>
                <w:sz w:val="20"/>
                <w:szCs w:val="20"/>
              </w:rPr>
              <w:t>«1,00» или «0,10» или «0,01»</w:t>
            </w:r>
            <w:r>
              <w:rPr>
                <w:sz w:val="20"/>
                <w:szCs w:val="20"/>
              </w:rPr>
              <w:t>)</w:t>
            </w:r>
          </w:p>
        </w:tc>
      </w:tr>
      <w:tr w:rsidR="00701F56" w:rsidRPr="00432E60" w:rsidTr="007B25C1">
        <w:trPr>
          <w:trHeight w:val="20"/>
        </w:trPr>
        <w:tc>
          <w:tcPr>
            <w:tcW w:w="263" w:type="pct"/>
          </w:tcPr>
          <w:p w:rsidR="00D44200" w:rsidRPr="00432E60" w:rsidRDefault="00753450" w:rsidP="00310FBA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432E60">
              <w:rPr>
                <w:sz w:val="20"/>
                <w:szCs w:val="20"/>
                <w:lang w:val="en-US"/>
              </w:rPr>
              <w:t>8</w:t>
            </w:r>
            <w:r w:rsidR="006B1128" w:rsidRPr="00432E6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59" w:type="pct"/>
          </w:tcPr>
          <w:p w:rsidR="00D44200" w:rsidRPr="00432E60" w:rsidRDefault="00D44200" w:rsidP="00E41448">
            <w:pPr>
              <w:spacing w:line="276" w:lineRule="auto"/>
              <w:rPr>
                <w:sz w:val="20"/>
                <w:szCs w:val="20"/>
              </w:rPr>
            </w:pPr>
            <w:bookmarkStart w:id="15" w:name="ИК8"/>
            <w:bookmarkEnd w:id="15"/>
            <w:r w:rsidRPr="00432E60">
              <w:rPr>
                <w:sz w:val="20"/>
                <w:szCs w:val="20"/>
              </w:rPr>
              <w:t xml:space="preserve">Адрес и порядок подачи заявок на участие в </w:t>
            </w:r>
            <w:r w:rsidR="00E41448">
              <w:rPr>
                <w:sz w:val="20"/>
                <w:szCs w:val="20"/>
              </w:rPr>
              <w:t>отборе</w:t>
            </w:r>
          </w:p>
        </w:tc>
        <w:tc>
          <w:tcPr>
            <w:tcW w:w="3778" w:type="pct"/>
          </w:tcPr>
          <w:p w:rsidR="00B24074" w:rsidRPr="00D31369" w:rsidRDefault="00D44200" w:rsidP="00B24074">
            <w:pPr>
              <w:spacing w:line="276" w:lineRule="auto"/>
              <w:rPr>
                <w:i/>
                <w:sz w:val="20"/>
                <w:szCs w:val="20"/>
                <w:highlight w:val="yellow"/>
              </w:rPr>
            </w:pPr>
            <w:r w:rsidRPr="00432E60">
              <w:rPr>
                <w:sz w:val="20"/>
                <w:szCs w:val="20"/>
              </w:rPr>
              <w:t xml:space="preserve">Адрес </w:t>
            </w:r>
            <w:r w:rsidR="00CB55EF" w:rsidRPr="00432E60">
              <w:rPr>
                <w:sz w:val="20"/>
                <w:szCs w:val="20"/>
              </w:rPr>
              <w:t>электронной торговой площадки</w:t>
            </w:r>
            <w:r w:rsidRPr="00432E60">
              <w:rPr>
                <w:sz w:val="20"/>
                <w:szCs w:val="20"/>
              </w:rPr>
              <w:t xml:space="preserve"> в сети «Интернет»: </w:t>
            </w:r>
            <w:hyperlink r:id="rId11" w:history="1">
              <w:r w:rsidR="00B24074" w:rsidRPr="00FE033C">
                <w:rPr>
                  <w:rStyle w:val="af2"/>
                  <w:sz w:val="20"/>
                  <w:szCs w:val="20"/>
                </w:rPr>
                <w:t>https://web.etprf.ru/</w:t>
              </w:r>
            </w:hyperlink>
            <w:r w:rsidR="00B24074" w:rsidRPr="00D31369">
              <w:rPr>
                <w:sz w:val="20"/>
                <w:szCs w:val="20"/>
              </w:rPr>
              <w:t xml:space="preserve"> </w:t>
            </w:r>
          </w:p>
          <w:p w:rsidR="00D44200" w:rsidRPr="00D31369" w:rsidRDefault="00DC6FA8">
            <w:pPr>
              <w:spacing w:line="276" w:lineRule="auto"/>
              <w:rPr>
                <w:i/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Заявки подаются в электронной форме в соответствии с </w:t>
            </w:r>
            <w:r w:rsidR="00D44200" w:rsidRPr="00432E60">
              <w:rPr>
                <w:sz w:val="20"/>
                <w:szCs w:val="20"/>
              </w:rPr>
              <w:t>регламентом и функционалом «</w:t>
            </w:r>
            <w:r w:rsidR="00B24074">
              <w:rPr>
                <w:sz w:val="20"/>
                <w:szCs w:val="20"/>
                <w:lang w:val="en-US"/>
              </w:rPr>
              <w:t>ETPRF</w:t>
            </w:r>
            <w:r w:rsidR="00D44200" w:rsidRPr="00432E60">
              <w:rPr>
                <w:sz w:val="20"/>
                <w:szCs w:val="20"/>
              </w:rPr>
              <w:t>».</w:t>
            </w:r>
          </w:p>
        </w:tc>
      </w:tr>
      <w:tr w:rsidR="00701F56" w:rsidRPr="00432E60" w:rsidTr="007B25C1">
        <w:trPr>
          <w:trHeight w:val="20"/>
        </w:trPr>
        <w:tc>
          <w:tcPr>
            <w:tcW w:w="263" w:type="pct"/>
            <w:vMerge w:val="restart"/>
          </w:tcPr>
          <w:p w:rsidR="006B1128" w:rsidRPr="00432E60" w:rsidRDefault="002B064D" w:rsidP="00310FBA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432E60">
              <w:rPr>
                <w:sz w:val="20"/>
                <w:szCs w:val="20"/>
              </w:rPr>
              <w:lastRenderedPageBreak/>
              <w:t>9</w:t>
            </w:r>
            <w:r w:rsidR="006B1128" w:rsidRPr="00432E6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59" w:type="pct"/>
          </w:tcPr>
          <w:p w:rsidR="006B1128" w:rsidRPr="00432E60" w:rsidRDefault="006B1128" w:rsidP="00310FBA">
            <w:pPr>
              <w:spacing w:line="276" w:lineRule="auto"/>
              <w:rPr>
                <w:sz w:val="20"/>
                <w:szCs w:val="20"/>
              </w:rPr>
            </w:pPr>
            <w:bookmarkStart w:id="16" w:name="ИК9окончание"/>
            <w:bookmarkEnd w:id="16"/>
            <w:r w:rsidRPr="00432E60">
              <w:rPr>
                <w:sz w:val="20"/>
                <w:szCs w:val="20"/>
              </w:rPr>
              <w:t>Дата начала – дата и время окончания срока подачи заявок</w:t>
            </w:r>
          </w:p>
        </w:tc>
        <w:tc>
          <w:tcPr>
            <w:tcW w:w="3778" w:type="pct"/>
          </w:tcPr>
          <w:p w:rsidR="00AC3400" w:rsidRDefault="00AC3400" w:rsidP="00AC3400">
            <w:pPr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Дата начала подачи заявок</w:t>
            </w:r>
            <w:r>
              <w:rPr>
                <w:sz w:val="20"/>
                <w:szCs w:val="20"/>
                <w:lang w:eastAsia="en-US"/>
              </w:rPr>
              <w:t xml:space="preserve"> на участие в закупке</w:t>
            </w:r>
            <w:r>
              <w:rPr>
                <w:sz w:val="20"/>
                <w:szCs w:val="20"/>
                <w:lang w:eastAsia="ar-SA"/>
              </w:rPr>
              <w:t xml:space="preserve">: «05» сентября 2025 г. </w:t>
            </w:r>
          </w:p>
          <w:p w:rsidR="00AC3400" w:rsidRDefault="00AC3400" w:rsidP="00AC3400">
            <w:pPr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AC3400" w:rsidRDefault="00AC3400" w:rsidP="00AC3400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Дата окончания срока подачи заявок</w:t>
            </w:r>
            <w:r>
              <w:rPr>
                <w:sz w:val="20"/>
                <w:szCs w:val="20"/>
                <w:lang w:eastAsia="en-US"/>
              </w:rPr>
              <w:t xml:space="preserve"> на участие в закупке</w:t>
            </w:r>
            <w:r>
              <w:rPr>
                <w:sz w:val="20"/>
                <w:szCs w:val="20"/>
                <w:lang w:eastAsia="ar-SA"/>
              </w:rPr>
              <w:t>: «</w:t>
            </w:r>
            <w:r w:rsidR="000F15BA">
              <w:rPr>
                <w:sz w:val="20"/>
                <w:szCs w:val="20"/>
                <w:lang w:eastAsia="ar-SA"/>
              </w:rPr>
              <w:t>10</w:t>
            </w:r>
            <w:r>
              <w:rPr>
                <w:sz w:val="20"/>
                <w:szCs w:val="20"/>
                <w:lang w:eastAsia="ar-SA"/>
              </w:rPr>
              <w:t xml:space="preserve">» </w:t>
            </w:r>
            <w:r w:rsidR="00891C41">
              <w:rPr>
                <w:sz w:val="20"/>
                <w:szCs w:val="20"/>
                <w:lang w:eastAsia="ar-SA"/>
              </w:rPr>
              <w:t>октября</w:t>
            </w:r>
            <w:r>
              <w:rPr>
                <w:sz w:val="20"/>
                <w:szCs w:val="20"/>
                <w:lang w:eastAsia="ar-SA"/>
              </w:rPr>
              <w:t xml:space="preserve"> 2025 г. </w:t>
            </w:r>
          </w:p>
          <w:p w:rsidR="00AC3400" w:rsidRDefault="00AC3400" w:rsidP="00AC3400">
            <w:pPr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6B1128" w:rsidRPr="00432E60" w:rsidRDefault="00AC3400" w:rsidP="00AC3400">
            <w:pPr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Время окончания подачи заявок </w:t>
            </w:r>
            <w:r>
              <w:rPr>
                <w:sz w:val="20"/>
                <w:szCs w:val="20"/>
                <w:lang w:eastAsia="en-US"/>
              </w:rPr>
              <w:t>на участие в отборе</w:t>
            </w:r>
            <w:r>
              <w:rPr>
                <w:sz w:val="20"/>
                <w:szCs w:val="20"/>
                <w:lang w:eastAsia="ar-SA"/>
              </w:rPr>
              <w:t xml:space="preserve">: 11 ч. 00 мин. (по местному времени </w:t>
            </w:r>
            <w:sdt>
              <w:sdtPr>
                <w:rPr>
                  <w:rFonts w:eastAsia="Arial"/>
                  <w:sz w:val="20"/>
                  <w:szCs w:val="20"/>
                  <w:lang w:eastAsia="en-US"/>
                </w:rPr>
                <w:id w:val="743761243"/>
                <w:placeholder>
                  <w:docPart w:val="19DAE9E222204447B6F2D4D770049DA6"/>
                </w:placeholder>
                <w:comboBox>
                  <w:listItem w:displayText="заказчика" w:value="заказчика"/>
                  <w:listItem w:displayText="организатора" w:value="организатора"/>
                </w:comboBox>
              </w:sdtPr>
              <w:sdtEndPr/>
              <w:sdtContent>
                <w:r>
                  <w:rPr>
                    <w:rFonts w:eastAsia="Arial"/>
                    <w:sz w:val="20"/>
                    <w:szCs w:val="20"/>
                    <w:lang w:eastAsia="en-US"/>
                  </w:rPr>
                  <w:t>организатора</w:t>
                </w:r>
              </w:sdtContent>
            </w:sdt>
            <w:r>
              <w:rPr>
                <w:rFonts w:eastAsia="Arial"/>
                <w:sz w:val="20"/>
                <w:szCs w:val="20"/>
                <w:lang w:eastAsia="en-US"/>
              </w:rPr>
              <w:t>)</w:t>
            </w:r>
          </w:p>
        </w:tc>
      </w:tr>
      <w:tr w:rsidR="00701F56" w:rsidRPr="00432E60" w:rsidTr="007B25C1">
        <w:trPr>
          <w:trHeight w:val="20"/>
        </w:trPr>
        <w:tc>
          <w:tcPr>
            <w:tcW w:w="263" w:type="pct"/>
            <w:vMerge/>
          </w:tcPr>
          <w:p w:rsidR="006B1128" w:rsidRPr="00432E60" w:rsidRDefault="006B1128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</w:tcPr>
          <w:p w:rsidR="006B1128" w:rsidRPr="00432E60" w:rsidRDefault="006B1128" w:rsidP="00CC4A24">
            <w:pPr>
              <w:spacing w:line="276" w:lineRule="auto"/>
              <w:rPr>
                <w:sz w:val="20"/>
                <w:szCs w:val="20"/>
              </w:rPr>
            </w:pPr>
            <w:bookmarkStart w:id="17" w:name="ИК9разъяснения"/>
            <w:bookmarkEnd w:id="17"/>
            <w:r w:rsidRPr="00432E60">
              <w:rPr>
                <w:sz w:val="20"/>
                <w:szCs w:val="20"/>
              </w:rPr>
              <w:t xml:space="preserve">Дата начала – дата окончания срока предоставления разъяснений документации </w:t>
            </w:r>
            <w:r w:rsidR="00CC4A24">
              <w:rPr>
                <w:sz w:val="20"/>
                <w:szCs w:val="20"/>
              </w:rPr>
              <w:t>по отбору</w:t>
            </w:r>
          </w:p>
        </w:tc>
        <w:tc>
          <w:tcPr>
            <w:tcW w:w="3778" w:type="pct"/>
          </w:tcPr>
          <w:p w:rsidR="00AC3400" w:rsidRDefault="00AC3400" w:rsidP="00AC3400">
            <w:pPr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Разъяснения положений документации о закупке, полученные в соответствии с п. </w:t>
            </w:r>
            <w:r>
              <w:rPr>
                <w:color w:val="0000FF"/>
                <w:sz w:val="20"/>
                <w:szCs w:val="20"/>
                <w:u w:val="single"/>
                <w:lang w:eastAsia="en-US"/>
              </w:rPr>
              <w:fldChar w:fldCharType="begin"/>
            </w:r>
            <w:r>
              <w:rPr>
                <w:bCs/>
                <w:color w:val="0000FF"/>
                <w:sz w:val="20"/>
                <w:szCs w:val="20"/>
                <w:u w:val="single"/>
                <w:lang w:eastAsia="en-US"/>
              </w:rPr>
              <w:instrText xml:space="preserve"> REF _Ref160708215 \n \h </w:instrText>
            </w:r>
            <w:r>
              <w:rPr>
                <w:color w:val="0000FF"/>
                <w:sz w:val="20"/>
                <w:szCs w:val="20"/>
                <w:u w:val="single"/>
                <w:lang w:eastAsia="en-US"/>
              </w:rPr>
              <w:instrText xml:space="preserve"> \* MERGEFORMAT </w:instrText>
            </w:r>
            <w:r>
              <w:rPr>
                <w:color w:val="0000FF"/>
                <w:sz w:val="20"/>
                <w:szCs w:val="20"/>
                <w:u w:val="single"/>
                <w:lang w:eastAsia="en-US"/>
              </w:rPr>
            </w:r>
            <w:r>
              <w:rPr>
                <w:color w:val="0000FF"/>
                <w:sz w:val="20"/>
                <w:szCs w:val="20"/>
                <w:u w:val="single"/>
                <w:lang w:eastAsia="en-US"/>
              </w:rPr>
              <w:fldChar w:fldCharType="separate"/>
            </w:r>
            <w:r>
              <w:rPr>
                <w:bCs/>
                <w:color w:val="0000FF"/>
                <w:sz w:val="20"/>
                <w:szCs w:val="20"/>
                <w:u w:val="single"/>
                <w:lang w:eastAsia="en-US"/>
              </w:rPr>
              <w:t>14</w:t>
            </w:r>
            <w:r>
              <w:rPr>
                <w:color w:val="0000FF"/>
                <w:sz w:val="20"/>
                <w:szCs w:val="20"/>
                <w:u w:val="single"/>
                <w:lang w:eastAsia="en-US"/>
              </w:rPr>
              <w:fldChar w:fldCharType="end"/>
            </w:r>
            <w:r>
              <w:rPr>
                <w:bCs/>
                <w:sz w:val="20"/>
                <w:szCs w:val="20"/>
                <w:lang w:eastAsia="en-US"/>
              </w:rPr>
              <w:t xml:space="preserve"> Раздела 5, предоставляются с «05» сентября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2025 г. по «</w:t>
            </w:r>
            <w:r w:rsidR="000F15BA">
              <w:rPr>
                <w:bCs/>
                <w:sz w:val="20"/>
                <w:szCs w:val="20"/>
                <w:lang w:eastAsia="en-US"/>
              </w:rPr>
              <w:t>06</w:t>
            </w:r>
            <w:r>
              <w:rPr>
                <w:bCs/>
                <w:sz w:val="20"/>
                <w:szCs w:val="20"/>
                <w:lang w:eastAsia="en-US"/>
              </w:rPr>
              <w:t xml:space="preserve">» </w:t>
            </w:r>
            <w:r w:rsidR="000F15BA">
              <w:rPr>
                <w:bCs/>
                <w:sz w:val="20"/>
                <w:szCs w:val="20"/>
                <w:lang w:eastAsia="en-US"/>
              </w:rPr>
              <w:t>октября</w:t>
            </w:r>
            <w:r>
              <w:rPr>
                <w:bCs/>
                <w:sz w:val="20"/>
                <w:szCs w:val="20"/>
                <w:lang w:eastAsia="en-US"/>
              </w:rPr>
              <w:t xml:space="preserve"> 2025 г. (включительно) </w:t>
            </w:r>
          </w:p>
          <w:p w:rsidR="006B1128" w:rsidRPr="00432E60" w:rsidRDefault="006B1128" w:rsidP="008839CD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DE4566" w:rsidRPr="00432E60" w:rsidTr="007B25C1">
        <w:trPr>
          <w:trHeight w:val="20"/>
        </w:trPr>
        <w:tc>
          <w:tcPr>
            <w:tcW w:w="263" w:type="pct"/>
            <w:vMerge w:val="restart"/>
          </w:tcPr>
          <w:p w:rsidR="00DE4566" w:rsidRPr="00432E60" w:rsidRDefault="00DE4566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10.</w:t>
            </w:r>
          </w:p>
        </w:tc>
        <w:tc>
          <w:tcPr>
            <w:tcW w:w="959" w:type="pct"/>
          </w:tcPr>
          <w:p w:rsidR="00DE4566" w:rsidRPr="00432E60" w:rsidRDefault="00DE4566" w:rsidP="00366650">
            <w:pPr>
              <w:spacing w:line="276" w:lineRule="auto"/>
              <w:rPr>
                <w:sz w:val="20"/>
                <w:szCs w:val="20"/>
              </w:rPr>
            </w:pPr>
            <w:bookmarkStart w:id="18" w:name="ИК10критерииоценки"/>
            <w:bookmarkEnd w:id="18"/>
            <w:r w:rsidRPr="00432E60">
              <w:rPr>
                <w:sz w:val="20"/>
                <w:szCs w:val="20"/>
              </w:rPr>
              <w:t xml:space="preserve">Критерии отбора заявок на участие в </w:t>
            </w:r>
            <w:r w:rsidR="008839CD">
              <w:rPr>
                <w:sz w:val="20"/>
                <w:szCs w:val="20"/>
              </w:rPr>
              <w:t>будущей серии закупок</w:t>
            </w:r>
          </w:p>
        </w:tc>
        <w:tc>
          <w:tcPr>
            <w:tcW w:w="3778" w:type="pct"/>
          </w:tcPr>
          <w:p w:rsidR="00DE4566" w:rsidRPr="00432E60" w:rsidRDefault="00DE4566" w:rsidP="00381A2C">
            <w:pPr>
              <w:spacing w:line="276" w:lineRule="auto"/>
              <w:rPr>
                <w:bCs/>
                <w:sz w:val="20"/>
                <w:szCs w:val="20"/>
              </w:rPr>
            </w:pPr>
            <w:r w:rsidRPr="00432E60">
              <w:rPr>
                <w:bCs/>
                <w:sz w:val="20"/>
                <w:szCs w:val="20"/>
              </w:rPr>
              <w:t xml:space="preserve">Все поступившие в установленные сроки и в установленном порядке заявки </w:t>
            </w:r>
            <w:r w:rsidR="008839CD">
              <w:rPr>
                <w:bCs/>
                <w:sz w:val="20"/>
                <w:szCs w:val="20"/>
              </w:rPr>
              <w:t xml:space="preserve">на участив в отборе </w:t>
            </w:r>
            <w:r w:rsidRPr="00432E60">
              <w:rPr>
                <w:bCs/>
                <w:sz w:val="20"/>
                <w:szCs w:val="20"/>
              </w:rPr>
              <w:t>рассматриваются на соответствие следующим критериям отбора:</w:t>
            </w:r>
          </w:p>
          <w:p w:rsidR="00DE4566" w:rsidRPr="00432E60" w:rsidRDefault="00DE4566" w:rsidP="002C0F94">
            <w:pPr>
              <w:spacing w:line="276" w:lineRule="auto"/>
              <w:rPr>
                <w:bCs/>
                <w:sz w:val="20"/>
                <w:szCs w:val="20"/>
              </w:rPr>
            </w:pPr>
            <w:r w:rsidRPr="00432E60">
              <w:rPr>
                <w:bCs/>
                <w:sz w:val="20"/>
                <w:szCs w:val="20"/>
              </w:rPr>
              <w:t xml:space="preserve">1) предоставление в составе заявки документов и сведений, предусмотренных </w:t>
            </w:r>
            <w:hyperlink w:anchor="_Требования_к_составу" w:history="1">
              <w:r w:rsidRPr="00432E60">
                <w:rPr>
                  <w:rStyle w:val="af2"/>
                  <w:bCs/>
                  <w:sz w:val="20"/>
                  <w:szCs w:val="20"/>
                </w:rPr>
                <w:t>Приложением № </w:t>
              </w:r>
              <w:r w:rsidR="001509C1">
                <w:rPr>
                  <w:rStyle w:val="af2"/>
                  <w:bCs/>
                  <w:sz w:val="20"/>
                  <w:szCs w:val="20"/>
                </w:rPr>
                <w:t>2</w:t>
              </w:r>
            </w:hyperlink>
            <w:r w:rsidRPr="00432E60">
              <w:rPr>
                <w:bCs/>
                <w:sz w:val="20"/>
                <w:szCs w:val="20"/>
              </w:rPr>
              <w:t xml:space="preserve"> к информационной карте; соблюдение требований п. </w:t>
            </w:r>
            <w:r w:rsidRPr="00432E60">
              <w:rPr>
                <w:bCs/>
                <w:color w:val="0000FF"/>
                <w:sz w:val="20"/>
                <w:szCs w:val="20"/>
                <w:u w:val="single"/>
              </w:rPr>
              <w:fldChar w:fldCharType="begin"/>
            </w:r>
            <w:r w:rsidRPr="00432E60">
              <w:rPr>
                <w:bCs/>
                <w:color w:val="0000FF"/>
                <w:sz w:val="20"/>
                <w:szCs w:val="20"/>
                <w:u w:val="single"/>
              </w:rPr>
              <w:instrText xml:space="preserve"> REF _Ref56229154 \r \h  \* MERGEFORMAT </w:instrText>
            </w:r>
            <w:r w:rsidRPr="00432E60">
              <w:rPr>
                <w:bCs/>
                <w:color w:val="0000FF"/>
                <w:sz w:val="20"/>
                <w:szCs w:val="20"/>
                <w:u w:val="single"/>
              </w:rPr>
            </w:r>
            <w:r w:rsidRPr="00432E60">
              <w:rPr>
                <w:bCs/>
                <w:color w:val="0000FF"/>
                <w:sz w:val="20"/>
                <w:szCs w:val="20"/>
                <w:u w:val="single"/>
              </w:rPr>
              <w:fldChar w:fldCharType="separate"/>
            </w:r>
            <w:r w:rsidR="007F046B">
              <w:rPr>
                <w:bCs/>
                <w:color w:val="0000FF"/>
                <w:sz w:val="20"/>
                <w:szCs w:val="20"/>
                <w:u w:val="single"/>
              </w:rPr>
              <w:t>14</w:t>
            </w:r>
            <w:r w:rsidRPr="00432E60">
              <w:rPr>
                <w:bCs/>
                <w:color w:val="0000FF"/>
                <w:sz w:val="20"/>
                <w:szCs w:val="20"/>
                <w:u w:val="single"/>
              </w:rPr>
              <w:fldChar w:fldCharType="end"/>
            </w:r>
            <w:r w:rsidRPr="00432E60">
              <w:rPr>
                <w:bCs/>
                <w:sz w:val="20"/>
                <w:szCs w:val="20"/>
              </w:rPr>
              <w:t xml:space="preserve"> Раздела </w:t>
            </w:r>
            <w:r w:rsidR="006878E2">
              <w:rPr>
                <w:bCs/>
                <w:sz w:val="20"/>
                <w:szCs w:val="20"/>
              </w:rPr>
              <w:t>4</w:t>
            </w:r>
            <w:r w:rsidRPr="00432E60">
              <w:rPr>
                <w:bCs/>
                <w:sz w:val="20"/>
                <w:szCs w:val="20"/>
              </w:rPr>
              <w:t xml:space="preserve"> к содержанию и составу заявки;</w:t>
            </w:r>
          </w:p>
          <w:p w:rsidR="00DE4566" w:rsidRPr="00432E60" w:rsidRDefault="00DE4566" w:rsidP="00157708">
            <w:pPr>
              <w:spacing w:line="276" w:lineRule="auto"/>
              <w:rPr>
                <w:bCs/>
                <w:i/>
                <w:sz w:val="20"/>
                <w:szCs w:val="20"/>
              </w:rPr>
            </w:pPr>
            <w:r w:rsidRPr="00432E60">
              <w:rPr>
                <w:bCs/>
                <w:sz w:val="20"/>
                <w:szCs w:val="20"/>
              </w:rPr>
              <w:t xml:space="preserve">2) соответствие участника </w:t>
            </w:r>
            <w:r w:rsidR="003C6C95">
              <w:rPr>
                <w:bCs/>
                <w:sz w:val="20"/>
                <w:szCs w:val="20"/>
              </w:rPr>
              <w:t>отбора</w:t>
            </w:r>
            <w:r w:rsidRPr="00432E60">
              <w:rPr>
                <w:bCs/>
                <w:sz w:val="20"/>
                <w:szCs w:val="20"/>
              </w:rPr>
              <w:t xml:space="preserve"> (в том числе соответствие лиц, выступающих на стороне одного участника </w:t>
            </w:r>
            <w:r w:rsidR="008839CD">
              <w:rPr>
                <w:bCs/>
                <w:sz w:val="20"/>
                <w:szCs w:val="20"/>
              </w:rPr>
              <w:t>отбора</w:t>
            </w:r>
            <w:r w:rsidRPr="00432E60">
              <w:rPr>
                <w:bCs/>
                <w:sz w:val="20"/>
                <w:szCs w:val="20"/>
              </w:rPr>
              <w:t>) требованиям, установленным в п. </w:t>
            </w:r>
            <w:r w:rsidR="00DF7A1F" w:rsidRPr="00432E60">
              <w:rPr>
                <w:bCs/>
                <w:color w:val="0000FF"/>
                <w:sz w:val="20"/>
                <w:szCs w:val="20"/>
                <w:u w:val="single"/>
              </w:rPr>
              <w:fldChar w:fldCharType="begin"/>
            </w:r>
            <w:r w:rsidR="00DF7A1F" w:rsidRPr="00432E60">
              <w:rPr>
                <w:bCs/>
                <w:color w:val="0000FF"/>
                <w:sz w:val="20"/>
                <w:szCs w:val="20"/>
                <w:u w:val="single"/>
              </w:rPr>
              <w:instrText xml:space="preserve"> REF _Ref160699598 \n \h </w:instrText>
            </w:r>
            <w:r w:rsidR="00DF7A1F">
              <w:rPr>
                <w:bCs/>
                <w:color w:val="0000FF"/>
                <w:sz w:val="20"/>
                <w:szCs w:val="20"/>
                <w:u w:val="single"/>
              </w:rPr>
              <w:instrText xml:space="preserve"> \* MERGEFORMAT </w:instrText>
            </w:r>
            <w:r w:rsidR="00DF7A1F" w:rsidRPr="00432E60">
              <w:rPr>
                <w:bCs/>
                <w:color w:val="0000FF"/>
                <w:sz w:val="20"/>
                <w:szCs w:val="20"/>
                <w:u w:val="single"/>
              </w:rPr>
            </w:r>
            <w:r w:rsidR="00DF7A1F" w:rsidRPr="00432E60">
              <w:rPr>
                <w:bCs/>
                <w:color w:val="0000FF"/>
                <w:sz w:val="20"/>
                <w:szCs w:val="20"/>
                <w:u w:val="single"/>
              </w:rPr>
              <w:fldChar w:fldCharType="separate"/>
            </w:r>
            <w:r w:rsidR="007F046B">
              <w:rPr>
                <w:bCs/>
                <w:color w:val="0000FF"/>
                <w:sz w:val="20"/>
                <w:szCs w:val="20"/>
                <w:u w:val="single"/>
              </w:rPr>
              <w:t>24</w:t>
            </w:r>
            <w:r w:rsidR="00DF7A1F" w:rsidRPr="00432E60">
              <w:rPr>
                <w:bCs/>
                <w:color w:val="0000FF"/>
                <w:sz w:val="20"/>
                <w:szCs w:val="20"/>
                <w:u w:val="single"/>
              </w:rPr>
              <w:fldChar w:fldCharType="end"/>
            </w:r>
            <w:r w:rsidRPr="00432E60">
              <w:rPr>
                <w:bCs/>
                <w:sz w:val="20"/>
                <w:szCs w:val="20"/>
              </w:rPr>
              <w:t xml:space="preserve"> и</w:t>
            </w:r>
            <w:r w:rsidR="00737502">
              <w:rPr>
                <w:bCs/>
                <w:sz w:val="20"/>
                <w:szCs w:val="20"/>
              </w:rPr>
              <w:t xml:space="preserve"> п. </w:t>
            </w:r>
            <w:r w:rsidR="00DF7A1F">
              <w:rPr>
                <w:bCs/>
                <w:color w:val="0000FF"/>
                <w:sz w:val="20"/>
                <w:szCs w:val="20"/>
                <w:u w:val="single"/>
              </w:rPr>
              <w:fldChar w:fldCharType="begin"/>
            </w:r>
            <w:r w:rsidR="00DF7A1F">
              <w:rPr>
                <w:bCs/>
                <w:color w:val="0000FF"/>
                <w:sz w:val="20"/>
                <w:szCs w:val="20"/>
                <w:u w:val="single"/>
              </w:rPr>
              <w:instrText xml:space="preserve"> REF _Ref196146918 \r \h </w:instrText>
            </w:r>
            <w:r w:rsidR="00157708">
              <w:rPr>
                <w:bCs/>
                <w:color w:val="0000FF"/>
                <w:sz w:val="20"/>
                <w:szCs w:val="20"/>
                <w:u w:val="single"/>
              </w:rPr>
              <w:instrText xml:space="preserve"> \* MERGEFORMAT </w:instrText>
            </w:r>
            <w:r w:rsidR="00DF7A1F">
              <w:rPr>
                <w:bCs/>
                <w:color w:val="0000FF"/>
                <w:sz w:val="20"/>
                <w:szCs w:val="20"/>
                <w:u w:val="single"/>
              </w:rPr>
            </w:r>
            <w:r w:rsidR="00DF7A1F">
              <w:rPr>
                <w:bCs/>
                <w:color w:val="0000FF"/>
                <w:sz w:val="20"/>
                <w:szCs w:val="20"/>
                <w:u w:val="single"/>
              </w:rPr>
              <w:fldChar w:fldCharType="separate"/>
            </w:r>
            <w:r w:rsidR="007F046B">
              <w:rPr>
                <w:bCs/>
                <w:color w:val="0000FF"/>
                <w:sz w:val="20"/>
                <w:szCs w:val="20"/>
                <w:u w:val="single"/>
              </w:rPr>
              <w:t>25</w:t>
            </w:r>
            <w:r w:rsidR="00DF7A1F">
              <w:rPr>
                <w:bCs/>
                <w:color w:val="0000FF"/>
                <w:sz w:val="20"/>
                <w:szCs w:val="20"/>
                <w:u w:val="single"/>
              </w:rPr>
              <w:fldChar w:fldCharType="end"/>
            </w:r>
            <w:r w:rsidRPr="00432E60">
              <w:rPr>
                <w:bCs/>
                <w:sz w:val="20"/>
                <w:szCs w:val="20"/>
              </w:rPr>
              <w:t xml:space="preserve"> Раздела </w:t>
            </w:r>
            <w:r w:rsidR="006878E2">
              <w:rPr>
                <w:bCs/>
                <w:sz w:val="20"/>
                <w:szCs w:val="20"/>
              </w:rPr>
              <w:t>4</w:t>
            </w:r>
            <w:r w:rsidRPr="00432E60">
              <w:rPr>
                <w:bCs/>
                <w:sz w:val="20"/>
                <w:szCs w:val="20"/>
              </w:rPr>
              <w:t>, п. 7 информационной карты «</w:t>
            </w:r>
            <w:hyperlink w:anchor="ИК7Обязательные" w:history="1">
              <w:r w:rsidRPr="00432E60">
                <w:rPr>
                  <w:rStyle w:val="af2"/>
                  <w:bCs/>
                  <w:sz w:val="20"/>
                  <w:szCs w:val="20"/>
                </w:rPr>
                <w:t xml:space="preserve">Обязательные требования к участникам </w:t>
              </w:r>
              <w:r w:rsidR="003C6C95">
                <w:rPr>
                  <w:rStyle w:val="af2"/>
                  <w:bCs/>
                  <w:sz w:val="20"/>
                  <w:szCs w:val="20"/>
                </w:rPr>
                <w:t>отбора</w:t>
              </w:r>
            </w:hyperlink>
            <w:r w:rsidRPr="00432E60">
              <w:rPr>
                <w:bCs/>
                <w:sz w:val="20"/>
                <w:szCs w:val="20"/>
              </w:rPr>
              <w:t>», «</w:t>
            </w:r>
            <w:hyperlink w:anchor="ИК7Дополнительные" w:history="1">
              <w:r w:rsidRPr="00432E60">
                <w:rPr>
                  <w:rStyle w:val="af2"/>
                  <w:bCs/>
                  <w:sz w:val="20"/>
                  <w:szCs w:val="20"/>
                </w:rPr>
                <w:t xml:space="preserve">Дополнительные требования к участникам </w:t>
              </w:r>
              <w:r w:rsidR="003C6C95">
                <w:rPr>
                  <w:rStyle w:val="af2"/>
                  <w:bCs/>
                  <w:sz w:val="20"/>
                  <w:szCs w:val="20"/>
                </w:rPr>
                <w:t>отбора</w:t>
              </w:r>
            </w:hyperlink>
            <w:r w:rsidRPr="00432E60">
              <w:rPr>
                <w:bCs/>
                <w:sz w:val="20"/>
                <w:szCs w:val="20"/>
              </w:rPr>
              <w:t>» и «</w:t>
            </w:r>
            <w:hyperlink w:anchor="ИК7Квал" w:history="1">
              <w:r w:rsidRPr="00432E60">
                <w:rPr>
                  <w:rStyle w:val="af2"/>
                  <w:bCs/>
                  <w:sz w:val="20"/>
                  <w:szCs w:val="20"/>
                </w:rPr>
                <w:t xml:space="preserve">Квалификационные требования к участникам </w:t>
              </w:r>
              <w:r w:rsidR="003C6C95">
                <w:rPr>
                  <w:rStyle w:val="af2"/>
                  <w:bCs/>
                  <w:sz w:val="20"/>
                  <w:szCs w:val="20"/>
                </w:rPr>
                <w:t>отбора</w:t>
              </w:r>
            </w:hyperlink>
            <w:r w:rsidRPr="00432E60">
              <w:rPr>
                <w:bCs/>
                <w:sz w:val="20"/>
                <w:szCs w:val="20"/>
              </w:rPr>
              <w:t>»;</w:t>
            </w:r>
          </w:p>
          <w:p w:rsidR="00DE4566" w:rsidRPr="00432E60" w:rsidRDefault="00486A46" w:rsidP="00486A46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DE4566" w:rsidRPr="00432E60">
              <w:rPr>
                <w:bCs/>
                <w:sz w:val="20"/>
                <w:szCs w:val="20"/>
              </w:rPr>
              <w:t>) отсутствие в составе заявки недостоверных сведений</w:t>
            </w:r>
            <w:r w:rsidR="00E40D94">
              <w:rPr>
                <w:bCs/>
                <w:sz w:val="20"/>
                <w:szCs w:val="20"/>
              </w:rPr>
              <w:t xml:space="preserve">, </w:t>
            </w:r>
            <w:r w:rsidR="00E40D94" w:rsidRPr="00E40D94">
              <w:rPr>
                <w:bCs/>
                <w:sz w:val="20"/>
                <w:szCs w:val="20"/>
              </w:rPr>
              <w:t xml:space="preserve">в том числе </w:t>
            </w:r>
            <w:r w:rsidR="00E40D94">
              <w:rPr>
                <w:bCs/>
                <w:sz w:val="20"/>
                <w:szCs w:val="20"/>
              </w:rPr>
              <w:t>отсутствие</w:t>
            </w:r>
            <w:r w:rsidR="00E40D94" w:rsidRPr="00E40D94">
              <w:rPr>
                <w:bCs/>
                <w:sz w:val="20"/>
                <w:szCs w:val="20"/>
              </w:rPr>
              <w:t xml:space="preserve"> противоречий в представленных документах и сведениях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486A46" w:rsidRPr="00432E60" w:rsidTr="007B25C1">
        <w:trPr>
          <w:trHeight w:val="20"/>
        </w:trPr>
        <w:tc>
          <w:tcPr>
            <w:tcW w:w="263" w:type="pct"/>
            <w:vMerge/>
          </w:tcPr>
          <w:p w:rsidR="00486A46" w:rsidRPr="00432E60" w:rsidRDefault="00486A46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pct"/>
          </w:tcPr>
          <w:p w:rsidR="00486A46" w:rsidRPr="00432E60" w:rsidRDefault="00486A46" w:rsidP="00486A46">
            <w:pPr>
              <w:spacing w:line="276" w:lineRule="auto"/>
              <w:rPr>
                <w:sz w:val="20"/>
                <w:szCs w:val="20"/>
              </w:rPr>
            </w:pPr>
            <w:bookmarkStart w:id="19" w:name="ИК10рассмотрение"/>
            <w:bookmarkEnd w:id="19"/>
            <w:r w:rsidRPr="00432E60">
              <w:rPr>
                <w:sz w:val="20"/>
                <w:szCs w:val="20"/>
              </w:rPr>
              <w:t>Дата рассмотрения заявок</w:t>
            </w:r>
            <w:r>
              <w:rPr>
                <w:sz w:val="20"/>
                <w:szCs w:val="20"/>
              </w:rPr>
              <w:t xml:space="preserve">, </w:t>
            </w:r>
            <w:r w:rsidRPr="00432E60">
              <w:rPr>
                <w:sz w:val="20"/>
                <w:szCs w:val="20"/>
              </w:rPr>
              <w:t xml:space="preserve">подведения итогов </w:t>
            </w:r>
            <w:r>
              <w:rPr>
                <w:sz w:val="20"/>
                <w:szCs w:val="20"/>
              </w:rPr>
              <w:t>отбора</w:t>
            </w:r>
          </w:p>
        </w:tc>
        <w:tc>
          <w:tcPr>
            <w:tcW w:w="3778" w:type="pct"/>
          </w:tcPr>
          <w:p w:rsidR="00AC3400" w:rsidRDefault="00AC3400" w:rsidP="00AC3400">
            <w:r>
              <w:rPr>
                <w:bCs/>
                <w:sz w:val="20"/>
                <w:szCs w:val="20"/>
              </w:rPr>
              <w:t>«</w:t>
            </w:r>
            <w:r w:rsidR="003C2277">
              <w:rPr>
                <w:bCs/>
                <w:sz w:val="20"/>
                <w:szCs w:val="20"/>
              </w:rPr>
              <w:t>24</w:t>
            </w:r>
            <w:bookmarkStart w:id="20" w:name="_GoBack"/>
            <w:bookmarkEnd w:id="20"/>
            <w:r>
              <w:rPr>
                <w:bCs/>
                <w:sz w:val="20"/>
                <w:szCs w:val="20"/>
              </w:rPr>
              <w:t xml:space="preserve">» </w:t>
            </w:r>
            <w:r w:rsidR="008C1BD0">
              <w:rPr>
                <w:bCs/>
                <w:sz w:val="20"/>
                <w:szCs w:val="20"/>
              </w:rPr>
              <w:t>октября</w:t>
            </w:r>
            <w:r>
              <w:rPr>
                <w:bCs/>
                <w:sz w:val="20"/>
                <w:szCs w:val="20"/>
              </w:rPr>
              <w:t xml:space="preserve"> 2025 г.</w:t>
            </w:r>
          </w:p>
          <w:p w:rsidR="00486A46" w:rsidRDefault="00486A46" w:rsidP="00381A2C">
            <w:pPr>
              <w:spacing w:line="276" w:lineRule="auto"/>
              <w:rPr>
                <w:bCs/>
                <w:i/>
                <w:sz w:val="20"/>
                <w:szCs w:val="20"/>
              </w:rPr>
            </w:pPr>
          </w:p>
          <w:p w:rsidR="00486A46" w:rsidRPr="00432E60" w:rsidRDefault="00486A46" w:rsidP="00C628B5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32E60">
              <w:rPr>
                <w:bCs/>
                <w:sz w:val="20"/>
                <w:szCs w:val="20"/>
              </w:rPr>
              <w:t xml:space="preserve">Указанная дата является датой подведения итогов </w:t>
            </w:r>
            <w:r>
              <w:rPr>
                <w:bCs/>
                <w:sz w:val="20"/>
                <w:szCs w:val="20"/>
              </w:rPr>
              <w:t>отбора</w:t>
            </w:r>
            <w:r w:rsidRPr="00432E60">
              <w:rPr>
                <w:bCs/>
                <w:sz w:val="20"/>
                <w:szCs w:val="20"/>
              </w:rPr>
              <w:t xml:space="preserve"> в случае, если по </w:t>
            </w:r>
            <w:r>
              <w:rPr>
                <w:bCs/>
                <w:sz w:val="20"/>
                <w:szCs w:val="20"/>
              </w:rPr>
              <w:t xml:space="preserve">рассмотрения </w:t>
            </w:r>
            <w:r w:rsidRPr="00432E60">
              <w:rPr>
                <w:bCs/>
                <w:sz w:val="20"/>
                <w:szCs w:val="20"/>
              </w:rPr>
              <w:t>заявок не будет принято решение о проведении посквалификации (п. </w:t>
            </w:r>
            <w:r w:rsidRPr="00432E60">
              <w:rPr>
                <w:bCs/>
                <w:color w:val="0000FF"/>
                <w:sz w:val="20"/>
                <w:szCs w:val="20"/>
                <w:u w:val="single"/>
              </w:rPr>
              <w:fldChar w:fldCharType="begin"/>
            </w:r>
            <w:r w:rsidRPr="00432E60">
              <w:rPr>
                <w:bCs/>
                <w:color w:val="0000FF"/>
                <w:sz w:val="20"/>
                <w:szCs w:val="20"/>
                <w:u w:val="single"/>
              </w:rPr>
              <w:instrText xml:space="preserve"> REF _Ref408753776 \n \h </w:instrText>
            </w:r>
            <w:r>
              <w:rPr>
                <w:bCs/>
                <w:color w:val="0000FF"/>
                <w:sz w:val="20"/>
                <w:szCs w:val="20"/>
                <w:u w:val="single"/>
              </w:rPr>
              <w:instrText xml:space="preserve"> \* MERGEFORMAT </w:instrText>
            </w:r>
            <w:r w:rsidRPr="00432E60">
              <w:rPr>
                <w:bCs/>
                <w:color w:val="0000FF"/>
                <w:sz w:val="20"/>
                <w:szCs w:val="20"/>
                <w:u w:val="single"/>
              </w:rPr>
            </w:r>
            <w:r w:rsidRPr="00432E60">
              <w:rPr>
                <w:bCs/>
                <w:color w:val="0000FF"/>
                <w:sz w:val="20"/>
                <w:szCs w:val="20"/>
                <w:u w:val="single"/>
              </w:rPr>
              <w:fldChar w:fldCharType="separate"/>
            </w:r>
            <w:r w:rsidR="007F046B">
              <w:rPr>
                <w:bCs/>
                <w:color w:val="0000FF"/>
                <w:sz w:val="20"/>
                <w:szCs w:val="20"/>
                <w:u w:val="single"/>
              </w:rPr>
              <w:t>20</w:t>
            </w:r>
            <w:r w:rsidRPr="00432E60">
              <w:rPr>
                <w:bCs/>
                <w:color w:val="0000FF"/>
                <w:sz w:val="20"/>
                <w:szCs w:val="20"/>
                <w:u w:val="single"/>
              </w:rPr>
              <w:fldChar w:fldCharType="end"/>
            </w:r>
            <w:r w:rsidRPr="00432E60">
              <w:rPr>
                <w:bCs/>
                <w:sz w:val="20"/>
                <w:szCs w:val="20"/>
              </w:rPr>
              <w:t xml:space="preserve"> Раздела </w:t>
            </w:r>
            <w:r w:rsidR="006878E2">
              <w:rPr>
                <w:bCs/>
                <w:sz w:val="20"/>
                <w:szCs w:val="20"/>
              </w:rPr>
              <w:t>4</w:t>
            </w:r>
            <w:r w:rsidRPr="00432E60">
              <w:rPr>
                <w:bCs/>
                <w:sz w:val="20"/>
                <w:szCs w:val="20"/>
              </w:rPr>
              <w:t xml:space="preserve">). В случае принятия </w:t>
            </w:r>
            <w:sdt>
              <w:sdtPr>
                <w:rPr>
                  <w:rFonts w:eastAsia="Arial"/>
                  <w:sz w:val="20"/>
                  <w:szCs w:val="20"/>
                </w:rPr>
                <w:id w:val="-1196147385"/>
                <w:placeholder>
                  <w:docPart w:val="4D8FF10BD9B74248AF81651FEFAF24E0"/>
                </w:placeholder>
                <w:comboBox>
                  <w:listItem w:displayText="закупочной комиссией" w:value="закупочной комиссией"/>
                  <w:listItem w:displayText="специальной закупочной комиссией" w:value="специальной закупочной комиссией"/>
                </w:comboBox>
              </w:sdtPr>
              <w:sdtEndPr/>
              <w:sdtContent>
                <w:r w:rsidR="00B24074">
                  <w:rPr>
                    <w:rFonts w:eastAsia="Arial"/>
                    <w:sz w:val="20"/>
                    <w:szCs w:val="20"/>
                  </w:rPr>
                  <w:t>специальной закупочной комиссией</w:t>
                </w:r>
              </w:sdtContent>
            </w:sdt>
            <w:r w:rsidRPr="00432E60">
              <w:rPr>
                <w:bCs/>
                <w:sz w:val="20"/>
                <w:szCs w:val="20"/>
              </w:rPr>
              <w:t xml:space="preserve"> решения о проведении постквалификации, подведение итогов </w:t>
            </w:r>
            <w:r>
              <w:rPr>
                <w:bCs/>
                <w:sz w:val="20"/>
                <w:szCs w:val="20"/>
              </w:rPr>
              <w:t>отбора</w:t>
            </w:r>
            <w:r w:rsidRPr="00432E60">
              <w:rPr>
                <w:bCs/>
                <w:sz w:val="20"/>
                <w:szCs w:val="20"/>
              </w:rPr>
              <w:t xml:space="preserve"> осуществляется с учетом сроков проведения постквалификации, определенных решением </w:t>
            </w:r>
            <w:sdt>
              <w:sdtPr>
                <w:rPr>
                  <w:rFonts w:eastAsia="Arial"/>
                  <w:sz w:val="20"/>
                  <w:szCs w:val="20"/>
                </w:rPr>
                <w:id w:val="213015975"/>
                <w:placeholder>
                  <w:docPart w:val="9B6F751B4D7343D3870C39F2461A5129"/>
                </w:placeholder>
                <w:comboBox>
                  <w:listItem w:displayText="закупочной комиссии" w:value="закупочной комиссии"/>
                  <w:listItem w:displayText="специальной закупочной комиссии" w:value="специальной закупочной комиссии"/>
                </w:comboBox>
              </w:sdtPr>
              <w:sdtEndPr/>
              <w:sdtContent>
                <w:r w:rsidR="00B24074">
                  <w:rPr>
                    <w:rFonts w:eastAsia="Arial"/>
                    <w:sz w:val="20"/>
                    <w:szCs w:val="20"/>
                  </w:rPr>
                  <w:t>специальной закупочной комиссии</w:t>
                </w:r>
              </w:sdtContent>
            </w:sdt>
            <w:r w:rsidRPr="00432E60">
              <w:rPr>
                <w:rFonts w:eastAsia="Arial"/>
                <w:sz w:val="20"/>
                <w:szCs w:val="20"/>
              </w:rPr>
              <w:t>.</w:t>
            </w:r>
          </w:p>
        </w:tc>
      </w:tr>
      <w:tr w:rsidR="00486A46" w:rsidRPr="00432E60" w:rsidTr="007B25C1">
        <w:trPr>
          <w:trHeight w:val="20"/>
        </w:trPr>
        <w:tc>
          <w:tcPr>
            <w:tcW w:w="263" w:type="pct"/>
          </w:tcPr>
          <w:p w:rsidR="00486A46" w:rsidRPr="00432E60" w:rsidRDefault="00486A46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11.</w:t>
            </w:r>
          </w:p>
        </w:tc>
        <w:tc>
          <w:tcPr>
            <w:tcW w:w="959" w:type="pct"/>
          </w:tcPr>
          <w:p w:rsidR="00486A46" w:rsidRPr="00432E60" w:rsidRDefault="00486A46" w:rsidP="00310FBA">
            <w:pPr>
              <w:spacing w:line="276" w:lineRule="auto"/>
              <w:rPr>
                <w:sz w:val="20"/>
                <w:szCs w:val="20"/>
              </w:rPr>
            </w:pPr>
            <w:bookmarkStart w:id="21" w:name="ИК11постквал"/>
            <w:bookmarkEnd w:id="21"/>
            <w:r w:rsidRPr="00432E60">
              <w:rPr>
                <w:sz w:val="20"/>
                <w:szCs w:val="20"/>
              </w:rPr>
              <w:t>Постквалификация</w:t>
            </w:r>
          </w:p>
        </w:tc>
        <w:tc>
          <w:tcPr>
            <w:tcW w:w="3778" w:type="pct"/>
          </w:tcPr>
          <w:p w:rsidR="00486A46" w:rsidRPr="00432E60" w:rsidRDefault="00486A46" w:rsidP="00C628B5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bCs/>
                <w:sz w:val="20"/>
                <w:szCs w:val="20"/>
              </w:rPr>
              <w:t xml:space="preserve">Допускается, по решению </w:t>
            </w:r>
            <w:sdt>
              <w:sdtPr>
                <w:rPr>
                  <w:rFonts w:eastAsia="Arial"/>
                  <w:sz w:val="20"/>
                  <w:szCs w:val="20"/>
                </w:rPr>
                <w:id w:val="1390532544"/>
                <w:placeholder>
                  <w:docPart w:val="B3656C638B644B01953D4BBF47E4FF2A"/>
                </w:placeholder>
                <w:comboBox>
                  <w:listItem w:displayText="закупочной комиссии" w:value="закупочной комиссии"/>
                  <w:listItem w:displayText="специальной закупочной комиссии" w:value="специальной закупочной комиссии"/>
                </w:comboBox>
              </w:sdtPr>
              <w:sdtEndPr/>
              <w:sdtContent>
                <w:r w:rsidR="00B24074">
                  <w:rPr>
                    <w:rFonts w:eastAsia="Arial"/>
                    <w:sz w:val="20"/>
                    <w:szCs w:val="20"/>
                  </w:rPr>
                  <w:t>специальной закупочной комиссии</w:t>
                </w:r>
              </w:sdtContent>
            </w:sdt>
            <w:r w:rsidRPr="00432E60">
              <w:rPr>
                <w:i/>
                <w:sz w:val="20"/>
                <w:szCs w:val="20"/>
              </w:rPr>
              <w:t xml:space="preserve"> </w:t>
            </w:r>
            <w:r w:rsidRPr="00432E60">
              <w:rPr>
                <w:bCs/>
                <w:sz w:val="20"/>
                <w:szCs w:val="20"/>
              </w:rPr>
              <w:t>в порядке, установленном п. </w:t>
            </w:r>
            <w:r w:rsidRPr="00432E60">
              <w:rPr>
                <w:color w:val="0000FF"/>
                <w:sz w:val="20"/>
                <w:szCs w:val="20"/>
                <w:u w:val="single"/>
              </w:rPr>
              <w:fldChar w:fldCharType="begin"/>
            </w:r>
            <w:r w:rsidRPr="00432E60">
              <w:rPr>
                <w:bCs/>
                <w:color w:val="0000FF"/>
                <w:sz w:val="20"/>
                <w:szCs w:val="20"/>
                <w:u w:val="single"/>
              </w:rPr>
              <w:instrText xml:space="preserve"> REF _Ref408753776 \n \h </w:instrText>
            </w:r>
            <w:r>
              <w:rPr>
                <w:color w:val="0000FF"/>
                <w:sz w:val="20"/>
                <w:szCs w:val="20"/>
                <w:u w:val="single"/>
              </w:rPr>
              <w:instrText xml:space="preserve"> \* MERGEFORMAT </w:instrText>
            </w:r>
            <w:r w:rsidRPr="00432E60">
              <w:rPr>
                <w:color w:val="0000FF"/>
                <w:sz w:val="20"/>
                <w:szCs w:val="20"/>
                <w:u w:val="single"/>
              </w:rPr>
            </w:r>
            <w:r w:rsidRPr="00432E60">
              <w:rPr>
                <w:color w:val="0000FF"/>
                <w:sz w:val="20"/>
                <w:szCs w:val="20"/>
                <w:u w:val="single"/>
              </w:rPr>
              <w:fldChar w:fldCharType="separate"/>
            </w:r>
            <w:r w:rsidR="007F046B">
              <w:rPr>
                <w:bCs/>
                <w:color w:val="0000FF"/>
                <w:sz w:val="20"/>
                <w:szCs w:val="20"/>
                <w:u w:val="single"/>
              </w:rPr>
              <w:t>20</w:t>
            </w:r>
            <w:r w:rsidRPr="00432E60">
              <w:rPr>
                <w:color w:val="0000FF"/>
                <w:sz w:val="20"/>
                <w:szCs w:val="20"/>
                <w:u w:val="single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Раздела </w:t>
            </w:r>
            <w:r w:rsidR="006878E2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7B25C1" w:rsidRPr="00432E60" w:rsidTr="007B25C1">
        <w:trPr>
          <w:trHeight w:val="20"/>
        </w:trPr>
        <w:tc>
          <w:tcPr>
            <w:tcW w:w="263" w:type="pct"/>
          </w:tcPr>
          <w:p w:rsidR="007B25C1" w:rsidRPr="00432E60" w:rsidRDefault="007B25C1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12.</w:t>
            </w:r>
          </w:p>
        </w:tc>
        <w:tc>
          <w:tcPr>
            <w:tcW w:w="959" w:type="pct"/>
          </w:tcPr>
          <w:p w:rsidR="007B25C1" w:rsidRPr="00432E60" w:rsidRDefault="007B25C1" w:rsidP="00310FBA">
            <w:pPr>
              <w:spacing w:line="276" w:lineRule="auto"/>
              <w:rPr>
                <w:sz w:val="20"/>
                <w:szCs w:val="20"/>
              </w:rPr>
            </w:pPr>
            <w:bookmarkStart w:id="22" w:name="ИК12колвопобед"/>
            <w:bookmarkEnd w:id="22"/>
            <w:r>
              <w:rPr>
                <w:sz w:val="20"/>
                <w:szCs w:val="20"/>
              </w:rPr>
              <w:t>Срок действия отбора</w:t>
            </w:r>
          </w:p>
        </w:tc>
        <w:tc>
          <w:tcPr>
            <w:tcW w:w="3778" w:type="pct"/>
          </w:tcPr>
          <w:p w:rsidR="007B25C1" w:rsidRPr="00432E60" w:rsidRDefault="007B25C1" w:rsidP="00617C63">
            <w:pPr>
              <w:spacing w:line="276" w:lineRule="auto"/>
              <w:rPr>
                <w:bCs/>
                <w:sz w:val="20"/>
                <w:szCs w:val="20"/>
              </w:rPr>
            </w:pPr>
            <w:r w:rsidRPr="007B25C1">
              <w:rPr>
                <w:bCs/>
                <w:sz w:val="20"/>
                <w:szCs w:val="20"/>
              </w:rPr>
              <w:t xml:space="preserve">Результаты отбора действительны в течение </w:t>
            </w:r>
            <w:r w:rsidR="00B24074" w:rsidRPr="00B24074">
              <w:rPr>
                <w:bCs/>
                <w:sz w:val="20"/>
                <w:szCs w:val="20"/>
              </w:rPr>
              <w:t>12</w:t>
            </w:r>
            <w:r w:rsidR="00617C63">
              <w:rPr>
                <w:bCs/>
                <w:sz w:val="20"/>
                <w:szCs w:val="20"/>
              </w:rPr>
              <w:t xml:space="preserve"> (</w:t>
            </w:r>
            <w:r w:rsidR="00B24074">
              <w:rPr>
                <w:bCs/>
                <w:sz w:val="20"/>
                <w:szCs w:val="20"/>
              </w:rPr>
              <w:t>двенадцати</w:t>
            </w:r>
            <w:r w:rsidR="00617C63">
              <w:rPr>
                <w:bCs/>
                <w:sz w:val="20"/>
                <w:szCs w:val="20"/>
              </w:rPr>
              <w:t>)</w:t>
            </w:r>
            <w:r w:rsidRPr="007B25C1">
              <w:rPr>
                <w:bCs/>
                <w:sz w:val="20"/>
                <w:szCs w:val="20"/>
              </w:rPr>
              <w:t xml:space="preserve"> меся</w:t>
            </w:r>
            <w:r>
              <w:rPr>
                <w:bCs/>
                <w:sz w:val="20"/>
                <w:szCs w:val="20"/>
              </w:rPr>
              <w:t>цев с момента подведения итогов отбора</w:t>
            </w:r>
          </w:p>
        </w:tc>
      </w:tr>
      <w:tr w:rsidR="00701F56" w:rsidRPr="00432E60" w:rsidTr="007B25C1">
        <w:trPr>
          <w:trHeight w:val="20"/>
        </w:trPr>
        <w:tc>
          <w:tcPr>
            <w:tcW w:w="263" w:type="pct"/>
          </w:tcPr>
          <w:p w:rsidR="007410DF" w:rsidRPr="00432E60" w:rsidRDefault="007E3815" w:rsidP="00310FB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13</w:t>
            </w:r>
            <w:r w:rsidR="007410DF" w:rsidRPr="00432E60">
              <w:rPr>
                <w:sz w:val="20"/>
                <w:szCs w:val="20"/>
              </w:rPr>
              <w:t>.</w:t>
            </w:r>
          </w:p>
        </w:tc>
        <w:tc>
          <w:tcPr>
            <w:tcW w:w="959" w:type="pct"/>
          </w:tcPr>
          <w:p w:rsidR="007410DF" w:rsidRPr="00432E60" w:rsidRDefault="00C758B3" w:rsidP="00486A46">
            <w:pPr>
              <w:spacing w:line="276" w:lineRule="auto"/>
              <w:rPr>
                <w:sz w:val="20"/>
                <w:szCs w:val="20"/>
              </w:rPr>
            </w:pPr>
            <w:bookmarkStart w:id="23" w:name="ИК13жалоба"/>
            <w:bookmarkEnd w:id="23"/>
            <w:r w:rsidRPr="00432E60">
              <w:rPr>
                <w:sz w:val="20"/>
                <w:szCs w:val="20"/>
              </w:rPr>
              <w:t>Жалоба на</w:t>
            </w:r>
            <w:r w:rsidR="007410DF" w:rsidRPr="00432E60">
              <w:rPr>
                <w:sz w:val="20"/>
                <w:szCs w:val="20"/>
              </w:rPr>
              <w:t xml:space="preserve"> </w:t>
            </w:r>
            <w:r w:rsidR="00486A46">
              <w:rPr>
                <w:sz w:val="20"/>
                <w:szCs w:val="20"/>
              </w:rPr>
              <w:t>отбор</w:t>
            </w:r>
          </w:p>
        </w:tc>
        <w:tc>
          <w:tcPr>
            <w:tcW w:w="3778" w:type="pct"/>
          </w:tcPr>
          <w:p w:rsidR="007410DF" w:rsidRPr="00432E60" w:rsidRDefault="007410DF" w:rsidP="00381A2C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Участники </w:t>
            </w:r>
            <w:r w:rsidR="00486A46">
              <w:rPr>
                <w:sz w:val="20"/>
                <w:szCs w:val="20"/>
              </w:rPr>
              <w:t>отбора</w:t>
            </w:r>
            <w:r w:rsidR="005F1A55" w:rsidRPr="00432E60">
              <w:rPr>
                <w:sz w:val="20"/>
                <w:szCs w:val="20"/>
              </w:rPr>
              <w:t xml:space="preserve"> вправе </w:t>
            </w:r>
            <w:r w:rsidR="00432E60" w:rsidRPr="00432E60">
              <w:rPr>
                <w:sz w:val="20"/>
                <w:szCs w:val="20"/>
              </w:rPr>
              <w:t>направить жалобу</w:t>
            </w:r>
            <w:r w:rsidR="005F1A55" w:rsidRPr="00432E60">
              <w:rPr>
                <w:sz w:val="20"/>
                <w:szCs w:val="20"/>
              </w:rPr>
              <w:t xml:space="preserve"> на </w:t>
            </w:r>
            <w:r w:rsidRPr="00432E60">
              <w:rPr>
                <w:sz w:val="20"/>
                <w:szCs w:val="20"/>
              </w:rPr>
              <w:t xml:space="preserve">условия </w:t>
            </w:r>
            <w:r w:rsidR="00486A46">
              <w:rPr>
                <w:sz w:val="20"/>
                <w:szCs w:val="20"/>
              </w:rPr>
              <w:t>документации по отбору</w:t>
            </w:r>
            <w:r w:rsidR="005F1A55" w:rsidRPr="00432E60">
              <w:rPr>
                <w:sz w:val="20"/>
                <w:szCs w:val="20"/>
              </w:rPr>
              <w:t>, ины</w:t>
            </w:r>
            <w:r w:rsidR="00432E60" w:rsidRPr="00432E60">
              <w:rPr>
                <w:sz w:val="20"/>
                <w:szCs w:val="20"/>
              </w:rPr>
              <w:t>е</w:t>
            </w:r>
            <w:r w:rsidRPr="00432E60">
              <w:rPr>
                <w:sz w:val="20"/>
                <w:szCs w:val="20"/>
              </w:rPr>
              <w:t xml:space="preserve"> документ</w:t>
            </w:r>
            <w:r w:rsidR="00432E60" w:rsidRPr="00432E60">
              <w:rPr>
                <w:sz w:val="20"/>
                <w:szCs w:val="20"/>
              </w:rPr>
              <w:t>ы</w:t>
            </w:r>
            <w:r w:rsidRPr="00432E60">
              <w:rPr>
                <w:sz w:val="20"/>
                <w:szCs w:val="20"/>
              </w:rPr>
              <w:t>, составленны</w:t>
            </w:r>
            <w:r w:rsidR="00432E60" w:rsidRPr="00432E60">
              <w:rPr>
                <w:sz w:val="20"/>
                <w:szCs w:val="20"/>
              </w:rPr>
              <w:t>е</w:t>
            </w:r>
            <w:r w:rsidRPr="00432E60">
              <w:rPr>
                <w:sz w:val="20"/>
                <w:szCs w:val="20"/>
              </w:rPr>
              <w:t xml:space="preserve"> при проведении </w:t>
            </w:r>
            <w:r w:rsidR="00486A46">
              <w:rPr>
                <w:sz w:val="20"/>
                <w:szCs w:val="20"/>
              </w:rPr>
              <w:t>отбора</w:t>
            </w:r>
            <w:r w:rsidRPr="00432E60">
              <w:rPr>
                <w:sz w:val="20"/>
                <w:szCs w:val="20"/>
              </w:rPr>
              <w:t xml:space="preserve">, а также действия (бездействие) </w:t>
            </w:r>
            <w:r w:rsidR="005F1A55" w:rsidRPr="00432E60">
              <w:rPr>
                <w:sz w:val="20"/>
                <w:szCs w:val="20"/>
              </w:rPr>
              <w:t>заказчика</w:t>
            </w:r>
            <w:r w:rsidR="00C43266">
              <w:rPr>
                <w:sz w:val="20"/>
                <w:szCs w:val="20"/>
              </w:rPr>
              <w:t> / </w:t>
            </w:r>
            <w:r w:rsidR="005F1A55" w:rsidRPr="00432E60">
              <w:rPr>
                <w:sz w:val="20"/>
                <w:szCs w:val="20"/>
              </w:rPr>
              <w:t>организатора, заку</w:t>
            </w:r>
            <w:r w:rsidR="00C628B5">
              <w:rPr>
                <w:sz w:val="20"/>
                <w:szCs w:val="20"/>
              </w:rPr>
              <w:t>почной комиссии заказчика</w:t>
            </w:r>
            <w:r w:rsidR="0056463C">
              <w:rPr>
                <w:sz w:val="20"/>
                <w:szCs w:val="20"/>
              </w:rPr>
              <w:t> / </w:t>
            </w:r>
            <w:r w:rsidR="005F1A55" w:rsidRPr="00432E60">
              <w:rPr>
                <w:sz w:val="20"/>
                <w:szCs w:val="20"/>
              </w:rPr>
              <w:t xml:space="preserve">специальной закупочной комиссии организатора </w:t>
            </w:r>
            <w:r w:rsidR="00A9762F" w:rsidRPr="00432E60">
              <w:rPr>
                <w:sz w:val="20"/>
                <w:szCs w:val="20"/>
              </w:rPr>
              <w:t xml:space="preserve">при осуществлении </w:t>
            </w:r>
            <w:r w:rsidR="00486A46">
              <w:rPr>
                <w:sz w:val="20"/>
                <w:szCs w:val="20"/>
              </w:rPr>
              <w:t>отбора</w:t>
            </w:r>
            <w:r w:rsidR="00A9762F" w:rsidRPr="00432E60">
              <w:rPr>
                <w:sz w:val="20"/>
                <w:szCs w:val="20"/>
              </w:rPr>
              <w:t xml:space="preserve"> </w:t>
            </w:r>
            <w:r w:rsidR="005F1A55" w:rsidRPr="00432E60">
              <w:rPr>
                <w:sz w:val="20"/>
                <w:szCs w:val="20"/>
              </w:rPr>
              <w:t>в Корпоративный ц</w:t>
            </w:r>
            <w:r w:rsidR="00432E60" w:rsidRPr="00432E60">
              <w:rPr>
                <w:sz w:val="20"/>
                <w:szCs w:val="20"/>
              </w:rPr>
              <w:t>ентр по закупкам и логистике АО </w:t>
            </w:r>
            <w:r w:rsidR="005F1A55" w:rsidRPr="00432E60">
              <w:rPr>
                <w:sz w:val="20"/>
                <w:szCs w:val="20"/>
              </w:rPr>
              <w:t>«Концерн «Калашников».</w:t>
            </w:r>
          </w:p>
          <w:p w:rsidR="007410DF" w:rsidRPr="00432E60" w:rsidRDefault="007410DF" w:rsidP="002C0F94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Адрес электронной почты для направления обращений: </w:t>
            </w:r>
            <w:hyperlink r:id="rId12" w:history="1">
              <w:r w:rsidR="006D0351" w:rsidRPr="00432E60">
                <w:rPr>
                  <w:rStyle w:val="af2"/>
                  <w:sz w:val="20"/>
                  <w:szCs w:val="20"/>
                </w:rPr>
                <w:t>zakupki@kalashnikovconcern.ru</w:t>
              </w:r>
            </w:hyperlink>
          </w:p>
          <w:p w:rsidR="007410DF" w:rsidRPr="00432E60" w:rsidRDefault="007410DF" w:rsidP="002F06F1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Почтовый адрес для направления обращений: </w:t>
            </w:r>
            <w:r w:rsidR="00F916D9" w:rsidRPr="00432E60">
              <w:rPr>
                <w:sz w:val="20"/>
                <w:szCs w:val="20"/>
              </w:rPr>
              <w:t>ул. Кржижановского, д. 17, корп. 1, а/я 69, Москва, 117218.</w:t>
            </w:r>
          </w:p>
        </w:tc>
      </w:tr>
    </w:tbl>
    <w:p w:rsidR="00204BEE" w:rsidRPr="00432E60" w:rsidRDefault="00204BEE" w:rsidP="00310FBA">
      <w:pPr>
        <w:spacing w:line="276" w:lineRule="auto"/>
        <w:rPr>
          <w:sz w:val="20"/>
          <w:szCs w:val="20"/>
        </w:rPr>
      </w:pPr>
      <w:r w:rsidRPr="00432E60">
        <w:rPr>
          <w:sz w:val="20"/>
          <w:szCs w:val="20"/>
        </w:rPr>
        <w:br w:type="page"/>
      </w:r>
    </w:p>
    <w:p w:rsidR="00442248" w:rsidRPr="00432E60" w:rsidRDefault="00442248" w:rsidP="00310FBA">
      <w:pPr>
        <w:spacing w:line="276" w:lineRule="auto"/>
        <w:jc w:val="right"/>
        <w:rPr>
          <w:b/>
        </w:rPr>
      </w:pPr>
      <w:bookmarkStart w:id="24" w:name="_Сведения_о_начальной"/>
      <w:bookmarkStart w:id="25" w:name="п2кИК"/>
      <w:bookmarkEnd w:id="24"/>
      <w:bookmarkEnd w:id="25"/>
      <w:r w:rsidRPr="001509C1">
        <w:rPr>
          <w:b/>
        </w:rPr>
        <w:lastRenderedPageBreak/>
        <w:t>Приложение №</w:t>
      </w:r>
      <w:r w:rsidR="00C843EC" w:rsidRPr="001509C1">
        <w:rPr>
          <w:b/>
        </w:rPr>
        <w:t> </w:t>
      </w:r>
      <w:r w:rsidR="001509C1" w:rsidRPr="001509C1">
        <w:rPr>
          <w:b/>
        </w:rPr>
        <w:t>1</w:t>
      </w:r>
    </w:p>
    <w:p w:rsidR="00442248" w:rsidRPr="00432E60" w:rsidRDefault="00442248" w:rsidP="00310FBA">
      <w:pPr>
        <w:spacing w:line="276" w:lineRule="auto"/>
        <w:jc w:val="right"/>
        <w:rPr>
          <w:b/>
        </w:rPr>
      </w:pPr>
      <w:r w:rsidRPr="00432E60">
        <w:rPr>
          <w:b/>
        </w:rPr>
        <w:t>к информационной карте</w:t>
      </w:r>
    </w:p>
    <w:p w:rsidR="00204BEE" w:rsidRPr="00432E60" w:rsidRDefault="005A00F2" w:rsidP="005A00F2">
      <w:pPr>
        <w:pStyle w:val="4"/>
        <w:spacing w:before="0" w:after="0" w:line="276" w:lineRule="auto"/>
        <w:jc w:val="center"/>
        <w:rPr>
          <w:i w:val="0"/>
          <w:color w:val="000000" w:themeColor="text1"/>
          <w:sz w:val="24"/>
        </w:rPr>
      </w:pPr>
      <w:bookmarkStart w:id="26" w:name="_Требования_к_участникам"/>
      <w:bookmarkStart w:id="27" w:name="_Toc207891117"/>
      <w:bookmarkEnd w:id="26"/>
      <w:r w:rsidRPr="00432E60">
        <w:rPr>
          <w:i w:val="0"/>
          <w:color w:val="000000" w:themeColor="text1"/>
          <w:sz w:val="24"/>
        </w:rPr>
        <w:t xml:space="preserve">Требования к участникам </w:t>
      </w:r>
      <w:r w:rsidR="008D656F">
        <w:rPr>
          <w:i w:val="0"/>
          <w:color w:val="000000" w:themeColor="text1"/>
          <w:sz w:val="24"/>
        </w:rPr>
        <w:t>отбора</w:t>
      </w:r>
      <w:bookmarkEnd w:id="27"/>
    </w:p>
    <w:tbl>
      <w:tblPr>
        <w:tblStyle w:val="12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60" w:firstRow="1" w:lastRow="1" w:firstColumn="0" w:lastColumn="0" w:noHBand="0" w:noVBand="0"/>
      </w:tblPr>
      <w:tblGrid>
        <w:gridCol w:w="625"/>
        <w:gridCol w:w="4191"/>
        <w:gridCol w:w="4925"/>
      </w:tblGrid>
      <w:tr w:rsidR="009A0BCB" w:rsidRPr="00432E60" w:rsidTr="008D656F">
        <w:trPr>
          <w:trHeight w:val="20"/>
          <w:tblHeader/>
        </w:trPr>
        <w:tc>
          <w:tcPr>
            <w:tcW w:w="321" w:type="pct"/>
            <w:shd w:val="clear" w:color="auto" w:fill="F2F2F2" w:themeFill="background1" w:themeFillShade="F2"/>
          </w:tcPr>
          <w:p w:rsidR="00204BEE" w:rsidRPr="00432E60" w:rsidRDefault="00204BEE" w:rsidP="009A0BC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№ п/п</w:t>
            </w:r>
          </w:p>
        </w:tc>
        <w:tc>
          <w:tcPr>
            <w:tcW w:w="2151" w:type="pct"/>
            <w:shd w:val="clear" w:color="auto" w:fill="F2F2F2" w:themeFill="background1" w:themeFillShade="F2"/>
            <w:vAlign w:val="center"/>
          </w:tcPr>
          <w:p w:rsidR="00204BEE" w:rsidRPr="00432E60" w:rsidRDefault="00204BEE" w:rsidP="008D656F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Требования к участникам </w:t>
            </w:r>
            <w:r w:rsidR="008D656F">
              <w:rPr>
                <w:rFonts w:eastAsiaTheme="majorEastAsia"/>
                <w:bCs/>
                <w:sz w:val="20"/>
                <w:szCs w:val="20"/>
                <w:lang w:val="ru"/>
              </w:rPr>
              <w:t>отбора</w:t>
            </w:r>
          </w:p>
        </w:tc>
        <w:tc>
          <w:tcPr>
            <w:tcW w:w="2528" w:type="pct"/>
            <w:shd w:val="clear" w:color="auto" w:fill="F2F2F2" w:themeFill="background1" w:themeFillShade="F2"/>
            <w:vAlign w:val="center"/>
          </w:tcPr>
          <w:p w:rsidR="00204BEE" w:rsidRPr="00432E60" w:rsidRDefault="00204BEE" w:rsidP="008D656F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Перечень и форма документов, подтверждающих соответствие требованиям</w:t>
            </w:r>
          </w:p>
        </w:tc>
      </w:tr>
      <w:tr w:rsidR="009A0BCB" w:rsidRPr="00432E60" w:rsidTr="009A0BCB">
        <w:trPr>
          <w:trHeight w:val="20"/>
        </w:trPr>
        <w:tc>
          <w:tcPr>
            <w:tcW w:w="321" w:type="pct"/>
            <w:shd w:val="clear" w:color="auto" w:fill="F2F2F2" w:themeFill="background1" w:themeFillShade="F2"/>
          </w:tcPr>
          <w:p w:rsidR="00204BEE" w:rsidRPr="00432E60" w:rsidRDefault="00204BEE" w:rsidP="00BA7A9D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rFonts w:eastAsiaTheme="majorEastAsia"/>
                <w:bCs/>
                <w:sz w:val="20"/>
                <w:szCs w:val="20"/>
                <w:lang w:val="ru"/>
              </w:rPr>
            </w:pPr>
          </w:p>
        </w:tc>
        <w:tc>
          <w:tcPr>
            <w:tcW w:w="4679" w:type="pct"/>
            <w:gridSpan w:val="2"/>
            <w:shd w:val="clear" w:color="auto" w:fill="F2F2F2" w:themeFill="background1" w:themeFillShade="F2"/>
          </w:tcPr>
          <w:p w:rsidR="00204BEE" w:rsidRPr="00432E60" w:rsidRDefault="00204BEE" w:rsidP="008D656F">
            <w:pPr>
              <w:spacing w:line="276" w:lineRule="auto"/>
              <w:jc w:val="center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 xml:space="preserve">Обязательные требования к участникам </w:t>
            </w:r>
            <w:r w:rsidR="008D656F"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>отбора</w:t>
            </w:r>
          </w:p>
        </w:tc>
      </w:tr>
      <w:tr w:rsidR="009A0BCB" w:rsidRPr="00432E60" w:rsidTr="00BA7A9D">
        <w:trPr>
          <w:trHeight w:val="20"/>
        </w:trPr>
        <w:tc>
          <w:tcPr>
            <w:tcW w:w="321" w:type="pct"/>
          </w:tcPr>
          <w:p w:rsidR="00204BEE" w:rsidRPr="00432E60" w:rsidRDefault="00204BEE" w:rsidP="00BA7A9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  <w:bookmarkStart w:id="28" w:name="_Ref418278681"/>
          </w:p>
        </w:tc>
        <w:bookmarkEnd w:id="28"/>
        <w:tc>
          <w:tcPr>
            <w:tcW w:w="2151" w:type="pct"/>
          </w:tcPr>
          <w:p w:rsidR="00204BEE" w:rsidRPr="00432E60" w:rsidRDefault="00204BEE" w:rsidP="008D656F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Наличие государственной регистрации в качестве юридического лица (для участников </w:t>
            </w:r>
            <w:r w:rsidR="008D656F">
              <w:rPr>
                <w:sz w:val="20"/>
                <w:szCs w:val="20"/>
              </w:rPr>
              <w:t>отбора</w:t>
            </w:r>
            <w:r w:rsidRPr="00432E60">
              <w:rPr>
                <w:sz w:val="20"/>
                <w:szCs w:val="20"/>
              </w:rPr>
              <w:t xml:space="preserve"> – юридических лиц), государственной регистрации физического лица в качестве индивидуального предпринимателя (для участников </w:t>
            </w:r>
            <w:r w:rsidR="008D656F">
              <w:rPr>
                <w:sz w:val="20"/>
                <w:szCs w:val="20"/>
              </w:rPr>
              <w:t>отбора</w:t>
            </w:r>
            <w:r w:rsidRPr="00432E60">
              <w:rPr>
                <w:sz w:val="20"/>
                <w:szCs w:val="20"/>
              </w:rPr>
              <w:t xml:space="preserve"> – индивидуальных предпринимателей), отсутствие ограничения или лишения правоспособности и/или дееспособности (для участников </w:t>
            </w:r>
            <w:r w:rsidR="008D656F">
              <w:rPr>
                <w:sz w:val="20"/>
                <w:szCs w:val="20"/>
              </w:rPr>
              <w:t>отбора</w:t>
            </w:r>
            <w:r w:rsidRPr="00432E60">
              <w:rPr>
                <w:sz w:val="20"/>
                <w:szCs w:val="20"/>
              </w:rPr>
              <w:t xml:space="preserve"> – физических лиц)</w:t>
            </w:r>
          </w:p>
        </w:tc>
        <w:tc>
          <w:tcPr>
            <w:tcW w:w="2528" w:type="pct"/>
          </w:tcPr>
          <w:p w:rsidR="00204BEE" w:rsidRPr="00432E60" w:rsidRDefault="00AC531E" w:rsidP="002C0F94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1) </w:t>
            </w:r>
            <w:r w:rsidR="00124077" w:rsidRPr="00432E60">
              <w:rPr>
                <w:sz w:val="20"/>
                <w:szCs w:val="20"/>
              </w:rPr>
              <w:t xml:space="preserve">Декларация о соответствии участника </w:t>
            </w:r>
            <w:r w:rsidR="008D656F">
              <w:rPr>
                <w:sz w:val="20"/>
                <w:szCs w:val="20"/>
              </w:rPr>
              <w:t>отбора</w:t>
            </w:r>
            <w:r w:rsidR="00124077" w:rsidRPr="00432E60">
              <w:rPr>
                <w:sz w:val="20"/>
                <w:szCs w:val="20"/>
              </w:rPr>
              <w:t xml:space="preserve"> данному требованию в составе Заявки на участие в </w:t>
            </w:r>
            <w:r w:rsidR="008D656F">
              <w:rPr>
                <w:sz w:val="20"/>
                <w:szCs w:val="20"/>
              </w:rPr>
              <w:t>отборе</w:t>
            </w:r>
            <w:r w:rsidR="00124077" w:rsidRPr="00432E60">
              <w:rPr>
                <w:sz w:val="20"/>
                <w:szCs w:val="20"/>
              </w:rPr>
              <w:t xml:space="preserve"> (</w:t>
            </w:r>
            <w:hyperlink w:anchor="форма1" w:history="1">
              <w:r w:rsidR="00124077" w:rsidRPr="00432E60">
                <w:rPr>
                  <w:rStyle w:val="af2"/>
                  <w:sz w:val="20"/>
                  <w:szCs w:val="20"/>
                </w:rPr>
                <w:t>Форма</w:t>
              </w:r>
              <w:r w:rsidR="00C843EC" w:rsidRPr="00432E60">
                <w:rPr>
                  <w:rStyle w:val="af2"/>
                  <w:sz w:val="20"/>
                  <w:szCs w:val="20"/>
                </w:rPr>
                <w:t> </w:t>
              </w:r>
              <w:r w:rsidR="00124077" w:rsidRPr="00432E60">
                <w:rPr>
                  <w:rStyle w:val="af2"/>
                  <w:sz w:val="20"/>
                  <w:szCs w:val="20"/>
                </w:rPr>
                <w:t>1</w:t>
              </w:r>
            </w:hyperlink>
            <w:r w:rsidR="00124077" w:rsidRPr="00432E60">
              <w:rPr>
                <w:sz w:val="20"/>
                <w:szCs w:val="20"/>
              </w:rPr>
              <w:t>), по форме, установленной в подразделе</w:t>
            </w:r>
            <w:r w:rsidR="00C843EC" w:rsidRPr="00432E60">
              <w:rPr>
                <w:sz w:val="20"/>
                <w:szCs w:val="20"/>
              </w:rPr>
              <w:t> </w:t>
            </w:r>
            <w:hyperlink w:anchor="_2.1._Заявка_на" w:history="1">
              <w:r w:rsidR="007C46E0" w:rsidRPr="007C46E0">
                <w:rPr>
                  <w:color w:val="0000FF"/>
                  <w:u w:val="single"/>
                </w:rPr>
                <w:fldChar w:fldCharType="begin"/>
              </w:r>
              <w:r w:rsidR="007C46E0" w:rsidRPr="007C46E0">
                <w:rPr>
                  <w:color w:val="0000FF"/>
                  <w:sz w:val="20"/>
                  <w:szCs w:val="20"/>
                  <w:u w:val="single"/>
                </w:rPr>
                <w:instrText xml:space="preserve"> REF _Ref75158988 \r \h </w:instrText>
              </w:r>
              <w:r w:rsidR="007C46E0" w:rsidRPr="007C46E0">
                <w:rPr>
                  <w:color w:val="0000FF"/>
                  <w:u w:val="single"/>
                </w:rPr>
                <w:instrText xml:space="preserve"> \* MERGEFORMAT </w:instrText>
              </w:r>
              <w:r w:rsidR="007C46E0" w:rsidRPr="007C46E0">
                <w:rPr>
                  <w:color w:val="0000FF"/>
                  <w:u w:val="single"/>
                </w:rPr>
              </w:r>
              <w:r w:rsidR="007C46E0" w:rsidRPr="007C46E0">
                <w:rPr>
                  <w:color w:val="0000FF"/>
                  <w:u w:val="single"/>
                </w:rPr>
                <w:fldChar w:fldCharType="separate"/>
              </w:r>
              <w:r w:rsidR="007F046B">
                <w:rPr>
                  <w:color w:val="0000FF"/>
                  <w:sz w:val="20"/>
                  <w:szCs w:val="20"/>
                  <w:u w:val="single"/>
                </w:rPr>
                <w:t>2.1</w:t>
              </w:r>
              <w:r w:rsidR="007C46E0" w:rsidRPr="007C46E0">
                <w:rPr>
                  <w:color w:val="0000FF"/>
                  <w:u w:val="single"/>
                </w:rPr>
                <w:fldChar w:fldCharType="end"/>
              </w:r>
            </w:hyperlink>
            <w:r w:rsidR="00124077" w:rsidRPr="00432E60">
              <w:rPr>
                <w:sz w:val="20"/>
                <w:szCs w:val="20"/>
              </w:rPr>
              <w:t xml:space="preserve"> </w:t>
            </w:r>
            <w:r w:rsidR="00204BEE" w:rsidRPr="00432E60">
              <w:rPr>
                <w:sz w:val="20"/>
                <w:szCs w:val="20"/>
              </w:rPr>
              <w:t>(для юридических лиц</w:t>
            </w:r>
            <w:r w:rsidR="00124077" w:rsidRPr="00432E60">
              <w:rPr>
                <w:sz w:val="20"/>
                <w:szCs w:val="20"/>
              </w:rPr>
              <w:t xml:space="preserve"> или</w:t>
            </w:r>
            <w:r w:rsidR="00204BEE" w:rsidRPr="00432E60">
              <w:rPr>
                <w:sz w:val="20"/>
                <w:szCs w:val="20"/>
              </w:rPr>
              <w:t xml:space="preserve"> ин</w:t>
            </w:r>
            <w:r w:rsidR="00C54B97">
              <w:rPr>
                <w:sz w:val="20"/>
                <w:szCs w:val="20"/>
              </w:rPr>
              <w:t>дивидуальных предпринимателей);</w:t>
            </w:r>
          </w:p>
          <w:p w:rsidR="00204BEE" w:rsidRPr="00432E60" w:rsidRDefault="009F3A4E" w:rsidP="002F06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531E" w:rsidRPr="00432E60">
              <w:rPr>
                <w:sz w:val="20"/>
                <w:szCs w:val="20"/>
              </w:rPr>
              <w:t xml:space="preserve">) </w:t>
            </w:r>
            <w:r w:rsidR="00330DDA" w:rsidRPr="00432E60">
              <w:rPr>
                <w:sz w:val="20"/>
                <w:szCs w:val="20"/>
              </w:rPr>
              <w:t>К</w:t>
            </w:r>
            <w:r w:rsidR="00204BEE" w:rsidRPr="00432E60">
              <w:rPr>
                <w:sz w:val="20"/>
                <w:szCs w:val="20"/>
              </w:rPr>
              <w:t>опии документов, удостоверяющих личн</w:t>
            </w:r>
            <w:r w:rsidR="00C54B97">
              <w:rPr>
                <w:sz w:val="20"/>
                <w:szCs w:val="20"/>
              </w:rPr>
              <w:t>ость (для иных физических лиц);</w:t>
            </w:r>
          </w:p>
          <w:p w:rsidR="00AC531E" w:rsidRPr="00432E60" w:rsidRDefault="009F3A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C531E" w:rsidRPr="00432E60">
              <w:rPr>
                <w:sz w:val="20"/>
                <w:szCs w:val="20"/>
              </w:rPr>
              <w:t xml:space="preserve">) </w:t>
            </w:r>
            <w:r w:rsidR="00330DDA" w:rsidRPr="00432E60">
              <w:rPr>
                <w:sz w:val="20"/>
                <w:szCs w:val="20"/>
              </w:rPr>
              <w:t>К</w:t>
            </w:r>
            <w:r w:rsidR="00204BEE" w:rsidRPr="00432E60">
              <w:rPr>
                <w:sz w:val="20"/>
                <w:szCs w:val="20"/>
              </w:rPr>
              <w:t>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</w:tr>
      <w:tr w:rsidR="009A0BCB" w:rsidRPr="00432E60" w:rsidTr="00BA7A9D">
        <w:trPr>
          <w:trHeight w:val="20"/>
        </w:trPr>
        <w:tc>
          <w:tcPr>
            <w:tcW w:w="321" w:type="pct"/>
          </w:tcPr>
          <w:p w:rsidR="00ED5E80" w:rsidRPr="00432E60" w:rsidRDefault="00ED5E80" w:rsidP="00BA7A9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</w:p>
        </w:tc>
        <w:tc>
          <w:tcPr>
            <w:tcW w:w="2151" w:type="pct"/>
          </w:tcPr>
          <w:p w:rsidR="00ED5E80" w:rsidRPr="00432E60" w:rsidRDefault="00ED5E80" w:rsidP="008D656F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Непроведение ликвидации участника </w:t>
            </w:r>
            <w:r w:rsidR="008D656F">
              <w:rPr>
                <w:sz w:val="20"/>
                <w:szCs w:val="20"/>
              </w:rPr>
              <w:t>отбора</w:t>
            </w:r>
            <w:r w:rsidRPr="00432E60">
              <w:rPr>
                <w:sz w:val="20"/>
                <w:szCs w:val="20"/>
              </w:rPr>
              <w:t xml:space="preserve"> – юридического лица и отсутствие решения арбитражного суда о признании участника </w:t>
            </w:r>
            <w:r w:rsidR="008D656F">
              <w:rPr>
                <w:sz w:val="20"/>
                <w:szCs w:val="20"/>
              </w:rPr>
              <w:t>отбора</w:t>
            </w:r>
            <w:r w:rsidRPr="00432E60">
              <w:rPr>
                <w:sz w:val="20"/>
                <w:szCs w:val="20"/>
              </w:rPr>
              <w:t xml:space="preserve"> – юридического лица или индивидуального предпринимателя несостоятельным (банкротом) и об открытии конкурсного производства или о введении реализации имущества гражданина</w:t>
            </w:r>
          </w:p>
        </w:tc>
        <w:tc>
          <w:tcPr>
            <w:tcW w:w="2528" w:type="pct"/>
            <w:vMerge w:val="restart"/>
          </w:tcPr>
          <w:p w:rsidR="00ED5E80" w:rsidRPr="00432E60" w:rsidRDefault="00ED5E80" w:rsidP="008D656F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Декларация о соответствии участника </w:t>
            </w:r>
            <w:r w:rsidR="008D656F">
              <w:rPr>
                <w:sz w:val="20"/>
                <w:szCs w:val="20"/>
              </w:rPr>
              <w:t>отбора</w:t>
            </w:r>
            <w:r w:rsidRPr="00432E60">
              <w:rPr>
                <w:sz w:val="20"/>
                <w:szCs w:val="20"/>
              </w:rPr>
              <w:t xml:space="preserve"> данному требованию в составе </w:t>
            </w:r>
            <w:r w:rsidR="004A0C24" w:rsidRPr="00432E60">
              <w:rPr>
                <w:sz w:val="20"/>
                <w:szCs w:val="20"/>
              </w:rPr>
              <w:t xml:space="preserve">Заявки на участие в </w:t>
            </w:r>
            <w:r w:rsidR="008D656F">
              <w:rPr>
                <w:sz w:val="20"/>
                <w:szCs w:val="20"/>
              </w:rPr>
              <w:t>отборе</w:t>
            </w:r>
            <w:r w:rsidR="004A0C24" w:rsidRPr="00432E60">
              <w:rPr>
                <w:sz w:val="20"/>
                <w:szCs w:val="20"/>
              </w:rPr>
              <w:t xml:space="preserve"> (</w:t>
            </w:r>
            <w:hyperlink w:anchor="форма1" w:history="1">
              <w:r w:rsidR="00952F11" w:rsidRPr="00432E60">
                <w:rPr>
                  <w:rStyle w:val="af2"/>
                  <w:sz w:val="20"/>
                  <w:szCs w:val="20"/>
                </w:rPr>
                <w:t>Форма 1</w:t>
              </w:r>
            </w:hyperlink>
            <w:r w:rsidR="004A0C24" w:rsidRPr="00432E60">
              <w:rPr>
                <w:sz w:val="20"/>
                <w:szCs w:val="20"/>
              </w:rPr>
              <w:t xml:space="preserve">), по форме, установленной </w:t>
            </w:r>
            <w:r w:rsidR="00FD0A7F" w:rsidRPr="00432E60">
              <w:rPr>
                <w:sz w:val="20"/>
                <w:szCs w:val="20"/>
              </w:rPr>
              <w:t xml:space="preserve">в </w:t>
            </w:r>
            <w:r w:rsidR="004A0C24" w:rsidRPr="00432E60">
              <w:rPr>
                <w:sz w:val="20"/>
                <w:szCs w:val="20"/>
              </w:rPr>
              <w:t>подраздел</w:t>
            </w:r>
            <w:r w:rsidR="00FD0A7F" w:rsidRPr="00432E60">
              <w:rPr>
                <w:sz w:val="20"/>
                <w:szCs w:val="20"/>
              </w:rPr>
              <w:t>е</w:t>
            </w:r>
            <w:r w:rsidR="00C843EC" w:rsidRPr="00432E60">
              <w:rPr>
                <w:sz w:val="20"/>
                <w:szCs w:val="20"/>
              </w:rPr>
              <w:t> </w:t>
            </w:r>
            <w:hyperlink w:anchor="_2.1._Заявка_на" w:history="1">
              <w:hyperlink w:anchor="_2.1._Заявка_на" w:history="1">
                <w:r w:rsidR="007C46E0" w:rsidRPr="007C46E0">
                  <w:rPr>
                    <w:color w:val="0000FF"/>
                    <w:u w:val="single"/>
                  </w:rPr>
                  <w:fldChar w:fldCharType="begin"/>
                </w:r>
                <w:r w:rsidR="007C46E0" w:rsidRPr="007C46E0">
                  <w:rPr>
                    <w:color w:val="0000FF"/>
                    <w:sz w:val="20"/>
                    <w:szCs w:val="20"/>
                    <w:u w:val="single"/>
                  </w:rPr>
                  <w:instrText xml:space="preserve"> REF _Ref75158988 \r \h </w:instrText>
                </w:r>
                <w:r w:rsidR="007C46E0" w:rsidRPr="007C46E0">
                  <w:rPr>
                    <w:color w:val="0000FF"/>
                    <w:u w:val="single"/>
                  </w:rPr>
                  <w:instrText xml:space="preserve"> \* MERGEFORMAT </w:instrText>
                </w:r>
                <w:r w:rsidR="007C46E0" w:rsidRPr="007C46E0">
                  <w:rPr>
                    <w:color w:val="0000FF"/>
                    <w:u w:val="single"/>
                  </w:rPr>
                </w:r>
                <w:r w:rsidR="007C46E0" w:rsidRPr="007C46E0">
                  <w:rPr>
                    <w:color w:val="0000FF"/>
                    <w:u w:val="single"/>
                  </w:rPr>
                  <w:fldChar w:fldCharType="separate"/>
                </w:r>
                <w:r w:rsidR="007F046B">
                  <w:rPr>
                    <w:color w:val="0000FF"/>
                    <w:sz w:val="20"/>
                    <w:szCs w:val="20"/>
                    <w:u w:val="single"/>
                  </w:rPr>
                  <w:t>2.1</w:t>
                </w:r>
                <w:r w:rsidR="007C46E0" w:rsidRPr="007C46E0">
                  <w:rPr>
                    <w:color w:val="0000FF"/>
                    <w:u w:val="single"/>
                  </w:rPr>
                  <w:fldChar w:fldCharType="end"/>
                </w:r>
              </w:hyperlink>
            </w:hyperlink>
            <w:r w:rsidR="004A0C24" w:rsidRPr="00432E60">
              <w:rPr>
                <w:sz w:val="20"/>
                <w:szCs w:val="20"/>
              </w:rPr>
              <w:t>.</w:t>
            </w:r>
          </w:p>
        </w:tc>
      </w:tr>
      <w:tr w:rsidR="009A0BCB" w:rsidRPr="00432E60" w:rsidTr="00BA7A9D">
        <w:trPr>
          <w:trHeight w:val="20"/>
        </w:trPr>
        <w:tc>
          <w:tcPr>
            <w:tcW w:w="321" w:type="pct"/>
          </w:tcPr>
          <w:p w:rsidR="00ED5E80" w:rsidRPr="00432E60" w:rsidRDefault="00ED5E80" w:rsidP="00BA7A9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</w:p>
        </w:tc>
        <w:tc>
          <w:tcPr>
            <w:tcW w:w="2151" w:type="pct"/>
          </w:tcPr>
          <w:p w:rsidR="00ED5E80" w:rsidRPr="00432E60" w:rsidRDefault="00ED5E80" w:rsidP="008D656F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Неприостановление деятельности участника </w:t>
            </w:r>
            <w:r w:rsidR="008D656F">
              <w:rPr>
                <w:sz w:val="20"/>
                <w:szCs w:val="20"/>
              </w:rPr>
              <w:t>отбора</w:t>
            </w:r>
            <w:r w:rsidRPr="00432E60">
              <w:rPr>
                <w:sz w:val="20"/>
                <w:szCs w:val="20"/>
              </w:rPr>
              <w:t xml:space="preserve"> в порядке, установленном кодексом Российской Федерации об административных правонарушениях</w:t>
            </w:r>
          </w:p>
        </w:tc>
        <w:tc>
          <w:tcPr>
            <w:tcW w:w="2528" w:type="pct"/>
            <w:vMerge/>
          </w:tcPr>
          <w:p w:rsidR="00ED5E80" w:rsidRPr="00432E60" w:rsidRDefault="00ED5E80">
            <w:pPr>
              <w:spacing w:line="276" w:lineRule="auto"/>
              <w:ind w:hanging="12"/>
              <w:rPr>
                <w:sz w:val="20"/>
                <w:szCs w:val="20"/>
              </w:rPr>
            </w:pPr>
          </w:p>
        </w:tc>
      </w:tr>
      <w:tr w:rsidR="009A0BCB" w:rsidRPr="00432E60" w:rsidTr="00BA7A9D">
        <w:trPr>
          <w:trHeight w:val="20"/>
        </w:trPr>
        <w:tc>
          <w:tcPr>
            <w:tcW w:w="321" w:type="pct"/>
          </w:tcPr>
          <w:p w:rsidR="00ED5E80" w:rsidRPr="00432E60" w:rsidRDefault="00ED5E80" w:rsidP="00BA7A9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</w:p>
        </w:tc>
        <w:tc>
          <w:tcPr>
            <w:tcW w:w="2151" w:type="pct"/>
          </w:tcPr>
          <w:p w:rsidR="00ED5E80" w:rsidRPr="00432E60" w:rsidRDefault="00ED5E80" w:rsidP="00310FBA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Отсутствие</w:t>
            </w:r>
            <w:r w:rsidRPr="00432E60" w:rsidDel="00A87AE6">
              <w:rPr>
                <w:sz w:val="20"/>
                <w:szCs w:val="20"/>
              </w:rPr>
              <w:t xml:space="preserve"> </w:t>
            </w:r>
            <w:r w:rsidRPr="00432E60" w:rsidDel="00381232">
              <w:rPr>
                <w:sz w:val="20"/>
                <w:szCs w:val="20"/>
              </w:rPr>
              <w:t xml:space="preserve">у участника </w:t>
            </w:r>
            <w:r w:rsidR="008D656F">
              <w:rPr>
                <w:sz w:val="20"/>
                <w:szCs w:val="20"/>
              </w:rPr>
              <w:t>отбора</w:t>
            </w:r>
            <w:r w:rsidRPr="00432E60" w:rsidDel="00381232">
              <w:rPr>
                <w:sz w:val="20"/>
                <w:szCs w:val="20"/>
              </w:rPr>
              <w:t xml:space="preserve"> недоимки </w:t>
            </w:r>
            <w:r w:rsidRPr="00432E60">
              <w:rPr>
                <w:sz w:val="20"/>
                <w:szCs w:val="20"/>
              </w:rPr>
              <w:t xml:space="preserve">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(двадцать пять процентов) балансовой стоимости активов участника </w:t>
            </w:r>
            <w:r w:rsidR="008D656F">
              <w:rPr>
                <w:sz w:val="20"/>
                <w:szCs w:val="20"/>
              </w:rPr>
              <w:t>отбора</w:t>
            </w:r>
            <w:r w:rsidRPr="00432E60">
              <w:rPr>
                <w:sz w:val="20"/>
                <w:szCs w:val="20"/>
              </w:rPr>
              <w:t xml:space="preserve"> по данным бухгалтерской отчетности за последний отчетный период.</w:t>
            </w:r>
          </w:p>
          <w:p w:rsidR="00ED5E80" w:rsidRPr="00432E60" w:rsidRDefault="00ED5E80" w:rsidP="003C6C95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Участник </w:t>
            </w:r>
            <w:r w:rsidR="008D656F">
              <w:rPr>
                <w:sz w:val="20"/>
                <w:szCs w:val="20"/>
              </w:rPr>
              <w:t>отбора</w:t>
            </w:r>
            <w:r w:rsidRPr="00432E60">
              <w:rPr>
                <w:sz w:val="20"/>
                <w:szCs w:val="20"/>
              </w:rPr>
              <w:t xml:space="preserve"> считается соответствующим установленному требованию в случае, если им в установленном порядке подано </w:t>
            </w:r>
            <w:r w:rsidRPr="00432E60">
              <w:rPr>
                <w:sz w:val="20"/>
                <w:szCs w:val="20"/>
              </w:rPr>
              <w:lastRenderedPageBreak/>
              <w:t xml:space="preserve">заявление об обжаловании указанных недоимки, задолженности и решение по такому заявлению на дату рассмотрения заявки на участие в </w:t>
            </w:r>
            <w:r w:rsidR="003C6C95">
              <w:rPr>
                <w:sz w:val="20"/>
                <w:szCs w:val="20"/>
              </w:rPr>
              <w:t>отборе</w:t>
            </w:r>
            <w:r w:rsidRPr="00432E60">
              <w:rPr>
                <w:sz w:val="20"/>
                <w:szCs w:val="20"/>
              </w:rPr>
              <w:t xml:space="preserve"> не принято</w:t>
            </w:r>
          </w:p>
        </w:tc>
        <w:tc>
          <w:tcPr>
            <w:tcW w:w="2528" w:type="pct"/>
            <w:vMerge/>
          </w:tcPr>
          <w:p w:rsidR="00ED5E80" w:rsidRPr="00432E60" w:rsidRDefault="00ED5E80">
            <w:pPr>
              <w:spacing w:line="276" w:lineRule="auto"/>
              <w:ind w:hanging="12"/>
              <w:rPr>
                <w:sz w:val="20"/>
                <w:szCs w:val="20"/>
              </w:rPr>
            </w:pPr>
          </w:p>
        </w:tc>
      </w:tr>
      <w:tr w:rsidR="009A0BCB" w:rsidRPr="00432E60" w:rsidTr="00BA7A9D">
        <w:trPr>
          <w:trHeight w:val="20"/>
        </w:trPr>
        <w:tc>
          <w:tcPr>
            <w:tcW w:w="321" w:type="pct"/>
          </w:tcPr>
          <w:p w:rsidR="00ED5E80" w:rsidRPr="00432E60" w:rsidRDefault="00ED5E80" w:rsidP="00BA7A9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  <w:bookmarkStart w:id="29" w:name="_Ref418278687"/>
          </w:p>
        </w:tc>
        <w:bookmarkEnd w:id="29"/>
        <w:tc>
          <w:tcPr>
            <w:tcW w:w="2151" w:type="pct"/>
          </w:tcPr>
          <w:p w:rsidR="00ED5E80" w:rsidRPr="00432E60" w:rsidRDefault="00ED5E80" w:rsidP="003C6C95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Отсутствие у участника </w:t>
            </w:r>
            <w:r w:rsidR="008D656F">
              <w:rPr>
                <w:sz w:val="20"/>
                <w:szCs w:val="20"/>
              </w:rPr>
              <w:t>отбора</w:t>
            </w:r>
            <w:r w:rsidRPr="00432E60">
              <w:rPr>
                <w:sz w:val="20"/>
                <w:szCs w:val="20"/>
              </w:rPr>
              <w:t xml:space="preserve"> – физического лица, в том числе индивидуального предпринимателя, либо у руководителя, членов коллегиального исполнительного органа или главного бухгалтера юридического лица – участника </w:t>
            </w:r>
            <w:r w:rsidR="008D656F">
              <w:rPr>
                <w:sz w:val="20"/>
                <w:szCs w:val="20"/>
              </w:rPr>
              <w:t>отбора</w:t>
            </w:r>
            <w:r w:rsidR="008D656F" w:rsidRPr="00432E60">
              <w:rPr>
                <w:sz w:val="20"/>
                <w:szCs w:val="20"/>
              </w:rPr>
              <w:t xml:space="preserve"> </w:t>
            </w:r>
            <w:r w:rsidRPr="00432E60">
              <w:rPr>
                <w:sz w:val="20"/>
                <w:szCs w:val="20"/>
              </w:rPr>
              <w:t xml:space="preserve">неснятой или непогашенной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 предметом </w:t>
            </w:r>
            <w:r w:rsidR="003C6C95">
              <w:rPr>
                <w:sz w:val="20"/>
                <w:szCs w:val="20"/>
              </w:rPr>
              <w:t xml:space="preserve">будущих </w:t>
            </w:r>
            <w:r w:rsidRPr="00432E60">
              <w:rPr>
                <w:sz w:val="20"/>
                <w:szCs w:val="20"/>
              </w:rPr>
              <w:t>закуп</w:t>
            </w:r>
            <w:r w:rsidR="003C6C95">
              <w:rPr>
                <w:sz w:val="20"/>
                <w:szCs w:val="20"/>
              </w:rPr>
              <w:t>ок</w:t>
            </w:r>
            <w:r w:rsidRPr="00432E60">
              <w:rPr>
                <w:sz w:val="20"/>
                <w:szCs w:val="20"/>
              </w:rPr>
              <w:t>, и административного наказания в виде дисквалификации</w:t>
            </w:r>
          </w:p>
        </w:tc>
        <w:tc>
          <w:tcPr>
            <w:tcW w:w="2528" w:type="pct"/>
            <w:vMerge/>
          </w:tcPr>
          <w:p w:rsidR="00ED5E80" w:rsidRPr="00432E60" w:rsidRDefault="00ED5E80">
            <w:pPr>
              <w:spacing w:line="276" w:lineRule="auto"/>
              <w:ind w:hanging="12"/>
              <w:rPr>
                <w:sz w:val="20"/>
                <w:szCs w:val="20"/>
              </w:rPr>
            </w:pPr>
          </w:p>
        </w:tc>
      </w:tr>
      <w:tr w:rsidR="009A0BCB" w:rsidRPr="00432E60" w:rsidTr="00BA7A9D">
        <w:trPr>
          <w:trHeight w:val="20"/>
        </w:trPr>
        <w:tc>
          <w:tcPr>
            <w:tcW w:w="321" w:type="pct"/>
          </w:tcPr>
          <w:p w:rsidR="00ED5E80" w:rsidRPr="00432E60" w:rsidRDefault="00ED5E80" w:rsidP="00BA7A9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  <w:bookmarkStart w:id="30" w:name="_Ref116239754"/>
          </w:p>
        </w:tc>
        <w:tc>
          <w:tcPr>
            <w:tcW w:w="2151" w:type="pct"/>
          </w:tcPr>
          <w:p w:rsidR="00ED5E80" w:rsidRPr="00432E60" w:rsidRDefault="00ED5E80" w:rsidP="003C6C95">
            <w:pPr>
              <w:spacing w:line="276" w:lineRule="auto"/>
              <w:ind w:hanging="12"/>
              <w:rPr>
                <w:sz w:val="20"/>
                <w:szCs w:val="20"/>
              </w:rPr>
            </w:pPr>
            <w:bookmarkStart w:id="31" w:name="_Ref48650605"/>
            <w:bookmarkEnd w:id="30"/>
            <w:r w:rsidRPr="00432E60">
              <w:rPr>
                <w:sz w:val="20"/>
                <w:szCs w:val="20"/>
              </w:rPr>
              <w:t xml:space="preserve">Непривлечение участника </w:t>
            </w:r>
            <w:r w:rsidR="003C6C95">
              <w:rPr>
                <w:sz w:val="20"/>
                <w:szCs w:val="20"/>
              </w:rPr>
              <w:t>отбора</w:t>
            </w:r>
            <w:r w:rsidR="003C6C95" w:rsidRPr="00432E60">
              <w:rPr>
                <w:sz w:val="20"/>
                <w:szCs w:val="20"/>
              </w:rPr>
              <w:t xml:space="preserve"> </w:t>
            </w:r>
            <w:r w:rsidRPr="00432E60">
              <w:rPr>
                <w:sz w:val="20"/>
                <w:szCs w:val="20"/>
              </w:rPr>
              <w:t xml:space="preserve">– юридического лица, в течение двух лет до момента подачи заявки на участие в </w:t>
            </w:r>
            <w:r w:rsidR="003C6C95">
              <w:rPr>
                <w:sz w:val="20"/>
                <w:szCs w:val="20"/>
              </w:rPr>
              <w:t>отборе</w:t>
            </w:r>
            <w:r w:rsidR="003C6C95" w:rsidRPr="00432E60">
              <w:rPr>
                <w:sz w:val="20"/>
                <w:szCs w:val="20"/>
              </w:rPr>
              <w:t xml:space="preserve"> </w:t>
            </w:r>
            <w:r w:rsidRPr="00432E60">
              <w:rPr>
                <w:sz w:val="20"/>
                <w:szCs w:val="20"/>
              </w:rPr>
              <w:t>к административной ответственности за совершение административного правонарушения, предусмотренного статьей 19.28 Кодекса Российской Федерации об административных правонарушениях</w:t>
            </w:r>
            <w:bookmarkEnd w:id="31"/>
          </w:p>
        </w:tc>
        <w:tc>
          <w:tcPr>
            <w:tcW w:w="2528" w:type="pct"/>
            <w:vMerge/>
          </w:tcPr>
          <w:p w:rsidR="00ED5E80" w:rsidRPr="00432E60" w:rsidRDefault="00ED5E80">
            <w:pPr>
              <w:spacing w:line="276" w:lineRule="auto"/>
              <w:ind w:hanging="12"/>
              <w:rPr>
                <w:sz w:val="20"/>
                <w:szCs w:val="20"/>
              </w:rPr>
            </w:pPr>
          </w:p>
        </w:tc>
      </w:tr>
      <w:tr w:rsidR="009A0BCB" w:rsidRPr="00432E60" w:rsidTr="00BA7A9D">
        <w:trPr>
          <w:trHeight w:val="20"/>
        </w:trPr>
        <w:tc>
          <w:tcPr>
            <w:tcW w:w="321" w:type="pct"/>
          </w:tcPr>
          <w:p w:rsidR="00ED5E80" w:rsidRPr="00432E60" w:rsidRDefault="00ED5E80" w:rsidP="00BA7A9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</w:p>
        </w:tc>
        <w:tc>
          <w:tcPr>
            <w:tcW w:w="2151" w:type="pct"/>
          </w:tcPr>
          <w:p w:rsidR="00ED5E80" w:rsidRPr="00432E60" w:rsidRDefault="00ED5E80" w:rsidP="00310FBA">
            <w:pPr>
              <w:spacing w:line="276" w:lineRule="auto"/>
              <w:ind w:hanging="12"/>
              <w:rPr>
                <w:sz w:val="20"/>
                <w:szCs w:val="20"/>
              </w:rPr>
            </w:pPr>
            <w:bookmarkStart w:id="32" w:name="_Ref112747864"/>
            <w:r w:rsidRPr="00432E60">
              <w:rPr>
                <w:sz w:val="20"/>
                <w:szCs w:val="20"/>
              </w:rPr>
              <w:t xml:space="preserve">Отсутствие сведений об участнике </w:t>
            </w:r>
            <w:r w:rsidR="003C6C95">
              <w:rPr>
                <w:sz w:val="20"/>
                <w:szCs w:val="20"/>
              </w:rPr>
              <w:t>отбора</w:t>
            </w:r>
            <w:r w:rsidR="003C6C95" w:rsidRPr="00432E60">
              <w:rPr>
                <w:sz w:val="20"/>
                <w:szCs w:val="20"/>
              </w:rPr>
              <w:t xml:space="preserve"> </w:t>
            </w:r>
            <w:r w:rsidRPr="00432E60">
              <w:rPr>
                <w:sz w:val="20"/>
                <w:szCs w:val="20"/>
              </w:rPr>
              <w:t>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сети «Интернет» в соответствии с частью 4 статьи 5 Закона 255-ФЗ (отсутствие статуса иностранного агента)</w:t>
            </w:r>
            <w:bookmarkEnd w:id="32"/>
          </w:p>
        </w:tc>
        <w:tc>
          <w:tcPr>
            <w:tcW w:w="2528" w:type="pct"/>
            <w:vMerge/>
          </w:tcPr>
          <w:p w:rsidR="00ED5E80" w:rsidRPr="00432E60" w:rsidRDefault="00ED5E80">
            <w:pPr>
              <w:spacing w:line="276" w:lineRule="auto"/>
              <w:ind w:hanging="12"/>
              <w:rPr>
                <w:sz w:val="20"/>
                <w:szCs w:val="20"/>
              </w:rPr>
            </w:pPr>
          </w:p>
        </w:tc>
      </w:tr>
      <w:tr w:rsidR="009A0BCB" w:rsidRPr="00432E60" w:rsidTr="00BA7A9D">
        <w:trPr>
          <w:trHeight w:val="20"/>
        </w:trPr>
        <w:tc>
          <w:tcPr>
            <w:tcW w:w="321" w:type="pct"/>
          </w:tcPr>
          <w:p w:rsidR="00ED5E80" w:rsidRPr="00432E60" w:rsidRDefault="00ED5E80" w:rsidP="00BA7A9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</w:p>
        </w:tc>
        <w:tc>
          <w:tcPr>
            <w:tcW w:w="2151" w:type="pct"/>
          </w:tcPr>
          <w:p w:rsidR="00ED5E80" w:rsidRPr="00432E60" w:rsidRDefault="00ED5E80" w:rsidP="00310FBA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Участник </w:t>
            </w:r>
            <w:r w:rsidR="003C6C95">
              <w:rPr>
                <w:sz w:val="20"/>
                <w:szCs w:val="20"/>
              </w:rPr>
              <w:t>отбора</w:t>
            </w:r>
            <w:r w:rsidR="003C6C95" w:rsidRPr="00432E60">
              <w:rPr>
                <w:sz w:val="20"/>
                <w:szCs w:val="20"/>
              </w:rPr>
              <w:t xml:space="preserve"> </w:t>
            </w:r>
            <w:r w:rsidRPr="00432E60">
              <w:rPr>
                <w:sz w:val="20"/>
                <w:szCs w:val="20"/>
              </w:rPr>
              <w:t>не является лицом, находящимся под санкциями в соответствии с Указом 252</w:t>
            </w:r>
          </w:p>
        </w:tc>
        <w:tc>
          <w:tcPr>
            <w:tcW w:w="2528" w:type="pct"/>
            <w:vMerge/>
          </w:tcPr>
          <w:p w:rsidR="00ED5E80" w:rsidRPr="00432E60" w:rsidRDefault="00ED5E80">
            <w:pPr>
              <w:spacing w:line="276" w:lineRule="auto"/>
              <w:ind w:hanging="12"/>
              <w:rPr>
                <w:sz w:val="20"/>
                <w:szCs w:val="20"/>
              </w:rPr>
            </w:pPr>
          </w:p>
        </w:tc>
      </w:tr>
      <w:tr w:rsidR="009A0BCB" w:rsidRPr="00432E60" w:rsidTr="00BA7A9D">
        <w:trPr>
          <w:trHeight w:val="20"/>
        </w:trPr>
        <w:tc>
          <w:tcPr>
            <w:tcW w:w="321" w:type="pct"/>
          </w:tcPr>
          <w:p w:rsidR="00204BEE" w:rsidRPr="00432E60" w:rsidRDefault="00204BEE" w:rsidP="00BA7A9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  <w:bookmarkStart w:id="33" w:name="_Ref418276376"/>
          </w:p>
        </w:tc>
        <w:bookmarkEnd w:id="33"/>
        <w:tc>
          <w:tcPr>
            <w:tcW w:w="2151" w:type="pct"/>
          </w:tcPr>
          <w:p w:rsidR="00204BEE" w:rsidRPr="00432E60" w:rsidRDefault="00204BEE" w:rsidP="003C6C95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Наличие специальных допусков и разрешений, установленных в соответствии с законодательством и касающихся исполнения обязательств по предмету </w:t>
            </w:r>
            <w:r w:rsidR="003C6C95">
              <w:rPr>
                <w:sz w:val="20"/>
                <w:szCs w:val="20"/>
              </w:rPr>
              <w:t>будущих закупок</w:t>
            </w:r>
          </w:p>
        </w:tc>
        <w:tc>
          <w:tcPr>
            <w:tcW w:w="2528" w:type="pct"/>
          </w:tcPr>
          <w:p w:rsidR="00204BEE" w:rsidRPr="00B24074" w:rsidRDefault="00DA4C54" w:rsidP="00B24074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Требование не установлено</w:t>
            </w:r>
          </w:p>
        </w:tc>
      </w:tr>
      <w:tr w:rsidR="009A0BCB" w:rsidRPr="00432E60" w:rsidTr="00BA7A9D">
        <w:trPr>
          <w:trHeight w:val="20"/>
        </w:trPr>
        <w:tc>
          <w:tcPr>
            <w:tcW w:w="321" w:type="pct"/>
          </w:tcPr>
          <w:p w:rsidR="009F3A4E" w:rsidRPr="00432E60" w:rsidRDefault="009F3A4E" w:rsidP="00BA7A9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</w:p>
        </w:tc>
        <w:tc>
          <w:tcPr>
            <w:tcW w:w="2151" w:type="pct"/>
          </w:tcPr>
          <w:p w:rsidR="009F3A4E" w:rsidRPr="00432E60" w:rsidRDefault="009F3A4E" w:rsidP="003C6C95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Отсутствие сведений об участнике </w:t>
            </w:r>
            <w:r w:rsidR="003C6C95">
              <w:rPr>
                <w:sz w:val="20"/>
                <w:szCs w:val="20"/>
              </w:rPr>
              <w:t>отбора</w:t>
            </w:r>
            <w:r w:rsidRPr="00432E60">
              <w:rPr>
                <w:sz w:val="20"/>
                <w:szCs w:val="20"/>
              </w:rPr>
              <w:t xml:space="preserve"> в реестре недобросовестных поставщиков (подрядчиков, исполнителей), предусмотренном Законом 223-ФЗ, в реестре недобросовестных поставщиков, </w:t>
            </w:r>
            <w:r w:rsidRPr="00432E60">
              <w:rPr>
                <w:sz w:val="20"/>
                <w:szCs w:val="20"/>
              </w:rPr>
              <w:lastRenderedPageBreak/>
              <w:t>предусмотренном Законом 44-ФЗ, в реестре недобросовестных поставщиков Группы компаний</w:t>
            </w:r>
          </w:p>
        </w:tc>
        <w:tc>
          <w:tcPr>
            <w:tcW w:w="2528" w:type="pct"/>
          </w:tcPr>
          <w:p w:rsidR="009F3A4E" w:rsidRPr="00432E60" w:rsidRDefault="009F3A4E" w:rsidP="003C6C95">
            <w:pPr>
              <w:spacing w:line="276" w:lineRule="auto"/>
              <w:rPr>
                <w:i/>
                <w:sz w:val="20"/>
                <w:szCs w:val="20"/>
                <w:highlight w:val="yellow"/>
              </w:rPr>
            </w:pPr>
            <w:r w:rsidRPr="00432E60">
              <w:rPr>
                <w:sz w:val="20"/>
                <w:szCs w:val="20"/>
              </w:rPr>
              <w:lastRenderedPageBreak/>
              <w:t xml:space="preserve">Декларация о соответствии участника </w:t>
            </w:r>
            <w:r w:rsidR="003C6C95">
              <w:rPr>
                <w:sz w:val="20"/>
                <w:szCs w:val="20"/>
              </w:rPr>
              <w:t>отбора</w:t>
            </w:r>
            <w:r w:rsidRPr="00432E60">
              <w:rPr>
                <w:sz w:val="20"/>
                <w:szCs w:val="20"/>
              </w:rPr>
              <w:t xml:space="preserve"> данному требованию в составе Заявки на участие в </w:t>
            </w:r>
            <w:r w:rsidR="003C6C95">
              <w:rPr>
                <w:sz w:val="20"/>
                <w:szCs w:val="20"/>
              </w:rPr>
              <w:t>отборе</w:t>
            </w:r>
            <w:r w:rsidRPr="00432E60">
              <w:rPr>
                <w:sz w:val="20"/>
                <w:szCs w:val="20"/>
              </w:rPr>
              <w:t xml:space="preserve"> (</w:t>
            </w:r>
            <w:hyperlink w:anchor="форма1" w:history="1">
              <w:r w:rsidRPr="00432E60">
                <w:rPr>
                  <w:rStyle w:val="af2"/>
                  <w:sz w:val="20"/>
                  <w:szCs w:val="20"/>
                </w:rPr>
                <w:t>Форма 1</w:t>
              </w:r>
            </w:hyperlink>
            <w:r w:rsidRPr="00432E60">
              <w:rPr>
                <w:sz w:val="20"/>
                <w:szCs w:val="20"/>
              </w:rPr>
              <w:t>), по форме, установленной в подразделе </w:t>
            </w:r>
            <w:hyperlink w:anchor="_2.1._Заявка_на" w:history="1">
              <w:hyperlink w:anchor="_2.1._Заявка_на" w:history="1">
                <w:r w:rsidR="007C46E0" w:rsidRPr="007C46E0">
                  <w:rPr>
                    <w:color w:val="0000FF"/>
                    <w:u w:val="single"/>
                  </w:rPr>
                  <w:fldChar w:fldCharType="begin"/>
                </w:r>
                <w:r w:rsidR="007C46E0" w:rsidRPr="007C46E0">
                  <w:rPr>
                    <w:color w:val="0000FF"/>
                    <w:sz w:val="20"/>
                    <w:szCs w:val="20"/>
                    <w:u w:val="single"/>
                  </w:rPr>
                  <w:instrText xml:space="preserve"> REF _Ref75158988 \r \h </w:instrText>
                </w:r>
                <w:r w:rsidR="007C46E0" w:rsidRPr="007C46E0">
                  <w:rPr>
                    <w:color w:val="0000FF"/>
                    <w:u w:val="single"/>
                  </w:rPr>
                  <w:instrText xml:space="preserve"> \* MERGEFORMAT </w:instrText>
                </w:r>
                <w:r w:rsidR="007C46E0" w:rsidRPr="007C46E0">
                  <w:rPr>
                    <w:color w:val="0000FF"/>
                    <w:u w:val="single"/>
                  </w:rPr>
                </w:r>
                <w:r w:rsidR="007C46E0" w:rsidRPr="007C46E0">
                  <w:rPr>
                    <w:color w:val="0000FF"/>
                    <w:u w:val="single"/>
                  </w:rPr>
                  <w:fldChar w:fldCharType="separate"/>
                </w:r>
                <w:r w:rsidR="007F046B">
                  <w:rPr>
                    <w:color w:val="0000FF"/>
                    <w:sz w:val="20"/>
                    <w:szCs w:val="20"/>
                    <w:u w:val="single"/>
                  </w:rPr>
                  <w:t>2.1</w:t>
                </w:r>
                <w:r w:rsidR="007C46E0" w:rsidRPr="007C46E0">
                  <w:rPr>
                    <w:color w:val="0000FF"/>
                    <w:u w:val="single"/>
                  </w:rPr>
                  <w:fldChar w:fldCharType="end"/>
                </w:r>
              </w:hyperlink>
            </w:hyperlink>
            <w:r w:rsidRPr="00432E60">
              <w:rPr>
                <w:sz w:val="20"/>
                <w:szCs w:val="20"/>
              </w:rPr>
              <w:t>.</w:t>
            </w:r>
          </w:p>
        </w:tc>
      </w:tr>
      <w:tr w:rsidR="009A0BCB" w:rsidRPr="00432E60" w:rsidTr="009A0BCB">
        <w:trPr>
          <w:trHeight w:val="20"/>
        </w:trPr>
        <w:tc>
          <w:tcPr>
            <w:tcW w:w="321" w:type="pct"/>
            <w:shd w:val="clear" w:color="auto" w:fill="F2F2F2" w:themeFill="background1" w:themeFillShade="F2"/>
          </w:tcPr>
          <w:p w:rsidR="00204BEE" w:rsidRPr="00432E60" w:rsidRDefault="00204BEE" w:rsidP="00BA7A9D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</w:p>
        </w:tc>
        <w:tc>
          <w:tcPr>
            <w:tcW w:w="4679" w:type="pct"/>
            <w:gridSpan w:val="2"/>
            <w:shd w:val="clear" w:color="auto" w:fill="F2F2F2" w:themeFill="background1" w:themeFillShade="F2"/>
          </w:tcPr>
          <w:p w:rsidR="00204BEE" w:rsidRDefault="00204BEE" w:rsidP="00157708">
            <w:pPr>
              <w:spacing w:line="276" w:lineRule="auto"/>
              <w:ind w:hanging="12"/>
              <w:jc w:val="center"/>
              <w:rPr>
                <w:b/>
                <w:sz w:val="20"/>
                <w:szCs w:val="20"/>
              </w:rPr>
            </w:pPr>
            <w:r w:rsidRPr="00432E60">
              <w:rPr>
                <w:b/>
                <w:sz w:val="20"/>
                <w:szCs w:val="20"/>
              </w:rPr>
              <w:t xml:space="preserve">Дополнительные требования к участникам </w:t>
            </w:r>
            <w:r w:rsidR="003C6C95">
              <w:rPr>
                <w:b/>
                <w:sz w:val="20"/>
                <w:szCs w:val="20"/>
              </w:rPr>
              <w:t>отбора</w:t>
            </w:r>
          </w:p>
          <w:p w:rsidR="0092150E" w:rsidRPr="00B24074" w:rsidRDefault="001915BE" w:rsidP="00B24074">
            <w:pPr>
              <w:spacing w:line="276" w:lineRule="auto"/>
              <w:ind w:hanging="12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Arial"/>
                  <w:b/>
                  <w:sz w:val="20"/>
                  <w:szCs w:val="20"/>
                </w:rPr>
                <w:id w:val="660275057"/>
                <w:placeholder>
                  <w:docPart w:val="E0550E83F6724FA4859778BAEC162FA6"/>
                </w:placeholder>
                <w:comboBox>
                  <w:listItem w:displayText="Не установлены" w:value="Установлены"/>
                  <w:listItem w:displayText="Усановлены" w:value="Усановлены"/>
                </w:comboBox>
              </w:sdtPr>
              <w:sdtEndPr/>
              <w:sdtContent>
                <w:r w:rsidR="00B24074">
                  <w:rPr>
                    <w:rFonts w:eastAsia="Arial"/>
                    <w:b/>
                    <w:sz w:val="20"/>
                    <w:szCs w:val="20"/>
                  </w:rPr>
                  <w:t>Не установлены</w:t>
                </w:r>
              </w:sdtContent>
            </w:sdt>
          </w:p>
        </w:tc>
      </w:tr>
      <w:tr w:rsidR="009A0BCB" w:rsidRPr="00432E60" w:rsidTr="009A0BCB">
        <w:trPr>
          <w:trHeight w:val="20"/>
        </w:trPr>
        <w:tc>
          <w:tcPr>
            <w:tcW w:w="321" w:type="pct"/>
            <w:shd w:val="clear" w:color="auto" w:fill="F2F2F2" w:themeFill="background1" w:themeFillShade="F2"/>
          </w:tcPr>
          <w:p w:rsidR="00204BEE" w:rsidRPr="00432E60" w:rsidRDefault="00204BEE" w:rsidP="00BA7A9D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  <w:bookmarkStart w:id="34" w:name="_Ref196492945"/>
          </w:p>
        </w:tc>
        <w:bookmarkEnd w:id="34"/>
        <w:tc>
          <w:tcPr>
            <w:tcW w:w="4679" w:type="pct"/>
            <w:gridSpan w:val="2"/>
            <w:shd w:val="clear" w:color="auto" w:fill="F2F2F2" w:themeFill="background1" w:themeFillShade="F2"/>
          </w:tcPr>
          <w:p w:rsidR="00C378B9" w:rsidRPr="00B24074" w:rsidRDefault="00204BEE" w:rsidP="00B24074">
            <w:pPr>
              <w:spacing w:line="276" w:lineRule="auto"/>
              <w:ind w:hanging="12"/>
              <w:jc w:val="center"/>
              <w:rPr>
                <w:b/>
                <w:sz w:val="20"/>
                <w:szCs w:val="20"/>
              </w:rPr>
            </w:pPr>
            <w:r w:rsidRPr="00432E60">
              <w:rPr>
                <w:b/>
                <w:sz w:val="20"/>
                <w:szCs w:val="20"/>
              </w:rPr>
              <w:t>Квалификационные</w:t>
            </w:r>
            <w:r w:rsidRPr="00432E60">
              <w:rPr>
                <w:sz w:val="20"/>
                <w:szCs w:val="20"/>
              </w:rPr>
              <w:t xml:space="preserve"> </w:t>
            </w:r>
            <w:r w:rsidRPr="00432E60">
              <w:rPr>
                <w:b/>
                <w:sz w:val="20"/>
                <w:szCs w:val="20"/>
              </w:rPr>
              <w:t xml:space="preserve">требования к </w:t>
            </w:r>
            <w:r w:rsidRPr="00A241A1">
              <w:rPr>
                <w:b/>
                <w:sz w:val="20"/>
                <w:szCs w:val="20"/>
              </w:rPr>
              <w:t xml:space="preserve">участникам </w:t>
            </w:r>
            <w:r w:rsidR="001F2FEE">
              <w:rPr>
                <w:b/>
                <w:sz w:val="20"/>
                <w:szCs w:val="20"/>
              </w:rPr>
              <w:t>отбора</w:t>
            </w:r>
            <w:r w:rsidR="00F33059" w:rsidRPr="00A25CC8">
              <w:rPr>
                <w:rStyle w:val="af"/>
                <w:b/>
                <w:sz w:val="20"/>
                <w:szCs w:val="20"/>
              </w:rPr>
              <w:footnoteReference w:id="1"/>
            </w:r>
          </w:p>
        </w:tc>
      </w:tr>
      <w:tr w:rsidR="00B24074" w:rsidRPr="00432E60" w:rsidTr="00B24074">
        <w:trPr>
          <w:trHeight w:val="20"/>
        </w:trPr>
        <w:tc>
          <w:tcPr>
            <w:tcW w:w="5000" w:type="pct"/>
            <w:gridSpan w:val="3"/>
          </w:tcPr>
          <w:p w:rsidR="00B24074" w:rsidRPr="00432E60" w:rsidRDefault="00B24074" w:rsidP="00B24074">
            <w:pPr>
              <w:spacing w:line="276" w:lineRule="auto"/>
              <w:ind w:hanging="12"/>
              <w:jc w:val="center"/>
              <w:rPr>
                <w:bCs/>
                <w:sz w:val="20"/>
                <w:szCs w:val="20"/>
              </w:rPr>
            </w:pPr>
            <w:r w:rsidRPr="00516E11">
              <w:rPr>
                <w:sz w:val="20"/>
                <w:szCs w:val="20"/>
                <w:highlight w:val="cyan"/>
              </w:rPr>
              <w:t>В случае если участник закупки является производител</w:t>
            </w:r>
            <w:r w:rsidR="008B0A0A">
              <w:rPr>
                <w:sz w:val="20"/>
                <w:szCs w:val="20"/>
                <w:highlight w:val="cyan"/>
              </w:rPr>
              <w:t>ем</w:t>
            </w:r>
          </w:p>
        </w:tc>
      </w:tr>
      <w:tr w:rsidR="009A0BCB" w:rsidRPr="00432E60" w:rsidTr="00BA7A9D">
        <w:trPr>
          <w:trHeight w:val="20"/>
        </w:trPr>
        <w:tc>
          <w:tcPr>
            <w:tcW w:w="321" w:type="pct"/>
          </w:tcPr>
          <w:p w:rsidR="00204BEE" w:rsidRPr="00432E60" w:rsidRDefault="00204BEE" w:rsidP="00BA7A9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  <w:bookmarkStart w:id="35" w:name="_Ref418275980"/>
          </w:p>
        </w:tc>
        <w:bookmarkEnd w:id="35"/>
        <w:tc>
          <w:tcPr>
            <w:tcW w:w="2151" w:type="pct"/>
          </w:tcPr>
          <w:p w:rsidR="00204BEE" w:rsidRPr="00CD0FE2" w:rsidRDefault="00204BEE" w:rsidP="00310FBA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Наличие материально-технических ресурсов, необходимых для исполнения обяз</w:t>
            </w:r>
            <w:r w:rsidR="00C54B97" w:rsidRPr="00CD0FE2">
              <w:rPr>
                <w:sz w:val="20"/>
                <w:szCs w:val="20"/>
              </w:rPr>
              <w:t xml:space="preserve">ательств </w:t>
            </w:r>
            <w:r w:rsidR="00366650" w:rsidRPr="00CD0FE2">
              <w:rPr>
                <w:sz w:val="20"/>
                <w:szCs w:val="20"/>
              </w:rPr>
              <w:t xml:space="preserve">в рамках будущих </w:t>
            </w:r>
            <w:r w:rsidR="001F2FEE" w:rsidRPr="00CD0FE2">
              <w:rPr>
                <w:sz w:val="20"/>
                <w:szCs w:val="20"/>
              </w:rPr>
              <w:t>договоров</w:t>
            </w:r>
            <w:r w:rsidR="00C54B97" w:rsidRPr="00CD0FE2">
              <w:rPr>
                <w:sz w:val="20"/>
                <w:szCs w:val="20"/>
              </w:rPr>
              <w:t>, а именно:</w:t>
            </w:r>
          </w:p>
          <w:p w:rsidR="00B56E30" w:rsidRPr="00CD0FE2" w:rsidRDefault="00CD0FE2" w:rsidP="007F04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-</w:t>
            </w:r>
            <w:r w:rsidR="007F046B" w:rsidRPr="00CD0FE2">
              <w:rPr>
                <w:sz w:val="20"/>
                <w:szCs w:val="20"/>
              </w:rPr>
              <w:t xml:space="preserve"> производственные здания и сооружения</w:t>
            </w:r>
            <w:r w:rsidR="00B56E30" w:rsidRPr="00CD0FE2">
              <w:rPr>
                <w:sz w:val="20"/>
                <w:szCs w:val="20"/>
              </w:rPr>
              <w:t>;</w:t>
            </w:r>
          </w:p>
          <w:p w:rsidR="007F046B" w:rsidRPr="00CD0FE2" w:rsidRDefault="00CD0FE2" w:rsidP="007F04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-</w:t>
            </w:r>
            <w:r w:rsidR="00B56E30" w:rsidRPr="00CD0FE2">
              <w:rPr>
                <w:sz w:val="20"/>
                <w:szCs w:val="20"/>
              </w:rPr>
              <w:t xml:space="preserve"> </w:t>
            </w:r>
            <w:r w:rsidR="007F046B" w:rsidRPr="00CD0FE2">
              <w:rPr>
                <w:sz w:val="20"/>
                <w:szCs w:val="20"/>
              </w:rPr>
              <w:t>оборудование для производства металлопроката (металлопродукции)</w:t>
            </w:r>
            <w:r w:rsidR="003616C3">
              <w:rPr>
                <w:sz w:val="20"/>
                <w:szCs w:val="20"/>
              </w:rPr>
              <w:t xml:space="preserve"> в том числе </w:t>
            </w:r>
            <w:r w:rsidR="003616C3" w:rsidRPr="003616C3">
              <w:rPr>
                <w:sz w:val="20"/>
                <w:szCs w:val="20"/>
              </w:rPr>
              <w:t>для термической обработки металлопроката</w:t>
            </w:r>
            <w:r w:rsidR="00B56E30" w:rsidRPr="00CD0FE2">
              <w:rPr>
                <w:sz w:val="20"/>
                <w:szCs w:val="20"/>
              </w:rPr>
              <w:t>;</w:t>
            </w:r>
          </w:p>
          <w:p w:rsidR="00204BEE" w:rsidRPr="003616C3" w:rsidRDefault="00CD0FE2" w:rsidP="007F046B">
            <w:pPr>
              <w:spacing w:line="276" w:lineRule="auto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-</w:t>
            </w:r>
            <w:r w:rsidR="007F046B" w:rsidRPr="00CD0FE2">
              <w:rPr>
                <w:sz w:val="20"/>
                <w:szCs w:val="20"/>
              </w:rPr>
              <w:t xml:space="preserve"> </w:t>
            </w:r>
            <w:r w:rsidR="007F046B" w:rsidRPr="003616C3">
              <w:rPr>
                <w:sz w:val="20"/>
                <w:szCs w:val="20"/>
              </w:rPr>
              <w:t>оборудование для осуществления контроля качества</w:t>
            </w:r>
            <w:r w:rsidR="003616C3" w:rsidRPr="003616C3">
              <w:rPr>
                <w:sz w:val="20"/>
                <w:szCs w:val="20"/>
              </w:rPr>
              <w:t xml:space="preserve"> и параметров металлопроката согласно требованиям </w:t>
            </w:r>
            <w:r w:rsidR="003616C3">
              <w:rPr>
                <w:sz w:val="20"/>
                <w:szCs w:val="20"/>
              </w:rPr>
              <w:t>нормативно-технической документации</w:t>
            </w:r>
            <w:r w:rsidR="003616C3" w:rsidRPr="003616C3">
              <w:rPr>
                <w:sz w:val="20"/>
                <w:szCs w:val="20"/>
              </w:rPr>
              <w:t xml:space="preserve"> на продукцию (например, ультразвуковой контроль, контроль макроструктуры);</w:t>
            </w:r>
          </w:p>
          <w:p w:rsidR="003616C3" w:rsidRPr="00CD0FE2" w:rsidRDefault="003616C3" w:rsidP="007F046B">
            <w:pPr>
              <w:spacing w:line="276" w:lineRule="auto"/>
              <w:rPr>
                <w:sz w:val="20"/>
                <w:szCs w:val="20"/>
              </w:rPr>
            </w:pPr>
            <w:r w:rsidRPr="003616C3">
              <w:rPr>
                <w:sz w:val="20"/>
                <w:szCs w:val="20"/>
              </w:rPr>
              <w:t>- заводская лаборатория для осуществления контроля качественных характеристик металла (</w:t>
            </w:r>
            <w:r>
              <w:rPr>
                <w:sz w:val="20"/>
                <w:szCs w:val="20"/>
              </w:rPr>
              <w:t xml:space="preserve">например, </w:t>
            </w:r>
            <w:r w:rsidRPr="003616C3">
              <w:rPr>
                <w:sz w:val="20"/>
                <w:szCs w:val="20"/>
              </w:rPr>
              <w:t>прочность, сопротивление на разры</w:t>
            </w:r>
            <w:r>
              <w:rPr>
                <w:sz w:val="20"/>
                <w:szCs w:val="20"/>
              </w:rPr>
              <w:t>в</w:t>
            </w:r>
            <w:r w:rsidRPr="003616C3">
              <w:rPr>
                <w:sz w:val="20"/>
                <w:szCs w:val="20"/>
              </w:rPr>
              <w:t>, ударная вязкост</w:t>
            </w:r>
            <w:r>
              <w:rPr>
                <w:sz w:val="20"/>
                <w:szCs w:val="20"/>
              </w:rPr>
              <w:t>ь</w:t>
            </w:r>
            <w:r w:rsidRPr="003616C3">
              <w:rPr>
                <w:sz w:val="20"/>
                <w:szCs w:val="20"/>
              </w:rPr>
              <w:t>)</w:t>
            </w:r>
          </w:p>
        </w:tc>
        <w:tc>
          <w:tcPr>
            <w:tcW w:w="2528" w:type="pct"/>
          </w:tcPr>
          <w:p w:rsidR="00204BEE" w:rsidRPr="00CD0FE2" w:rsidRDefault="00204BEE" w:rsidP="00157708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CD0FE2">
              <w:rPr>
                <w:bCs/>
                <w:sz w:val="20"/>
                <w:szCs w:val="20"/>
              </w:rPr>
              <w:t xml:space="preserve">Справка о </w:t>
            </w:r>
            <w:r w:rsidRPr="00CD0FE2">
              <w:rPr>
                <w:sz w:val="20"/>
                <w:szCs w:val="20"/>
              </w:rPr>
              <w:t xml:space="preserve">материально-технических ресурсах </w:t>
            </w:r>
            <w:r w:rsidR="004A0C24" w:rsidRPr="00CD0FE2">
              <w:rPr>
                <w:sz w:val="20"/>
                <w:szCs w:val="20"/>
              </w:rPr>
              <w:t>(</w:t>
            </w:r>
            <w:hyperlink w:anchor="форма7" w:history="1">
              <w:r w:rsidR="00FD0A7F" w:rsidRPr="00CD0FE2">
                <w:rPr>
                  <w:rStyle w:val="af2"/>
                  <w:sz w:val="20"/>
                  <w:szCs w:val="20"/>
                </w:rPr>
                <w:t>Ф</w:t>
              </w:r>
              <w:r w:rsidR="00720383" w:rsidRPr="00CD0FE2">
                <w:rPr>
                  <w:rStyle w:val="af2"/>
                  <w:sz w:val="20"/>
                  <w:szCs w:val="20"/>
                </w:rPr>
                <w:t>орма 7</w:t>
              </w:r>
            </w:hyperlink>
            <w:r w:rsidR="004A0C24" w:rsidRPr="00CD0FE2">
              <w:rPr>
                <w:sz w:val="20"/>
                <w:szCs w:val="20"/>
              </w:rPr>
              <w:t xml:space="preserve">) </w:t>
            </w:r>
            <w:r w:rsidRPr="00CD0FE2">
              <w:rPr>
                <w:sz w:val="20"/>
                <w:szCs w:val="20"/>
              </w:rPr>
              <w:t>по форме</w:t>
            </w:r>
            <w:r w:rsidR="004A0C24" w:rsidRPr="00CD0FE2">
              <w:rPr>
                <w:sz w:val="20"/>
                <w:szCs w:val="20"/>
              </w:rPr>
              <w:t>, установленной в</w:t>
            </w:r>
            <w:r w:rsidRPr="00CD0FE2">
              <w:rPr>
                <w:sz w:val="20"/>
                <w:szCs w:val="20"/>
              </w:rPr>
              <w:t xml:space="preserve"> подраздел</w:t>
            </w:r>
            <w:r w:rsidR="00FD0A7F" w:rsidRPr="00CD0FE2">
              <w:rPr>
                <w:sz w:val="20"/>
                <w:szCs w:val="20"/>
              </w:rPr>
              <w:t>е</w:t>
            </w:r>
            <w:r w:rsidRPr="00CD0FE2">
              <w:rPr>
                <w:sz w:val="20"/>
                <w:szCs w:val="20"/>
              </w:rPr>
              <w:t> </w:t>
            </w:r>
            <w:hyperlink w:anchor="_2.7._Справка_о" w:history="1">
              <w:r w:rsidR="007C46E0" w:rsidRPr="00CD0FE2">
                <w:rPr>
                  <w:color w:val="0000FF"/>
                  <w:sz w:val="20"/>
                  <w:szCs w:val="20"/>
                  <w:u w:val="single"/>
                </w:rPr>
                <w:fldChar w:fldCharType="begin"/>
              </w:r>
              <w:r w:rsidR="007C46E0" w:rsidRPr="00CD0FE2">
                <w:rPr>
                  <w:color w:val="0000FF"/>
                  <w:sz w:val="20"/>
                  <w:szCs w:val="20"/>
                  <w:u w:val="single"/>
                </w:rPr>
                <w:instrText xml:space="preserve"> REF _Ref196744730 \r \h  \* MERGEFORMAT </w:instrText>
              </w:r>
              <w:r w:rsidR="007C46E0" w:rsidRPr="00CD0FE2">
                <w:rPr>
                  <w:color w:val="0000FF"/>
                  <w:sz w:val="20"/>
                  <w:szCs w:val="20"/>
                  <w:u w:val="single"/>
                </w:rPr>
              </w:r>
              <w:r w:rsidR="007C46E0" w:rsidRPr="00CD0FE2">
                <w:rPr>
                  <w:color w:val="0000FF"/>
                  <w:sz w:val="20"/>
                  <w:szCs w:val="20"/>
                  <w:u w:val="single"/>
                </w:rPr>
                <w:fldChar w:fldCharType="separate"/>
              </w:r>
              <w:r w:rsidR="007F046B" w:rsidRPr="00CD0FE2">
                <w:rPr>
                  <w:color w:val="0000FF"/>
                  <w:sz w:val="20"/>
                  <w:szCs w:val="20"/>
                  <w:u w:val="single"/>
                </w:rPr>
                <w:t>2.3</w:t>
              </w:r>
              <w:r w:rsidR="007C46E0" w:rsidRPr="00CD0FE2">
                <w:rPr>
                  <w:color w:val="0000FF"/>
                  <w:sz w:val="20"/>
                  <w:szCs w:val="20"/>
                  <w:u w:val="single"/>
                </w:rPr>
                <w:fldChar w:fldCharType="end"/>
              </w:r>
            </w:hyperlink>
            <w:r w:rsidRPr="00CD0FE2">
              <w:rPr>
                <w:sz w:val="20"/>
                <w:szCs w:val="20"/>
              </w:rPr>
              <w:t>, включая обязательные приложения к ней:</w:t>
            </w:r>
          </w:p>
          <w:p w:rsidR="007F046B" w:rsidRDefault="007F046B" w:rsidP="007F046B">
            <w:pPr>
              <w:spacing w:line="276" w:lineRule="auto"/>
              <w:ind w:hanging="12"/>
              <w:jc w:val="both"/>
              <w:rPr>
                <w:bCs/>
                <w:sz w:val="20"/>
                <w:szCs w:val="20"/>
              </w:rPr>
            </w:pPr>
            <w:r w:rsidRPr="00CD0FE2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CD0FE2">
              <w:rPr>
                <w:bCs/>
                <w:sz w:val="20"/>
                <w:szCs w:val="20"/>
              </w:rPr>
              <w:t>оборотно</w:t>
            </w:r>
            <w:proofErr w:type="spellEnd"/>
            <w:r w:rsidRPr="00CD0FE2">
              <w:rPr>
                <w:bCs/>
                <w:sz w:val="20"/>
                <w:szCs w:val="20"/>
              </w:rPr>
              <w:t>-сальдовая ведомость по счёту 01.01 «Основные средства» за текущий год или договор аренды (субаренды) или лизинга или безвозмездного пользования с приложением документов, подтверждающих передачу материально-технических ресурсов участнику закупки;</w:t>
            </w:r>
          </w:p>
          <w:p w:rsidR="003616C3" w:rsidRPr="00CD0FE2" w:rsidRDefault="003616C3" w:rsidP="007F046B">
            <w:pPr>
              <w:spacing w:line="276" w:lineRule="auto"/>
              <w:ind w:hanging="1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договор с сертификационным органом на оказание услуг </w:t>
            </w:r>
            <w:r w:rsidR="00F80A7E">
              <w:rPr>
                <w:bCs/>
                <w:sz w:val="20"/>
                <w:szCs w:val="20"/>
              </w:rPr>
              <w:t>по</w:t>
            </w:r>
            <w:r>
              <w:rPr>
                <w:bCs/>
                <w:sz w:val="20"/>
                <w:szCs w:val="20"/>
              </w:rPr>
              <w:t xml:space="preserve"> проведени</w:t>
            </w:r>
            <w:r w:rsidR="00F80A7E">
              <w:rPr>
                <w:bCs/>
                <w:sz w:val="20"/>
                <w:szCs w:val="20"/>
              </w:rPr>
              <w:t>ю</w:t>
            </w:r>
            <w:r>
              <w:rPr>
                <w:bCs/>
                <w:sz w:val="20"/>
                <w:szCs w:val="20"/>
              </w:rPr>
              <w:t xml:space="preserve"> контроля </w:t>
            </w:r>
            <w:r w:rsidRPr="003616C3">
              <w:rPr>
                <w:sz w:val="20"/>
                <w:szCs w:val="20"/>
              </w:rPr>
              <w:t xml:space="preserve">качественных характеристик металла </w:t>
            </w:r>
            <w:r>
              <w:rPr>
                <w:bCs/>
                <w:sz w:val="20"/>
                <w:szCs w:val="20"/>
              </w:rPr>
              <w:t xml:space="preserve">(в случае если у участника закупки отсутствует собственная заводская лаборатория для </w:t>
            </w:r>
            <w:r w:rsidRPr="003616C3">
              <w:rPr>
                <w:sz w:val="20"/>
                <w:szCs w:val="20"/>
              </w:rPr>
              <w:t>осуществления контроля качественных характеристик металла</w:t>
            </w:r>
            <w:r>
              <w:rPr>
                <w:sz w:val="20"/>
                <w:szCs w:val="20"/>
              </w:rPr>
              <w:t>)</w:t>
            </w:r>
            <w:r w:rsidR="00F80A7E">
              <w:rPr>
                <w:sz w:val="20"/>
                <w:szCs w:val="20"/>
              </w:rPr>
              <w:t>;</w:t>
            </w:r>
          </w:p>
          <w:p w:rsidR="00204BEE" w:rsidRPr="00CD0FE2" w:rsidRDefault="007F046B" w:rsidP="007F046B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CD0FE2">
              <w:rPr>
                <w:bCs/>
                <w:sz w:val="20"/>
                <w:szCs w:val="20"/>
                <w:lang w:eastAsia="en-US"/>
              </w:rPr>
              <w:t xml:space="preserve">- копии иных документов, подтверждающих факт наличия </w:t>
            </w:r>
            <w:r w:rsidRPr="00CD0FE2">
              <w:rPr>
                <w:sz w:val="20"/>
                <w:szCs w:val="20"/>
              </w:rPr>
              <w:t xml:space="preserve">материально-технических </w:t>
            </w:r>
            <w:r w:rsidRPr="00CD0FE2">
              <w:rPr>
                <w:bCs/>
                <w:sz w:val="20"/>
                <w:szCs w:val="20"/>
                <w:lang w:eastAsia="en-US"/>
              </w:rPr>
              <w:t>ресурсов у участника закупки (при наличии)</w:t>
            </w:r>
          </w:p>
        </w:tc>
      </w:tr>
      <w:tr w:rsidR="009A0BCB" w:rsidRPr="00432E60" w:rsidTr="00BA7A9D">
        <w:trPr>
          <w:trHeight w:val="20"/>
        </w:trPr>
        <w:tc>
          <w:tcPr>
            <w:tcW w:w="321" w:type="pct"/>
          </w:tcPr>
          <w:p w:rsidR="00204BEE" w:rsidRPr="00432E60" w:rsidRDefault="00204BEE" w:rsidP="00BA7A9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  <w:bookmarkStart w:id="36" w:name="_Ref418276027"/>
          </w:p>
        </w:tc>
        <w:bookmarkEnd w:id="36"/>
        <w:tc>
          <w:tcPr>
            <w:tcW w:w="2151" w:type="pct"/>
          </w:tcPr>
          <w:p w:rsidR="00204BEE" w:rsidRPr="00CD0FE2" w:rsidRDefault="00204BEE" w:rsidP="00310FBA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 xml:space="preserve">Наличие кадровых ресурсов, необходимых для исполнения обязательств </w:t>
            </w:r>
            <w:r w:rsidR="00366650" w:rsidRPr="00CD0FE2">
              <w:rPr>
                <w:sz w:val="20"/>
                <w:szCs w:val="20"/>
              </w:rPr>
              <w:t>в рамках будущих договоров</w:t>
            </w:r>
            <w:r w:rsidR="00C54B97" w:rsidRPr="00CD0FE2">
              <w:rPr>
                <w:sz w:val="20"/>
                <w:szCs w:val="20"/>
              </w:rPr>
              <w:t xml:space="preserve">, </w:t>
            </w:r>
            <w:r w:rsidR="00CD0FE2" w:rsidRPr="00CD0FE2">
              <w:rPr>
                <w:sz w:val="20"/>
                <w:szCs w:val="20"/>
              </w:rPr>
              <w:t>включая обязательных (или эквивалентных)</w:t>
            </w:r>
            <w:r w:rsidR="00C54B97" w:rsidRPr="00CD0FE2">
              <w:rPr>
                <w:sz w:val="20"/>
                <w:szCs w:val="20"/>
              </w:rPr>
              <w:t>:</w:t>
            </w:r>
          </w:p>
          <w:p w:rsidR="00CD0FE2" w:rsidRPr="00CD0FE2" w:rsidRDefault="00CD0FE2" w:rsidP="007F046B">
            <w:pPr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-</w:t>
            </w:r>
            <w:r w:rsidR="007F046B" w:rsidRPr="00CD0FE2">
              <w:rPr>
                <w:sz w:val="20"/>
                <w:szCs w:val="20"/>
              </w:rPr>
              <w:t xml:space="preserve"> </w:t>
            </w:r>
            <w:r w:rsidR="002239AD">
              <w:rPr>
                <w:sz w:val="20"/>
                <w:szCs w:val="20"/>
              </w:rPr>
              <w:t>и</w:t>
            </w:r>
            <w:r w:rsidR="007F046B" w:rsidRPr="00CD0FE2">
              <w:rPr>
                <w:sz w:val="20"/>
                <w:szCs w:val="20"/>
              </w:rPr>
              <w:t>нженер</w:t>
            </w:r>
            <w:r w:rsidRPr="00CD0FE2">
              <w:rPr>
                <w:sz w:val="20"/>
                <w:szCs w:val="20"/>
              </w:rPr>
              <w:t>-</w:t>
            </w:r>
            <w:r w:rsidR="007F046B" w:rsidRPr="00CD0FE2">
              <w:rPr>
                <w:sz w:val="20"/>
                <w:szCs w:val="20"/>
              </w:rPr>
              <w:t>металлург</w:t>
            </w:r>
            <w:r w:rsidRPr="00CD0FE2">
              <w:rPr>
                <w:sz w:val="20"/>
                <w:szCs w:val="20"/>
              </w:rPr>
              <w:t xml:space="preserve"> – не менее 1 человека;</w:t>
            </w:r>
          </w:p>
          <w:p w:rsidR="00CD0FE2" w:rsidRPr="00CD0FE2" w:rsidRDefault="00CD0FE2" w:rsidP="007F046B">
            <w:pPr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-</w:t>
            </w:r>
            <w:r w:rsidR="007F046B" w:rsidRPr="00CD0FE2">
              <w:rPr>
                <w:sz w:val="20"/>
                <w:szCs w:val="20"/>
              </w:rPr>
              <w:t xml:space="preserve"> инженер-технолог</w:t>
            </w:r>
            <w:r w:rsidRPr="00CD0FE2">
              <w:rPr>
                <w:sz w:val="20"/>
                <w:szCs w:val="20"/>
              </w:rPr>
              <w:t xml:space="preserve"> – не менее 1 человека;</w:t>
            </w:r>
          </w:p>
          <w:p w:rsidR="00CD0FE2" w:rsidRPr="00CD0FE2" w:rsidRDefault="00CD0FE2" w:rsidP="007F046B">
            <w:pPr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 xml:space="preserve">- </w:t>
            </w:r>
            <w:r w:rsidR="007F046B" w:rsidRPr="00CD0FE2">
              <w:rPr>
                <w:sz w:val="20"/>
                <w:szCs w:val="20"/>
              </w:rPr>
              <w:t>инженер-материаловед</w:t>
            </w:r>
            <w:r w:rsidRPr="00CD0FE2">
              <w:rPr>
                <w:sz w:val="20"/>
                <w:szCs w:val="20"/>
              </w:rPr>
              <w:t xml:space="preserve"> – не менее 1 человека;</w:t>
            </w:r>
          </w:p>
          <w:p w:rsidR="007F046B" w:rsidRPr="00CD0FE2" w:rsidRDefault="00CD0FE2" w:rsidP="00CD0FE2">
            <w:pPr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 xml:space="preserve">- </w:t>
            </w:r>
            <w:r w:rsidR="007F046B" w:rsidRPr="00CD0FE2">
              <w:rPr>
                <w:sz w:val="20"/>
                <w:szCs w:val="20"/>
              </w:rPr>
              <w:t>инженер</w:t>
            </w:r>
            <w:r w:rsidRPr="00CD0FE2">
              <w:rPr>
                <w:sz w:val="20"/>
                <w:szCs w:val="20"/>
              </w:rPr>
              <w:t>-</w:t>
            </w:r>
            <w:r w:rsidR="007F046B" w:rsidRPr="00CD0FE2">
              <w:rPr>
                <w:sz w:val="20"/>
                <w:szCs w:val="20"/>
              </w:rPr>
              <w:t>термист – не менее 1 человека;</w:t>
            </w:r>
          </w:p>
          <w:p w:rsidR="00204BEE" w:rsidRPr="00CD0FE2" w:rsidRDefault="00CD0FE2" w:rsidP="00CD0FE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-</w:t>
            </w:r>
            <w:r w:rsidR="007F046B" w:rsidRPr="00CD0FE2">
              <w:rPr>
                <w:sz w:val="20"/>
                <w:szCs w:val="20"/>
              </w:rPr>
              <w:t xml:space="preserve"> специалист ОТК – не менее 1 человека.</w:t>
            </w:r>
          </w:p>
        </w:tc>
        <w:tc>
          <w:tcPr>
            <w:tcW w:w="2528" w:type="pct"/>
          </w:tcPr>
          <w:p w:rsidR="00204BEE" w:rsidRPr="00CD0FE2" w:rsidRDefault="00204BEE" w:rsidP="00157708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CD0FE2">
              <w:rPr>
                <w:bCs/>
                <w:sz w:val="20"/>
                <w:szCs w:val="20"/>
              </w:rPr>
              <w:t xml:space="preserve">Справка о </w:t>
            </w:r>
            <w:r w:rsidRPr="00CD0FE2">
              <w:rPr>
                <w:sz w:val="20"/>
                <w:szCs w:val="20"/>
              </w:rPr>
              <w:t xml:space="preserve">кадровых ресурсах </w:t>
            </w:r>
            <w:r w:rsidR="004A0C24" w:rsidRPr="00CD0FE2">
              <w:rPr>
                <w:sz w:val="20"/>
                <w:szCs w:val="20"/>
              </w:rPr>
              <w:t>(</w:t>
            </w:r>
            <w:hyperlink w:anchor="форма9" w:history="1">
              <w:r w:rsidR="00FD0A7F" w:rsidRPr="00CD0FE2">
                <w:rPr>
                  <w:rStyle w:val="af2"/>
                  <w:sz w:val="20"/>
                  <w:szCs w:val="20"/>
                </w:rPr>
                <w:t>Ф</w:t>
              </w:r>
              <w:r w:rsidR="004A0C24" w:rsidRPr="00CD0FE2">
                <w:rPr>
                  <w:rStyle w:val="af2"/>
                  <w:sz w:val="20"/>
                  <w:szCs w:val="20"/>
                </w:rPr>
                <w:t>орма</w:t>
              </w:r>
              <w:r w:rsidR="00720383" w:rsidRPr="00CD0FE2">
                <w:rPr>
                  <w:rStyle w:val="af2"/>
                  <w:sz w:val="20"/>
                  <w:szCs w:val="20"/>
                </w:rPr>
                <w:t> 9</w:t>
              </w:r>
            </w:hyperlink>
            <w:r w:rsidR="004A0C24" w:rsidRPr="00CD0FE2">
              <w:rPr>
                <w:sz w:val="20"/>
                <w:szCs w:val="20"/>
              </w:rPr>
              <w:t>) по форме, установленной в подраздел</w:t>
            </w:r>
            <w:r w:rsidR="00FD0A7F" w:rsidRPr="00CD0FE2">
              <w:rPr>
                <w:sz w:val="20"/>
                <w:szCs w:val="20"/>
              </w:rPr>
              <w:t>е</w:t>
            </w:r>
            <w:r w:rsidR="004A0C24" w:rsidRPr="00CD0FE2">
              <w:rPr>
                <w:sz w:val="20"/>
                <w:szCs w:val="20"/>
              </w:rPr>
              <w:t> </w:t>
            </w:r>
            <w:hyperlink w:anchor="_2.9._Справка_о" w:history="1">
              <w:r w:rsidR="007C46E0" w:rsidRPr="00CD0FE2">
                <w:rPr>
                  <w:color w:val="0000FF"/>
                  <w:sz w:val="20"/>
                  <w:szCs w:val="20"/>
                  <w:u w:val="single"/>
                </w:rPr>
                <w:fldChar w:fldCharType="begin"/>
              </w:r>
              <w:r w:rsidR="007C46E0" w:rsidRPr="00CD0FE2">
                <w:rPr>
                  <w:color w:val="0000FF"/>
                  <w:sz w:val="20"/>
                  <w:szCs w:val="20"/>
                  <w:u w:val="single"/>
                </w:rPr>
                <w:instrText xml:space="preserve"> REF _Ref196744465 \r \h  \* MERGEFORMAT </w:instrText>
              </w:r>
              <w:r w:rsidR="007C46E0" w:rsidRPr="00CD0FE2">
                <w:rPr>
                  <w:color w:val="0000FF"/>
                  <w:sz w:val="20"/>
                  <w:szCs w:val="20"/>
                  <w:u w:val="single"/>
                </w:rPr>
              </w:r>
              <w:r w:rsidR="007C46E0" w:rsidRPr="00CD0FE2">
                <w:rPr>
                  <w:color w:val="0000FF"/>
                  <w:sz w:val="20"/>
                  <w:szCs w:val="20"/>
                  <w:u w:val="single"/>
                </w:rPr>
                <w:fldChar w:fldCharType="separate"/>
              </w:r>
              <w:r w:rsidR="007F046B" w:rsidRPr="00CD0FE2">
                <w:rPr>
                  <w:color w:val="0000FF"/>
                  <w:sz w:val="20"/>
                  <w:szCs w:val="20"/>
                  <w:u w:val="single"/>
                </w:rPr>
                <w:t>2.5</w:t>
              </w:r>
              <w:r w:rsidR="007C46E0" w:rsidRPr="00CD0FE2">
                <w:rPr>
                  <w:color w:val="0000FF"/>
                  <w:sz w:val="20"/>
                  <w:szCs w:val="20"/>
                  <w:u w:val="single"/>
                </w:rPr>
                <w:fldChar w:fldCharType="end"/>
              </w:r>
            </w:hyperlink>
            <w:r w:rsidRPr="00CD0FE2">
              <w:rPr>
                <w:sz w:val="20"/>
                <w:szCs w:val="20"/>
              </w:rPr>
              <w:t>, включая обязательные приложения к ней:</w:t>
            </w:r>
          </w:p>
          <w:p w:rsidR="007F046B" w:rsidRPr="00CD0FE2" w:rsidRDefault="007F046B" w:rsidP="007F04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- штатное расписание организации с подписью руководителя и печатью организации</w:t>
            </w:r>
            <w:r w:rsidR="00CD0FE2" w:rsidRPr="00CD0FE2">
              <w:rPr>
                <w:sz w:val="20"/>
                <w:szCs w:val="20"/>
              </w:rPr>
              <w:t>;</w:t>
            </w:r>
          </w:p>
          <w:p w:rsidR="00204BEE" w:rsidRPr="00CD0FE2" w:rsidRDefault="007F046B" w:rsidP="007F046B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-</w:t>
            </w:r>
            <w:r w:rsidRPr="00CD0FE2">
              <w:rPr>
                <w:bCs/>
                <w:sz w:val="20"/>
                <w:szCs w:val="20"/>
                <w:lang w:eastAsia="en-US"/>
              </w:rPr>
              <w:t xml:space="preserve"> копии иных документов, подтверждающих факт наличия </w:t>
            </w:r>
            <w:r w:rsidRPr="00CD0FE2">
              <w:rPr>
                <w:sz w:val="20"/>
                <w:szCs w:val="20"/>
              </w:rPr>
              <w:t xml:space="preserve">кадровых </w:t>
            </w:r>
            <w:r w:rsidRPr="00CD0FE2">
              <w:rPr>
                <w:bCs/>
                <w:sz w:val="20"/>
                <w:szCs w:val="20"/>
                <w:lang w:eastAsia="en-US"/>
              </w:rPr>
              <w:t>ресурсов у участника закупки (при наличии)</w:t>
            </w:r>
          </w:p>
        </w:tc>
      </w:tr>
      <w:tr w:rsidR="009A0BCB" w:rsidRPr="00432E60" w:rsidTr="00BA7A9D">
        <w:trPr>
          <w:trHeight w:val="20"/>
        </w:trPr>
        <w:tc>
          <w:tcPr>
            <w:tcW w:w="321" w:type="pct"/>
          </w:tcPr>
          <w:p w:rsidR="00204BEE" w:rsidRPr="00432E60" w:rsidRDefault="00204BEE" w:rsidP="00BA7A9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  <w:bookmarkStart w:id="37" w:name="_Ref418276503"/>
          </w:p>
        </w:tc>
        <w:bookmarkEnd w:id="37"/>
        <w:tc>
          <w:tcPr>
            <w:tcW w:w="2151" w:type="pct"/>
          </w:tcPr>
          <w:p w:rsidR="007F046B" w:rsidRPr="00CD0FE2" w:rsidRDefault="00204BEE" w:rsidP="00366650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 xml:space="preserve">Наличие финансовых ресурсов, необходимых для исполнения обязательств </w:t>
            </w:r>
            <w:r w:rsidR="00366650" w:rsidRPr="00CD0FE2">
              <w:rPr>
                <w:sz w:val="20"/>
                <w:szCs w:val="20"/>
              </w:rPr>
              <w:t>в рамках будущих договоров</w:t>
            </w:r>
            <w:r w:rsidRPr="00CD0FE2">
              <w:rPr>
                <w:sz w:val="20"/>
                <w:szCs w:val="20"/>
              </w:rPr>
              <w:t xml:space="preserve">, а именно: </w:t>
            </w:r>
          </w:p>
          <w:p w:rsidR="00204BEE" w:rsidRPr="00CD0FE2" w:rsidRDefault="007F046B" w:rsidP="00366650">
            <w:pPr>
              <w:spacing w:line="276" w:lineRule="auto"/>
              <w:ind w:hanging="12"/>
              <w:rPr>
                <w:bCs/>
                <w:sz w:val="20"/>
                <w:szCs w:val="20"/>
              </w:rPr>
            </w:pPr>
            <w:r w:rsidRPr="001C3E20">
              <w:rPr>
                <w:sz w:val="20"/>
                <w:szCs w:val="20"/>
              </w:rPr>
              <w:t xml:space="preserve">Объем выручки за последние 2 года (2023 и 2024 </w:t>
            </w:r>
            <w:r w:rsidRPr="006A4E79">
              <w:rPr>
                <w:sz w:val="20"/>
                <w:szCs w:val="20"/>
              </w:rPr>
              <w:t xml:space="preserve">год), размер которой составляет не менее </w:t>
            </w:r>
            <w:r w:rsidR="00CD0FE2" w:rsidRPr="006A4E79">
              <w:rPr>
                <w:sz w:val="20"/>
                <w:szCs w:val="20"/>
              </w:rPr>
              <w:t>1</w:t>
            </w:r>
            <w:r w:rsidR="006A4E79" w:rsidRPr="006A4E79">
              <w:rPr>
                <w:sz w:val="20"/>
                <w:szCs w:val="20"/>
              </w:rPr>
              <w:t>0</w:t>
            </w:r>
            <w:r w:rsidR="00CD0FE2" w:rsidRPr="006A4E79">
              <w:rPr>
                <w:sz w:val="20"/>
                <w:szCs w:val="20"/>
              </w:rPr>
              <w:t>00</w:t>
            </w:r>
            <w:r w:rsidRPr="006A4E79">
              <w:rPr>
                <w:sz w:val="20"/>
                <w:szCs w:val="20"/>
              </w:rPr>
              <w:t xml:space="preserve"> млн. руб. либо за последний год (2024 год), размер которой составляет не менее </w:t>
            </w:r>
            <w:r w:rsidR="00CD0FE2" w:rsidRPr="006A4E79">
              <w:rPr>
                <w:sz w:val="20"/>
                <w:szCs w:val="20"/>
              </w:rPr>
              <w:t>50</w:t>
            </w:r>
            <w:r w:rsidR="006A4E79" w:rsidRPr="006A4E79">
              <w:rPr>
                <w:sz w:val="20"/>
                <w:szCs w:val="20"/>
              </w:rPr>
              <w:t>0</w:t>
            </w:r>
            <w:r w:rsidRPr="006A4E79">
              <w:rPr>
                <w:sz w:val="20"/>
                <w:szCs w:val="20"/>
              </w:rPr>
              <w:t xml:space="preserve"> млн. руб.</w:t>
            </w:r>
          </w:p>
        </w:tc>
        <w:tc>
          <w:tcPr>
            <w:tcW w:w="2528" w:type="pct"/>
          </w:tcPr>
          <w:p w:rsidR="00204BEE" w:rsidRPr="00CD0FE2" w:rsidRDefault="007F046B" w:rsidP="007F046B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CD0FE2">
              <w:rPr>
                <w:bCs/>
                <w:sz w:val="20"/>
                <w:szCs w:val="20"/>
              </w:rPr>
              <w:t>Бухгалтерский баланс и отчет о финансовых результатах (форма по ОКУД 0710001 и 0710002)</w:t>
            </w:r>
          </w:p>
        </w:tc>
      </w:tr>
      <w:tr w:rsidR="009A0BCB" w:rsidRPr="00432E60" w:rsidTr="00BA7A9D">
        <w:trPr>
          <w:trHeight w:val="20"/>
        </w:trPr>
        <w:tc>
          <w:tcPr>
            <w:tcW w:w="321" w:type="pct"/>
          </w:tcPr>
          <w:p w:rsidR="00204BEE" w:rsidRPr="00432E60" w:rsidRDefault="00204BEE" w:rsidP="00BA7A9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  <w:bookmarkStart w:id="38" w:name="_Ref502062994"/>
          </w:p>
        </w:tc>
        <w:bookmarkEnd w:id="38"/>
        <w:tc>
          <w:tcPr>
            <w:tcW w:w="2151" w:type="pct"/>
          </w:tcPr>
          <w:p w:rsidR="00204BEE" w:rsidRPr="00432E60" w:rsidRDefault="00204BEE" w:rsidP="005E5F72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Наличие </w:t>
            </w:r>
            <w:r w:rsidR="008F5D5A" w:rsidRPr="008F5D5A">
              <w:rPr>
                <w:sz w:val="20"/>
                <w:szCs w:val="20"/>
              </w:rPr>
              <w:t>действующего сертификата соответствия по системе менеджмента качества на соответствие ГОСТ Р ИСО 9001</w:t>
            </w:r>
          </w:p>
        </w:tc>
        <w:tc>
          <w:tcPr>
            <w:tcW w:w="2528" w:type="pct"/>
          </w:tcPr>
          <w:p w:rsidR="00204BEE" w:rsidRPr="00432E60" w:rsidRDefault="007F046B" w:rsidP="00157708">
            <w:pPr>
              <w:spacing w:line="276" w:lineRule="auto"/>
              <w:ind w:hanging="1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Скан – копия сертификата </w:t>
            </w:r>
            <w:r>
              <w:rPr>
                <w:sz w:val="20"/>
                <w:szCs w:val="20"/>
                <w:lang w:eastAsia="en-US"/>
              </w:rPr>
              <w:t>соответствия по системе менеджмента качества на соответствие ГОСТ Р ИСО 9001</w:t>
            </w:r>
          </w:p>
        </w:tc>
      </w:tr>
      <w:tr w:rsidR="007F046B" w:rsidRPr="00432E60" w:rsidTr="00BA7A9D">
        <w:trPr>
          <w:trHeight w:val="20"/>
        </w:trPr>
        <w:tc>
          <w:tcPr>
            <w:tcW w:w="321" w:type="pct"/>
          </w:tcPr>
          <w:p w:rsidR="007F046B" w:rsidRPr="00432E60" w:rsidRDefault="007F046B" w:rsidP="007F046B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</w:p>
        </w:tc>
        <w:tc>
          <w:tcPr>
            <w:tcW w:w="2151" w:type="pct"/>
          </w:tcPr>
          <w:p w:rsidR="007F046B" w:rsidRPr="008F5D5A" w:rsidRDefault="007F046B" w:rsidP="007F046B">
            <w:pPr>
              <w:spacing w:line="276" w:lineRule="auto"/>
              <w:ind w:hanging="12"/>
              <w:rPr>
                <w:i/>
                <w:sz w:val="20"/>
                <w:szCs w:val="20"/>
              </w:rPr>
            </w:pPr>
            <w:bookmarkStart w:id="39" w:name="_Hlk207696694"/>
            <w:r>
              <w:rPr>
                <w:sz w:val="20"/>
                <w:szCs w:val="20"/>
                <w:lang w:eastAsia="en-US"/>
              </w:rPr>
              <w:t xml:space="preserve">Наличие статуса производителя </w:t>
            </w:r>
            <w:bookmarkEnd w:id="39"/>
          </w:p>
        </w:tc>
        <w:tc>
          <w:tcPr>
            <w:tcW w:w="2528" w:type="pct"/>
          </w:tcPr>
          <w:p w:rsidR="007F046B" w:rsidRPr="00C93AFD" w:rsidRDefault="007F046B" w:rsidP="007F046B">
            <w:pPr>
              <w:spacing w:line="276" w:lineRule="auto"/>
              <w:ind w:hanging="1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Письмо в свободной форме на бланке организации, подтверждающее статус производителя</w:t>
            </w:r>
            <w:r w:rsidR="00C93AFD">
              <w:rPr>
                <w:bCs/>
                <w:sz w:val="20"/>
                <w:szCs w:val="20"/>
                <w:lang w:eastAsia="en-US"/>
              </w:rPr>
              <w:t>, с перечислением производственных специализаций</w:t>
            </w:r>
          </w:p>
        </w:tc>
      </w:tr>
      <w:tr w:rsidR="00B24074" w:rsidRPr="00432E60" w:rsidTr="00B24074">
        <w:trPr>
          <w:trHeight w:val="20"/>
        </w:trPr>
        <w:tc>
          <w:tcPr>
            <w:tcW w:w="5000" w:type="pct"/>
            <w:gridSpan w:val="3"/>
          </w:tcPr>
          <w:p w:rsidR="00B24074" w:rsidRPr="00432E60" w:rsidRDefault="00B24074" w:rsidP="00B24074">
            <w:pPr>
              <w:spacing w:line="276" w:lineRule="auto"/>
              <w:ind w:hanging="12"/>
              <w:jc w:val="center"/>
              <w:rPr>
                <w:sz w:val="20"/>
                <w:szCs w:val="20"/>
              </w:rPr>
            </w:pPr>
            <w:r w:rsidRPr="00516E11">
              <w:rPr>
                <w:sz w:val="20"/>
                <w:szCs w:val="20"/>
                <w:highlight w:val="cyan"/>
              </w:rPr>
              <w:lastRenderedPageBreak/>
              <w:t xml:space="preserve">В случае если участник закупки </w:t>
            </w:r>
            <w:r>
              <w:rPr>
                <w:sz w:val="20"/>
                <w:szCs w:val="20"/>
                <w:highlight w:val="cyan"/>
              </w:rPr>
              <w:t xml:space="preserve">не </w:t>
            </w:r>
            <w:r w:rsidRPr="00516E11">
              <w:rPr>
                <w:sz w:val="20"/>
                <w:szCs w:val="20"/>
                <w:highlight w:val="cyan"/>
              </w:rPr>
              <w:t>является производител</w:t>
            </w:r>
            <w:r>
              <w:rPr>
                <w:sz w:val="20"/>
                <w:szCs w:val="20"/>
                <w:highlight w:val="cyan"/>
              </w:rPr>
              <w:t>ем</w:t>
            </w:r>
          </w:p>
        </w:tc>
      </w:tr>
      <w:tr w:rsidR="00CD0FE2" w:rsidRPr="00432E60" w:rsidTr="00BA7A9D">
        <w:trPr>
          <w:trHeight w:val="20"/>
        </w:trPr>
        <w:tc>
          <w:tcPr>
            <w:tcW w:w="321" w:type="pct"/>
          </w:tcPr>
          <w:p w:rsidR="00CD0FE2" w:rsidRPr="00432E60" w:rsidRDefault="00CD0FE2" w:rsidP="00CD0FE2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</w:p>
        </w:tc>
        <w:tc>
          <w:tcPr>
            <w:tcW w:w="2151" w:type="pct"/>
          </w:tcPr>
          <w:p w:rsidR="00CD0FE2" w:rsidRPr="00CD0FE2" w:rsidRDefault="00CD0FE2" w:rsidP="00CD0FE2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Наличие материально-технических ресурсов, необходимых для исполнения обязательств в рамках будущих договоров, а именно:</w:t>
            </w:r>
          </w:p>
          <w:p w:rsidR="00CD0FE2" w:rsidRPr="00CD0FE2" w:rsidRDefault="00CD0FE2" w:rsidP="00CD0FE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наличие не менее 1 (одного) склада общей площадью </w:t>
            </w:r>
            <w:r w:rsidRPr="00CD0FE2">
              <w:rPr>
                <w:sz w:val="20"/>
                <w:szCs w:val="20"/>
              </w:rPr>
              <w:t xml:space="preserve">не </w:t>
            </w:r>
            <w:r w:rsidRPr="006A4E79">
              <w:rPr>
                <w:sz w:val="20"/>
                <w:szCs w:val="20"/>
              </w:rPr>
              <w:t xml:space="preserve">менее </w:t>
            </w:r>
            <w:r w:rsidR="006A4E79" w:rsidRPr="006A4E79">
              <w:rPr>
                <w:sz w:val="20"/>
                <w:szCs w:val="20"/>
              </w:rPr>
              <w:t>10</w:t>
            </w:r>
            <w:r w:rsidRPr="006A4E79">
              <w:rPr>
                <w:sz w:val="20"/>
                <w:szCs w:val="20"/>
              </w:rPr>
              <w:t>00 кв. м.;</w:t>
            </w:r>
          </w:p>
          <w:p w:rsidR="00CD0FE2" w:rsidRPr="00CD0FE2" w:rsidRDefault="00CD0FE2" w:rsidP="00CD0FE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- оборудование для осуществления контроля качества;</w:t>
            </w:r>
          </w:p>
          <w:p w:rsidR="00CD0FE2" w:rsidRPr="008F5D5A" w:rsidRDefault="00CD0FE2" w:rsidP="00CD0FE2">
            <w:pPr>
              <w:spacing w:line="276" w:lineRule="auto"/>
              <w:ind w:hanging="12"/>
              <w:rPr>
                <w:i/>
                <w:sz w:val="20"/>
                <w:szCs w:val="20"/>
                <w:highlight w:val="yellow"/>
              </w:rPr>
            </w:pPr>
            <w:r w:rsidRPr="00CD0FE2">
              <w:rPr>
                <w:i/>
                <w:sz w:val="20"/>
                <w:szCs w:val="20"/>
              </w:rPr>
              <w:t xml:space="preserve">- </w:t>
            </w:r>
            <w:r w:rsidRPr="00CD0FE2">
              <w:rPr>
                <w:sz w:val="20"/>
                <w:szCs w:val="20"/>
              </w:rPr>
              <w:t>погрузочно-разгрузочное оборудование</w:t>
            </w:r>
          </w:p>
        </w:tc>
        <w:tc>
          <w:tcPr>
            <w:tcW w:w="2528" w:type="pct"/>
          </w:tcPr>
          <w:p w:rsidR="00CD0FE2" w:rsidRPr="00CD0FE2" w:rsidRDefault="00CD0FE2" w:rsidP="00CD0FE2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CD0FE2">
              <w:rPr>
                <w:bCs/>
                <w:sz w:val="20"/>
                <w:szCs w:val="20"/>
              </w:rPr>
              <w:t xml:space="preserve">Справка о </w:t>
            </w:r>
            <w:r w:rsidRPr="00CD0FE2">
              <w:rPr>
                <w:sz w:val="20"/>
                <w:szCs w:val="20"/>
              </w:rPr>
              <w:t>материально-технических ресурсах (</w:t>
            </w:r>
            <w:hyperlink w:anchor="форма7" w:history="1">
              <w:r w:rsidRPr="00CD0FE2">
                <w:rPr>
                  <w:rStyle w:val="af2"/>
                  <w:sz w:val="20"/>
                  <w:szCs w:val="20"/>
                </w:rPr>
                <w:t>Форма 7</w:t>
              </w:r>
            </w:hyperlink>
            <w:r w:rsidRPr="00CD0FE2">
              <w:rPr>
                <w:sz w:val="20"/>
                <w:szCs w:val="20"/>
              </w:rPr>
              <w:t>) по форме, установленной в подразделе </w:t>
            </w:r>
            <w:hyperlink w:anchor="_2.7._Справка_о" w:history="1">
              <w:r w:rsidRPr="00CD0FE2">
                <w:rPr>
                  <w:color w:val="0000FF"/>
                  <w:sz w:val="20"/>
                  <w:szCs w:val="20"/>
                  <w:u w:val="single"/>
                </w:rPr>
                <w:fldChar w:fldCharType="begin"/>
              </w:r>
              <w:r w:rsidRPr="00CD0FE2">
                <w:rPr>
                  <w:color w:val="0000FF"/>
                  <w:sz w:val="20"/>
                  <w:szCs w:val="20"/>
                  <w:u w:val="single"/>
                </w:rPr>
                <w:instrText xml:space="preserve"> REF _Ref196744730 \r \h  \* MERGEFORMAT </w:instrText>
              </w:r>
              <w:r w:rsidRPr="00CD0FE2">
                <w:rPr>
                  <w:color w:val="0000FF"/>
                  <w:sz w:val="20"/>
                  <w:szCs w:val="20"/>
                  <w:u w:val="single"/>
                </w:rPr>
              </w:r>
              <w:r w:rsidRPr="00CD0FE2">
                <w:rPr>
                  <w:color w:val="0000FF"/>
                  <w:sz w:val="20"/>
                  <w:szCs w:val="20"/>
                  <w:u w:val="single"/>
                </w:rPr>
                <w:fldChar w:fldCharType="separate"/>
              </w:r>
              <w:r w:rsidRPr="00CD0FE2">
                <w:rPr>
                  <w:color w:val="0000FF"/>
                  <w:sz w:val="20"/>
                  <w:szCs w:val="20"/>
                  <w:u w:val="single"/>
                </w:rPr>
                <w:t>2.3</w:t>
              </w:r>
              <w:r w:rsidRPr="00CD0FE2">
                <w:rPr>
                  <w:color w:val="0000FF"/>
                  <w:sz w:val="20"/>
                  <w:szCs w:val="20"/>
                  <w:u w:val="single"/>
                </w:rPr>
                <w:fldChar w:fldCharType="end"/>
              </w:r>
            </w:hyperlink>
            <w:r w:rsidRPr="00CD0FE2">
              <w:rPr>
                <w:sz w:val="20"/>
                <w:szCs w:val="20"/>
              </w:rPr>
              <w:t>, включая обязательные приложения к ней:</w:t>
            </w:r>
          </w:p>
          <w:p w:rsidR="00CD0FE2" w:rsidRPr="00CD0FE2" w:rsidRDefault="00CD0FE2" w:rsidP="00CD0FE2">
            <w:pPr>
              <w:spacing w:line="276" w:lineRule="auto"/>
              <w:ind w:hanging="12"/>
              <w:jc w:val="both"/>
              <w:rPr>
                <w:bCs/>
                <w:sz w:val="20"/>
                <w:szCs w:val="20"/>
              </w:rPr>
            </w:pPr>
            <w:r w:rsidRPr="00CD0FE2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CD0FE2">
              <w:rPr>
                <w:bCs/>
                <w:sz w:val="20"/>
                <w:szCs w:val="20"/>
              </w:rPr>
              <w:t>оборотно</w:t>
            </w:r>
            <w:proofErr w:type="spellEnd"/>
            <w:r w:rsidRPr="00CD0FE2">
              <w:rPr>
                <w:bCs/>
                <w:sz w:val="20"/>
                <w:szCs w:val="20"/>
              </w:rPr>
              <w:t>-сальдовая ведомость по счёту 01.01 «Основные средства» за текущий год или договор аренды (субаренды) или лизинга или безвозмездного пользования с приложением документов, подтверждающих передачу материально-технических ресурсов участнику закупки;</w:t>
            </w:r>
          </w:p>
          <w:p w:rsidR="00CD0FE2" w:rsidRPr="00432E60" w:rsidRDefault="00CD0FE2" w:rsidP="00CD0FE2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CD0FE2">
              <w:rPr>
                <w:bCs/>
                <w:sz w:val="20"/>
                <w:szCs w:val="20"/>
                <w:lang w:eastAsia="en-US"/>
              </w:rPr>
              <w:t xml:space="preserve">- копии иных документов, подтверждающих факт наличия </w:t>
            </w:r>
            <w:r w:rsidRPr="00CD0FE2">
              <w:rPr>
                <w:sz w:val="20"/>
                <w:szCs w:val="20"/>
              </w:rPr>
              <w:t xml:space="preserve">материально-технических </w:t>
            </w:r>
            <w:r w:rsidRPr="00CD0FE2">
              <w:rPr>
                <w:bCs/>
                <w:sz w:val="20"/>
                <w:szCs w:val="20"/>
                <w:lang w:eastAsia="en-US"/>
              </w:rPr>
              <w:t>ресурсов у участника закупки (при наличии)</w:t>
            </w:r>
          </w:p>
        </w:tc>
      </w:tr>
      <w:tr w:rsidR="00F80A7E" w:rsidRPr="00432E60" w:rsidTr="00BA7A9D">
        <w:trPr>
          <w:trHeight w:val="20"/>
        </w:trPr>
        <w:tc>
          <w:tcPr>
            <w:tcW w:w="321" w:type="pct"/>
          </w:tcPr>
          <w:p w:rsidR="00F80A7E" w:rsidRPr="00432E60" w:rsidRDefault="00F80A7E" w:rsidP="00F80A7E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</w:p>
        </w:tc>
        <w:tc>
          <w:tcPr>
            <w:tcW w:w="2151" w:type="pct"/>
          </w:tcPr>
          <w:p w:rsidR="00F80A7E" w:rsidRPr="00432E60" w:rsidRDefault="00F80A7E" w:rsidP="00F80A7E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Наличие опыта успешной поставки продукции сопоставимого характера и объема.</w:t>
            </w:r>
          </w:p>
          <w:p w:rsidR="00F80A7E" w:rsidRDefault="00F80A7E" w:rsidP="00F80A7E">
            <w:pPr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Под продукцией сопоставимого характера для целей настоящей документации</w:t>
            </w:r>
            <w:r>
              <w:rPr>
                <w:sz w:val="20"/>
                <w:szCs w:val="20"/>
              </w:rPr>
              <w:t xml:space="preserve"> по отбору</w:t>
            </w:r>
            <w:r w:rsidRPr="00432E60">
              <w:rPr>
                <w:sz w:val="20"/>
                <w:szCs w:val="20"/>
              </w:rPr>
              <w:t xml:space="preserve"> понимается п</w:t>
            </w:r>
            <w:r>
              <w:rPr>
                <w:sz w:val="20"/>
                <w:szCs w:val="20"/>
              </w:rPr>
              <w:t>оставка металлопроката (металлопродукции).</w:t>
            </w:r>
          </w:p>
          <w:p w:rsidR="00F80A7E" w:rsidRPr="008B0A0A" w:rsidRDefault="00F80A7E" w:rsidP="00F80A7E">
            <w:pPr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Под опытом успешной поставки продукции сопоставимого </w:t>
            </w:r>
            <w:r>
              <w:rPr>
                <w:sz w:val="20"/>
                <w:szCs w:val="20"/>
              </w:rPr>
              <w:t xml:space="preserve">характера и </w:t>
            </w:r>
            <w:r w:rsidRPr="00432E60">
              <w:rPr>
                <w:sz w:val="20"/>
                <w:szCs w:val="20"/>
              </w:rPr>
              <w:t xml:space="preserve">объема, понимается поставка продукции </w:t>
            </w:r>
            <w:r w:rsidRPr="008B0A0A">
              <w:rPr>
                <w:sz w:val="20"/>
                <w:szCs w:val="20"/>
              </w:rPr>
              <w:t>сопоставимого характера и объема на общую сумму:</w:t>
            </w:r>
          </w:p>
          <w:p w:rsidR="00F80A7E" w:rsidRPr="008B0A0A" w:rsidRDefault="00F80A7E" w:rsidP="00F80A7E">
            <w:pPr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8B0A0A">
              <w:rPr>
                <w:sz w:val="20"/>
                <w:szCs w:val="20"/>
              </w:rPr>
              <w:t>- не менее 100 млн. руб., в случае поставки продукции заказчикам, перечисленным в п. 1 информационной карты;</w:t>
            </w:r>
          </w:p>
          <w:p w:rsidR="00F80A7E" w:rsidRPr="008B0A0A" w:rsidRDefault="00F80A7E" w:rsidP="00F80A7E">
            <w:pPr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8B0A0A">
              <w:rPr>
                <w:sz w:val="20"/>
                <w:szCs w:val="20"/>
              </w:rPr>
              <w:t xml:space="preserve">и/или </w:t>
            </w:r>
          </w:p>
          <w:p w:rsidR="00F80A7E" w:rsidRDefault="00F80A7E" w:rsidP="00F80A7E">
            <w:pPr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8B0A0A">
              <w:rPr>
                <w:sz w:val="20"/>
                <w:szCs w:val="20"/>
              </w:rPr>
              <w:t>- не менее 300 млн. руб., в случае поставки продукции н</w:t>
            </w:r>
            <w:r>
              <w:rPr>
                <w:sz w:val="20"/>
                <w:szCs w:val="20"/>
              </w:rPr>
              <w:t xml:space="preserve">езависимо от отнесения заказчиков к перечню, </w:t>
            </w:r>
            <w:r w:rsidRPr="00DC7719">
              <w:rPr>
                <w:sz w:val="20"/>
                <w:szCs w:val="20"/>
              </w:rPr>
              <w:t>перечисленн</w:t>
            </w:r>
            <w:r>
              <w:rPr>
                <w:sz w:val="20"/>
                <w:szCs w:val="20"/>
              </w:rPr>
              <w:t>ому</w:t>
            </w:r>
            <w:r w:rsidRPr="00DC7719">
              <w:rPr>
                <w:sz w:val="20"/>
                <w:szCs w:val="20"/>
              </w:rPr>
              <w:t xml:space="preserve"> в п.</w:t>
            </w:r>
            <w:r>
              <w:rPr>
                <w:sz w:val="20"/>
                <w:szCs w:val="20"/>
              </w:rPr>
              <w:t xml:space="preserve"> 1</w:t>
            </w:r>
            <w:r w:rsidRPr="00DC7719">
              <w:rPr>
                <w:sz w:val="20"/>
                <w:szCs w:val="20"/>
              </w:rPr>
              <w:t xml:space="preserve"> информационной карты</w:t>
            </w:r>
            <w:r>
              <w:rPr>
                <w:sz w:val="20"/>
                <w:szCs w:val="20"/>
              </w:rPr>
              <w:t>.</w:t>
            </w:r>
          </w:p>
          <w:p w:rsidR="00F80A7E" w:rsidRPr="008F5D5A" w:rsidRDefault="00F80A7E" w:rsidP="00F80A7E">
            <w:pPr>
              <w:spacing w:line="276" w:lineRule="auto"/>
              <w:ind w:hanging="12"/>
              <w:rPr>
                <w:i/>
                <w:sz w:val="20"/>
                <w:szCs w:val="20"/>
                <w:highlight w:val="yellow"/>
              </w:rPr>
            </w:pPr>
            <w:r w:rsidRPr="00EA252C">
              <w:rPr>
                <w:sz w:val="20"/>
                <w:szCs w:val="20"/>
              </w:rPr>
              <w:t>К учету будет принят опыт поставки продукции сопоставимого характера и объема</w:t>
            </w:r>
            <w:r>
              <w:t xml:space="preserve"> </w:t>
            </w:r>
            <w:r w:rsidRPr="00EA252C">
              <w:rPr>
                <w:sz w:val="20"/>
                <w:szCs w:val="20"/>
              </w:rPr>
              <w:t xml:space="preserve">по заключенным и завершенным договорам (контрактам) в течение последних </w:t>
            </w:r>
            <w:r>
              <w:rPr>
                <w:sz w:val="20"/>
                <w:szCs w:val="20"/>
              </w:rPr>
              <w:t>3 лет,</w:t>
            </w:r>
            <w:r w:rsidRPr="00EA252C">
              <w:rPr>
                <w:sz w:val="20"/>
                <w:szCs w:val="20"/>
              </w:rPr>
              <w:t xml:space="preserve"> предшествующих дате размещения документации </w:t>
            </w:r>
            <w:r>
              <w:rPr>
                <w:sz w:val="20"/>
                <w:szCs w:val="20"/>
              </w:rPr>
              <w:t>по отбору</w:t>
            </w:r>
          </w:p>
        </w:tc>
        <w:tc>
          <w:tcPr>
            <w:tcW w:w="2528" w:type="pct"/>
          </w:tcPr>
          <w:p w:rsidR="00F80A7E" w:rsidRPr="00432E60" w:rsidRDefault="00F80A7E" w:rsidP="00F80A7E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Справка</w:t>
            </w:r>
            <w:r w:rsidRPr="00432E60">
              <w:rPr>
                <w:bCs/>
                <w:sz w:val="20"/>
                <w:szCs w:val="20"/>
              </w:rPr>
              <w:t xml:space="preserve"> о наличии опыта </w:t>
            </w:r>
            <w:r w:rsidRPr="00432E60">
              <w:rPr>
                <w:sz w:val="20"/>
                <w:szCs w:val="20"/>
              </w:rPr>
              <w:t>(</w:t>
            </w:r>
            <w:hyperlink w:anchor="форма8" w:history="1">
              <w:r w:rsidRPr="00432E60">
                <w:rPr>
                  <w:rStyle w:val="af2"/>
                  <w:sz w:val="20"/>
                  <w:szCs w:val="20"/>
                </w:rPr>
                <w:t>Форма 8</w:t>
              </w:r>
            </w:hyperlink>
            <w:r w:rsidRPr="00432E60">
              <w:rPr>
                <w:sz w:val="20"/>
                <w:szCs w:val="20"/>
              </w:rPr>
              <w:t>) по форме, установленной в подразделе </w:t>
            </w:r>
            <w:hyperlink w:anchor="_2.8._Справка_о" w:history="1">
              <w:r w:rsidRPr="007C46E0">
                <w:rPr>
                  <w:color w:val="0000FF"/>
                  <w:sz w:val="20"/>
                  <w:szCs w:val="20"/>
                  <w:u w:val="single"/>
                </w:rPr>
                <w:fldChar w:fldCharType="begin"/>
              </w:r>
              <w:r w:rsidRPr="007C46E0">
                <w:rPr>
                  <w:color w:val="0000FF"/>
                  <w:sz w:val="20"/>
                  <w:szCs w:val="20"/>
                  <w:u w:val="single"/>
                </w:rPr>
                <w:instrText xml:space="preserve"> REF _Ref202513118 \r \h  \* MERGEFORMAT </w:instrText>
              </w:r>
              <w:r w:rsidRPr="007C46E0">
                <w:rPr>
                  <w:color w:val="0000FF"/>
                  <w:sz w:val="20"/>
                  <w:szCs w:val="20"/>
                  <w:u w:val="single"/>
                </w:rPr>
              </w:r>
              <w:r w:rsidRPr="007C46E0">
                <w:rPr>
                  <w:color w:val="0000FF"/>
                  <w:sz w:val="20"/>
                  <w:szCs w:val="20"/>
                  <w:u w:val="single"/>
                </w:rPr>
                <w:fldChar w:fldCharType="separate"/>
              </w:r>
              <w:r>
                <w:rPr>
                  <w:color w:val="0000FF"/>
                  <w:sz w:val="20"/>
                  <w:szCs w:val="20"/>
                  <w:u w:val="single"/>
                </w:rPr>
                <w:t>2.4</w:t>
              </w:r>
              <w:r w:rsidRPr="007C46E0">
                <w:rPr>
                  <w:color w:val="0000FF"/>
                  <w:sz w:val="20"/>
                  <w:szCs w:val="20"/>
                  <w:u w:val="single"/>
                </w:rPr>
                <w:fldChar w:fldCharType="end"/>
              </w:r>
            </w:hyperlink>
            <w:r w:rsidRPr="00432E60">
              <w:rPr>
                <w:sz w:val="20"/>
                <w:szCs w:val="20"/>
              </w:rPr>
              <w:t>, включая обязательные приложения к ней:</w:t>
            </w:r>
          </w:p>
          <w:p w:rsidR="00F80A7E" w:rsidRPr="00432E60" w:rsidRDefault="00F80A7E" w:rsidP="00F80A7E">
            <w:pPr>
              <w:numPr>
                <w:ilvl w:val="3"/>
                <w:numId w:val="13"/>
              </w:numPr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432E60">
              <w:rPr>
                <w:sz w:val="20"/>
                <w:szCs w:val="20"/>
              </w:rPr>
              <w:t>опии договоров (листы договора с ценой, предметом договора и лист с подписями сторон)</w:t>
            </w:r>
            <w:r>
              <w:rPr>
                <w:sz w:val="20"/>
                <w:szCs w:val="20"/>
              </w:rPr>
              <w:t>;</w:t>
            </w:r>
          </w:p>
          <w:p w:rsidR="00F80A7E" w:rsidRPr="00432E60" w:rsidRDefault="00F80A7E" w:rsidP="00F80A7E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к</w:t>
            </w:r>
            <w:r w:rsidRPr="00432E60">
              <w:rPr>
                <w:sz w:val="20"/>
                <w:szCs w:val="20"/>
              </w:rPr>
              <w:t>опии подписанных покупателями накладных по форме ТОРГ-12, УПД или иные документы подтверждающие факт приемки товара по каждому договору.</w:t>
            </w:r>
          </w:p>
        </w:tc>
      </w:tr>
      <w:tr w:rsidR="006521B5" w:rsidRPr="00432E60" w:rsidTr="00BA7A9D">
        <w:trPr>
          <w:trHeight w:val="20"/>
        </w:trPr>
        <w:tc>
          <w:tcPr>
            <w:tcW w:w="321" w:type="pct"/>
          </w:tcPr>
          <w:p w:rsidR="006521B5" w:rsidRPr="00432E60" w:rsidRDefault="006521B5" w:rsidP="006521B5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</w:p>
        </w:tc>
        <w:tc>
          <w:tcPr>
            <w:tcW w:w="2151" w:type="pct"/>
          </w:tcPr>
          <w:p w:rsidR="006521B5" w:rsidRPr="00CD0FE2" w:rsidRDefault="006521B5" w:rsidP="006521B5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Наличие кадровых ресурсов, необходимых для исполнения обязательств в рамках будущих договоров, включая обязательных (или эквивалентных):</w:t>
            </w:r>
          </w:p>
          <w:p w:rsidR="006521B5" w:rsidRPr="00CD0FE2" w:rsidRDefault="006521B5" w:rsidP="006521B5">
            <w:pPr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 xml:space="preserve">- </w:t>
            </w:r>
            <w:r w:rsidRPr="006521B5">
              <w:rPr>
                <w:sz w:val="20"/>
                <w:szCs w:val="20"/>
              </w:rPr>
              <w:t xml:space="preserve">специалист (инженер) входного контроля качества </w:t>
            </w:r>
            <w:r w:rsidRPr="00CD0FE2">
              <w:rPr>
                <w:sz w:val="20"/>
                <w:szCs w:val="20"/>
              </w:rPr>
              <w:t>– не менее 1 человека;</w:t>
            </w:r>
          </w:p>
          <w:p w:rsidR="006521B5" w:rsidRPr="00CD0FE2" w:rsidRDefault="006521B5" w:rsidP="006521B5">
            <w:pPr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 xml:space="preserve">- </w:t>
            </w:r>
            <w:r w:rsidRPr="006521B5">
              <w:rPr>
                <w:sz w:val="20"/>
                <w:szCs w:val="20"/>
              </w:rPr>
              <w:t xml:space="preserve">заведующий складом </w:t>
            </w:r>
            <w:r w:rsidRPr="00CD0FE2">
              <w:rPr>
                <w:sz w:val="20"/>
                <w:szCs w:val="20"/>
              </w:rPr>
              <w:t>– не менее 1 человека;</w:t>
            </w:r>
          </w:p>
          <w:p w:rsidR="006521B5" w:rsidRPr="00CD0FE2" w:rsidRDefault="006521B5" w:rsidP="006521B5">
            <w:pPr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работник склада (</w:t>
            </w:r>
            <w:r w:rsidRPr="006521B5">
              <w:rPr>
                <w:sz w:val="20"/>
                <w:szCs w:val="20"/>
              </w:rPr>
              <w:t xml:space="preserve">грузчик </w:t>
            </w:r>
            <w:r>
              <w:rPr>
                <w:sz w:val="20"/>
                <w:szCs w:val="20"/>
              </w:rPr>
              <w:t>или такелажник)</w:t>
            </w:r>
            <w:r w:rsidRPr="006521B5">
              <w:rPr>
                <w:sz w:val="20"/>
                <w:szCs w:val="20"/>
              </w:rPr>
              <w:t xml:space="preserve"> </w:t>
            </w:r>
            <w:r w:rsidRPr="00CD0FE2">
              <w:rPr>
                <w:sz w:val="20"/>
                <w:szCs w:val="20"/>
              </w:rPr>
              <w:t xml:space="preserve">– не менее </w:t>
            </w:r>
            <w:r>
              <w:rPr>
                <w:sz w:val="20"/>
                <w:szCs w:val="20"/>
              </w:rPr>
              <w:t>2</w:t>
            </w:r>
            <w:r w:rsidRPr="00CD0FE2"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2528" w:type="pct"/>
          </w:tcPr>
          <w:p w:rsidR="006521B5" w:rsidRPr="00CD0FE2" w:rsidRDefault="006521B5" w:rsidP="006521B5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CD0FE2">
              <w:rPr>
                <w:bCs/>
                <w:sz w:val="20"/>
                <w:szCs w:val="20"/>
              </w:rPr>
              <w:t xml:space="preserve">Справка о </w:t>
            </w:r>
            <w:r w:rsidRPr="00CD0FE2">
              <w:rPr>
                <w:sz w:val="20"/>
                <w:szCs w:val="20"/>
              </w:rPr>
              <w:t>кадровых ресурсах (</w:t>
            </w:r>
            <w:hyperlink w:anchor="форма9" w:history="1">
              <w:r w:rsidRPr="00CD0FE2">
                <w:rPr>
                  <w:rStyle w:val="af2"/>
                  <w:sz w:val="20"/>
                  <w:szCs w:val="20"/>
                </w:rPr>
                <w:t>Форма 9</w:t>
              </w:r>
            </w:hyperlink>
            <w:r w:rsidRPr="00CD0FE2">
              <w:rPr>
                <w:sz w:val="20"/>
                <w:szCs w:val="20"/>
              </w:rPr>
              <w:t>) по форме, установленной в подразделе </w:t>
            </w:r>
            <w:hyperlink w:anchor="_2.9._Справка_о" w:history="1">
              <w:r w:rsidRPr="00CD0FE2">
                <w:rPr>
                  <w:color w:val="0000FF"/>
                  <w:sz w:val="20"/>
                  <w:szCs w:val="20"/>
                  <w:u w:val="single"/>
                </w:rPr>
                <w:fldChar w:fldCharType="begin"/>
              </w:r>
              <w:r w:rsidRPr="00CD0FE2">
                <w:rPr>
                  <w:color w:val="0000FF"/>
                  <w:sz w:val="20"/>
                  <w:szCs w:val="20"/>
                  <w:u w:val="single"/>
                </w:rPr>
                <w:instrText xml:space="preserve"> REF _Ref196744465 \r \h  \* MERGEFORMAT </w:instrText>
              </w:r>
              <w:r w:rsidRPr="00CD0FE2">
                <w:rPr>
                  <w:color w:val="0000FF"/>
                  <w:sz w:val="20"/>
                  <w:szCs w:val="20"/>
                  <w:u w:val="single"/>
                </w:rPr>
              </w:r>
              <w:r w:rsidRPr="00CD0FE2">
                <w:rPr>
                  <w:color w:val="0000FF"/>
                  <w:sz w:val="20"/>
                  <w:szCs w:val="20"/>
                  <w:u w:val="single"/>
                </w:rPr>
                <w:fldChar w:fldCharType="separate"/>
              </w:r>
              <w:r w:rsidRPr="00CD0FE2">
                <w:rPr>
                  <w:color w:val="0000FF"/>
                  <w:sz w:val="20"/>
                  <w:szCs w:val="20"/>
                  <w:u w:val="single"/>
                </w:rPr>
                <w:t>2.5</w:t>
              </w:r>
              <w:r w:rsidRPr="00CD0FE2">
                <w:rPr>
                  <w:color w:val="0000FF"/>
                  <w:sz w:val="20"/>
                  <w:szCs w:val="20"/>
                  <w:u w:val="single"/>
                </w:rPr>
                <w:fldChar w:fldCharType="end"/>
              </w:r>
            </w:hyperlink>
            <w:r w:rsidRPr="00CD0FE2">
              <w:rPr>
                <w:sz w:val="20"/>
                <w:szCs w:val="20"/>
              </w:rPr>
              <w:t>, включая обязательные приложения к ней:</w:t>
            </w:r>
          </w:p>
          <w:p w:rsidR="006521B5" w:rsidRPr="00CD0FE2" w:rsidRDefault="006521B5" w:rsidP="006521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- штатное расписание организации с подписью руководителя и печатью организации;</w:t>
            </w:r>
          </w:p>
          <w:p w:rsidR="006521B5" w:rsidRPr="00CD0FE2" w:rsidRDefault="006521B5" w:rsidP="006521B5">
            <w:pPr>
              <w:spacing w:line="276" w:lineRule="auto"/>
              <w:ind w:hanging="12"/>
              <w:rPr>
                <w:bCs/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-</w:t>
            </w:r>
            <w:r w:rsidRPr="00CD0FE2">
              <w:rPr>
                <w:bCs/>
                <w:sz w:val="20"/>
                <w:szCs w:val="20"/>
                <w:lang w:eastAsia="en-US"/>
              </w:rPr>
              <w:t xml:space="preserve"> копии иных документов, подтверждающих факт наличия </w:t>
            </w:r>
            <w:r w:rsidRPr="00CD0FE2">
              <w:rPr>
                <w:sz w:val="20"/>
                <w:szCs w:val="20"/>
              </w:rPr>
              <w:t xml:space="preserve">кадровых </w:t>
            </w:r>
            <w:r w:rsidRPr="00CD0FE2">
              <w:rPr>
                <w:bCs/>
                <w:sz w:val="20"/>
                <w:szCs w:val="20"/>
                <w:lang w:eastAsia="en-US"/>
              </w:rPr>
              <w:t>ресурсов у участника закупки (при наличии)</w:t>
            </w:r>
          </w:p>
        </w:tc>
      </w:tr>
      <w:tr w:rsidR="002239AD" w:rsidRPr="00432E60" w:rsidTr="00BA7A9D">
        <w:trPr>
          <w:trHeight w:val="20"/>
        </w:trPr>
        <w:tc>
          <w:tcPr>
            <w:tcW w:w="321" w:type="pct"/>
          </w:tcPr>
          <w:p w:rsidR="002239AD" w:rsidRPr="00432E60" w:rsidRDefault="002239AD" w:rsidP="002239A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</w:p>
        </w:tc>
        <w:tc>
          <w:tcPr>
            <w:tcW w:w="2151" w:type="pct"/>
          </w:tcPr>
          <w:p w:rsidR="002239AD" w:rsidRPr="006A4E79" w:rsidRDefault="002239AD" w:rsidP="002239AD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6A4E79">
              <w:rPr>
                <w:sz w:val="20"/>
                <w:szCs w:val="20"/>
              </w:rPr>
              <w:t xml:space="preserve">Наличие финансовых ресурсов, необходимых для исполнения обязательств в рамках будущих договоров, а именно: </w:t>
            </w:r>
          </w:p>
          <w:p w:rsidR="002239AD" w:rsidRPr="006A4E79" w:rsidRDefault="002239AD" w:rsidP="002239AD">
            <w:pPr>
              <w:spacing w:line="276" w:lineRule="auto"/>
              <w:ind w:hanging="12"/>
              <w:rPr>
                <w:i/>
                <w:sz w:val="20"/>
                <w:szCs w:val="20"/>
              </w:rPr>
            </w:pPr>
            <w:r w:rsidRPr="006A4E79">
              <w:rPr>
                <w:sz w:val="20"/>
                <w:szCs w:val="20"/>
              </w:rPr>
              <w:t xml:space="preserve">Объем выручки за последние 2 года (2023 и 2024 год), размер которой составляет не </w:t>
            </w:r>
            <w:r w:rsidRPr="006A4E79">
              <w:rPr>
                <w:sz w:val="20"/>
                <w:szCs w:val="20"/>
              </w:rPr>
              <w:lastRenderedPageBreak/>
              <w:t xml:space="preserve">менее </w:t>
            </w:r>
            <w:r w:rsidR="006A4E79" w:rsidRPr="006A4E79">
              <w:rPr>
                <w:sz w:val="20"/>
                <w:szCs w:val="20"/>
              </w:rPr>
              <w:t>10</w:t>
            </w:r>
            <w:r w:rsidR="008B0A0A" w:rsidRPr="006A4E79">
              <w:rPr>
                <w:sz w:val="20"/>
                <w:szCs w:val="20"/>
              </w:rPr>
              <w:t>00</w:t>
            </w:r>
            <w:r w:rsidRPr="006A4E79">
              <w:rPr>
                <w:sz w:val="20"/>
                <w:szCs w:val="20"/>
              </w:rPr>
              <w:t xml:space="preserve"> млн. руб. либо за последний год (2024 год), размер которой составляет не менее </w:t>
            </w:r>
            <w:r w:rsidR="006A4E79" w:rsidRPr="006A4E79">
              <w:rPr>
                <w:sz w:val="20"/>
                <w:szCs w:val="20"/>
              </w:rPr>
              <w:t>500</w:t>
            </w:r>
            <w:r w:rsidRPr="006A4E79">
              <w:rPr>
                <w:sz w:val="20"/>
                <w:szCs w:val="20"/>
              </w:rPr>
              <w:t xml:space="preserve"> млн. руб.</w:t>
            </w:r>
          </w:p>
        </w:tc>
        <w:tc>
          <w:tcPr>
            <w:tcW w:w="2528" w:type="pct"/>
          </w:tcPr>
          <w:p w:rsidR="002239AD" w:rsidRPr="00432E60" w:rsidRDefault="002239AD" w:rsidP="002239AD">
            <w:pPr>
              <w:spacing w:line="276" w:lineRule="auto"/>
              <w:ind w:hanging="12"/>
              <w:rPr>
                <w:sz w:val="20"/>
                <w:szCs w:val="20"/>
              </w:rPr>
            </w:pPr>
            <w:r w:rsidRPr="00CD0FE2">
              <w:rPr>
                <w:bCs/>
                <w:sz w:val="20"/>
                <w:szCs w:val="20"/>
              </w:rPr>
              <w:lastRenderedPageBreak/>
              <w:t>Бухгалтерский баланс и отчет о финансовых результатах (форма по ОКУД 0710001 и 0710002)</w:t>
            </w:r>
          </w:p>
        </w:tc>
      </w:tr>
      <w:tr w:rsidR="003B6E56" w:rsidRPr="00432E60" w:rsidTr="00BA7A9D">
        <w:trPr>
          <w:trHeight w:val="20"/>
        </w:trPr>
        <w:tc>
          <w:tcPr>
            <w:tcW w:w="321" w:type="pct"/>
          </w:tcPr>
          <w:p w:rsidR="003B6E56" w:rsidRPr="00432E60" w:rsidRDefault="003B6E56" w:rsidP="003B6E56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</w:p>
        </w:tc>
        <w:tc>
          <w:tcPr>
            <w:tcW w:w="2151" w:type="pct"/>
          </w:tcPr>
          <w:p w:rsidR="003B6E56" w:rsidRPr="006A4E79" w:rsidRDefault="003B6E56" w:rsidP="003B6E5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A4E79">
              <w:rPr>
                <w:sz w:val="20"/>
                <w:szCs w:val="20"/>
              </w:rPr>
              <w:t>Наличие металлопроката (металлопродукции) на складе в общем объеме не менее 1</w:t>
            </w:r>
            <w:r w:rsidR="006A4E79" w:rsidRPr="006A4E79">
              <w:rPr>
                <w:sz w:val="20"/>
                <w:szCs w:val="20"/>
              </w:rPr>
              <w:t>0</w:t>
            </w:r>
            <w:r w:rsidRPr="006A4E79">
              <w:rPr>
                <w:sz w:val="20"/>
                <w:szCs w:val="20"/>
              </w:rPr>
              <w:t>00 тонн (сальдо на конец периода по дебету) и поступление металлопроката (металлопродукции) на склад в общем объеме не менее 100</w:t>
            </w:r>
            <w:r w:rsidR="006A4E79" w:rsidRPr="006A4E79">
              <w:rPr>
                <w:sz w:val="20"/>
                <w:szCs w:val="20"/>
              </w:rPr>
              <w:t>0</w:t>
            </w:r>
            <w:r w:rsidRPr="006A4E79">
              <w:rPr>
                <w:sz w:val="20"/>
                <w:szCs w:val="20"/>
              </w:rPr>
              <w:t xml:space="preserve"> тонн (оборот за период по дебету) </w:t>
            </w:r>
          </w:p>
        </w:tc>
        <w:tc>
          <w:tcPr>
            <w:tcW w:w="2528" w:type="pct"/>
          </w:tcPr>
          <w:p w:rsidR="003B6E56" w:rsidRDefault="003B6E56" w:rsidP="003B6E56">
            <w:pPr>
              <w:spacing w:line="276" w:lineRule="auto"/>
              <w:ind w:hanging="1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Оборотно-сальдовая ведомость по счёту 10 «Материалы» за период 01.01.2025-31.08.2025 года в натуральном выражении</w:t>
            </w:r>
            <w:r w:rsidRPr="0019469A">
              <w:rPr>
                <w:bCs/>
                <w:sz w:val="20"/>
                <w:szCs w:val="20"/>
              </w:rPr>
              <w:t>;</w:t>
            </w:r>
          </w:p>
          <w:p w:rsidR="003B6E56" w:rsidRDefault="003B6E56" w:rsidP="003B6E56">
            <w:pPr>
              <w:spacing w:line="276" w:lineRule="auto"/>
              <w:ind w:hanging="1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и/или</w:t>
            </w:r>
          </w:p>
          <w:p w:rsidR="003B6E56" w:rsidRPr="00CD0FE2" w:rsidRDefault="003B6E56" w:rsidP="003B6E56">
            <w:pPr>
              <w:spacing w:line="276" w:lineRule="auto"/>
              <w:ind w:hanging="1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К</w:t>
            </w:r>
            <w:r w:rsidRPr="0019469A">
              <w:rPr>
                <w:bCs/>
                <w:sz w:val="20"/>
                <w:szCs w:val="20"/>
                <w:lang w:eastAsia="en-US"/>
              </w:rPr>
              <w:t xml:space="preserve">опии иных документов, подтверждающих факт наличия </w:t>
            </w:r>
            <w:r>
              <w:rPr>
                <w:bCs/>
                <w:sz w:val="20"/>
                <w:szCs w:val="20"/>
              </w:rPr>
              <w:t>и движения материалов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19469A">
              <w:rPr>
                <w:bCs/>
                <w:sz w:val="20"/>
                <w:szCs w:val="20"/>
                <w:lang w:eastAsia="en-US"/>
              </w:rPr>
              <w:t>у участника закупки (при наличии)</w:t>
            </w:r>
            <w:r w:rsidRPr="00432E60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239AD" w:rsidRPr="00432E60" w:rsidTr="00BA7A9D">
        <w:trPr>
          <w:trHeight w:val="20"/>
        </w:trPr>
        <w:tc>
          <w:tcPr>
            <w:tcW w:w="321" w:type="pct"/>
          </w:tcPr>
          <w:p w:rsidR="002239AD" w:rsidRPr="00432E60" w:rsidRDefault="002239AD" w:rsidP="002239A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</w:p>
        </w:tc>
        <w:tc>
          <w:tcPr>
            <w:tcW w:w="2151" w:type="pct"/>
          </w:tcPr>
          <w:p w:rsidR="002239AD" w:rsidRPr="00CD0FE2" w:rsidRDefault="002239AD" w:rsidP="002239AD">
            <w:pPr>
              <w:spacing w:line="276" w:lineRule="auto"/>
              <w:ind w:hanging="1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Наличие действующего сертификата соответствия по системе менеджмента качества на соответствие ГОСТ Р ИСО 9001</w:t>
            </w:r>
          </w:p>
        </w:tc>
        <w:tc>
          <w:tcPr>
            <w:tcW w:w="2528" w:type="pct"/>
          </w:tcPr>
          <w:p w:rsidR="002239AD" w:rsidRPr="00CD0FE2" w:rsidRDefault="002239AD" w:rsidP="002239AD">
            <w:pPr>
              <w:spacing w:line="276" w:lineRule="auto"/>
              <w:ind w:hanging="1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Скан – копия сертификата </w:t>
            </w:r>
            <w:r>
              <w:rPr>
                <w:sz w:val="20"/>
                <w:szCs w:val="20"/>
                <w:lang w:eastAsia="en-US"/>
              </w:rPr>
              <w:t>соответствия по системе менеджмента качества на соответствие ГОСТ Р ИСО 9001</w:t>
            </w:r>
          </w:p>
        </w:tc>
      </w:tr>
      <w:tr w:rsidR="002239AD" w:rsidRPr="00432E60" w:rsidTr="00BA7A9D">
        <w:trPr>
          <w:trHeight w:val="20"/>
        </w:trPr>
        <w:tc>
          <w:tcPr>
            <w:tcW w:w="321" w:type="pct"/>
          </w:tcPr>
          <w:p w:rsidR="002239AD" w:rsidRPr="00432E60" w:rsidRDefault="002239AD" w:rsidP="002239AD">
            <w:pPr>
              <w:pStyle w:val="8"/>
              <w:numPr>
                <w:ilvl w:val="1"/>
                <w:numId w:val="7"/>
              </w:numPr>
              <w:spacing w:before="0" w:after="0" w:line="276" w:lineRule="auto"/>
              <w:ind w:left="0" w:firstLine="0"/>
              <w:outlineLvl w:val="7"/>
              <w:rPr>
                <w:sz w:val="20"/>
                <w:szCs w:val="20"/>
              </w:rPr>
            </w:pPr>
          </w:p>
        </w:tc>
        <w:tc>
          <w:tcPr>
            <w:tcW w:w="2151" w:type="pct"/>
          </w:tcPr>
          <w:p w:rsidR="002239AD" w:rsidRPr="00CD0FE2" w:rsidRDefault="002239AD" w:rsidP="002239AD">
            <w:pPr>
              <w:spacing w:line="276" w:lineRule="auto"/>
              <w:ind w:hanging="12"/>
              <w:rPr>
                <w:sz w:val="20"/>
                <w:szCs w:val="20"/>
              </w:rPr>
            </w:pPr>
            <w:bookmarkStart w:id="40" w:name="_Hlk207696753"/>
            <w:r w:rsidRPr="00EA252C">
              <w:rPr>
                <w:sz w:val="20"/>
                <w:szCs w:val="20"/>
                <w:lang w:eastAsia="en-US"/>
              </w:rPr>
              <w:t>Наличие письма от производителя (или производителей)</w:t>
            </w:r>
            <w:bookmarkEnd w:id="40"/>
          </w:p>
        </w:tc>
        <w:tc>
          <w:tcPr>
            <w:tcW w:w="2528" w:type="pct"/>
          </w:tcPr>
          <w:p w:rsidR="002239AD" w:rsidRDefault="002239AD" w:rsidP="002239AD">
            <w:pPr>
              <w:spacing w:line="276" w:lineRule="auto"/>
              <w:ind w:hanging="12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Не менее 1 письма </w:t>
            </w:r>
            <w:r w:rsidRPr="00EA252C">
              <w:rPr>
                <w:bCs/>
                <w:sz w:val="20"/>
                <w:szCs w:val="20"/>
                <w:lang w:eastAsia="en-US"/>
              </w:rPr>
              <w:t xml:space="preserve">в свободной форме на бланке </w:t>
            </w:r>
            <w:r>
              <w:rPr>
                <w:bCs/>
                <w:sz w:val="20"/>
                <w:szCs w:val="20"/>
                <w:lang w:eastAsia="en-US"/>
              </w:rPr>
              <w:t>производителя</w:t>
            </w:r>
            <w:r w:rsidRPr="00EA252C">
              <w:rPr>
                <w:bCs/>
                <w:sz w:val="20"/>
                <w:szCs w:val="20"/>
                <w:lang w:eastAsia="en-US"/>
              </w:rPr>
              <w:t>, подтверждающее</w:t>
            </w:r>
            <w:r>
              <w:rPr>
                <w:bCs/>
                <w:sz w:val="20"/>
                <w:szCs w:val="20"/>
                <w:lang w:eastAsia="en-US"/>
              </w:rPr>
              <w:t xml:space="preserve"> возможность реализации продукции участником закупки</w:t>
            </w:r>
          </w:p>
          <w:p w:rsidR="002239AD" w:rsidRDefault="002239AD" w:rsidP="002239AD">
            <w:pPr>
              <w:spacing w:line="276" w:lineRule="auto"/>
              <w:ind w:hanging="12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и/или</w:t>
            </w:r>
          </w:p>
          <w:p w:rsidR="002239AD" w:rsidRPr="00CD0FE2" w:rsidRDefault="003B6E56" w:rsidP="002239AD">
            <w:pPr>
              <w:spacing w:line="276" w:lineRule="auto"/>
              <w:ind w:hanging="1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Д</w:t>
            </w:r>
            <w:r w:rsidR="002239AD">
              <w:rPr>
                <w:bCs/>
                <w:sz w:val="20"/>
                <w:szCs w:val="20"/>
                <w:lang w:eastAsia="en-US"/>
              </w:rPr>
              <w:t>ействующий сертификат дилера, выданный производителем</w:t>
            </w:r>
          </w:p>
        </w:tc>
      </w:tr>
    </w:tbl>
    <w:p w:rsidR="00204BEE" w:rsidRPr="00432E60" w:rsidRDefault="00204BEE" w:rsidP="00310FBA">
      <w:pPr>
        <w:spacing w:line="276" w:lineRule="auto"/>
        <w:jc w:val="both"/>
        <w:rPr>
          <w:sz w:val="20"/>
          <w:szCs w:val="20"/>
        </w:rPr>
      </w:pPr>
    </w:p>
    <w:p w:rsidR="00204BEE" w:rsidRPr="00432E60" w:rsidRDefault="00204BEE" w:rsidP="00310FBA">
      <w:pPr>
        <w:spacing w:line="276" w:lineRule="auto"/>
        <w:rPr>
          <w:sz w:val="20"/>
          <w:szCs w:val="20"/>
        </w:rPr>
      </w:pPr>
      <w:r w:rsidRPr="00432E60">
        <w:rPr>
          <w:sz w:val="20"/>
          <w:szCs w:val="20"/>
        </w:rPr>
        <w:br w:type="page"/>
      </w:r>
    </w:p>
    <w:p w:rsidR="00DA4C54" w:rsidRPr="00432E60" w:rsidRDefault="00DA4C54" w:rsidP="00310FBA">
      <w:pPr>
        <w:spacing w:line="276" w:lineRule="auto"/>
        <w:jc w:val="right"/>
        <w:rPr>
          <w:b/>
        </w:rPr>
      </w:pPr>
      <w:r w:rsidRPr="00432E60">
        <w:rPr>
          <w:b/>
        </w:rPr>
        <w:lastRenderedPageBreak/>
        <w:t>Приложение №</w:t>
      </w:r>
      <w:r w:rsidR="00C843EC" w:rsidRPr="00432E60">
        <w:rPr>
          <w:b/>
        </w:rPr>
        <w:t> </w:t>
      </w:r>
      <w:r w:rsidR="001509C1">
        <w:rPr>
          <w:b/>
        </w:rPr>
        <w:t>2</w:t>
      </w:r>
    </w:p>
    <w:p w:rsidR="00CC0B44" w:rsidRPr="00432E60" w:rsidRDefault="00DA4C54" w:rsidP="00310FBA">
      <w:pPr>
        <w:spacing w:line="276" w:lineRule="auto"/>
        <w:jc w:val="right"/>
        <w:rPr>
          <w:b/>
        </w:rPr>
      </w:pPr>
      <w:r w:rsidRPr="00432E60">
        <w:rPr>
          <w:b/>
        </w:rPr>
        <w:t>к информационной карте</w:t>
      </w:r>
    </w:p>
    <w:p w:rsidR="00DA4C54" w:rsidRPr="00432E60" w:rsidRDefault="005A00F2" w:rsidP="005A00F2">
      <w:pPr>
        <w:pStyle w:val="4"/>
        <w:spacing w:before="0" w:after="0" w:line="276" w:lineRule="auto"/>
        <w:jc w:val="center"/>
        <w:rPr>
          <w:i w:val="0"/>
          <w:sz w:val="24"/>
        </w:rPr>
      </w:pPr>
      <w:bookmarkStart w:id="41" w:name="_Требования_к_составу"/>
      <w:bookmarkStart w:id="42" w:name="_Toc207891118"/>
      <w:bookmarkEnd w:id="41"/>
      <w:r w:rsidRPr="00432E60">
        <w:rPr>
          <w:i w:val="0"/>
          <w:sz w:val="24"/>
        </w:rPr>
        <w:t>Требования к составу заявки</w:t>
      </w:r>
      <w:bookmarkEnd w:id="42"/>
    </w:p>
    <w:p w:rsidR="001E5BE3" w:rsidRPr="00432E60" w:rsidRDefault="001E5BE3" w:rsidP="00310FBA">
      <w:pPr>
        <w:spacing w:line="276" w:lineRule="auto"/>
        <w:jc w:val="both"/>
        <w:rPr>
          <w:rFonts w:eastAsiaTheme="majorEastAsia"/>
          <w:bCs/>
        </w:rPr>
      </w:pPr>
      <w:r w:rsidRPr="00432E60">
        <w:rPr>
          <w:rFonts w:eastAsiaTheme="majorEastAsia"/>
          <w:bCs/>
        </w:rPr>
        <w:t xml:space="preserve">Заявка на участие в </w:t>
      </w:r>
      <w:r w:rsidR="00366650">
        <w:rPr>
          <w:rFonts w:eastAsiaTheme="majorEastAsia"/>
          <w:bCs/>
        </w:rPr>
        <w:t>отборе</w:t>
      </w:r>
      <w:r w:rsidRPr="00432E60">
        <w:rPr>
          <w:rFonts w:eastAsiaTheme="majorEastAsia"/>
          <w:bCs/>
        </w:rPr>
        <w:t xml:space="preserve"> должна включать в себя следующие документы:</w:t>
      </w:r>
    </w:p>
    <w:tbl>
      <w:tblPr>
        <w:tblStyle w:val="12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1"/>
        <w:gridCol w:w="9180"/>
      </w:tblGrid>
      <w:tr w:rsidR="00204BEE" w:rsidRPr="00432E60" w:rsidTr="0013094E">
        <w:trPr>
          <w:trHeight w:val="57"/>
          <w:tblHeader/>
        </w:trPr>
        <w:tc>
          <w:tcPr>
            <w:tcW w:w="288" w:type="pct"/>
            <w:shd w:val="clear" w:color="auto" w:fill="F2F2F2" w:themeFill="background1" w:themeFillShade="F2"/>
            <w:vAlign w:val="center"/>
          </w:tcPr>
          <w:p w:rsidR="00204BEE" w:rsidRPr="00432E60" w:rsidRDefault="00204BEE" w:rsidP="00310FBA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№ п/п</w:t>
            </w:r>
          </w:p>
        </w:tc>
        <w:tc>
          <w:tcPr>
            <w:tcW w:w="4712" w:type="pct"/>
            <w:shd w:val="clear" w:color="auto" w:fill="F2F2F2" w:themeFill="background1" w:themeFillShade="F2"/>
            <w:vAlign w:val="center"/>
          </w:tcPr>
          <w:p w:rsidR="00204BEE" w:rsidRPr="00432E60" w:rsidRDefault="00204BEE" w:rsidP="00157708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Наименование документа</w:t>
            </w:r>
          </w:p>
        </w:tc>
      </w:tr>
      <w:tr w:rsidR="00204BEE" w:rsidRPr="00432E60" w:rsidTr="0013094E">
        <w:trPr>
          <w:trHeight w:val="57"/>
        </w:trPr>
        <w:tc>
          <w:tcPr>
            <w:tcW w:w="288" w:type="pct"/>
          </w:tcPr>
          <w:p w:rsidR="00204BEE" w:rsidRPr="00432E60" w:rsidRDefault="00204BEE" w:rsidP="00310FBA">
            <w:pPr>
              <w:spacing w:line="276" w:lineRule="auto"/>
              <w:jc w:val="both"/>
              <w:rPr>
                <w:rFonts w:eastAsiaTheme="majorEastAsia"/>
                <w:bCs/>
                <w:sz w:val="20"/>
                <w:szCs w:val="20"/>
                <w:lang w:val="ru"/>
              </w:rPr>
            </w:pPr>
          </w:p>
        </w:tc>
        <w:tc>
          <w:tcPr>
            <w:tcW w:w="4712" w:type="pct"/>
          </w:tcPr>
          <w:p w:rsidR="00204BEE" w:rsidRPr="00432E60" w:rsidRDefault="00204BEE" w:rsidP="00381A2C">
            <w:pPr>
              <w:spacing w:line="276" w:lineRule="auto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>Общая часть:</w:t>
            </w:r>
          </w:p>
        </w:tc>
      </w:tr>
      <w:tr w:rsidR="00DA4C54" w:rsidRPr="00432E60" w:rsidTr="0013094E">
        <w:trPr>
          <w:trHeight w:val="57"/>
        </w:trPr>
        <w:tc>
          <w:tcPr>
            <w:tcW w:w="288" w:type="pct"/>
          </w:tcPr>
          <w:p w:rsidR="00DA4C54" w:rsidRPr="00432E60" w:rsidRDefault="00DA4C54" w:rsidP="00E37CBC">
            <w:pPr>
              <w:pStyle w:val="8"/>
              <w:numPr>
                <w:ilvl w:val="0"/>
                <w:numId w:val="16"/>
              </w:numPr>
              <w:spacing w:before="0" w:after="0" w:line="276" w:lineRule="auto"/>
              <w:outlineLvl w:val="7"/>
              <w:rPr>
                <w:rFonts w:eastAsiaTheme="majorEastAsia"/>
                <w:i w:val="0"/>
                <w:sz w:val="20"/>
                <w:szCs w:val="20"/>
                <w:lang w:val="ru"/>
              </w:rPr>
            </w:pPr>
          </w:p>
        </w:tc>
        <w:tc>
          <w:tcPr>
            <w:tcW w:w="4712" w:type="pct"/>
          </w:tcPr>
          <w:p w:rsidR="00DA4C54" w:rsidRPr="00432E60" w:rsidRDefault="00DA4C54" w:rsidP="00366650">
            <w:pPr>
              <w:spacing w:line="276" w:lineRule="auto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Заявка на участие в </w:t>
            </w:r>
            <w:r w:rsidR="00366650">
              <w:rPr>
                <w:rFonts w:eastAsiaTheme="majorEastAsia"/>
                <w:bCs/>
                <w:sz w:val="20"/>
                <w:szCs w:val="20"/>
                <w:lang w:val="ru"/>
              </w:rPr>
              <w:t>отборе</w:t>
            </w: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 (</w:t>
            </w:r>
            <w:hyperlink w:anchor="форма1" w:history="1">
              <w:r w:rsidR="00FD0A7F" w:rsidRPr="00432E60">
                <w:rPr>
                  <w:rStyle w:val="af2"/>
                  <w:rFonts w:eastAsiaTheme="majorEastAsia"/>
                  <w:bCs/>
                  <w:sz w:val="20"/>
                  <w:szCs w:val="20"/>
                  <w:lang w:val="ru"/>
                </w:rPr>
                <w:t>Ф</w:t>
              </w:r>
              <w:r w:rsidRPr="00432E60">
                <w:rPr>
                  <w:rStyle w:val="af2"/>
                  <w:rFonts w:eastAsiaTheme="majorEastAsia"/>
                  <w:bCs/>
                  <w:sz w:val="20"/>
                  <w:szCs w:val="20"/>
                  <w:lang w:val="ru"/>
                </w:rPr>
                <w:t>орма</w:t>
              </w:r>
              <w:r w:rsidR="005E5F72" w:rsidRPr="00432E60">
                <w:rPr>
                  <w:rStyle w:val="af2"/>
                  <w:rFonts w:eastAsiaTheme="majorEastAsia"/>
                  <w:bCs/>
                  <w:sz w:val="20"/>
                  <w:szCs w:val="20"/>
                  <w:lang w:val="ru"/>
                </w:rPr>
                <w:t> </w:t>
              </w:r>
              <w:r w:rsidR="001E5BE3" w:rsidRPr="00432E60">
                <w:rPr>
                  <w:rStyle w:val="af2"/>
                  <w:rFonts w:eastAsiaTheme="majorEastAsia"/>
                  <w:bCs/>
                  <w:sz w:val="20"/>
                  <w:szCs w:val="20"/>
                  <w:lang w:val="ru"/>
                </w:rPr>
                <w:t>1</w:t>
              </w:r>
            </w:hyperlink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) по форме, установленной в </w:t>
            </w:r>
            <w:r w:rsidR="002940D8"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подразделе </w:t>
            </w:r>
            <w:hyperlink w:anchor="_2.1._Заявка_на" w:history="1">
              <w:hyperlink w:anchor="_2.1._Заявка_на" w:history="1">
                <w:r w:rsidR="007C46E0" w:rsidRPr="007C46E0">
                  <w:rPr>
                    <w:color w:val="0000FF"/>
                    <w:u w:val="single"/>
                  </w:rPr>
                  <w:fldChar w:fldCharType="begin"/>
                </w:r>
                <w:r w:rsidR="007C46E0" w:rsidRPr="007C46E0">
                  <w:rPr>
                    <w:color w:val="0000FF"/>
                    <w:sz w:val="20"/>
                    <w:szCs w:val="20"/>
                    <w:u w:val="single"/>
                  </w:rPr>
                  <w:instrText xml:space="preserve"> REF _Ref75158988 \r \h </w:instrText>
                </w:r>
                <w:r w:rsidR="007C46E0" w:rsidRPr="007C46E0">
                  <w:rPr>
                    <w:color w:val="0000FF"/>
                    <w:u w:val="single"/>
                  </w:rPr>
                  <w:instrText xml:space="preserve"> \* MERGEFORMAT </w:instrText>
                </w:r>
                <w:r w:rsidR="007C46E0" w:rsidRPr="007C46E0">
                  <w:rPr>
                    <w:color w:val="0000FF"/>
                    <w:u w:val="single"/>
                  </w:rPr>
                </w:r>
                <w:r w:rsidR="007C46E0" w:rsidRPr="007C46E0">
                  <w:rPr>
                    <w:color w:val="0000FF"/>
                    <w:u w:val="single"/>
                  </w:rPr>
                  <w:fldChar w:fldCharType="separate"/>
                </w:r>
                <w:r w:rsidR="007F046B">
                  <w:rPr>
                    <w:color w:val="0000FF"/>
                    <w:sz w:val="20"/>
                    <w:szCs w:val="20"/>
                    <w:u w:val="single"/>
                  </w:rPr>
                  <w:t>2.1</w:t>
                </w:r>
                <w:r w:rsidR="007C46E0" w:rsidRPr="007C46E0">
                  <w:rPr>
                    <w:color w:val="0000FF"/>
                    <w:u w:val="single"/>
                  </w:rPr>
                  <w:fldChar w:fldCharType="end"/>
                </w:r>
              </w:hyperlink>
            </w:hyperlink>
          </w:p>
        </w:tc>
      </w:tr>
      <w:tr w:rsidR="001E5BE3" w:rsidRPr="00432E60" w:rsidTr="0013094E">
        <w:trPr>
          <w:trHeight w:val="57"/>
        </w:trPr>
        <w:tc>
          <w:tcPr>
            <w:tcW w:w="288" w:type="pct"/>
          </w:tcPr>
          <w:p w:rsidR="001E5BE3" w:rsidRPr="00432E60" w:rsidRDefault="001E5BE3" w:rsidP="0013094E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outlineLvl w:val="7"/>
              <w:rPr>
                <w:rFonts w:eastAsiaTheme="majorEastAsia"/>
                <w:i w:val="0"/>
                <w:sz w:val="20"/>
                <w:szCs w:val="20"/>
                <w:lang w:val="ru"/>
              </w:rPr>
            </w:pPr>
            <w:bookmarkStart w:id="43" w:name="_Ref30428072"/>
          </w:p>
        </w:tc>
        <w:bookmarkEnd w:id="43"/>
        <w:tc>
          <w:tcPr>
            <w:tcW w:w="4712" w:type="pct"/>
          </w:tcPr>
          <w:p w:rsidR="001E5BE3" w:rsidRPr="00432E60" w:rsidRDefault="00330DDA" w:rsidP="00381A2C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1</w:t>
            </w:r>
            <w:r w:rsidR="001E5BE3" w:rsidRPr="00432E60">
              <w:rPr>
                <w:sz w:val="20"/>
                <w:szCs w:val="20"/>
              </w:rPr>
              <w:t>) Копии документов, удостоверяющих личн</w:t>
            </w:r>
            <w:r w:rsidR="00C54B97">
              <w:rPr>
                <w:sz w:val="20"/>
                <w:szCs w:val="20"/>
              </w:rPr>
              <w:t>ость (для иных физических лиц);</w:t>
            </w:r>
          </w:p>
          <w:p w:rsidR="001E5BE3" w:rsidRPr="00432E60" w:rsidRDefault="00330DDA" w:rsidP="00381A2C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2</w:t>
            </w:r>
            <w:r w:rsidR="001E5BE3" w:rsidRPr="00432E60">
              <w:rPr>
                <w:sz w:val="20"/>
                <w:szCs w:val="20"/>
              </w:rPr>
              <w:t>)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</w:t>
            </w:r>
            <w:r w:rsidR="005E5F72" w:rsidRPr="00432E60">
              <w:rPr>
                <w:sz w:val="20"/>
                <w:szCs w:val="20"/>
              </w:rPr>
              <w:t>сударства (для иностранных лиц).</w:t>
            </w:r>
          </w:p>
        </w:tc>
      </w:tr>
      <w:tr w:rsidR="001E5BE3" w:rsidRPr="00432E60" w:rsidTr="0013094E">
        <w:trPr>
          <w:trHeight w:val="57"/>
        </w:trPr>
        <w:tc>
          <w:tcPr>
            <w:tcW w:w="288" w:type="pct"/>
          </w:tcPr>
          <w:p w:rsidR="001E5BE3" w:rsidRPr="00432E60" w:rsidRDefault="001E5BE3" w:rsidP="0013094E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outlineLvl w:val="7"/>
              <w:rPr>
                <w:rFonts w:eastAsiaTheme="majorEastAsia"/>
                <w:bCs/>
                <w:i w:val="0"/>
                <w:sz w:val="20"/>
                <w:szCs w:val="20"/>
                <w:lang w:val="ru"/>
              </w:rPr>
            </w:pPr>
            <w:bookmarkStart w:id="44" w:name="_Ref160702194"/>
          </w:p>
        </w:tc>
        <w:bookmarkEnd w:id="44"/>
        <w:tc>
          <w:tcPr>
            <w:tcW w:w="4712" w:type="pct"/>
          </w:tcPr>
          <w:p w:rsidR="00162417" w:rsidRPr="00162417" w:rsidRDefault="00162417" w:rsidP="00381A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62417">
              <w:rPr>
                <w:sz w:val="20"/>
                <w:szCs w:val="20"/>
              </w:rPr>
              <w:t xml:space="preserve">опия документа (доверенности), подтверждающего полномочия лица действовать от имени участника </w:t>
            </w:r>
            <w:r w:rsidR="00366650">
              <w:rPr>
                <w:sz w:val="20"/>
                <w:szCs w:val="20"/>
              </w:rPr>
              <w:t>отбора</w:t>
            </w:r>
            <w:r w:rsidRPr="00162417">
              <w:rPr>
                <w:sz w:val="20"/>
                <w:szCs w:val="20"/>
              </w:rPr>
              <w:t>, оформленная в соответствии с законодательством, за исключением случаев подписания заявки:</w:t>
            </w:r>
          </w:p>
          <w:p w:rsidR="00162417" w:rsidRPr="00162417" w:rsidRDefault="00162417" w:rsidP="00381A2C">
            <w:pPr>
              <w:spacing w:line="276" w:lineRule="auto"/>
              <w:rPr>
                <w:sz w:val="20"/>
                <w:szCs w:val="20"/>
              </w:rPr>
            </w:pPr>
            <w:r w:rsidRPr="00162417">
              <w:rPr>
                <w:sz w:val="20"/>
                <w:szCs w:val="20"/>
              </w:rPr>
              <w:t xml:space="preserve">– индивидуальным предпринимателем, если участником </w:t>
            </w:r>
            <w:r w:rsidR="00366650">
              <w:rPr>
                <w:sz w:val="20"/>
                <w:szCs w:val="20"/>
              </w:rPr>
              <w:t>отбора</w:t>
            </w:r>
            <w:r w:rsidRPr="00162417">
              <w:rPr>
                <w:sz w:val="20"/>
                <w:szCs w:val="20"/>
              </w:rPr>
              <w:t xml:space="preserve"> является индивидуальный предприниматель;</w:t>
            </w:r>
          </w:p>
          <w:p w:rsidR="00162417" w:rsidRPr="00432E60" w:rsidRDefault="00162417" w:rsidP="00366650">
            <w:pPr>
              <w:spacing w:line="276" w:lineRule="auto"/>
              <w:rPr>
                <w:sz w:val="20"/>
                <w:szCs w:val="20"/>
              </w:rPr>
            </w:pPr>
            <w:r w:rsidRPr="00162417">
              <w:rPr>
                <w:sz w:val="20"/>
                <w:szCs w:val="20"/>
              </w:rPr>
              <w:t xml:space="preserve">–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лица, если участником </w:t>
            </w:r>
            <w:r w:rsidR="00366650">
              <w:rPr>
                <w:sz w:val="20"/>
                <w:szCs w:val="20"/>
              </w:rPr>
              <w:t>отбора</w:t>
            </w:r>
            <w:r w:rsidRPr="00162417">
              <w:rPr>
                <w:sz w:val="20"/>
                <w:szCs w:val="20"/>
              </w:rPr>
              <w:t xml:space="preserve"> является юридическое лицо</w:t>
            </w:r>
          </w:p>
        </w:tc>
      </w:tr>
      <w:tr w:rsidR="00C04884" w:rsidRPr="00432E60" w:rsidTr="0013094E">
        <w:trPr>
          <w:trHeight w:val="57"/>
        </w:trPr>
        <w:tc>
          <w:tcPr>
            <w:tcW w:w="288" w:type="pct"/>
          </w:tcPr>
          <w:p w:rsidR="00C04884" w:rsidRPr="00432E60" w:rsidRDefault="00C04884" w:rsidP="0013094E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outlineLvl w:val="7"/>
              <w:rPr>
                <w:rFonts w:eastAsiaTheme="majorEastAsia"/>
                <w:bCs/>
                <w:i w:val="0"/>
                <w:sz w:val="20"/>
                <w:szCs w:val="20"/>
                <w:lang w:val="ru"/>
              </w:rPr>
            </w:pPr>
            <w:bookmarkStart w:id="45" w:name="_Ref195805100"/>
          </w:p>
        </w:tc>
        <w:bookmarkEnd w:id="45"/>
        <w:tc>
          <w:tcPr>
            <w:tcW w:w="4712" w:type="pct"/>
          </w:tcPr>
          <w:p w:rsidR="00C04884" w:rsidRPr="00432E60" w:rsidDel="00BF1F67" w:rsidRDefault="004C4C0D" w:rsidP="00381A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C4C0D">
              <w:rPr>
                <w:sz w:val="20"/>
                <w:szCs w:val="20"/>
              </w:rPr>
              <w:t>ухгалтерский баланс и отч</w:t>
            </w:r>
            <w:r w:rsidR="00684561">
              <w:rPr>
                <w:sz w:val="20"/>
                <w:szCs w:val="20"/>
              </w:rPr>
              <w:t>е</w:t>
            </w:r>
            <w:r w:rsidRPr="004C4C0D">
              <w:rPr>
                <w:sz w:val="20"/>
                <w:szCs w:val="20"/>
              </w:rPr>
              <w:t>т о финансовых результатах за последний отч</w:t>
            </w:r>
            <w:r w:rsidR="00684561">
              <w:rPr>
                <w:sz w:val="20"/>
                <w:szCs w:val="20"/>
              </w:rPr>
              <w:t>е</w:t>
            </w:r>
            <w:r w:rsidRPr="004C4C0D">
              <w:rPr>
                <w:sz w:val="20"/>
                <w:szCs w:val="20"/>
              </w:rPr>
              <w:t>тный период, последний отч</w:t>
            </w:r>
            <w:r w:rsidR="00684561">
              <w:rPr>
                <w:sz w:val="20"/>
                <w:szCs w:val="20"/>
              </w:rPr>
              <w:t>е</w:t>
            </w:r>
            <w:r w:rsidRPr="004C4C0D">
              <w:rPr>
                <w:sz w:val="20"/>
                <w:szCs w:val="20"/>
              </w:rPr>
              <w:t>тный год (форма по ОКУД 0710001 и 0710002), с уведомлением налогового органа о получении бухгалтерской отч</w:t>
            </w:r>
            <w:r w:rsidR="00684561">
              <w:rPr>
                <w:sz w:val="20"/>
                <w:szCs w:val="20"/>
              </w:rPr>
              <w:t>е</w:t>
            </w:r>
            <w:r w:rsidRPr="004C4C0D">
              <w:rPr>
                <w:sz w:val="20"/>
                <w:szCs w:val="20"/>
              </w:rPr>
              <w:t>тности (для юридических лиц и индивидуальных предпринимателей</w:t>
            </w:r>
            <w:r w:rsidR="00892FEF">
              <w:rPr>
                <w:sz w:val="20"/>
                <w:szCs w:val="20"/>
              </w:rPr>
              <w:t>)</w:t>
            </w:r>
          </w:p>
        </w:tc>
      </w:tr>
      <w:tr w:rsidR="001E5BE3" w:rsidRPr="00432E60" w:rsidTr="0013094E">
        <w:trPr>
          <w:trHeight w:val="57"/>
        </w:trPr>
        <w:tc>
          <w:tcPr>
            <w:tcW w:w="288" w:type="pct"/>
          </w:tcPr>
          <w:p w:rsidR="001E5BE3" w:rsidRPr="00432E60" w:rsidRDefault="001E5BE3" w:rsidP="0013094E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outlineLvl w:val="7"/>
              <w:rPr>
                <w:rFonts w:eastAsiaTheme="majorEastAsia"/>
                <w:bCs/>
                <w:i w:val="0"/>
                <w:sz w:val="20"/>
                <w:szCs w:val="20"/>
                <w:lang w:val="ru"/>
              </w:rPr>
            </w:pPr>
          </w:p>
        </w:tc>
        <w:tc>
          <w:tcPr>
            <w:tcW w:w="4712" w:type="pct"/>
          </w:tcPr>
          <w:p w:rsidR="001E5BE3" w:rsidRPr="00432E60" w:rsidRDefault="001E5BE3" w:rsidP="00892FEF">
            <w:pPr>
              <w:spacing w:line="276" w:lineRule="auto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EE5C3F">
              <w:rPr>
                <w:sz w:val="20"/>
                <w:szCs w:val="20"/>
              </w:rPr>
              <w:t xml:space="preserve">В случае если на стороне участника </w:t>
            </w:r>
            <w:r w:rsidR="00892FEF">
              <w:rPr>
                <w:sz w:val="20"/>
                <w:szCs w:val="20"/>
              </w:rPr>
              <w:t>отбора</w:t>
            </w:r>
            <w:r w:rsidRPr="00EE5C3F">
              <w:rPr>
                <w:sz w:val="20"/>
                <w:szCs w:val="20"/>
              </w:rPr>
              <w:t xml:space="preserve"> выступают несколько лиц</w:t>
            </w:r>
            <w:r w:rsidR="00330DDA" w:rsidRPr="00EE5C3F">
              <w:rPr>
                <w:sz w:val="20"/>
                <w:szCs w:val="20"/>
              </w:rPr>
              <w:t xml:space="preserve"> (коллективный участник)</w:t>
            </w:r>
            <w:r w:rsidRPr="00EE5C3F">
              <w:rPr>
                <w:sz w:val="20"/>
                <w:szCs w:val="20"/>
              </w:rPr>
              <w:t>, в составе заявки в отношении каждого такого лица должны быть пред</w:t>
            </w:r>
            <w:r w:rsidR="00035A24" w:rsidRPr="00EE5C3F">
              <w:rPr>
                <w:sz w:val="20"/>
                <w:szCs w:val="20"/>
              </w:rPr>
              <w:t>о</w:t>
            </w:r>
            <w:r w:rsidRPr="00EE5C3F">
              <w:rPr>
                <w:sz w:val="20"/>
                <w:szCs w:val="20"/>
              </w:rPr>
              <w:t xml:space="preserve">ставлены документы, указанные в </w:t>
            </w:r>
            <w:proofErr w:type="spellStart"/>
            <w:r w:rsidR="00271E16" w:rsidRPr="00EE5C3F">
              <w:rPr>
                <w:sz w:val="20"/>
                <w:szCs w:val="20"/>
              </w:rPr>
              <w:t>пп</w:t>
            </w:r>
            <w:proofErr w:type="spellEnd"/>
            <w:r w:rsidR="00271E16" w:rsidRPr="00EE5C3F">
              <w:rPr>
                <w:sz w:val="20"/>
                <w:szCs w:val="20"/>
              </w:rPr>
              <w:t>.</w:t>
            </w:r>
            <w:r w:rsidR="0056463C" w:rsidRPr="00EE5C3F">
              <w:rPr>
                <w:sz w:val="20"/>
                <w:szCs w:val="20"/>
              </w:rPr>
              <w:t> </w:t>
            </w:r>
            <w:r w:rsidR="0013094E" w:rsidRPr="00EE5C3F">
              <w:rPr>
                <w:color w:val="0000FF"/>
                <w:sz w:val="20"/>
                <w:szCs w:val="20"/>
                <w:u w:val="single"/>
              </w:rPr>
              <w:fldChar w:fldCharType="begin"/>
            </w:r>
            <w:r w:rsidR="0013094E" w:rsidRPr="00EE5C3F">
              <w:rPr>
                <w:color w:val="0000FF"/>
                <w:sz w:val="20"/>
                <w:szCs w:val="20"/>
                <w:u w:val="single"/>
              </w:rPr>
              <w:instrText xml:space="preserve"> REF _Ref30428072 \n \h </w:instrText>
            </w:r>
            <w:r w:rsidR="00432E60" w:rsidRPr="00EE5C3F">
              <w:rPr>
                <w:color w:val="0000FF"/>
                <w:sz w:val="20"/>
                <w:szCs w:val="20"/>
                <w:u w:val="single"/>
              </w:rPr>
              <w:instrText xml:space="preserve"> \* MERGEFORMAT </w:instrText>
            </w:r>
            <w:r w:rsidR="0013094E" w:rsidRPr="00EE5C3F">
              <w:rPr>
                <w:color w:val="0000FF"/>
                <w:sz w:val="20"/>
                <w:szCs w:val="20"/>
                <w:u w:val="single"/>
              </w:rPr>
            </w:r>
            <w:r w:rsidR="0013094E" w:rsidRPr="00EE5C3F">
              <w:rPr>
                <w:color w:val="0000FF"/>
                <w:sz w:val="20"/>
                <w:szCs w:val="20"/>
                <w:u w:val="single"/>
              </w:rPr>
              <w:fldChar w:fldCharType="separate"/>
            </w:r>
            <w:r w:rsidR="007F046B">
              <w:rPr>
                <w:color w:val="0000FF"/>
                <w:sz w:val="20"/>
                <w:szCs w:val="20"/>
                <w:u w:val="single"/>
              </w:rPr>
              <w:t>2</w:t>
            </w:r>
            <w:r w:rsidR="0013094E" w:rsidRPr="00EE5C3F">
              <w:rPr>
                <w:color w:val="0000FF"/>
                <w:sz w:val="20"/>
                <w:szCs w:val="20"/>
                <w:u w:val="single"/>
              </w:rPr>
              <w:fldChar w:fldCharType="end"/>
            </w:r>
            <w:r w:rsidR="00DF7A1F">
              <w:rPr>
                <w:sz w:val="20"/>
                <w:szCs w:val="20"/>
              </w:rPr>
              <w:t>,</w:t>
            </w:r>
            <w:r w:rsidR="009353CF">
              <w:rPr>
                <w:sz w:val="20"/>
                <w:szCs w:val="20"/>
              </w:rPr>
              <w:t xml:space="preserve"> </w:t>
            </w:r>
            <w:r w:rsidR="009353CF" w:rsidRPr="009353CF">
              <w:rPr>
                <w:color w:val="0000FF"/>
                <w:sz w:val="20"/>
                <w:szCs w:val="20"/>
                <w:u w:val="single"/>
              </w:rPr>
              <w:fldChar w:fldCharType="begin"/>
            </w:r>
            <w:r w:rsidR="009353CF" w:rsidRPr="009353CF">
              <w:rPr>
                <w:color w:val="0000FF"/>
                <w:sz w:val="20"/>
                <w:szCs w:val="20"/>
                <w:u w:val="single"/>
              </w:rPr>
              <w:instrText xml:space="preserve"> REF _Ref160702194 \r \h </w:instrText>
            </w:r>
            <w:r w:rsidR="00157708">
              <w:rPr>
                <w:color w:val="0000FF"/>
                <w:sz w:val="20"/>
                <w:szCs w:val="20"/>
                <w:u w:val="single"/>
              </w:rPr>
              <w:instrText xml:space="preserve"> \* MERGEFORMAT </w:instrText>
            </w:r>
            <w:r w:rsidR="009353CF" w:rsidRPr="009353CF">
              <w:rPr>
                <w:color w:val="0000FF"/>
                <w:sz w:val="20"/>
                <w:szCs w:val="20"/>
                <w:u w:val="single"/>
              </w:rPr>
            </w:r>
            <w:r w:rsidR="009353CF" w:rsidRPr="009353CF">
              <w:rPr>
                <w:color w:val="0000FF"/>
                <w:sz w:val="20"/>
                <w:szCs w:val="20"/>
                <w:u w:val="single"/>
              </w:rPr>
              <w:fldChar w:fldCharType="separate"/>
            </w:r>
            <w:r w:rsidR="007F046B">
              <w:rPr>
                <w:color w:val="0000FF"/>
                <w:sz w:val="20"/>
                <w:szCs w:val="20"/>
                <w:u w:val="single"/>
              </w:rPr>
              <w:t>3</w:t>
            </w:r>
            <w:r w:rsidR="009353CF" w:rsidRPr="009353CF">
              <w:rPr>
                <w:color w:val="0000FF"/>
                <w:sz w:val="20"/>
                <w:szCs w:val="20"/>
                <w:u w:val="single"/>
              </w:rPr>
              <w:fldChar w:fldCharType="end"/>
            </w:r>
            <w:r w:rsidR="00DF7A1F">
              <w:rPr>
                <w:sz w:val="20"/>
                <w:szCs w:val="20"/>
              </w:rPr>
              <w:t>,</w:t>
            </w:r>
            <w:r w:rsidR="009353CF">
              <w:rPr>
                <w:sz w:val="20"/>
                <w:szCs w:val="20"/>
              </w:rPr>
              <w:t xml:space="preserve"> </w:t>
            </w:r>
            <w:r w:rsidR="00C04884" w:rsidRPr="00EE5C3F">
              <w:rPr>
                <w:color w:val="0000FF"/>
                <w:sz w:val="20"/>
                <w:szCs w:val="20"/>
                <w:u w:val="single"/>
              </w:rPr>
              <w:fldChar w:fldCharType="begin"/>
            </w:r>
            <w:r w:rsidR="00C04884" w:rsidRPr="00EE5C3F">
              <w:rPr>
                <w:color w:val="0000FF"/>
                <w:sz w:val="20"/>
                <w:szCs w:val="20"/>
                <w:u w:val="single"/>
              </w:rPr>
              <w:instrText xml:space="preserve"> REF _Ref195805100 \r \h </w:instrText>
            </w:r>
            <w:r w:rsidR="0034293B" w:rsidRPr="00EE5C3F">
              <w:rPr>
                <w:color w:val="0000FF"/>
                <w:sz w:val="20"/>
                <w:szCs w:val="20"/>
                <w:u w:val="single"/>
              </w:rPr>
              <w:instrText xml:space="preserve"> \* MERGEFORMAT </w:instrText>
            </w:r>
            <w:r w:rsidR="00C04884" w:rsidRPr="00EE5C3F">
              <w:rPr>
                <w:color w:val="0000FF"/>
                <w:sz w:val="20"/>
                <w:szCs w:val="20"/>
                <w:u w:val="single"/>
              </w:rPr>
            </w:r>
            <w:r w:rsidR="00C04884" w:rsidRPr="00EE5C3F">
              <w:rPr>
                <w:color w:val="0000FF"/>
                <w:sz w:val="20"/>
                <w:szCs w:val="20"/>
                <w:u w:val="single"/>
              </w:rPr>
              <w:fldChar w:fldCharType="separate"/>
            </w:r>
            <w:r w:rsidR="007F046B">
              <w:rPr>
                <w:color w:val="0000FF"/>
                <w:sz w:val="20"/>
                <w:szCs w:val="20"/>
                <w:u w:val="single"/>
              </w:rPr>
              <w:t>4</w:t>
            </w:r>
            <w:r w:rsidR="00C04884" w:rsidRPr="00EE5C3F">
              <w:rPr>
                <w:color w:val="0000FF"/>
                <w:sz w:val="20"/>
                <w:szCs w:val="20"/>
                <w:u w:val="single"/>
              </w:rPr>
              <w:fldChar w:fldCharType="end"/>
            </w:r>
            <w:r w:rsidR="00C04884" w:rsidRPr="00EE5C3F">
              <w:rPr>
                <w:sz w:val="20"/>
                <w:szCs w:val="20"/>
              </w:rPr>
              <w:t xml:space="preserve">, </w:t>
            </w:r>
            <w:r w:rsidR="009353CF" w:rsidRPr="009353CF">
              <w:rPr>
                <w:color w:val="0000FF"/>
                <w:sz w:val="20"/>
                <w:szCs w:val="20"/>
                <w:u w:val="single"/>
              </w:rPr>
              <w:fldChar w:fldCharType="begin"/>
            </w:r>
            <w:r w:rsidR="009353CF" w:rsidRPr="009353CF">
              <w:rPr>
                <w:color w:val="0000FF"/>
                <w:sz w:val="20"/>
                <w:szCs w:val="20"/>
                <w:u w:val="single"/>
              </w:rPr>
              <w:instrText xml:space="preserve"> REF _Ref503704715 \r \h </w:instrText>
            </w:r>
            <w:r w:rsidR="00157708">
              <w:rPr>
                <w:color w:val="0000FF"/>
                <w:sz w:val="20"/>
                <w:szCs w:val="20"/>
                <w:u w:val="single"/>
              </w:rPr>
              <w:instrText xml:space="preserve"> \* MERGEFORMAT </w:instrText>
            </w:r>
            <w:r w:rsidR="009353CF" w:rsidRPr="009353CF">
              <w:rPr>
                <w:color w:val="0000FF"/>
                <w:sz w:val="20"/>
                <w:szCs w:val="20"/>
                <w:u w:val="single"/>
              </w:rPr>
            </w:r>
            <w:r w:rsidR="009353CF" w:rsidRPr="009353CF">
              <w:rPr>
                <w:color w:val="0000FF"/>
                <w:sz w:val="20"/>
                <w:szCs w:val="20"/>
                <w:u w:val="single"/>
              </w:rPr>
              <w:fldChar w:fldCharType="separate"/>
            </w:r>
            <w:r w:rsidR="007F046B">
              <w:rPr>
                <w:color w:val="0000FF"/>
                <w:sz w:val="20"/>
                <w:szCs w:val="20"/>
                <w:u w:val="single"/>
              </w:rPr>
              <w:t>6</w:t>
            </w:r>
            <w:r w:rsidR="009353CF" w:rsidRPr="009353CF">
              <w:rPr>
                <w:color w:val="0000FF"/>
                <w:sz w:val="20"/>
                <w:szCs w:val="20"/>
                <w:u w:val="single"/>
              </w:rPr>
              <w:fldChar w:fldCharType="end"/>
            </w:r>
            <w:r w:rsidR="009353CF">
              <w:rPr>
                <w:sz w:val="20"/>
                <w:szCs w:val="20"/>
              </w:rPr>
              <w:t>,</w:t>
            </w:r>
            <w:r w:rsidR="00D773C3">
              <w:rPr>
                <w:sz w:val="20"/>
                <w:szCs w:val="20"/>
              </w:rPr>
              <w:t xml:space="preserve"> </w:t>
            </w:r>
            <w:r w:rsidR="009353CF" w:rsidRPr="009353CF">
              <w:rPr>
                <w:color w:val="0000FF"/>
                <w:sz w:val="20"/>
                <w:szCs w:val="20"/>
                <w:u w:val="single"/>
              </w:rPr>
              <w:fldChar w:fldCharType="begin"/>
            </w:r>
            <w:r w:rsidR="009353CF" w:rsidRPr="009353CF">
              <w:rPr>
                <w:color w:val="0000FF"/>
                <w:sz w:val="20"/>
                <w:szCs w:val="20"/>
                <w:u w:val="single"/>
              </w:rPr>
              <w:instrText xml:space="preserve"> REF _Ref196147416 \r \h </w:instrText>
            </w:r>
            <w:r w:rsidR="00157708">
              <w:rPr>
                <w:color w:val="0000FF"/>
                <w:sz w:val="20"/>
                <w:szCs w:val="20"/>
                <w:u w:val="single"/>
              </w:rPr>
              <w:instrText xml:space="preserve"> \* MERGEFORMAT </w:instrText>
            </w:r>
            <w:r w:rsidR="009353CF" w:rsidRPr="009353CF">
              <w:rPr>
                <w:color w:val="0000FF"/>
                <w:sz w:val="20"/>
                <w:szCs w:val="20"/>
                <w:u w:val="single"/>
              </w:rPr>
            </w:r>
            <w:r w:rsidR="009353CF" w:rsidRPr="009353CF">
              <w:rPr>
                <w:color w:val="0000FF"/>
                <w:sz w:val="20"/>
                <w:szCs w:val="20"/>
                <w:u w:val="single"/>
              </w:rPr>
              <w:fldChar w:fldCharType="separate"/>
            </w:r>
            <w:r w:rsidR="007F046B">
              <w:rPr>
                <w:color w:val="0000FF"/>
                <w:sz w:val="20"/>
                <w:szCs w:val="20"/>
                <w:u w:val="single"/>
              </w:rPr>
              <w:t>7</w:t>
            </w:r>
            <w:r w:rsidR="009353CF" w:rsidRPr="009353CF">
              <w:rPr>
                <w:color w:val="0000FF"/>
                <w:sz w:val="20"/>
                <w:szCs w:val="20"/>
                <w:u w:val="single"/>
              </w:rPr>
              <w:fldChar w:fldCharType="end"/>
            </w:r>
            <w:r w:rsidR="005F456D">
              <w:rPr>
                <w:sz w:val="20"/>
                <w:szCs w:val="20"/>
              </w:rPr>
              <w:t xml:space="preserve"> </w:t>
            </w:r>
            <w:r w:rsidR="0013094E" w:rsidRPr="00EE5C3F">
              <w:rPr>
                <w:sz w:val="20"/>
                <w:szCs w:val="20"/>
              </w:rPr>
              <w:t>настоящего приложения</w:t>
            </w:r>
            <w:r w:rsidRPr="00EE5C3F">
              <w:rPr>
                <w:sz w:val="20"/>
                <w:szCs w:val="20"/>
              </w:rPr>
              <w:t xml:space="preserve">, с учетом особенностей, установленных в </w:t>
            </w:r>
            <w:r w:rsidR="003E2616" w:rsidRPr="00EE5C3F">
              <w:rPr>
                <w:sz w:val="20"/>
                <w:szCs w:val="20"/>
              </w:rPr>
              <w:t>п.</w:t>
            </w:r>
            <w:r w:rsidRPr="00EE5C3F">
              <w:rPr>
                <w:sz w:val="20"/>
                <w:szCs w:val="20"/>
              </w:rPr>
              <w:t> </w:t>
            </w:r>
            <w:r w:rsidR="00DF7A1F">
              <w:rPr>
                <w:bCs/>
                <w:color w:val="0000FF"/>
                <w:sz w:val="20"/>
                <w:szCs w:val="20"/>
                <w:u w:val="single"/>
              </w:rPr>
              <w:fldChar w:fldCharType="begin"/>
            </w:r>
            <w:r w:rsidR="00DF7A1F">
              <w:rPr>
                <w:bCs/>
                <w:color w:val="0000FF"/>
                <w:sz w:val="20"/>
                <w:szCs w:val="20"/>
                <w:u w:val="single"/>
              </w:rPr>
              <w:instrText xml:space="preserve"> REF _Ref196146918 \r \h </w:instrText>
            </w:r>
            <w:r w:rsidR="00157708">
              <w:rPr>
                <w:bCs/>
                <w:color w:val="0000FF"/>
                <w:sz w:val="20"/>
                <w:szCs w:val="20"/>
                <w:u w:val="single"/>
              </w:rPr>
              <w:instrText xml:space="preserve"> \* MERGEFORMAT </w:instrText>
            </w:r>
            <w:r w:rsidR="00DF7A1F">
              <w:rPr>
                <w:bCs/>
                <w:color w:val="0000FF"/>
                <w:sz w:val="20"/>
                <w:szCs w:val="20"/>
                <w:u w:val="single"/>
              </w:rPr>
            </w:r>
            <w:r w:rsidR="00DF7A1F">
              <w:rPr>
                <w:bCs/>
                <w:color w:val="0000FF"/>
                <w:sz w:val="20"/>
                <w:szCs w:val="20"/>
                <w:u w:val="single"/>
              </w:rPr>
              <w:fldChar w:fldCharType="separate"/>
            </w:r>
            <w:r w:rsidR="007F046B">
              <w:rPr>
                <w:bCs/>
                <w:color w:val="0000FF"/>
                <w:sz w:val="20"/>
                <w:szCs w:val="20"/>
                <w:u w:val="single"/>
              </w:rPr>
              <w:t>25</w:t>
            </w:r>
            <w:r w:rsidR="00DF7A1F">
              <w:rPr>
                <w:bCs/>
                <w:color w:val="0000FF"/>
                <w:sz w:val="20"/>
                <w:szCs w:val="20"/>
                <w:u w:val="single"/>
              </w:rPr>
              <w:fldChar w:fldCharType="end"/>
            </w:r>
            <w:r w:rsidR="0040133D" w:rsidRPr="00EE5C3F">
              <w:rPr>
                <w:sz w:val="20"/>
                <w:szCs w:val="20"/>
              </w:rPr>
              <w:t xml:space="preserve"> Раздела</w:t>
            </w:r>
            <w:r w:rsidR="003E2616" w:rsidRPr="00EE5C3F">
              <w:rPr>
                <w:sz w:val="20"/>
                <w:szCs w:val="20"/>
              </w:rPr>
              <w:t> </w:t>
            </w:r>
            <w:r w:rsidR="006878E2">
              <w:rPr>
                <w:sz w:val="20"/>
                <w:szCs w:val="20"/>
              </w:rPr>
              <w:t>4</w:t>
            </w:r>
            <w:r w:rsidR="0040133D" w:rsidRPr="00EE5C3F">
              <w:rPr>
                <w:sz w:val="20"/>
                <w:szCs w:val="20"/>
              </w:rPr>
              <w:t>,</w:t>
            </w:r>
            <w:r w:rsidRPr="00EE5C3F">
              <w:rPr>
                <w:sz w:val="20"/>
                <w:szCs w:val="20"/>
              </w:rPr>
              <w:t xml:space="preserve"> а также копия заключенного между ними соглашения, соответствующего требованиям, установленным в </w:t>
            </w:r>
            <w:proofErr w:type="spellStart"/>
            <w:r w:rsidRPr="00EE5C3F">
              <w:rPr>
                <w:sz w:val="20"/>
                <w:szCs w:val="20"/>
              </w:rPr>
              <w:t>п</w:t>
            </w:r>
            <w:r w:rsidR="003E2616" w:rsidRPr="00DF7A1F">
              <w:rPr>
                <w:sz w:val="20"/>
                <w:szCs w:val="20"/>
              </w:rPr>
              <w:t>п</w:t>
            </w:r>
            <w:proofErr w:type="spellEnd"/>
            <w:r w:rsidRPr="00DF7A1F">
              <w:rPr>
                <w:sz w:val="20"/>
                <w:szCs w:val="20"/>
              </w:rPr>
              <w:t>. </w:t>
            </w:r>
            <w:r w:rsidRPr="00EE5C3F">
              <w:rPr>
                <w:color w:val="0000FF"/>
                <w:sz w:val="20"/>
                <w:szCs w:val="20"/>
                <w:u w:val="single"/>
              </w:rPr>
              <w:fldChar w:fldCharType="begin"/>
            </w:r>
            <w:r w:rsidRPr="00EE5C3F">
              <w:rPr>
                <w:color w:val="0000FF"/>
                <w:sz w:val="20"/>
                <w:szCs w:val="20"/>
                <w:u w:val="single"/>
              </w:rPr>
              <w:instrText xml:space="preserve"> REF _Ref414044801 \w \h  \* MERGEFORMAT </w:instrText>
            </w:r>
            <w:r w:rsidRPr="00EE5C3F">
              <w:rPr>
                <w:color w:val="0000FF"/>
                <w:sz w:val="20"/>
                <w:szCs w:val="20"/>
                <w:u w:val="single"/>
              </w:rPr>
            </w:r>
            <w:r w:rsidRPr="00EE5C3F">
              <w:rPr>
                <w:color w:val="0000FF"/>
                <w:sz w:val="20"/>
                <w:szCs w:val="20"/>
                <w:u w:val="single"/>
              </w:rPr>
              <w:fldChar w:fldCharType="separate"/>
            </w:r>
            <w:r w:rsidR="007F046B">
              <w:rPr>
                <w:color w:val="0000FF"/>
                <w:sz w:val="20"/>
                <w:szCs w:val="20"/>
                <w:u w:val="single"/>
              </w:rPr>
              <w:t>25.2</w:t>
            </w:r>
            <w:r w:rsidRPr="00EE5C3F">
              <w:rPr>
                <w:color w:val="0000FF"/>
                <w:sz w:val="20"/>
                <w:szCs w:val="20"/>
                <w:u w:val="single"/>
              </w:rPr>
              <w:fldChar w:fldCharType="end"/>
            </w:r>
            <w:r w:rsidR="0040133D" w:rsidRPr="00EE5C3F">
              <w:rPr>
                <w:sz w:val="20"/>
                <w:szCs w:val="20"/>
              </w:rPr>
              <w:t xml:space="preserve"> Раздела</w:t>
            </w:r>
            <w:r w:rsidR="003E2616" w:rsidRPr="00EE5C3F">
              <w:rPr>
                <w:sz w:val="20"/>
                <w:szCs w:val="20"/>
              </w:rPr>
              <w:t> </w:t>
            </w:r>
            <w:r w:rsidR="006878E2">
              <w:rPr>
                <w:sz w:val="20"/>
                <w:szCs w:val="20"/>
              </w:rPr>
              <w:t>4</w:t>
            </w:r>
          </w:p>
        </w:tc>
      </w:tr>
      <w:tr w:rsidR="001E5BE3" w:rsidRPr="00432E60" w:rsidTr="0013094E">
        <w:trPr>
          <w:trHeight w:val="57"/>
        </w:trPr>
        <w:tc>
          <w:tcPr>
            <w:tcW w:w="288" w:type="pct"/>
          </w:tcPr>
          <w:p w:rsidR="001E5BE3" w:rsidRPr="00432E60" w:rsidRDefault="001E5BE3" w:rsidP="0013094E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outlineLvl w:val="7"/>
              <w:rPr>
                <w:rFonts w:eastAsiaTheme="majorEastAsia"/>
                <w:bCs/>
                <w:i w:val="0"/>
                <w:sz w:val="20"/>
                <w:szCs w:val="20"/>
                <w:lang w:val="ru"/>
              </w:rPr>
            </w:pPr>
            <w:bookmarkStart w:id="46" w:name="_Ref503704715"/>
          </w:p>
        </w:tc>
        <w:bookmarkEnd w:id="46"/>
        <w:tc>
          <w:tcPr>
            <w:tcW w:w="4712" w:type="pct"/>
          </w:tcPr>
          <w:p w:rsidR="001E5BE3" w:rsidRPr="00432E60" w:rsidRDefault="005E5F72" w:rsidP="007C46E0">
            <w:pPr>
              <w:tabs>
                <w:tab w:val="left" w:pos="5620"/>
              </w:tabs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Декларация соответствия члена коллективного участника (</w:t>
            </w:r>
            <w:hyperlink w:anchor="форма6" w:history="1">
              <w:r w:rsidRPr="00432E60">
                <w:rPr>
                  <w:rStyle w:val="af2"/>
                  <w:sz w:val="20"/>
                  <w:szCs w:val="20"/>
                </w:rPr>
                <w:t>Форм</w:t>
              </w:r>
              <w:r w:rsidR="0013094E" w:rsidRPr="00432E60">
                <w:rPr>
                  <w:rStyle w:val="af2"/>
                  <w:sz w:val="20"/>
                  <w:szCs w:val="20"/>
                </w:rPr>
                <w:t>а</w:t>
              </w:r>
              <w:r w:rsidRPr="00432E60">
                <w:rPr>
                  <w:rStyle w:val="af2"/>
                  <w:sz w:val="20"/>
                  <w:szCs w:val="20"/>
                </w:rPr>
                <w:t> 6</w:t>
              </w:r>
            </w:hyperlink>
            <w:r w:rsidRPr="00432E60">
              <w:rPr>
                <w:sz w:val="20"/>
                <w:szCs w:val="20"/>
              </w:rPr>
              <w:t xml:space="preserve">) по форме, установленной в </w:t>
            </w:r>
            <w:r w:rsidRPr="007C46E0">
              <w:rPr>
                <w:sz w:val="20"/>
                <w:szCs w:val="20"/>
              </w:rPr>
              <w:t>подразделе </w:t>
            </w:r>
            <w:hyperlink w:anchor="_2.6._Декларация_соответствия" w:history="1">
              <w:r w:rsidR="007C46E0" w:rsidRPr="007C46E0">
                <w:rPr>
                  <w:color w:val="0000FF"/>
                  <w:sz w:val="20"/>
                  <w:szCs w:val="20"/>
                  <w:u w:val="single"/>
                </w:rPr>
                <w:fldChar w:fldCharType="begin"/>
              </w:r>
              <w:r w:rsidR="007C46E0" w:rsidRPr="007C46E0">
                <w:rPr>
                  <w:color w:val="0000FF"/>
                  <w:sz w:val="20"/>
                  <w:szCs w:val="20"/>
                  <w:u w:val="single"/>
                </w:rPr>
                <w:instrText xml:space="preserve"> REF _Ref196744827 \r \h  \* MERGEFORMAT </w:instrText>
              </w:r>
              <w:r w:rsidR="007C46E0" w:rsidRPr="007C46E0">
                <w:rPr>
                  <w:color w:val="0000FF"/>
                  <w:sz w:val="20"/>
                  <w:szCs w:val="20"/>
                  <w:u w:val="single"/>
                </w:rPr>
              </w:r>
              <w:r w:rsidR="007C46E0" w:rsidRPr="007C46E0">
                <w:rPr>
                  <w:color w:val="0000FF"/>
                  <w:sz w:val="20"/>
                  <w:szCs w:val="20"/>
                  <w:u w:val="single"/>
                </w:rPr>
                <w:fldChar w:fldCharType="separate"/>
              </w:r>
              <w:r w:rsidR="007F046B">
                <w:rPr>
                  <w:color w:val="0000FF"/>
                  <w:sz w:val="20"/>
                  <w:szCs w:val="20"/>
                  <w:u w:val="single"/>
                </w:rPr>
                <w:t>2.2</w:t>
              </w:r>
              <w:r w:rsidR="007C46E0" w:rsidRPr="007C46E0">
                <w:rPr>
                  <w:color w:val="0000FF"/>
                  <w:sz w:val="20"/>
                  <w:szCs w:val="20"/>
                  <w:u w:val="single"/>
                </w:rPr>
                <w:fldChar w:fldCharType="end"/>
              </w:r>
            </w:hyperlink>
            <w:r w:rsidR="00CC6E65" w:rsidRPr="00432E60">
              <w:rPr>
                <w:sz w:val="20"/>
                <w:szCs w:val="20"/>
              </w:rPr>
              <w:t xml:space="preserve"> </w:t>
            </w:r>
            <w:r w:rsidR="001E5BE3" w:rsidRPr="00432E60">
              <w:rPr>
                <w:sz w:val="20"/>
                <w:szCs w:val="20"/>
              </w:rPr>
              <w:t>– заполняется членами коллективного участника, в случае подачи заявки коллективным участником</w:t>
            </w:r>
          </w:p>
          <w:p w:rsidR="0013094E" w:rsidRPr="00432E60" w:rsidRDefault="0013094E" w:rsidP="00381A2C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(</w:t>
            </w:r>
            <w:r w:rsidR="00EE5C3F" w:rsidRPr="00780724">
              <w:rPr>
                <w:b/>
                <w:sz w:val="20"/>
                <w:szCs w:val="20"/>
              </w:rPr>
              <w:t>В случае подачи заявки коллективны</w:t>
            </w:r>
            <w:r w:rsidR="00EE5C3F">
              <w:rPr>
                <w:b/>
                <w:sz w:val="20"/>
                <w:szCs w:val="20"/>
              </w:rPr>
              <w:t>м</w:t>
            </w:r>
            <w:r w:rsidR="00EE5C3F" w:rsidRPr="00780724">
              <w:rPr>
                <w:b/>
                <w:sz w:val="20"/>
                <w:szCs w:val="20"/>
              </w:rPr>
              <w:t xml:space="preserve"> участнико</w:t>
            </w:r>
            <w:r w:rsidR="00EE5C3F">
              <w:rPr>
                <w:b/>
                <w:sz w:val="20"/>
                <w:szCs w:val="20"/>
              </w:rPr>
              <w:t>м</w:t>
            </w:r>
            <w:r w:rsidR="00EE5C3F" w:rsidRPr="00780724">
              <w:rPr>
                <w:b/>
                <w:sz w:val="20"/>
                <w:szCs w:val="20"/>
              </w:rPr>
              <w:t xml:space="preserve">. </w:t>
            </w:r>
            <w:r w:rsidRPr="00432E60">
              <w:rPr>
                <w:b/>
                <w:sz w:val="20"/>
                <w:szCs w:val="20"/>
              </w:rPr>
              <w:t xml:space="preserve">В ином случае – </w:t>
            </w:r>
            <w:r w:rsidRPr="00432E60">
              <w:rPr>
                <w:rFonts w:eastAsiaTheme="minorHAnsi"/>
                <w:b/>
                <w:sz w:val="20"/>
                <w:szCs w:val="20"/>
              </w:rPr>
              <w:t>предоставление</w:t>
            </w:r>
            <w:r w:rsidRPr="00432E60">
              <w:rPr>
                <w:b/>
                <w:sz w:val="20"/>
                <w:szCs w:val="20"/>
              </w:rPr>
              <w:t xml:space="preserve"> декларации соответствия члена коллективного участника </w:t>
            </w:r>
            <w:r w:rsidRPr="00432E60">
              <w:rPr>
                <w:rFonts w:eastAsiaTheme="minorHAnsi"/>
                <w:b/>
                <w:sz w:val="20"/>
                <w:szCs w:val="20"/>
              </w:rPr>
              <w:t>НЕ ТРЕБУЕТСЯ</w:t>
            </w:r>
            <w:r w:rsidRPr="00432E60">
              <w:rPr>
                <w:sz w:val="20"/>
                <w:szCs w:val="20"/>
              </w:rPr>
              <w:t>)</w:t>
            </w:r>
          </w:p>
        </w:tc>
      </w:tr>
      <w:tr w:rsidR="001E5BE3" w:rsidRPr="00432E60" w:rsidTr="0013094E">
        <w:trPr>
          <w:trHeight w:val="57"/>
        </w:trPr>
        <w:tc>
          <w:tcPr>
            <w:tcW w:w="288" w:type="pct"/>
          </w:tcPr>
          <w:p w:rsidR="001E5BE3" w:rsidRPr="00432E60" w:rsidRDefault="001E5BE3" w:rsidP="0013094E">
            <w:pPr>
              <w:pStyle w:val="8"/>
              <w:numPr>
                <w:ilvl w:val="0"/>
                <w:numId w:val="0"/>
              </w:numPr>
              <w:spacing w:before="0" w:after="0" w:line="276" w:lineRule="auto"/>
              <w:ind w:left="432"/>
              <w:outlineLvl w:val="7"/>
              <w:rPr>
                <w:rFonts w:eastAsiaTheme="majorEastAsia"/>
                <w:bCs/>
                <w:i w:val="0"/>
                <w:sz w:val="20"/>
                <w:szCs w:val="20"/>
                <w:lang w:val="ru"/>
              </w:rPr>
            </w:pPr>
          </w:p>
        </w:tc>
        <w:tc>
          <w:tcPr>
            <w:tcW w:w="4712" w:type="pct"/>
          </w:tcPr>
          <w:p w:rsidR="00185E4B" w:rsidRPr="00432E60" w:rsidRDefault="001E5BE3" w:rsidP="00381A2C">
            <w:pPr>
              <w:spacing w:line="276" w:lineRule="auto"/>
              <w:rPr>
                <w:rFonts w:eastAsiaTheme="minorHAnsi"/>
                <w:b/>
                <w:sz w:val="20"/>
                <w:szCs w:val="20"/>
              </w:rPr>
            </w:pPr>
            <w:r w:rsidRPr="00432E60">
              <w:rPr>
                <w:rFonts w:eastAsiaTheme="minorHAnsi"/>
                <w:b/>
                <w:sz w:val="20"/>
                <w:szCs w:val="20"/>
              </w:rPr>
              <w:t>Дополнительная часть</w:t>
            </w:r>
            <w:r w:rsidR="009D50B4" w:rsidRPr="00432E60">
              <w:rPr>
                <w:b/>
                <w:sz w:val="20"/>
                <w:szCs w:val="20"/>
              </w:rPr>
              <w:t>:</w:t>
            </w:r>
          </w:p>
        </w:tc>
      </w:tr>
      <w:tr w:rsidR="00BF1F67" w:rsidRPr="00432E60" w:rsidTr="0013094E">
        <w:trPr>
          <w:trHeight w:val="57"/>
        </w:trPr>
        <w:tc>
          <w:tcPr>
            <w:tcW w:w="288" w:type="pct"/>
          </w:tcPr>
          <w:p w:rsidR="00BF1F67" w:rsidRPr="00432E60" w:rsidRDefault="00BF1F67" w:rsidP="00BF1F67">
            <w:pPr>
              <w:pStyle w:val="8"/>
              <w:numPr>
                <w:ilvl w:val="0"/>
                <w:numId w:val="7"/>
              </w:numPr>
              <w:spacing w:before="0" w:after="0" w:line="276" w:lineRule="auto"/>
              <w:outlineLvl w:val="7"/>
              <w:rPr>
                <w:rFonts w:eastAsiaTheme="majorEastAsia"/>
                <w:bCs/>
                <w:i w:val="0"/>
                <w:sz w:val="20"/>
                <w:szCs w:val="20"/>
                <w:lang w:val="ru"/>
              </w:rPr>
            </w:pPr>
            <w:bookmarkStart w:id="47" w:name="_Ref196147416"/>
          </w:p>
        </w:tc>
        <w:bookmarkEnd w:id="47"/>
        <w:tc>
          <w:tcPr>
            <w:tcW w:w="4712" w:type="pct"/>
          </w:tcPr>
          <w:p w:rsidR="00BF1F67" w:rsidRDefault="00BF1F67" w:rsidP="00381A2C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Копии документов, подтверждающих соответствие участника </w:t>
            </w:r>
            <w:r w:rsidR="00892FEF">
              <w:rPr>
                <w:sz w:val="20"/>
                <w:szCs w:val="20"/>
              </w:rPr>
              <w:t>отбора</w:t>
            </w:r>
            <w:r w:rsidRPr="00432E60">
              <w:rPr>
                <w:sz w:val="20"/>
                <w:szCs w:val="20"/>
              </w:rPr>
              <w:t xml:space="preserve"> соответствующим </w:t>
            </w:r>
            <w:r w:rsidRPr="001F62B6">
              <w:rPr>
                <w:b/>
                <w:sz w:val="20"/>
                <w:szCs w:val="20"/>
              </w:rPr>
              <w:t>квалификационным требованиям</w:t>
            </w:r>
            <w:r w:rsidRPr="00432E60">
              <w:rPr>
                <w:sz w:val="20"/>
                <w:szCs w:val="20"/>
              </w:rPr>
              <w:t>, установленным в Приложении № </w:t>
            </w:r>
            <w:r w:rsidR="00E51029">
              <w:rPr>
                <w:sz w:val="20"/>
                <w:szCs w:val="20"/>
              </w:rPr>
              <w:t>1</w:t>
            </w:r>
            <w:r w:rsidRPr="00432E60">
              <w:rPr>
                <w:sz w:val="20"/>
                <w:szCs w:val="20"/>
              </w:rPr>
              <w:t xml:space="preserve"> к информационной карте (п. </w:t>
            </w:r>
            <w:r w:rsidR="001F62B6" w:rsidRPr="001F62B6">
              <w:rPr>
                <w:color w:val="0000FF"/>
                <w:sz w:val="20"/>
                <w:szCs w:val="20"/>
                <w:u w:val="single"/>
              </w:rPr>
              <w:fldChar w:fldCharType="begin"/>
            </w:r>
            <w:r w:rsidR="001F62B6" w:rsidRPr="001F62B6">
              <w:rPr>
                <w:color w:val="0000FF"/>
                <w:sz w:val="20"/>
                <w:szCs w:val="20"/>
                <w:u w:val="single"/>
              </w:rPr>
              <w:instrText xml:space="preserve"> REF _Ref196492945 \r \h  \* MERGEFORMAT </w:instrText>
            </w:r>
            <w:r w:rsidR="001F62B6" w:rsidRPr="001F62B6">
              <w:rPr>
                <w:color w:val="0000FF"/>
                <w:sz w:val="20"/>
                <w:szCs w:val="20"/>
                <w:u w:val="single"/>
              </w:rPr>
            </w:r>
            <w:r w:rsidR="001F62B6" w:rsidRPr="001F62B6">
              <w:rPr>
                <w:color w:val="0000FF"/>
                <w:sz w:val="20"/>
                <w:szCs w:val="20"/>
                <w:u w:val="single"/>
              </w:rPr>
              <w:fldChar w:fldCharType="separate"/>
            </w:r>
            <w:r w:rsidR="007F046B">
              <w:rPr>
                <w:color w:val="0000FF"/>
                <w:sz w:val="20"/>
                <w:szCs w:val="20"/>
                <w:u w:val="single"/>
              </w:rPr>
              <w:t>3</w:t>
            </w:r>
            <w:r w:rsidR="001F62B6" w:rsidRPr="001F62B6">
              <w:rPr>
                <w:color w:val="0000FF"/>
                <w:sz w:val="20"/>
                <w:szCs w:val="20"/>
                <w:u w:val="single"/>
              </w:rPr>
              <w:fldChar w:fldCharType="end"/>
            </w:r>
            <w:r w:rsidRPr="00432E60">
              <w:rPr>
                <w:sz w:val="20"/>
                <w:szCs w:val="20"/>
              </w:rPr>
              <w:t>), а имен</w:t>
            </w:r>
            <w:r>
              <w:rPr>
                <w:sz w:val="20"/>
                <w:szCs w:val="20"/>
              </w:rPr>
              <w:t>но:</w:t>
            </w:r>
          </w:p>
          <w:p w:rsidR="00BF1F67" w:rsidRPr="00432E60" w:rsidRDefault="00BF1F67" w:rsidP="00381A2C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1) Справка о материально-технических ресурсах (</w:t>
            </w:r>
            <w:hyperlink w:anchor="форма7" w:history="1">
              <w:r w:rsidRPr="00432E60">
                <w:rPr>
                  <w:rStyle w:val="af2"/>
                  <w:sz w:val="20"/>
                  <w:szCs w:val="20"/>
                </w:rPr>
                <w:t>Форма 7</w:t>
              </w:r>
            </w:hyperlink>
            <w:r w:rsidRPr="00432E60">
              <w:rPr>
                <w:sz w:val="20"/>
                <w:szCs w:val="20"/>
              </w:rPr>
              <w:t>) по форме, установленной в подразделе </w:t>
            </w:r>
            <w:hyperlink w:anchor="_2.7._Справка_о" w:history="1">
              <w:r w:rsidR="00B35CCF" w:rsidRPr="00B35CCF">
                <w:rPr>
                  <w:color w:val="0000FF"/>
                  <w:sz w:val="20"/>
                  <w:szCs w:val="20"/>
                  <w:u w:val="single"/>
                </w:rPr>
                <w:fldChar w:fldCharType="begin"/>
              </w:r>
              <w:r w:rsidR="00B35CCF" w:rsidRPr="00B35CCF">
                <w:rPr>
                  <w:color w:val="0000FF"/>
                  <w:sz w:val="20"/>
                  <w:szCs w:val="20"/>
                  <w:u w:val="single"/>
                </w:rPr>
                <w:instrText xml:space="preserve"> REF _Ref196744730 \r \h  \* MERGEFORMAT </w:instrText>
              </w:r>
              <w:r w:rsidR="00B35CCF" w:rsidRPr="00B35CCF">
                <w:rPr>
                  <w:color w:val="0000FF"/>
                  <w:sz w:val="20"/>
                  <w:szCs w:val="20"/>
                  <w:u w:val="single"/>
                </w:rPr>
              </w:r>
              <w:r w:rsidR="00B35CCF" w:rsidRPr="00B35CCF">
                <w:rPr>
                  <w:color w:val="0000FF"/>
                  <w:sz w:val="20"/>
                  <w:szCs w:val="20"/>
                  <w:u w:val="single"/>
                </w:rPr>
                <w:fldChar w:fldCharType="separate"/>
              </w:r>
              <w:r w:rsidR="007F046B">
                <w:rPr>
                  <w:color w:val="0000FF"/>
                  <w:sz w:val="20"/>
                  <w:szCs w:val="20"/>
                  <w:u w:val="single"/>
                </w:rPr>
                <w:t>2.3</w:t>
              </w:r>
              <w:r w:rsidR="00B35CCF" w:rsidRPr="00B35CCF">
                <w:rPr>
                  <w:color w:val="0000FF"/>
                  <w:sz w:val="20"/>
                  <w:szCs w:val="20"/>
                  <w:u w:val="single"/>
                </w:rPr>
                <w:fldChar w:fldCharType="end"/>
              </w:r>
            </w:hyperlink>
            <w:r w:rsidRPr="00432E60">
              <w:rPr>
                <w:sz w:val="20"/>
                <w:szCs w:val="20"/>
              </w:rPr>
              <w:t>, с приложением требуемых в Приложении № </w:t>
            </w:r>
            <w:r w:rsidR="00E51029">
              <w:rPr>
                <w:sz w:val="20"/>
                <w:szCs w:val="20"/>
              </w:rPr>
              <w:t>1</w:t>
            </w:r>
            <w:r w:rsidRPr="00432E60">
              <w:rPr>
                <w:sz w:val="20"/>
                <w:szCs w:val="20"/>
              </w:rPr>
              <w:t xml:space="preserve"> к информационной карте подтверждающих документов о наличии материально-технических ресурсов, необходимых для испол</w:t>
            </w:r>
            <w:r>
              <w:rPr>
                <w:sz w:val="20"/>
                <w:szCs w:val="20"/>
              </w:rPr>
              <w:t xml:space="preserve">нения обязательств </w:t>
            </w:r>
            <w:r w:rsidR="00892FEF">
              <w:rPr>
                <w:sz w:val="20"/>
                <w:szCs w:val="20"/>
              </w:rPr>
              <w:t>в рамках будущих договоров</w:t>
            </w:r>
            <w:r>
              <w:rPr>
                <w:sz w:val="20"/>
                <w:szCs w:val="20"/>
              </w:rPr>
              <w:t>;</w:t>
            </w:r>
          </w:p>
          <w:p w:rsidR="00BF1F67" w:rsidRPr="00432E60" w:rsidRDefault="00BF1F67" w:rsidP="00381A2C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2) Справка о наличии опыта (</w:t>
            </w:r>
            <w:hyperlink w:anchor="форма8" w:history="1">
              <w:r w:rsidRPr="00432E60">
                <w:rPr>
                  <w:rStyle w:val="af2"/>
                  <w:sz w:val="20"/>
                  <w:szCs w:val="20"/>
                </w:rPr>
                <w:t>Форма 8</w:t>
              </w:r>
            </w:hyperlink>
            <w:r w:rsidRPr="00432E60">
              <w:rPr>
                <w:sz w:val="20"/>
                <w:szCs w:val="20"/>
              </w:rPr>
              <w:t>) по форме, установленной в подразделе </w:t>
            </w:r>
            <w:hyperlink w:anchor="_2.8._Справка_о" w:history="1">
              <w:r w:rsidR="007C46E0" w:rsidRPr="007C46E0">
                <w:rPr>
                  <w:color w:val="0000FF"/>
                  <w:sz w:val="20"/>
                  <w:szCs w:val="20"/>
                  <w:u w:val="single"/>
                </w:rPr>
                <w:fldChar w:fldCharType="begin"/>
              </w:r>
              <w:r w:rsidR="007C46E0" w:rsidRPr="007C46E0">
                <w:rPr>
                  <w:color w:val="0000FF"/>
                  <w:sz w:val="20"/>
                  <w:szCs w:val="20"/>
                  <w:u w:val="single"/>
                </w:rPr>
                <w:instrText xml:space="preserve"> REF _Ref202513118 \r \h  \* MERGEFORMAT </w:instrText>
              </w:r>
              <w:r w:rsidR="007C46E0" w:rsidRPr="007C46E0">
                <w:rPr>
                  <w:color w:val="0000FF"/>
                  <w:sz w:val="20"/>
                  <w:szCs w:val="20"/>
                  <w:u w:val="single"/>
                </w:rPr>
              </w:r>
              <w:r w:rsidR="007C46E0" w:rsidRPr="007C46E0">
                <w:rPr>
                  <w:color w:val="0000FF"/>
                  <w:sz w:val="20"/>
                  <w:szCs w:val="20"/>
                  <w:u w:val="single"/>
                </w:rPr>
                <w:fldChar w:fldCharType="separate"/>
              </w:r>
              <w:r w:rsidR="007F046B">
                <w:rPr>
                  <w:color w:val="0000FF"/>
                  <w:sz w:val="20"/>
                  <w:szCs w:val="20"/>
                  <w:u w:val="single"/>
                </w:rPr>
                <w:t>2.4</w:t>
              </w:r>
              <w:r w:rsidR="007C46E0" w:rsidRPr="007C46E0">
                <w:rPr>
                  <w:color w:val="0000FF"/>
                  <w:sz w:val="20"/>
                  <w:szCs w:val="20"/>
                  <w:u w:val="single"/>
                </w:rPr>
                <w:fldChar w:fldCharType="end"/>
              </w:r>
            </w:hyperlink>
            <w:r w:rsidRPr="00432E60">
              <w:rPr>
                <w:sz w:val="20"/>
                <w:szCs w:val="20"/>
              </w:rPr>
              <w:t>, с приложением требуемых в Приложении № </w:t>
            </w:r>
            <w:r w:rsidR="00E51029">
              <w:rPr>
                <w:sz w:val="20"/>
                <w:szCs w:val="20"/>
              </w:rPr>
              <w:t>1</w:t>
            </w:r>
            <w:r w:rsidRPr="00432E60">
              <w:rPr>
                <w:sz w:val="20"/>
                <w:szCs w:val="20"/>
              </w:rPr>
              <w:t xml:space="preserve"> к информационной карте подтверждающих документов о наличии опыта успешной поставки продукции сопоставимого характера и объема;</w:t>
            </w:r>
          </w:p>
          <w:p w:rsidR="00BF1F67" w:rsidRPr="00432E60" w:rsidRDefault="00BF1F67" w:rsidP="00381A2C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3) Справка о кадровых ресурсах (</w:t>
            </w:r>
            <w:hyperlink w:anchor="форма9" w:history="1">
              <w:r w:rsidRPr="00432E60">
                <w:rPr>
                  <w:rStyle w:val="af2"/>
                  <w:sz w:val="20"/>
                  <w:szCs w:val="20"/>
                </w:rPr>
                <w:t>Форма 9</w:t>
              </w:r>
            </w:hyperlink>
            <w:r w:rsidRPr="00432E60">
              <w:rPr>
                <w:sz w:val="20"/>
                <w:szCs w:val="20"/>
              </w:rPr>
              <w:t>) по форме, установленной в подразделе </w:t>
            </w:r>
            <w:hyperlink w:anchor="_2.9._Справка_о" w:history="1">
              <w:r w:rsidR="00B35CCF" w:rsidRPr="00B35CCF">
                <w:rPr>
                  <w:color w:val="0000FF"/>
                  <w:sz w:val="20"/>
                  <w:szCs w:val="20"/>
                  <w:u w:val="single"/>
                </w:rPr>
                <w:fldChar w:fldCharType="begin"/>
              </w:r>
              <w:r w:rsidR="00B35CCF" w:rsidRPr="00B35CCF">
                <w:rPr>
                  <w:color w:val="0000FF"/>
                  <w:sz w:val="20"/>
                  <w:szCs w:val="20"/>
                  <w:u w:val="single"/>
                </w:rPr>
                <w:instrText xml:space="preserve"> REF _Ref196744465 \r \h  \* MERGEFORMAT </w:instrText>
              </w:r>
              <w:r w:rsidR="00B35CCF" w:rsidRPr="00B35CCF">
                <w:rPr>
                  <w:color w:val="0000FF"/>
                  <w:sz w:val="20"/>
                  <w:szCs w:val="20"/>
                  <w:u w:val="single"/>
                </w:rPr>
              </w:r>
              <w:r w:rsidR="00B35CCF" w:rsidRPr="00B35CCF">
                <w:rPr>
                  <w:color w:val="0000FF"/>
                  <w:sz w:val="20"/>
                  <w:szCs w:val="20"/>
                  <w:u w:val="single"/>
                </w:rPr>
                <w:fldChar w:fldCharType="separate"/>
              </w:r>
              <w:r w:rsidR="007F046B">
                <w:rPr>
                  <w:color w:val="0000FF"/>
                  <w:sz w:val="20"/>
                  <w:szCs w:val="20"/>
                  <w:u w:val="single"/>
                </w:rPr>
                <w:t>2.5</w:t>
              </w:r>
              <w:r w:rsidR="00B35CCF" w:rsidRPr="00B35CCF">
                <w:rPr>
                  <w:color w:val="0000FF"/>
                  <w:sz w:val="20"/>
                  <w:szCs w:val="20"/>
                  <w:u w:val="single"/>
                </w:rPr>
                <w:fldChar w:fldCharType="end"/>
              </w:r>
            </w:hyperlink>
            <w:r w:rsidRPr="00432E60">
              <w:rPr>
                <w:sz w:val="20"/>
                <w:szCs w:val="20"/>
              </w:rPr>
              <w:t>, с приложением требуемых в Приложении № </w:t>
            </w:r>
            <w:r w:rsidR="00E51029">
              <w:rPr>
                <w:sz w:val="20"/>
                <w:szCs w:val="20"/>
              </w:rPr>
              <w:t>1</w:t>
            </w:r>
            <w:r w:rsidRPr="00432E60">
              <w:rPr>
                <w:sz w:val="20"/>
                <w:szCs w:val="20"/>
              </w:rPr>
              <w:t xml:space="preserve"> к информационной карте подтверждающих документов о наличи</w:t>
            </w:r>
            <w:r w:rsidR="00892FEF">
              <w:rPr>
                <w:sz w:val="20"/>
                <w:szCs w:val="20"/>
              </w:rPr>
              <w:t>и</w:t>
            </w:r>
            <w:r w:rsidRPr="00432E60">
              <w:rPr>
                <w:sz w:val="20"/>
                <w:szCs w:val="20"/>
              </w:rPr>
              <w:t xml:space="preserve"> кадровых ресурсов, необходимых для испол</w:t>
            </w:r>
            <w:r>
              <w:rPr>
                <w:sz w:val="20"/>
                <w:szCs w:val="20"/>
              </w:rPr>
              <w:t xml:space="preserve">нения обязательств </w:t>
            </w:r>
            <w:r w:rsidR="00892FEF">
              <w:rPr>
                <w:sz w:val="20"/>
                <w:szCs w:val="20"/>
              </w:rPr>
              <w:t>в рамках будущих договоров</w:t>
            </w:r>
            <w:r>
              <w:rPr>
                <w:sz w:val="20"/>
                <w:szCs w:val="20"/>
              </w:rPr>
              <w:t>;</w:t>
            </w:r>
          </w:p>
          <w:p w:rsidR="00BF1F67" w:rsidRPr="00432E60" w:rsidRDefault="00BF1F67" w:rsidP="00381A2C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>4) Требуемые в Приложении № </w:t>
            </w:r>
            <w:r w:rsidR="00E51029">
              <w:rPr>
                <w:sz w:val="20"/>
                <w:szCs w:val="20"/>
              </w:rPr>
              <w:t>1</w:t>
            </w:r>
            <w:r w:rsidRPr="00432E60">
              <w:rPr>
                <w:sz w:val="20"/>
                <w:szCs w:val="20"/>
              </w:rPr>
              <w:t xml:space="preserve"> к информационной карте подтверждающие документы о наличии финансовых ресурсов, необходимых для испол</w:t>
            </w:r>
            <w:r>
              <w:rPr>
                <w:sz w:val="20"/>
                <w:szCs w:val="20"/>
              </w:rPr>
              <w:t xml:space="preserve">нения обязательств </w:t>
            </w:r>
            <w:r w:rsidR="00892FEF">
              <w:rPr>
                <w:sz w:val="20"/>
                <w:szCs w:val="20"/>
              </w:rPr>
              <w:t>в рамках будущих договоров</w:t>
            </w:r>
            <w:r>
              <w:rPr>
                <w:sz w:val="20"/>
                <w:szCs w:val="20"/>
              </w:rPr>
              <w:t>;</w:t>
            </w:r>
          </w:p>
          <w:p w:rsidR="00BF1F67" w:rsidRDefault="00BF1F67" w:rsidP="00381A2C">
            <w:pPr>
              <w:spacing w:line="276" w:lineRule="auto"/>
              <w:rPr>
                <w:sz w:val="20"/>
                <w:szCs w:val="20"/>
              </w:rPr>
            </w:pPr>
            <w:r w:rsidRPr="00432E60">
              <w:rPr>
                <w:sz w:val="20"/>
                <w:szCs w:val="20"/>
              </w:rPr>
              <w:t xml:space="preserve">5) </w:t>
            </w:r>
            <w:r w:rsidRPr="00BE2610">
              <w:rPr>
                <w:sz w:val="20"/>
                <w:szCs w:val="20"/>
              </w:rPr>
              <w:t>Требуемые в Приложении № </w:t>
            </w:r>
            <w:r w:rsidR="00E51029">
              <w:rPr>
                <w:sz w:val="20"/>
                <w:szCs w:val="20"/>
              </w:rPr>
              <w:t>1</w:t>
            </w:r>
            <w:r w:rsidRPr="00BE2610">
              <w:rPr>
                <w:sz w:val="20"/>
                <w:szCs w:val="20"/>
              </w:rPr>
              <w:t xml:space="preserve"> к информационной карте подтверждающие документы о наличии действующего сертификата соответствия по системе менеджмента качества</w:t>
            </w:r>
            <w:r w:rsidR="004C4C0D">
              <w:rPr>
                <w:sz w:val="20"/>
                <w:szCs w:val="20"/>
              </w:rPr>
              <w:t>;</w:t>
            </w:r>
          </w:p>
          <w:p w:rsidR="009A0BCB" w:rsidRPr="00432E60" w:rsidRDefault="004C4C0D" w:rsidP="00381A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 w:rsidRPr="00BE2610">
              <w:rPr>
                <w:sz w:val="20"/>
                <w:szCs w:val="20"/>
              </w:rPr>
              <w:t xml:space="preserve"> Требуемые в Приложении № </w:t>
            </w:r>
            <w:r w:rsidR="00E51029">
              <w:rPr>
                <w:sz w:val="20"/>
                <w:szCs w:val="20"/>
              </w:rPr>
              <w:t>1</w:t>
            </w:r>
            <w:r w:rsidRPr="00BE2610">
              <w:rPr>
                <w:sz w:val="20"/>
                <w:szCs w:val="20"/>
              </w:rPr>
              <w:t xml:space="preserve"> к информационной карте </w:t>
            </w:r>
            <w:r>
              <w:rPr>
                <w:sz w:val="20"/>
                <w:szCs w:val="20"/>
              </w:rPr>
              <w:t xml:space="preserve">иные </w:t>
            </w:r>
            <w:r w:rsidRPr="00BE2610">
              <w:rPr>
                <w:sz w:val="20"/>
                <w:szCs w:val="20"/>
              </w:rPr>
              <w:t>подтверждающие документы</w:t>
            </w:r>
            <w:r>
              <w:rPr>
                <w:sz w:val="20"/>
                <w:szCs w:val="20"/>
              </w:rPr>
              <w:t>.</w:t>
            </w:r>
          </w:p>
          <w:p w:rsidR="00BF1F67" w:rsidRPr="00432E60" w:rsidRDefault="009A0BCB" w:rsidP="00381A2C">
            <w:pPr>
              <w:spacing w:line="276" w:lineRule="auto"/>
              <w:rPr>
                <w:rFonts w:eastAsiaTheme="minorHAnsi"/>
                <w:b/>
                <w:sz w:val="20"/>
                <w:szCs w:val="20"/>
              </w:rPr>
            </w:pPr>
            <w:r w:rsidRPr="00432E60">
              <w:rPr>
                <w:rFonts w:eastAsiaTheme="majorEastAsia"/>
                <w:b/>
                <w:bCs/>
                <w:sz w:val="20"/>
                <w:szCs w:val="20"/>
              </w:rPr>
              <w:t>(НЕПРЕДОСТАВЛЕНИЕ указанных документов в составе заявки ЯВЛЯЕТСЯ ОСНОВАНИЕМ ДЛЯ ОТКЛОНЕНИЯ такой заявки)</w:t>
            </w:r>
            <w:r w:rsidRPr="00432E60" w:rsidDel="009A0BCB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204BEE" w:rsidRPr="00432E60" w:rsidRDefault="00204BEE" w:rsidP="00310FBA">
      <w:pPr>
        <w:spacing w:line="276" w:lineRule="auto"/>
      </w:pPr>
      <w:r w:rsidRPr="00432E60">
        <w:br w:type="page"/>
      </w:r>
    </w:p>
    <w:p w:rsidR="00B949AE" w:rsidRPr="00432E60" w:rsidRDefault="00B949AE" w:rsidP="005A00F2">
      <w:pPr>
        <w:pStyle w:val="20"/>
        <w:spacing w:before="0" w:after="0" w:line="276" w:lineRule="auto"/>
        <w:ind w:firstLine="0"/>
        <w:jc w:val="center"/>
        <w:rPr>
          <w:rFonts w:eastAsiaTheme="majorEastAsia"/>
          <w:sz w:val="24"/>
          <w:szCs w:val="24"/>
          <w:lang w:val="ru"/>
        </w:rPr>
      </w:pPr>
      <w:bookmarkStart w:id="48" w:name="_РАЗДЕЛ_2._ОБРАЗЦЫ"/>
      <w:bookmarkStart w:id="49" w:name="_Ref414276712"/>
      <w:bookmarkStart w:id="50" w:name="_Ref414291069"/>
      <w:bookmarkStart w:id="51" w:name="_Toc415874697"/>
      <w:bookmarkStart w:id="52" w:name="_Ref314161369"/>
      <w:bookmarkStart w:id="53" w:name="_Toc137206813"/>
      <w:bookmarkStart w:id="54" w:name="_Toc207891119"/>
      <w:bookmarkEnd w:id="48"/>
      <w:r w:rsidRPr="00432E60">
        <w:rPr>
          <w:rFonts w:eastAsiaTheme="majorEastAsia"/>
          <w:sz w:val="24"/>
          <w:szCs w:val="24"/>
          <w:lang w:val="ru"/>
        </w:rPr>
        <w:lastRenderedPageBreak/>
        <w:t>РАЗДЕЛ 2. ОБРАЗЦЫ ФОРМ ДОКУМЕНТОВ, ВКЛЮЧАЕМЫХ В ЗАЯВКУ</w:t>
      </w:r>
      <w:bookmarkEnd w:id="49"/>
      <w:bookmarkEnd w:id="50"/>
      <w:bookmarkEnd w:id="51"/>
      <w:bookmarkEnd w:id="52"/>
      <w:bookmarkEnd w:id="53"/>
      <w:bookmarkEnd w:id="54"/>
    </w:p>
    <w:p w:rsidR="00824968" w:rsidRPr="00432E60" w:rsidRDefault="00824968" w:rsidP="00310FBA">
      <w:pPr>
        <w:spacing w:line="276" w:lineRule="auto"/>
        <w:ind w:firstLine="567"/>
        <w:jc w:val="both"/>
        <w:rPr>
          <w:iCs/>
          <w:snapToGrid w:val="0"/>
        </w:rPr>
      </w:pPr>
    </w:p>
    <w:p w:rsidR="00824968" w:rsidRPr="00432E60" w:rsidRDefault="00824968" w:rsidP="0031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5"/>
        </w:tabs>
        <w:spacing w:line="276" w:lineRule="auto"/>
        <w:jc w:val="center"/>
        <w:rPr>
          <w:b/>
          <w:bCs/>
        </w:rPr>
      </w:pPr>
      <w:r w:rsidRPr="00432E60">
        <w:rPr>
          <w:b/>
          <w:bCs/>
        </w:rPr>
        <w:t xml:space="preserve">ВНИМАНИЮ УЧАСТНИКОВ </w:t>
      </w:r>
      <w:r w:rsidR="00BA1E30">
        <w:rPr>
          <w:b/>
          <w:bCs/>
        </w:rPr>
        <w:t>ОТБОРА</w:t>
      </w:r>
      <w:r w:rsidRPr="00432E60">
        <w:rPr>
          <w:b/>
          <w:bCs/>
        </w:rPr>
        <w:t>!</w:t>
      </w:r>
    </w:p>
    <w:p w:rsidR="00824968" w:rsidRPr="00432E60" w:rsidRDefault="00824968" w:rsidP="00310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5"/>
        </w:tabs>
        <w:spacing w:line="276" w:lineRule="auto"/>
        <w:jc w:val="both"/>
        <w:rPr>
          <w:b/>
          <w:bCs/>
        </w:rPr>
      </w:pPr>
      <w:r w:rsidRPr="00432E60">
        <w:rPr>
          <w:b/>
          <w:bCs/>
        </w:rPr>
        <w:t xml:space="preserve">Документы, заполняемые участниками </w:t>
      </w:r>
      <w:r w:rsidR="00BA1E30">
        <w:rPr>
          <w:b/>
          <w:bCs/>
        </w:rPr>
        <w:t>отбора</w:t>
      </w:r>
      <w:r w:rsidRPr="00432E60">
        <w:rPr>
          <w:b/>
          <w:bCs/>
        </w:rPr>
        <w:t xml:space="preserve"> и включаемые в состав заявки, должны быть подготовлены в строгом соответствии с образцами форм документ</w:t>
      </w:r>
      <w:r w:rsidR="00BA1E30">
        <w:rPr>
          <w:b/>
          <w:bCs/>
        </w:rPr>
        <w:t>ов, приведенных в документации по отбору</w:t>
      </w:r>
      <w:r w:rsidRPr="00432E60">
        <w:rPr>
          <w:b/>
          <w:bCs/>
        </w:rPr>
        <w:t>, при этом такие образцы не подлежат изменению (редактированию), за исключением заполнения информации в пустых полях</w:t>
      </w:r>
      <w:r w:rsidR="006D578C" w:rsidRPr="00432E60">
        <w:rPr>
          <w:b/>
          <w:bCs/>
        </w:rPr>
        <w:t>, а также</w:t>
      </w:r>
      <w:r w:rsidRPr="00432E60">
        <w:rPr>
          <w:b/>
          <w:bCs/>
        </w:rPr>
        <w:t xml:space="preserve"> удаления подсказок</w:t>
      </w:r>
      <w:r w:rsidR="003E3373" w:rsidRPr="00432E60">
        <w:rPr>
          <w:b/>
          <w:bCs/>
        </w:rPr>
        <w:t xml:space="preserve"> (в т</w:t>
      </w:r>
      <w:r w:rsidR="00251D28">
        <w:rPr>
          <w:b/>
          <w:bCs/>
        </w:rPr>
        <w:t xml:space="preserve">ом числе </w:t>
      </w:r>
      <w:r w:rsidR="003E3373" w:rsidRPr="00432E60">
        <w:rPr>
          <w:b/>
          <w:bCs/>
        </w:rPr>
        <w:t xml:space="preserve">выполнения </w:t>
      </w:r>
      <w:r w:rsidR="00A053B0" w:rsidRPr="00432E60">
        <w:rPr>
          <w:b/>
          <w:bCs/>
        </w:rPr>
        <w:t xml:space="preserve">дополнительных </w:t>
      </w:r>
      <w:r w:rsidR="003E3373" w:rsidRPr="00432E60">
        <w:rPr>
          <w:b/>
          <w:bCs/>
        </w:rPr>
        <w:t>действий в представленных подсказках)</w:t>
      </w:r>
      <w:r w:rsidR="006D578C" w:rsidRPr="00432E60">
        <w:rPr>
          <w:b/>
          <w:bCs/>
        </w:rPr>
        <w:t xml:space="preserve"> в зеленых квадратных скобках</w:t>
      </w:r>
      <w:r w:rsidR="00A053B0" w:rsidRPr="00432E60">
        <w:rPr>
          <w:b/>
          <w:bCs/>
        </w:rPr>
        <w:t xml:space="preserve"> [ ]</w:t>
      </w:r>
      <w:r w:rsidR="006D578C" w:rsidRPr="00432E60">
        <w:rPr>
          <w:b/>
          <w:bCs/>
        </w:rPr>
        <w:t>.</w:t>
      </w:r>
    </w:p>
    <w:p w:rsidR="00824968" w:rsidRPr="00432E60" w:rsidRDefault="00824968" w:rsidP="00310FBA">
      <w:pPr>
        <w:spacing w:line="276" w:lineRule="auto"/>
        <w:ind w:firstLine="567"/>
        <w:jc w:val="both"/>
        <w:rPr>
          <w:iCs/>
          <w:snapToGrid w:val="0"/>
        </w:rPr>
      </w:pPr>
    </w:p>
    <w:p w:rsidR="00A60DB1" w:rsidRPr="00432E60" w:rsidRDefault="00B949AE" w:rsidP="00E37CBC">
      <w:pPr>
        <w:pStyle w:val="4"/>
        <w:numPr>
          <w:ilvl w:val="1"/>
          <w:numId w:val="18"/>
        </w:numPr>
        <w:tabs>
          <w:tab w:val="clear" w:pos="1134"/>
          <w:tab w:val="left" w:pos="567"/>
        </w:tabs>
        <w:spacing w:before="0" w:after="0" w:line="276" w:lineRule="auto"/>
        <w:ind w:left="0" w:firstLine="0"/>
        <w:jc w:val="left"/>
        <w:rPr>
          <w:i w:val="0"/>
          <w:sz w:val="24"/>
        </w:rPr>
      </w:pPr>
      <w:bookmarkStart w:id="55" w:name="_2.1._Заявка_на"/>
      <w:bookmarkStart w:id="56" w:name="_Ref75158988"/>
      <w:bookmarkStart w:id="57" w:name="_Toc137206815"/>
      <w:bookmarkStart w:id="58" w:name="_Toc207891120"/>
      <w:bookmarkStart w:id="59" w:name="_Hlk196745263"/>
      <w:bookmarkEnd w:id="55"/>
      <w:r w:rsidRPr="00432E60">
        <w:rPr>
          <w:i w:val="0"/>
          <w:sz w:val="24"/>
        </w:rPr>
        <w:t xml:space="preserve">Заявка </w:t>
      </w:r>
      <w:bookmarkStart w:id="60" w:name="_Ref22846535"/>
      <w:r w:rsidRPr="00432E60">
        <w:rPr>
          <w:i w:val="0"/>
          <w:sz w:val="24"/>
        </w:rPr>
        <w:t xml:space="preserve">на участие в </w:t>
      </w:r>
      <w:r w:rsidR="00BA1E30">
        <w:rPr>
          <w:i w:val="0"/>
          <w:sz w:val="24"/>
        </w:rPr>
        <w:t>квалификационном отборе</w:t>
      </w:r>
      <w:r w:rsidRPr="00432E60">
        <w:rPr>
          <w:i w:val="0"/>
          <w:sz w:val="24"/>
        </w:rPr>
        <w:t xml:space="preserve"> (</w:t>
      </w:r>
      <w:bookmarkEnd w:id="60"/>
      <w:r w:rsidRPr="00432E60">
        <w:rPr>
          <w:i w:val="0"/>
          <w:sz w:val="24"/>
        </w:rPr>
        <w:t>Форма 1)</w:t>
      </w:r>
      <w:bookmarkEnd w:id="56"/>
      <w:bookmarkEnd w:id="57"/>
      <w:bookmarkEnd w:id="58"/>
    </w:p>
    <w:bookmarkEnd w:id="59"/>
    <w:p w:rsidR="00A60DB1" w:rsidRPr="00432E60" w:rsidRDefault="00A60DB1" w:rsidP="00310FBA">
      <w:pPr>
        <w:spacing w:line="276" w:lineRule="auto"/>
        <w:jc w:val="both"/>
        <w:rPr>
          <w:bCs/>
          <w:iCs/>
          <w:snapToGrid w:val="0"/>
          <w:shd w:val="clear" w:color="auto" w:fill="D9D9D9" w:themeFill="background1" w:themeFillShade="D9"/>
        </w:rPr>
      </w:pPr>
    </w:p>
    <w:p w:rsidR="00A60DB1" w:rsidRPr="00432E60" w:rsidRDefault="00A60DB1" w:rsidP="00310FBA">
      <w:pPr>
        <w:spacing w:line="276" w:lineRule="auto"/>
        <w:jc w:val="both"/>
        <w:rPr>
          <w:bCs/>
          <w:iCs/>
          <w:snapToGrid w:val="0"/>
          <w:shd w:val="clear" w:color="auto" w:fill="D9D9D9" w:themeFill="background1" w:themeFillShade="D9"/>
        </w:rPr>
      </w:pPr>
      <w:r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[</w:t>
      </w:r>
      <w:r w:rsidR="00E74D93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н</w:t>
      </w:r>
      <w:r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 xml:space="preserve">а фирменном бланке </w:t>
      </w:r>
      <w:r w:rsidR="00310C80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у</w:t>
      </w:r>
      <w:r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 xml:space="preserve">частника </w:t>
      </w:r>
      <w:r w:rsidR="00BA1E30">
        <w:rPr>
          <w:bCs/>
          <w:iCs/>
          <w:snapToGrid w:val="0"/>
          <w:highlight w:val="green"/>
          <w:shd w:val="clear" w:color="auto" w:fill="D9D9D9" w:themeFill="background1" w:themeFillShade="D9"/>
        </w:rPr>
        <w:t>отбора</w:t>
      </w:r>
      <w:r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]</w:t>
      </w:r>
    </w:p>
    <w:p w:rsidR="00B949AE" w:rsidRPr="00432E60" w:rsidRDefault="00B949AE" w:rsidP="00310FBA">
      <w:pPr>
        <w:tabs>
          <w:tab w:val="left" w:pos="9355"/>
        </w:tabs>
        <w:spacing w:line="276" w:lineRule="auto"/>
        <w:ind w:right="-1"/>
        <w:jc w:val="both"/>
        <w:rPr>
          <w:snapToGrid w:val="0"/>
        </w:rPr>
      </w:pPr>
      <w:r w:rsidRPr="00432E60">
        <w:rPr>
          <w:snapToGrid w:val="0"/>
        </w:rPr>
        <w:t>«___»</w:t>
      </w:r>
      <w:r w:rsidR="00A60DB1" w:rsidRPr="00432E60">
        <w:rPr>
          <w:snapToGrid w:val="0"/>
        </w:rPr>
        <w:t xml:space="preserve"> </w:t>
      </w:r>
      <w:r w:rsidRPr="00432E60">
        <w:rPr>
          <w:snapToGrid w:val="0"/>
        </w:rPr>
        <w:t>___________ 20</w:t>
      </w:r>
      <w:r w:rsidR="00A60DB1" w:rsidRPr="00432E60">
        <w:rPr>
          <w:snapToGrid w:val="0"/>
        </w:rPr>
        <w:t>2</w:t>
      </w:r>
      <w:r w:rsidRPr="00432E60">
        <w:rPr>
          <w:snapToGrid w:val="0"/>
        </w:rPr>
        <w:t>_ г.</w:t>
      </w:r>
    </w:p>
    <w:p w:rsidR="00B949AE" w:rsidRPr="00432E60" w:rsidRDefault="00B949AE" w:rsidP="00310FBA">
      <w:pPr>
        <w:tabs>
          <w:tab w:val="left" w:pos="9355"/>
        </w:tabs>
        <w:spacing w:line="276" w:lineRule="auto"/>
        <w:ind w:right="-1"/>
        <w:jc w:val="both"/>
        <w:rPr>
          <w:snapToGrid w:val="0"/>
        </w:rPr>
      </w:pPr>
      <w:r w:rsidRPr="00432E60">
        <w:rPr>
          <w:snapToGrid w:val="0"/>
        </w:rPr>
        <w:t>№__________</w:t>
      </w:r>
    </w:p>
    <w:p w:rsidR="00A6589C" w:rsidRPr="00432E60" w:rsidRDefault="00A6589C" w:rsidP="00310FBA">
      <w:pPr>
        <w:spacing w:line="276" w:lineRule="auto"/>
        <w:jc w:val="center"/>
        <w:rPr>
          <w:b/>
          <w:iCs/>
          <w:snapToGrid w:val="0"/>
        </w:rPr>
      </w:pPr>
    </w:p>
    <w:p w:rsidR="00B949AE" w:rsidRPr="00432E60" w:rsidRDefault="00B949AE" w:rsidP="00310FBA">
      <w:pPr>
        <w:spacing w:line="276" w:lineRule="auto"/>
        <w:jc w:val="center"/>
        <w:rPr>
          <w:b/>
          <w:iCs/>
          <w:snapToGrid w:val="0"/>
        </w:rPr>
      </w:pPr>
      <w:bookmarkStart w:id="61" w:name="P534"/>
      <w:bookmarkStart w:id="62" w:name="форма1"/>
      <w:bookmarkEnd w:id="61"/>
      <w:bookmarkEnd w:id="62"/>
      <w:r w:rsidRPr="00432E60">
        <w:rPr>
          <w:b/>
          <w:iCs/>
          <w:snapToGrid w:val="0"/>
        </w:rPr>
        <w:t xml:space="preserve">ЗАЯВКА НА УЧАСТИЕ В </w:t>
      </w:r>
      <w:r w:rsidR="00BA1E30">
        <w:rPr>
          <w:b/>
          <w:iCs/>
          <w:snapToGrid w:val="0"/>
        </w:rPr>
        <w:t>КВАЛИФИКАЦИОННОМ ОТБОРЕ</w:t>
      </w:r>
    </w:p>
    <w:p w:rsidR="00A6589C" w:rsidRPr="00432E60" w:rsidRDefault="00A6589C" w:rsidP="00310FBA">
      <w:pPr>
        <w:spacing w:line="276" w:lineRule="auto"/>
        <w:ind w:firstLine="567"/>
        <w:jc w:val="both"/>
        <w:rPr>
          <w:iCs/>
          <w:snapToGrid w:val="0"/>
        </w:rPr>
      </w:pPr>
    </w:p>
    <w:p w:rsidR="00B949AE" w:rsidRPr="00432E60" w:rsidRDefault="00BA1E30" w:rsidP="00310FBA">
      <w:pPr>
        <w:spacing w:line="276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 xml:space="preserve">Изучив документацию по </w:t>
      </w:r>
      <w:r w:rsidR="00617C63">
        <w:rPr>
          <w:iCs/>
          <w:snapToGrid w:val="0"/>
        </w:rPr>
        <w:t xml:space="preserve">квалификационному </w:t>
      </w:r>
      <w:r>
        <w:rPr>
          <w:iCs/>
          <w:snapToGrid w:val="0"/>
        </w:rPr>
        <w:t xml:space="preserve">отбору </w:t>
      </w:r>
      <w:r w:rsidR="00B949AE" w:rsidRPr="00432E60">
        <w:t>(включая все изменения и разъяснения к ней)</w:t>
      </w:r>
      <w:r w:rsidR="004C4C0D">
        <w:t xml:space="preserve">, а также иные документы, предусмотренные документацией </w:t>
      </w:r>
      <w:r>
        <w:t xml:space="preserve">по </w:t>
      </w:r>
      <w:r w:rsidR="00617C63">
        <w:t xml:space="preserve">квалификационному </w:t>
      </w:r>
      <w:r>
        <w:t>отбору</w:t>
      </w:r>
      <w:r w:rsidR="00617C63">
        <w:t xml:space="preserve"> (далее – отбор)</w:t>
      </w:r>
      <w:r>
        <w:t>,</w:t>
      </w:r>
      <w:r w:rsidR="00B949AE" w:rsidRPr="00432E60">
        <w:rPr>
          <w:iCs/>
          <w:snapToGrid w:val="0"/>
        </w:rPr>
        <w:t xml:space="preserve"> </w:t>
      </w:r>
      <w:r w:rsidR="00A60DB1" w:rsidRPr="00432E60">
        <w:rPr>
          <w:iCs/>
          <w:snapToGrid w:val="0"/>
        </w:rPr>
        <w:t xml:space="preserve">на ______________ </w:t>
      </w:r>
      <w:r w:rsidR="00A60DB1" w:rsidRPr="00432E60">
        <w:rPr>
          <w:iCs/>
          <w:snapToGrid w:val="0"/>
          <w:highlight w:val="green"/>
        </w:rPr>
        <w:t>[</w:t>
      </w:r>
      <w:r w:rsidR="00A60DB1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 xml:space="preserve">указывается </w:t>
      </w:r>
      <w:r w:rsidR="00A11EB1">
        <w:rPr>
          <w:bCs/>
          <w:iCs/>
          <w:snapToGrid w:val="0"/>
          <w:highlight w:val="green"/>
          <w:shd w:val="clear" w:color="auto" w:fill="D9D9D9" w:themeFill="background1" w:themeFillShade="D9"/>
        </w:rPr>
        <w:t>наименование продукции</w:t>
      </w:r>
      <w:r w:rsidR="00B61D8E" w:rsidRPr="00EE5CBB">
        <w:rPr>
          <w:bCs/>
          <w:iCs/>
          <w:snapToGrid w:val="0"/>
          <w:highlight w:val="green"/>
          <w:shd w:val="clear" w:color="auto" w:fill="D9D9D9" w:themeFill="background1" w:themeFillShade="D9"/>
        </w:rPr>
        <w:t xml:space="preserve"> из </w:t>
      </w:r>
      <w:r w:rsidR="00EE5CBB" w:rsidRPr="00EE5CBB">
        <w:rPr>
          <w:bCs/>
          <w:iCs/>
          <w:snapToGrid w:val="0"/>
          <w:highlight w:val="green"/>
          <w:shd w:val="clear" w:color="auto" w:fill="D9D9D9" w:themeFill="background1" w:themeFillShade="D9"/>
        </w:rPr>
        <w:t>п. </w:t>
      </w:r>
      <w:hyperlink w:anchor="ИК4предмет" w:history="1">
        <w:r w:rsidR="00B61D8E" w:rsidRPr="00200841">
          <w:rPr>
            <w:rStyle w:val="af2"/>
            <w:bCs/>
            <w:iCs/>
            <w:snapToGrid w:val="0"/>
            <w:highlight w:val="green"/>
            <w:shd w:val="clear" w:color="auto" w:fill="D9D9D9" w:themeFill="background1" w:themeFillShade="D9"/>
          </w:rPr>
          <w:t>4 информационной карты</w:t>
        </w:r>
      </w:hyperlink>
      <w:r w:rsidR="00A60DB1" w:rsidRPr="00EE5CBB">
        <w:rPr>
          <w:bCs/>
          <w:iCs/>
          <w:snapToGrid w:val="0"/>
          <w:highlight w:val="green"/>
          <w:shd w:val="clear" w:color="auto" w:fill="D9D9D9" w:themeFill="background1" w:themeFillShade="D9"/>
        </w:rPr>
        <w:t xml:space="preserve">, а также номер процедуры (номер извещения), присвоенного </w:t>
      </w:r>
      <w:r w:rsidR="00552036" w:rsidRPr="00EE5CBB">
        <w:rPr>
          <w:bCs/>
          <w:iCs/>
          <w:snapToGrid w:val="0"/>
          <w:highlight w:val="green"/>
          <w:shd w:val="clear" w:color="auto" w:fill="D9D9D9" w:themeFill="background1" w:themeFillShade="D9"/>
        </w:rPr>
        <w:t xml:space="preserve">электронной </w:t>
      </w:r>
      <w:r w:rsidR="00A60DB1" w:rsidRPr="00EE5CBB">
        <w:rPr>
          <w:bCs/>
          <w:iCs/>
          <w:snapToGrid w:val="0"/>
          <w:highlight w:val="green"/>
          <w:shd w:val="clear" w:color="auto" w:fill="D9D9D9" w:themeFill="background1" w:themeFillShade="D9"/>
        </w:rPr>
        <w:t xml:space="preserve">торговой площадкой при проведении </w:t>
      </w:r>
      <w:r w:rsidR="00C628B5">
        <w:rPr>
          <w:bCs/>
          <w:iCs/>
          <w:snapToGrid w:val="0"/>
          <w:highlight w:val="green"/>
          <w:shd w:val="clear" w:color="auto" w:fill="D9D9D9" w:themeFill="background1" w:themeFillShade="D9"/>
        </w:rPr>
        <w:t>отбора</w:t>
      </w:r>
      <w:r w:rsidR="00A60DB1" w:rsidRPr="00EE5CBB">
        <w:rPr>
          <w:bCs/>
          <w:iCs/>
          <w:snapToGrid w:val="0"/>
          <w:highlight w:val="green"/>
          <w:shd w:val="clear" w:color="auto" w:fill="D9D9D9" w:themeFill="background1" w:themeFillShade="D9"/>
        </w:rPr>
        <w:t xml:space="preserve"> в электронной форме. В случае если </w:t>
      </w:r>
      <w:r w:rsidR="00C628B5">
        <w:rPr>
          <w:bCs/>
          <w:iCs/>
          <w:snapToGrid w:val="0"/>
          <w:highlight w:val="green"/>
          <w:shd w:val="clear" w:color="auto" w:fill="D9D9D9" w:themeFill="background1" w:themeFillShade="D9"/>
        </w:rPr>
        <w:t>отбор</w:t>
      </w:r>
      <w:r w:rsidR="00A60DB1" w:rsidRPr="00EE5CBB">
        <w:rPr>
          <w:bCs/>
          <w:iCs/>
          <w:snapToGrid w:val="0"/>
          <w:highlight w:val="green"/>
          <w:shd w:val="clear" w:color="auto" w:fill="D9D9D9" w:themeFill="background1" w:themeFillShade="D9"/>
        </w:rPr>
        <w:t xml:space="preserve"> проводится в бумажной форме</w:t>
      </w:r>
      <w:r w:rsidR="000B20FC" w:rsidRPr="00EE5CBB">
        <w:rPr>
          <w:bCs/>
          <w:iCs/>
          <w:snapToGrid w:val="0"/>
          <w:highlight w:val="green"/>
          <w:shd w:val="clear" w:color="auto" w:fill="D9D9D9" w:themeFill="background1" w:themeFillShade="D9"/>
        </w:rPr>
        <w:t xml:space="preserve"> </w:t>
      </w:r>
      <w:r w:rsidR="00A60DB1" w:rsidRPr="00EE5CBB">
        <w:rPr>
          <w:bCs/>
          <w:iCs/>
          <w:snapToGrid w:val="0"/>
          <w:highlight w:val="green"/>
          <w:shd w:val="clear" w:color="auto" w:fill="D9D9D9" w:themeFill="background1" w:themeFillShade="D9"/>
        </w:rPr>
        <w:t xml:space="preserve">- указывается только </w:t>
      </w:r>
      <w:r w:rsidR="00A11EB1">
        <w:rPr>
          <w:bCs/>
          <w:iCs/>
          <w:snapToGrid w:val="0"/>
          <w:highlight w:val="green"/>
          <w:shd w:val="clear" w:color="auto" w:fill="D9D9D9" w:themeFill="background1" w:themeFillShade="D9"/>
        </w:rPr>
        <w:t>наименование продукции</w:t>
      </w:r>
      <w:r w:rsidR="00B61D8E" w:rsidRPr="00EE5CBB">
        <w:rPr>
          <w:bCs/>
          <w:iCs/>
          <w:snapToGrid w:val="0"/>
          <w:highlight w:val="green"/>
          <w:shd w:val="clear" w:color="auto" w:fill="D9D9D9" w:themeFill="background1" w:themeFillShade="D9"/>
        </w:rPr>
        <w:t xml:space="preserve"> из </w:t>
      </w:r>
      <w:r w:rsidR="00EE5CBB" w:rsidRPr="00EE5CBB">
        <w:rPr>
          <w:bCs/>
          <w:iCs/>
          <w:snapToGrid w:val="0"/>
          <w:highlight w:val="green"/>
          <w:shd w:val="clear" w:color="auto" w:fill="D9D9D9" w:themeFill="background1" w:themeFillShade="D9"/>
        </w:rPr>
        <w:t>п.</w:t>
      </w:r>
      <w:r w:rsidR="00EE5CBB" w:rsidRPr="00EE5CBB">
        <w:rPr>
          <w:highlight w:val="green"/>
        </w:rPr>
        <w:t> </w:t>
      </w:r>
      <w:hyperlink w:anchor="ИК4предмет" w:history="1">
        <w:r w:rsidR="00200841" w:rsidRPr="00200841">
          <w:rPr>
            <w:rStyle w:val="af2"/>
            <w:bCs/>
            <w:iCs/>
            <w:snapToGrid w:val="0"/>
            <w:highlight w:val="green"/>
            <w:shd w:val="clear" w:color="auto" w:fill="D9D9D9" w:themeFill="background1" w:themeFillShade="D9"/>
          </w:rPr>
          <w:t>4 информационной карты</w:t>
        </w:r>
      </w:hyperlink>
      <w:r w:rsidR="00A60DB1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)</w:t>
      </w:r>
      <w:r w:rsidR="00A60DB1" w:rsidRPr="00432E60">
        <w:rPr>
          <w:iCs/>
          <w:snapToGrid w:val="0"/>
          <w:highlight w:val="green"/>
        </w:rPr>
        <w:t>]</w:t>
      </w:r>
      <w:r w:rsidR="00B949AE" w:rsidRPr="00432E60">
        <w:rPr>
          <w:iCs/>
          <w:snapToGrid w:val="0"/>
        </w:rPr>
        <w:t>, и</w:t>
      </w:r>
      <w:r w:rsidR="00A60DB1" w:rsidRPr="00432E60">
        <w:rPr>
          <w:iCs/>
          <w:snapToGrid w:val="0"/>
        </w:rPr>
        <w:t xml:space="preserve"> </w:t>
      </w:r>
      <w:r w:rsidR="00B949AE" w:rsidRPr="00432E60">
        <w:t xml:space="preserve">безоговорочно </w:t>
      </w:r>
      <w:r w:rsidR="00B949AE" w:rsidRPr="00432E60">
        <w:rPr>
          <w:iCs/>
          <w:snapToGrid w:val="0"/>
        </w:rPr>
        <w:t>принимая установленные в</w:t>
      </w:r>
      <w:r w:rsidR="00A60DB1" w:rsidRPr="00432E60">
        <w:rPr>
          <w:iCs/>
          <w:snapToGrid w:val="0"/>
        </w:rPr>
        <w:t xml:space="preserve"> </w:t>
      </w:r>
      <w:r w:rsidR="00B949AE" w:rsidRPr="00432E60">
        <w:rPr>
          <w:iCs/>
          <w:snapToGrid w:val="0"/>
        </w:rPr>
        <w:t>них требования и</w:t>
      </w:r>
      <w:r w:rsidR="00A60DB1" w:rsidRPr="00432E60">
        <w:rPr>
          <w:iCs/>
          <w:snapToGrid w:val="0"/>
        </w:rPr>
        <w:t xml:space="preserve"> </w:t>
      </w:r>
      <w:r w:rsidR="00B949AE" w:rsidRPr="00432E60">
        <w:rPr>
          <w:iCs/>
          <w:snapToGrid w:val="0"/>
        </w:rPr>
        <w:t xml:space="preserve">условия участия в </w:t>
      </w:r>
      <w:r>
        <w:rPr>
          <w:iCs/>
          <w:snapToGrid w:val="0"/>
        </w:rPr>
        <w:t>отборе,</w:t>
      </w:r>
    </w:p>
    <w:p w:rsidR="00B949AE" w:rsidRPr="00432E60" w:rsidRDefault="00A55E08" w:rsidP="00310FBA">
      <w:pPr>
        <w:spacing w:line="276" w:lineRule="auto"/>
        <w:jc w:val="both"/>
        <w:rPr>
          <w:iCs/>
          <w:snapToGrid w:val="0"/>
        </w:rPr>
      </w:pPr>
      <w:r w:rsidRPr="00432E60">
        <w:rPr>
          <w:iCs/>
          <w:snapToGrid w:val="0"/>
          <w:highlight w:val="green"/>
        </w:rPr>
        <w:t>[</w:t>
      </w:r>
      <w:r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выбрать необходимое</w:t>
      </w:r>
      <w:r w:rsidR="00A053B0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, удалив лишнее</w:t>
      </w:r>
      <w:r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:</w:t>
      </w:r>
      <w:r w:rsidRPr="00432E60">
        <w:rPr>
          <w:iCs/>
          <w:snapToGrid w:val="0"/>
          <w:highlight w:val="green"/>
        </w:rPr>
        <w:t>]</w:t>
      </w:r>
      <w:r w:rsidRPr="00432E60">
        <w:rPr>
          <w:iCs/>
          <w:snapToGrid w:val="0"/>
        </w:rPr>
        <w:t xml:space="preserve"> </w:t>
      </w:r>
      <w:r w:rsidR="00B949AE" w:rsidRPr="00432E60">
        <w:rPr>
          <w:iCs/>
          <w:snapToGrid w:val="0"/>
        </w:rPr>
        <w:t xml:space="preserve">Участник </w:t>
      </w:r>
      <w:r w:rsidR="00BA1E30">
        <w:rPr>
          <w:iCs/>
          <w:snapToGrid w:val="0"/>
        </w:rPr>
        <w:t>отбора</w:t>
      </w:r>
      <w:r w:rsidR="00B949AE" w:rsidRPr="00432E60">
        <w:rPr>
          <w:iCs/>
          <w:snapToGrid w:val="0"/>
        </w:rPr>
        <w:t xml:space="preserve"> / Лидер коллективного участника: __________________________________</w:t>
      </w:r>
      <w:r w:rsidR="00A60DB1" w:rsidRPr="00432E60">
        <w:rPr>
          <w:iCs/>
          <w:snapToGrid w:val="0"/>
        </w:rPr>
        <w:t>____________</w:t>
      </w:r>
      <w:r w:rsidR="00B949AE" w:rsidRPr="00432E60">
        <w:rPr>
          <w:iCs/>
          <w:snapToGrid w:val="0"/>
        </w:rPr>
        <w:t>__________________________________,</w:t>
      </w:r>
    </w:p>
    <w:p w:rsidR="00B949AE" w:rsidRPr="00432E60" w:rsidRDefault="00B949AE" w:rsidP="00310FBA">
      <w:pPr>
        <w:spacing w:line="276" w:lineRule="auto"/>
        <w:ind w:firstLine="567"/>
        <w:jc w:val="center"/>
        <w:rPr>
          <w:iCs/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 xml:space="preserve">(полное наименование участника </w:t>
      </w:r>
      <w:r w:rsidR="00BA1E30">
        <w:rPr>
          <w:iCs/>
          <w:snapToGrid w:val="0"/>
          <w:vertAlign w:val="superscript"/>
        </w:rPr>
        <w:t>отбора</w:t>
      </w:r>
      <w:r w:rsidRPr="00432E60">
        <w:rPr>
          <w:iCs/>
          <w:snapToGrid w:val="0"/>
          <w:vertAlign w:val="superscript"/>
        </w:rPr>
        <w:t xml:space="preserve"> с указанием организационно-правовой формы</w:t>
      </w:r>
      <w:r w:rsidRPr="00432E60">
        <w:rPr>
          <w:iCs/>
          <w:snapToGrid w:val="0"/>
          <w:vertAlign w:val="superscript"/>
        </w:rPr>
        <w:br/>
        <w:t>(для юридического лица</w:t>
      </w:r>
      <w:r w:rsidR="00A55E08" w:rsidRPr="00432E60">
        <w:rPr>
          <w:iCs/>
          <w:snapToGrid w:val="0"/>
          <w:vertAlign w:val="superscript"/>
        </w:rPr>
        <w:t xml:space="preserve"> или индивидуального предпринимателя</w:t>
      </w:r>
      <w:r w:rsidRPr="00432E60">
        <w:rPr>
          <w:iCs/>
          <w:snapToGrid w:val="0"/>
          <w:vertAlign w:val="superscript"/>
        </w:rPr>
        <w:t>), Ф.И.О., паспортные данные</w:t>
      </w:r>
      <w:r w:rsidR="00A55E08" w:rsidRPr="00432E60">
        <w:rPr>
          <w:iCs/>
          <w:snapToGrid w:val="0"/>
          <w:vertAlign w:val="superscript"/>
        </w:rPr>
        <w:t xml:space="preserve"> </w:t>
      </w:r>
      <w:r w:rsidRPr="00432E60">
        <w:rPr>
          <w:iCs/>
          <w:snapToGrid w:val="0"/>
          <w:vertAlign w:val="superscript"/>
        </w:rPr>
        <w:t>(для физического лица))</w:t>
      </w:r>
    </w:p>
    <w:p w:rsidR="00B949AE" w:rsidRPr="00432E60" w:rsidRDefault="00B949AE" w:rsidP="00310FBA">
      <w:pPr>
        <w:spacing w:line="276" w:lineRule="auto"/>
        <w:jc w:val="both"/>
        <w:rPr>
          <w:iCs/>
          <w:snapToGrid w:val="0"/>
        </w:rPr>
      </w:pPr>
      <w:r w:rsidRPr="00432E60">
        <w:rPr>
          <w:iCs/>
          <w:snapToGrid w:val="0"/>
        </w:rPr>
        <w:t>в лице</w:t>
      </w:r>
    </w:p>
    <w:p w:rsidR="00B949AE" w:rsidRPr="00432E60" w:rsidRDefault="00B949AE" w:rsidP="00310FBA">
      <w:pPr>
        <w:spacing w:line="276" w:lineRule="auto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__________________________________________________________</w:t>
      </w:r>
      <w:r w:rsidR="00A60DB1" w:rsidRPr="00432E60">
        <w:rPr>
          <w:iCs/>
          <w:snapToGrid w:val="0"/>
        </w:rPr>
        <w:t>_____________</w:t>
      </w:r>
      <w:r w:rsidR="000B20FC" w:rsidRPr="00432E60">
        <w:rPr>
          <w:iCs/>
          <w:snapToGrid w:val="0"/>
        </w:rPr>
        <w:t>_________</w:t>
      </w:r>
      <w:r w:rsidRPr="00432E60">
        <w:rPr>
          <w:iCs/>
          <w:snapToGrid w:val="0"/>
        </w:rPr>
        <w:t>,</w:t>
      </w:r>
    </w:p>
    <w:p w:rsidR="00B949AE" w:rsidRPr="00432E60" w:rsidRDefault="00B949AE" w:rsidP="00310FBA">
      <w:pPr>
        <w:spacing w:line="276" w:lineRule="auto"/>
        <w:ind w:firstLine="567"/>
        <w:jc w:val="center"/>
        <w:rPr>
          <w:iCs/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(должность, Ф.И.О. уполномоченного представителя)</w:t>
      </w:r>
    </w:p>
    <w:p w:rsidR="00B949AE" w:rsidRPr="00432E60" w:rsidRDefault="00987BC8" w:rsidP="000B20FC">
      <w:pPr>
        <w:spacing w:line="276" w:lineRule="auto"/>
        <w:jc w:val="both"/>
        <w:rPr>
          <w:iCs/>
          <w:snapToGrid w:val="0"/>
        </w:rPr>
      </w:pPr>
      <w:r>
        <w:rPr>
          <w:iCs/>
          <w:snapToGrid w:val="0"/>
        </w:rPr>
        <w:t xml:space="preserve">подаем </w:t>
      </w:r>
      <w:r w:rsidR="00C90B4F">
        <w:rPr>
          <w:iCs/>
          <w:snapToGrid w:val="0"/>
        </w:rPr>
        <w:t>З</w:t>
      </w:r>
      <w:r>
        <w:rPr>
          <w:iCs/>
          <w:snapToGrid w:val="0"/>
        </w:rPr>
        <w:t xml:space="preserve">аявку на участие в </w:t>
      </w:r>
      <w:r w:rsidR="00240D67">
        <w:rPr>
          <w:iCs/>
          <w:snapToGrid w:val="0"/>
        </w:rPr>
        <w:t>отборе</w:t>
      </w:r>
      <w:r>
        <w:rPr>
          <w:iCs/>
          <w:snapToGrid w:val="0"/>
        </w:rPr>
        <w:t xml:space="preserve"> и </w:t>
      </w:r>
      <w:r w:rsidR="000B20FC" w:rsidRPr="00432E60">
        <w:rPr>
          <w:iCs/>
          <w:snapToGrid w:val="0"/>
        </w:rPr>
        <w:t>подтверждаем свое согла</w:t>
      </w:r>
      <w:r w:rsidR="00BA1E30">
        <w:rPr>
          <w:iCs/>
          <w:snapToGrid w:val="0"/>
        </w:rPr>
        <w:t>сие участвовать в отборе со следующими параметрами квалификации</w:t>
      </w:r>
      <w:r w:rsidR="00B949AE" w:rsidRPr="00432E60">
        <w:rPr>
          <w:iCs/>
          <w:snapToGrid w:val="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0"/>
        <w:gridCol w:w="3250"/>
        <w:gridCol w:w="3811"/>
      </w:tblGrid>
      <w:tr w:rsidR="009012AD" w:rsidRPr="00432E60" w:rsidTr="00023B3B">
        <w:trPr>
          <w:cantSplit/>
          <w:trHeight w:val="240"/>
          <w:tblHeader/>
        </w:trPr>
        <w:tc>
          <w:tcPr>
            <w:tcW w:w="1376" w:type="pct"/>
            <w:shd w:val="clear" w:color="auto" w:fill="F2F2F2" w:themeFill="background1" w:themeFillShade="F2"/>
            <w:vAlign w:val="center"/>
          </w:tcPr>
          <w:p w:rsidR="009012AD" w:rsidRPr="00432E60" w:rsidRDefault="009012AD" w:rsidP="00BA1E3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32E60">
              <w:rPr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:rsidR="009012AD" w:rsidRPr="00432E60" w:rsidRDefault="009012AD" w:rsidP="00BA1E3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Предложение </w:t>
            </w:r>
            <w:r w:rsidRPr="00432E60">
              <w:rPr>
                <w:color w:val="000000"/>
                <w:sz w:val="20"/>
                <w:szCs w:val="20"/>
              </w:rPr>
              <w:t xml:space="preserve">/ описание участника </w:t>
            </w:r>
            <w:r w:rsidR="00BA1E30">
              <w:rPr>
                <w:color w:val="000000"/>
                <w:sz w:val="20"/>
                <w:szCs w:val="20"/>
              </w:rPr>
              <w:t>отбора</w:t>
            </w:r>
          </w:p>
        </w:tc>
        <w:tc>
          <w:tcPr>
            <w:tcW w:w="1956" w:type="pct"/>
            <w:shd w:val="clear" w:color="auto" w:fill="F2F2F2" w:themeFill="background1" w:themeFillShade="F2"/>
            <w:vAlign w:val="center"/>
          </w:tcPr>
          <w:p w:rsidR="009012AD" w:rsidRPr="00432E60" w:rsidRDefault="009012AD" w:rsidP="00023B3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32E60">
              <w:rPr>
                <w:color w:val="000000"/>
                <w:sz w:val="20"/>
                <w:szCs w:val="20"/>
              </w:rPr>
              <w:t xml:space="preserve">Примечание (инструкция участнику </w:t>
            </w:r>
            <w:r w:rsidR="00BA1E30">
              <w:rPr>
                <w:color w:val="000000"/>
                <w:sz w:val="20"/>
                <w:szCs w:val="20"/>
              </w:rPr>
              <w:t>отбора</w:t>
            </w:r>
            <w:r w:rsidRPr="00432E60">
              <w:rPr>
                <w:color w:val="000000"/>
                <w:sz w:val="20"/>
                <w:szCs w:val="20"/>
              </w:rPr>
              <w:t xml:space="preserve"> по заполнению)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9012AD" w:rsidRPr="00432E60" w:rsidRDefault="009012AD" w:rsidP="00023B3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32E60">
              <w:rPr>
                <w:iCs/>
                <w:snapToGrid w:val="0"/>
                <w:sz w:val="20"/>
                <w:szCs w:val="20"/>
                <w:highlight w:val="green"/>
              </w:rPr>
              <w:t>[после заполнения – столбец с инструкцией следует удалить из текста заявки]</w:t>
            </w:r>
          </w:p>
        </w:tc>
      </w:tr>
      <w:tr w:rsidR="009012AD" w:rsidRPr="00432E60" w:rsidTr="00023B3B">
        <w:trPr>
          <w:cantSplit/>
        </w:trPr>
        <w:tc>
          <w:tcPr>
            <w:tcW w:w="1376" w:type="pct"/>
          </w:tcPr>
          <w:p w:rsidR="009012AD" w:rsidRPr="00432E60" w:rsidRDefault="00A11EB1" w:rsidP="00A11EB1">
            <w:pPr>
              <w:tabs>
                <w:tab w:val="left" w:pos="1122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  <w:r w:rsidR="009012AD" w:rsidRPr="00432E60">
              <w:rPr>
                <w:sz w:val="20"/>
                <w:szCs w:val="20"/>
              </w:rPr>
              <w:t xml:space="preserve"> материально-технически</w:t>
            </w:r>
            <w:r>
              <w:rPr>
                <w:sz w:val="20"/>
                <w:szCs w:val="20"/>
              </w:rPr>
              <w:t>х</w:t>
            </w:r>
            <w:r w:rsidR="009012AD" w:rsidRPr="00432E60">
              <w:rPr>
                <w:sz w:val="20"/>
                <w:szCs w:val="20"/>
              </w:rPr>
              <w:t xml:space="preserve"> ресурс</w:t>
            </w:r>
            <w:r>
              <w:rPr>
                <w:sz w:val="20"/>
                <w:szCs w:val="20"/>
              </w:rPr>
              <w:t>ов</w:t>
            </w:r>
            <w:r w:rsidR="009012AD" w:rsidRPr="00432E60">
              <w:rPr>
                <w:sz w:val="20"/>
                <w:szCs w:val="20"/>
              </w:rPr>
              <w:t>, необходимы</w:t>
            </w:r>
            <w:r>
              <w:rPr>
                <w:sz w:val="20"/>
                <w:szCs w:val="20"/>
              </w:rPr>
              <w:t>х</w:t>
            </w:r>
            <w:r w:rsidR="009012AD" w:rsidRPr="00432E60">
              <w:rPr>
                <w:sz w:val="20"/>
                <w:szCs w:val="20"/>
              </w:rPr>
              <w:t xml:space="preserve"> для исполнения обязательств </w:t>
            </w:r>
            <w:r>
              <w:rPr>
                <w:sz w:val="20"/>
                <w:szCs w:val="20"/>
              </w:rPr>
              <w:t>в рамках будущих договоров</w:t>
            </w:r>
          </w:p>
        </w:tc>
        <w:tc>
          <w:tcPr>
            <w:tcW w:w="1668" w:type="pct"/>
          </w:tcPr>
          <w:p w:rsidR="009012AD" w:rsidRPr="00432E60" w:rsidRDefault="009012AD" w:rsidP="00A11EB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32E60">
              <w:rPr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432E60">
              <w:rPr>
                <w:color w:val="000000"/>
                <w:sz w:val="20"/>
                <w:szCs w:val="20"/>
              </w:rPr>
              <w:t>риложением __ «Справка о материально-технических ресурсах»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2E60">
              <w:rPr>
                <w:color w:val="000000"/>
                <w:sz w:val="20"/>
                <w:szCs w:val="20"/>
              </w:rPr>
              <w:t xml:space="preserve">к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432E60">
              <w:rPr>
                <w:color w:val="000000"/>
                <w:sz w:val="20"/>
                <w:szCs w:val="20"/>
              </w:rPr>
              <w:t xml:space="preserve">аявке на участие в </w:t>
            </w:r>
            <w:r w:rsidR="00A11EB1">
              <w:rPr>
                <w:color w:val="000000"/>
                <w:sz w:val="20"/>
                <w:szCs w:val="20"/>
              </w:rPr>
              <w:t>отборе</w:t>
            </w:r>
          </w:p>
        </w:tc>
        <w:tc>
          <w:tcPr>
            <w:tcW w:w="1956" w:type="pct"/>
          </w:tcPr>
          <w:p w:rsidR="009012AD" w:rsidRPr="00432E60" w:rsidRDefault="009012AD" w:rsidP="00023B3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432E60">
              <w:rPr>
                <w:color w:val="000000"/>
                <w:sz w:val="16"/>
                <w:szCs w:val="16"/>
              </w:rPr>
              <w:t>Заполняется справка о материально-технических ресурсах (</w:t>
            </w:r>
            <w:hyperlink w:anchor="_2.7._Справка_о" w:history="1">
              <w:r w:rsidRPr="00432E60">
                <w:rPr>
                  <w:rStyle w:val="af2"/>
                  <w:sz w:val="16"/>
                  <w:szCs w:val="16"/>
                </w:rPr>
                <w:t>Форма 7</w:t>
              </w:r>
            </w:hyperlink>
            <w:r w:rsidRPr="00432E60">
              <w:rPr>
                <w:color w:val="000000"/>
                <w:sz w:val="16"/>
                <w:szCs w:val="16"/>
              </w:rPr>
              <w:t xml:space="preserve">) по форме, установленной в </w:t>
            </w:r>
            <w:r w:rsidRPr="007C46E0">
              <w:rPr>
                <w:color w:val="000000"/>
                <w:sz w:val="16"/>
                <w:szCs w:val="16"/>
              </w:rPr>
              <w:t>подразделе </w:t>
            </w:r>
            <w:hyperlink w:anchor="_2.7._Справка_о" w:history="1">
              <w:r w:rsidR="00B35CCF" w:rsidRPr="007C46E0">
                <w:rPr>
                  <w:color w:val="0000FF"/>
                  <w:sz w:val="16"/>
                  <w:szCs w:val="16"/>
                  <w:u w:val="single"/>
                </w:rPr>
                <w:fldChar w:fldCharType="begin"/>
              </w:r>
              <w:r w:rsidR="00B35CCF" w:rsidRPr="007C46E0">
                <w:rPr>
                  <w:color w:val="0000FF"/>
                  <w:sz w:val="16"/>
                  <w:szCs w:val="16"/>
                  <w:u w:val="single"/>
                </w:rPr>
                <w:instrText xml:space="preserve"> REF _Ref196744730 \r \h  \* MERGEFORMAT </w:instrText>
              </w:r>
              <w:r w:rsidR="00B35CCF" w:rsidRPr="007C46E0">
                <w:rPr>
                  <w:color w:val="0000FF"/>
                  <w:sz w:val="16"/>
                  <w:szCs w:val="16"/>
                  <w:u w:val="single"/>
                </w:rPr>
              </w:r>
              <w:r w:rsidR="00B35CCF" w:rsidRPr="007C46E0">
                <w:rPr>
                  <w:color w:val="0000FF"/>
                  <w:sz w:val="16"/>
                  <w:szCs w:val="16"/>
                  <w:u w:val="single"/>
                </w:rPr>
                <w:fldChar w:fldCharType="separate"/>
              </w:r>
              <w:r w:rsidR="007F046B">
                <w:rPr>
                  <w:color w:val="0000FF"/>
                  <w:sz w:val="16"/>
                  <w:szCs w:val="16"/>
                  <w:u w:val="single"/>
                </w:rPr>
                <w:t>2.3</w:t>
              </w:r>
              <w:r w:rsidR="00B35CCF" w:rsidRPr="007C46E0">
                <w:rPr>
                  <w:color w:val="0000FF"/>
                  <w:sz w:val="16"/>
                  <w:szCs w:val="16"/>
                  <w:u w:val="single"/>
                </w:rPr>
                <w:fldChar w:fldCharType="end"/>
              </w:r>
            </w:hyperlink>
          </w:p>
        </w:tc>
      </w:tr>
      <w:tr w:rsidR="009012AD" w:rsidRPr="00432E60" w:rsidTr="00023B3B">
        <w:trPr>
          <w:cantSplit/>
        </w:trPr>
        <w:tc>
          <w:tcPr>
            <w:tcW w:w="1376" w:type="pct"/>
          </w:tcPr>
          <w:p w:rsidR="009012AD" w:rsidRPr="006521B5" w:rsidRDefault="009012AD" w:rsidP="006521B5">
            <w:pPr>
              <w:spacing w:line="276" w:lineRule="auto"/>
              <w:jc w:val="both"/>
              <w:rPr>
                <w:szCs w:val="20"/>
                <w:highlight w:val="green"/>
              </w:rPr>
            </w:pPr>
            <w:r w:rsidRPr="00432E60">
              <w:rPr>
                <w:sz w:val="20"/>
                <w:szCs w:val="20"/>
              </w:rPr>
              <w:lastRenderedPageBreak/>
              <w:t>наличие опыта успешной поставк</w:t>
            </w:r>
            <w:r w:rsidR="00A11EB1">
              <w:rPr>
                <w:sz w:val="20"/>
                <w:szCs w:val="20"/>
              </w:rPr>
              <w:t>и</w:t>
            </w:r>
            <w:r w:rsidRPr="00432E60">
              <w:rPr>
                <w:sz w:val="20"/>
                <w:szCs w:val="20"/>
              </w:rPr>
              <w:t xml:space="preserve"> продукции сопоставимого характера и объема</w:t>
            </w:r>
            <w:r w:rsidR="006521B5">
              <w:rPr>
                <w:sz w:val="20"/>
                <w:szCs w:val="20"/>
              </w:rPr>
              <w:t xml:space="preserve"> </w:t>
            </w:r>
            <w:r w:rsidR="006521B5" w:rsidRPr="006521B5">
              <w:rPr>
                <w:sz w:val="20"/>
                <w:szCs w:val="20"/>
                <w:highlight w:val="green"/>
              </w:rPr>
              <w:t>[заполняется если участник закупки не является производителем</w:t>
            </w:r>
            <w:r w:rsidR="006521B5">
              <w:rPr>
                <w:sz w:val="20"/>
                <w:szCs w:val="20"/>
                <w:highlight w:val="green"/>
              </w:rPr>
              <w:t>, в ином случае строку удалить</w:t>
            </w:r>
            <w:r w:rsidR="006521B5" w:rsidRPr="006521B5">
              <w:rPr>
                <w:sz w:val="20"/>
                <w:szCs w:val="20"/>
                <w:highlight w:val="green"/>
              </w:rPr>
              <w:t>]</w:t>
            </w:r>
          </w:p>
        </w:tc>
        <w:tc>
          <w:tcPr>
            <w:tcW w:w="1668" w:type="pct"/>
          </w:tcPr>
          <w:p w:rsidR="009012AD" w:rsidRPr="00432E60" w:rsidRDefault="009012AD" w:rsidP="00A11EB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32E60">
              <w:rPr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432E60">
              <w:rPr>
                <w:color w:val="000000"/>
                <w:sz w:val="20"/>
                <w:szCs w:val="20"/>
              </w:rPr>
              <w:t>риложением __ «Справка о наличии опыта»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2E60">
              <w:rPr>
                <w:color w:val="000000"/>
                <w:sz w:val="20"/>
                <w:szCs w:val="20"/>
              </w:rPr>
              <w:t xml:space="preserve">к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432E60">
              <w:rPr>
                <w:color w:val="000000"/>
                <w:sz w:val="20"/>
                <w:szCs w:val="20"/>
              </w:rPr>
              <w:t xml:space="preserve">аявке на участие в </w:t>
            </w:r>
            <w:r w:rsidR="00A11EB1">
              <w:rPr>
                <w:color w:val="000000"/>
                <w:sz w:val="20"/>
                <w:szCs w:val="20"/>
              </w:rPr>
              <w:t>отборе</w:t>
            </w:r>
          </w:p>
        </w:tc>
        <w:tc>
          <w:tcPr>
            <w:tcW w:w="1956" w:type="pct"/>
          </w:tcPr>
          <w:p w:rsidR="009012AD" w:rsidRPr="00432E60" w:rsidRDefault="009012AD" w:rsidP="00023B3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432E60">
              <w:rPr>
                <w:color w:val="000000"/>
                <w:sz w:val="16"/>
                <w:szCs w:val="16"/>
              </w:rPr>
              <w:t>Заполняется справка о наличии опыта (</w:t>
            </w:r>
            <w:hyperlink w:anchor="_2.8._Справка_о" w:history="1">
              <w:r w:rsidRPr="00432E60">
                <w:rPr>
                  <w:rStyle w:val="af2"/>
                  <w:sz w:val="16"/>
                  <w:szCs w:val="16"/>
                </w:rPr>
                <w:t>Форма 8</w:t>
              </w:r>
            </w:hyperlink>
            <w:r w:rsidRPr="00432E60">
              <w:rPr>
                <w:color w:val="000000"/>
                <w:sz w:val="16"/>
                <w:szCs w:val="16"/>
              </w:rPr>
              <w:t xml:space="preserve">) по форме, установленной в </w:t>
            </w:r>
            <w:r w:rsidRPr="007C46E0">
              <w:rPr>
                <w:color w:val="000000"/>
                <w:sz w:val="16"/>
                <w:szCs w:val="16"/>
              </w:rPr>
              <w:t>подразделе </w:t>
            </w:r>
            <w:hyperlink w:anchor="_2.8._Справка_о" w:history="1">
              <w:r w:rsidR="007C46E0" w:rsidRPr="007C46E0">
                <w:rPr>
                  <w:color w:val="0000FF"/>
                  <w:sz w:val="16"/>
                  <w:szCs w:val="16"/>
                  <w:u w:val="single"/>
                </w:rPr>
                <w:fldChar w:fldCharType="begin"/>
              </w:r>
              <w:r w:rsidR="007C46E0" w:rsidRPr="007C46E0">
                <w:rPr>
                  <w:color w:val="0000FF"/>
                  <w:sz w:val="16"/>
                  <w:szCs w:val="16"/>
                  <w:u w:val="single"/>
                </w:rPr>
                <w:instrText xml:space="preserve"> REF _Ref202513118 \r \h  \* MERGEFORMAT </w:instrText>
              </w:r>
              <w:r w:rsidR="007C46E0" w:rsidRPr="007C46E0">
                <w:rPr>
                  <w:color w:val="0000FF"/>
                  <w:sz w:val="16"/>
                  <w:szCs w:val="16"/>
                  <w:u w:val="single"/>
                </w:rPr>
              </w:r>
              <w:r w:rsidR="007C46E0" w:rsidRPr="007C46E0">
                <w:rPr>
                  <w:color w:val="0000FF"/>
                  <w:sz w:val="16"/>
                  <w:szCs w:val="16"/>
                  <w:u w:val="single"/>
                </w:rPr>
                <w:fldChar w:fldCharType="separate"/>
              </w:r>
              <w:r w:rsidR="007F046B">
                <w:rPr>
                  <w:color w:val="0000FF"/>
                  <w:sz w:val="16"/>
                  <w:szCs w:val="16"/>
                  <w:u w:val="single"/>
                </w:rPr>
                <w:t>2.4</w:t>
              </w:r>
              <w:r w:rsidR="007C46E0" w:rsidRPr="007C46E0">
                <w:rPr>
                  <w:color w:val="0000FF"/>
                  <w:sz w:val="16"/>
                  <w:szCs w:val="16"/>
                  <w:u w:val="single"/>
                </w:rPr>
                <w:fldChar w:fldCharType="end"/>
              </w:r>
            </w:hyperlink>
          </w:p>
        </w:tc>
      </w:tr>
      <w:tr w:rsidR="009012AD" w:rsidRPr="00432E60" w:rsidTr="00023B3B">
        <w:trPr>
          <w:cantSplit/>
        </w:trPr>
        <w:tc>
          <w:tcPr>
            <w:tcW w:w="1376" w:type="pct"/>
          </w:tcPr>
          <w:p w:rsidR="006521B5" w:rsidRPr="006521B5" w:rsidRDefault="00A11EB1" w:rsidP="00A11EB1">
            <w:pPr>
              <w:tabs>
                <w:tab w:val="left" w:pos="112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  <w:r w:rsidR="009012AD" w:rsidRPr="00432E60">
              <w:rPr>
                <w:sz w:val="20"/>
                <w:szCs w:val="20"/>
              </w:rPr>
              <w:t xml:space="preserve"> кадровы</w:t>
            </w:r>
            <w:r>
              <w:rPr>
                <w:sz w:val="20"/>
                <w:szCs w:val="20"/>
              </w:rPr>
              <w:t>х ресурсов</w:t>
            </w:r>
            <w:r w:rsidR="009012AD" w:rsidRPr="00432E60">
              <w:rPr>
                <w:sz w:val="20"/>
                <w:szCs w:val="20"/>
              </w:rPr>
              <w:t>, необходимы</w:t>
            </w:r>
            <w:r>
              <w:rPr>
                <w:sz w:val="20"/>
                <w:szCs w:val="20"/>
              </w:rPr>
              <w:t>х</w:t>
            </w:r>
            <w:r w:rsidR="009012AD" w:rsidRPr="00432E60">
              <w:rPr>
                <w:sz w:val="20"/>
                <w:szCs w:val="20"/>
              </w:rPr>
              <w:t xml:space="preserve"> для исполнения обязательств </w:t>
            </w:r>
            <w:r>
              <w:rPr>
                <w:sz w:val="20"/>
                <w:szCs w:val="20"/>
              </w:rPr>
              <w:t>в рамках будущих договоров</w:t>
            </w:r>
          </w:p>
        </w:tc>
        <w:tc>
          <w:tcPr>
            <w:tcW w:w="1668" w:type="pct"/>
          </w:tcPr>
          <w:p w:rsidR="009012AD" w:rsidRPr="00432E60" w:rsidRDefault="009012AD" w:rsidP="00A11EB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32E60">
              <w:rPr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432E60">
              <w:rPr>
                <w:color w:val="000000"/>
                <w:sz w:val="20"/>
                <w:szCs w:val="20"/>
              </w:rPr>
              <w:t>риложением __ «Справка о кадровых ресурсах»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2E60">
              <w:rPr>
                <w:color w:val="000000"/>
                <w:sz w:val="20"/>
                <w:szCs w:val="20"/>
              </w:rPr>
              <w:t xml:space="preserve">к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432E60">
              <w:rPr>
                <w:color w:val="000000"/>
                <w:sz w:val="20"/>
                <w:szCs w:val="20"/>
              </w:rPr>
              <w:t xml:space="preserve">аявке на участие в </w:t>
            </w:r>
            <w:r w:rsidR="00A11EB1">
              <w:rPr>
                <w:color w:val="000000"/>
                <w:sz w:val="20"/>
                <w:szCs w:val="20"/>
              </w:rPr>
              <w:t>отборе</w:t>
            </w:r>
          </w:p>
        </w:tc>
        <w:tc>
          <w:tcPr>
            <w:tcW w:w="1956" w:type="pct"/>
          </w:tcPr>
          <w:p w:rsidR="009012AD" w:rsidRPr="00432E60" w:rsidRDefault="009012AD" w:rsidP="00023B3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432E60">
              <w:rPr>
                <w:color w:val="000000"/>
                <w:sz w:val="16"/>
                <w:szCs w:val="16"/>
              </w:rPr>
              <w:t>Заполняется справка о кадровых ресурсах (</w:t>
            </w:r>
            <w:hyperlink w:anchor="_2.9._Справка_о" w:history="1">
              <w:r w:rsidRPr="00432E60">
                <w:rPr>
                  <w:rStyle w:val="af2"/>
                  <w:sz w:val="16"/>
                  <w:szCs w:val="16"/>
                </w:rPr>
                <w:t>Форма 9</w:t>
              </w:r>
            </w:hyperlink>
            <w:r w:rsidRPr="00432E60">
              <w:rPr>
                <w:color w:val="000000"/>
                <w:sz w:val="16"/>
                <w:szCs w:val="16"/>
              </w:rPr>
              <w:t xml:space="preserve">) по форме, установленной в </w:t>
            </w:r>
            <w:r w:rsidRPr="007C46E0">
              <w:rPr>
                <w:color w:val="000000"/>
                <w:sz w:val="16"/>
                <w:szCs w:val="16"/>
              </w:rPr>
              <w:t>подразделе </w:t>
            </w:r>
            <w:hyperlink w:anchor="_2.9._Справка_о" w:history="1">
              <w:r w:rsidR="00B35CCF" w:rsidRPr="007C46E0">
                <w:rPr>
                  <w:color w:val="0000FF"/>
                  <w:sz w:val="16"/>
                  <w:szCs w:val="16"/>
                  <w:u w:val="single"/>
                </w:rPr>
                <w:fldChar w:fldCharType="begin"/>
              </w:r>
              <w:r w:rsidR="00B35CCF" w:rsidRPr="007C46E0">
                <w:rPr>
                  <w:color w:val="0000FF"/>
                  <w:sz w:val="16"/>
                  <w:szCs w:val="16"/>
                  <w:u w:val="single"/>
                </w:rPr>
                <w:instrText xml:space="preserve"> REF _Ref196744465 \r \h  \* MERGEFORMAT </w:instrText>
              </w:r>
              <w:r w:rsidR="00B35CCF" w:rsidRPr="007C46E0">
                <w:rPr>
                  <w:color w:val="0000FF"/>
                  <w:sz w:val="16"/>
                  <w:szCs w:val="16"/>
                  <w:u w:val="single"/>
                </w:rPr>
              </w:r>
              <w:r w:rsidR="00B35CCF" w:rsidRPr="007C46E0">
                <w:rPr>
                  <w:color w:val="0000FF"/>
                  <w:sz w:val="16"/>
                  <w:szCs w:val="16"/>
                  <w:u w:val="single"/>
                </w:rPr>
                <w:fldChar w:fldCharType="separate"/>
              </w:r>
              <w:r w:rsidR="007F046B">
                <w:rPr>
                  <w:color w:val="0000FF"/>
                  <w:sz w:val="16"/>
                  <w:szCs w:val="16"/>
                  <w:u w:val="single"/>
                </w:rPr>
                <w:t>2.5</w:t>
              </w:r>
              <w:r w:rsidR="00B35CCF" w:rsidRPr="007C46E0">
                <w:rPr>
                  <w:color w:val="0000FF"/>
                  <w:sz w:val="16"/>
                  <w:szCs w:val="16"/>
                  <w:u w:val="single"/>
                </w:rPr>
                <w:fldChar w:fldCharType="end"/>
              </w:r>
            </w:hyperlink>
          </w:p>
        </w:tc>
      </w:tr>
      <w:tr w:rsidR="009012AD" w:rsidRPr="00432E60" w:rsidTr="00023B3B">
        <w:trPr>
          <w:cantSplit/>
        </w:trPr>
        <w:tc>
          <w:tcPr>
            <w:tcW w:w="1376" w:type="pct"/>
          </w:tcPr>
          <w:p w:rsidR="009012AD" w:rsidRPr="00432E60" w:rsidRDefault="00A11EB1" w:rsidP="00023B3B">
            <w:pPr>
              <w:tabs>
                <w:tab w:val="left" w:pos="1122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32E60">
              <w:rPr>
                <w:sz w:val="20"/>
                <w:szCs w:val="20"/>
              </w:rPr>
              <w:t xml:space="preserve">аличие финансовых ресурсов, необходимых </w:t>
            </w:r>
            <w:r w:rsidR="009012AD" w:rsidRPr="00432E60">
              <w:rPr>
                <w:sz w:val="20"/>
                <w:szCs w:val="20"/>
              </w:rPr>
              <w:t xml:space="preserve">для исполнения обязательств </w:t>
            </w:r>
            <w:r>
              <w:rPr>
                <w:sz w:val="20"/>
                <w:szCs w:val="20"/>
              </w:rPr>
              <w:t>в рамках будущих договоров</w:t>
            </w:r>
          </w:p>
        </w:tc>
        <w:tc>
          <w:tcPr>
            <w:tcW w:w="1668" w:type="pct"/>
          </w:tcPr>
          <w:p w:rsidR="009012AD" w:rsidRPr="00432E60" w:rsidRDefault="009012AD" w:rsidP="00A11EB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32E60">
              <w:rPr>
                <w:color w:val="000000"/>
                <w:sz w:val="20"/>
                <w:szCs w:val="20"/>
              </w:rPr>
              <w:t xml:space="preserve">В соответствии с подтверждающими документами, представленными в приложении к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432E60">
              <w:rPr>
                <w:color w:val="000000"/>
                <w:sz w:val="20"/>
                <w:szCs w:val="20"/>
              </w:rPr>
              <w:t xml:space="preserve">аявке на участие в </w:t>
            </w:r>
            <w:r w:rsidR="00A11EB1">
              <w:rPr>
                <w:color w:val="000000"/>
                <w:sz w:val="20"/>
                <w:szCs w:val="20"/>
              </w:rPr>
              <w:t>отборе</w:t>
            </w:r>
          </w:p>
        </w:tc>
        <w:tc>
          <w:tcPr>
            <w:tcW w:w="1956" w:type="pct"/>
          </w:tcPr>
          <w:p w:rsidR="009012AD" w:rsidRPr="00432E60" w:rsidRDefault="009012AD" w:rsidP="00023B3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9012AD" w:rsidRPr="00432E60" w:rsidTr="00023B3B">
        <w:trPr>
          <w:cantSplit/>
        </w:trPr>
        <w:tc>
          <w:tcPr>
            <w:tcW w:w="1376" w:type="pct"/>
          </w:tcPr>
          <w:p w:rsidR="009012AD" w:rsidRPr="00BE2610" w:rsidRDefault="009012AD" w:rsidP="00023B3B">
            <w:pPr>
              <w:tabs>
                <w:tab w:val="left" w:pos="1122"/>
              </w:tabs>
              <w:spacing w:line="276" w:lineRule="auto"/>
              <w:rPr>
                <w:sz w:val="20"/>
                <w:szCs w:val="20"/>
              </w:rPr>
            </w:pPr>
            <w:r w:rsidRPr="00BF1F67">
              <w:rPr>
                <w:sz w:val="20"/>
                <w:szCs w:val="20"/>
              </w:rPr>
              <w:t xml:space="preserve">наличие </w:t>
            </w:r>
            <w:r w:rsidR="00BE2610" w:rsidRPr="00BF1F67">
              <w:rPr>
                <w:sz w:val="20"/>
                <w:szCs w:val="20"/>
              </w:rPr>
              <w:t>действующе</w:t>
            </w:r>
            <w:r w:rsidR="00BE2610">
              <w:rPr>
                <w:sz w:val="20"/>
                <w:szCs w:val="20"/>
              </w:rPr>
              <w:t xml:space="preserve">го сертификата соответствия по системе менеджмента качества </w:t>
            </w:r>
            <w:r w:rsidR="00BE2610" w:rsidRPr="00BE2610">
              <w:rPr>
                <w:sz w:val="20"/>
                <w:szCs w:val="20"/>
              </w:rPr>
              <w:t>на соответствие ГОСТ Р ИСО 9001</w:t>
            </w:r>
          </w:p>
        </w:tc>
        <w:tc>
          <w:tcPr>
            <w:tcW w:w="1668" w:type="pct"/>
          </w:tcPr>
          <w:p w:rsidR="009012AD" w:rsidRPr="00BF1F67" w:rsidRDefault="00427E47" w:rsidP="00A11EB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32E60">
              <w:rPr>
                <w:color w:val="000000"/>
                <w:sz w:val="20"/>
                <w:szCs w:val="20"/>
              </w:rPr>
              <w:t xml:space="preserve">В соответствии с подтверждающими документами, представленными в приложении к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432E60">
              <w:rPr>
                <w:color w:val="000000"/>
                <w:sz w:val="20"/>
                <w:szCs w:val="20"/>
              </w:rPr>
              <w:t xml:space="preserve">аявке на участие в </w:t>
            </w:r>
            <w:r w:rsidR="00A11EB1">
              <w:rPr>
                <w:color w:val="000000"/>
                <w:sz w:val="20"/>
                <w:szCs w:val="20"/>
              </w:rPr>
              <w:t>отборе</w:t>
            </w:r>
          </w:p>
        </w:tc>
        <w:tc>
          <w:tcPr>
            <w:tcW w:w="1956" w:type="pct"/>
          </w:tcPr>
          <w:p w:rsidR="009012AD" w:rsidRPr="00432E60" w:rsidRDefault="009012AD" w:rsidP="00023B3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4C4C0D">
              <w:rPr>
                <w:color w:val="000000"/>
                <w:sz w:val="16"/>
                <w:szCs w:val="16"/>
              </w:rPr>
              <w:t>В сертификате должен быть указан орган, выдавший сертификат, предмет сертификации, номер регистрации, срок действия сертификата</w:t>
            </w:r>
          </w:p>
        </w:tc>
      </w:tr>
    </w:tbl>
    <w:p w:rsidR="00E345E4" w:rsidRPr="00432E60" w:rsidRDefault="00E345E4" w:rsidP="00310FBA">
      <w:pPr>
        <w:spacing w:line="276" w:lineRule="auto"/>
        <w:ind w:firstLine="567"/>
        <w:jc w:val="both"/>
        <w:rPr>
          <w:iCs/>
          <w:snapToGrid w:val="0"/>
        </w:rPr>
      </w:pPr>
    </w:p>
    <w:p w:rsidR="00A55E08" w:rsidRPr="00432E60" w:rsidRDefault="00A55E08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 xml:space="preserve">Настоящим подтверждаем </w:t>
      </w:r>
      <w:r w:rsidR="00CF2A84" w:rsidRPr="00432E60">
        <w:rPr>
          <w:iCs/>
          <w:snapToGrid w:val="0"/>
          <w:highlight w:val="green"/>
        </w:rPr>
        <w:t>[</w:t>
      </w:r>
      <w:r w:rsidR="00CF2A84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выбрать необходимое</w:t>
      </w:r>
      <w:r w:rsidR="00A053B0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, удалив лишнее</w:t>
      </w:r>
      <w:r w:rsidR="00CF2A84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:</w:t>
      </w:r>
      <w:r w:rsidR="00CF2A84" w:rsidRPr="00432E60">
        <w:rPr>
          <w:iCs/>
          <w:snapToGrid w:val="0"/>
          <w:highlight w:val="green"/>
        </w:rPr>
        <w:t>]</w:t>
      </w:r>
      <w:r w:rsidR="00CF2A84" w:rsidRPr="00432E60">
        <w:rPr>
          <w:iCs/>
          <w:snapToGrid w:val="0"/>
        </w:rPr>
        <w:t xml:space="preserve"> </w:t>
      </w:r>
      <w:r w:rsidRPr="00432E60">
        <w:rPr>
          <w:iCs/>
          <w:snapToGrid w:val="0"/>
        </w:rPr>
        <w:t xml:space="preserve">наличие государственной регистрации в качестве юридического лица (для участников </w:t>
      </w:r>
      <w:r w:rsidR="00987BC8">
        <w:rPr>
          <w:iCs/>
          <w:snapToGrid w:val="0"/>
        </w:rPr>
        <w:t>отбора</w:t>
      </w:r>
      <w:r w:rsidRPr="00432E60">
        <w:rPr>
          <w:iCs/>
          <w:snapToGrid w:val="0"/>
        </w:rPr>
        <w:t xml:space="preserve"> – юридических лиц)</w:t>
      </w:r>
      <w:r w:rsidR="00CF2A84" w:rsidRPr="00432E60">
        <w:rPr>
          <w:iCs/>
          <w:snapToGrid w:val="0"/>
        </w:rPr>
        <w:t xml:space="preserve"> / наличие</w:t>
      </w:r>
      <w:r w:rsidRPr="00432E60">
        <w:rPr>
          <w:iCs/>
          <w:snapToGrid w:val="0"/>
        </w:rPr>
        <w:t xml:space="preserve"> государственной регистрации физического лица в качестве индивидуального предпринимателя (для участников </w:t>
      </w:r>
      <w:r w:rsidR="00987BC8">
        <w:rPr>
          <w:iCs/>
          <w:snapToGrid w:val="0"/>
        </w:rPr>
        <w:t>отбора</w:t>
      </w:r>
      <w:r w:rsidRPr="00432E60">
        <w:rPr>
          <w:iCs/>
          <w:snapToGrid w:val="0"/>
        </w:rPr>
        <w:t xml:space="preserve"> – индивидуальных предпринимателей)</w:t>
      </w:r>
      <w:r w:rsidR="00CF2A84" w:rsidRPr="00432E60">
        <w:rPr>
          <w:iCs/>
          <w:snapToGrid w:val="0"/>
        </w:rPr>
        <w:t xml:space="preserve"> /</w:t>
      </w:r>
      <w:r w:rsidRPr="00432E60">
        <w:rPr>
          <w:iCs/>
          <w:snapToGrid w:val="0"/>
        </w:rPr>
        <w:t xml:space="preserve"> отсутствие ограничения или лишения правоспособности и/или дееспособности (для участников </w:t>
      </w:r>
      <w:r w:rsidR="00987BC8">
        <w:rPr>
          <w:iCs/>
          <w:snapToGrid w:val="0"/>
        </w:rPr>
        <w:t>отбора</w:t>
      </w:r>
      <w:r w:rsidRPr="00432E60">
        <w:rPr>
          <w:iCs/>
          <w:snapToGrid w:val="0"/>
        </w:rPr>
        <w:t xml:space="preserve"> – физических лиц).</w:t>
      </w:r>
    </w:p>
    <w:p w:rsidR="009668F1" w:rsidRPr="00432E60" w:rsidRDefault="00A55E08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t>Также подтверждаем</w:t>
      </w:r>
      <w:r w:rsidR="00B949AE" w:rsidRPr="00432E60">
        <w:rPr>
          <w:iCs/>
          <w:snapToGrid w:val="0"/>
        </w:rPr>
        <w:t xml:space="preserve">, что в отношении _________________________ </w:t>
      </w:r>
      <w:r w:rsidR="00B949AE" w:rsidRPr="00432E60">
        <w:rPr>
          <w:iCs/>
          <w:snapToGrid w:val="0"/>
          <w:highlight w:val="green"/>
        </w:rPr>
        <w:t>[</w:t>
      </w:r>
      <w:r w:rsidR="00B949AE"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участника </w:t>
      </w:r>
      <w:r w:rsidR="00987BC8">
        <w:rPr>
          <w:snapToGrid w:val="0"/>
          <w:highlight w:val="green"/>
          <w:shd w:val="clear" w:color="auto" w:fill="D9D9D9" w:themeFill="background1" w:themeFillShade="D9"/>
        </w:rPr>
        <w:t>отбора</w:t>
      </w:r>
      <w:r w:rsidR="00B949AE" w:rsidRPr="00432E60">
        <w:rPr>
          <w:iCs/>
          <w:snapToGrid w:val="0"/>
          <w:highlight w:val="green"/>
        </w:rPr>
        <w:t>]</w:t>
      </w:r>
      <w:r w:rsidR="00B949AE" w:rsidRPr="00432E60">
        <w:rPr>
          <w:iCs/>
          <w:snapToGrid w:val="0"/>
        </w:rPr>
        <w:t xml:space="preserve"> не проводится процедура ликвидации, отсутствует решение арбитражного суда о признании несостоятельным (банкротом) </w:t>
      </w:r>
      <w:r w:rsidR="00B949AE" w:rsidRPr="00432E60">
        <w:t xml:space="preserve">или об открытии конкурсного </w:t>
      </w:r>
      <w:r w:rsidR="00B949AE" w:rsidRPr="00432E60">
        <w:rPr>
          <w:iCs/>
          <w:snapToGrid w:val="0"/>
        </w:rPr>
        <w:t>производства</w:t>
      </w:r>
      <w:r w:rsidR="00CF2A84" w:rsidRPr="00432E60">
        <w:rPr>
          <w:iCs/>
          <w:snapToGrid w:val="0"/>
        </w:rPr>
        <w:t xml:space="preserve"> или о введении реализации имущества гражданина</w:t>
      </w:r>
      <w:r w:rsidR="00B949AE" w:rsidRPr="00432E60">
        <w:rPr>
          <w:iCs/>
          <w:snapToGrid w:val="0"/>
        </w:rPr>
        <w:t xml:space="preserve">, деятельность ______________________________ </w:t>
      </w:r>
      <w:r w:rsidR="00B949AE" w:rsidRPr="00432E60">
        <w:rPr>
          <w:iCs/>
          <w:snapToGrid w:val="0"/>
          <w:highlight w:val="green"/>
        </w:rPr>
        <w:t>[</w:t>
      </w:r>
      <w:r w:rsidR="00B949AE"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участника </w:t>
      </w:r>
      <w:r w:rsidR="00987BC8">
        <w:rPr>
          <w:snapToGrid w:val="0"/>
          <w:highlight w:val="green"/>
          <w:shd w:val="clear" w:color="auto" w:fill="D9D9D9" w:themeFill="background1" w:themeFillShade="D9"/>
        </w:rPr>
        <w:t>отбора</w:t>
      </w:r>
      <w:r w:rsidR="00B949AE" w:rsidRPr="00432E60">
        <w:rPr>
          <w:iCs/>
          <w:snapToGrid w:val="0"/>
          <w:highlight w:val="green"/>
        </w:rPr>
        <w:t>]</w:t>
      </w:r>
      <w:r w:rsidR="00B949AE" w:rsidRPr="00432E60">
        <w:rPr>
          <w:iCs/>
          <w:snapToGrid w:val="0"/>
        </w:rPr>
        <w:t xml:space="preserve"> не приостановлена</w:t>
      </w:r>
      <w:r w:rsidR="00CF2A84" w:rsidRPr="00432E60">
        <w:rPr>
          <w:iCs/>
          <w:snapToGrid w:val="0"/>
        </w:rPr>
        <w:t xml:space="preserve"> в порядке, установленном кодексом Российской Федерации об административных правонарушениях</w:t>
      </w:r>
      <w:r w:rsidR="009668F1" w:rsidRPr="00432E60">
        <w:rPr>
          <w:iCs/>
          <w:snapToGrid w:val="0"/>
        </w:rPr>
        <w:t>.</w:t>
      </w:r>
    </w:p>
    <w:p w:rsidR="00CF2A84" w:rsidRPr="00432E60" w:rsidRDefault="009668F1" w:rsidP="00310FBA">
      <w:pPr>
        <w:spacing w:line="276" w:lineRule="auto"/>
        <w:ind w:firstLine="567"/>
        <w:jc w:val="both"/>
      </w:pPr>
      <w:r w:rsidRPr="00432E60">
        <w:t>Также подтверждаем</w:t>
      </w:r>
      <w:r w:rsidR="00B949AE" w:rsidRPr="00432E60">
        <w:rPr>
          <w:iCs/>
          <w:snapToGrid w:val="0"/>
        </w:rPr>
        <w:t xml:space="preserve"> </w:t>
      </w:r>
      <w:r w:rsidR="00CF2A84" w:rsidRPr="00432E60">
        <w:rPr>
          <w:iCs/>
          <w:snapToGrid w:val="0"/>
        </w:rPr>
        <w:t xml:space="preserve">отсутствие </w:t>
      </w:r>
      <w:r w:rsidRPr="00432E60">
        <w:rPr>
          <w:iCs/>
          <w:snapToGrid w:val="0"/>
        </w:rPr>
        <w:t xml:space="preserve">у _________________________ </w:t>
      </w:r>
      <w:r w:rsidRPr="00432E60">
        <w:rPr>
          <w:iCs/>
          <w:snapToGrid w:val="0"/>
          <w:highlight w:val="green"/>
        </w:rPr>
        <w:t>[</w:t>
      </w:r>
      <w:r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участника </w:t>
      </w:r>
      <w:r w:rsidR="00987BC8">
        <w:rPr>
          <w:snapToGrid w:val="0"/>
          <w:highlight w:val="green"/>
          <w:shd w:val="clear" w:color="auto" w:fill="D9D9D9" w:themeFill="background1" w:themeFillShade="D9"/>
        </w:rPr>
        <w:t>отбора</w:t>
      </w:r>
      <w:r w:rsidRPr="00432E60">
        <w:rPr>
          <w:iCs/>
          <w:snapToGrid w:val="0"/>
          <w:highlight w:val="green"/>
        </w:rPr>
        <w:t>]</w:t>
      </w:r>
      <w:r w:rsidRPr="00432E60">
        <w:rPr>
          <w:iCs/>
          <w:snapToGrid w:val="0"/>
        </w:rPr>
        <w:t xml:space="preserve"> </w:t>
      </w:r>
      <w:r w:rsidR="00CF2A84" w:rsidRPr="00432E60">
        <w:rPr>
          <w:iCs/>
          <w:snapToGrid w:val="0"/>
        </w:rPr>
        <w:t xml:space="preserve">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25% (двадцать пять процентов) балансовой стоимости активов по данным бухгалтерской отчетности за последний </w:t>
      </w:r>
      <w:r w:rsidR="00CF2A84" w:rsidRPr="00432E60">
        <w:t>отчетный период</w:t>
      </w:r>
      <w:r w:rsidR="00B237B1" w:rsidRPr="00432E60">
        <w:t xml:space="preserve"> (за исключением лиц, подавших в установленном порядке заявление об обжаловании указанных недоимки, задолженности и решение по такому заявлению на дату рассмотрения </w:t>
      </w:r>
      <w:r w:rsidR="000B3739">
        <w:t>З</w:t>
      </w:r>
      <w:r w:rsidR="00B237B1" w:rsidRPr="00432E60">
        <w:t xml:space="preserve">аявки лица на участие в </w:t>
      </w:r>
      <w:r w:rsidR="00987BC8">
        <w:t>отборе</w:t>
      </w:r>
      <w:r w:rsidR="00B237B1" w:rsidRPr="00432E60">
        <w:t xml:space="preserve"> не принято).</w:t>
      </w:r>
    </w:p>
    <w:p w:rsidR="00B949AE" w:rsidRPr="00432E60" w:rsidRDefault="00B949AE" w:rsidP="00310FBA">
      <w:pPr>
        <w:spacing w:line="276" w:lineRule="auto"/>
        <w:ind w:firstLine="567"/>
        <w:jc w:val="both"/>
      </w:pPr>
      <w:r w:rsidRPr="00432E60">
        <w:t xml:space="preserve">Также подтверждаем отсутствие у </w:t>
      </w:r>
      <w:r w:rsidR="00B237B1" w:rsidRPr="00432E60">
        <w:rPr>
          <w:iCs/>
          <w:snapToGrid w:val="0"/>
          <w:highlight w:val="green"/>
        </w:rPr>
        <w:t>[</w:t>
      </w:r>
      <w:r w:rsidR="00B237B1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выбрать необходимое</w:t>
      </w:r>
      <w:r w:rsidR="00A053B0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, удалив лишнее</w:t>
      </w:r>
      <w:r w:rsidR="00B237B1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:</w:t>
      </w:r>
      <w:r w:rsidR="00B237B1" w:rsidRPr="00432E60">
        <w:rPr>
          <w:iCs/>
          <w:snapToGrid w:val="0"/>
          <w:highlight w:val="green"/>
        </w:rPr>
        <w:t>]</w:t>
      </w:r>
      <w:r w:rsidR="00B237B1" w:rsidRPr="00432E60">
        <w:rPr>
          <w:iCs/>
          <w:snapToGrid w:val="0"/>
        </w:rPr>
        <w:t xml:space="preserve"> _____________ </w:t>
      </w:r>
      <w:r w:rsidR="00B237B1" w:rsidRPr="00432E60">
        <w:rPr>
          <w:iCs/>
          <w:snapToGrid w:val="0"/>
          <w:highlight w:val="green"/>
        </w:rPr>
        <w:t>[</w:t>
      </w:r>
      <w:r w:rsidR="00B237B1" w:rsidRPr="00432E60">
        <w:rPr>
          <w:snapToGrid w:val="0"/>
          <w:highlight w:val="green"/>
          <w:shd w:val="clear" w:color="auto" w:fill="D9D9D9" w:themeFill="background1" w:themeFillShade="D9"/>
        </w:rPr>
        <w:t xml:space="preserve">Ф.И.О. участника </w:t>
      </w:r>
      <w:r w:rsidR="00987BC8">
        <w:rPr>
          <w:snapToGrid w:val="0"/>
          <w:highlight w:val="green"/>
          <w:shd w:val="clear" w:color="auto" w:fill="D9D9D9" w:themeFill="background1" w:themeFillShade="D9"/>
        </w:rPr>
        <w:t>отбора</w:t>
      </w:r>
      <w:r w:rsidR="00B237B1" w:rsidRPr="00432E60">
        <w:rPr>
          <w:snapToGrid w:val="0"/>
          <w:highlight w:val="green"/>
          <w:shd w:val="clear" w:color="auto" w:fill="D9D9D9" w:themeFill="background1" w:themeFillShade="D9"/>
        </w:rPr>
        <w:t xml:space="preserve"> (для физического лица, в т</w:t>
      </w:r>
      <w:r w:rsidR="00251D28">
        <w:rPr>
          <w:snapToGrid w:val="0"/>
          <w:highlight w:val="green"/>
          <w:shd w:val="clear" w:color="auto" w:fill="D9D9D9" w:themeFill="background1" w:themeFillShade="D9"/>
        </w:rPr>
        <w:t>ом числе</w:t>
      </w:r>
      <w:r w:rsidR="00B237B1" w:rsidRPr="00432E60">
        <w:rPr>
          <w:snapToGrid w:val="0"/>
          <w:highlight w:val="green"/>
          <w:shd w:val="clear" w:color="auto" w:fill="D9D9D9" w:themeFill="background1" w:themeFillShade="D9"/>
        </w:rPr>
        <w:t xml:space="preserve"> индивидуального предпринимателя</w:t>
      </w:r>
      <w:r w:rsidR="00B237B1" w:rsidRPr="00432E60">
        <w:rPr>
          <w:iCs/>
          <w:snapToGrid w:val="0"/>
          <w:highlight w:val="green"/>
        </w:rPr>
        <w:t>)]</w:t>
      </w:r>
      <w:r w:rsidR="00B237B1" w:rsidRPr="00432E60">
        <w:rPr>
          <w:iCs/>
          <w:snapToGrid w:val="0"/>
        </w:rPr>
        <w:t xml:space="preserve"> / </w:t>
      </w:r>
      <w:r w:rsidRPr="00432E60">
        <w:t>руководителя, членов коллегиального исполнительного органа</w:t>
      </w:r>
      <w:r w:rsidR="006F6FB6">
        <w:t xml:space="preserve">, </w:t>
      </w:r>
      <w:r w:rsidR="006F6FB6" w:rsidRPr="006F6FB6">
        <w:t>лиц</w:t>
      </w:r>
      <w:r w:rsidR="006F6FB6">
        <w:t>а</w:t>
      </w:r>
      <w:r w:rsidR="006F6FB6" w:rsidRPr="006F6FB6">
        <w:t xml:space="preserve">, </w:t>
      </w:r>
      <w:r w:rsidR="006F6FB6" w:rsidRPr="006F6FB6">
        <w:lastRenderedPageBreak/>
        <w:t>указанн</w:t>
      </w:r>
      <w:r w:rsidR="006F6FB6">
        <w:t>ого</w:t>
      </w:r>
      <w:r w:rsidR="006F6FB6" w:rsidRPr="006F6FB6">
        <w:t xml:space="preserve"> в едином государственном реестре юридических лиц в качестве лица, имеющего право без доверенности действовать от имени юридического лица</w:t>
      </w:r>
      <w:r w:rsidR="006F6FB6">
        <w:t>,</w:t>
      </w:r>
      <w:r w:rsidRPr="00432E60">
        <w:t xml:space="preserve"> или главного бухгалтера </w:t>
      </w:r>
      <w:r w:rsidRPr="00432E60">
        <w:rPr>
          <w:iCs/>
          <w:snapToGrid w:val="0"/>
        </w:rPr>
        <w:t xml:space="preserve">_________________________ </w:t>
      </w:r>
      <w:r w:rsidRPr="00432E60">
        <w:rPr>
          <w:iCs/>
          <w:snapToGrid w:val="0"/>
          <w:highlight w:val="green"/>
        </w:rPr>
        <w:t>[</w:t>
      </w:r>
      <w:r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участника </w:t>
      </w:r>
      <w:r w:rsidR="00987BC8">
        <w:rPr>
          <w:snapToGrid w:val="0"/>
          <w:highlight w:val="green"/>
          <w:shd w:val="clear" w:color="auto" w:fill="D9D9D9" w:themeFill="background1" w:themeFillShade="D9"/>
        </w:rPr>
        <w:t>отбора</w:t>
      </w:r>
      <w:r w:rsidR="00E345E4" w:rsidRPr="00432E60">
        <w:rPr>
          <w:snapToGrid w:val="0"/>
          <w:highlight w:val="green"/>
          <w:shd w:val="clear" w:color="auto" w:fill="D9D9D9" w:themeFill="background1" w:themeFillShade="D9"/>
        </w:rPr>
        <w:t xml:space="preserve"> (для юридического лица)</w:t>
      </w:r>
      <w:r w:rsidRPr="00432E60">
        <w:rPr>
          <w:iCs/>
          <w:snapToGrid w:val="0"/>
          <w:highlight w:val="green"/>
        </w:rPr>
        <w:t>]</w:t>
      </w:r>
      <w:r w:rsidRPr="00432E60">
        <w:t xml:space="preserve">, неснятой или непогашенной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</w:t>
      </w:r>
      <w:r w:rsidR="00C90B4F">
        <w:t>договоров</w:t>
      </w:r>
      <w:r w:rsidR="00987BC8">
        <w:t xml:space="preserve"> в рамках будущей серии закупок, </w:t>
      </w:r>
      <w:r w:rsidRPr="00432E60">
        <w:t>и административного наказания в виде дисквалификации.</w:t>
      </w:r>
    </w:p>
    <w:p w:rsidR="00B949AE" w:rsidRPr="00432E60" w:rsidRDefault="00B949AE" w:rsidP="00310FBA">
      <w:pPr>
        <w:spacing w:line="276" w:lineRule="auto"/>
        <w:ind w:firstLine="567"/>
        <w:jc w:val="both"/>
      </w:pPr>
      <w:r w:rsidRPr="00432E60">
        <w:t>Также подтверждаем,</w:t>
      </w:r>
      <w:r w:rsidRPr="00432E60">
        <w:rPr>
          <w:iCs/>
          <w:snapToGrid w:val="0"/>
        </w:rPr>
        <w:t xml:space="preserve"> что _________________________ </w:t>
      </w:r>
      <w:r w:rsidRPr="00432E60">
        <w:rPr>
          <w:iCs/>
          <w:snapToGrid w:val="0"/>
          <w:highlight w:val="green"/>
        </w:rPr>
        <w:t>[</w:t>
      </w:r>
      <w:r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участника </w:t>
      </w:r>
      <w:r w:rsidR="00987BC8">
        <w:rPr>
          <w:snapToGrid w:val="0"/>
          <w:highlight w:val="green"/>
          <w:shd w:val="clear" w:color="auto" w:fill="D9D9D9" w:themeFill="background1" w:themeFillShade="D9"/>
        </w:rPr>
        <w:t>отбора</w:t>
      </w:r>
      <w:r w:rsidRPr="00432E60">
        <w:rPr>
          <w:iCs/>
          <w:snapToGrid w:val="0"/>
          <w:highlight w:val="green"/>
        </w:rPr>
        <w:t>]</w:t>
      </w:r>
      <w:r w:rsidRPr="00432E60">
        <w:t xml:space="preserve"> в течение двух лет до момента подачи </w:t>
      </w:r>
      <w:r w:rsidR="000B3739">
        <w:t>настоящей З</w:t>
      </w:r>
      <w:r w:rsidRPr="00432E60">
        <w:t xml:space="preserve">аявки на участие в </w:t>
      </w:r>
      <w:r w:rsidR="00987BC8">
        <w:t>отборе</w:t>
      </w:r>
      <w:r w:rsidRPr="00432E60">
        <w:t xml:space="preserve"> не было привлечено к административной ответственности за совершение административного правонарушения, предусмотренного статьей 19.28 Кодекса Российской Федерации об административных правонарушениях.</w:t>
      </w:r>
    </w:p>
    <w:p w:rsidR="00B949AE" w:rsidRPr="00432E60" w:rsidRDefault="00B949AE" w:rsidP="00310FBA">
      <w:pPr>
        <w:spacing w:line="276" w:lineRule="auto"/>
        <w:ind w:firstLine="567"/>
        <w:jc w:val="both"/>
      </w:pPr>
      <w:r w:rsidRPr="00432E60">
        <w:t xml:space="preserve">Подтверждаем отсутствие сведений об </w:t>
      </w:r>
      <w:r w:rsidR="002F788D" w:rsidRPr="00432E60">
        <w:rPr>
          <w:iCs/>
          <w:snapToGrid w:val="0"/>
        </w:rPr>
        <w:t xml:space="preserve">_________________________ </w:t>
      </w:r>
      <w:r w:rsidR="002F788D" w:rsidRPr="00432E60">
        <w:rPr>
          <w:iCs/>
          <w:snapToGrid w:val="0"/>
          <w:highlight w:val="green"/>
        </w:rPr>
        <w:t>[</w:t>
      </w:r>
      <w:r w:rsidR="002F788D"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участника </w:t>
      </w:r>
      <w:r w:rsidR="00987BC8">
        <w:rPr>
          <w:snapToGrid w:val="0"/>
          <w:highlight w:val="green"/>
          <w:shd w:val="clear" w:color="auto" w:fill="D9D9D9" w:themeFill="background1" w:themeFillShade="D9"/>
        </w:rPr>
        <w:t>отбора</w:t>
      </w:r>
      <w:r w:rsidR="002F788D" w:rsidRPr="00432E60">
        <w:rPr>
          <w:iCs/>
          <w:snapToGrid w:val="0"/>
          <w:highlight w:val="green"/>
        </w:rPr>
        <w:t>]</w:t>
      </w:r>
      <w:r w:rsidR="002F788D" w:rsidRPr="00432E60">
        <w:rPr>
          <w:iCs/>
          <w:snapToGrid w:val="0"/>
        </w:rPr>
        <w:t xml:space="preserve"> </w:t>
      </w:r>
      <w:r w:rsidRPr="00432E60">
        <w:t>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сети «Интернет» в соответствии с частью 4 статьи 5 Закона 255-ФЗ (отсутствие статуса иностранного агента).</w:t>
      </w:r>
    </w:p>
    <w:p w:rsidR="00B949AE" w:rsidRPr="00432E60" w:rsidRDefault="00B949AE" w:rsidP="00310FBA">
      <w:pPr>
        <w:spacing w:line="276" w:lineRule="auto"/>
        <w:ind w:firstLine="567"/>
        <w:jc w:val="both"/>
      </w:pPr>
      <w:r w:rsidRPr="00432E60">
        <w:t xml:space="preserve">Подтверждаем, что </w:t>
      </w:r>
      <w:r w:rsidR="002F788D" w:rsidRPr="00432E60">
        <w:rPr>
          <w:iCs/>
          <w:snapToGrid w:val="0"/>
        </w:rPr>
        <w:t xml:space="preserve">_________________________ </w:t>
      </w:r>
      <w:r w:rsidR="002F788D" w:rsidRPr="00432E60">
        <w:rPr>
          <w:iCs/>
          <w:snapToGrid w:val="0"/>
          <w:highlight w:val="green"/>
        </w:rPr>
        <w:t>[</w:t>
      </w:r>
      <w:r w:rsidR="002F788D"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участника </w:t>
      </w:r>
      <w:r w:rsidR="00987BC8">
        <w:rPr>
          <w:snapToGrid w:val="0"/>
          <w:highlight w:val="green"/>
          <w:shd w:val="clear" w:color="auto" w:fill="D9D9D9" w:themeFill="background1" w:themeFillShade="D9"/>
        </w:rPr>
        <w:t>отбора</w:t>
      </w:r>
      <w:r w:rsidR="002F788D" w:rsidRPr="00432E60">
        <w:rPr>
          <w:iCs/>
          <w:snapToGrid w:val="0"/>
          <w:highlight w:val="green"/>
        </w:rPr>
        <w:t>]</w:t>
      </w:r>
      <w:r w:rsidR="002F788D" w:rsidRPr="00432E60">
        <w:t xml:space="preserve"> </w:t>
      </w:r>
      <w:r w:rsidRPr="00432E60">
        <w:t>не является лицом, находящимся под санкциями в соответствии с Указом 252.</w:t>
      </w:r>
    </w:p>
    <w:p w:rsidR="00B949AE" w:rsidRPr="00432E60" w:rsidRDefault="00817C7A" w:rsidP="00310FBA">
      <w:pPr>
        <w:spacing w:line="276" w:lineRule="auto"/>
        <w:ind w:firstLine="567"/>
        <w:jc w:val="both"/>
      </w:pPr>
      <w:r>
        <w:t>П</w:t>
      </w:r>
      <w:r w:rsidR="00B949AE" w:rsidRPr="00432E60">
        <w:t xml:space="preserve">одтверждаем отсутствие сведений об </w:t>
      </w:r>
      <w:r w:rsidR="00B949AE" w:rsidRPr="00432E60">
        <w:rPr>
          <w:iCs/>
          <w:snapToGrid w:val="0"/>
        </w:rPr>
        <w:t xml:space="preserve">______________________________ </w:t>
      </w:r>
      <w:r w:rsidR="00B949AE" w:rsidRPr="00432E60">
        <w:rPr>
          <w:iCs/>
          <w:snapToGrid w:val="0"/>
          <w:highlight w:val="green"/>
        </w:rPr>
        <w:t>[</w:t>
      </w:r>
      <w:r w:rsidR="00B949AE"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участника </w:t>
      </w:r>
      <w:r w:rsidR="00987BC8">
        <w:rPr>
          <w:snapToGrid w:val="0"/>
          <w:highlight w:val="green"/>
          <w:shd w:val="clear" w:color="auto" w:fill="D9D9D9" w:themeFill="background1" w:themeFillShade="D9"/>
        </w:rPr>
        <w:t>отбора</w:t>
      </w:r>
      <w:r w:rsidR="00B949AE" w:rsidRPr="00432E60">
        <w:rPr>
          <w:iCs/>
          <w:snapToGrid w:val="0"/>
          <w:highlight w:val="green"/>
        </w:rPr>
        <w:t>]</w:t>
      </w:r>
      <w:r w:rsidR="00B949AE" w:rsidRPr="00432E60">
        <w:rPr>
          <w:iCs/>
          <w:snapToGrid w:val="0"/>
        </w:rPr>
        <w:t xml:space="preserve"> </w:t>
      </w:r>
      <w:r w:rsidR="00B949AE" w:rsidRPr="00432E60">
        <w:t>в реестре недобросовестных поставщиков (подрядчиков, исполнителей), предусмотренном Законом 223-ФЗ</w:t>
      </w:r>
      <w:r w:rsidR="00D66C81" w:rsidRPr="00432E60">
        <w:t>,</w:t>
      </w:r>
      <w:r w:rsidR="002F788D" w:rsidRPr="00432E60">
        <w:rPr>
          <w:iCs/>
          <w:snapToGrid w:val="0"/>
        </w:rPr>
        <w:t xml:space="preserve"> и</w:t>
      </w:r>
      <w:r w:rsidR="00B949AE" w:rsidRPr="00432E60">
        <w:t xml:space="preserve"> в реестре недобросовестных поставщиков, предусмотренном Законом 44-ФЗ</w:t>
      </w:r>
      <w:r w:rsidR="002F788D" w:rsidRPr="00432E60">
        <w:t>, и реестре недобросовестных поставщиков Группы компаний.</w:t>
      </w:r>
    </w:p>
    <w:p w:rsidR="00B949AE" w:rsidRDefault="00B949AE" w:rsidP="00617C63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 xml:space="preserve">В случае </w:t>
      </w:r>
      <w:r w:rsidR="00987BC8">
        <w:rPr>
          <w:iCs/>
          <w:snapToGrid w:val="0"/>
        </w:rPr>
        <w:t>успешного прохождения отбора и признания</w:t>
      </w:r>
      <w:r w:rsidR="005B362F">
        <w:t xml:space="preserve"> </w:t>
      </w:r>
      <w:r w:rsidRPr="00432E60">
        <w:rPr>
          <w:iCs/>
          <w:snapToGrid w:val="0"/>
        </w:rPr>
        <w:t xml:space="preserve">________________________ </w:t>
      </w:r>
      <w:r w:rsidRPr="00432E60">
        <w:rPr>
          <w:iCs/>
          <w:snapToGrid w:val="0"/>
          <w:highlight w:val="green"/>
        </w:rPr>
        <w:t>[</w:t>
      </w:r>
      <w:r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участника </w:t>
      </w:r>
      <w:r w:rsidR="00987BC8">
        <w:rPr>
          <w:snapToGrid w:val="0"/>
          <w:highlight w:val="green"/>
          <w:shd w:val="clear" w:color="auto" w:fill="D9D9D9" w:themeFill="background1" w:themeFillShade="D9"/>
        </w:rPr>
        <w:t>отбора</w:t>
      </w:r>
      <w:r w:rsidRPr="00432E60">
        <w:rPr>
          <w:iCs/>
          <w:snapToGrid w:val="0"/>
          <w:highlight w:val="green"/>
        </w:rPr>
        <w:t>]</w:t>
      </w:r>
      <w:r w:rsidRPr="00432E60">
        <w:rPr>
          <w:iCs/>
          <w:snapToGrid w:val="0"/>
        </w:rPr>
        <w:t xml:space="preserve"> </w:t>
      </w:r>
      <w:r w:rsidR="00987BC8">
        <w:rPr>
          <w:iCs/>
          <w:snapToGrid w:val="0"/>
        </w:rPr>
        <w:t xml:space="preserve">квалификационным участником мы подтверждаем свою </w:t>
      </w:r>
      <w:r w:rsidR="00987BC8" w:rsidRPr="00617C63">
        <w:rPr>
          <w:iCs/>
          <w:snapToGrid w:val="0"/>
        </w:rPr>
        <w:t>готовность участвовать в серии закупок по итогам проведения данного отбора</w:t>
      </w:r>
      <w:r w:rsidR="00617C63" w:rsidRPr="00617C63">
        <w:rPr>
          <w:iCs/>
          <w:snapToGrid w:val="0"/>
        </w:rPr>
        <w:t xml:space="preserve"> в течение ___ месяцев с момент подведения итогов отбора</w:t>
      </w:r>
      <w:r w:rsidRPr="00617C63">
        <w:rPr>
          <w:iCs/>
          <w:snapToGrid w:val="0"/>
        </w:rPr>
        <w:t>.</w:t>
      </w:r>
      <w:r w:rsidR="00617C63" w:rsidRPr="00617C63">
        <w:rPr>
          <w:iCs/>
          <w:snapToGrid w:val="0"/>
        </w:rPr>
        <w:t xml:space="preserve"> </w:t>
      </w:r>
      <w:r w:rsidR="00617C63" w:rsidRPr="00432E60">
        <w:rPr>
          <w:iCs/>
          <w:snapToGrid w:val="0"/>
          <w:highlight w:val="green"/>
        </w:rPr>
        <w:t>[</w:t>
      </w:r>
      <w:r w:rsidR="00617C63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 xml:space="preserve">указывается </w:t>
      </w:r>
      <w:r w:rsidR="00617C63">
        <w:rPr>
          <w:bCs/>
          <w:iCs/>
          <w:snapToGrid w:val="0"/>
          <w:highlight w:val="green"/>
          <w:shd w:val="clear" w:color="auto" w:fill="D9D9D9" w:themeFill="background1" w:themeFillShade="D9"/>
        </w:rPr>
        <w:t>срок действия отбора</w:t>
      </w:r>
      <w:r w:rsidR="00617C63" w:rsidRPr="00EE5CBB">
        <w:rPr>
          <w:bCs/>
          <w:iCs/>
          <w:snapToGrid w:val="0"/>
          <w:highlight w:val="green"/>
          <w:shd w:val="clear" w:color="auto" w:fill="D9D9D9" w:themeFill="background1" w:themeFillShade="D9"/>
        </w:rPr>
        <w:t xml:space="preserve"> из п. </w:t>
      </w:r>
      <w:hyperlink w:anchor="ИК12колвопобед" w:history="1">
        <w:r w:rsidR="00617C63">
          <w:rPr>
            <w:rStyle w:val="af2"/>
            <w:bCs/>
            <w:iCs/>
            <w:snapToGrid w:val="0"/>
            <w:highlight w:val="green"/>
            <w:shd w:val="clear" w:color="auto" w:fill="D9D9D9" w:themeFill="background1" w:themeFillShade="D9"/>
          </w:rPr>
          <w:t>12</w:t>
        </w:r>
        <w:r w:rsidR="00617C63" w:rsidRPr="00200841">
          <w:rPr>
            <w:rStyle w:val="af2"/>
            <w:bCs/>
            <w:iCs/>
            <w:snapToGrid w:val="0"/>
            <w:highlight w:val="green"/>
            <w:shd w:val="clear" w:color="auto" w:fill="D9D9D9" w:themeFill="background1" w:themeFillShade="D9"/>
          </w:rPr>
          <w:t xml:space="preserve"> информационной карты</w:t>
        </w:r>
      </w:hyperlink>
      <w:r w:rsidR="00617C63" w:rsidRPr="00432E60">
        <w:rPr>
          <w:iCs/>
          <w:snapToGrid w:val="0"/>
          <w:highlight w:val="green"/>
        </w:rPr>
        <w:t>]</w:t>
      </w:r>
    </w:p>
    <w:p w:rsidR="00617C63" w:rsidRPr="00617C63" w:rsidRDefault="00617C63" w:rsidP="00617C63">
      <w:pPr>
        <w:spacing w:line="276" w:lineRule="auto"/>
        <w:ind w:firstLine="567"/>
        <w:jc w:val="both"/>
        <w:rPr>
          <w:iCs/>
          <w:snapToGrid w:val="0"/>
        </w:rPr>
      </w:pPr>
      <w:r w:rsidRPr="00617C63">
        <w:rPr>
          <w:iCs/>
          <w:snapToGrid w:val="0"/>
        </w:rPr>
        <w:t xml:space="preserve">В случае </w:t>
      </w:r>
      <w:r w:rsidRPr="00E505BF">
        <w:rPr>
          <w:iCs/>
          <w:snapToGrid w:val="0"/>
        </w:rPr>
        <w:t xml:space="preserve">каких-либо </w:t>
      </w:r>
      <w:r w:rsidRPr="00617C63">
        <w:rPr>
          <w:iCs/>
          <w:snapToGrid w:val="0"/>
        </w:rPr>
        <w:t xml:space="preserve">изменений в части параметров соответствия требованиям </w:t>
      </w:r>
      <w:r>
        <w:rPr>
          <w:iCs/>
          <w:snapToGrid w:val="0"/>
        </w:rPr>
        <w:t xml:space="preserve">настоящего </w:t>
      </w:r>
      <w:r w:rsidRPr="00617C63">
        <w:rPr>
          <w:iCs/>
          <w:snapToGrid w:val="0"/>
        </w:rPr>
        <w:t>отбора</w:t>
      </w:r>
      <w:r w:rsidRPr="00E505BF">
        <w:rPr>
          <w:iCs/>
          <w:snapToGrid w:val="0"/>
        </w:rPr>
        <w:t xml:space="preserve">, а также потери актуальности сведений и материалов, представленных нами в составе </w:t>
      </w:r>
      <w:r w:rsidR="00240D67">
        <w:rPr>
          <w:iCs/>
          <w:snapToGrid w:val="0"/>
        </w:rPr>
        <w:t>З</w:t>
      </w:r>
      <w:r w:rsidRPr="00E505BF">
        <w:rPr>
          <w:iCs/>
          <w:snapToGrid w:val="0"/>
        </w:rPr>
        <w:t>аявки</w:t>
      </w:r>
      <w:r w:rsidR="00240D67">
        <w:rPr>
          <w:iCs/>
          <w:snapToGrid w:val="0"/>
        </w:rPr>
        <w:t xml:space="preserve"> на участие в отборе</w:t>
      </w:r>
      <w:r w:rsidRPr="00E505BF">
        <w:rPr>
          <w:iCs/>
          <w:snapToGrid w:val="0"/>
        </w:rPr>
        <w:t xml:space="preserve">, в течение установленного </w:t>
      </w:r>
      <w:r>
        <w:rPr>
          <w:iCs/>
          <w:snapToGrid w:val="0"/>
        </w:rPr>
        <w:t xml:space="preserve">документацией </w:t>
      </w:r>
      <w:r w:rsidR="00240D67">
        <w:rPr>
          <w:iCs/>
          <w:snapToGrid w:val="0"/>
        </w:rPr>
        <w:t xml:space="preserve">по отбору срока действия отбора </w:t>
      </w:r>
      <w:r w:rsidRPr="00617C63">
        <w:rPr>
          <w:iCs/>
          <w:snapToGrid w:val="0"/>
        </w:rPr>
        <w:t xml:space="preserve">(__ месяцев </w:t>
      </w:r>
      <w:r w:rsidR="00240D67" w:rsidRPr="00432E60">
        <w:rPr>
          <w:iCs/>
          <w:snapToGrid w:val="0"/>
          <w:highlight w:val="green"/>
        </w:rPr>
        <w:t>[</w:t>
      </w:r>
      <w:r w:rsidR="00240D67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 xml:space="preserve">указывается </w:t>
      </w:r>
      <w:r w:rsidR="00240D67">
        <w:rPr>
          <w:bCs/>
          <w:iCs/>
          <w:snapToGrid w:val="0"/>
          <w:highlight w:val="green"/>
          <w:shd w:val="clear" w:color="auto" w:fill="D9D9D9" w:themeFill="background1" w:themeFillShade="D9"/>
        </w:rPr>
        <w:t>срок действия отбора</w:t>
      </w:r>
      <w:r w:rsidR="00240D67" w:rsidRPr="00EE5CBB">
        <w:rPr>
          <w:bCs/>
          <w:iCs/>
          <w:snapToGrid w:val="0"/>
          <w:highlight w:val="green"/>
          <w:shd w:val="clear" w:color="auto" w:fill="D9D9D9" w:themeFill="background1" w:themeFillShade="D9"/>
        </w:rPr>
        <w:t xml:space="preserve"> из п. </w:t>
      </w:r>
      <w:hyperlink w:anchor="ИК12колвопобед" w:history="1">
        <w:r w:rsidR="00240D67">
          <w:rPr>
            <w:rStyle w:val="af2"/>
            <w:bCs/>
            <w:iCs/>
            <w:snapToGrid w:val="0"/>
            <w:highlight w:val="green"/>
            <w:shd w:val="clear" w:color="auto" w:fill="D9D9D9" w:themeFill="background1" w:themeFillShade="D9"/>
          </w:rPr>
          <w:t>12</w:t>
        </w:r>
        <w:r w:rsidR="00240D67" w:rsidRPr="00200841">
          <w:rPr>
            <w:rStyle w:val="af2"/>
            <w:bCs/>
            <w:iCs/>
            <w:snapToGrid w:val="0"/>
            <w:highlight w:val="green"/>
            <w:shd w:val="clear" w:color="auto" w:fill="D9D9D9" w:themeFill="background1" w:themeFillShade="D9"/>
          </w:rPr>
          <w:t xml:space="preserve"> информационной карты</w:t>
        </w:r>
      </w:hyperlink>
      <w:r w:rsidR="00240D67" w:rsidRPr="00432E60">
        <w:rPr>
          <w:iCs/>
          <w:snapToGrid w:val="0"/>
          <w:highlight w:val="green"/>
        </w:rPr>
        <w:t>]</w:t>
      </w:r>
      <w:r w:rsidRPr="00617C63">
        <w:rPr>
          <w:iCs/>
          <w:snapToGrid w:val="0"/>
        </w:rPr>
        <w:t xml:space="preserve">) гарантируем, что мы уведомим </w:t>
      </w:r>
      <w:r w:rsidR="00240D67">
        <w:rPr>
          <w:iCs/>
          <w:snapToGrid w:val="0"/>
        </w:rPr>
        <w:t xml:space="preserve">в рамках будущей проводимой закупки </w:t>
      </w:r>
      <w:r w:rsidRPr="00617C63">
        <w:rPr>
          <w:iCs/>
          <w:snapToGrid w:val="0"/>
        </w:rPr>
        <w:t xml:space="preserve">организатора </w:t>
      </w:r>
      <w:r w:rsidR="00240D67">
        <w:rPr>
          <w:iCs/>
          <w:snapToGrid w:val="0"/>
        </w:rPr>
        <w:t>закупки</w:t>
      </w:r>
      <w:r w:rsidRPr="00617C63">
        <w:rPr>
          <w:iCs/>
          <w:snapToGrid w:val="0"/>
        </w:rPr>
        <w:t xml:space="preserve"> обо всех произошедших изме</w:t>
      </w:r>
      <w:r w:rsidR="00C90B4F">
        <w:rPr>
          <w:iCs/>
          <w:snapToGrid w:val="0"/>
        </w:rPr>
        <w:t>нениях и предоставим в составе з</w:t>
      </w:r>
      <w:r w:rsidRPr="00617C63">
        <w:rPr>
          <w:iCs/>
          <w:snapToGrid w:val="0"/>
        </w:rPr>
        <w:t xml:space="preserve">аявки на участие в проводимой </w:t>
      </w:r>
      <w:r w:rsidR="00C90B4F">
        <w:rPr>
          <w:iCs/>
          <w:snapToGrid w:val="0"/>
        </w:rPr>
        <w:t xml:space="preserve">в будущем </w:t>
      </w:r>
      <w:r w:rsidRPr="00617C63">
        <w:rPr>
          <w:iCs/>
          <w:snapToGrid w:val="0"/>
        </w:rPr>
        <w:t>закупк</w:t>
      </w:r>
      <w:r w:rsidR="00240D67">
        <w:rPr>
          <w:iCs/>
          <w:snapToGrid w:val="0"/>
        </w:rPr>
        <w:t>е</w:t>
      </w:r>
      <w:r w:rsidRPr="00617C63">
        <w:rPr>
          <w:iCs/>
          <w:snapToGrid w:val="0"/>
        </w:rPr>
        <w:t xml:space="preserve"> обновленные документы.</w:t>
      </w:r>
    </w:p>
    <w:p w:rsidR="00B949AE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 xml:space="preserve">Сведения об участнике </w:t>
      </w:r>
      <w:r w:rsidR="00617C63">
        <w:rPr>
          <w:iCs/>
          <w:snapToGrid w:val="0"/>
        </w:rPr>
        <w:t>отбора</w:t>
      </w:r>
      <w:r w:rsidRPr="00432E60">
        <w:rPr>
          <w:iCs/>
          <w:snapToGrid w:val="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424"/>
        <w:gridCol w:w="3756"/>
      </w:tblGrid>
      <w:tr w:rsidR="00B71554" w:rsidRPr="00432E60" w:rsidTr="00743693">
        <w:trPr>
          <w:cantSplit/>
          <w:tblHeader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1554" w:rsidRPr="00432E60" w:rsidRDefault="00B71554" w:rsidP="00743693">
            <w:pPr>
              <w:spacing w:line="276" w:lineRule="auto"/>
              <w:jc w:val="center"/>
              <w:rPr>
                <w:rFonts w:eastAsiaTheme="majorEastAsia"/>
                <w:bCs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Cs w:val="20"/>
                <w:lang w:val="ru"/>
              </w:rPr>
              <w:t>№ п/п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1554" w:rsidRPr="00432E60" w:rsidRDefault="00B71554" w:rsidP="00743693">
            <w:pPr>
              <w:spacing w:line="276" w:lineRule="auto"/>
              <w:jc w:val="center"/>
              <w:rPr>
                <w:rFonts w:eastAsiaTheme="majorEastAsia"/>
                <w:bCs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Cs w:val="20"/>
                <w:lang w:val="ru"/>
              </w:rPr>
              <w:t>Наименование параметра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1554" w:rsidRPr="00432E60" w:rsidRDefault="00B71554" w:rsidP="00743693">
            <w:pPr>
              <w:spacing w:line="276" w:lineRule="auto"/>
              <w:jc w:val="center"/>
              <w:rPr>
                <w:rFonts w:eastAsiaTheme="majorEastAsia"/>
                <w:bCs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Cs w:val="20"/>
                <w:lang w:val="ru"/>
              </w:rPr>
              <w:t>Сведения об участнике</w:t>
            </w:r>
          </w:p>
        </w:tc>
      </w:tr>
      <w:tr w:rsidR="00B71554" w:rsidRPr="00432E60" w:rsidTr="00743693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1.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Место нахождения (для юридического лица) / сведения о месте регистрации (для физического лица)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71554" w:rsidRPr="00432E60" w:rsidTr="00743693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2.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Почтовый адрес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71554" w:rsidRPr="00432E60" w:rsidTr="00743693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lastRenderedPageBreak/>
              <w:t>3.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ИНН участника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71554" w:rsidRPr="00432E60" w:rsidTr="00743693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4.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КПП участника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71554" w:rsidRPr="00432E60" w:rsidTr="00743693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5.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ОГРН участника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71554" w:rsidRPr="00432E60" w:rsidTr="00743693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6.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ОКПО участника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71554" w:rsidRPr="00432E60" w:rsidTr="00743693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7.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Дата постановки на налоговый учет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71554" w:rsidRPr="00432E60" w:rsidTr="00743693">
        <w:trPr>
          <w:cantSplit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8.</w:t>
            </w:r>
          </w:p>
        </w:tc>
        <w:tc>
          <w:tcPr>
            <w:tcW w:w="2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Банковские реквизиты (наименование банка, номер расчетного счета в банке, кор.счет, БИК, ИНН банка)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54" w:rsidRPr="00432E60" w:rsidRDefault="00B71554" w:rsidP="00743693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71554" w:rsidRPr="00432E60" w:rsidTr="00743693">
        <w:trPr>
          <w:cantSplit/>
        </w:trPr>
        <w:tc>
          <w:tcPr>
            <w:tcW w:w="288" w:type="pct"/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9.</w:t>
            </w:r>
          </w:p>
        </w:tc>
        <w:tc>
          <w:tcPr>
            <w:tcW w:w="2784" w:type="pct"/>
          </w:tcPr>
          <w:p w:rsidR="00B71554" w:rsidRPr="00432E60" w:rsidRDefault="00B71554" w:rsidP="00C628B5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 xml:space="preserve">Контактные телефоны участника </w:t>
            </w:r>
            <w:r w:rsidR="00C628B5">
              <w:rPr>
                <w:color w:val="000000"/>
              </w:rPr>
              <w:t>отбора</w:t>
            </w:r>
            <w:r w:rsidRPr="00432E60">
              <w:rPr>
                <w:color w:val="000000"/>
              </w:rPr>
              <w:t xml:space="preserve"> (с указанием кода города)</w:t>
            </w:r>
          </w:p>
        </w:tc>
        <w:tc>
          <w:tcPr>
            <w:tcW w:w="1928" w:type="pct"/>
          </w:tcPr>
          <w:p w:rsidR="00B71554" w:rsidRPr="00432E60" w:rsidRDefault="00B71554" w:rsidP="00743693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71554" w:rsidRPr="00432E60" w:rsidTr="00743693">
        <w:trPr>
          <w:cantSplit/>
        </w:trPr>
        <w:tc>
          <w:tcPr>
            <w:tcW w:w="288" w:type="pct"/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10.</w:t>
            </w:r>
          </w:p>
        </w:tc>
        <w:tc>
          <w:tcPr>
            <w:tcW w:w="2784" w:type="pct"/>
          </w:tcPr>
          <w:p w:rsidR="00B71554" w:rsidRPr="00432E60" w:rsidRDefault="00B71554" w:rsidP="00240D67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 xml:space="preserve">Адрес электронной почты участника </w:t>
            </w:r>
            <w:r w:rsidR="00240D67">
              <w:rPr>
                <w:color w:val="000000"/>
              </w:rPr>
              <w:t>отбора</w:t>
            </w:r>
          </w:p>
        </w:tc>
        <w:tc>
          <w:tcPr>
            <w:tcW w:w="1928" w:type="pct"/>
          </w:tcPr>
          <w:p w:rsidR="00B71554" w:rsidRPr="00432E60" w:rsidRDefault="00B71554" w:rsidP="00743693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71554" w:rsidRPr="00432E60" w:rsidTr="00743693">
        <w:trPr>
          <w:cantSplit/>
        </w:trPr>
        <w:tc>
          <w:tcPr>
            <w:tcW w:w="288" w:type="pct"/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11.</w:t>
            </w:r>
          </w:p>
        </w:tc>
        <w:tc>
          <w:tcPr>
            <w:tcW w:w="2784" w:type="pct"/>
          </w:tcPr>
          <w:p w:rsidR="00B71554" w:rsidRPr="00432E60" w:rsidRDefault="00B71554" w:rsidP="00240D67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 xml:space="preserve">Ф.И.О. контактного лица участника </w:t>
            </w:r>
            <w:r w:rsidR="00240D67">
              <w:rPr>
                <w:color w:val="000000"/>
              </w:rPr>
              <w:t>отбора</w:t>
            </w:r>
            <w:r w:rsidRPr="00432E60">
              <w:rPr>
                <w:color w:val="000000"/>
              </w:rPr>
              <w:t xml:space="preserve"> с указанием должности, контактного телефона и адреса электронной почты</w:t>
            </w:r>
          </w:p>
        </w:tc>
        <w:tc>
          <w:tcPr>
            <w:tcW w:w="1928" w:type="pct"/>
          </w:tcPr>
          <w:p w:rsidR="00B71554" w:rsidRPr="00432E60" w:rsidRDefault="00B71554" w:rsidP="00743693">
            <w:pPr>
              <w:spacing w:line="276" w:lineRule="auto"/>
              <w:ind w:right="11"/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B71554" w:rsidRPr="00432E60" w:rsidTr="00743693">
        <w:trPr>
          <w:cantSplit/>
        </w:trPr>
        <w:tc>
          <w:tcPr>
            <w:tcW w:w="288" w:type="pct"/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</w:rPr>
              <w:t>12.</w:t>
            </w:r>
          </w:p>
        </w:tc>
        <w:tc>
          <w:tcPr>
            <w:tcW w:w="2784" w:type="pct"/>
          </w:tcPr>
          <w:p w:rsidR="00B71554" w:rsidRPr="00432E60" w:rsidRDefault="00B71554" w:rsidP="00743693">
            <w:pPr>
              <w:spacing w:line="276" w:lineRule="auto"/>
              <w:ind w:right="11"/>
              <w:rPr>
                <w:color w:val="000000"/>
              </w:rPr>
            </w:pPr>
            <w:r w:rsidRPr="00432E60">
              <w:rPr>
                <w:color w:val="000000"/>
                <w:lang w:val="en-US"/>
              </w:rPr>
              <w:t>C</w:t>
            </w:r>
            <w:r w:rsidRPr="00432E60">
              <w:rPr>
                <w:color w:val="000000"/>
              </w:rPr>
              <w:t>ведения о применении упрощенной системы налогообложения</w:t>
            </w:r>
          </w:p>
        </w:tc>
        <w:tc>
          <w:tcPr>
            <w:tcW w:w="1928" w:type="pct"/>
          </w:tcPr>
          <w:p w:rsidR="00B71554" w:rsidRPr="00432E60" w:rsidRDefault="00B71554" w:rsidP="00743693">
            <w:pPr>
              <w:spacing w:line="276" w:lineRule="auto"/>
              <w:ind w:right="11"/>
              <w:jc w:val="center"/>
              <w:rPr>
                <w:color w:val="000000"/>
              </w:rPr>
            </w:pPr>
            <w:r w:rsidRPr="00432E60">
              <w:rPr>
                <w:color w:val="000000"/>
              </w:rPr>
              <w:t xml:space="preserve">Да/Нет </w:t>
            </w:r>
            <w:r w:rsidRPr="00432E60">
              <w:rPr>
                <w:iCs/>
                <w:snapToGrid w:val="0"/>
                <w:highlight w:val="green"/>
              </w:rPr>
              <w:t>[</w:t>
            </w:r>
            <w:r w:rsidRPr="00432E60">
              <w:rPr>
                <w:snapToGrid w:val="0"/>
                <w:highlight w:val="green"/>
                <w:shd w:val="clear" w:color="auto" w:fill="D9D9D9" w:themeFill="background1" w:themeFillShade="D9"/>
              </w:rPr>
              <w:t>указать необходимое</w:t>
            </w:r>
            <w:r w:rsidRPr="00432E60">
              <w:rPr>
                <w:iCs/>
                <w:snapToGrid w:val="0"/>
                <w:highlight w:val="green"/>
              </w:rPr>
              <w:t>]</w:t>
            </w:r>
          </w:p>
        </w:tc>
      </w:tr>
    </w:tbl>
    <w:p w:rsidR="00824968" w:rsidRPr="00432E60" w:rsidRDefault="00824968" w:rsidP="00310FBA">
      <w:pPr>
        <w:spacing w:line="276" w:lineRule="auto"/>
        <w:jc w:val="both"/>
      </w:pPr>
    </w:p>
    <w:p w:rsidR="00B949AE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t>В соответствии с Федеральным законом от 27.07.2006 №</w:t>
      </w:r>
      <w:r w:rsidR="00474B1F" w:rsidRPr="00432E60">
        <w:t> </w:t>
      </w:r>
      <w:r w:rsidRPr="00432E60">
        <w:t xml:space="preserve">152-ФЗ «О персональных данных» (далее – Закон 152-ФЗ), </w:t>
      </w:r>
      <w:r w:rsidRPr="00432E60">
        <w:rPr>
          <w:iCs/>
          <w:snapToGrid w:val="0"/>
        </w:rPr>
        <w:t xml:space="preserve">________________________ </w:t>
      </w:r>
      <w:r w:rsidRPr="00432E60">
        <w:rPr>
          <w:iCs/>
          <w:snapToGrid w:val="0"/>
          <w:highlight w:val="green"/>
        </w:rPr>
        <w:t>[</w:t>
      </w:r>
      <w:r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участника </w:t>
      </w:r>
      <w:r w:rsidR="00240D67">
        <w:rPr>
          <w:snapToGrid w:val="0"/>
          <w:highlight w:val="green"/>
          <w:shd w:val="clear" w:color="auto" w:fill="D9D9D9" w:themeFill="background1" w:themeFillShade="D9"/>
        </w:rPr>
        <w:t>отбора</w:t>
      </w:r>
      <w:r w:rsidRPr="00432E60">
        <w:rPr>
          <w:iCs/>
          <w:snapToGrid w:val="0"/>
          <w:highlight w:val="green"/>
        </w:rPr>
        <w:t>]</w:t>
      </w:r>
      <w:r w:rsidRPr="00432E60">
        <w:rPr>
          <w:iCs/>
          <w:snapToGrid w:val="0"/>
        </w:rPr>
        <w:t xml:space="preserve"> подтверждает получе</w:t>
      </w:r>
      <w:r w:rsidR="00240D67">
        <w:rPr>
          <w:iCs/>
          <w:snapToGrid w:val="0"/>
        </w:rPr>
        <w:t xml:space="preserve">ние в целях участия в настоящем отборе </w:t>
      </w:r>
      <w:r w:rsidRPr="00432E60">
        <w:rPr>
          <w:iCs/>
          <w:snapToGrid w:val="0"/>
        </w:rPr>
        <w:t>требуемых в соответствии с Законом</w:t>
      </w:r>
      <w:r w:rsidRPr="00432E60">
        <w:rPr>
          <w:iCs/>
          <w:snapToGrid w:val="0"/>
          <w:lang w:val="en-US"/>
        </w:rPr>
        <w:t> </w:t>
      </w:r>
      <w:r w:rsidRPr="00432E60">
        <w:rPr>
          <w:iCs/>
          <w:snapToGrid w:val="0"/>
        </w:rPr>
        <w:t>152-ФЗ всех необходимых согласий на передачу и обработку всех персональных данных субъектов персональных данных</w:t>
      </w:r>
      <w:r w:rsidR="000B3739">
        <w:rPr>
          <w:iCs/>
          <w:snapToGrid w:val="0"/>
        </w:rPr>
        <w:t>, упомянутых в любой из частей З</w:t>
      </w:r>
      <w:r w:rsidRPr="00432E60">
        <w:rPr>
          <w:iCs/>
          <w:snapToGrid w:val="0"/>
        </w:rPr>
        <w:t>аявки</w:t>
      </w:r>
      <w:r w:rsidR="00240D67">
        <w:rPr>
          <w:iCs/>
          <w:snapToGrid w:val="0"/>
        </w:rPr>
        <w:t xml:space="preserve"> на участие в отборе</w:t>
      </w:r>
      <w:r w:rsidRPr="00432E60">
        <w:rPr>
          <w:iCs/>
          <w:snapToGrid w:val="0"/>
        </w:rPr>
        <w:t xml:space="preserve">, а также направление в адрес таких субъектов персональных данных уведомлений об </w:t>
      </w:r>
      <w:r w:rsidRPr="000C1982">
        <w:rPr>
          <w:iCs/>
          <w:snapToGrid w:val="0"/>
        </w:rPr>
        <w:t xml:space="preserve">осуществлении обработки их персональных данных в </w:t>
      </w:r>
      <w:r w:rsidR="000C1982" w:rsidRPr="000C1982">
        <w:rPr>
          <w:iCs/>
          <w:snapToGrid w:val="0"/>
        </w:rPr>
        <w:t xml:space="preserve">АО «Концерн «Калашников» 2, зарегистрированному по адресу 426006, Удмуртская </w:t>
      </w:r>
      <w:proofErr w:type="spellStart"/>
      <w:r w:rsidR="000C1982" w:rsidRPr="000C1982">
        <w:rPr>
          <w:iCs/>
          <w:snapToGrid w:val="0"/>
        </w:rPr>
        <w:t>респ</w:t>
      </w:r>
      <w:proofErr w:type="spellEnd"/>
      <w:r w:rsidR="000C1982" w:rsidRPr="000C1982">
        <w:rPr>
          <w:iCs/>
          <w:snapToGrid w:val="0"/>
        </w:rPr>
        <w:t xml:space="preserve">., г. Ижевск, проезд Им Дерябина, д. 2/193 пом. 78; в АО «Мытищинский Машиностроительный завод», зарегистрированному по адресу 141009, Московская область, Г.О. Мытищи, Г. Мытищи, ул. </w:t>
      </w:r>
      <w:proofErr w:type="spellStart"/>
      <w:r w:rsidR="000C1982" w:rsidRPr="000C1982">
        <w:rPr>
          <w:iCs/>
          <w:snapToGrid w:val="0"/>
        </w:rPr>
        <w:t>Колонцова</w:t>
      </w:r>
      <w:proofErr w:type="spellEnd"/>
      <w:r w:rsidR="000C1982" w:rsidRPr="000C1982">
        <w:rPr>
          <w:iCs/>
          <w:snapToGrid w:val="0"/>
        </w:rPr>
        <w:t xml:space="preserve">, д.4; КЗМ, зарегистрированному по адресу; ПАО «Кировский завод «МАЯК», зарегистрированному по адресу 610000 Кировская обл.. г. Киров, ул. Молодой Гвардии, 67; АО «НИИ стали», зарегистрированному по адресу 127411, Москва, ул. </w:t>
      </w:r>
      <w:proofErr w:type="spellStart"/>
      <w:r w:rsidR="000C1982" w:rsidRPr="000C1982">
        <w:rPr>
          <w:iCs/>
          <w:snapToGrid w:val="0"/>
        </w:rPr>
        <w:t>Дубнинская</w:t>
      </w:r>
      <w:proofErr w:type="spellEnd"/>
      <w:r w:rsidR="000C1982" w:rsidRPr="000C1982">
        <w:rPr>
          <w:iCs/>
          <w:snapToGrid w:val="0"/>
        </w:rPr>
        <w:t xml:space="preserve">, д.81А; ООО «НПО «Ижевские беспилотные системы» зарегистрированному по адресу 115432, Удмуртская </w:t>
      </w:r>
      <w:proofErr w:type="spellStart"/>
      <w:r w:rsidR="000C1982" w:rsidRPr="000C1982">
        <w:rPr>
          <w:iCs/>
          <w:snapToGrid w:val="0"/>
        </w:rPr>
        <w:t>респ</w:t>
      </w:r>
      <w:proofErr w:type="spellEnd"/>
      <w:r w:rsidR="000C1982" w:rsidRPr="000C1982">
        <w:rPr>
          <w:iCs/>
          <w:snapToGrid w:val="0"/>
        </w:rPr>
        <w:t>., г. Ижевск, ул. Орджоникидзе, д.2</w:t>
      </w:r>
      <w:r w:rsidRPr="000C1982">
        <w:rPr>
          <w:iCs/>
          <w:snapToGrid w:val="0"/>
        </w:rPr>
        <w:t>. Перечень действий с персональными данными, в отношении</w:t>
      </w:r>
      <w:r w:rsidRPr="00432E60">
        <w:rPr>
          <w:iCs/>
          <w:snapToGrid w:val="0"/>
        </w:rPr>
        <w:t xml:space="preserve"> которых получены согласия, включает: обработку (в том числе совершение действий, предусмотренных п.</w:t>
      </w:r>
      <w:r w:rsidR="00EE5CBB">
        <w:rPr>
          <w:iCs/>
          <w:snapToGrid w:val="0"/>
        </w:rPr>
        <w:t> </w:t>
      </w:r>
      <w:r w:rsidRPr="00432E60">
        <w:rPr>
          <w:iCs/>
          <w:snapToGrid w:val="0"/>
        </w:rPr>
        <w:t>3 ст.</w:t>
      </w:r>
      <w:r w:rsidR="00EE5CBB">
        <w:rPr>
          <w:iCs/>
          <w:snapToGrid w:val="0"/>
        </w:rPr>
        <w:t> </w:t>
      </w:r>
      <w:r w:rsidRPr="00432E60">
        <w:rPr>
          <w:iCs/>
          <w:snapToGrid w:val="0"/>
        </w:rPr>
        <w:t>3 Закона 152-ФЗ) и передачу такой информации третьим лицам</w:t>
      </w:r>
      <w:r w:rsidRPr="00432E60">
        <w:t xml:space="preserve"> в случаях, установленных законодательством Российской Федерации. Настоящее подтверждение действует в течение 3 (трех) лет со дня его подписания.</w:t>
      </w:r>
    </w:p>
    <w:p w:rsidR="00B949AE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 xml:space="preserve">Опись документов </w:t>
      </w:r>
      <w:r w:rsidR="000B3739">
        <w:rPr>
          <w:iCs/>
          <w:snapToGrid w:val="0"/>
        </w:rPr>
        <w:t>З</w:t>
      </w:r>
      <w:r w:rsidRPr="00432E60">
        <w:rPr>
          <w:iCs/>
          <w:snapToGrid w:val="0"/>
        </w:rPr>
        <w:t>аявки</w:t>
      </w:r>
      <w:r w:rsidR="00240D67">
        <w:rPr>
          <w:iCs/>
          <w:snapToGrid w:val="0"/>
        </w:rPr>
        <w:t xml:space="preserve"> на участие в отборе</w:t>
      </w:r>
      <w:r w:rsidRPr="00432E60">
        <w:rPr>
          <w:iCs/>
          <w:snapToGrid w:val="0"/>
        </w:rPr>
        <w:t xml:space="preserve">, которые являются неотъемлемой частью </w:t>
      </w:r>
      <w:r w:rsidRPr="00E51029">
        <w:rPr>
          <w:iCs/>
          <w:snapToGrid w:val="0"/>
        </w:rPr>
        <w:t xml:space="preserve">нашей </w:t>
      </w:r>
      <w:r w:rsidR="000B3739" w:rsidRPr="00E51029">
        <w:rPr>
          <w:iCs/>
          <w:snapToGrid w:val="0"/>
        </w:rPr>
        <w:t>З</w:t>
      </w:r>
      <w:r w:rsidRPr="00E51029">
        <w:rPr>
          <w:iCs/>
          <w:snapToGrid w:val="0"/>
        </w:rPr>
        <w:t xml:space="preserve">аявки, в соответствии с требованиями </w:t>
      </w:r>
      <w:r w:rsidR="00AB26EE" w:rsidRPr="00E51029">
        <w:rPr>
          <w:iCs/>
          <w:snapToGrid w:val="0"/>
        </w:rPr>
        <w:t>П</w:t>
      </w:r>
      <w:r w:rsidRPr="00E51029">
        <w:rPr>
          <w:iCs/>
          <w:snapToGrid w:val="0"/>
        </w:rPr>
        <w:t>риложения №</w:t>
      </w:r>
      <w:r w:rsidR="00474B1F" w:rsidRPr="00E51029">
        <w:rPr>
          <w:iCs/>
          <w:snapToGrid w:val="0"/>
        </w:rPr>
        <w:t> </w:t>
      </w:r>
      <w:r w:rsidR="00E51029" w:rsidRPr="00E51029">
        <w:rPr>
          <w:iCs/>
          <w:snapToGrid w:val="0"/>
        </w:rPr>
        <w:t>2</w:t>
      </w:r>
      <w:r w:rsidRPr="00E51029">
        <w:rPr>
          <w:iCs/>
          <w:snapToGrid w:val="0"/>
        </w:rPr>
        <w:t xml:space="preserve"> к информационной карте: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6918"/>
        <w:gridCol w:w="1975"/>
      </w:tblGrid>
      <w:tr w:rsidR="00B949AE" w:rsidRPr="00432E60" w:rsidTr="007302FE">
        <w:trPr>
          <w:tblHeader/>
        </w:trPr>
        <w:tc>
          <w:tcPr>
            <w:tcW w:w="435" w:type="pct"/>
            <w:shd w:val="clear" w:color="auto" w:fill="F2F2F2" w:themeFill="background1" w:themeFillShade="F2"/>
            <w:vAlign w:val="center"/>
          </w:tcPr>
          <w:p w:rsidR="00B949AE" w:rsidRPr="00432E60" w:rsidRDefault="00B949AE" w:rsidP="00310FBA">
            <w:pPr>
              <w:spacing w:line="276" w:lineRule="auto"/>
              <w:jc w:val="center"/>
              <w:rPr>
                <w:iCs/>
                <w:snapToGrid w:val="0"/>
              </w:rPr>
            </w:pPr>
            <w:r w:rsidRPr="00432E60">
              <w:rPr>
                <w:iCs/>
                <w:snapToGrid w:val="0"/>
              </w:rPr>
              <w:t>№</w:t>
            </w:r>
          </w:p>
          <w:p w:rsidR="00B949AE" w:rsidRPr="00432E60" w:rsidRDefault="00B949AE" w:rsidP="00310FBA">
            <w:pPr>
              <w:spacing w:line="276" w:lineRule="auto"/>
              <w:jc w:val="center"/>
              <w:rPr>
                <w:iCs/>
                <w:snapToGrid w:val="0"/>
              </w:rPr>
            </w:pPr>
            <w:r w:rsidRPr="00432E60">
              <w:rPr>
                <w:iCs/>
                <w:snapToGrid w:val="0"/>
              </w:rPr>
              <w:t>п/п</w:t>
            </w:r>
          </w:p>
        </w:tc>
        <w:tc>
          <w:tcPr>
            <w:tcW w:w="3551" w:type="pct"/>
            <w:shd w:val="clear" w:color="auto" w:fill="F2F2F2" w:themeFill="background1" w:themeFillShade="F2"/>
            <w:vAlign w:val="center"/>
          </w:tcPr>
          <w:p w:rsidR="00B949AE" w:rsidRPr="00432E60" w:rsidRDefault="00B949AE" w:rsidP="00310FBA">
            <w:pPr>
              <w:spacing w:line="276" w:lineRule="auto"/>
              <w:jc w:val="center"/>
              <w:rPr>
                <w:iCs/>
                <w:snapToGrid w:val="0"/>
              </w:rPr>
            </w:pPr>
            <w:r w:rsidRPr="00432E60">
              <w:rPr>
                <w:iCs/>
                <w:snapToGrid w:val="0"/>
              </w:rPr>
              <w:t>Наименование документа</w:t>
            </w:r>
          </w:p>
        </w:tc>
        <w:tc>
          <w:tcPr>
            <w:tcW w:w="1014" w:type="pct"/>
            <w:shd w:val="clear" w:color="auto" w:fill="F2F2F2" w:themeFill="background1" w:themeFillShade="F2"/>
            <w:vAlign w:val="center"/>
          </w:tcPr>
          <w:p w:rsidR="00B949AE" w:rsidRPr="00432E60" w:rsidRDefault="00B949AE" w:rsidP="00310FBA">
            <w:pPr>
              <w:spacing w:line="276" w:lineRule="auto"/>
              <w:jc w:val="center"/>
              <w:rPr>
                <w:iCs/>
                <w:snapToGrid w:val="0"/>
              </w:rPr>
            </w:pPr>
            <w:r w:rsidRPr="00432E60">
              <w:rPr>
                <w:iCs/>
                <w:snapToGrid w:val="0"/>
              </w:rPr>
              <w:t>Кол-во</w:t>
            </w:r>
          </w:p>
          <w:p w:rsidR="00B949AE" w:rsidRPr="00432E60" w:rsidRDefault="00B949AE" w:rsidP="00310FBA">
            <w:pPr>
              <w:spacing w:line="276" w:lineRule="auto"/>
              <w:jc w:val="center"/>
              <w:rPr>
                <w:iCs/>
                <w:snapToGrid w:val="0"/>
              </w:rPr>
            </w:pPr>
            <w:r w:rsidRPr="00432E60">
              <w:rPr>
                <w:iCs/>
                <w:snapToGrid w:val="0"/>
              </w:rPr>
              <w:t>листов</w:t>
            </w:r>
          </w:p>
        </w:tc>
      </w:tr>
      <w:tr w:rsidR="00B949AE" w:rsidRPr="00432E60" w:rsidTr="007302FE">
        <w:tc>
          <w:tcPr>
            <w:tcW w:w="435" w:type="pct"/>
            <w:vAlign w:val="center"/>
          </w:tcPr>
          <w:p w:rsidR="00B949AE" w:rsidRPr="00432E60" w:rsidRDefault="00B949AE" w:rsidP="007F586F">
            <w:pPr>
              <w:numPr>
                <w:ilvl w:val="0"/>
                <w:numId w:val="14"/>
              </w:numPr>
              <w:ind w:left="0" w:firstLine="0"/>
              <w:jc w:val="center"/>
              <w:rPr>
                <w:iCs/>
                <w:snapToGrid w:val="0"/>
              </w:rPr>
            </w:pPr>
          </w:p>
        </w:tc>
        <w:tc>
          <w:tcPr>
            <w:tcW w:w="3551" w:type="pct"/>
          </w:tcPr>
          <w:p w:rsidR="00B949AE" w:rsidRPr="00432E60" w:rsidRDefault="00B949AE" w:rsidP="00310FBA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iCs/>
                <w:snapToGrid w:val="0"/>
              </w:rPr>
            </w:pPr>
            <w:r w:rsidRPr="00432E60">
              <w:rPr>
                <w:snapToGrid w:val="0"/>
              </w:rPr>
              <w:t>…</w:t>
            </w:r>
            <w:r w:rsidRPr="00432E60">
              <w:rPr>
                <w:iCs/>
                <w:snapToGrid w:val="0"/>
                <w:highlight w:val="green"/>
              </w:rPr>
              <w:t>[</w:t>
            </w:r>
            <w:r w:rsidRPr="00432E60">
              <w:rPr>
                <w:snapToGrid w:val="0"/>
                <w:highlight w:val="green"/>
                <w:shd w:val="clear" w:color="auto" w:fill="D9D9D9" w:themeFill="background1" w:themeFillShade="D9"/>
              </w:rPr>
              <w:t>перечислить и указать объем каждого из прилагаемых к заявке документов</w:t>
            </w:r>
            <w:r w:rsidRPr="00432E60">
              <w:rPr>
                <w:iCs/>
                <w:snapToGrid w:val="0"/>
                <w:highlight w:val="green"/>
              </w:rPr>
              <w:t>]</w:t>
            </w:r>
          </w:p>
        </w:tc>
        <w:tc>
          <w:tcPr>
            <w:tcW w:w="1014" w:type="pct"/>
          </w:tcPr>
          <w:p w:rsidR="00B949AE" w:rsidRPr="00432E60" w:rsidRDefault="00B949AE" w:rsidP="00474B1F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iCs/>
                <w:snapToGrid w:val="0"/>
              </w:rPr>
            </w:pPr>
          </w:p>
        </w:tc>
      </w:tr>
      <w:tr w:rsidR="00B949AE" w:rsidRPr="00432E60" w:rsidTr="007302FE">
        <w:tc>
          <w:tcPr>
            <w:tcW w:w="435" w:type="pct"/>
            <w:vAlign w:val="center"/>
          </w:tcPr>
          <w:p w:rsidR="00B949AE" w:rsidRPr="00432E60" w:rsidRDefault="00B949AE" w:rsidP="007F586F">
            <w:pPr>
              <w:numPr>
                <w:ilvl w:val="0"/>
                <w:numId w:val="14"/>
              </w:numPr>
              <w:ind w:left="0" w:firstLine="0"/>
              <w:jc w:val="center"/>
              <w:rPr>
                <w:iCs/>
                <w:snapToGrid w:val="0"/>
              </w:rPr>
            </w:pPr>
          </w:p>
        </w:tc>
        <w:tc>
          <w:tcPr>
            <w:tcW w:w="3551" w:type="pct"/>
          </w:tcPr>
          <w:p w:rsidR="00B949AE" w:rsidRPr="00432E60" w:rsidRDefault="00B949AE" w:rsidP="00474B1F">
            <w:pPr>
              <w:widowControl w:val="0"/>
              <w:adjustRightInd w:val="0"/>
              <w:spacing w:line="276" w:lineRule="auto"/>
              <w:textAlignment w:val="baseline"/>
              <w:rPr>
                <w:iCs/>
                <w:snapToGrid w:val="0"/>
              </w:rPr>
            </w:pPr>
          </w:p>
        </w:tc>
        <w:tc>
          <w:tcPr>
            <w:tcW w:w="1014" w:type="pct"/>
          </w:tcPr>
          <w:p w:rsidR="00B949AE" w:rsidRPr="00432E60" w:rsidRDefault="00B949AE" w:rsidP="00474B1F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iCs/>
                <w:snapToGrid w:val="0"/>
              </w:rPr>
            </w:pPr>
          </w:p>
        </w:tc>
      </w:tr>
      <w:tr w:rsidR="00B949AE" w:rsidRPr="00432E60" w:rsidTr="007302FE">
        <w:tc>
          <w:tcPr>
            <w:tcW w:w="435" w:type="pct"/>
            <w:vAlign w:val="center"/>
          </w:tcPr>
          <w:p w:rsidR="00B949AE" w:rsidRPr="00432E60" w:rsidRDefault="00B949AE" w:rsidP="007F586F">
            <w:pPr>
              <w:numPr>
                <w:ilvl w:val="0"/>
                <w:numId w:val="14"/>
              </w:numPr>
              <w:ind w:left="0" w:firstLine="0"/>
              <w:jc w:val="center"/>
              <w:rPr>
                <w:iCs/>
                <w:snapToGrid w:val="0"/>
              </w:rPr>
            </w:pPr>
          </w:p>
        </w:tc>
        <w:tc>
          <w:tcPr>
            <w:tcW w:w="3551" w:type="pct"/>
          </w:tcPr>
          <w:p w:rsidR="00B949AE" w:rsidRPr="00432E60" w:rsidRDefault="00B949AE" w:rsidP="00474B1F">
            <w:pPr>
              <w:spacing w:line="276" w:lineRule="auto"/>
              <w:rPr>
                <w:iCs/>
                <w:snapToGrid w:val="0"/>
              </w:rPr>
            </w:pPr>
          </w:p>
        </w:tc>
        <w:tc>
          <w:tcPr>
            <w:tcW w:w="1014" w:type="pct"/>
          </w:tcPr>
          <w:p w:rsidR="00B949AE" w:rsidRPr="00432E60" w:rsidRDefault="00B949AE" w:rsidP="00474B1F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iCs/>
                <w:snapToGrid w:val="0"/>
              </w:rPr>
            </w:pPr>
          </w:p>
        </w:tc>
      </w:tr>
      <w:tr w:rsidR="00B949AE" w:rsidRPr="00432E60" w:rsidTr="007302FE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435" w:type="pct"/>
            <w:vAlign w:val="center"/>
          </w:tcPr>
          <w:p w:rsidR="00B949AE" w:rsidRPr="00432E60" w:rsidRDefault="00B949AE" w:rsidP="00310FBA">
            <w:pPr>
              <w:spacing w:line="276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3551" w:type="pct"/>
          </w:tcPr>
          <w:p w:rsidR="00B949AE" w:rsidRPr="00432E60" w:rsidRDefault="00B949AE" w:rsidP="00310FBA">
            <w:pPr>
              <w:widowControl w:val="0"/>
              <w:adjustRightInd w:val="0"/>
              <w:spacing w:line="276" w:lineRule="auto"/>
              <w:jc w:val="right"/>
              <w:textAlignment w:val="baseline"/>
              <w:rPr>
                <w:iCs/>
                <w:snapToGrid w:val="0"/>
              </w:rPr>
            </w:pPr>
            <w:r w:rsidRPr="00432E60">
              <w:rPr>
                <w:iCs/>
                <w:snapToGrid w:val="0"/>
              </w:rPr>
              <w:t>Всего листов:</w:t>
            </w:r>
          </w:p>
        </w:tc>
        <w:tc>
          <w:tcPr>
            <w:tcW w:w="1014" w:type="pct"/>
          </w:tcPr>
          <w:p w:rsidR="00B949AE" w:rsidRPr="00432E60" w:rsidRDefault="00B949AE" w:rsidP="00310FBA">
            <w:pPr>
              <w:widowControl w:val="0"/>
              <w:adjustRightInd w:val="0"/>
              <w:spacing w:line="276" w:lineRule="auto"/>
              <w:jc w:val="center"/>
              <w:textAlignment w:val="baseline"/>
              <w:rPr>
                <w:iCs/>
                <w:snapToGrid w:val="0"/>
              </w:rPr>
            </w:pPr>
          </w:p>
        </w:tc>
      </w:tr>
    </w:tbl>
    <w:p w:rsidR="002451C2" w:rsidRPr="00432E60" w:rsidRDefault="002451C2" w:rsidP="002451C2">
      <w:pPr>
        <w:spacing w:line="276" w:lineRule="auto"/>
        <w:ind w:firstLine="567"/>
        <w:jc w:val="both"/>
        <w:rPr>
          <w:iCs/>
          <w:snapToGrid w:val="0"/>
        </w:rPr>
      </w:pPr>
      <w:bookmarkStart w:id="63" w:name="_Toc311975355"/>
      <w:bookmarkStart w:id="64" w:name="_Ref34763774"/>
    </w:p>
    <w:p w:rsidR="002451C2" w:rsidRPr="00432E60" w:rsidRDefault="002451C2" w:rsidP="002451C2">
      <w:pPr>
        <w:spacing w:line="276" w:lineRule="auto"/>
        <w:ind w:firstLine="567"/>
        <w:jc w:val="both"/>
        <w:rPr>
          <w:iCs/>
          <w:snapToGrid w:val="0"/>
        </w:rPr>
      </w:pPr>
    </w:p>
    <w:p w:rsidR="002451C2" w:rsidRPr="00432E60" w:rsidRDefault="002451C2" w:rsidP="002451C2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</w:t>
      </w:r>
    </w:p>
    <w:p w:rsidR="002451C2" w:rsidRPr="00432E60" w:rsidRDefault="002451C2" w:rsidP="002451C2">
      <w:pPr>
        <w:spacing w:line="276" w:lineRule="auto"/>
        <w:ind w:right="4111"/>
        <w:jc w:val="center"/>
        <w:rPr>
          <w:iCs/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(подпись, М.П.)</w:t>
      </w:r>
    </w:p>
    <w:p w:rsidR="002451C2" w:rsidRPr="00432E60" w:rsidRDefault="002451C2" w:rsidP="002451C2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</w:t>
      </w:r>
    </w:p>
    <w:p w:rsidR="002451C2" w:rsidRPr="00432E60" w:rsidRDefault="002451C2" w:rsidP="002451C2">
      <w:pPr>
        <w:spacing w:line="276" w:lineRule="auto"/>
        <w:ind w:right="3684"/>
        <w:jc w:val="center"/>
        <w:rPr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(фамилия, имя, отчество подписавшего, должность)</w:t>
      </w:r>
    </w:p>
    <w:p w:rsidR="00D22A52" w:rsidRDefault="002451C2" w:rsidP="00D22A52">
      <w:pPr>
        <w:spacing w:line="276" w:lineRule="auto"/>
        <w:jc w:val="both"/>
        <w:rPr>
          <w:highlight w:val="green"/>
        </w:rPr>
      </w:pPr>
      <w:r w:rsidRPr="00432E60">
        <w:rPr>
          <w:iCs/>
          <w:snapToGrid w:val="0"/>
          <w:highlight w:val="green"/>
        </w:rPr>
        <w:t>[</w:t>
      </w:r>
      <w:r w:rsidR="00D22A52">
        <w:rPr>
          <w:highlight w:val="green"/>
        </w:rPr>
        <w:t>Д</w:t>
      </w:r>
      <w:r w:rsidR="00432C5F" w:rsidRPr="00432E60">
        <w:rPr>
          <w:highlight w:val="green"/>
        </w:rPr>
        <w:t xml:space="preserve">окументы в составе заявки </w:t>
      </w:r>
      <w:r w:rsidR="00EF4EA0" w:rsidRPr="00432E60">
        <w:rPr>
          <w:highlight w:val="green"/>
        </w:rPr>
        <w:t>должн</w:t>
      </w:r>
      <w:r w:rsidR="00432C5F" w:rsidRPr="00432E60">
        <w:rPr>
          <w:highlight w:val="green"/>
        </w:rPr>
        <w:t>ы</w:t>
      </w:r>
      <w:r w:rsidR="00EF4EA0" w:rsidRPr="00432E60">
        <w:rPr>
          <w:highlight w:val="green"/>
        </w:rPr>
        <w:t xml:space="preserve"> быть представлен</w:t>
      </w:r>
      <w:r w:rsidR="00432C5F" w:rsidRPr="00432E60">
        <w:rPr>
          <w:highlight w:val="green"/>
        </w:rPr>
        <w:t>ы</w:t>
      </w:r>
      <w:r w:rsidR="00EF4EA0" w:rsidRPr="00432E60">
        <w:rPr>
          <w:highlight w:val="green"/>
        </w:rPr>
        <w:t xml:space="preserve"> участником </w:t>
      </w:r>
      <w:r w:rsidR="00240D67">
        <w:rPr>
          <w:highlight w:val="green"/>
        </w:rPr>
        <w:t>отбора</w:t>
      </w:r>
      <w:r w:rsidR="00EF4EA0" w:rsidRPr="00432E60">
        <w:rPr>
          <w:highlight w:val="green"/>
        </w:rPr>
        <w:t xml:space="preserve"> посредством использования функционала электронной торговой площадки: </w:t>
      </w:r>
      <w:r w:rsidR="00432C5F" w:rsidRPr="00432E60">
        <w:rPr>
          <w:b/>
          <w:highlight w:val="green"/>
        </w:rPr>
        <w:t>КАЖДЫЙ ДОКУМЕНТ, ВХОДЯЩИЙ В ЗАЯВКУ, ДОЛЖЕН БЫТЬ ПОДПИСАН УПОЛНОМОЧЕННЫМ ЛИЦОМ</w:t>
      </w:r>
      <w:r w:rsidR="00432C5F" w:rsidRPr="00432E60">
        <w:rPr>
          <w:highlight w:val="green"/>
        </w:rPr>
        <w:t xml:space="preserve"> </w:t>
      </w:r>
      <w:r w:rsidR="00EF4EA0" w:rsidRPr="00432E60">
        <w:rPr>
          <w:highlight w:val="green"/>
        </w:rPr>
        <w:t xml:space="preserve">участника </w:t>
      </w:r>
      <w:r w:rsidR="00240D67">
        <w:rPr>
          <w:highlight w:val="green"/>
        </w:rPr>
        <w:t>отбора</w:t>
      </w:r>
      <w:r w:rsidR="00EF4EA0" w:rsidRPr="00432E60">
        <w:rPr>
          <w:highlight w:val="green"/>
        </w:rPr>
        <w:t xml:space="preserve">, скреплен печатью организации (для юридических лиц в случае, если использование печати предусмотрено уставом) </w:t>
      </w:r>
      <w:r w:rsidR="00432C5F" w:rsidRPr="00432E60">
        <w:rPr>
          <w:b/>
          <w:highlight w:val="green"/>
        </w:rPr>
        <w:t>И РАЗМЕЩЕН НА ЭЛЕКТРОННОЙ ТОРГОВОЙ ПЛОЩАДКЕ</w:t>
      </w:r>
      <w:r w:rsidR="00EF4EA0" w:rsidRPr="00432E60">
        <w:rPr>
          <w:highlight w:val="green"/>
        </w:rPr>
        <w:t xml:space="preserve">. </w:t>
      </w:r>
    </w:p>
    <w:p w:rsidR="00D22A52" w:rsidRDefault="00D22A52" w:rsidP="00D22A52">
      <w:pPr>
        <w:spacing w:line="276" w:lineRule="auto"/>
        <w:jc w:val="both"/>
        <w:rPr>
          <w:highlight w:val="green"/>
        </w:rPr>
      </w:pPr>
      <w:r>
        <w:rPr>
          <w:highlight w:val="green"/>
        </w:rPr>
        <w:t>Или</w:t>
      </w:r>
    </w:p>
    <w:p w:rsidR="002451C2" w:rsidRPr="00432E60" w:rsidRDefault="00EF4EA0" w:rsidP="00D22A52">
      <w:pPr>
        <w:spacing w:line="276" w:lineRule="auto"/>
        <w:jc w:val="both"/>
        <w:rPr>
          <w:iCs/>
          <w:snapToGrid w:val="0"/>
        </w:rPr>
      </w:pPr>
      <w:r w:rsidRPr="00432E60">
        <w:rPr>
          <w:highlight w:val="green"/>
        </w:rPr>
        <w:t xml:space="preserve">документы в составе заявки представляются </w:t>
      </w:r>
      <w:r w:rsidR="00432C5F" w:rsidRPr="00432E60">
        <w:rPr>
          <w:b/>
          <w:highlight w:val="green"/>
        </w:rPr>
        <w:t>В ФОРМЕ ЭЛЕКТРОННЫХ ДОКУМЕНТОВ В ДОСТУПНОМ ДЛЯ ПРОЧТЕНИЯ ФОРМАТЕ</w:t>
      </w:r>
      <w:r w:rsidR="00B90E38">
        <w:rPr>
          <w:b/>
          <w:highlight w:val="green"/>
        </w:rPr>
        <w:t xml:space="preserve"> (БЕЗ РУКОПИСНОЙ ПОДПИСИ)</w:t>
      </w:r>
      <w:r w:rsidRPr="00432E60">
        <w:rPr>
          <w:highlight w:val="green"/>
        </w:rPr>
        <w:t>, с приложением в состав заявки документов, подтверждающих полномочия уполномоченного лица</w:t>
      </w:r>
      <w:r w:rsidR="004433C0">
        <w:rPr>
          <w:highlight w:val="green"/>
        </w:rPr>
        <w:t xml:space="preserve">, </w:t>
      </w:r>
      <w:r w:rsidR="004433C0" w:rsidRPr="00920143">
        <w:rPr>
          <w:highlight w:val="green"/>
        </w:rPr>
        <w:t>в случае подачи заявки, удостоверенной усиленной квалифицированной электронной подписью лица в соответствии с Федеральным законом от 06.04.2011 г. № 63-ФЗ «Об электронной подписи», имеющего право действовать от имени участника закупки в соответствии с Федеральным законом от 06.04.2011 г. № 63-ФЗ «Об электронной подписи»</w:t>
      </w:r>
      <w:r w:rsidR="00432C5F" w:rsidRPr="00920143">
        <w:rPr>
          <w:iCs/>
          <w:snapToGrid w:val="0"/>
          <w:highlight w:val="green"/>
        </w:rPr>
        <w:t>]</w:t>
      </w:r>
      <w:r w:rsidR="002451C2" w:rsidRPr="00432E60">
        <w:rPr>
          <w:iCs/>
          <w:snapToGrid w:val="0"/>
        </w:rPr>
        <w:br w:type="page"/>
      </w:r>
    </w:p>
    <w:p w:rsidR="00A6589C" w:rsidRPr="00432E60" w:rsidRDefault="00A6589C" w:rsidP="00E37CBC">
      <w:pPr>
        <w:pStyle w:val="4"/>
        <w:numPr>
          <w:ilvl w:val="1"/>
          <w:numId w:val="18"/>
        </w:numPr>
        <w:tabs>
          <w:tab w:val="clear" w:pos="1134"/>
          <w:tab w:val="left" w:pos="567"/>
        </w:tabs>
        <w:spacing w:before="0" w:after="0" w:line="276" w:lineRule="auto"/>
        <w:ind w:left="0" w:firstLine="0"/>
        <w:jc w:val="left"/>
        <w:rPr>
          <w:i w:val="0"/>
          <w:sz w:val="24"/>
        </w:rPr>
      </w:pPr>
      <w:bookmarkStart w:id="65" w:name="_2.2._Техническое_предложение"/>
      <w:bookmarkStart w:id="66" w:name="_2.3._Коммерческое_предложение"/>
      <w:bookmarkStart w:id="67" w:name="_Toc418282215"/>
      <w:bookmarkStart w:id="68" w:name="_Toc418282217"/>
      <w:bookmarkStart w:id="69" w:name="_Hlt22846931"/>
      <w:bookmarkStart w:id="70" w:name="_2.4._Протокол_разногласий"/>
      <w:bookmarkStart w:id="71" w:name="_Toc418282220"/>
      <w:bookmarkStart w:id="72" w:name="_Toc418282222"/>
      <w:bookmarkStart w:id="73" w:name="_Toc418282225"/>
      <w:bookmarkStart w:id="74" w:name="_Toc418282229"/>
      <w:bookmarkStart w:id="75" w:name="_Toc418282236"/>
      <w:bookmarkStart w:id="76" w:name="_Toc418282241"/>
      <w:bookmarkStart w:id="77" w:name="_2.5._План_распределения"/>
      <w:bookmarkStart w:id="78" w:name="_2.6._Декларация_соответствия"/>
      <w:bookmarkStart w:id="79" w:name="_Ref196744827"/>
      <w:bookmarkStart w:id="80" w:name="_Toc207891121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432E60">
        <w:rPr>
          <w:i w:val="0"/>
          <w:sz w:val="24"/>
        </w:rPr>
        <w:lastRenderedPageBreak/>
        <w:t>Декларация соответствия члена коллективного участника (Форма </w:t>
      </w:r>
      <w:r w:rsidR="0077715F" w:rsidRPr="00432E60">
        <w:rPr>
          <w:i w:val="0"/>
          <w:sz w:val="24"/>
        </w:rPr>
        <w:t>6</w:t>
      </w:r>
      <w:r w:rsidRPr="00432E60">
        <w:rPr>
          <w:i w:val="0"/>
          <w:sz w:val="24"/>
        </w:rPr>
        <w:t>)</w:t>
      </w:r>
      <w:bookmarkEnd w:id="79"/>
      <w:bookmarkEnd w:id="80"/>
    </w:p>
    <w:p w:rsidR="00A6589C" w:rsidRDefault="00A6589C" w:rsidP="00310FBA">
      <w:pPr>
        <w:spacing w:line="276" w:lineRule="auto"/>
        <w:jc w:val="both"/>
        <w:rPr>
          <w:bCs/>
          <w:iCs/>
          <w:snapToGrid w:val="0"/>
          <w:shd w:val="clear" w:color="auto" w:fill="D9D9D9" w:themeFill="background1" w:themeFillShade="D9"/>
        </w:rPr>
      </w:pPr>
    </w:p>
    <w:p w:rsidR="00A95B3C" w:rsidRPr="00432E60" w:rsidRDefault="00A95B3C" w:rsidP="00A95B3C">
      <w:pPr>
        <w:spacing w:line="276" w:lineRule="auto"/>
        <w:jc w:val="both"/>
        <w:rPr>
          <w:snapToGrid w:val="0"/>
          <w:highlight w:val="green"/>
          <w:shd w:val="clear" w:color="auto" w:fill="FFFF99"/>
        </w:rPr>
      </w:pPr>
      <w:r w:rsidRPr="00432E60">
        <w:rPr>
          <w:snapToGrid w:val="0"/>
          <w:highlight w:val="green"/>
          <w:shd w:val="clear" w:color="auto" w:fill="FFFF99"/>
        </w:rPr>
        <w:t>[</w:t>
      </w:r>
      <w:r w:rsidR="009631C1">
        <w:rPr>
          <w:snapToGrid w:val="0"/>
          <w:highlight w:val="green"/>
          <w:shd w:val="clear" w:color="auto" w:fill="FFFF99"/>
        </w:rPr>
        <w:t>Ф</w:t>
      </w:r>
      <w:r w:rsidRPr="00432E60">
        <w:rPr>
          <w:snapToGrid w:val="0"/>
          <w:highlight w:val="green"/>
          <w:shd w:val="clear" w:color="auto" w:fill="FFFF99"/>
        </w:rPr>
        <w:t xml:space="preserve">орма </w:t>
      </w:r>
      <w:r w:rsidRPr="00432E60">
        <w:rPr>
          <w:b/>
          <w:snapToGrid w:val="0"/>
          <w:highlight w:val="green"/>
          <w:shd w:val="clear" w:color="auto" w:fill="FFFF99"/>
        </w:rPr>
        <w:t>ЗАПОЛНЯЕТСЯ В СЛУЧАЕ</w:t>
      </w:r>
      <w:r w:rsidRPr="00432E60">
        <w:rPr>
          <w:snapToGrid w:val="0"/>
          <w:highlight w:val="green"/>
          <w:shd w:val="clear" w:color="auto" w:fill="FFFF99"/>
        </w:rPr>
        <w:t xml:space="preserve">, если заявка подается </w:t>
      </w:r>
      <w:r w:rsidRPr="00432E60">
        <w:rPr>
          <w:b/>
          <w:snapToGrid w:val="0"/>
          <w:highlight w:val="green"/>
          <w:shd w:val="clear" w:color="auto" w:fill="FFFF99"/>
        </w:rPr>
        <w:t>КОЛЛЕКТИВНЫМ УЧАСТНИКОМ</w:t>
      </w:r>
      <w:r w:rsidRPr="00432E60">
        <w:rPr>
          <w:snapToGrid w:val="0"/>
          <w:highlight w:val="green"/>
          <w:shd w:val="clear" w:color="auto" w:fill="FFFF99"/>
        </w:rPr>
        <w:t xml:space="preserve">. Форма </w:t>
      </w:r>
      <w:r w:rsidRPr="00432E60">
        <w:rPr>
          <w:b/>
          <w:snapToGrid w:val="0"/>
          <w:highlight w:val="green"/>
          <w:shd w:val="clear" w:color="auto" w:fill="FFFF99"/>
        </w:rPr>
        <w:t>ЗАПОЛНЯЕТСЯ КАЖДЫМ ЧЛЕНОМ</w:t>
      </w:r>
      <w:r w:rsidRPr="00432E60">
        <w:rPr>
          <w:snapToGrid w:val="0"/>
          <w:highlight w:val="green"/>
          <w:shd w:val="clear" w:color="auto" w:fill="FFFF99"/>
        </w:rPr>
        <w:t xml:space="preserve"> коллективного участника от своего имени, и </w:t>
      </w:r>
      <w:r w:rsidRPr="00432E60">
        <w:rPr>
          <w:b/>
          <w:snapToGrid w:val="0"/>
          <w:highlight w:val="green"/>
          <w:shd w:val="clear" w:color="auto" w:fill="FFFF99"/>
        </w:rPr>
        <w:t>ПОДАЕТСЯ</w:t>
      </w:r>
      <w:r w:rsidRPr="00432E60">
        <w:rPr>
          <w:snapToGrid w:val="0"/>
          <w:highlight w:val="green"/>
          <w:shd w:val="clear" w:color="auto" w:fill="FFFF99"/>
        </w:rPr>
        <w:t xml:space="preserve"> в составе заявки </w:t>
      </w:r>
      <w:r w:rsidRPr="00432E60">
        <w:rPr>
          <w:b/>
          <w:snapToGrid w:val="0"/>
          <w:highlight w:val="green"/>
          <w:shd w:val="clear" w:color="auto" w:fill="FFFF99"/>
        </w:rPr>
        <w:t>ЛИДЕРОМ</w:t>
      </w:r>
      <w:r w:rsidRPr="00432E60">
        <w:rPr>
          <w:snapToGrid w:val="0"/>
          <w:highlight w:val="green"/>
          <w:shd w:val="clear" w:color="auto" w:fill="FFFF99"/>
        </w:rPr>
        <w:t xml:space="preserve"> коллективного участника. </w:t>
      </w:r>
      <w:r w:rsidRPr="00432E60">
        <w:rPr>
          <w:b/>
          <w:snapToGrid w:val="0"/>
          <w:highlight w:val="green"/>
          <w:shd w:val="clear" w:color="auto" w:fill="FFFF99"/>
        </w:rPr>
        <w:t>В ИНОМ СЛУЧАЕ</w:t>
      </w:r>
      <w:r w:rsidRPr="00432E60">
        <w:rPr>
          <w:snapToGrid w:val="0"/>
          <w:highlight w:val="green"/>
          <w:shd w:val="clear" w:color="auto" w:fill="FFFF99"/>
        </w:rPr>
        <w:t xml:space="preserve"> форма </w:t>
      </w:r>
      <w:r w:rsidRPr="00432E60">
        <w:rPr>
          <w:b/>
          <w:snapToGrid w:val="0"/>
          <w:highlight w:val="green"/>
          <w:shd w:val="clear" w:color="auto" w:fill="FFFF99"/>
        </w:rPr>
        <w:t>НЕ ЗАПОЛНЯЕТСЯ</w:t>
      </w:r>
      <w:r w:rsidRPr="00432E60">
        <w:rPr>
          <w:snapToGrid w:val="0"/>
          <w:highlight w:val="green"/>
          <w:shd w:val="clear" w:color="auto" w:fill="FFFF99"/>
        </w:rPr>
        <w:t>]</w:t>
      </w:r>
    </w:p>
    <w:p w:rsidR="00A95B3C" w:rsidRPr="00432E60" w:rsidRDefault="00A95B3C" w:rsidP="00310FBA">
      <w:pPr>
        <w:spacing w:line="276" w:lineRule="auto"/>
        <w:ind w:left="1134" w:hanging="1134"/>
        <w:jc w:val="right"/>
        <w:rPr>
          <w:snapToGrid w:val="0"/>
        </w:rPr>
      </w:pPr>
    </w:p>
    <w:p w:rsidR="00A6589C" w:rsidRPr="00432E60" w:rsidRDefault="00A6589C" w:rsidP="00310FBA">
      <w:pPr>
        <w:spacing w:line="276" w:lineRule="auto"/>
        <w:ind w:left="1134" w:hanging="1134"/>
        <w:jc w:val="right"/>
        <w:rPr>
          <w:snapToGrid w:val="0"/>
        </w:rPr>
      </w:pPr>
      <w:r w:rsidRPr="00432E60">
        <w:rPr>
          <w:snapToGrid w:val="0"/>
        </w:rPr>
        <w:t>Приложение __ к заявке</w:t>
      </w:r>
    </w:p>
    <w:p w:rsidR="00A6589C" w:rsidRPr="00432E60" w:rsidRDefault="00A6589C" w:rsidP="00310FBA">
      <w:pPr>
        <w:spacing w:line="276" w:lineRule="auto"/>
        <w:ind w:left="1134" w:hanging="1134"/>
        <w:jc w:val="right"/>
        <w:rPr>
          <w:snapToGrid w:val="0"/>
        </w:rPr>
      </w:pPr>
      <w:r w:rsidRPr="00432E60">
        <w:rPr>
          <w:snapToGrid w:val="0"/>
        </w:rPr>
        <w:t>от «____»</w:t>
      </w:r>
      <w:r w:rsidR="00310FBA" w:rsidRPr="00432E60">
        <w:rPr>
          <w:snapToGrid w:val="0"/>
        </w:rPr>
        <w:t xml:space="preserve"> </w:t>
      </w:r>
      <w:r w:rsidRPr="00432E60">
        <w:rPr>
          <w:snapToGrid w:val="0"/>
        </w:rPr>
        <w:t>_____________ 202_ г. №__________</w:t>
      </w:r>
    </w:p>
    <w:p w:rsidR="00A6589C" w:rsidRPr="00432E60" w:rsidRDefault="00A6589C" w:rsidP="00310FBA">
      <w:pPr>
        <w:spacing w:line="276" w:lineRule="auto"/>
        <w:jc w:val="center"/>
        <w:rPr>
          <w:b/>
          <w:iCs/>
          <w:snapToGrid w:val="0"/>
        </w:rPr>
      </w:pPr>
    </w:p>
    <w:p w:rsidR="00A6589C" w:rsidRPr="00432E60" w:rsidRDefault="00A6589C" w:rsidP="00310FBA">
      <w:pPr>
        <w:spacing w:line="276" w:lineRule="auto"/>
        <w:jc w:val="center"/>
        <w:rPr>
          <w:b/>
          <w:iCs/>
          <w:snapToGrid w:val="0"/>
        </w:rPr>
      </w:pPr>
      <w:bookmarkStart w:id="81" w:name="форма6"/>
      <w:bookmarkEnd w:id="81"/>
      <w:r w:rsidRPr="00432E60">
        <w:rPr>
          <w:b/>
          <w:iCs/>
          <w:snapToGrid w:val="0"/>
        </w:rPr>
        <w:t>ДЕКЛАРАЦИЯ СООТВЕТСТВИЯ ЧЛЕНА КОЛЛЕКТИВНОГО УЧАСТНИКА</w:t>
      </w:r>
    </w:p>
    <w:p w:rsidR="00B949AE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</w:p>
    <w:p w:rsidR="00A6589C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t xml:space="preserve">Выступая в качестве члена коллективного участника, лидером которого является ___________________________ </w:t>
      </w:r>
      <w:r w:rsidRPr="00432E60">
        <w:rPr>
          <w:iCs/>
          <w:snapToGrid w:val="0"/>
          <w:highlight w:val="green"/>
        </w:rPr>
        <w:t>[</w:t>
      </w:r>
      <w:r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</w:t>
      </w:r>
      <w:r w:rsidR="00A6589C" w:rsidRPr="00432E60">
        <w:rPr>
          <w:snapToGrid w:val="0"/>
          <w:highlight w:val="green"/>
          <w:shd w:val="clear" w:color="auto" w:fill="FFFF99"/>
        </w:rPr>
        <w:t xml:space="preserve">лидера коллективного </w:t>
      </w:r>
      <w:r w:rsidRPr="00432E60">
        <w:rPr>
          <w:snapToGrid w:val="0"/>
          <w:highlight w:val="green"/>
          <w:shd w:val="clear" w:color="auto" w:fill="D9D9D9" w:themeFill="background1" w:themeFillShade="D9"/>
        </w:rPr>
        <w:t xml:space="preserve">участника </w:t>
      </w:r>
      <w:r w:rsidR="00014B7E">
        <w:rPr>
          <w:snapToGrid w:val="0"/>
          <w:highlight w:val="green"/>
          <w:shd w:val="clear" w:color="auto" w:fill="D9D9D9" w:themeFill="background1" w:themeFillShade="D9"/>
        </w:rPr>
        <w:t>отбора</w:t>
      </w:r>
      <w:r w:rsidRPr="00432E60">
        <w:rPr>
          <w:snapToGrid w:val="0"/>
          <w:highlight w:val="green"/>
          <w:shd w:val="clear" w:color="auto" w:fill="D9D9D9" w:themeFill="background1" w:themeFillShade="D9"/>
        </w:rPr>
        <w:t>, от имени которого подается заявка</w:t>
      </w:r>
      <w:r w:rsidRPr="00432E60">
        <w:rPr>
          <w:iCs/>
          <w:snapToGrid w:val="0"/>
          <w:highlight w:val="green"/>
        </w:rPr>
        <w:t>]</w:t>
      </w:r>
      <w:r w:rsidRPr="00432E60">
        <w:t xml:space="preserve">, </w:t>
      </w:r>
      <w:r w:rsidRPr="00432E60">
        <w:rPr>
          <w:iCs/>
          <w:snapToGrid w:val="0"/>
        </w:rPr>
        <w:t>настоящим подтверждаем</w:t>
      </w:r>
      <w:r w:rsidR="00A6589C" w:rsidRPr="00432E60">
        <w:rPr>
          <w:iCs/>
          <w:snapToGrid w:val="0"/>
        </w:rPr>
        <w:t xml:space="preserve"> </w:t>
      </w:r>
      <w:r w:rsidR="00A6589C" w:rsidRPr="00432E60">
        <w:rPr>
          <w:iCs/>
          <w:snapToGrid w:val="0"/>
          <w:highlight w:val="green"/>
        </w:rPr>
        <w:t>[</w:t>
      </w:r>
      <w:r w:rsidR="00A6589C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выбрать необходимое</w:t>
      </w:r>
      <w:r w:rsidR="00952F11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, удалив лишнее</w:t>
      </w:r>
      <w:r w:rsidR="00A6589C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:</w:t>
      </w:r>
      <w:r w:rsidR="00A6589C" w:rsidRPr="00432E60">
        <w:rPr>
          <w:iCs/>
          <w:snapToGrid w:val="0"/>
          <w:highlight w:val="green"/>
        </w:rPr>
        <w:t>]</w:t>
      </w:r>
      <w:r w:rsidRPr="00432E60">
        <w:rPr>
          <w:iCs/>
          <w:snapToGrid w:val="0"/>
        </w:rPr>
        <w:t xml:space="preserve"> </w:t>
      </w:r>
      <w:r w:rsidR="00A6589C" w:rsidRPr="00432E60">
        <w:rPr>
          <w:iCs/>
          <w:snapToGrid w:val="0"/>
        </w:rPr>
        <w:t xml:space="preserve">наличие государственной регистрации в качестве юридического лица (для </w:t>
      </w:r>
      <w:r w:rsidR="00A6589C" w:rsidRPr="00432E60">
        <w:t>членов коллективного участника</w:t>
      </w:r>
      <w:r w:rsidR="00A6589C" w:rsidRPr="00432E60">
        <w:rPr>
          <w:iCs/>
          <w:snapToGrid w:val="0"/>
        </w:rPr>
        <w:t xml:space="preserve"> </w:t>
      </w:r>
      <w:r w:rsidR="00014B7E">
        <w:rPr>
          <w:iCs/>
          <w:snapToGrid w:val="0"/>
        </w:rPr>
        <w:t>отбора</w:t>
      </w:r>
      <w:r w:rsidR="00A6589C" w:rsidRPr="00432E60">
        <w:rPr>
          <w:iCs/>
          <w:snapToGrid w:val="0"/>
        </w:rPr>
        <w:t xml:space="preserve"> – юридических лиц) / наличие государственной регистрации физического лица в качестве индивидуального предпринимателя (для </w:t>
      </w:r>
      <w:r w:rsidR="00A6589C" w:rsidRPr="00432E60">
        <w:t>членов коллективного участника</w:t>
      </w:r>
      <w:r w:rsidR="00A6589C" w:rsidRPr="00432E60">
        <w:rPr>
          <w:iCs/>
          <w:snapToGrid w:val="0"/>
        </w:rPr>
        <w:t xml:space="preserve"> </w:t>
      </w:r>
      <w:r w:rsidR="00014B7E">
        <w:rPr>
          <w:iCs/>
          <w:snapToGrid w:val="0"/>
        </w:rPr>
        <w:t>отбора</w:t>
      </w:r>
      <w:r w:rsidR="00A6589C" w:rsidRPr="00432E60">
        <w:rPr>
          <w:iCs/>
          <w:snapToGrid w:val="0"/>
        </w:rPr>
        <w:t xml:space="preserve"> – индивидуальных предпринимателей) / отсутствие ограничения или лишения правоспособности и/или дееспособности (для </w:t>
      </w:r>
      <w:r w:rsidR="00A6589C" w:rsidRPr="00432E60">
        <w:t>членов коллективного участника</w:t>
      </w:r>
      <w:r w:rsidR="00A6589C" w:rsidRPr="00432E60">
        <w:rPr>
          <w:iCs/>
          <w:snapToGrid w:val="0"/>
        </w:rPr>
        <w:t xml:space="preserve"> </w:t>
      </w:r>
      <w:r w:rsidR="00014B7E">
        <w:rPr>
          <w:iCs/>
          <w:snapToGrid w:val="0"/>
        </w:rPr>
        <w:t>отбора</w:t>
      </w:r>
      <w:r w:rsidR="00A6589C" w:rsidRPr="00432E60">
        <w:rPr>
          <w:iCs/>
          <w:snapToGrid w:val="0"/>
        </w:rPr>
        <w:t xml:space="preserve"> – физических лиц).</w:t>
      </w:r>
    </w:p>
    <w:p w:rsidR="009668F1" w:rsidRPr="00432E60" w:rsidRDefault="00A6589C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t xml:space="preserve">Также подтверждаем, </w:t>
      </w:r>
      <w:r w:rsidR="00B949AE" w:rsidRPr="00432E60">
        <w:rPr>
          <w:iCs/>
          <w:snapToGrid w:val="0"/>
        </w:rPr>
        <w:t xml:space="preserve">что в отношении _________________________ </w:t>
      </w:r>
      <w:r w:rsidR="00B949AE" w:rsidRPr="00432E60">
        <w:rPr>
          <w:iCs/>
          <w:snapToGrid w:val="0"/>
          <w:highlight w:val="green"/>
        </w:rPr>
        <w:t>[</w:t>
      </w:r>
      <w:r w:rsidR="00B949AE" w:rsidRPr="00432E60">
        <w:rPr>
          <w:snapToGrid w:val="0"/>
          <w:highlight w:val="green"/>
          <w:shd w:val="clear" w:color="auto" w:fill="D9D9D9" w:themeFill="background1" w:themeFillShade="D9"/>
        </w:rPr>
        <w:t>наименование члена коллективного участника</w:t>
      </w:r>
      <w:r w:rsidR="00B949AE" w:rsidRPr="00432E60">
        <w:rPr>
          <w:iCs/>
          <w:snapToGrid w:val="0"/>
          <w:highlight w:val="green"/>
        </w:rPr>
        <w:t>]</w:t>
      </w:r>
      <w:r w:rsidR="00B949AE" w:rsidRPr="00432E60">
        <w:rPr>
          <w:iCs/>
          <w:snapToGrid w:val="0"/>
        </w:rPr>
        <w:t xml:space="preserve"> не проводится процедура ликвидации, отсутствует решение арбитражного суда о признании несостоятельным (банкротом) </w:t>
      </w:r>
      <w:r w:rsidR="00B949AE" w:rsidRPr="00432E60">
        <w:t>или об открытии конкурсного производства</w:t>
      </w:r>
      <w:r w:rsidR="009668F1" w:rsidRPr="00432E60">
        <w:t xml:space="preserve"> </w:t>
      </w:r>
      <w:r w:rsidR="009668F1" w:rsidRPr="00432E60">
        <w:rPr>
          <w:iCs/>
          <w:snapToGrid w:val="0"/>
        </w:rPr>
        <w:t>или о введении реализации имущества гражданина</w:t>
      </w:r>
      <w:r w:rsidR="00B949AE" w:rsidRPr="00432E60">
        <w:rPr>
          <w:iCs/>
          <w:snapToGrid w:val="0"/>
        </w:rPr>
        <w:t xml:space="preserve">, деятельность ______________________________ </w:t>
      </w:r>
      <w:r w:rsidR="00B949AE" w:rsidRPr="00432E60">
        <w:rPr>
          <w:iCs/>
          <w:snapToGrid w:val="0"/>
          <w:highlight w:val="green"/>
        </w:rPr>
        <w:t>[</w:t>
      </w:r>
      <w:r w:rsidR="00B949AE" w:rsidRPr="00432E60">
        <w:rPr>
          <w:snapToGrid w:val="0"/>
          <w:highlight w:val="green"/>
          <w:shd w:val="clear" w:color="auto" w:fill="D9D9D9" w:themeFill="background1" w:themeFillShade="D9"/>
        </w:rPr>
        <w:t>наименование члена коллективного участника</w:t>
      </w:r>
      <w:r w:rsidR="00B949AE" w:rsidRPr="00432E60">
        <w:rPr>
          <w:iCs/>
          <w:snapToGrid w:val="0"/>
          <w:highlight w:val="green"/>
        </w:rPr>
        <w:t>]</w:t>
      </w:r>
      <w:r w:rsidR="00B949AE" w:rsidRPr="00432E60">
        <w:rPr>
          <w:iCs/>
          <w:snapToGrid w:val="0"/>
        </w:rPr>
        <w:t xml:space="preserve"> </w:t>
      </w:r>
      <w:r w:rsidR="009668F1" w:rsidRPr="00432E60">
        <w:rPr>
          <w:iCs/>
          <w:snapToGrid w:val="0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:rsidR="00B949AE" w:rsidRPr="00432E60" w:rsidRDefault="009668F1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t>Также подтверждаем</w:t>
      </w:r>
      <w:r w:rsidRPr="00432E60">
        <w:rPr>
          <w:iCs/>
          <w:snapToGrid w:val="0"/>
        </w:rPr>
        <w:t xml:space="preserve"> отсутствие у _________________________ </w:t>
      </w:r>
      <w:r w:rsidRPr="00432E60">
        <w:rPr>
          <w:iCs/>
          <w:snapToGrid w:val="0"/>
          <w:highlight w:val="green"/>
        </w:rPr>
        <w:t>[</w:t>
      </w:r>
      <w:r w:rsidRPr="00432E60">
        <w:rPr>
          <w:snapToGrid w:val="0"/>
          <w:highlight w:val="green"/>
          <w:shd w:val="clear" w:color="auto" w:fill="D9D9D9" w:themeFill="background1" w:themeFillShade="D9"/>
        </w:rPr>
        <w:t>наименование члена коллективного участника</w:t>
      </w:r>
      <w:r w:rsidRPr="00432E60">
        <w:rPr>
          <w:iCs/>
          <w:snapToGrid w:val="0"/>
          <w:highlight w:val="green"/>
        </w:rPr>
        <w:t>]</w:t>
      </w:r>
      <w:r w:rsidRPr="00432E60">
        <w:rPr>
          <w:iCs/>
          <w:snapToGrid w:val="0"/>
        </w:rPr>
        <w:t xml:space="preserve">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25% (двадцать пять процентов) балансовой стоимости активов по данным бухгалтерской отчетности за последний </w:t>
      </w:r>
      <w:r w:rsidRPr="00432E60">
        <w:t xml:space="preserve">отчетный период (за исключением лиц, подавших в установленном порядке заявление об обжаловании указанных недоимки, задолженности и решение по такому заявлению на дату рассмотрения </w:t>
      </w:r>
      <w:r w:rsidR="00C90B4F">
        <w:t>З</w:t>
      </w:r>
      <w:r w:rsidRPr="00432E60">
        <w:t xml:space="preserve">аявки лица на участие в </w:t>
      </w:r>
      <w:r w:rsidR="00014B7E">
        <w:t>отборе</w:t>
      </w:r>
      <w:r w:rsidRPr="00432E60">
        <w:t xml:space="preserve"> не принято)</w:t>
      </w:r>
      <w:r w:rsidR="00B949AE" w:rsidRPr="00432E60">
        <w:rPr>
          <w:iCs/>
          <w:snapToGrid w:val="0"/>
        </w:rPr>
        <w:t>.</w:t>
      </w:r>
    </w:p>
    <w:p w:rsidR="00B949AE" w:rsidRPr="00432E60" w:rsidRDefault="00B949AE" w:rsidP="00310FBA">
      <w:pPr>
        <w:spacing w:line="276" w:lineRule="auto"/>
        <w:ind w:firstLine="567"/>
        <w:jc w:val="both"/>
      </w:pPr>
      <w:r w:rsidRPr="00432E60">
        <w:t xml:space="preserve">Также подтверждаем отсутствие у </w:t>
      </w:r>
      <w:r w:rsidR="009668F1" w:rsidRPr="00432E60">
        <w:rPr>
          <w:iCs/>
          <w:snapToGrid w:val="0"/>
          <w:highlight w:val="green"/>
        </w:rPr>
        <w:t>[</w:t>
      </w:r>
      <w:r w:rsidR="00952F11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выбрать необходимое, удалив лишнее</w:t>
      </w:r>
      <w:r w:rsidR="009668F1" w:rsidRPr="00432E60">
        <w:rPr>
          <w:bCs/>
          <w:iCs/>
          <w:snapToGrid w:val="0"/>
          <w:highlight w:val="green"/>
          <w:shd w:val="clear" w:color="auto" w:fill="D9D9D9" w:themeFill="background1" w:themeFillShade="D9"/>
        </w:rPr>
        <w:t>:</w:t>
      </w:r>
      <w:r w:rsidR="009668F1" w:rsidRPr="00432E60">
        <w:rPr>
          <w:iCs/>
          <w:snapToGrid w:val="0"/>
          <w:highlight w:val="green"/>
        </w:rPr>
        <w:t>]</w:t>
      </w:r>
      <w:r w:rsidR="009668F1" w:rsidRPr="00432E60">
        <w:rPr>
          <w:iCs/>
          <w:snapToGrid w:val="0"/>
        </w:rPr>
        <w:t xml:space="preserve"> _____________ </w:t>
      </w:r>
      <w:r w:rsidR="009668F1" w:rsidRPr="00432E60">
        <w:rPr>
          <w:iCs/>
          <w:snapToGrid w:val="0"/>
          <w:highlight w:val="green"/>
        </w:rPr>
        <w:t>[</w:t>
      </w:r>
      <w:r w:rsidR="009668F1" w:rsidRPr="00432E60">
        <w:rPr>
          <w:snapToGrid w:val="0"/>
          <w:highlight w:val="green"/>
          <w:shd w:val="clear" w:color="auto" w:fill="D9D9D9" w:themeFill="background1" w:themeFillShade="D9"/>
        </w:rPr>
        <w:t xml:space="preserve">Ф.И.О. </w:t>
      </w:r>
      <w:r w:rsidR="00D66C81" w:rsidRPr="00432E60">
        <w:rPr>
          <w:snapToGrid w:val="0"/>
          <w:highlight w:val="green"/>
          <w:shd w:val="clear" w:color="auto" w:fill="D9D9D9" w:themeFill="background1" w:themeFillShade="D9"/>
        </w:rPr>
        <w:t xml:space="preserve">члена коллективного участника </w:t>
      </w:r>
      <w:r w:rsidR="009668F1" w:rsidRPr="00432E60">
        <w:rPr>
          <w:snapToGrid w:val="0"/>
          <w:highlight w:val="green"/>
          <w:shd w:val="clear" w:color="auto" w:fill="D9D9D9" w:themeFill="background1" w:themeFillShade="D9"/>
        </w:rPr>
        <w:t>(для физического лица, в т</w:t>
      </w:r>
      <w:r w:rsidR="00251D28">
        <w:rPr>
          <w:snapToGrid w:val="0"/>
          <w:highlight w:val="green"/>
          <w:shd w:val="clear" w:color="auto" w:fill="D9D9D9" w:themeFill="background1" w:themeFillShade="D9"/>
        </w:rPr>
        <w:t>ом числе</w:t>
      </w:r>
      <w:r w:rsidR="009668F1" w:rsidRPr="00432E60">
        <w:rPr>
          <w:snapToGrid w:val="0"/>
          <w:highlight w:val="green"/>
          <w:shd w:val="clear" w:color="auto" w:fill="D9D9D9" w:themeFill="background1" w:themeFillShade="D9"/>
        </w:rPr>
        <w:t xml:space="preserve"> индивидуального предпринимателя</w:t>
      </w:r>
      <w:r w:rsidR="009668F1" w:rsidRPr="00432E60">
        <w:rPr>
          <w:iCs/>
          <w:snapToGrid w:val="0"/>
          <w:highlight w:val="green"/>
        </w:rPr>
        <w:t>)]</w:t>
      </w:r>
      <w:r w:rsidR="009668F1" w:rsidRPr="00432E60">
        <w:rPr>
          <w:iCs/>
          <w:snapToGrid w:val="0"/>
        </w:rPr>
        <w:t xml:space="preserve"> / </w:t>
      </w:r>
      <w:r w:rsidR="009668F1" w:rsidRPr="00432E60">
        <w:t>руководителя, членов коллегиального исполнительного органа</w:t>
      </w:r>
      <w:r w:rsidR="00C90B4F">
        <w:t xml:space="preserve">, </w:t>
      </w:r>
      <w:r w:rsidR="00C90B4F" w:rsidRPr="006F6FB6">
        <w:t>лиц</w:t>
      </w:r>
      <w:r w:rsidR="00C90B4F">
        <w:t>а</w:t>
      </w:r>
      <w:r w:rsidR="00C90B4F" w:rsidRPr="006F6FB6">
        <w:t>, указанн</w:t>
      </w:r>
      <w:r w:rsidR="00C90B4F">
        <w:t>ого</w:t>
      </w:r>
      <w:r w:rsidR="00C90B4F" w:rsidRPr="006F6FB6">
        <w:t xml:space="preserve"> в едином государственном реестре юридических лиц в качестве лица, имеющего право без доверенности действовать от имени юридического лица</w:t>
      </w:r>
      <w:r w:rsidR="00C90B4F">
        <w:t>,</w:t>
      </w:r>
      <w:r w:rsidR="009668F1" w:rsidRPr="00432E60">
        <w:t xml:space="preserve"> или главного бухгалтера </w:t>
      </w:r>
      <w:r w:rsidR="009668F1" w:rsidRPr="00432E60">
        <w:rPr>
          <w:iCs/>
          <w:snapToGrid w:val="0"/>
        </w:rPr>
        <w:t xml:space="preserve">_________________________ </w:t>
      </w:r>
      <w:r w:rsidR="009668F1" w:rsidRPr="00432E60">
        <w:rPr>
          <w:iCs/>
          <w:snapToGrid w:val="0"/>
          <w:highlight w:val="green"/>
        </w:rPr>
        <w:t>[</w:t>
      </w:r>
      <w:r w:rsidR="009668F1"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</w:t>
      </w:r>
      <w:r w:rsidR="00D66C81" w:rsidRPr="00432E60">
        <w:rPr>
          <w:snapToGrid w:val="0"/>
          <w:highlight w:val="green"/>
          <w:shd w:val="clear" w:color="auto" w:fill="D9D9D9" w:themeFill="background1" w:themeFillShade="D9"/>
        </w:rPr>
        <w:t xml:space="preserve">члена коллективного участника </w:t>
      </w:r>
      <w:r w:rsidR="009668F1" w:rsidRPr="00432E60">
        <w:rPr>
          <w:snapToGrid w:val="0"/>
          <w:highlight w:val="green"/>
          <w:shd w:val="clear" w:color="auto" w:fill="D9D9D9" w:themeFill="background1" w:themeFillShade="D9"/>
        </w:rPr>
        <w:t>(для юридического лица)</w:t>
      </w:r>
      <w:r w:rsidR="009668F1" w:rsidRPr="00432E60">
        <w:rPr>
          <w:iCs/>
          <w:snapToGrid w:val="0"/>
          <w:highlight w:val="green"/>
        </w:rPr>
        <w:t>]</w:t>
      </w:r>
      <w:r w:rsidRPr="00432E60">
        <w:t xml:space="preserve"> неснятой или непогашенной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</w:t>
      </w:r>
      <w:r w:rsidRPr="00432E60">
        <w:lastRenderedPageBreak/>
        <w:t xml:space="preserve">лишения права занимать определенные должности или заниматься определенной деятельностью, которые связаны с исполнением </w:t>
      </w:r>
      <w:r w:rsidR="00C90B4F">
        <w:t>договоров в рамках будущей серии закупок</w:t>
      </w:r>
      <w:r w:rsidRPr="00432E60">
        <w:t>, и административного наказания в виде дисквалификации.</w:t>
      </w:r>
    </w:p>
    <w:p w:rsidR="00B949AE" w:rsidRPr="00432E60" w:rsidRDefault="009668F1" w:rsidP="00310FBA">
      <w:pPr>
        <w:spacing w:line="276" w:lineRule="auto"/>
        <w:ind w:firstLine="567"/>
        <w:jc w:val="both"/>
      </w:pPr>
      <w:r w:rsidRPr="00432E60">
        <w:t>Также подтверждаем</w:t>
      </w:r>
      <w:r w:rsidR="005D7D7F">
        <w:t>, что</w:t>
      </w:r>
      <w:r w:rsidRPr="00432E60">
        <w:rPr>
          <w:iCs/>
          <w:snapToGrid w:val="0"/>
        </w:rPr>
        <w:t xml:space="preserve"> _________________________ </w:t>
      </w:r>
      <w:r w:rsidRPr="00432E60">
        <w:rPr>
          <w:iCs/>
          <w:snapToGrid w:val="0"/>
          <w:highlight w:val="green"/>
        </w:rPr>
        <w:t>[</w:t>
      </w:r>
      <w:r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</w:t>
      </w:r>
      <w:r w:rsidR="00D66C81" w:rsidRPr="00432E60">
        <w:rPr>
          <w:snapToGrid w:val="0"/>
          <w:highlight w:val="green"/>
          <w:shd w:val="clear" w:color="auto" w:fill="D9D9D9" w:themeFill="background1" w:themeFillShade="D9"/>
        </w:rPr>
        <w:t>члена коллективного участника</w:t>
      </w:r>
      <w:r w:rsidRPr="00432E60">
        <w:rPr>
          <w:iCs/>
          <w:snapToGrid w:val="0"/>
          <w:highlight w:val="green"/>
        </w:rPr>
        <w:t>]</w:t>
      </w:r>
      <w:r w:rsidRPr="00432E60">
        <w:t xml:space="preserve"> в течение </w:t>
      </w:r>
      <w:r w:rsidR="00B949AE" w:rsidRPr="00432E60">
        <w:t xml:space="preserve">двух лет до момента подачи </w:t>
      </w:r>
      <w:r w:rsidR="00C90B4F">
        <w:t>настоящей З</w:t>
      </w:r>
      <w:r w:rsidR="00C90B4F" w:rsidRPr="00432E60">
        <w:t xml:space="preserve">аявки на участие в </w:t>
      </w:r>
      <w:r w:rsidR="00C90B4F">
        <w:t>отборе</w:t>
      </w:r>
      <w:r w:rsidR="00C90B4F" w:rsidRPr="00432E60">
        <w:t xml:space="preserve"> не было </w:t>
      </w:r>
      <w:r w:rsidR="00C90B4F">
        <w:t xml:space="preserve">привлечено </w:t>
      </w:r>
      <w:r w:rsidR="00B949AE" w:rsidRPr="00432E60">
        <w:t>к административной ответственности за совершение административного правонарушения, предусмотренного статьей 19.28 Кодекса Российской Федерации об административных правонарушениях.</w:t>
      </w:r>
    </w:p>
    <w:p w:rsidR="009668F1" w:rsidRPr="00432E60" w:rsidRDefault="009668F1" w:rsidP="00310FBA">
      <w:pPr>
        <w:spacing w:line="276" w:lineRule="auto"/>
        <w:ind w:firstLine="567"/>
        <w:jc w:val="both"/>
      </w:pPr>
      <w:r w:rsidRPr="00432E60">
        <w:t xml:space="preserve">Подтверждаем отсутствие сведений об </w:t>
      </w:r>
      <w:r w:rsidRPr="00432E60">
        <w:rPr>
          <w:iCs/>
          <w:snapToGrid w:val="0"/>
        </w:rPr>
        <w:t xml:space="preserve">_________________________ </w:t>
      </w:r>
      <w:r w:rsidRPr="00432E60">
        <w:rPr>
          <w:iCs/>
          <w:snapToGrid w:val="0"/>
          <w:highlight w:val="green"/>
        </w:rPr>
        <w:t>[</w:t>
      </w:r>
      <w:r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</w:t>
      </w:r>
      <w:r w:rsidR="00D66C81" w:rsidRPr="00432E60">
        <w:rPr>
          <w:snapToGrid w:val="0"/>
          <w:highlight w:val="green"/>
          <w:shd w:val="clear" w:color="auto" w:fill="D9D9D9" w:themeFill="background1" w:themeFillShade="D9"/>
        </w:rPr>
        <w:t>члена коллективного участника</w:t>
      </w:r>
      <w:r w:rsidRPr="00432E60">
        <w:rPr>
          <w:iCs/>
          <w:snapToGrid w:val="0"/>
          <w:highlight w:val="green"/>
        </w:rPr>
        <w:t>]</w:t>
      </w:r>
      <w:r w:rsidRPr="00432E60">
        <w:rPr>
          <w:iCs/>
          <w:snapToGrid w:val="0"/>
        </w:rPr>
        <w:t xml:space="preserve"> </w:t>
      </w:r>
      <w:r w:rsidRPr="00432E60">
        <w:t>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сети «Интернет» в соответствии с частью 4 статьи 5 Закона 255-ФЗ (отсутствие статуса иностранного агента).</w:t>
      </w:r>
    </w:p>
    <w:p w:rsidR="009668F1" w:rsidRPr="00432E60" w:rsidRDefault="009668F1" w:rsidP="00310FBA">
      <w:pPr>
        <w:spacing w:line="276" w:lineRule="auto"/>
        <w:ind w:firstLine="567"/>
        <w:jc w:val="both"/>
      </w:pPr>
      <w:r w:rsidRPr="00432E60">
        <w:t xml:space="preserve">Подтверждаем, что </w:t>
      </w:r>
      <w:r w:rsidRPr="00432E60">
        <w:rPr>
          <w:iCs/>
          <w:snapToGrid w:val="0"/>
        </w:rPr>
        <w:t xml:space="preserve">_________________________ </w:t>
      </w:r>
      <w:r w:rsidRPr="00432E60">
        <w:rPr>
          <w:iCs/>
          <w:snapToGrid w:val="0"/>
          <w:highlight w:val="green"/>
        </w:rPr>
        <w:t>[</w:t>
      </w:r>
      <w:r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</w:t>
      </w:r>
      <w:r w:rsidR="00D66C81" w:rsidRPr="00432E60">
        <w:rPr>
          <w:snapToGrid w:val="0"/>
          <w:highlight w:val="green"/>
          <w:shd w:val="clear" w:color="auto" w:fill="D9D9D9" w:themeFill="background1" w:themeFillShade="D9"/>
        </w:rPr>
        <w:t>члена коллективного участника</w:t>
      </w:r>
      <w:r w:rsidRPr="00432E60">
        <w:rPr>
          <w:iCs/>
          <w:snapToGrid w:val="0"/>
          <w:highlight w:val="green"/>
        </w:rPr>
        <w:t>]</w:t>
      </w:r>
      <w:r w:rsidRPr="00432E60">
        <w:t xml:space="preserve"> не является лицом, находящимся под санкциями в соответствии с Указом 252.</w:t>
      </w:r>
    </w:p>
    <w:p w:rsidR="00B949AE" w:rsidRPr="005D7D7F" w:rsidRDefault="005D7D7F" w:rsidP="00310FBA">
      <w:pPr>
        <w:spacing w:line="276" w:lineRule="auto"/>
        <w:ind w:firstLine="567"/>
        <w:jc w:val="both"/>
      </w:pPr>
      <w:r w:rsidRPr="00C90B4F">
        <w:t>П</w:t>
      </w:r>
      <w:r w:rsidR="00B949AE" w:rsidRPr="00C90B4F">
        <w:t>одтверждаем отсутствие сведений</w:t>
      </w:r>
      <w:r w:rsidR="00B949AE" w:rsidRPr="005D7D7F">
        <w:t xml:space="preserve"> об </w:t>
      </w:r>
      <w:r w:rsidR="00B949AE" w:rsidRPr="005D7D7F">
        <w:rPr>
          <w:iCs/>
          <w:snapToGrid w:val="0"/>
        </w:rPr>
        <w:t xml:space="preserve">______________________________ </w:t>
      </w:r>
      <w:r w:rsidR="00B949AE" w:rsidRPr="005D7D7F">
        <w:rPr>
          <w:iCs/>
          <w:snapToGrid w:val="0"/>
          <w:highlight w:val="green"/>
        </w:rPr>
        <w:t>[</w:t>
      </w:r>
      <w:r w:rsidR="00B949AE" w:rsidRPr="005D7D7F">
        <w:rPr>
          <w:snapToGrid w:val="0"/>
          <w:highlight w:val="green"/>
          <w:shd w:val="clear" w:color="auto" w:fill="D9D9D9" w:themeFill="background1" w:themeFillShade="D9"/>
        </w:rPr>
        <w:t>наименование члена коллективного участника</w:t>
      </w:r>
      <w:r w:rsidR="00B949AE" w:rsidRPr="005D7D7F">
        <w:rPr>
          <w:iCs/>
          <w:snapToGrid w:val="0"/>
          <w:highlight w:val="green"/>
        </w:rPr>
        <w:t>]</w:t>
      </w:r>
      <w:r w:rsidR="00B949AE" w:rsidRPr="005D7D7F">
        <w:rPr>
          <w:iCs/>
          <w:snapToGrid w:val="0"/>
        </w:rPr>
        <w:t xml:space="preserve"> </w:t>
      </w:r>
      <w:r w:rsidR="00B949AE" w:rsidRPr="005D7D7F">
        <w:t>в реестре недобросовестных поставщиков (подрядчиков, исполнителей), предусмотренном Законом 223-ФЗ</w:t>
      </w:r>
      <w:r w:rsidR="00D66C81" w:rsidRPr="005D7D7F">
        <w:t>,</w:t>
      </w:r>
      <w:r w:rsidR="00B949AE" w:rsidRPr="005D7D7F">
        <w:t xml:space="preserve"> </w:t>
      </w:r>
      <w:r w:rsidR="00D66C81" w:rsidRPr="005D7D7F">
        <w:rPr>
          <w:iCs/>
          <w:snapToGrid w:val="0"/>
        </w:rPr>
        <w:t>и</w:t>
      </w:r>
      <w:r w:rsidR="00B949AE" w:rsidRPr="005D7D7F">
        <w:t xml:space="preserve"> в реестре недобросовестных поставщиков, предусмотренном Законом 44-ФЗ</w:t>
      </w:r>
      <w:r w:rsidR="00D66C81" w:rsidRPr="005D7D7F">
        <w:t xml:space="preserve">, и в реестре недобросовестных поставщиков </w:t>
      </w:r>
      <w:r w:rsidRPr="00432E60">
        <w:t>Группы компаний</w:t>
      </w:r>
      <w:r w:rsidR="00D66C81" w:rsidRPr="005D7D7F">
        <w:t>.</w:t>
      </w:r>
    </w:p>
    <w:p w:rsidR="00B949AE" w:rsidRPr="00432E60" w:rsidRDefault="00B949AE" w:rsidP="00310FBA">
      <w:pPr>
        <w:spacing w:line="276" w:lineRule="auto"/>
        <w:ind w:firstLine="567"/>
        <w:jc w:val="both"/>
      </w:pPr>
    </w:p>
    <w:p w:rsidR="00B949AE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</w:p>
    <w:p w:rsidR="00B949AE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</w:t>
      </w:r>
    </w:p>
    <w:p w:rsidR="00B949AE" w:rsidRPr="00432E60" w:rsidRDefault="00B949AE" w:rsidP="00310FBA">
      <w:pPr>
        <w:spacing w:line="276" w:lineRule="auto"/>
        <w:ind w:right="4111"/>
        <w:jc w:val="center"/>
        <w:rPr>
          <w:iCs/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(подпись, М.П.)</w:t>
      </w:r>
    </w:p>
    <w:p w:rsidR="00B949AE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</w:t>
      </w:r>
    </w:p>
    <w:p w:rsidR="00B949AE" w:rsidRDefault="00B949AE" w:rsidP="00310FBA">
      <w:pPr>
        <w:spacing w:line="276" w:lineRule="auto"/>
        <w:ind w:right="3684"/>
        <w:jc w:val="center"/>
        <w:rPr>
          <w:iCs/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(фамилия, имя, отчество подписавшего, должность)</w:t>
      </w:r>
    </w:p>
    <w:p w:rsidR="00056A9E" w:rsidRDefault="00056A9E">
      <w:pPr>
        <w:spacing w:after="160" w:line="259" w:lineRule="auto"/>
        <w:rPr>
          <w:snapToGrid w:val="0"/>
          <w:vertAlign w:val="superscript"/>
        </w:rPr>
      </w:pPr>
      <w:r>
        <w:rPr>
          <w:snapToGrid w:val="0"/>
          <w:vertAlign w:val="superscript"/>
        </w:rPr>
        <w:br w:type="page"/>
      </w:r>
    </w:p>
    <w:p w:rsidR="00035A24" w:rsidRPr="00432E60" w:rsidRDefault="00035A24" w:rsidP="00E37CBC">
      <w:pPr>
        <w:pStyle w:val="4"/>
        <w:numPr>
          <w:ilvl w:val="1"/>
          <w:numId w:val="18"/>
        </w:numPr>
        <w:tabs>
          <w:tab w:val="clear" w:pos="1134"/>
          <w:tab w:val="left" w:pos="567"/>
        </w:tabs>
        <w:spacing w:before="0" w:after="0" w:line="276" w:lineRule="auto"/>
        <w:ind w:left="0" w:firstLine="0"/>
        <w:jc w:val="left"/>
        <w:rPr>
          <w:i w:val="0"/>
          <w:sz w:val="24"/>
        </w:rPr>
      </w:pPr>
      <w:bookmarkStart w:id="82" w:name="_2.7._Справка_о"/>
      <w:bookmarkStart w:id="83" w:name="_Ref196744730"/>
      <w:bookmarkStart w:id="84" w:name="_Toc207891122"/>
      <w:bookmarkEnd w:id="82"/>
      <w:r w:rsidRPr="00432E60">
        <w:rPr>
          <w:i w:val="0"/>
          <w:sz w:val="24"/>
        </w:rPr>
        <w:lastRenderedPageBreak/>
        <w:t>Справка о материально-технических ресурсах (Форма 7)</w:t>
      </w:r>
      <w:bookmarkEnd w:id="83"/>
      <w:bookmarkEnd w:id="84"/>
    </w:p>
    <w:p w:rsidR="00035A24" w:rsidRDefault="00035A24" w:rsidP="00035A24">
      <w:pPr>
        <w:spacing w:line="276" w:lineRule="auto"/>
        <w:jc w:val="both"/>
        <w:rPr>
          <w:bCs/>
          <w:iCs/>
          <w:snapToGrid w:val="0"/>
          <w:shd w:val="clear" w:color="auto" w:fill="D9D9D9" w:themeFill="background1" w:themeFillShade="D9"/>
        </w:rPr>
      </w:pPr>
    </w:p>
    <w:p w:rsidR="00A95B3C" w:rsidRDefault="00A95B3C" w:rsidP="00A95B3C">
      <w:pPr>
        <w:spacing w:line="276" w:lineRule="auto"/>
        <w:jc w:val="both"/>
        <w:rPr>
          <w:snapToGrid w:val="0"/>
          <w:highlight w:val="green"/>
          <w:shd w:val="clear" w:color="auto" w:fill="FFFF99"/>
        </w:rPr>
      </w:pPr>
      <w:r w:rsidRPr="00432E60">
        <w:rPr>
          <w:snapToGrid w:val="0"/>
          <w:highlight w:val="green"/>
          <w:shd w:val="clear" w:color="auto" w:fill="FFFF99"/>
        </w:rPr>
        <w:t>[</w:t>
      </w:r>
      <w:r w:rsidR="006F3434">
        <w:rPr>
          <w:snapToGrid w:val="0"/>
          <w:highlight w:val="green"/>
          <w:shd w:val="clear" w:color="auto" w:fill="FFFF99"/>
        </w:rPr>
        <w:t>В</w:t>
      </w:r>
      <w:r w:rsidR="006F3434" w:rsidRPr="00432E60">
        <w:rPr>
          <w:snapToGrid w:val="0"/>
          <w:highlight w:val="green"/>
          <w:shd w:val="clear" w:color="auto" w:fill="FFFF99"/>
        </w:rPr>
        <w:t xml:space="preserve"> случае установления в </w:t>
      </w:r>
      <w:hyperlink w:anchor="_Требования_к_участникам" w:history="1">
        <w:r w:rsidR="006F3434">
          <w:rPr>
            <w:rStyle w:val="af2"/>
            <w:snapToGrid w:val="0"/>
            <w:highlight w:val="green"/>
            <w:shd w:val="clear" w:color="auto" w:fill="FFFF99"/>
          </w:rPr>
          <w:t>П</w:t>
        </w:r>
        <w:r w:rsidR="006F3434" w:rsidRPr="00432E60">
          <w:rPr>
            <w:rStyle w:val="af2"/>
            <w:snapToGrid w:val="0"/>
            <w:highlight w:val="green"/>
            <w:shd w:val="clear" w:color="auto" w:fill="FFFF99"/>
          </w:rPr>
          <w:t>риложении № </w:t>
        </w:r>
        <w:r w:rsidR="00E51029">
          <w:rPr>
            <w:rStyle w:val="af2"/>
            <w:snapToGrid w:val="0"/>
            <w:highlight w:val="green"/>
            <w:shd w:val="clear" w:color="auto" w:fill="FFFF99"/>
          </w:rPr>
          <w:t>1</w:t>
        </w:r>
      </w:hyperlink>
      <w:r w:rsidR="006F3434" w:rsidRPr="00432E60">
        <w:rPr>
          <w:snapToGrid w:val="0"/>
          <w:highlight w:val="green"/>
          <w:shd w:val="clear" w:color="auto" w:fill="FFFF99"/>
        </w:rPr>
        <w:t xml:space="preserve"> к информационной карте </w:t>
      </w:r>
      <w:r w:rsidRPr="00432E60">
        <w:rPr>
          <w:b/>
          <w:snapToGrid w:val="0"/>
          <w:highlight w:val="green"/>
          <w:shd w:val="clear" w:color="auto" w:fill="FFFF99"/>
        </w:rPr>
        <w:t>КВАЛИФИКАЦИОННО</w:t>
      </w:r>
      <w:r w:rsidR="006F3434">
        <w:rPr>
          <w:b/>
          <w:snapToGrid w:val="0"/>
          <w:highlight w:val="green"/>
          <w:shd w:val="clear" w:color="auto" w:fill="FFFF99"/>
        </w:rPr>
        <w:t>ГО</w:t>
      </w:r>
      <w:r w:rsidRPr="00432E60">
        <w:rPr>
          <w:b/>
          <w:snapToGrid w:val="0"/>
          <w:highlight w:val="green"/>
          <w:shd w:val="clear" w:color="auto" w:fill="FFFF99"/>
        </w:rPr>
        <w:t xml:space="preserve"> ТРЕБОВАНИ</w:t>
      </w:r>
      <w:r w:rsidR="006F3434">
        <w:rPr>
          <w:b/>
          <w:snapToGrid w:val="0"/>
          <w:highlight w:val="green"/>
          <w:shd w:val="clear" w:color="auto" w:fill="FFFF99"/>
        </w:rPr>
        <w:t>Я</w:t>
      </w:r>
      <w:r w:rsidRPr="00432E60">
        <w:rPr>
          <w:snapToGrid w:val="0"/>
          <w:highlight w:val="green"/>
          <w:shd w:val="clear" w:color="auto" w:fill="FFFF99"/>
        </w:rPr>
        <w:t xml:space="preserve"> о наличии материально-технических ресурсов, необходимых для исполнения обязательств </w:t>
      </w:r>
      <w:r w:rsidR="00C90B4F">
        <w:rPr>
          <w:snapToGrid w:val="0"/>
          <w:highlight w:val="green"/>
          <w:shd w:val="clear" w:color="auto" w:fill="FFFF99"/>
        </w:rPr>
        <w:t>в рамках будущих договоров</w:t>
      </w:r>
      <w:r w:rsidR="006F3434">
        <w:rPr>
          <w:snapToGrid w:val="0"/>
          <w:highlight w:val="green"/>
          <w:shd w:val="clear" w:color="auto" w:fill="FFFF99"/>
        </w:rPr>
        <w:t xml:space="preserve"> – справка является </w:t>
      </w:r>
      <w:r w:rsidR="00844FED" w:rsidRPr="00FB295C">
        <w:rPr>
          <w:b/>
          <w:snapToGrid w:val="0"/>
          <w:highlight w:val="green"/>
          <w:shd w:val="clear" w:color="auto" w:fill="FFFF99"/>
        </w:rPr>
        <w:t>ОБЯЗАТЕЛЬНОЙ</w:t>
      </w:r>
      <w:r w:rsidR="00844FED">
        <w:rPr>
          <w:snapToGrid w:val="0"/>
          <w:highlight w:val="green"/>
          <w:shd w:val="clear" w:color="auto" w:fill="FFFF99"/>
        </w:rPr>
        <w:t xml:space="preserve"> </w:t>
      </w:r>
      <w:r w:rsidR="006F3434">
        <w:rPr>
          <w:snapToGrid w:val="0"/>
          <w:highlight w:val="green"/>
          <w:shd w:val="clear" w:color="auto" w:fill="FFFF99"/>
        </w:rPr>
        <w:t xml:space="preserve">для заполнения и </w:t>
      </w:r>
      <w:r w:rsidRPr="00432E60">
        <w:rPr>
          <w:snapToGrid w:val="0"/>
          <w:highlight w:val="green"/>
          <w:shd w:val="clear" w:color="auto" w:fill="FFFF99"/>
        </w:rPr>
        <w:t xml:space="preserve">используется для целей </w:t>
      </w:r>
      <w:r w:rsidR="00205BFD" w:rsidRPr="00205BFD">
        <w:rPr>
          <w:b/>
          <w:snapToGrid w:val="0"/>
          <w:highlight w:val="green"/>
          <w:shd w:val="clear" w:color="auto" w:fill="FFFF99"/>
        </w:rPr>
        <w:t>ОТБОРА</w:t>
      </w:r>
      <w:r w:rsidR="00205BFD">
        <w:rPr>
          <w:snapToGrid w:val="0"/>
          <w:highlight w:val="green"/>
          <w:shd w:val="clear" w:color="auto" w:fill="FFFF99"/>
        </w:rPr>
        <w:t xml:space="preserve"> заявок</w:t>
      </w:r>
      <w:r w:rsidR="006F3434">
        <w:rPr>
          <w:snapToGrid w:val="0"/>
          <w:highlight w:val="green"/>
          <w:shd w:val="clear" w:color="auto" w:fill="FFFF99"/>
        </w:rPr>
        <w:t xml:space="preserve">. </w:t>
      </w:r>
      <w:r w:rsidRPr="00432E60">
        <w:rPr>
          <w:b/>
          <w:snapToGrid w:val="0"/>
          <w:highlight w:val="green"/>
          <w:shd w:val="clear" w:color="auto" w:fill="FFFF99"/>
        </w:rPr>
        <w:t>НЕПРЕДОСТАВЛЕНИЕ</w:t>
      </w:r>
      <w:r w:rsidRPr="00432E60">
        <w:rPr>
          <w:snapToGrid w:val="0"/>
          <w:highlight w:val="green"/>
          <w:shd w:val="clear" w:color="auto" w:fill="FFFF99"/>
        </w:rPr>
        <w:t xml:space="preserve"> данной справки и подтверждающих документов в составе заявки </w:t>
      </w:r>
      <w:r w:rsidRPr="00432E60">
        <w:rPr>
          <w:b/>
          <w:snapToGrid w:val="0"/>
          <w:highlight w:val="green"/>
          <w:shd w:val="clear" w:color="auto" w:fill="FFFF99"/>
        </w:rPr>
        <w:t>ЯВЛЯЕТСЯ ОСНОВАНИЕМ ДЛЯ ОТКЛОНЕНИЯ</w:t>
      </w:r>
      <w:r w:rsidRPr="00432E60">
        <w:rPr>
          <w:snapToGrid w:val="0"/>
          <w:highlight w:val="green"/>
          <w:shd w:val="clear" w:color="auto" w:fill="FFFF99"/>
        </w:rPr>
        <w:t xml:space="preserve"> такой заявки.</w:t>
      </w:r>
    </w:p>
    <w:p w:rsidR="00A95B3C" w:rsidRPr="00432E60" w:rsidRDefault="00A95B3C" w:rsidP="00FC667E">
      <w:pPr>
        <w:spacing w:line="276" w:lineRule="auto"/>
        <w:ind w:firstLine="567"/>
        <w:jc w:val="both"/>
        <w:rPr>
          <w:snapToGrid w:val="0"/>
          <w:highlight w:val="green"/>
          <w:shd w:val="clear" w:color="auto" w:fill="FFFF99"/>
        </w:rPr>
      </w:pPr>
      <w:r w:rsidRPr="00432E60">
        <w:rPr>
          <w:snapToGrid w:val="0"/>
          <w:highlight w:val="green"/>
          <w:shd w:val="clear" w:color="auto" w:fill="FFFF99"/>
        </w:rPr>
        <w:t xml:space="preserve">В данной справке перечисляются только те материально-технические ресурсы, которые требуются для целей отбора заявки (см. </w:t>
      </w:r>
      <w:hyperlink w:anchor="_Требования_к_участникам" w:history="1">
        <w:r w:rsidR="00432E60">
          <w:rPr>
            <w:rStyle w:val="af2"/>
            <w:snapToGrid w:val="0"/>
            <w:highlight w:val="green"/>
            <w:shd w:val="clear" w:color="auto" w:fill="FFFF99"/>
          </w:rPr>
          <w:t>П</w:t>
        </w:r>
        <w:r w:rsidR="00F94576" w:rsidRPr="00432E60">
          <w:rPr>
            <w:rStyle w:val="af2"/>
            <w:snapToGrid w:val="0"/>
            <w:highlight w:val="green"/>
            <w:shd w:val="clear" w:color="auto" w:fill="FFFF99"/>
          </w:rPr>
          <w:t>риложение № </w:t>
        </w:r>
        <w:r w:rsidR="00E51029">
          <w:rPr>
            <w:rStyle w:val="af2"/>
            <w:snapToGrid w:val="0"/>
            <w:highlight w:val="green"/>
            <w:shd w:val="clear" w:color="auto" w:fill="FFFF99"/>
          </w:rPr>
          <w:t>1</w:t>
        </w:r>
      </w:hyperlink>
      <w:r w:rsidRPr="00432E60">
        <w:rPr>
          <w:snapToGrid w:val="0"/>
          <w:highlight w:val="green"/>
          <w:shd w:val="clear" w:color="auto" w:fill="FFFF99"/>
        </w:rPr>
        <w:t xml:space="preserve"> к информационной карте), и которые участник </w:t>
      </w:r>
      <w:r w:rsidR="00C6425D">
        <w:rPr>
          <w:snapToGrid w:val="0"/>
          <w:highlight w:val="green"/>
          <w:shd w:val="clear" w:color="auto" w:fill="FFFF99"/>
        </w:rPr>
        <w:t>отбора</w:t>
      </w:r>
      <w:r w:rsidRPr="00432E60">
        <w:rPr>
          <w:snapToGrid w:val="0"/>
          <w:highlight w:val="green"/>
          <w:shd w:val="clear" w:color="auto" w:fill="FFFF99"/>
        </w:rPr>
        <w:t xml:space="preserve"> планирует использовать в ходе выполнения договор</w:t>
      </w:r>
      <w:r w:rsidR="00C6425D">
        <w:rPr>
          <w:snapToGrid w:val="0"/>
          <w:highlight w:val="green"/>
          <w:shd w:val="clear" w:color="auto" w:fill="FFFF99"/>
        </w:rPr>
        <w:t>ов в рамках будущей серии закупок</w:t>
      </w:r>
      <w:r w:rsidRPr="00432E60">
        <w:rPr>
          <w:snapToGrid w:val="0"/>
          <w:highlight w:val="green"/>
          <w:shd w:val="clear" w:color="auto" w:fill="FFFF99"/>
        </w:rPr>
        <w:t xml:space="preserve"> (оборудование, склады, транспортные средства, специальная оснастка, приборная и инструментальная база, средства связи, компьютерной обработки данных и тому подобное)]</w:t>
      </w:r>
    </w:p>
    <w:p w:rsidR="00310C80" w:rsidRPr="00432E60" w:rsidRDefault="00310C80">
      <w:pPr>
        <w:spacing w:after="160" w:line="259" w:lineRule="auto"/>
        <w:rPr>
          <w:snapToGrid w:val="0"/>
          <w:szCs w:val="28"/>
        </w:rPr>
      </w:pPr>
    </w:p>
    <w:p w:rsidR="00035A24" w:rsidRPr="00432E60" w:rsidRDefault="00035A24" w:rsidP="00035A24">
      <w:pPr>
        <w:spacing w:line="276" w:lineRule="auto"/>
        <w:ind w:left="1134" w:hanging="1134"/>
        <w:jc w:val="right"/>
        <w:rPr>
          <w:snapToGrid w:val="0"/>
        </w:rPr>
      </w:pPr>
      <w:r w:rsidRPr="00432E60">
        <w:rPr>
          <w:snapToGrid w:val="0"/>
        </w:rPr>
        <w:t>Приложение __</w:t>
      </w:r>
      <w:r w:rsidR="00474B1F" w:rsidRPr="00432E60">
        <w:rPr>
          <w:snapToGrid w:val="0"/>
        </w:rPr>
        <w:t xml:space="preserve"> к заявке</w:t>
      </w:r>
    </w:p>
    <w:p w:rsidR="00035A24" w:rsidRPr="00432E60" w:rsidRDefault="00035A24" w:rsidP="00035A24">
      <w:pPr>
        <w:spacing w:line="276" w:lineRule="auto"/>
        <w:ind w:left="1134" w:hanging="1134"/>
        <w:jc w:val="right"/>
        <w:rPr>
          <w:snapToGrid w:val="0"/>
        </w:rPr>
      </w:pPr>
      <w:r w:rsidRPr="00432E60">
        <w:rPr>
          <w:snapToGrid w:val="0"/>
        </w:rPr>
        <w:t>от «____» _____________ 202_ г. №__________</w:t>
      </w:r>
    </w:p>
    <w:p w:rsidR="00035A24" w:rsidRPr="00432E60" w:rsidRDefault="00035A24" w:rsidP="00035A24">
      <w:pPr>
        <w:spacing w:line="276" w:lineRule="auto"/>
        <w:jc w:val="center"/>
        <w:rPr>
          <w:b/>
          <w:iCs/>
          <w:snapToGrid w:val="0"/>
        </w:rPr>
      </w:pPr>
    </w:p>
    <w:p w:rsidR="00A95B3C" w:rsidRPr="00432E60" w:rsidRDefault="00A95B3C" w:rsidP="00A95B3C">
      <w:pPr>
        <w:spacing w:line="276" w:lineRule="auto"/>
        <w:jc w:val="center"/>
        <w:rPr>
          <w:b/>
          <w:iCs/>
          <w:snapToGrid w:val="0"/>
        </w:rPr>
      </w:pPr>
      <w:bookmarkStart w:id="85" w:name="форма7"/>
      <w:bookmarkEnd w:id="85"/>
      <w:r w:rsidRPr="00432E60">
        <w:rPr>
          <w:b/>
          <w:iCs/>
          <w:snapToGrid w:val="0"/>
        </w:rPr>
        <w:t>СПРАВКА О МАТЕРИАЛЬНО-ТЕХНИЧЕСКИХ РЕСУРСАХ</w:t>
      </w:r>
    </w:p>
    <w:p w:rsidR="00035A24" w:rsidRPr="00432E60" w:rsidRDefault="00035A24" w:rsidP="00035A24">
      <w:pPr>
        <w:spacing w:line="276" w:lineRule="auto"/>
        <w:jc w:val="center"/>
        <w:rPr>
          <w:b/>
          <w:iCs/>
          <w:snapToGrid w:val="0"/>
        </w:rPr>
      </w:pPr>
    </w:p>
    <w:p w:rsidR="00035A24" w:rsidRPr="00432E60" w:rsidRDefault="00035A24" w:rsidP="00035A24">
      <w:pPr>
        <w:spacing w:line="276" w:lineRule="auto"/>
      </w:pPr>
      <w:r w:rsidRPr="00432E60">
        <w:t xml:space="preserve">Наименование участника </w:t>
      </w:r>
      <w:r w:rsidR="00C6425D">
        <w:t>отбора</w:t>
      </w:r>
      <w:r w:rsidRPr="00432E60">
        <w:t xml:space="preserve"> / члена коллективного участника: </w:t>
      </w:r>
      <w:r w:rsidR="006073F4" w:rsidRPr="00432E60">
        <w:t xml:space="preserve">______________________ </w:t>
      </w:r>
      <w:r w:rsidRPr="00432E60">
        <w:rPr>
          <w:iCs/>
          <w:snapToGrid w:val="0"/>
          <w:highlight w:val="green"/>
        </w:rPr>
        <w:t xml:space="preserve">[указать </w:t>
      </w:r>
      <w:r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участника </w:t>
      </w:r>
      <w:r w:rsidR="00C6425D">
        <w:rPr>
          <w:snapToGrid w:val="0"/>
          <w:highlight w:val="green"/>
          <w:shd w:val="clear" w:color="auto" w:fill="D9D9D9" w:themeFill="background1" w:themeFillShade="D9"/>
        </w:rPr>
        <w:t>отбора</w:t>
      </w:r>
      <w:r w:rsidRPr="00432E60">
        <w:rPr>
          <w:snapToGrid w:val="0"/>
          <w:highlight w:val="green"/>
          <w:shd w:val="clear" w:color="auto" w:fill="D9D9D9" w:themeFill="background1" w:themeFillShade="D9"/>
        </w:rPr>
        <w:t xml:space="preserve"> / члена коллективного участника]</w:t>
      </w:r>
    </w:p>
    <w:p w:rsidR="00035A24" w:rsidRPr="00432E60" w:rsidRDefault="00035A24" w:rsidP="00035A24">
      <w:pPr>
        <w:spacing w:line="276" w:lineRule="auto"/>
        <w:rPr>
          <w:snapToGrid w:val="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7"/>
        <w:gridCol w:w="1554"/>
        <w:gridCol w:w="1986"/>
        <w:gridCol w:w="2124"/>
        <w:gridCol w:w="2225"/>
        <w:gridCol w:w="1139"/>
      </w:tblGrid>
      <w:tr w:rsidR="00ED25D1" w:rsidRPr="00432E60" w:rsidTr="00023B3B">
        <w:trPr>
          <w:cantSplit/>
          <w:trHeight w:val="530"/>
          <w:tblHeader/>
        </w:trPr>
        <w:tc>
          <w:tcPr>
            <w:tcW w:w="363" w:type="pct"/>
            <w:shd w:val="clear" w:color="auto" w:fill="F2F2F2" w:themeFill="background1" w:themeFillShade="F2"/>
            <w:vAlign w:val="center"/>
          </w:tcPr>
          <w:p w:rsidR="00ED25D1" w:rsidRPr="00432E60" w:rsidRDefault="00ED25D1" w:rsidP="00023B3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№</w:t>
            </w:r>
          </w:p>
          <w:p w:rsidR="00ED25D1" w:rsidRPr="00432E60" w:rsidRDefault="00ED25D1" w:rsidP="00023B3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п/п</w:t>
            </w:r>
          </w:p>
        </w:tc>
        <w:tc>
          <w:tcPr>
            <w:tcW w:w="798" w:type="pct"/>
            <w:shd w:val="clear" w:color="auto" w:fill="F2F2F2" w:themeFill="background1" w:themeFillShade="F2"/>
            <w:vAlign w:val="center"/>
          </w:tcPr>
          <w:p w:rsidR="00ED25D1" w:rsidRPr="00432E60" w:rsidRDefault="00ED25D1" w:rsidP="00023B3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Наименование</w:t>
            </w:r>
          </w:p>
        </w:tc>
        <w:tc>
          <w:tcPr>
            <w:tcW w:w="1020" w:type="pct"/>
            <w:shd w:val="clear" w:color="auto" w:fill="F2F2F2" w:themeFill="background1" w:themeFillShade="F2"/>
            <w:vAlign w:val="center"/>
          </w:tcPr>
          <w:p w:rsidR="00ED25D1" w:rsidRPr="00432E60" w:rsidRDefault="00ED25D1" w:rsidP="00023B3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Местонахождение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:rsidR="00ED25D1" w:rsidRPr="00432E60" w:rsidRDefault="00ED25D1" w:rsidP="00023B3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Право собственности или иное право</w:t>
            </w:r>
          </w:p>
        </w:tc>
        <w:tc>
          <w:tcPr>
            <w:tcW w:w="1143" w:type="pct"/>
            <w:shd w:val="clear" w:color="auto" w:fill="F2F2F2" w:themeFill="background1" w:themeFillShade="F2"/>
            <w:vAlign w:val="center"/>
          </w:tcPr>
          <w:p w:rsidR="00ED25D1" w:rsidRPr="00432E60" w:rsidRDefault="00ED25D1" w:rsidP="00023B3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Предназначение (с точки зрения выполнения договора)</w:t>
            </w:r>
          </w:p>
        </w:tc>
        <w:tc>
          <w:tcPr>
            <w:tcW w:w="585" w:type="pct"/>
            <w:shd w:val="clear" w:color="auto" w:fill="F2F2F2" w:themeFill="background1" w:themeFillShade="F2"/>
            <w:vAlign w:val="center"/>
          </w:tcPr>
          <w:p w:rsidR="00ED25D1" w:rsidRPr="00432E60" w:rsidRDefault="00ED25D1" w:rsidP="00023B3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Состояние</w:t>
            </w:r>
          </w:p>
        </w:tc>
      </w:tr>
      <w:tr w:rsidR="00ED25D1" w:rsidRPr="00DD4846" w:rsidTr="00023B3B">
        <w:trPr>
          <w:cantSplit/>
        </w:trPr>
        <w:tc>
          <w:tcPr>
            <w:tcW w:w="363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798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1020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1091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1143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585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</w:tr>
      <w:tr w:rsidR="00ED25D1" w:rsidRPr="00DD4846" w:rsidTr="00023B3B">
        <w:trPr>
          <w:cantSplit/>
        </w:trPr>
        <w:tc>
          <w:tcPr>
            <w:tcW w:w="363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798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1020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1091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1143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585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</w:tr>
      <w:tr w:rsidR="00ED25D1" w:rsidRPr="00DD4846" w:rsidTr="00023B3B">
        <w:trPr>
          <w:cantSplit/>
        </w:trPr>
        <w:tc>
          <w:tcPr>
            <w:tcW w:w="363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798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1020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1091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1143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585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</w:tr>
      <w:tr w:rsidR="00ED25D1" w:rsidRPr="00DD4846" w:rsidTr="00023B3B">
        <w:trPr>
          <w:cantSplit/>
        </w:trPr>
        <w:tc>
          <w:tcPr>
            <w:tcW w:w="363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  <w:r w:rsidRPr="00DD4846">
              <w:rPr>
                <w:snapToGrid w:val="0"/>
                <w:sz w:val="20"/>
                <w:szCs w:val="20"/>
              </w:rPr>
              <w:t>…</w:t>
            </w:r>
          </w:p>
        </w:tc>
        <w:tc>
          <w:tcPr>
            <w:tcW w:w="798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1020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1091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1143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  <w:tc>
          <w:tcPr>
            <w:tcW w:w="585" w:type="pct"/>
          </w:tcPr>
          <w:p w:rsidR="00ED25D1" w:rsidRPr="00DD4846" w:rsidRDefault="00ED25D1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</w:p>
        </w:tc>
      </w:tr>
    </w:tbl>
    <w:p w:rsidR="00035A24" w:rsidRPr="00432E60" w:rsidRDefault="00035A24" w:rsidP="00035A24">
      <w:pPr>
        <w:spacing w:line="276" w:lineRule="auto"/>
        <w:ind w:firstLine="567"/>
        <w:jc w:val="both"/>
        <w:rPr>
          <w:iCs/>
          <w:snapToGrid w:val="0"/>
        </w:rPr>
      </w:pPr>
    </w:p>
    <w:p w:rsidR="00432C5F" w:rsidRPr="00432E60" w:rsidRDefault="00432C5F" w:rsidP="00035A24">
      <w:pPr>
        <w:spacing w:line="276" w:lineRule="auto"/>
        <w:ind w:firstLine="567"/>
        <w:jc w:val="both"/>
        <w:rPr>
          <w:iCs/>
          <w:snapToGrid w:val="0"/>
        </w:rPr>
      </w:pPr>
    </w:p>
    <w:p w:rsidR="00432C5F" w:rsidRPr="00432E60" w:rsidRDefault="00432C5F" w:rsidP="00432C5F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</w:t>
      </w:r>
    </w:p>
    <w:p w:rsidR="00432C5F" w:rsidRPr="00432E60" w:rsidRDefault="00432C5F" w:rsidP="00432C5F">
      <w:pPr>
        <w:spacing w:line="276" w:lineRule="auto"/>
        <w:ind w:right="4111"/>
        <w:jc w:val="center"/>
        <w:rPr>
          <w:iCs/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(подпись, М.П.)</w:t>
      </w:r>
    </w:p>
    <w:p w:rsidR="00432C5F" w:rsidRPr="00432E60" w:rsidRDefault="00432C5F" w:rsidP="00432C5F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</w:t>
      </w:r>
    </w:p>
    <w:p w:rsidR="00432C5F" w:rsidRDefault="00432C5F" w:rsidP="00432C5F">
      <w:pPr>
        <w:spacing w:line="276" w:lineRule="auto"/>
        <w:ind w:right="3684"/>
        <w:jc w:val="center"/>
        <w:rPr>
          <w:iCs/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(фамилия, имя, отчество подписавшего, должность)</w:t>
      </w:r>
    </w:p>
    <w:p w:rsidR="007F046B" w:rsidRDefault="007F046B" w:rsidP="007F046B">
      <w:pPr>
        <w:spacing w:line="276" w:lineRule="auto"/>
        <w:jc w:val="both"/>
        <w:rPr>
          <w:highlight w:val="green"/>
        </w:rPr>
      </w:pPr>
      <w:r w:rsidRPr="00432E60">
        <w:rPr>
          <w:iCs/>
          <w:snapToGrid w:val="0"/>
          <w:highlight w:val="green"/>
        </w:rPr>
        <w:t>[</w:t>
      </w:r>
      <w:r>
        <w:rPr>
          <w:highlight w:val="green"/>
        </w:rPr>
        <w:t>Д</w:t>
      </w:r>
      <w:r w:rsidRPr="00432E60">
        <w:rPr>
          <w:highlight w:val="green"/>
        </w:rPr>
        <w:t xml:space="preserve">окументы в составе заявки должны быть представлены участником </w:t>
      </w:r>
      <w:r>
        <w:rPr>
          <w:highlight w:val="green"/>
        </w:rPr>
        <w:t>отбора</w:t>
      </w:r>
      <w:r w:rsidRPr="00432E60">
        <w:rPr>
          <w:highlight w:val="green"/>
        </w:rPr>
        <w:t xml:space="preserve"> посредством использования функционала электронной торговой площадки: </w:t>
      </w:r>
      <w:r w:rsidRPr="00432E60">
        <w:rPr>
          <w:b/>
          <w:highlight w:val="green"/>
        </w:rPr>
        <w:t>КАЖДЫЙ ДОКУМЕНТ, ВХОДЯЩИЙ В ЗАЯВКУ, ДОЛЖЕН БЫТЬ ПОДПИСАН УПОЛНОМОЧЕННЫМ ЛИЦОМ</w:t>
      </w:r>
      <w:r w:rsidRPr="00432E60">
        <w:rPr>
          <w:highlight w:val="green"/>
        </w:rPr>
        <w:t xml:space="preserve"> участника </w:t>
      </w:r>
      <w:r>
        <w:rPr>
          <w:highlight w:val="green"/>
        </w:rPr>
        <w:t>отбора</w:t>
      </w:r>
      <w:r w:rsidRPr="00432E60">
        <w:rPr>
          <w:highlight w:val="green"/>
        </w:rPr>
        <w:t xml:space="preserve">, скреплен печатью организации (для юридических лиц в случае, если использование печати предусмотрено уставом) </w:t>
      </w:r>
      <w:r w:rsidRPr="00432E60">
        <w:rPr>
          <w:b/>
          <w:highlight w:val="green"/>
        </w:rPr>
        <w:t>И РАЗМЕЩЕН НА ЭЛЕКТРОННОЙ ТОРГОВОЙ ПЛОЩАДКЕ</w:t>
      </w:r>
      <w:r w:rsidRPr="00432E60">
        <w:rPr>
          <w:highlight w:val="green"/>
        </w:rPr>
        <w:t xml:space="preserve">. </w:t>
      </w:r>
    </w:p>
    <w:p w:rsidR="004433C0" w:rsidRDefault="004433C0" w:rsidP="004433C0">
      <w:pPr>
        <w:spacing w:line="276" w:lineRule="auto"/>
        <w:jc w:val="both"/>
        <w:rPr>
          <w:highlight w:val="green"/>
        </w:rPr>
      </w:pPr>
      <w:r>
        <w:rPr>
          <w:highlight w:val="green"/>
        </w:rPr>
        <w:t>Или</w:t>
      </w:r>
    </w:p>
    <w:p w:rsidR="007F046B" w:rsidRPr="007F046B" w:rsidRDefault="004433C0" w:rsidP="004433C0">
      <w:pPr>
        <w:spacing w:line="276" w:lineRule="auto"/>
        <w:jc w:val="both"/>
        <w:rPr>
          <w:iCs/>
          <w:snapToGrid w:val="0"/>
        </w:rPr>
      </w:pPr>
      <w:r w:rsidRPr="00432E60">
        <w:rPr>
          <w:highlight w:val="green"/>
        </w:rPr>
        <w:t xml:space="preserve">документы в составе заявки представляются </w:t>
      </w:r>
      <w:r w:rsidRPr="00432E60">
        <w:rPr>
          <w:b/>
          <w:highlight w:val="green"/>
        </w:rPr>
        <w:t>В ФОРМЕ ЭЛЕКТРОННЫХ ДОКУМЕНТОВ В ДОСТУПНОМ ДЛЯ ПРОЧТЕНИЯ ФОРМАТЕ</w:t>
      </w:r>
      <w:r>
        <w:rPr>
          <w:b/>
          <w:highlight w:val="green"/>
        </w:rPr>
        <w:t xml:space="preserve"> (БЕЗ РУКОПИСНОЙ ПОДПИСИ)</w:t>
      </w:r>
      <w:r w:rsidRPr="00432E60">
        <w:rPr>
          <w:highlight w:val="green"/>
        </w:rPr>
        <w:t>, с приложением в состав заявки документов, подтверждающих полномочия уполномоченного лица</w:t>
      </w:r>
      <w:r>
        <w:rPr>
          <w:highlight w:val="green"/>
        </w:rPr>
        <w:t xml:space="preserve">, </w:t>
      </w:r>
      <w:r w:rsidRPr="00A11A1D">
        <w:rPr>
          <w:highlight w:val="green"/>
        </w:rPr>
        <w:t xml:space="preserve">в случае подачи заявки, удостоверенной усиленной квалифицированной электронной подписью лица в соответствии с Федеральным законом от 06.04.2011 г. № 63-ФЗ «Об </w:t>
      </w:r>
      <w:r w:rsidRPr="00A11A1D">
        <w:rPr>
          <w:highlight w:val="green"/>
        </w:rPr>
        <w:lastRenderedPageBreak/>
        <w:t>электронной подписи», имеющего право действовать от имени участника закупки в соответствии с Федеральным законом от 06.04.2011 г. № 63-ФЗ «Об электронной подписи»</w:t>
      </w:r>
      <w:r w:rsidR="007F046B" w:rsidRPr="00A11A1D">
        <w:rPr>
          <w:iCs/>
          <w:snapToGrid w:val="0"/>
          <w:highlight w:val="green"/>
        </w:rPr>
        <w:t>]</w:t>
      </w:r>
      <w:r w:rsidR="007F046B" w:rsidRPr="00432E60">
        <w:rPr>
          <w:iCs/>
          <w:snapToGrid w:val="0"/>
        </w:rPr>
        <w:br w:type="page"/>
      </w:r>
    </w:p>
    <w:p w:rsidR="00310FBA" w:rsidRPr="00432E60" w:rsidRDefault="00310FBA" w:rsidP="00E37CBC">
      <w:pPr>
        <w:pStyle w:val="4"/>
        <w:numPr>
          <w:ilvl w:val="1"/>
          <w:numId w:val="18"/>
        </w:numPr>
        <w:tabs>
          <w:tab w:val="clear" w:pos="1134"/>
          <w:tab w:val="left" w:pos="567"/>
        </w:tabs>
        <w:spacing w:before="0" w:after="0" w:line="276" w:lineRule="auto"/>
        <w:ind w:left="0" w:firstLine="0"/>
        <w:jc w:val="left"/>
        <w:rPr>
          <w:i w:val="0"/>
          <w:sz w:val="24"/>
        </w:rPr>
      </w:pPr>
      <w:bookmarkStart w:id="86" w:name="_2.8._Справка_о"/>
      <w:bookmarkStart w:id="87" w:name="_Ref196744579"/>
      <w:bookmarkStart w:id="88" w:name="_Ref202513118"/>
      <w:bookmarkStart w:id="89" w:name="_Toc207891123"/>
      <w:bookmarkEnd w:id="86"/>
      <w:r w:rsidRPr="00432E60">
        <w:rPr>
          <w:i w:val="0"/>
          <w:sz w:val="24"/>
        </w:rPr>
        <w:lastRenderedPageBreak/>
        <w:t>Справка о наличии опыта (Форма </w:t>
      </w:r>
      <w:r w:rsidR="00035A24" w:rsidRPr="00432E60">
        <w:rPr>
          <w:i w:val="0"/>
          <w:sz w:val="24"/>
        </w:rPr>
        <w:t>8</w:t>
      </w:r>
      <w:r w:rsidRPr="00432E60">
        <w:rPr>
          <w:i w:val="0"/>
          <w:sz w:val="24"/>
        </w:rPr>
        <w:t>)</w:t>
      </w:r>
      <w:bookmarkEnd w:id="87"/>
      <w:bookmarkEnd w:id="88"/>
      <w:bookmarkEnd w:id="89"/>
    </w:p>
    <w:p w:rsidR="00310FBA" w:rsidRDefault="00310FBA" w:rsidP="00310FBA">
      <w:pPr>
        <w:spacing w:line="276" w:lineRule="auto"/>
        <w:jc w:val="both"/>
        <w:rPr>
          <w:bCs/>
          <w:iCs/>
          <w:snapToGrid w:val="0"/>
          <w:shd w:val="clear" w:color="auto" w:fill="D9D9D9" w:themeFill="background1" w:themeFillShade="D9"/>
        </w:rPr>
      </w:pPr>
    </w:p>
    <w:p w:rsidR="008B0A0A" w:rsidRPr="008B0A0A" w:rsidRDefault="008B0A0A" w:rsidP="008B0A0A">
      <w:pPr>
        <w:spacing w:line="276" w:lineRule="auto"/>
        <w:jc w:val="both"/>
        <w:rPr>
          <w:szCs w:val="20"/>
          <w:highlight w:val="cyan"/>
        </w:rPr>
      </w:pPr>
      <w:r w:rsidRPr="008B0A0A">
        <w:rPr>
          <w:szCs w:val="20"/>
          <w:highlight w:val="cyan"/>
        </w:rPr>
        <w:t>ЗАПОЛНЯЕТСЯ ЕСЛИ УЧАСТНИК ЗАКУПКИ НЕ ЯВЛЯЕТСЯ ПРОИЗВОДИТЕЛ</w:t>
      </w:r>
      <w:r>
        <w:rPr>
          <w:szCs w:val="20"/>
          <w:highlight w:val="cyan"/>
        </w:rPr>
        <w:t>ЕМ</w:t>
      </w:r>
    </w:p>
    <w:p w:rsidR="008B0A0A" w:rsidRDefault="008B0A0A" w:rsidP="00310FBA">
      <w:pPr>
        <w:spacing w:line="276" w:lineRule="auto"/>
        <w:jc w:val="both"/>
        <w:rPr>
          <w:bCs/>
          <w:iCs/>
          <w:snapToGrid w:val="0"/>
          <w:shd w:val="clear" w:color="auto" w:fill="D9D9D9" w:themeFill="background1" w:themeFillShade="D9"/>
        </w:rPr>
      </w:pPr>
    </w:p>
    <w:p w:rsidR="00A95B3C" w:rsidRPr="00432E60" w:rsidRDefault="00A95B3C" w:rsidP="00A95B3C">
      <w:pPr>
        <w:spacing w:line="276" w:lineRule="auto"/>
        <w:jc w:val="both"/>
        <w:rPr>
          <w:snapToGrid w:val="0"/>
          <w:highlight w:val="green"/>
          <w:shd w:val="clear" w:color="auto" w:fill="FFFF99"/>
        </w:rPr>
      </w:pPr>
      <w:r w:rsidRPr="00432E60">
        <w:rPr>
          <w:snapToGrid w:val="0"/>
          <w:highlight w:val="green"/>
          <w:shd w:val="clear" w:color="auto" w:fill="FFFF99"/>
        </w:rPr>
        <w:t>[</w:t>
      </w:r>
      <w:r w:rsidR="00844FED">
        <w:rPr>
          <w:snapToGrid w:val="0"/>
          <w:highlight w:val="green"/>
          <w:shd w:val="clear" w:color="auto" w:fill="FFFF99"/>
        </w:rPr>
        <w:t>В</w:t>
      </w:r>
      <w:r w:rsidR="006F3434" w:rsidRPr="00432E60">
        <w:rPr>
          <w:snapToGrid w:val="0"/>
          <w:highlight w:val="green"/>
          <w:shd w:val="clear" w:color="auto" w:fill="FFFF99"/>
        </w:rPr>
        <w:t xml:space="preserve"> случае установления в </w:t>
      </w:r>
      <w:hyperlink w:anchor="_Требования_к_участникам" w:history="1">
        <w:r w:rsidR="006F3434">
          <w:rPr>
            <w:rStyle w:val="af2"/>
            <w:snapToGrid w:val="0"/>
            <w:highlight w:val="green"/>
            <w:shd w:val="clear" w:color="auto" w:fill="FFFF99"/>
          </w:rPr>
          <w:t>П</w:t>
        </w:r>
        <w:r w:rsidR="006F3434" w:rsidRPr="00432E60">
          <w:rPr>
            <w:rStyle w:val="af2"/>
            <w:snapToGrid w:val="0"/>
            <w:highlight w:val="green"/>
            <w:shd w:val="clear" w:color="auto" w:fill="FFFF99"/>
          </w:rPr>
          <w:t>риложении № </w:t>
        </w:r>
        <w:r w:rsidR="00E51029">
          <w:rPr>
            <w:rStyle w:val="af2"/>
            <w:snapToGrid w:val="0"/>
            <w:highlight w:val="green"/>
            <w:shd w:val="clear" w:color="auto" w:fill="FFFF99"/>
          </w:rPr>
          <w:t>1</w:t>
        </w:r>
      </w:hyperlink>
      <w:r w:rsidR="006F3434" w:rsidRPr="00432E60">
        <w:rPr>
          <w:snapToGrid w:val="0"/>
          <w:highlight w:val="green"/>
          <w:shd w:val="clear" w:color="auto" w:fill="FFFF99"/>
        </w:rPr>
        <w:t xml:space="preserve"> к информационной карте </w:t>
      </w:r>
      <w:r w:rsidRPr="00432E60">
        <w:rPr>
          <w:b/>
          <w:snapToGrid w:val="0"/>
          <w:highlight w:val="green"/>
          <w:shd w:val="clear" w:color="auto" w:fill="FFFF99"/>
        </w:rPr>
        <w:t>КВАЛИФИКАЦИОННО</w:t>
      </w:r>
      <w:r w:rsidR="006F3434">
        <w:rPr>
          <w:b/>
          <w:snapToGrid w:val="0"/>
          <w:highlight w:val="green"/>
          <w:shd w:val="clear" w:color="auto" w:fill="FFFF99"/>
        </w:rPr>
        <w:t>ГО</w:t>
      </w:r>
      <w:r w:rsidRPr="00432E60">
        <w:rPr>
          <w:b/>
          <w:snapToGrid w:val="0"/>
          <w:highlight w:val="green"/>
          <w:shd w:val="clear" w:color="auto" w:fill="FFFF99"/>
        </w:rPr>
        <w:t xml:space="preserve"> ТРЕБОВАНИ</w:t>
      </w:r>
      <w:r w:rsidR="006F3434">
        <w:rPr>
          <w:b/>
          <w:snapToGrid w:val="0"/>
          <w:highlight w:val="green"/>
          <w:shd w:val="clear" w:color="auto" w:fill="FFFF99"/>
        </w:rPr>
        <w:t>Я</w:t>
      </w:r>
      <w:r w:rsidRPr="00432E60">
        <w:rPr>
          <w:snapToGrid w:val="0"/>
          <w:highlight w:val="green"/>
          <w:shd w:val="clear" w:color="auto" w:fill="FFFF99"/>
        </w:rPr>
        <w:t xml:space="preserve"> о наличии опыта успешной поставки продукции сопоставимого характера и объема </w:t>
      </w:r>
      <w:r w:rsidR="006F3434">
        <w:rPr>
          <w:snapToGrid w:val="0"/>
          <w:highlight w:val="green"/>
          <w:shd w:val="clear" w:color="auto" w:fill="FFFF99"/>
        </w:rPr>
        <w:t xml:space="preserve">– справка является </w:t>
      </w:r>
      <w:r w:rsidR="00844FED" w:rsidRPr="00FB295C">
        <w:rPr>
          <w:b/>
          <w:snapToGrid w:val="0"/>
          <w:highlight w:val="green"/>
          <w:shd w:val="clear" w:color="auto" w:fill="FFFF99"/>
        </w:rPr>
        <w:t>ОБЯЗАТЕЛЬНОЙ</w:t>
      </w:r>
      <w:r w:rsidR="00844FED">
        <w:rPr>
          <w:snapToGrid w:val="0"/>
          <w:highlight w:val="green"/>
          <w:shd w:val="clear" w:color="auto" w:fill="FFFF99"/>
        </w:rPr>
        <w:t xml:space="preserve"> </w:t>
      </w:r>
      <w:r w:rsidR="006F3434">
        <w:rPr>
          <w:snapToGrid w:val="0"/>
          <w:highlight w:val="green"/>
          <w:shd w:val="clear" w:color="auto" w:fill="FFFF99"/>
        </w:rPr>
        <w:t>для заполнения и</w:t>
      </w:r>
      <w:r w:rsidR="006F3434" w:rsidRPr="00432E60">
        <w:rPr>
          <w:snapToGrid w:val="0"/>
          <w:highlight w:val="green"/>
          <w:shd w:val="clear" w:color="auto" w:fill="FFFF99"/>
        </w:rPr>
        <w:t xml:space="preserve"> </w:t>
      </w:r>
      <w:r w:rsidRPr="00432E60">
        <w:rPr>
          <w:snapToGrid w:val="0"/>
          <w:highlight w:val="green"/>
          <w:shd w:val="clear" w:color="auto" w:fill="FFFF99"/>
        </w:rPr>
        <w:t xml:space="preserve">используется для целей </w:t>
      </w:r>
      <w:r w:rsidR="00205BFD" w:rsidRPr="00205BFD">
        <w:rPr>
          <w:b/>
          <w:snapToGrid w:val="0"/>
          <w:highlight w:val="green"/>
          <w:shd w:val="clear" w:color="auto" w:fill="FFFF99"/>
        </w:rPr>
        <w:t>ОТБОРА</w:t>
      </w:r>
      <w:r w:rsidRPr="00432E60">
        <w:rPr>
          <w:snapToGrid w:val="0"/>
          <w:highlight w:val="green"/>
          <w:shd w:val="clear" w:color="auto" w:fill="FFFF99"/>
        </w:rPr>
        <w:t xml:space="preserve"> заявок</w:t>
      </w:r>
      <w:r w:rsidR="006F3434">
        <w:rPr>
          <w:snapToGrid w:val="0"/>
          <w:highlight w:val="green"/>
          <w:shd w:val="clear" w:color="auto" w:fill="FFFF99"/>
        </w:rPr>
        <w:t>.</w:t>
      </w:r>
      <w:r w:rsidRPr="00432E60">
        <w:rPr>
          <w:snapToGrid w:val="0"/>
          <w:highlight w:val="green"/>
          <w:shd w:val="clear" w:color="auto" w:fill="FFFF99"/>
        </w:rPr>
        <w:t xml:space="preserve"> </w:t>
      </w:r>
      <w:r w:rsidRPr="00432E60">
        <w:rPr>
          <w:b/>
          <w:snapToGrid w:val="0"/>
          <w:highlight w:val="green"/>
          <w:shd w:val="clear" w:color="auto" w:fill="FFFF99"/>
        </w:rPr>
        <w:t>НЕПРЕДОСТАВЛЕНИЕ</w:t>
      </w:r>
      <w:r w:rsidRPr="00432E60">
        <w:rPr>
          <w:snapToGrid w:val="0"/>
          <w:highlight w:val="green"/>
          <w:shd w:val="clear" w:color="auto" w:fill="FFFF99"/>
        </w:rPr>
        <w:t xml:space="preserve"> данной справки и подтверждающих документов в составе заявки </w:t>
      </w:r>
      <w:r w:rsidRPr="00432E60">
        <w:rPr>
          <w:b/>
          <w:snapToGrid w:val="0"/>
          <w:highlight w:val="green"/>
          <w:shd w:val="clear" w:color="auto" w:fill="FFFF99"/>
        </w:rPr>
        <w:t>ЯВЛЯЕТСЯ ОСНОВАНИЕМ ДЛЯ ОТКЛОНЕНИЯ</w:t>
      </w:r>
      <w:r w:rsidRPr="00432E60">
        <w:rPr>
          <w:snapToGrid w:val="0"/>
          <w:highlight w:val="green"/>
          <w:shd w:val="clear" w:color="auto" w:fill="FFFF99"/>
        </w:rPr>
        <w:t xml:space="preserve"> такой заявки.</w:t>
      </w:r>
    </w:p>
    <w:p w:rsidR="00A95B3C" w:rsidRPr="00432E60" w:rsidRDefault="00A95B3C" w:rsidP="00FC667E">
      <w:pPr>
        <w:spacing w:line="276" w:lineRule="auto"/>
        <w:ind w:firstLine="567"/>
        <w:jc w:val="both"/>
        <w:rPr>
          <w:snapToGrid w:val="0"/>
          <w:highlight w:val="green"/>
          <w:shd w:val="clear" w:color="auto" w:fill="FFFF99"/>
        </w:rPr>
      </w:pPr>
      <w:r w:rsidRPr="00432E60">
        <w:rPr>
          <w:snapToGrid w:val="0"/>
          <w:highlight w:val="green"/>
          <w:shd w:val="clear" w:color="auto" w:fill="FFFF99"/>
        </w:rPr>
        <w:t xml:space="preserve">В данной справке перечисляется только тот опыт, который требуется для целей отбора заявки (см. </w:t>
      </w:r>
      <w:hyperlink w:anchor="_Требования_к_участникам" w:history="1">
        <w:r w:rsidR="00432E60">
          <w:rPr>
            <w:rStyle w:val="af2"/>
            <w:snapToGrid w:val="0"/>
            <w:highlight w:val="green"/>
            <w:shd w:val="clear" w:color="auto" w:fill="FFFF99"/>
          </w:rPr>
          <w:t>П</w:t>
        </w:r>
        <w:r w:rsidR="00F94576" w:rsidRPr="00432E60">
          <w:rPr>
            <w:rStyle w:val="af2"/>
            <w:snapToGrid w:val="0"/>
            <w:highlight w:val="green"/>
            <w:shd w:val="clear" w:color="auto" w:fill="FFFF99"/>
          </w:rPr>
          <w:t>риложение № </w:t>
        </w:r>
        <w:r w:rsidR="00E51029">
          <w:rPr>
            <w:rStyle w:val="af2"/>
            <w:snapToGrid w:val="0"/>
            <w:highlight w:val="green"/>
            <w:shd w:val="clear" w:color="auto" w:fill="FFFF99"/>
          </w:rPr>
          <w:t>1</w:t>
        </w:r>
      </w:hyperlink>
      <w:r w:rsidRPr="00432E60">
        <w:rPr>
          <w:snapToGrid w:val="0"/>
          <w:highlight w:val="green"/>
          <w:shd w:val="clear" w:color="auto" w:fill="FFFF99"/>
        </w:rPr>
        <w:t xml:space="preserve"> к информационной карте</w:t>
      </w:r>
      <w:r w:rsidR="00C6425D">
        <w:rPr>
          <w:snapToGrid w:val="0"/>
          <w:highlight w:val="green"/>
          <w:shd w:val="clear" w:color="auto" w:fill="FFFF99"/>
        </w:rPr>
        <w:t>)</w:t>
      </w:r>
      <w:r w:rsidRPr="00432E60">
        <w:rPr>
          <w:snapToGrid w:val="0"/>
          <w:highlight w:val="green"/>
          <w:shd w:val="clear" w:color="auto" w:fill="FFFF99"/>
        </w:rPr>
        <w:t>]</w:t>
      </w:r>
    </w:p>
    <w:p w:rsidR="00310C80" w:rsidRPr="00432E60" w:rsidRDefault="00310C80">
      <w:pPr>
        <w:spacing w:after="160" w:line="259" w:lineRule="auto"/>
        <w:rPr>
          <w:snapToGrid w:val="0"/>
          <w:szCs w:val="28"/>
        </w:rPr>
      </w:pPr>
    </w:p>
    <w:p w:rsidR="00310FBA" w:rsidRPr="00432E60" w:rsidRDefault="00310FBA" w:rsidP="00310FBA">
      <w:pPr>
        <w:spacing w:line="276" w:lineRule="auto"/>
        <w:ind w:left="1134" w:hanging="1134"/>
        <w:jc w:val="right"/>
        <w:rPr>
          <w:snapToGrid w:val="0"/>
        </w:rPr>
      </w:pPr>
      <w:r w:rsidRPr="00432E60">
        <w:rPr>
          <w:snapToGrid w:val="0"/>
        </w:rPr>
        <w:t>Приложение __ к заявке</w:t>
      </w:r>
    </w:p>
    <w:p w:rsidR="00310FBA" w:rsidRPr="00432E60" w:rsidRDefault="00310FBA" w:rsidP="00310FBA">
      <w:pPr>
        <w:spacing w:line="276" w:lineRule="auto"/>
        <w:ind w:left="1134" w:hanging="1134"/>
        <w:jc w:val="right"/>
        <w:rPr>
          <w:snapToGrid w:val="0"/>
        </w:rPr>
      </w:pPr>
      <w:r w:rsidRPr="00432E60">
        <w:rPr>
          <w:snapToGrid w:val="0"/>
        </w:rPr>
        <w:t>от «____» _____________ 202_ г. №__________</w:t>
      </w:r>
    </w:p>
    <w:p w:rsidR="00310FBA" w:rsidRPr="00432E60" w:rsidRDefault="00310FBA" w:rsidP="00310FBA">
      <w:pPr>
        <w:spacing w:line="276" w:lineRule="auto"/>
        <w:jc w:val="center"/>
        <w:rPr>
          <w:b/>
          <w:iCs/>
          <w:snapToGrid w:val="0"/>
        </w:rPr>
      </w:pPr>
    </w:p>
    <w:p w:rsidR="00310FBA" w:rsidRPr="00432E60" w:rsidRDefault="00310FBA" w:rsidP="00310FBA">
      <w:pPr>
        <w:spacing w:line="276" w:lineRule="auto"/>
        <w:jc w:val="center"/>
        <w:rPr>
          <w:b/>
          <w:iCs/>
          <w:snapToGrid w:val="0"/>
        </w:rPr>
      </w:pPr>
      <w:bookmarkStart w:id="90" w:name="форма8"/>
      <w:bookmarkEnd w:id="90"/>
      <w:r w:rsidRPr="00432E60">
        <w:rPr>
          <w:b/>
          <w:iCs/>
          <w:snapToGrid w:val="0"/>
        </w:rPr>
        <w:t>СПРАВКА О НАЛИЧИИ ОПЫТА</w:t>
      </w:r>
    </w:p>
    <w:p w:rsidR="00B949AE" w:rsidRPr="00432E60" w:rsidRDefault="00B949AE" w:rsidP="00310FBA">
      <w:pPr>
        <w:spacing w:line="276" w:lineRule="auto"/>
        <w:ind w:firstLine="567"/>
        <w:jc w:val="both"/>
        <w:rPr>
          <w:iCs/>
          <w:snapToGrid w:val="0"/>
        </w:rPr>
      </w:pPr>
    </w:p>
    <w:p w:rsidR="00310FBA" w:rsidRPr="00432E60" w:rsidRDefault="00310FBA" w:rsidP="00310FBA">
      <w:pPr>
        <w:spacing w:line="276" w:lineRule="auto"/>
      </w:pPr>
      <w:bookmarkStart w:id="91" w:name="_Toc418282248"/>
      <w:bookmarkStart w:id="92" w:name="_Toc418282252"/>
      <w:bookmarkStart w:id="93" w:name="_Toc415874709"/>
      <w:bookmarkStart w:id="94" w:name="_Toc415874710"/>
      <w:bookmarkStart w:id="95" w:name="_Toc415874711"/>
      <w:bookmarkStart w:id="96" w:name="_Toc415874712"/>
      <w:bookmarkStart w:id="97" w:name="_Toc415874713"/>
      <w:bookmarkStart w:id="98" w:name="_Toc415874714"/>
      <w:bookmarkStart w:id="99" w:name="_Toc415874715"/>
      <w:bookmarkStart w:id="100" w:name="_Toc415874722"/>
      <w:bookmarkStart w:id="101" w:name="_Toc415874729"/>
      <w:bookmarkStart w:id="102" w:name="_Toc415874736"/>
      <w:bookmarkStart w:id="103" w:name="_Toc415874743"/>
      <w:bookmarkStart w:id="104" w:name="_Toc415874762"/>
      <w:bookmarkStart w:id="105" w:name="_Toc415874763"/>
      <w:bookmarkStart w:id="106" w:name="_Toc415874764"/>
      <w:bookmarkStart w:id="107" w:name="_Toc415874765"/>
      <w:bookmarkStart w:id="108" w:name="_Toc415874766"/>
      <w:bookmarkStart w:id="109" w:name="_Toc415874767"/>
      <w:bookmarkStart w:id="110" w:name="_Toc415874768"/>
      <w:bookmarkStart w:id="111" w:name="_Toc415874769"/>
      <w:bookmarkStart w:id="112" w:name="_Toc415874770"/>
      <w:bookmarkStart w:id="113" w:name="_Toc415874771"/>
      <w:bookmarkStart w:id="114" w:name="_Toc415874772"/>
      <w:bookmarkStart w:id="115" w:name="_Toc415874773"/>
      <w:bookmarkStart w:id="116" w:name="_Toc415874774"/>
      <w:bookmarkStart w:id="117" w:name="_Toc415874775"/>
      <w:bookmarkStart w:id="118" w:name="_Toc415874776"/>
      <w:bookmarkStart w:id="119" w:name="_Ref313447467"/>
      <w:bookmarkStart w:id="120" w:name="_Ref313450486"/>
      <w:bookmarkStart w:id="121" w:name="_Ref313450499"/>
      <w:bookmarkStart w:id="122" w:name="_Ref314100122"/>
      <w:bookmarkStart w:id="123" w:name="_Ref314100248"/>
      <w:bookmarkStart w:id="124" w:name="_Ref314100448"/>
      <w:bookmarkStart w:id="125" w:name="_Ref314100664"/>
      <w:bookmarkStart w:id="126" w:name="_Ref314100672"/>
      <w:bookmarkStart w:id="127" w:name="_Ref314100707"/>
      <w:bookmarkStart w:id="128" w:name="_Toc415874779"/>
      <w:bookmarkStart w:id="129" w:name="_Toc137206826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 w:rsidRPr="00432E60">
        <w:t xml:space="preserve">Наименование участника </w:t>
      </w:r>
      <w:r w:rsidR="00C6425D">
        <w:t>отбора</w:t>
      </w:r>
      <w:r w:rsidRPr="00432E60">
        <w:t xml:space="preserve"> / члена коллективного участника: </w:t>
      </w:r>
      <w:r w:rsidR="007302FE" w:rsidRPr="00432E60">
        <w:t>_______</w:t>
      </w:r>
      <w:r w:rsidR="006073F4" w:rsidRPr="00432E60">
        <w:t>__________</w:t>
      </w:r>
      <w:r w:rsidR="007302FE" w:rsidRPr="00432E60">
        <w:t xml:space="preserve">_____ </w:t>
      </w:r>
      <w:r w:rsidR="001C1356" w:rsidRPr="00432E60">
        <w:rPr>
          <w:iCs/>
          <w:snapToGrid w:val="0"/>
          <w:highlight w:val="green"/>
        </w:rPr>
        <w:t xml:space="preserve">[указать </w:t>
      </w:r>
      <w:r w:rsidR="001C1356"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участника </w:t>
      </w:r>
      <w:r w:rsidR="00C6425D">
        <w:rPr>
          <w:snapToGrid w:val="0"/>
          <w:highlight w:val="green"/>
          <w:shd w:val="clear" w:color="auto" w:fill="D9D9D9" w:themeFill="background1" w:themeFillShade="D9"/>
        </w:rPr>
        <w:t>отбора</w:t>
      </w:r>
      <w:r w:rsidR="001C1356" w:rsidRPr="00432E60">
        <w:rPr>
          <w:snapToGrid w:val="0"/>
          <w:highlight w:val="green"/>
          <w:shd w:val="clear" w:color="auto" w:fill="D9D9D9" w:themeFill="background1" w:themeFillShade="D9"/>
        </w:rPr>
        <w:t xml:space="preserve"> / члена коллективного участника]</w:t>
      </w:r>
    </w:p>
    <w:p w:rsidR="007F2FB6" w:rsidRPr="00432E60" w:rsidRDefault="007F2FB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94"/>
        <w:gridCol w:w="1274"/>
        <w:gridCol w:w="1276"/>
        <w:gridCol w:w="1559"/>
        <w:gridCol w:w="1134"/>
        <w:gridCol w:w="1134"/>
        <w:gridCol w:w="1808"/>
      </w:tblGrid>
      <w:tr w:rsidR="00DD4846" w:rsidRPr="00432E60" w:rsidTr="00DD4846">
        <w:trPr>
          <w:cantSplit/>
          <w:tblHeader/>
        </w:trPr>
        <w:tc>
          <w:tcPr>
            <w:tcW w:w="288" w:type="pct"/>
            <w:shd w:val="clear" w:color="auto" w:fill="F2F2F2" w:themeFill="background1" w:themeFillShade="F2"/>
            <w:vAlign w:val="center"/>
          </w:tcPr>
          <w:p w:rsidR="00DB011B" w:rsidRPr="00432E60" w:rsidRDefault="00DB011B" w:rsidP="00023B3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№ п/п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:rsidR="00DB011B" w:rsidRPr="00432E60" w:rsidRDefault="00DD4846" w:rsidP="00DD4846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>
              <w:rPr>
                <w:rFonts w:eastAsiaTheme="majorEastAsia"/>
                <w:bCs/>
                <w:sz w:val="20"/>
                <w:szCs w:val="20"/>
                <w:lang w:val="ru"/>
              </w:rPr>
              <w:t>Номер и дата договора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DB011B" w:rsidRPr="00432E60" w:rsidRDefault="00DB011B" w:rsidP="00023B3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Сроки выполнения (год и месяц начала – год и месяц окончания)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:rsidR="00DB011B" w:rsidRPr="00432E60" w:rsidRDefault="00DB011B" w:rsidP="00023B3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Заказчик</w:t>
            </w: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br/>
              <w:t>(наименование)</w:t>
            </w:r>
          </w:p>
        </w:tc>
        <w:tc>
          <w:tcPr>
            <w:tcW w:w="800" w:type="pct"/>
            <w:shd w:val="clear" w:color="auto" w:fill="F2F2F2" w:themeFill="background1" w:themeFillShade="F2"/>
            <w:vAlign w:val="center"/>
          </w:tcPr>
          <w:p w:rsidR="00DB011B" w:rsidRPr="00432E60" w:rsidRDefault="00DB011B" w:rsidP="00023B3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Предмет и содержание договора (с указанием объема / состава продукции сопоставимого характера)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:rsidR="00DB011B" w:rsidRPr="00432E60" w:rsidRDefault="00DB011B" w:rsidP="00023B3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Сумма договора, рублей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:rsidR="00DB011B" w:rsidRPr="00432E60" w:rsidRDefault="00DB011B" w:rsidP="00C628B5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№ п/п в описи Заявки на участие в </w:t>
            </w:r>
            <w:r w:rsidR="00C628B5">
              <w:rPr>
                <w:rFonts w:eastAsiaTheme="majorEastAsia"/>
                <w:bCs/>
                <w:sz w:val="20"/>
                <w:szCs w:val="20"/>
                <w:lang w:val="ru"/>
              </w:rPr>
              <w:t>отборе</w:t>
            </w: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, содержащего ссылку на подтверждающий документ</w:t>
            </w:r>
          </w:p>
        </w:tc>
        <w:tc>
          <w:tcPr>
            <w:tcW w:w="928" w:type="pct"/>
            <w:shd w:val="clear" w:color="auto" w:fill="F2F2F2" w:themeFill="background1" w:themeFillShade="F2"/>
            <w:vAlign w:val="center"/>
          </w:tcPr>
          <w:p w:rsidR="00DB011B" w:rsidRPr="00432E60" w:rsidRDefault="00DB011B" w:rsidP="00023B3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Наличие факта взыскания неустойки (штрафов, пени) по договору, судебных разбирательств, по которым участник выступал ответчиком, и по которым вступившее в силу решение принято не в пользу Участника</w:t>
            </w:r>
          </w:p>
          <w:p w:rsidR="00DB011B" w:rsidRPr="00432E60" w:rsidRDefault="00DB011B" w:rsidP="00023B3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(да/нет)</w:t>
            </w:r>
          </w:p>
        </w:tc>
      </w:tr>
      <w:tr w:rsidR="00DD4846" w:rsidRPr="00432E60" w:rsidTr="00DD4846">
        <w:trPr>
          <w:cantSplit/>
        </w:trPr>
        <w:tc>
          <w:tcPr>
            <w:tcW w:w="288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510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654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655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800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582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582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928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</w:tr>
      <w:tr w:rsidR="00DD4846" w:rsidRPr="00432E60" w:rsidTr="00DD4846">
        <w:trPr>
          <w:cantSplit/>
        </w:trPr>
        <w:tc>
          <w:tcPr>
            <w:tcW w:w="288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510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654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655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800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582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582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928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</w:tr>
      <w:tr w:rsidR="00DD4846" w:rsidRPr="00432E60" w:rsidTr="00DD4846">
        <w:trPr>
          <w:cantSplit/>
        </w:trPr>
        <w:tc>
          <w:tcPr>
            <w:tcW w:w="288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510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654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655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800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582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582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928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</w:tr>
      <w:tr w:rsidR="00DD4846" w:rsidRPr="00432E60" w:rsidTr="00DD4846">
        <w:trPr>
          <w:cantSplit/>
        </w:trPr>
        <w:tc>
          <w:tcPr>
            <w:tcW w:w="288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  <w:r w:rsidRPr="00432E60">
              <w:rPr>
                <w:snapToGrid w:val="0"/>
                <w:sz w:val="20"/>
                <w:szCs w:val="22"/>
              </w:rPr>
              <w:t>…</w:t>
            </w:r>
          </w:p>
        </w:tc>
        <w:tc>
          <w:tcPr>
            <w:tcW w:w="510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654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655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800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582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582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  <w:tc>
          <w:tcPr>
            <w:tcW w:w="928" w:type="pct"/>
          </w:tcPr>
          <w:p w:rsidR="00DB011B" w:rsidRPr="00432E60" w:rsidRDefault="00DB011B" w:rsidP="00DD4846">
            <w:pPr>
              <w:spacing w:line="276" w:lineRule="auto"/>
              <w:rPr>
                <w:snapToGrid w:val="0"/>
                <w:sz w:val="20"/>
                <w:szCs w:val="22"/>
              </w:rPr>
            </w:pPr>
          </w:p>
        </w:tc>
      </w:tr>
    </w:tbl>
    <w:p w:rsidR="00310C80" w:rsidRPr="00432E60" w:rsidRDefault="00310C80" w:rsidP="00310C80">
      <w:pPr>
        <w:spacing w:line="276" w:lineRule="auto"/>
        <w:ind w:firstLine="567"/>
        <w:jc w:val="both"/>
        <w:rPr>
          <w:iCs/>
          <w:snapToGrid w:val="0"/>
        </w:rPr>
      </w:pPr>
    </w:p>
    <w:p w:rsidR="00310C80" w:rsidRPr="00432E60" w:rsidRDefault="00310C80" w:rsidP="00310C80">
      <w:pPr>
        <w:spacing w:line="276" w:lineRule="auto"/>
        <w:ind w:firstLine="567"/>
        <w:jc w:val="both"/>
        <w:rPr>
          <w:iCs/>
          <w:snapToGrid w:val="0"/>
        </w:rPr>
      </w:pPr>
    </w:p>
    <w:p w:rsidR="00310C80" w:rsidRPr="00432E60" w:rsidRDefault="00310C80" w:rsidP="00310C80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</w:t>
      </w:r>
    </w:p>
    <w:p w:rsidR="00310C80" w:rsidRPr="00432E60" w:rsidRDefault="00310C80" w:rsidP="00310C80">
      <w:pPr>
        <w:spacing w:line="276" w:lineRule="auto"/>
        <w:ind w:right="4111"/>
        <w:jc w:val="center"/>
        <w:rPr>
          <w:iCs/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(подпись, М.П.)</w:t>
      </w:r>
    </w:p>
    <w:p w:rsidR="00310C80" w:rsidRPr="00432E60" w:rsidRDefault="00310C80" w:rsidP="00310C80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</w:t>
      </w:r>
    </w:p>
    <w:p w:rsidR="00310C80" w:rsidRPr="00432E60" w:rsidRDefault="00310C80" w:rsidP="00310C80">
      <w:pPr>
        <w:spacing w:line="276" w:lineRule="auto"/>
        <w:ind w:right="3684"/>
        <w:jc w:val="center"/>
        <w:rPr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(фамилия, имя, отчество подписавшего, должность)</w:t>
      </w:r>
    </w:p>
    <w:p w:rsidR="007F046B" w:rsidRDefault="007F046B" w:rsidP="007F046B">
      <w:pPr>
        <w:spacing w:line="276" w:lineRule="auto"/>
        <w:jc w:val="both"/>
        <w:rPr>
          <w:highlight w:val="green"/>
        </w:rPr>
      </w:pPr>
      <w:r w:rsidRPr="00432E60">
        <w:rPr>
          <w:iCs/>
          <w:snapToGrid w:val="0"/>
          <w:highlight w:val="green"/>
        </w:rPr>
        <w:lastRenderedPageBreak/>
        <w:t>[</w:t>
      </w:r>
      <w:r>
        <w:rPr>
          <w:highlight w:val="green"/>
        </w:rPr>
        <w:t>Д</w:t>
      </w:r>
      <w:r w:rsidRPr="00432E60">
        <w:rPr>
          <w:highlight w:val="green"/>
        </w:rPr>
        <w:t xml:space="preserve">окументы в составе заявки должны быть представлены участником </w:t>
      </w:r>
      <w:r>
        <w:rPr>
          <w:highlight w:val="green"/>
        </w:rPr>
        <w:t>отбора</w:t>
      </w:r>
      <w:r w:rsidRPr="00432E60">
        <w:rPr>
          <w:highlight w:val="green"/>
        </w:rPr>
        <w:t xml:space="preserve"> посредством использования функционала электронной торговой площадки: </w:t>
      </w:r>
      <w:r w:rsidRPr="00432E60">
        <w:rPr>
          <w:b/>
          <w:highlight w:val="green"/>
        </w:rPr>
        <w:t>КАЖДЫЙ ДОКУМЕНТ, ВХОДЯЩИЙ В ЗАЯВКУ, ДОЛЖЕН БЫТЬ ПОДПИСАН УПОЛНОМОЧЕННЫМ ЛИЦОМ</w:t>
      </w:r>
      <w:r w:rsidRPr="00432E60">
        <w:rPr>
          <w:highlight w:val="green"/>
        </w:rPr>
        <w:t xml:space="preserve"> участника </w:t>
      </w:r>
      <w:r>
        <w:rPr>
          <w:highlight w:val="green"/>
        </w:rPr>
        <w:t>отбора</w:t>
      </w:r>
      <w:r w:rsidRPr="00432E60">
        <w:rPr>
          <w:highlight w:val="green"/>
        </w:rPr>
        <w:t xml:space="preserve">, скреплен печатью организации (для юридических лиц в случае, если использование печати предусмотрено уставом) </w:t>
      </w:r>
      <w:r w:rsidRPr="00432E60">
        <w:rPr>
          <w:b/>
          <w:highlight w:val="green"/>
        </w:rPr>
        <w:t>И РАЗМЕЩЕН НА ЭЛЕКТРОННОЙ ТОРГОВОЙ ПЛОЩАДКЕ</w:t>
      </w:r>
      <w:r w:rsidRPr="00432E60">
        <w:rPr>
          <w:highlight w:val="green"/>
        </w:rPr>
        <w:t xml:space="preserve">. </w:t>
      </w:r>
    </w:p>
    <w:p w:rsidR="004433C0" w:rsidRDefault="004433C0" w:rsidP="004433C0">
      <w:pPr>
        <w:spacing w:line="276" w:lineRule="auto"/>
        <w:jc w:val="both"/>
        <w:rPr>
          <w:highlight w:val="green"/>
        </w:rPr>
      </w:pPr>
      <w:r>
        <w:rPr>
          <w:highlight w:val="green"/>
        </w:rPr>
        <w:t>Или</w:t>
      </w:r>
    </w:p>
    <w:p w:rsidR="007F046B" w:rsidRPr="00432E60" w:rsidRDefault="004433C0" w:rsidP="004433C0">
      <w:pPr>
        <w:spacing w:line="276" w:lineRule="auto"/>
        <w:jc w:val="both"/>
        <w:rPr>
          <w:iCs/>
          <w:snapToGrid w:val="0"/>
        </w:rPr>
      </w:pPr>
      <w:r w:rsidRPr="00432E60">
        <w:rPr>
          <w:highlight w:val="green"/>
        </w:rPr>
        <w:t xml:space="preserve">документы в составе заявки представляются </w:t>
      </w:r>
      <w:r w:rsidRPr="00432E60">
        <w:rPr>
          <w:b/>
          <w:highlight w:val="green"/>
        </w:rPr>
        <w:t>В ФОРМЕ ЭЛЕКТРОННЫХ ДОКУМЕНТОВ В ДОСТУПНОМ ДЛЯ ПРОЧТЕНИЯ ФОРМАТЕ</w:t>
      </w:r>
      <w:r>
        <w:rPr>
          <w:b/>
          <w:highlight w:val="green"/>
        </w:rPr>
        <w:t xml:space="preserve"> (БЕЗ РУКОПИСНОЙ ПОДПИСИ)</w:t>
      </w:r>
      <w:r w:rsidRPr="00432E60">
        <w:rPr>
          <w:highlight w:val="green"/>
        </w:rPr>
        <w:t>, с приложением в состав заявки документов, подтверждающих полномочия уполномоченного лица</w:t>
      </w:r>
      <w:r w:rsidRPr="00223087">
        <w:rPr>
          <w:highlight w:val="green"/>
        </w:rPr>
        <w:t>, в случае подачи заявки, удостоверенной усиленной квалифицированной электронной подписью лица в соответствии с Федеральным законом от 06.04.2011 г. № 63-ФЗ «Об электронной подписи», имеющего право действовать от имени участника закупки в соответствии с Федеральным законом от 06.04.2011 г. № 63-ФЗ «Об электронной подписи»</w:t>
      </w:r>
      <w:r w:rsidR="007F046B" w:rsidRPr="00223087">
        <w:rPr>
          <w:iCs/>
          <w:snapToGrid w:val="0"/>
          <w:highlight w:val="green"/>
        </w:rPr>
        <w:t>]</w:t>
      </w:r>
    </w:p>
    <w:p w:rsidR="001C1356" w:rsidRPr="00432E60" w:rsidRDefault="001C1356">
      <w:pPr>
        <w:spacing w:after="160" w:line="259" w:lineRule="auto"/>
        <w:rPr>
          <w:snapToGrid w:val="0"/>
        </w:rPr>
      </w:pPr>
      <w:r w:rsidRPr="00432E60">
        <w:rPr>
          <w:snapToGrid w:val="0"/>
        </w:rPr>
        <w:br w:type="page"/>
      </w:r>
    </w:p>
    <w:p w:rsidR="007302FE" w:rsidRPr="00432E60" w:rsidRDefault="007302FE" w:rsidP="00E37CBC">
      <w:pPr>
        <w:pStyle w:val="4"/>
        <w:numPr>
          <w:ilvl w:val="1"/>
          <w:numId w:val="18"/>
        </w:numPr>
        <w:tabs>
          <w:tab w:val="clear" w:pos="1134"/>
          <w:tab w:val="left" w:pos="567"/>
        </w:tabs>
        <w:spacing w:before="0" w:after="0" w:line="276" w:lineRule="auto"/>
        <w:ind w:left="0" w:firstLine="0"/>
        <w:jc w:val="left"/>
        <w:rPr>
          <w:i w:val="0"/>
          <w:sz w:val="24"/>
        </w:rPr>
      </w:pPr>
      <w:bookmarkStart w:id="130" w:name="_2.9._Справка_о"/>
      <w:bookmarkStart w:id="131" w:name="_Ref196744465"/>
      <w:bookmarkStart w:id="132" w:name="_Toc207891124"/>
      <w:bookmarkEnd w:id="130"/>
      <w:r w:rsidRPr="00432E60">
        <w:rPr>
          <w:i w:val="0"/>
          <w:sz w:val="24"/>
        </w:rPr>
        <w:lastRenderedPageBreak/>
        <w:t>Справка о кадровых ресурсах (Форма </w:t>
      </w:r>
      <w:r w:rsidR="0077715F" w:rsidRPr="00432E60">
        <w:rPr>
          <w:i w:val="0"/>
          <w:sz w:val="24"/>
        </w:rPr>
        <w:t>9</w:t>
      </w:r>
      <w:r w:rsidRPr="00432E60">
        <w:rPr>
          <w:i w:val="0"/>
          <w:sz w:val="24"/>
        </w:rPr>
        <w:t>)</w:t>
      </w:r>
      <w:bookmarkEnd w:id="131"/>
      <w:bookmarkEnd w:id="132"/>
    </w:p>
    <w:p w:rsidR="007302FE" w:rsidRDefault="007302FE" w:rsidP="007302FE">
      <w:pPr>
        <w:spacing w:line="276" w:lineRule="auto"/>
        <w:jc w:val="both"/>
        <w:rPr>
          <w:bCs/>
          <w:iCs/>
          <w:snapToGrid w:val="0"/>
          <w:shd w:val="clear" w:color="auto" w:fill="D9D9D9" w:themeFill="background1" w:themeFillShade="D9"/>
        </w:rPr>
      </w:pPr>
    </w:p>
    <w:p w:rsidR="00A95B3C" w:rsidRPr="00432E60" w:rsidRDefault="00A95B3C" w:rsidP="00A95B3C">
      <w:pPr>
        <w:spacing w:line="276" w:lineRule="auto"/>
        <w:jc w:val="both"/>
        <w:rPr>
          <w:snapToGrid w:val="0"/>
          <w:highlight w:val="green"/>
          <w:shd w:val="clear" w:color="auto" w:fill="FFFF99"/>
        </w:rPr>
      </w:pPr>
      <w:r w:rsidRPr="00432E60">
        <w:rPr>
          <w:snapToGrid w:val="0"/>
          <w:highlight w:val="green"/>
          <w:shd w:val="clear" w:color="auto" w:fill="FFFF99"/>
        </w:rPr>
        <w:t>[</w:t>
      </w:r>
      <w:r w:rsidR="00844FED">
        <w:rPr>
          <w:snapToGrid w:val="0"/>
          <w:highlight w:val="green"/>
          <w:shd w:val="clear" w:color="auto" w:fill="FFFF99"/>
        </w:rPr>
        <w:t>В</w:t>
      </w:r>
      <w:r w:rsidR="00844FED" w:rsidRPr="00432E60">
        <w:rPr>
          <w:snapToGrid w:val="0"/>
          <w:highlight w:val="green"/>
          <w:shd w:val="clear" w:color="auto" w:fill="FFFF99"/>
        </w:rPr>
        <w:t xml:space="preserve"> случае установления в </w:t>
      </w:r>
      <w:hyperlink w:anchor="_Требования_к_участникам" w:history="1">
        <w:r w:rsidR="00844FED">
          <w:rPr>
            <w:rStyle w:val="af2"/>
            <w:snapToGrid w:val="0"/>
            <w:highlight w:val="green"/>
            <w:shd w:val="clear" w:color="auto" w:fill="FFFF99"/>
          </w:rPr>
          <w:t>П</w:t>
        </w:r>
        <w:r w:rsidR="00844FED" w:rsidRPr="00432E60">
          <w:rPr>
            <w:rStyle w:val="af2"/>
            <w:snapToGrid w:val="0"/>
            <w:highlight w:val="green"/>
            <w:shd w:val="clear" w:color="auto" w:fill="FFFF99"/>
          </w:rPr>
          <w:t>риложении № </w:t>
        </w:r>
        <w:r w:rsidR="00E51029">
          <w:rPr>
            <w:rStyle w:val="af2"/>
            <w:snapToGrid w:val="0"/>
            <w:highlight w:val="green"/>
            <w:shd w:val="clear" w:color="auto" w:fill="FFFF99"/>
          </w:rPr>
          <w:t>1</w:t>
        </w:r>
      </w:hyperlink>
      <w:r w:rsidR="00844FED" w:rsidRPr="00432E60">
        <w:rPr>
          <w:snapToGrid w:val="0"/>
          <w:highlight w:val="green"/>
          <w:shd w:val="clear" w:color="auto" w:fill="FFFF99"/>
        </w:rPr>
        <w:t xml:space="preserve"> к информационной карте </w:t>
      </w:r>
      <w:r w:rsidRPr="00432E60">
        <w:rPr>
          <w:b/>
          <w:snapToGrid w:val="0"/>
          <w:highlight w:val="green"/>
          <w:shd w:val="clear" w:color="auto" w:fill="FFFF99"/>
        </w:rPr>
        <w:t>КВАЛИФИКАЦИОННО</w:t>
      </w:r>
      <w:r w:rsidR="00844FED">
        <w:rPr>
          <w:b/>
          <w:snapToGrid w:val="0"/>
          <w:highlight w:val="green"/>
          <w:shd w:val="clear" w:color="auto" w:fill="FFFF99"/>
        </w:rPr>
        <w:t>ГО</w:t>
      </w:r>
      <w:r w:rsidRPr="00432E60">
        <w:rPr>
          <w:b/>
          <w:snapToGrid w:val="0"/>
          <w:highlight w:val="green"/>
          <w:shd w:val="clear" w:color="auto" w:fill="FFFF99"/>
        </w:rPr>
        <w:t xml:space="preserve"> ТРЕБОВАНИ</w:t>
      </w:r>
      <w:r w:rsidR="00844FED">
        <w:rPr>
          <w:b/>
          <w:snapToGrid w:val="0"/>
          <w:highlight w:val="green"/>
          <w:shd w:val="clear" w:color="auto" w:fill="FFFF99"/>
        </w:rPr>
        <w:t>Я</w:t>
      </w:r>
      <w:r w:rsidRPr="00432E60">
        <w:rPr>
          <w:snapToGrid w:val="0"/>
          <w:highlight w:val="green"/>
          <w:shd w:val="clear" w:color="auto" w:fill="FFFF99"/>
        </w:rPr>
        <w:t xml:space="preserve"> о наличии кадровых ресурсов, необходимых для исполнения обязательств </w:t>
      </w:r>
      <w:r w:rsidR="00C6425D">
        <w:rPr>
          <w:snapToGrid w:val="0"/>
          <w:highlight w:val="green"/>
          <w:shd w:val="clear" w:color="auto" w:fill="FFFF99"/>
        </w:rPr>
        <w:t>в рамках будущих договоров</w:t>
      </w:r>
      <w:r w:rsidR="00844FED">
        <w:rPr>
          <w:snapToGrid w:val="0"/>
          <w:highlight w:val="green"/>
          <w:shd w:val="clear" w:color="auto" w:fill="FFFF99"/>
        </w:rPr>
        <w:t xml:space="preserve"> – справка является </w:t>
      </w:r>
      <w:r w:rsidR="00844FED" w:rsidRPr="00780724">
        <w:rPr>
          <w:b/>
          <w:snapToGrid w:val="0"/>
          <w:highlight w:val="green"/>
          <w:shd w:val="clear" w:color="auto" w:fill="FFFF99"/>
        </w:rPr>
        <w:t>ОБЯЗАТЕЛЬНОЙ</w:t>
      </w:r>
      <w:r w:rsidR="00844FED">
        <w:rPr>
          <w:snapToGrid w:val="0"/>
          <w:highlight w:val="green"/>
          <w:shd w:val="clear" w:color="auto" w:fill="FFFF99"/>
        </w:rPr>
        <w:t xml:space="preserve"> для заполнения и</w:t>
      </w:r>
      <w:r w:rsidRPr="00432E60">
        <w:rPr>
          <w:snapToGrid w:val="0"/>
          <w:highlight w:val="green"/>
          <w:shd w:val="clear" w:color="auto" w:fill="FFFF99"/>
        </w:rPr>
        <w:t xml:space="preserve"> используется для целей </w:t>
      </w:r>
      <w:r w:rsidR="00205BFD" w:rsidRPr="00205BFD">
        <w:rPr>
          <w:b/>
          <w:snapToGrid w:val="0"/>
          <w:highlight w:val="green"/>
          <w:shd w:val="clear" w:color="auto" w:fill="FFFF99"/>
        </w:rPr>
        <w:t>ОТБОРА</w:t>
      </w:r>
      <w:r w:rsidR="00205BFD">
        <w:rPr>
          <w:snapToGrid w:val="0"/>
          <w:highlight w:val="green"/>
          <w:shd w:val="clear" w:color="auto" w:fill="FFFF99"/>
        </w:rPr>
        <w:t xml:space="preserve"> заявок</w:t>
      </w:r>
      <w:r w:rsidR="00844FED">
        <w:rPr>
          <w:snapToGrid w:val="0"/>
          <w:highlight w:val="green"/>
          <w:shd w:val="clear" w:color="auto" w:fill="FFFF99"/>
        </w:rPr>
        <w:t>.</w:t>
      </w:r>
      <w:r w:rsidRPr="00432E60">
        <w:rPr>
          <w:snapToGrid w:val="0"/>
          <w:highlight w:val="green"/>
          <w:shd w:val="clear" w:color="auto" w:fill="FFFF99"/>
        </w:rPr>
        <w:t xml:space="preserve"> </w:t>
      </w:r>
      <w:r w:rsidRPr="00432E60">
        <w:rPr>
          <w:b/>
          <w:snapToGrid w:val="0"/>
          <w:highlight w:val="green"/>
          <w:shd w:val="clear" w:color="auto" w:fill="FFFF99"/>
        </w:rPr>
        <w:t>НЕПРЕДОСТАВЛЕНИЕ</w:t>
      </w:r>
      <w:r w:rsidRPr="00432E60">
        <w:rPr>
          <w:snapToGrid w:val="0"/>
          <w:highlight w:val="green"/>
          <w:shd w:val="clear" w:color="auto" w:fill="FFFF99"/>
        </w:rPr>
        <w:t xml:space="preserve"> данной справки и подтверждающих документов в составе заявки </w:t>
      </w:r>
      <w:r w:rsidRPr="00432E60">
        <w:rPr>
          <w:b/>
          <w:snapToGrid w:val="0"/>
          <w:highlight w:val="green"/>
          <w:shd w:val="clear" w:color="auto" w:fill="FFFF99"/>
        </w:rPr>
        <w:t>ЯВЛЯЕТСЯ ОСНОВАНИЕМ ДЛЯ ОТКЛОНЕНИЯ</w:t>
      </w:r>
      <w:r w:rsidRPr="00432E60">
        <w:rPr>
          <w:snapToGrid w:val="0"/>
          <w:highlight w:val="green"/>
          <w:shd w:val="clear" w:color="auto" w:fill="FFFF99"/>
        </w:rPr>
        <w:t xml:space="preserve"> такой заявки.</w:t>
      </w:r>
    </w:p>
    <w:p w:rsidR="00A95B3C" w:rsidRPr="00432E60" w:rsidRDefault="00A95B3C" w:rsidP="00FC667E">
      <w:pPr>
        <w:spacing w:line="276" w:lineRule="auto"/>
        <w:ind w:firstLine="567"/>
        <w:jc w:val="both"/>
        <w:rPr>
          <w:snapToGrid w:val="0"/>
          <w:highlight w:val="green"/>
          <w:shd w:val="clear" w:color="auto" w:fill="FFFF99"/>
        </w:rPr>
      </w:pPr>
      <w:r w:rsidRPr="00432E60">
        <w:rPr>
          <w:snapToGrid w:val="0"/>
          <w:highlight w:val="green"/>
          <w:shd w:val="clear" w:color="auto" w:fill="FFFF99"/>
        </w:rPr>
        <w:t xml:space="preserve">В данной справке перечисляются только те работники, которые требуются для целей отбора заявки (см. </w:t>
      </w:r>
      <w:hyperlink w:anchor="_Требования_к_участникам" w:history="1">
        <w:r w:rsidR="00432E60">
          <w:rPr>
            <w:rStyle w:val="af2"/>
            <w:snapToGrid w:val="0"/>
            <w:highlight w:val="green"/>
            <w:shd w:val="clear" w:color="auto" w:fill="FFFF99"/>
          </w:rPr>
          <w:t>П</w:t>
        </w:r>
        <w:r w:rsidR="00F94576" w:rsidRPr="00432E60">
          <w:rPr>
            <w:rStyle w:val="af2"/>
            <w:snapToGrid w:val="0"/>
            <w:highlight w:val="green"/>
            <w:shd w:val="clear" w:color="auto" w:fill="FFFF99"/>
          </w:rPr>
          <w:t>риложение № </w:t>
        </w:r>
        <w:r w:rsidR="00E51029">
          <w:rPr>
            <w:rStyle w:val="af2"/>
            <w:snapToGrid w:val="0"/>
            <w:highlight w:val="green"/>
            <w:shd w:val="clear" w:color="auto" w:fill="FFFF99"/>
          </w:rPr>
          <w:t>1</w:t>
        </w:r>
      </w:hyperlink>
      <w:r w:rsidRPr="00432E60">
        <w:rPr>
          <w:snapToGrid w:val="0"/>
          <w:highlight w:val="green"/>
          <w:shd w:val="clear" w:color="auto" w:fill="FFFF99"/>
        </w:rPr>
        <w:t xml:space="preserve"> к информационной </w:t>
      </w:r>
      <w:r w:rsidR="00432E60">
        <w:rPr>
          <w:snapToGrid w:val="0"/>
          <w:highlight w:val="green"/>
          <w:shd w:val="clear" w:color="auto" w:fill="FFFF99"/>
        </w:rPr>
        <w:t>карте)</w:t>
      </w:r>
      <w:r w:rsidRPr="00432E60">
        <w:rPr>
          <w:snapToGrid w:val="0"/>
          <w:highlight w:val="green"/>
          <w:shd w:val="clear" w:color="auto" w:fill="FFFF99"/>
        </w:rPr>
        <w:t xml:space="preserve">, и которых участник </w:t>
      </w:r>
      <w:r w:rsidR="00C6425D">
        <w:rPr>
          <w:snapToGrid w:val="0"/>
          <w:highlight w:val="green"/>
          <w:shd w:val="clear" w:color="auto" w:fill="FFFF99"/>
        </w:rPr>
        <w:t>отбора</w:t>
      </w:r>
      <w:r w:rsidRPr="00432E60">
        <w:rPr>
          <w:snapToGrid w:val="0"/>
          <w:highlight w:val="green"/>
          <w:shd w:val="clear" w:color="auto" w:fill="FFFF99"/>
        </w:rPr>
        <w:t xml:space="preserve"> планирует привлечь в ходе выполнения договора]</w:t>
      </w:r>
    </w:p>
    <w:p w:rsidR="00A95B3C" w:rsidRPr="00432E60" w:rsidRDefault="00A95B3C" w:rsidP="007302FE">
      <w:pPr>
        <w:spacing w:line="276" w:lineRule="auto"/>
        <w:ind w:left="1134" w:hanging="1134"/>
        <w:jc w:val="right"/>
        <w:rPr>
          <w:snapToGrid w:val="0"/>
        </w:rPr>
      </w:pPr>
    </w:p>
    <w:p w:rsidR="007302FE" w:rsidRPr="00432E60" w:rsidRDefault="007302FE" w:rsidP="007302FE">
      <w:pPr>
        <w:spacing w:line="276" w:lineRule="auto"/>
        <w:ind w:left="1134" w:hanging="1134"/>
        <w:jc w:val="right"/>
        <w:rPr>
          <w:snapToGrid w:val="0"/>
        </w:rPr>
      </w:pPr>
      <w:r w:rsidRPr="00432E60">
        <w:rPr>
          <w:snapToGrid w:val="0"/>
        </w:rPr>
        <w:t>Приложение __</w:t>
      </w:r>
      <w:r w:rsidR="00474B1F" w:rsidRPr="00432E60">
        <w:rPr>
          <w:snapToGrid w:val="0"/>
        </w:rPr>
        <w:t xml:space="preserve"> к заявке</w:t>
      </w:r>
    </w:p>
    <w:p w:rsidR="007302FE" w:rsidRPr="00432E60" w:rsidRDefault="007302FE" w:rsidP="007302FE">
      <w:pPr>
        <w:spacing w:line="276" w:lineRule="auto"/>
        <w:ind w:left="1134" w:hanging="1134"/>
        <w:jc w:val="right"/>
        <w:rPr>
          <w:snapToGrid w:val="0"/>
        </w:rPr>
      </w:pPr>
      <w:r w:rsidRPr="00432E60">
        <w:rPr>
          <w:snapToGrid w:val="0"/>
        </w:rPr>
        <w:t>от «____» _____________ 202_ г. №__________</w:t>
      </w:r>
    </w:p>
    <w:p w:rsidR="007302FE" w:rsidRPr="00432E60" w:rsidRDefault="007302FE" w:rsidP="007302FE">
      <w:pPr>
        <w:spacing w:line="276" w:lineRule="auto"/>
        <w:jc w:val="center"/>
        <w:rPr>
          <w:b/>
          <w:iCs/>
          <w:snapToGrid w:val="0"/>
        </w:rPr>
      </w:pPr>
    </w:p>
    <w:p w:rsidR="007302FE" w:rsidRPr="00432E60" w:rsidRDefault="007302FE" w:rsidP="007302FE">
      <w:pPr>
        <w:spacing w:line="276" w:lineRule="auto"/>
        <w:jc w:val="center"/>
        <w:rPr>
          <w:b/>
          <w:iCs/>
          <w:snapToGrid w:val="0"/>
        </w:rPr>
      </w:pPr>
      <w:bookmarkStart w:id="133" w:name="форма9"/>
      <w:bookmarkEnd w:id="133"/>
      <w:r w:rsidRPr="00432E60">
        <w:rPr>
          <w:b/>
          <w:iCs/>
          <w:snapToGrid w:val="0"/>
        </w:rPr>
        <w:t xml:space="preserve">СПРАВКА О </w:t>
      </w:r>
      <w:r w:rsidR="00096D2B" w:rsidRPr="00432E60">
        <w:rPr>
          <w:b/>
          <w:iCs/>
          <w:snapToGrid w:val="0"/>
        </w:rPr>
        <w:t>КАДРОВЫХ</w:t>
      </w:r>
      <w:r w:rsidRPr="00432E60">
        <w:rPr>
          <w:b/>
          <w:iCs/>
          <w:snapToGrid w:val="0"/>
        </w:rPr>
        <w:t xml:space="preserve"> РЕСУРСАХ</w:t>
      </w:r>
    </w:p>
    <w:p w:rsidR="007302FE" w:rsidRPr="00432E60" w:rsidRDefault="007302FE" w:rsidP="00310FBA">
      <w:pPr>
        <w:spacing w:line="276" w:lineRule="auto"/>
        <w:jc w:val="center"/>
        <w:rPr>
          <w:b/>
          <w:iCs/>
          <w:snapToGrid w:val="0"/>
        </w:rPr>
      </w:pPr>
    </w:p>
    <w:p w:rsidR="00096D2B" w:rsidRPr="00432E60" w:rsidRDefault="00096D2B" w:rsidP="00096D2B">
      <w:pPr>
        <w:spacing w:line="276" w:lineRule="auto"/>
      </w:pPr>
      <w:r w:rsidRPr="00432E60">
        <w:t xml:space="preserve">Наименование участника </w:t>
      </w:r>
      <w:r w:rsidR="00C6425D">
        <w:t>отбора</w:t>
      </w:r>
      <w:r w:rsidRPr="00432E60">
        <w:t xml:space="preserve"> / члена коллективного участника: </w:t>
      </w:r>
      <w:r w:rsidR="006073F4" w:rsidRPr="00432E60">
        <w:t xml:space="preserve">______________________ </w:t>
      </w:r>
      <w:r w:rsidRPr="00432E60">
        <w:rPr>
          <w:iCs/>
          <w:snapToGrid w:val="0"/>
          <w:highlight w:val="green"/>
        </w:rPr>
        <w:t xml:space="preserve">[указать </w:t>
      </w:r>
      <w:r w:rsidRPr="00432E60">
        <w:rPr>
          <w:snapToGrid w:val="0"/>
          <w:highlight w:val="green"/>
          <w:shd w:val="clear" w:color="auto" w:fill="D9D9D9" w:themeFill="background1" w:themeFillShade="D9"/>
        </w:rPr>
        <w:t xml:space="preserve">наименование участника </w:t>
      </w:r>
      <w:r w:rsidR="00C6425D">
        <w:rPr>
          <w:snapToGrid w:val="0"/>
          <w:highlight w:val="green"/>
          <w:shd w:val="clear" w:color="auto" w:fill="D9D9D9" w:themeFill="background1" w:themeFillShade="D9"/>
        </w:rPr>
        <w:t>отбора</w:t>
      </w:r>
      <w:r w:rsidRPr="00432E60">
        <w:rPr>
          <w:snapToGrid w:val="0"/>
          <w:highlight w:val="green"/>
          <w:shd w:val="clear" w:color="auto" w:fill="D9D9D9" w:themeFill="background1" w:themeFillShade="D9"/>
        </w:rPr>
        <w:t xml:space="preserve"> / члена коллективного участника]</w:t>
      </w:r>
    </w:p>
    <w:p w:rsidR="00096D2B" w:rsidRPr="00432E60" w:rsidRDefault="00096D2B" w:rsidP="00310FBA">
      <w:pPr>
        <w:spacing w:line="276" w:lineRule="auto"/>
        <w:jc w:val="center"/>
        <w:rPr>
          <w:b/>
          <w:iCs/>
          <w:snapToGrid w:val="0"/>
        </w:rPr>
      </w:pPr>
    </w:p>
    <w:p w:rsidR="00310FBA" w:rsidRPr="00432E60" w:rsidRDefault="00096D2B" w:rsidP="00096D2B">
      <w:pPr>
        <w:spacing w:line="276" w:lineRule="auto"/>
        <w:jc w:val="center"/>
        <w:rPr>
          <w:b/>
        </w:rPr>
      </w:pPr>
      <w:r w:rsidRPr="00432E60">
        <w:rPr>
          <w:b/>
        </w:rPr>
        <w:t xml:space="preserve">1. </w:t>
      </w:r>
      <w:r w:rsidR="00310FBA" w:rsidRPr="00432E60">
        <w:rPr>
          <w:b/>
        </w:rPr>
        <w:t>Квалификация персонала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83"/>
        <w:gridCol w:w="2646"/>
        <w:gridCol w:w="2508"/>
        <w:gridCol w:w="2089"/>
        <w:gridCol w:w="1809"/>
      </w:tblGrid>
      <w:tr w:rsidR="00310FBA" w:rsidRPr="00432E60" w:rsidTr="00DD4846">
        <w:trPr>
          <w:trHeight w:val="551"/>
          <w:tblHeader/>
        </w:trPr>
        <w:tc>
          <w:tcPr>
            <w:tcW w:w="35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0FBA" w:rsidRPr="00432E60" w:rsidRDefault="00310FBA" w:rsidP="00DD4846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№</w:t>
            </w:r>
            <w:r w:rsidR="00096D2B"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 </w:t>
            </w: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п/п</w:t>
            </w:r>
          </w:p>
        </w:tc>
        <w:tc>
          <w:tcPr>
            <w:tcW w:w="135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0FBA" w:rsidRPr="008B0A0A" w:rsidRDefault="002239AD" w:rsidP="00DD4846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</w:rPr>
            </w:pPr>
            <w:r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Идентифицирующая информация </w:t>
            </w:r>
            <w:r w:rsidR="008B0A0A">
              <w:rPr>
                <w:rFonts w:eastAsiaTheme="majorEastAsia"/>
                <w:bCs/>
                <w:sz w:val="20"/>
                <w:szCs w:val="20"/>
              </w:rPr>
              <w:t>о специалисте</w:t>
            </w:r>
          </w:p>
        </w:tc>
        <w:tc>
          <w:tcPr>
            <w:tcW w:w="1288" w:type="pct"/>
            <w:shd w:val="clear" w:color="auto" w:fill="F2F2F2" w:themeFill="background1" w:themeFillShade="F2"/>
            <w:vAlign w:val="center"/>
          </w:tcPr>
          <w:p w:rsidR="00310FBA" w:rsidRPr="00432E60" w:rsidRDefault="00310FBA" w:rsidP="00DD4846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310FBA" w:rsidRPr="00432E60" w:rsidRDefault="00310FBA" w:rsidP="00DD4846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Должность</w:t>
            </w:r>
          </w:p>
        </w:tc>
        <w:tc>
          <w:tcPr>
            <w:tcW w:w="929" w:type="pct"/>
            <w:shd w:val="clear" w:color="auto" w:fill="F2F2F2" w:themeFill="background1" w:themeFillShade="F2"/>
            <w:vAlign w:val="center"/>
          </w:tcPr>
          <w:p w:rsidR="00310FBA" w:rsidRPr="00432E60" w:rsidRDefault="00310FBA" w:rsidP="00DD4846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Стаж работы в данной или аналогичной должности, лет</w:t>
            </w:r>
          </w:p>
        </w:tc>
      </w:tr>
      <w:tr w:rsidR="006521B5" w:rsidRPr="00DD4846" w:rsidTr="006521B5">
        <w:tc>
          <w:tcPr>
            <w:tcW w:w="5000" w:type="pct"/>
            <w:gridSpan w:val="5"/>
          </w:tcPr>
          <w:p w:rsidR="006521B5" w:rsidRDefault="006521B5" w:rsidP="00DD48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6E11">
              <w:rPr>
                <w:sz w:val="20"/>
                <w:szCs w:val="20"/>
                <w:highlight w:val="cyan"/>
              </w:rPr>
              <w:t>В случае если участник закупки является производител</w:t>
            </w:r>
            <w:r>
              <w:rPr>
                <w:sz w:val="20"/>
                <w:szCs w:val="20"/>
                <w:highlight w:val="cyan"/>
              </w:rPr>
              <w:t>ем</w:t>
            </w:r>
          </w:p>
        </w:tc>
      </w:tr>
      <w:tr w:rsidR="00DD4846" w:rsidRPr="00DD4846" w:rsidTr="00DD4846">
        <w:tc>
          <w:tcPr>
            <w:tcW w:w="351" w:type="pct"/>
            <w:tcBorders>
              <w:right w:val="single" w:sz="4" w:space="0" w:color="auto"/>
            </w:tcBorders>
          </w:tcPr>
          <w:p w:rsidR="00DD4846" w:rsidRPr="00DD4846" w:rsidRDefault="002239AD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1.</w:t>
            </w:r>
          </w:p>
        </w:tc>
        <w:tc>
          <w:tcPr>
            <w:tcW w:w="4649" w:type="pct"/>
            <w:gridSpan w:val="4"/>
            <w:tcBorders>
              <w:left w:val="single" w:sz="4" w:space="0" w:color="auto"/>
            </w:tcBorders>
          </w:tcPr>
          <w:p w:rsidR="00DD4846" w:rsidRPr="00DD4846" w:rsidRDefault="002239AD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D0FE2">
              <w:rPr>
                <w:sz w:val="20"/>
                <w:szCs w:val="20"/>
              </w:rPr>
              <w:t>нженер-металлург</w:t>
            </w:r>
            <w:r w:rsidR="008B0A0A">
              <w:rPr>
                <w:sz w:val="20"/>
                <w:szCs w:val="20"/>
              </w:rPr>
              <w:t xml:space="preserve"> </w:t>
            </w:r>
            <w:r w:rsidR="008B0A0A" w:rsidRPr="002239AD">
              <w:rPr>
                <w:iCs/>
                <w:snapToGrid w:val="0"/>
                <w:sz w:val="20"/>
                <w:szCs w:val="20"/>
                <w:highlight w:val="green"/>
              </w:rPr>
              <w:t>[</w:t>
            </w:r>
            <w:r w:rsidR="008B0A0A">
              <w:rPr>
                <w:iCs/>
                <w:snapToGrid w:val="0"/>
                <w:sz w:val="20"/>
                <w:szCs w:val="20"/>
                <w:highlight w:val="green"/>
              </w:rPr>
              <w:t>оставить указанные должности</w:t>
            </w:r>
            <w:r w:rsidR="008B0A0A" w:rsidRPr="002239AD">
              <w:rPr>
                <w:iCs/>
                <w:snapToGrid w:val="0"/>
                <w:sz w:val="20"/>
                <w:szCs w:val="20"/>
                <w:highlight w:val="green"/>
              </w:rPr>
              <w:t xml:space="preserve">, </w:t>
            </w:r>
            <w:r w:rsidR="008B0A0A">
              <w:rPr>
                <w:iCs/>
                <w:snapToGrid w:val="0"/>
                <w:sz w:val="20"/>
                <w:szCs w:val="20"/>
                <w:highlight w:val="green"/>
              </w:rPr>
              <w:t>или скорректировать на эквивалентные</w:t>
            </w:r>
            <w:r w:rsidR="008B0A0A" w:rsidRPr="002239AD">
              <w:rPr>
                <w:iCs/>
                <w:snapToGrid w:val="0"/>
                <w:sz w:val="20"/>
                <w:szCs w:val="20"/>
                <w:highlight w:val="green"/>
              </w:rPr>
              <w:t>]</w:t>
            </w:r>
          </w:p>
        </w:tc>
      </w:tr>
      <w:tr w:rsidR="00310FBA" w:rsidRPr="00DD4846" w:rsidTr="00DD4846">
        <w:tc>
          <w:tcPr>
            <w:tcW w:w="351" w:type="pct"/>
            <w:tcBorders>
              <w:right w:val="single" w:sz="4" w:space="0" w:color="auto"/>
            </w:tcBorders>
          </w:tcPr>
          <w:p w:rsidR="00310FBA" w:rsidRPr="00DD4846" w:rsidRDefault="002239AD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1.1.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310FBA" w:rsidRPr="008B0A0A" w:rsidRDefault="008B0A0A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8B0A0A">
              <w:rPr>
                <w:iCs/>
                <w:snapToGrid w:val="0"/>
                <w:sz w:val="20"/>
                <w:szCs w:val="20"/>
                <w:highlight w:val="green"/>
              </w:rPr>
              <w:t>[</w:t>
            </w: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 xml:space="preserve">указать </w:t>
            </w:r>
            <w:r w:rsidRPr="008B0A0A">
              <w:rPr>
                <w:iCs/>
                <w:snapToGrid w:val="0"/>
                <w:sz w:val="20"/>
                <w:szCs w:val="20"/>
                <w:highlight w:val="green"/>
              </w:rPr>
              <w:t>ФИО специалиста, или табельный номер]</w:t>
            </w:r>
          </w:p>
        </w:tc>
        <w:tc>
          <w:tcPr>
            <w:tcW w:w="1288" w:type="pct"/>
          </w:tcPr>
          <w:p w:rsidR="00310FBA" w:rsidRPr="00DD4846" w:rsidRDefault="00310FBA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310FBA" w:rsidRPr="00DD4846" w:rsidRDefault="00310FBA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310FBA" w:rsidRPr="00DD4846" w:rsidRDefault="00310FBA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2239AD" w:rsidRPr="00DD4846" w:rsidTr="00DD4846">
        <w:tc>
          <w:tcPr>
            <w:tcW w:w="351" w:type="pct"/>
            <w:tcBorders>
              <w:right w:val="single" w:sz="4" w:space="0" w:color="auto"/>
            </w:tcBorders>
          </w:tcPr>
          <w:p w:rsidR="002239AD" w:rsidRDefault="002239AD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…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2239AD" w:rsidRPr="00DD4846" w:rsidRDefault="008B0A0A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>[указать не менее 1 человека]</w:t>
            </w:r>
          </w:p>
        </w:tc>
        <w:tc>
          <w:tcPr>
            <w:tcW w:w="1288" w:type="pct"/>
          </w:tcPr>
          <w:p w:rsidR="002239AD" w:rsidRPr="00DD4846" w:rsidRDefault="002239AD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2239AD" w:rsidRPr="00DD4846" w:rsidRDefault="002239AD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2239AD" w:rsidRPr="00DD4846" w:rsidRDefault="002239AD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DD4846" w:rsidRPr="00DD4846" w:rsidTr="00DD4846">
        <w:tc>
          <w:tcPr>
            <w:tcW w:w="351" w:type="pct"/>
            <w:tcBorders>
              <w:right w:val="single" w:sz="4" w:space="0" w:color="auto"/>
            </w:tcBorders>
          </w:tcPr>
          <w:p w:rsidR="00DD4846" w:rsidRPr="00DD4846" w:rsidRDefault="002239AD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4649" w:type="pct"/>
            <w:gridSpan w:val="4"/>
            <w:tcBorders>
              <w:left w:val="single" w:sz="4" w:space="0" w:color="auto"/>
            </w:tcBorders>
          </w:tcPr>
          <w:p w:rsidR="00DD4846" w:rsidRPr="00DD4846" w:rsidRDefault="002239AD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инженер-технолог</w:t>
            </w:r>
          </w:p>
        </w:tc>
      </w:tr>
      <w:tr w:rsidR="00DD4846" w:rsidRPr="00DD4846" w:rsidTr="00DD4846">
        <w:tc>
          <w:tcPr>
            <w:tcW w:w="351" w:type="pct"/>
            <w:tcBorders>
              <w:right w:val="single" w:sz="4" w:space="0" w:color="auto"/>
            </w:tcBorders>
          </w:tcPr>
          <w:p w:rsidR="00DD4846" w:rsidRPr="00DD4846" w:rsidRDefault="002239AD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2.1.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DD4846" w:rsidRPr="00DD4846" w:rsidRDefault="006521B5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>[указать не менее 1 человека]</w:t>
            </w:r>
          </w:p>
        </w:tc>
        <w:tc>
          <w:tcPr>
            <w:tcW w:w="1288" w:type="pct"/>
          </w:tcPr>
          <w:p w:rsidR="00DD4846" w:rsidRPr="00DD4846" w:rsidRDefault="00DD4846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DD4846" w:rsidRPr="00DD4846" w:rsidRDefault="00DD4846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DD4846" w:rsidRPr="00DD4846" w:rsidRDefault="00DD4846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2239AD" w:rsidRPr="00DD4846" w:rsidTr="00DD4846">
        <w:tc>
          <w:tcPr>
            <w:tcW w:w="351" w:type="pct"/>
            <w:tcBorders>
              <w:right w:val="single" w:sz="4" w:space="0" w:color="auto"/>
            </w:tcBorders>
          </w:tcPr>
          <w:p w:rsidR="002239AD" w:rsidRDefault="002239AD" w:rsidP="00DD4846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…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2239AD" w:rsidRPr="00DD4846" w:rsidRDefault="002239AD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88" w:type="pct"/>
          </w:tcPr>
          <w:p w:rsidR="002239AD" w:rsidRPr="00DD4846" w:rsidRDefault="002239AD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2239AD" w:rsidRPr="00DD4846" w:rsidRDefault="002239AD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2239AD" w:rsidRPr="00DD4846" w:rsidRDefault="002239AD" w:rsidP="00DD4846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2239AD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2239AD" w:rsidRPr="00DD4846" w:rsidRDefault="002239AD" w:rsidP="003616C3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3.</w:t>
            </w:r>
          </w:p>
        </w:tc>
        <w:tc>
          <w:tcPr>
            <w:tcW w:w="4649" w:type="pct"/>
            <w:gridSpan w:val="4"/>
            <w:tcBorders>
              <w:left w:val="single" w:sz="4" w:space="0" w:color="auto"/>
            </w:tcBorders>
          </w:tcPr>
          <w:p w:rsidR="002239AD" w:rsidRPr="00DD4846" w:rsidRDefault="002239AD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инженер-материаловед</w:t>
            </w:r>
          </w:p>
        </w:tc>
      </w:tr>
      <w:tr w:rsidR="006521B5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3.1.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>[указать не менее 1 человека]</w:t>
            </w:r>
          </w:p>
        </w:tc>
        <w:tc>
          <w:tcPr>
            <w:tcW w:w="1288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521B5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6521B5" w:rsidRDefault="006521B5" w:rsidP="006521B5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…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88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2239AD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2239AD" w:rsidRPr="00DD4846" w:rsidRDefault="002239AD" w:rsidP="003616C3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4.</w:t>
            </w:r>
          </w:p>
        </w:tc>
        <w:tc>
          <w:tcPr>
            <w:tcW w:w="4649" w:type="pct"/>
            <w:gridSpan w:val="4"/>
            <w:tcBorders>
              <w:left w:val="single" w:sz="4" w:space="0" w:color="auto"/>
            </w:tcBorders>
          </w:tcPr>
          <w:p w:rsidR="002239AD" w:rsidRPr="00DD4846" w:rsidRDefault="002239AD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инженер-термист</w:t>
            </w:r>
          </w:p>
        </w:tc>
      </w:tr>
      <w:tr w:rsidR="006521B5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4.1.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>[указать не менее 1 человека]</w:t>
            </w:r>
          </w:p>
        </w:tc>
        <w:tc>
          <w:tcPr>
            <w:tcW w:w="1288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521B5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6521B5" w:rsidRDefault="006521B5" w:rsidP="006521B5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…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88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2239AD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2239AD" w:rsidRPr="00DD4846" w:rsidRDefault="002239AD" w:rsidP="003616C3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5.</w:t>
            </w:r>
          </w:p>
        </w:tc>
        <w:tc>
          <w:tcPr>
            <w:tcW w:w="4649" w:type="pct"/>
            <w:gridSpan w:val="4"/>
            <w:tcBorders>
              <w:left w:val="single" w:sz="4" w:space="0" w:color="auto"/>
            </w:tcBorders>
          </w:tcPr>
          <w:p w:rsidR="002239AD" w:rsidRPr="00DD4846" w:rsidRDefault="002239AD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специалист ОТК</w:t>
            </w:r>
          </w:p>
        </w:tc>
      </w:tr>
      <w:tr w:rsidR="006521B5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5.1.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>[указать не менее 1 человека]</w:t>
            </w:r>
          </w:p>
        </w:tc>
        <w:tc>
          <w:tcPr>
            <w:tcW w:w="1288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521B5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6521B5" w:rsidRDefault="006521B5" w:rsidP="006521B5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…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88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521B5" w:rsidRPr="00DD4846" w:rsidTr="003616C3">
        <w:tc>
          <w:tcPr>
            <w:tcW w:w="5000" w:type="pct"/>
            <w:gridSpan w:val="5"/>
          </w:tcPr>
          <w:p w:rsidR="006521B5" w:rsidRDefault="006521B5" w:rsidP="003616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6E11">
              <w:rPr>
                <w:sz w:val="20"/>
                <w:szCs w:val="20"/>
                <w:highlight w:val="cyan"/>
              </w:rPr>
              <w:t xml:space="preserve">В случае если участник закупки </w:t>
            </w:r>
            <w:r>
              <w:rPr>
                <w:sz w:val="20"/>
                <w:szCs w:val="20"/>
                <w:highlight w:val="cyan"/>
              </w:rPr>
              <w:t xml:space="preserve">не </w:t>
            </w:r>
            <w:r w:rsidRPr="00516E11">
              <w:rPr>
                <w:sz w:val="20"/>
                <w:szCs w:val="20"/>
                <w:highlight w:val="cyan"/>
              </w:rPr>
              <w:t>является производител</w:t>
            </w:r>
            <w:r>
              <w:rPr>
                <w:sz w:val="20"/>
                <w:szCs w:val="20"/>
                <w:highlight w:val="cyan"/>
              </w:rPr>
              <w:t>ем</w:t>
            </w:r>
          </w:p>
        </w:tc>
      </w:tr>
      <w:tr w:rsidR="006521B5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6521B5" w:rsidRPr="00DD4846" w:rsidRDefault="006521B5" w:rsidP="003616C3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1.</w:t>
            </w:r>
          </w:p>
        </w:tc>
        <w:tc>
          <w:tcPr>
            <w:tcW w:w="4649" w:type="pct"/>
            <w:gridSpan w:val="4"/>
            <w:tcBorders>
              <w:left w:val="single" w:sz="4" w:space="0" w:color="auto"/>
            </w:tcBorders>
          </w:tcPr>
          <w:p w:rsidR="006521B5" w:rsidRPr="00DD4846" w:rsidRDefault="006521B5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6521B5">
              <w:rPr>
                <w:sz w:val="20"/>
                <w:szCs w:val="20"/>
              </w:rPr>
              <w:t>специалист (инженер) входного контроля качества</w:t>
            </w:r>
            <w:r>
              <w:rPr>
                <w:sz w:val="20"/>
                <w:szCs w:val="20"/>
              </w:rPr>
              <w:t xml:space="preserve"> </w:t>
            </w: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>[</w:t>
            </w:r>
            <w:r>
              <w:rPr>
                <w:iCs/>
                <w:snapToGrid w:val="0"/>
                <w:sz w:val="20"/>
                <w:szCs w:val="20"/>
                <w:highlight w:val="green"/>
              </w:rPr>
              <w:t>оставить указанные должности</w:t>
            </w: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 xml:space="preserve">, </w:t>
            </w:r>
            <w:r>
              <w:rPr>
                <w:iCs/>
                <w:snapToGrid w:val="0"/>
                <w:sz w:val="20"/>
                <w:szCs w:val="20"/>
                <w:highlight w:val="green"/>
              </w:rPr>
              <w:t>или скорректировать на эквивалентные</w:t>
            </w: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>]</w:t>
            </w:r>
          </w:p>
        </w:tc>
      </w:tr>
      <w:tr w:rsidR="006521B5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6521B5" w:rsidRPr="00DD4846" w:rsidRDefault="006521B5" w:rsidP="003616C3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1.1.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6521B5" w:rsidRPr="008B0A0A" w:rsidRDefault="006521B5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8B0A0A">
              <w:rPr>
                <w:iCs/>
                <w:snapToGrid w:val="0"/>
                <w:sz w:val="20"/>
                <w:szCs w:val="20"/>
                <w:highlight w:val="green"/>
              </w:rPr>
              <w:t>[</w:t>
            </w: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 xml:space="preserve">указать </w:t>
            </w:r>
            <w:r w:rsidRPr="008B0A0A">
              <w:rPr>
                <w:iCs/>
                <w:snapToGrid w:val="0"/>
                <w:sz w:val="20"/>
                <w:szCs w:val="20"/>
                <w:highlight w:val="green"/>
              </w:rPr>
              <w:t>ФИО специалиста, или табельный номер]</w:t>
            </w:r>
          </w:p>
        </w:tc>
        <w:tc>
          <w:tcPr>
            <w:tcW w:w="1288" w:type="pct"/>
          </w:tcPr>
          <w:p w:rsidR="006521B5" w:rsidRPr="00DD4846" w:rsidRDefault="006521B5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6521B5" w:rsidRPr="00DD4846" w:rsidRDefault="006521B5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6521B5" w:rsidRPr="00DD4846" w:rsidRDefault="006521B5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521B5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6521B5" w:rsidRDefault="006521B5" w:rsidP="003616C3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…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6521B5" w:rsidRPr="00DD4846" w:rsidRDefault="006521B5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>[указать не менее 1 человека]</w:t>
            </w:r>
          </w:p>
        </w:tc>
        <w:tc>
          <w:tcPr>
            <w:tcW w:w="1288" w:type="pct"/>
          </w:tcPr>
          <w:p w:rsidR="006521B5" w:rsidRPr="00DD4846" w:rsidRDefault="006521B5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6521B5" w:rsidRPr="00DD4846" w:rsidRDefault="006521B5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6521B5" w:rsidRPr="00DD4846" w:rsidRDefault="006521B5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521B5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6521B5" w:rsidRPr="00DD4846" w:rsidRDefault="006521B5" w:rsidP="003616C3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4649" w:type="pct"/>
            <w:gridSpan w:val="4"/>
            <w:tcBorders>
              <w:left w:val="single" w:sz="4" w:space="0" w:color="auto"/>
            </w:tcBorders>
          </w:tcPr>
          <w:p w:rsidR="006521B5" w:rsidRPr="00DD4846" w:rsidRDefault="006521B5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6521B5">
              <w:rPr>
                <w:sz w:val="20"/>
                <w:szCs w:val="20"/>
              </w:rPr>
              <w:t>заведующий складом</w:t>
            </w:r>
          </w:p>
        </w:tc>
      </w:tr>
      <w:tr w:rsidR="006521B5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2.1.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>[указать не менее 1 человека]</w:t>
            </w:r>
          </w:p>
        </w:tc>
        <w:tc>
          <w:tcPr>
            <w:tcW w:w="1288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521B5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6521B5" w:rsidRDefault="006521B5" w:rsidP="006521B5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…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88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521B5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6521B5" w:rsidRPr="00DD4846" w:rsidRDefault="006521B5" w:rsidP="003616C3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3.</w:t>
            </w:r>
          </w:p>
        </w:tc>
        <w:tc>
          <w:tcPr>
            <w:tcW w:w="4649" w:type="pct"/>
            <w:gridSpan w:val="4"/>
            <w:tcBorders>
              <w:left w:val="single" w:sz="4" w:space="0" w:color="auto"/>
            </w:tcBorders>
          </w:tcPr>
          <w:p w:rsidR="006521B5" w:rsidRPr="00DD4846" w:rsidRDefault="006521B5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 склада (</w:t>
            </w:r>
            <w:r w:rsidRPr="006521B5">
              <w:rPr>
                <w:sz w:val="20"/>
                <w:szCs w:val="20"/>
              </w:rPr>
              <w:t xml:space="preserve">грузчик </w:t>
            </w:r>
            <w:r>
              <w:rPr>
                <w:sz w:val="20"/>
                <w:szCs w:val="20"/>
              </w:rPr>
              <w:t>или такелажник)</w:t>
            </w:r>
          </w:p>
        </w:tc>
      </w:tr>
      <w:tr w:rsidR="006521B5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6521B5" w:rsidRPr="00DD4846" w:rsidRDefault="006521B5" w:rsidP="003616C3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3.1.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6521B5" w:rsidRPr="00DD4846" w:rsidRDefault="006521B5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88" w:type="pct"/>
          </w:tcPr>
          <w:p w:rsidR="006521B5" w:rsidRPr="00DD4846" w:rsidRDefault="006521B5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6521B5" w:rsidRPr="00DD4846" w:rsidRDefault="006521B5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6521B5" w:rsidRPr="00DD4846" w:rsidRDefault="006521B5" w:rsidP="003616C3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521B5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6521B5" w:rsidRDefault="006521B5" w:rsidP="006521B5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3.2.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 xml:space="preserve">[указать не менее </w:t>
            </w:r>
            <w:r>
              <w:rPr>
                <w:iCs/>
                <w:snapToGrid w:val="0"/>
                <w:sz w:val="20"/>
                <w:szCs w:val="20"/>
                <w:highlight w:val="green"/>
              </w:rPr>
              <w:t>2</w:t>
            </w: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 xml:space="preserve"> человек]</w:t>
            </w:r>
          </w:p>
        </w:tc>
        <w:tc>
          <w:tcPr>
            <w:tcW w:w="1288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6521B5" w:rsidRPr="00DD4846" w:rsidTr="003616C3">
        <w:tc>
          <w:tcPr>
            <w:tcW w:w="351" w:type="pct"/>
            <w:tcBorders>
              <w:right w:val="single" w:sz="4" w:space="0" w:color="auto"/>
            </w:tcBorders>
          </w:tcPr>
          <w:p w:rsidR="006521B5" w:rsidRDefault="006521B5" w:rsidP="006521B5">
            <w:pPr>
              <w:spacing w:line="276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…</w:t>
            </w:r>
          </w:p>
        </w:tc>
        <w:tc>
          <w:tcPr>
            <w:tcW w:w="1359" w:type="pct"/>
            <w:tcBorders>
              <w:lef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88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3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9" w:type="pct"/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6073F4" w:rsidRPr="00432E60" w:rsidRDefault="006073F4">
      <w:pPr>
        <w:spacing w:after="160" w:line="259" w:lineRule="auto"/>
        <w:rPr>
          <w:b/>
        </w:rPr>
      </w:pPr>
    </w:p>
    <w:p w:rsidR="00310FBA" w:rsidRPr="00432E60" w:rsidRDefault="00096D2B" w:rsidP="00096D2B">
      <w:pPr>
        <w:spacing w:line="276" w:lineRule="auto"/>
        <w:jc w:val="center"/>
        <w:rPr>
          <w:b/>
        </w:rPr>
      </w:pPr>
      <w:r w:rsidRPr="00432E60">
        <w:rPr>
          <w:b/>
        </w:rPr>
        <w:t xml:space="preserve">2. </w:t>
      </w:r>
      <w:r w:rsidR="00310FBA" w:rsidRPr="00432E60">
        <w:rPr>
          <w:b/>
        </w:rPr>
        <w:t>Численность персонала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5"/>
        <w:gridCol w:w="3896"/>
      </w:tblGrid>
      <w:tr w:rsidR="00310FBA" w:rsidRPr="00432E60" w:rsidTr="006073F4">
        <w:trPr>
          <w:tblHeader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0FBA" w:rsidRPr="00432E60" w:rsidRDefault="00310FBA" w:rsidP="00DD4846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Группа специалистов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0FBA" w:rsidRPr="00432E60" w:rsidRDefault="00310FBA" w:rsidP="00DD4846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Штатная численность, чел.</w:t>
            </w:r>
          </w:p>
        </w:tc>
      </w:tr>
      <w:tr w:rsidR="006521B5" w:rsidRPr="00DD4846" w:rsidTr="006521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B5" w:rsidRPr="002239AD" w:rsidRDefault="006521B5" w:rsidP="00DD4846">
            <w:pPr>
              <w:spacing w:line="276" w:lineRule="auto"/>
              <w:jc w:val="center"/>
              <w:rPr>
                <w:iCs/>
                <w:snapToGrid w:val="0"/>
                <w:sz w:val="20"/>
                <w:szCs w:val="20"/>
                <w:highlight w:val="green"/>
              </w:rPr>
            </w:pPr>
            <w:r w:rsidRPr="00516E11">
              <w:rPr>
                <w:sz w:val="20"/>
                <w:szCs w:val="20"/>
                <w:highlight w:val="cyan"/>
              </w:rPr>
              <w:t>В случае если участник закупки является производител</w:t>
            </w:r>
            <w:r>
              <w:rPr>
                <w:sz w:val="20"/>
                <w:szCs w:val="20"/>
                <w:highlight w:val="cyan"/>
              </w:rPr>
              <w:t>ем</w:t>
            </w:r>
          </w:p>
        </w:tc>
      </w:tr>
      <w:tr w:rsidR="00310FBA" w:rsidRPr="00DD4846" w:rsidTr="00096D2B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BA" w:rsidRPr="008B0A0A" w:rsidRDefault="002239AD" w:rsidP="00DD4846">
            <w:pPr>
              <w:spacing w:line="276" w:lineRule="auto"/>
              <w:jc w:val="both"/>
              <w:rPr>
                <w:i/>
                <w:snapToGrid w:val="0"/>
                <w:sz w:val="20"/>
                <w:szCs w:val="20"/>
                <w:highlight w:val="yellow"/>
                <w:shd w:val="clear" w:color="auto" w:fill="FFFF99"/>
              </w:rPr>
            </w:pPr>
            <w:r>
              <w:rPr>
                <w:sz w:val="20"/>
                <w:szCs w:val="20"/>
              </w:rPr>
              <w:t>и</w:t>
            </w:r>
            <w:r w:rsidRPr="00CD0FE2">
              <w:rPr>
                <w:sz w:val="20"/>
                <w:szCs w:val="20"/>
              </w:rPr>
              <w:t>нженер-металлург</w:t>
            </w:r>
            <w:r w:rsidR="008B0A0A" w:rsidRPr="008B0A0A">
              <w:rPr>
                <w:sz w:val="20"/>
                <w:szCs w:val="20"/>
              </w:rPr>
              <w:t xml:space="preserve"> </w:t>
            </w:r>
            <w:r w:rsidR="008B0A0A" w:rsidRPr="002239AD">
              <w:rPr>
                <w:iCs/>
                <w:snapToGrid w:val="0"/>
                <w:sz w:val="20"/>
                <w:szCs w:val="20"/>
                <w:highlight w:val="green"/>
              </w:rPr>
              <w:t>[</w:t>
            </w:r>
            <w:r w:rsidR="008B0A0A">
              <w:rPr>
                <w:iCs/>
                <w:snapToGrid w:val="0"/>
                <w:sz w:val="20"/>
                <w:szCs w:val="20"/>
                <w:highlight w:val="green"/>
              </w:rPr>
              <w:t>оставить указанные должности</w:t>
            </w:r>
            <w:r w:rsidR="008B0A0A" w:rsidRPr="002239AD">
              <w:rPr>
                <w:iCs/>
                <w:snapToGrid w:val="0"/>
                <w:sz w:val="20"/>
                <w:szCs w:val="20"/>
                <w:highlight w:val="green"/>
              </w:rPr>
              <w:t xml:space="preserve">, </w:t>
            </w:r>
            <w:r w:rsidR="008B0A0A">
              <w:rPr>
                <w:iCs/>
                <w:snapToGrid w:val="0"/>
                <w:sz w:val="20"/>
                <w:szCs w:val="20"/>
                <w:highlight w:val="green"/>
              </w:rPr>
              <w:t>или скорректировать на эквивалентные</w:t>
            </w:r>
            <w:r w:rsidR="008B0A0A" w:rsidRPr="002239AD">
              <w:rPr>
                <w:iCs/>
                <w:snapToGrid w:val="0"/>
                <w:sz w:val="20"/>
                <w:szCs w:val="20"/>
                <w:highlight w:val="green"/>
              </w:rPr>
              <w:t>]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BA" w:rsidRPr="002239AD" w:rsidRDefault="002239AD" w:rsidP="00DD4846">
            <w:pPr>
              <w:spacing w:line="276" w:lineRule="auto"/>
              <w:jc w:val="center"/>
              <w:rPr>
                <w:i/>
                <w:snapToGrid w:val="0"/>
                <w:sz w:val="20"/>
                <w:szCs w:val="20"/>
                <w:highlight w:val="yellow"/>
                <w:shd w:val="clear" w:color="auto" w:fill="FFFF99"/>
              </w:rPr>
            </w:pP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>[указать численность, но не менее 1 человека]</w:t>
            </w:r>
          </w:p>
        </w:tc>
      </w:tr>
      <w:tr w:rsidR="006521B5" w:rsidRPr="00DD4846" w:rsidTr="00096D2B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both"/>
              <w:rPr>
                <w:snapToGrid w:val="0"/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инженер-технолог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3B6845">
              <w:rPr>
                <w:iCs/>
                <w:snapToGrid w:val="0"/>
                <w:sz w:val="20"/>
                <w:szCs w:val="20"/>
                <w:highlight w:val="green"/>
              </w:rPr>
              <w:t>[указать численность, но не менее 1 человека]</w:t>
            </w:r>
          </w:p>
        </w:tc>
      </w:tr>
      <w:tr w:rsidR="006521B5" w:rsidRPr="00DD4846" w:rsidTr="00096D2B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both"/>
              <w:rPr>
                <w:snapToGrid w:val="0"/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инженер-материаловед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3B6845">
              <w:rPr>
                <w:iCs/>
                <w:snapToGrid w:val="0"/>
                <w:sz w:val="20"/>
                <w:szCs w:val="20"/>
                <w:highlight w:val="green"/>
              </w:rPr>
              <w:t>[указать численность, но не менее 1 человека]</w:t>
            </w:r>
          </w:p>
        </w:tc>
      </w:tr>
      <w:tr w:rsidR="006521B5" w:rsidRPr="00DD4846" w:rsidTr="00096D2B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both"/>
              <w:rPr>
                <w:snapToGrid w:val="0"/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инженер-термист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3B6845">
              <w:rPr>
                <w:iCs/>
                <w:snapToGrid w:val="0"/>
                <w:sz w:val="20"/>
                <w:szCs w:val="20"/>
                <w:highlight w:val="green"/>
              </w:rPr>
              <w:t>[указать численность, но не менее 1 человека]</w:t>
            </w:r>
          </w:p>
        </w:tc>
      </w:tr>
      <w:tr w:rsidR="006521B5" w:rsidRPr="00DD4846" w:rsidTr="00096D2B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both"/>
              <w:rPr>
                <w:snapToGrid w:val="0"/>
                <w:sz w:val="20"/>
                <w:szCs w:val="20"/>
              </w:rPr>
            </w:pPr>
            <w:r w:rsidRPr="00CD0FE2">
              <w:rPr>
                <w:sz w:val="20"/>
                <w:szCs w:val="20"/>
              </w:rPr>
              <w:t>специалист ОТК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3B6845">
              <w:rPr>
                <w:iCs/>
                <w:snapToGrid w:val="0"/>
                <w:sz w:val="20"/>
                <w:szCs w:val="20"/>
                <w:highlight w:val="green"/>
              </w:rPr>
              <w:t>[указать численность, но не менее 1 человека]</w:t>
            </w:r>
          </w:p>
        </w:tc>
      </w:tr>
      <w:tr w:rsidR="006521B5" w:rsidRPr="00DD4846" w:rsidTr="006521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516E11">
              <w:rPr>
                <w:sz w:val="20"/>
                <w:szCs w:val="20"/>
                <w:highlight w:val="cyan"/>
              </w:rPr>
              <w:t xml:space="preserve">В случае если участник закупки </w:t>
            </w:r>
            <w:r>
              <w:rPr>
                <w:sz w:val="20"/>
                <w:szCs w:val="20"/>
                <w:highlight w:val="cyan"/>
              </w:rPr>
              <w:t xml:space="preserve">не </w:t>
            </w:r>
            <w:r w:rsidRPr="00516E11">
              <w:rPr>
                <w:sz w:val="20"/>
                <w:szCs w:val="20"/>
                <w:highlight w:val="cyan"/>
              </w:rPr>
              <w:t>является производител</w:t>
            </w:r>
            <w:r>
              <w:rPr>
                <w:sz w:val="20"/>
                <w:szCs w:val="20"/>
                <w:highlight w:val="cyan"/>
              </w:rPr>
              <w:t>ем</w:t>
            </w:r>
          </w:p>
        </w:tc>
      </w:tr>
      <w:tr w:rsidR="006521B5" w:rsidRPr="00DD4846" w:rsidTr="00096D2B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B5" w:rsidRPr="00CD0FE2" w:rsidRDefault="006521B5" w:rsidP="006521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521B5">
              <w:rPr>
                <w:sz w:val="20"/>
                <w:szCs w:val="20"/>
              </w:rPr>
              <w:t xml:space="preserve">специалист (инженер) входного контроля качества </w:t>
            </w: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>[</w:t>
            </w:r>
            <w:r>
              <w:rPr>
                <w:iCs/>
                <w:snapToGrid w:val="0"/>
                <w:sz w:val="20"/>
                <w:szCs w:val="20"/>
                <w:highlight w:val="green"/>
              </w:rPr>
              <w:t>оставить указанные должности</w:t>
            </w: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 xml:space="preserve">, </w:t>
            </w:r>
            <w:r>
              <w:rPr>
                <w:iCs/>
                <w:snapToGrid w:val="0"/>
                <w:sz w:val="20"/>
                <w:szCs w:val="20"/>
                <w:highlight w:val="green"/>
              </w:rPr>
              <w:t>или скорректировать на эквивалентные</w:t>
            </w: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>]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2239AD">
              <w:rPr>
                <w:iCs/>
                <w:snapToGrid w:val="0"/>
                <w:sz w:val="20"/>
                <w:szCs w:val="20"/>
                <w:highlight w:val="green"/>
              </w:rPr>
              <w:t>[указать численность, но не менее 1 человека]</w:t>
            </w:r>
          </w:p>
        </w:tc>
      </w:tr>
      <w:tr w:rsidR="006521B5" w:rsidRPr="00DD4846" w:rsidTr="00096D2B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B5" w:rsidRPr="00CD0FE2" w:rsidRDefault="006521B5" w:rsidP="006521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521B5">
              <w:rPr>
                <w:sz w:val="20"/>
                <w:szCs w:val="20"/>
              </w:rPr>
              <w:t>заведующий складом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E722E6">
              <w:rPr>
                <w:iCs/>
                <w:snapToGrid w:val="0"/>
                <w:sz w:val="20"/>
                <w:szCs w:val="20"/>
                <w:highlight w:val="green"/>
              </w:rPr>
              <w:t>[указать численность, но не менее 1 человека]</w:t>
            </w:r>
          </w:p>
        </w:tc>
      </w:tr>
      <w:tr w:rsidR="006521B5" w:rsidRPr="00DD4846" w:rsidTr="00096D2B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B5" w:rsidRPr="00CD0FE2" w:rsidRDefault="006521B5" w:rsidP="006521B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 склада (</w:t>
            </w:r>
            <w:r w:rsidRPr="006521B5">
              <w:rPr>
                <w:sz w:val="20"/>
                <w:szCs w:val="20"/>
              </w:rPr>
              <w:t xml:space="preserve">грузчик </w:t>
            </w:r>
            <w:r>
              <w:rPr>
                <w:sz w:val="20"/>
                <w:szCs w:val="20"/>
              </w:rPr>
              <w:t>или такелажник)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B5" w:rsidRPr="00DD4846" w:rsidRDefault="006521B5" w:rsidP="006521B5">
            <w:pPr>
              <w:spacing w:line="276" w:lineRule="auto"/>
              <w:jc w:val="center"/>
              <w:rPr>
                <w:snapToGrid w:val="0"/>
                <w:sz w:val="20"/>
                <w:szCs w:val="20"/>
              </w:rPr>
            </w:pPr>
            <w:r w:rsidRPr="00E722E6">
              <w:rPr>
                <w:iCs/>
                <w:snapToGrid w:val="0"/>
                <w:sz w:val="20"/>
                <w:szCs w:val="20"/>
                <w:highlight w:val="green"/>
              </w:rPr>
              <w:t xml:space="preserve">[указать численность, но не менее </w:t>
            </w:r>
            <w:r>
              <w:rPr>
                <w:iCs/>
                <w:snapToGrid w:val="0"/>
                <w:sz w:val="20"/>
                <w:szCs w:val="20"/>
                <w:highlight w:val="green"/>
              </w:rPr>
              <w:t>2</w:t>
            </w:r>
            <w:r w:rsidRPr="00E722E6">
              <w:rPr>
                <w:iCs/>
                <w:snapToGrid w:val="0"/>
                <w:sz w:val="20"/>
                <w:szCs w:val="20"/>
                <w:highlight w:val="green"/>
              </w:rPr>
              <w:t xml:space="preserve"> человек]</w:t>
            </w:r>
          </w:p>
        </w:tc>
      </w:tr>
    </w:tbl>
    <w:p w:rsidR="00310C80" w:rsidRPr="00432E60" w:rsidRDefault="00310C80" w:rsidP="00310C80">
      <w:pPr>
        <w:spacing w:line="276" w:lineRule="auto"/>
        <w:ind w:firstLine="567"/>
        <w:jc w:val="both"/>
        <w:rPr>
          <w:iCs/>
          <w:snapToGrid w:val="0"/>
        </w:rPr>
      </w:pPr>
    </w:p>
    <w:p w:rsidR="00310C80" w:rsidRPr="00432E60" w:rsidRDefault="00310C80" w:rsidP="00310C80">
      <w:pPr>
        <w:spacing w:line="276" w:lineRule="auto"/>
        <w:ind w:firstLine="567"/>
        <w:jc w:val="both"/>
        <w:rPr>
          <w:iCs/>
          <w:snapToGrid w:val="0"/>
        </w:rPr>
      </w:pPr>
    </w:p>
    <w:p w:rsidR="00310C80" w:rsidRPr="00432E60" w:rsidRDefault="00310C80" w:rsidP="00310C80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</w:t>
      </w:r>
    </w:p>
    <w:p w:rsidR="00310C80" w:rsidRPr="00432E60" w:rsidRDefault="00310C80" w:rsidP="00310C80">
      <w:pPr>
        <w:spacing w:line="276" w:lineRule="auto"/>
        <w:ind w:right="4111"/>
        <w:jc w:val="center"/>
        <w:rPr>
          <w:iCs/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(подпись, М.П.)</w:t>
      </w:r>
    </w:p>
    <w:p w:rsidR="00310C80" w:rsidRPr="00432E60" w:rsidRDefault="00310C80" w:rsidP="00310C80">
      <w:pPr>
        <w:spacing w:line="276" w:lineRule="auto"/>
        <w:ind w:firstLine="567"/>
        <w:jc w:val="both"/>
        <w:rPr>
          <w:iCs/>
          <w:snapToGrid w:val="0"/>
        </w:rPr>
      </w:pPr>
      <w:r w:rsidRPr="00432E60">
        <w:rPr>
          <w:iCs/>
          <w:snapToGrid w:val="0"/>
        </w:rPr>
        <w:t>____________________________________</w:t>
      </w:r>
    </w:p>
    <w:p w:rsidR="00310C80" w:rsidRPr="00432E60" w:rsidRDefault="00310C80" w:rsidP="00310C80">
      <w:pPr>
        <w:spacing w:line="276" w:lineRule="auto"/>
        <w:ind w:right="3684"/>
        <w:jc w:val="center"/>
        <w:rPr>
          <w:snapToGrid w:val="0"/>
          <w:vertAlign w:val="superscript"/>
        </w:rPr>
      </w:pPr>
      <w:r w:rsidRPr="00432E60">
        <w:rPr>
          <w:iCs/>
          <w:snapToGrid w:val="0"/>
          <w:vertAlign w:val="superscript"/>
        </w:rPr>
        <w:t>(фамилия, имя, отчество подписавшего, должность)</w:t>
      </w:r>
    </w:p>
    <w:p w:rsidR="007F046B" w:rsidRDefault="007F046B" w:rsidP="007F046B">
      <w:pPr>
        <w:spacing w:line="276" w:lineRule="auto"/>
        <w:jc w:val="both"/>
        <w:rPr>
          <w:highlight w:val="green"/>
        </w:rPr>
      </w:pPr>
      <w:r w:rsidRPr="00432E60">
        <w:rPr>
          <w:iCs/>
          <w:snapToGrid w:val="0"/>
          <w:highlight w:val="green"/>
        </w:rPr>
        <w:t>[</w:t>
      </w:r>
      <w:r>
        <w:rPr>
          <w:highlight w:val="green"/>
        </w:rPr>
        <w:t>Д</w:t>
      </w:r>
      <w:r w:rsidRPr="00432E60">
        <w:rPr>
          <w:highlight w:val="green"/>
        </w:rPr>
        <w:t xml:space="preserve">окументы в составе заявки должны быть представлены участником </w:t>
      </w:r>
      <w:r>
        <w:rPr>
          <w:highlight w:val="green"/>
        </w:rPr>
        <w:t>отбора</w:t>
      </w:r>
      <w:r w:rsidRPr="00432E60">
        <w:rPr>
          <w:highlight w:val="green"/>
        </w:rPr>
        <w:t xml:space="preserve"> посредством использования функционала электронной торговой площадки: </w:t>
      </w:r>
      <w:r w:rsidRPr="00432E60">
        <w:rPr>
          <w:b/>
          <w:highlight w:val="green"/>
        </w:rPr>
        <w:t>КАЖДЫЙ ДОКУМЕНТ, ВХОДЯЩИЙ В ЗАЯВКУ, ДОЛЖЕН БЫТЬ ПОДПИСАН УПОЛНОМОЧЕННЫМ ЛИЦОМ</w:t>
      </w:r>
      <w:r w:rsidRPr="00432E60">
        <w:rPr>
          <w:highlight w:val="green"/>
        </w:rPr>
        <w:t xml:space="preserve"> участника </w:t>
      </w:r>
      <w:r>
        <w:rPr>
          <w:highlight w:val="green"/>
        </w:rPr>
        <w:t>отбора</w:t>
      </w:r>
      <w:r w:rsidRPr="00432E60">
        <w:rPr>
          <w:highlight w:val="green"/>
        </w:rPr>
        <w:t xml:space="preserve">, скреплен печатью организации (для юридических лиц в случае, </w:t>
      </w:r>
      <w:r w:rsidRPr="00432E60">
        <w:rPr>
          <w:highlight w:val="green"/>
        </w:rPr>
        <w:lastRenderedPageBreak/>
        <w:t xml:space="preserve">если использование печати предусмотрено уставом) </w:t>
      </w:r>
      <w:r w:rsidRPr="00432E60">
        <w:rPr>
          <w:b/>
          <w:highlight w:val="green"/>
        </w:rPr>
        <w:t>И РАЗМЕЩЕН НА ЭЛЕКТРОННОЙ ТОРГОВОЙ ПЛОЩАДКЕ</w:t>
      </w:r>
      <w:r w:rsidRPr="00432E60">
        <w:rPr>
          <w:highlight w:val="green"/>
        </w:rPr>
        <w:t xml:space="preserve">. </w:t>
      </w:r>
    </w:p>
    <w:p w:rsidR="004433C0" w:rsidRDefault="004433C0" w:rsidP="004433C0">
      <w:pPr>
        <w:spacing w:line="276" w:lineRule="auto"/>
        <w:jc w:val="both"/>
        <w:rPr>
          <w:highlight w:val="green"/>
        </w:rPr>
      </w:pPr>
      <w:r>
        <w:rPr>
          <w:highlight w:val="green"/>
        </w:rPr>
        <w:t>Или</w:t>
      </w:r>
    </w:p>
    <w:p w:rsidR="007F046B" w:rsidRPr="00432E60" w:rsidRDefault="004433C0" w:rsidP="004433C0">
      <w:pPr>
        <w:spacing w:line="276" w:lineRule="auto"/>
        <w:jc w:val="both"/>
        <w:rPr>
          <w:iCs/>
          <w:snapToGrid w:val="0"/>
        </w:rPr>
      </w:pPr>
      <w:r w:rsidRPr="00432E60">
        <w:rPr>
          <w:highlight w:val="green"/>
        </w:rPr>
        <w:t xml:space="preserve">документы в составе заявки представляются </w:t>
      </w:r>
      <w:r w:rsidRPr="00432E60">
        <w:rPr>
          <w:b/>
          <w:highlight w:val="green"/>
        </w:rPr>
        <w:t>В ФОРМЕ ЭЛЕКТРОННЫХ ДОКУМЕНТОВ В ДОСТУПНОМ ДЛЯ ПРОЧТЕНИЯ ФОРМАТЕ</w:t>
      </w:r>
      <w:r>
        <w:rPr>
          <w:b/>
          <w:highlight w:val="green"/>
        </w:rPr>
        <w:t xml:space="preserve"> (БЕЗ РУКОПИСНОЙ ПОДПИСИ)</w:t>
      </w:r>
      <w:r w:rsidRPr="00432E60">
        <w:rPr>
          <w:highlight w:val="green"/>
        </w:rPr>
        <w:t>, с приложением в состав заявки документов, подтверждающих полномочия уполномоченного лица</w:t>
      </w:r>
      <w:r w:rsidRPr="00584ED9">
        <w:rPr>
          <w:highlight w:val="green"/>
        </w:rPr>
        <w:t>, в случае подачи заявки, удостоверенной усиленной квалифицированной электронной подписью лица в соответствии с Федеральным законом от 06.04.2011 г. № 63-ФЗ «Об электронной подписи», имеющего право действовать от имени участника закупки в соответствии с Федеральным законом от 06.04.2011 г. № 63-ФЗ «Об электронной подписи»</w:t>
      </w:r>
      <w:r w:rsidR="007F046B" w:rsidRPr="00584ED9">
        <w:rPr>
          <w:iCs/>
          <w:snapToGrid w:val="0"/>
          <w:highlight w:val="green"/>
        </w:rPr>
        <w:t>]</w:t>
      </w:r>
      <w:r w:rsidR="007F046B" w:rsidRPr="00432E60">
        <w:rPr>
          <w:iCs/>
          <w:snapToGrid w:val="0"/>
        </w:rPr>
        <w:br w:type="page"/>
      </w:r>
    </w:p>
    <w:p w:rsidR="00B949AE" w:rsidRPr="00432E60" w:rsidRDefault="00AF5AE0" w:rsidP="005A00F2">
      <w:pPr>
        <w:pStyle w:val="20"/>
        <w:spacing w:before="0" w:after="0" w:line="276" w:lineRule="auto"/>
        <w:ind w:firstLine="0"/>
        <w:jc w:val="center"/>
        <w:rPr>
          <w:rFonts w:eastAsiaTheme="majorEastAsia"/>
          <w:sz w:val="24"/>
          <w:szCs w:val="24"/>
          <w:lang w:val="ru"/>
        </w:rPr>
      </w:pPr>
      <w:bookmarkStart w:id="134" w:name="_2.10._Соглашение_о"/>
      <w:bookmarkStart w:id="135" w:name="_РАЗДЕЛ_3._ПРОЕКТ"/>
      <w:bookmarkStart w:id="136" w:name="P115"/>
      <w:bookmarkStart w:id="137" w:name="P400"/>
      <w:bookmarkStart w:id="138" w:name="P526"/>
      <w:bookmarkStart w:id="139" w:name="P527"/>
      <w:bookmarkStart w:id="140" w:name="P528"/>
      <w:bookmarkStart w:id="141" w:name="P529"/>
      <w:bookmarkStart w:id="142" w:name="P530"/>
      <w:bookmarkStart w:id="143" w:name="P531"/>
      <w:bookmarkStart w:id="144" w:name="P532"/>
      <w:bookmarkStart w:id="145" w:name="P533"/>
      <w:bookmarkStart w:id="146" w:name="_РАЗДЕЛ_4._ТРЕБОВАНИЯ"/>
      <w:bookmarkStart w:id="147" w:name="_Ref312031562"/>
      <w:bookmarkStart w:id="148" w:name="_Ref313447456"/>
      <w:bookmarkStart w:id="149" w:name="_Ref313447487"/>
      <w:bookmarkStart w:id="150" w:name="_Ref414042300"/>
      <w:bookmarkStart w:id="151" w:name="_Ref414042605"/>
      <w:bookmarkStart w:id="152" w:name="_Toc415874780"/>
      <w:bookmarkStart w:id="153" w:name="_Ref58587334"/>
      <w:bookmarkStart w:id="154" w:name="_Toc137206827"/>
      <w:bookmarkStart w:id="155" w:name="_Toc207891125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r w:rsidRPr="00432E60">
        <w:rPr>
          <w:rFonts w:eastAsiaTheme="majorEastAsia"/>
          <w:sz w:val="24"/>
          <w:szCs w:val="24"/>
          <w:lang w:val="ru"/>
        </w:rPr>
        <w:lastRenderedPageBreak/>
        <w:t xml:space="preserve">РАЗДЕЛ </w:t>
      </w:r>
      <w:r w:rsidR="002114AF">
        <w:rPr>
          <w:rFonts w:eastAsiaTheme="majorEastAsia"/>
          <w:sz w:val="24"/>
          <w:szCs w:val="24"/>
          <w:lang w:val="ru"/>
        </w:rPr>
        <w:t>3</w:t>
      </w:r>
      <w:r w:rsidRPr="00432E60">
        <w:rPr>
          <w:rFonts w:eastAsiaTheme="majorEastAsia"/>
          <w:sz w:val="24"/>
          <w:szCs w:val="24"/>
          <w:lang w:val="ru"/>
        </w:rPr>
        <w:t xml:space="preserve">. </w:t>
      </w:r>
      <w:r w:rsidR="00B949AE" w:rsidRPr="00432E60">
        <w:rPr>
          <w:rFonts w:eastAsiaTheme="majorEastAsia"/>
          <w:sz w:val="24"/>
          <w:szCs w:val="24"/>
          <w:lang w:val="ru"/>
        </w:rPr>
        <w:t>Т</w:t>
      </w:r>
      <w:bookmarkEnd w:id="147"/>
      <w:bookmarkEnd w:id="148"/>
      <w:bookmarkEnd w:id="149"/>
      <w:r w:rsidR="00B949AE" w:rsidRPr="00432E60">
        <w:rPr>
          <w:rFonts w:eastAsiaTheme="majorEastAsia"/>
          <w:sz w:val="24"/>
          <w:szCs w:val="24"/>
          <w:lang w:val="ru"/>
        </w:rPr>
        <w:t xml:space="preserve">РЕБОВАНИЯ К </w:t>
      </w:r>
      <w:r w:rsidR="009D36FD">
        <w:rPr>
          <w:rFonts w:eastAsiaTheme="majorEastAsia"/>
          <w:sz w:val="24"/>
          <w:szCs w:val="24"/>
          <w:lang w:val="ru"/>
        </w:rPr>
        <w:t xml:space="preserve">ЗАКУПАЕМОЙ </w:t>
      </w:r>
      <w:r w:rsidR="00B949AE" w:rsidRPr="00432E60">
        <w:rPr>
          <w:rFonts w:eastAsiaTheme="majorEastAsia"/>
          <w:sz w:val="24"/>
          <w:szCs w:val="24"/>
          <w:lang w:val="ru"/>
        </w:rPr>
        <w:t>ПРОДУКЦИИ</w:t>
      </w:r>
      <w:bookmarkEnd w:id="150"/>
      <w:bookmarkEnd w:id="151"/>
      <w:bookmarkEnd w:id="152"/>
      <w:r w:rsidR="00B949AE" w:rsidRPr="00432E60">
        <w:rPr>
          <w:rFonts w:eastAsiaTheme="majorEastAsia"/>
          <w:sz w:val="24"/>
          <w:szCs w:val="24"/>
          <w:lang w:val="ru"/>
        </w:rPr>
        <w:t xml:space="preserve"> (ПРЕДМЕТУ </w:t>
      </w:r>
      <w:r w:rsidR="009D36FD">
        <w:rPr>
          <w:rFonts w:eastAsiaTheme="majorEastAsia"/>
          <w:sz w:val="24"/>
          <w:szCs w:val="24"/>
          <w:lang w:val="ru"/>
        </w:rPr>
        <w:t xml:space="preserve">БУДУЩЕЙ СЕРИИ </w:t>
      </w:r>
      <w:r w:rsidR="00B949AE" w:rsidRPr="00432E60">
        <w:rPr>
          <w:rFonts w:eastAsiaTheme="majorEastAsia"/>
          <w:sz w:val="24"/>
          <w:szCs w:val="24"/>
          <w:lang w:val="ru"/>
        </w:rPr>
        <w:t>ЗАКУП</w:t>
      </w:r>
      <w:r w:rsidR="009D36FD">
        <w:rPr>
          <w:rFonts w:eastAsiaTheme="majorEastAsia"/>
          <w:sz w:val="24"/>
          <w:szCs w:val="24"/>
          <w:lang w:val="ru"/>
        </w:rPr>
        <w:t>ОК</w:t>
      </w:r>
      <w:r w:rsidR="00B949AE" w:rsidRPr="00432E60">
        <w:rPr>
          <w:rFonts w:eastAsiaTheme="majorEastAsia"/>
          <w:sz w:val="24"/>
          <w:szCs w:val="24"/>
          <w:lang w:val="ru"/>
        </w:rPr>
        <w:t>)</w:t>
      </w:r>
      <w:bookmarkEnd w:id="153"/>
      <w:bookmarkEnd w:id="154"/>
      <w:bookmarkEnd w:id="155"/>
    </w:p>
    <w:p w:rsidR="00D23B50" w:rsidRPr="00432E60" w:rsidRDefault="001915BE" w:rsidP="00D23B50">
      <w:pPr>
        <w:spacing w:line="276" w:lineRule="auto"/>
        <w:ind w:firstLine="567"/>
        <w:jc w:val="both"/>
      </w:pPr>
      <w:sdt>
        <w:sdtPr>
          <w:id w:val="1268279129"/>
          <w:placeholder>
            <w:docPart w:val="6B1C89E187E140DCB1C1E1D32EA9F5A0"/>
          </w:placeholder>
          <w:comboBox>
            <w:listItem w:displayText="Требования" w:value="Требования"/>
            <w:listItem w:displayText="Предварительные требования" w:value="Предварительные требования"/>
          </w:comboBox>
        </w:sdtPr>
        <w:sdtEndPr/>
        <w:sdtContent>
          <w:r w:rsidR="007F046B">
            <w:t>Предварительные требования</w:t>
          </w:r>
        </w:sdtContent>
      </w:sdt>
      <w:r w:rsidR="00D23B50">
        <w:t xml:space="preserve"> </w:t>
      </w:r>
      <w:r w:rsidR="00D23B50" w:rsidRPr="00432E60">
        <w:t xml:space="preserve">к </w:t>
      </w:r>
      <w:r w:rsidR="00D23B50">
        <w:t xml:space="preserve">закупаемой продукции </w:t>
      </w:r>
      <w:r w:rsidR="00D23B50" w:rsidRPr="00432E60">
        <w:t xml:space="preserve">(предмету </w:t>
      </w:r>
      <w:r w:rsidR="00D23B50">
        <w:t>будущей серии закупок</w:t>
      </w:r>
      <w:r w:rsidR="00D23B50" w:rsidRPr="00432E60">
        <w:t>) представлены в виде отдельного файла в составе Приложения № </w:t>
      </w:r>
      <w:r w:rsidR="00E51029">
        <w:t>1</w:t>
      </w:r>
      <w:r w:rsidR="00D23B50" w:rsidRPr="00432E60">
        <w:t xml:space="preserve"> к документации </w:t>
      </w:r>
      <w:r w:rsidR="00D23B50">
        <w:t>по отбору</w:t>
      </w:r>
      <w:r w:rsidR="00D23B50" w:rsidRPr="00432E60">
        <w:t xml:space="preserve"> (файл под названием «</w:t>
      </w:r>
      <w:r w:rsidR="007F046B">
        <w:t>Перечень ориентировочной потребности</w:t>
      </w:r>
      <w:r w:rsidR="00D23B50" w:rsidRPr="00432E60">
        <w:t>»).</w:t>
      </w:r>
      <w:r w:rsidR="00D23B50">
        <w:t xml:space="preserve"> </w:t>
      </w:r>
    </w:p>
    <w:p w:rsidR="00AF5AE0" w:rsidRPr="00432E60" w:rsidRDefault="00AF5AE0">
      <w:pPr>
        <w:spacing w:after="160" w:line="259" w:lineRule="auto"/>
        <w:rPr>
          <w:i/>
          <w:szCs w:val="28"/>
          <w:highlight w:val="yellow"/>
        </w:rPr>
      </w:pPr>
      <w:r w:rsidRPr="00432E60">
        <w:rPr>
          <w:i/>
          <w:highlight w:val="yellow"/>
        </w:rPr>
        <w:br w:type="page"/>
      </w:r>
    </w:p>
    <w:p w:rsidR="00AF5AE0" w:rsidRPr="00432E60" w:rsidRDefault="00AF5AE0" w:rsidP="009533A9">
      <w:pPr>
        <w:pStyle w:val="20"/>
        <w:spacing w:before="0" w:after="0" w:line="276" w:lineRule="auto"/>
        <w:ind w:firstLine="0"/>
        <w:jc w:val="center"/>
        <w:rPr>
          <w:rFonts w:eastAsiaTheme="majorEastAsia"/>
          <w:sz w:val="24"/>
          <w:szCs w:val="24"/>
          <w:lang w:val="ru"/>
        </w:rPr>
      </w:pPr>
      <w:bookmarkStart w:id="156" w:name="_РАЗДЕЛ_6._ПОРЯДОК"/>
      <w:bookmarkStart w:id="157" w:name="_Toc207891126"/>
      <w:bookmarkEnd w:id="156"/>
      <w:r w:rsidRPr="00432E60">
        <w:rPr>
          <w:rFonts w:eastAsiaTheme="majorEastAsia"/>
          <w:sz w:val="24"/>
          <w:szCs w:val="24"/>
          <w:lang w:val="ru"/>
        </w:rPr>
        <w:lastRenderedPageBreak/>
        <w:t xml:space="preserve">РАЗДЕЛ </w:t>
      </w:r>
      <w:r w:rsidR="002114AF">
        <w:rPr>
          <w:rFonts w:eastAsiaTheme="majorEastAsia"/>
          <w:sz w:val="24"/>
          <w:szCs w:val="24"/>
          <w:lang w:val="ru"/>
        </w:rPr>
        <w:t>4</w:t>
      </w:r>
      <w:r w:rsidRPr="00432E60">
        <w:rPr>
          <w:rFonts w:eastAsiaTheme="majorEastAsia"/>
          <w:sz w:val="24"/>
          <w:szCs w:val="24"/>
          <w:lang w:val="ru"/>
        </w:rPr>
        <w:t xml:space="preserve">. ПОРЯДОК ПРОВЕДЕНИЯ </w:t>
      </w:r>
      <w:r w:rsidR="002114AF">
        <w:rPr>
          <w:rFonts w:eastAsiaTheme="majorEastAsia"/>
          <w:sz w:val="24"/>
          <w:szCs w:val="24"/>
          <w:lang w:val="ru"/>
        </w:rPr>
        <w:t>ОТБОРА</w:t>
      </w:r>
      <w:bookmarkEnd w:id="157"/>
    </w:p>
    <w:p w:rsidR="002922E1" w:rsidRPr="00432E60" w:rsidRDefault="002922E1" w:rsidP="009533A9">
      <w:pPr>
        <w:spacing w:line="276" w:lineRule="auto"/>
        <w:ind w:firstLine="709"/>
      </w:pPr>
    </w:p>
    <w:p w:rsidR="0077715F" w:rsidRPr="00432E60" w:rsidRDefault="002F2A3E" w:rsidP="004A197B">
      <w:pPr>
        <w:pStyle w:val="3"/>
        <w:tabs>
          <w:tab w:val="left" w:pos="1134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158" w:name="_Ref413862243"/>
      <w:bookmarkStart w:id="159" w:name="_Toc415874653"/>
      <w:bookmarkStart w:id="160" w:name="_Toc137208541"/>
      <w:bookmarkStart w:id="161" w:name="_Toc207891127"/>
      <w:bookmarkStart w:id="162" w:name="_Ref314254823"/>
      <w:bookmarkStart w:id="163" w:name="_Toc415874643"/>
      <w:bookmarkStart w:id="164" w:name="_Toc309773176"/>
      <w:r w:rsidRPr="00432E60">
        <w:rPr>
          <w:sz w:val="24"/>
          <w:szCs w:val="24"/>
          <w:lang w:eastAsia="en-US"/>
        </w:rPr>
        <w:t>Сокращения</w:t>
      </w:r>
      <w:bookmarkEnd w:id="158"/>
      <w:bookmarkEnd w:id="159"/>
      <w:bookmarkEnd w:id="160"/>
      <w:bookmarkEnd w:id="161"/>
    </w:p>
    <w:p w:rsidR="00432E60" w:rsidRPr="00432E60" w:rsidRDefault="00432E60" w:rsidP="004A197B">
      <w:pPr>
        <w:spacing w:line="276" w:lineRule="auto"/>
        <w:ind w:firstLine="567"/>
        <w:contextualSpacing/>
        <w:jc w:val="both"/>
        <w:rPr>
          <w:lang w:val="ru"/>
        </w:rPr>
      </w:pPr>
      <w:bookmarkStart w:id="165" w:name="_Ref314254573"/>
      <w:bookmarkStart w:id="166" w:name="_Ref314254831"/>
      <w:bookmarkStart w:id="167" w:name="_Ref413862184"/>
      <w:bookmarkStart w:id="168" w:name="_Toc415874654"/>
      <w:bookmarkStart w:id="169" w:name="_Toc137208542"/>
      <w:r w:rsidRPr="00432E60">
        <w:rPr>
          <w:b/>
          <w:lang w:val="ru"/>
        </w:rPr>
        <w:t>Закон 44-ФЗ</w:t>
      </w:r>
      <w:r w:rsidRPr="00432E60">
        <w:rPr>
          <w:lang w:val="ru"/>
        </w:rPr>
        <w:t xml:space="preserve"> – Федеральный закон от 05.04.2013</w:t>
      </w:r>
      <w:r w:rsidR="00C25853">
        <w:rPr>
          <w:lang w:val="ru"/>
        </w:rPr>
        <w:t> </w:t>
      </w:r>
      <w:r w:rsidRPr="00432E60">
        <w:rPr>
          <w:lang w:val="ru"/>
        </w:rPr>
        <w:t>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432E60" w:rsidRPr="00432E60" w:rsidRDefault="00432E60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432E60">
        <w:rPr>
          <w:b/>
          <w:lang w:val="ru"/>
        </w:rPr>
        <w:t>Закон 63-ФЗ</w:t>
      </w:r>
      <w:r w:rsidRPr="00432E60">
        <w:rPr>
          <w:lang w:val="ru"/>
        </w:rPr>
        <w:t xml:space="preserve"> – Федеральный закон от 06.04.2011</w:t>
      </w:r>
      <w:r w:rsidR="00C25853">
        <w:rPr>
          <w:lang w:val="ru"/>
        </w:rPr>
        <w:t> </w:t>
      </w:r>
      <w:r w:rsidRPr="00432E60">
        <w:rPr>
          <w:lang w:val="ru"/>
        </w:rPr>
        <w:t>г. № 63-ФЗ «Об электронной подписи»</w:t>
      </w:r>
      <w:r w:rsidR="00205BFD">
        <w:rPr>
          <w:lang w:val="ru"/>
        </w:rPr>
        <w:t>.</w:t>
      </w:r>
    </w:p>
    <w:p w:rsidR="00432E60" w:rsidRPr="00432E60" w:rsidRDefault="00432E60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432E60">
        <w:rPr>
          <w:b/>
          <w:lang w:val="ru"/>
        </w:rPr>
        <w:t>Закон 223-ФЗ</w:t>
      </w:r>
      <w:r w:rsidRPr="00432E60">
        <w:rPr>
          <w:lang w:val="ru"/>
        </w:rPr>
        <w:t xml:space="preserve"> – Федеральный закон от 18.07.2011</w:t>
      </w:r>
      <w:r w:rsidR="00C25853">
        <w:rPr>
          <w:lang w:val="ru"/>
        </w:rPr>
        <w:t> </w:t>
      </w:r>
      <w:r w:rsidRPr="00432E60">
        <w:rPr>
          <w:lang w:val="ru"/>
        </w:rPr>
        <w:t>г. № 223-ФЗ «О закупках товаров, работ, услуг отдельными видами юридических лиц».</w:t>
      </w:r>
    </w:p>
    <w:p w:rsidR="00432E60" w:rsidRPr="00432E60" w:rsidRDefault="00432E60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432E60">
        <w:rPr>
          <w:b/>
          <w:lang w:val="ru"/>
        </w:rPr>
        <w:t>Закон 255-ФЗ</w:t>
      </w:r>
      <w:r w:rsidRPr="00432E60">
        <w:rPr>
          <w:lang w:val="ru"/>
        </w:rPr>
        <w:t xml:space="preserve"> – Федеральный закон от 14.07.2022</w:t>
      </w:r>
      <w:r w:rsidR="00C25853">
        <w:rPr>
          <w:lang w:val="ru"/>
        </w:rPr>
        <w:t> </w:t>
      </w:r>
      <w:r w:rsidRPr="00432E60">
        <w:rPr>
          <w:lang w:val="ru"/>
        </w:rPr>
        <w:t>г. № 255-ФЗ «О контроле за деятельностью лиц, находящихся под иностранным влиянием».</w:t>
      </w:r>
    </w:p>
    <w:p w:rsidR="00432E60" w:rsidRPr="00432E60" w:rsidRDefault="00432E60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432E60">
        <w:rPr>
          <w:b/>
          <w:lang w:val="ru"/>
        </w:rPr>
        <w:t>Законодательство</w:t>
      </w:r>
      <w:r w:rsidRPr="00432E60">
        <w:rPr>
          <w:lang w:val="ru"/>
        </w:rPr>
        <w:t xml:space="preserve"> – действующее законодательство Российской Федерации.</w:t>
      </w:r>
    </w:p>
    <w:p w:rsidR="00432E60" w:rsidRPr="00432E60" w:rsidRDefault="00432E60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432E60">
        <w:rPr>
          <w:b/>
          <w:lang w:val="ru"/>
        </w:rPr>
        <w:t>НДС</w:t>
      </w:r>
      <w:r w:rsidRPr="00432E60">
        <w:rPr>
          <w:lang w:val="ru"/>
        </w:rPr>
        <w:t xml:space="preserve"> – налог на добавленную стоимость.</w:t>
      </w:r>
    </w:p>
    <w:p w:rsidR="00432E60" w:rsidRPr="00432E60" w:rsidRDefault="00432E60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432E60">
        <w:rPr>
          <w:b/>
          <w:lang w:val="ru"/>
        </w:rPr>
        <w:t>Указ 252</w:t>
      </w:r>
      <w:r w:rsidRPr="00432E60">
        <w:rPr>
          <w:lang w:val="ru"/>
        </w:rPr>
        <w:t xml:space="preserve"> – Указ Президента Российской Федерации от 03.05.2022</w:t>
      </w:r>
      <w:r w:rsidR="00C25853">
        <w:rPr>
          <w:lang w:val="ru"/>
        </w:rPr>
        <w:t> </w:t>
      </w:r>
      <w:r w:rsidRPr="00432E60">
        <w:rPr>
          <w:lang w:val="ru"/>
        </w:rPr>
        <w:t>г.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организаций».</w:t>
      </w:r>
    </w:p>
    <w:p w:rsidR="00432E60" w:rsidRPr="00432E60" w:rsidRDefault="00432E60" w:rsidP="004A197B">
      <w:pPr>
        <w:spacing w:line="276" w:lineRule="auto"/>
        <w:ind w:firstLine="567"/>
        <w:contextualSpacing/>
        <w:jc w:val="both"/>
        <w:rPr>
          <w:lang w:val="ru"/>
        </w:rPr>
      </w:pPr>
    </w:p>
    <w:p w:rsidR="0077715F" w:rsidRPr="00432E60" w:rsidRDefault="002F2A3E" w:rsidP="004A197B">
      <w:pPr>
        <w:pStyle w:val="3"/>
        <w:tabs>
          <w:tab w:val="left" w:pos="1134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170" w:name="_Toc207891128"/>
      <w:r w:rsidRPr="00432E60">
        <w:rPr>
          <w:sz w:val="24"/>
          <w:szCs w:val="24"/>
          <w:lang w:eastAsia="en-US"/>
        </w:rPr>
        <w:t>Термины и определения</w:t>
      </w:r>
      <w:bookmarkEnd w:id="165"/>
      <w:bookmarkEnd w:id="166"/>
      <w:bookmarkEnd w:id="167"/>
      <w:bookmarkEnd w:id="168"/>
      <w:bookmarkEnd w:id="169"/>
      <w:bookmarkEnd w:id="170"/>
    </w:p>
    <w:p w:rsidR="0077715F" w:rsidRPr="00432E60" w:rsidRDefault="0077715F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432E60">
        <w:rPr>
          <w:b/>
          <w:lang w:val="ru"/>
        </w:rPr>
        <w:t>День</w:t>
      </w:r>
      <w:r w:rsidRPr="00432E60">
        <w:rPr>
          <w:lang w:val="ru"/>
        </w:rPr>
        <w:t xml:space="preserve"> – календарный день, за исключением случаев, когда в настоящей документации </w:t>
      </w:r>
      <w:r w:rsidR="002114AF">
        <w:rPr>
          <w:lang w:val="ru"/>
        </w:rPr>
        <w:t>по отбору</w:t>
      </w:r>
      <w:r w:rsidRPr="00432E60">
        <w:rPr>
          <w:lang w:val="ru"/>
        </w:rPr>
        <w:t xml:space="preserve"> срок прямо устанавливается в рабочих днях; при этом рабочим днем считается день, который не признается в соответствии с законодательством выходным и/или нерабочим праздничным днем.</w:t>
      </w:r>
    </w:p>
    <w:p w:rsidR="0077715F" w:rsidRDefault="0077715F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D61538">
        <w:rPr>
          <w:b/>
          <w:lang w:val="ru"/>
        </w:rPr>
        <w:t>Договор</w:t>
      </w:r>
      <w:r w:rsidRPr="00D61538">
        <w:rPr>
          <w:lang w:val="ru"/>
        </w:rPr>
        <w:t xml:space="preserve"> – в соответствии со ст. 154 Гражданского кодекса Российской Федерации понимается двух- или многосторонняя сделка (вне зависимости от того, оформляется ли документ под названием «договор», «контракт», «соглашение»).</w:t>
      </w:r>
    </w:p>
    <w:p w:rsidR="006B3D13" w:rsidRPr="00432E60" w:rsidRDefault="006B3D13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2031C6">
        <w:rPr>
          <w:b/>
          <w:lang w:val="ru"/>
        </w:rPr>
        <w:t>Дозапрос</w:t>
      </w:r>
      <w:r>
        <w:rPr>
          <w:lang w:val="ru"/>
        </w:rPr>
        <w:t xml:space="preserve"> – запрос о </w:t>
      </w:r>
      <w:r w:rsidR="00FD73F1">
        <w:rPr>
          <w:lang w:val="ru"/>
        </w:rPr>
        <w:t>необходимости</w:t>
      </w:r>
      <w:r>
        <w:rPr>
          <w:lang w:val="ru"/>
        </w:rPr>
        <w:t xml:space="preserve"> уточнения поданных участниками </w:t>
      </w:r>
      <w:r w:rsidR="00112959">
        <w:rPr>
          <w:lang w:val="ru"/>
        </w:rPr>
        <w:t>отбора</w:t>
      </w:r>
      <w:r>
        <w:rPr>
          <w:lang w:val="ru"/>
        </w:rPr>
        <w:t xml:space="preserve"> заявок </w:t>
      </w:r>
      <w:r w:rsidR="00FD73F1">
        <w:rPr>
          <w:lang w:val="ru"/>
        </w:rPr>
        <w:t xml:space="preserve">на участие в </w:t>
      </w:r>
      <w:r w:rsidR="003D76C3">
        <w:rPr>
          <w:lang w:val="ru"/>
        </w:rPr>
        <w:t>отборе</w:t>
      </w:r>
      <w:r w:rsidR="00FD73F1">
        <w:rPr>
          <w:lang w:val="ru"/>
        </w:rPr>
        <w:t>.</w:t>
      </w:r>
    </w:p>
    <w:p w:rsidR="0077715F" w:rsidRPr="00432E60" w:rsidRDefault="0077715F" w:rsidP="004A197B">
      <w:pPr>
        <w:spacing w:line="276" w:lineRule="auto"/>
        <w:ind w:firstLine="567"/>
        <w:contextualSpacing/>
        <w:jc w:val="both"/>
        <w:rPr>
          <w:lang w:val="ru"/>
        </w:rPr>
      </w:pPr>
      <w:bookmarkStart w:id="171" w:name="_Ref75097196"/>
      <w:r w:rsidRPr="00432E60">
        <w:rPr>
          <w:b/>
          <w:lang w:val="ru"/>
        </w:rPr>
        <w:t xml:space="preserve">Документация </w:t>
      </w:r>
      <w:r w:rsidR="003D76C3">
        <w:rPr>
          <w:b/>
          <w:lang w:val="ru"/>
        </w:rPr>
        <w:t>по отбору</w:t>
      </w:r>
      <w:r w:rsidRPr="00432E60">
        <w:rPr>
          <w:b/>
          <w:lang w:val="ru"/>
        </w:rPr>
        <w:t xml:space="preserve"> (документация</w:t>
      </w:r>
      <w:r w:rsidR="002923CC">
        <w:rPr>
          <w:b/>
          <w:lang w:val="ru"/>
        </w:rPr>
        <w:t xml:space="preserve"> о процедуре </w:t>
      </w:r>
      <w:r w:rsidR="003D76C3">
        <w:rPr>
          <w:b/>
          <w:lang w:val="ru"/>
        </w:rPr>
        <w:t>отбора</w:t>
      </w:r>
      <w:r w:rsidRPr="00432E60">
        <w:rPr>
          <w:b/>
          <w:lang w:val="ru"/>
        </w:rPr>
        <w:t>)</w:t>
      </w:r>
      <w:r w:rsidRPr="00432E60">
        <w:rPr>
          <w:lang w:val="ru"/>
        </w:rPr>
        <w:t xml:space="preserve"> – комплект документов,</w:t>
      </w:r>
      <w:r w:rsidRPr="00432E60" w:rsidDel="00B60B70">
        <w:rPr>
          <w:lang w:val="ru"/>
        </w:rPr>
        <w:t xml:space="preserve"> </w:t>
      </w:r>
      <w:r w:rsidRPr="00432E60">
        <w:rPr>
          <w:lang w:val="ru"/>
        </w:rPr>
        <w:t xml:space="preserve">предназначенный для участников </w:t>
      </w:r>
      <w:r w:rsidR="002923CC">
        <w:rPr>
          <w:lang w:val="ru"/>
        </w:rPr>
        <w:t xml:space="preserve">процедуры </w:t>
      </w:r>
      <w:r w:rsidR="003D76C3">
        <w:rPr>
          <w:lang w:val="ru"/>
        </w:rPr>
        <w:t>отбора</w:t>
      </w:r>
      <w:r w:rsidRPr="00432E60">
        <w:rPr>
          <w:lang w:val="ru"/>
        </w:rPr>
        <w:t>.</w:t>
      </w:r>
    </w:p>
    <w:p w:rsidR="0077715F" w:rsidRPr="00432E60" w:rsidRDefault="0077715F" w:rsidP="004A197B">
      <w:pPr>
        <w:spacing w:line="276" w:lineRule="auto"/>
        <w:ind w:firstLine="567"/>
        <w:contextualSpacing/>
        <w:jc w:val="both"/>
      </w:pPr>
      <w:r w:rsidRPr="00432E60">
        <w:rPr>
          <w:b/>
          <w:lang w:val="ru"/>
        </w:rPr>
        <w:t>Заказчик</w:t>
      </w:r>
      <w:r w:rsidRPr="00432E60">
        <w:rPr>
          <w:lang w:val="ru"/>
        </w:rPr>
        <w:t xml:space="preserve"> </w:t>
      </w:r>
      <w:r w:rsidR="003D76C3">
        <w:rPr>
          <w:b/>
          <w:lang w:val="ru"/>
        </w:rPr>
        <w:t>отбора</w:t>
      </w:r>
      <w:r w:rsidR="002F2A3E" w:rsidRPr="00432E60">
        <w:rPr>
          <w:b/>
          <w:lang w:val="ru"/>
        </w:rPr>
        <w:t xml:space="preserve"> (</w:t>
      </w:r>
      <w:r w:rsidR="003D76C3">
        <w:rPr>
          <w:b/>
          <w:lang w:val="ru"/>
        </w:rPr>
        <w:t>заказчик</w:t>
      </w:r>
      <w:r w:rsidR="002F2A3E" w:rsidRPr="00432E60">
        <w:rPr>
          <w:b/>
          <w:lang w:val="ru"/>
        </w:rPr>
        <w:t>)</w:t>
      </w:r>
      <w:r w:rsidR="002F2A3E" w:rsidRPr="00432E60">
        <w:t xml:space="preserve"> </w:t>
      </w:r>
      <w:r w:rsidRPr="00432E60">
        <w:rPr>
          <w:lang w:val="ru"/>
        </w:rPr>
        <w:t xml:space="preserve">– организация, указанная в </w:t>
      </w:r>
      <w:r w:rsidR="00EE5CBB">
        <w:rPr>
          <w:lang w:val="ru"/>
        </w:rPr>
        <w:t>п. </w:t>
      </w:r>
      <w:hyperlink w:anchor="ИК1" w:history="1">
        <w:r w:rsidR="002F2A3E" w:rsidRPr="001525D6">
          <w:rPr>
            <w:rStyle w:val="af2"/>
            <w:lang w:val="ru"/>
          </w:rPr>
          <w:t>1</w:t>
        </w:r>
        <w:r w:rsidR="001525D6" w:rsidRPr="001525D6">
          <w:rPr>
            <w:rStyle w:val="af2"/>
            <w:lang w:val="ru"/>
          </w:rPr>
          <w:t xml:space="preserve"> информационной карты</w:t>
        </w:r>
      </w:hyperlink>
      <w:r w:rsidRPr="00432E60">
        <w:rPr>
          <w:lang w:val="ru"/>
        </w:rPr>
        <w:t xml:space="preserve">. Заказчиком может выступать </w:t>
      </w:r>
      <w:r w:rsidR="002F2A3E" w:rsidRPr="00432E60">
        <w:t>организация</w:t>
      </w:r>
      <w:r w:rsidRPr="00432E60">
        <w:t xml:space="preserve">, для удовлетворения потребностей которой осуществляется процедура </w:t>
      </w:r>
      <w:r w:rsidR="003D76C3">
        <w:t>отбора</w:t>
      </w:r>
      <w:r w:rsidRPr="00432E60">
        <w:t xml:space="preserve"> в соответствии с </w:t>
      </w:r>
      <w:r w:rsidR="003D76C3">
        <w:t xml:space="preserve">настоящей документацией по отбору </w:t>
      </w:r>
      <w:r w:rsidRPr="00432E60">
        <w:t xml:space="preserve">и от имени которой </w:t>
      </w:r>
      <w:r w:rsidR="003D76C3">
        <w:t xml:space="preserve">впоследствии </w:t>
      </w:r>
      <w:r w:rsidRPr="00432E60">
        <w:t xml:space="preserve">заключается договор по итогам </w:t>
      </w:r>
      <w:r w:rsidR="003D76C3">
        <w:t xml:space="preserve">конкретной </w:t>
      </w:r>
      <w:r w:rsidRPr="00432E60">
        <w:t>процедуры закупки.</w:t>
      </w:r>
    </w:p>
    <w:p w:rsidR="0077715F" w:rsidRPr="00432E60" w:rsidRDefault="0077715F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432E60">
        <w:rPr>
          <w:b/>
          <w:lang w:val="ru"/>
        </w:rPr>
        <w:t>Закупка (процедура закупки)</w:t>
      </w:r>
      <w:r w:rsidRPr="00432E60">
        <w:rPr>
          <w:lang w:val="ru"/>
        </w:rPr>
        <w:t xml:space="preserve"> – последовательность действий, осуществляемых в соответствии с правилами, установленными документацией о закупке, с целью удовлетворения потребности заказчика в продукции.</w:t>
      </w:r>
    </w:p>
    <w:bookmarkEnd w:id="171"/>
    <w:p w:rsidR="0077715F" w:rsidRPr="00432E60" w:rsidRDefault="0077715F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432E60">
        <w:rPr>
          <w:b/>
          <w:lang w:val="ru"/>
        </w:rPr>
        <w:t>Закупочная комиссия</w:t>
      </w:r>
      <w:r w:rsidRPr="00432E60">
        <w:rPr>
          <w:lang w:val="ru"/>
        </w:rPr>
        <w:t xml:space="preserve"> – коллегиальный орган, назначаемый заказчиком для осуществления деятельности в рамках </w:t>
      </w:r>
      <w:r w:rsidR="003D76C3">
        <w:rPr>
          <w:lang w:val="ru"/>
        </w:rPr>
        <w:t>отбора</w:t>
      </w:r>
      <w:r w:rsidRPr="00432E60">
        <w:rPr>
          <w:lang w:val="ru"/>
        </w:rPr>
        <w:t xml:space="preserve">, в том числе для принятия важнейших решений в ходе </w:t>
      </w:r>
      <w:r w:rsidR="003D76C3">
        <w:rPr>
          <w:lang w:val="ru"/>
        </w:rPr>
        <w:t>отбора</w:t>
      </w:r>
      <w:r w:rsidRPr="00432E60">
        <w:rPr>
          <w:lang w:val="ru"/>
        </w:rPr>
        <w:t>, включая рассмотрени</w:t>
      </w:r>
      <w:r w:rsidR="003D76C3">
        <w:rPr>
          <w:lang w:val="ru"/>
        </w:rPr>
        <w:t>е</w:t>
      </w:r>
      <w:r w:rsidRPr="00432E60">
        <w:rPr>
          <w:lang w:val="ru"/>
        </w:rPr>
        <w:t xml:space="preserve"> заявок, определение </w:t>
      </w:r>
      <w:r w:rsidR="003D76C3">
        <w:rPr>
          <w:lang w:val="ru"/>
        </w:rPr>
        <w:t>квалифицированных участников отбора</w:t>
      </w:r>
      <w:r w:rsidRPr="00432E60">
        <w:rPr>
          <w:lang w:val="ru"/>
        </w:rPr>
        <w:t xml:space="preserve">, признание </w:t>
      </w:r>
      <w:r w:rsidR="003D76C3">
        <w:rPr>
          <w:lang w:val="ru"/>
        </w:rPr>
        <w:t>отбора</w:t>
      </w:r>
      <w:r w:rsidRPr="00432E60">
        <w:rPr>
          <w:lang w:val="ru"/>
        </w:rPr>
        <w:t xml:space="preserve"> несостоявш</w:t>
      </w:r>
      <w:r w:rsidR="003D76C3">
        <w:rPr>
          <w:lang w:val="ru"/>
        </w:rPr>
        <w:t>имся</w:t>
      </w:r>
      <w:r w:rsidRPr="00432E60">
        <w:rPr>
          <w:lang w:val="ru"/>
        </w:rPr>
        <w:t>.</w:t>
      </w:r>
    </w:p>
    <w:p w:rsidR="0077715F" w:rsidRPr="00432E60" w:rsidRDefault="0077715F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432E60">
        <w:rPr>
          <w:b/>
          <w:lang w:val="ru"/>
        </w:rPr>
        <w:t xml:space="preserve">Заявка (заявка на участие в </w:t>
      </w:r>
      <w:r w:rsidR="003D76C3">
        <w:rPr>
          <w:b/>
          <w:lang w:val="ru"/>
        </w:rPr>
        <w:t>отборе</w:t>
      </w:r>
      <w:r w:rsidRPr="00432E60">
        <w:rPr>
          <w:b/>
          <w:lang w:val="ru"/>
        </w:rPr>
        <w:t>)</w:t>
      </w:r>
      <w:r w:rsidRPr="00432E60">
        <w:rPr>
          <w:lang w:val="ru"/>
        </w:rPr>
        <w:t xml:space="preserve"> – комплект документов, представленный для участия в </w:t>
      </w:r>
      <w:r w:rsidR="003D76C3">
        <w:rPr>
          <w:lang w:val="ru"/>
        </w:rPr>
        <w:t>отборе</w:t>
      </w:r>
      <w:r w:rsidRPr="00432E60">
        <w:rPr>
          <w:lang w:val="ru"/>
        </w:rPr>
        <w:t xml:space="preserve"> в порядк</w:t>
      </w:r>
      <w:r w:rsidR="003D76C3">
        <w:rPr>
          <w:lang w:val="ru"/>
        </w:rPr>
        <w:t>е, установленном документацией по отбору</w:t>
      </w:r>
      <w:r w:rsidRPr="00432E60">
        <w:rPr>
          <w:lang w:val="ru"/>
        </w:rPr>
        <w:t>.</w:t>
      </w:r>
    </w:p>
    <w:p w:rsidR="0077715F" w:rsidRPr="00432E60" w:rsidRDefault="0077715F" w:rsidP="004A197B">
      <w:pPr>
        <w:spacing w:line="276" w:lineRule="auto"/>
        <w:ind w:firstLine="567"/>
        <w:contextualSpacing/>
        <w:jc w:val="both"/>
        <w:rPr>
          <w:b/>
          <w:lang w:val="ru"/>
        </w:rPr>
      </w:pPr>
      <w:r w:rsidRPr="00432E60">
        <w:rPr>
          <w:b/>
        </w:rPr>
        <w:t>Заявитель</w:t>
      </w:r>
      <w:r w:rsidRPr="00432E60">
        <w:t xml:space="preserve"> –</w:t>
      </w:r>
      <w:r w:rsidR="003D76C3">
        <w:t xml:space="preserve"> </w:t>
      </w:r>
      <w:r w:rsidRPr="00432E60">
        <w:t xml:space="preserve">участник </w:t>
      </w:r>
      <w:r w:rsidR="003D76C3">
        <w:t>отбора</w:t>
      </w:r>
      <w:r w:rsidRPr="00432E60">
        <w:t xml:space="preserve">, </w:t>
      </w:r>
      <w:r w:rsidR="00432E60" w:rsidRPr="00432E60">
        <w:t>направивший жалобу на</w:t>
      </w:r>
      <w:r w:rsidR="003D76C3">
        <w:t xml:space="preserve"> условия документации по отбору</w:t>
      </w:r>
      <w:r w:rsidRPr="00432E60">
        <w:t xml:space="preserve">, действия (бездействие) заказчика, организатора, </w:t>
      </w:r>
      <w:r w:rsidR="00432E60" w:rsidRPr="00432E60">
        <w:t>закупочной комиссии заказчика, специальной закупочной комиссии организатора</w:t>
      </w:r>
      <w:r w:rsidR="00C54B97">
        <w:t>.</w:t>
      </w:r>
    </w:p>
    <w:p w:rsidR="0077715F" w:rsidRDefault="0077715F" w:rsidP="004A197B">
      <w:pPr>
        <w:spacing w:line="276" w:lineRule="auto"/>
        <w:ind w:firstLine="567"/>
        <w:contextualSpacing/>
        <w:jc w:val="both"/>
      </w:pPr>
      <w:r w:rsidRPr="00432E60">
        <w:rPr>
          <w:b/>
        </w:rPr>
        <w:lastRenderedPageBreak/>
        <w:t>Иностранный агент</w:t>
      </w:r>
      <w:r w:rsidRPr="00432E60">
        <w:t xml:space="preserve"> – лицо, получившее поддержку и (или) находящееся под иностранным влиянием в иных формах и осуществляющее деятельность, виды которой установлены статьей 4 Закона 255-ФЗ, признанное таковым в порядке, установленном законодательством; иностранным агентом может быть признано российское или иностранное юридическое лицо независимо от его организационно-правовой формы, общественное объединение, действующее без образования юридического лица, иное объединение лиц, иностранная структура без образования юридического лица, а также физическое лицо независимо от его гражданства или при отсутствии такового.</w:t>
      </w:r>
    </w:p>
    <w:p w:rsidR="003D76C3" w:rsidRPr="00432E60" w:rsidRDefault="003D76C3" w:rsidP="004A197B">
      <w:pPr>
        <w:spacing w:line="276" w:lineRule="auto"/>
        <w:ind w:firstLine="567"/>
        <w:contextualSpacing/>
        <w:jc w:val="both"/>
      </w:pPr>
      <w:r w:rsidRPr="003D76C3">
        <w:rPr>
          <w:b/>
        </w:rPr>
        <w:t>Квалификационный отбор (</w:t>
      </w:r>
      <w:r>
        <w:rPr>
          <w:b/>
        </w:rPr>
        <w:t xml:space="preserve">процедура отбора, </w:t>
      </w:r>
      <w:r w:rsidRPr="003D76C3">
        <w:rPr>
          <w:b/>
        </w:rPr>
        <w:t>отбор)</w:t>
      </w:r>
      <w:r w:rsidRPr="003D76C3">
        <w:t xml:space="preserve"> – предварительная отдельно проводимая стадия в рамках будущей серии закупок, целью которой является предварительный отбор квалифицированных </w:t>
      </w:r>
      <w:r>
        <w:t>участников</w:t>
      </w:r>
      <w:r w:rsidR="00B44333">
        <w:t xml:space="preserve"> отбора (</w:t>
      </w:r>
      <w:r>
        <w:t xml:space="preserve">потенциальных </w:t>
      </w:r>
      <w:r w:rsidRPr="003D76C3">
        <w:t>поставщиков</w:t>
      </w:r>
      <w:r w:rsidR="00B44333">
        <w:t>)</w:t>
      </w:r>
      <w:r w:rsidRPr="003D76C3">
        <w:t>, отвечающих установленным тре</w:t>
      </w:r>
      <w:r w:rsidR="00112959">
        <w:t xml:space="preserve">бованиям документации по отбору и </w:t>
      </w:r>
      <w:r w:rsidR="00112959" w:rsidRPr="00112959">
        <w:t xml:space="preserve">которым предоставляется право в дальнейшем принимать </w:t>
      </w:r>
      <w:r w:rsidR="00112959">
        <w:t>участие в проводимых среди них будущих з</w:t>
      </w:r>
      <w:r w:rsidR="00112959" w:rsidRPr="00112959">
        <w:t>акупках</w:t>
      </w:r>
      <w:r w:rsidR="00112959">
        <w:t>.</w:t>
      </w:r>
    </w:p>
    <w:p w:rsidR="0077715F" w:rsidRPr="00432E60" w:rsidRDefault="0077715F" w:rsidP="004A197B">
      <w:pPr>
        <w:spacing w:line="276" w:lineRule="auto"/>
        <w:ind w:firstLine="567"/>
        <w:contextualSpacing/>
        <w:jc w:val="both"/>
      </w:pPr>
      <w:r w:rsidRPr="00432E60">
        <w:rPr>
          <w:b/>
          <w:lang w:val="ru"/>
        </w:rPr>
        <w:t>Коллективный</w:t>
      </w:r>
      <w:r w:rsidRPr="00432E60">
        <w:rPr>
          <w:b/>
        </w:rPr>
        <w:t xml:space="preserve"> участник</w:t>
      </w:r>
      <w:r w:rsidRPr="00432E60">
        <w:t xml:space="preserve"> – участник, представленный объединением юридических лиц и/или физических лиц, в том числе индивидуальных предпринимателей, отношения между которыми оформлены в соответствии</w:t>
      </w:r>
      <w:r w:rsidR="003D76C3">
        <w:t xml:space="preserve"> с условиями документации по отбору</w:t>
      </w:r>
      <w:r w:rsidRPr="00432E60">
        <w:t>.</w:t>
      </w:r>
    </w:p>
    <w:p w:rsidR="0077715F" w:rsidRPr="00432E60" w:rsidRDefault="0077715F" w:rsidP="004A197B">
      <w:pPr>
        <w:spacing w:line="276" w:lineRule="auto"/>
        <w:ind w:firstLine="567"/>
        <w:contextualSpacing/>
        <w:jc w:val="both"/>
      </w:pPr>
      <w:r w:rsidRPr="00432E60">
        <w:rPr>
          <w:b/>
        </w:rPr>
        <w:t>Лица, находящиеся под санкциями</w:t>
      </w:r>
      <w:r w:rsidRPr="00432E60">
        <w:t xml:space="preserve"> – юридические лица, физические лица и находящиеся под их контролем организации, в отношении которых применяются специальные экономические меры, и перечень которых установлен Правительством Российской Федерации в соответствии с Указом 252.</w:t>
      </w:r>
    </w:p>
    <w:p w:rsidR="0077715F" w:rsidRPr="00432E60" w:rsidRDefault="0077715F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432E60">
        <w:rPr>
          <w:b/>
          <w:lang w:val="ru"/>
        </w:rPr>
        <w:t xml:space="preserve">Организатор </w:t>
      </w:r>
      <w:r w:rsidR="003D76C3">
        <w:rPr>
          <w:b/>
          <w:lang w:val="ru"/>
        </w:rPr>
        <w:t>отбора (организатор)</w:t>
      </w:r>
      <w:r w:rsidRPr="00432E60">
        <w:rPr>
          <w:lang w:val="ru"/>
        </w:rPr>
        <w:t xml:space="preserve"> – организация, указанная в </w:t>
      </w:r>
      <w:r w:rsidR="00EE5CBB">
        <w:rPr>
          <w:lang w:val="ru"/>
        </w:rPr>
        <w:t>п. </w:t>
      </w:r>
      <w:hyperlink w:anchor="ИК2" w:history="1">
        <w:r w:rsidR="002F2A3E" w:rsidRPr="001525D6">
          <w:rPr>
            <w:rStyle w:val="af2"/>
            <w:lang w:val="ru"/>
          </w:rPr>
          <w:t>2</w:t>
        </w:r>
        <w:r w:rsidR="001525D6" w:rsidRPr="001525D6">
          <w:rPr>
            <w:rStyle w:val="af2"/>
            <w:lang w:val="ru"/>
          </w:rPr>
          <w:t xml:space="preserve"> информационной карты</w:t>
        </w:r>
      </w:hyperlink>
      <w:r w:rsidRPr="00432E60">
        <w:rPr>
          <w:lang w:val="ru"/>
        </w:rPr>
        <w:t>. Организатором может выступать лицо, которое на основе договора с заказчиком</w:t>
      </w:r>
      <w:r w:rsidR="002F2A3E" w:rsidRPr="00432E60">
        <w:rPr>
          <w:lang w:val="ru"/>
        </w:rPr>
        <w:t xml:space="preserve"> </w:t>
      </w:r>
      <w:r w:rsidRPr="00432E60">
        <w:rPr>
          <w:lang w:val="ru"/>
        </w:rPr>
        <w:t>от его имени и за его счет организует и проводит процедур</w:t>
      </w:r>
      <w:r w:rsidR="002F2A3E" w:rsidRPr="00432E60">
        <w:rPr>
          <w:lang w:val="ru"/>
        </w:rPr>
        <w:t>у</w:t>
      </w:r>
      <w:r w:rsidRPr="00432E60">
        <w:rPr>
          <w:lang w:val="ru"/>
        </w:rPr>
        <w:t xml:space="preserve"> </w:t>
      </w:r>
      <w:r w:rsidR="003D76C3">
        <w:rPr>
          <w:lang w:val="ru"/>
        </w:rPr>
        <w:t>отбора</w:t>
      </w:r>
      <w:r w:rsidRPr="00432E60">
        <w:rPr>
          <w:lang w:val="ru"/>
        </w:rPr>
        <w:t>.</w:t>
      </w:r>
    </w:p>
    <w:p w:rsidR="0077715F" w:rsidRPr="00432E60" w:rsidRDefault="0077715F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432E60">
        <w:rPr>
          <w:b/>
          <w:lang w:val="ru"/>
        </w:rPr>
        <w:t>Поставщик</w:t>
      </w:r>
      <w:r w:rsidRPr="00432E60">
        <w:rPr>
          <w:lang w:val="ru"/>
        </w:rPr>
        <w:t xml:space="preserve"> – </w:t>
      </w:r>
      <w:r w:rsidRPr="00432E60">
        <w:t>любое юридическое или физическое лицо, в том числе индивидуальный предприниматель</w:t>
      </w:r>
      <w:r w:rsidRPr="00432E60">
        <w:rPr>
          <w:lang w:val="ru"/>
        </w:rPr>
        <w:t>.</w:t>
      </w:r>
    </w:p>
    <w:p w:rsidR="0077715F" w:rsidRPr="00432E60" w:rsidRDefault="0077715F" w:rsidP="004A197B">
      <w:pPr>
        <w:spacing w:line="276" w:lineRule="auto"/>
        <w:ind w:firstLine="567"/>
        <w:contextualSpacing/>
        <w:jc w:val="both"/>
      </w:pPr>
      <w:r w:rsidRPr="00112959">
        <w:rPr>
          <w:b/>
          <w:lang w:val="ru"/>
        </w:rPr>
        <w:t>Постквалификация</w:t>
      </w:r>
      <w:r w:rsidRPr="00112959">
        <w:rPr>
          <w:lang w:val="ru"/>
        </w:rPr>
        <w:t xml:space="preserve"> – </w:t>
      </w:r>
      <w:r w:rsidRPr="00112959">
        <w:t xml:space="preserve">процедура дополнительной проверки участника </w:t>
      </w:r>
      <w:r w:rsidR="00112959" w:rsidRPr="00112959">
        <w:t>отбора</w:t>
      </w:r>
      <w:r w:rsidRPr="00112959">
        <w:t xml:space="preserve"> на достоверность ранее заявленных им параметров квалификации, на достоверность ранее представленной информации и документов.</w:t>
      </w:r>
    </w:p>
    <w:p w:rsidR="0077715F" w:rsidRPr="00432E60" w:rsidRDefault="0077715F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432E60">
        <w:rPr>
          <w:b/>
          <w:lang w:val="ru"/>
        </w:rPr>
        <w:t>Продукция</w:t>
      </w:r>
      <w:r w:rsidRPr="00432E60">
        <w:rPr>
          <w:lang w:val="ru"/>
        </w:rPr>
        <w:t xml:space="preserve"> – товары, работы, услуги и иные объекты гражданских прав, приобретаемые заказчиком на возмездной основе.</w:t>
      </w:r>
    </w:p>
    <w:p w:rsidR="0077715F" w:rsidRPr="002C62E8" w:rsidRDefault="0077715F" w:rsidP="004A197B">
      <w:pPr>
        <w:spacing w:line="276" w:lineRule="auto"/>
        <w:ind w:firstLine="567"/>
        <w:contextualSpacing/>
        <w:jc w:val="both"/>
      </w:pPr>
      <w:r w:rsidRPr="00D61538">
        <w:rPr>
          <w:b/>
        </w:rPr>
        <w:t xml:space="preserve">Производитель </w:t>
      </w:r>
      <w:r w:rsidRPr="00D61538">
        <w:rPr>
          <w:lang w:val="ru"/>
        </w:rPr>
        <w:t>– юридическое лицо или индивидуальный предприниматель, производящие товары для их дальнейшей реализации</w:t>
      </w:r>
      <w:r w:rsidRPr="00D61538">
        <w:t>.</w:t>
      </w:r>
    </w:p>
    <w:p w:rsidR="002F2A3E" w:rsidRPr="00432E60" w:rsidRDefault="002F2A3E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432E60">
        <w:rPr>
          <w:b/>
          <w:lang w:val="ru"/>
        </w:rPr>
        <w:t>Специальная закупочная комиссия</w:t>
      </w:r>
      <w:r w:rsidRPr="00432E60">
        <w:rPr>
          <w:lang w:val="ru"/>
        </w:rPr>
        <w:t xml:space="preserve"> – коллегиальный орган, назначаемый организатором для осуществления деятельности в рамках </w:t>
      </w:r>
      <w:r w:rsidR="00152BD6">
        <w:rPr>
          <w:lang w:val="ru"/>
        </w:rPr>
        <w:t>отбора</w:t>
      </w:r>
      <w:r w:rsidRPr="00432E60">
        <w:rPr>
          <w:lang w:val="ru"/>
        </w:rPr>
        <w:t xml:space="preserve"> для нужд заказчика </w:t>
      </w:r>
      <w:r w:rsidR="002C62E8">
        <w:rPr>
          <w:lang w:val="ru"/>
        </w:rPr>
        <w:t>(</w:t>
      </w:r>
      <w:r w:rsidRPr="00432E60">
        <w:rPr>
          <w:lang w:val="ru"/>
        </w:rPr>
        <w:t xml:space="preserve">нескольких заказчиков), в том числе для принятия важнейших решений в ходе </w:t>
      </w:r>
      <w:r w:rsidR="00152BD6">
        <w:rPr>
          <w:lang w:val="ru"/>
        </w:rPr>
        <w:t>отбора</w:t>
      </w:r>
      <w:r w:rsidRPr="00432E60">
        <w:rPr>
          <w:lang w:val="ru"/>
        </w:rPr>
        <w:t>, включая рассмотрени</w:t>
      </w:r>
      <w:r w:rsidR="00152BD6">
        <w:rPr>
          <w:lang w:val="ru"/>
        </w:rPr>
        <w:t>е</w:t>
      </w:r>
      <w:r w:rsidRPr="00432E60">
        <w:rPr>
          <w:lang w:val="ru"/>
        </w:rPr>
        <w:t xml:space="preserve"> заявок, </w:t>
      </w:r>
      <w:r w:rsidR="00152BD6" w:rsidRPr="00432E60">
        <w:rPr>
          <w:lang w:val="ru"/>
        </w:rPr>
        <w:t xml:space="preserve">определение </w:t>
      </w:r>
      <w:r w:rsidR="00152BD6">
        <w:rPr>
          <w:lang w:val="ru"/>
        </w:rPr>
        <w:t>квалифицированных участников отбора</w:t>
      </w:r>
      <w:r w:rsidR="00152BD6" w:rsidRPr="00432E60">
        <w:rPr>
          <w:lang w:val="ru"/>
        </w:rPr>
        <w:t xml:space="preserve">, признание </w:t>
      </w:r>
      <w:r w:rsidR="00152BD6">
        <w:rPr>
          <w:lang w:val="ru"/>
        </w:rPr>
        <w:t>отбора</w:t>
      </w:r>
      <w:r w:rsidR="00152BD6" w:rsidRPr="00432E60">
        <w:rPr>
          <w:lang w:val="ru"/>
        </w:rPr>
        <w:t xml:space="preserve"> несостоявш</w:t>
      </w:r>
      <w:r w:rsidR="00152BD6">
        <w:rPr>
          <w:lang w:val="ru"/>
        </w:rPr>
        <w:t>имся</w:t>
      </w:r>
      <w:r w:rsidRPr="00432E60">
        <w:rPr>
          <w:lang w:val="ru"/>
        </w:rPr>
        <w:t>.</w:t>
      </w:r>
    </w:p>
    <w:p w:rsidR="0077715F" w:rsidRPr="00432E60" w:rsidRDefault="0077715F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432E60">
        <w:rPr>
          <w:b/>
          <w:lang w:val="ru"/>
        </w:rPr>
        <w:t xml:space="preserve">Участник процедуры </w:t>
      </w:r>
      <w:r w:rsidR="00152BD6">
        <w:rPr>
          <w:b/>
          <w:lang w:val="ru"/>
        </w:rPr>
        <w:t>отбора</w:t>
      </w:r>
      <w:r w:rsidRPr="00432E60">
        <w:rPr>
          <w:b/>
          <w:lang w:val="ru"/>
        </w:rPr>
        <w:t xml:space="preserve"> </w:t>
      </w:r>
      <w:r w:rsidR="009E6781" w:rsidRPr="00432E60">
        <w:rPr>
          <w:b/>
          <w:lang w:val="ru"/>
        </w:rPr>
        <w:t xml:space="preserve">(участник </w:t>
      </w:r>
      <w:r w:rsidR="00152BD6">
        <w:rPr>
          <w:b/>
          <w:lang w:val="ru"/>
        </w:rPr>
        <w:t>отбора</w:t>
      </w:r>
      <w:r w:rsidR="009E6781" w:rsidRPr="00432E60">
        <w:rPr>
          <w:b/>
          <w:lang w:val="ru"/>
        </w:rPr>
        <w:t>, участник)</w:t>
      </w:r>
      <w:r w:rsidR="009E6781" w:rsidRPr="00432E60">
        <w:rPr>
          <w:lang w:val="ru"/>
        </w:rPr>
        <w:t xml:space="preserve"> </w:t>
      </w:r>
      <w:r w:rsidRPr="00432E60">
        <w:rPr>
          <w:lang w:val="ru"/>
        </w:rPr>
        <w:t xml:space="preserve">– любое юридическое лицо (или несколько юридических лиц, выступающих на стороне одного участника </w:t>
      </w:r>
      <w:r w:rsidR="00152BD6">
        <w:rPr>
          <w:lang w:val="ru"/>
        </w:rPr>
        <w:t>отбора</w:t>
      </w:r>
      <w:r w:rsidRPr="00432E60">
        <w:rPr>
          <w:lang w:val="ru"/>
        </w:rPr>
        <w:t xml:space="preserve">), независимо от организационно-правовой формы, формы собственности, места нахождения и места происхождения капитала, </w:t>
      </w:r>
      <w:bookmarkStart w:id="172" w:name="_Hlk121236814"/>
      <w:r w:rsidRPr="00432E60">
        <w:t xml:space="preserve">за исключением юридического лица, являющимся иностранным агентом в соответствии Законом 255-ФЗ, </w:t>
      </w:r>
      <w:bookmarkEnd w:id="172"/>
      <w:r w:rsidRPr="00432E60">
        <w:rPr>
          <w:lang w:val="ru"/>
        </w:rPr>
        <w:t xml:space="preserve">либо любое физическое лицо (или несколько физических лиц, выступающих на стороне одного участника </w:t>
      </w:r>
      <w:r w:rsidR="00152BD6">
        <w:rPr>
          <w:lang w:val="ru"/>
        </w:rPr>
        <w:t>отбора</w:t>
      </w:r>
      <w:r w:rsidRPr="00432E60">
        <w:rPr>
          <w:lang w:val="ru"/>
        </w:rPr>
        <w:t xml:space="preserve">), в том числе индивидуальный предприниматель (или несколько индивидуальных предпринимателей, выступающих на стороне одного участника </w:t>
      </w:r>
      <w:r w:rsidR="00152BD6">
        <w:rPr>
          <w:lang w:val="ru"/>
        </w:rPr>
        <w:t>отбора</w:t>
      </w:r>
      <w:r w:rsidRPr="00432E60">
        <w:rPr>
          <w:lang w:val="ru"/>
        </w:rPr>
        <w:t xml:space="preserve">), </w:t>
      </w:r>
      <w:r w:rsidRPr="00432E60">
        <w:t xml:space="preserve">за исключением юридического лица, являющимся иностранным агентом в соответствии Законом 255-ФЗ, </w:t>
      </w:r>
      <w:r w:rsidRPr="00432E60">
        <w:rPr>
          <w:lang w:val="ru"/>
        </w:rPr>
        <w:t xml:space="preserve">выразившее </w:t>
      </w:r>
      <w:r w:rsidRPr="00432E60">
        <w:rPr>
          <w:lang w:val="ru"/>
        </w:rPr>
        <w:lastRenderedPageBreak/>
        <w:t xml:space="preserve">заинтересованность в участии в </w:t>
      </w:r>
      <w:r w:rsidR="00152BD6">
        <w:rPr>
          <w:lang w:val="ru"/>
        </w:rPr>
        <w:t>отборе</w:t>
      </w:r>
      <w:r w:rsidR="009E6781" w:rsidRPr="00432E60">
        <w:rPr>
          <w:lang w:val="ru"/>
        </w:rPr>
        <w:t xml:space="preserve"> (</w:t>
      </w:r>
      <w:r w:rsidRPr="00432E60">
        <w:rPr>
          <w:lang w:val="ru"/>
        </w:rPr>
        <w:t>выражением заинтересованности является направление запр</w:t>
      </w:r>
      <w:r w:rsidR="00152BD6">
        <w:rPr>
          <w:lang w:val="ru"/>
        </w:rPr>
        <w:t>оса о разъяснении документации по отбору</w:t>
      </w:r>
      <w:r w:rsidRPr="00432E60">
        <w:rPr>
          <w:lang w:val="ru"/>
        </w:rPr>
        <w:t xml:space="preserve"> или подача заявки на участие в </w:t>
      </w:r>
      <w:r w:rsidR="00152BD6">
        <w:rPr>
          <w:lang w:val="ru"/>
        </w:rPr>
        <w:t>отборе</w:t>
      </w:r>
      <w:r w:rsidR="009E6781" w:rsidRPr="00432E60">
        <w:rPr>
          <w:lang w:val="ru"/>
        </w:rPr>
        <w:t>)</w:t>
      </w:r>
      <w:r w:rsidRPr="00432E60">
        <w:rPr>
          <w:lang w:val="ru"/>
        </w:rPr>
        <w:t>.</w:t>
      </w:r>
    </w:p>
    <w:p w:rsidR="0077715F" w:rsidRPr="00432E60" w:rsidRDefault="0077715F" w:rsidP="004A197B">
      <w:pPr>
        <w:spacing w:line="276" w:lineRule="auto"/>
        <w:ind w:firstLine="567"/>
        <w:contextualSpacing/>
        <w:jc w:val="both"/>
        <w:rPr>
          <w:lang w:val="ru"/>
        </w:rPr>
      </w:pPr>
      <w:r w:rsidRPr="00432E60">
        <w:rPr>
          <w:b/>
          <w:lang w:val="ru"/>
        </w:rPr>
        <w:t>Электронная торговая площадка (электронная площадка)</w:t>
      </w:r>
      <w:r w:rsidRPr="00432E60">
        <w:rPr>
          <w:lang w:val="ru"/>
        </w:rPr>
        <w:t xml:space="preserve"> – программно-аппаратный комплекс организационных, информационных и технических решений, обеспечивающих взаимодействие заказчика</w:t>
      </w:r>
      <w:r w:rsidR="00152BD6">
        <w:rPr>
          <w:lang w:val="ru"/>
        </w:rPr>
        <w:t> </w:t>
      </w:r>
      <w:r w:rsidR="0056463C" w:rsidRPr="00432E60">
        <w:t>/</w:t>
      </w:r>
      <w:r w:rsidR="0056463C">
        <w:t> </w:t>
      </w:r>
      <w:r w:rsidR="009E6781" w:rsidRPr="00432E60">
        <w:rPr>
          <w:lang w:val="ru"/>
        </w:rPr>
        <w:t xml:space="preserve">организатора </w:t>
      </w:r>
      <w:r w:rsidRPr="00432E60">
        <w:rPr>
          <w:lang w:val="ru"/>
        </w:rPr>
        <w:t>с поставщиками и участниками</w:t>
      </w:r>
      <w:r w:rsidRPr="00432E60" w:rsidDel="00BE2432">
        <w:rPr>
          <w:lang w:val="ru"/>
        </w:rPr>
        <w:t xml:space="preserve"> </w:t>
      </w:r>
      <w:r w:rsidRPr="00432E60">
        <w:rPr>
          <w:lang w:val="ru"/>
        </w:rPr>
        <w:t>через электронные каналы связи и проведение процедур закупок</w:t>
      </w:r>
      <w:r w:rsidR="00D61538">
        <w:rPr>
          <w:lang w:val="ru"/>
        </w:rPr>
        <w:t xml:space="preserve">, </w:t>
      </w:r>
      <w:r w:rsidR="00152BD6">
        <w:rPr>
          <w:lang w:val="ru"/>
        </w:rPr>
        <w:t xml:space="preserve">процедур отбора </w:t>
      </w:r>
      <w:r w:rsidRPr="00432E60">
        <w:rPr>
          <w:lang w:val="ru"/>
        </w:rPr>
        <w:t>в электронной форме с использованием сети «Интернет».</w:t>
      </w:r>
    </w:p>
    <w:p w:rsidR="0077715F" w:rsidRPr="00432E60" w:rsidRDefault="0077715F" w:rsidP="004A197B">
      <w:pPr>
        <w:spacing w:line="276" w:lineRule="auto"/>
        <w:ind w:firstLine="567"/>
        <w:contextualSpacing/>
        <w:rPr>
          <w:rFonts w:eastAsiaTheme="majorEastAsia"/>
          <w:b/>
          <w:bCs/>
        </w:rPr>
      </w:pPr>
    </w:p>
    <w:p w:rsidR="0077715F" w:rsidRPr="00432E60" w:rsidRDefault="0077715F" w:rsidP="004A197B">
      <w:pPr>
        <w:pStyle w:val="3"/>
        <w:tabs>
          <w:tab w:val="left" w:pos="1134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173" w:name="_Toc415874644"/>
      <w:bookmarkStart w:id="174" w:name="_Toc137208544"/>
      <w:bookmarkStart w:id="175" w:name="_Toc207891129"/>
      <w:bookmarkEnd w:id="162"/>
      <w:bookmarkEnd w:id="163"/>
      <w:r w:rsidRPr="00432E60">
        <w:rPr>
          <w:sz w:val="24"/>
          <w:szCs w:val="24"/>
          <w:lang w:eastAsia="en-US"/>
        </w:rPr>
        <w:t xml:space="preserve">Общие сведения о </w:t>
      </w:r>
      <w:bookmarkEnd w:id="173"/>
      <w:bookmarkEnd w:id="174"/>
      <w:r w:rsidR="00D61538">
        <w:rPr>
          <w:sz w:val="24"/>
          <w:szCs w:val="24"/>
          <w:lang w:eastAsia="en-US"/>
        </w:rPr>
        <w:t>процедуре отбора</w:t>
      </w:r>
      <w:bookmarkEnd w:id="175"/>
    </w:p>
    <w:p w:rsidR="0077715F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Организатор, указанный в </w:t>
      </w:r>
      <w:r w:rsidR="00EE5CBB">
        <w:rPr>
          <w:color w:val="000000"/>
          <w:lang w:eastAsia="en-US"/>
        </w:rPr>
        <w:t>п. </w:t>
      </w:r>
      <w:hyperlink w:anchor="ИК2" w:history="1">
        <w:r w:rsidR="006851FD" w:rsidRPr="00432E60">
          <w:rPr>
            <w:rStyle w:val="af2"/>
            <w:lang w:eastAsia="en-US"/>
          </w:rPr>
          <w:t>2</w:t>
        </w:r>
      </w:hyperlink>
      <w:r w:rsidRPr="00432E60">
        <w:rPr>
          <w:color w:val="000000"/>
          <w:lang w:eastAsia="en-US"/>
        </w:rPr>
        <w:t xml:space="preserve"> «Информационная </w:t>
      </w:r>
      <w:r w:rsidR="00112959">
        <w:rPr>
          <w:color w:val="000000"/>
          <w:lang w:eastAsia="en-US"/>
        </w:rPr>
        <w:t xml:space="preserve">карта» настоящей документации по отбору </w:t>
      </w:r>
      <w:r w:rsidRPr="00432E60">
        <w:rPr>
          <w:color w:val="000000"/>
          <w:lang w:eastAsia="en-US"/>
        </w:rPr>
        <w:t xml:space="preserve">(далее – информационная карта), </w:t>
      </w:r>
      <w:r w:rsidR="00F94576" w:rsidRPr="00432E60">
        <w:rPr>
          <w:color w:val="000000"/>
          <w:lang w:eastAsia="en-US"/>
        </w:rPr>
        <w:t>а в случае</w:t>
      </w:r>
      <w:r w:rsidR="00205BFD">
        <w:rPr>
          <w:color w:val="000000"/>
          <w:lang w:eastAsia="en-US"/>
        </w:rPr>
        <w:t>,</w:t>
      </w:r>
      <w:r w:rsidR="00F94576" w:rsidRPr="00432E60">
        <w:rPr>
          <w:color w:val="000000"/>
          <w:lang w:eastAsia="en-US"/>
        </w:rPr>
        <w:t xml:space="preserve"> если в </w:t>
      </w:r>
      <w:r w:rsidR="00EE5CBB">
        <w:rPr>
          <w:color w:val="000000"/>
          <w:lang w:eastAsia="en-US"/>
        </w:rPr>
        <w:t>п. </w:t>
      </w:r>
      <w:hyperlink w:anchor="ИК2" w:history="1">
        <w:r w:rsidR="001525D6" w:rsidRPr="001525D6">
          <w:rPr>
            <w:rStyle w:val="af2"/>
            <w:lang w:val="ru"/>
          </w:rPr>
          <w:t>2 информационной карты</w:t>
        </w:r>
      </w:hyperlink>
      <w:r w:rsidR="00F94576" w:rsidRPr="00432E60">
        <w:rPr>
          <w:color w:val="000000"/>
          <w:lang w:eastAsia="en-US"/>
        </w:rPr>
        <w:t xml:space="preserve"> указано, что «</w:t>
      </w:r>
      <w:r w:rsidR="00205BFD">
        <w:rPr>
          <w:color w:val="000000"/>
          <w:lang w:eastAsia="en-US"/>
        </w:rPr>
        <w:t>О</w:t>
      </w:r>
      <w:r w:rsidR="00F94576" w:rsidRPr="00432E60">
        <w:rPr>
          <w:color w:val="000000"/>
          <w:lang w:eastAsia="en-US"/>
        </w:rPr>
        <w:t xml:space="preserve">рганизатор не привлекается </w:t>
      </w:r>
      <w:r w:rsidR="00EA09CF">
        <w:rPr>
          <w:color w:val="000000"/>
          <w:lang w:eastAsia="en-US"/>
        </w:rPr>
        <w:t>–</w:t>
      </w:r>
      <w:r w:rsidR="00F94576" w:rsidRPr="00432E60">
        <w:rPr>
          <w:color w:val="000000"/>
          <w:lang w:eastAsia="en-US"/>
        </w:rPr>
        <w:t xml:space="preserve"> функции организатора выполняются заказчиком самостоятельно», то заказчик, указанный в </w:t>
      </w:r>
      <w:r w:rsidR="00EE5CBB">
        <w:rPr>
          <w:lang w:val="ru"/>
        </w:rPr>
        <w:t>п. </w:t>
      </w:r>
      <w:hyperlink w:anchor="ИК1" w:history="1">
        <w:r w:rsidR="001525D6" w:rsidRPr="001525D6">
          <w:rPr>
            <w:rStyle w:val="af2"/>
            <w:lang w:val="ru"/>
          </w:rPr>
          <w:t>1 информационной карты</w:t>
        </w:r>
      </w:hyperlink>
      <w:r w:rsidR="00F94576" w:rsidRPr="00432E60">
        <w:rPr>
          <w:color w:val="000000"/>
          <w:lang w:eastAsia="en-US"/>
        </w:rPr>
        <w:t xml:space="preserve"> </w:t>
      </w:r>
      <w:r w:rsidR="009120C2" w:rsidRPr="00432E60">
        <w:rPr>
          <w:color w:val="000000"/>
          <w:lang w:eastAsia="en-US"/>
        </w:rPr>
        <w:t>(далее – заказчик</w:t>
      </w:r>
      <w:r w:rsidR="009120C2">
        <w:t> </w:t>
      </w:r>
      <w:r w:rsidR="009120C2" w:rsidRPr="00432E60">
        <w:t>/</w:t>
      </w:r>
      <w:r w:rsidR="009120C2">
        <w:t> </w:t>
      </w:r>
      <w:r w:rsidR="009120C2" w:rsidRPr="00432E60">
        <w:rPr>
          <w:color w:val="000000"/>
          <w:lang w:eastAsia="en-US"/>
        </w:rPr>
        <w:t>организатор)</w:t>
      </w:r>
      <w:r w:rsidR="009120C2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приглашает к участию в </w:t>
      </w:r>
      <w:r w:rsidR="00112959">
        <w:rPr>
          <w:color w:val="000000"/>
          <w:lang w:eastAsia="en-US"/>
        </w:rPr>
        <w:t>квалификационном отборе для будущей серии закупок</w:t>
      </w:r>
      <w:r w:rsidRPr="00432E60">
        <w:rPr>
          <w:color w:val="000000"/>
          <w:lang w:eastAsia="en-US"/>
        </w:rPr>
        <w:t xml:space="preserve">, </w:t>
      </w:r>
      <w:r w:rsidR="00112959">
        <w:rPr>
          <w:color w:val="000000"/>
          <w:lang w:eastAsia="en-US"/>
        </w:rPr>
        <w:t>в отношении продукции,</w:t>
      </w:r>
      <w:r w:rsidRPr="00432E60">
        <w:rPr>
          <w:color w:val="000000"/>
          <w:lang w:eastAsia="en-US"/>
        </w:rPr>
        <w:t xml:space="preserve"> указан</w:t>
      </w:r>
      <w:r w:rsidR="00112959">
        <w:rPr>
          <w:color w:val="000000"/>
          <w:lang w:eastAsia="en-US"/>
        </w:rPr>
        <w:t>ной</w:t>
      </w:r>
      <w:r w:rsidRPr="00432E60">
        <w:rPr>
          <w:color w:val="000000"/>
          <w:lang w:eastAsia="en-US"/>
        </w:rPr>
        <w:t xml:space="preserve"> в </w:t>
      </w:r>
      <w:r w:rsidR="001506D8">
        <w:rPr>
          <w:color w:val="000000"/>
          <w:lang w:eastAsia="en-US"/>
        </w:rPr>
        <w:t>п. </w:t>
      </w:r>
      <w:hyperlink w:anchor="ИК4предмет" w:history="1">
        <w:r w:rsidR="006851FD" w:rsidRPr="00200841">
          <w:rPr>
            <w:rStyle w:val="af2"/>
            <w:lang w:eastAsia="en-US"/>
          </w:rPr>
          <w:t>4</w:t>
        </w:r>
        <w:r w:rsidRPr="00200841">
          <w:rPr>
            <w:rStyle w:val="af2"/>
            <w:lang w:eastAsia="en-US"/>
          </w:rPr>
          <w:t xml:space="preserve"> информационной карты</w:t>
        </w:r>
      </w:hyperlink>
      <w:r w:rsidRPr="00432E60">
        <w:rPr>
          <w:color w:val="000000"/>
          <w:lang w:eastAsia="en-US"/>
        </w:rPr>
        <w:t xml:space="preserve"> (далее – </w:t>
      </w:r>
      <w:r w:rsidR="00112959">
        <w:rPr>
          <w:color w:val="000000"/>
          <w:lang w:eastAsia="en-US"/>
        </w:rPr>
        <w:t>отбор</w:t>
      </w:r>
      <w:r w:rsidRPr="00432E60">
        <w:rPr>
          <w:color w:val="000000"/>
          <w:lang w:eastAsia="en-US"/>
        </w:rPr>
        <w:t>).</w:t>
      </w:r>
    </w:p>
    <w:p w:rsidR="00112959" w:rsidRDefault="00112959" w:rsidP="00112959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112959">
        <w:rPr>
          <w:color w:val="000000"/>
          <w:lang w:eastAsia="en-US"/>
        </w:rPr>
        <w:t xml:space="preserve">Результаты настоящего отбора действительны в течение срока, установленного </w:t>
      </w:r>
      <w:r>
        <w:rPr>
          <w:color w:val="000000"/>
          <w:lang w:eastAsia="en-US"/>
        </w:rPr>
        <w:t>в п. </w:t>
      </w:r>
      <w:hyperlink w:anchor="ИК12колвопобед" w:history="1">
        <w:r w:rsidRPr="00112959">
          <w:rPr>
            <w:rStyle w:val="af2"/>
            <w:lang w:eastAsia="en-US"/>
          </w:rPr>
          <w:t>12 информационного карты</w:t>
        </w:r>
      </w:hyperlink>
      <w:r w:rsidRPr="00112959">
        <w:rPr>
          <w:color w:val="000000"/>
          <w:lang w:eastAsia="en-US"/>
        </w:rPr>
        <w:t>.</w:t>
      </w:r>
    </w:p>
    <w:p w:rsidR="00112959" w:rsidRDefault="00112959" w:rsidP="009120C2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9120C2">
        <w:rPr>
          <w:color w:val="000000"/>
          <w:lang w:eastAsia="en-US"/>
        </w:rPr>
        <w:t xml:space="preserve">В дальнейшем к участию в конкретных закупках, проводимых по результатам </w:t>
      </w:r>
      <w:r w:rsidR="009120C2" w:rsidRPr="009120C2">
        <w:rPr>
          <w:color w:val="000000"/>
          <w:lang w:eastAsia="en-US"/>
        </w:rPr>
        <w:t>настоящего отбора</w:t>
      </w:r>
      <w:r w:rsidRPr="009120C2">
        <w:rPr>
          <w:color w:val="000000"/>
          <w:lang w:eastAsia="en-US"/>
        </w:rPr>
        <w:t>, допускаются только квалифицированные участники</w:t>
      </w:r>
      <w:r w:rsidR="009120C2" w:rsidRPr="009120C2">
        <w:rPr>
          <w:color w:val="000000"/>
          <w:lang w:eastAsia="en-US"/>
        </w:rPr>
        <w:t xml:space="preserve"> отбора</w:t>
      </w:r>
      <w:r w:rsidRPr="009120C2">
        <w:rPr>
          <w:color w:val="000000"/>
          <w:lang w:eastAsia="en-US"/>
        </w:rPr>
        <w:t xml:space="preserve">, признанные таковыми решением </w:t>
      </w:r>
      <w:r w:rsidR="009120C2" w:rsidRPr="009120C2">
        <w:rPr>
          <w:color w:val="000000"/>
          <w:lang w:eastAsia="en-US"/>
        </w:rPr>
        <w:t>закупочной комиссии заказчика (в случае если в п. </w:t>
      </w:r>
      <w:hyperlink w:anchor="ИК2" w:history="1">
        <w:r w:rsidR="009120C2" w:rsidRPr="009120C2">
          <w:rPr>
            <w:rStyle w:val="af2"/>
            <w:lang w:val="ru"/>
          </w:rPr>
          <w:t>2 информационной карты</w:t>
        </w:r>
      </w:hyperlink>
      <w:r w:rsidR="009120C2" w:rsidRPr="009120C2">
        <w:rPr>
          <w:color w:val="000000"/>
          <w:lang w:eastAsia="en-US"/>
        </w:rPr>
        <w:t xml:space="preserve"> указано, что «Организатор не привлекается – функции организатора выполняются заказчиком самостоятельно») или специальной закупочной комиссии организатора (в случае если в п. </w:t>
      </w:r>
      <w:hyperlink w:anchor="ИК2" w:history="1">
        <w:r w:rsidR="009120C2" w:rsidRPr="009120C2">
          <w:rPr>
            <w:rStyle w:val="af2"/>
            <w:lang w:val="ru"/>
          </w:rPr>
          <w:t>2 информационной карты</w:t>
        </w:r>
      </w:hyperlink>
      <w:r w:rsidR="009120C2" w:rsidRPr="009120C2">
        <w:rPr>
          <w:color w:val="000000"/>
          <w:lang w:eastAsia="en-US"/>
        </w:rPr>
        <w:t xml:space="preserve"> указано отдельное лицо, выполняющее функции организатора) (далее – закупочная комиссия заказчика</w:t>
      </w:r>
      <w:r w:rsidR="009120C2">
        <w:t> </w:t>
      </w:r>
      <w:r w:rsidR="009120C2" w:rsidRPr="00432E60">
        <w:t>/</w:t>
      </w:r>
      <w:r w:rsidR="009120C2">
        <w:t> </w:t>
      </w:r>
      <w:r w:rsidR="009120C2" w:rsidRPr="009120C2">
        <w:rPr>
          <w:color w:val="000000"/>
          <w:lang w:eastAsia="en-US"/>
        </w:rPr>
        <w:t>специальная закупочная комиссия организатора)</w:t>
      </w:r>
      <w:r w:rsidR="009120C2">
        <w:rPr>
          <w:color w:val="000000"/>
          <w:lang w:eastAsia="en-US"/>
        </w:rPr>
        <w:t xml:space="preserve"> </w:t>
      </w:r>
      <w:r w:rsidRPr="009120C2">
        <w:rPr>
          <w:color w:val="000000"/>
          <w:lang w:eastAsia="en-US"/>
        </w:rPr>
        <w:t>по результатам отбора и включенные в соответствующий перечень.</w:t>
      </w:r>
    </w:p>
    <w:p w:rsidR="009120C2" w:rsidRPr="009120C2" w:rsidRDefault="009120C2" w:rsidP="009120C2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9120C2">
        <w:rPr>
          <w:color w:val="000000"/>
          <w:lang w:eastAsia="en-US"/>
        </w:rPr>
        <w:t xml:space="preserve">Указанное право на проведение дальнейших закупок по результатам настоящего отбора </w:t>
      </w:r>
      <w:r>
        <w:rPr>
          <w:color w:val="000000"/>
          <w:lang w:eastAsia="en-US"/>
        </w:rPr>
        <w:t xml:space="preserve">реализуется заказчиком / организатором </w:t>
      </w:r>
      <w:r w:rsidRPr="009120C2">
        <w:rPr>
          <w:color w:val="000000"/>
          <w:lang w:eastAsia="en-US"/>
        </w:rPr>
        <w:t xml:space="preserve">по собственному усмотрению и не является его обязанностью. </w:t>
      </w:r>
      <w:r>
        <w:rPr>
          <w:color w:val="000000"/>
          <w:lang w:eastAsia="en-US"/>
        </w:rPr>
        <w:t>Заказчик / </w:t>
      </w:r>
      <w:r w:rsidRPr="009120C2">
        <w:rPr>
          <w:color w:val="000000"/>
          <w:lang w:eastAsia="en-US"/>
        </w:rPr>
        <w:t>Организатор не гарантирует участникам, прошедшим настоящий отбор, заключение договора по итогам проведения последующих конкурентных закупок.</w:t>
      </w:r>
    </w:p>
    <w:p w:rsidR="009120C2" w:rsidRDefault="00112959" w:rsidP="009120C2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9120C2">
        <w:rPr>
          <w:color w:val="000000"/>
          <w:lang w:eastAsia="en-US"/>
        </w:rPr>
        <w:t xml:space="preserve">В целях привлечения новых </w:t>
      </w:r>
      <w:r w:rsidR="009120C2" w:rsidRPr="009120C2">
        <w:rPr>
          <w:color w:val="000000"/>
          <w:lang w:eastAsia="en-US"/>
        </w:rPr>
        <w:t>участников отбора</w:t>
      </w:r>
      <w:r w:rsidR="00B44333">
        <w:rPr>
          <w:color w:val="000000"/>
          <w:lang w:eastAsia="en-US"/>
        </w:rPr>
        <w:t xml:space="preserve"> (</w:t>
      </w:r>
      <w:r w:rsidR="009120C2" w:rsidRPr="009120C2">
        <w:rPr>
          <w:color w:val="000000"/>
          <w:lang w:eastAsia="en-US"/>
        </w:rPr>
        <w:t>потенциальных поставщиков</w:t>
      </w:r>
      <w:r w:rsidR="00B44333">
        <w:rPr>
          <w:color w:val="000000"/>
          <w:lang w:eastAsia="en-US"/>
        </w:rPr>
        <w:t>)</w:t>
      </w:r>
      <w:r w:rsidRPr="009120C2">
        <w:rPr>
          <w:color w:val="000000"/>
          <w:lang w:eastAsia="en-US"/>
        </w:rPr>
        <w:t xml:space="preserve"> после подведения итогов </w:t>
      </w:r>
      <w:r w:rsidR="009120C2">
        <w:rPr>
          <w:color w:val="000000"/>
          <w:lang w:eastAsia="en-US"/>
        </w:rPr>
        <w:t xml:space="preserve">настоящего </w:t>
      </w:r>
      <w:r w:rsidRPr="009120C2">
        <w:rPr>
          <w:color w:val="000000"/>
          <w:lang w:eastAsia="en-US"/>
        </w:rPr>
        <w:t xml:space="preserve">отбора и в течение установленного срока действия отбора допускается </w:t>
      </w:r>
      <w:r w:rsidR="009120C2" w:rsidRPr="009120C2">
        <w:rPr>
          <w:color w:val="000000"/>
          <w:lang w:eastAsia="en-US"/>
        </w:rPr>
        <w:t xml:space="preserve">неоднократное проведение </w:t>
      </w:r>
      <w:r w:rsidR="009120C2">
        <w:rPr>
          <w:color w:val="000000"/>
          <w:lang w:eastAsia="en-US"/>
        </w:rPr>
        <w:t xml:space="preserve">заказчиком / организатором </w:t>
      </w:r>
      <w:r w:rsidR="009120C2" w:rsidRPr="009120C2">
        <w:rPr>
          <w:color w:val="000000"/>
          <w:lang w:eastAsia="en-US"/>
        </w:rPr>
        <w:t xml:space="preserve">в любой момент дополнительного отбора в порядке, аналогичном порядку проведения </w:t>
      </w:r>
      <w:r w:rsidR="009120C2">
        <w:rPr>
          <w:color w:val="000000"/>
          <w:lang w:eastAsia="en-US"/>
        </w:rPr>
        <w:t>настоящего</w:t>
      </w:r>
      <w:r w:rsidR="009120C2" w:rsidRPr="009120C2">
        <w:rPr>
          <w:color w:val="000000"/>
          <w:lang w:eastAsia="en-US"/>
        </w:rPr>
        <w:t xml:space="preserve"> отбора, с целью подачи заявок на участие в отборе от участников </w:t>
      </w:r>
      <w:r w:rsidR="009120C2">
        <w:rPr>
          <w:color w:val="000000"/>
          <w:lang w:eastAsia="en-US"/>
        </w:rPr>
        <w:t>отбора</w:t>
      </w:r>
      <w:r w:rsidR="00B44333">
        <w:rPr>
          <w:color w:val="000000"/>
          <w:lang w:eastAsia="en-US"/>
        </w:rPr>
        <w:t xml:space="preserve"> (</w:t>
      </w:r>
      <w:r w:rsidR="009120C2">
        <w:rPr>
          <w:color w:val="000000"/>
          <w:lang w:eastAsia="en-US"/>
        </w:rPr>
        <w:t>потенциальных поставщиков</w:t>
      </w:r>
      <w:r w:rsidR="00B44333">
        <w:rPr>
          <w:color w:val="000000"/>
          <w:lang w:eastAsia="en-US"/>
        </w:rPr>
        <w:t>)</w:t>
      </w:r>
      <w:r w:rsidR="009120C2" w:rsidRPr="009120C2">
        <w:rPr>
          <w:color w:val="000000"/>
          <w:lang w:eastAsia="en-US"/>
        </w:rPr>
        <w:t>, ранее его не проходивших либо не прошедших.</w:t>
      </w:r>
    </w:p>
    <w:p w:rsidR="0077715F" w:rsidRPr="0003442E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Порядок проведения </w:t>
      </w:r>
      <w:r w:rsidR="009120C2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и участия в </w:t>
      </w:r>
      <w:r w:rsidR="009120C2">
        <w:rPr>
          <w:color w:val="000000"/>
          <w:lang w:eastAsia="en-US"/>
        </w:rPr>
        <w:t>нем</w:t>
      </w:r>
      <w:r w:rsidRPr="00432E60">
        <w:rPr>
          <w:color w:val="000000"/>
          <w:lang w:eastAsia="en-US"/>
        </w:rPr>
        <w:t xml:space="preserve">, а также инструкции по подготовке </w:t>
      </w:r>
      <w:r w:rsidRPr="0003442E">
        <w:rPr>
          <w:color w:val="000000"/>
          <w:lang w:eastAsia="en-US"/>
        </w:rPr>
        <w:t xml:space="preserve">заявок, приведены в </w:t>
      </w:r>
      <w:r w:rsidR="00EE5CBB" w:rsidRPr="0003442E">
        <w:rPr>
          <w:color w:val="000000"/>
          <w:lang w:eastAsia="en-US"/>
        </w:rPr>
        <w:t>п.</w:t>
      </w:r>
      <w:r w:rsidR="0056463C" w:rsidRPr="0003442E">
        <w:rPr>
          <w:color w:val="000000"/>
          <w:lang w:eastAsia="en-US"/>
        </w:rPr>
        <w:t> </w:t>
      </w:r>
      <w:r w:rsidR="007C019A" w:rsidRPr="0003442E">
        <w:rPr>
          <w:color w:val="0000FF"/>
          <w:u w:val="single"/>
          <w:lang w:eastAsia="en-US"/>
        </w:rPr>
        <w:fldChar w:fldCharType="begin"/>
      </w:r>
      <w:r w:rsidR="007C019A" w:rsidRPr="0003442E">
        <w:rPr>
          <w:color w:val="0000FF"/>
          <w:u w:val="single"/>
          <w:lang w:eastAsia="en-US"/>
        </w:rPr>
        <w:instrText xml:space="preserve"> REF _Ref160032807 \r \h </w:instrText>
      </w:r>
      <w:r w:rsidR="00C918EA" w:rsidRPr="0003442E">
        <w:rPr>
          <w:color w:val="0000FF"/>
          <w:u w:val="single"/>
          <w:lang w:eastAsia="en-US"/>
        </w:rPr>
        <w:instrText xml:space="preserve"> \* MERGEFORMAT </w:instrText>
      </w:r>
      <w:r w:rsidR="007C019A" w:rsidRPr="0003442E">
        <w:rPr>
          <w:color w:val="0000FF"/>
          <w:u w:val="single"/>
          <w:lang w:eastAsia="en-US"/>
        </w:rPr>
      </w:r>
      <w:r w:rsidR="007C019A" w:rsidRPr="0003442E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10</w:t>
      </w:r>
      <w:r w:rsidR="007C019A" w:rsidRPr="0003442E">
        <w:rPr>
          <w:color w:val="0000FF"/>
          <w:u w:val="single"/>
          <w:lang w:eastAsia="en-US"/>
        </w:rPr>
        <w:fldChar w:fldCharType="end"/>
      </w:r>
      <w:r w:rsidR="007C019A" w:rsidRPr="0003442E">
        <w:rPr>
          <w:color w:val="000000"/>
          <w:lang w:eastAsia="en-US"/>
        </w:rPr>
        <w:t xml:space="preserve"> </w:t>
      </w:r>
      <w:r w:rsidR="00EA09CF" w:rsidRPr="0003442E">
        <w:rPr>
          <w:color w:val="000000"/>
          <w:lang w:eastAsia="en-US"/>
        </w:rPr>
        <w:t>–</w:t>
      </w:r>
      <w:r w:rsidR="0003442E">
        <w:rPr>
          <w:color w:val="000000"/>
          <w:lang w:eastAsia="en-US"/>
        </w:rPr>
        <w:t xml:space="preserve"> </w:t>
      </w:r>
      <w:r w:rsidR="0003442E" w:rsidRPr="0003442E">
        <w:rPr>
          <w:color w:val="0000FF"/>
          <w:u w:val="single"/>
          <w:lang w:eastAsia="en-US"/>
        </w:rPr>
        <w:fldChar w:fldCharType="begin"/>
      </w:r>
      <w:r w:rsidR="0003442E" w:rsidRPr="0003442E">
        <w:rPr>
          <w:color w:val="0000FF"/>
          <w:u w:val="single"/>
          <w:lang w:eastAsia="en-US"/>
        </w:rPr>
        <w:instrText xml:space="preserve"> REF _Ref197293331 \r \h </w:instrText>
      </w:r>
      <w:r w:rsidR="0003442E" w:rsidRPr="0003442E">
        <w:rPr>
          <w:color w:val="0000FF"/>
          <w:u w:val="single"/>
          <w:lang w:eastAsia="en-US"/>
        </w:rPr>
      </w:r>
      <w:r w:rsidR="0003442E" w:rsidRPr="0003442E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22</w:t>
      </w:r>
      <w:r w:rsidR="0003442E" w:rsidRPr="0003442E">
        <w:rPr>
          <w:color w:val="0000FF"/>
          <w:u w:val="single"/>
          <w:lang w:eastAsia="en-US"/>
        </w:rPr>
        <w:fldChar w:fldCharType="end"/>
      </w:r>
      <w:r w:rsidR="0003442E" w:rsidRPr="0003442E">
        <w:rPr>
          <w:color w:val="000000"/>
          <w:lang w:eastAsia="en-US"/>
        </w:rPr>
        <w:t xml:space="preserve"> </w:t>
      </w:r>
      <w:r w:rsidR="007C019A" w:rsidRPr="0003442E">
        <w:rPr>
          <w:color w:val="000000"/>
          <w:lang w:eastAsia="en-US"/>
        </w:rPr>
        <w:t>настоящего раздела</w:t>
      </w:r>
      <w:r w:rsidRPr="0003442E">
        <w:rPr>
          <w:color w:val="000000"/>
          <w:lang w:eastAsia="en-US"/>
        </w:rPr>
        <w:t>.</w:t>
      </w:r>
    </w:p>
    <w:p w:rsidR="0077715F" w:rsidRPr="0003442E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Требования к участникам </w:t>
      </w:r>
      <w:r w:rsidR="009120C2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, а также к документам, подтверждающим </w:t>
      </w:r>
      <w:r w:rsidRPr="0003442E">
        <w:rPr>
          <w:color w:val="000000"/>
          <w:lang w:eastAsia="en-US"/>
        </w:rPr>
        <w:t xml:space="preserve">соответствие установленным требованиям, приведены </w:t>
      </w:r>
      <w:r w:rsidR="007C019A" w:rsidRPr="0003442E">
        <w:rPr>
          <w:color w:val="000000"/>
          <w:lang w:eastAsia="en-US"/>
        </w:rPr>
        <w:t xml:space="preserve">в </w:t>
      </w:r>
      <w:r w:rsidR="00EE5CBB" w:rsidRPr="0003442E">
        <w:rPr>
          <w:color w:val="000000"/>
          <w:lang w:eastAsia="en-US"/>
        </w:rPr>
        <w:t>п.</w:t>
      </w:r>
      <w:r w:rsidR="0056463C" w:rsidRPr="0003442E">
        <w:rPr>
          <w:color w:val="000000"/>
          <w:lang w:eastAsia="en-US"/>
        </w:rPr>
        <w:t> </w:t>
      </w:r>
      <w:r w:rsidR="00DF7A1F" w:rsidRPr="0003442E">
        <w:rPr>
          <w:color w:val="0000FF"/>
          <w:u w:val="single"/>
          <w:lang w:eastAsia="en-US"/>
        </w:rPr>
        <w:fldChar w:fldCharType="begin"/>
      </w:r>
      <w:r w:rsidR="00DF7A1F" w:rsidRPr="0003442E">
        <w:rPr>
          <w:color w:val="0000FF"/>
          <w:u w:val="single"/>
          <w:lang w:eastAsia="en-US"/>
        </w:rPr>
        <w:instrText xml:space="preserve"> REF _Ref160699598 \n \h  \* MERGEFORMAT </w:instrText>
      </w:r>
      <w:r w:rsidR="00DF7A1F" w:rsidRPr="0003442E">
        <w:rPr>
          <w:color w:val="0000FF"/>
          <w:u w:val="single"/>
          <w:lang w:eastAsia="en-US"/>
        </w:rPr>
      </w:r>
      <w:r w:rsidR="00DF7A1F" w:rsidRPr="0003442E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24</w:t>
      </w:r>
      <w:r w:rsidR="00DF7A1F" w:rsidRPr="0003442E">
        <w:rPr>
          <w:color w:val="0000FF"/>
          <w:u w:val="single"/>
          <w:lang w:eastAsia="en-US"/>
        </w:rPr>
        <w:fldChar w:fldCharType="end"/>
      </w:r>
      <w:r w:rsidR="007C019A" w:rsidRPr="0003442E">
        <w:rPr>
          <w:color w:val="000000"/>
          <w:lang w:eastAsia="en-US"/>
        </w:rPr>
        <w:t xml:space="preserve"> </w:t>
      </w:r>
      <w:r w:rsidR="00EA09CF" w:rsidRPr="0003442E">
        <w:rPr>
          <w:color w:val="000000"/>
          <w:lang w:eastAsia="en-US"/>
        </w:rPr>
        <w:t>–</w:t>
      </w:r>
      <w:r w:rsidR="007C019A" w:rsidRPr="0003442E">
        <w:rPr>
          <w:color w:val="000000"/>
          <w:lang w:eastAsia="en-US"/>
        </w:rPr>
        <w:t xml:space="preserve"> </w:t>
      </w:r>
      <w:r w:rsidR="00DF7A1F" w:rsidRPr="0003442E">
        <w:rPr>
          <w:bCs/>
          <w:color w:val="0000FF"/>
          <w:u w:val="single"/>
        </w:rPr>
        <w:fldChar w:fldCharType="begin"/>
      </w:r>
      <w:r w:rsidR="00DF7A1F" w:rsidRPr="0003442E">
        <w:rPr>
          <w:bCs/>
          <w:color w:val="0000FF"/>
          <w:u w:val="single"/>
        </w:rPr>
        <w:instrText xml:space="preserve"> REF _Ref196146918 \r \h  \* MERGEFORMAT </w:instrText>
      </w:r>
      <w:r w:rsidR="00DF7A1F" w:rsidRPr="0003442E">
        <w:rPr>
          <w:bCs/>
          <w:color w:val="0000FF"/>
          <w:u w:val="single"/>
        </w:rPr>
      </w:r>
      <w:r w:rsidR="00DF7A1F" w:rsidRPr="0003442E">
        <w:rPr>
          <w:bCs/>
          <w:color w:val="0000FF"/>
          <w:u w:val="single"/>
        </w:rPr>
        <w:fldChar w:fldCharType="separate"/>
      </w:r>
      <w:r w:rsidR="007F046B">
        <w:rPr>
          <w:bCs/>
          <w:color w:val="0000FF"/>
          <w:u w:val="single"/>
        </w:rPr>
        <w:t>25</w:t>
      </w:r>
      <w:r w:rsidR="00DF7A1F" w:rsidRPr="0003442E">
        <w:rPr>
          <w:bCs/>
          <w:color w:val="0000FF"/>
          <w:u w:val="single"/>
        </w:rPr>
        <w:fldChar w:fldCharType="end"/>
      </w:r>
      <w:r w:rsidR="007C019A" w:rsidRPr="0003442E">
        <w:rPr>
          <w:color w:val="000000"/>
          <w:lang w:eastAsia="en-US"/>
        </w:rPr>
        <w:t xml:space="preserve"> настоящего раздела</w:t>
      </w:r>
      <w:r w:rsidRPr="0003442E">
        <w:rPr>
          <w:color w:val="000000"/>
          <w:lang w:eastAsia="en-US"/>
        </w:rPr>
        <w:t>.</w:t>
      </w:r>
    </w:p>
    <w:p w:rsidR="0077715F" w:rsidRPr="00432E60" w:rsidRDefault="009120C2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Конкретные условия данного отбора </w:t>
      </w:r>
      <w:r w:rsidR="0077715F" w:rsidRPr="00432E60">
        <w:rPr>
          <w:color w:val="000000"/>
          <w:lang w:eastAsia="en-US"/>
        </w:rPr>
        <w:t xml:space="preserve">приведены в </w:t>
      </w:r>
      <w:hyperlink w:anchor="_РАЗДЕЛ_1._ИНФОРМАЦИОННАЯ" w:history="1">
        <w:r w:rsidR="009533A9" w:rsidRPr="00432E60">
          <w:rPr>
            <w:rStyle w:val="af2"/>
            <w:lang w:eastAsia="en-US"/>
          </w:rPr>
          <w:t>Разделе 1</w:t>
        </w:r>
      </w:hyperlink>
      <w:r w:rsidR="00FE550E" w:rsidRPr="00432E60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176" w:name="_Ref160654165"/>
      <w:r w:rsidRPr="00432E60">
        <w:rPr>
          <w:color w:val="000000"/>
          <w:lang w:eastAsia="en-US"/>
        </w:rPr>
        <w:t xml:space="preserve">Формы документов, которые необходимо подготовить и включить в состав заявки, приведены в </w:t>
      </w:r>
      <w:hyperlink w:anchor="_РАЗДЕЛ_2._ОБРАЗЦЫ" w:history="1">
        <w:r w:rsidR="009533A9" w:rsidRPr="00432E60">
          <w:rPr>
            <w:rStyle w:val="af2"/>
            <w:lang w:eastAsia="en-US"/>
          </w:rPr>
          <w:t>Р</w:t>
        </w:r>
        <w:r w:rsidRPr="00432E60">
          <w:rPr>
            <w:rStyle w:val="af2"/>
            <w:lang w:eastAsia="en-US"/>
          </w:rPr>
          <w:t>азд</w:t>
        </w:r>
        <w:r w:rsidR="007C019A" w:rsidRPr="00432E60">
          <w:rPr>
            <w:rStyle w:val="af2"/>
            <w:lang w:eastAsia="en-US"/>
          </w:rPr>
          <w:t>еле 2</w:t>
        </w:r>
      </w:hyperlink>
      <w:r w:rsidR="007C019A" w:rsidRPr="00432E60">
        <w:rPr>
          <w:color w:val="000000"/>
          <w:lang w:eastAsia="en-US"/>
        </w:rPr>
        <w:t>.</w:t>
      </w:r>
      <w:bookmarkEnd w:id="176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177" w:name="_Ref160654185"/>
      <w:r w:rsidRPr="00432E60">
        <w:rPr>
          <w:color w:val="000000"/>
          <w:lang w:eastAsia="en-US"/>
        </w:rPr>
        <w:t>Все ссылки, использ</w:t>
      </w:r>
      <w:r w:rsidR="009120C2">
        <w:rPr>
          <w:color w:val="000000"/>
          <w:lang w:eastAsia="en-US"/>
        </w:rPr>
        <w:t>уемые в настоящей документации по отбору</w:t>
      </w:r>
      <w:r w:rsidRPr="00432E60">
        <w:rPr>
          <w:color w:val="000000"/>
          <w:lang w:eastAsia="en-US"/>
        </w:rPr>
        <w:t>, относятся к соответствующим пунктам</w:t>
      </w:r>
      <w:r w:rsidR="00271E16">
        <w:rPr>
          <w:color w:val="000000"/>
          <w:lang w:eastAsia="en-US"/>
        </w:rPr>
        <w:t>, подпунктам, разделам и подразделам</w:t>
      </w:r>
      <w:r w:rsidRPr="00432E60">
        <w:rPr>
          <w:color w:val="000000"/>
          <w:lang w:eastAsia="en-US"/>
        </w:rPr>
        <w:t xml:space="preserve"> настоящей документации </w:t>
      </w:r>
      <w:r w:rsidR="009120C2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>, если прямо не предусмотрено иное. Ссылки на пункты информационной карты содержат соответствующую оговорку. Ссылки на п</w:t>
      </w:r>
      <w:r w:rsidR="00042C27">
        <w:rPr>
          <w:color w:val="000000"/>
          <w:lang w:eastAsia="en-US"/>
        </w:rPr>
        <w:t xml:space="preserve">ункты и разделы, используемые </w:t>
      </w:r>
      <w:r w:rsidRPr="00432E60">
        <w:rPr>
          <w:color w:val="000000"/>
          <w:lang w:eastAsia="en-US"/>
        </w:rPr>
        <w:t xml:space="preserve">в </w:t>
      </w:r>
      <w:r w:rsidRPr="00432E60">
        <w:rPr>
          <w:color w:val="000000"/>
          <w:lang w:eastAsia="en-US"/>
        </w:rPr>
        <w:lastRenderedPageBreak/>
        <w:t xml:space="preserve">документации </w:t>
      </w:r>
      <w:r w:rsidR="00042C27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, относятся соответственно к пунктам и разделам </w:t>
      </w:r>
      <w:r w:rsidR="00042C27">
        <w:rPr>
          <w:color w:val="000000"/>
          <w:lang w:eastAsia="en-US"/>
        </w:rPr>
        <w:t>документации по отбору</w:t>
      </w:r>
      <w:r w:rsidRPr="00432E60">
        <w:rPr>
          <w:color w:val="000000"/>
          <w:lang w:eastAsia="en-US"/>
        </w:rPr>
        <w:t>.</w:t>
      </w:r>
      <w:bookmarkEnd w:id="177"/>
    </w:p>
    <w:p w:rsidR="00F94576" w:rsidRPr="00432E60" w:rsidRDefault="00F94576" w:rsidP="004A197B">
      <w:pPr>
        <w:tabs>
          <w:tab w:val="left" w:pos="1134"/>
        </w:tabs>
        <w:spacing w:line="276" w:lineRule="auto"/>
        <w:ind w:left="567"/>
        <w:contextualSpacing/>
        <w:jc w:val="both"/>
        <w:rPr>
          <w:color w:val="000000"/>
          <w:lang w:eastAsia="en-US"/>
        </w:rPr>
      </w:pPr>
    </w:p>
    <w:p w:rsidR="0077715F" w:rsidRPr="00432E60" w:rsidRDefault="0077715F" w:rsidP="004A197B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178" w:name="_Toc415874645"/>
      <w:bookmarkStart w:id="179" w:name="_Toc137208545"/>
      <w:bookmarkStart w:id="180" w:name="_Toc207891130"/>
      <w:r w:rsidRPr="00432E60">
        <w:rPr>
          <w:sz w:val="24"/>
          <w:szCs w:val="24"/>
          <w:lang w:eastAsia="en-US"/>
        </w:rPr>
        <w:t xml:space="preserve">Правовой статус </w:t>
      </w:r>
      <w:r w:rsidR="00042C27">
        <w:rPr>
          <w:sz w:val="24"/>
          <w:szCs w:val="24"/>
          <w:lang w:eastAsia="en-US"/>
        </w:rPr>
        <w:t>отбора</w:t>
      </w:r>
      <w:r w:rsidRPr="00432E60">
        <w:rPr>
          <w:sz w:val="24"/>
          <w:szCs w:val="24"/>
          <w:lang w:eastAsia="en-US"/>
        </w:rPr>
        <w:t xml:space="preserve"> и документов</w:t>
      </w:r>
      <w:bookmarkEnd w:id="178"/>
      <w:bookmarkEnd w:id="179"/>
      <w:bookmarkEnd w:id="180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Настоящая </w:t>
      </w:r>
      <w:r w:rsidR="00042C27">
        <w:rPr>
          <w:color w:val="000000"/>
          <w:lang w:eastAsia="en-US"/>
        </w:rPr>
        <w:t>процедура отбора</w:t>
      </w:r>
      <w:r w:rsidRPr="00432E60">
        <w:rPr>
          <w:color w:val="000000"/>
          <w:lang w:eastAsia="en-US"/>
        </w:rPr>
        <w:t xml:space="preserve"> </w:t>
      </w:r>
      <w:r w:rsidR="007C019A" w:rsidRPr="00432E60">
        <w:rPr>
          <w:color w:val="000000"/>
          <w:lang w:eastAsia="en-US"/>
        </w:rPr>
        <w:t>не является торгами согласно законодательству и не влечет за со</w:t>
      </w:r>
      <w:r w:rsidR="00042C27">
        <w:rPr>
          <w:color w:val="000000"/>
          <w:lang w:eastAsia="en-US"/>
        </w:rPr>
        <w:t xml:space="preserve">бой возникновения для заказчика / организатора </w:t>
      </w:r>
      <w:r w:rsidR="007C019A" w:rsidRPr="00432E60">
        <w:rPr>
          <w:color w:val="000000"/>
          <w:lang w:eastAsia="en-US"/>
        </w:rPr>
        <w:t>соответствующего объема обязательств, предусмотренного статьями 447 – 449 Гражданского кодекса РФ</w:t>
      </w:r>
      <w:r w:rsidRPr="00432E60">
        <w:rPr>
          <w:color w:val="000000"/>
          <w:lang w:eastAsia="en-US"/>
        </w:rPr>
        <w:t>.</w:t>
      </w:r>
    </w:p>
    <w:p w:rsidR="007C019A" w:rsidRPr="00432E60" w:rsidRDefault="007C019A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Официально размещенн</w:t>
      </w:r>
      <w:r w:rsidR="00D306A0" w:rsidRPr="00432E60">
        <w:rPr>
          <w:color w:val="000000"/>
          <w:lang w:eastAsia="en-US"/>
        </w:rPr>
        <w:t xml:space="preserve">ая </w:t>
      </w:r>
      <w:r w:rsidRPr="00432E60">
        <w:rPr>
          <w:color w:val="000000"/>
          <w:lang w:eastAsia="en-US"/>
        </w:rPr>
        <w:t>документаци</w:t>
      </w:r>
      <w:r w:rsidR="00D306A0" w:rsidRPr="00432E60">
        <w:rPr>
          <w:color w:val="000000"/>
          <w:lang w:eastAsia="en-US"/>
        </w:rPr>
        <w:t>я</w:t>
      </w:r>
      <w:r w:rsidRPr="00432E60">
        <w:rPr>
          <w:color w:val="000000"/>
          <w:lang w:eastAsia="en-US"/>
        </w:rPr>
        <w:t xml:space="preserve"> </w:t>
      </w:r>
      <w:r w:rsidR="00042C27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 явля</w:t>
      </w:r>
      <w:r w:rsidR="00D306A0" w:rsidRPr="00432E60">
        <w:rPr>
          <w:color w:val="000000"/>
          <w:lang w:eastAsia="en-US"/>
        </w:rPr>
        <w:t>е</w:t>
      </w:r>
      <w:r w:rsidRPr="00432E60">
        <w:rPr>
          <w:color w:val="000000"/>
          <w:lang w:eastAsia="en-US"/>
        </w:rPr>
        <w:t xml:space="preserve">тся приглашением </w:t>
      </w:r>
      <w:r w:rsidR="00042C27">
        <w:rPr>
          <w:color w:val="000000"/>
          <w:lang w:eastAsia="en-US"/>
        </w:rPr>
        <w:t xml:space="preserve">подавать заявки на участие в отборе </w:t>
      </w:r>
      <w:r w:rsidRPr="00432E60">
        <w:rPr>
          <w:color w:val="000000"/>
          <w:lang w:eastAsia="en-US"/>
        </w:rPr>
        <w:t>и должн</w:t>
      </w:r>
      <w:r w:rsidR="00D306A0" w:rsidRPr="00432E60">
        <w:rPr>
          <w:color w:val="000000"/>
          <w:lang w:eastAsia="en-US"/>
        </w:rPr>
        <w:t>а</w:t>
      </w:r>
      <w:r w:rsidRPr="00432E60">
        <w:rPr>
          <w:color w:val="000000"/>
          <w:lang w:eastAsia="en-US"/>
        </w:rPr>
        <w:t xml:space="preserve"> рассматриваться участниками</w:t>
      </w:r>
      <w:r w:rsidR="00D306A0" w:rsidRPr="00432E60">
        <w:rPr>
          <w:color w:val="000000"/>
          <w:lang w:eastAsia="en-US"/>
        </w:rPr>
        <w:t xml:space="preserve"> </w:t>
      </w:r>
      <w:r w:rsidR="00042C27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соответствии с этим.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Любые уведомления, письма, предложения, иная переписка и действия работников заказчика </w:t>
      </w:r>
      <w:r w:rsidR="00D306A0" w:rsidRPr="00432E60">
        <w:rPr>
          <w:color w:val="000000"/>
          <w:lang w:eastAsia="en-US"/>
        </w:rPr>
        <w:t>и</w:t>
      </w:r>
      <w:r w:rsidRPr="00432E60">
        <w:rPr>
          <w:color w:val="000000"/>
          <w:lang w:eastAsia="en-US"/>
        </w:rPr>
        <w:t xml:space="preserve"> организатора относительно условий, сроков</w:t>
      </w:r>
      <w:r w:rsidR="00042C27">
        <w:rPr>
          <w:color w:val="000000"/>
          <w:lang w:eastAsia="en-US"/>
        </w:rPr>
        <w:t xml:space="preserve"> проведения, предмета настоящего отбора </w:t>
      </w:r>
      <w:r w:rsidRPr="00432E60">
        <w:rPr>
          <w:color w:val="000000"/>
          <w:lang w:eastAsia="en-US"/>
        </w:rPr>
        <w:t>носят исключительно информационный характер и не являются офертой либо акцептом.</w:t>
      </w:r>
    </w:p>
    <w:p w:rsidR="0077715F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Единственным доказательством для участника </w:t>
      </w:r>
      <w:r w:rsidR="00042C27">
        <w:rPr>
          <w:color w:val="000000"/>
          <w:lang w:eastAsia="en-US"/>
        </w:rPr>
        <w:t>отб</w:t>
      </w:r>
      <w:r w:rsidR="00633EAC">
        <w:rPr>
          <w:color w:val="000000"/>
          <w:lang w:eastAsia="en-US"/>
        </w:rPr>
        <w:t>о</w:t>
      </w:r>
      <w:r w:rsidR="00042C27">
        <w:rPr>
          <w:color w:val="000000"/>
          <w:lang w:eastAsia="en-US"/>
        </w:rPr>
        <w:t>ра</w:t>
      </w:r>
      <w:r w:rsidR="00D306A0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его права на </w:t>
      </w:r>
      <w:r w:rsidR="00042C27">
        <w:rPr>
          <w:color w:val="000000"/>
          <w:lang w:eastAsia="en-US"/>
        </w:rPr>
        <w:t>признание квалифицированным</w:t>
      </w:r>
      <w:r w:rsidRPr="00432E60">
        <w:rPr>
          <w:color w:val="000000"/>
          <w:lang w:eastAsia="en-US"/>
        </w:rPr>
        <w:t xml:space="preserve"> является официально размещенный протокол, содержащий соответствующее решение.</w:t>
      </w:r>
    </w:p>
    <w:p w:rsidR="00204DD9" w:rsidRPr="00432E60" w:rsidRDefault="00204DD9" w:rsidP="00204DD9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формируемых в ходе проведения </w:t>
      </w:r>
      <w:r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протоколах не указываются данные о персональном голосовании членов </w:t>
      </w:r>
      <w:r w:rsidRPr="00204DD9">
        <w:rPr>
          <w:color w:val="000000"/>
          <w:lang w:eastAsia="en-US"/>
        </w:rPr>
        <w:t>(в случае если в п. 2 информационной карты указано, что «Организатор закупки не привлекается – функции организатора закупки выполняются заказчиком закупки самостоятельно») или специальной закупочной комиссии организатора закупки (в случае если в п. 2 информационной карты указано отдельное лицо, выполняющее функции организатора закупки) (далее – закупочная комиссия заказчика закупки / специальная закупочная комиссия организатора закупки)</w:t>
      </w:r>
      <w:r w:rsidRPr="00432E60">
        <w:rPr>
          <w:color w:val="000000"/>
          <w:lang w:eastAsia="en-US"/>
        </w:rPr>
        <w:t>.</w:t>
      </w:r>
    </w:p>
    <w:p w:rsidR="00D306A0" w:rsidRPr="00432E60" w:rsidRDefault="00D306A0" w:rsidP="004A197B">
      <w:pPr>
        <w:tabs>
          <w:tab w:val="left" w:pos="1134"/>
        </w:tabs>
        <w:spacing w:line="276" w:lineRule="auto"/>
        <w:ind w:left="567"/>
        <w:contextualSpacing/>
        <w:jc w:val="both"/>
      </w:pPr>
    </w:p>
    <w:p w:rsidR="0077715F" w:rsidRPr="00432E60" w:rsidRDefault="0077715F" w:rsidP="004A197B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181" w:name="_Toc415874646"/>
      <w:bookmarkStart w:id="182" w:name="_Toc137208546"/>
      <w:bookmarkStart w:id="183" w:name="_Toc207891131"/>
      <w:bookmarkStart w:id="184" w:name="_Toc115774239"/>
      <w:bookmarkStart w:id="185" w:name="_Toc170292235"/>
      <w:bookmarkStart w:id="186" w:name="_Toc210452273"/>
      <w:bookmarkStart w:id="187" w:name="_Toc372924971"/>
      <w:bookmarkStart w:id="188" w:name="_Ref414040223"/>
      <w:r w:rsidRPr="00432E60">
        <w:rPr>
          <w:sz w:val="24"/>
          <w:szCs w:val="24"/>
          <w:lang w:eastAsia="en-US"/>
        </w:rPr>
        <w:t>Особые положения</w:t>
      </w:r>
      <w:r w:rsidR="00D306A0" w:rsidRPr="00432E60">
        <w:rPr>
          <w:sz w:val="24"/>
          <w:szCs w:val="24"/>
          <w:lang w:eastAsia="en-US"/>
        </w:rPr>
        <w:t xml:space="preserve">, в случае </w:t>
      </w:r>
      <w:r w:rsidRPr="00432E60">
        <w:rPr>
          <w:sz w:val="24"/>
          <w:szCs w:val="24"/>
          <w:lang w:eastAsia="en-US"/>
        </w:rPr>
        <w:t>проведени</w:t>
      </w:r>
      <w:r w:rsidR="00D306A0" w:rsidRPr="00432E60">
        <w:rPr>
          <w:sz w:val="24"/>
          <w:szCs w:val="24"/>
          <w:lang w:eastAsia="en-US"/>
        </w:rPr>
        <w:t>я</w:t>
      </w:r>
      <w:r w:rsidRPr="00432E60">
        <w:rPr>
          <w:sz w:val="24"/>
          <w:szCs w:val="24"/>
          <w:lang w:eastAsia="en-US"/>
        </w:rPr>
        <w:t xml:space="preserve"> </w:t>
      </w:r>
      <w:r w:rsidR="00042C27">
        <w:rPr>
          <w:sz w:val="24"/>
          <w:szCs w:val="24"/>
          <w:lang w:eastAsia="en-US"/>
        </w:rPr>
        <w:t>отбора</w:t>
      </w:r>
      <w:r w:rsidRPr="00432E60">
        <w:rPr>
          <w:sz w:val="24"/>
          <w:szCs w:val="24"/>
          <w:lang w:eastAsia="en-US"/>
        </w:rPr>
        <w:t xml:space="preserve"> в открытой форме</w:t>
      </w:r>
      <w:bookmarkEnd w:id="181"/>
      <w:bookmarkEnd w:id="182"/>
      <w:bookmarkEnd w:id="183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Форма проведения настоящей </w:t>
      </w:r>
      <w:r w:rsidR="00042C27">
        <w:rPr>
          <w:color w:val="000000"/>
          <w:lang w:eastAsia="en-US"/>
        </w:rPr>
        <w:t>процедуры</w:t>
      </w:r>
      <w:r w:rsidRPr="00432E60">
        <w:rPr>
          <w:color w:val="000000"/>
          <w:lang w:eastAsia="en-US"/>
        </w:rPr>
        <w:t xml:space="preserve"> указана </w:t>
      </w:r>
      <w:r w:rsidR="00D306A0" w:rsidRPr="00432E60">
        <w:rPr>
          <w:color w:val="000000"/>
          <w:lang w:eastAsia="en-US"/>
        </w:rPr>
        <w:t>на первой с</w:t>
      </w:r>
      <w:r w:rsidR="00042C27">
        <w:rPr>
          <w:color w:val="000000"/>
          <w:lang w:eastAsia="en-US"/>
        </w:rPr>
        <w:t>транице настоящей документации по отбору</w:t>
      </w:r>
      <w:r w:rsidRPr="00432E60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</w:t>
      </w:r>
      <w:r w:rsidR="00042C27">
        <w:rPr>
          <w:color w:val="000000"/>
          <w:lang w:eastAsia="en-US"/>
        </w:rPr>
        <w:t>отборе</w:t>
      </w:r>
      <w:r w:rsidRPr="00432E60">
        <w:rPr>
          <w:color w:val="000000"/>
          <w:lang w:eastAsia="en-US"/>
        </w:rPr>
        <w:t>, проводимо</w:t>
      </w:r>
      <w:r w:rsidR="00042C27">
        <w:rPr>
          <w:color w:val="000000"/>
          <w:lang w:eastAsia="en-US"/>
        </w:rPr>
        <w:t>м</w:t>
      </w:r>
      <w:r w:rsidRPr="00432E60">
        <w:rPr>
          <w:color w:val="000000"/>
          <w:lang w:eastAsia="en-US"/>
        </w:rPr>
        <w:t xml:space="preserve"> в открытой форме, может принять участие любой поставщик, заинтересованный в предмете </w:t>
      </w:r>
      <w:r w:rsidR="00042C27">
        <w:rPr>
          <w:color w:val="000000"/>
          <w:lang w:eastAsia="en-US"/>
        </w:rPr>
        <w:t xml:space="preserve">отбора. Информация о проведении такого отбора </w:t>
      </w:r>
      <w:r w:rsidRPr="00432E60">
        <w:rPr>
          <w:color w:val="000000"/>
          <w:lang w:eastAsia="en-US"/>
        </w:rPr>
        <w:t xml:space="preserve">официально размещается в установленных открытых источниках согласно </w:t>
      </w:r>
      <w:r w:rsidR="001506D8">
        <w:rPr>
          <w:color w:val="000000"/>
          <w:lang w:eastAsia="en-US"/>
        </w:rPr>
        <w:t>п. </w:t>
      </w:r>
      <w:hyperlink w:anchor="ИК3" w:history="1">
        <w:r w:rsidR="00D306A0" w:rsidRPr="00200841">
          <w:rPr>
            <w:rStyle w:val="af2"/>
            <w:lang w:eastAsia="en-US"/>
          </w:rPr>
          <w:t xml:space="preserve">3 </w:t>
        </w:r>
        <w:r w:rsidRPr="00200841">
          <w:rPr>
            <w:rStyle w:val="af2"/>
            <w:lang w:eastAsia="en-US"/>
          </w:rPr>
          <w:t>информационной карты</w:t>
        </w:r>
      </w:hyperlink>
      <w:r w:rsidRPr="00432E60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сроки, установленные настоящей документацией </w:t>
      </w:r>
      <w:r w:rsidR="00042C27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, официально размещаются: документация </w:t>
      </w:r>
      <w:r w:rsidR="00042C27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>, изменения, вносимые в документацию</w:t>
      </w:r>
      <w:r w:rsidR="002923CC">
        <w:rPr>
          <w:color w:val="000000"/>
          <w:lang w:eastAsia="en-US"/>
        </w:rPr>
        <w:t xml:space="preserve"> </w:t>
      </w:r>
      <w:r w:rsidR="00042C27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>, разъяснения документации</w:t>
      </w:r>
      <w:r w:rsidR="002923CC">
        <w:rPr>
          <w:color w:val="000000"/>
          <w:lang w:eastAsia="en-US"/>
        </w:rPr>
        <w:t xml:space="preserve"> </w:t>
      </w:r>
      <w:r w:rsidR="00042C27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, а также протоколы, составленные в ходе </w:t>
      </w:r>
      <w:r w:rsidR="00042C27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Участники </w:t>
      </w:r>
      <w:r w:rsidR="00042C27">
        <w:rPr>
          <w:color w:val="000000"/>
          <w:lang w:eastAsia="en-US"/>
        </w:rPr>
        <w:t>отбора</w:t>
      </w:r>
      <w:r w:rsidR="001506D8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обязаны самостоятельно отслеживать официально размещенные разъяснения и изменения документации </w:t>
      </w:r>
      <w:r w:rsidR="00042C27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, а также информацию о принятых в ходе </w:t>
      </w:r>
      <w:r w:rsidR="00042C27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решениях </w:t>
      </w:r>
      <w:r w:rsidR="00042C27">
        <w:rPr>
          <w:color w:val="000000"/>
          <w:lang w:eastAsia="en-US"/>
        </w:rPr>
        <w:t>закупочной комиссии заказчика</w:t>
      </w:r>
      <w:r w:rsidR="0056463C">
        <w:t> </w:t>
      </w:r>
      <w:r w:rsidR="0056463C" w:rsidRPr="00432E60">
        <w:t>/</w:t>
      </w:r>
      <w:r w:rsidR="0056463C">
        <w:t> </w:t>
      </w:r>
      <w:r w:rsidR="00F0120E" w:rsidRPr="00432E60">
        <w:rPr>
          <w:color w:val="000000"/>
          <w:lang w:eastAsia="en-US"/>
        </w:rPr>
        <w:t>специальной закупочной комиссии организатора</w:t>
      </w:r>
      <w:r w:rsidRPr="00432E60">
        <w:rPr>
          <w:color w:val="000000"/>
          <w:lang w:eastAsia="en-US"/>
        </w:rPr>
        <w:t>.</w:t>
      </w:r>
    </w:p>
    <w:p w:rsidR="00F0120E" w:rsidRPr="00432E60" w:rsidRDefault="00F0120E" w:rsidP="004A197B">
      <w:pPr>
        <w:tabs>
          <w:tab w:val="left" w:pos="1134"/>
        </w:tabs>
        <w:spacing w:line="276" w:lineRule="auto"/>
        <w:ind w:left="567"/>
        <w:contextualSpacing/>
        <w:jc w:val="both"/>
      </w:pPr>
    </w:p>
    <w:p w:rsidR="00F0120E" w:rsidRPr="00432E60" w:rsidRDefault="00F0120E" w:rsidP="004A197B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189" w:name="_Ref415253432"/>
      <w:bookmarkStart w:id="190" w:name="_Toc415874647"/>
      <w:bookmarkStart w:id="191" w:name="_Toc435821381"/>
      <w:bookmarkStart w:id="192" w:name="_Toc435821161"/>
      <w:bookmarkStart w:id="193" w:name="_Toc137211713"/>
      <w:bookmarkStart w:id="194" w:name="_Toc207891132"/>
      <w:r w:rsidRPr="00432E60">
        <w:rPr>
          <w:sz w:val="24"/>
          <w:szCs w:val="24"/>
          <w:lang w:eastAsia="en-US"/>
        </w:rPr>
        <w:t>Особые положения</w:t>
      </w:r>
      <w:r w:rsidR="00760E17" w:rsidRPr="00432E60">
        <w:rPr>
          <w:sz w:val="24"/>
          <w:szCs w:val="24"/>
          <w:lang w:eastAsia="en-US"/>
        </w:rPr>
        <w:t>,</w:t>
      </w:r>
      <w:r w:rsidRPr="00432E60">
        <w:rPr>
          <w:sz w:val="24"/>
          <w:szCs w:val="24"/>
          <w:lang w:eastAsia="en-US"/>
        </w:rPr>
        <w:t xml:space="preserve"> </w:t>
      </w:r>
      <w:r w:rsidR="00760E17" w:rsidRPr="00432E60">
        <w:rPr>
          <w:sz w:val="24"/>
          <w:szCs w:val="24"/>
          <w:lang w:eastAsia="en-US"/>
        </w:rPr>
        <w:t xml:space="preserve">в случае проведения </w:t>
      </w:r>
      <w:r w:rsidR="00042C27">
        <w:rPr>
          <w:sz w:val="24"/>
          <w:szCs w:val="24"/>
          <w:lang w:eastAsia="en-US"/>
        </w:rPr>
        <w:t>отбора</w:t>
      </w:r>
      <w:r w:rsidR="00760E17" w:rsidRPr="00432E60">
        <w:rPr>
          <w:sz w:val="24"/>
          <w:szCs w:val="24"/>
          <w:lang w:eastAsia="en-US"/>
        </w:rPr>
        <w:t xml:space="preserve"> </w:t>
      </w:r>
      <w:r w:rsidRPr="00432E60">
        <w:rPr>
          <w:sz w:val="24"/>
          <w:szCs w:val="24"/>
          <w:lang w:eastAsia="en-US"/>
        </w:rPr>
        <w:t>в закрытой форме</w:t>
      </w:r>
      <w:bookmarkEnd w:id="189"/>
      <w:bookmarkEnd w:id="190"/>
      <w:bookmarkEnd w:id="191"/>
      <w:bookmarkEnd w:id="192"/>
      <w:bookmarkEnd w:id="193"/>
      <w:bookmarkEnd w:id="194"/>
    </w:p>
    <w:p w:rsidR="00760E17" w:rsidRPr="00432E60" w:rsidRDefault="00760E17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Форма проведения настоящей </w:t>
      </w:r>
      <w:r w:rsidR="00042C27">
        <w:rPr>
          <w:color w:val="000000"/>
          <w:lang w:eastAsia="en-US"/>
        </w:rPr>
        <w:t xml:space="preserve">процедуры </w:t>
      </w:r>
      <w:r w:rsidRPr="00432E60">
        <w:rPr>
          <w:color w:val="000000"/>
          <w:lang w:eastAsia="en-US"/>
        </w:rPr>
        <w:t xml:space="preserve">указана на первой странице настоящей документации </w:t>
      </w:r>
      <w:r w:rsidR="00042C27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>.</w:t>
      </w:r>
    </w:p>
    <w:p w:rsidR="00F0120E" w:rsidRPr="00432E60" w:rsidRDefault="00F0120E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К участию в </w:t>
      </w:r>
      <w:r w:rsidR="00042C27">
        <w:rPr>
          <w:color w:val="000000"/>
          <w:lang w:eastAsia="en-US"/>
        </w:rPr>
        <w:t>отборе</w:t>
      </w:r>
      <w:r w:rsidRPr="00432E60" w:rsidDel="002857F5">
        <w:rPr>
          <w:color w:val="000000"/>
          <w:lang w:eastAsia="en-US"/>
        </w:rPr>
        <w:t>, проводимо</w:t>
      </w:r>
      <w:r w:rsidR="00042C27">
        <w:rPr>
          <w:color w:val="000000"/>
          <w:lang w:eastAsia="en-US"/>
        </w:rPr>
        <w:t>м</w:t>
      </w:r>
      <w:r w:rsidRPr="00432E60" w:rsidDel="002857F5">
        <w:rPr>
          <w:color w:val="000000"/>
          <w:lang w:eastAsia="en-US"/>
        </w:rPr>
        <w:t xml:space="preserve"> в закрытой форме, </w:t>
      </w:r>
      <w:r w:rsidRPr="00432E60">
        <w:rPr>
          <w:color w:val="000000"/>
          <w:lang w:eastAsia="en-US"/>
        </w:rPr>
        <w:t>допускаются</w:t>
      </w:r>
      <w:r w:rsidRPr="00432E60" w:rsidDel="002857F5">
        <w:rPr>
          <w:color w:val="000000"/>
          <w:lang w:eastAsia="en-US"/>
        </w:rPr>
        <w:t xml:space="preserve"> только </w:t>
      </w:r>
      <w:r w:rsidR="00042C27">
        <w:rPr>
          <w:color w:val="000000"/>
          <w:lang w:eastAsia="en-US"/>
        </w:rPr>
        <w:t>участники</w:t>
      </w:r>
      <w:r w:rsidR="00B44333">
        <w:rPr>
          <w:color w:val="000000"/>
          <w:lang w:eastAsia="en-US"/>
        </w:rPr>
        <w:t xml:space="preserve"> (</w:t>
      </w:r>
      <w:r w:rsidR="00042C27">
        <w:rPr>
          <w:color w:val="000000"/>
          <w:lang w:eastAsia="en-US"/>
        </w:rPr>
        <w:t xml:space="preserve">потенциальные </w:t>
      </w:r>
      <w:r w:rsidRPr="00432E60" w:rsidDel="002857F5">
        <w:rPr>
          <w:color w:val="000000"/>
          <w:lang w:eastAsia="en-US"/>
        </w:rPr>
        <w:t>поставщики</w:t>
      </w:r>
      <w:r w:rsidR="00B44333">
        <w:rPr>
          <w:color w:val="000000"/>
          <w:lang w:eastAsia="en-US"/>
        </w:rPr>
        <w:t>)</w:t>
      </w:r>
      <w:r w:rsidRPr="00432E60" w:rsidDel="002857F5">
        <w:rPr>
          <w:color w:val="000000"/>
          <w:lang w:eastAsia="en-US"/>
        </w:rPr>
        <w:t xml:space="preserve">, </w:t>
      </w:r>
      <w:r w:rsidRPr="00432E60">
        <w:rPr>
          <w:color w:val="000000"/>
          <w:lang w:eastAsia="en-US"/>
        </w:rPr>
        <w:t xml:space="preserve">специально приглашенные </w:t>
      </w:r>
      <w:r w:rsidR="00C409C9" w:rsidRPr="00432E60">
        <w:rPr>
          <w:color w:val="000000"/>
          <w:lang w:eastAsia="en-US"/>
        </w:rPr>
        <w:t>заказчиком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>организатором</w:t>
      </w:r>
      <w:r w:rsidR="00204DD9">
        <w:rPr>
          <w:color w:val="000000"/>
          <w:lang w:eastAsia="en-US"/>
        </w:rPr>
        <w:t xml:space="preserve"> закупки (</w:t>
      </w:r>
      <w:r w:rsidR="00204DD9" w:rsidRPr="00204DD9">
        <w:rPr>
          <w:color w:val="000000"/>
          <w:lang w:eastAsia="en-US"/>
        </w:rPr>
        <w:t>путем направления персональных приглашений конкретным участникам закупки, в случае проведения закупки среди ограниченного круга лиц, или путем одновременного направления приглашений неограниченному кругу лиц – в случае проведения закупки в электронной форме</w:t>
      </w:r>
      <w:r w:rsidR="00204DD9">
        <w:rPr>
          <w:color w:val="000000"/>
          <w:lang w:eastAsia="en-US"/>
        </w:rPr>
        <w:t>)</w:t>
      </w:r>
      <w:r w:rsidRPr="00432E60">
        <w:rPr>
          <w:color w:val="000000"/>
          <w:lang w:eastAsia="en-US"/>
        </w:rPr>
        <w:t>.</w:t>
      </w:r>
      <w:r w:rsidRPr="00432E60" w:rsidDel="002857F5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lastRenderedPageBreak/>
        <w:t>И</w:t>
      </w:r>
      <w:r w:rsidR="00042C27">
        <w:rPr>
          <w:color w:val="000000"/>
          <w:lang w:eastAsia="en-US"/>
        </w:rPr>
        <w:t xml:space="preserve">нформация о проведении такого отбора </w:t>
      </w:r>
      <w:r w:rsidRPr="00432E60" w:rsidDel="002857F5">
        <w:rPr>
          <w:color w:val="000000"/>
          <w:lang w:eastAsia="en-US"/>
        </w:rPr>
        <w:t xml:space="preserve">не </w:t>
      </w:r>
      <w:r w:rsidRPr="00432E60">
        <w:rPr>
          <w:color w:val="000000"/>
          <w:lang w:eastAsia="en-US"/>
        </w:rPr>
        <w:t>подлежит размещению</w:t>
      </w:r>
      <w:r w:rsidRPr="00432E60" w:rsidDel="002857F5">
        <w:rPr>
          <w:color w:val="000000"/>
          <w:lang w:eastAsia="en-US"/>
        </w:rPr>
        <w:t xml:space="preserve"> в</w:t>
      </w:r>
      <w:r w:rsidRPr="00432E60">
        <w:rPr>
          <w:color w:val="000000"/>
          <w:lang w:eastAsia="en-US"/>
        </w:rPr>
        <w:t xml:space="preserve"> каких-либо</w:t>
      </w:r>
      <w:r w:rsidRPr="00432E60" w:rsidDel="002857F5">
        <w:rPr>
          <w:color w:val="000000"/>
          <w:lang w:eastAsia="en-US"/>
        </w:rPr>
        <w:t xml:space="preserve"> открытых источниках</w:t>
      </w:r>
      <w:r w:rsidRPr="00432E60">
        <w:rPr>
          <w:color w:val="000000"/>
          <w:lang w:eastAsia="en-US"/>
        </w:rPr>
        <w:t>.</w:t>
      </w:r>
    </w:p>
    <w:p w:rsidR="00F0120E" w:rsidRPr="00432E60" w:rsidRDefault="00F0120E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С момента </w:t>
      </w:r>
      <w:r w:rsidR="00204DD9" w:rsidRPr="00204DD9">
        <w:rPr>
          <w:color w:val="000000"/>
          <w:lang w:eastAsia="en-US"/>
        </w:rPr>
        <w:t xml:space="preserve">получения участником </w:t>
      </w:r>
      <w:r w:rsidR="00042C27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конфиденциальных документов и информации участник </w:t>
      </w:r>
      <w:r w:rsidR="00042C27">
        <w:rPr>
          <w:color w:val="000000"/>
          <w:lang w:eastAsia="en-US"/>
        </w:rPr>
        <w:t>отбора</w:t>
      </w:r>
      <w:r w:rsidR="00760E17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>несет ответственность в полном объеме за разглашение полученных сведений.</w:t>
      </w:r>
    </w:p>
    <w:p w:rsidR="00F0120E" w:rsidRPr="00432E60" w:rsidRDefault="00760E17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Д</w:t>
      </w:r>
      <w:r w:rsidR="00F0120E" w:rsidRPr="00432E60">
        <w:rPr>
          <w:color w:val="000000"/>
          <w:lang w:eastAsia="en-US"/>
        </w:rPr>
        <w:t xml:space="preserve">окументация </w:t>
      </w:r>
      <w:r w:rsidR="00042C27">
        <w:rPr>
          <w:color w:val="000000"/>
          <w:lang w:eastAsia="en-US"/>
        </w:rPr>
        <w:t>по отбору</w:t>
      </w:r>
      <w:r w:rsidR="00042C27" w:rsidRPr="00432E60">
        <w:rPr>
          <w:color w:val="000000"/>
          <w:lang w:eastAsia="en-US"/>
        </w:rPr>
        <w:t xml:space="preserve"> </w:t>
      </w:r>
      <w:r w:rsidR="00F0120E" w:rsidRPr="00432E60">
        <w:rPr>
          <w:color w:val="000000"/>
          <w:lang w:eastAsia="en-US"/>
        </w:rPr>
        <w:t xml:space="preserve">и иные сведения, составляющие государственную тайну, предоставляется участникам </w:t>
      </w:r>
      <w:r w:rsidR="00042C27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</w:t>
      </w:r>
      <w:r w:rsidR="00F0120E" w:rsidRPr="00432E60">
        <w:rPr>
          <w:color w:val="000000"/>
          <w:lang w:eastAsia="en-US"/>
        </w:rPr>
        <w:t xml:space="preserve">в соответствии с требованиями законодательства о государственной тайне, при условии наличия у такого участника </w:t>
      </w:r>
      <w:r w:rsidR="00042C27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</w:t>
      </w:r>
      <w:r w:rsidR="00F0120E" w:rsidRPr="00432E60">
        <w:rPr>
          <w:color w:val="000000"/>
          <w:lang w:eastAsia="en-US"/>
        </w:rPr>
        <w:t>лицензии на проведение работ с использованием сведений соответствующей степени секретности, а у физических лиц – соответствующего допуска.</w:t>
      </w:r>
    </w:p>
    <w:p w:rsidR="00F0120E" w:rsidRPr="00432E60" w:rsidRDefault="0055071C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В</w:t>
      </w:r>
      <w:r w:rsidR="00F0120E" w:rsidRPr="00432E60">
        <w:rPr>
          <w:color w:val="000000"/>
          <w:lang w:eastAsia="en-US"/>
        </w:rPr>
        <w:t xml:space="preserve">о время заседаний </w:t>
      </w:r>
      <w:r w:rsidR="00760E17" w:rsidRPr="00432E60">
        <w:rPr>
          <w:color w:val="000000"/>
          <w:lang w:eastAsia="en-US"/>
        </w:rPr>
        <w:t>закупочной комиссии заказч</w:t>
      </w:r>
      <w:r w:rsidR="00042C27">
        <w:rPr>
          <w:color w:val="000000"/>
          <w:lang w:eastAsia="en-US"/>
        </w:rPr>
        <w:t>ика</w:t>
      </w:r>
      <w:r w:rsidR="0056463C">
        <w:t> </w:t>
      </w:r>
      <w:r w:rsidR="0056463C" w:rsidRPr="00432E60">
        <w:t>/</w:t>
      </w:r>
      <w:r w:rsidR="0056463C">
        <w:t> </w:t>
      </w:r>
      <w:r w:rsidR="00760E17" w:rsidRPr="00432E60">
        <w:rPr>
          <w:color w:val="000000"/>
          <w:lang w:eastAsia="en-US"/>
        </w:rPr>
        <w:t xml:space="preserve">специальной закупочной комиссии организатора </w:t>
      </w:r>
      <w:r w:rsidR="00F0120E" w:rsidRPr="00432E60">
        <w:rPr>
          <w:color w:val="000000"/>
          <w:lang w:eastAsia="en-US"/>
        </w:rPr>
        <w:t>не допускается проведение аудиозаписи, фото- и видео- съемки.</w:t>
      </w:r>
    </w:p>
    <w:p w:rsidR="00F0120E" w:rsidRPr="00432E60" w:rsidRDefault="00F0120E" w:rsidP="004A197B">
      <w:pPr>
        <w:tabs>
          <w:tab w:val="left" w:pos="1134"/>
        </w:tabs>
        <w:spacing w:line="276" w:lineRule="auto"/>
        <w:ind w:left="567"/>
        <w:contextualSpacing/>
        <w:jc w:val="both"/>
      </w:pPr>
    </w:p>
    <w:p w:rsidR="0077715F" w:rsidRPr="00432E60" w:rsidRDefault="0077715F" w:rsidP="004A197B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195" w:name="_Ref414985105"/>
      <w:bookmarkStart w:id="196" w:name="_Toc415874648"/>
      <w:bookmarkStart w:id="197" w:name="_Toc137208547"/>
      <w:bookmarkStart w:id="198" w:name="_Toc207891133"/>
      <w:r w:rsidRPr="00432E60">
        <w:rPr>
          <w:sz w:val="24"/>
          <w:szCs w:val="24"/>
          <w:lang w:eastAsia="en-US"/>
        </w:rPr>
        <w:t>Особые положения</w:t>
      </w:r>
      <w:r w:rsidR="001506D8">
        <w:rPr>
          <w:sz w:val="24"/>
          <w:szCs w:val="24"/>
          <w:lang w:eastAsia="en-US"/>
        </w:rPr>
        <w:t>,</w:t>
      </w:r>
      <w:r w:rsidRPr="00432E60">
        <w:rPr>
          <w:sz w:val="24"/>
          <w:szCs w:val="24"/>
          <w:lang w:eastAsia="en-US"/>
        </w:rPr>
        <w:t xml:space="preserve"> в </w:t>
      </w:r>
      <w:r w:rsidR="001506D8">
        <w:rPr>
          <w:sz w:val="24"/>
          <w:szCs w:val="24"/>
          <w:lang w:eastAsia="en-US"/>
        </w:rPr>
        <w:t>случае</w:t>
      </w:r>
      <w:r w:rsidRPr="00432E60">
        <w:rPr>
          <w:sz w:val="24"/>
          <w:szCs w:val="24"/>
          <w:lang w:eastAsia="en-US"/>
        </w:rPr>
        <w:t xml:space="preserve"> с проведением </w:t>
      </w:r>
      <w:bookmarkEnd w:id="184"/>
      <w:bookmarkEnd w:id="185"/>
      <w:bookmarkEnd w:id="186"/>
      <w:bookmarkEnd w:id="187"/>
      <w:r w:rsidR="00CE2BAE">
        <w:rPr>
          <w:sz w:val="24"/>
          <w:szCs w:val="24"/>
          <w:lang w:eastAsia="en-US"/>
        </w:rPr>
        <w:t>отбора</w:t>
      </w:r>
      <w:r w:rsidRPr="00432E60">
        <w:rPr>
          <w:sz w:val="24"/>
          <w:szCs w:val="24"/>
          <w:lang w:eastAsia="en-US"/>
        </w:rPr>
        <w:t xml:space="preserve"> в электронной форме</w:t>
      </w:r>
      <w:bookmarkEnd w:id="188"/>
      <w:bookmarkEnd w:id="195"/>
      <w:bookmarkEnd w:id="196"/>
      <w:bookmarkEnd w:id="197"/>
      <w:bookmarkEnd w:id="198"/>
    </w:p>
    <w:p w:rsidR="00FF0186" w:rsidRPr="00432E60" w:rsidRDefault="00CE2BAE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Форма проведения настоящей процедуры </w:t>
      </w:r>
      <w:r w:rsidR="00FF0186" w:rsidRPr="00432E60">
        <w:rPr>
          <w:color w:val="000000"/>
          <w:lang w:eastAsia="en-US"/>
        </w:rPr>
        <w:t>указана на первой с</w:t>
      </w:r>
      <w:r>
        <w:rPr>
          <w:color w:val="000000"/>
          <w:lang w:eastAsia="en-US"/>
        </w:rPr>
        <w:t>транице настоящей документации по отбору</w:t>
      </w:r>
      <w:r w:rsidR="00FF0186" w:rsidRPr="00432E60">
        <w:rPr>
          <w:color w:val="000000"/>
          <w:lang w:eastAsia="en-US"/>
        </w:rPr>
        <w:t>.</w:t>
      </w:r>
    </w:p>
    <w:p w:rsidR="0077715F" w:rsidRPr="00432E60" w:rsidRDefault="00564739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Электронная торговая площадка</w:t>
      </w:r>
      <w:r w:rsidR="0077715F" w:rsidRPr="00432E60">
        <w:rPr>
          <w:color w:val="000000"/>
          <w:lang w:eastAsia="en-US"/>
        </w:rPr>
        <w:t xml:space="preserve">, посредством которой проводится </w:t>
      </w:r>
      <w:r w:rsidR="00CE2BAE">
        <w:rPr>
          <w:color w:val="000000"/>
          <w:lang w:eastAsia="en-US"/>
        </w:rPr>
        <w:t>отбор</w:t>
      </w:r>
      <w:r w:rsidR="0077715F" w:rsidRPr="00432E60">
        <w:rPr>
          <w:color w:val="000000"/>
          <w:lang w:eastAsia="en-US"/>
        </w:rPr>
        <w:t xml:space="preserve"> в электронной форме, указана в </w:t>
      </w:r>
      <w:r w:rsidR="001506D8">
        <w:rPr>
          <w:color w:val="000000"/>
          <w:lang w:eastAsia="en-US"/>
        </w:rPr>
        <w:t>п. </w:t>
      </w:r>
      <w:hyperlink w:anchor="ИК3" w:history="1">
        <w:r w:rsidR="00200841" w:rsidRPr="00200841">
          <w:rPr>
            <w:rStyle w:val="af2"/>
            <w:lang w:eastAsia="en-US"/>
          </w:rPr>
          <w:t>3 информационной карты</w:t>
        </w:r>
      </w:hyperlink>
      <w:r w:rsidR="0077715F" w:rsidRPr="00432E60">
        <w:rPr>
          <w:color w:val="000000"/>
          <w:lang w:eastAsia="en-US"/>
        </w:rPr>
        <w:t xml:space="preserve">. В случае наличия противоречий между информацией о времени и дате </w:t>
      </w:r>
      <w:r w:rsidR="00CE2BAE">
        <w:rPr>
          <w:color w:val="000000"/>
          <w:lang w:eastAsia="en-US"/>
        </w:rPr>
        <w:t>отбора</w:t>
      </w:r>
      <w:r w:rsidR="0077715F" w:rsidRPr="00432E60">
        <w:rPr>
          <w:color w:val="000000"/>
          <w:lang w:eastAsia="en-US"/>
        </w:rPr>
        <w:t xml:space="preserve"> (в том числе, времени и дате окончания срока подачи заявок, рассмотрения заявок, подведения итогов </w:t>
      </w:r>
      <w:r w:rsidR="00CE2BAE">
        <w:rPr>
          <w:color w:val="000000"/>
          <w:lang w:eastAsia="en-US"/>
        </w:rPr>
        <w:t>отбора</w:t>
      </w:r>
      <w:r w:rsidR="0077715F" w:rsidRPr="00432E60">
        <w:rPr>
          <w:color w:val="000000"/>
          <w:lang w:eastAsia="en-US"/>
        </w:rPr>
        <w:t xml:space="preserve">), указанной в электронной карточке </w:t>
      </w:r>
      <w:r w:rsidR="00CE2BAE">
        <w:rPr>
          <w:color w:val="000000"/>
          <w:lang w:eastAsia="en-US"/>
        </w:rPr>
        <w:t>отбора</w:t>
      </w:r>
      <w:r w:rsidR="0077715F" w:rsidRPr="00432E60">
        <w:rPr>
          <w:color w:val="000000"/>
          <w:lang w:eastAsia="en-US"/>
        </w:rPr>
        <w:t xml:space="preserve"> на </w:t>
      </w:r>
      <w:r w:rsidR="00FF0186" w:rsidRPr="00432E60">
        <w:rPr>
          <w:color w:val="000000"/>
          <w:lang w:eastAsia="en-US"/>
        </w:rPr>
        <w:t xml:space="preserve">электронной торговой площадке </w:t>
      </w:r>
      <w:r w:rsidR="00CE2BAE">
        <w:rPr>
          <w:color w:val="000000"/>
          <w:lang w:eastAsia="en-US"/>
        </w:rPr>
        <w:t>и в размещенной документации по отбору</w:t>
      </w:r>
      <w:r w:rsidR="0077715F" w:rsidRPr="00432E60">
        <w:rPr>
          <w:color w:val="000000"/>
          <w:lang w:eastAsia="en-US"/>
        </w:rPr>
        <w:t xml:space="preserve">, приоритет имеет информация, указанная в электронной карточке </w:t>
      </w:r>
      <w:r w:rsidR="00CE2BAE">
        <w:rPr>
          <w:color w:val="000000"/>
          <w:lang w:eastAsia="en-US"/>
        </w:rPr>
        <w:t>отбора</w:t>
      </w:r>
      <w:r w:rsidR="0077715F" w:rsidRPr="00432E60">
        <w:rPr>
          <w:color w:val="000000"/>
          <w:lang w:eastAsia="en-US"/>
        </w:rPr>
        <w:t xml:space="preserve"> на </w:t>
      </w:r>
      <w:r w:rsidR="00FF0186" w:rsidRPr="00432E60">
        <w:rPr>
          <w:color w:val="000000"/>
          <w:lang w:eastAsia="en-US"/>
        </w:rPr>
        <w:t>электронной торговой площадке</w:t>
      </w:r>
      <w:r w:rsidR="0077715F" w:rsidRPr="00432E60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Ответственность за технические сбои или неполадки в работе </w:t>
      </w:r>
      <w:r w:rsidR="00FF0186" w:rsidRPr="00432E60">
        <w:rPr>
          <w:color w:val="000000"/>
          <w:lang w:eastAsia="en-US"/>
        </w:rPr>
        <w:t>электронной торговой площадк</w:t>
      </w:r>
      <w:r w:rsidR="001506D8">
        <w:rPr>
          <w:color w:val="000000"/>
          <w:lang w:eastAsia="en-US"/>
        </w:rPr>
        <w:t>и</w:t>
      </w:r>
      <w:r w:rsidRPr="00432E60">
        <w:rPr>
          <w:color w:val="000000"/>
          <w:lang w:eastAsia="en-US"/>
        </w:rPr>
        <w:t xml:space="preserve">, подтвержденные документально, несет оператор </w:t>
      </w:r>
      <w:r w:rsidR="00FF0186" w:rsidRPr="00432E60">
        <w:rPr>
          <w:color w:val="000000"/>
          <w:lang w:eastAsia="en-US"/>
        </w:rPr>
        <w:t xml:space="preserve">электронной торговой </w:t>
      </w:r>
      <w:r w:rsidR="00FF0186" w:rsidRPr="008C7887">
        <w:rPr>
          <w:color w:val="000000"/>
          <w:lang w:eastAsia="en-US"/>
        </w:rPr>
        <w:t>площадк</w:t>
      </w:r>
      <w:r w:rsidR="00CE2BAE" w:rsidRPr="008C7887">
        <w:rPr>
          <w:color w:val="000000"/>
          <w:lang w:eastAsia="en-US"/>
        </w:rPr>
        <w:t>и</w:t>
      </w:r>
      <w:r w:rsidRPr="00432E60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До подачи заявки участник </w:t>
      </w:r>
      <w:r w:rsidR="00CE2BAE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обязан ознакомиться с документацией </w:t>
      </w:r>
      <w:r w:rsidR="00CE2BAE">
        <w:rPr>
          <w:color w:val="000000"/>
          <w:lang w:eastAsia="en-US"/>
        </w:rPr>
        <w:t>по отбору</w:t>
      </w:r>
      <w:r w:rsidR="00CE2BAE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и регламентом </w:t>
      </w:r>
      <w:r w:rsidR="00FF0186" w:rsidRPr="00432E60">
        <w:rPr>
          <w:color w:val="000000"/>
          <w:lang w:eastAsia="en-US"/>
        </w:rPr>
        <w:t>электронной торговой площадк</w:t>
      </w:r>
      <w:r w:rsidR="001506D8">
        <w:rPr>
          <w:color w:val="000000"/>
          <w:lang w:eastAsia="en-US"/>
        </w:rPr>
        <w:t>и</w:t>
      </w:r>
      <w:r w:rsidRPr="00432E60">
        <w:rPr>
          <w:color w:val="000000"/>
          <w:lang w:eastAsia="en-US"/>
        </w:rPr>
        <w:t xml:space="preserve">, в том числе самостоятельно обеспечить соответствие автоматизированного рабочего места пользователя требованиям оператора </w:t>
      </w:r>
      <w:r w:rsidR="00FF0186" w:rsidRPr="00432E60">
        <w:rPr>
          <w:color w:val="000000"/>
          <w:lang w:eastAsia="en-US"/>
        </w:rPr>
        <w:t>электронной торговой площадк</w:t>
      </w:r>
      <w:r w:rsidR="001506D8">
        <w:rPr>
          <w:color w:val="000000"/>
          <w:lang w:eastAsia="en-US"/>
        </w:rPr>
        <w:t>и</w:t>
      </w:r>
      <w:r w:rsidRPr="00432E60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Все прямые и косвенные затраты, связанные с </w:t>
      </w:r>
      <w:r w:rsidR="008A7134" w:rsidRPr="00432E60">
        <w:rPr>
          <w:color w:val="000000"/>
          <w:lang w:eastAsia="en-US"/>
        </w:rPr>
        <w:t>проведением регистрации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 xml:space="preserve">аккредитации и работой на </w:t>
      </w:r>
      <w:r w:rsidR="00FF0186" w:rsidRPr="00432E60">
        <w:rPr>
          <w:color w:val="000000"/>
          <w:lang w:eastAsia="en-US"/>
        </w:rPr>
        <w:t xml:space="preserve">электронной торговой площадке </w:t>
      </w:r>
      <w:r w:rsidRPr="00432E60">
        <w:rPr>
          <w:color w:val="000000"/>
          <w:lang w:eastAsia="en-US"/>
        </w:rPr>
        <w:t xml:space="preserve">(в том числе расходы на получение </w:t>
      </w:r>
      <w:r w:rsidR="00FF0186" w:rsidRPr="00432E60">
        <w:rPr>
          <w:color w:val="000000"/>
          <w:lang w:eastAsia="en-US"/>
        </w:rPr>
        <w:t>электронной цифровой подписи</w:t>
      </w:r>
      <w:r w:rsidR="001506D8">
        <w:rPr>
          <w:color w:val="000000"/>
          <w:lang w:eastAsia="en-US"/>
        </w:rPr>
        <w:t xml:space="preserve"> (</w:t>
      </w:r>
      <w:r w:rsidR="001506D8" w:rsidRPr="001506D8">
        <w:rPr>
          <w:color w:val="000000"/>
          <w:lang w:eastAsia="en-US"/>
        </w:rPr>
        <w:t>усиленной квали</w:t>
      </w:r>
      <w:r w:rsidR="001506D8">
        <w:rPr>
          <w:color w:val="000000"/>
          <w:lang w:eastAsia="en-US"/>
        </w:rPr>
        <w:t>фицированной электронной подписи)</w:t>
      </w:r>
      <w:r w:rsidRPr="00432E60">
        <w:rPr>
          <w:color w:val="000000"/>
          <w:lang w:eastAsia="en-US"/>
        </w:rPr>
        <w:t xml:space="preserve">, расходы на получение документов, расходы на приобретение и/или настройку программного обеспечения и технических средств, расходы, связанные с оплатой услуг оператора </w:t>
      </w:r>
      <w:r w:rsidR="00FF0186" w:rsidRPr="00432E60">
        <w:rPr>
          <w:color w:val="000000"/>
          <w:lang w:eastAsia="en-US"/>
        </w:rPr>
        <w:t>электронной торговой площадк</w:t>
      </w:r>
      <w:r w:rsidR="001506D8">
        <w:rPr>
          <w:color w:val="000000"/>
          <w:lang w:eastAsia="en-US"/>
        </w:rPr>
        <w:t>и</w:t>
      </w:r>
      <w:r w:rsidR="00FF0186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и иные расходы), возлагаются на участника </w:t>
      </w:r>
      <w:r w:rsidR="00CE2BAE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полном объеме.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Порядок </w:t>
      </w:r>
      <w:r w:rsidR="008A7134" w:rsidRPr="00432E60">
        <w:rPr>
          <w:color w:val="000000"/>
          <w:lang w:eastAsia="en-US"/>
        </w:rPr>
        <w:t>регистрации / </w:t>
      </w:r>
      <w:r w:rsidRPr="00432E60">
        <w:rPr>
          <w:color w:val="000000"/>
          <w:lang w:eastAsia="en-US"/>
        </w:rPr>
        <w:t xml:space="preserve">аккредитации поставщиков на </w:t>
      </w:r>
      <w:r w:rsidR="00FF0186" w:rsidRPr="00432E60">
        <w:rPr>
          <w:color w:val="000000"/>
          <w:lang w:eastAsia="en-US"/>
        </w:rPr>
        <w:t>электронной торговой площадке</w:t>
      </w:r>
      <w:r w:rsidRPr="00432E60">
        <w:rPr>
          <w:color w:val="000000"/>
          <w:lang w:eastAsia="en-US"/>
        </w:rPr>
        <w:t xml:space="preserve">, а также тарифы для оплаты и получения доступа к участию в </w:t>
      </w:r>
      <w:r w:rsidR="00CE2BAE">
        <w:rPr>
          <w:color w:val="000000"/>
          <w:lang w:eastAsia="en-US"/>
        </w:rPr>
        <w:t>отборе</w:t>
      </w:r>
      <w:r w:rsidRPr="00432E60">
        <w:rPr>
          <w:color w:val="000000"/>
          <w:lang w:eastAsia="en-US"/>
        </w:rPr>
        <w:t xml:space="preserve"> устанавливаются в соответствии с регламентом </w:t>
      </w:r>
      <w:r w:rsidR="00FF0186" w:rsidRPr="00432E60">
        <w:rPr>
          <w:color w:val="000000"/>
          <w:lang w:eastAsia="en-US"/>
        </w:rPr>
        <w:t>электронной торговой площадк</w:t>
      </w:r>
      <w:r w:rsidR="001506D8">
        <w:rPr>
          <w:color w:val="000000"/>
          <w:lang w:eastAsia="en-US"/>
        </w:rPr>
        <w:t>и</w:t>
      </w:r>
      <w:r w:rsidRPr="00432E60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Подача заявок производится посредством функционала </w:t>
      </w:r>
      <w:r w:rsidR="00FF0186" w:rsidRPr="00432E60">
        <w:rPr>
          <w:color w:val="000000"/>
          <w:lang w:eastAsia="en-US"/>
        </w:rPr>
        <w:t>электронной торговой площадки</w:t>
      </w:r>
      <w:r w:rsidR="00EF4EA0" w:rsidRPr="00432E60">
        <w:rPr>
          <w:color w:val="000000"/>
          <w:lang w:eastAsia="en-US"/>
        </w:rPr>
        <w:t xml:space="preserve">: каждый документ, входящий в заявку, должен быть подписан уполномоченным лицом участника </w:t>
      </w:r>
      <w:r w:rsidR="00CE2BAE">
        <w:rPr>
          <w:color w:val="000000"/>
          <w:lang w:eastAsia="en-US"/>
        </w:rPr>
        <w:t>отбора</w:t>
      </w:r>
      <w:r w:rsidR="00EF4EA0" w:rsidRPr="00432E60">
        <w:rPr>
          <w:color w:val="000000"/>
          <w:lang w:eastAsia="en-US"/>
        </w:rPr>
        <w:t xml:space="preserve">, скреплен печатью организации (для юридических лиц в случае, если использование печати предусмотрено уставом) и размещен на электронной торговой площадке. В случае если в электронной карточке </w:t>
      </w:r>
      <w:r w:rsidR="00CE2BAE">
        <w:rPr>
          <w:color w:val="000000"/>
          <w:lang w:eastAsia="en-US"/>
        </w:rPr>
        <w:t>отбора</w:t>
      </w:r>
      <w:r w:rsidR="00EF4EA0" w:rsidRPr="00432E60">
        <w:rPr>
          <w:color w:val="000000"/>
          <w:lang w:eastAsia="en-US"/>
        </w:rPr>
        <w:t xml:space="preserve"> на электронной торговой площадке установлено требование о подаче заявки в форме электронного документа, </w:t>
      </w:r>
      <w:r w:rsidR="002F2A3E" w:rsidRPr="00432E60">
        <w:rPr>
          <w:color w:val="000000"/>
          <w:lang w:eastAsia="en-US"/>
        </w:rPr>
        <w:t>удостоверенного усиленной квалифицированной электронной подписью лица</w:t>
      </w:r>
      <w:r w:rsidR="00EF4EA0" w:rsidRPr="00432E60">
        <w:rPr>
          <w:color w:val="000000"/>
          <w:lang w:eastAsia="en-US"/>
        </w:rPr>
        <w:t xml:space="preserve"> в соответствии с Федеральным законом от </w:t>
      </w:r>
      <w:r w:rsidR="00EF4EA0" w:rsidRPr="00432E60">
        <w:rPr>
          <w:color w:val="000000"/>
          <w:lang w:eastAsia="en-US"/>
        </w:rPr>
        <w:lastRenderedPageBreak/>
        <w:t>06.04.2011</w:t>
      </w:r>
      <w:r w:rsidR="00C25853">
        <w:rPr>
          <w:color w:val="000000"/>
          <w:lang w:eastAsia="en-US"/>
        </w:rPr>
        <w:t> </w:t>
      </w:r>
      <w:r w:rsidR="00EF4EA0" w:rsidRPr="00432E60">
        <w:rPr>
          <w:color w:val="000000"/>
          <w:lang w:eastAsia="en-US"/>
        </w:rPr>
        <w:t xml:space="preserve">г. № 63-ФЗ «Об электронной подписи», имеющего право действовать от имени участника </w:t>
      </w:r>
      <w:r w:rsidR="00CE2BAE">
        <w:rPr>
          <w:color w:val="000000"/>
          <w:lang w:eastAsia="en-US"/>
        </w:rPr>
        <w:t>отбора</w:t>
      </w:r>
      <w:r w:rsidR="00EF4EA0" w:rsidRPr="00432E60">
        <w:rPr>
          <w:color w:val="000000"/>
          <w:lang w:eastAsia="en-US"/>
        </w:rPr>
        <w:t xml:space="preserve"> в соответствии с Федеральным законом от 06.04.2011</w:t>
      </w:r>
      <w:r w:rsidR="00C25853">
        <w:rPr>
          <w:color w:val="000000"/>
          <w:lang w:eastAsia="en-US"/>
        </w:rPr>
        <w:t> </w:t>
      </w:r>
      <w:r w:rsidR="00EF4EA0" w:rsidRPr="00432E60">
        <w:rPr>
          <w:color w:val="000000"/>
          <w:lang w:eastAsia="en-US"/>
        </w:rPr>
        <w:t xml:space="preserve">г. № 63-ФЗ «Об электронной подписи» </w:t>
      </w:r>
      <w:r w:rsidR="00EA09CF" w:rsidRPr="00432E60">
        <w:rPr>
          <w:color w:val="000000"/>
          <w:lang w:eastAsia="en-US"/>
        </w:rPr>
        <w:t>–</w:t>
      </w:r>
      <w:r w:rsidR="00EF4EA0" w:rsidRPr="00432E60">
        <w:rPr>
          <w:color w:val="000000"/>
          <w:lang w:eastAsia="en-US"/>
        </w:rPr>
        <w:t xml:space="preserve"> документы в составе заявки представляются исключительно в форме </w:t>
      </w:r>
      <w:r w:rsidR="00B90E38" w:rsidRPr="00432E60">
        <w:rPr>
          <w:color w:val="000000"/>
          <w:lang w:eastAsia="en-US"/>
        </w:rPr>
        <w:t>электронных документов в доступном для прочтения формате</w:t>
      </w:r>
      <w:r w:rsidR="00B90E38">
        <w:rPr>
          <w:color w:val="000000"/>
          <w:lang w:eastAsia="en-US"/>
        </w:rPr>
        <w:t xml:space="preserve"> </w:t>
      </w:r>
      <w:r w:rsidR="00B90E38" w:rsidRPr="00B90E38">
        <w:rPr>
          <w:color w:val="000000"/>
          <w:lang w:eastAsia="en-US"/>
        </w:rPr>
        <w:t>(без рукописной подписи)</w:t>
      </w:r>
      <w:r w:rsidR="00B90E38" w:rsidRPr="00432E60">
        <w:rPr>
          <w:color w:val="000000"/>
          <w:lang w:eastAsia="en-US"/>
        </w:rPr>
        <w:t xml:space="preserve">, с приложением в состав заявки документов, подтверждающих полномочия </w:t>
      </w:r>
      <w:r w:rsidR="00EF4EA0" w:rsidRPr="00432E60">
        <w:rPr>
          <w:color w:val="000000"/>
          <w:lang w:eastAsia="en-US"/>
        </w:rPr>
        <w:t>уполномоченного лица</w:t>
      </w:r>
      <w:r w:rsidRPr="00432E60">
        <w:rPr>
          <w:color w:val="000000"/>
          <w:lang w:eastAsia="en-US"/>
        </w:rPr>
        <w:t xml:space="preserve">. Подача заявок, направление запроса на разъяснение документации </w:t>
      </w:r>
      <w:r w:rsidR="00CE2BAE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>, изменение заявок, направление документов и сведений на основании дозапроса, отзыв заявки в печатном виде (на бумажном носителе) не допускается.</w:t>
      </w:r>
    </w:p>
    <w:p w:rsidR="0077715F" w:rsidRDefault="00CE2BAE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У</w:t>
      </w:r>
      <w:r w:rsidR="0077715F" w:rsidRPr="00432E60">
        <w:rPr>
          <w:color w:val="000000"/>
          <w:lang w:eastAsia="en-US"/>
        </w:rPr>
        <w:t xml:space="preserve">словия </w:t>
      </w:r>
      <w:r w:rsidR="00D61538">
        <w:rPr>
          <w:color w:val="000000"/>
          <w:lang w:eastAsia="en-US"/>
        </w:rPr>
        <w:t>отбора</w:t>
      </w:r>
      <w:r w:rsidR="0077715F" w:rsidRPr="00432E60">
        <w:rPr>
          <w:color w:val="000000"/>
          <w:lang w:eastAsia="en-US"/>
        </w:rPr>
        <w:t xml:space="preserve">, указанные участниками </w:t>
      </w:r>
      <w:r>
        <w:rPr>
          <w:color w:val="000000"/>
          <w:lang w:eastAsia="en-US"/>
        </w:rPr>
        <w:t>отбора</w:t>
      </w:r>
      <w:r w:rsidR="0077715F" w:rsidRPr="00432E60">
        <w:rPr>
          <w:color w:val="000000"/>
          <w:lang w:eastAsia="en-US"/>
        </w:rPr>
        <w:t xml:space="preserve"> в специальных электронных формах на </w:t>
      </w:r>
      <w:r w:rsidR="00FF0186" w:rsidRPr="00432E60">
        <w:rPr>
          <w:color w:val="000000"/>
          <w:lang w:eastAsia="en-US"/>
        </w:rPr>
        <w:t>электронной торговой площадке</w:t>
      </w:r>
      <w:r w:rsidR="0077715F" w:rsidRPr="00432E60">
        <w:rPr>
          <w:color w:val="000000"/>
          <w:lang w:eastAsia="en-US"/>
        </w:rPr>
        <w:t xml:space="preserve">, имеют преимущество перед сведениями, указанными в загруженных на </w:t>
      </w:r>
      <w:r w:rsidR="00FF0186" w:rsidRPr="00432E60">
        <w:rPr>
          <w:color w:val="000000"/>
          <w:lang w:eastAsia="en-US"/>
        </w:rPr>
        <w:t xml:space="preserve">электронную торговую площадку </w:t>
      </w:r>
      <w:r w:rsidR="0077715F" w:rsidRPr="00432E60">
        <w:rPr>
          <w:color w:val="000000"/>
          <w:lang w:eastAsia="en-US"/>
        </w:rPr>
        <w:t>документах.</w:t>
      </w:r>
    </w:p>
    <w:p w:rsidR="00204DD9" w:rsidRPr="00204DD9" w:rsidRDefault="00204DD9" w:rsidP="00204DD9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204DD9">
        <w:rPr>
          <w:color w:val="000000"/>
          <w:lang w:eastAsia="en-US"/>
        </w:rPr>
        <w:t>Участники закупки обязаны самостоятельно отслеживать официально размещенные на электронной торговой площадке документацию о закупке, разъяснения и изменения документации о закупке, а также информацию о принятых в ходе проведения закупки решениях закупочной комиссии заказчика закупки / специальной закупочной комиссии организатора закупки.</w:t>
      </w:r>
    </w:p>
    <w:p w:rsidR="00FF0186" w:rsidRPr="00432E60" w:rsidRDefault="00FF0186" w:rsidP="004A197B">
      <w:pPr>
        <w:tabs>
          <w:tab w:val="left" w:pos="1134"/>
        </w:tabs>
        <w:spacing w:line="276" w:lineRule="auto"/>
        <w:ind w:left="567"/>
        <w:contextualSpacing/>
        <w:jc w:val="both"/>
      </w:pPr>
    </w:p>
    <w:p w:rsidR="00FF0186" w:rsidRPr="00432E60" w:rsidRDefault="00FF0186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199" w:name="_Toc137214683"/>
      <w:bookmarkStart w:id="200" w:name="_Toc207891134"/>
      <w:r w:rsidRPr="00432E60">
        <w:rPr>
          <w:sz w:val="24"/>
          <w:szCs w:val="24"/>
          <w:lang w:eastAsia="en-US"/>
        </w:rPr>
        <w:t>Особые положения</w:t>
      </w:r>
      <w:r w:rsidR="001506D8">
        <w:rPr>
          <w:sz w:val="24"/>
          <w:szCs w:val="24"/>
          <w:lang w:eastAsia="en-US"/>
        </w:rPr>
        <w:t>,</w:t>
      </w:r>
      <w:r w:rsidRPr="00432E60">
        <w:rPr>
          <w:sz w:val="24"/>
          <w:szCs w:val="24"/>
          <w:lang w:eastAsia="en-US"/>
        </w:rPr>
        <w:t xml:space="preserve"> в </w:t>
      </w:r>
      <w:r w:rsidR="001506D8">
        <w:rPr>
          <w:sz w:val="24"/>
          <w:szCs w:val="24"/>
          <w:lang w:eastAsia="en-US"/>
        </w:rPr>
        <w:t>случае</w:t>
      </w:r>
      <w:r w:rsidRPr="00432E60">
        <w:rPr>
          <w:sz w:val="24"/>
          <w:szCs w:val="24"/>
          <w:lang w:eastAsia="en-US"/>
        </w:rPr>
        <w:t xml:space="preserve"> с проведением </w:t>
      </w:r>
      <w:r w:rsidR="00CE2BAE">
        <w:rPr>
          <w:sz w:val="24"/>
          <w:szCs w:val="24"/>
          <w:lang w:eastAsia="en-US"/>
        </w:rPr>
        <w:t>отбора</w:t>
      </w:r>
      <w:r w:rsidRPr="00432E60">
        <w:rPr>
          <w:sz w:val="24"/>
          <w:szCs w:val="24"/>
          <w:lang w:eastAsia="en-US"/>
        </w:rPr>
        <w:t xml:space="preserve"> в бумажной форме</w:t>
      </w:r>
      <w:bookmarkEnd w:id="199"/>
      <w:bookmarkEnd w:id="200"/>
    </w:p>
    <w:p w:rsidR="00FF0186" w:rsidRPr="00432E60" w:rsidRDefault="00FF0186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Форма проведения настоящей </w:t>
      </w:r>
      <w:r w:rsidR="00CE2BAE">
        <w:rPr>
          <w:color w:val="000000"/>
          <w:lang w:eastAsia="en-US"/>
        </w:rPr>
        <w:t>процедуры</w:t>
      </w:r>
      <w:r w:rsidRPr="00432E60">
        <w:rPr>
          <w:color w:val="000000"/>
          <w:lang w:eastAsia="en-US"/>
        </w:rPr>
        <w:t xml:space="preserve"> указана на первой странице настоящей документации </w:t>
      </w:r>
      <w:r w:rsidR="00CE2BAE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>.</w:t>
      </w:r>
    </w:p>
    <w:p w:rsidR="00FF0186" w:rsidRDefault="00FF0186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Подача и прием заявок производится в печатном виде (на бумажном носителе) в запечатанных конвертах. Обмен уведомлениями и запросами разъяснений может производиться с использованием электронной почты (за исключением закупок продукции, составляющей государственную тайну) по адресу контактных лиц </w:t>
      </w:r>
      <w:r w:rsidR="00326E3A" w:rsidRPr="00432E60">
        <w:rPr>
          <w:color w:val="000000"/>
          <w:lang w:eastAsia="en-US"/>
        </w:rPr>
        <w:t xml:space="preserve">организатора из </w:t>
      </w:r>
      <w:r w:rsidR="00326E3A">
        <w:rPr>
          <w:color w:val="000000"/>
          <w:lang w:eastAsia="en-US"/>
        </w:rPr>
        <w:t>п. </w:t>
      </w:r>
      <w:hyperlink w:anchor="ИК2" w:history="1">
        <w:r w:rsidR="00326E3A" w:rsidRPr="001525D6">
          <w:rPr>
            <w:rStyle w:val="af2"/>
            <w:lang w:val="ru"/>
          </w:rPr>
          <w:t>2 информационной карты</w:t>
        </w:r>
      </w:hyperlink>
      <w:r w:rsidR="00326E3A" w:rsidRPr="00432E60">
        <w:rPr>
          <w:color w:val="000000"/>
          <w:lang w:eastAsia="en-US"/>
        </w:rPr>
        <w:t xml:space="preserve"> (в случае если в </w:t>
      </w:r>
      <w:r w:rsidR="00326E3A">
        <w:rPr>
          <w:color w:val="000000"/>
          <w:lang w:eastAsia="en-US"/>
        </w:rPr>
        <w:t>п. </w:t>
      </w:r>
      <w:hyperlink w:anchor="ИК2" w:history="1">
        <w:r w:rsidR="00326E3A" w:rsidRPr="001525D6">
          <w:rPr>
            <w:rStyle w:val="af2"/>
            <w:lang w:val="ru"/>
          </w:rPr>
          <w:t>2 информационной карты</w:t>
        </w:r>
      </w:hyperlink>
      <w:r w:rsidR="00326E3A" w:rsidRPr="00432E60">
        <w:rPr>
          <w:color w:val="000000"/>
          <w:lang w:eastAsia="en-US"/>
        </w:rPr>
        <w:t xml:space="preserve"> указано отдельное лицо, выполняющее функции организатора) или заказчика из </w:t>
      </w:r>
      <w:r w:rsidR="00326E3A">
        <w:rPr>
          <w:lang w:val="ru"/>
        </w:rPr>
        <w:t>п. </w:t>
      </w:r>
      <w:hyperlink w:anchor="ИК1" w:history="1">
        <w:r w:rsidR="00326E3A" w:rsidRPr="001525D6">
          <w:rPr>
            <w:rStyle w:val="af2"/>
            <w:lang w:val="ru"/>
          </w:rPr>
          <w:t>1 информационной карты</w:t>
        </w:r>
      </w:hyperlink>
      <w:r w:rsidR="00326E3A" w:rsidRPr="00432E60">
        <w:rPr>
          <w:color w:val="000000"/>
          <w:lang w:eastAsia="en-US"/>
        </w:rPr>
        <w:t xml:space="preserve"> (в случае если в </w:t>
      </w:r>
      <w:r w:rsidR="00326E3A">
        <w:rPr>
          <w:color w:val="000000"/>
          <w:lang w:eastAsia="en-US"/>
        </w:rPr>
        <w:t>п. </w:t>
      </w:r>
      <w:hyperlink w:anchor="ИК2" w:history="1">
        <w:r w:rsidR="00326E3A" w:rsidRPr="001525D6">
          <w:rPr>
            <w:rStyle w:val="af2"/>
            <w:lang w:val="ru"/>
          </w:rPr>
          <w:t>2 информационной карты</w:t>
        </w:r>
      </w:hyperlink>
      <w:r w:rsidR="00326E3A" w:rsidRPr="00432E60">
        <w:rPr>
          <w:color w:val="000000"/>
          <w:lang w:eastAsia="en-US"/>
        </w:rPr>
        <w:t xml:space="preserve"> указано, что «</w:t>
      </w:r>
      <w:r w:rsidR="00326E3A">
        <w:rPr>
          <w:color w:val="000000"/>
          <w:lang w:eastAsia="en-US"/>
        </w:rPr>
        <w:t>О</w:t>
      </w:r>
      <w:r w:rsidR="00326E3A" w:rsidRPr="00432E60">
        <w:rPr>
          <w:color w:val="000000"/>
          <w:lang w:eastAsia="en-US"/>
        </w:rPr>
        <w:t xml:space="preserve">рганизатор не привлекается </w:t>
      </w:r>
      <w:r w:rsidR="00326E3A">
        <w:rPr>
          <w:color w:val="000000"/>
          <w:lang w:eastAsia="en-US"/>
        </w:rPr>
        <w:t>–</w:t>
      </w:r>
      <w:r w:rsidR="00326E3A" w:rsidRPr="00432E60">
        <w:rPr>
          <w:color w:val="000000"/>
          <w:lang w:eastAsia="en-US"/>
        </w:rPr>
        <w:t xml:space="preserve"> функции организатора выполняются заказчиком самостоятельно»)</w:t>
      </w:r>
      <w:r w:rsidRPr="00432E60">
        <w:rPr>
          <w:color w:val="000000"/>
          <w:lang w:eastAsia="en-US"/>
        </w:rPr>
        <w:t xml:space="preserve"> и участников</w:t>
      </w:r>
      <w:r w:rsidR="003D1945" w:rsidRPr="00432E60">
        <w:rPr>
          <w:color w:val="000000"/>
          <w:lang w:eastAsia="en-US"/>
        </w:rPr>
        <w:t xml:space="preserve"> </w:t>
      </w:r>
      <w:r w:rsidR="006A43D8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.</w:t>
      </w:r>
    </w:p>
    <w:p w:rsidR="00BA6257" w:rsidRPr="0069217B" w:rsidRDefault="00BA6257" w:rsidP="0069217B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BA6257">
        <w:rPr>
          <w:color w:val="000000"/>
          <w:lang w:eastAsia="en-US"/>
        </w:rPr>
        <w:t>Решения, принимаемые в ходе закупки, доводятся до участников секретарем закупочной комиссии заказчика закупки / специальной закупочной комиссии организатора закупки путем направления всем участникам закупки соответствующего решения.</w:t>
      </w:r>
    </w:p>
    <w:p w:rsidR="00415EF3" w:rsidRPr="00432E60" w:rsidRDefault="00415EF3" w:rsidP="002923CC">
      <w:pPr>
        <w:tabs>
          <w:tab w:val="left" w:pos="1134"/>
        </w:tabs>
        <w:spacing w:line="276" w:lineRule="auto"/>
        <w:ind w:left="567"/>
        <w:contextualSpacing/>
        <w:jc w:val="both"/>
      </w:pPr>
      <w:bookmarkStart w:id="201" w:name="_Ref414030875"/>
      <w:bookmarkStart w:id="202" w:name="_Ref414030950"/>
      <w:bookmarkStart w:id="203" w:name="_Ref414648351"/>
      <w:bookmarkStart w:id="204" w:name="_Ref341093921"/>
    </w:p>
    <w:p w:rsidR="0077715F" w:rsidRPr="00432E60" w:rsidRDefault="00415EF3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205" w:name="_Toc207891135"/>
      <w:bookmarkEnd w:id="201"/>
      <w:bookmarkEnd w:id="202"/>
      <w:bookmarkEnd w:id="203"/>
      <w:bookmarkEnd w:id="204"/>
      <w:r w:rsidRPr="00432E60">
        <w:rPr>
          <w:sz w:val="24"/>
          <w:szCs w:val="24"/>
          <w:lang w:eastAsia="en-US"/>
        </w:rPr>
        <w:t xml:space="preserve">Жалоба на </w:t>
      </w:r>
      <w:r w:rsidR="006A43D8">
        <w:rPr>
          <w:sz w:val="24"/>
          <w:szCs w:val="24"/>
          <w:lang w:eastAsia="en-US"/>
        </w:rPr>
        <w:t>отбор</w:t>
      </w:r>
      <w:bookmarkEnd w:id="205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206" w:name="_Ref518557527"/>
      <w:bookmarkStart w:id="207" w:name="_Ref407713749"/>
      <w:bookmarkStart w:id="208" w:name="_Ref313562581"/>
      <w:bookmarkStart w:id="209" w:name="_Ref311060002"/>
      <w:bookmarkStart w:id="210" w:name="_Ref55300680"/>
      <w:bookmarkStart w:id="211" w:name="_Toc55305378"/>
      <w:bookmarkStart w:id="212" w:name="_Toc57314640"/>
      <w:bookmarkStart w:id="213" w:name="_Toc69728963"/>
      <w:bookmarkStart w:id="214" w:name="_Toc98253982"/>
      <w:bookmarkStart w:id="215" w:name="_Ref314161335"/>
      <w:bookmarkStart w:id="216" w:name="_Toc415874655"/>
      <w:bookmarkStart w:id="217" w:name="_Toc312338855"/>
      <w:bookmarkStart w:id="218" w:name="_Toc311038125"/>
      <w:bookmarkEnd w:id="164"/>
      <w:r w:rsidRPr="00432E60">
        <w:rPr>
          <w:color w:val="000000"/>
          <w:lang w:eastAsia="en-US"/>
        </w:rPr>
        <w:t xml:space="preserve">Заявитель имеет право </w:t>
      </w:r>
      <w:r w:rsidR="00A9762F" w:rsidRPr="00432E60">
        <w:rPr>
          <w:color w:val="000000"/>
          <w:lang w:eastAsia="en-US"/>
        </w:rPr>
        <w:t xml:space="preserve">подать жалобу на условия </w:t>
      </w:r>
      <w:r w:rsidRPr="00432E60">
        <w:rPr>
          <w:color w:val="000000"/>
          <w:lang w:eastAsia="en-US"/>
        </w:rPr>
        <w:t>документаци</w:t>
      </w:r>
      <w:r w:rsidR="00A9762F" w:rsidRPr="00432E60">
        <w:rPr>
          <w:color w:val="000000"/>
          <w:lang w:eastAsia="en-US"/>
        </w:rPr>
        <w:t>и</w:t>
      </w:r>
      <w:r w:rsidRPr="00432E60">
        <w:rPr>
          <w:color w:val="000000"/>
          <w:lang w:eastAsia="en-US"/>
        </w:rPr>
        <w:t xml:space="preserve"> </w:t>
      </w:r>
      <w:r w:rsidR="006A43D8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, иных документов, составленных при проведении </w:t>
      </w:r>
      <w:r w:rsidR="006A43D8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, а также действия (бездействие) </w:t>
      </w:r>
      <w:r w:rsidR="00A9762F" w:rsidRPr="00432E60">
        <w:rPr>
          <w:color w:val="000000"/>
          <w:lang w:eastAsia="en-US"/>
        </w:rPr>
        <w:t>заказчика, организатора, закупочной комиссии заказчика</w:t>
      </w:r>
      <w:r w:rsidR="0056463C">
        <w:t> </w:t>
      </w:r>
      <w:r w:rsidR="0056463C" w:rsidRPr="00432E60">
        <w:t>/</w:t>
      </w:r>
      <w:r w:rsidR="0056463C">
        <w:t> </w:t>
      </w:r>
      <w:r w:rsidR="00A9762F" w:rsidRPr="00432E60">
        <w:rPr>
          <w:color w:val="000000"/>
          <w:lang w:eastAsia="en-US"/>
        </w:rPr>
        <w:t xml:space="preserve">специальной закупочной комиссии организатора </w:t>
      </w:r>
      <w:r w:rsidRPr="00432E60">
        <w:rPr>
          <w:color w:val="000000"/>
          <w:lang w:eastAsia="en-US"/>
        </w:rPr>
        <w:t xml:space="preserve">при осуществлении </w:t>
      </w:r>
      <w:r w:rsidR="006A43D8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</w:t>
      </w:r>
      <w:r w:rsidR="00A9762F" w:rsidRPr="00432E60">
        <w:rPr>
          <w:color w:val="000000"/>
          <w:lang w:eastAsia="en-US"/>
        </w:rPr>
        <w:t xml:space="preserve"> Корпоративный центр по закупкам и логистике АО</w:t>
      </w:r>
      <w:r w:rsidR="00D773C3">
        <w:rPr>
          <w:color w:val="000000"/>
          <w:lang w:eastAsia="en-US"/>
        </w:rPr>
        <w:t> </w:t>
      </w:r>
      <w:r w:rsidR="00A9762F" w:rsidRPr="00432E60">
        <w:rPr>
          <w:color w:val="000000"/>
          <w:lang w:eastAsia="en-US"/>
        </w:rPr>
        <w:t>«Концерн «Калашников»</w:t>
      </w:r>
      <w:r w:rsidR="00C54B97">
        <w:rPr>
          <w:color w:val="000000"/>
          <w:lang w:eastAsia="en-US"/>
        </w:rPr>
        <w:t xml:space="preserve"> по адресу, указанному в п. </w:t>
      </w:r>
      <w:hyperlink w:anchor="ИК13жалоба" w:history="1">
        <w:r w:rsidR="00C54B97" w:rsidRPr="00D823DC">
          <w:rPr>
            <w:rStyle w:val="af2"/>
            <w:lang w:eastAsia="en-US"/>
          </w:rPr>
          <w:t>13 информационной карты</w:t>
        </w:r>
      </w:hyperlink>
      <w:r w:rsidRPr="00432E60">
        <w:rPr>
          <w:color w:val="000000"/>
          <w:lang w:eastAsia="en-US"/>
        </w:rPr>
        <w:t>.</w:t>
      </w:r>
      <w:bookmarkEnd w:id="206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219" w:name="_Ref419294747"/>
      <w:bookmarkStart w:id="220" w:name="_Ref413944471"/>
      <w:bookmarkEnd w:id="207"/>
      <w:r w:rsidRPr="00432E60">
        <w:rPr>
          <w:color w:val="000000"/>
          <w:lang w:eastAsia="en-US"/>
        </w:rPr>
        <w:t>Жалоба подается в письменной форме или в форме электронного документа и должна содержать:</w:t>
      </w:r>
      <w:bookmarkEnd w:id="219"/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полное наименование заявителя в соответствии с учредительными документами (для юридического лица) либо фамилию, имя и отчество (для физического лица или индивидуального предпринимателя), ИНН заявителя (при наличии); адрес электронной почты либо почтовый адрес для направления сведений о рассмотрении жалобы, контактный телефон;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lastRenderedPageBreak/>
        <w:t xml:space="preserve">идентификационный номер обжалуемой </w:t>
      </w:r>
      <w:r w:rsidR="006A43D8">
        <w:rPr>
          <w:color w:val="000000"/>
          <w:lang w:eastAsia="en-US"/>
        </w:rPr>
        <w:t>процедуры отбора</w:t>
      </w:r>
      <w:r w:rsidRPr="00432E60">
        <w:rPr>
          <w:color w:val="000000"/>
          <w:lang w:eastAsia="en-US"/>
        </w:rPr>
        <w:t xml:space="preserve"> на </w:t>
      </w:r>
      <w:r w:rsidR="001D4641" w:rsidRPr="00432E60">
        <w:rPr>
          <w:color w:val="000000"/>
          <w:lang w:eastAsia="en-US"/>
        </w:rPr>
        <w:t>электронной торговой площадке</w:t>
      </w:r>
      <w:r w:rsidRPr="00432E60">
        <w:rPr>
          <w:color w:val="000000"/>
          <w:lang w:eastAsia="en-US"/>
        </w:rPr>
        <w:t xml:space="preserve"> </w:t>
      </w:r>
      <w:r w:rsidR="00C54B97">
        <w:rPr>
          <w:color w:val="000000"/>
          <w:lang w:eastAsia="en-US"/>
        </w:rPr>
        <w:t xml:space="preserve">(в случае проведения </w:t>
      </w:r>
      <w:r w:rsidR="006A43D8">
        <w:rPr>
          <w:color w:val="000000"/>
          <w:lang w:eastAsia="en-US"/>
        </w:rPr>
        <w:t>отбора</w:t>
      </w:r>
      <w:r w:rsidR="00C54B97">
        <w:rPr>
          <w:color w:val="000000"/>
          <w:lang w:eastAsia="en-US"/>
        </w:rPr>
        <w:t xml:space="preserve"> в электронной форме) </w:t>
      </w:r>
      <w:r w:rsidRPr="00432E60">
        <w:rPr>
          <w:color w:val="000000"/>
          <w:lang w:eastAsia="en-US"/>
        </w:rPr>
        <w:t xml:space="preserve">либо иную информацию, позволяющую идентифицировать обжалуемую </w:t>
      </w:r>
      <w:r w:rsidR="006A43D8">
        <w:rPr>
          <w:color w:val="000000"/>
          <w:lang w:eastAsia="en-US"/>
        </w:rPr>
        <w:t>процедуру</w:t>
      </w:r>
      <w:r w:rsidRPr="00432E60">
        <w:rPr>
          <w:color w:val="000000"/>
          <w:lang w:eastAsia="en-US"/>
        </w:rPr>
        <w:t>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предмет </w:t>
      </w:r>
      <w:r w:rsidR="001D4641" w:rsidRPr="00432E60">
        <w:rPr>
          <w:color w:val="000000"/>
          <w:lang w:eastAsia="en-US"/>
        </w:rPr>
        <w:t>жалобы</w:t>
      </w:r>
      <w:r w:rsidRPr="00432E60">
        <w:rPr>
          <w:color w:val="000000"/>
          <w:lang w:eastAsia="en-US"/>
        </w:rPr>
        <w:t xml:space="preserve"> (содержание документации </w:t>
      </w:r>
      <w:r w:rsidR="006A43D8">
        <w:rPr>
          <w:color w:val="000000"/>
          <w:lang w:eastAsia="en-US"/>
        </w:rPr>
        <w:t>по отбору</w:t>
      </w:r>
      <w:r w:rsidR="006A43D8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либо действия/бездействие ответственных лиц) с </w:t>
      </w:r>
      <w:r w:rsidR="00C54B97">
        <w:rPr>
          <w:color w:val="000000"/>
          <w:lang w:eastAsia="en-US"/>
        </w:rPr>
        <w:t>обоснованием позиции заявителя;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указание на лицо, допустившее неправомерные действия (бездействие).</w:t>
      </w:r>
    </w:p>
    <w:bookmarkEnd w:id="220"/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Заявитель вправе приложить к жалобе дополнительные материалы, являющиеся, по его мнению, существенными для рассмотрения жалобы.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221" w:name="_Ref518557653"/>
      <w:r w:rsidRPr="00432E60">
        <w:rPr>
          <w:color w:val="000000"/>
          <w:lang w:eastAsia="en-US"/>
        </w:rPr>
        <w:t>Жалоба подписывается заявителем или его представителем. К жалобе, поданной представителем заявителя, должна быть приложена доверенность или иной документ, подтверждающий полномочия представителя заявителя на подписание жалобы. Материалы, направленные для рассмотрения жалобы, заявителю не возвращаются.</w:t>
      </w:r>
      <w:bookmarkEnd w:id="221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222" w:name="_Ref502069461"/>
      <w:r w:rsidRPr="00432E60">
        <w:rPr>
          <w:color w:val="000000"/>
          <w:lang w:eastAsia="en-US"/>
        </w:rPr>
        <w:t xml:space="preserve">В рамках одной жалобы не допускается </w:t>
      </w:r>
      <w:r w:rsidR="001D4641" w:rsidRPr="00432E60">
        <w:rPr>
          <w:color w:val="000000"/>
          <w:lang w:eastAsia="en-US"/>
        </w:rPr>
        <w:t xml:space="preserve">подача жалобы на </w:t>
      </w:r>
      <w:r w:rsidR="006A43D8">
        <w:rPr>
          <w:color w:val="000000"/>
          <w:lang w:eastAsia="en-US"/>
        </w:rPr>
        <w:t>нескольких документаций по отбору</w:t>
      </w:r>
      <w:r w:rsidRPr="00432E60">
        <w:rPr>
          <w:color w:val="000000"/>
          <w:lang w:eastAsia="en-US"/>
        </w:rPr>
        <w:t xml:space="preserve">, равно как и </w:t>
      </w:r>
      <w:r w:rsidR="001D4641" w:rsidRPr="00432E60">
        <w:rPr>
          <w:color w:val="000000"/>
          <w:lang w:eastAsia="en-US"/>
        </w:rPr>
        <w:t xml:space="preserve">подача жалобы на </w:t>
      </w:r>
      <w:r w:rsidRPr="00432E60">
        <w:rPr>
          <w:color w:val="000000"/>
          <w:lang w:eastAsia="en-US"/>
        </w:rPr>
        <w:t>действи</w:t>
      </w:r>
      <w:r w:rsidR="00602DC0" w:rsidRPr="00432E60">
        <w:rPr>
          <w:color w:val="000000"/>
          <w:lang w:eastAsia="en-US"/>
        </w:rPr>
        <w:t>я</w:t>
      </w:r>
      <w:r w:rsidRPr="00432E60">
        <w:rPr>
          <w:color w:val="000000"/>
          <w:lang w:eastAsia="en-US"/>
        </w:rPr>
        <w:t xml:space="preserve"> (бездействи</w:t>
      </w:r>
      <w:r w:rsidR="00C54B97">
        <w:rPr>
          <w:color w:val="000000"/>
          <w:lang w:eastAsia="en-US"/>
        </w:rPr>
        <w:t>е</w:t>
      </w:r>
      <w:r w:rsidRPr="00432E60">
        <w:rPr>
          <w:color w:val="000000"/>
          <w:lang w:eastAsia="en-US"/>
        </w:rPr>
        <w:t>) лиц, осуществл</w:t>
      </w:r>
      <w:r w:rsidR="001D4641" w:rsidRPr="00432E60">
        <w:rPr>
          <w:color w:val="000000"/>
          <w:lang w:eastAsia="en-US"/>
        </w:rPr>
        <w:t>е</w:t>
      </w:r>
      <w:r w:rsidRPr="00432E60">
        <w:rPr>
          <w:color w:val="000000"/>
          <w:lang w:eastAsia="en-US"/>
        </w:rPr>
        <w:t xml:space="preserve">нных в ходе проведения нескольких </w:t>
      </w:r>
      <w:r w:rsidR="006A43D8">
        <w:rPr>
          <w:color w:val="000000"/>
          <w:lang w:eastAsia="en-US"/>
        </w:rPr>
        <w:t>процедур отбора</w:t>
      </w:r>
      <w:r w:rsidRPr="00432E60">
        <w:rPr>
          <w:color w:val="000000"/>
          <w:lang w:eastAsia="en-US"/>
        </w:rPr>
        <w:t>.</w:t>
      </w:r>
      <w:bookmarkEnd w:id="222"/>
    </w:p>
    <w:p w:rsidR="001D4641" w:rsidRPr="00432E60" w:rsidRDefault="001D4641" w:rsidP="002923CC">
      <w:pPr>
        <w:tabs>
          <w:tab w:val="left" w:pos="1134"/>
        </w:tabs>
        <w:spacing w:line="276" w:lineRule="auto"/>
        <w:ind w:left="567"/>
        <w:contextualSpacing/>
        <w:jc w:val="both"/>
      </w:pPr>
      <w:bookmarkStart w:id="223" w:name="_Ref502069498"/>
    </w:p>
    <w:p w:rsidR="0077715F" w:rsidRPr="00432E60" w:rsidRDefault="0077715F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224" w:name="_Ref440305687"/>
      <w:bookmarkStart w:id="225" w:name="_Toc518119235"/>
      <w:bookmarkStart w:id="226" w:name="_Toc55193148"/>
      <w:bookmarkStart w:id="227" w:name="_Toc55285342"/>
      <w:bookmarkStart w:id="228" w:name="_Toc55305379"/>
      <w:bookmarkStart w:id="229" w:name="_Toc57314641"/>
      <w:bookmarkStart w:id="230" w:name="_Toc69728964"/>
      <w:bookmarkStart w:id="231" w:name="_Toc311803555"/>
      <w:bookmarkStart w:id="232" w:name="_Toc415874656"/>
      <w:bookmarkStart w:id="233" w:name="_Toc137208552"/>
      <w:bookmarkStart w:id="234" w:name="_Ref160032807"/>
      <w:bookmarkStart w:id="235" w:name="_Toc207891136"/>
      <w:bookmarkStart w:id="236" w:name="_Ref312891719"/>
      <w:bookmarkStart w:id="237" w:name="_Toc312367048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23"/>
      <w:r w:rsidRPr="00432E60">
        <w:rPr>
          <w:sz w:val="24"/>
          <w:szCs w:val="24"/>
          <w:lang w:eastAsia="en-US"/>
        </w:rPr>
        <w:t xml:space="preserve">Общий порядок проведения </w:t>
      </w:r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r w:rsidR="006A43D8">
        <w:rPr>
          <w:sz w:val="24"/>
          <w:szCs w:val="24"/>
          <w:lang w:eastAsia="en-US"/>
        </w:rPr>
        <w:t>отбора</w:t>
      </w:r>
      <w:bookmarkEnd w:id="235"/>
    </w:p>
    <w:p w:rsidR="0077715F" w:rsidRPr="00432E60" w:rsidRDefault="006A43D8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Отбор</w:t>
      </w:r>
      <w:r w:rsidR="0077715F" w:rsidRPr="00432E60">
        <w:rPr>
          <w:color w:val="000000"/>
          <w:lang w:eastAsia="en-US"/>
        </w:rPr>
        <w:t xml:space="preserve"> состоит из следующих мероприятий (действий):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Официальное размещение документации </w:t>
      </w:r>
      <w:r w:rsidR="006A43D8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 (</w:t>
      </w:r>
      <w:r w:rsidR="00C54B97">
        <w:rPr>
          <w:color w:val="000000"/>
          <w:lang w:eastAsia="en-US"/>
        </w:rPr>
        <w:t>п.</w:t>
      </w:r>
      <w:r w:rsidRPr="00432E60">
        <w:rPr>
          <w:color w:val="000000"/>
          <w:lang w:eastAsia="en-US"/>
        </w:rPr>
        <w:t> </w:t>
      </w:r>
      <w:r w:rsidRPr="00C54B97">
        <w:rPr>
          <w:color w:val="0000FF"/>
          <w:u w:val="single"/>
          <w:lang w:eastAsia="en-US"/>
        </w:rPr>
        <w:fldChar w:fldCharType="begin"/>
      </w:r>
      <w:r w:rsidRPr="00C54B97">
        <w:rPr>
          <w:color w:val="0000FF"/>
          <w:u w:val="single"/>
          <w:lang w:eastAsia="en-US"/>
        </w:rPr>
        <w:instrText xml:space="preserve"> REF _Ref312927577 \r \h  \* MERGEFORMAT </w:instrText>
      </w:r>
      <w:r w:rsidRPr="00C54B97">
        <w:rPr>
          <w:color w:val="0000FF"/>
          <w:u w:val="single"/>
          <w:lang w:eastAsia="en-US"/>
        </w:rPr>
      </w:r>
      <w:r w:rsidRPr="00C54B97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11</w:t>
      </w:r>
      <w:r w:rsidRPr="00C54B97">
        <w:rPr>
          <w:color w:val="0000FF"/>
          <w:u w:val="single"/>
          <w:lang w:eastAsia="en-US"/>
        </w:rPr>
        <w:fldChar w:fldCharType="end"/>
      </w:r>
      <w:r w:rsidR="00C54B97"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>);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Разъяснение документации </w:t>
      </w:r>
      <w:r w:rsidR="006A43D8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. Внесение изменений в документацию </w:t>
      </w:r>
      <w:r w:rsidR="006A43D8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 (при необходимости) (</w:t>
      </w:r>
      <w:r w:rsidR="00C54B97">
        <w:rPr>
          <w:color w:val="000000"/>
          <w:lang w:eastAsia="en-US"/>
        </w:rPr>
        <w:t>п.</w:t>
      </w:r>
      <w:r w:rsidRPr="00432E60">
        <w:rPr>
          <w:color w:val="000000"/>
          <w:lang w:eastAsia="en-US"/>
        </w:rPr>
        <w:t> </w:t>
      </w:r>
      <w:r w:rsidRPr="00C54B97">
        <w:rPr>
          <w:color w:val="0000FF"/>
          <w:u w:val="single"/>
          <w:lang w:eastAsia="en-US"/>
        </w:rPr>
        <w:fldChar w:fldCharType="begin"/>
      </w:r>
      <w:r w:rsidRPr="00C54B97">
        <w:rPr>
          <w:color w:val="0000FF"/>
          <w:u w:val="single"/>
          <w:lang w:eastAsia="en-US"/>
        </w:rPr>
        <w:instrText xml:space="preserve"> REF _Ref414292258 \r \h  \* MERGEFORMAT </w:instrText>
      </w:r>
      <w:r w:rsidRPr="00C54B97">
        <w:rPr>
          <w:color w:val="0000FF"/>
          <w:u w:val="single"/>
          <w:lang w:eastAsia="en-US"/>
        </w:rPr>
      </w:r>
      <w:r w:rsidRPr="00C54B97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12</w:t>
      </w:r>
      <w:r w:rsidRPr="00C54B97">
        <w:rPr>
          <w:color w:val="0000FF"/>
          <w:u w:val="single"/>
          <w:lang w:eastAsia="en-US"/>
        </w:rPr>
        <w:fldChar w:fldCharType="end"/>
      </w:r>
      <w:r w:rsidRPr="00432E60">
        <w:rPr>
          <w:color w:val="000000"/>
          <w:lang w:eastAsia="en-US"/>
        </w:rPr>
        <w:t> – </w:t>
      </w:r>
      <w:r w:rsidRPr="00C54B97">
        <w:rPr>
          <w:color w:val="0000FF"/>
          <w:u w:val="single"/>
          <w:lang w:eastAsia="en-US"/>
        </w:rPr>
        <w:fldChar w:fldCharType="begin"/>
      </w:r>
      <w:r w:rsidRPr="00C54B97">
        <w:rPr>
          <w:color w:val="0000FF"/>
          <w:u w:val="single"/>
          <w:lang w:eastAsia="en-US"/>
        </w:rPr>
        <w:instrText xml:space="preserve"> REF _Ref414039231 \r \h  \* MERGEFORMAT </w:instrText>
      </w:r>
      <w:r w:rsidRPr="00C54B97">
        <w:rPr>
          <w:color w:val="0000FF"/>
          <w:u w:val="single"/>
          <w:lang w:eastAsia="en-US"/>
        </w:rPr>
      </w:r>
      <w:r w:rsidRPr="00C54B97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13</w:t>
      </w:r>
      <w:r w:rsidRPr="00C54B97">
        <w:rPr>
          <w:color w:val="0000FF"/>
          <w:u w:val="single"/>
          <w:lang w:eastAsia="en-US"/>
        </w:rPr>
        <w:fldChar w:fldCharType="end"/>
      </w:r>
      <w:r w:rsidR="00C54B97" w:rsidRPr="00C54B97">
        <w:rPr>
          <w:color w:val="000000"/>
          <w:lang w:eastAsia="en-US"/>
        </w:rPr>
        <w:t xml:space="preserve"> </w:t>
      </w:r>
      <w:r w:rsidR="00C54B97">
        <w:rPr>
          <w:color w:val="000000"/>
          <w:lang w:eastAsia="en-US"/>
        </w:rPr>
        <w:t>настоящего раздела</w:t>
      </w:r>
      <w:r w:rsidRPr="00432E60">
        <w:rPr>
          <w:color w:val="000000"/>
          <w:lang w:eastAsia="en-US"/>
        </w:rPr>
        <w:t>);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Подготовка заявок (</w:t>
      </w:r>
      <w:r w:rsidR="00C54B97">
        <w:rPr>
          <w:color w:val="000000"/>
          <w:lang w:eastAsia="en-US"/>
        </w:rPr>
        <w:t>п.</w:t>
      </w:r>
      <w:r w:rsidRPr="00432E60">
        <w:rPr>
          <w:color w:val="000000"/>
          <w:lang w:eastAsia="en-US"/>
        </w:rPr>
        <w:t> </w:t>
      </w:r>
      <w:r w:rsidRPr="00C54B97">
        <w:rPr>
          <w:color w:val="0000FF"/>
          <w:u w:val="single"/>
          <w:lang w:eastAsia="en-US"/>
        </w:rPr>
        <w:fldChar w:fldCharType="begin"/>
      </w:r>
      <w:r w:rsidRPr="00C54B97">
        <w:rPr>
          <w:color w:val="0000FF"/>
          <w:u w:val="single"/>
          <w:lang w:eastAsia="en-US"/>
        </w:rPr>
        <w:instrText xml:space="preserve"> REF _Ref56229154 \r \h  \* MERGEFORMAT </w:instrText>
      </w:r>
      <w:r w:rsidRPr="00C54B97">
        <w:rPr>
          <w:color w:val="0000FF"/>
          <w:u w:val="single"/>
          <w:lang w:eastAsia="en-US"/>
        </w:rPr>
      </w:r>
      <w:r w:rsidRPr="00C54B97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14</w:t>
      </w:r>
      <w:r w:rsidRPr="00C54B97">
        <w:rPr>
          <w:color w:val="0000FF"/>
          <w:u w:val="single"/>
          <w:lang w:eastAsia="en-US"/>
        </w:rPr>
        <w:fldChar w:fldCharType="end"/>
      </w:r>
      <w:r w:rsidR="0003442E">
        <w:rPr>
          <w:color w:val="000000"/>
          <w:lang w:eastAsia="en-US"/>
        </w:rPr>
        <w:t xml:space="preserve"> </w:t>
      </w:r>
      <w:r w:rsidR="00C54B97">
        <w:rPr>
          <w:color w:val="000000"/>
          <w:lang w:eastAsia="en-US"/>
        </w:rPr>
        <w:t>настоящего раздела</w:t>
      </w:r>
      <w:r w:rsidRPr="00432E60">
        <w:rPr>
          <w:color w:val="000000"/>
          <w:lang w:eastAsia="en-US"/>
        </w:rPr>
        <w:t>);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Подача заявок, в том числе их изменение или отзыв (</w:t>
      </w:r>
      <w:r w:rsidR="00C54B97">
        <w:rPr>
          <w:color w:val="000000"/>
          <w:lang w:eastAsia="en-US"/>
        </w:rPr>
        <w:t>п.</w:t>
      </w:r>
      <w:r w:rsidRPr="00432E60">
        <w:rPr>
          <w:color w:val="000000"/>
          <w:lang w:eastAsia="en-US"/>
        </w:rPr>
        <w:t> </w:t>
      </w:r>
      <w:r w:rsidRPr="00C54B97">
        <w:rPr>
          <w:color w:val="0000FF"/>
          <w:u w:val="single"/>
          <w:lang w:eastAsia="en-US"/>
        </w:rPr>
        <w:fldChar w:fldCharType="begin"/>
      </w:r>
      <w:r w:rsidRPr="00C54B97">
        <w:rPr>
          <w:color w:val="0000FF"/>
          <w:u w:val="single"/>
          <w:lang w:eastAsia="en-US"/>
        </w:rPr>
        <w:instrText xml:space="preserve"> REF _Ref414292319 \r \h  \* MERGEFORMAT </w:instrText>
      </w:r>
      <w:r w:rsidRPr="00C54B97">
        <w:rPr>
          <w:color w:val="0000FF"/>
          <w:u w:val="single"/>
          <w:lang w:eastAsia="en-US"/>
        </w:rPr>
      </w:r>
      <w:r w:rsidRPr="00C54B97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15</w:t>
      </w:r>
      <w:r w:rsidRPr="00C54B97">
        <w:rPr>
          <w:color w:val="0000FF"/>
          <w:u w:val="single"/>
          <w:lang w:eastAsia="en-US"/>
        </w:rPr>
        <w:fldChar w:fldCharType="end"/>
      </w:r>
      <w:r w:rsidRPr="00432E60">
        <w:rPr>
          <w:color w:val="000000"/>
          <w:lang w:eastAsia="en-US"/>
        </w:rPr>
        <w:t> – </w:t>
      </w:r>
      <w:r w:rsidRPr="00C54B97">
        <w:rPr>
          <w:color w:val="0000FF"/>
          <w:u w:val="single"/>
          <w:lang w:eastAsia="en-US"/>
        </w:rPr>
        <w:fldChar w:fldCharType="begin"/>
      </w:r>
      <w:r w:rsidRPr="00C54B97">
        <w:rPr>
          <w:color w:val="0000FF"/>
          <w:u w:val="single"/>
          <w:lang w:eastAsia="en-US"/>
        </w:rPr>
        <w:instrText xml:space="preserve"> REF _Ref414994625 \r \h  \* MERGEFORMAT </w:instrText>
      </w:r>
      <w:r w:rsidRPr="00C54B97">
        <w:rPr>
          <w:color w:val="0000FF"/>
          <w:u w:val="single"/>
          <w:lang w:eastAsia="en-US"/>
        </w:rPr>
      </w:r>
      <w:r w:rsidRPr="00C54B97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16</w:t>
      </w:r>
      <w:r w:rsidRPr="00C54B97">
        <w:rPr>
          <w:color w:val="0000FF"/>
          <w:u w:val="single"/>
          <w:lang w:eastAsia="en-US"/>
        </w:rPr>
        <w:fldChar w:fldCharType="end"/>
      </w:r>
      <w:r w:rsidR="00C54B97" w:rsidRPr="00C54B97">
        <w:rPr>
          <w:color w:val="000000"/>
          <w:lang w:eastAsia="en-US"/>
        </w:rPr>
        <w:t xml:space="preserve"> </w:t>
      </w:r>
      <w:r w:rsidR="00C54B97">
        <w:rPr>
          <w:color w:val="000000"/>
          <w:lang w:eastAsia="en-US"/>
        </w:rPr>
        <w:t>настоящего раздела</w:t>
      </w:r>
      <w:r w:rsidRPr="00432E60">
        <w:rPr>
          <w:color w:val="000000"/>
          <w:lang w:eastAsia="en-US"/>
        </w:rPr>
        <w:t>);</w:t>
      </w:r>
    </w:p>
    <w:p w:rsidR="0077715F" w:rsidRPr="00432E60" w:rsidRDefault="006A43D8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238" w:name="_Toc409528489"/>
      <w:bookmarkStart w:id="239" w:name="_Toc409630192"/>
      <w:bookmarkStart w:id="240" w:name="_Toc409474780"/>
      <w:bookmarkStart w:id="241" w:name="_Ref409690716"/>
      <w:bookmarkStart w:id="242" w:name="_Toc409703638"/>
      <w:bookmarkStart w:id="243" w:name="_Toc409711802"/>
      <w:bookmarkStart w:id="244" w:name="_Toc409715522"/>
      <w:bookmarkStart w:id="245" w:name="_Toc409721539"/>
      <w:bookmarkStart w:id="246" w:name="_Toc409720670"/>
      <w:bookmarkStart w:id="247" w:name="_Toc409721757"/>
      <w:bookmarkStart w:id="248" w:name="_Toc409807475"/>
      <w:bookmarkStart w:id="249" w:name="_Toc409812194"/>
      <w:bookmarkStart w:id="250" w:name="_Toc283764423"/>
      <w:bookmarkStart w:id="251" w:name="_Toc409908757"/>
      <w:bookmarkStart w:id="252" w:name="_Toc410902929"/>
      <w:bookmarkStart w:id="253" w:name="_Toc410907940"/>
      <w:bookmarkStart w:id="254" w:name="_Toc410908129"/>
      <w:bookmarkStart w:id="255" w:name="_Toc410910922"/>
      <w:bookmarkStart w:id="256" w:name="_Toc410911195"/>
      <w:bookmarkStart w:id="257" w:name="_Toc410920293"/>
      <w:bookmarkStart w:id="258" w:name="_Toc411279933"/>
      <w:bookmarkStart w:id="259" w:name="_Toc411626659"/>
      <w:bookmarkStart w:id="260" w:name="_Toc411632202"/>
      <w:bookmarkStart w:id="261" w:name="_Toc411882111"/>
      <w:bookmarkStart w:id="262" w:name="_Toc411941121"/>
      <w:bookmarkStart w:id="263" w:name="_Toc285801569"/>
      <w:bookmarkStart w:id="264" w:name="_Toc411949596"/>
      <w:bookmarkStart w:id="265" w:name="_Toc412111236"/>
      <w:bookmarkStart w:id="266" w:name="_Toc285977840"/>
      <w:bookmarkStart w:id="267" w:name="_Toc412128003"/>
      <w:bookmarkStart w:id="268" w:name="_Toc285999969"/>
      <w:bookmarkStart w:id="269" w:name="_Toc412218452"/>
      <w:bookmarkStart w:id="270" w:name="_Toc412543738"/>
      <w:bookmarkStart w:id="271" w:name="_Toc412551483"/>
      <w:bookmarkStart w:id="272" w:name="_Toc412754899"/>
      <w:r>
        <w:rPr>
          <w:color w:val="000000"/>
          <w:lang w:eastAsia="en-US"/>
        </w:rPr>
        <w:t>Рассмотрение заявок</w:t>
      </w:r>
      <w:r w:rsidR="00021E3D">
        <w:rPr>
          <w:color w:val="000000"/>
          <w:lang w:eastAsia="en-US"/>
        </w:rPr>
        <w:t xml:space="preserve"> на участие</w:t>
      </w:r>
      <w:r w:rsidR="0077715F" w:rsidRPr="00432E60">
        <w:rPr>
          <w:color w:val="000000"/>
          <w:lang w:eastAsia="en-US"/>
        </w:rPr>
        <w:t>, дозапрос</w:t>
      </w:r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r w:rsidR="00021E3D">
        <w:rPr>
          <w:color w:val="000000"/>
          <w:lang w:eastAsia="en-US"/>
        </w:rPr>
        <w:t>. Подведение итогов отбора</w:t>
      </w:r>
      <w:r>
        <w:rPr>
          <w:color w:val="000000"/>
          <w:lang w:eastAsia="en-US"/>
        </w:rPr>
        <w:t xml:space="preserve"> </w:t>
      </w:r>
      <w:r w:rsidR="0077715F" w:rsidRPr="00432E60">
        <w:rPr>
          <w:color w:val="000000"/>
          <w:lang w:eastAsia="en-US"/>
        </w:rPr>
        <w:t>(</w:t>
      </w:r>
      <w:r w:rsidR="00C54B97">
        <w:rPr>
          <w:color w:val="000000"/>
          <w:lang w:eastAsia="en-US"/>
        </w:rPr>
        <w:t>п.</w:t>
      </w:r>
      <w:r w:rsidR="0077715F" w:rsidRPr="00432E60">
        <w:rPr>
          <w:color w:val="000000"/>
          <w:lang w:eastAsia="en-US"/>
        </w:rPr>
        <w:t> </w:t>
      </w:r>
      <w:r w:rsidR="0077715F" w:rsidRPr="00C54B97">
        <w:rPr>
          <w:color w:val="0000FF"/>
          <w:u w:val="single"/>
          <w:lang w:eastAsia="en-US"/>
        </w:rPr>
        <w:fldChar w:fldCharType="begin"/>
      </w:r>
      <w:r w:rsidR="0077715F" w:rsidRPr="00C54B97">
        <w:rPr>
          <w:color w:val="0000FF"/>
          <w:u w:val="single"/>
          <w:lang w:eastAsia="en-US"/>
        </w:rPr>
        <w:instrText xml:space="preserve"> REF _Ref314266065 \r \h  \* MERGEFORMAT </w:instrText>
      </w:r>
      <w:r w:rsidR="0077715F" w:rsidRPr="00C54B97">
        <w:rPr>
          <w:color w:val="0000FF"/>
          <w:u w:val="single"/>
          <w:lang w:eastAsia="en-US"/>
        </w:rPr>
      </w:r>
      <w:r w:rsidR="0077715F" w:rsidRPr="00C54B97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19</w:t>
      </w:r>
      <w:r w:rsidR="0077715F" w:rsidRPr="00C54B97">
        <w:rPr>
          <w:color w:val="0000FF"/>
          <w:u w:val="single"/>
          <w:lang w:eastAsia="en-US"/>
        </w:rPr>
        <w:fldChar w:fldCharType="end"/>
      </w:r>
      <w:r w:rsidR="00C54B97" w:rsidRPr="00C54B97">
        <w:rPr>
          <w:color w:val="000000"/>
          <w:lang w:eastAsia="en-US"/>
        </w:rPr>
        <w:t xml:space="preserve"> </w:t>
      </w:r>
      <w:r w:rsidR="00C54B97">
        <w:rPr>
          <w:color w:val="000000"/>
          <w:lang w:eastAsia="en-US"/>
        </w:rPr>
        <w:t>настоящего раздела</w:t>
      </w:r>
      <w:r w:rsidR="0077715F" w:rsidRPr="00432E60">
        <w:rPr>
          <w:color w:val="000000"/>
          <w:lang w:eastAsia="en-US"/>
        </w:rPr>
        <w:t>);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Постквалификация (при необходимости) (</w:t>
      </w:r>
      <w:r w:rsidR="00C54B97">
        <w:rPr>
          <w:color w:val="000000"/>
          <w:lang w:eastAsia="en-US"/>
        </w:rPr>
        <w:t>п.</w:t>
      </w:r>
      <w:r w:rsidRPr="00432E60">
        <w:rPr>
          <w:color w:val="000000"/>
          <w:lang w:eastAsia="en-US"/>
        </w:rPr>
        <w:t> </w:t>
      </w:r>
      <w:r w:rsidRPr="00432E60">
        <w:rPr>
          <w:color w:val="000000"/>
          <w:lang w:eastAsia="en-US"/>
        </w:rPr>
        <w:fldChar w:fldCharType="begin"/>
      </w:r>
      <w:r w:rsidRPr="00432E60">
        <w:rPr>
          <w:color w:val="000000"/>
          <w:lang w:eastAsia="en-US"/>
        </w:rPr>
        <w:instrText xml:space="preserve"> REF _Ref408753776 \r \h  \* MERGEFORMAT </w:instrText>
      </w:r>
      <w:r w:rsidRPr="00432E60">
        <w:rPr>
          <w:color w:val="000000"/>
          <w:lang w:eastAsia="en-US"/>
        </w:rPr>
      </w:r>
      <w:r w:rsidRPr="00432E60">
        <w:rPr>
          <w:color w:val="000000"/>
          <w:lang w:eastAsia="en-US"/>
        </w:rPr>
        <w:fldChar w:fldCharType="separate"/>
      </w:r>
      <w:r w:rsidR="007F046B" w:rsidRPr="007F046B">
        <w:rPr>
          <w:color w:val="0000FF"/>
          <w:u w:val="single"/>
          <w:lang w:eastAsia="en-US"/>
        </w:rPr>
        <w:t>20</w:t>
      </w:r>
      <w:r w:rsidRPr="00432E60">
        <w:rPr>
          <w:color w:val="000000"/>
          <w:lang w:eastAsia="en-US"/>
        </w:rPr>
        <w:fldChar w:fldCharType="end"/>
      </w:r>
      <w:r w:rsidR="006A43D8">
        <w:rPr>
          <w:color w:val="000000"/>
          <w:lang w:eastAsia="en-US"/>
        </w:rPr>
        <w:t xml:space="preserve"> </w:t>
      </w:r>
      <w:r w:rsidR="00C54B97">
        <w:rPr>
          <w:color w:val="000000"/>
          <w:lang w:eastAsia="en-US"/>
        </w:rPr>
        <w:t>настоящего раздела</w:t>
      </w:r>
      <w:r w:rsidRPr="00432E60">
        <w:rPr>
          <w:color w:val="000000"/>
          <w:lang w:eastAsia="en-US"/>
        </w:rPr>
        <w:t>)</w:t>
      </w:r>
      <w:r w:rsidR="00021E3D">
        <w:rPr>
          <w:color w:val="000000"/>
          <w:lang w:eastAsia="en-US"/>
        </w:rPr>
        <w:t>.</w:t>
      </w:r>
    </w:p>
    <w:p w:rsidR="00F03B7E" w:rsidRPr="00432E60" w:rsidRDefault="00F03B7E" w:rsidP="002923CC">
      <w:pPr>
        <w:tabs>
          <w:tab w:val="left" w:pos="1701"/>
        </w:tabs>
        <w:spacing w:line="276" w:lineRule="auto"/>
        <w:ind w:left="1134"/>
        <w:contextualSpacing/>
        <w:jc w:val="both"/>
        <w:rPr>
          <w:lang w:val="ru"/>
        </w:rPr>
      </w:pPr>
    </w:p>
    <w:p w:rsidR="0077715F" w:rsidRPr="00432E60" w:rsidRDefault="0077715F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273" w:name="_Ref312927577"/>
      <w:bookmarkStart w:id="274" w:name="_Ref415753081"/>
      <w:bookmarkStart w:id="275" w:name="_Toc415874657"/>
      <w:bookmarkStart w:id="276" w:name="_Toc137208553"/>
      <w:bookmarkStart w:id="277" w:name="_Toc207891137"/>
      <w:r w:rsidRPr="00432E60">
        <w:rPr>
          <w:sz w:val="24"/>
          <w:szCs w:val="24"/>
          <w:lang w:eastAsia="en-US"/>
        </w:rPr>
        <w:t xml:space="preserve">Официальное размещение документации </w:t>
      </w:r>
      <w:bookmarkEnd w:id="236"/>
      <w:bookmarkEnd w:id="273"/>
      <w:r w:rsidR="006A43D8">
        <w:rPr>
          <w:sz w:val="24"/>
          <w:szCs w:val="24"/>
          <w:lang w:eastAsia="en-US"/>
        </w:rPr>
        <w:t>по отбору</w:t>
      </w:r>
      <w:bookmarkEnd w:id="274"/>
      <w:bookmarkEnd w:id="275"/>
      <w:bookmarkEnd w:id="276"/>
      <w:bookmarkEnd w:id="277"/>
    </w:p>
    <w:p w:rsidR="00BC1F19" w:rsidRPr="00432E60" w:rsidRDefault="00BC1F19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278" w:name="_Ref413755480"/>
      <w:bookmarkStart w:id="279" w:name="_Ref125823280"/>
      <w:r w:rsidRPr="00432E60">
        <w:rPr>
          <w:color w:val="000000"/>
          <w:lang w:eastAsia="en-US"/>
        </w:rPr>
        <w:t xml:space="preserve">В случае проведения </w:t>
      </w:r>
      <w:r w:rsidR="008C7887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открытой бумажной форме </w:t>
      </w:r>
      <w:r w:rsidR="00EA09CF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55071C" w:rsidRPr="00432E60">
        <w:rPr>
          <w:color w:val="000000"/>
          <w:lang w:eastAsia="en-US"/>
        </w:rPr>
        <w:t>д</w:t>
      </w:r>
      <w:r w:rsidRPr="00432E60">
        <w:rPr>
          <w:color w:val="000000"/>
          <w:lang w:eastAsia="en-US"/>
        </w:rPr>
        <w:t xml:space="preserve">окументация </w:t>
      </w:r>
      <w:r w:rsidR="008C7887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 официально размещен</w:t>
      </w:r>
      <w:r w:rsidR="008C7887">
        <w:rPr>
          <w:color w:val="000000"/>
          <w:lang w:eastAsia="en-US"/>
        </w:rPr>
        <w:t>а</w:t>
      </w:r>
      <w:r w:rsidRPr="00432E60">
        <w:rPr>
          <w:color w:val="000000"/>
          <w:lang w:eastAsia="en-US"/>
        </w:rPr>
        <w:t xml:space="preserve"> и доступн</w:t>
      </w:r>
      <w:r w:rsidR="008C7887">
        <w:rPr>
          <w:color w:val="000000"/>
          <w:lang w:eastAsia="en-US"/>
        </w:rPr>
        <w:t>а</w:t>
      </w:r>
      <w:r w:rsidRPr="00432E60">
        <w:rPr>
          <w:color w:val="000000"/>
          <w:lang w:eastAsia="en-US"/>
        </w:rPr>
        <w:t xml:space="preserve"> для ознакомления в форме электронного документа без взимания платы в любое время с момента официального размещения </w:t>
      </w:r>
      <w:r w:rsidR="00D739ED" w:rsidRPr="00432E60">
        <w:rPr>
          <w:color w:val="000000"/>
          <w:lang w:eastAsia="en-US"/>
        </w:rPr>
        <w:t xml:space="preserve">документации </w:t>
      </w:r>
      <w:r w:rsidR="008C7887">
        <w:rPr>
          <w:color w:val="000000"/>
          <w:lang w:eastAsia="en-US"/>
        </w:rPr>
        <w:t>по отбору</w:t>
      </w:r>
      <w:r w:rsidR="008C7887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>на официальном сайте заказчика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 xml:space="preserve">организатора. Предоставление документации </w:t>
      </w:r>
      <w:r w:rsidR="008C7887">
        <w:rPr>
          <w:color w:val="000000"/>
          <w:lang w:eastAsia="en-US"/>
        </w:rPr>
        <w:t>по отбору</w:t>
      </w:r>
      <w:r w:rsidR="008C7887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>в печатной форме (на бумажном носителе) не осуществляется.</w:t>
      </w:r>
    </w:p>
    <w:p w:rsidR="0077715F" w:rsidRPr="001C4F40" w:rsidRDefault="006F3B04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 проведения </w:t>
      </w:r>
      <w:r w:rsidR="00B44333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открытой </w:t>
      </w:r>
      <w:r w:rsidR="00BC1F19" w:rsidRPr="00432E60">
        <w:rPr>
          <w:color w:val="000000"/>
          <w:lang w:eastAsia="en-US"/>
        </w:rPr>
        <w:t xml:space="preserve">электронной </w:t>
      </w:r>
      <w:r w:rsidRPr="00432E60">
        <w:rPr>
          <w:color w:val="000000"/>
          <w:lang w:eastAsia="en-US"/>
        </w:rPr>
        <w:t xml:space="preserve">форме </w:t>
      </w:r>
      <w:r w:rsidR="00EA09CF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55071C" w:rsidRPr="00432E60">
        <w:rPr>
          <w:color w:val="000000"/>
          <w:lang w:eastAsia="en-US"/>
        </w:rPr>
        <w:t>д</w:t>
      </w:r>
      <w:r w:rsidR="0077715F" w:rsidRPr="00432E60">
        <w:rPr>
          <w:color w:val="000000"/>
          <w:lang w:eastAsia="en-US"/>
        </w:rPr>
        <w:t xml:space="preserve">окументация </w:t>
      </w:r>
      <w:r w:rsidR="00B44333">
        <w:rPr>
          <w:color w:val="000000"/>
          <w:lang w:eastAsia="en-US"/>
        </w:rPr>
        <w:t>по отбору</w:t>
      </w:r>
      <w:r w:rsidR="0077715F" w:rsidRPr="00432E60">
        <w:rPr>
          <w:color w:val="000000"/>
          <w:lang w:eastAsia="en-US"/>
        </w:rPr>
        <w:t xml:space="preserve"> официально размещен</w:t>
      </w:r>
      <w:r w:rsidRPr="00432E60">
        <w:rPr>
          <w:color w:val="000000"/>
          <w:lang w:eastAsia="en-US"/>
        </w:rPr>
        <w:t xml:space="preserve">а на сайте электронной торговой площадки, указанном в </w:t>
      </w:r>
      <w:r w:rsidR="00C54B97">
        <w:rPr>
          <w:color w:val="000000"/>
          <w:lang w:eastAsia="en-US"/>
        </w:rPr>
        <w:t>п. </w:t>
      </w:r>
      <w:hyperlink w:anchor="ИК3" w:history="1">
        <w:r w:rsidR="00200841" w:rsidRPr="00200841">
          <w:rPr>
            <w:rStyle w:val="af2"/>
            <w:lang w:eastAsia="en-US"/>
          </w:rPr>
          <w:t>3 информационной карты</w:t>
        </w:r>
      </w:hyperlink>
      <w:r w:rsidRPr="00432E60">
        <w:rPr>
          <w:color w:val="000000"/>
          <w:lang w:eastAsia="en-US"/>
        </w:rPr>
        <w:t>, в полном объеме</w:t>
      </w:r>
      <w:r w:rsidR="0077715F" w:rsidRPr="00432E60">
        <w:rPr>
          <w:color w:val="000000"/>
          <w:lang w:eastAsia="en-US"/>
        </w:rPr>
        <w:t xml:space="preserve"> и доступн</w:t>
      </w:r>
      <w:r w:rsidR="00452038" w:rsidRPr="00432E60">
        <w:rPr>
          <w:color w:val="000000"/>
          <w:lang w:eastAsia="en-US"/>
        </w:rPr>
        <w:t>а</w:t>
      </w:r>
      <w:r w:rsidR="0077715F" w:rsidRPr="00432E60">
        <w:rPr>
          <w:color w:val="000000"/>
          <w:lang w:eastAsia="en-US"/>
        </w:rPr>
        <w:t xml:space="preserve"> для ознакомления в форме электронного документа без взимания платы в любое время с момента официального размещения </w:t>
      </w:r>
      <w:r w:rsidR="00F03B7E" w:rsidRPr="00432E60">
        <w:rPr>
          <w:color w:val="000000"/>
          <w:lang w:eastAsia="en-US"/>
        </w:rPr>
        <w:t xml:space="preserve">документации </w:t>
      </w:r>
      <w:r w:rsidR="00B44333">
        <w:rPr>
          <w:color w:val="000000"/>
          <w:lang w:eastAsia="en-US"/>
        </w:rPr>
        <w:t>по отбору</w:t>
      </w:r>
      <w:r w:rsidR="0077715F" w:rsidRPr="00432E60">
        <w:rPr>
          <w:color w:val="000000"/>
          <w:lang w:eastAsia="en-US"/>
        </w:rPr>
        <w:t>.</w:t>
      </w:r>
      <w:bookmarkEnd w:id="278"/>
      <w:r w:rsidRPr="00432E60">
        <w:rPr>
          <w:color w:val="000000"/>
          <w:lang w:eastAsia="en-US"/>
        </w:rPr>
        <w:t xml:space="preserve"> </w:t>
      </w:r>
      <w:r w:rsidR="0077715F" w:rsidRPr="00432E60">
        <w:rPr>
          <w:color w:val="000000"/>
          <w:lang w:eastAsia="en-US"/>
        </w:rPr>
        <w:t xml:space="preserve">Предоставление документации </w:t>
      </w:r>
      <w:r w:rsidR="00B44333">
        <w:rPr>
          <w:color w:val="000000"/>
          <w:lang w:eastAsia="en-US"/>
        </w:rPr>
        <w:t>по отбору</w:t>
      </w:r>
      <w:r w:rsidR="00B44333" w:rsidRPr="00432E60">
        <w:rPr>
          <w:color w:val="000000"/>
          <w:lang w:eastAsia="en-US"/>
        </w:rPr>
        <w:t xml:space="preserve"> </w:t>
      </w:r>
      <w:r w:rsidR="0077715F" w:rsidRPr="00432E60">
        <w:rPr>
          <w:color w:val="000000"/>
          <w:lang w:eastAsia="en-US"/>
        </w:rPr>
        <w:t xml:space="preserve">в печатной форме (на </w:t>
      </w:r>
      <w:r w:rsidR="0077715F" w:rsidRPr="001C4F40">
        <w:rPr>
          <w:color w:val="000000"/>
          <w:lang w:eastAsia="en-US"/>
        </w:rPr>
        <w:t>бумажном носителе) не осуществляется.</w:t>
      </w:r>
      <w:r w:rsidR="00132F07" w:rsidRPr="00E10934">
        <w:rPr>
          <w:color w:val="000000"/>
          <w:lang w:eastAsia="en-US"/>
        </w:rPr>
        <w:t xml:space="preserve"> В случае наличия в документации </w:t>
      </w:r>
      <w:r w:rsidR="00B44333">
        <w:rPr>
          <w:color w:val="000000"/>
          <w:lang w:eastAsia="en-US"/>
        </w:rPr>
        <w:t>по отбору</w:t>
      </w:r>
      <w:r w:rsidR="00B44333" w:rsidRPr="00E10934">
        <w:rPr>
          <w:color w:val="000000"/>
          <w:lang w:eastAsia="en-US"/>
        </w:rPr>
        <w:t xml:space="preserve"> </w:t>
      </w:r>
      <w:r w:rsidR="001C4F40" w:rsidRPr="00E10934">
        <w:rPr>
          <w:color w:val="000000"/>
          <w:lang w:eastAsia="en-US"/>
        </w:rPr>
        <w:t>информации ограниченного распространения</w:t>
      </w:r>
      <w:r w:rsidR="00FB295C">
        <w:rPr>
          <w:color w:val="000000"/>
          <w:lang w:eastAsia="en-US"/>
        </w:rPr>
        <w:t xml:space="preserve"> (п. </w:t>
      </w:r>
      <w:hyperlink w:anchor="ИК3" w:history="1">
        <w:r w:rsidR="00FB295C" w:rsidRPr="00200841">
          <w:rPr>
            <w:rStyle w:val="af2"/>
            <w:lang w:eastAsia="en-US"/>
          </w:rPr>
          <w:t>3 информационной карты</w:t>
        </w:r>
      </w:hyperlink>
      <w:r w:rsidR="00FB295C">
        <w:rPr>
          <w:lang w:eastAsia="en-US"/>
        </w:rPr>
        <w:t xml:space="preserve"> «</w:t>
      </w:r>
      <w:hyperlink w:anchor="ИК3иод" w:history="1">
        <w:r w:rsidR="00FB295C" w:rsidRPr="006077CD">
          <w:rPr>
            <w:rStyle w:val="af2"/>
            <w:lang w:eastAsia="en-US"/>
          </w:rPr>
          <w:t>Порядок предоставления информации ограниченного распространения</w:t>
        </w:r>
      </w:hyperlink>
      <w:r w:rsidR="00FB295C">
        <w:rPr>
          <w:lang w:eastAsia="en-US"/>
        </w:rPr>
        <w:t>»)</w:t>
      </w:r>
      <w:r w:rsidR="001C4F40" w:rsidRPr="00E10934">
        <w:rPr>
          <w:color w:val="000000"/>
          <w:lang w:eastAsia="en-US"/>
        </w:rPr>
        <w:t xml:space="preserve"> – соответствующие документы предоставляются </w:t>
      </w:r>
      <w:r w:rsidR="001C4F40" w:rsidRPr="002031C6">
        <w:t xml:space="preserve">без взимания платы только после получения </w:t>
      </w:r>
      <w:r w:rsidR="001C4F40">
        <w:rPr>
          <w:color w:val="000000"/>
          <w:lang w:eastAsia="en-US"/>
        </w:rPr>
        <w:t>заказчико</w:t>
      </w:r>
      <w:r w:rsidR="00633EAC">
        <w:rPr>
          <w:color w:val="000000"/>
          <w:lang w:eastAsia="en-US"/>
        </w:rPr>
        <w:t>м</w:t>
      </w:r>
      <w:r w:rsidR="001C4F40">
        <w:t> </w:t>
      </w:r>
      <w:r w:rsidR="001C4F40" w:rsidRPr="00432E60">
        <w:t>/</w:t>
      </w:r>
      <w:r w:rsidR="001C4F40">
        <w:t> </w:t>
      </w:r>
      <w:r w:rsidR="001C4F40" w:rsidRPr="00432E60">
        <w:rPr>
          <w:color w:val="000000"/>
          <w:lang w:eastAsia="en-US"/>
        </w:rPr>
        <w:t xml:space="preserve">организатором </w:t>
      </w:r>
      <w:r w:rsidR="001C4F40" w:rsidRPr="002031C6">
        <w:t xml:space="preserve">от уполномоченного лица участника </w:t>
      </w:r>
      <w:r w:rsidR="00B44333">
        <w:t>отбора</w:t>
      </w:r>
      <w:r w:rsidR="001C4F40" w:rsidRPr="002031C6">
        <w:t xml:space="preserve"> соглашения о неразглашении информации (</w:t>
      </w:r>
      <w:r w:rsidR="00FB295C" w:rsidRPr="006077CD">
        <w:t>Форма 10</w:t>
      </w:r>
      <w:r w:rsidR="001C4F40" w:rsidRPr="002031C6">
        <w:t>)</w:t>
      </w:r>
      <w:r w:rsidR="001C4F40">
        <w:t xml:space="preserve"> </w:t>
      </w:r>
      <w:r w:rsidR="001C4F40" w:rsidRPr="00432E60">
        <w:rPr>
          <w:color w:val="000000"/>
          <w:lang w:eastAsia="en-US"/>
        </w:rPr>
        <w:t>в отношении передаваемых документов, подписанног</w:t>
      </w:r>
      <w:r w:rsidR="001C4F40">
        <w:rPr>
          <w:color w:val="000000"/>
          <w:lang w:eastAsia="en-US"/>
        </w:rPr>
        <w:t xml:space="preserve">о со стороны участника </w:t>
      </w:r>
      <w:r w:rsidR="00B44333">
        <w:rPr>
          <w:color w:val="000000"/>
          <w:lang w:eastAsia="en-US"/>
        </w:rPr>
        <w:t>отбора</w:t>
      </w:r>
      <w:r w:rsidR="001C4F40">
        <w:rPr>
          <w:color w:val="000000"/>
          <w:lang w:eastAsia="en-US"/>
        </w:rPr>
        <w:t>.</w:t>
      </w:r>
    </w:p>
    <w:p w:rsidR="00BC1F19" w:rsidRPr="00432E60" w:rsidRDefault="00BC1F19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lastRenderedPageBreak/>
        <w:t xml:space="preserve">В случае проведения </w:t>
      </w:r>
      <w:r w:rsidR="00B44333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закрытой бумажной форме </w:t>
      </w:r>
      <w:r w:rsidR="00EA09CF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55071C" w:rsidRPr="00432E60">
        <w:rPr>
          <w:color w:val="000000"/>
          <w:lang w:eastAsia="en-US"/>
        </w:rPr>
        <w:t>д</w:t>
      </w:r>
      <w:r w:rsidRPr="00432E60">
        <w:rPr>
          <w:color w:val="000000"/>
          <w:lang w:eastAsia="en-US"/>
        </w:rPr>
        <w:t xml:space="preserve">окументация </w:t>
      </w:r>
      <w:r w:rsidR="00B44333">
        <w:rPr>
          <w:color w:val="000000"/>
          <w:lang w:eastAsia="en-US"/>
        </w:rPr>
        <w:t>по отбору</w:t>
      </w:r>
      <w:r w:rsidR="00B44333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>официально размещается путем предоставления без взимания платы ограниченному кругу лиц, установленному закупочной комиссией заказчика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>специальной закупочной комиссией организатора, в порядке, установленном в приглашении к участию в закрыто</w:t>
      </w:r>
      <w:r w:rsidR="00B44333">
        <w:rPr>
          <w:color w:val="000000"/>
          <w:lang w:eastAsia="en-US"/>
        </w:rPr>
        <w:t>м отборе</w:t>
      </w:r>
      <w:r w:rsidRPr="00432E60">
        <w:rPr>
          <w:color w:val="000000"/>
          <w:lang w:eastAsia="en-US"/>
        </w:rPr>
        <w:t xml:space="preserve">. Передача документации </w:t>
      </w:r>
      <w:r w:rsidR="00B44333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 осуществляется по адресу </w:t>
      </w:r>
      <w:r w:rsidR="00C54B97">
        <w:rPr>
          <w:color w:val="000000"/>
          <w:lang w:eastAsia="en-US"/>
        </w:rPr>
        <w:t>заказчик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 xml:space="preserve">организатора в печатном виде (на бумажном носителе) уполномоченному лицу участника </w:t>
      </w:r>
      <w:r w:rsidR="00B44333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только после получения </w:t>
      </w:r>
      <w:r w:rsidR="00C54B97">
        <w:rPr>
          <w:color w:val="000000"/>
          <w:lang w:eastAsia="en-US"/>
        </w:rPr>
        <w:t>заказчиком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 xml:space="preserve">организатором соглашения о </w:t>
      </w:r>
      <w:r w:rsidR="002451C2" w:rsidRPr="00432E60">
        <w:rPr>
          <w:color w:val="000000"/>
          <w:lang w:eastAsia="en-US"/>
        </w:rPr>
        <w:t>неразглашении информации</w:t>
      </w:r>
      <w:r w:rsidRPr="00432E60">
        <w:rPr>
          <w:color w:val="000000"/>
          <w:lang w:eastAsia="en-US"/>
        </w:rPr>
        <w:t xml:space="preserve"> </w:t>
      </w:r>
      <w:r w:rsidR="002451C2" w:rsidRPr="00432E60">
        <w:rPr>
          <w:color w:val="000000"/>
          <w:lang w:eastAsia="en-US"/>
        </w:rPr>
        <w:t>(</w:t>
      </w:r>
      <w:r w:rsidR="00FB295C" w:rsidRPr="006077CD">
        <w:rPr>
          <w:lang w:eastAsia="en-US"/>
        </w:rPr>
        <w:t>Форма 10</w:t>
      </w:r>
      <w:r w:rsidR="002451C2" w:rsidRPr="00432E60">
        <w:rPr>
          <w:color w:val="000000"/>
          <w:lang w:eastAsia="en-US"/>
        </w:rPr>
        <w:t xml:space="preserve">) </w:t>
      </w:r>
      <w:r w:rsidRPr="00432E60">
        <w:rPr>
          <w:color w:val="000000"/>
          <w:lang w:eastAsia="en-US"/>
        </w:rPr>
        <w:t>в отношении передаваемых документов, подписанног</w:t>
      </w:r>
      <w:r w:rsidR="00C54B97">
        <w:rPr>
          <w:color w:val="000000"/>
          <w:lang w:eastAsia="en-US"/>
        </w:rPr>
        <w:t xml:space="preserve">о со стороны участника </w:t>
      </w:r>
      <w:r w:rsidR="00B44333">
        <w:rPr>
          <w:color w:val="000000"/>
          <w:lang w:eastAsia="en-US"/>
        </w:rPr>
        <w:t>отбора</w:t>
      </w:r>
      <w:r w:rsidR="00C54B97">
        <w:rPr>
          <w:color w:val="000000"/>
          <w:lang w:eastAsia="en-US"/>
        </w:rPr>
        <w:t>.</w:t>
      </w:r>
    </w:p>
    <w:p w:rsidR="00452038" w:rsidRPr="00432E60" w:rsidRDefault="006F3B04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 проведения </w:t>
      </w:r>
      <w:r w:rsidR="00B44333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закрытой </w:t>
      </w:r>
      <w:r w:rsidR="00452038" w:rsidRPr="00432E60">
        <w:rPr>
          <w:color w:val="000000"/>
          <w:lang w:eastAsia="en-US"/>
        </w:rPr>
        <w:t xml:space="preserve">электронной </w:t>
      </w:r>
      <w:r w:rsidRPr="00432E60">
        <w:rPr>
          <w:color w:val="000000"/>
          <w:lang w:eastAsia="en-US"/>
        </w:rPr>
        <w:t xml:space="preserve">форме </w:t>
      </w:r>
      <w:r w:rsidR="00EA09CF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55071C" w:rsidRPr="00432E60">
        <w:rPr>
          <w:color w:val="000000"/>
          <w:lang w:eastAsia="en-US"/>
        </w:rPr>
        <w:t>д</w:t>
      </w:r>
      <w:r w:rsidRPr="00432E60">
        <w:rPr>
          <w:color w:val="000000"/>
          <w:lang w:eastAsia="en-US"/>
        </w:rPr>
        <w:t xml:space="preserve">окументация </w:t>
      </w:r>
      <w:r w:rsidR="00B44333">
        <w:rPr>
          <w:color w:val="000000"/>
          <w:lang w:eastAsia="en-US"/>
        </w:rPr>
        <w:t>по отбору</w:t>
      </w:r>
      <w:r w:rsidR="00B44333" w:rsidRPr="00432E60">
        <w:rPr>
          <w:color w:val="000000"/>
          <w:lang w:eastAsia="en-US"/>
        </w:rPr>
        <w:t xml:space="preserve"> </w:t>
      </w:r>
      <w:r w:rsidR="00452038" w:rsidRPr="00432E60">
        <w:rPr>
          <w:color w:val="000000"/>
          <w:lang w:eastAsia="en-US"/>
        </w:rPr>
        <w:t xml:space="preserve">официально размещена на сайте </w:t>
      </w:r>
      <w:r w:rsidR="00C54B97">
        <w:rPr>
          <w:color w:val="000000"/>
          <w:lang w:eastAsia="en-US"/>
        </w:rPr>
        <w:t xml:space="preserve">специализированной (закрытой) </w:t>
      </w:r>
      <w:r w:rsidR="00452038" w:rsidRPr="00432E60">
        <w:rPr>
          <w:color w:val="000000"/>
          <w:lang w:eastAsia="en-US"/>
        </w:rPr>
        <w:t xml:space="preserve">электронной торговой площадки, указанном в </w:t>
      </w:r>
      <w:r w:rsidR="00C54B97">
        <w:rPr>
          <w:color w:val="000000"/>
          <w:lang w:eastAsia="en-US"/>
        </w:rPr>
        <w:t>п. </w:t>
      </w:r>
      <w:hyperlink w:anchor="ИК3" w:history="1">
        <w:r w:rsidR="00200841" w:rsidRPr="00200841">
          <w:rPr>
            <w:rStyle w:val="af2"/>
            <w:lang w:eastAsia="en-US"/>
          </w:rPr>
          <w:t>3 информационной карты</w:t>
        </w:r>
      </w:hyperlink>
      <w:r w:rsidR="00452038" w:rsidRPr="00432E60">
        <w:rPr>
          <w:color w:val="000000"/>
          <w:lang w:eastAsia="en-US"/>
        </w:rPr>
        <w:t xml:space="preserve">,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</w:t>
      </w:r>
      <w:r w:rsidR="00B44333">
        <w:rPr>
          <w:color w:val="000000"/>
          <w:lang w:eastAsia="en-US"/>
        </w:rPr>
        <w:t>по отбору</w:t>
      </w:r>
      <w:r w:rsidR="00B44333" w:rsidRPr="00432E60">
        <w:rPr>
          <w:color w:val="000000"/>
          <w:lang w:eastAsia="en-US"/>
        </w:rPr>
        <w:t xml:space="preserve"> </w:t>
      </w:r>
      <w:r w:rsidR="00BC1F19" w:rsidRPr="00432E60">
        <w:rPr>
          <w:color w:val="000000"/>
          <w:lang w:eastAsia="en-US"/>
        </w:rPr>
        <w:t xml:space="preserve">для неограниченного круга лиц, </w:t>
      </w:r>
      <w:r w:rsidR="008A7134" w:rsidRPr="00432E60">
        <w:rPr>
          <w:color w:val="000000"/>
          <w:lang w:eastAsia="en-US"/>
        </w:rPr>
        <w:t xml:space="preserve">зарегистрированных (аккредитованных) </w:t>
      </w:r>
      <w:r w:rsidR="00BC1F19" w:rsidRPr="00432E60">
        <w:rPr>
          <w:color w:val="000000"/>
          <w:lang w:eastAsia="en-US"/>
        </w:rPr>
        <w:t xml:space="preserve">на </w:t>
      </w:r>
      <w:r w:rsidR="00C54B97">
        <w:rPr>
          <w:color w:val="000000"/>
          <w:lang w:eastAsia="en-US"/>
        </w:rPr>
        <w:t xml:space="preserve">специализированной (закрытой) </w:t>
      </w:r>
      <w:r w:rsidR="00BC1F19" w:rsidRPr="00432E60">
        <w:rPr>
          <w:color w:val="000000"/>
          <w:lang w:eastAsia="en-US"/>
        </w:rPr>
        <w:t xml:space="preserve">электронной торговой площадке, либо ограниченному кругу лиц, </w:t>
      </w:r>
      <w:r w:rsidR="008A7134" w:rsidRPr="00432E60">
        <w:rPr>
          <w:color w:val="000000"/>
          <w:lang w:eastAsia="en-US"/>
        </w:rPr>
        <w:t xml:space="preserve">зарегистрированных (аккредитованных) </w:t>
      </w:r>
      <w:r w:rsidR="00BC1F19" w:rsidRPr="00432E60">
        <w:rPr>
          <w:color w:val="000000"/>
          <w:lang w:eastAsia="en-US"/>
        </w:rPr>
        <w:t xml:space="preserve">на </w:t>
      </w:r>
      <w:r w:rsidR="00C54B97">
        <w:rPr>
          <w:color w:val="000000"/>
          <w:lang w:eastAsia="en-US"/>
        </w:rPr>
        <w:t xml:space="preserve">специализированной (закрытой) </w:t>
      </w:r>
      <w:r w:rsidR="00BC1F19" w:rsidRPr="00432E60">
        <w:rPr>
          <w:color w:val="000000"/>
          <w:lang w:eastAsia="en-US"/>
        </w:rPr>
        <w:t>электронной торговой площадке, и установленному закупочной комиссией заказчика</w:t>
      </w:r>
      <w:r w:rsidR="0056463C">
        <w:t> </w:t>
      </w:r>
      <w:r w:rsidR="0056463C" w:rsidRPr="00432E60">
        <w:t>/</w:t>
      </w:r>
      <w:r w:rsidR="0056463C">
        <w:t> </w:t>
      </w:r>
      <w:r w:rsidR="00BC1F19" w:rsidRPr="00432E60">
        <w:rPr>
          <w:color w:val="000000"/>
          <w:lang w:eastAsia="en-US"/>
        </w:rPr>
        <w:t xml:space="preserve">специальной закупочной комиссией организатора. </w:t>
      </w:r>
      <w:r w:rsidR="00452038" w:rsidRPr="00432E60">
        <w:rPr>
          <w:color w:val="000000"/>
          <w:lang w:eastAsia="en-US"/>
        </w:rPr>
        <w:t xml:space="preserve">Предоставление документации </w:t>
      </w:r>
      <w:r w:rsidR="00B44333">
        <w:rPr>
          <w:color w:val="000000"/>
          <w:lang w:eastAsia="en-US"/>
        </w:rPr>
        <w:t>по отбору</w:t>
      </w:r>
      <w:r w:rsidR="00B44333" w:rsidRPr="00432E60">
        <w:rPr>
          <w:color w:val="000000"/>
          <w:lang w:eastAsia="en-US"/>
        </w:rPr>
        <w:t xml:space="preserve"> </w:t>
      </w:r>
      <w:r w:rsidR="00452038" w:rsidRPr="00432E60">
        <w:rPr>
          <w:color w:val="000000"/>
          <w:lang w:eastAsia="en-US"/>
        </w:rPr>
        <w:t>в печатной форме (на бумажном носителе) не осуществляется.</w:t>
      </w:r>
      <w:r w:rsidR="001C4F40">
        <w:rPr>
          <w:color w:val="000000"/>
          <w:lang w:eastAsia="en-US"/>
        </w:rPr>
        <w:t xml:space="preserve"> </w:t>
      </w:r>
      <w:r w:rsidR="001C4F40" w:rsidRPr="00737434">
        <w:rPr>
          <w:color w:val="000000"/>
          <w:lang w:eastAsia="en-US"/>
        </w:rPr>
        <w:t xml:space="preserve">В случае наличия в документации </w:t>
      </w:r>
      <w:r w:rsidR="00D61538">
        <w:rPr>
          <w:color w:val="000000"/>
          <w:lang w:eastAsia="en-US"/>
        </w:rPr>
        <w:t>по отбору</w:t>
      </w:r>
      <w:r w:rsidR="001C4F40" w:rsidRPr="00737434">
        <w:rPr>
          <w:color w:val="000000"/>
          <w:lang w:eastAsia="en-US"/>
        </w:rPr>
        <w:t xml:space="preserve"> информации ограниченного распространения </w:t>
      </w:r>
      <w:r w:rsidR="00FB295C">
        <w:rPr>
          <w:color w:val="000000"/>
          <w:lang w:eastAsia="en-US"/>
        </w:rPr>
        <w:t>(п. </w:t>
      </w:r>
      <w:hyperlink w:anchor="ИК3" w:history="1">
        <w:r w:rsidR="00FB295C" w:rsidRPr="00200841">
          <w:rPr>
            <w:rStyle w:val="af2"/>
            <w:lang w:eastAsia="en-US"/>
          </w:rPr>
          <w:t>3 информационной карты</w:t>
        </w:r>
      </w:hyperlink>
      <w:r w:rsidR="00FB295C">
        <w:rPr>
          <w:lang w:eastAsia="en-US"/>
        </w:rPr>
        <w:t xml:space="preserve"> «</w:t>
      </w:r>
      <w:hyperlink w:anchor="ИК3иод" w:history="1">
        <w:r w:rsidR="00FB295C" w:rsidRPr="00780724">
          <w:rPr>
            <w:rStyle w:val="af2"/>
            <w:lang w:eastAsia="en-US"/>
          </w:rPr>
          <w:t>Порядок предоставления информации ограниченного распространения</w:t>
        </w:r>
      </w:hyperlink>
      <w:r w:rsidR="00FB295C">
        <w:rPr>
          <w:lang w:eastAsia="en-US"/>
        </w:rPr>
        <w:t xml:space="preserve">») </w:t>
      </w:r>
      <w:r w:rsidR="001C4F40" w:rsidRPr="00737434">
        <w:rPr>
          <w:color w:val="000000"/>
          <w:lang w:eastAsia="en-US"/>
        </w:rPr>
        <w:t xml:space="preserve">– соответствующие документы предоставляются </w:t>
      </w:r>
      <w:r w:rsidR="001C4F40" w:rsidRPr="00737434">
        <w:t xml:space="preserve">без взимания платы только после получения </w:t>
      </w:r>
      <w:r w:rsidR="001C4F40">
        <w:rPr>
          <w:color w:val="000000"/>
          <w:lang w:eastAsia="en-US"/>
        </w:rPr>
        <w:t>заказчиком</w:t>
      </w:r>
      <w:r w:rsidR="001C4F40">
        <w:t> </w:t>
      </w:r>
      <w:r w:rsidR="001C4F40" w:rsidRPr="00432E60">
        <w:t>/</w:t>
      </w:r>
      <w:r w:rsidR="001C4F40">
        <w:t> </w:t>
      </w:r>
      <w:r w:rsidR="001C4F40" w:rsidRPr="00432E60">
        <w:rPr>
          <w:color w:val="000000"/>
          <w:lang w:eastAsia="en-US"/>
        </w:rPr>
        <w:t xml:space="preserve">организатором </w:t>
      </w:r>
      <w:r w:rsidR="001C4F40" w:rsidRPr="00737434">
        <w:t xml:space="preserve">от уполномоченного лица участника </w:t>
      </w:r>
      <w:r w:rsidR="00B44333">
        <w:t>отбора</w:t>
      </w:r>
      <w:r w:rsidR="001C4F40" w:rsidRPr="00737434">
        <w:t xml:space="preserve"> соглашения о неразглашении информации (</w:t>
      </w:r>
      <w:r w:rsidR="00FB295C" w:rsidRPr="006077CD">
        <w:t>Форма 10</w:t>
      </w:r>
      <w:r w:rsidR="001C4F40" w:rsidRPr="00737434">
        <w:t>)</w:t>
      </w:r>
      <w:r w:rsidR="001C4F40">
        <w:t xml:space="preserve"> </w:t>
      </w:r>
      <w:r w:rsidR="001C4F40" w:rsidRPr="00432E60">
        <w:rPr>
          <w:color w:val="000000"/>
          <w:lang w:eastAsia="en-US"/>
        </w:rPr>
        <w:t>в отношении передаваемых документов, подписанног</w:t>
      </w:r>
      <w:r w:rsidR="001C4F40">
        <w:rPr>
          <w:color w:val="000000"/>
          <w:lang w:eastAsia="en-US"/>
        </w:rPr>
        <w:t xml:space="preserve">о со стороны участника </w:t>
      </w:r>
      <w:r w:rsidR="00B44333">
        <w:rPr>
          <w:color w:val="000000"/>
          <w:lang w:eastAsia="en-US"/>
        </w:rPr>
        <w:t>отбора</w:t>
      </w:r>
      <w:r w:rsidR="001C4F40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 возникновения противоречий между текстом документации </w:t>
      </w:r>
      <w:r w:rsidR="008C7887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>, размещенн</w:t>
      </w:r>
      <w:r w:rsidR="008C7887">
        <w:rPr>
          <w:color w:val="000000"/>
          <w:lang w:eastAsia="en-US"/>
        </w:rPr>
        <w:t>ой</w:t>
      </w:r>
      <w:r w:rsidR="006F3B04" w:rsidRPr="00432E60">
        <w:rPr>
          <w:color w:val="000000"/>
          <w:lang w:eastAsia="en-US"/>
        </w:rPr>
        <w:t xml:space="preserve"> </w:t>
      </w:r>
      <w:r w:rsidR="00BC1F19" w:rsidRPr="00432E60">
        <w:rPr>
          <w:color w:val="000000"/>
          <w:lang w:eastAsia="en-US"/>
        </w:rPr>
        <w:t>(</w:t>
      </w:r>
      <w:r w:rsidR="006F3B04" w:rsidRPr="00432E60">
        <w:rPr>
          <w:color w:val="000000"/>
          <w:lang w:eastAsia="en-US"/>
        </w:rPr>
        <w:t>полученн</w:t>
      </w:r>
      <w:r w:rsidR="008C7887">
        <w:rPr>
          <w:color w:val="000000"/>
          <w:lang w:eastAsia="en-US"/>
        </w:rPr>
        <w:t>ой</w:t>
      </w:r>
      <w:r w:rsidR="00BC1F19" w:rsidRPr="00432E60">
        <w:rPr>
          <w:color w:val="000000"/>
          <w:lang w:eastAsia="en-US"/>
        </w:rPr>
        <w:t>)</w:t>
      </w:r>
      <w:r w:rsidRPr="00432E60">
        <w:rPr>
          <w:color w:val="000000"/>
          <w:lang w:eastAsia="en-US"/>
        </w:rPr>
        <w:t xml:space="preserve"> в различных источниках, приоритет отдается документации </w:t>
      </w:r>
      <w:r w:rsidR="008C7887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, </w:t>
      </w:r>
      <w:r w:rsidR="006F3B04" w:rsidRPr="00432E60">
        <w:rPr>
          <w:color w:val="000000"/>
          <w:lang w:eastAsia="en-US"/>
        </w:rPr>
        <w:t>официально размещенн</w:t>
      </w:r>
      <w:r w:rsidR="00BC1F19" w:rsidRPr="00432E60">
        <w:rPr>
          <w:color w:val="000000"/>
          <w:lang w:eastAsia="en-US"/>
        </w:rPr>
        <w:t>ой</w:t>
      </w:r>
      <w:r w:rsidR="006F3B04" w:rsidRPr="00432E60">
        <w:rPr>
          <w:color w:val="000000"/>
          <w:lang w:eastAsia="en-US"/>
        </w:rPr>
        <w:t xml:space="preserve"> согласно </w:t>
      </w:r>
      <w:r w:rsidR="00C54B97">
        <w:rPr>
          <w:color w:val="000000"/>
          <w:lang w:eastAsia="en-US"/>
        </w:rPr>
        <w:t>п. </w:t>
      </w:r>
      <w:hyperlink w:anchor="ИК3" w:history="1">
        <w:r w:rsidR="00200841" w:rsidRPr="00200841">
          <w:rPr>
            <w:rStyle w:val="af2"/>
            <w:lang w:eastAsia="en-US"/>
          </w:rPr>
          <w:t>3 информационной карты</w:t>
        </w:r>
      </w:hyperlink>
      <w:r w:rsidRPr="00432E60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случае, если для участия в </w:t>
      </w:r>
      <w:r w:rsidR="00B44333">
        <w:rPr>
          <w:color w:val="000000"/>
          <w:lang w:eastAsia="en-US"/>
        </w:rPr>
        <w:t>отборе</w:t>
      </w:r>
      <w:r w:rsidRPr="00432E60">
        <w:rPr>
          <w:color w:val="000000"/>
          <w:lang w:eastAsia="en-US"/>
        </w:rPr>
        <w:t xml:space="preserve"> иностранному </w:t>
      </w:r>
      <w:r w:rsidR="00B44333">
        <w:rPr>
          <w:color w:val="000000"/>
          <w:lang w:eastAsia="en-US"/>
        </w:rPr>
        <w:t>участнику отбора (потенциальному поставщику)</w:t>
      </w:r>
      <w:r w:rsidRPr="00432E60">
        <w:rPr>
          <w:color w:val="000000"/>
          <w:lang w:eastAsia="en-US"/>
        </w:rPr>
        <w:t xml:space="preserve"> потребуется документация </w:t>
      </w:r>
      <w:r w:rsidR="00B44333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 на иностранном языке, перевод на иностранный язык такой </w:t>
      </w:r>
      <w:r w:rsidR="00B44333">
        <w:rPr>
          <w:color w:val="000000"/>
          <w:lang w:eastAsia="en-US"/>
        </w:rPr>
        <w:t>участник отбора (потенциальный поставщик)</w:t>
      </w:r>
      <w:r w:rsidRPr="00432E60">
        <w:rPr>
          <w:color w:val="000000"/>
          <w:lang w:eastAsia="en-US"/>
        </w:rPr>
        <w:t xml:space="preserve"> осуществляет самостоятельно за свой счет, если иное не установлено в </w:t>
      </w:r>
      <w:r w:rsidR="006F3B04" w:rsidRPr="00432E60">
        <w:rPr>
          <w:color w:val="000000"/>
          <w:lang w:eastAsia="en-US"/>
        </w:rPr>
        <w:t xml:space="preserve">документации </w:t>
      </w:r>
      <w:r w:rsidR="00B44333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>. При этом официальным считается русский язык.</w:t>
      </w:r>
    </w:p>
    <w:p w:rsidR="006F3B04" w:rsidRPr="00432E60" w:rsidRDefault="006F3B04" w:rsidP="002923CC">
      <w:pPr>
        <w:tabs>
          <w:tab w:val="left" w:pos="1134"/>
        </w:tabs>
        <w:spacing w:line="276" w:lineRule="auto"/>
        <w:ind w:left="567"/>
        <w:contextualSpacing/>
        <w:jc w:val="both"/>
      </w:pPr>
    </w:p>
    <w:p w:rsidR="0077715F" w:rsidRPr="00432E60" w:rsidRDefault="0077715F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280" w:name="_Toc409528485"/>
      <w:bookmarkStart w:id="281" w:name="_Toc409630188"/>
      <w:bookmarkStart w:id="282" w:name="_Toc409474776"/>
      <w:bookmarkStart w:id="283" w:name="_Toc409703634"/>
      <w:bookmarkStart w:id="284" w:name="_Toc409711798"/>
      <w:bookmarkStart w:id="285" w:name="_Toc409715518"/>
      <w:bookmarkStart w:id="286" w:name="_Toc409721535"/>
      <w:bookmarkStart w:id="287" w:name="_Toc409720666"/>
      <w:bookmarkStart w:id="288" w:name="_Toc409721753"/>
      <w:bookmarkStart w:id="289" w:name="_Toc409807471"/>
      <w:bookmarkStart w:id="290" w:name="_Toc409812190"/>
      <w:bookmarkStart w:id="291" w:name="_Toc283764419"/>
      <w:bookmarkStart w:id="292" w:name="_Toc409908753"/>
      <w:bookmarkStart w:id="293" w:name="_Toc410902925"/>
      <w:bookmarkStart w:id="294" w:name="_Toc410907936"/>
      <w:bookmarkStart w:id="295" w:name="_Toc410908125"/>
      <w:bookmarkStart w:id="296" w:name="_Toc410910918"/>
      <w:bookmarkStart w:id="297" w:name="_Toc410911191"/>
      <w:bookmarkStart w:id="298" w:name="_Toc410920289"/>
      <w:bookmarkStart w:id="299" w:name="_Toc411279929"/>
      <w:bookmarkStart w:id="300" w:name="_Toc411626655"/>
      <w:bookmarkStart w:id="301" w:name="_Toc411632198"/>
      <w:bookmarkStart w:id="302" w:name="_Toc411882107"/>
      <w:bookmarkStart w:id="303" w:name="_Toc411941117"/>
      <w:bookmarkStart w:id="304" w:name="_Toc285801565"/>
      <w:bookmarkStart w:id="305" w:name="_Toc411949592"/>
      <w:bookmarkStart w:id="306" w:name="_Toc412111232"/>
      <w:bookmarkStart w:id="307" w:name="_Toc285977836"/>
      <w:bookmarkStart w:id="308" w:name="_Toc412127999"/>
      <w:bookmarkStart w:id="309" w:name="_Toc285999965"/>
      <w:bookmarkStart w:id="310" w:name="_Toc412218448"/>
      <w:bookmarkStart w:id="311" w:name="_Toc412543734"/>
      <w:bookmarkStart w:id="312" w:name="_Toc412551479"/>
      <w:bookmarkStart w:id="313" w:name="_Toc412754895"/>
      <w:bookmarkStart w:id="314" w:name="_Ref414292258"/>
      <w:bookmarkStart w:id="315" w:name="_Ref415073891"/>
      <w:bookmarkStart w:id="316" w:name="_Toc415874658"/>
      <w:bookmarkStart w:id="317" w:name="_Toc137208554"/>
      <w:bookmarkStart w:id="318" w:name="_Ref160708210"/>
      <w:bookmarkStart w:id="319" w:name="_Ref160708215"/>
      <w:bookmarkStart w:id="320" w:name="_Ref160883213"/>
      <w:bookmarkStart w:id="321" w:name="_Toc207891138"/>
      <w:r w:rsidRPr="00432E60">
        <w:rPr>
          <w:sz w:val="24"/>
          <w:szCs w:val="24"/>
          <w:lang w:eastAsia="en-US"/>
        </w:rPr>
        <w:t xml:space="preserve">Разъяснение документации </w:t>
      </w:r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r w:rsidR="00B44333">
        <w:rPr>
          <w:sz w:val="24"/>
          <w:szCs w:val="24"/>
          <w:lang w:eastAsia="en-US"/>
        </w:rPr>
        <w:t>по отбору</w:t>
      </w:r>
      <w:bookmarkEnd w:id="321"/>
    </w:p>
    <w:p w:rsidR="0077715F" w:rsidRPr="00432E60" w:rsidRDefault="00B44333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322" w:name="_Ref455177037"/>
      <w:bookmarkStart w:id="323" w:name="_Ref409637197"/>
      <w:r>
        <w:rPr>
          <w:color w:val="000000"/>
          <w:lang w:eastAsia="en-US"/>
        </w:rPr>
        <w:t>Участник отбора (потенциальный поставщик)</w:t>
      </w:r>
      <w:r w:rsidR="0077715F" w:rsidRPr="00432E60">
        <w:rPr>
          <w:color w:val="000000"/>
          <w:lang w:eastAsia="en-US"/>
        </w:rPr>
        <w:t xml:space="preserve">, заинтересованный в предмете </w:t>
      </w:r>
      <w:r w:rsidR="00FD2548">
        <w:rPr>
          <w:color w:val="000000"/>
          <w:lang w:eastAsia="en-US"/>
        </w:rPr>
        <w:t>отбора</w:t>
      </w:r>
      <w:r w:rsidR="0077715F" w:rsidRPr="00432E60">
        <w:rPr>
          <w:color w:val="000000"/>
          <w:lang w:eastAsia="en-US"/>
        </w:rPr>
        <w:t xml:space="preserve">, вправе направить </w:t>
      </w:r>
      <w:r w:rsidR="00C54B97">
        <w:rPr>
          <w:color w:val="000000"/>
          <w:lang w:eastAsia="en-US"/>
        </w:rPr>
        <w:t>заказчику</w:t>
      </w:r>
      <w:r w:rsidR="0056463C">
        <w:t> </w:t>
      </w:r>
      <w:r w:rsidR="0056463C" w:rsidRPr="00432E60">
        <w:t>/</w:t>
      </w:r>
      <w:r w:rsidR="0056463C">
        <w:t> </w:t>
      </w:r>
      <w:r w:rsidR="0077715F" w:rsidRPr="00432E60">
        <w:rPr>
          <w:color w:val="000000"/>
          <w:lang w:eastAsia="en-US"/>
        </w:rPr>
        <w:t xml:space="preserve">организатору запрос о разъяснении положений документации </w:t>
      </w:r>
      <w:r w:rsidR="00FD2548">
        <w:rPr>
          <w:color w:val="000000"/>
          <w:lang w:eastAsia="en-US"/>
        </w:rPr>
        <w:t>по отбору</w:t>
      </w:r>
      <w:r w:rsidR="0077715F" w:rsidRPr="00432E60">
        <w:rPr>
          <w:color w:val="000000"/>
          <w:lang w:eastAsia="en-US"/>
        </w:rPr>
        <w:t xml:space="preserve">, начиная с момента официального размещения документации </w:t>
      </w:r>
      <w:r w:rsidR="00FD2548">
        <w:rPr>
          <w:color w:val="000000"/>
          <w:lang w:eastAsia="en-US"/>
        </w:rPr>
        <w:t>по отбору</w:t>
      </w:r>
      <w:r w:rsidR="0077715F" w:rsidRPr="00432E60">
        <w:rPr>
          <w:color w:val="000000"/>
          <w:lang w:eastAsia="en-US"/>
        </w:rPr>
        <w:t xml:space="preserve">, в срок не позднее чем </w:t>
      </w:r>
      <w:r w:rsidR="00BC1F19" w:rsidRPr="00432E60">
        <w:rPr>
          <w:color w:val="000000"/>
          <w:lang w:eastAsia="en-US"/>
        </w:rPr>
        <w:t>за 3 (три) рабочих дня до даты окончания срока подачи заявок</w:t>
      </w:r>
      <w:r w:rsidR="0077715F" w:rsidRPr="00432E60">
        <w:rPr>
          <w:color w:val="000000"/>
          <w:lang w:eastAsia="en-US"/>
        </w:rPr>
        <w:t>.</w:t>
      </w:r>
      <w:bookmarkEnd w:id="322"/>
    </w:p>
    <w:p w:rsidR="0077715F" w:rsidRPr="00432E60" w:rsidRDefault="00BC1F19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 проведения </w:t>
      </w:r>
      <w:r w:rsidR="00FD2548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электронной форме </w:t>
      </w:r>
      <w:r w:rsidR="00EA09CF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55071C" w:rsidRPr="00432E60">
        <w:rPr>
          <w:color w:val="000000"/>
          <w:lang w:eastAsia="en-US"/>
        </w:rPr>
        <w:t>з</w:t>
      </w:r>
      <w:r w:rsidR="0077715F" w:rsidRPr="00432E60">
        <w:rPr>
          <w:color w:val="000000"/>
          <w:lang w:eastAsia="en-US"/>
        </w:rPr>
        <w:t xml:space="preserve">апрос разъяснений направляется посредством программных и технических средств </w:t>
      </w:r>
      <w:r w:rsidR="00975DA3">
        <w:rPr>
          <w:color w:val="000000"/>
          <w:lang w:eastAsia="en-US"/>
        </w:rPr>
        <w:t xml:space="preserve">электронной </w:t>
      </w:r>
      <w:r w:rsidRPr="00432E60">
        <w:rPr>
          <w:color w:val="000000"/>
          <w:lang w:eastAsia="en-US"/>
        </w:rPr>
        <w:t>торговой площадки</w:t>
      </w:r>
      <w:r w:rsidR="0077715F" w:rsidRPr="00432E60">
        <w:rPr>
          <w:color w:val="000000"/>
          <w:lang w:eastAsia="en-US"/>
        </w:rPr>
        <w:t xml:space="preserve">, с использованием которой проводится </w:t>
      </w:r>
      <w:r w:rsidR="00FD2548">
        <w:rPr>
          <w:color w:val="000000"/>
          <w:lang w:eastAsia="en-US"/>
        </w:rPr>
        <w:t>отбор</w:t>
      </w:r>
      <w:r w:rsidR="0077715F" w:rsidRPr="00432E60">
        <w:rPr>
          <w:color w:val="000000"/>
          <w:lang w:eastAsia="en-US"/>
        </w:rPr>
        <w:t xml:space="preserve">. При этом функционал </w:t>
      </w:r>
      <w:r w:rsidR="00975DA3">
        <w:rPr>
          <w:color w:val="000000"/>
          <w:lang w:eastAsia="en-US"/>
        </w:rPr>
        <w:t xml:space="preserve">электронной </w:t>
      </w:r>
      <w:r w:rsidRPr="00432E60">
        <w:rPr>
          <w:color w:val="000000"/>
          <w:lang w:eastAsia="en-US"/>
        </w:rPr>
        <w:t>торговой площадки</w:t>
      </w:r>
      <w:r w:rsidR="0077715F" w:rsidRPr="00432E60">
        <w:rPr>
          <w:color w:val="000000"/>
          <w:lang w:eastAsia="en-US"/>
        </w:rPr>
        <w:t xml:space="preserve"> обеспечивает конфиденциальность сведений о лице, направившем запрос.</w:t>
      </w:r>
      <w:bookmarkEnd w:id="323"/>
    </w:p>
    <w:p w:rsidR="00BC1F19" w:rsidRPr="00432E60" w:rsidRDefault="00BC1F19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 проведения </w:t>
      </w:r>
      <w:r w:rsidR="00FD2548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бумажной форме </w:t>
      </w:r>
      <w:r w:rsidR="00EA09CF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55071C" w:rsidRPr="00432E60">
        <w:rPr>
          <w:color w:val="000000"/>
          <w:lang w:eastAsia="en-US"/>
        </w:rPr>
        <w:t>з</w:t>
      </w:r>
      <w:r w:rsidRPr="00432E60">
        <w:rPr>
          <w:color w:val="000000"/>
          <w:lang w:eastAsia="en-US"/>
        </w:rPr>
        <w:t>апрос разъяснений осуществляется путем его направления по электронной почте (за исключением случаев, предусмотренных законодательством о защите государственной тайны) в адрес контактного лица</w:t>
      </w:r>
      <w:r w:rsidR="008F0923" w:rsidRPr="00432E60">
        <w:rPr>
          <w:color w:val="000000"/>
          <w:lang w:eastAsia="en-US"/>
        </w:rPr>
        <w:t xml:space="preserve"> организатора из </w:t>
      </w:r>
      <w:r w:rsidR="00EE5CBB">
        <w:rPr>
          <w:color w:val="000000"/>
          <w:lang w:eastAsia="en-US"/>
        </w:rPr>
        <w:t>п. </w:t>
      </w:r>
      <w:hyperlink w:anchor="ИК2" w:history="1">
        <w:r w:rsidR="00200841" w:rsidRPr="001525D6">
          <w:rPr>
            <w:rStyle w:val="af2"/>
            <w:lang w:val="ru"/>
          </w:rPr>
          <w:t>2 информационной карты</w:t>
        </w:r>
      </w:hyperlink>
      <w:r w:rsidR="008F0923" w:rsidRPr="00432E60">
        <w:rPr>
          <w:color w:val="000000"/>
          <w:lang w:eastAsia="en-US"/>
        </w:rPr>
        <w:t xml:space="preserve"> (в случае если в </w:t>
      </w:r>
      <w:r w:rsidR="00EE5CBB">
        <w:rPr>
          <w:color w:val="000000"/>
          <w:lang w:eastAsia="en-US"/>
        </w:rPr>
        <w:t>п. </w:t>
      </w:r>
      <w:hyperlink w:anchor="ИК2" w:history="1">
        <w:r w:rsidR="00200841" w:rsidRPr="001525D6">
          <w:rPr>
            <w:rStyle w:val="af2"/>
            <w:lang w:val="ru"/>
          </w:rPr>
          <w:t>2 информационной карты</w:t>
        </w:r>
      </w:hyperlink>
      <w:r w:rsidR="008F0923" w:rsidRPr="00432E60">
        <w:rPr>
          <w:color w:val="000000"/>
          <w:lang w:eastAsia="en-US"/>
        </w:rPr>
        <w:t xml:space="preserve"> </w:t>
      </w:r>
      <w:r w:rsidR="008F0923" w:rsidRPr="00432E60">
        <w:rPr>
          <w:color w:val="000000"/>
          <w:lang w:eastAsia="en-US"/>
        </w:rPr>
        <w:lastRenderedPageBreak/>
        <w:t xml:space="preserve">указано отдельное лицо, выполняющее функции организатора) или заказчика из </w:t>
      </w:r>
      <w:r w:rsidR="00EE5CBB">
        <w:rPr>
          <w:lang w:val="ru"/>
        </w:rPr>
        <w:t>п. </w:t>
      </w:r>
      <w:hyperlink w:anchor="ИК1" w:history="1">
        <w:r w:rsidR="001525D6" w:rsidRPr="001525D6">
          <w:rPr>
            <w:rStyle w:val="af2"/>
            <w:lang w:val="ru"/>
          </w:rPr>
          <w:t>1 информационной карты</w:t>
        </w:r>
      </w:hyperlink>
      <w:r w:rsidR="008F0923" w:rsidRPr="00432E60">
        <w:rPr>
          <w:color w:val="000000"/>
          <w:lang w:eastAsia="en-US"/>
        </w:rPr>
        <w:t xml:space="preserve"> (в случае если в </w:t>
      </w:r>
      <w:r w:rsidR="00EE5CBB">
        <w:rPr>
          <w:color w:val="000000"/>
          <w:lang w:eastAsia="en-US"/>
        </w:rPr>
        <w:t>п. </w:t>
      </w:r>
      <w:hyperlink w:anchor="ИК2" w:history="1">
        <w:r w:rsidR="00200841" w:rsidRPr="001525D6">
          <w:rPr>
            <w:rStyle w:val="af2"/>
            <w:lang w:val="ru"/>
          </w:rPr>
          <w:t>2 информационной карты</w:t>
        </w:r>
      </w:hyperlink>
      <w:r w:rsidR="008F0923" w:rsidRPr="00432E60">
        <w:rPr>
          <w:color w:val="000000"/>
          <w:lang w:eastAsia="en-US"/>
        </w:rPr>
        <w:t xml:space="preserve"> указано, что «</w:t>
      </w:r>
      <w:r w:rsidR="00205BFD">
        <w:rPr>
          <w:color w:val="000000"/>
          <w:lang w:eastAsia="en-US"/>
        </w:rPr>
        <w:t>О</w:t>
      </w:r>
      <w:r w:rsidR="008F0923" w:rsidRPr="00432E60">
        <w:rPr>
          <w:color w:val="000000"/>
          <w:lang w:eastAsia="en-US"/>
        </w:rPr>
        <w:t xml:space="preserve">рганизатор не привлекается </w:t>
      </w:r>
      <w:r w:rsidR="00EA09CF">
        <w:rPr>
          <w:color w:val="000000"/>
          <w:lang w:eastAsia="en-US"/>
        </w:rPr>
        <w:t>–</w:t>
      </w:r>
      <w:r w:rsidR="008F0923" w:rsidRPr="00432E60">
        <w:rPr>
          <w:color w:val="000000"/>
          <w:lang w:eastAsia="en-US"/>
        </w:rPr>
        <w:t xml:space="preserve"> функции организатора выполняются заказчиком самостоятельно»)</w:t>
      </w:r>
      <w:r w:rsidRPr="00432E60">
        <w:rPr>
          <w:color w:val="000000"/>
          <w:lang w:eastAsia="en-US"/>
        </w:rPr>
        <w:t xml:space="preserve">. В запросе разъяснений должны быть указаны: наименование </w:t>
      </w:r>
      <w:r w:rsidR="00FD2548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, а также наименование и ИНН участника </w:t>
      </w:r>
      <w:r w:rsidR="00FD2548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324" w:name="_Ref412115158"/>
      <w:r w:rsidRPr="00432E60">
        <w:rPr>
          <w:color w:val="000000"/>
          <w:lang w:eastAsia="en-US"/>
        </w:rPr>
        <w:t xml:space="preserve">Разъяснение с ответом на запрос, поступивший в сроки, установленные в </w:t>
      </w:r>
      <w:proofErr w:type="spellStart"/>
      <w:r w:rsidRPr="00432E60">
        <w:rPr>
          <w:color w:val="000000"/>
          <w:lang w:eastAsia="en-US"/>
        </w:rPr>
        <w:t>п</w:t>
      </w:r>
      <w:r w:rsidR="00975DA3">
        <w:rPr>
          <w:color w:val="000000"/>
          <w:lang w:eastAsia="en-US"/>
        </w:rPr>
        <w:t>п</w:t>
      </w:r>
      <w:proofErr w:type="spellEnd"/>
      <w:r w:rsidRPr="00432E60">
        <w:rPr>
          <w:color w:val="000000"/>
          <w:lang w:eastAsia="en-US"/>
        </w:rPr>
        <w:t>. </w:t>
      </w:r>
      <w:r w:rsidRPr="00C54B97">
        <w:rPr>
          <w:color w:val="0000FF"/>
          <w:u w:val="single"/>
          <w:lang w:eastAsia="en-US"/>
        </w:rPr>
        <w:fldChar w:fldCharType="begin"/>
      </w:r>
      <w:r w:rsidRPr="00C54B97">
        <w:rPr>
          <w:color w:val="0000FF"/>
          <w:u w:val="single"/>
          <w:lang w:eastAsia="en-US"/>
        </w:rPr>
        <w:instrText xml:space="preserve"> REF _Ref409637197 \r \h  \* MERGEFORMAT </w:instrText>
      </w:r>
      <w:r w:rsidRPr="00C54B97">
        <w:rPr>
          <w:color w:val="0000FF"/>
          <w:u w:val="single"/>
          <w:lang w:eastAsia="en-US"/>
        </w:rPr>
      </w:r>
      <w:r w:rsidRPr="00C54B97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12.1</w:t>
      </w:r>
      <w:r w:rsidRPr="00C54B97">
        <w:rPr>
          <w:color w:val="0000FF"/>
          <w:u w:val="single"/>
          <w:lang w:eastAsia="en-US"/>
        </w:rPr>
        <w:fldChar w:fldCharType="end"/>
      </w:r>
      <w:r w:rsidR="00C54B97"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 xml:space="preserve">, </w:t>
      </w:r>
      <w:r w:rsidR="00C54B97">
        <w:rPr>
          <w:color w:val="000000"/>
          <w:lang w:eastAsia="en-US"/>
        </w:rPr>
        <w:t>заказчик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>организатор обязуется официально разместить в течение 3 (трех) рабочих дней с даты поступления запроса и</w:t>
      </w:r>
      <w:r w:rsidRPr="00432E60" w:rsidDel="00C95DD8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не позднее, чем за 1 (один) рабочий день до даты окончания срока подачи заявок. </w:t>
      </w:r>
      <w:r w:rsidR="001C4F40">
        <w:rPr>
          <w:color w:val="000000"/>
          <w:lang w:eastAsia="en-US"/>
        </w:rPr>
        <w:t>Заказчик / о</w:t>
      </w:r>
      <w:r w:rsidRPr="00432E60">
        <w:rPr>
          <w:color w:val="000000"/>
          <w:lang w:eastAsia="en-US"/>
        </w:rPr>
        <w:t xml:space="preserve">рганизатор вправе не предоставлять разъяснения по запросам, поступившим с нарушением сроков, установленных в </w:t>
      </w:r>
      <w:proofErr w:type="spellStart"/>
      <w:r w:rsidR="00CC7649">
        <w:rPr>
          <w:color w:val="000000"/>
          <w:lang w:eastAsia="en-US"/>
        </w:rPr>
        <w:t>п</w:t>
      </w:r>
      <w:r w:rsidRPr="00432E60">
        <w:rPr>
          <w:color w:val="000000"/>
          <w:lang w:eastAsia="en-US"/>
        </w:rPr>
        <w:t>п</w:t>
      </w:r>
      <w:proofErr w:type="spellEnd"/>
      <w:r w:rsidRPr="00432E60">
        <w:rPr>
          <w:color w:val="000000"/>
          <w:lang w:eastAsia="en-US"/>
        </w:rPr>
        <w:t>. </w:t>
      </w:r>
      <w:r w:rsidR="00C54B97" w:rsidRPr="00C54B97">
        <w:rPr>
          <w:color w:val="0000FF"/>
          <w:u w:val="single"/>
          <w:lang w:eastAsia="en-US"/>
        </w:rPr>
        <w:fldChar w:fldCharType="begin"/>
      </w:r>
      <w:r w:rsidR="00C54B97" w:rsidRPr="00C54B97">
        <w:rPr>
          <w:color w:val="0000FF"/>
          <w:u w:val="single"/>
          <w:lang w:eastAsia="en-US"/>
        </w:rPr>
        <w:instrText xml:space="preserve"> REF _Ref409637197 \r \h  \* MERGEFORMAT </w:instrText>
      </w:r>
      <w:r w:rsidR="00C54B97" w:rsidRPr="00C54B97">
        <w:rPr>
          <w:color w:val="0000FF"/>
          <w:u w:val="single"/>
          <w:lang w:eastAsia="en-US"/>
        </w:rPr>
      </w:r>
      <w:r w:rsidR="00C54B97" w:rsidRPr="00C54B97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12.1</w:t>
      </w:r>
      <w:r w:rsidR="00C54B97" w:rsidRPr="00C54B97">
        <w:rPr>
          <w:color w:val="0000FF"/>
          <w:u w:val="single"/>
          <w:lang w:eastAsia="en-US"/>
        </w:rPr>
        <w:fldChar w:fldCharType="end"/>
      </w:r>
      <w:r w:rsidR="00C54B97"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>.</w:t>
      </w:r>
      <w:bookmarkEnd w:id="324"/>
      <w:r w:rsidRPr="00432E60">
        <w:rPr>
          <w:color w:val="000000"/>
          <w:lang w:eastAsia="en-US"/>
        </w:rPr>
        <w:t xml:space="preserve"> В разъяснении указывается предмет запроса без указания лица, направившего такой запрос, а </w:t>
      </w:r>
      <w:r w:rsidR="00C54B97">
        <w:rPr>
          <w:color w:val="000000"/>
          <w:lang w:eastAsia="en-US"/>
        </w:rPr>
        <w:t>также дата поступления запроса.</w:t>
      </w:r>
    </w:p>
    <w:p w:rsidR="0077715F" w:rsidRPr="00432E60" w:rsidRDefault="00C54B97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Заказчик</w:t>
      </w:r>
      <w:r w:rsidR="0056463C">
        <w:t> </w:t>
      </w:r>
      <w:r w:rsidR="0056463C" w:rsidRPr="00432E60">
        <w:t>/</w:t>
      </w:r>
      <w:r w:rsidR="0056463C">
        <w:t> </w:t>
      </w:r>
      <w:r>
        <w:rPr>
          <w:color w:val="000000"/>
          <w:lang w:eastAsia="en-US"/>
        </w:rPr>
        <w:t>о</w:t>
      </w:r>
      <w:r w:rsidR="0077715F" w:rsidRPr="00432E60">
        <w:rPr>
          <w:color w:val="000000"/>
          <w:lang w:eastAsia="en-US"/>
        </w:rPr>
        <w:t xml:space="preserve">рганизатор вправе без получения запросов от участников </w:t>
      </w:r>
      <w:r w:rsidR="00FD2548">
        <w:rPr>
          <w:color w:val="000000"/>
          <w:lang w:eastAsia="en-US"/>
        </w:rPr>
        <w:t>отбора</w:t>
      </w:r>
      <w:r w:rsidR="0077715F" w:rsidRPr="00432E60">
        <w:rPr>
          <w:color w:val="000000"/>
          <w:lang w:eastAsia="en-US"/>
        </w:rPr>
        <w:t xml:space="preserve"> по собственной инициативе выпустить и официально разместить разъяснения документации </w:t>
      </w:r>
      <w:r w:rsidR="00FD2548">
        <w:rPr>
          <w:color w:val="000000"/>
          <w:lang w:eastAsia="en-US"/>
        </w:rPr>
        <w:t>по отбору</w:t>
      </w:r>
      <w:r w:rsidR="0077715F" w:rsidRPr="00432E60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Даты начала и окончания срока предоставления разъяснений документации </w:t>
      </w:r>
      <w:r w:rsidR="00FD2548">
        <w:rPr>
          <w:color w:val="000000"/>
          <w:lang w:eastAsia="en-US"/>
        </w:rPr>
        <w:t>по отбору</w:t>
      </w:r>
      <w:r w:rsidR="00FD2548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>установлены в соответствии с п. </w:t>
      </w:r>
      <w:r w:rsidR="00932E27" w:rsidRPr="00432E60">
        <w:rPr>
          <w:color w:val="000000"/>
          <w:lang w:eastAsia="en-US"/>
        </w:rPr>
        <w:t>9</w:t>
      </w:r>
      <w:r w:rsidRPr="00432E60">
        <w:rPr>
          <w:color w:val="000000"/>
          <w:lang w:eastAsia="en-US"/>
        </w:rPr>
        <w:t xml:space="preserve"> информационной карты</w:t>
      </w:r>
      <w:r w:rsidR="00932E27" w:rsidRPr="00432E60">
        <w:rPr>
          <w:color w:val="000000"/>
          <w:lang w:eastAsia="en-US"/>
        </w:rPr>
        <w:t xml:space="preserve"> «</w:t>
      </w:r>
      <w:hyperlink w:anchor="ИК9разъяснения" w:history="1">
        <w:r w:rsidR="00932E27" w:rsidRPr="00C54B97">
          <w:rPr>
            <w:rStyle w:val="af2"/>
            <w:lang w:eastAsia="en-US"/>
          </w:rPr>
          <w:t xml:space="preserve">Дата начала – дата окончания срока предоставления разъяснений документации </w:t>
        </w:r>
        <w:r w:rsidR="00FD2548">
          <w:rPr>
            <w:rStyle w:val="af2"/>
            <w:lang w:eastAsia="en-US"/>
          </w:rPr>
          <w:t>по отбору</w:t>
        </w:r>
      </w:hyperlink>
      <w:r w:rsidR="00932E27" w:rsidRPr="00432E60">
        <w:rPr>
          <w:color w:val="000000"/>
          <w:lang w:eastAsia="en-US"/>
        </w:rPr>
        <w:t>»</w:t>
      </w:r>
      <w:r w:rsidRPr="00432E60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Разъяснение положений документации </w:t>
      </w:r>
      <w:r w:rsidR="00FD2548">
        <w:rPr>
          <w:color w:val="000000"/>
          <w:lang w:eastAsia="en-US"/>
        </w:rPr>
        <w:t>по отбору</w:t>
      </w:r>
      <w:r w:rsidR="00FD2548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не должно </w:t>
      </w:r>
      <w:r w:rsidR="00932E27" w:rsidRPr="00432E60">
        <w:rPr>
          <w:color w:val="000000"/>
          <w:lang w:eastAsia="en-US"/>
        </w:rPr>
        <w:t>менять</w:t>
      </w:r>
      <w:r w:rsidRPr="00432E60">
        <w:rPr>
          <w:color w:val="000000"/>
          <w:lang w:eastAsia="en-US"/>
        </w:rPr>
        <w:t xml:space="preserve"> предмет </w:t>
      </w:r>
      <w:r w:rsidR="00FD2548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. При этом участники </w:t>
      </w:r>
      <w:r w:rsidR="00FD2548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обязаны учитывать разъяснения</w:t>
      </w:r>
      <w:r w:rsidR="00C54B97">
        <w:rPr>
          <w:color w:val="000000"/>
          <w:lang w:eastAsia="en-US"/>
        </w:rPr>
        <w:t xml:space="preserve"> заказчика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>организатора при подготовке своих заявок.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 получения участником </w:t>
      </w:r>
      <w:r w:rsidR="00E4120D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любой иной информации в отношении условий проводимо</w:t>
      </w:r>
      <w:r w:rsidR="00E4120D">
        <w:rPr>
          <w:color w:val="000000"/>
          <w:lang w:eastAsia="en-US"/>
        </w:rPr>
        <w:t xml:space="preserve">го отбора </w:t>
      </w:r>
      <w:r w:rsidRPr="00432E60">
        <w:rPr>
          <w:color w:val="000000"/>
          <w:lang w:eastAsia="en-US"/>
        </w:rPr>
        <w:t xml:space="preserve">в порядке, не предусмотренном </w:t>
      </w:r>
      <w:r w:rsidR="00CC7649">
        <w:rPr>
          <w:color w:val="000000"/>
          <w:lang w:eastAsia="en-US"/>
        </w:rPr>
        <w:t>п.</w:t>
      </w:r>
      <w:r w:rsidR="00C25853">
        <w:rPr>
          <w:color w:val="000000"/>
          <w:lang w:eastAsia="en-US"/>
        </w:rPr>
        <w:t> </w:t>
      </w:r>
      <w:r w:rsidR="00CC7649" w:rsidRPr="00CC7649">
        <w:rPr>
          <w:color w:val="0000FF"/>
          <w:u w:val="single"/>
          <w:lang w:eastAsia="en-US"/>
        </w:rPr>
        <w:fldChar w:fldCharType="begin"/>
      </w:r>
      <w:r w:rsidR="00CC7649" w:rsidRPr="00CC7649">
        <w:rPr>
          <w:color w:val="0000FF"/>
          <w:u w:val="single"/>
          <w:lang w:eastAsia="en-US"/>
        </w:rPr>
        <w:instrText xml:space="preserve"> REF _Ref160883213 \r \h  \* MERGEFORMAT </w:instrText>
      </w:r>
      <w:r w:rsidR="00CC7649" w:rsidRPr="00CC7649">
        <w:rPr>
          <w:color w:val="0000FF"/>
          <w:u w:val="single"/>
          <w:lang w:eastAsia="en-US"/>
        </w:rPr>
      </w:r>
      <w:r w:rsidR="00CC7649" w:rsidRPr="00CC7649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12</w:t>
      </w:r>
      <w:r w:rsidR="00CC7649" w:rsidRPr="00CC7649">
        <w:rPr>
          <w:color w:val="0000FF"/>
          <w:u w:val="single"/>
          <w:lang w:eastAsia="en-US"/>
        </w:rPr>
        <w:fldChar w:fldCharType="end"/>
      </w:r>
      <w:r w:rsidR="00CC7649"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 xml:space="preserve">, такая информация не считается официальной, и участник </w:t>
      </w:r>
      <w:r w:rsidR="00E4120D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не вправе на нее ссылаться.</w:t>
      </w:r>
    </w:p>
    <w:p w:rsidR="00932E27" w:rsidRPr="00432E60" w:rsidRDefault="00932E27" w:rsidP="002923CC">
      <w:pPr>
        <w:tabs>
          <w:tab w:val="left" w:pos="1134"/>
        </w:tabs>
        <w:spacing w:line="276" w:lineRule="auto"/>
        <w:ind w:left="567"/>
        <w:contextualSpacing/>
        <w:jc w:val="both"/>
      </w:pPr>
    </w:p>
    <w:p w:rsidR="0077715F" w:rsidRPr="00432E60" w:rsidRDefault="0077715F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325" w:name="_Toc409474777"/>
      <w:bookmarkStart w:id="326" w:name="_Toc409528486"/>
      <w:bookmarkStart w:id="327" w:name="_Toc409630189"/>
      <w:bookmarkStart w:id="328" w:name="_Toc409703635"/>
      <w:bookmarkStart w:id="329" w:name="_Toc409711799"/>
      <w:bookmarkStart w:id="330" w:name="_Toc409715519"/>
      <w:bookmarkStart w:id="331" w:name="_Toc409721536"/>
      <w:bookmarkStart w:id="332" w:name="_Toc409720667"/>
      <w:bookmarkStart w:id="333" w:name="_Toc409721754"/>
      <w:bookmarkStart w:id="334" w:name="_Toc409807472"/>
      <w:bookmarkStart w:id="335" w:name="_Toc409812191"/>
      <w:bookmarkStart w:id="336" w:name="_Toc283764420"/>
      <w:bookmarkStart w:id="337" w:name="_Toc409908754"/>
      <w:bookmarkStart w:id="338" w:name="_Toc410902926"/>
      <w:bookmarkStart w:id="339" w:name="_Toc410907937"/>
      <w:bookmarkStart w:id="340" w:name="_Toc410908126"/>
      <w:bookmarkStart w:id="341" w:name="_Toc410910919"/>
      <w:bookmarkStart w:id="342" w:name="_Toc410911192"/>
      <w:bookmarkStart w:id="343" w:name="_Toc410920290"/>
      <w:bookmarkStart w:id="344" w:name="_Toc411279930"/>
      <w:bookmarkStart w:id="345" w:name="_Toc411626656"/>
      <w:bookmarkStart w:id="346" w:name="_Toc411632199"/>
      <w:bookmarkStart w:id="347" w:name="_Toc411882108"/>
      <w:bookmarkStart w:id="348" w:name="_Toc411941118"/>
      <w:bookmarkStart w:id="349" w:name="_Toc285801566"/>
      <w:bookmarkStart w:id="350" w:name="_Toc411949593"/>
      <w:bookmarkStart w:id="351" w:name="_Toc412111233"/>
      <w:bookmarkStart w:id="352" w:name="_Toc285977837"/>
      <w:bookmarkStart w:id="353" w:name="_Toc412128000"/>
      <w:bookmarkStart w:id="354" w:name="_Toc285999966"/>
      <w:bookmarkStart w:id="355" w:name="_Toc412218449"/>
      <w:bookmarkStart w:id="356" w:name="_Toc412543735"/>
      <w:bookmarkStart w:id="357" w:name="_Toc412551480"/>
      <w:bookmarkStart w:id="358" w:name="_Toc412754896"/>
      <w:bookmarkStart w:id="359" w:name="_Ref414039231"/>
      <w:bookmarkStart w:id="360" w:name="_Toc415874659"/>
      <w:bookmarkStart w:id="361" w:name="_Toc137208555"/>
      <w:bookmarkStart w:id="362" w:name="_Toc207891139"/>
      <w:r w:rsidRPr="00432E60">
        <w:rPr>
          <w:sz w:val="24"/>
          <w:szCs w:val="24"/>
          <w:lang w:eastAsia="en-US"/>
        </w:rPr>
        <w:t xml:space="preserve">Внесение изменений в документацию </w:t>
      </w:r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r w:rsidR="00E4120D">
        <w:rPr>
          <w:sz w:val="24"/>
          <w:szCs w:val="24"/>
          <w:lang w:eastAsia="en-US"/>
        </w:rPr>
        <w:t>по отбору</w:t>
      </w:r>
      <w:bookmarkEnd w:id="362"/>
    </w:p>
    <w:p w:rsidR="0077715F" w:rsidRPr="00432E60" w:rsidRDefault="00C54B97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363" w:name="_Ref412114827"/>
      <w:r>
        <w:rPr>
          <w:color w:val="000000"/>
          <w:lang w:eastAsia="en-US"/>
        </w:rPr>
        <w:t>Заказчик</w:t>
      </w:r>
      <w:r w:rsidR="0056463C">
        <w:t> </w:t>
      </w:r>
      <w:r w:rsidR="0056463C" w:rsidRPr="00432E60">
        <w:t>/</w:t>
      </w:r>
      <w:r w:rsidR="0056463C">
        <w:t> </w:t>
      </w:r>
      <w:r>
        <w:rPr>
          <w:color w:val="000000"/>
          <w:lang w:eastAsia="en-US"/>
        </w:rPr>
        <w:t>о</w:t>
      </w:r>
      <w:r w:rsidR="0077715F" w:rsidRPr="00432E60">
        <w:rPr>
          <w:color w:val="000000"/>
          <w:lang w:eastAsia="en-US"/>
        </w:rPr>
        <w:t xml:space="preserve">рганизатор вправе принять решение о внесении изменений в документацию </w:t>
      </w:r>
      <w:r w:rsidR="00E4120D">
        <w:rPr>
          <w:color w:val="000000"/>
          <w:lang w:eastAsia="en-US"/>
        </w:rPr>
        <w:t>по отбору</w:t>
      </w:r>
      <w:r w:rsidR="00E4120D" w:rsidRPr="00432E60">
        <w:rPr>
          <w:color w:val="000000"/>
          <w:lang w:eastAsia="en-US"/>
        </w:rPr>
        <w:t xml:space="preserve"> </w:t>
      </w:r>
      <w:r w:rsidR="0077715F" w:rsidRPr="00432E60">
        <w:rPr>
          <w:color w:val="000000"/>
          <w:lang w:eastAsia="en-US"/>
        </w:rPr>
        <w:t xml:space="preserve">в любой момент до окончания срока подачи заявок. Изменение предмета </w:t>
      </w:r>
      <w:r w:rsidR="00E4120D">
        <w:rPr>
          <w:color w:val="000000"/>
          <w:lang w:eastAsia="en-US"/>
        </w:rPr>
        <w:t>отбора</w:t>
      </w:r>
      <w:r w:rsidR="0077715F" w:rsidRPr="00432E60">
        <w:rPr>
          <w:color w:val="000000"/>
          <w:lang w:eastAsia="en-US"/>
        </w:rPr>
        <w:t xml:space="preserve"> не допускается.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 внесения изменений в документацию </w:t>
      </w:r>
      <w:r w:rsidR="00E4120D">
        <w:rPr>
          <w:color w:val="000000"/>
          <w:lang w:eastAsia="en-US"/>
        </w:rPr>
        <w:t>по отбору</w:t>
      </w:r>
      <w:r w:rsidR="00E4120D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>срок подачи заявок на участие в тако</w:t>
      </w:r>
      <w:r w:rsidR="00E4120D">
        <w:rPr>
          <w:color w:val="000000"/>
          <w:lang w:eastAsia="en-US"/>
        </w:rPr>
        <w:t xml:space="preserve">м отборе </w:t>
      </w:r>
      <w:r w:rsidR="00283B1D" w:rsidRPr="00283B1D">
        <w:rPr>
          <w:color w:val="000000"/>
          <w:lang w:eastAsia="en-US"/>
        </w:rPr>
        <w:t xml:space="preserve">продлевается заказчиком закупки / организатором закупки </w:t>
      </w:r>
      <w:r w:rsidRPr="00432E60">
        <w:rPr>
          <w:color w:val="000000"/>
          <w:lang w:eastAsia="en-US"/>
        </w:rPr>
        <w:t>таким образом, чтобы с даты официального размещения указанных изменений до даты окончания срока подачи заявок на участие в тако</w:t>
      </w:r>
      <w:r w:rsidR="00E4120D">
        <w:rPr>
          <w:color w:val="000000"/>
          <w:lang w:eastAsia="en-US"/>
        </w:rPr>
        <w:t>м</w:t>
      </w:r>
      <w:r w:rsidRPr="00432E60">
        <w:rPr>
          <w:color w:val="000000"/>
          <w:lang w:eastAsia="en-US"/>
        </w:rPr>
        <w:t xml:space="preserve"> </w:t>
      </w:r>
      <w:r w:rsidR="00E4120D">
        <w:rPr>
          <w:color w:val="000000"/>
          <w:lang w:eastAsia="en-US"/>
        </w:rPr>
        <w:t>отборе</w:t>
      </w:r>
      <w:r w:rsidRPr="00432E60">
        <w:rPr>
          <w:color w:val="000000"/>
          <w:lang w:eastAsia="en-US"/>
        </w:rPr>
        <w:t xml:space="preserve"> оставалось не менее половины срока подачи заявок на участие в тако</w:t>
      </w:r>
      <w:r w:rsidR="00E4120D">
        <w:rPr>
          <w:color w:val="000000"/>
          <w:lang w:eastAsia="en-US"/>
        </w:rPr>
        <w:t>м</w:t>
      </w:r>
      <w:r w:rsidRPr="00432E60">
        <w:rPr>
          <w:color w:val="000000"/>
          <w:lang w:eastAsia="en-US"/>
        </w:rPr>
        <w:t xml:space="preserve"> </w:t>
      </w:r>
      <w:r w:rsidR="00E4120D">
        <w:rPr>
          <w:color w:val="000000"/>
          <w:lang w:eastAsia="en-US"/>
        </w:rPr>
        <w:t>отборе</w:t>
      </w:r>
      <w:r w:rsidRPr="00432E60">
        <w:rPr>
          <w:color w:val="000000"/>
          <w:lang w:eastAsia="en-US"/>
        </w:rPr>
        <w:t>.</w:t>
      </w:r>
      <w:bookmarkEnd w:id="363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В течение</w:t>
      </w:r>
      <w:r w:rsidRPr="00432E60" w:rsidDel="003A4E27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3 (трех) дней с момента принятия </w:t>
      </w:r>
      <w:r w:rsidR="00BC0EE1" w:rsidRPr="00432E60">
        <w:rPr>
          <w:color w:val="000000"/>
          <w:lang w:eastAsia="en-US"/>
        </w:rPr>
        <w:t>председателем закупочной комиссии заказчика</w:t>
      </w:r>
      <w:r w:rsidR="0056463C">
        <w:t> </w:t>
      </w:r>
      <w:r w:rsidR="0056463C" w:rsidRPr="00432E60">
        <w:t>/</w:t>
      </w:r>
      <w:r w:rsidR="0056463C">
        <w:t> </w:t>
      </w:r>
      <w:r w:rsidR="00BC0EE1" w:rsidRPr="00432E60">
        <w:rPr>
          <w:color w:val="000000"/>
          <w:lang w:eastAsia="en-US"/>
        </w:rPr>
        <w:t xml:space="preserve">специальной закупочной комиссии организатора </w:t>
      </w:r>
      <w:r w:rsidRPr="00432E60">
        <w:rPr>
          <w:color w:val="000000"/>
          <w:lang w:eastAsia="en-US"/>
        </w:rPr>
        <w:t xml:space="preserve">решения о внесении изменений, но не позднее </w:t>
      </w:r>
      <w:r w:rsidR="00BC0EE1" w:rsidRPr="00432E60">
        <w:rPr>
          <w:color w:val="000000"/>
          <w:lang w:eastAsia="en-US"/>
        </w:rPr>
        <w:t xml:space="preserve">установленного документацией </w:t>
      </w:r>
      <w:r w:rsidR="00E4120D">
        <w:rPr>
          <w:color w:val="000000"/>
          <w:lang w:eastAsia="en-US"/>
        </w:rPr>
        <w:t>по отбору</w:t>
      </w:r>
      <w:r w:rsidR="00E4120D" w:rsidRPr="00432E60">
        <w:rPr>
          <w:color w:val="000000"/>
          <w:lang w:eastAsia="en-US"/>
        </w:rPr>
        <w:t xml:space="preserve"> </w:t>
      </w:r>
      <w:r w:rsidR="00BC0EE1" w:rsidRPr="00432E60">
        <w:rPr>
          <w:color w:val="000000"/>
          <w:lang w:eastAsia="en-US"/>
        </w:rPr>
        <w:t xml:space="preserve">срока </w:t>
      </w:r>
      <w:r w:rsidRPr="00432E60">
        <w:rPr>
          <w:color w:val="000000"/>
          <w:lang w:eastAsia="en-US"/>
        </w:rPr>
        <w:t xml:space="preserve">окончания подачи заявок такие изменения официально размещаются </w:t>
      </w:r>
      <w:r w:rsidR="00C54B97">
        <w:rPr>
          <w:color w:val="000000"/>
          <w:lang w:eastAsia="en-US"/>
        </w:rPr>
        <w:t>заказчиком</w:t>
      </w:r>
      <w:r w:rsidR="00E4120D">
        <w:rPr>
          <w:color w:val="000000"/>
          <w:lang w:eastAsia="en-US"/>
        </w:rPr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 xml:space="preserve">организатором в тех же источниках, что и документация </w:t>
      </w:r>
      <w:r w:rsidR="00E4120D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. При этом официальному размещению подлежит обновленная версия документации </w:t>
      </w:r>
      <w:r w:rsidR="00E4120D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>, а также перечень внесенных изменений в них.</w:t>
      </w:r>
    </w:p>
    <w:p w:rsidR="00BC0EE1" w:rsidRPr="00432E60" w:rsidRDefault="00BC0EE1" w:rsidP="002923CC">
      <w:pPr>
        <w:tabs>
          <w:tab w:val="left" w:pos="1134"/>
        </w:tabs>
        <w:spacing w:line="276" w:lineRule="auto"/>
        <w:ind w:left="567"/>
        <w:contextualSpacing/>
        <w:jc w:val="both"/>
      </w:pPr>
    </w:p>
    <w:p w:rsidR="0077715F" w:rsidRPr="00432E60" w:rsidRDefault="0077715F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364" w:name="_Toc418282159"/>
      <w:bookmarkStart w:id="365" w:name="_Ref56229154"/>
      <w:bookmarkStart w:id="366" w:name="_Toc57314645"/>
      <w:bookmarkStart w:id="367" w:name="_Toc311975315"/>
      <w:bookmarkStart w:id="368" w:name="_Toc415874660"/>
      <w:bookmarkStart w:id="369" w:name="_Toc137208556"/>
      <w:bookmarkStart w:id="370" w:name="_Ref313172693"/>
      <w:bookmarkStart w:id="371" w:name="_Ref313227280"/>
      <w:bookmarkStart w:id="372" w:name="_Toc207891140"/>
      <w:bookmarkEnd w:id="279"/>
      <w:bookmarkEnd w:id="364"/>
      <w:r w:rsidRPr="00432E60">
        <w:rPr>
          <w:sz w:val="24"/>
          <w:szCs w:val="24"/>
          <w:lang w:eastAsia="en-US"/>
        </w:rPr>
        <w:t>Общие требования к заявке</w:t>
      </w:r>
      <w:bookmarkEnd w:id="365"/>
      <w:bookmarkEnd w:id="366"/>
      <w:bookmarkEnd w:id="367"/>
      <w:bookmarkEnd w:id="368"/>
      <w:bookmarkEnd w:id="369"/>
      <w:bookmarkEnd w:id="370"/>
      <w:bookmarkEnd w:id="371"/>
      <w:r w:rsidR="00E4120D">
        <w:rPr>
          <w:sz w:val="24"/>
          <w:szCs w:val="24"/>
          <w:lang w:eastAsia="en-US"/>
        </w:rPr>
        <w:t xml:space="preserve"> на участие в отборе</w:t>
      </w:r>
      <w:bookmarkEnd w:id="372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373" w:name="_Ref30090695"/>
      <w:bookmarkStart w:id="374" w:name="_Ref414040730"/>
      <w:r w:rsidRPr="00432E60">
        <w:rPr>
          <w:color w:val="000000"/>
          <w:lang w:eastAsia="en-US"/>
        </w:rPr>
        <w:t xml:space="preserve">Участник </w:t>
      </w:r>
      <w:r w:rsidR="00E4120D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должен подготовить заявку в соответствии с образцами форм, установленными в </w:t>
      </w:r>
      <w:hyperlink w:anchor="_РАЗДЕЛ_2._ОБРАЗЦЫ" w:history="1">
        <w:r w:rsidR="00C54B97" w:rsidRPr="00C54B97">
          <w:rPr>
            <w:rStyle w:val="af2"/>
            <w:lang w:eastAsia="en-US"/>
          </w:rPr>
          <w:t>Р</w:t>
        </w:r>
        <w:r w:rsidRPr="00C54B97">
          <w:rPr>
            <w:rStyle w:val="af2"/>
            <w:lang w:eastAsia="en-US"/>
          </w:rPr>
          <w:t>азд</w:t>
        </w:r>
        <w:r w:rsidR="00BC0EE1" w:rsidRPr="00C54B97">
          <w:rPr>
            <w:rStyle w:val="af2"/>
            <w:lang w:eastAsia="en-US"/>
          </w:rPr>
          <w:t>еле</w:t>
        </w:r>
        <w:r w:rsidR="00D823DC">
          <w:rPr>
            <w:rStyle w:val="af2"/>
            <w:lang w:eastAsia="en-US"/>
          </w:rPr>
          <w:t> </w:t>
        </w:r>
        <w:r w:rsidR="00BC0EE1" w:rsidRPr="00C54B97">
          <w:rPr>
            <w:rStyle w:val="af2"/>
            <w:lang w:eastAsia="en-US"/>
          </w:rPr>
          <w:t>2</w:t>
        </w:r>
      </w:hyperlink>
      <w:r w:rsidRPr="00432E60">
        <w:rPr>
          <w:color w:val="000000"/>
          <w:lang w:eastAsia="en-US"/>
        </w:rPr>
        <w:t xml:space="preserve">, предоставив полный комплект документов согласно </w:t>
      </w:r>
      <w:r w:rsidR="00BC0EE1" w:rsidRPr="00432E60">
        <w:rPr>
          <w:color w:val="000000"/>
          <w:lang w:eastAsia="en-US"/>
        </w:rPr>
        <w:t xml:space="preserve">необходимому </w:t>
      </w:r>
      <w:r w:rsidRPr="00432E60">
        <w:rPr>
          <w:color w:val="000000"/>
          <w:lang w:eastAsia="en-US"/>
        </w:rPr>
        <w:t xml:space="preserve">перечню, определенному в </w:t>
      </w:r>
      <w:hyperlink w:anchor="_Требования_к_составу" w:history="1">
        <w:r w:rsidR="00975DA3" w:rsidRPr="00975DA3">
          <w:rPr>
            <w:rStyle w:val="af2"/>
            <w:lang w:eastAsia="en-US"/>
          </w:rPr>
          <w:t>П</w:t>
        </w:r>
        <w:r w:rsidRPr="00975DA3">
          <w:rPr>
            <w:rStyle w:val="af2"/>
            <w:lang w:eastAsia="en-US"/>
          </w:rPr>
          <w:t>риложении №</w:t>
        </w:r>
        <w:r w:rsidR="00BC0EE1" w:rsidRPr="00975DA3">
          <w:rPr>
            <w:rStyle w:val="af2"/>
            <w:lang w:eastAsia="en-US"/>
          </w:rPr>
          <w:t> </w:t>
        </w:r>
        <w:r w:rsidR="00E4120D">
          <w:rPr>
            <w:rStyle w:val="af2"/>
            <w:lang w:eastAsia="en-US"/>
          </w:rPr>
          <w:t>2</w:t>
        </w:r>
      </w:hyperlink>
      <w:r w:rsidRPr="00432E60">
        <w:rPr>
          <w:color w:val="000000"/>
          <w:lang w:eastAsia="en-US"/>
        </w:rPr>
        <w:t xml:space="preserve"> к информационной карте.</w:t>
      </w:r>
      <w:bookmarkEnd w:id="373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375" w:name="_Ref414897477"/>
      <w:r w:rsidRPr="00432E60">
        <w:rPr>
          <w:color w:val="000000"/>
          <w:lang w:eastAsia="en-US"/>
        </w:rPr>
        <w:lastRenderedPageBreak/>
        <w:t>Каждый</w:t>
      </w:r>
      <w:r w:rsidRPr="00432E60" w:rsidDel="009D3151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участник </w:t>
      </w:r>
      <w:r w:rsidR="00E4120D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вправе подать только одну заявку. </w:t>
      </w:r>
      <w:bookmarkEnd w:id="374"/>
      <w:r w:rsidRPr="00432E60">
        <w:rPr>
          <w:color w:val="000000"/>
          <w:lang w:eastAsia="en-US"/>
        </w:rPr>
        <w:t xml:space="preserve">При получении двух и более заявок от одного участника </w:t>
      </w:r>
      <w:r w:rsidR="00E4120D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все поданные им заявки подлежат отклонению.</w:t>
      </w:r>
      <w:bookmarkEnd w:id="375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376" w:name="_Ref30090699"/>
      <w:r w:rsidRPr="00432E60">
        <w:rPr>
          <w:color w:val="000000"/>
          <w:lang w:eastAsia="en-US"/>
        </w:rPr>
        <w:t xml:space="preserve">Все документы, входящие в состав заявки, представляются на русском языке, за исключением случаев, когда в составе заявки представляются копии документов, выданных участнику </w:t>
      </w:r>
      <w:r w:rsidR="00BB36CD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третьими лицами на ином языке: в таком случае копии таких документов могут представляться на языке оригинала, при условии приложения к ним перевода на русский язык, заверенного участником </w:t>
      </w:r>
      <w:r w:rsidR="00BB36CD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. Наличие противоречий между представленным документом и его переводом, которые изменяют смысл представленного документа, расценивается </w:t>
      </w:r>
      <w:r w:rsidR="00975DA3">
        <w:rPr>
          <w:color w:val="000000"/>
          <w:lang w:eastAsia="en-US"/>
        </w:rPr>
        <w:t>заказчиком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>организатором как предоставление недостоверных сведений в составе заявки.</w:t>
      </w:r>
      <w:bookmarkEnd w:id="376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Участник </w:t>
      </w:r>
      <w:r w:rsidR="00BB36CD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присваивает заявке дату и номер в соответствии с принятыми у него правилами документооборота.</w:t>
      </w:r>
    </w:p>
    <w:p w:rsidR="00BC0EE1" w:rsidRPr="00432E60" w:rsidRDefault="00BC0EE1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377" w:name="_Ref160541648"/>
      <w:bookmarkStart w:id="378" w:name="_Ref30090704"/>
      <w:r w:rsidRPr="00432E60">
        <w:rPr>
          <w:color w:val="000000"/>
          <w:lang w:eastAsia="en-US"/>
        </w:rPr>
        <w:t xml:space="preserve">В случае проведения </w:t>
      </w:r>
      <w:r w:rsidR="00BB36CD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бумажной форме </w:t>
      </w:r>
      <w:r w:rsidR="00EA09CF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55071C" w:rsidRPr="00432E60">
        <w:rPr>
          <w:color w:val="000000"/>
          <w:lang w:eastAsia="en-US"/>
        </w:rPr>
        <w:t>д</w:t>
      </w:r>
      <w:r w:rsidRPr="00432E60">
        <w:rPr>
          <w:color w:val="000000"/>
          <w:lang w:eastAsia="en-US"/>
        </w:rPr>
        <w:t xml:space="preserve">окументы в составе заявки представляются в адрес </w:t>
      </w:r>
      <w:r w:rsidR="00975DA3">
        <w:rPr>
          <w:color w:val="000000"/>
          <w:lang w:eastAsia="en-US"/>
        </w:rPr>
        <w:t>заказчика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 xml:space="preserve">организатора на бумажном носителе. Каждый документ, входящий в заявку, должен быть подписан уполномоченным лицом участника </w:t>
      </w:r>
      <w:r w:rsidR="00834683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и скреплен печатью организации (для юридических лиц в случае, если использование печати предусмотрено уставом). Не допускается использование факсимиле для воспроизведения подписи, а также наличие в документах подчисток, дописок и исправлений, кроме случаев, когда эти исправления заверены надписью «исправленному верить» с подписью уполномоченного лица, расположенной рядом с каждым таким исправлением. Оригиналы документов, выданные участнику </w:t>
      </w:r>
      <w:r w:rsidR="00834683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третьими лицами, в том числе нотариально заверенные копии документов и документы, переплетенные типографским способом, не требуют дополнительного заверения подписью и печатью участника </w:t>
      </w:r>
      <w:r w:rsidR="00834683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. Все листы</w:t>
      </w:r>
      <w:r w:rsidR="00432C5F" w:rsidRPr="00432E60">
        <w:rPr>
          <w:color w:val="000000"/>
          <w:lang w:eastAsia="en-US"/>
        </w:rPr>
        <w:t xml:space="preserve"> документов в составе</w:t>
      </w:r>
      <w:r w:rsidRPr="00432E60">
        <w:rPr>
          <w:color w:val="000000"/>
          <w:lang w:eastAsia="en-US"/>
        </w:rPr>
        <w:t xml:space="preserve"> заявки нумеруются и прошиваются в один том (или несколько томов), с указанием на каждом из них количества листов в томе.</w:t>
      </w:r>
      <w:bookmarkEnd w:id="377"/>
    </w:p>
    <w:p w:rsidR="0077715F" w:rsidRPr="00432E60" w:rsidRDefault="00BC0EE1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379" w:name="_Ref160203266"/>
      <w:r w:rsidRPr="00432E60">
        <w:rPr>
          <w:color w:val="000000"/>
          <w:lang w:eastAsia="en-US"/>
        </w:rPr>
        <w:t xml:space="preserve">В случае проведения </w:t>
      </w:r>
      <w:r w:rsidR="00BB36CD">
        <w:rPr>
          <w:color w:val="000000"/>
          <w:lang w:eastAsia="en-US"/>
        </w:rPr>
        <w:t>отбора</w:t>
      </w:r>
      <w:r w:rsidR="00BB36CD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в электронной форме </w:t>
      </w:r>
      <w:r w:rsidR="00EA09CF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834683">
        <w:rPr>
          <w:color w:val="000000"/>
          <w:lang w:eastAsia="en-US"/>
        </w:rPr>
        <w:t>в</w:t>
      </w:r>
      <w:r w:rsidR="0077715F" w:rsidRPr="00432E60">
        <w:rPr>
          <w:color w:val="000000"/>
          <w:lang w:eastAsia="en-US"/>
        </w:rPr>
        <w:t xml:space="preserve">се документы, в том числе, формы, входящие в состав заявки, должны быть представлены участником </w:t>
      </w:r>
      <w:r w:rsidR="00834683">
        <w:rPr>
          <w:color w:val="000000"/>
          <w:lang w:eastAsia="en-US"/>
        </w:rPr>
        <w:t>отбора</w:t>
      </w:r>
      <w:r w:rsidR="0077715F" w:rsidRPr="00432E60">
        <w:rPr>
          <w:color w:val="000000"/>
          <w:lang w:eastAsia="en-US"/>
        </w:rPr>
        <w:t xml:space="preserve"> посредством использования функционала </w:t>
      </w:r>
      <w:r w:rsidRPr="00432E60">
        <w:rPr>
          <w:color w:val="000000"/>
          <w:lang w:eastAsia="en-US"/>
        </w:rPr>
        <w:t>электронной торговой площадки</w:t>
      </w:r>
      <w:r w:rsidR="008C04FC" w:rsidRPr="00432E60">
        <w:rPr>
          <w:color w:val="000000"/>
          <w:lang w:eastAsia="en-US"/>
        </w:rPr>
        <w:t xml:space="preserve">: каждый документ, входящий в заявку, должен быть подписан уполномоченным лицом участника </w:t>
      </w:r>
      <w:r w:rsidR="00834683">
        <w:rPr>
          <w:color w:val="000000"/>
          <w:lang w:eastAsia="en-US"/>
        </w:rPr>
        <w:t>отбора</w:t>
      </w:r>
      <w:r w:rsidR="008C04FC" w:rsidRPr="00432E60">
        <w:rPr>
          <w:color w:val="000000"/>
          <w:lang w:eastAsia="en-US"/>
        </w:rPr>
        <w:t>, скреплен печатью организации (для юридических лиц в случае, если использование печати предусмотрено уставом) и размещен на электронной торговой площадке</w:t>
      </w:r>
      <w:r w:rsidR="002451C2" w:rsidRPr="00432E60">
        <w:rPr>
          <w:color w:val="000000"/>
          <w:lang w:eastAsia="en-US"/>
        </w:rPr>
        <w:t>. В</w:t>
      </w:r>
      <w:r w:rsidR="00BE6C76" w:rsidRPr="00432E60">
        <w:rPr>
          <w:color w:val="000000"/>
          <w:lang w:eastAsia="en-US"/>
        </w:rPr>
        <w:t xml:space="preserve"> случае если в электронной карточке </w:t>
      </w:r>
      <w:r w:rsidR="0057599F">
        <w:rPr>
          <w:color w:val="000000"/>
          <w:lang w:eastAsia="en-US"/>
        </w:rPr>
        <w:t>отбора</w:t>
      </w:r>
      <w:r w:rsidR="00BE6C76" w:rsidRPr="00432E60">
        <w:rPr>
          <w:color w:val="000000"/>
          <w:lang w:eastAsia="en-US"/>
        </w:rPr>
        <w:t xml:space="preserve"> на электронной торговой площадке установлено требование</w:t>
      </w:r>
      <w:r w:rsidR="002451C2" w:rsidRPr="00432E60">
        <w:rPr>
          <w:color w:val="000000"/>
          <w:lang w:eastAsia="en-US"/>
        </w:rPr>
        <w:t xml:space="preserve"> о подаче заявки в форме электронного документа, </w:t>
      </w:r>
      <w:r w:rsidR="002F2A3E" w:rsidRPr="00432E60">
        <w:rPr>
          <w:color w:val="000000"/>
          <w:lang w:eastAsia="en-US"/>
        </w:rPr>
        <w:t xml:space="preserve">удостоверенного усиленной квалифицированной электронной подписью лица </w:t>
      </w:r>
      <w:r w:rsidR="00EF4EA0" w:rsidRPr="00432E60">
        <w:rPr>
          <w:color w:val="000000"/>
          <w:lang w:eastAsia="en-US"/>
        </w:rPr>
        <w:t>в соответствии с Федеральным законом от 06.04.2011</w:t>
      </w:r>
      <w:r w:rsidR="00C25853">
        <w:rPr>
          <w:color w:val="000000"/>
          <w:lang w:eastAsia="en-US"/>
        </w:rPr>
        <w:t> </w:t>
      </w:r>
      <w:r w:rsidR="00EF4EA0" w:rsidRPr="00432E60">
        <w:rPr>
          <w:color w:val="000000"/>
          <w:lang w:eastAsia="en-US"/>
        </w:rPr>
        <w:t>г. № 63-ФЗ «Об электронной подписи»</w:t>
      </w:r>
      <w:r w:rsidR="002451C2" w:rsidRPr="00432E60">
        <w:rPr>
          <w:color w:val="000000"/>
          <w:lang w:eastAsia="en-US"/>
        </w:rPr>
        <w:t xml:space="preserve">, имеющего право действовать от имени участника </w:t>
      </w:r>
      <w:r w:rsidR="00834683">
        <w:rPr>
          <w:color w:val="000000"/>
          <w:lang w:eastAsia="en-US"/>
        </w:rPr>
        <w:t>отбора</w:t>
      </w:r>
      <w:r w:rsidR="002451C2" w:rsidRPr="00432E60">
        <w:rPr>
          <w:color w:val="000000"/>
          <w:lang w:eastAsia="en-US"/>
        </w:rPr>
        <w:t xml:space="preserve"> в соответствии с Федеральным законом от 06.04.2011</w:t>
      </w:r>
      <w:r w:rsidR="00C25853">
        <w:rPr>
          <w:color w:val="000000"/>
          <w:lang w:eastAsia="en-US"/>
        </w:rPr>
        <w:t> </w:t>
      </w:r>
      <w:r w:rsidR="002451C2" w:rsidRPr="00432E60">
        <w:rPr>
          <w:color w:val="000000"/>
          <w:lang w:eastAsia="en-US"/>
        </w:rPr>
        <w:t xml:space="preserve">г. № 63-ФЗ «Об электронной подписи» </w:t>
      </w:r>
      <w:r w:rsidR="007F2FB6">
        <w:rPr>
          <w:color w:val="000000"/>
          <w:lang w:eastAsia="en-US"/>
        </w:rPr>
        <w:t>–</w:t>
      </w:r>
      <w:r w:rsidR="002451C2" w:rsidRPr="00432E60">
        <w:rPr>
          <w:color w:val="000000"/>
          <w:lang w:eastAsia="en-US"/>
        </w:rPr>
        <w:t xml:space="preserve"> </w:t>
      </w:r>
      <w:r w:rsidR="008C04FC" w:rsidRPr="00432E60">
        <w:rPr>
          <w:color w:val="000000"/>
          <w:lang w:eastAsia="en-US"/>
        </w:rPr>
        <w:t>документы в составе заявки представляются исключительно в форме электронных документов в доступном для прочтения формате</w:t>
      </w:r>
      <w:r w:rsidR="00B90E38">
        <w:rPr>
          <w:color w:val="000000"/>
          <w:lang w:eastAsia="en-US"/>
        </w:rPr>
        <w:t xml:space="preserve"> </w:t>
      </w:r>
      <w:r w:rsidR="00B90E38" w:rsidRPr="00B90E38">
        <w:rPr>
          <w:color w:val="000000"/>
          <w:lang w:eastAsia="en-US"/>
        </w:rPr>
        <w:t>(без рукописной подписи)</w:t>
      </w:r>
      <w:r w:rsidR="008C04FC" w:rsidRPr="00432E60">
        <w:rPr>
          <w:color w:val="000000"/>
          <w:lang w:eastAsia="en-US"/>
        </w:rPr>
        <w:t xml:space="preserve">, с приложением в состав заявки </w:t>
      </w:r>
      <w:r w:rsidR="00EF4EA0" w:rsidRPr="00432E60">
        <w:rPr>
          <w:color w:val="000000"/>
          <w:lang w:eastAsia="en-US"/>
        </w:rPr>
        <w:t xml:space="preserve">документов, </w:t>
      </w:r>
      <w:r w:rsidR="008C04FC" w:rsidRPr="00432E60">
        <w:rPr>
          <w:color w:val="000000"/>
          <w:lang w:eastAsia="en-US"/>
        </w:rPr>
        <w:t>подтверждающих полномочия уполномоченного лица</w:t>
      </w:r>
      <w:r w:rsidR="0077715F" w:rsidRPr="00432E60">
        <w:rPr>
          <w:color w:val="000000"/>
          <w:lang w:eastAsia="en-US"/>
        </w:rPr>
        <w:t>.</w:t>
      </w:r>
      <w:bookmarkEnd w:id="378"/>
      <w:bookmarkEnd w:id="379"/>
    </w:p>
    <w:p w:rsidR="00BE6C76" w:rsidRPr="00432E60" w:rsidRDefault="00BE6C76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380" w:name="_Ref160541649"/>
      <w:r w:rsidRPr="00432E60">
        <w:rPr>
          <w:color w:val="000000"/>
          <w:lang w:eastAsia="en-US"/>
        </w:rPr>
        <w:t xml:space="preserve">В случае проведения </w:t>
      </w:r>
      <w:r w:rsidR="00834683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бумажной форме </w:t>
      </w:r>
      <w:r w:rsidR="00F2657C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bookmarkStart w:id="381" w:name="_Ref414988650"/>
      <w:bookmarkStart w:id="382" w:name="_Ref415080991"/>
      <w:r w:rsidR="0055071C" w:rsidRPr="00432E60">
        <w:rPr>
          <w:color w:val="000000"/>
          <w:lang w:eastAsia="en-US"/>
        </w:rPr>
        <w:t>о</w:t>
      </w:r>
      <w:r w:rsidRPr="00432E60">
        <w:rPr>
          <w:color w:val="000000"/>
          <w:lang w:eastAsia="en-US"/>
        </w:rPr>
        <w:t>дновременно с заявкой, подаваемой в печатном виде (на бумажном носителе), участни</w:t>
      </w:r>
      <w:r w:rsidR="00975DA3">
        <w:rPr>
          <w:color w:val="000000"/>
          <w:lang w:eastAsia="en-US"/>
        </w:rPr>
        <w:t xml:space="preserve">к </w:t>
      </w:r>
      <w:r w:rsidR="00834683">
        <w:rPr>
          <w:color w:val="000000"/>
          <w:lang w:eastAsia="en-US"/>
        </w:rPr>
        <w:t>отбора</w:t>
      </w:r>
      <w:r w:rsidR="00975DA3">
        <w:rPr>
          <w:color w:val="000000"/>
          <w:lang w:eastAsia="en-US"/>
        </w:rPr>
        <w:t xml:space="preserve"> обязан предоставить 1 </w:t>
      </w:r>
      <w:r w:rsidRPr="00432E60">
        <w:rPr>
          <w:color w:val="000000"/>
          <w:lang w:eastAsia="en-US"/>
        </w:rPr>
        <w:t>(одну) копию заявки на электронном носителе (USB, CD-R(W) или DVD). Электронная копия заявки должна быть представлена файлами в отсканированном виде в одном из форматов семейства Microsoft Office (PDF, Word, Excel), с обязательным сохранением каждого документа, входящего в состав заявки, отдельным файлом.</w:t>
      </w:r>
      <w:bookmarkEnd w:id="381"/>
      <w:r w:rsidRPr="00432E60">
        <w:rPr>
          <w:color w:val="000000"/>
          <w:lang w:eastAsia="en-US"/>
        </w:rPr>
        <w:t xml:space="preserve"> Содержание электронных версий </w:t>
      </w:r>
      <w:r w:rsidRPr="00432E60">
        <w:rPr>
          <w:color w:val="000000"/>
          <w:lang w:eastAsia="en-US"/>
        </w:rPr>
        <w:lastRenderedPageBreak/>
        <w:t>документов, входящих в электронную копию заявки, должно полностью соответствовать содержанию заявки на бумажном носителе.</w:t>
      </w:r>
      <w:bookmarkEnd w:id="380"/>
      <w:bookmarkEnd w:id="382"/>
    </w:p>
    <w:p w:rsidR="0077715F" w:rsidRPr="00432E60" w:rsidRDefault="00BE6C76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383" w:name="_Ref419303032"/>
      <w:r w:rsidRPr="00432E60">
        <w:rPr>
          <w:color w:val="000000"/>
          <w:lang w:eastAsia="en-US"/>
        </w:rPr>
        <w:t xml:space="preserve">В случае проведения </w:t>
      </w:r>
      <w:r w:rsidR="00834683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электронной форме </w:t>
      </w:r>
      <w:r w:rsidR="00F2657C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55071C" w:rsidRPr="00432E60">
        <w:rPr>
          <w:color w:val="000000"/>
          <w:lang w:eastAsia="en-US"/>
        </w:rPr>
        <w:t>р</w:t>
      </w:r>
      <w:r w:rsidR="0077715F" w:rsidRPr="00432E60">
        <w:rPr>
          <w:color w:val="000000"/>
          <w:lang w:eastAsia="en-US"/>
        </w:rPr>
        <w:t>екомендации по формированию</w:t>
      </w:r>
      <w:r w:rsidR="00C54B97">
        <w:rPr>
          <w:color w:val="000000"/>
          <w:lang w:eastAsia="en-US"/>
        </w:rPr>
        <w:t xml:space="preserve"> заявки: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предпочтительный формат электронных документов – Portable Docu</w:t>
      </w:r>
      <w:r w:rsidR="00C54B97">
        <w:rPr>
          <w:color w:val="000000"/>
          <w:lang w:eastAsia="en-US"/>
        </w:rPr>
        <w:t>ment Format (расширение *.pdf);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каждый документ следует размещать в отдельном файле;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наименование файлов в соответствии с наименованием или содержанием документа;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нумерация файлов согласно описи, п</w:t>
      </w:r>
      <w:r w:rsidR="00C54B97">
        <w:rPr>
          <w:color w:val="000000"/>
          <w:lang w:eastAsia="en-US"/>
        </w:rPr>
        <w:t>редставленной в составе заявки.</w:t>
      </w:r>
    </w:p>
    <w:bookmarkEnd w:id="383"/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Нарушение участником </w:t>
      </w:r>
      <w:r w:rsidR="00834683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требований к составу, содержанию заявки, установленных в </w:t>
      </w:r>
      <w:proofErr w:type="spellStart"/>
      <w:r w:rsidRPr="00432E60">
        <w:rPr>
          <w:color w:val="000000"/>
          <w:lang w:eastAsia="en-US"/>
        </w:rPr>
        <w:t>п</w:t>
      </w:r>
      <w:r w:rsidR="00975DA3">
        <w:rPr>
          <w:color w:val="000000"/>
          <w:lang w:eastAsia="en-US"/>
        </w:rPr>
        <w:t>п</w:t>
      </w:r>
      <w:proofErr w:type="spellEnd"/>
      <w:r w:rsidRPr="00432E60">
        <w:rPr>
          <w:color w:val="000000"/>
          <w:lang w:eastAsia="en-US"/>
        </w:rPr>
        <w:t>. </w:t>
      </w:r>
      <w:r w:rsidRPr="007623C9">
        <w:rPr>
          <w:color w:val="0000FF"/>
          <w:u w:val="single"/>
          <w:lang w:eastAsia="en-US"/>
        </w:rPr>
        <w:fldChar w:fldCharType="begin"/>
      </w:r>
      <w:r w:rsidRPr="007623C9">
        <w:rPr>
          <w:color w:val="0000FF"/>
          <w:u w:val="single"/>
          <w:lang w:eastAsia="en-US"/>
        </w:rPr>
        <w:instrText xml:space="preserve"> REF _Ref30090695 \w \h  \* MERGEFORMAT </w:instrText>
      </w:r>
      <w:r w:rsidRPr="007623C9">
        <w:rPr>
          <w:color w:val="0000FF"/>
          <w:u w:val="single"/>
          <w:lang w:eastAsia="en-US"/>
        </w:rPr>
      </w:r>
      <w:r w:rsidRPr="007623C9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14.1</w:t>
      </w:r>
      <w:r w:rsidRPr="007623C9">
        <w:rPr>
          <w:color w:val="0000FF"/>
          <w:u w:val="single"/>
          <w:lang w:eastAsia="en-US"/>
        </w:rPr>
        <w:fldChar w:fldCharType="end"/>
      </w:r>
      <w:r w:rsidRPr="00432E60">
        <w:rPr>
          <w:color w:val="000000"/>
          <w:lang w:eastAsia="en-US"/>
        </w:rPr>
        <w:t> </w:t>
      </w:r>
      <w:r w:rsidR="00F2657C" w:rsidRPr="009012AD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> </w:t>
      </w:r>
      <w:r w:rsidRPr="007623C9">
        <w:rPr>
          <w:color w:val="0000FF"/>
          <w:u w:val="single"/>
          <w:lang w:eastAsia="en-US"/>
        </w:rPr>
        <w:fldChar w:fldCharType="begin"/>
      </w:r>
      <w:r w:rsidRPr="007623C9">
        <w:rPr>
          <w:color w:val="0000FF"/>
          <w:u w:val="single"/>
          <w:lang w:eastAsia="en-US"/>
        </w:rPr>
        <w:instrText xml:space="preserve"> REF _Ref30090699 \w \h  \* MERGEFORMAT </w:instrText>
      </w:r>
      <w:r w:rsidRPr="007623C9">
        <w:rPr>
          <w:color w:val="0000FF"/>
          <w:u w:val="single"/>
          <w:lang w:eastAsia="en-US"/>
        </w:rPr>
      </w:r>
      <w:r w:rsidRPr="007623C9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14.3</w:t>
      </w:r>
      <w:r w:rsidRPr="007623C9">
        <w:rPr>
          <w:color w:val="0000FF"/>
          <w:u w:val="single"/>
          <w:lang w:eastAsia="en-US"/>
        </w:rPr>
        <w:fldChar w:fldCharType="end"/>
      </w:r>
      <w:r w:rsidRPr="00432E60">
        <w:rPr>
          <w:color w:val="000000"/>
          <w:lang w:eastAsia="en-US"/>
        </w:rPr>
        <w:t xml:space="preserve">, </w:t>
      </w:r>
      <w:r w:rsidR="00834683" w:rsidRPr="00834683">
        <w:rPr>
          <w:color w:val="0000FF"/>
          <w:u w:val="single"/>
          <w:lang w:eastAsia="en-US"/>
        </w:rPr>
        <w:fldChar w:fldCharType="begin"/>
      </w:r>
      <w:r w:rsidR="00834683" w:rsidRPr="00834683">
        <w:rPr>
          <w:color w:val="0000FF"/>
          <w:u w:val="single"/>
          <w:lang w:eastAsia="en-US"/>
        </w:rPr>
        <w:instrText xml:space="preserve"> REF _Ref160541648 \r \h  \* MERGEFORMAT </w:instrText>
      </w:r>
      <w:r w:rsidR="00834683" w:rsidRPr="00834683">
        <w:rPr>
          <w:color w:val="0000FF"/>
          <w:u w:val="single"/>
          <w:lang w:eastAsia="en-US"/>
        </w:rPr>
      </w:r>
      <w:r w:rsidR="00834683" w:rsidRPr="00834683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14.5</w:t>
      </w:r>
      <w:r w:rsidR="00834683" w:rsidRPr="00834683">
        <w:rPr>
          <w:color w:val="0000FF"/>
          <w:u w:val="single"/>
          <w:lang w:eastAsia="en-US"/>
        </w:rPr>
        <w:fldChar w:fldCharType="end"/>
      </w:r>
      <w:r w:rsidRPr="00432E60">
        <w:rPr>
          <w:color w:val="000000"/>
          <w:lang w:eastAsia="en-US"/>
        </w:rPr>
        <w:t> </w:t>
      </w:r>
      <w:r w:rsidR="00F2657C" w:rsidRPr="009012AD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> </w:t>
      </w:r>
      <w:r w:rsidR="00BE6C76" w:rsidRPr="007623C9">
        <w:rPr>
          <w:color w:val="0000FF"/>
          <w:u w:val="single"/>
          <w:lang w:eastAsia="en-US"/>
        </w:rPr>
        <w:fldChar w:fldCharType="begin"/>
      </w:r>
      <w:r w:rsidR="00BE6C76" w:rsidRPr="007623C9">
        <w:rPr>
          <w:color w:val="0000FF"/>
          <w:u w:val="single"/>
          <w:lang w:eastAsia="en-US"/>
        </w:rPr>
        <w:instrText xml:space="preserve"> REF _Ref160203266 \r \h </w:instrText>
      </w:r>
      <w:r w:rsidR="00FE550E" w:rsidRPr="007623C9">
        <w:rPr>
          <w:color w:val="0000FF"/>
          <w:u w:val="single"/>
          <w:lang w:eastAsia="en-US"/>
        </w:rPr>
        <w:instrText xml:space="preserve"> \* MERGEFORMAT </w:instrText>
      </w:r>
      <w:r w:rsidR="00BE6C76" w:rsidRPr="007623C9">
        <w:rPr>
          <w:color w:val="0000FF"/>
          <w:u w:val="single"/>
          <w:lang w:eastAsia="en-US"/>
        </w:rPr>
      </w:r>
      <w:r w:rsidR="00BE6C76" w:rsidRPr="007623C9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14.6</w:t>
      </w:r>
      <w:r w:rsidR="00BE6C76" w:rsidRPr="007623C9">
        <w:rPr>
          <w:color w:val="0000FF"/>
          <w:u w:val="single"/>
          <w:lang w:eastAsia="en-US"/>
        </w:rPr>
        <w:fldChar w:fldCharType="end"/>
      </w:r>
      <w:r w:rsidR="00975DA3"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 xml:space="preserve">, является основанием для отказа в допуске к участию в </w:t>
      </w:r>
      <w:r w:rsidR="00834683">
        <w:rPr>
          <w:color w:val="000000"/>
          <w:lang w:eastAsia="en-US"/>
        </w:rPr>
        <w:t>отборе</w:t>
      </w:r>
      <w:r w:rsidR="00D12AC1">
        <w:rPr>
          <w:color w:val="000000"/>
          <w:lang w:eastAsia="en-US"/>
        </w:rPr>
        <w:t xml:space="preserve"> (отклонения заявки)</w:t>
      </w:r>
      <w:r w:rsidRPr="00432E60">
        <w:rPr>
          <w:color w:val="000000"/>
          <w:lang w:eastAsia="en-US"/>
        </w:rPr>
        <w:t>.</w:t>
      </w:r>
    </w:p>
    <w:p w:rsidR="00846583" w:rsidRPr="00432E60" w:rsidRDefault="00846583" w:rsidP="002923CC">
      <w:pPr>
        <w:tabs>
          <w:tab w:val="left" w:pos="1134"/>
        </w:tabs>
        <w:spacing w:line="276" w:lineRule="auto"/>
        <w:ind w:left="567"/>
        <w:contextualSpacing/>
        <w:jc w:val="both"/>
      </w:pPr>
      <w:bookmarkStart w:id="384" w:name="_Toc415874661"/>
      <w:bookmarkEnd w:id="384"/>
    </w:p>
    <w:p w:rsidR="0077715F" w:rsidRPr="00432E60" w:rsidRDefault="0077715F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385" w:name="_Ref414292319"/>
      <w:bookmarkStart w:id="386" w:name="_Toc415874670"/>
      <w:bookmarkStart w:id="387" w:name="_Toc137208562"/>
      <w:bookmarkStart w:id="388" w:name="_Toc207891141"/>
      <w:r w:rsidRPr="00432E60">
        <w:rPr>
          <w:sz w:val="24"/>
          <w:szCs w:val="24"/>
          <w:lang w:eastAsia="en-US"/>
        </w:rPr>
        <w:t>Подача заявок</w:t>
      </w:r>
      <w:bookmarkEnd w:id="385"/>
      <w:bookmarkEnd w:id="386"/>
      <w:bookmarkEnd w:id="387"/>
      <w:bookmarkEnd w:id="388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Подача заявки означает, что участник </w:t>
      </w:r>
      <w:r w:rsidR="0057599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изучил настоящую документацию </w:t>
      </w:r>
      <w:r w:rsidR="009D663F">
        <w:rPr>
          <w:color w:val="000000"/>
          <w:lang w:eastAsia="en-US"/>
        </w:rPr>
        <w:t>по отбор</w:t>
      </w:r>
      <w:r w:rsidR="00633EAC">
        <w:rPr>
          <w:color w:val="000000"/>
          <w:lang w:eastAsia="en-US"/>
        </w:rPr>
        <w:t>у</w:t>
      </w:r>
      <w:r w:rsidRPr="00432E60">
        <w:rPr>
          <w:color w:val="000000"/>
          <w:lang w:eastAsia="en-US"/>
        </w:rPr>
        <w:t xml:space="preserve"> (включая все приложения), а также изменения и разъяснения к ней, и безоговорочно согласен с условиями участия в </w:t>
      </w:r>
      <w:r w:rsidR="009D663F">
        <w:rPr>
          <w:color w:val="000000"/>
          <w:lang w:eastAsia="en-US"/>
        </w:rPr>
        <w:t>отборе</w:t>
      </w:r>
      <w:r w:rsidR="00846583" w:rsidRPr="00432E60">
        <w:rPr>
          <w:color w:val="000000"/>
          <w:lang w:eastAsia="en-US"/>
        </w:rPr>
        <w:t>, содержащимися в</w:t>
      </w:r>
      <w:r w:rsidRPr="00432E60">
        <w:rPr>
          <w:color w:val="000000"/>
          <w:lang w:eastAsia="en-US"/>
        </w:rPr>
        <w:t xml:space="preserve"> документации </w:t>
      </w:r>
      <w:r w:rsidR="009D663F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389" w:name="_Ref409441948"/>
      <w:r w:rsidRPr="00432E60">
        <w:rPr>
          <w:color w:val="000000"/>
          <w:lang w:eastAsia="en-US"/>
        </w:rPr>
        <w:t xml:space="preserve">Участник </w:t>
      </w:r>
      <w:r w:rsidR="0057599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вправе подать заявку в любое время</w:t>
      </w:r>
      <w:r w:rsidR="005E4BAC">
        <w:rPr>
          <w:color w:val="000000"/>
          <w:lang w:eastAsia="en-US"/>
        </w:rPr>
        <w:t>,</w:t>
      </w:r>
      <w:r w:rsidRPr="00432E60">
        <w:rPr>
          <w:color w:val="000000"/>
          <w:lang w:eastAsia="en-US"/>
        </w:rPr>
        <w:t xml:space="preserve"> начиная с даты официального размещения </w:t>
      </w:r>
      <w:r w:rsidR="00846583" w:rsidRPr="00432E60">
        <w:rPr>
          <w:color w:val="000000"/>
          <w:lang w:eastAsia="en-US"/>
        </w:rPr>
        <w:t xml:space="preserve">документации </w:t>
      </w:r>
      <w:r w:rsidR="009D663F">
        <w:rPr>
          <w:color w:val="000000"/>
          <w:lang w:eastAsia="en-US"/>
        </w:rPr>
        <w:t>по отбору</w:t>
      </w:r>
      <w:r w:rsidR="009D663F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>и до установленных в п. </w:t>
      </w:r>
      <w:r w:rsidR="00DE35C5" w:rsidRPr="00432E60">
        <w:rPr>
          <w:color w:val="000000"/>
          <w:lang w:eastAsia="en-US"/>
        </w:rPr>
        <w:t>9</w:t>
      </w:r>
      <w:r w:rsidRPr="00432E60">
        <w:rPr>
          <w:color w:val="000000"/>
          <w:lang w:eastAsia="en-US"/>
        </w:rPr>
        <w:t xml:space="preserve"> информационной карты </w:t>
      </w:r>
      <w:r w:rsidR="00DE35C5" w:rsidRPr="00432E60">
        <w:rPr>
          <w:color w:val="000000"/>
          <w:lang w:eastAsia="en-US"/>
        </w:rPr>
        <w:t>«</w:t>
      </w:r>
      <w:hyperlink w:anchor="ИК9окончание" w:history="1">
        <w:r w:rsidR="00DE35C5" w:rsidRPr="005E4BAC">
          <w:rPr>
            <w:rStyle w:val="af2"/>
            <w:lang w:eastAsia="en-US"/>
          </w:rPr>
          <w:t>Дата начала – дата и время окончания срока подачи заявок</w:t>
        </w:r>
      </w:hyperlink>
      <w:r w:rsidR="00DE35C5" w:rsidRPr="00432E60">
        <w:rPr>
          <w:color w:val="000000"/>
          <w:lang w:eastAsia="en-US"/>
        </w:rPr>
        <w:t xml:space="preserve">» </w:t>
      </w:r>
      <w:r w:rsidRPr="00432E60">
        <w:rPr>
          <w:color w:val="000000"/>
          <w:lang w:eastAsia="en-US"/>
        </w:rPr>
        <w:t>даты и времени окончания срока подачи заявок. После окончания срока подачи заявок заявки не принимаются.</w:t>
      </w:r>
    </w:p>
    <w:p w:rsidR="00846583" w:rsidRPr="00432E60" w:rsidRDefault="00846583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 проведения </w:t>
      </w:r>
      <w:r w:rsidR="009D663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электронной форме </w:t>
      </w:r>
      <w:r w:rsidR="00F2657C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55071C" w:rsidRPr="00432E60">
        <w:rPr>
          <w:color w:val="000000"/>
          <w:lang w:eastAsia="en-US"/>
        </w:rPr>
        <w:t>з</w:t>
      </w:r>
      <w:r w:rsidRPr="00432E60">
        <w:rPr>
          <w:color w:val="000000"/>
          <w:lang w:eastAsia="en-US"/>
        </w:rPr>
        <w:t>аявка подается на электронной торговой площадке</w:t>
      </w:r>
      <w:r w:rsidR="00EF4EA0" w:rsidRPr="00432E60">
        <w:rPr>
          <w:color w:val="000000"/>
          <w:lang w:eastAsia="en-US"/>
        </w:rPr>
        <w:t xml:space="preserve">: каждый документ, входящий в заявку, должен быть подписан уполномоченным лицом участника </w:t>
      </w:r>
      <w:r w:rsidR="007A3613">
        <w:rPr>
          <w:color w:val="000000"/>
          <w:lang w:eastAsia="en-US"/>
        </w:rPr>
        <w:t>отбора</w:t>
      </w:r>
      <w:r w:rsidR="00EF4EA0" w:rsidRPr="00432E60">
        <w:rPr>
          <w:color w:val="000000"/>
          <w:lang w:eastAsia="en-US"/>
        </w:rPr>
        <w:t xml:space="preserve">, скреплен печатью организации (для юридических лиц в случае, если использование печати предусмотрено уставом) и размещен на электронной торговой площадке. В случае если в электронной карточке </w:t>
      </w:r>
      <w:r w:rsidR="0023228A">
        <w:rPr>
          <w:color w:val="000000"/>
          <w:lang w:eastAsia="en-US"/>
        </w:rPr>
        <w:t>отбора</w:t>
      </w:r>
      <w:r w:rsidR="00EF4EA0" w:rsidRPr="00432E60">
        <w:rPr>
          <w:color w:val="000000"/>
          <w:lang w:eastAsia="en-US"/>
        </w:rPr>
        <w:t xml:space="preserve"> на электронной торговой площадке установлено требование о подаче заявки в форме электронного документа, </w:t>
      </w:r>
      <w:r w:rsidR="002F2A3E" w:rsidRPr="00432E60">
        <w:rPr>
          <w:color w:val="000000"/>
          <w:lang w:eastAsia="en-US"/>
        </w:rPr>
        <w:t xml:space="preserve">удостоверенного усиленной квалифицированной электронной подписью лица </w:t>
      </w:r>
      <w:r w:rsidR="00EF4EA0" w:rsidRPr="00432E60">
        <w:rPr>
          <w:color w:val="000000"/>
          <w:lang w:eastAsia="en-US"/>
        </w:rPr>
        <w:t>в соответствии с Фе</w:t>
      </w:r>
      <w:r w:rsidR="00C25853">
        <w:rPr>
          <w:color w:val="000000"/>
          <w:lang w:eastAsia="en-US"/>
        </w:rPr>
        <w:t>деральным законом от 06.04.2011 </w:t>
      </w:r>
      <w:r w:rsidR="00EF4EA0" w:rsidRPr="00432E60">
        <w:rPr>
          <w:color w:val="000000"/>
          <w:lang w:eastAsia="en-US"/>
        </w:rPr>
        <w:t xml:space="preserve">г. № 63-ФЗ «Об электронной подписи», имеющего право действовать от имени участника </w:t>
      </w:r>
      <w:r w:rsidR="0023228A">
        <w:rPr>
          <w:color w:val="000000"/>
          <w:lang w:eastAsia="en-US"/>
        </w:rPr>
        <w:t>отбора</w:t>
      </w:r>
      <w:r w:rsidR="00EF4EA0" w:rsidRPr="00432E60">
        <w:rPr>
          <w:color w:val="000000"/>
          <w:lang w:eastAsia="en-US"/>
        </w:rPr>
        <w:t xml:space="preserve"> в соответствии с Фе</w:t>
      </w:r>
      <w:r w:rsidR="00C25853">
        <w:rPr>
          <w:color w:val="000000"/>
          <w:lang w:eastAsia="en-US"/>
        </w:rPr>
        <w:t>деральным законом от 06.04.2011 </w:t>
      </w:r>
      <w:r w:rsidR="00EF4EA0" w:rsidRPr="00432E60">
        <w:rPr>
          <w:color w:val="000000"/>
          <w:lang w:eastAsia="en-US"/>
        </w:rPr>
        <w:t xml:space="preserve">г. № 63-ФЗ «Об электронной подписи» </w:t>
      </w:r>
      <w:r w:rsidR="007F2FB6">
        <w:rPr>
          <w:color w:val="000000"/>
          <w:lang w:eastAsia="en-US"/>
        </w:rPr>
        <w:t>–</w:t>
      </w:r>
      <w:r w:rsidR="00EF4EA0" w:rsidRPr="00432E60">
        <w:rPr>
          <w:color w:val="000000"/>
          <w:lang w:eastAsia="en-US"/>
        </w:rPr>
        <w:t xml:space="preserve"> документы в составе заявки представляются исключительно в форме электронных документов в доступном для прочтения формате</w:t>
      </w:r>
      <w:r w:rsidR="00B90E38">
        <w:rPr>
          <w:color w:val="000000"/>
          <w:lang w:eastAsia="en-US"/>
        </w:rPr>
        <w:t xml:space="preserve"> </w:t>
      </w:r>
      <w:r w:rsidR="00B90E38" w:rsidRPr="00B90E38">
        <w:rPr>
          <w:color w:val="000000"/>
          <w:lang w:eastAsia="en-US"/>
        </w:rPr>
        <w:t>(без рукописной подписи)</w:t>
      </w:r>
      <w:r w:rsidR="00EF4EA0" w:rsidRPr="00432E60">
        <w:rPr>
          <w:color w:val="000000"/>
          <w:lang w:eastAsia="en-US"/>
        </w:rPr>
        <w:t xml:space="preserve">, с приложением в состав заявки документов, подтверждающих полномочия уполномоченного лица. </w:t>
      </w:r>
      <w:r w:rsidRPr="00432E60">
        <w:rPr>
          <w:color w:val="000000"/>
          <w:lang w:eastAsia="en-US"/>
        </w:rPr>
        <w:t>Подача заявок, изменение заявок в печатном виде (на бум</w:t>
      </w:r>
      <w:r w:rsidR="00C54B97">
        <w:rPr>
          <w:color w:val="000000"/>
          <w:lang w:eastAsia="en-US"/>
        </w:rPr>
        <w:t>ажном носителе) не допускается.</w:t>
      </w:r>
    </w:p>
    <w:p w:rsidR="0077715F" w:rsidRPr="00432E60" w:rsidRDefault="0057676D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 проведения </w:t>
      </w:r>
      <w:r w:rsidR="0023228A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электронной форме </w:t>
      </w:r>
      <w:r w:rsidR="00F2657C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55071C" w:rsidRPr="00432E60">
        <w:rPr>
          <w:color w:val="000000"/>
          <w:lang w:eastAsia="en-US"/>
        </w:rPr>
        <w:t>п</w:t>
      </w:r>
      <w:r w:rsidR="0077715F" w:rsidRPr="00432E60">
        <w:rPr>
          <w:color w:val="000000"/>
          <w:lang w:eastAsia="en-US"/>
        </w:rPr>
        <w:t xml:space="preserve">орядок подачи заявки на участие в </w:t>
      </w:r>
      <w:r w:rsidR="0023228A">
        <w:rPr>
          <w:color w:val="000000"/>
          <w:lang w:eastAsia="en-US"/>
        </w:rPr>
        <w:t>отборе</w:t>
      </w:r>
      <w:r w:rsidR="0077715F" w:rsidRPr="00432E60">
        <w:rPr>
          <w:color w:val="000000"/>
          <w:lang w:eastAsia="en-US"/>
        </w:rPr>
        <w:t xml:space="preserve"> определяется регламентом </w:t>
      </w:r>
      <w:r w:rsidR="00846583" w:rsidRPr="00432E60">
        <w:rPr>
          <w:color w:val="000000"/>
          <w:lang w:eastAsia="en-US"/>
        </w:rPr>
        <w:t>и функционалом электронной торговой площадки</w:t>
      </w:r>
      <w:r w:rsidR="0023228A">
        <w:rPr>
          <w:color w:val="000000"/>
          <w:lang w:eastAsia="en-US"/>
        </w:rPr>
        <w:t>.</w:t>
      </w:r>
    </w:p>
    <w:p w:rsidR="0057676D" w:rsidRPr="00432E60" w:rsidRDefault="0057676D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 проведения </w:t>
      </w:r>
      <w:r w:rsidR="0023228A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бумажной форме </w:t>
      </w:r>
      <w:r w:rsidR="00F2657C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55071C" w:rsidRPr="00432E60">
        <w:rPr>
          <w:color w:val="000000"/>
          <w:lang w:eastAsia="en-US"/>
        </w:rPr>
        <w:t>п</w:t>
      </w:r>
      <w:r w:rsidRPr="00432E60">
        <w:rPr>
          <w:color w:val="000000"/>
          <w:lang w:eastAsia="en-US"/>
        </w:rPr>
        <w:t>одача и прием заявок производится в печатном виде (на бумажном носителе) по адресу и в порядке, установленном в п. </w:t>
      </w:r>
      <w:hyperlink w:anchor="ИК8" w:history="1">
        <w:r w:rsidR="0056463C" w:rsidRPr="00574045">
          <w:rPr>
            <w:rStyle w:val="af2"/>
            <w:lang w:eastAsia="en-US"/>
          </w:rPr>
          <w:t>8</w:t>
        </w:r>
        <w:r w:rsidRPr="00574045">
          <w:rPr>
            <w:rStyle w:val="af2"/>
            <w:lang w:eastAsia="en-US"/>
          </w:rPr>
          <w:t xml:space="preserve"> информационной карты</w:t>
        </w:r>
      </w:hyperlink>
      <w:r w:rsidRPr="00432E60">
        <w:rPr>
          <w:color w:val="000000"/>
          <w:lang w:eastAsia="en-US"/>
        </w:rPr>
        <w:t xml:space="preserve">. Заявки должны быть поданы в запечатанных конвертах (под «конвертом» понимается любая упаковка, надежно закрывающая содержимое: конверт, ящик, мешок и т.д.), оформленных в соответствии с требованиями </w:t>
      </w:r>
      <w:proofErr w:type="spellStart"/>
      <w:r w:rsidRPr="00432E60">
        <w:rPr>
          <w:color w:val="000000"/>
          <w:lang w:eastAsia="en-US"/>
        </w:rPr>
        <w:t>п</w:t>
      </w:r>
      <w:r w:rsidR="007623C9">
        <w:rPr>
          <w:color w:val="000000"/>
          <w:lang w:eastAsia="en-US"/>
        </w:rPr>
        <w:t>п</w:t>
      </w:r>
      <w:proofErr w:type="spellEnd"/>
      <w:r w:rsidRPr="00432E60">
        <w:rPr>
          <w:color w:val="000000"/>
          <w:lang w:eastAsia="en-US"/>
        </w:rPr>
        <w:t>. </w:t>
      </w:r>
      <w:r w:rsidRPr="007623C9">
        <w:rPr>
          <w:color w:val="0000FF"/>
          <w:u w:val="single"/>
          <w:lang w:eastAsia="en-US"/>
        </w:rPr>
        <w:fldChar w:fldCharType="begin"/>
      </w:r>
      <w:r w:rsidRPr="007623C9">
        <w:rPr>
          <w:color w:val="0000FF"/>
          <w:u w:val="single"/>
          <w:lang w:eastAsia="en-US"/>
        </w:rPr>
        <w:instrText xml:space="preserve"> REF _Ref415874794 \r \h  \* MERGEFORMAT </w:instrText>
      </w:r>
      <w:r w:rsidRPr="007623C9">
        <w:rPr>
          <w:color w:val="0000FF"/>
          <w:u w:val="single"/>
          <w:lang w:eastAsia="en-US"/>
        </w:rPr>
      </w:r>
      <w:r w:rsidRPr="007623C9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15.6</w:t>
      </w:r>
      <w:r w:rsidRPr="007623C9">
        <w:rPr>
          <w:color w:val="0000FF"/>
          <w:u w:val="single"/>
          <w:lang w:eastAsia="en-US"/>
        </w:rPr>
        <w:fldChar w:fldCharType="end"/>
      </w:r>
      <w:r w:rsidRPr="00432E60">
        <w:rPr>
          <w:color w:val="000000"/>
          <w:lang w:eastAsia="en-US"/>
        </w:rPr>
        <w:t xml:space="preserve"> </w:t>
      </w:r>
      <w:r w:rsidR="007623C9">
        <w:rPr>
          <w:color w:val="000000"/>
          <w:lang w:eastAsia="en-US"/>
        </w:rPr>
        <w:t xml:space="preserve">настоящего раздела </w:t>
      </w:r>
      <w:r w:rsidRPr="00432E60">
        <w:rPr>
          <w:color w:val="000000"/>
          <w:lang w:eastAsia="en-US"/>
        </w:rPr>
        <w:t>и исключающих возможность ознакомления с их содержимым до установленных даты и времени вскрытия конвертов с заявками.</w:t>
      </w:r>
    </w:p>
    <w:p w:rsidR="0057676D" w:rsidRPr="00432E60" w:rsidRDefault="0057676D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390" w:name="_Ref415874794"/>
      <w:r w:rsidRPr="00432E60">
        <w:rPr>
          <w:color w:val="000000"/>
          <w:lang w:eastAsia="en-US"/>
        </w:rPr>
        <w:lastRenderedPageBreak/>
        <w:t xml:space="preserve">В случае проведения </w:t>
      </w:r>
      <w:r w:rsidR="0023228A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бумажной форме </w:t>
      </w:r>
      <w:r w:rsidR="00F2657C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55071C" w:rsidRPr="00432E60">
        <w:rPr>
          <w:color w:val="000000"/>
          <w:lang w:eastAsia="en-US"/>
        </w:rPr>
        <w:t>о</w:t>
      </w:r>
      <w:r w:rsidRPr="00432E60">
        <w:rPr>
          <w:color w:val="000000"/>
          <w:lang w:eastAsia="en-US"/>
        </w:rPr>
        <w:t xml:space="preserve">ригинал заявки в печатном виде (на бумажном носителе), а также электронная копия заявки, оформленные в соответствии с требованиями </w:t>
      </w:r>
      <w:proofErr w:type="spellStart"/>
      <w:r w:rsidR="007623C9">
        <w:rPr>
          <w:color w:val="000000"/>
          <w:lang w:eastAsia="en-US"/>
        </w:rPr>
        <w:t>пп</w:t>
      </w:r>
      <w:proofErr w:type="spellEnd"/>
      <w:r w:rsidR="007623C9">
        <w:rPr>
          <w:color w:val="000000"/>
          <w:lang w:eastAsia="en-US"/>
        </w:rPr>
        <w:t>.</w:t>
      </w:r>
      <w:r w:rsidRPr="00432E60">
        <w:rPr>
          <w:color w:val="000000"/>
          <w:lang w:eastAsia="en-US"/>
        </w:rPr>
        <w:t> </w:t>
      </w:r>
      <w:r w:rsidR="00DE35C5" w:rsidRPr="007623C9">
        <w:rPr>
          <w:color w:val="0000FF"/>
          <w:u w:val="single"/>
          <w:lang w:eastAsia="en-US"/>
        </w:rPr>
        <w:fldChar w:fldCharType="begin"/>
      </w:r>
      <w:r w:rsidR="00DE35C5" w:rsidRPr="007623C9">
        <w:rPr>
          <w:color w:val="0000FF"/>
          <w:u w:val="single"/>
          <w:lang w:eastAsia="en-US"/>
        </w:rPr>
        <w:instrText xml:space="preserve"> REF _Ref160541648 \r \h  \* MERGEFORMAT </w:instrText>
      </w:r>
      <w:r w:rsidR="00DE35C5" w:rsidRPr="007623C9">
        <w:rPr>
          <w:color w:val="0000FF"/>
          <w:u w:val="single"/>
          <w:lang w:eastAsia="en-US"/>
        </w:rPr>
      </w:r>
      <w:r w:rsidR="00DE35C5" w:rsidRPr="007623C9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14.5</w:t>
      </w:r>
      <w:r w:rsidR="00DE35C5" w:rsidRPr="007623C9">
        <w:rPr>
          <w:color w:val="0000FF"/>
          <w:u w:val="single"/>
          <w:lang w:eastAsia="en-US"/>
        </w:rPr>
        <w:fldChar w:fldCharType="end"/>
      </w:r>
      <w:r w:rsidR="00DE35C5" w:rsidRPr="00432E60">
        <w:rPr>
          <w:color w:val="000000"/>
          <w:lang w:eastAsia="en-US"/>
        </w:rPr>
        <w:t xml:space="preserve"> и </w:t>
      </w:r>
      <w:r w:rsidR="00DE35C5" w:rsidRPr="007623C9">
        <w:rPr>
          <w:color w:val="0000FF"/>
          <w:u w:val="single"/>
          <w:lang w:eastAsia="en-US"/>
        </w:rPr>
        <w:fldChar w:fldCharType="begin"/>
      </w:r>
      <w:r w:rsidR="00DE35C5" w:rsidRPr="007623C9">
        <w:rPr>
          <w:color w:val="0000FF"/>
          <w:u w:val="single"/>
          <w:lang w:eastAsia="en-US"/>
        </w:rPr>
        <w:instrText xml:space="preserve"> REF _Ref160541649 \r \h  \* MERGEFORMAT </w:instrText>
      </w:r>
      <w:r w:rsidR="00DE35C5" w:rsidRPr="007623C9">
        <w:rPr>
          <w:color w:val="0000FF"/>
          <w:u w:val="single"/>
          <w:lang w:eastAsia="en-US"/>
        </w:rPr>
      </w:r>
      <w:r w:rsidR="00DE35C5" w:rsidRPr="007623C9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14.7</w:t>
      </w:r>
      <w:r w:rsidR="00DE35C5" w:rsidRPr="007623C9">
        <w:rPr>
          <w:color w:val="0000FF"/>
          <w:u w:val="single"/>
          <w:lang w:eastAsia="en-US"/>
        </w:rPr>
        <w:fldChar w:fldCharType="end"/>
      </w:r>
      <w:r w:rsidR="007623C9"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>, должны быть запакованы в конверт с указанием на нем следующей информации:</w:t>
      </w:r>
      <w:bookmarkEnd w:id="390"/>
    </w:p>
    <w:p w:rsidR="006C06A0" w:rsidRDefault="0057676D" w:rsidP="006C06A0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наименование и адрес </w:t>
      </w:r>
      <w:r w:rsidR="002A4593" w:rsidRPr="00432E60">
        <w:rPr>
          <w:color w:val="000000"/>
          <w:lang w:eastAsia="en-US"/>
        </w:rPr>
        <w:t xml:space="preserve">организатора из </w:t>
      </w:r>
      <w:r w:rsidR="00EE5CBB">
        <w:rPr>
          <w:color w:val="000000"/>
          <w:lang w:eastAsia="en-US"/>
        </w:rPr>
        <w:t>п. </w:t>
      </w:r>
      <w:hyperlink w:anchor="ИК2" w:history="1">
        <w:r w:rsidR="00200841" w:rsidRPr="001525D6">
          <w:rPr>
            <w:rStyle w:val="af2"/>
            <w:lang w:val="ru"/>
          </w:rPr>
          <w:t>2 информационной карты</w:t>
        </w:r>
      </w:hyperlink>
      <w:r w:rsidR="002A4593" w:rsidRPr="00432E60">
        <w:rPr>
          <w:color w:val="000000"/>
          <w:lang w:eastAsia="en-US"/>
        </w:rPr>
        <w:t xml:space="preserve"> (в случае если в </w:t>
      </w:r>
      <w:r w:rsidR="00EE5CBB">
        <w:rPr>
          <w:color w:val="000000"/>
          <w:lang w:eastAsia="en-US"/>
        </w:rPr>
        <w:t>п. </w:t>
      </w:r>
      <w:hyperlink w:anchor="ИК2" w:history="1">
        <w:r w:rsidR="00200841" w:rsidRPr="001525D6">
          <w:rPr>
            <w:rStyle w:val="af2"/>
            <w:lang w:val="ru"/>
          </w:rPr>
          <w:t>2 информационной карты</w:t>
        </w:r>
      </w:hyperlink>
      <w:r w:rsidR="002A4593" w:rsidRPr="00432E60">
        <w:rPr>
          <w:color w:val="000000"/>
          <w:lang w:eastAsia="en-US"/>
        </w:rPr>
        <w:t xml:space="preserve"> указано отдельное лицо, выполняющее функции организатора) или наименование и адрес заказчика из </w:t>
      </w:r>
      <w:r w:rsidR="00EE5CBB">
        <w:rPr>
          <w:lang w:val="ru"/>
        </w:rPr>
        <w:t>п. </w:t>
      </w:r>
      <w:hyperlink w:anchor="ИК1" w:history="1">
        <w:r w:rsidR="001525D6" w:rsidRPr="001525D6">
          <w:rPr>
            <w:rStyle w:val="af2"/>
            <w:lang w:val="ru"/>
          </w:rPr>
          <w:t>1 информационной карты</w:t>
        </w:r>
      </w:hyperlink>
      <w:r w:rsidR="002A4593" w:rsidRPr="00432E60">
        <w:rPr>
          <w:color w:val="000000"/>
          <w:lang w:eastAsia="en-US"/>
        </w:rPr>
        <w:t xml:space="preserve"> (в случае если в </w:t>
      </w:r>
      <w:r w:rsidR="00EE5CBB">
        <w:rPr>
          <w:color w:val="000000"/>
          <w:lang w:eastAsia="en-US"/>
        </w:rPr>
        <w:t>п. </w:t>
      </w:r>
      <w:hyperlink w:anchor="ИК2" w:history="1">
        <w:r w:rsidR="00200841" w:rsidRPr="001525D6">
          <w:rPr>
            <w:rStyle w:val="af2"/>
            <w:lang w:val="ru"/>
          </w:rPr>
          <w:t>2 информационной карты</w:t>
        </w:r>
      </w:hyperlink>
      <w:r w:rsidR="002A4593" w:rsidRPr="00432E60">
        <w:rPr>
          <w:color w:val="000000"/>
          <w:lang w:eastAsia="en-US"/>
        </w:rPr>
        <w:t xml:space="preserve"> указано, что «</w:t>
      </w:r>
      <w:r w:rsidR="00205BFD">
        <w:rPr>
          <w:color w:val="000000"/>
          <w:lang w:eastAsia="en-US"/>
        </w:rPr>
        <w:t>О</w:t>
      </w:r>
      <w:r w:rsidR="002A4593" w:rsidRPr="00432E60">
        <w:rPr>
          <w:color w:val="000000"/>
          <w:lang w:eastAsia="en-US"/>
        </w:rPr>
        <w:t xml:space="preserve">рганизатор не привлекается </w:t>
      </w:r>
      <w:r w:rsidR="00F2657C">
        <w:rPr>
          <w:color w:val="000000"/>
          <w:lang w:eastAsia="en-US"/>
        </w:rPr>
        <w:t>–</w:t>
      </w:r>
      <w:r w:rsidR="002A4593" w:rsidRPr="00432E60">
        <w:rPr>
          <w:color w:val="000000"/>
          <w:lang w:eastAsia="en-US"/>
        </w:rPr>
        <w:t xml:space="preserve"> функции организатора выполняются заказчиком самостоятельно»)</w:t>
      </w:r>
      <w:r w:rsidRPr="00432E60">
        <w:rPr>
          <w:color w:val="000000"/>
          <w:lang w:eastAsia="en-US"/>
        </w:rPr>
        <w:t>;</w:t>
      </w:r>
    </w:p>
    <w:p w:rsidR="0057676D" w:rsidRPr="006C06A0" w:rsidRDefault="0023228A" w:rsidP="006C06A0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6C06A0">
        <w:rPr>
          <w:color w:val="000000"/>
          <w:lang w:eastAsia="en-US"/>
        </w:rPr>
        <w:t>предмет отбора</w:t>
      </w:r>
      <w:r w:rsidR="0057676D" w:rsidRPr="006C06A0">
        <w:rPr>
          <w:color w:val="000000"/>
          <w:lang w:eastAsia="en-US"/>
        </w:rPr>
        <w:t>, на участие в которо</w:t>
      </w:r>
      <w:r w:rsidR="006C06A0" w:rsidRPr="006C06A0">
        <w:rPr>
          <w:color w:val="000000"/>
          <w:lang w:eastAsia="en-US"/>
        </w:rPr>
        <w:t>м</w:t>
      </w:r>
      <w:r w:rsidR="0057676D" w:rsidRPr="006C06A0">
        <w:rPr>
          <w:color w:val="000000"/>
          <w:lang w:eastAsia="en-US"/>
        </w:rPr>
        <w:t xml:space="preserve"> подается заявка в соответствии с п. </w:t>
      </w:r>
      <w:hyperlink w:anchor="ИК4предмет" w:history="1">
        <w:r w:rsidR="00200841" w:rsidRPr="00200841">
          <w:rPr>
            <w:rStyle w:val="af2"/>
            <w:lang w:eastAsia="en-US"/>
          </w:rPr>
          <w:t>4 информационной карты</w:t>
        </w:r>
      </w:hyperlink>
      <w:r w:rsidR="002A4593" w:rsidRPr="006C06A0">
        <w:rPr>
          <w:color w:val="000000"/>
          <w:lang w:eastAsia="en-US"/>
        </w:rPr>
        <w:t xml:space="preserve"> «</w:t>
      </w:r>
      <w:hyperlink w:anchor="ИК4предмет" w:history="1">
        <w:r w:rsidR="006C06A0" w:rsidRPr="006C06A0">
          <w:rPr>
            <w:rStyle w:val="af2"/>
            <w:lang w:eastAsia="en-US"/>
          </w:rPr>
          <w:t>Наименование товара, работы, услуги (далее – продукция), в целях закупки которой проводится отбор</w:t>
        </w:r>
        <w:r w:rsidR="006C06A0">
          <w:rPr>
            <w:rStyle w:val="af2"/>
            <w:lang w:eastAsia="en-US"/>
          </w:rPr>
          <w:t xml:space="preserve"> </w:t>
        </w:r>
        <w:r w:rsidR="006C06A0" w:rsidRPr="006C06A0">
          <w:rPr>
            <w:rStyle w:val="af2"/>
            <w:lang w:eastAsia="en-US"/>
          </w:rPr>
          <w:t>(предмет отбора)</w:t>
        </w:r>
      </w:hyperlink>
      <w:r w:rsidR="002A4593" w:rsidRPr="006C06A0">
        <w:rPr>
          <w:color w:val="000000"/>
          <w:lang w:eastAsia="en-US"/>
        </w:rPr>
        <w:t>»</w:t>
      </w:r>
      <w:r w:rsidR="0057676D" w:rsidRPr="006C06A0">
        <w:rPr>
          <w:color w:val="000000"/>
          <w:lang w:eastAsia="en-US"/>
        </w:rPr>
        <w:t>;</w:t>
      </w:r>
    </w:p>
    <w:p w:rsidR="0056463C" w:rsidRDefault="0057676D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391" w:name="_Ref414989248"/>
      <w:bookmarkStart w:id="392" w:name="_Ref160886254"/>
      <w:r w:rsidRPr="00432E60">
        <w:rPr>
          <w:color w:val="000000"/>
          <w:lang w:eastAsia="en-US"/>
        </w:rPr>
        <w:t>почтовый адрес для возврата заявки в случае ее отзыва или опоздания</w:t>
      </w:r>
      <w:bookmarkStart w:id="393" w:name="_Ref414989745"/>
      <w:bookmarkEnd w:id="391"/>
      <w:r w:rsidR="0056463C">
        <w:rPr>
          <w:color w:val="000000"/>
          <w:lang w:eastAsia="en-US"/>
        </w:rPr>
        <w:t>.</w:t>
      </w:r>
      <w:bookmarkEnd w:id="392"/>
    </w:p>
    <w:p w:rsidR="0057676D" w:rsidRPr="00432E60" w:rsidRDefault="0056463C" w:rsidP="002923CC">
      <w:pPr>
        <w:tabs>
          <w:tab w:val="left" w:pos="1701"/>
        </w:tabs>
        <w:spacing w:line="276" w:lineRule="auto"/>
        <w:ind w:left="1134"/>
        <w:contextualSpacing/>
        <w:jc w:val="both"/>
        <w:rPr>
          <w:color w:val="000000"/>
          <w:lang w:eastAsia="en-US"/>
        </w:rPr>
      </w:pPr>
      <w:r w:rsidRPr="0056463C">
        <w:rPr>
          <w:color w:val="000000"/>
          <w:lang w:eastAsia="en-US"/>
        </w:rPr>
        <w:t>У</w:t>
      </w:r>
      <w:r w:rsidR="0057676D" w:rsidRPr="0056463C">
        <w:rPr>
          <w:color w:val="000000"/>
          <w:lang w:eastAsia="en-US"/>
        </w:rPr>
        <w:t xml:space="preserve">частник </w:t>
      </w:r>
      <w:r w:rsidR="006C06A0">
        <w:rPr>
          <w:color w:val="000000"/>
          <w:lang w:eastAsia="en-US"/>
        </w:rPr>
        <w:t>отбора</w:t>
      </w:r>
      <w:r w:rsidR="0057676D" w:rsidRPr="0056463C">
        <w:rPr>
          <w:color w:val="000000"/>
          <w:lang w:eastAsia="en-US"/>
        </w:rPr>
        <w:t xml:space="preserve"> вправе не указывать на конверте информ</w:t>
      </w:r>
      <w:r w:rsidRPr="0056463C">
        <w:rPr>
          <w:color w:val="000000"/>
          <w:lang w:eastAsia="en-US"/>
        </w:rPr>
        <w:t xml:space="preserve">ацию, установленную в пп. </w:t>
      </w:r>
      <w:r w:rsidRPr="0056463C">
        <w:rPr>
          <w:color w:val="0000FF"/>
          <w:u w:val="single"/>
          <w:lang w:eastAsia="en-US"/>
        </w:rPr>
        <w:fldChar w:fldCharType="begin"/>
      </w:r>
      <w:r w:rsidRPr="0056463C">
        <w:rPr>
          <w:color w:val="0000FF"/>
          <w:u w:val="single"/>
          <w:lang w:eastAsia="en-US"/>
        </w:rPr>
        <w:instrText xml:space="preserve"> REF _Ref160886254 \w \h  \* MERGEFORMAT </w:instrText>
      </w:r>
      <w:r w:rsidRPr="0056463C">
        <w:rPr>
          <w:color w:val="0000FF"/>
          <w:u w:val="single"/>
          <w:lang w:eastAsia="en-US"/>
        </w:rPr>
      </w:r>
      <w:r w:rsidRPr="0056463C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15.6(3)</w:t>
      </w:r>
      <w:r w:rsidRPr="0056463C">
        <w:rPr>
          <w:color w:val="0000FF"/>
          <w:u w:val="single"/>
          <w:lang w:eastAsia="en-US"/>
        </w:rPr>
        <w:fldChar w:fldCharType="end"/>
      </w:r>
      <w:r w:rsidRPr="0056463C">
        <w:rPr>
          <w:color w:val="000000"/>
          <w:lang w:eastAsia="en-US"/>
        </w:rPr>
        <w:t xml:space="preserve"> настоящего раздела</w:t>
      </w:r>
      <w:r w:rsidR="0057676D" w:rsidRPr="0056463C">
        <w:rPr>
          <w:color w:val="000000"/>
          <w:lang w:eastAsia="en-US"/>
        </w:rPr>
        <w:t>.</w:t>
      </w:r>
      <w:bookmarkEnd w:id="393"/>
    </w:p>
    <w:p w:rsidR="0057676D" w:rsidRPr="00432E60" w:rsidRDefault="0057676D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 проведения </w:t>
      </w:r>
      <w:r w:rsidR="006C06A0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бумажной форме </w:t>
      </w:r>
      <w:r w:rsidR="00F2657C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55071C" w:rsidRPr="00432E60">
        <w:rPr>
          <w:color w:val="000000"/>
          <w:lang w:eastAsia="en-US"/>
        </w:rPr>
        <w:t>в</w:t>
      </w:r>
      <w:r w:rsidRPr="00432E60">
        <w:rPr>
          <w:color w:val="000000"/>
          <w:lang w:eastAsia="en-US"/>
        </w:rPr>
        <w:t xml:space="preserve"> случае нарушения участником </w:t>
      </w:r>
      <w:r w:rsidR="006C06A0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требований к порядку оформления или подачи конверта с заявкой, он подвергается риску неполучения заявки </w:t>
      </w:r>
      <w:r w:rsidR="002A4593" w:rsidRPr="00432E60">
        <w:rPr>
          <w:color w:val="000000"/>
          <w:lang w:eastAsia="en-US"/>
        </w:rPr>
        <w:t>заказчиком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>организатором или получения ее с опозданием.</w:t>
      </w:r>
    </w:p>
    <w:p w:rsidR="0057676D" w:rsidRPr="00432E60" w:rsidRDefault="0057676D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 проведения </w:t>
      </w:r>
      <w:r w:rsidR="006C06A0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бумажной форме </w:t>
      </w:r>
      <w:r w:rsidR="00F2657C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55071C" w:rsidRPr="00432E60">
        <w:rPr>
          <w:color w:val="000000"/>
          <w:lang w:eastAsia="en-US"/>
        </w:rPr>
        <w:t>п</w:t>
      </w:r>
      <w:r w:rsidRPr="00432E60">
        <w:rPr>
          <w:color w:val="000000"/>
          <w:lang w:eastAsia="en-US"/>
        </w:rPr>
        <w:t xml:space="preserve">ри подаче конвертов с заявками в печатном виде (на бумажном носителе) </w:t>
      </w:r>
      <w:r w:rsidR="002A4593" w:rsidRPr="00432E60">
        <w:rPr>
          <w:color w:val="000000"/>
          <w:lang w:eastAsia="en-US"/>
        </w:rPr>
        <w:t>заказчик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>организатор вправе предусмотреть разумные меры предосторожности, связанные, в том числе, с необходимостью обеспечения антитеррористической безопасности, защиты жизни и здоровья граждан, обеспечения сохранности имущества, путем проверки содержимого конвертов (без их вскрытия) или лиц, представивших такие конверты.</w:t>
      </w:r>
    </w:p>
    <w:p w:rsidR="0057676D" w:rsidRPr="00432E60" w:rsidRDefault="0057676D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 проведения </w:t>
      </w:r>
      <w:r w:rsidR="006C06A0">
        <w:rPr>
          <w:color w:val="000000"/>
          <w:lang w:eastAsia="en-US"/>
        </w:rPr>
        <w:t>отб</w:t>
      </w:r>
      <w:r w:rsidR="00633EAC">
        <w:rPr>
          <w:color w:val="000000"/>
          <w:lang w:eastAsia="en-US"/>
        </w:rPr>
        <w:t>о</w:t>
      </w:r>
      <w:r w:rsidR="006C06A0">
        <w:rPr>
          <w:color w:val="000000"/>
          <w:lang w:eastAsia="en-US"/>
        </w:rPr>
        <w:t>ра</w:t>
      </w:r>
      <w:r w:rsidRPr="00432E60">
        <w:rPr>
          <w:color w:val="000000"/>
          <w:lang w:eastAsia="en-US"/>
        </w:rPr>
        <w:t xml:space="preserve"> в бумажной форме </w:t>
      </w:r>
      <w:r w:rsidR="00F2657C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55071C" w:rsidRPr="00432E60">
        <w:rPr>
          <w:color w:val="000000"/>
          <w:lang w:eastAsia="en-US"/>
        </w:rPr>
        <w:t>п</w:t>
      </w:r>
      <w:r w:rsidRPr="00432E60">
        <w:rPr>
          <w:color w:val="000000"/>
          <w:lang w:eastAsia="en-US"/>
        </w:rPr>
        <w:t>орядок приема конвертов с заявками:</w:t>
      </w:r>
    </w:p>
    <w:p w:rsidR="0057676D" w:rsidRPr="00432E60" w:rsidRDefault="0057676D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каждый конверт с заявкой, поступивший в срок, указанный в п. </w:t>
      </w:r>
      <w:r w:rsidR="001136B8" w:rsidRPr="00432E60">
        <w:rPr>
          <w:color w:val="000000"/>
          <w:lang w:eastAsia="en-US"/>
        </w:rPr>
        <w:t>9</w:t>
      </w:r>
      <w:r w:rsidRPr="00432E60">
        <w:rPr>
          <w:color w:val="000000"/>
          <w:lang w:eastAsia="en-US"/>
        </w:rPr>
        <w:t xml:space="preserve"> информационной карты</w:t>
      </w:r>
      <w:r w:rsidR="001136B8" w:rsidRPr="00432E60">
        <w:rPr>
          <w:color w:val="000000"/>
          <w:lang w:eastAsia="en-US"/>
        </w:rPr>
        <w:t xml:space="preserve"> «</w:t>
      </w:r>
      <w:hyperlink w:anchor="ИК9окончание" w:history="1">
        <w:r w:rsidR="001136B8" w:rsidRPr="0056463C">
          <w:rPr>
            <w:rStyle w:val="af2"/>
            <w:lang w:eastAsia="en-US"/>
          </w:rPr>
          <w:t>Дата начала – дата и время окончания срока подачи заявок</w:t>
        </w:r>
      </w:hyperlink>
      <w:r w:rsidR="001136B8" w:rsidRPr="00432E60">
        <w:rPr>
          <w:color w:val="000000"/>
          <w:lang w:eastAsia="en-US"/>
        </w:rPr>
        <w:t>»</w:t>
      </w:r>
      <w:r w:rsidRPr="00432E60">
        <w:rPr>
          <w:color w:val="000000"/>
          <w:lang w:eastAsia="en-US"/>
        </w:rPr>
        <w:t xml:space="preserve">, регистрируется секретарем </w:t>
      </w:r>
      <w:r w:rsidR="001136B8" w:rsidRPr="00432E60">
        <w:rPr>
          <w:color w:val="000000"/>
          <w:lang w:eastAsia="en-US"/>
        </w:rPr>
        <w:t>закупочной комиссии заказчика</w:t>
      </w:r>
      <w:r w:rsidR="0056463C">
        <w:rPr>
          <w:color w:val="000000"/>
          <w:lang w:eastAsia="en-US"/>
        </w:rPr>
        <w:t> </w:t>
      </w:r>
      <w:r w:rsidR="001136B8" w:rsidRPr="00432E60">
        <w:rPr>
          <w:color w:val="000000"/>
          <w:lang w:eastAsia="en-US"/>
        </w:rPr>
        <w:t>/</w:t>
      </w:r>
      <w:r w:rsidR="0056463C">
        <w:rPr>
          <w:color w:val="000000"/>
          <w:lang w:eastAsia="en-US"/>
        </w:rPr>
        <w:t> </w:t>
      </w:r>
      <w:r w:rsidR="001136B8" w:rsidRPr="00432E60">
        <w:rPr>
          <w:color w:val="000000"/>
          <w:lang w:eastAsia="en-US"/>
        </w:rPr>
        <w:t xml:space="preserve">специальной закупочной комиссии организатора </w:t>
      </w:r>
      <w:r w:rsidRPr="00432E60">
        <w:rPr>
          <w:color w:val="000000"/>
          <w:lang w:eastAsia="en-US"/>
        </w:rPr>
        <w:t>в журнале регистрации поступивших конвертов с заявками, с указанием даты и времени поступления;</w:t>
      </w:r>
    </w:p>
    <w:p w:rsidR="0057676D" w:rsidRPr="00432E60" w:rsidRDefault="0057676D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секретарем </w:t>
      </w:r>
      <w:r w:rsidR="001136B8" w:rsidRPr="00432E60">
        <w:rPr>
          <w:color w:val="000000"/>
          <w:lang w:eastAsia="en-US"/>
        </w:rPr>
        <w:t>закупочной комиссии заказчика</w:t>
      </w:r>
      <w:r w:rsidR="0056463C">
        <w:t> </w:t>
      </w:r>
      <w:r w:rsidR="0056463C" w:rsidRPr="00432E60">
        <w:t>/</w:t>
      </w:r>
      <w:r w:rsidR="0056463C">
        <w:t> </w:t>
      </w:r>
      <w:r w:rsidR="001136B8" w:rsidRPr="00432E60">
        <w:rPr>
          <w:color w:val="000000"/>
          <w:lang w:eastAsia="en-US"/>
        </w:rPr>
        <w:t xml:space="preserve">специальной закупочной комиссии организатора </w:t>
      </w:r>
      <w:r w:rsidRPr="00432E60">
        <w:rPr>
          <w:color w:val="000000"/>
          <w:lang w:eastAsia="en-US"/>
        </w:rPr>
        <w:t>по требованию лица, доставившего конверт, выдается расписка в получении конверта с заявкой с указанием даты и времени его получения, а также делается отметка об отсутствии или нарушении целостности конверта;</w:t>
      </w:r>
    </w:p>
    <w:p w:rsidR="0057676D" w:rsidRPr="00432E60" w:rsidRDefault="0057676D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отказ в приеме и регистрации конверта с заявкой, предъявление требований указать или предоставить сведения об участнике </w:t>
      </w:r>
      <w:r w:rsidR="006C06A0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, от имени которого подается заявка (в том числе в форме документов, подтверждающих полномочия лица, доставившего конверт с заявкой), не допускаются;</w:t>
      </w:r>
    </w:p>
    <w:p w:rsidR="0057676D" w:rsidRPr="00432E60" w:rsidRDefault="0057676D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указание на конверте с заявкой наименования участника </w:t>
      </w:r>
      <w:r w:rsidR="006C06A0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также не является основанием для отказа в приеме конверта с заявкой;</w:t>
      </w:r>
    </w:p>
    <w:p w:rsidR="0057676D" w:rsidRPr="00432E60" w:rsidRDefault="0057676D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lang w:val="ru"/>
        </w:rPr>
      </w:pPr>
      <w:r w:rsidRPr="00432E60">
        <w:rPr>
          <w:color w:val="000000"/>
          <w:lang w:eastAsia="en-US"/>
        </w:rPr>
        <w:t xml:space="preserve">секретарь </w:t>
      </w:r>
      <w:r w:rsidR="00092E15" w:rsidRPr="00432E60">
        <w:rPr>
          <w:color w:val="000000"/>
          <w:lang w:eastAsia="en-US"/>
        </w:rPr>
        <w:t>закупочной комиссии заказчика</w:t>
      </w:r>
      <w:r w:rsidR="0056463C">
        <w:t> </w:t>
      </w:r>
      <w:r w:rsidR="0056463C" w:rsidRPr="00432E60">
        <w:t>/</w:t>
      </w:r>
      <w:r w:rsidR="0056463C">
        <w:t> </w:t>
      </w:r>
      <w:r w:rsidR="00092E15" w:rsidRPr="00432E60">
        <w:rPr>
          <w:color w:val="000000"/>
          <w:lang w:eastAsia="en-US"/>
        </w:rPr>
        <w:t xml:space="preserve">специальной закупочной комиссии организатора </w:t>
      </w:r>
      <w:r w:rsidRPr="00432E60">
        <w:rPr>
          <w:color w:val="000000"/>
          <w:lang w:eastAsia="en-US"/>
        </w:rPr>
        <w:t>отказывает в приеме конверта с заявкой</w:t>
      </w:r>
      <w:r w:rsidRPr="00432E60">
        <w:rPr>
          <w:lang w:val="ru"/>
        </w:rPr>
        <w:t xml:space="preserve"> исключительно в следующих случаях:</w:t>
      </w:r>
    </w:p>
    <w:p w:rsidR="0057676D" w:rsidRPr="00432E60" w:rsidRDefault="0057676D" w:rsidP="002923CC">
      <w:pPr>
        <w:tabs>
          <w:tab w:val="left" w:pos="1134"/>
        </w:tabs>
        <w:spacing w:line="276" w:lineRule="auto"/>
        <w:ind w:left="1701"/>
        <w:contextualSpacing/>
        <w:jc w:val="both"/>
      </w:pPr>
      <w:r w:rsidRPr="00432E60">
        <w:lastRenderedPageBreak/>
        <w:t xml:space="preserve">- конверт оформлен с нарушениями требований </w:t>
      </w:r>
      <w:proofErr w:type="spellStart"/>
      <w:r w:rsidRPr="00432E60">
        <w:t>п</w:t>
      </w:r>
      <w:r w:rsidR="007623C9">
        <w:t>п</w:t>
      </w:r>
      <w:proofErr w:type="spellEnd"/>
      <w:r w:rsidRPr="00432E60">
        <w:t>. </w:t>
      </w:r>
      <w:r w:rsidRPr="007623C9">
        <w:rPr>
          <w:color w:val="0000FF"/>
          <w:u w:val="single"/>
        </w:rPr>
        <w:fldChar w:fldCharType="begin"/>
      </w:r>
      <w:r w:rsidRPr="007623C9">
        <w:rPr>
          <w:color w:val="0000FF"/>
          <w:u w:val="single"/>
        </w:rPr>
        <w:instrText xml:space="preserve"> REF _Ref415874794 \r \h  \* MERGEFORMAT </w:instrText>
      </w:r>
      <w:r w:rsidRPr="007623C9">
        <w:rPr>
          <w:color w:val="0000FF"/>
          <w:u w:val="single"/>
        </w:rPr>
      </w:r>
      <w:r w:rsidRPr="007623C9">
        <w:rPr>
          <w:color w:val="0000FF"/>
          <w:u w:val="single"/>
        </w:rPr>
        <w:fldChar w:fldCharType="separate"/>
      </w:r>
      <w:r w:rsidR="007F046B">
        <w:rPr>
          <w:color w:val="0000FF"/>
          <w:u w:val="single"/>
        </w:rPr>
        <w:t>15.6</w:t>
      </w:r>
      <w:r w:rsidRPr="007623C9">
        <w:rPr>
          <w:color w:val="0000FF"/>
          <w:u w:val="single"/>
        </w:rPr>
        <w:fldChar w:fldCharType="end"/>
      </w:r>
      <w:r w:rsidR="007623C9">
        <w:t xml:space="preserve"> настоящего раздела</w:t>
      </w:r>
      <w:r w:rsidRPr="00432E60">
        <w:t xml:space="preserve">, препятствующими идентификации </w:t>
      </w:r>
      <w:r w:rsidR="006C06A0">
        <w:t>отбора</w:t>
      </w:r>
      <w:r w:rsidRPr="00432E60">
        <w:t>, для участия в котор</w:t>
      </w:r>
      <w:r w:rsidR="006C06A0">
        <w:t>ом</w:t>
      </w:r>
      <w:r w:rsidRPr="00432E60">
        <w:t xml:space="preserve"> направляется заявка;</w:t>
      </w:r>
    </w:p>
    <w:p w:rsidR="0057676D" w:rsidRPr="00432E60" w:rsidRDefault="0057676D" w:rsidP="002923CC">
      <w:pPr>
        <w:tabs>
          <w:tab w:val="left" w:pos="1134"/>
        </w:tabs>
        <w:spacing w:line="276" w:lineRule="auto"/>
        <w:ind w:left="1701"/>
        <w:contextualSpacing/>
        <w:jc w:val="both"/>
      </w:pPr>
      <w:r w:rsidRPr="00432E60">
        <w:t>- конверт не запечатан, или его целостность нарушена иным образом;</w:t>
      </w:r>
    </w:p>
    <w:p w:rsidR="0057676D" w:rsidRPr="00432E60" w:rsidRDefault="0057676D" w:rsidP="002923CC">
      <w:pPr>
        <w:tabs>
          <w:tab w:val="left" w:pos="1134"/>
        </w:tabs>
        <w:spacing w:line="276" w:lineRule="auto"/>
        <w:ind w:left="1701"/>
        <w:contextualSpacing/>
        <w:jc w:val="both"/>
      </w:pPr>
      <w:r w:rsidRPr="00432E60">
        <w:t>- конверт доставлен после окончания срока подачи заявок</w:t>
      </w:r>
      <w:r w:rsidR="008F0923" w:rsidRPr="00432E60">
        <w:t>.</w:t>
      </w:r>
    </w:p>
    <w:p w:rsidR="00846583" w:rsidRPr="00432E60" w:rsidRDefault="00846583" w:rsidP="002923CC">
      <w:pPr>
        <w:tabs>
          <w:tab w:val="left" w:pos="1134"/>
        </w:tabs>
        <w:spacing w:line="276" w:lineRule="auto"/>
        <w:ind w:left="567"/>
        <w:contextualSpacing/>
        <w:jc w:val="both"/>
        <w:rPr>
          <w:highlight w:val="red"/>
        </w:rPr>
      </w:pPr>
    </w:p>
    <w:p w:rsidR="0077715F" w:rsidRPr="00432E60" w:rsidRDefault="0077715F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394" w:name="_Ref414994625"/>
      <w:bookmarkStart w:id="395" w:name="_Toc415874671"/>
      <w:bookmarkStart w:id="396" w:name="_Toc137208563"/>
      <w:bookmarkStart w:id="397" w:name="_Toc207891142"/>
      <w:r w:rsidRPr="00432E60">
        <w:rPr>
          <w:sz w:val="24"/>
          <w:szCs w:val="24"/>
          <w:lang w:eastAsia="en-US"/>
        </w:rPr>
        <w:t>Изменение или отзыв заявки</w:t>
      </w:r>
      <w:bookmarkEnd w:id="394"/>
      <w:bookmarkEnd w:id="395"/>
      <w:bookmarkEnd w:id="396"/>
      <w:bookmarkEnd w:id="397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Участник </w:t>
      </w:r>
      <w:r w:rsidR="006C06A0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вправе изменить или отозвать ранее поданную заявку в любое время до установленных в </w:t>
      </w:r>
      <w:r w:rsidR="00092E15" w:rsidRPr="00432E60">
        <w:rPr>
          <w:color w:val="000000"/>
          <w:lang w:eastAsia="en-US"/>
        </w:rPr>
        <w:t>п. 9 информационной карты «</w:t>
      </w:r>
      <w:hyperlink w:anchor="ИК9окончание" w:history="1">
        <w:r w:rsidR="00092E15" w:rsidRPr="007623C9">
          <w:rPr>
            <w:rStyle w:val="af2"/>
            <w:lang w:eastAsia="en-US"/>
          </w:rPr>
          <w:t>Дата начала – дата и время окончания срока подачи заявок</w:t>
        </w:r>
      </w:hyperlink>
      <w:r w:rsidR="00092E15" w:rsidRPr="00432E60">
        <w:rPr>
          <w:color w:val="000000"/>
          <w:lang w:eastAsia="en-US"/>
        </w:rPr>
        <w:t>»</w:t>
      </w:r>
      <w:r w:rsidRPr="00432E60">
        <w:rPr>
          <w:color w:val="000000"/>
          <w:lang w:eastAsia="en-US"/>
        </w:rPr>
        <w:t xml:space="preserve"> даты и времени окончания срока подачи заявок</w:t>
      </w:r>
      <w:r w:rsidR="0040162E" w:rsidRPr="00432E60">
        <w:rPr>
          <w:color w:val="000000"/>
          <w:lang w:eastAsia="en-US"/>
        </w:rPr>
        <w:t xml:space="preserve">, при условии соблюдения требований </w:t>
      </w:r>
      <w:r w:rsidR="00CC7649">
        <w:rPr>
          <w:color w:val="000000"/>
          <w:lang w:eastAsia="en-US"/>
        </w:rPr>
        <w:t>п. </w:t>
      </w:r>
      <w:r w:rsidR="00CC7649" w:rsidRPr="00CC7649">
        <w:rPr>
          <w:color w:val="0000FF"/>
          <w:u w:val="single"/>
          <w:lang w:eastAsia="en-US"/>
        </w:rPr>
        <w:fldChar w:fldCharType="begin"/>
      </w:r>
      <w:r w:rsidR="00CC7649" w:rsidRPr="00CC7649">
        <w:rPr>
          <w:color w:val="0000FF"/>
          <w:u w:val="single"/>
          <w:lang w:eastAsia="en-US"/>
        </w:rPr>
        <w:instrText xml:space="preserve"> REF _Ref414994625 \r \h </w:instrText>
      </w:r>
      <w:r w:rsidR="004A197B">
        <w:rPr>
          <w:color w:val="0000FF"/>
          <w:u w:val="single"/>
          <w:lang w:eastAsia="en-US"/>
        </w:rPr>
        <w:instrText xml:space="preserve"> \* MERGEFORMAT </w:instrText>
      </w:r>
      <w:r w:rsidR="00CC7649" w:rsidRPr="00CC7649">
        <w:rPr>
          <w:color w:val="0000FF"/>
          <w:u w:val="single"/>
          <w:lang w:eastAsia="en-US"/>
        </w:rPr>
      </w:r>
      <w:r w:rsidR="00CC7649" w:rsidRPr="00CC7649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16</w:t>
      </w:r>
      <w:r w:rsidR="00CC7649" w:rsidRPr="00CC7649">
        <w:rPr>
          <w:color w:val="0000FF"/>
          <w:u w:val="single"/>
          <w:lang w:eastAsia="en-US"/>
        </w:rPr>
        <w:fldChar w:fldCharType="end"/>
      </w:r>
      <w:r w:rsidR="00CC7649">
        <w:rPr>
          <w:color w:val="000000"/>
          <w:lang w:eastAsia="en-US"/>
        </w:rPr>
        <w:t xml:space="preserve"> настоящего раздела</w:t>
      </w:r>
      <w:r w:rsidR="0040162E" w:rsidRPr="00432E60">
        <w:rPr>
          <w:color w:val="000000"/>
          <w:lang w:eastAsia="en-US"/>
        </w:rPr>
        <w:t>.</w:t>
      </w:r>
    </w:p>
    <w:p w:rsidR="0077715F" w:rsidRPr="00432E60" w:rsidRDefault="0040162E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 проведения </w:t>
      </w:r>
      <w:r w:rsidR="006C06A0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электронной форме </w:t>
      </w:r>
      <w:r w:rsidR="00F2657C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9C6F26" w:rsidRPr="00432E60">
        <w:rPr>
          <w:color w:val="000000"/>
          <w:lang w:eastAsia="en-US"/>
        </w:rPr>
        <w:t>п</w:t>
      </w:r>
      <w:r w:rsidR="0077715F" w:rsidRPr="00432E60">
        <w:rPr>
          <w:color w:val="000000"/>
          <w:lang w:eastAsia="en-US"/>
        </w:rPr>
        <w:t xml:space="preserve">орядок изменения и отзыва заявки определяется регламентом и функционалом </w:t>
      </w:r>
      <w:r w:rsidR="00092E15" w:rsidRPr="00432E60">
        <w:rPr>
          <w:color w:val="000000"/>
          <w:lang w:eastAsia="en-US"/>
        </w:rPr>
        <w:t>электронной торговой площадки</w:t>
      </w:r>
      <w:r w:rsidR="0077715F" w:rsidRPr="00432E60">
        <w:rPr>
          <w:color w:val="000000"/>
          <w:lang w:eastAsia="en-US"/>
        </w:rPr>
        <w:t>.</w:t>
      </w:r>
    </w:p>
    <w:p w:rsidR="0040162E" w:rsidRPr="00432E60" w:rsidRDefault="0040162E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 проведения </w:t>
      </w:r>
      <w:r w:rsidR="006C06A0">
        <w:rPr>
          <w:color w:val="000000"/>
          <w:lang w:eastAsia="en-US"/>
        </w:rPr>
        <w:t>отбора</w:t>
      </w:r>
      <w:r w:rsidR="006C06A0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в бумажной форме </w:t>
      </w:r>
      <w:r w:rsidR="00F2657C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 xml:space="preserve"> </w:t>
      </w:r>
      <w:r w:rsidR="009C6F26" w:rsidRPr="00432E60">
        <w:rPr>
          <w:color w:val="000000"/>
          <w:lang w:eastAsia="en-US"/>
        </w:rPr>
        <w:t>п</w:t>
      </w:r>
      <w:r w:rsidRPr="00432E60">
        <w:rPr>
          <w:color w:val="000000"/>
          <w:lang w:eastAsia="en-US"/>
        </w:rPr>
        <w:t xml:space="preserve">орядок изменения и отзыва заявок на участие в </w:t>
      </w:r>
      <w:r w:rsidR="006C06A0">
        <w:rPr>
          <w:color w:val="000000"/>
          <w:lang w:eastAsia="en-US"/>
        </w:rPr>
        <w:t>отборе</w:t>
      </w:r>
      <w:r w:rsidRPr="00432E60">
        <w:rPr>
          <w:color w:val="000000"/>
          <w:lang w:eastAsia="en-US"/>
        </w:rPr>
        <w:t xml:space="preserve"> следующий:</w:t>
      </w:r>
    </w:p>
    <w:p w:rsidR="0040162E" w:rsidRPr="00432E60" w:rsidRDefault="0040162E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участник </w:t>
      </w:r>
      <w:r w:rsidR="006C06A0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должен подготовить уведомление об изменении или отзыве заявки в письменном виде, оформленное на бланке организации, скрепленное печатью организации (для юридических лиц в случае, если использование печати предусмотрено уставом) и подписанное уполномоченным лицом участника </w:t>
      </w:r>
      <w:r w:rsidR="006C06A0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, а в случае изменения заявки – также приложить к указанному уведомлению следующие документы:</w:t>
      </w:r>
    </w:p>
    <w:p w:rsidR="0040162E" w:rsidRPr="00432E60" w:rsidRDefault="0040162E" w:rsidP="002923CC">
      <w:pPr>
        <w:tabs>
          <w:tab w:val="left" w:pos="1134"/>
        </w:tabs>
        <w:spacing w:line="276" w:lineRule="auto"/>
        <w:ind w:left="1701"/>
        <w:contextualSpacing/>
        <w:jc w:val="both"/>
      </w:pPr>
      <w:r w:rsidRPr="00432E60">
        <w:t>- перечень изменений в заявку с указанием документов первоначальной заявки, которых касаются данные изменения;</w:t>
      </w:r>
    </w:p>
    <w:p w:rsidR="0040162E" w:rsidRPr="00432E60" w:rsidRDefault="0040162E" w:rsidP="002923CC">
      <w:pPr>
        <w:tabs>
          <w:tab w:val="left" w:pos="1134"/>
        </w:tabs>
        <w:spacing w:line="276" w:lineRule="auto"/>
        <w:ind w:left="1701"/>
        <w:contextualSpacing/>
        <w:jc w:val="both"/>
      </w:pPr>
      <w:r w:rsidRPr="00432E60">
        <w:t>- новые версии документов, которые изменяются;</w:t>
      </w:r>
    </w:p>
    <w:p w:rsidR="0040162E" w:rsidRPr="00432E60" w:rsidRDefault="0040162E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398" w:name="_Ref313174369"/>
      <w:r w:rsidRPr="00432E60">
        <w:rPr>
          <w:color w:val="000000"/>
          <w:lang w:eastAsia="en-US"/>
        </w:rPr>
        <w:t xml:space="preserve">предоставление изменений или отзыва заявки, их прием и регистрация осуществляется в порядке, аналогичном порядку подачи заявок, определенному в </w:t>
      </w:r>
      <w:r w:rsidR="007623C9">
        <w:rPr>
          <w:color w:val="000000"/>
          <w:lang w:eastAsia="en-US"/>
        </w:rPr>
        <w:t>п</w:t>
      </w:r>
      <w:r w:rsidR="00890F63">
        <w:rPr>
          <w:color w:val="000000"/>
          <w:lang w:eastAsia="en-US"/>
        </w:rPr>
        <w:t>.</w:t>
      </w:r>
      <w:r w:rsidRPr="00432E60">
        <w:rPr>
          <w:color w:val="000000"/>
          <w:lang w:eastAsia="en-US"/>
        </w:rPr>
        <w:t> </w:t>
      </w:r>
      <w:r w:rsidRPr="007623C9">
        <w:rPr>
          <w:color w:val="0000FF"/>
          <w:u w:val="single"/>
          <w:lang w:eastAsia="en-US"/>
        </w:rPr>
        <w:fldChar w:fldCharType="begin"/>
      </w:r>
      <w:r w:rsidRPr="007623C9">
        <w:rPr>
          <w:color w:val="0000FF"/>
          <w:u w:val="single"/>
          <w:lang w:eastAsia="en-US"/>
        </w:rPr>
        <w:instrText xml:space="preserve"> REF _Ref414292319 \r \h  \* MERGEFORMAT </w:instrText>
      </w:r>
      <w:r w:rsidRPr="007623C9">
        <w:rPr>
          <w:color w:val="0000FF"/>
          <w:u w:val="single"/>
          <w:lang w:eastAsia="en-US"/>
        </w:rPr>
      </w:r>
      <w:r w:rsidRPr="007623C9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15</w:t>
      </w:r>
      <w:r w:rsidRPr="007623C9">
        <w:rPr>
          <w:color w:val="0000FF"/>
          <w:u w:val="single"/>
          <w:lang w:eastAsia="en-US"/>
        </w:rPr>
        <w:fldChar w:fldCharType="end"/>
      </w:r>
      <w:r w:rsidR="007623C9"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>. При этом на внешнем конверте дополнительно указывается «Изменение заявки» или «Отзыв заявки»;</w:t>
      </w:r>
      <w:bookmarkEnd w:id="398"/>
    </w:p>
    <w:p w:rsidR="0040162E" w:rsidRPr="00432E60" w:rsidRDefault="0040162E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возврат отзываемой заявки осуществляется по запросу участника </w:t>
      </w:r>
      <w:r w:rsidR="006C06A0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после процедуры вскрытия конвертов с заявками, а расходы по возврату такой заявки относятся на счет участника </w:t>
      </w:r>
      <w:r w:rsidR="006C06A0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.</w:t>
      </w:r>
    </w:p>
    <w:p w:rsidR="00F12850" w:rsidRPr="00432E60" w:rsidRDefault="00F12850" w:rsidP="002923CC">
      <w:pPr>
        <w:tabs>
          <w:tab w:val="left" w:pos="1134"/>
        </w:tabs>
        <w:spacing w:line="276" w:lineRule="auto"/>
        <w:contextualSpacing/>
        <w:jc w:val="both"/>
      </w:pPr>
    </w:p>
    <w:p w:rsidR="0077715F" w:rsidRPr="00432E60" w:rsidRDefault="0077715F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399" w:name="_Ref414020464"/>
      <w:bookmarkStart w:id="400" w:name="_Toc415874672"/>
      <w:bookmarkStart w:id="401" w:name="_Toc137208564"/>
      <w:bookmarkStart w:id="402" w:name="_Toc207891143"/>
      <w:bookmarkStart w:id="403" w:name="_Toc269472549"/>
      <w:bookmarkEnd w:id="389"/>
      <w:r w:rsidRPr="00432E60">
        <w:rPr>
          <w:sz w:val="24"/>
          <w:szCs w:val="24"/>
          <w:lang w:eastAsia="en-US"/>
        </w:rPr>
        <w:t>Открытие доступа к заявкам</w:t>
      </w:r>
      <w:bookmarkEnd w:id="399"/>
      <w:bookmarkEnd w:id="400"/>
      <w:bookmarkEnd w:id="401"/>
      <w:r w:rsidR="0040162E" w:rsidRPr="00432E60">
        <w:rPr>
          <w:sz w:val="24"/>
          <w:szCs w:val="24"/>
          <w:lang w:eastAsia="en-US"/>
        </w:rPr>
        <w:t xml:space="preserve"> (в случае проведения </w:t>
      </w:r>
      <w:r w:rsidR="006C06A0">
        <w:rPr>
          <w:sz w:val="24"/>
          <w:szCs w:val="24"/>
          <w:lang w:eastAsia="en-US"/>
        </w:rPr>
        <w:t>отбора</w:t>
      </w:r>
      <w:r w:rsidR="0040162E" w:rsidRPr="00432E60">
        <w:rPr>
          <w:sz w:val="24"/>
          <w:szCs w:val="24"/>
          <w:lang w:eastAsia="en-US"/>
        </w:rPr>
        <w:t xml:space="preserve"> в электронной форме)</w:t>
      </w:r>
      <w:bookmarkEnd w:id="402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404" w:name="_Ref125771274"/>
      <w:r w:rsidRPr="00432E60">
        <w:rPr>
          <w:color w:val="000000"/>
          <w:lang w:eastAsia="en-US"/>
        </w:rPr>
        <w:t xml:space="preserve">Открытие доступа к заявкам осуществляется в отношении всех поданных заявок непосредственно по окончании срока подачи заявок в установленные в </w:t>
      </w:r>
      <w:r w:rsidR="000723B1" w:rsidRPr="00432E60">
        <w:rPr>
          <w:color w:val="000000"/>
          <w:lang w:eastAsia="en-US"/>
        </w:rPr>
        <w:t>п. 9 информационной карты «</w:t>
      </w:r>
      <w:hyperlink w:anchor="ИК9окончание" w:history="1">
        <w:r w:rsidR="000723B1" w:rsidRPr="00C25853">
          <w:rPr>
            <w:rStyle w:val="af2"/>
            <w:lang w:eastAsia="en-US"/>
          </w:rPr>
          <w:t>Дата начала – дата и время окончания срока подачи заявок</w:t>
        </w:r>
      </w:hyperlink>
      <w:r w:rsidR="000723B1" w:rsidRPr="00432E60">
        <w:rPr>
          <w:color w:val="000000"/>
          <w:lang w:eastAsia="en-US"/>
        </w:rPr>
        <w:t>»</w:t>
      </w:r>
      <w:r w:rsidRPr="00432E60">
        <w:rPr>
          <w:color w:val="000000"/>
          <w:lang w:eastAsia="en-US"/>
        </w:rPr>
        <w:t xml:space="preserve"> дату и время.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Процедура открытия доступа к заявкам осуществляется автоматически посредством функционала </w:t>
      </w:r>
      <w:r w:rsidR="000723B1" w:rsidRPr="00432E60">
        <w:rPr>
          <w:color w:val="000000"/>
          <w:lang w:eastAsia="en-US"/>
        </w:rPr>
        <w:t>электронной торговой площадки</w:t>
      </w:r>
      <w:r w:rsidRPr="00432E60">
        <w:rPr>
          <w:color w:val="000000"/>
          <w:lang w:eastAsia="en-US"/>
        </w:rPr>
        <w:t xml:space="preserve">, заседание </w:t>
      </w:r>
      <w:r w:rsidR="000723B1" w:rsidRPr="00432E60">
        <w:rPr>
          <w:color w:val="000000"/>
          <w:lang w:eastAsia="en-US"/>
        </w:rPr>
        <w:t>закупочной комиссии заказчика</w:t>
      </w:r>
      <w:r w:rsidR="0056463C">
        <w:t> </w:t>
      </w:r>
      <w:r w:rsidR="0056463C" w:rsidRPr="00432E60">
        <w:t>/</w:t>
      </w:r>
      <w:r w:rsidR="0056463C">
        <w:t> </w:t>
      </w:r>
      <w:r w:rsidR="000723B1" w:rsidRPr="00432E60">
        <w:rPr>
          <w:color w:val="000000"/>
          <w:lang w:eastAsia="en-US"/>
        </w:rPr>
        <w:t xml:space="preserve">специальной закупочной комиссии организатора </w:t>
      </w:r>
      <w:r w:rsidRPr="00432E60">
        <w:rPr>
          <w:color w:val="000000"/>
          <w:lang w:eastAsia="en-US"/>
        </w:rPr>
        <w:t xml:space="preserve">не проводится, протокол открытия доступа не формируется. </w:t>
      </w:r>
      <w:r w:rsidR="000723B1" w:rsidRPr="00432E60">
        <w:rPr>
          <w:color w:val="000000"/>
          <w:lang w:eastAsia="en-US"/>
        </w:rPr>
        <w:t>Заказчику</w:t>
      </w:r>
      <w:r w:rsidR="0056463C">
        <w:t> </w:t>
      </w:r>
      <w:r w:rsidR="0056463C" w:rsidRPr="00432E60">
        <w:t>/</w:t>
      </w:r>
      <w:r w:rsidR="0056463C">
        <w:t> </w:t>
      </w:r>
      <w:r w:rsidR="000723B1" w:rsidRPr="00432E60">
        <w:rPr>
          <w:color w:val="000000"/>
          <w:lang w:eastAsia="en-US"/>
        </w:rPr>
        <w:t>о</w:t>
      </w:r>
      <w:r w:rsidRPr="00432E60">
        <w:rPr>
          <w:color w:val="000000"/>
          <w:lang w:eastAsia="en-US"/>
        </w:rPr>
        <w:t xml:space="preserve">рганизатору посредством программных и технических средств </w:t>
      </w:r>
      <w:r w:rsidR="000723B1" w:rsidRPr="00432E60">
        <w:rPr>
          <w:color w:val="000000"/>
          <w:lang w:eastAsia="en-US"/>
        </w:rPr>
        <w:t xml:space="preserve">электронной торговой площадки </w:t>
      </w:r>
      <w:r w:rsidRPr="00432E60">
        <w:rPr>
          <w:color w:val="000000"/>
          <w:lang w:eastAsia="en-US"/>
        </w:rPr>
        <w:t>предоставляется доступ одновременно ко всем поданным заявкам в полном объеме.</w:t>
      </w:r>
    </w:p>
    <w:p w:rsidR="000723B1" w:rsidRPr="00432E60" w:rsidRDefault="000723B1" w:rsidP="002923CC">
      <w:pPr>
        <w:tabs>
          <w:tab w:val="left" w:pos="1134"/>
        </w:tabs>
        <w:spacing w:line="276" w:lineRule="auto"/>
        <w:ind w:left="567"/>
        <w:contextualSpacing/>
        <w:jc w:val="both"/>
      </w:pPr>
    </w:p>
    <w:p w:rsidR="000723B1" w:rsidRPr="00432E60" w:rsidRDefault="000723B1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405" w:name="_Toc137206258"/>
      <w:bookmarkStart w:id="406" w:name="_Ref160654711"/>
      <w:bookmarkStart w:id="407" w:name="_Toc207891144"/>
      <w:r w:rsidRPr="00432E60">
        <w:rPr>
          <w:sz w:val="24"/>
          <w:szCs w:val="24"/>
          <w:lang w:eastAsia="en-US"/>
        </w:rPr>
        <w:lastRenderedPageBreak/>
        <w:t>Вскрытие конвертов с заявками</w:t>
      </w:r>
      <w:bookmarkEnd w:id="405"/>
      <w:r w:rsidRPr="00432E60">
        <w:rPr>
          <w:sz w:val="24"/>
          <w:szCs w:val="24"/>
          <w:lang w:eastAsia="en-US"/>
        </w:rPr>
        <w:t xml:space="preserve"> (в случае проведения </w:t>
      </w:r>
      <w:r w:rsidR="006C06A0">
        <w:rPr>
          <w:sz w:val="24"/>
          <w:szCs w:val="24"/>
          <w:lang w:eastAsia="en-US"/>
        </w:rPr>
        <w:t>отбора</w:t>
      </w:r>
      <w:r w:rsidRPr="00432E60">
        <w:rPr>
          <w:sz w:val="24"/>
          <w:szCs w:val="24"/>
          <w:lang w:eastAsia="en-US"/>
        </w:rPr>
        <w:t xml:space="preserve"> в бумажной форме)</w:t>
      </w:r>
      <w:bookmarkEnd w:id="406"/>
      <w:bookmarkEnd w:id="407"/>
    </w:p>
    <w:p w:rsidR="000723B1" w:rsidRPr="00432E60" w:rsidRDefault="000723B1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Вскрытие конвертов с заявками осуществляется в отношении всех поданных заявок непосредственно по окончании срока подачи заявок в установленные в п. 9 информационной карты «</w:t>
      </w:r>
      <w:hyperlink w:anchor="ИК9окончание" w:history="1">
        <w:r w:rsidR="00C25853" w:rsidRPr="00C25853">
          <w:rPr>
            <w:rStyle w:val="af2"/>
            <w:lang w:eastAsia="en-US"/>
          </w:rPr>
          <w:t>Дата начала – дата и время окончания срока подачи заявок</w:t>
        </w:r>
      </w:hyperlink>
      <w:r w:rsidRPr="00432E60">
        <w:rPr>
          <w:color w:val="000000"/>
          <w:lang w:eastAsia="en-US"/>
        </w:rPr>
        <w:t>» дату и время.</w:t>
      </w:r>
    </w:p>
    <w:p w:rsidR="006850F1" w:rsidRDefault="000723B1" w:rsidP="006850F1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Вскрытие поступивших конвертов с заявками проводится</w:t>
      </w:r>
      <w:r w:rsidR="006850F1">
        <w:rPr>
          <w:color w:val="000000"/>
          <w:lang w:eastAsia="en-US"/>
        </w:rPr>
        <w:t xml:space="preserve"> секретарем </w:t>
      </w:r>
      <w:r w:rsidR="006850F1" w:rsidRPr="00432E60">
        <w:rPr>
          <w:color w:val="000000"/>
          <w:lang w:eastAsia="en-US"/>
        </w:rPr>
        <w:t>закупочной комиссии заказчика</w:t>
      </w:r>
      <w:r w:rsidR="006850F1">
        <w:t> </w:t>
      </w:r>
      <w:r w:rsidR="006850F1" w:rsidRPr="00432E60">
        <w:t>/</w:t>
      </w:r>
      <w:r w:rsidR="006850F1">
        <w:t> </w:t>
      </w:r>
      <w:r w:rsidR="006850F1" w:rsidRPr="00432E60">
        <w:rPr>
          <w:color w:val="000000"/>
          <w:lang w:eastAsia="en-US"/>
        </w:rPr>
        <w:t>специальной закупочной комиссии организатора</w:t>
      </w:r>
      <w:r w:rsidR="006850F1">
        <w:rPr>
          <w:color w:val="000000"/>
          <w:lang w:eastAsia="en-US"/>
        </w:rPr>
        <w:t>, при этом</w:t>
      </w:r>
      <w:r w:rsidRPr="00432E60">
        <w:rPr>
          <w:color w:val="000000"/>
          <w:lang w:eastAsia="en-US"/>
        </w:rPr>
        <w:t xml:space="preserve"> заседани</w:t>
      </w:r>
      <w:r w:rsidR="006850F1">
        <w:rPr>
          <w:color w:val="000000"/>
          <w:lang w:eastAsia="en-US"/>
        </w:rPr>
        <w:t>е</w:t>
      </w:r>
      <w:r w:rsidRPr="00432E60">
        <w:rPr>
          <w:color w:val="000000"/>
          <w:lang w:eastAsia="en-US"/>
        </w:rPr>
        <w:t xml:space="preserve"> закупочной комиссии заказчика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 xml:space="preserve">специальной закупочной комиссии организатора </w:t>
      </w:r>
      <w:r w:rsidR="006850F1">
        <w:rPr>
          <w:color w:val="000000"/>
          <w:lang w:eastAsia="en-US"/>
        </w:rPr>
        <w:t>не проводится. Присутствие участников отбора или их представителей, а также осуществление аудиозаписи на процедуре вскрытия конвертов не предусмотрено</w:t>
      </w:r>
      <w:r w:rsidR="00C54B97">
        <w:rPr>
          <w:color w:val="000000"/>
          <w:lang w:eastAsia="en-US"/>
        </w:rPr>
        <w:t>.</w:t>
      </w:r>
    </w:p>
    <w:p w:rsidR="000723B1" w:rsidRPr="006850F1" w:rsidRDefault="006850F1" w:rsidP="006850F1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6850F1">
        <w:rPr>
          <w:color w:val="000000"/>
          <w:lang w:eastAsia="en-US"/>
        </w:rPr>
        <w:t>В</w:t>
      </w:r>
      <w:r w:rsidR="000723B1" w:rsidRPr="00432E60">
        <w:t xml:space="preserve"> ходе проведения процедуры вскрытия конвертов с заявками вскрываются вначале конверты, содержащие отзывы и изменения заявок, а затем каждый поступивший конверт с заявкой, информация из которых оглашается и вносится в протокол вскрытия конвертов с заявками (за исключением информации, содержащейся в заявках, отозванных в установленном порядке)</w:t>
      </w:r>
      <w:r>
        <w:t>.</w:t>
      </w:r>
    </w:p>
    <w:p w:rsidR="000723B1" w:rsidRPr="00432E60" w:rsidRDefault="000723B1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Протокол </w:t>
      </w:r>
      <w:r w:rsidR="008D5DD5" w:rsidRPr="00432E60">
        <w:rPr>
          <w:color w:val="000000"/>
          <w:lang w:eastAsia="en-US"/>
        </w:rPr>
        <w:t xml:space="preserve">вскрытия конвертов с заявками </w:t>
      </w:r>
      <w:r w:rsidRPr="00432E60">
        <w:rPr>
          <w:color w:val="000000"/>
          <w:lang w:eastAsia="en-US"/>
        </w:rPr>
        <w:t xml:space="preserve">официально размещается </w:t>
      </w:r>
      <w:r w:rsidR="00CD29EB" w:rsidRPr="00432E60">
        <w:rPr>
          <w:color w:val="000000"/>
          <w:lang w:eastAsia="en-US"/>
        </w:rPr>
        <w:t>заказчиком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>организатором в срок не позднее 3 (трех)</w:t>
      </w:r>
      <w:r w:rsidR="00CD29EB" w:rsidRPr="00432E60">
        <w:rPr>
          <w:color w:val="000000"/>
          <w:lang w:eastAsia="en-US"/>
        </w:rPr>
        <w:t xml:space="preserve"> рабочих</w:t>
      </w:r>
      <w:r w:rsidRPr="00432E60">
        <w:rPr>
          <w:color w:val="000000"/>
          <w:lang w:eastAsia="en-US"/>
        </w:rPr>
        <w:t xml:space="preserve"> дней со дня подписания такого протокола.</w:t>
      </w:r>
    </w:p>
    <w:p w:rsidR="000723B1" w:rsidRPr="00432E60" w:rsidRDefault="000723B1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Заявки, информация о которых не была внесена в протокол вскрытия конвертов с заявками, не могут в дальнейшем приниматься к рассмотрению ни при каких условиях.</w:t>
      </w:r>
    </w:p>
    <w:p w:rsidR="000723B1" w:rsidRPr="00432E60" w:rsidRDefault="000723B1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Конверт с заявкой, поступивший после окончания срока подачи заявок, не вскрывается в случае, если на конверте с такой заявкой указан почтовый адрес участника </w:t>
      </w:r>
      <w:r w:rsidR="00021E3D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, а возвращается подавшему ее участнику </w:t>
      </w:r>
      <w:r w:rsidR="00021E3D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на основании письменного запроса такого участника</w:t>
      </w:r>
      <w:r w:rsidR="007704E0">
        <w:rPr>
          <w:color w:val="000000"/>
          <w:lang w:eastAsia="en-US"/>
        </w:rPr>
        <w:t xml:space="preserve"> </w:t>
      </w:r>
      <w:r w:rsidR="00021E3D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. Возврат заявки осуществляется за счет участника </w:t>
      </w:r>
      <w:r w:rsidR="00021E3D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, чья заявка была подана с опозданием, посредством почтового отправления либо нарочному такого лица не позднее 1 (одного) месяца с даты окончания срока подачи заявок. При отсутствии соответствующего обращения указанного участника </w:t>
      </w:r>
      <w:r w:rsidR="00021E3D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, полученная от него заявка подлежит уничтожению через 30 (тридцать) дней после вскрытия конвертов с заявками. В случае если на конверте с заявкой, поступившей после окончания срока подачи заявок, не указан адрес участника </w:t>
      </w:r>
      <w:r w:rsidR="00021E3D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, такой конверт вскрывается секретарем </w:t>
      </w:r>
      <w:r w:rsidR="00CD29EB" w:rsidRPr="00432E60">
        <w:rPr>
          <w:color w:val="000000"/>
          <w:lang w:eastAsia="en-US"/>
        </w:rPr>
        <w:t>закупочной комиссии заказчика</w:t>
      </w:r>
      <w:r w:rsidR="0056463C">
        <w:t> </w:t>
      </w:r>
      <w:r w:rsidR="0056463C" w:rsidRPr="00432E60">
        <w:t>/</w:t>
      </w:r>
      <w:r w:rsidR="0056463C">
        <w:t> </w:t>
      </w:r>
      <w:r w:rsidR="00CD29EB" w:rsidRPr="00432E60">
        <w:rPr>
          <w:color w:val="000000"/>
          <w:lang w:eastAsia="en-US"/>
        </w:rPr>
        <w:t xml:space="preserve">специальной закупочной комиссии организатора </w:t>
      </w:r>
      <w:r w:rsidRPr="00432E60">
        <w:rPr>
          <w:color w:val="000000"/>
          <w:lang w:eastAsia="en-US"/>
        </w:rPr>
        <w:t xml:space="preserve">с целью выяснения адреса и наименования участника </w:t>
      </w:r>
      <w:r w:rsidR="00021E3D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, с составлением акта, подписываемого секретарем </w:t>
      </w:r>
      <w:r w:rsidR="00CD29EB" w:rsidRPr="00432E60">
        <w:rPr>
          <w:color w:val="000000"/>
          <w:lang w:eastAsia="en-US"/>
        </w:rPr>
        <w:t>закупочной комиссии заказчика</w:t>
      </w:r>
      <w:r w:rsidR="0056463C">
        <w:t> </w:t>
      </w:r>
      <w:r w:rsidR="0056463C" w:rsidRPr="00432E60">
        <w:t>/</w:t>
      </w:r>
      <w:r w:rsidR="0056463C">
        <w:t> </w:t>
      </w:r>
      <w:r w:rsidR="00CD29EB" w:rsidRPr="00432E60">
        <w:rPr>
          <w:color w:val="000000"/>
          <w:lang w:eastAsia="en-US"/>
        </w:rPr>
        <w:t xml:space="preserve">специальной закупочной комиссии организатора </w:t>
      </w:r>
      <w:r w:rsidRPr="00432E60">
        <w:rPr>
          <w:color w:val="000000"/>
          <w:lang w:eastAsia="en-US"/>
        </w:rPr>
        <w:t xml:space="preserve">и не менее чем 2 (двумя) членами </w:t>
      </w:r>
      <w:r w:rsidR="00CD29EB" w:rsidRPr="00432E60">
        <w:rPr>
          <w:color w:val="000000"/>
          <w:lang w:eastAsia="en-US"/>
        </w:rPr>
        <w:t>закупочной комиссии заказчика</w:t>
      </w:r>
      <w:r w:rsidR="0056463C">
        <w:t> </w:t>
      </w:r>
      <w:r w:rsidR="0056463C" w:rsidRPr="00432E60">
        <w:t>/</w:t>
      </w:r>
      <w:r w:rsidR="0056463C">
        <w:t> </w:t>
      </w:r>
      <w:r w:rsidR="00CD29EB" w:rsidRPr="00432E60">
        <w:rPr>
          <w:color w:val="000000"/>
          <w:lang w:eastAsia="en-US"/>
        </w:rPr>
        <w:t>специальной закупочной комиссии организатора</w:t>
      </w:r>
      <w:r w:rsidRPr="00432E60">
        <w:rPr>
          <w:color w:val="000000"/>
          <w:lang w:eastAsia="en-US"/>
        </w:rPr>
        <w:t>.</w:t>
      </w:r>
    </w:p>
    <w:p w:rsidR="0040162E" w:rsidRPr="00432E60" w:rsidRDefault="0040162E" w:rsidP="002923CC">
      <w:pPr>
        <w:tabs>
          <w:tab w:val="left" w:pos="3255"/>
        </w:tabs>
        <w:spacing w:line="276" w:lineRule="auto"/>
        <w:ind w:left="567"/>
        <w:contextualSpacing/>
        <w:jc w:val="both"/>
      </w:pPr>
    </w:p>
    <w:p w:rsidR="0077715F" w:rsidRPr="00432E60" w:rsidRDefault="0077715F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408" w:name="_Toc30096738"/>
      <w:bookmarkStart w:id="409" w:name="_Toc30097081"/>
      <w:bookmarkStart w:id="410" w:name="_Toc30096739"/>
      <w:bookmarkStart w:id="411" w:name="_Toc30097082"/>
      <w:bookmarkStart w:id="412" w:name="_Toc30096740"/>
      <w:bookmarkStart w:id="413" w:name="_Toc30097083"/>
      <w:bookmarkStart w:id="414" w:name="_Toc30096741"/>
      <w:bookmarkStart w:id="415" w:name="_Toc30097084"/>
      <w:bookmarkStart w:id="416" w:name="_Toc30096742"/>
      <w:bookmarkStart w:id="417" w:name="_Toc30097085"/>
      <w:bookmarkStart w:id="418" w:name="_Toc30096743"/>
      <w:bookmarkStart w:id="419" w:name="_Toc30097086"/>
      <w:bookmarkStart w:id="420" w:name="_Toc30096744"/>
      <w:bookmarkStart w:id="421" w:name="_Toc30097087"/>
      <w:bookmarkStart w:id="422" w:name="_Toc30096745"/>
      <w:bookmarkStart w:id="423" w:name="_Toc30097088"/>
      <w:bookmarkStart w:id="424" w:name="_Toc30096746"/>
      <w:bookmarkStart w:id="425" w:name="_Toc30097089"/>
      <w:bookmarkStart w:id="426" w:name="_Toc30096747"/>
      <w:bookmarkStart w:id="427" w:name="_Toc30097090"/>
      <w:bookmarkStart w:id="428" w:name="_Toc30096748"/>
      <w:bookmarkStart w:id="429" w:name="_Toc30097091"/>
      <w:bookmarkStart w:id="430" w:name="_Toc30096749"/>
      <w:bookmarkStart w:id="431" w:name="_Toc30097092"/>
      <w:bookmarkStart w:id="432" w:name="_Toc30096750"/>
      <w:bookmarkStart w:id="433" w:name="_Toc30097093"/>
      <w:bookmarkStart w:id="434" w:name="_Toc30096751"/>
      <w:bookmarkStart w:id="435" w:name="_Toc30097094"/>
      <w:bookmarkStart w:id="436" w:name="_Toc30096752"/>
      <w:bookmarkStart w:id="437" w:name="_Toc30097095"/>
      <w:bookmarkStart w:id="438" w:name="_Toc312338870"/>
      <w:bookmarkStart w:id="439" w:name="_Ref415833947"/>
      <w:bookmarkStart w:id="440" w:name="_Toc415874673"/>
      <w:bookmarkStart w:id="441" w:name="_Ref314266065"/>
      <w:bookmarkStart w:id="442" w:name="_Toc137208565"/>
      <w:bookmarkStart w:id="443" w:name="_Toc207891145"/>
      <w:bookmarkEnd w:id="403"/>
      <w:bookmarkEnd w:id="404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r w:rsidRPr="00432E60">
        <w:rPr>
          <w:sz w:val="24"/>
          <w:szCs w:val="24"/>
          <w:lang w:eastAsia="en-US"/>
        </w:rPr>
        <w:t xml:space="preserve">Рассмотрение заявок </w:t>
      </w:r>
      <w:r w:rsidR="00021E3D">
        <w:rPr>
          <w:sz w:val="24"/>
          <w:szCs w:val="24"/>
          <w:lang w:eastAsia="en-US"/>
        </w:rPr>
        <w:t>на участие</w:t>
      </w:r>
      <w:r w:rsidRPr="00432E60">
        <w:rPr>
          <w:sz w:val="24"/>
          <w:szCs w:val="24"/>
          <w:lang w:eastAsia="en-US"/>
        </w:rPr>
        <w:t>, дозапрос</w:t>
      </w:r>
      <w:bookmarkEnd w:id="438"/>
      <w:bookmarkEnd w:id="439"/>
      <w:bookmarkEnd w:id="440"/>
      <w:bookmarkEnd w:id="441"/>
      <w:bookmarkEnd w:id="442"/>
      <w:r w:rsidR="00021E3D">
        <w:rPr>
          <w:sz w:val="24"/>
          <w:szCs w:val="24"/>
          <w:lang w:eastAsia="en-US"/>
        </w:rPr>
        <w:t>. Подведение итогов отбора</w:t>
      </w:r>
      <w:bookmarkEnd w:id="443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Рассмотрение заявок</w:t>
      </w:r>
      <w:r w:rsidR="001E5771">
        <w:rPr>
          <w:color w:val="000000"/>
          <w:lang w:eastAsia="en-US"/>
        </w:rPr>
        <w:t xml:space="preserve"> и подведение итогов отбора</w:t>
      </w:r>
      <w:r w:rsidRPr="00432E60">
        <w:rPr>
          <w:color w:val="000000"/>
          <w:lang w:eastAsia="en-US"/>
        </w:rPr>
        <w:t xml:space="preserve"> осуществляется в сроки, установленные п. </w:t>
      </w:r>
      <w:r w:rsidR="00CD29EB" w:rsidRPr="00432E60">
        <w:rPr>
          <w:color w:val="000000"/>
          <w:lang w:eastAsia="en-US"/>
        </w:rPr>
        <w:t>10</w:t>
      </w:r>
      <w:r w:rsidRPr="00432E60">
        <w:rPr>
          <w:color w:val="000000"/>
          <w:lang w:eastAsia="en-US"/>
        </w:rPr>
        <w:t xml:space="preserve"> информационной карты</w:t>
      </w:r>
      <w:r w:rsidR="00CD29EB" w:rsidRPr="00432E60">
        <w:rPr>
          <w:color w:val="000000"/>
          <w:lang w:eastAsia="en-US"/>
        </w:rPr>
        <w:t xml:space="preserve"> «</w:t>
      </w:r>
      <w:hyperlink w:anchor="ИК10рассмотрение" w:history="1">
        <w:r w:rsidR="00CD29EB" w:rsidRPr="00C25853">
          <w:rPr>
            <w:rStyle w:val="af2"/>
            <w:lang w:eastAsia="en-US"/>
          </w:rPr>
          <w:t>Дата рассмотрения заяво</w:t>
        </w:r>
        <w:r w:rsidR="00021E3D">
          <w:rPr>
            <w:rStyle w:val="af2"/>
            <w:lang w:eastAsia="en-US"/>
          </w:rPr>
          <w:t>к, подведение итогов отбора</w:t>
        </w:r>
      </w:hyperlink>
      <w:r w:rsidR="00CD29EB" w:rsidRPr="00432E60">
        <w:rPr>
          <w:color w:val="000000"/>
          <w:lang w:eastAsia="en-US"/>
        </w:rPr>
        <w:t>»</w:t>
      </w:r>
      <w:r w:rsidRPr="00432E60">
        <w:rPr>
          <w:color w:val="000000"/>
          <w:lang w:eastAsia="en-US"/>
        </w:rPr>
        <w:t>.</w:t>
      </w:r>
    </w:p>
    <w:p w:rsidR="0077715F" w:rsidRPr="00121A93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121A93">
        <w:rPr>
          <w:color w:val="000000"/>
          <w:lang w:eastAsia="en-US"/>
        </w:rPr>
        <w:t xml:space="preserve">В рамках рассмотрения заявок </w:t>
      </w:r>
      <w:r w:rsidR="00021E3D" w:rsidRPr="00121A93">
        <w:rPr>
          <w:color w:val="000000"/>
          <w:lang w:eastAsia="en-US"/>
        </w:rPr>
        <w:t>и подведения итогов отбора</w:t>
      </w:r>
      <w:r w:rsidRPr="00121A93">
        <w:rPr>
          <w:color w:val="000000"/>
          <w:lang w:eastAsia="en-US"/>
        </w:rPr>
        <w:t xml:space="preserve"> </w:t>
      </w:r>
      <w:r w:rsidR="00CD29EB" w:rsidRPr="00121A93">
        <w:rPr>
          <w:color w:val="000000"/>
          <w:lang w:eastAsia="en-US"/>
        </w:rPr>
        <w:t>закупочная комисси</w:t>
      </w:r>
      <w:r w:rsidR="00AD2DEC" w:rsidRPr="00121A93">
        <w:rPr>
          <w:color w:val="000000"/>
          <w:lang w:eastAsia="en-US"/>
        </w:rPr>
        <w:t>я</w:t>
      </w:r>
      <w:r w:rsidR="00CD29EB" w:rsidRPr="00121A93">
        <w:rPr>
          <w:color w:val="000000"/>
          <w:lang w:eastAsia="en-US"/>
        </w:rPr>
        <w:t xml:space="preserve"> заказчика</w:t>
      </w:r>
      <w:r w:rsidR="0056463C" w:rsidRPr="00121A93">
        <w:t> / </w:t>
      </w:r>
      <w:r w:rsidR="00CD29EB" w:rsidRPr="00121A93">
        <w:rPr>
          <w:color w:val="000000"/>
          <w:lang w:eastAsia="en-US"/>
        </w:rPr>
        <w:t xml:space="preserve">специальная закупочная комиссия организатора </w:t>
      </w:r>
      <w:r w:rsidRPr="00121A93">
        <w:rPr>
          <w:color w:val="000000"/>
          <w:lang w:eastAsia="en-US"/>
        </w:rPr>
        <w:t xml:space="preserve">принимает решение о признании заявок соответствующими либо не соответствующими требованиям документации </w:t>
      </w:r>
      <w:r w:rsidR="00121A93" w:rsidRPr="00121A93">
        <w:rPr>
          <w:color w:val="000000"/>
          <w:lang w:eastAsia="en-US"/>
        </w:rPr>
        <w:t>по отбору</w:t>
      </w:r>
      <w:r w:rsidRPr="00121A93" w:rsidDel="00BC35AE">
        <w:rPr>
          <w:color w:val="000000"/>
          <w:lang w:eastAsia="en-US"/>
        </w:rPr>
        <w:t xml:space="preserve"> </w:t>
      </w:r>
      <w:r w:rsidRPr="00121A93">
        <w:rPr>
          <w:color w:val="000000"/>
          <w:lang w:eastAsia="en-US"/>
        </w:rPr>
        <w:t>на основании установленных в п. </w:t>
      </w:r>
      <w:r w:rsidR="00CD29EB" w:rsidRPr="00121A93">
        <w:rPr>
          <w:color w:val="000000"/>
          <w:lang w:eastAsia="en-US"/>
        </w:rPr>
        <w:t>10 информационной карты «</w:t>
      </w:r>
      <w:hyperlink w:anchor="ИК10критерииоценки" w:history="1">
        <w:r w:rsidR="00CD29EB" w:rsidRPr="00121A93">
          <w:rPr>
            <w:rStyle w:val="af2"/>
            <w:lang w:eastAsia="en-US"/>
          </w:rPr>
          <w:t xml:space="preserve">Критерии отбора заявок на участие в </w:t>
        </w:r>
        <w:r w:rsidR="00121A93">
          <w:rPr>
            <w:rStyle w:val="af2"/>
            <w:lang w:eastAsia="en-US"/>
          </w:rPr>
          <w:t>будущей серии закупок</w:t>
        </w:r>
      </w:hyperlink>
      <w:r w:rsidR="00CD29EB" w:rsidRPr="00121A93">
        <w:rPr>
          <w:color w:val="000000"/>
          <w:lang w:eastAsia="en-US"/>
        </w:rPr>
        <w:t xml:space="preserve">» </w:t>
      </w:r>
      <w:r w:rsidRPr="00121A93">
        <w:rPr>
          <w:color w:val="000000"/>
          <w:lang w:eastAsia="en-US"/>
        </w:rPr>
        <w:t>измеряемых критериев отбора.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Участники </w:t>
      </w:r>
      <w:r w:rsidR="00121A93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, заявки которых признаны соответствующими требованиям документации </w:t>
      </w:r>
      <w:r w:rsidR="00121A93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, </w:t>
      </w:r>
      <w:r w:rsidR="00121A93" w:rsidRPr="00121A93">
        <w:rPr>
          <w:color w:val="000000"/>
          <w:lang w:eastAsia="en-US"/>
        </w:rPr>
        <w:t>призна</w:t>
      </w:r>
      <w:r w:rsidR="00121A93">
        <w:rPr>
          <w:color w:val="000000"/>
          <w:lang w:eastAsia="en-US"/>
        </w:rPr>
        <w:t>ю</w:t>
      </w:r>
      <w:r w:rsidR="00121A93" w:rsidRPr="00121A93">
        <w:rPr>
          <w:color w:val="000000"/>
          <w:lang w:eastAsia="en-US"/>
        </w:rPr>
        <w:t>тся квалифицированным</w:t>
      </w:r>
      <w:r w:rsidR="00121A93">
        <w:rPr>
          <w:color w:val="000000"/>
          <w:lang w:eastAsia="en-US"/>
        </w:rPr>
        <w:t>и</w:t>
      </w:r>
      <w:r w:rsidR="00121A93" w:rsidRPr="00121A93">
        <w:rPr>
          <w:color w:val="000000"/>
          <w:lang w:eastAsia="en-US"/>
        </w:rPr>
        <w:t xml:space="preserve"> участник</w:t>
      </w:r>
      <w:r w:rsidR="00121A93">
        <w:rPr>
          <w:color w:val="000000"/>
          <w:lang w:eastAsia="en-US"/>
        </w:rPr>
        <w:t>ами</w:t>
      </w:r>
      <w:r w:rsidR="00121A93" w:rsidRPr="00121A93">
        <w:rPr>
          <w:color w:val="000000"/>
          <w:lang w:eastAsia="en-US"/>
        </w:rPr>
        <w:t xml:space="preserve"> </w:t>
      </w:r>
      <w:r w:rsidR="00121A93">
        <w:rPr>
          <w:color w:val="000000"/>
          <w:lang w:eastAsia="en-US"/>
        </w:rPr>
        <w:t>отбора</w:t>
      </w:r>
      <w:r w:rsidR="00121A93" w:rsidRPr="00121A93">
        <w:rPr>
          <w:color w:val="000000"/>
          <w:lang w:eastAsia="en-US"/>
        </w:rPr>
        <w:t xml:space="preserve"> и </w:t>
      </w:r>
      <w:r w:rsidR="00121A93" w:rsidRPr="00121A93">
        <w:rPr>
          <w:color w:val="000000"/>
          <w:lang w:eastAsia="en-US"/>
        </w:rPr>
        <w:lastRenderedPageBreak/>
        <w:t>допуска</w:t>
      </w:r>
      <w:r w:rsidR="00121A93">
        <w:rPr>
          <w:color w:val="000000"/>
          <w:lang w:eastAsia="en-US"/>
        </w:rPr>
        <w:t>ю</w:t>
      </w:r>
      <w:r w:rsidR="00121A93" w:rsidRPr="00121A93">
        <w:rPr>
          <w:color w:val="000000"/>
          <w:lang w:eastAsia="en-US"/>
        </w:rPr>
        <w:t>тся к дальнейшему участию в серии всех последующих конкретных закупок, проводимых по результатам настоящего отбора</w:t>
      </w:r>
      <w:r w:rsidRPr="00432E60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Рассмотрение заявок производится </w:t>
      </w:r>
      <w:r w:rsidR="00CD29EB" w:rsidRPr="00432E60">
        <w:rPr>
          <w:color w:val="000000"/>
          <w:lang w:eastAsia="en-US"/>
        </w:rPr>
        <w:t>закупочной комиссией заказчика</w:t>
      </w:r>
      <w:r w:rsidR="0056463C">
        <w:t> </w:t>
      </w:r>
      <w:r w:rsidR="0056463C" w:rsidRPr="00432E60">
        <w:t>/</w:t>
      </w:r>
      <w:r w:rsidR="0056463C">
        <w:t> </w:t>
      </w:r>
      <w:r w:rsidR="00CD29EB" w:rsidRPr="00432E60">
        <w:rPr>
          <w:color w:val="000000"/>
          <w:lang w:eastAsia="en-US"/>
        </w:rPr>
        <w:t xml:space="preserve">специальной закупочной комиссией организатора </w:t>
      </w:r>
      <w:r w:rsidRPr="00432E60">
        <w:rPr>
          <w:color w:val="000000"/>
          <w:lang w:eastAsia="en-US"/>
        </w:rPr>
        <w:t xml:space="preserve">только на основании анализа представленных в составе заявок, в том числе с учетом </w:t>
      </w:r>
      <w:proofErr w:type="spellStart"/>
      <w:r w:rsidRPr="00432E60">
        <w:rPr>
          <w:color w:val="000000"/>
          <w:lang w:eastAsia="en-US"/>
        </w:rPr>
        <w:t>п</w:t>
      </w:r>
      <w:r w:rsidR="007623C9">
        <w:rPr>
          <w:color w:val="000000"/>
          <w:lang w:eastAsia="en-US"/>
        </w:rPr>
        <w:t>п</w:t>
      </w:r>
      <w:proofErr w:type="spellEnd"/>
      <w:r w:rsidRPr="00432E60">
        <w:rPr>
          <w:color w:val="000000"/>
          <w:lang w:eastAsia="en-US"/>
        </w:rPr>
        <w:t>. </w:t>
      </w:r>
      <w:r w:rsidRPr="007623C9">
        <w:rPr>
          <w:color w:val="0000FF"/>
          <w:u w:val="single"/>
          <w:lang w:eastAsia="en-US"/>
        </w:rPr>
        <w:fldChar w:fldCharType="begin"/>
      </w:r>
      <w:r w:rsidRPr="007623C9">
        <w:rPr>
          <w:color w:val="0000FF"/>
          <w:u w:val="single"/>
          <w:lang w:eastAsia="en-US"/>
        </w:rPr>
        <w:instrText xml:space="preserve"> REF _Ref29808438 \r \h  \* MERGEFORMAT </w:instrText>
      </w:r>
      <w:r w:rsidRPr="007623C9">
        <w:rPr>
          <w:color w:val="0000FF"/>
          <w:u w:val="single"/>
          <w:lang w:eastAsia="en-US"/>
        </w:rPr>
      </w:r>
      <w:r w:rsidRPr="007623C9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19.8</w:t>
      </w:r>
      <w:r w:rsidRPr="007623C9">
        <w:rPr>
          <w:color w:val="0000FF"/>
          <w:u w:val="single"/>
          <w:lang w:eastAsia="en-US"/>
        </w:rPr>
        <w:fldChar w:fldCharType="end"/>
      </w:r>
      <w:r w:rsidR="007623C9"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>, документов и сведений.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На этапе рассмотрения заявок </w:t>
      </w:r>
      <w:r w:rsidR="00CD29EB" w:rsidRPr="00432E60">
        <w:rPr>
          <w:color w:val="000000"/>
          <w:lang w:eastAsia="en-US"/>
        </w:rPr>
        <w:t>закупочная комисси</w:t>
      </w:r>
      <w:r w:rsidR="00AD2DEC" w:rsidRPr="00432E60">
        <w:rPr>
          <w:color w:val="000000"/>
          <w:lang w:eastAsia="en-US"/>
        </w:rPr>
        <w:t>я</w:t>
      </w:r>
      <w:r w:rsidR="00CD29EB" w:rsidRPr="00432E60">
        <w:rPr>
          <w:color w:val="000000"/>
          <w:lang w:eastAsia="en-US"/>
        </w:rPr>
        <w:t xml:space="preserve"> заказчика</w:t>
      </w:r>
      <w:r w:rsidR="0056463C">
        <w:t> </w:t>
      </w:r>
      <w:r w:rsidR="0056463C" w:rsidRPr="00432E60">
        <w:t>/</w:t>
      </w:r>
      <w:r w:rsidR="0056463C">
        <w:t> </w:t>
      </w:r>
      <w:r w:rsidR="00CD29EB" w:rsidRPr="00432E60">
        <w:rPr>
          <w:color w:val="000000"/>
          <w:lang w:eastAsia="en-US"/>
        </w:rPr>
        <w:t xml:space="preserve">специальная закупочная комиссия организатора </w:t>
      </w:r>
      <w:r w:rsidRPr="00432E60">
        <w:rPr>
          <w:color w:val="000000"/>
          <w:lang w:eastAsia="en-US"/>
        </w:rPr>
        <w:t>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Участники </w:t>
      </w:r>
      <w:r w:rsidR="00121A93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не вправе каким-либо способом влиять, участвовать или присутствовать при рассмотрении заявок, а также вступать в контакты с лицами, выполняющими экспертизу заявок. Любые попытки участников </w:t>
      </w:r>
      <w:r w:rsidR="006878E2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повлиять на </w:t>
      </w:r>
      <w:r w:rsidR="00CD29EB" w:rsidRPr="00432E60">
        <w:rPr>
          <w:color w:val="000000"/>
          <w:lang w:eastAsia="en-US"/>
        </w:rPr>
        <w:t>закупочную комиссию заказчика</w:t>
      </w:r>
      <w:r w:rsidR="0056463C">
        <w:t> </w:t>
      </w:r>
      <w:r w:rsidR="0056463C" w:rsidRPr="00432E60">
        <w:t>/</w:t>
      </w:r>
      <w:r w:rsidR="0056463C">
        <w:t> </w:t>
      </w:r>
      <w:r w:rsidR="00CD29EB" w:rsidRPr="00432E60">
        <w:rPr>
          <w:color w:val="000000"/>
          <w:lang w:eastAsia="en-US"/>
        </w:rPr>
        <w:t xml:space="preserve">специальную закупочную комиссию организатора </w:t>
      </w:r>
      <w:r w:rsidRPr="00432E60">
        <w:rPr>
          <w:color w:val="000000"/>
          <w:lang w:eastAsia="en-US"/>
        </w:rPr>
        <w:t xml:space="preserve">при рассмотрении заявок, а также оказать давление на любое лицо, привлеченное </w:t>
      </w:r>
      <w:r w:rsidR="00CD29EB" w:rsidRPr="00432E60">
        <w:rPr>
          <w:color w:val="000000"/>
          <w:lang w:eastAsia="en-US"/>
        </w:rPr>
        <w:t>заказчиком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 xml:space="preserve">организатором, служат основанием для отстранения участника от его участия в </w:t>
      </w:r>
      <w:r w:rsidR="006878E2">
        <w:rPr>
          <w:color w:val="000000"/>
          <w:lang w:eastAsia="en-US"/>
        </w:rPr>
        <w:t>отборе</w:t>
      </w:r>
      <w:r w:rsidRPr="00432E60">
        <w:rPr>
          <w:color w:val="000000"/>
          <w:lang w:eastAsia="en-US"/>
        </w:rPr>
        <w:t xml:space="preserve"> (</w:t>
      </w:r>
      <w:r w:rsidR="007623C9">
        <w:rPr>
          <w:color w:val="000000"/>
          <w:lang w:eastAsia="en-US"/>
        </w:rPr>
        <w:t>п.</w:t>
      </w:r>
      <w:r w:rsidRPr="00432E60">
        <w:rPr>
          <w:color w:val="000000"/>
          <w:lang w:eastAsia="en-US"/>
        </w:rPr>
        <w:t> </w:t>
      </w:r>
      <w:r w:rsidRPr="007623C9">
        <w:rPr>
          <w:color w:val="0000FF"/>
          <w:u w:val="single"/>
          <w:lang w:eastAsia="en-US"/>
        </w:rPr>
        <w:fldChar w:fldCharType="begin"/>
      </w:r>
      <w:r w:rsidRPr="007623C9">
        <w:rPr>
          <w:color w:val="0000FF"/>
          <w:u w:val="single"/>
          <w:lang w:eastAsia="en-US"/>
        </w:rPr>
        <w:instrText xml:space="preserve"> REF _Ref414043853 \r \h  \* MERGEFORMAT </w:instrText>
      </w:r>
      <w:r w:rsidRPr="007623C9">
        <w:rPr>
          <w:color w:val="0000FF"/>
          <w:u w:val="single"/>
          <w:lang w:eastAsia="en-US"/>
        </w:rPr>
      </w:r>
      <w:r w:rsidRPr="007623C9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21</w:t>
      </w:r>
      <w:r w:rsidRPr="007623C9">
        <w:rPr>
          <w:color w:val="0000FF"/>
          <w:u w:val="single"/>
          <w:lang w:eastAsia="en-US"/>
        </w:rPr>
        <w:fldChar w:fldCharType="end"/>
      </w:r>
      <w:r w:rsidR="007623C9"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>).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444" w:name="_Ref30092578"/>
      <w:bookmarkStart w:id="445" w:name="_Ref300579486"/>
      <w:r w:rsidRPr="00432E60">
        <w:rPr>
          <w:color w:val="000000"/>
          <w:lang w:eastAsia="en-US"/>
        </w:rPr>
        <w:t xml:space="preserve">В ходе проведения процедуры рассмотрения заявок </w:t>
      </w:r>
      <w:r w:rsidR="00CD29EB" w:rsidRPr="00432E60">
        <w:rPr>
          <w:color w:val="000000"/>
          <w:lang w:eastAsia="en-US"/>
        </w:rPr>
        <w:t>закупочная комиссия заказчика</w:t>
      </w:r>
      <w:r w:rsidR="0056463C">
        <w:t> </w:t>
      </w:r>
      <w:r w:rsidR="0056463C" w:rsidRPr="00432E60">
        <w:t>/</w:t>
      </w:r>
      <w:r w:rsidR="0056463C">
        <w:t> </w:t>
      </w:r>
      <w:r w:rsidR="00CD29EB" w:rsidRPr="00432E60">
        <w:rPr>
          <w:color w:val="000000"/>
          <w:lang w:eastAsia="en-US"/>
        </w:rPr>
        <w:t xml:space="preserve">специальная закупочная комиссия организатора </w:t>
      </w:r>
      <w:r w:rsidRPr="00432E60">
        <w:rPr>
          <w:color w:val="000000"/>
          <w:lang w:eastAsia="en-US"/>
        </w:rPr>
        <w:t>в отношении каждой поступившей заявки осуществляет следующие действия:</w:t>
      </w:r>
      <w:bookmarkEnd w:id="444"/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446" w:name="_Ref30096620"/>
      <w:r w:rsidRPr="00432E60">
        <w:rPr>
          <w:color w:val="000000"/>
          <w:lang w:eastAsia="en-US"/>
        </w:rPr>
        <w:t xml:space="preserve">проверку состава, формы и содержания заявки на соответствие требованиям </w:t>
      </w:r>
      <w:r w:rsidR="007623C9">
        <w:rPr>
          <w:color w:val="000000"/>
          <w:lang w:eastAsia="en-US"/>
        </w:rPr>
        <w:t>п.</w:t>
      </w:r>
      <w:r w:rsidRPr="00432E60">
        <w:rPr>
          <w:color w:val="000000"/>
          <w:lang w:eastAsia="en-US"/>
        </w:rPr>
        <w:t> </w:t>
      </w:r>
      <w:r w:rsidRPr="007623C9">
        <w:rPr>
          <w:color w:val="0000FF"/>
          <w:u w:val="single"/>
          <w:lang w:eastAsia="en-US"/>
        </w:rPr>
        <w:fldChar w:fldCharType="begin"/>
      </w:r>
      <w:r w:rsidRPr="007623C9">
        <w:rPr>
          <w:color w:val="0000FF"/>
          <w:u w:val="single"/>
          <w:lang w:eastAsia="en-US"/>
        </w:rPr>
        <w:instrText xml:space="preserve"> REF _Ref56229154 \r \h  \* MERGEFORMAT </w:instrText>
      </w:r>
      <w:r w:rsidRPr="007623C9">
        <w:rPr>
          <w:color w:val="0000FF"/>
          <w:u w:val="single"/>
          <w:lang w:eastAsia="en-US"/>
        </w:rPr>
      </w:r>
      <w:r w:rsidRPr="007623C9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14</w:t>
      </w:r>
      <w:r w:rsidRPr="007623C9">
        <w:rPr>
          <w:color w:val="0000FF"/>
          <w:u w:val="single"/>
          <w:lang w:eastAsia="en-US"/>
        </w:rPr>
        <w:fldChar w:fldCharType="end"/>
      </w:r>
      <w:r w:rsidR="007623C9"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>;</w:t>
      </w:r>
      <w:bookmarkEnd w:id="446"/>
    </w:p>
    <w:p w:rsidR="0077715F" w:rsidRPr="00F85BDC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447" w:name="_Ref415156476"/>
      <w:r w:rsidRPr="00432E60">
        <w:rPr>
          <w:color w:val="000000"/>
          <w:lang w:eastAsia="en-US"/>
        </w:rPr>
        <w:t xml:space="preserve">проверку участника </w:t>
      </w:r>
      <w:r w:rsidR="006878E2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(в том числе всех лиц, выступающих на стороне одного участника </w:t>
      </w:r>
      <w:r w:rsidR="006878E2">
        <w:rPr>
          <w:color w:val="000000"/>
          <w:lang w:eastAsia="en-US"/>
        </w:rPr>
        <w:t>отбора</w:t>
      </w:r>
      <w:r w:rsidRPr="007704E0">
        <w:rPr>
          <w:color w:val="000000"/>
          <w:lang w:eastAsia="en-US"/>
        </w:rPr>
        <w:t xml:space="preserve">) на соответствие требованиям, установленным в </w:t>
      </w:r>
      <w:r w:rsidR="007704E0" w:rsidRPr="007704E0">
        <w:rPr>
          <w:bCs/>
        </w:rPr>
        <w:t>п. </w:t>
      </w:r>
      <w:r w:rsidR="00DF7A1F" w:rsidRPr="00DF7A1F">
        <w:rPr>
          <w:color w:val="0000FF"/>
          <w:u w:val="single"/>
          <w:lang w:eastAsia="en-US"/>
        </w:rPr>
        <w:fldChar w:fldCharType="begin"/>
      </w:r>
      <w:r w:rsidR="00DF7A1F" w:rsidRPr="00DF7A1F">
        <w:rPr>
          <w:color w:val="0000FF"/>
          <w:u w:val="single"/>
          <w:lang w:eastAsia="en-US"/>
        </w:rPr>
        <w:instrText xml:space="preserve"> REF _Ref160699598 \n \h  \* MERGEFORMAT </w:instrText>
      </w:r>
      <w:r w:rsidR="00DF7A1F" w:rsidRPr="00DF7A1F">
        <w:rPr>
          <w:color w:val="0000FF"/>
          <w:u w:val="single"/>
          <w:lang w:eastAsia="en-US"/>
        </w:rPr>
      </w:r>
      <w:r w:rsidR="00DF7A1F" w:rsidRPr="00DF7A1F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24</w:t>
      </w:r>
      <w:r w:rsidR="00DF7A1F" w:rsidRPr="00DF7A1F">
        <w:rPr>
          <w:color w:val="0000FF"/>
          <w:u w:val="single"/>
          <w:lang w:eastAsia="en-US"/>
        </w:rPr>
        <w:fldChar w:fldCharType="end"/>
      </w:r>
      <w:r w:rsidR="007704E0" w:rsidRPr="007704E0">
        <w:rPr>
          <w:bCs/>
        </w:rPr>
        <w:t xml:space="preserve"> и </w:t>
      </w:r>
      <w:r w:rsidR="00D30420">
        <w:rPr>
          <w:bCs/>
        </w:rPr>
        <w:t>п. </w:t>
      </w:r>
      <w:r w:rsidR="00DF7A1F" w:rsidRPr="00DF7A1F">
        <w:rPr>
          <w:bCs/>
          <w:color w:val="0000FF"/>
          <w:u w:val="single"/>
        </w:rPr>
        <w:fldChar w:fldCharType="begin"/>
      </w:r>
      <w:r w:rsidR="00DF7A1F" w:rsidRPr="00DF7A1F">
        <w:rPr>
          <w:bCs/>
          <w:color w:val="0000FF"/>
          <w:u w:val="single"/>
        </w:rPr>
        <w:instrText xml:space="preserve"> REF _Ref196146918 \r \h </w:instrText>
      </w:r>
      <w:r w:rsidR="00DF7A1F">
        <w:rPr>
          <w:bCs/>
          <w:color w:val="0000FF"/>
          <w:u w:val="single"/>
        </w:rPr>
        <w:instrText xml:space="preserve"> \* MERGEFORMAT </w:instrText>
      </w:r>
      <w:r w:rsidR="00DF7A1F" w:rsidRPr="00DF7A1F">
        <w:rPr>
          <w:bCs/>
          <w:color w:val="0000FF"/>
          <w:u w:val="single"/>
        </w:rPr>
      </w:r>
      <w:r w:rsidR="00DF7A1F" w:rsidRPr="00DF7A1F">
        <w:rPr>
          <w:bCs/>
          <w:color w:val="0000FF"/>
          <w:u w:val="single"/>
        </w:rPr>
        <w:fldChar w:fldCharType="separate"/>
      </w:r>
      <w:r w:rsidR="007F046B">
        <w:rPr>
          <w:bCs/>
          <w:color w:val="0000FF"/>
          <w:u w:val="single"/>
        </w:rPr>
        <w:t>25</w:t>
      </w:r>
      <w:r w:rsidR="00DF7A1F" w:rsidRPr="00DF7A1F">
        <w:rPr>
          <w:bCs/>
          <w:color w:val="0000FF"/>
          <w:u w:val="single"/>
        </w:rPr>
        <w:fldChar w:fldCharType="end"/>
      </w:r>
      <w:r w:rsidR="007704E0" w:rsidRPr="007704E0">
        <w:rPr>
          <w:bCs/>
        </w:rPr>
        <w:t xml:space="preserve"> настоящего раздела </w:t>
      </w:r>
      <w:r w:rsidRPr="007704E0">
        <w:rPr>
          <w:color w:val="000000"/>
          <w:lang w:eastAsia="en-US"/>
        </w:rPr>
        <w:t>и</w:t>
      </w:r>
      <w:r w:rsidRPr="00432E60">
        <w:rPr>
          <w:color w:val="000000"/>
          <w:lang w:eastAsia="en-US"/>
        </w:rPr>
        <w:t xml:space="preserve"> </w:t>
      </w:r>
      <w:r w:rsidR="00CC3685">
        <w:rPr>
          <w:color w:val="000000"/>
          <w:lang w:eastAsia="en-US"/>
        </w:rPr>
        <w:t>п</w:t>
      </w:r>
      <w:r w:rsidR="00D30420">
        <w:rPr>
          <w:color w:val="000000"/>
          <w:lang w:eastAsia="en-US"/>
        </w:rPr>
        <w:t>.</w:t>
      </w:r>
      <w:r w:rsidRPr="00432E60">
        <w:rPr>
          <w:color w:val="000000"/>
          <w:lang w:eastAsia="en-US"/>
        </w:rPr>
        <w:t> </w:t>
      </w:r>
      <w:r w:rsidR="00AD2DEC" w:rsidRPr="00432E60">
        <w:rPr>
          <w:color w:val="000000"/>
          <w:lang w:eastAsia="en-US"/>
        </w:rPr>
        <w:t>7</w:t>
      </w:r>
      <w:r w:rsidRPr="00432E60">
        <w:rPr>
          <w:color w:val="000000"/>
          <w:lang w:eastAsia="en-US"/>
        </w:rPr>
        <w:t xml:space="preserve"> </w:t>
      </w:r>
      <w:r w:rsidRPr="00F85BDC">
        <w:rPr>
          <w:color w:val="000000"/>
          <w:lang w:eastAsia="en-US"/>
        </w:rPr>
        <w:t>информационной карты</w:t>
      </w:r>
      <w:r w:rsidR="00AD2DEC" w:rsidRPr="00F85BDC">
        <w:rPr>
          <w:color w:val="000000"/>
          <w:lang w:eastAsia="en-US"/>
        </w:rPr>
        <w:t xml:space="preserve"> «</w:t>
      </w:r>
      <w:hyperlink w:anchor="ИК7Обязательные" w:history="1">
        <w:r w:rsidR="00F85BDC" w:rsidRPr="00F85BDC">
          <w:rPr>
            <w:rStyle w:val="af2"/>
            <w:bCs/>
          </w:rPr>
          <w:t xml:space="preserve">Обязательные требования к участникам </w:t>
        </w:r>
        <w:r w:rsidR="006878E2">
          <w:rPr>
            <w:rStyle w:val="af2"/>
            <w:bCs/>
          </w:rPr>
          <w:t>отбора</w:t>
        </w:r>
      </w:hyperlink>
      <w:r w:rsidR="00F85BDC" w:rsidRPr="00F85BDC">
        <w:rPr>
          <w:bCs/>
        </w:rPr>
        <w:t>», «</w:t>
      </w:r>
      <w:hyperlink w:anchor="ИК7Дополнительные" w:history="1">
        <w:r w:rsidR="00F85BDC" w:rsidRPr="00F85BDC">
          <w:rPr>
            <w:rStyle w:val="af2"/>
            <w:bCs/>
          </w:rPr>
          <w:t xml:space="preserve">Дополнительные требования к участникам </w:t>
        </w:r>
        <w:r w:rsidR="006878E2">
          <w:rPr>
            <w:rStyle w:val="af2"/>
            <w:bCs/>
          </w:rPr>
          <w:t>отбора</w:t>
        </w:r>
      </w:hyperlink>
      <w:r w:rsidR="00F85BDC" w:rsidRPr="00F85BDC">
        <w:rPr>
          <w:bCs/>
        </w:rPr>
        <w:t>» и «</w:t>
      </w:r>
      <w:hyperlink w:anchor="ИК7Квал" w:history="1">
        <w:r w:rsidR="00F85BDC" w:rsidRPr="00F85BDC">
          <w:rPr>
            <w:rStyle w:val="af2"/>
            <w:bCs/>
          </w:rPr>
          <w:t xml:space="preserve">Квалификационные требования к участникам </w:t>
        </w:r>
        <w:r w:rsidR="006878E2">
          <w:rPr>
            <w:rStyle w:val="af2"/>
            <w:bCs/>
          </w:rPr>
          <w:t>отбора</w:t>
        </w:r>
      </w:hyperlink>
      <w:r w:rsidR="00AD2DEC" w:rsidRPr="00F85BDC">
        <w:rPr>
          <w:color w:val="000000"/>
          <w:lang w:eastAsia="en-US"/>
        </w:rPr>
        <w:t>»</w:t>
      </w:r>
      <w:r w:rsidRPr="00F85BDC">
        <w:rPr>
          <w:color w:val="000000"/>
          <w:lang w:eastAsia="en-US"/>
        </w:rPr>
        <w:t>;</w:t>
      </w:r>
      <w:bookmarkEnd w:id="447"/>
    </w:p>
    <w:p w:rsidR="0077715F" w:rsidRPr="006878E2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6878E2">
        <w:rPr>
          <w:color w:val="000000"/>
          <w:lang w:eastAsia="en-US"/>
        </w:rPr>
        <w:t xml:space="preserve">принятие решения </w:t>
      </w:r>
      <w:r w:rsidR="006878E2" w:rsidRPr="006878E2">
        <w:rPr>
          <w:color w:val="000000"/>
          <w:lang w:eastAsia="en-US"/>
        </w:rPr>
        <w:t xml:space="preserve">о признании участников отбора квалифицированными участниками </w:t>
      </w:r>
      <w:r w:rsidR="006878E2">
        <w:rPr>
          <w:color w:val="000000"/>
          <w:lang w:eastAsia="en-US"/>
        </w:rPr>
        <w:t>отбора</w:t>
      </w:r>
      <w:r w:rsidR="006878E2" w:rsidRPr="006878E2">
        <w:rPr>
          <w:color w:val="000000"/>
          <w:lang w:eastAsia="en-US"/>
        </w:rPr>
        <w:t xml:space="preserve"> для серии всех последующих конкретных закупок, проводимых по результатам настоящего отбора, либо неквалифицированными (отклонении заявки на участие в отборе) </w:t>
      </w:r>
      <w:r w:rsidRPr="006878E2">
        <w:rPr>
          <w:color w:val="000000"/>
          <w:lang w:eastAsia="en-US"/>
        </w:rPr>
        <w:t>в соответствии с критериями отбора, установленными в п. </w:t>
      </w:r>
      <w:r w:rsidR="00AD2DEC" w:rsidRPr="006878E2">
        <w:rPr>
          <w:color w:val="000000"/>
          <w:lang w:eastAsia="en-US"/>
        </w:rPr>
        <w:t>10</w:t>
      </w:r>
      <w:r w:rsidRPr="006878E2">
        <w:rPr>
          <w:color w:val="000000"/>
          <w:lang w:eastAsia="en-US"/>
        </w:rPr>
        <w:t xml:space="preserve"> информационной карты</w:t>
      </w:r>
      <w:r w:rsidR="00AD2DEC" w:rsidRPr="006878E2">
        <w:rPr>
          <w:color w:val="000000"/>
          <w:lang w:eastAsia="en-US"/>
        </w:rPr>
        <w:t xml:space="preserve"> «</w:t>
      </w:r>
      <w:hyperlink w:anchor="ИК10критерииоценки" w:history="1">
        <w:r w:rsidR="00AD2DEC" w:rsidRPr="006878E2">
          <w:rPr>
            <w:rStyle w:val="af2"/>
            <w:lang w:eastAsia="en-US"/>
          </w:rPr>
          <w:t xml:space="preserve">Критерии отбора заявок на участие в </w:t>
        </w:r>
        <w:r w:rsidR="006878E2">
          <w:rPr>
            <w:rStyle w:val="af2"/>
            <w:lang w:eastAsia="en-US"/>
          </w:rPr>
          <w:t xml:space="preserve">будущей серии </w:t>
        </w:r>
        <w:r w:rsidR="00AD2DEC" w:rsidRPr="006878E2">
          <w:rPr>
            <w:rStyle w:val="af2"/>
            <w:lang w:eastAsia="en-US"/>
          </w:rPr>
          <w:t>закуп</w:t>
        </w:r>
        <w:r w:rsidR="006878E2">
          <w:rPr>
            <w:rStyle w:val="af2"/>
            <w:lang w:eastAsia="en-US"/>
          </w:rPr>
          <w:t>ок</w:t>
        </w:r>
      </w:hyperlink>
      <w:r w:rsidR="00AD2DEC" w:rsidRPr="006878E2">
        <w:rPr>
          <w:color w:val="000000"/>
          <w:lang w:eastAsia="en-US"/>
        </w:rPr>
        <w:t>»</w:t>
      </w:r>
      <w:r w:rsidRPr="006878E2">
        <w:rPr>
          <w:color w:val="000000"/>
          <w:lang w:eastAsia="en-US"/>
        </w:rPr>
        <w:t>.</w:t>
      </w:r>
    </w:p>
    <w:p w:rsidR="0077715F" w:rsidRPr="005527A1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448" w:name="_Ref29808438"/>
      <w:bookmarkStart w:id="449" w:name="_Ref24126656"/>
      <w:bookmarkStart w:id="450" w:name="_Ref409636113"/>
      <w:r w:rsidRPr="00432E60">
        <w:rPr>
          <w:color w:val="000000"/>
          <w:lang w:eastAsia="en-US"/>
        </w:rPr>
        <w:t xml:space="preserve">При выполнении мероприятий, предусмотренных </w:t>
      </w:r>
      <w:proofErr w:type="spellStart"/>
      <w:r w:rsidR="00F85BDC">
        <w:rPr>
          <w:color w:val="000000"/>
          <w:lang w:eastAsia="en-US"/>
        </w:rPr>
        <w:t>пп</w:t>
      </w:r>
      <w:proofErr w:type="spellEnd"/>
      <w:r w:rsidRPr="00432E60">
        <w:rPr>
          <w:color w:val="000000"/>
          <w:lang w:eastAsia="en-US"/>
        </w:rPr>
        <w:t>. </w:t>
      </w:r>
      <w:r w:rsidRPr="00F85BDC">
        <w:rPr>
          <w:color w:val="0000FF"/>
          <w:u w:val="single"/>
          <w:lang w:eastAsia="en-US"/>
        </w:rPr>
        <w:fldChar w:fldCharType="begin"/>
      </w:r>
      <w:r w:rsidRPr="00F85BDC">
        <w:rPr>
          <w:color w:val="0000FF"/>
          <w:u w:val="single"/>
          <w:lang w:eastAsia="en-US"/>
        </w:rPr>
        <w:instrText xml:space="preserve"> REF _Ref30096620 \w \h  \* MERGEFORMAT </w:instrText>
      </w:r>
      <w:r w:rsidRPr="00F85BDC">
        <w:rPr>
          <w:color w:val="0000FF"/>
          <w:u w:val="single"/>
          <w:lang w:eastAsia="en-US"/>
        </w:rPr>
      </w:r>
      <w:r w:rsidRPr="00F85BDC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19.7(1)</w:t>
      </w:r>
      <w:r w:rsidRPr="00F85BDC">
        <w:rPr>
          <w:color w:val="0000FF"/>
          <w:u w:val="single"/>
          <w:lang w:eastAsia="en-US"/>
        </w:rPr>
        <w:fldChar w:fldCharType="end"/>
      </w:r>
      <w:r w:rsidRPr="00432E60">
        <w:rPr>
          <w:color w:val="000000"/>
          <w:lang w:eastAsia="en-US"/>
        </w:rPr>
        <w:t> </w:t>
      </w:r>
      <w:r w:rsidR="00F2657C">
        <w:rPr>
          <w:color w:val="000000"/>
          <w:lang w:eastAsia="en-US"/>
        </w:rPr>
        <w:t>–</w:t>
      </w:r>
      <w:r w:rsidRPr="00432E60">
        <w:rPr>
          <w:color w:val="000000"/>
          <w:lang w:eastAsia="en-US"/>
        </w:rPr>
        <w:t> </w:t>
      </w:r>
      <w:r w:rsidR="006878E2" w:rsidRPr="006878E2">
        <w:rPr>
          <w:color w:val="0000FF"/>
          <w:u w:val="single"/>
          <w:lang w:eastAsia="en-US"/>
        </w:rPr>
        <w:fldChar w:fldCharType="begin"/>
      </w:r>
      <w:r w:rsidR="006878E2" w:rsidRPr="006878E2">
        <w:rPr>
          <w:color w:val="0000FF"/>
          <w:u w:val="single"/>
          <w:lang w:eastAsia="en-US"/>
        </w:rPr>
        <w:instrText xml:space="preserve"> REF _Ref415156476 \r \h </w:instrText>
      </w:r>
      <w:r w:rsidR="006878E2" w:rsidRPr="006878E2">
        <w:rPr>
          <w:color w:val="0000FF"/>
          <w:u w:val="single"/>
          <w:lang w:eastAsia="en-US"/>
        </w:rPr>
      </w:r>
      <w:r w:rsidR="006878E2" w:rsidRPr="006878E2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19.7(2)</w:t>
      </w:r>
      <w:r w:rsidR="006878E2" w:rsidRPr="006878E2">
        <w:rPr>
          <w:color w:val="0000FF"/>
          <w:u w:val="single"/>
          <w:lang w:eastAsia="en-US"/>
        </w:rPr>
        <w:fldChar w:fldCharType="end"/>
      </w:r>
      <w:r w:rsidR="006878E2">
        <w:rPr>
          <w:color w:val="000000"/>
          <w:lang w:eastAsia="en-US"/>
        </w:rPr>
        <w:t xml:space="preserve"> н</w:t>
      </w:r>
      <w:r w:rsidR="00F85BDC">
        <w:rPr>
          <w:color w:val="000000"/>
          <w:lang w:eastAsia="en-US"/>
        </w:rPr>
        <w:t>астоящего раздела</w:t>
      </w:r>
      <w:r w:rsidRPr="00432E60">
        <w:rPr>
          <w:color w:val="000000"/>
          <w:lang w:eastAsia="en-US"/>
        </w:rPr>
        <w:t xml:space="preserve">, секретарь </w:t>
      </w:r>
      <w:r w:rsidR="00FA5959" w:rsidRPr="00432E60">
        <w:rPr>
          <w:color w:val="000000"/>
          <w:lang w:eastAsia="en-US"/>
        </w:rPr>
        <w:t>закупочной комиссии заказчика</w:t>
      </w:r>
      <w:r w:rsidR="0056463C">
        <w:t> </w:t>
      </w:r>
      <w:r w:rsidR="0056463C" w:rsidRPr="00432E60">
        <w:t>/</w:t>
      </w:r>
      <w:r w:rsidR="0056463C">
        <w:t> </w:t>
      </w:r>
      <w:r w:rsidR="00FA5959" w:rsidRPr="00432E60">
        <w:rPr>
          <w:color w:val="000000"/>
          <w:lang w:eastAsia="en-US"/>
        </w:rPr>
        <w:t xml:space="preserve">специальной закупочной комиссии организатора </w:t>
      </w:r>
      <w:r w:rsidRPr="00432E60">
        <w:rPr>
          <w:color w:val="000000"/>
          <w:lang w:eastAsia="en-US"/>
        </w:rPr>
        <w:t xml:space="preserve">до принятия </w:t>
      </w:r>
      <w:r w:rsidR="00FA5959" w:rsidRPr="00432E60">
        <w:rPr>
          <w:color w:val="000000"/>
          <w:lang w:eastAsia="en-US"/>
        </w:rPr>
        <w:t>закупочной комиссией заказчика</w:t>
      </w:r>
      <w:r w:rsidR="0056463C">
        <w:t> </w:t>
      </w:r>
      <w:r w:rsidR="0056463C" w:rsidRPr="00432E60">
        <w:t>/</w:t>
      </w:r>
      <w:r w:rsidR="0056463C">
        <w:t> </w:t>
      </w:r>
      <w:r w:rsidR="00FA5959" w:rsidRPr="00432E60">
        <w:rPr>
          <w:color w:val="000000"/>
          <w:lang w:eastAsia="en-US"/>
        </w:rPr>
        <w:t xml:space="preserve">специальной закупочной комиссией организатора </w:t>
      </w:r>
      <w:r w:rsidRPr="00432E60">
        <w:rPr>
          <w:color w:val="000000"/>
          <w:lang w:eastAsia="en-US"/>
        </w:rPr>
        <w:t xml:space="preserve">решения о допуске или об отказе в допуске к участию в </w:t>
      </w:r>
      <w:r w:rsidR="006878E2">
        <w:rPr>
          <w:color w:val="000000"/>
          <w:lang w:eastAsia="en-US"/>
        </w:rPr>
        <w:t>отборе</w:t>
      </w:r>
      <w:r w:rsidRPr="00432E60">
        <w:rPr>
          <w:color w:val="000000"/>
          <w:lang w:eastAsia="en-US"/>
        </w:rPr>
        <w:t xml:space="preserve"> </w:t>
      </w:r>
      <w:r w:rsidR="006B3D13">
        <w:rPr>
          <w:color w:val="000000"/>
          <w:lang w:eastAsia="en-US"/>
        </w:rPr>
        <w:t xml:space="preserve">(отклонении заявки) </w:t>
      </w:r>
      <w:r w:rsidRPr="00432E60">
        <w:rPr>
          <w:color w:val="000000"/>
          <w:lang w:eastAsia="en-US"/>
        </w:rPr>
        <w:t xml:space="preserve">направляет участникам </w:t>
      </w:r>
      <w:r w:rsidR="006878E2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дозапрос с </w:t>
      </w:r>
      <w:r w:rsidRPr="005527A1">
        <w:rPr>
          <w:color w:val="000000"/>
          <w:lang w:eastAsia="en-US"/>
        </w:rPr>
        <w:t>соблюдением следующих требований:</w:t>
      </w:r>
      <w:bookmarkEnd w:id="448"/>
    </w:p>
    <w:p w:rsidR="0077715F" w:rsidRPr="005527A1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451" w:name="_Ref24738629"/>
      <w:r w:rsidRPr="005527A1">
        <w:rPr>
          <w:color w:val="000000"/>
          <w:lang w:eastAsia="en-US"/>
        </w:rPr>
        <w:t xml:space="preserve">дозапрос направляется в отношении документов и сведений, предоставление которых предусмотрено </w:t>
      </w:r>
      <w:hyperlink w:anchor="_Требования_к_составу" w:history="1">
        <w:r w:rsidR="005527A1" w:rsidRPr="005527A1">
          <w:rPr>
            <w:rStyle w:val="af2"/>
            <w:lang w:eastAsia="en-US"/>
          </w:rPr>
          <w:t>Приложени</w:t>
        </w:r>
        <w:r w:rsidR="00295122">
          <w:rPr>
            <w:rStyle w:val="af2"/>
            <w:lang w:eastAsia="en-US"/>
          </w:rPr>
          <w:t>ем</w:t>
        </w:r>
        <w:r w:rsidR="005527A1" w:rsidRPr="005527A1">
          <w:rPr>
            <w:rStyle w:val="af2"/>
            <w:lang w:eastAsia="en-US"/>
          </w:rPr>
          <w:t xml:space="preserve"> № </w:t>
        </w:r>
        <w:r w:rsidR="001E5771">
          <w:rPr>
            <w:rStyle w:val="af2"/>
            <w:lang w:eastAsia="en-US"/>
          </w:rPr>
          <w:t>2</w:t>
        </w:r>
      </w:hyperlink>
      <w:r w:rsidRPr="005527A1">
        <w:rPr>
          <w:color w:val="000000"/>
          <w:lang w:eastAsia="en-US"/>
        </w:rPr>
        <w:t xml:space="preserve"> к </w:t>
      </w:r>
      <w:r w:rsidR="006C3EF5" w:rsidRPr="005527A1">
        <w:rPr>
          <w:color w:val="000000"/>
          <w:lang w:eastAsia="en-US"/>
        </w:rPr>
        <w:t>и</w:t>
      </w:r>
      <w:r w:rsidR="005527A1" w:rsidRPr="005527A1">
        <w:rPr>
          <w:color w:val="000000"/>
          <w:lang w:eastAsia="en-US"/>
        </w:rPr>
        <w:t>нформационной карте</w:t>
      </w:r>
      <w:r w:rsidR="005527A1">
        <w:rPr>
          <w:color w:val="000000"/>
          <w:lang w:eastAsia="en-US"/>
        </w:rPr>
        <w:t>, в случаях</w:t>
      </w:r>
      <w:r w:rsidRPr="005527A1">
        <w:rPr>
          <w:color w:val="000000"/>
          <w:lang w:eastAsia="en-US"/>
        </w:rPr>
        <w:t>:</w:t>
      </w:r>
      <w:bookmarkEnd w:id="451"/>
    </w:p>
    <w:bookmarkEnd w:id="449"/>
    <w:p w:rsidR="0077715F" w:rsidRPr="005527A1" w:rsidRDefault="00A66EB2" w:rsidP="002923CC">
      <w:pPr>
        <w:tabs>
          <w:tab w:val="left" w:pos="1134"/>
        </w:tabs>
        <w:spacing w:line="276" w:lineRule="auto"/>
        <w:ind w:left="1701"/>
        <w:contextualSpacing/>
        <w:jc w:val="both"/>
      </w:pPr>
      <w:r w:rsidRPr="005527A1">
        <w:t xml:space="preserve">- </w:t>
      </w:r>
      <w:r w:rsidR="0077715F" w:rsidRPr="005527A1">
        <w:t>отсутствия в составе заявки требуемых документов и сведений;</w:t>
      </w:r>
    </w:p>
    <w:p w:rsidR="0077715F" w:rsidRPr="00432E60" w:rsidRDefault="00A66EB2" w:rsidP="002923CC">
      <w:pPr>
        <w:tabs>
          <w:tab w:val="left" w:pos="1134"/>
        </w:tabs>
        <w:spacing w:line="276" w:lineRule="auto"/>
        <w:ind w:left="1701"/>
        <w:contextualSpacing/>
        <w:jc w:val="both"/>
      </w:pPr>
      <w:r w:rsidRPr="005527A1">
        <w:t xml:space="preserve">- </w:t>
      </w:r>
      <w:r w:rsidR="0077715F" w:rsidRPr="005527A1">
        <w:t>предоставлени</w:t>
      </w:r>
      <w:r w:rsidR="00FD73F1">
        <w:t>я</w:t>
      </w:r>
      <w:r w:rsidR="0077715F" w:rsidRPr="00432E60">
        <w:t xml:space="preserve"> требуемых документов и сведений не в полном объеме;</w:t>
      </w:r>
    </w:p>
    <w:p w:rsidR="0077715F" w:rsidRPr="00432E60" w:rsidRDefault="00A66EB2" w:rsidP="002923CC">
      <w:pPr>
        <w:tabs>
          <w:tab w:val="left" w:pos="1134"/>
        </w:tabs>
        <w:spacing w:line="276" w:lineRule="auto"/>
        <w:ind w:left="1701"/>
        <w:contextualSpacing/>
        <w:jc w:val="both"/>
      </w:pPr>
      <w:r w:rsidRPr="00432E60">
        <w:t xml:space="preserve">- </w:t>
      </w:r>
      <w:r w:rsidR="0077715F" w:rsidRPr="00432E60">
        <w:t>наличия неустранимых противоречий в представленных документах и сведениях;</w:t>
      </w:r>
    </w:p>
    <w:p w:rsidR="0077715F" w:rsidRPr="00432E60" w:rsidRDefault="00A66EB2" w:rsidP="002923CC">
      <w:pPr>
        <w:tabs>
          <w:tab w:val="left" w:pos="1134"/>
        </w:tabs>
        <w:spacing w:line="276" w:lineRule="auto"/>
        <w:ind w:left="1701"/>
        <w:contextualSpacing/>
        <w:jc w:val="both"/>
      </w:pPr>
      <w:r w:rsidRPr="00432E60">
        <w:t xml:space="preserve">- </w:t>
      </w:r>
      <w:r w:rsidR="0077715F" w:rsidRPr="00432E60">
        <w:t>нечитаемости представленных документов и сведений;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lastRenderedPageBreak/>
        <w:t xml:space="preserve">дозапрос направляется всем участникам </w:t>
      </w:r>
      <w:r w:rsidR="001E5771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, в отношении которых выявлен</w:t>
      </w:r>
      <w:r w:rsidR="00C31714">
        <w:rPr>
          <w:color w:val="000000"/>
          <w:lang w:eastAsia="en-US"/>
        </w:rPr>
        <w:t>ы</w:t>
      </w:r>
      <w:r w:rsidRPr="00432E60">
        <w:rPr>
          <w:color w:val="000000"/>
          <w:lang w:eastAsia="en-US"/>
        </w:rPr>
        <w:t xml:space="preserve"> обстоятельств</w:t>
      </w:r>
      <w:r w:rsidR="00C31714">
        <w:rPr>
          <w:color w:val="000000"/>
          <w:lang w:eastAsia="en-US"/>
        </w:rPr>
        <w:t>а</w:t>
      </w:r>
      <w:r w:rsidRPr="00432E60">
        <w:rPr>
          <w:color w:val="000000"/>
          <w:lang w:eastAsia="en-US"/>
        </w:rPr>
        <w:t>, указанны</w:t>
      </w:r>
      <w:r w:rsidR="00C31714">
        <w:rPr>
          <w:color w:val="000000"/>
          <w:lang w:eastAsia="en-US"/>
        </w:rPr>
        <w:t>е</w:t>
      </w:r>
      <w:r w:rsidRPr="00432E60">
        <w:rPr>
          <w:color w:val="000000"/>
          <w:lang w:eastAsia="en-US"/>
        </w:rPr>
        <w:t xml:space="preserve"> в </w:t>
      </w:r>
      <w:proofErr w:type="spellStart"/>
      <w:r w:rsidR="00F85BDC">
        <w:rPr>
          <w:color w:val="000000"/>
          <w:lang w:eastAsia="en-US"/>
        </w:rPr>
        <w:t>пп</w:t>
      </w:r>
      <w:proofErr w:type="spellEnd"/>
      <w:r w:rsidRPr="00432E60">
        <w:rPr>
          <w:color w:val="000000"/>
          <w:lang w:eastAsia="en-US"/>
        </w:rPr>
        <w:t>.</w:t>
      </w:r>
      <w:r w:rsidR="00C25853">
        <w:rPr>
          <w:color w:val="000000"/>
          <w:lang w:eastAsia="en-US"/>
        </w:rPr>
        <w:t> </w:t>
      </w:r>
      <w:r w:rsidRPr="00F85BDC">
        <w:rPr>
          <w:color w:val="0000FF"/>
          <w:u w:val="single"/>
          <w:lang w:eastAsia="en-US"/>
        </w:rPr>
        <w:fldChar w:fldCharType="begin"/>
      </w:r>
      <w:r w:rsidRPr="00F85BDC">
        <w:rPr>
          <w:color w:val="0000FF"/>
          <w:u w:val="single"/>
          <w:lang w:eastAsia="en-US"/>
        </w:rPr>
        <w:instrText xml:space="preserve"> REF _Ref24738629 \w \h </w:instrText>
      </w:r>
      <w:r w:rsidR="0040162E" w:rsidRPr="00F85BDC">
        <w:rPr>
          <w:color w:val="0000FF"/>
          <w:u w:val="single"/>
          <w:lang w:eastAsia="en-US"/>
        </w:rPr>
        <w:instrText xml:space="preserve"> \* MERGEFORMAT </w:instrText>
      </w:r>
      <w:r w:rsidRPr="00F85BDC">
        <w:rPr>
          <w:color w:val="0000FF"/>
          <w:u w:val="single"/>
          <w:lang w:eastAsia="en-US"/>
        </w:rPr>
      </w:r>
      <w:r w:rsidRPr="00F85BDC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19.8(1)</w:t>
      </w:r>
      <w:r w:rsidRPr="00F85BDC">
        <w:rPr>
          <w:color w:val="0000FF"/>
          <w:u w:val="single"/>
          <w:lang w:eastAsia="en-US"/>
        </w:rPr>
        <w:fldChar w:fldCharType="end"/>
      </w:r>
      <w:r w:rsidR="00F85BDC"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>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дозапрос направляется однократно;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452" w:name="_Ref24301543"/>
      <w:r w:rsidRPr="00432E60">
        <w:rPr>
          <w:color w:val="000000"/>
          <w:lang w:eastAsia="en-US"/>
        </w:rPr>
        <w:t xml:space="preserve">в дозапросе устанавливается срок для предоставления документов и сведений, который </w:t>
      </w:r>
      <w:r w:rsidR="00717F73" w:rsidRPr="00B965EA">
        <w:rPr>
          <w:color w:val="000000"/>
          <w:lang w:eastAsia="en-US"/>
        </w:rPr>
        <w:t>является</w:t>
      </w:r>
      <w:r w:rsidR="00717F73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одинаковым для всех участников </w:t>
      </w:r>
      <w:r w:rsidR="001E5771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и не может быть менее 1 (одного) и более 2 (двух) рабочих дней после направления дозапроса;</w:t>
      </w:r>
      <w:bookmarkEnd w:id="452"/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документы и сведения, полученные от участников </w:t>
      </w:r>
      <w:r w:rsidR="001E5771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по итогам дозапроса, являются неотъемлемой частью заявки на участие в </w:t>
      </w:r>
      <w:r w:rsidR="001E5771">
        <w:rPr>
          <w:color w:val="000000"/>
          <w:lang w:eastAsia="en-US"/>
        </w:rPr>
        <w:t>отборе</w:t>
      </w:r>
      <w:r w:rsidRPr="00432E60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При дозапросе не допускается создание преимущественных условий отдельным участникам </w:t>
      </w:r>
      <w:r w:rsidR="001E5771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; информация о </w:t>
      </w:r>
      <w:r w:rsidR="00DB01E1">
        <w:rPr>
          <w:color w:val="000000"/>
          <w:lang w:eastAsia="en-US"/>
        </w:rPr>
        <w:t xml:space="preserve">результатах </w:t>
      </w:r>
      <w:r w:rsidRPr="00432E60">
        <w:rPr>
          <w:color w:val="000000"/>
          <w:lang w:eastAsia="en-US"/>
        </w:rPr>
        <w:t>проведени</w:t>
      </w:r>
      <w:r w:rsidR="00DB01E1">
        <w:rPr>
          <w:color w:val="000000"/>
          <w:lang w:eastAsia="en-US"/>
        </w:rPr>
        <w:t>я</w:t>
      </w:r>
      <w:r w:rsidRPr="00432E60">
        <w:rPr>
          <w:color w:val="000000"/>
          <w:lang w:eastAsia="en-US"/>
        </w:rPr>
        <w:t xml:space="preserve"> процедуры дозапроса указывается в протоколе рассмотрения заявок.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453" w:name="_Ref24126667"/>
      <w:r w:rsidRPr="00432E60">
        <w:rPr>
          <w:color w:val="000000"/>
          <w:lang w:eastAsia="en-US"/>
        </w:rPr>
        <w:t xml:space="preserve">После истечения срока, предусмотренного </w:t>
      </w:r>
      <w:proofErr w:type="spellStart"/>
      <w:r w:rsidR="00F85BDC">
        <w:rPr>
          <w:color w:val="000000"/>
          <w:lang w:eastAsia="en-US"/>
        </w:rPr>
        <w:t>пп</w:t>
      </w:r>
      <w:proofErr w:type="spellEnd"/>
      <w:r w:rsidRPr="00432E60">
        <w:rPr>
          <w:color w:val="000000"/>
          <w:lang w:eastAsia="en-US"/>
        </w:rPr>
        <w:t>.</w:t>
      </w:r>
      <w:r w:rsidR="00F85BDC">
        <w:rPr>
          <w:color w:val="000000"/>
          <w:lang w:eastAsia="en-US"/>
        </w:rPr>
        <w:t> </w:t>
      </w:r>
      <w:r w:rsidRPr="00F85BDC">
        <w:rPr>
          <w:color w:val="0000FF"/>
          <w:u w:val="single"/>
          <w:lang w:eastAsia="en-US"/>
        </w:rPr>
        <w:fldChar w:fldCharType="begin"/>
      </w:r>
      <w:r w:rsidRPr="00F85BDC">
        <w:rPr>
          <w:color w:val="0000FF"/>
          <w:u w:val="single"/>
          <w:lang w:eastAsia="en-US"/>
        </w:rPr>
        <w:instrText xml:space="preserve"> REF _Ref24301543 \w \h  \* MERGEFORMAT </w:instrText>
      </w:r>
      <w:r w:rsidRPr="00F85BDC">
        <w:rPr>
          <w:color w:val="0000FF"/>
          <w:u w:val="single"/>
          <w:lang w:eastAsia="en-US"/>
        </w:rPr>
      </w:r>
      <w:r w:rsidRPr="00F85BDC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19.8(4)</w:t>
      </w:r>
      <w:r w:rsidRPr="00F85BDC">
        <w:rPr>
          <w:color w:val="0000FF"/>
          <w:u w:val="single"/>
          <w:lang w:eastAsia="en-US"/>
        </w:rPr>
        <w:fldChar w:fldCharType="end"/>
      </w:r>
      <w:r w:rsidR="00F85BDC" w:rsidRPr="00F85BDC">
        <w:rPr>
          <w:color w:val="000000"/>
          <w:lang w:eastAsia="en-US"/>
        </w:rPr>
        <w:t xml:space="preserve"> </w:t>
      </w:r>
      <w:r w:rsidR="00F85BDC">
        <w:rPr>
          <w:color w:val="000000"/>
          <w:lang w:eastAsia="en-US"/>
        </w:rPr>
        <w:t>настоящего раздела</w:t>
      </w:r>
      <w:r w:rsidRPr="00432E60">
        <w:rPr>
          <w:color w:val="000000"/>
          <w:lang w:eastAsia="en-US"/>
        </w:rPr>
        <w:t xml:space="preserve">, </w:t>
      </w:r>
      <w:r w:rsidR="00A66EB2" w:rsidRPr="00432E60">
        <w:rPr>
          <w:color w:val="000000"/>
          <w:lang w:eastAsia="en-US"/>
        </w:rPr>
        <w:t>закупочная комиссия заказчика</w:t>
      </w:r>
      <w:r w:rsidR="0056463C">
        <w:t> </w:t>
      </w:r>
      <w:r w:rsidR="0056463C" w:rsidRPr="00432E60">
        <w:t>/</w:t>
      </w:r>
      <w:r w:rsidR="0056463C">
        <w:t> </w:t>
      </w:r>
      <w:r w:rsidR="00A66EB2" w:rsidRPr="00432E60">
        <w:rPr>
          <w:color w:val="000000"/>
          <w:lang w:eastAsia="en-US"/>
        </w:rPr>
        <w:t xml:space="preserve">специальная закупочная комиссия организатора </w:t>
      </w:r>
      <w:r w:rsidRPr="00432E60">
        <w:rPr>
          <w:color w:val="000000"/>
          <w:lang w:eastAsia="en-US"/>
        </w:rPr>
        <w:t xml:space="preserve">выполняет действия, предусмотренные </w:t>
      </w:r>
      <w:proofErr w:type="spellStart"/>
      <w:r w:rsidR="00F85BDC">
        <w:rPr>
          <w:color w:val="000000"/>
          <w:lang w:eastAsia="en-US"/>
        </w:rPr>
        <w:t>пп</w:t>
      </w:r>
      <w:proofErr w:type="spellEnd"/>
      <w:r w:rsidRPr="00432E60">
        <w:rPr>
          <w:color w:val="000000"/>
          <w:lang w:eastAsia="en-US"/>
        </w:rPr>
        <w:t>. </w:t>
      </w:r>
      <w:r w:rsidRPr="00F85BDC">
        <w:rPr>
          <w:color w:val="0000FF"/>
          <w:u w:val="single"/>
          <w:lang w:eastAsia="en-US"/>
        </w:rPr>
        <w:fldChar w:fldCharType="begin"/>
      </w:r>
      <w:r w:rsidRPr="00F85BDC">
        <w:rPr>
          <w:color w:val="0000FF"/>
          <w:u w:val="single"/>
          <w:lang w:eastAsia="en-US"/>
        </w:rPr>
        <w:instrText xml:space="preserve"> REF _Ref30092578 \w \h  \* MERGEFORMAT </w:instrText>
      </w:r>
      <w:r w:rsidRPr="00F85BDC">
        <w:rPr>
          <w:color w:val="0000FF"/>
          <w:u w:val="single"/>
          <w:lang w:eastAsia="en-US"/>
        </w:rPr>
      </w:r>
      <w:r w:rsidRPr="00F85BDC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19.7</w:t>
      </w:r>
      <w:r w:rsidRPr="00F85BDC">
        <w:rPr>
          <w:color w:val="0000FF"/>
          <w:u w:val="single"/>
          <w:lang w:eastAsia="en-US"/>
        </w:rPr>
        <w:fldChar w:fldCharType="end"/>
      </w:r>
      <w:r w:rsidR="00F85BDC" w:rsidRPr="00F85BDC">
        <w:rPr>
          <w:color w:val="000000"/>
          <w:lang w:eastAsia="en-US"/>
        </w:rPr>
        <w:t xml:space="preserve"> </w:t>
      </w:r>
      <w:r w:rsidR="00F85BDC">
        <w:rPr>
          <w:color w:val="000000"/>
          <w:lang w:eastAsia="en-US"/>
        </w:rPr>
        <w:t>настоящего раздела</w:t>
      </w:r>
      <w:r w:rsidRPr="00432E60">
        <w:rPr>
          <w:color w:val="000000"/>
          <w:lang w:eastAsia="en-US"/>
        </w:rPr>
        <w:t xml:space="preserve">, с учетом приоритета документов и сведений, полученных от участников </w:t>
      </w:r>
      <w:r w:rsidR="001E5771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по итогам дозапроса, над аналогичными документами и сведениями, представленными в составе заявки на участие в </w:t>
      </w:r>
      <w:r w:rsidR="001E5771">
        <w:rPr>
          <w:color w:val="000000"/>
          <w:lang w:eastAsia="en-US"/>
        </w:rPr>
        <w:t>отборе</w:t>
      </w:r>
      <w:r w:rsidRPr="00432E60">
        <w:rPr>
          <w:color w:val="000000"/>
          <w:lang w:eastAsia="en-US"/>
        </w:rPr>
        <w:t xml:space="preserve"> первоначально.</w:t>
      </w:r>
      <w:bookmarkEnd w:id="453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При принятии решения о дозапросе установленные в информационной карте дата рассмотрения заявок, подведения итогов </w:t>
      </w:r>
      <w:r w:rsidR="001E5771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не подлежат переносу.</w:t>
      </w:r>
    </w:p>
    <w:p w:rsidR="0077715F" w:rsidRPr="00F85BDC" w:rsidRDefault="00A66EB2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Закупочная комиссия заказчика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>специальная закупочная комисси</w:t>
      </w:r>
      <w:r w:rsidR="00DB01E1">
        <w:rPr>
          <w:color w:val="000000"/>
          <w:lang w:eastAsia="en-US"/>
        </w:rPr>
        <w:t>я</w:t>
      </w:r>
      <w:r w:rsidRPr="00432E60">
        <w:rPr>
          <w:color w:val="000000"/>
          <w:lang w:eastAsia="en-US"/>
        </w:rPr>
        <w:t xml:space="preserve"> организатора </w:t>
      </w:r>
      <w:r w:rsidR="0077715F" w:rsidRPr="00F85BDC">
        <w:rPr>
          <w:color w:val="000000"/>
          <w:lang w:eastAsia="en-US"/>
        </w:rPr>
        <w:t xml:space="preserve">отклоняет заявку участника </w:t>
      </w:r>
      <w:r w:rsidR="001E5771">
        <w:rPr>
          <w:color w:val="000000"/>
          <w:lang w:eastAsia="en-US"/>
        </w:rPr>
        <w:t>отбора</w:t>
      </w:r>
      <w:r w:rsidR="0077715F" w:rsidRPr="00F85BDC">
        <w:rPr>
          <w:color w:val="000000"/>
          <w:lang w:eastAsia="en-US"/>
        </w:rPr>
        <w:t xml:space="preserve"> по следующим основаниям:</w:t>
      </w:r>
      <w:bookmarkEnd w:id="450"/>
    </w:p>
    <w:p w:rsidR="0077715F" w:rsidRPr="00F85BDC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454" w:name="_Ref195882923"/>
      <w:r w:rsidRPr="00F85BDC">
        <w:rPr>
          <w:color w:val="000000"/>
          <w:lang w:eastAsia="en-US"/>
        </w:rPr>
        <w:t xml:space="preserve">непредставление в составе заявки документов и сведений, предусмотренных </w:t>
      </w:r>
      <w:hyperlink w:anchor="_Требования_к_составу" w:history="1">
        <w:r w:rsidR="00F85BDC" w:rsidRPr="00F85BDC">
          <w:rPr>
            <w:rStyle w:val="af2"/>
            <w:bCs/>
          </w:rPr>
          <w:t>Приложением № </w:t>
        </w:r>
        <w:r w:rsidR="001E5771">
          <w:rPr>
            <w:rStyle w:val="af2"/>
            <w:bCs/>
          </w:rPr>
          <w:t>2</w:t>
        </w:r>
      </w:hyperlink>
      <w:r w:rsidRPr="00F85BDC">
        <w:rPr>
          <w:color w:val="000000"/>
          <w:lang w:eastAsia="en-US"/>
        </w:rPr>
        <w:t xml:space="preserve"> к информационной карте; нарушение требований </w:t>
      </w:r>
      <w:r w:rsidR="00F85BDC" w:rsidRPr="00F85BDC">
        <w:rPr>
          <w:color w:val="000000"/>
          <w:lang w:eastAsia="en-US"/>
        </w:rPr>
        <w:t>п.</w:t>
      </w:r>
      <w:r w:rsidRPr="00F85BDC">
        <w:rPr>
          <w:color w:val="000000"/>
          <w:lang w:eastAsia="en-US"/>
        </w:rPr>
        <w:t> </w:t>
      </w:r>
      <w:r w:rsidR="00F85BDC" w:rsidRPr="00F85BDC">
        <w:rPr>
          <w:bCs/>
          <w:color w:val="0000FF"/>
          <w:u w:val="single"/>
        </w:rPr>
        <w:fldChar w:fldCharType="begin"/>
      </w:r>
      <w:r w:rsidR="00F85BDC" w:rsidRPr="00F85BDC">
        <w:rPr>
          <w:bCs/>
          <w:color w:val="0000FF"/>
          <w:u w:val="single"/>
        </w:rPr>
        <w:instrText xml:space="preserve"> REF _Ref56229154 \r \h  \* MERGEFORMAT </w:instrText>
      </w:r>
      <w:r w:rsidR="00F85BDC" w:rsidRPr="00F85BDC">
        <w:rPr>
          <w:bCs/>
          <w:color w:val="0000FF"/>
          <w:u w:val="single"/>
        </w:rPr>
      </w:r>
      <w:r w:rsidR="00F85BDC" w:rsidRPr="00F85BDC">
        <w:rPr>
          <w:bCs/>
          <w:color w:val="0000FF"/>
          <w:u w:val="single"/>
        </w:rPr>
        <w:fldChar w:fldCharType="separate"/>
      </w:r>
      <w:r w:rsidR="007F046B">
        <w:rPr>
          <w:bCs/>
          <w:color w:val="0000FF"/>
          <w:u w:val="single"/>
        </w:rPr>
        <w:t>14</w:t>
      </w:r>
      <w:r w:rsidR="00F85BDC" w:rsidRPr="00F85BDC">
        <w:rPr>
          <w:bCs/>
          <w:color w:val="0000FF"/>
          <w:u w:val="single"/>
        </w:rPr>
        <w:fldChar w:fldCharType="end"/>
      </w:r>
      <w:r w:rsidRPr="00F85BDC">
        <w:rPr>
          <w:color w:val="000000"/>
          <w:lang w:eastAsia="en-US"/>
        </w:rPr>
        <w:t xml:space="preserve"> </w:t>
      </w:r>
      <w:r w:rsidR="00F85BDC" w:rsidRPr="00F85BDC">
        <w:rPr>
          <w:color w:val="000000"/>
          <w:lang w:eastAsia="en-US"/>
        </w:rPr>
        <w:t xml:space="preserve">настоящего раздела </w:t>
      </w:r>
      <w:r w:rsidRPr="00F85BDC">
        <w:rPr>
          <w:color w:val="000000"/>
          <w:lang w:eastAsia="en-US"/>
        </w:rPr>
        <w:t>к содержанию заявки;</w:t>
      </w:r>
      <w:bookmarkEnd w:id="454"/>
    </w:p>
    <w:p w:rsidR="0077715F" w:rsidRPr="00F85BDC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F85BDC">
        <w:rPr>
          <w:color w:val="000000"/>
          <w:lang w:eastAsia="en-US"/>
        </w:rPr>
        <w:t xml:space="preserve">несоответствие участника </w:t>
      </w:r>
      <w:r w:rsidR="001E5771">
        <w:rPr>
          <w:color w:val="000000"/>
          <w:lang w:eastAsia="en-US"/>
        </w:rPr>
        <w:t>отбора</w:t>
      </w:r>
      <w:r w:rsidRPr="00F85BDC">
        <w:rPr>
          <w:color w:val="000000"/>
          <w:lang w:eastAsia="en-US"/>
        </w:rPr>
        <w:t xml:space="preserve">, в том числе несоответствие лиц (одного или нескольких), выступающих на стороне одного участника </w:t>
      </w:r>
      <w:r w:rsidR="001E5771">
        <w:rPr>
          <w:color w:val="000000"/>
          <w:lang w:eastAsia="en-US"/>
        </w:rPr>
        <w:t>отбора</w:t>
      </w:r>
      <w:r w:rsidRPr="00F85BDC">
        <w:rPr>
          <w:color w:val="000000"/>
          <w:lang w:eastAsia="en-US"/>
        </w:rPr>
        <w:t xml:space="preserve">, требованиям, установленным в </w:t>
      </w:r>
      <w:r w:rsidR="007704E0" w:rsidRPr="007704E0">
        <w:rPr>
          <w:bCs/>
        </w:rPr>
        <w:t>п. </w:t>
      </w:r>
      <w:r w:rsidR="00DF7A1F" w:rsidRPr="00DF7A1F">
        <w:rPr>
          <w:color w:val="0000FF"/>
          <w:u w:val="single"/>
          <w:lang w:eastAsia="en-US"/>
        </w:rPr>
        <w:fldChar w:fldCharType="begin"/>
      </w:r>
      <w:r w:rsidR="00DF7A1F" w:rsidRPr="00DF7A1F">
        <w:rPr>
          <w:color w:val="0000FF"/>
          <w:u w:val="single"/>
          <w:lang w:eastAsia="en-US"/>
        </w:rPr>
        <w:instrText xml:space="preserve"> REF _Ref160699598 \n \h  \* MERGEFORMAT </w:instrText>
      </w:r>
      <w:r w:rsidR="00DF7A1F" w:rsidRPr="00DF7A1F">
        <w:rPr>
          <w:color w:val="0000FF"/>
          <w:u w:val="single"/>
          <w:lang w:eastAsia="en-US"/>
        </w:rPr>
      </w:r>
      <w:r w:rsidR="00DF7A1F" w:rsidRPr="00DF7A1F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24</w:t>
      </w:r>
      <w:r w:rsidR="00DF7A1F" w:rsidRPr="00DF7A1F">
        <w:rPr>
          <w:color w:val="0000FF"/>
          <w:u w:val="single"/>
          <w:lang w:eastAsia="en-US"/>
        </w:rPr>
        <w:fldChar w:fldCharType="end"/>
      </w:r>
      <w:r w:rsidR="007704E0" w:rsidRPr="007704E0">
        <w:rPr>
          <w:bCs/>
        </w:rPr>
        <w:t xml:space="preserve"> и </w:t>
      </w:r>
      <w:r w:rsidR="00D30420">
        <w:rPr>
          <w:bCs/>
        </w:rPr>
        <w:t>п. </w:t>
      </w:r>
      <w:r w:rsidR="00DF7A1F" w:rsidRPr="00DF7A1F">
        <w:rPr>
          <w:bCs/>
          <w:color w:val="0000FF"/>
          <w:u w:val="single"/>
        </w:rPr>
        <w:fldChar w:fldCharType="begin"/>
      </w:r>
      <w:r w:rsidR="00DF7A1F" w:rsidRPr="00DF7A1F">
        <w:rPr>
          <w:bCs/>
          <w:color w:val="0000FF"/>
          <w:u w:val="single"/>
        </w:rPr>
        <w:instrText xml:space="preserve"> REF _Ref196146918 \r \h </w:instrText>
      </w:r>
      <w:r w:rsidR="00DF7A1F">
        <w:rPr>
          <w:bCs/>
          <w:color w:val="0000FF"/>
          <w:u w:val="single"/>
        </w:rPr>
        <w:instrText xml:space="preserve"> \* MERGEFORMAT </w:instrText>
      </w:r>
      <w:r w:rsidR="00DF7A1F" w:rsidRPr="00DF7A1F">
        <w:rPr>
          <w:bCs/>
          <w:color w:val="0000FF"/>
          <w:u w:val="single"/>
        </w:rPr>
      </w:r>
      <w:r w:rsidR="00DF7A1F" w:rsidRPr="00DF7A1F">
        <w:rPr>
          <w:bCs/>
          <w:color w:val="0000FF"/>
          <w:u w:val="single"/>
        </w:rPr>
        <w:fldChar w:fldCharType="separate"/>
      </w:r>
      <w:r w:rsidR="007F046B">
        <w:rPr>
          <w:bCs/>
          <w:color w:val="0000FF"/>
          <w:u w:val="single"/>
        </w:rPr>
        <w:t>25</w:t>
      </w:r>
      <w:r w:rsidR="00DF7A1F" w:rsidRPr="00DF7A1F">
        <w:rPr>
          <w:bCs/>
          <w:color w:val="0000FF"/>
          <w:u w:val="single"/>
        </w:rPr>
        <w:fldChar w:fldCharType="end"/>
      </w:r>
      <w:r w:rsidR="007704E0" w:rsidRPr="007704E0">
        <w:rPr>
          <w:bCs/>
        </w:rPr>
        <w:t xml:space="preserve"> настоящего раздела</w:t>
      </w:r>
      <w:r w:rsidRPr="00F85BDC">
        <w:rPr>
          <w:color w:val="000000"/>
          <w:lang w:eastAsia="en-US"/>
        </w:rPr>
        <w:t xml:space="preserve"> и </w:t>
      </w:r>
      <w:r w:rsidR="00CC3685">
        <w:rPr>
          <w:color w:val="000000"/>
          <w:lang w:eastAsia="en-US"/>
        </w:rPr>
        <w:t>п</w:t>
      </w:r>
      <w:r w:rsidRPr="00F85BDC">
        <w:rPr>
          <w:color w:val="000000"/>
          <w:lang w:eastAsia="en-US"/>
        </w:rPr>
        <w:t> </w:t>
      </w:r>
      <w:r w:rsidR="00A66EB2" w:rsidRPr="00F85BDC">
        <w:rPr>
          <w:color w:val="000000"/>
          <w:lang w:eastAsia="en-US"/>
        </w:rPr>
        <w:t>7 информационной карты «</w:t>
      </w:r>
      <w:hyperlink w:anchor="ИК7Обязательные" w:history="1">
        <w:r w:rsidR="00F85BDC" w:rsidRPr="00F85BDC">
          <w:rPr>
            <w:rStyle w:val="af2"/>
            <w:bCs/>
          </w:rPr>
          <w:t xml:space="preserve">Обязательные требования к участникам </w:t>
        </w:r>
        <w:r w:rsidR="001E5771">
          <w:rPr>
            <w:rStyle w:val="af2"/>
            <w:bCs/>
          </w:rPr>
          <w:t>отбора</w:t>
        </w:r>
      </w:hyperlink>
      <w:r w:rsidR="00F85BDC" w:rsidRPr="00F85BDC">
        <w:rPr>
          <w:bCs/>
        </w:rPr>
        <w:t>», «</w:t>
      </w:r>
      <w:hyperlink w:anchor="ИК7Дополнительные" w:history="1">
        <w:r w:rsidR="00F85BDC" w:rsidRPr="00F85BDC">
          <w:rPr>
            <w:rStyle w:val="af2"/>
            <w:bCs/>
          </w:rPr>
          <w:t xml:space="preserve">Дополнительные требования к участникам </w:t>
        </w:r>
        <w:r w:rsidR="001E5771">
          <w:rPr>
            <w:rStyle w:val="af2"/>
            <w:bCs/>
          </w:rPr>
          <w:t>отбора</w:t>
        </w:r>
      </w:hyperlink>
      <w:r w:rsidR="00F85BDC" w:rsidRPr="00F85BDC">
        <w:rPr>
          <w:bCs/>
        </w:rPr>
        <w:t>» и «</w:t>
      </w:r>
      <w:hyperlink w:anchor="ИК7Квал" w:history="1">
        <w:r w:rsidR="00F85BDC" w:rsidRPr="00F85BDC">
          <w:rPr>
            <w:rStyle w:val="af2"/>
            <w:bCs/>
          </w:rPr>
          <w:t xml:space="preserve">Квалификационные требования к участникам </w:t>
        </w:r>
        <w:r w:rsidR="001E5771">
          <w:rPr>
            <w:rStyle w:val="af2"/>
            <w:bCs/>
          </w:rPr>
          <w:t>отбора</w:t>
        </w:r>
      </w:hyperlink>
      <w:r w:rsidR="00A66EB2" w:rsidRPr="00F85BDC">
        <w:rPr>
          <w:color w:val="000000"/>
          <w:lang w:eastAsia="en-US"/>
        </w:rPr>
        <w:t>»</w:t>
      </w:r>
      <w:r w:rsidRPr="00F85BDC">
        <w:rPr>
          <w:color w:val="000000"/>
          <w:lang w:eastAsia="en-US"/>
        </w:rPr>
        <w:t>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наличие в составе заявки недостоверных сведений</w:t>
      </w:r>
      <w:r w:rsidR="008936BA">
        <w:rPr>
          <w:color w:val="000000"/>
          <w:lang w:eastAsia="en-US"/>
        </w:rPr>
        <w:t xml:space="preserve">, в том числе </w:t>
      </w:r>
      <w:r w:rsidR="007B70D8">
        <w:rPr>
          <w:color w:val="000000"/>
          <w:lang w:eastAsia="en-US"/>
        </w:rPr>
        <w:t>н</w:t>
      </w:r>
      <w:r w:rsidR="007B70D8" w:rsidRPr="007B70D8">
        <w:rPr>
          <w:color w:val="000000"/>
          <w:lang w:eastAsia="en-US"/>
        </w:rPr>
        <w:t xml:space="preserve">аличие противоречий </w:t>
      </w:r>
      <w:r w:rsidR="007B70D8">
        <w:rPr>
          <w:color w:val="000000"/>
          <w:lang w:eastAsia="en-US"/>
        </w:rPr>
        <w:t>в представленных документах и сведениях (н</w:t>
      </w:r>
      <w:r w:rsidR="007B70D8" w:rsidRPr="007B70D8">
        <w:rPr>
          <w:color w:val="000000"/>
          <w:lang w:eastAsia="en-US"/>
        </w:rPr>
        <w:t>аличие противоречий расценивается заказчиком</w:t>
      </w:r>
      <w:r w:rsidR="001E5771">
        <w:rPr>
          <w:color w:val="000000"/>
          <w:lang w:eastAsia="en-US"/>
        </w:rPr>
        <w:t> </w:t>
      </w:r>
      <w:r w:rsidR="007B70D8" w:rsidRPr="007B70D8">
        <w:rPr>
          <w:color w:val="000000"/>
          <w:lang w:eastAsia="en-US"/>
        </w:rPr>
        <w:t>/</w:t>
      </w:r>
      <w:r w:rsidR="001E5771">
        <w:rPr>
          <w:color w:val="000000"/>
          <w:lang w:eastAsia="en-US"/>
        </w:rPr>
        <w:t> </w:t>
      </w:r>
      <w:r w:rsidR="007B70D8" w:rsidRPr="007B70D8">
        <w:rPr>
          <w:color w:val="000000"/>
          <w:lang w:eastAsia="en-US"/>
        </w:rPr>
        <w:t xml:space="preserve">организатором как предоставление недостоверных сведений в </w:t>
      </w:r>
      <w:r w:rsidR="007B70D8">
        <w:rPr>
          <w:color w:val="000000"/>
          <w:lang w:eastAsia="en-US"/>
        </w:rPr>
        <w:t>с</w:t>
      </w:r>
      <w:r w:rsidR="007B70D8" w:rsidRPr="007B70D8">
        <w:rPr>
          <w:color w:val="000000"/>
          <w:lang w:eastAsia="en-US"/>
        </w:rPr>
        <w:t>оставе заявки</w:t>
      </w:r>
      <w:r w:rsidR="007B70D8">
        <w:rPr>
          <w:color w:val="000000"/>
          <w:lang w:eastAsia="en-US"/>
        </w:rPr>
        <w:t>)</w:t>
      </w:r>
      <w:r w:rsidR="001E5771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DB01E1">
        <w:rPr>
          <w:color w:val="000000"/>
          <w:lang w:eastAsia="en-US"/>
        </w:rPr>
        <w:t xml:space="preserve">Отклонение заявки участника </w:t>
      </w:r>
      <w:r w:rsidR="001E5771">
        <w:rPr>
          <w:color w:val="000000"/>
          <w:lang w:eastAsia="en-US"/>
        </w:rPr>
        <w:t>отбора</w:t>
      </w:r>
      <w:r w:rsidRPr="00DB01E1">
        <w:rPr>
          <w:color w:val="000000"/>
          <w:lang w:eastAsia="en-US"/>
        </w:rPr>
        <w:t xml:space="preserve"> по иным основаниям не допускается.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В ходе проведения рассмотрения заявок</w:t>
      </w:r>
      <w:r w:rsidR="005700CA">
        <w:rPr>
          <w:color w:val="000000"/>
          <w:lang w:eastAsia="en-US"/>
        </w:rPr>
        <w:t xml:space="preserve"> и подведения итогов отбора </w:t>
      </w:r>
      <w:r w:rsidR="005700CA" w:rsidRPr="00432E60">
        <w:rPr>
          <w:color w:val="000000"/>
          <w:lang w:eastAsia="en-US"/>
        </w:rPr>
        <w:t>проводится</w:t>
      </w:r>
      <w:r w:rsidRPr="00432E60">
        <w:rPr>
          <w:color w:val="000000"/>
          <w:lang w:eastAsia="en-US"/>
        </w:rPr>
        <w:t xml:space="preserve"> заседание </w:t>
      </w:r>
      <w:r w:rsidR="00205BFD">
        <w:rPr>
          <w:color w:val="000000"/>
          <w:lang w:eastAsia="en-US"/>
        </w:rPr>
        <w:t>закупочной комиссии заказчика</w:t>
      </w:r>
      <w:r w:rsidR="0056463C">
        <w:t> </w:t>
      </w:r>
      <w:r w:rsidR="0056463C" w:rsidRPr="00432E60">
        <w:t>/</w:t>
      </w:r>
      <w:r w:rsidR="0056463C">
        <w:t> </w:t>
      </w:r>
      <w:r w:rsidR="00205BFD">
        <w:rPr>
          <w:color w:val="000000"/>
          <w:lang w:eastAsia="en-US"/>
        </w:rPr>
        <w:t>специальной закупочной комиссии организатора</w:t>
      </w:r>
      <w:r w:rsidRPr="00432E60">
        <w:rPr>
          <w:color w:val="000000"/>
          <w:lang w:eastAsia="en-US"/>
        </w:rPr>
        <w:t xml:space="preserve">, итоги которого оформляются </w:t>
      </w:r>
      <w:r w:rsidR="00C54B97">
        <w:rPr>
          <w:color w:val="000000"/>
          <w:lang w:eastAsia="en-US"/>
        </w:rPr>
        <w:t>протоколом.</w:t>
      </w:r>
    </w:p>
    <w:p w:rsidR="002E0949" w:rsidRPr="00432E60" w:rsidRDefault="002E0949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По результатам </w:t>
      </w:r>
      <w:r>
        <w:rPr>
          <w:color w:val="000000"/>
          <w:lang w:eastAsia="en-US"/>
        </w:rPr>
        <w:t>рассмотрения</w:t>
      </w:r>
      <w:r w:rsidRPr="00432E60">
        <w:rPr>
          <w:color w:val="000000"/>
          <w:lang w:eastAsia="en-US"/>
        </w:rPr>
        <w:t xml:space="preserve"> заявок закупочная комиссия заказчика</w:t>
      </w:r>
      <w:r>
        <w:t> </w:t>
      </w:r>
      <w:r w:rsidRPr="00432E60">
        <w:t>/</w:t>
      </w:r>
      <w:r>
        <w:t> </w:t>
      </w:r>
      <w:r w:rsidRPr="00432E60">
        <w:rPr>
          <w:color w:val="000000"/>
          <w:lang w:eastAsia="en-US"/>
        </w:rPr>
        <w:t xml:space="preserve">специальная закупочная комиссия организатора принимает </w:t>
      </w:r>
      <w:r>
        <w:rPr>
          <w:color w:val="000000"/>
          <w:lang w:eastAsia="en-US"/>
        </w:rPr>
        <w:t xml:space="preserve">и фиксирует в протоколе </w:t>
      </w:r>
      <w:r w:rsidRPr="00432E60">
        <w:rPr>
          <w:color w:val="000000"/>
          <w:lang w:eastAsia="en-US"/>
        </w:rPr>
        <w:t>одно из следующих решений:</w:t>
      </w:r>
    </w:p>
    <w:p w:rsidR="002E0949" w:rsidRDefault="002E0949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о </w:t>
      </w:r>
      <w:r w:rsidRPr="00432E60">
        <w:rPr>
          <w:color w:val="000000"/>
          <w:lang w:eastAsia="en-US"/>
        </w:rPr>
        <w:t>проведении постквалификации (</w:t>
      </w:r>
      <w:r>
        <w:rPr>
          <w:color w:val="000000"/>
          <w:lang w:eastAsia="en-US"/>
        </w:rPr>
        <w:t>п.</w:t>
      </w:r>
      <w:r w:rsidRPr="00432E60">
        <w:rPr>
          <w:color w:val="000000"/>
          <w:lang w:eastAsia="en-US"/>
        </w:rPr>
        <w:t> </w:t>
      </w:r>
      <w:r w:rsidRPr="00507996">
        <w:rPr>
          <w:color w:val="0000FF"/>
          <w:u w:val="single"/>
          <w:lang w:eastAsia="en-US"/>
        </w:rPr>
        <w:fldChar w:fldCharType="begin"/>
      </w:r>
      <w:r w:rsidRPr="00507996">
        <w:rPr>
          <w:color w:val="0000FF"/>
          <w:u w:val="single"/>
          <w:lang w:eastAsia="en-US"/>
        </w:rPr>
        <w:instrText xml:space="preserve"> REF _Ref408753776 \r \h  \* MERGEFORMAT </w:instrText>
      </w:r>
      <w:r w:rsidRPr="00507996">
        <w:rPr>
          <w:color w:val="0000FF"/>
          <w:u w:val="single"/>
          <w:lang w:eastAsia="en-US"/>
        </w:rPr>
      </w:r>
      <w:r w:rsidRPr="00507996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20</w:t>
      </w:r>
      <w:r w:rsidRPr="00507996">
        <w:rPr>
          <w:color w:val="0000FF"/>
          <w:u w:val="single"/>
          <w:lang w:eastAsia="en-US"/>
        </w:rPr>
        <w:fldChar w:fldCharType="end"/>
      </w:r>
      <w:r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>);</w:t>
      </w:r>
    </w:p>
    <w:p w:rsidR="005700CA" w:rsidRDefault="002E0949" w:rsidP="000A4424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5700CA">
        <w:rPr>
          <w:color w:val="000000"/>
          <w:lang w:eastAsia="en-US"/>
        </w:rPr>
        <w:t xml:space="preserve">о </w:t>
      </w:r>
      <w:r w:rsidR="00D1429F" w:rsidRPr="005700CA">
        <w:rPr>
          <w:color w:val="000000"/>
          <w:lang w:eastAsia="en-US"/>
        </w:rPr>
        <w:t xml:space="preserve">признании </w:t>
      </w:r>
      <w:r w:rsidR="0057599F">
        <w:rPr>
          <w:color w:val="000000"/>
          <w:lang w:eastAsia="en-US"/>
        </w:rPr>
        <w:t>отбора</w:t>
      </w:r>
      <w:r w:rsidR="00D1429F" w:rsidRPr="005700CA">
        <w:rPr>
          <w:color w:val="000000"/>
          <w:lang w:eastAsia="en-US"/>
        </w:rPr>
        <w:t xml:space="preserve"> несостоявшейся (</w:t>
      </w:r>
      <w:r w:rsidR="00FC4627" w:rsidRPr="005700CA">
        <w:rPr>
          <w:color w:val="000000"/>
          <w:lang w:eastAsia="en-US"/>
        </w:rPr>
        <w:t xml:space="preserve">в случае, предусмотренном </w:t>
      </w:r>
      <w:r w:rsidR="0057599F">
        <w:rPr>
          <w:color w:val="000000"/>
          <w:lang w:eastAsia="en-US"/>
        </w:rPr>
        <w:t>п. </w:t>
      </w:r>
      <w:r w:rsidR="0057599F" w:rsidRPr="0057599F">
        <w:rPr>
          <w:color w:val="0000FF"/>
          <w:u w:val="single"/>
          <w:lang w:eastAsia="en-US"/>
        </w:rPr>
        <w:fldChar w:fldCharType="begin"/>
      </w:r>
      <w:r w:rsidR="0057599F" w:rsidRPr="0057599F">
        <w:rPr>
          <w:color w:val="0000FF"/>
          <w:u w:val="single"/>
          <w:lang w:eastAsia="en-US"/>
        </w:rPr>
        <w:instrText xml:space="preserve"> REF _Ref195882242 \r \h </w:instrText>
      </w:r>
      <w:r w:rsidR="0057599F" w:rsidRPr="0057599F">
        <w:rPr>
          <w:color w:val="0000FF"/>
          <w:u w:val="single"/>
          <w:lang w:eastAsia="en-US"/>
        </w:rPr>
      </w:r>
      <w:r w:rsidR="0057599F" w:rsidRPr="0057599F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26</w:t>
      </w:r>
      <w:r w:rsidR="0057599F" w:rsidRPr="0057599F">
        <w:rPr>
          <w:color w:val="0000FF"/>
          <w:u w:val="single"/>
          <w:lang w:eastAsia="en-US"/>
        </w:rPr>
        <w:fldChar w:fldCharType="end"/>
      </w:r>
      <w:r w:rsidR="00FC4627" w:rsidRPr="005700CA">
        <w:rPr>
          <w:color w:val="000000"/>
          <w:lang w:eastAsia="en-US"/>
        </w:rPr>
        <w:t xml:space="preserve"> настоящего раздела</w:t>
      </w:r>
      <w:r w:rsidR="002146DF" w:rsidRPr="005700CA">
        <w:rPr>
          <w:color w:val="000000"/>
          <w:lang w:eastAsia="en-US"/>
        </w:rPr>
        <w:t>)</w:t>
      </w:r>
      <w:r w:rsidR="005700CA" w:rsidRPr="005700CA">
        <w:rPr>
          <w:color w:val="000000"/>
          <w:lang w:eastAsia="en-US"/>
        </w:rPr>
        <w:t>;</w:t>
      </w:r>
      <w:bookmarkEnd w:id="445"/>
    </w:p>
    <w:p w:rsidR="00FC4627" w:rsidRPr="005700CA" w:rsidRDefault="0077715F" w:rsidP="000A4424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5700CA">
        <w:rPr>
          <w:color w:val="000000"/>
          <w:lang w:eastAsia="en-US"/>
        </w:rPr>
        <w:t xml:space="preserve">о </w:t>
      </w:r>
      <w:r w:rsidR="005700CA">
        <w:rPr>
          <w:color w:val="000000"/>
          <w:lang w:eastAsia="en-US"/>
        </w:rPr>
        <w:t xml:space="preserve">признании участников отбора </w:t>
      </w:r>
      <w:r w:rsidR="005700CA" w:rsidRPr="00121A93">
        <w:rPr>
          <w:color w:val="000000"/>
          <w:lang w:eastAsia="en-US"/>
        </w:rPr>
        <w:t>квалифицированным</w:t>
      </w:r>
      <w:r w:rsidR="005700CA">
        <w:rPr>
          <w:color w:val="000000"/>
          <w:lang w:eastAsia="en-US"/>
        </w:rPr>
        <w:t>и</w:t>
      </w:r>
      <w:r w:rsidR="005700CA" w:rsidRPr="00121A93">
        <w:rPr>
          <w:color w:val="000000"/>
          <w:lang w:eastAsia="en-US"/>
        </w:rPr>
        <w:t xml:space="preserve"> </w:t>
      </w:r>
      <w:r w:rsidR="005700CA" w:rsidRPr="006878E2">
        <w:rPr>
          <w:color w:val="000000"/>
          <w:lang w:eastAsia="en-US"/>
        </w:rPr>
        <w:t>либо неквалифицированными</w:t>
      </w:r>
      <w:r w:rsidR="005700CA">
        <w:rPr>
          <w:color w:val="000000"/>
          <w:lang w:eastAsia="en-US"/>
        </w:rPr>
        <w:t>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lastRenderedPageBreak/>
        <w:t xml:space="preserve">Протокол </w:t>
      </w:r>
      <w:r w:rsidR="001E5771">
        <w:rPr>
          <w:color w:val="000000"/>
          <w:lang w:eastAsia="en-US"/>
        </w:rPr>
        <w:t>рассмотре</w:t>
      </w:r>
      <w:r w:rsidR="005700CA">
        <w:rPr>
          <w:color w:val="000000"/>
          <w:lang w:eastAsia="en-US"/>
        </w:rPr>
        <w:t>ния заявок и подведения итогов отбора</w:t>
      </w:r>
      <w:r w:rsidR="00B9107C" w:rsidRPr="00432E60">
        <w:rPr>
          <w:color w:val="000000"/>
          <w:lang w:eastAsia="en-US"/>
        </w:rPr>
        <w:t xml:space="preserve"> </w:t>
      </w:r>
      <w:r w:rsidR="008A746D" w:rsidRPr="002D2932">
        <w:rPr>
          <w:color w:val="000000"/>
          <w:lang w:eastAsia="en-US"/>
        </w:rPr>
        <w:t xml:space="preserve">официально размещается </w:t>
      </w:r>
      <w:r w:rsidR="008A746D" w:rsidRPr="00432E60">
        <w:rPr>
          <w:color w:val="000000"/>
          <w:lang w:eastAsia="en-US"/>
        </w:rPr>
        <w:t>заказчиком</w:t>
      </w:r>
      <w:r w:rsidR="008A746D">
        <w:t> </w:t>
      </w:r>
      <w:r w:rsidR="008A746D" w:rsidRPr="00432E60">
        <w:t>/</w:t>
      </w:r>
      <w:r w:rsidR="008A746D">
        <w:t> </w:t>
      </w:r>
      <w:r w:rsidR="008A746D" w:rsidRPr="00432E60">
        <w:rPr>
          <w:color w:val="000000"/>
          <w:lang w:eastAsia="en-US"/>
        </w:rPr>
        <w:t xml:space="preserve">организатором </w:t>
      </w:r>
      <w:r w:rsidRPr="00432E60">
        <w:rPr>
          <w:color w:val="000000"/>
          <w:lang w:eastAsia="en-US"/>
        </w:rPr>
        <w:t>в срок не позднее 3 (трех) дней со дня подписания такого протокола.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Любой участник </w:t>
      </w:r>
      <w:r w:rsidR="0057599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после официального размещения протокола вправе направить</w:t>
      </w:r>
      <w:r w:rsidR="007422D7">
        <w:rPr>
          <w:color w:val="000000"/>
          <w:lang w:eastAsia="en-US"/>
        </w:rPr>
        <w:t xml:space="preserve"> заказчику / </w:t>
      </w:r>
      <w:r w:rsidRPr="00432E60">
        <w:rPr>
          <w:color w:val="000000"/>
          <w:lang w:eastAsia="en-US"/>
        </w:rPr>
        <w:t xml:space="preserve">организатору запрос о разъяснении результатов </w:t>
      </w:r>
      <w:r w:rsidR="001E5771">
        <w:rPr>
          <w:color w:val="000000"/>
          <w:lang w:eastAsia="en-US"/>
        </w:rPr>
        <w:t>рассмотрения своей заявки</w:t>
      </w:r>
      <w:r w:rsidR="00856ABD" w:rsidRPr="00432E60">
        <w:rPr>
          <w:color w:val="000000"/>
          <w:lang w:eastAsia="en-US"/>
        </w:rPr>
        <w:t xml:space="preserve"> </w:t>
      </w:r>
      <w:r w:rsidR="00856ABD" w:rsidRPr="00432E60">
        <w:t xml:space="preserve">в порядке, аналогичном порядку направления запросов разъяснения документации </w:t>
      </w:r>
      <w:r w:rsidR="001E5771">
        <w:t>по отбору</w:t>
      </w:r>
      <w:r w:rsidR="00856ABD" w:rsidRPr="00432E60">
        <w:t xml:space="preserve"> (</w:t>
      </w:r>
      <w:r w:rsidR="00507996">
        <w:t>п.</w:t>
      </w:r>
      <w:r w:rsidR="00856ABD" w:rsidRPr="00432E60">
        <w:t> </w:t>
      </w:r>
      <w:r w:rsidR="00856ABD" w:rsidRPr="00507996">
        <w:rPr>
          <w:color w:val="0000FF"/>
          <w:u w:val="single"/>
        </w:rPr>
        <w:fldChar w:fldCharType="begin"/>
      </w:r>
      <w:r w:rsidR="00856ABD" w:rsidRPr="00507996">
        <w:rPr>
          <w:color w:val="0000FF"/>
          <w:u w:val="single"/>
        </w:rPr>
        <w:instrText xml:space="preserve"> REF _Ref415073891 \r \h  \* MERGEFORMAT </w:instrText>
      </w:r>
      <w:r w:rsidR="00856ABD" w:rsidRPr="00507996">
        <w:rPr>
          <w:color w:val="0000FF"/>
          <w:u w:val="single"/>
        </w:rPr>
      </w:r>
      <w:r w:rsidR="00856ABD" w:rsidRPr="00507996">
        <w:rPr>
          <w:color w:val="0000FF"/>
          <w:u w:val="single"/>
        </w:rPr>
        <w:fldChar w:fldCharType="separate"/>
      </w:r>
      <w:r w:rsidR="007F046B">
        <w:rPr>
          <w:color w:val="0000FF"/>
          <w:u w:val="single"/>
        </w:rPr>
        <w:t>12</w:t>
      </w:r>
      <w:r w:rsidR="00856ABD" w:rsidRPr="00507996">
        <w:rPr>
          <w:color w:val="0000FF"/>
          <w:u w:val="single"/>
        </w:rPr>
        <w:fldChar w:fldCharType="end"/>
      </w:r>
      <w:r w:rsidR="00507996">
        <w:t xml:space="preserve"> настоящего раздела</w:t>
      </w:r>
      <w:r w:rsidR="00856ABD" w:rsidRPr="00432E60">
        <w:t>)</w:t>
      </w:r>
      <w:r w:rsidRPr="00432E60">
        <w:rPr>
          <w:color w:val="000000"/>
          <w:lang w:eastAsia="en-US"/>
        </w:rPr>
        <w:t xml:space="preserve">. </w:t>
      </w:r>
      <w:r w:rsidR="007422D7">
        <w:rPr>
          <w:color w:val="000000"/>
          <w:lang w:eastAsia="en-US"/>
        </w:rPr>
        <w:t>Заказчик / о</w:t>
      </w:r>
      <w:r w:rsidRPr="00432E60">
        <w:rPr>
          <w:color w:val="000000"/>
          <w:lang w:eastAsia="en-US"/>
        </w:rPr>
        <w:t xml:space="preserve">рганизатор в течение 5 (пяти) рабочих дней со дня поступления такого запроса обязан предоставить такому участнику </w:t>
      </w:r>
      <w:r w:rsidR="001E5771">
        <w:rPr>
          <w:color w:val="000000"/>
          <w:lang w:eastAsia="en-US"/>
        </w:rPr>
        <w:t>отбора</w:t>
      </w:r>
      <w:r w:rsidR="007422D7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соответствующие разъяснения. В отношении иных участников </w:t>
      </w:r>
      <w:r w:rsidR="001E5771">
        <w:rPr>
          <w:color w:val="000000"/>
          <w:lang w:eastAsia="en-US"/>
        </w:rPr>
        <w:t>отбора</w:t>
      </w:r>
      <w:r w:rsidR="007422D7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разъяснения </w:t>
      </w:r>
      <w:r w:rsidR="001E5771" w:rsidRPr="00432E60">
        <w:rPr>
          <w:color w:val="000000"/>
          <w:lang w:eastAsia="en-US"/>
        </w:rPr>
        <w:t xml:space="preserve">рассмотрения заявок </w:t>
      </w:r>
      <w:r w:rsidRPr="00432E60">
        <w:rPr>
          <w:color w:val="000000"/>
          <w:lang w:eastAsia="en-US"/>
        </w:rPr>
        <w:t>не предоставляются.</w:t>
      </w:r>
    </w:p>
    <w:p w:rsidR="00C56C43" w:rsidRPr="00432E60" w:rsidRDefault="00C56C43" w:rsidP="002923CC">
      <w:pPr>
        <w:tabs>
          <w:tab w:val="left" w:pos="1134"/>
        </w:tabs>
        <w:spacing w:line="276" w:lineRule="auto"/>
        <w:ind w:left="567"/>
        <w:contextualSpacing/>
        <w:jc w:val="both"/>
        <w:rPr>
          <w:color w:val="000000"/>
          <w:lang w:eastAsia="en-US"/>
        </w:rPr>
      </w:pPr>
      <w:bookmarkStart w:id="455" w:name="_Toc415874676"/>
      <w:bookmarkEnd w:id="455"/>
    </w:p>
    <w:p w:rsidR="0077715F" w:rsidRPr="002B2CEF" w:rsidRDefault="0077715F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456" w:name="_Ref408753776"/>
      <w:bookmarkStart w:id="457" w:name="_Toc408775943"/>
      <w:bookmarkStart w:id="458" w:name="_Toc408779134"/>
      <w:bookmarkStart w:id="459" w:name="_Toc408780735"/>
      <w:bookmarkStart w:id="460" w:name="_Toc408840794"/>
      <w:bookmarkStart w:id="461" w:name="_Toc408842219"/>
      <w:bookmarkStart w:id="462" w:name="_Toc282982221"/>
      <w:bookmarkStart w:id="463" w:name="_Toc409088658"/>
      <w:bookmarkStart w:id="464" w:name="_Toc409088851"/>
      <w:bookmarkStart w:id="465" w:name="_Toc409089544"/>
      <w:bookmarkStart w:id="466" w:name="_Toc409089748"/>
      <w:bookmarkStart w:id="467" w:name="_Toc409090432"/>
      <w:bookmarkStart w:id="468" w:name="_Toc409113225"/>
      <w:bookmarkStart w:id="469" w:name="_Toc409174007"/>
      <w:bookmarkStart w:id="470" w:name="_Toc409174701"/>
      <w:bookmarkStart w:id="471" w:name="_Toc409189101"/>
      <w:bookmarkStart w:id="472" w:name="_Toc409198837"/>
      <w:bookmarkStart w:id="473" w:name="_Toc283058535"/>
      <w:bookmarkStart w:id="474" w:name="_Toc409204325"/>
      <w:bookmarkStart w:id="475" w:name="_Toc409474729"/>
      <w:bookmarkStart w:id="476" w:name="_Toc409528438"/>
      <w:bookmarkStart w:id="477" w:name="_Toc409630141"/>
      <w:bookmarkStart w:id="478" w:name="_Toc409703587"/>
      <w:bookmarkStart w:id="479" w:name="_Toc409711751"/>
      <w:bookmarkStart w:id="480" w:name="_Toc409715471"/>
      <w:bookmarkStart w:id="481" w:name="_Toc409721488"/>
      <w:bookmarkStart w:id="482" w:name="_Toc409720619"/>
      <w:bookmarkStart w:id="483" w:name="_Toc409721706"/>
      <w:bookmarkStart w:id="484" w:name="_Toc409807424"/>
      <w:bookmarkStart w:id="485" w:name="_Toc409812143"/>
      <w:bookmarkStart w:id="486" w:name="_Toc283764371"/>
      <w:bookmarkStart w:id="487" w:name="_Toc409908704"/>
      <w:bookmarkStart w:id="488" w:name="_Toc410902877"/>
      <w:bookmarkStart w:id="489" w:name="_Toc410907887"/>
      <w:bookmarkStart w:id="490" w:name="_Toc410908076"/>
      <w:bookmarkStart w:id="491" w:name="_Toc410910869"/>
      <w:bookmarkStart w:id="492" w:name="_Toc410911142"/>
      <w:bookmarkStart w:id="493" w:name="_Toc410920241"/>
      <w:bookmarkStart w:id="494" w:name="_Toc411279881"/>
      <w:bookmarkStart w:id="495" w:name="_Toc411626607"/>
      <w:bookmarkStart w:id="496" w:name="_Toc411632150"/>
      <w:bookmarkStart w:id="497" w:name="_Toc411882058"/>
      <w:bookmarkStart w:id="498" w:name="_Toc411941068"/>
      <w:bookmarkStart w:id="499" w:name="_Toc285801517"/>
      <w:bookmarkStart w:id="500" w:name="_Toc411949543"/>
      <w:bookmarkStart w:id="501" w:name="_Toc412111184"/>
      <w:bookmarkStart w:id="502" w:name="_Toc285977788"/>
      <w:bookmarkStart w:id="503" w:name="_Toc412127951"/>
      <w:bookmarkStart w:id="504" w:name="_Toc285999917"/>
      <w:bookmarkStart w:id="505" w:name="_Toc412218400"/>
      <w:bookmarkStart w:id="506" w:name="_Toc412543685"/>
      <w:bookmarkStart w:id="507" w:name="_Toc412551430"/>
      <w:bookmarkStart w:id="508" w:name="_Toc412754847"/>
      <w:bookmarkStart w:id="509" w:name="_Toc415874678"/>
      <w:bookmarkStart w:id="510" w:name="_Toc137208569"/>
      <w:bookmarkStart w:id="511" w:name="_Toc207891146"/>
      <w:r w:rsidRPr="002B2CEF">
        <w:rPr>
          <w:sz w:val="24"/>
          <w:szCs w:val="24"/>
          <w:lang w:eastAsia="en-US"/>
        </w:rPr>
        <w:t>Постквалификация</w:t>
      </w:r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целях дополнительной проверки участника </w:t>
      </w:r>
      <w:r w:rsidR="005700CA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на достоверность ранее заявленных им параметров квалификации в отношении такого участника </w:t>
      </w:r>
      <w:r w:rsidR="005700CA">
        <w:rPr>
          <w:color w:val="000000"/>
          <w:lang w:eastAsia="en-US"/>
        </w:rPr>
        <w:t>отбора</w:t>
      </w:r>
      <w:r w:rsidR="007422D7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>может быть проведена постквалификация.</w:t>
      </w:r>
    </w:p>
    <w:p w:rsidR="0077715F" w:rsidRPr="002B2CEF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512" w:name="_Ref61877486"/>
      <w:bookmarkStart w:id="513" w:name="_Ref412475899"/>
      <w:r w:rsidRPr="00432E60">
        <w:rPr>
          <w:color w:val="000000"/>
          <w:lang w:eastAsia="en-US"/>
        </w:rPr>
        <w:t xml:space="preserve">Постквалификация проводится исключительно на предмет дополнительной проверки достоверности ранее представленных участником </w:t>
      </w:r>
      <w:r w:rsidR="005700CA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составе заявки параметров квалификации, информации и документов, характеристик предлагаемой к поставке продукции (в соответствии с критериями отбора, </w:t>
      </w:r>
      <w:r w:rsidRPr="002B2CEF">
        <w:rPr>
          <w:color w:val="000000"/>
          <w:lang w:eastAsia="en-US"/>
        </w:rPr>
        <w:t xml:space="preserve">установленными в </w:t>
      </w:r>
      <w:proofErr w:type="spellStart"/>
      <w:r w:rsidRPr="002B2CEF">
        <w:rPr>
          <w:color w:val="000000"/>
          <w:lang w:eastAsia="en-US"/>
        </w:rPr>
        <w:t>п</w:t>
      </w:r>
      <w:r w:rsidR="00507996" w:rsidRPr="002B2CEF">
        <w:rPr>
          <w:color w:val="000000"/>
          <w:lang w:eastAsia="en-US"/>
        </w:rPr>
        <w:t>п</w:t>
      </w:r>
      <w:proofErr w:type="spellEnd"/>
      <w:r w:rsidRPr="001525D6">
        <w:rPr>
          <w:color w:val="000000"/>
          <w:lang w:eastAsia="en-US"/>
        </w:rPr>
        <w:t>. </w:t>
      </w:r>
      <w:r w:rsidRPr="002B2CEF">
        <w:rPr>
          <w:color w:val="0000FF"/>
          <w:u w:val="single"/>
          <w:lang w:eastAsia="en-US"/>
        </w:rPr>
        <w:fldChar w:fldCharType="begin"/>
      </w:r>
      <w:r w:rsidRPr="00326E3A">
        <w:rPr>
          <w:color w:val="0000FF"/>
          <w:u w:val="single"/>
          <w:lang w:eastAsia="en-US"/>
        </w:rPr>
        <w:instrText xml:space="preserve"> REF _Ref415156476 \r \h  \* MERGEFORMAT </w:instrText>
      </w:r>
      <w:r w:rsidRPr="002B2CEF">
        <w:rPr>
          <w:color w:val="0000FF"/>
          <w:u w:val="single"/>
          <w:lang w:eastAsia="en-US"/>
        </w:rPr>
      </w:r>
      <w:r w:rsidRPr="002B2CEF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19.7(2)</w:t>
      </w:r>
      <w:r w:rsidRPr="002B2CEF">
        <w:rPr>
          <w:color w:val="0000FF"/>
          <w:u w:val="single"/>
          <w:lang w:eastAsia="en-US"/>
        </w:rPr>
        <w:fldChar w:fldCharType="end"/>
      </w:r>
      <w:r w:rsidR="005700CA">
        <w:rPr>
          <w:color w:val="000000"/>
          <w:lang w:eastAsia="en-US"/>
        </w:rPr>
        <w:t xml:space="preserve"> </w:t>
      </w:r>
      <w:r w:rsidR="00507996" w:rsidRPr="002B2CEF">
        <w:rPr>
          <w:color w:val="000000"/>
          <w:lang w:eastAsia="en-US"/>
        </w:rPr>
        <w:t xml:space="preserve">настоящего </w:t>
      </w:r>
      <w:r w:rsidR="00507996" w:rsidRPr="00A25CC8">
        <w:rPr>
          <w:color w:val="000000"/>
          <w:lang w:eastAsia="en-US"/>
        </w:rPr>
        <w:t>раздела</w:t>
      </w:r>
      <w:r w:rsidR="007422D7" w:rsidRPr="00DF7A1F">
        <w:rPr>
          <w:color w:val="000000"/>
          <w:lang w:eastAsia="en-US"/>
        </w:rPr>
        <w:t>,</w:t>
      </w:r>
      <w:r w:rsidRPr="00DF7A1F">
        <w:rPr>
          <w:color w:val="000000"/>
          <w:lang w:eastAsia="en-US"/>
        </w:rPr>
        <w:t xml:space="preserve"> </w:t>
      </w:r>
      <w:hyperlink w:anchor="_Требования_к_участникам" w:history="1">
        <w:r w:rsidR="007422D7" w:rsidRPr="002B2CEF">
          <w:rPr>
            <w:rStyle w:val="af2"/>
            <w:lang w:eastAsia="en-US"/>
          </w:rPr>
          <w:t>П</w:t>
        </w:r>
        <w:r w:rsidRPr="00A25CC8">
          <w:rPr>
            <w:rStyle w:val="af2"/>
            <w:lang w:eastAsia="en-US"/>
          </w:rPr>
          <w:t>риложени</w:t>
        </w:r>
        <w:r w:rsidR="007422D7" w:rsidRPr="00DF7A1F">
          <w:rPr>
            <w:rStyle w:val="af2"/>
            <w:lang w:eastAsia="en-US"/>
          </w:rPr>
          <w:t>и</w:t>
        </w:r>
        <w:r w:rsidRPr="00DF7A1F">
          <w:rPr>
            <w:rStyle w:val="af2"/>
            <w:lang w:eastAsia="en-US"/>
          </w:rPr>
          <w:t xml:space="preserve"> №</w:t>
        </w:r>
        <w:r w:rsidR="007422D7" w:rsidRPr="00DF7A1F">
          <w:rPr>
            <w:rStyle w:val="af2"/>
            <w:lang w:eastAsia="en-US"/>
          </w:rPr>
          <w:t> </w:t>
        </w:r>
        <w:r w:rsidR="005700CA">
          <w:rPr>
            <w:rStyle w:val="af2"/>
            <w:lang w:eastAsia="en-US"/>
          </w:rPr>
          <w:t>1</w:t>
        </w:r>
      </w:hyperlink>
      <w:r w:rsidR="00BE6D4F" w:rsidRPr="002B2CEF">
        <w:rPr>
          <w:color w:val="000000"/>
          <w:lang w:eastAsia="en-US"/>
        </w:rPr>
        <w:t xml:space="preserve"> к информационной карте</w:t>
      </w:r>
      <w:r w:rsidR="005700CA">
        <w:rPr>
          <w:color w:val="000000"/>
          <w:lang w:eastAsia="en-US"/>
        </w:rPr>
        <w:t>,</w:t>
      </w:r>
      <w:r w:rsidRPr="002B2CEF">
        <w:rPr>
          <w:color w:val="000000"/>
          <w:lang w:eastAsia="en-US"/>
        </w:rPr>
        <w:t xml:space="preserve"> </w:t>
      </w:r>
      <w:r w:rsidR="007422D7" w:rsidRPr="002B2CEF">
        <w:rPr>
          <w:color w:val="000000"/>
          <w:lang w:eastAsia="en-US"/>
        </w:rPr>
        <w:t xml:space="preserve">и </w:t>
      </w:r>
      <w:r w:rsidRPr="00A25CC8">
        <w:rPr>
          <w:color w:val="000000"/>
          <w:lang w:eastAsia="en-US"/>
        </w:rPr>
        <w:t xml:space="preserve">в </w:t>
      </w:r>
      <w:hyperlink w:anchor="P115" w:history="1">
        <w:r w:rsidR="007422D7" w:rsidRPr="002B2CEF">
          <w:rPr>
            <w:rStyle w:val="af2"/>
            <w:lang w:eastAsia="en-US"/>
          </w:rPr>
          <w:t>Р</w:t>
        </w:r>
        <w:r w:rsidRPr="00A25CC8">
          <w:rPr>
            <w:rStyle w:val="af2"/>
            <w:lang w:eastAsia="en-US"/>
          </w:rPr>
          <w:t>азделе</w:t>
        </w:r>
        <w:r w:rsidR="007422D7" w:rsidRPr="00DF7A1F">
          <w:rPr>
            <w:rStyle w:val="af2"/>
            <w:lang w:eastAsia="en-US"/>
          </w:rPr>
          <w:t> </w:t>
        </w:r>
        <w:r w:rsidR="005700CA">
          <w:rPr>
            <w:rStyle w:val="af2"/>
            <w:lang w:eastAsia="en-US"/>
          </w:rPr>
          <w:t>3</w:t>
        </w:r>
      </w:hyperlink>
      <w:bookmarkEnd w:id="512"/>
      <w:r w:rsidR="00C9192C" w:rsidRPr="002B2CEF">
        <w:rPr>
          <w:color w:val="000000"/>
          <w:lang w:eastAsia="en-US"/>
        </w:rPr>
        <w:t>).</w:t>
      </w:r>
    </w:p>
    <w:bookmarkEnd w:id="513"/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99663A">
        <w:rPr>
          <w:color w:val="000000"/>
          <w:lang w:eastAsia="en-US"/>
        </w:rPr>
        <w:t>Решение о проведении постквалификации принимает</w:t>
      </w:r>
      <w:r w:rsidRPr="008D5DD5">
        <w:rPr>
          <w:color w:val="000000"/>
          <w:lang w:eastAsia="en-US"/>
        </w:rPr>
        <w:t xml:space="preserve">ся </w:t>
      </w:r>
      <w:r w:rsidR="0098274E" w:rsidRPr="008D5DD5">
        <w:rPr>
          <w:color w:val="000000"/>
          <w:lang w:eastAsia="en-US"/>
        </w:rPr>
        <w:t>закупочной комиссией заказчика</w:t>
      </w:r>
      <w:r w:rsidR="0056463C" w:rsidRPr="008A746D">
        <w:t> / </w:t>
      </w:r>
      <w:r w:rsidR="0098274E" w:rsidRPr="008A746D">
        <w:rPr>
          <w:color w:val="000000"/>
          <w:lang w:eastAsia="en-US"/>
        </w:rPr>
        <w:t xml:space="preserve">специальной закупочной комиссией организатора </w:t>
      </w:r>
      <w:r w:rsidRPr="008A746D">
        <w:rPr>
          <w:color w:val="000000"/>
          <w:lang w:eastAsia="en-US"/>
        </w:rPr>
        <w:t>и фиксируется в протоколе</w:t>
      </w:r>
      <w:r w:rsidRPr="00400E7C">
        <w:rPr>
          <w:color w:val="000000"/>
          <w:lang w:eastAsia="en-US"/>
        </w:rPr>
        <w:t xml:space="preserve">, составляемом по результатам </w:t>
      </w:r>
      <w:r w:rsidR="005700CA">
        <w:rPr>
          <w:color w:val="000000"/>
          <w:lang w:eastAsia="en-US"/>
        </w:rPr>
        <w:t>рассмотрения заявок</w:t>
      </w:r>
      <w:r w:rsidRPr="00116F5E">
        <w:rPr>
          <w:color w:val="000000"/>
          <w:lang w:eastAsia="en-US"/>
        </w:rPr>
        <w:t>. В день официального</w:t>
      </w:r>
      <w:r w:rsidRPr="00326E3A">
        <w:rPr>
          <w:color w:val="000000"/>
          <w:lang w:eastAsia="en-US"/>
        </w:rPr>
        <w:t xml:space="preserve"> размещения протокола участнику</w:t>
      </w:r>
      <w:r w:rsidR="005700CA">
        <w:rPr>
          <w:color w:val="000000"/>
          <w:lang w:eastAsia="en-US"/>
        </w:rPr>
        <w:t xml:space="preserve"> (участникам)</w:t>
      </w:r>
      <w:r w:rsidRPr="00432E60">
        <w:rPr>
          <w:color w:val="000000"/>
          <w:lang w:eastAsia="en-US"/>
        </w:rPr>
        <w:t xml:space="preserve"> </w:t>
      </w:r>
      <w:r w:rsidR="005700CA">
        <w:rPr>
          <w:color w:val="000000"/>
          <w:lang w:eastAsia="en-US"/>
        </w:rPr>
        <w:t xml:space="preserve">отбора </w:t>
      </w:r>
      <w:r w:rsidRPr="00432E60">
        <w:rPr>
          <w:color w:val="000000"/>
          <w:lang w:eastAsia="en-US"/>
        </w:rPr>
        <w:t>направляется по электронной почте (по адресу контактного лица, указанного в заявке) уведомление о необходимости прохождения им постквалификации.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Сроки проведения постквалификации определяются решением </w:t>
      </w:r>
      <w:r w:rsidR="0098274E" w:rsidRPr="00432E60">
        <w:rPr>
          <w:color w:val="000000"/>
          <w:lang w:eastAsia="en-US"/>
        </w:rPr>
        <w:t>закупочной комиссии заказчика</w:t>
      </w:r>
      <w:r w:rsidR="0056463C">
        <w:t> </w:t>
      </w:r>
      <w:r w:rsidR="0056463C" w:rsidRPr="00432E60">
        <w:t>/</w:t>
      </w:r>
      <w:r w:rsidR="0056463C">
        <w:t> </w:t>
      </w:r>
      <w:r w:rsidR="0098274E" w:rsidRPr="00432E60">
        <w:rPr>
          <w:color w:val="000000"/>
          <w:lang w:eastAsia="en-US"/>
        </w:rPr>
        <w:t xml:space="preserve">специальной закупочной комиссии организатора </w:t>
      </w:r>
      <w:r w:rsidRPr="00432E60">
        <w:rPr>
          <w:color w:val="000000"/>
          <w:lang w:eastAsia="en-US"/>
        </w:rPr>
        <w:t>одновременно с принятием решения о проведении постквалификации.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ходе проведения постквалификации </w:t>
      </w:r>
      <w:r w:rsidR="007422D7">
        <w:rPr>
          <w:color w:val="000000"/>
          <w:lang w:eastAsia="en-US"/>
        </w:rPr>
        <w:t>заказчик / </w:t>
      </w:r>
      <w:r w:rsidRPr="00432E60">
        <w:rPr>
          <w:color w:val="000000"/>
          <w:lang w:eastAsia="en-US"/>
        </w:rPr>
        <w:t>организатор имеет право: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514" w:name="_Ref61877428"/>
      <w:r w:rsidRPr="00432E60">
        <w:rPr>
          <w:color w:val="000000"/>
          <w:lang w:eastAsia="en-US"/>
        </w:rPr>
        <w:t xml:space="preserve">запрашивать документы, установленные документацией </w:t>
      </w:r>
      <w:r w:rsidR="005700CA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>, а также документы, относящиеся к продукции (</w:t>
      </w:r>
      <w:r w:rsidR="00C9192C">
        <w:rPr>
          <w:color w:val="000000"/>
          <w:lang w:eastAsia="en-US"/>
        </w:rPr>
        <w:t xml:space="preserve">например, </w:t>
      </w:r>
      <w:r w:rsidRPr="00432E60">
        <w:rPr>
          <w:color w:val="000000"/>
          <w:lang w:eastAsia="en-US"/>
        </w:rPr>
        <w:t xml:space="preserve">технический паспорт и/или сертификат качества и/или инструкция по эксплуатации и/или справка о подтверждении характеристик продукции, и/или условий (процессов, технологии) ее производства) в целях подтверждения достоверности заявленных участником </w:t>
      </w:r>
      <w:r w:rsidR="005700CA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параметров квалификации, характеристик продукции;</w:t>
      </w:r>
      <w:bookmarkEnd w:id="514"/>
    </w:p>
    <w:p w:rsidR="0077715F" w:rsidRPr="00432E60" w:rsidRDefault="00C9192C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проводить аудит</w:t>
      </w:r>
      <w:r w:rsidRPr="00432E60">
        <w:rPr>
          <w:color w:val="000000"/>
          <w:lang w:eastAsia="en-US"/>
        </w:rPr>
        <w:t xml:space="preserve"> </w:t>
      </w:r>
      <w:r w:rsidR="0077715F" w:rsidRPr="00432E60">
        <w:rPr>
          <w:color w:val="000000"/>
          <w:lang w:eastAsia="en-US"/>
        </w:rPr>
        <w:t>производств</w:t>
      </w:r>
      <w:r>
        <w:rPr>
          <w:color w:val="000000"/>
          <w:lang w:eastAsia="en-US"/>
        </w:rPr>
        <w:t>а</w:t>
      </w:r>
      <w:r w:rsidR="0077715F" w:rsidRPr="00432E60">
        <w:rPr>
          <w:color w:val="000000"/>
          <w:lang w:eastAsia="en-US"/>
        </w:rPr>
        <w:t xml:space="preserve"> участников </w:t>
      </w:r>
      <w:r w:rsidR="005700CA">
        <w:rPr>
          <w:color w:val="000000"/>
          <w:lang w:eastAsia="en-US"/>
        </w:rPr>
        <w:t>отбора</w:t>
      </w:r>
      <w:r w:rsidR="0077715F" w:rsidRPr="00432E60">
        <w:rPr>
          <w:color w:val="000000"/>
          <w:lang w:eastAsia="en-US"/>
        </w:rPr>
        <w:t xml:space="preserve"> на предмет </w:t>
      </w:r>
      <w:r w:rsidR="00B40B50" w:rsidRPr="00432E60">
        <w:rPr>
          <w:color w:val="000000"/>
          <w:lang w:eastAsia="en-US"/>
        </w:rPr>
        <w:t xml:space="preserve">достоверности заявленных участником </w:t>
      </w:r>
      <w:r w:rsidR="00B40B50">
        <w:rPr>
          <w:color w:val="000000"/>
          <w:lang w:eastAsia="en-US"/>
        </w:rPr>
        <w:t>отбора</w:t>
      </w:r>
      <w:r w:rsidR="00B40B50" w:rsidRPr="00432E60">
        <w:rPr>
          <w:color w:val="000000"/>
          <w:lang w:eastAsia="en-US"/>
        </w:rPr>
        <w:t xml:space="preserve"> </w:t>
      </w:r>
      <w:r w:rsidR="0077715F" w:rsidRPr="00432E60">
        <w:rPr>
          <w:color w:val="000000"/>
          <w:lang w:eastAsia="en-US"/>
        </w:rPr>
        <w:t xml:space="preserve">условий (процессов, технологии) производства </w:t>
      </w:r>
      <w:r w:rsidR="00B40B50">
        <w:rPr>
          <w:color w:val="000000"/>
          <w:lang w:eastAsia="en-US"/>
        </w:rPr>
        <w:t xml:space="preserve">продукции </w:t>
      </w:r>
      <w:r w:rsidR="0077715F" w:rsidRPr="00432E60">
        <w:rPr>
          <w:color w:val="000000"/>
          <w:lang w:eastAsia="en-US"/>
        </w:rPr>
        <w:t xml:space="preserve">и их соответствия установленным в документации </w:t>
      </w:r>
      <w:r w:rsidR="005700CA">
        <w:rPr>
          <w:color w:val="000000"/>
          <w:lang w:eastAsia="en-US"/>
        </w:rPr>
        <w:t>по отбору</w:t>
      </w:r>
      <w:r w:rsidR="0077715F" w:rsidRPr="00432E60">
        <w:rPr>
          <w:color w:val="000000"/>
          <w:lang w:eastAsia="en-US"/>
        </w:rPr>
        <w:t xml:space="preserve"> параметрам квалификации;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запрашивать у соответствующих органов государственной власти, у юридических и физических лиц, указанных в заявке и приложениях к ней, информацию о достоверности сведений, представленных в заявке</w:t>
      </w:r>
      <w:bookmarkStart w:id="515" w:name="_Ref56188422"/>
      <w:r w:rsidRPr="00432E60">
        <w:rPr>
          <w:color w:val="000000"/>
          <w:lang w:eastAsia="en-US"/>
        </w:rPr>
        <w:t>;</w:t>
      </w:r>
    </w:p>
    <w:p w:rsidR="00180B12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516" w:name="_Ref61877412"/>
      <w:r w:rsidRPr="00432E60">
        <w:rPr>
          <w:color w:val="000000"/>
          <w:lang w:eastAsia="en-US"/>
        </w:rPr>
        <w:t xml:space="preserve">после уведомления участника </w:t>
      </w:r>
      <w:r w:rsidR="00B40B50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, в отношении которого проводится постквалификация, </w:t>
      </w:r>
      <w:r w:rsidR="00C9192C">
        <w:rPr>
          <w:color w:val="000000"/>
          <w:lang w:eastAsia="en-US"/>
        </w:rPr>
        <w:t>проводить аудит</w:t>
      </w:r>
      <w:r w:rsidR="00C9192C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>производственны</w:t>
      </w:r>
      <w:r w:rsidR="00C9192C">
        <w:rPr>
          <w:color w:val="000000"/>
          <w:lang w:eastAsia="en-US"/>
        </w:rPr>
        <w:t>х</w:t>
      </w:r>
      <w:r w:rsidRPr="00432E60">
        <w:rPr>
          <w:color w:val="000000"/>
          <w:lang w:eastAsia="en-US"/>
        </w:rPr>
        <w:t xml:space="preserve"> мощност</w:t>
      </w:r>
      <w:r w:rsidR="00C9192C">
        <w:rPr>
          <w:color w:val="000000"/>
          <w:lang w:eastAsia="en-US"/>
        </w:rPr>
        <w:t>ей</w:t>
      </w:r>
      <w:r w:rsidRPr="00432E60">
        <w:rPr>
          <w:color w:val="000000"/>
          <w:lang w:eastAsia="en-US"/>
        </w:rPr>
        <w:t xml:space="preserve"> производителя продукции и</w:t>
      </w:r>
      <w:r w:rsidR="0056463C">
        <w:t> </w:t>
      </w:r>
      <w:r w:rsidR="0056463C" w:rsidRPr="00432E60">
        <w:t>/</w:t>
      </w:r>
      <w:r w:rsidR="0056463C">
        <w:t> </w:t>
      </w:r>
      <w:r w:rsidRPr="00432E60">
        <w:rPr>
          <w:color w:val="000000"/>
          <w:lang w:eastAsia="en-US"/>
        </w:rPr>
        <w:t xml:space="preserve">или условий (процессов, технологии) ее производства, на предмет </w:t>
      </w:r>
      <w:r w:rsidRPr="00432E60">
        <w:rPr>
          <w:color w:val="000000"/>
          <w:lang w:eastAsia="en-US"/>
        </w:rPr>
        <w:lastRenderedPageBreak/>
        <w:t xml:space="preserve">достоверности заявленных участником </w:t>
      </w:r>
      <w:r w:rsidR="00B40B50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условий (процессов, технологии) производства</w:t>
      </w:r>
      <w:r w:rsidR="00B40B50">
        <w:rPr>
          <w:color w:val="000000"/>
          <w:lang w:eastAsia="en-US"/>
        </w:rPr>
        <w:t xml:space="preserve"> продукции</w:t>
      </w:r>
      <w:r w:rsidRPr="00432E60">
        <w:rPr>
          <w:color w:val="000000"/>
          <w:lang w:eastAsia="en-US"/>
        </w:rPr>
        <w:t xml:space="preserve"> и их соответствия установленным в документации </w:t>
      </w:r>
      <w:r w:rsidR="00B40B50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 требованиям</w:t>
      </w:r>
      <w:bookmarkEnd w:id="515"/>
      <w:bookmarkEnd w:id="516"/>
      <w:r w:rsidR="00180B12" w:rsidRPr="00432E60">
        <w:rPr>
          <w:color w:val="000000"/>
          <w:lang w:eastAsia="en-US"/>
        </w:rPr>
        <w:t>;</w:t>
      </w:r>
    </w:p>
    <w:p w:rsidR="0077715F" w:rsidRPr="00432E60" w:rsidRDefault="00180B12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517" w:name="_Ref160659431"/>
      <w:r w:rsidRPr="00432E60">
        <w:rPr>
          <w:color w:val="000000"/>
          <w:lang w:eastAsia="en-US"/>
        </w:rPr>
        <w:t>запрашивать образцы продукции.</w:t>
      </w:r>
      <w:bookmarkEnd w:id="517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По результатам проведения постквалификации </w:t>
      </w:r>
      <w:r w:rsidR="0098274E" w:rsidRPr="00432E60">
        <w:rPr>
          <w:color w:val="000000"/>
          <w:lang w:eastAsia="en-US"/>
        </w:rPr>
        <w:t>закупочная комиссия заказчика</w:t>
      </w:r>
      <w:r w:rsidR="0056463C">
        <w:t> </w:t>
      </w:r>
      <w:r w:rsidR="0056463C" w:rsidRPr="00432E60">
        <w:t>/</w:t>
      </w:r>
      <w:r w:rsidR="0056463C">
        <w:t> </w:t>
      </w:r>
      <w:r w:rsidR="0098274E" w:rsidRPr="00432E60">
        <w:rPr>
          <w:color w:val="000000"/>
          <w:lang w:eastAsia="en-US"/>
        </w:rPr>
        <w:t xml:space="preserve">специальная закупочная комиссия организатора </w:t>
      </w:r>
      <w:r w:rsidRPr="00432E60">
        <w:rPr>
          <w:color w:val="000000"/>
          <w:lang w:eastAsia="en-US"/>
        </w:rPr>
        <w:t xml:space="preserve">принимает решение об отстранении участников </w:t>
      </w:r>
      <w:r w:rsidR="00B40B50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, не прошедших постквалификацию, а именно: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не подтвердивших своего соответствия установленным в документации </w:t>
      </w:r>
      <w:r w:rsidR="00B40B50">
        <w:rPr>
          <w:color w:val="000000"/>
          <w:lang w:eastAsia="en-US"/>
        </w:rPr>
        <w:t xml:space="preserve">по отбору </w:t>
      </w:r>
      <w:r w:rsidRPr="00432E60">
        <w:rPr>
          <w:color w:val="000000"/>
          <w:lang w:eastAsia="en-US"/>
        </w:rPr>
        <w:t>параметрам квалификации;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не подтвердивших достоверность условий (процессов, технологии) производства</w:t>
      </w:r>
      <w:r w:rsidR="00B40B50">
        <w:rPr>
          <w:color w:val="000000"/>
          <w:lang w:eastAsia="en-US"/>
        </w:rPr>
        <w:t xml:space="preserve"> продукции </w:t>
      </w:r>
      <w:r w:rsidRPr="00432E60">
        <w:rPr>
          <w:color w:val="000000"/>
          <w:lang w:eastAsia="en-US"/>
        </w:rPr>
        <w:t xml:space="preserve">требованиям документации </w:t>
      </w:r>
      <w:r w:rsidR="00B40B50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>, в том числе по итогам процедур</w:t>
      </w:r>
      <w:r w:rsidR="00C9192C">
        <w:rPr>
          <w:color w:val="000000"/>
          <w:lang w:eastAsia="en-US"/>
        </w:rPr>
        <w:t xml:space="preserve"> аудита и анализа образцов продукции</w:t>
      </w:r>
      <w:r w:rsidRPr="00432E60">
        <w:rPr>
          <w:color w:val="000000"/>
          <w:lang w:eastAsia="en-US"/>
        </w:rPr>
        <w:t>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отказавшихся от прохождения постквалификации (кроме случаев, предусмотренных </w:t>
      </w:r>
      <w:proofErr w:type="spellStart"/>
      <w:r w:rsidRPr="00432E60">
        <w:rPr>
          <w:color w:val="000000"/>
          <w:lang w:eastAsia="en-US"/>
        </w:rPr>
        <w:t>п</w:t>
      </w:r>
      <w:r w:rsidR="00507996">
        <w:rPr>
          <w:color w:val="000000"/>
          <w:lang w:eastAsia="en-US"/>
        </w:rPr>
        <w:t>п</w:t>
      </w:r>
      <w:proofErr w:type="spellEnd"/>
      <w:r w:rsidRPr="00432E60">
        <w:rPr>
          <w:color w:val="000000"/>
          <w:lang w:eastAsia="en-US"/>
        </w:rPr>
        <w:t>. </w:t>
      </w:r>
      <w:r w:rsidRPr="00507996">
        <w:rPr>
          <w:color w:val="0000FF"/>
          <w:u w:val="single"/>
          <w:lang w:eastAsia="en-US"/>
        </w:rPr>
        <w:fldChar w:fldCharType="begin"/>
      </w:r>
      <w:r w:rsidRPr="00507996">
        <w:rPr>
          <w:color w:val="0000FF"/>
          <w:u w:val="single"/>
          <w:lang w:eastAsia="en-US"/>
        </w:rPr>
        <w:instrText xml:space="preserve"> REF _Ref61877412 \r \h </w:instrText>
      </w:r>
      <w:r w:rsidR="0040162E" w:rsidRPr="00507996">
        <w:rPr>
          <w:color w:val="0000FF"/>
          <w:u w:val="single"/>
          <w:lang w:eastAsia="en-US"/>
        </w:rPr>
        <w:instrText xml:space="preserve"> \* MERGEFORMAT </w:instrText>
      </w:r>
      <w:r w:rsidRPr="00507996">
        <w:rPr>
          <w:color w:val="0000FF"/>
          <w:u w:val="single"/>
          <w:lang w:eastAsia="en-US"/>
        </w:rPr>
      </w:r>
      <w:r w:rsidRPr="00507996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20.5(4)</w:t>
      </w:r>
      <w:r w:rsidRPr="00507996">
        <w:rPr>
          <w:color w:val="0000FF"/>
          <w:u w:val="single"/>
          <w:lang w:eastAsia="en-US"/>
        </w:rPr>
        <w:fldChar w:fldCharType="end"/>
      </w:r>
      <w:r w:rsidR="00507996"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 xml:space="preserve">), в том числе не предоставивших документы, указанные в </w:t>
      </w:r>
      <w:proofErr w:type="spellStart"/>
      <w:r w:rsidRPr="00432E60">
        <w:rPr>
          <w:color w:val="000000"/>
          <w:lang w:eastAsia="en-US"/>
        </w:rPr>
        <w:t>п</w:t>
      </w:r>
      <w:r w:rsidR="00507996">
        <w:rPr>
          <w:color w:val="000000"/>
          <w:lang w:eastAsia="en-US"/>
        </w:rPr>
        <w:t>п</w:t>
      </w:r>
      <w:proofErr w:type="spellEnd"/>
      <w:r w:rsidRPr="00432E60">
        <w:rPr>
          <w:color w:val="000000"/>
          <w:lang w:eastAsia="en-US"/>
        </w:rPr>
        <w:t>. </w:t>
      </w:r>
      <w:r w:rsidRPr="00507996">
        <w:rPr>
          <w:color w:val="0000FF"/>
          <w:u w:val="single"/>
          <w:lang w:eastAsia="en-US"/>
        </w:rPr>
        <w:fldChar w:fldCharType="begin"/>
      </w:r>
      <w:r w:rsidRPr="00507996">
        <w:rPr>
          <w:color w:val="0000FF"/>
          <w:u w:val="single"/>
          <w:lang w:eastAsia="en-US"/>
        </w:rPr>
        <w:instrText xml:space="preserve"> REF _Ref61877428 \r \h </w:instrText>
      </w:r>
      <w:r w:rsidR="0040162E" w:rsidRPr="00507996">
        <w:rPr>
          <w:color w:val="0000FF"/>
          <w:u w:val="single"/>
          <w:lang w:eastAsia="en-US"/>
        </w:rPr>
        <w:instrText xml:space="preserve"> \* MERGEFORMAT </w:instrText>
      </w:r>
      <w:r w:rsidRPr="00507996">
        <w:rPr>
          <w:color w:val="0000FF"/>
          <w:u w:val="single"/>
          <w:lang w:eastAsia="en-US"/>
        </w:rPr>
      </w:r>
      <w:r w:rsidRPr="00507996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20.5(1)</w:t>
      </w:r>
      <w:r w:rsidRPr="00507996">
        <w:rPr>
          <w:color w:val="0000FF"/>
          <w:u w:val="single"/>
          <w:lang w:eastAsia="en-US"/>
        </w:rPr>
        <w:fldChar w:fldCharType="end"/>
      </w:r>
      <w:r w:rsidR="00507996" w:rsidRPr="00507996">
        <w:rPr>
          <w:color w:val="000000"/>
          <w:lang w:eastAsia="en-US"/>
        </w:rPr>
        <w:t xml:space="preserve"> </w:t>
      </w:r>
      <w:r w:rsidR="00507996">
        <w:rPr>
          <w:color w:val="000000"/>
          <w:lang w:eastAsia="en-US"/>
        </w:rPr>
        <w:t>настоящего раздела</w:t>
      </w:r>
      <w:r w:rsidR="00180B12" w:rsidRPr="00432E60">
        <w:rPr>
          <w:color w:val="000000"/>
          <w:lang w:eastAsia="en-US"/>
        </w:rPr>
        <w:t xml:space="preserve">, и образцы продукции, указанные в </w:t>
      </w:r>
      <w:proofErr w:type="spellStart"/>
      <w:r w:rsidR="00180B12" w:rsidRPr="00432E60">
        <w:rPr>
          <w:color w:val="000000"/>
          <w:lang w:eastAsia="en-US"/>
        </w:rPr>
        <w:t>п</w:t>
      </w:r>
      <w:r w:rsidR="00507996">
        <w:rPr>
          <w:color w:val="000000"/>
          <w:lang w:eastAsia="en-US"/>
        </w:rPr>
        <w:t>п</w:t>
      </w:r>
      <w:proofErr w:type="spellEnd"/>
      <w:r w:rsidRPr="00432E60">
        <w:rPr>
          <w:color w:val="000000"/>
          <w:lang w:eastAsia="en-US"/>
        </w:rPr>
        <w:t>.</w:t>
      </w:r>
      <w:r w:rsidR="00507996">
        <w:rPr>
          <w:color w:val="000000"/>
          <w:lang w:eastAsia="en-US"/>
        </w:rPr>
        <w:t> </w:t>
      </w:r>
      <w:r w:rsidR="00180B12" w:rsidRPr="00507996">
        <w:rPr>
          <w:color w:val="0000FF"/>
          <w:u w:val="single"/>
          <w:lang w:eastAsia="en-US"/>
        </w:rPr>
        <w:fldChar w:fldCharType="begin"/>
      </w:r>
      <w:r w:rsidR="00180B12" w:rsidRPr="00507996">
        <w:rPr>
          <w:color w:val="0000FF"/>
          <w:u w:val="single"/>
          <w:lang w:eastAsia="en-US"/>
        </w:rPr>
        <w:instrText xml:space="preserve"> REF _Ref160659431 \w \h  \* MERGEFORMAT </w:instrText>
      </w:r>
      <w:r w:rsidR="00180B12" w:rsidRPr="00507996">
        <w:rPr>
          <w:color w:val="0000FF"/>
          <w:u w:val="single"/>
          <w:lang w:eastAsia="en-US"/>
        </w:rPr>
      </w:r>
      <w:r w:rsidR="00180B12" w:rsidRPr="00507996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20.5(5)</w:t>
      </w:r>
      <w:r w:rsidR="00180B12" w:rsidRPr="00507996">
        <w:rPr>
          <w:color w:val="0000FF"/>
          <w:u w:val="single"/>
          <w:lang w:eastAsia="en-US"/>
        </w:rPr>
        <w:fldChar w:fldCharType="end"/>
      </w:r>
      <w:r w:rsidR="00507996" w:rsidRPr="00507996">
        <w:rPr>
          <w:color w:val="000000"/>
          <w:lang w:eastAsia="en-US"/>
        </w:rPr>
        <w:t xml:space="preserve"> </w:t>
      </w:r>
      <w:r w:rsidR="00507996">
        <w:rPr>
          <w:color w:val="000000"/>
          <w:lang w:eastAsia="en-US"/>
        </w:rPr>
        <w:t>настоящего раздела</w:t>
      </w:r>
      <w:r w:rsidR="00180B12" w:rsidRPr="00432E60">
        <w:rPr>
          <w:color w:val="000000"/>
          <w:lang w:eastAsia="en-US"/>
        </w:rPr>
        <w:t>.</w:t>
      </w:r>
    </w:p>
    <w:p w:rsidR="005B362F" w:rsidRPr="00B40B50" w:rsidRDefault="00C46EE0" w:rsidP="00B40B50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По результатам </w:t>
      </w:r>
      <w:r w:rsidR="00B40B50">
        <w:rPr>
          <w:color w:val="000000"/>
          <w:lang w:eastAsia="en-US"/>
        </w:rPr>
        <w:t xml:space="preserve">проведения </w:t>
      </w:r>
      <w:r>
        <w:rPr>
          <w:color w:val="000000"/>
          <w:lang w:eastAsia="en-US"/>
        </w:rPr>
        <w:t xml:space="preserve">постквалификации </w:t>
      </w:r>
      <w:r w:rsidRPr="00432E60">
        <w:rPr>
          <w:color w:val="000000"/>
          <w:lang w:eastAsia="en-US"/>
        </w:rPr>
        <w:t>закупочная комиссия заказчика</w:t>
      </w:r>
      <w:r>
        <w:t> </w:t>
      </w:r>
      <w:r w:rsidRPr="00432E60">
        <w:t>/</w:t>
      </w:r>
      <w:r>
        <w:t> </w:t>
      </w:r>
      <w:r w:rsidRPr="00432E60">
        <w:rPr>
          <w:color w:val="000000"/>
          <w:lang w:eastAsia="en-US"/>
        </w:rPr>
        <w:t xml:space="preserve">специальная закупочная комиссия организатора </w:t>
      </w:r>
      <w:r w:rsidR="00A73404">
        <w:rPr>
          <w:color w:val="000000"/>
          <w:lang w:eastAsia="en-US"/>
        </w:rPr>
        <w:t xml:space="preserve">фиксирует в протоколе </w:t>
      </w:r>
      <w:r w:rsidR="00B40B50">
        <w:rPr>
          <w:color w:val="000000"/>
          <w:lang w:eastAsia="en-US"/>
        </w:rPr>
        <w:t>результаты.</w:t>
      </w:r>
    </w:p>
    <w:p w:rsidR="00A73404" w:rsidRPr="00A73404" w:rsidRDefault="00A73404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A73404">
        <w:rPr>
          <w:color w:val="000000"/>
          <w:lang w:eastAsia="en-US"/>
        </w:rPr>
        <w:t>Протокол официально размещается заказчиком</w:t>
      </w:r>
      <w:r>
        <w:t> </w:t>
      </w:r>
      <w:r w:rsidRPr="00432E60">
        <w:t>/</w:t>
      </w:r>
      <w:r>
        <w:t> </w:t>
      </w:r>
      <w:r w:rsidRPr="00A73404">
        <w:rPr>
          <w:color w:val="000000"/>
          <w:lang w:eastAsia="en-US"/>
        </w:rPr>
        <w:t>организатором в срок не позднее 3 (трех) дней со дня подписания такого протокола.</w:t>
      </w:r>
    </w:p>
    <w:p w:rsidR="00180B12" w:rsidRPr="00432E60" w:rsidRDefault="00180B12" w:rsidP="002923CC">
      <w:pPr>
        <w:tabs>
          <w:tab w:val="left" w:pos="1134"/>
        </w:tabs>
        <w:spacing w:line="276" w:lineRule="auto"/>
        <w:ind w:left="567"/>
        <w:contextualSpacing/>
        <w:jc w:val="both"/>
        <w:rPr>
          <w:color w:val="000000"/>
          <w:lang w:eastAsia="en-US"/>
        </w:rPr>
      </w:pPr>
    </w:p>
    <w:p w:rsidR="0077715F" w:rsidRPr="00432E60" w:rsidRDefault="0077715F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518" w:name="_Toc276141213"/>
      <w:bookmarkStart w:id="519" w:name="_Toc276577632"/>
      <w:bookmarkStart w:id="520" w:name="_Ref414043853"/>
      <w:bookmarkStart w:id="521" w:name="_Toc415874680"/>
      <w:bookmarkStart w:id="522" w:name="_Toc137208571"/>
      <w:bookmarkStart w:id="523" w:name="_Toc207891147"/>
      <w:bookmarkStart w:id="524" w:name="_Toc263441567"/>
      <w:bookmarkStart w:id="525" w:name="_Toc269476359"/>
      <w:bookmarkStart w:id="526" w:name="_Toc312338871"/>
      <w:bookmarkStart w:id="527" w:name="_Toc269835279"/>
      <w:bookmarkStart w:id="528" w:name="_Toc270595288"/>
      <w:bookmarkStart w:id="529" w:name="_Toc271294290"/>
      <w:bookmarkEnd w:id="518"/>
      <w:bookmarkEnd w:id="519"/>
      <w:r w:rsidRPr="00432E60">
        <w:rPr>
          <w:sz w:val="24"/>
          <w:szCs w:val="24"/>
          <w:lang w:eastAsia="en-US"/>
        </w:rPr>
        <w:t xml:space="preserve">Отстранение участника </w:t>
      </w:r>
      <w:bookmarkEnd w:id="520"/>
      <w:bookmarkEnd w:id="521"/>
      <w:bookmarkEnd w:id="522"/>
      <w:r w:rsidR="00B40B50">
        <w:rPr>
          <w:sz w:val="24"/>
          <w:szCs w:val="24"/>
          <w:lang w:eastAsia="en-US"/>
        </w:rPr>
        <w:t>отбора</w:t>
      </w:r>
      <w:bookmarkEnd w:id="523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любой момент </w:t>
      </w:r>
      <w:r w:rsidR="00B40B50">
        <w:rPr>
          <w:color w:val="000000"/>
          <w:lang w:eastAsia="en-US"/>
        </w:rPr>
        <w:t>в течение установленного срока действия отбора (</w:t>
      </w:r>
      <w:hyperlink w:anchor="ИК12колвопобед" w:history="1">
        <w:r w:rsidR="00B40B50" w:rsidRPr="00B40B50">
          <w:rPr>
            <w:rStyle w:val="af2"/>
            <w:lang w:eastAsia="en-US"/>
          </w:rPr>
          <w:t>п.</w:t>
        </w:r>
        <w:r w:rsidR="00B40B50">
          <w:rPr>
            <w:rStyle w:val="af2"/>
            <w:lang w:eastAsia="en-US"/>
          </w:rPr>
          <w:t> </w:t>
        </w:r>
        <w:r w:rsidR="00B40B50" w:rsidRPr="00B40B50">
          <w:rPr>
            <w:rStyle w:val="af2"/>
            <w:lang w:eastAsia="en-US"/>
          </w:rPr>
          <w:t>12 информационной карты</w:t>
        </w:r>
      </w:hyperlink>
      <w:r w:rsidR="00B40B50">
        <w:rPr>
          <w:color w:val="000000"/>
          <w:lang w:eastAsia="en-US"/>
        </w:rPr>
        <w:t>)</w:t>
      </w:r>
      <w:r w:rsidRPr="00432E60">
        <w:rPr>
          <w:color w:val="000000"/>
          <w:lang w:eastAsia="en-US"/>
        </w:rPr>
        <w:t xml:space="preserve"> </w:t>
      </w:r>
      <w:r w:rsidR="0098274E" w:rsidRPr="00432E60">
        <w:rPr>
          <w:color w:val="000000"/>
          <w:lang w:eastAsia="en-US"/>
        </w:rPr>
        <w:t>закупочная комиссия заказчика</w:t>
      </w:r>
      <w:r w:rsidR="0056463C">
        <w:t> </w:t>
      </w:r>
      <w:r w:rsidR="0056463C" w:rsidRPr="00432E60">
        <w:t>/</w:t>
      </w:r>
      <w:r w:rsidR="0056463C">
        <w:t> </w:t>
      </w:r>
      <w:r w:rsidR="0098274E" w:rsidRPr="00432E60">
        <w:rPr>
          <w:color w:val="000000"/>
          <w:lang w:eastAsia="en-US"/>
        </w:rPr>
        <w:t xml:space="preserve">специальная закупочная комиссия организатора </w:t>
      </w:r>
      <w:r w:rsidRPr="00432E60">
        <w:rPr>
          <w:color w:val="000000"/>
          <w:lang w:eastAsia="en-US"/>
        </w:rPr>
        <w:t xml:space="preserve">должна отстранить участника </w:t>
      </w:r>
      <w:r w:rsidR="00B40B50">
        <w:rPr>
          <w:color w:val="000000"/>
          <w:lang w:eastAsia="en-US"/>
        </w:rPr>
        <w:t>отбора</w:t>
      </w:r>
      <w:r w:rsidR="00A55107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от дальнейшего участия в </w:t>
      </w:r>
      <w:r w:rsidR="00B40B50">
        <w:rPr>
          <w:color w:val="000000"/>
          <w:lang w:eastAsia="en-US"/>
        </w:rPr>
        <w:t>отборе</w:t>
      </w:r>
      <w:r w:rsidRPr="00432E60">
        <w:rPr>
          <w:color w:val="000000"/>
          <w:lang w:eastAsia="en-US"/>
        </w:rPr>
        <w:t xml:space="preserve"> в случаях: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обнаружения недостоверных сведений в заявке, существенных для допуска данного участника </w:t>
      </w:r>
      <w:r w:rsidR="00B40B50">
        <w:rPr>
          <w:color w:val="000000"/>
          <w:lang w:eastAsia="en-US"/>
        </w:rPr>
        <w:t>к отбору</w:t>
      </w:r>
      <w:r w:rsidRPr="00432E60">
        <w:rPr>
          <w:color w:val="000000"/>
          <w:lang w:eastAsia="en-US"/>
        </w:rPr>
        <w:t>, при наличии документального подтверждения их недостоверности;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подкрепленного документами факта давления таким участником </w:t>
      </w:r>
      <w:r w:rsidR="00B40B50">
        <w:rPr>
          <w:color w:val="000000"/>
          <w:lang w:eastAsia="en-US"/>
        </w:rPr>
        <w:t>отбора</w:t>
      </w:r>
      <w:r w:rsidR="00205BFD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на члена </w:t>
      </w:r>
      <w:r w:rsidR="00205BFD">
        <w:rPr>
          <w:color w:val="000000"/>
          <w:lang w:eastAsia="en-US"/>
        </w:rPr>
        <w:t>закупочной комиссии заказчика</w:t>
      </w:r>
      <w:r w:rsidR="0056463C">
        <w:t> </w:t>
      </w:r>
      <w:r w:rsidR="0056463C" w:rsidRPr="00432E60">
        <w:t>/</w:t>
      </w:r>
      <w:r w:rsidR="0056463C">
        <w:t> </w:t>
      </w:r>
      <w:r w:rsidR="00205BFD">
        <w:rPr>
          <w:color w:val="000000"/>
          <w:lang w:eastAsia="en-US"/>
        </w:rPr>
        <w:t>специальной закупочной комиссии организатора</w:t>
      </w:r>
      <w:r w:rsidRPr="00432E60">
        <w:rPr>
          <w:color w:val="000000"/>
          <w:lang w:eastAsia="en-US"/>
        </w:rPr>
        <w:t xml:space="preserve">, эксперта, </w:t>
      </w:r>
      <w:r w:rsidR="00A55107">
        <w:rPr>
          <w:color w:val="000000"/>
          <w:lang w:eastAsia="en-US"/>
        </w:rPr>
        <w:t>работника</w:t>
      </w:r>
      <w:r w:rsidRPr="00432E60">
        <w:rPr>
          <w:color w:val="000000"/>
          <w:lang w:eastAsia="en-US"/>
        </w:rPr>
        <w:t xml:space="preserve"> заказчика</w:t>
      </w:r>
      <w:r w:rsidR="003A3424" w:rsidRPr="00432E60">
        <w:rPr>
          <w:color w:val="000000"/>
          <w:lang w:eastAsia="en-US"/>
        </w:rPr>
        <w:t xml:space="preserve"> </w:t>
      </w:r>
      <w:r w:rsidR="00A55107">
        <w:rPr>
          <w:color w:val="000000"/>
          <w:lang w:eastAsia="en-US"/>
        </w:rPr>
        <w:t>или организатора</w:t>
      </w:r>
      <w:r w:rsidRPr="00432E60">
        <w:rPr>
          <w:color w:val="000000"/>
          <w:lang w:eastAsia="en-US"/>
        </w:rPr>
        <w:t>;</w:t>
      </w:r>
    </w:p>
    <w:p w:rsidR="0077715F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непрохождения постквалификации (</w:t>
      </w:r>
      <w:r w:rsidR="00507996">
        <w:rPr>
          <w:color w:val="000000"/>
          <w:lang w:eastAsia="en-US"/>
        </w:rPr>
        <w:t>п.</w:t>
      </w:r>
      <w:r w:rsidRPr="00432E60">
        <w:rPr>
          <w:color w:val="000000"/>
          <w:lang w:eastAsia="en-US"/>
        </w:rPr>
        <w:t> </w:t>
      </w:r>
      <w:r w:rsidRPr="00507996">
        <w:rPr>
          <w:color w:val="0000FF"/>
          <w:u w:val="single"/>
          <w:lang w:eastAsia="en-US"/>
        </w:rPr>
        <w:fldChar w:fldCharType="begin"/>
      </w:r>
      <w:r w:rsidRPr="00507996">
        <w:rPr>
          <w:color w:val="0000FF"/>
          <w:u w:val="single"/>
          <w:lang w:eastAsia="en-US"/>
        </w:rPr>
        <w:instrText xml:space="preserve"> REF _Ref408753776 \r \h  \* MERGEFORMAT </w:instrText>
      </w:r>
      <w:r w:rsidRPr="00507996">
        <w:rPr>
          <w:color w:val="0000FF"/>
          <w:u w:val="single"/>
          <w:lang w:eastAsia="en-US"/>
        </w:rPr>
      </w:r>
      <w:r w:rsidRPr="00507996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20</w:t>
      </w:r>
      <w:r w:rsidRPr="00507996">
        <w:rPr>
          <w:color w:val="0000FF"/>
          <w:u w:val="single"/>
          <w:lang w:eastAsia="en-US"/>
        </w:rPr>
        <w:fldChar w:fldCharType="end"/>
      </w:r>
      <w:r w:rsidR="00507996"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>)</w:t>
      </w:r>
      <w:r w:rsidR="000A4424">
        <w:rPr>
          <w:color w:val="000000"/>
          <w:lang w:eastAsia="en-US"/>
        </w:rPr>
        <w:t>;</w:t>
      </w:r>
    </w:p>
    <w:p w:rsidR="000A4424" w:rsidRDefault="000A4424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0A4424">
        <w:rPr>
          <w:color w:val="000000"/>
          <w:lang w:eastAsia="en-US"/>
        </w:rPr>
        <w:t>ненадлежаще</w:t>
      </w:r>
      <w:r>
        <w:rPr>
          <w:color w:val="000000"/>
          <w:lang w:eastAsia="en-US"/>
        </w:rPr>
        <w:t>го</w:t>
      </w:r>
      <w:r w:rsidRPr="000A4424">
        <w:rPr>
          <w:color w:val="000000"/>
          <w:lang w:eastAsia="en-US"/>
        </w:rPr>
        <w:t xml:space="preserve"> исполнение договора, заключенного по итогам закупки, проведенной по результатам отбора</w:t>
      </w:r>
      <w:r w:rsidR="00A66BE6">
        <w:rPr>
          <w:color w:val="000000"/>
          <w:lang w:eastAsia="en-US"/>
        </w:rPr>
        <w:t>;</w:t>
      </w:r>
    </w:p>
    <w:p w:rsidR="00576B90" w:rsidRDefault="00576B90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530" w:name="_Hlk200466052"/>
      <w:r>
        <w:rPr>
          <w:color w:val="000000"/>
          <w:lang w:eastAsia="en-US"/>
        </w:rPr>
        <w:t xml:space="preserve">включения </w:t>
      </w:r>
      <w:r w:rsidRPr="00576B90">
        <w:rPr>
          <w:color w:val="000000"/>
          <w:lang w:eastAsia="en-US"/>
        </w:rPr>
        <w:t xml:space="preserve">сведений </w:t>
      </w:r>
      <w:r w:rsidR="00A66BE6">
        <w:rPr>
          <w:color w:val="000000"/>
          <w:lang w:eastAsia="en-US"/>
        </w:rPr>
        <w:t>о</w:t>
      </w:r>
      <w:r w:rsidRPr="00576B90">
        <w:rPr>
          <w:color w:val="000000"/>
          <w:lang w:eastAsia="en-US"/>
        </w:rPr>
        <w:t xml:space="preserve"> таком </w:t>
      </w:r>
      <w:r w:rsidR="00A66BE6">
        <w:rPr>
          <w:color w:val="000000"/>
          <w:lang w:eastAsia="en-US"/>
        </w:rPr>
        <w:t>участнике отбора</w:t>
      </w:r>
      <w:r w:rsidRPr="00576B90">
        <w:rPr>
          <w:color w:val="000000"/>
          <w:lang w:eastAsia="en-US"/>
        </w:rPr>
        <w:t xml:space="preserve"> в реестр недобросовестных поставщиков Группы компаний</w:t>
      </w:r>
      <w:r w:rsidR="00A66BE6">
        <w:rPr>
          <w:color w:val="000000"/>
          <w:lang w:eastAsia="en-US"/>
        </w:rPr>
        <w:t>.</w:t>
      </w:r>
    </w:p>
    <w:bookmarkEnd w:id="530"/>
    <w:p w:rsidR="00B40B50" w:rsidRPr="00432E60" w:rsidRDefault="00B40B50" w:rsidP="00B40B50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B40B50">
        <w:rPr>
          <w:color w:val="000000"/>
          <w:lang w:eastAsia="en-US"/>
        </w:rPr>
        <w:t xml:space="preserve">В случае если участник, прошедший отбор и получивший приглашение к участию в дальнейших процедурах закупки, отозвал или не подал заявку на участие более чем в 3 (трех) процедурах закупки, объявленных по результатам такого отбора, он также может быть исключен из перечня квалифицированных участников </w:t>
      </w:r>
      <w:r w:rsidR="000A4424">
        <w:rPr>
          <w:color w:val="000000"/>
          <w:lang w:eastAsia="en-US"/>
        </w:rPr>
        <w:t>отбора.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Решение об отстранении участника </w:t>
      </w:r>
      <w:r w:rsidR="000A4424">
        <w:rPr>
          <w:color w:val="000000"/>
          <w:lang w:eastAsia="en-US"/>
        </w:rPr>
        <w:t>отбора</w:t>
      </w:r>
      <w:r w:rsidR="00A55107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оформляется протоколом, который официально размещается </w:t>
      </w:r>
      <w:r w:rsidR="00A55107">
        <w:rPr>
          <w:color w:val="000000"/>
          <w:lang w:eastAsia="en-US"/>
        </w:rPr>
        <w:t>заказчико</w:t>
      </w:r>
      <w:r w:rsidR="000A4424">
        <w:rPr>
          <w:color w:val="000000"/>
          <w:lang w:eastAsia="en-US"/>
        </w:rPr>
        <w:t>м</w:t>
      </w:r>
      <w:r w:rsidR="00A55107">
        <w:rPr>
          <w:color w:val="000000"/>
          <w:lang w:eastAsia="en-US"/>
        </w:rPr>
        <w:t> / </w:t>
      </w:r>
      <w:r w:rsidRPr="00432E60">
        <w:rPr>
          <w:color w:val="000000"/>
          <w:lang w:eastAsia="en-US"/>
        </w:rPr>
        <w:t>организатором в срок не позднее 3 (трех) дней с момента принятия решения об отстранении участника</w:t>
      </w:r>
      <w:r w:rsidR="00A55107">
        <w:rPr>
          <w:color w:val="000000"/>
          <w:lang w:eastAsia="en-US"/>
        </w:rPr>
        <w:t xml:space="preserve"> </w:t>
      </w:r>
      <w:r w:rsidR="000A4424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.</w:t>
      </w:r>
    </w:p>
    <w:p w:rsidR="00180B12" w:rsidRPr="00432E60" w:rsidRDefault="00180B12" w:rsidP="002923CC">
      <w:pPr>
        <w:tabs>
          <w:tab w:val="left" w:pos="1701"/>
        </w:tabs>
        <w:spacing w:line="276" w:lineRule="auto"/>
        <w:ind w:left="1134"/>
        <w:contextualSpacing/>
        <w:jc w:val="both"/>
        <w:rPr>
          <w:color w:val="000000"/>
          <w:lang w:eastAsia="en-US"/>
        </w:rPr>
      </w:pPr>
    </w:p>
    <w:p w:rsidR="00E86D7F" w:rsidRPr="00E86D7F" w:rsidRDefault="00E86D7F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531" w:name="_Toc415874677"/>
      <w:bookmarkStart w:id="532" w:name="_Toc137208568"/>
      <w:bookmarkStart w:id="533" w:name="_Ref160883496"/>
      <w:bookmarkStart w:id="534" w:name="_Ref197293331"/>
      <w:bookmarkStart w:id="535" w:name="_Toc207891148"/>
      <w:bookmarkStart w:id="536" w:name="_Toc415874682"/>
      <w:bookmarkStart w:id="537" w:name="_Ref313834245"/>
      <w:bookmarkStart w:id="538" w:name="_Ref414297813"/>
      <w:bookmarkStart w:id="539" w:name="_Toc137208573"/>
      <w:r w:rsidRPr="00E86D7F">
        <w:rPr>
          <w:sz w:val="24"/>
          <w:szCs w:val="24"/>
          <w:lang w:eastAsia="en-US"/>
        </w:rPr>
        <w:t>Отмена</w:t>
      </w:r>
      <w:r w:rsidR="000A4424">
        <w:rPr>
          <w:sz w:val="24"/>
          <w:szCs w:val="24"/>
          <w:lang w:eastAsia="en-US"/>
        </w:rPr>
        <w:t xml:space="preserve"> отбора</w:t>
      </w:r>
      <w:bookmarkEnd w:id="531"/>
      <w:bookmarkEnd w:id="532"/>
      <w:bookmarkEnd w:id="533"/>
      <w:bookmarkEnd w:id="534"/>
      <w:bookmarkEnd w:id="535"/>
    </w:p>
    <w:p w:rsidR="00E86D7F" w:rsidRPr="00432E60" w:rsidRDefault="00E86D7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Заказчик / о</w:t>
      </w:r>
      <w:r w:rsidRPr="00432E60">
        <w:rPr>
          <w:color w:val="000000"/>
          <w:lang w:eastAsia="en-US"/>
        </w:rPr>
        <w:t xml:space="preserve">рганизатор вправе принять решение об отмене </w:t>
      </w:r>
      <w:r w:rsidR="000A4424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любой момент:</w:t>
      </w:r>
    </w:p>
    <w:p w:rsidR="00E86D7F" w:rsidRPr="00432E60" w:rsidRDefault="00E86D7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lastRenderedPageBreak/>
        <w:t>до наступления времени и даты окончания срока подачи заявок;</w:t>
      </w:r>
    </w:p>
    <w:p w:rsidR="00E86D7F" w:rsidRDefault="00E86D7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после наступления времени и даты окончания срока подачи заявок и до подведения итогов </w:t>
      </w:r>
      <w:r w:rsidR="000A4424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.</w:t>
      </w:r>
    </w:p>
    <w:p w:rsidR="00283B1D" w:rsidRDefault="00283B1D" w:rsidP="00283B1D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Основанием для принятия решения об отмене закупки является:</w:t>
      </w:r>
    </w:p>
    <w:p w:rsidR="00283B1D" w:rsidRPr="00432E60" w:rsidRDefault="00283B1D" w:rsidP="00283B1D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возникновение обстоятельств непреодолимой силы в соответствии с гражданским законодательством;</w:t>
      </w:r>
    </w:p>
    <w:p w:rsidR="00283B1D" w:rsidRPr="00432E60" w:rsidRDefault="00283B1D" w:rsidP="00283B1D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изменение потребности в продукции, в том числе изменение </w:t>
      </w:r>
      <w:r>
        <w:rPr>
          <w:color w:val="000000"/>
          <w:lang w:eastAsia="en-US"/>
        </w:rPr>
        <w:t xml:space="preserve">характеристик продукции, условий договора, </w:t>
      </w:r>
      <w:r w:rsidRPr="00432E60">
        <w:rPr>
          <w:color w:val="000000"/>
          <w:lang w:eastAsia="en-US"/>
        </w:rPr>
        <w:t>производственных и иных программ;</w:t>
      </w:r>
    </w:p>
    <w:p w:rsidR="00283B1D" w:rsidRPr="00432E60" w:rsidRDefault="00283B1D" w:rsidP="00283B1D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необходимость исполнения предписания контролирующих органов и/или вступившего в законную силу судебного акта;</w:t>
      </w:r>
    </w:p>
    <w:p w:rsidR="00283B1D" w:rsidRPr="00432E60" w:rsidRDefault="00283B1D" w:rsidP="00283B1D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наличи</w:t>
      </w:r>
      <w:r>
        <w:rPr>
          <w:color w:val="000000"/>
          <w:lang w:eastAsia="en-US"/>
        </w:rPr>
        <w:t>е</w:t>
      </w:r>
      <w:r w:rsidRPr="00432E60">
        <w:rPr>
          <w:color w:val="000000"/>
          <w:lang w:eastAsia="en-US"/>
        </w:rPr>
        <w:t xml:space="preserve"> существенных ошибок, допущенных при подготовке документации о закупке, включая проект договора, препятствующих исполнению договора и удовлетворению потребностей заказчика закупки;</w:t>
      </w:r>
    </w:p>
    <w:p w:rsidR="00283B1D" w:rsidRPr="00432E60" w:rsidRDefault="00283B1D" w:rsidP="00283B1D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изменение норм законодательства, регулирующих порядок исполнения договора.</w:t>
      </w:r>
    </w:p>
    <w:p w:rsidR="00E86D7F" w:rsidRPr="00432E60" w:rsidRDefault="00E86D7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Решение об отмене </w:t>
      </w:r>
      <w:r w:rsidR="000A4424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оформляется в виде извещения об отмене </w:t>
      </w:r>
      <w:r w:rsidR="000A4424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, включает в себя основание для принятия решения</w:t>
      </w:r>
      <w:r w:rsidR="009C11B8">
        <w:rPr>
          <w:color w:val="000000"/>
          <w:lang w:eastAsia="en-US"/>
        </w:rPr>
        <w:t xml:space="preserve">, рассматривается на </w:t>
      </w:r>
      <w:r w:rsidR="009C11B8" w:rsidRPr="00592F7D">
        <w:rPr>
          <w:color w:val="000000"/>
          <w:lang w:eastAsia="en-US"/>
        </w:rPr>
        <w:t xml:space="preserve">закупочной комиссии заказчика / специальной закупочной комиссии организатора </w:t>
      </w:r>
      <w:r w:rsidRPr="00432E60">
        <w:rPr>
          <w:color w:val="000000"/>
          <w:lang w:eastAsia="en-US"/>
        </w:rPr>
        <w:t>и подписывается председателем закупочной комиссии заказчик</w:t>
      </w:r>
      <w:r w:rsidR="000A4424">
        <w:rPr>
          <w:color w:val="000000"/>
          <w:lang w:eastAsia="en-US"/>
        </w:rPr>
        <w:t>а</w:t>
      </w:r>
      <w:r>
        <w:t> </w:t>
      </w:r>
      <w:r w:rsidRPr="00432E60">
        <w:t>/</w:t>
      </w:r>
      <w:r>
        <w:t> </w:t>
      </w:r>
      <w:r w:rsidRPr="00432E60">
        <w:rPr>
          <w:color w:val="000000"/>
          <w:lang w:eastAsia="en-US"/>
        </w:rPr>
        <w:t>специальной закупочной комиссии организатора или лицом, исполняющим его функции.</w:t>
      </w:r>
    </w:p>
    <w:p w:rsidR="00E86D7F" w:rsidRPr="00432E60" w:rsidRDefault="00E86D7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Извещение об отмене </w:t>
      </w:r>
      <w:r w:rsidR="000A4424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подлежит официальному размещению не позднее 3 (тр</w:t>
      </w:r>
      <w:r>
        <w:rPr>
          <w:color w:val="000000"/>
          <w:lang w:eastAsia="en-US"/>
        </w:rPr>
        <w:t>е</w:t>
      </w:r>
      <w:r w:rsidRPr="00432E60">
        <w:rPr>
          <w:color w:val="000000"/>
          <w:lang w:eastAsia="en-US"/>
        </w:rPr>
        <w:t xml:space="preserve">х) рабочих дней со дня принятия решения об отмене </w:t>
      </w:r>
      <w:r w:rsidR="000A4424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.</w:t>
      </w:r>
    </w:p>
    <w:p w:rsidR="000A4424" w:rsidRPr="000A4424" w:rsidRDefault="00E86D7F" w:rsidP="000A4424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Заказчик / о</w:t>
      </w:r>
      <w:r w:rsidRPr="00432E60">
        <w:rPr>
          <w:color w:val="000000"/>
          <w:lang w:eastAsia="en-US"/>
        </w:rPr>
        <w:t xml:space="preserve">рганизатор, принявший решение об отмене </w:t>
      </w:r>
      <w:r w:rsidR="000A4424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с соблюдением требований, установленных </w:t>
      </w:r>
      <w:r>
        <w:rPr>
          <w:color w:val="000000"/>
          <w:lang w:eastAsia="en-US"/>
        </w:rPr>
        <w:t>п. </w:t>
      </w:r>
      <w:r w:rsidRPr="00CC7649">
        <w:rPr>
          <w:color w:val="0000FF"/>
          <w:u w:val="single"/>
          <w:lang w:eastAsia="en-US"/>
        </w:rPr>
        <w:fldChar w:fldCharType="begin"/>
      </w:r>
      <w:r w:rsidRPr="00CC7649">
        <w:rPr>
          <w:color w:val="0000FF"/>
          <w:u w:val="single"/>
          <w:lang w:eastAsia="en-US"/>
        </w:rPr>
        <w:instrText xml:space="preserve"> REF _Ref160883496 \r \h </w:instrText>
      </w:r>
      <w:r w:rsidR="004A197B">
        <w:rPr>
          <w:color w:val="0000FF"/>
          <w:u w:val="single"/>
          <w:lang w:eastAsia="en-US"/>
        </w:rPr>
        <w:instrText xml:space="preserve"> \* MERGEFORMAT </w:instrText>
      </w:r>
      <w:r w:rsidRPr="00CC7649">
        <w:rPr>
          <w:color w:val="0000FF"/>
          <w:u w:val="single"/>
          <w:lang w:eastAsia="en-US"/>
        </w:rPr>
      </w:r>
      <w:r w:rsidRPr="00CC7649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22</w:t>
      </w:r>
      <w:r w:rsidRPr="00CC7649">
        <w:rPr>
          <w:color w:val="0000FF"/>
          <w:u w:val="single"/>
          <w:lang w:eastAsia="en-US"/>
        </w:rPr>
        <w:fldChar w:fldCharType="end"/>
      </w:r>
      <w:r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 xml:space="preserve">, не несет ответственности за причиненные участникам </w:t>
      </w:r>
      <w:r w:rsidR="0057599F">
        <w:rPr>
          <w:color w:val="000000"/>
          <w:lang w:eastAsia="en-US"/>
        </w:rPr>
        <w:t>отбора</w:t>
      </w:r>
      <w:r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>убытки.</w:t>
      </w:r>
    </w:p>
    <w:p w:rsidR="000A4424" w:rsidRDefault="000A4424" w:rsidP="000A4424">
      <w:pPr>
        <w:rPr>
          <w:lang w:eastAsia="en-US"/>
        </w:rPr>
      </w:pPr>
    </w:p>
    <w:p w:rsidR="000A4424" w:rsidRPr="000A4424" w:rsidRDefault="000A4424" w:rsidP="000A4424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540" w:name="_Toc184049950"/>
      <w:bookmarkStart w:id="541" w:name="_Toc207891149"/>
      <w:r w:rsidRPr="000A4424">
        <w:rPr>
          <w:sz w:val="24"/>
          <w:szCs w:val="24"/>
          <w:lang w:eastAsia="en-US"/>
        </w:rPr>
        <w:t>Общие условия и порядок проведения последующих закупок</w:t>
      </w:r>
      <w:bookmarkEnd w:id="540"/>
      <w:bookmarkEnd w:id="541"/>
    </w:p>
    <w:p w:rsidR="000A4424" w:rsidRPr="000A4424" w:rsidRDefault="000A4424" w:rsidP="000A4424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0A4424">
        <w:rPr>
          <w:color w:val="000000"/>
          <w:lang w:eastAsia="en-US"/>
        </w:rPr>
        <w:t>После подведения итогов отбора и официального размещения протокола участники</w:t>
      </w:r>
      <w:r>
        <w:rPr>
          <w:color w:val="000000"/>
          <w:lang w:eastAsia="en-US"/>
        </w:rPr>
        <w:t xml:space="preserve"> отбора</w:t>
      </w:r>
      <w:r w:rsidRPr="000A4424">
        <w:rPr>
          <w:color w:val="000000"/>
          <w:lang w:eastAsia="en-US"/>
        </w:rPr>
        <w:t>, признанные квалифицированными, получают право подавать заявки на участие в серии закупок, объявляемых по результатам настоящего отбора.</w:t>
      </w:r>
    </w:p>
    <w:p w:rsidR="000A4424" w:rsidRPr="000A4424" w:rsidRDefault="000A4424" w:rsidP="000A4424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542" w:name="_Ref412122156"/>
      <w:bookmarkStart w:id="543" w:name="_Ref412554796"/>
      <w:r w:rsidRPr="000A4424">
        <w:rPr>
          <w:color w:val="000000"/>
          <w:lang w:eastAsia="en-US"/>
        </w:rPr>
        <w:t>По результатам настоящего отбора для серии закупок среди участников</w:t>
      </w:r>
      <w:r>
        <w:rPr>
          <w:color w:val="000000"/>
          <w:lang w:eastAsia="en-US"/>
        </w:rPr>
        <w:t xml:space="preserve"> отбора</w:t>
      </w:r>
      <w:r w:rsidRPr="000A4424">
        <w:rPr>
          <w:color w:val="000000"/>
          <w:lang w:eastAsia="en-US"/>
        </w:rPr>
        <w:t>, признанных квалифицированными, проводятся конкурентные закупки способом запрос предложений или запрос котировок.</w:t>
      </w:r>
    </w:p>
    <w:p w:rsidR="000A4424" w:rsidRPr="000A4424" w:rsidRDefault="000A4424" w:rsidP="000A4424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0A4424">
        <w:rPr>
          <w:color w:val="000000"/>
          <w:lang w:eastAsia="en-US"/>
        </w:rPr>
        <w:t>Дополнительно к официальному размещению документации о закупке при проведении каждой из последующих закупок из серии</w:t>
      </w:r>
      <w:r w:rsidRPr="000A4424" w:rsidDel="007679BD">
        <w:rPr>
          <w:color w:val="000000"/>
          <w:lang w:eastAsia="en-US"/>
        </w:rPr>
        <w:t xml:space="preserve"> </w:t>
      </w:r>
      <w:r w:rsidRPr="000A4424">
        <w:rPr>
          <w:color w:val="000000"/>
          <w:lang w:eastAsia="en-US"/>
        </w:rPr>
        <w:t>заказчик закупки / организатор закупки приглашает всех участников отбора, прошедших отбор и признанных квалифицированными, путем одновременного направления им в день официального размещения документации о закупке с помощью средств оперативной связи (приоритетный способ отправки – электронная почта и / или при проведении процедуры на электронной торговой площадке – посредством функционала электронной торговой площадки) письма одинакового содержания с приглашением к участию в закупке.</w:t>
      </w:r>
    </w:p>
    <w:p w:rsidR="000A4424" w:rsidRPr="000A4424" w:rsidRDefault="000A4424" w:rsidP="000A4424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0A4424">
        <w:rPr>
          <w:color w:val="000000"/>
          <w:lang w:eastAsia="en-US"/>
        </w:rPr>
        <w:t xml:space="preserve">Последующая серия закупок по результатам настоящего отбора может проводиться как в бумажной, так и в электронной форме, в том числе, с использованием </w:t>
      </w:r>
      <w:r w:rsidR="009A638F">
        <w:rPr>
          <w:color w:val="000000"/>
          <w:lang w:eastAsia="en-US"/>
        </w:rPr>
        <w:t>электронной торговый площадки</w:t>
      </w:r>
      <w:r w:rsidRPr="000A4424">
        <w:rPr>
          <w:color w:val="000000"/>
          <w:lang w:eastAsia="en-US"/>
        </w:rPr>
        <w:t xml:space="preserve">, указанной </w:t>
      </w:r>
      <w:r w:rsidR="009A638F" w:rsidRPr="00432E60">
        <w:rPr>
          <w:color w:val="000000"/>
          <w:lang w:eastAsia="en-US"/>
        </w:rPr>
        <w:t xml:space="preserve">в </w:t>
      </w:r>
      <w:r w:rsidR="009A638F">
        <w:rPr>
          <w:color w:val="000000"/>
          <w:lang w:eastAsia="en-US"/>
        </w:rPr>
        <w:t>п. </w:t>
      </w:r>
      <w:hyperlink w:anchor="ИК3" w:history="1">
        <w:r w:rsidR="009A638F" w:rsidRPr="00200841">
          <w:rPr>
            <w:rStyle w:val="af2"/>
            <w:lang w:eastAsia="en-US"/>
          </w:rPr>
          <w:t>3 информационной карты</w:t>
        </w:r>
      </w:hyperlink>
      <w:r w:rsidRPr="000A4424">
        <w:rPr>
          <w:color w:val="000000"/>
          <w:lang w:eastAsia="en-US"/>
        </w:rPr>
        <w:t>.</w:t>
      </w:r>
    </w:p>
    <w:bookmarkEnd w:id="542"/>
    <w:bookmarkEnd w:id="543"/>
    <w:p w:rsidR="000A4424" w:rsidRPr="000A4424" w:rsidRDefault="000A4424" w:rsidP="000A4424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0A4424">
        <w:rPr>
          <w:color w:val="000000"/>
          <w:lang w:eastAsia="en-US"/>
        </w:rPr>
        <w:t xml:space="preserve">Участники, прошедшие отбор и включенные в перечень квалифицированных участников </w:t>
      </w:r>
      <w:r w:rsidR="0057599F">
        <w:rPr>
          <w:color w:val="000000"/>
          <w:lang w:eastAsia="en-US"/>
        </w:rPr>
        <w:t>отбора</w:t>
      </w:r>
      <w:r w:rsidRPr="000A4424">
        <w:rPr>
          <w:color w:val="000000"/>
          <w:lang w:eastAsia="en-US"/>
        </w:rPr>
        <w:t xml:space="preserve">, при подаче заявки на участие в конкретной закупке, объявляемой по </w:t>
      </w:r>
      <w:r w:rsidRPr="000A4424">
        <w:rPr>
          <w:color w:val="000000"/>
          <w:lang w:eastAsia="en-US"/>
        </w:rPr>
        <w:lastRenderedPageBreak/>
        <w:t xml:space="preserve">результатам настоящего отбора, обязаны подтвердить отсутствие у них каких-либо изменений в части соответствия требованиям </w:t>
      </w:r>
      <w:r w:rsidR="009A638F">
        <w:rPr>
          <w:color w:val="000000"/>
          <w:lang w:eastAsia="en-US"/>
        </w:rPr>
        <w:t xml:space="preserve">настоящего </w:t>
      </w:r>
      <w:r w:rsidRPr="000A4424">
        <w:rPr>
          <w:color w:val="000000"/>
          <w:lang w:eastAsia="en-US"/>
        </w:rPr>
        <w:t xml:space="preserve">отбора либо уведомить </w:t>
      </w:r>
      <w:r w:rsidR="009A638F">
        <w:rPr>
          <w:color w:val="000000"/>
          <w:lang w:eastAsia="en-US"/>
        </w:rPr>
        <w:t>заказчика закупки /</w:t>
      </w:r>
      <w:r w:rsidR="009A638F">
        <w:t> </w:t>
      </w:r>
      <w:r w:rsidRPr="000A4424">
        <w:rPr>
          <w:color w:val="000000"/>
          <w:lang w:eastAsia="en-US"/>
        </w:rPr>
        <w:t>организатора закупки о таких изменениях, предоставив в составе заявки на участие в такой закупке обновленные документы.</w:t>
      </w:r>
    </w:p>
    <w:p w:rsidR="000A4424" w:rsidRPr="000A4424" w:rsidRDefault="000A4424" w:rsidP="000A4424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0A4424">
        <w:rPr>
          <w:color w:val="000000"/>
          <w:lang w:eastAsia="en-US"/>
        </w:rPr>
        <w:t xml:space="preserve">Участник отбора, не прошедший или не проходивший </w:t>
      </w:r>
      <w:r w:rsidR="009A638F">
        <w:rPr>
          <w:color w:val="000000"/>
          <w:lang w:eastAsia="en-US"/>
        </w:rPr>
        <w:t>настоящий</w:t>
      </w:r>
      <w:r w:rsidRPr="000A4424">
        <w:rPr>
          <w:color w:val="000000"/>
          <w:lang w:eastAsia="en-US"/>
        </w:rPr>
        <w:t xml:space="preserve"> отбор, не допускается к участию в последующ</w:t>
      </w:r>
      <w:r w:rsidR="009A638F">
        <w:rPr>
          <w:color w:val="000000"/>
          <w:lang w:eastAsia="en-US"/>
        </w:rPr>
        <w:t>ей серии</w:t>
      </w:r>
      <w:r w:rsidRPr="000A4424">
        <w:rPr>
          <w:color w:val="000000"/>
          <w:lang w:eastAsia="en-US"/>
        </w:rPr>
        <w:t xml:space="preserve"> </w:t>
      </w:r>
      <w:r w:rsidR="009A638F">
        <w:rPr>
          <w:color w:val="000000"/>
          <w:lang w:eastAsia="en-US"/>
        </w:rPr>
        <w:t>закупок</w:t>
      </w:r>
      <w:r w:rsidRPr="000A4424">
        <w:rPr>
          <w:color w:val="000000"/>
          <w:lang w:eastAsia="en-US"/>
        </w:rPr>
        <w:t xml:space="preserve">. Если такой участник подает заявку на участие в последующих закупках, </w:t>
      </w:r>
      <w:r w:rsidR="009A638F">
        <w:rPr>
          <w:color w:val="000000"/>
          <w:lang w:eastAsia="en-US"/>
        </w:rPr>
        <w:t>закупочная комиссия заказчика закупки / специальная закупочная комиссия организатора закупки</w:t>
      </w:r>
      <w:r w:rsidRPr="000A4424">
        <w:rPr>
          <w:color w:val="000000"/>
          <w:lang w:eastAsia="en-US"/>
        </w:rPr>
        <w:t xml:space="preserve"> обязана будет отклонить такую заявку на основании несоответствия участника требованию об успешном прохождении отбора.</w:t>
      </w:r>
    </w:p>
    <w:p w:rsidR="000A4424" w:rsidRPr="000A4424" w:rsidRDefault="000A4424" w:rsidP="000A4424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0A4424">
        <w:rPr>
          <w:color w:val="000000"/>
          <w:lang w:eastAsia="en-US"/>
        </w:rPr>
        <w:t>Более подробные условия и порядок проведения последующих конкурентных процедур закупки по результатам настоящего отбора будут определены в соответствующ</w:t>
      </w:r>
      <w:r w:rsidR="009A638F">
        <w:rPr>
          <w:color w:val="000000"/>
          <w:lang w:eastAsia="en-US"/>
        </w:rPr>
        <w:t>ей</w:t>
      </w:r>
      <w:r w:rsidRPr="000A4424">
        <w:rPr>
          <w:color w:val="000000"/>
          <w:lang w:eastAsia="en-US"/>
        </w:rPr>
        <w:t xml:space="preserve"> документации о таких закупках.</w:t>
      </w:r>
    </w:p>
    <w:bookmarkEnd w:id="237"/>
    <w:bookmarkEnd w:id="524"/>
    <w:bookmarkEnd w:id="525"/>
    <w:bookmarkEnd w:id="526"/>
    <w:bookmarkEnd w:id="527"/>
    <w:bookmarkEnd w:id="528"/>
    <w:bookmarkEnd w:id="529"/>
    <w:bookmarkEnd w:id="536"/>
    <w:bookmarkEnd w:id="537"/>
    <w:bookmarkEnd w:id="538"/>
    <w:bookmarkEnd w:id="539"/>
    <w:p w:rsidR="00F922D1" w:rsidRPr="00432E60" w:rsidRDefault="00F922D1" w:rsidP="002923CC">
      <w:pPr>
        <w:tabs>
          <w:tab w:val="left" w:pos="1134"/>
        </w:tabs>
        <w:spacing w:line="276" w:lineRule="auto"/>
        <w:ind w:left="567"/>
        <w:contextualSpacing/>
        <w:jc w:val="both"/>
        <w:rPr>
          <w:color w:val="000000"/>
          <w:lang w:eastAsia="en-US"/>
        </w:rPr>
      </w:pPr>
    </w:p>
    <w:p w:rsidR="00A00DA7" w:rsidRPr="00432E60" w:rsidRDefault="00A00DA7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544" w:name="_Toc207891150"/>
      <w:bookmarkStart w:id="545" w:name="_Ref415873235"/>
      <w:bookmarkStart w:id="546" w:name="_Toc415874692"/>
      <w:bookmarkStart w:id="547" w:name="_Ref410722900"/>
      <w:bookmarkStart w:id="548" w:name="_Toc410902898"/>
      <w:bookmarkStart w:id="549" w:name="_Toc410907908"/>
      <w:bookmarkStart w:id="550" w:name="_Toc410908097"/>
      <w:bookmarkStart w:id="551" w:name="_Toc410910890"/>
      <w:bookmarkStart w:id="552" w:name="_Toc410911163"/>
      <w:bookmarkStart w:id="553" w:name="_Toc410920262"/>
      <w:bookmarkStart w:id="554" w:name="_Toc411279902"/>
      <w:bookmarkStart w:id="555" w:name="_Toc411626628"/>
      <w:bookmarkStart w:id="556" w:name="_Toc411632171"/>
      <w:bookmarkStart w:id="557" w:name="_Toc411882079"/>
      <w:bookmarkStart w:id="558" w:name="_Toc411941089"/>
      <w:bookmarkStart w:id="559" w:name="_Toc285801538"/>
      <w:bookmarkStart w:id="560" w:name="_Toc411949564"/>
      <w:bookmarkStart w:id="561" w:name="_Toc412111205"/>
      <w:bookmarkStart w:id="562" w:name="_Toc285977809"/>
      <w:bookmarkStart w:id="563" w:name="_Toc412127972"/>
      <w:bookmarkStart w:id="564" w:name="_Toc285999938"/>
      <w:bookmarkStart w:id="565" w:name="_Toc412218421"/>
      <w:bookmarkStart w:id="566" w:name="_Toc412543707"/>
      <w:bookmarkStart w:id="567" w:name="_Toc412551452"/>
      <w:bookmarkStart w:id="568" w:name="_Toc412754868"/>
      <w:bookmarkStart w:id="569" w:name="_Toc137208578"/>
      <w:bookmarkStart w:id="570" w:name="_Ref160699598"/>
      <w:bookmarkEnd w:id="217"/>
      <w:bookmarkEnd w:id="218"/>
      <w:r w:rsidRPr="00432E60">
        <w:rPr>
          <w:sz w:val="24"/>
          <w:szCs w:val="24"/>
          <w:lang w:eastAsia="en-US"/>
        </w:rPr>
        <w:t xml:space="preserve">Общие требования к участникам </w:t>
      </w:r>
      <w:r w:rsidR="009A638F">
        <w:rPr>
          <w:sz w:val="24"/>
          <w:szCs w:val="24"/>
          <w:lang w:eastAsia="en-US"/>
        </w:rPr>
        <w:t>отбора</w:t>
      </w:r>
      <w:bookmarkEnd w:id="544"/>
    </w:p>
    <w:p w:rsidR="00A00DA7" w:rsidRPr="00432E60" w:rsidRDefault="00A00DA7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Участником </w:t>
      </w:r>
      <w:r w:rsidR="009A638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может быть любое юридическое лицо (или несколько юридических лиц, выступающих на стороне одного участника </w:t>
      </w:r>
      <w:r w:rsidR="009A638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), независимо от организационно-правовой формы, формы собственности, места нахождения и места происхождения капитала, либо любое физическое лицо (или несколько физических лиц, выступающих на стороне одного участника </w:t>
      </w:r>
      <w:r w:rsidR="009A638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), в том числе индивидуальный предприниматель (или несколько индивидуальных предпринимателей, выступающих на стороне одного участника </w:t>
      </w:r>
      <w:r w:rsidR="009A638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), которые соответствуют требованиям, установленным в документации </w:t>
      </w:r>
      <w:r w:rsidR="009A638F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>.</w:t>
      </w:r>
    </w:p>
    <w:p w:rsidR="00A00DA7" w:rsidRPr="00432E60" w:rsidRDefault="00A00DA7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Участники </w:t>
      </w:r>
      <w:r w:rsidR="009A638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должны обладать общей и специальной гражданской правоспособностью в полном объеме для заключения и исполнения договора по результатам </w:t>
      </w:r>
      <w:r w:rsidR="009A638F">
        <w:rPr>
          <w:color w:val="000000"/>
          <w:lang w:eastAsia="en-US"/>
        </w:rPr>
        <w:t xml:space="preserve">будущей серии </w:t>
      </w:r>
      <w:r w:rsidRPr="00432E60">
        <w:rPr>
          <w:color w:val="000000"/>
          <w:lang w:eastAsia="en-US"/>
        </w:rPr>
        <w:t>закуп</w:t>
      </w:r>
      <w:r w:rsidR="009A638F">
        <w:rPr>
          <w:color w:val="000000"/>
          <w:lang w:eastAsia="en-US"/>
        </w:rPr>
        <w:t>ок</w:t>
      </w:r>
      <w:r w:rsidRPr="00432E60">
        <w:rPr>
          <w:color w:val="000000"/>
          <w:lang w:eastAsia="en-US"/>
        </w:rPr>
        <w:t>.</w:t>
      </w:r>
    </w:p>
    <w:p w:rsidR="00A00DA7" w:rsidRPr="00D30420" w:rsidRDefault="00A00DA7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D30420">
        <w:rPr>
          <w:color w:val="000000"/>
          <w:lang w:eastAsia="en-US"/>
        </w:rPr>
        <w:t xml:space="preserve">Полный перечень обязательных требований к участникам </w:t>
      </w:r>
      <w:r w:rsidR="009A638F">
        <w:rPr>
          <w:color w:val="000000"/>
          <w:lang w:eastAsia="en-US"/>
        </w:rPr>
        <w:t>отбора</w:t>
      </w:r>
      <w:r w:rsidRPr="00D30420">
        <w:rPr>
          <w:color w:val="000000"/>
          <w:lang w:eastAsia="en-US"/>
        </w:rPr>
        <w:t xml:space="preserve"> указан в п. 7 информационной карты «</w:t>
      </w:r>
      <w:hyperlink w:anchor="ИК7Обязательные" w:history="1">
        <w:r w:rsidRPr="00D30420">
          <w:rPr>
            <w:rStyle w:val="af2"/>
            <w:bCs/>
          </w:rPr>
          <w:t xml:space="preserve">Обязательные требования к участникам </w:t>
        </w:r>
        <w:r w:rsidR="009A638F">
          <w:rPr>
            <w:rStyle w:val="af2"/>
            <w:bCs/>
          </w:rPr>
          <w:t>отбора</w:t>
        </w:r>
      </w:hyperlink>
      <w:r w:rsidRPr="00D30420">
        <w:rPr>
          <w:bCs/>
        </w:rPr>
        <w:t>»</w:t>
      </w:r>
      <w:r w:rsidRPr="00D30420">
        <w:rPr>
          <w:color w:val="000000"/>
          <w:lang w:eastAsia="en-US"/>
        </w:rPr>
        <w:t>.</w:t>
      </w:r>
    </w:p>
    <w:p w:rsidR="00A00DA7" w:rsidRPr="00D30420" w:rsidRDefault="00A00DA7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D30420">
        <w:rPr>
          <w:color w:val="000000"/>
          <w:lang w:eastAsia="en-US"/>
        </w:rPr>
        <w:t>В п. 7 информационной</w:t>
      </w:r>
      <w:r w:rsidRPr="00D30420">
        <w:rPr>
          <w:color w:val="FF0000"/>
          <w:lang w:eastAsia="en-US"/>
        </w:rPr>
        <w:t xml:space="preserve"> </w:t>
      </w:r>
      <w:r w:rsidRPr="00D30420">
        <w:rPr>
          <w:color w:val="000000"/>
          <w:lang w:eastAsia="en-US"/>
        </w:rPr>
        <w:t xml:space="preserve">карты </w:t>
      </w:r>
      <w:r w:rsidRPr="00D30420">
        <w:rPr>
          <w:bCs/>
        </w:rPr>
        <w:t>«</w:t>
      </w:r>
      <w:hyperlink w:anchor="ИК7Дополнительные" w:history="1">
        <w:r w:rsidRPr="00D30420">
          <w:rPr>
            <w:rStyle w:val="af2"/>
            <w:bCs/>
          </w:rPr>
          <w:t xml:space="preserve">Дополнительные требования к участникам </w:t>
        </w:r>
        <w:r w:rsidR="009A638F">
          <w:rPr>
            <w:rStyle w:val="af2"/>
            <w:bCs/>
          </w:rPr>
          <w:t>отбора</w:t>
        </w:r>
      </w:hyperlink>
      <w:r w:rsidRPr="00D30420">
        <w:rPr>
          <w:bCs/>
        </w:rPr>
        <w:t>»</w:t>
      </w:r>
      <w:r w:rsidRPr="00D30420">
        <w:rPr>
          <w:color w:val="000000"/>
          <w:lang w:eastAsia="en-US"/>
        </w:rPr>
        <w:t xml:space="preserve">, помимо обязательных требований к участникам </w:t>
      </w:r>
      <w:r w:rsidR="009A638F">
        <w:rPr>
          <w:color w:val="000000"/>
          <w:lang w:eastAsia="en-US"/>
        </w:rPr>
        <w:t>отбора</w:t>
      </w:r>
      <w:r w:rsidRPr="00D30420">
        <w:rPr>
          <w:color w:val="000000"/>
          <w:lang w:eastAsia="en-US"/>
        </w:rPr>
        <w:t xml:space="preserve">, могут быть установлены дополнительные требования, которым должны соответствовать участники </w:t>
      </w:r>
      <w:r w:rsidR="009A638F">
        <w:rPr>
          <w:color w:val="000000"/>
          <w:lang w:eastAsia="en-US"/>
        </w:rPr>
        <w:t>отбора</w:t>
      </w:r>
      <w:r w:rsidRPr="00D30420">
        <w:rPr>
          <w:color w:val="000000"/>
          <w:lang w:eastAsia="en-US"/>
        </w:rPr>
        <w:t>.</w:t>
      </w:r>
    </w:p>
    <w:p w:rsidR="00A00DA7" w:rsidRPr="00432E60" w:rsidRDefault="00A00DA7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D30420">
        <w:rPr>
          <w:color w:val="000000"/>
          <w:lang w:eastAsia="en-US"/>
        </w:rPr>
        <w:t>В п. </w:t>
      </w:r>
      <w:r>
        <w:rPr>
          <w:color w:val="000000"/>
          <w:lang w:eastAsia="en-US"/>
        </w:rPr>
        <w:t>7</w:t>
      </w:r>
      <w:r w:rsidRPr="00D30420">
        <w:rPr>
          <w:color w:val="000000"/>
          <w:lang w:eastAsia="en-US"/>
        </w:rPr>
        <w:t xml:space="preserve"> информационной</w:t>
      </w:r>
      <w:r w:rsidRPr="00432E60">
        <w:rPr>
          <w:color w:val="000000"/>
          <w:lang w:eastAsia="en-US"/>
        </w:rPr>
        <w:t xml:space="preserve"> карты</w:t>
      </w:r>
      <w:r>
        <w:rPr>
          <w:color w:val="000000"/>
          <w:lang w:eastAsia="en-US"/>
        </w:rPr>
        <w:t xml:space="preserve"> </w:t>
      </w:r>
      <w:r w:rsidRPr="00F85BDC">
        <w:rPr>
          <w:bCs/>
        </w:rPr>
        <w:t>«</w:t>
      </w:r>
      <w:hyperlink w:anchor="ИК7Квал" w:history="1">
        <w:r w:rsidRPr="00F85BDC">
          <w:rPr>
            <w:rStyle w:val="af2"/>
            <w:bCs/>
          </w:rPr>
          <w:t xml:space="preserve">Квалификационные требования к участникам </w:t>
        </w:r>
        <w:r w:rsidR="009A638F">
          <w:rPr>
            <w:rStyle w:val="af2"/>
            <w:bCs/>
          </w:rPr>
          <w:t>отбора</w:t>
        </w:r>
      </w:hyperlink>
      <w:r w:rsidRPr="00F85BDC">
        <w:rPr>
          <w:color w:val="000000"/>
          <w:lang w:eastAsia="en-US"/>
        </w:rPr>
        <w:t>»</w:t>
      </w:r>
      <w:r w:rsidRPr="00432E60">
        <w:rPr>
          <w:color w:val="000000"/>
          <w:lang w:eastAsia="en-US"/>
        </w:rPr>
        <w:t xml:space="preserve">, помимо обязательных и дополнительных требований к участникам </w:t>
      </w:r>
      <w:r w:rsidR="009A638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, </w:t>
      </w:r>
      <w:r w:rsidR="009A638F" w:rsidRPr="00432E60">
        <w:rPr>
          <w:color w:val="000000"/>
          <w:lang w:eastAsia="en-US"/>
        </w:rPr>
        <w:t>устанавл</w:t>
      </w:r>
      <w:r w:rsidR="009A638F">
        <w:rPr>
          <w:color w:val="000000"/>
          <w:lang w:eastAsia="en-US"/>
        </w:rPr>
        <w:t>иваются</w:t>
      </w:r>
      <w:r w:rsidRPr="00432E60">
        <w:rPr>
          <w:color w:val="000000"/>
          <w:lang w:eastAsia="en-US"/>
        </w:rPr>
        <w:t xml:space="preserve"> квалификационные требования, которым должны соответствовать участники </w:t>
      </w:r>
      <w:r w:rsidR="009A638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.</w:t>
      </w:r>
    </w:p>
    <w:p w:rsidR="00A00DA7" w:rsidRPr="00432E60" w:rsidRDefault="00A00DA7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Для подтверждения соответствия установленным требованиям участник </w:t>
      </w:r>
      <w:r w:rsidR="009A638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обязан приложить в составе заявки </w:t>
      </w:r>
      <w:r w:rsidRPr="00D30420">
        <w:rPr>
          <w:color w:val="000000"/>
          <w:lang w:eastAsia="en-US"/>
        </w:rPr>
        <w:t xml:space="preserve">документы, перечисленные в </w:t>
      </w:r>
      <w:hyperlink w:anchor="_Требования_к_участникам" w:history="1">
        <w:r w:rsidRPr="00D30420">
          <w:rPr>
            <w:rStyle w:val="af2"/>
            <w:lang w:eastAsia="en-US"/>
          </w:rPr>
          <w:t>Приложении № </w:t>
        </w:r>
        <w:r w:rsidR="009A638F">
          <w:rPr>
            <w:rStyle w:val="af2"/>
            <w:lang w:eastAsia="en-US"/>
          </w:rPr>
          <w:t>1</w:t>
        </w:r>
      </w:hyperlink>
      <w:r w:rsidRPr="00432E60">
        <w:rPr>
          <w:color w:val="000000"/>
          <w:lang w:eastAsia="en-US"/>
        </w:rPr>
        <w:t xml:space="preserve"> к информационной карте.</w:t>
      </w:r>
    </w:p>
    <w:p w:rsidR="00A00DA7" w:rsidRPr="00432E60" w:rsidRDefault="00A00DA7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Требования, предъявляемые к участникам </w:t>
      </w:r>
      <w:r w:rsidR="009A638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, в равной мере распространяются на всех участников </w:t>
      </w:r>
      <w:r w:rsidR="009A638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.</w:t>
      </w:r>
    </w:p>
    <w:p w:rsidR="00A00DA7" w:rsidRPr="00432E60" w:rsidRDefault="00A00DA7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Отнесение участника </w:t>
      </w:r>
      <w:r w:rsidR="0057599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к российским или иностранным лицам осуществляется на основании документов участника </w:t>
      </w:r>
      <w:r w:rsidR="009A638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, содержащих информацию о месте его регистрации (для юридических лиц и индивидуальных предпринимателей), либо на основании документов, удостоверяющих личность (для физических лиц).</w:t>
      </w:r>
    </w:p>
    <w:p w:rsidR="00A00DA7" w:rsidRPr="00432E60" w:rsidRDefault="00A00DA7" w:rsidP="002923CC">
      <w:pPr>
        <w:tabs>
          <w:tab w:val="left" w:pos="1134"/>
        </w:tabs>
        <w:spacing w:line="276" w:lineRule="auto"/>
        <w:contextualSpacing/>
        <w:jc w:val="both"/>
        <w:rPr>
          <w:lang w:eastAsia="en-US"/>
        </w:rPr>
      </w:pPr>
    </w:p>
    <w:p w:rsidR="0077715F" w:rsidRPr="00432E60" w:rsidRDefault="0077715F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571" w:name="_Ref196146918"/>
      <w:bookmarkStart w:id="572" w:name="_Toc207891151"/>
      <w:r w:rsidRPr="00432E60">
        <w:rPr>
          <w:sz w:val="24"/>
          <w:szCs w:val="24"/>
          <w:lang w:eastAsia="en-US"/>
        </w:rPr>
        <w:lastRenderedPageBreak/>
        <w:t>Условия участия коллективных участников</w:t>
      </w:r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Для целей проведения настояще</w:t>
      </w:r>
      <w:r w:rsidR="009A638F">
        <w:rPr>
          <w:color w:val="000000"/>
          <w:lang w:eastAsia="en-US"/>
        </w:rPr>
        <w:t xml:space="preserve">го отбора </w:t>
      </w:r>
      <w:r w:rsidRPr="00432E60">
        <w:rPr>
          <w:color w:val="000000"/>
          <w:lang w:eastAsia="en-US"/>
        </w:rPr>
        <w:t xml:space="preserve">лица, выступающие на стороне одного участника </w:t>
      </w:r>
      <w:r w:rsidR="009A638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, рассматриваются в качестве коллективного участника </w:t>
      </w:r>
      <w:r w:rsidR="009A638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. Особенности требований к лицам, выступающим на стороне одного участника </w:t>
      </w:r>
      <w:r w:rsidR="009A638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, предусмотрены </w:t>
      </w:r>
      <w:r w:rsidR="00CC3685">
        <w:rPr>
          <w:color w:val="000000"/>
          <w:lang w:eastAsia="en-US"/>
        </w:rPr>
        <w:t>п. </w:t>
      </w:r>
      <w:r w:rsidR="00DF7A1F" w:rsidRPr="00DF7A1F">
        <w:rPr>
          <w:bCs/>
          <w:color w:val="0000FF"/>
          <w:u w:val="single"/>
        </w:rPr>
        <w:fldChar w:fldCharType="begin"/>
      </w:r>
      <w:r w:rsidR="00DF7A1F" w:rsidRPr="00DF7A1F">
        <w:rPr>
          <w:bCs/>
          <w:color w:val="0000FF"/>
          <w:u w:val="single"/>
        </w:rPr>
        <w:instrText xml:space="preserve"> REF _Ref196146918 \r \h </w:instrText>
      </w:r>
      <w:r w:rsidR="00DF7A1F">
        <w:rPr>
          <w:bCs/>
          <w:color w:val="0000FF"/>
          <w:u w:val="single"/>
        </w:rPr>
        <w:instrText xml:space="preserve"> \* MERGEFORMAT </w:instrText>
      </w:r>
      <w:r w:rsidR="00DF7A1F" w:rsidRPr="00DF7A1F">
        <w:rPr>
          <w:bCs/>
          <w:color w:val="0000FF"/>
          <w:u w:val="single"/>
        </w:rPr>
      </w:r>
      <w:r w:rsidR="00DF7A1F" w:rsidRPr="00DF7A1F">
        <w:rPr>
          <w:bCs/>
          <w:color w:val="0000FF"/>
          <w:u w:val="single"/>
        </w:rPr>
        <w:fldChar w:fldCharType="separate"/>
      </w:r>
      <w:r w:rsidR="007F046B">
        <w:rPr>
          <w:bCs/>
          <w:color w:val="0000FF"/>
          <w:u w:val="single"/>
        </w:rPr>
        <w:t>25</w:t>
      </w:r>
      <w:r w:rsidR="00DF7A1F" w:rsidRPr="00DF7A1F">
        <w:rPr>
          <w:bCs/>
          <w:color w:val="0000FF"/>
          <w:u w:val="single"/>
        </w:rPr>
        <w:fldChar w:fldCharType="end"/>
      </w:r>
      <w:r w:rsidR="00CC3685">
        <w:rPr>
          <w:color w:val="000000"/>
          <w:lang w:eastAsia="en-US"/>
        </w:rPr>
        <w:t xml:space="preserve"> настоящего раздела.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573" w:name="_Ref414044801"/>
      <w:r w:rsidRPr="00432E60">
        <w:rPr>
          <w:color w:val="000000"/>
          <w:lang w:eastAsia="en-US"/>
        </w:rPr>
        <w:t xml:space="preserve">Лица, выступающие на стороне одного участника </w:t>
      </w:r>
      <w:r w:rsidR="009A638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, обязаны заключить между собой соглашение, которое должно отвечать следующим требованиям:</w:t>
      </w:r>
      <w:bookmarkEnd w:id="573"/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574" w:name="_Ref414044093"/>
      <w:r w:rsidRPr="00432E60">
        <w:rPr>
          <w:color w:val="000000"/>
          <w:lang w:eastAsia="en-US"/>
        </w:rPr>
        <w:t>соответствие нормам Гражданского кодекса Российской Федерации;</w:t>
      </w:r>
      <w:bookmarkEnd w:id="574"/>
    </w:p>
    <w:p w:rsidR="0077715F" w:rsidRPr="00D3042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соглашении должны быть четко определены права и обязанности членов </w:t>
      </w:r>
      <w:r w:rsidRPr="00D30420">
        <w:rPr>
          <w:color w:val="000000"/>
          <w:lang w:eastAsia="en-US"/>
        </w:rPr>
        <w:t>коллективного участника</w:t>
      </w:r>
      <w:r w:rsidRPr="00D30420" w:rsidDel="00D747C9">
        <w:rPr>
          <w:color w:val="000000"/>
          <w:lang w:eastAsia="en-US"/>
        </w:rPr>
        <w:t xml:space="preserve"> </w:t>
      </w:r>
      <w:r w:rsidRPr="00D30420">
        <w:rPr>
          <w:color w:val="000000"/>
          <w:lang w:eastAsia="en-US"/>
        </w:rPr>
        <w:t xml:space="preserve">как в рамках участия в </w:t>
      </w:r>
      <w:r w:rsidR="009A638F">
        <w:rPr>
          <w:color w:val="000000"/>
          <w:lang w:eastAsia="en-US"/>
        </w:rPr>
        <w:t>отборе</w:t>
      </w:r>
      <w:r w:rsidRPr="00D30420">
        <w:rPr>
          <w:color w:val="000000"/>
          <w:lang w:eastAsia="en-US"/>
        </w:rPr>
        <w:t>, так и в рамках исполнения договор</w:t>
      </w:r>
      <w:r w:rsidR="009A638F">
        <w:rPr>
          <w:color w:val="000000"/>
          <w:lang w:eastAsia="en-US"/>
        </w:rPr>
        <w:t>ов, планируемых к заключению по результатам будущей серии закупок</w:t>
      </w:r>
      <w:r w:rsidRPr="00D30420">
        <w:rPr>
          <w:color w:val="000000"/>
          <w:lang w:eastAsia="en-US"/>
        </w:rPr>
        <w:t>;</w:t>
      </w:r>
    </w:p>
    <w:p w:rsidR="0077715F" w:rsidRPr="00432E60" w:rsidRDefault="0077715F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</w:p>
    <w:p w:rsidR="0077715F" w:rsidRPr="00432E60" w:rsidRDefault="0077715F" w:rsidP="0065767F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</w:pPr>
      <w:r w:rsidRPr="00247F3A">
        <w:rPr>
          <w:color w:val="000000"/>
          <w:lang w:eastAsia="en-US"/>
        </w:rPr>
        <w:t xml:space="preserve">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</w:t>
      </w:r>
      <w:r w:rsidR="00247F3A" w:rsidRPr="00247F3A">
        <w:rPr>
          <w:color w:val="000000"/>
          <w:lang w:eastAsia="en-US"/>
        </w:rPr>
        <w:t xml:space="preserve">в рамках будущей серии закупок </w:t>
      </w:r>
      <w:r w:rsidRPr="00247F3A">
        <w:rPr>
          <w:color w:val="000000"/>
          <w:lang w:eastAsia="en-US"/>
        </w:rPr>
        <w:t>с заказчиком</w:t>
      </w:r>
      <w:r w:rsidR="00691547" w:rsidRPr="00247F3A">
        <w:rPr>
          <w:color w:val="000000"/>
          <w:lang w:eastAsia="en-US"/>
        </w:rPr>
        <w:t xml:space="preserve"> закупки</w:t>
      </w:r>
      <w:r w:rsidRPr="00247F3A">
        <w:rPr>
          <w:color w:val="000000"/>
          <w:lang w:eastAsia="en-US"/>
        </w:rPr>
        <w:t>, в том числе объем ответственности каждого лица, входящего в состав коллективного участника или порядок его определения, а также порядок предъявления и рассмотрения претензий заказчика</w:t>
      </w:r>
      <w:r w:rsidR="00691547" w:rsidRPr="00247F3A">
        <w:rPr>
          <w:color w:val="000000"/>
          <w:lang w:eastAsia="en-US"/>
        </w:rPr>
        <w:t xml:space="preserve"> закупки</w:t>
      </w:r>
      <w:bookmarkStart w:id="575" w:name="_Ref414044104"/>
      <w:r w:rsidRPr="00432E60">
        <w:t>.</w:t>
      </w:r>
      <w:bookmarkEnd w:id="575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Копия соглашения между лицами, выступающими на стороне одного участника </w:t>
      </w:r>
      <w:r w:rsidR="00247F3A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, представляется в составе заявки. В случае непредоставления в составе заявки соответствующего соглашения или предоставления соглашения, не соответствующего требованиям </w:t>
      </w:r>
      <w:proofErr w:type="spellStart"/>
      <w:r w:rsidRPr="00432E60">
        <w:rPr>
          <w:color w:val="000000"/>
          <w:lang w:eastAsia="en-US"/>
        </w:rPr>
        <w:t>п</w:t>
      </w:r>
      <w:r w:rsidR="00507996">
        <w:rPr>
          <w:color w:val="000000"/>
          <w:lang w:eastAsia="en-US"/>
        </w:rPr>
        <w:t>п</w:t>
      </w:r>
      <w:proofErr w:type="spellEnd"/>
      <w:r w:rsidRPr="00432E60">
        <w:rPr>
          <w:color w:val="000000"/>
          <w:lang w:eastAsia="en-US"/>
        </w:rPr>
        <w:t>.</w:t>
      </w:r>
      <w:r w:rsidR="00C25853">
        <w:rPr>
          <w:color w:val="000000"/>
          <w:lang w:eastAsia="en-US"/>
        </w:rPr>
        <w:t> </w:t>
      </w:r>
      <w:r w:rsidRPr="00507996">
        <w:rPr>
          <w:color w:val="0000FF"/>
          <w:u w:val="single"/>
          <w:lang w:eastAsia="en-US"/>
        </w:rPr>
        <w:fldChar w:fldCharType="begin"/>
      </w:r>
      <w:r w:rsidRPr="00507996">
        <w:rPr>
          <w:color w:val="0000FF"/>
          <w:u w:val="single"/>
          <w:lang w:eastAsia="en-US"/>
        </w:rPr>
        <w:instrText xml:space="preserve"> REF _Ref414044801 \r \h  \* MERGEFORMAT </w:instrText>
      </w:r>
      <w:r w:rsidRPr="00507996">
        <w:rPr>
          <w:color w:val="0000FF"/>
          <w:u w:val="single"/>
          <w:lang w:eastAsia="en-US"/>
        </w:rPr>
      </w:r>
      <w:r w:rsidRPr="00507996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25.2</w:t>
      </w:r>
      <w:r w:rsidRPr="00507996">
        <w:rPr>
          <w:color w:val="0000FF"/>
          <w:u w:val="single"/>
          <w:lang w:eastAsia="en-US"/>
        </w:rPr>
        <w:fldChar w:fldCharType="end"/>
      </w:r>
      <w:r w:rsidR="00507996"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>, заявка коллективного участника подлежит отклонению.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576" w:name="_Ref2009218"/>
      <w:r w:rsidRPr="00432E60">
        <w:rPr>
          <w:color w:val="000000"/>
          <w:lang w:eastAsia="en-US"/>
        </w:rPr>
        <w:t xml:space="preserve">Члены коллективного участника должны самостоятельно отвечать требованиям, установленным к участникам </w:t>
      </w:r>
      <w:r w:rsidR="0057599F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в части общей гражданской правоспособности согласно </w:t>
      </w:r>
      <w:r w:rsidR="00890F63">
        <w:rPr>
          <w:color w:val="000000"/>
          <w:lang w:eastAsia="en-US"/>
        </w:rPr>
        <w:t>п. </w:t>
      </w:r>
      <w:r w:rsidR="00890F63" w:rsidRPr="00890F63">
        <w:rPr>
          <w:color w:val="000000"/>
          <w:lang w:eastAsia="en-US"/>
        </w:rPr>
        <w:t>1.1</w:t>
      </w:r>
      <w:r w:rsidR="00890F63">
        <w:rPr>
          <w:color w:val="000000"/>
          <w:lang w:eastAsia="en-US"/>
        </w:rPr>
        <w:t> – </w:t>
      </w:r>
      <w:r w:rsidR="00890F63" w:rsidRPr="00890F63">
        <w:rPr>
          <w:color w:val="000000"/>
          <w:lang w:eastAsia="en-US"/>
        </w:rPr>
        <w:t>1</w:t>
      </w:r>
      <w:r w:rsidR="00890F63">
        <w:rPr>
          <w:color w:val="000000"/>
          <w:lang w:eastAsia="en-US"/>
        </w:rPr>
        <w:t>.</w:t>
      </w:r>
      <w:r w:rsidR="00890F63" w:rsidRPr="00890F63">
        <w:rPr>
          <w:color w:val="000000"/>
          <w:lang w:eastAsia="en-US"/>
        </w:rPr>
        <w:t>8</w:t>
      </w:r>
      <w:r w:rsidR="00890F63">
        <w:rPr>
          <w:color w:val="000000"/>
          <w:lang w:eastAsia="en-US"/>
        </w:rPr>
        <w:t xml:space="preserve">, </w:t>
      </w:r>
      <w:r w:rsidR="009F3A4E">
        <w:rPr>
          <w:color w:val="000000"/>
          <w:lang w:eastAsia="en-US"/>
        </w:rPr>
        <w:t>1.10</w:t>
      </w:r>
      <w:r w:rsidR="00890F63">
        <w:rPr>
          <w:color w:val="000000"/>
          <w:lang w:eastAsia="en-US"/>
        </w:rPr>
        <w:t xml:space="preserve"> </w:t>
      </w:r>
      <w:hyperlink w:anchor="_Требования_к_участникам" w:history="1">
        <w:r w:rsidR="00890F63" w:rsidRPr="00890F63">
          <w:rPr>
            <w:rStyle w:val="af2"/>
            <w:lang w:eastAsia="en-US"/>
          </w:rPr>
          <w:t>П</w:t>
        </w:r>
        <w:r w:rsidRPr="00890F63">
          <w:rPr>
            <w:rStyle w:val="af2"/>
            <w:lang w:eastAsia="en-US"/>
          </w:rPr>
          <w:t>риложени</w:t>
        </w:r>
        <w:r w:rsidR="00890F63">
          <w:rPr>
            <w:rStyle w:val="af2"/>
            <w:lang w:eastAsia="en-US"/>
          </w:rPr>
          <w:t>я</w:t>
        </w:r>
        <w:r w:rsidRPr="00890F63">
          <w:rPr>
            <w:rStyle w:val="af2"/>
            <w:lang w:eastAsia="en-US"/>
          </w:rPr>
          <w:t xml:space="preserve"> №</w:t>
        </w:r>
        <w:r w:rsidR="00890F63" w:rsidRPr="00890F63">
          <w:rPr>
            <w:rStyle w:val="af2"/>
            <w:lang w:eastAsia="en-US"/>
          </w:rPr>
          <w:t> </w:t>
        </w:r>
        <w:r w:rsidR="00247F3A">
          <w:rPr>
            <w:rStyle w:val="af2"/>
            <w:lang w:eastAsia="en-US"/>
          </w:rPr>
          <w:t>1</w:t>
        </w:r>
      </w:hyperlink>
      <w:r w:rsidR="00890F63">
        <w:rPr>
          <w:color w:val="000000"/>
          <w:lang w:eastAsia="en-US"/>
        </w:rPr>
        <w:t xml:space="preserve"> </w:t>
      </w:r>
      <w:r w:rsidRPr="00890F63">
        <w:rPr>
          <w:color w:val="000000"/>
          <w:lang w:eastAsia="en-US"/>
        </w:rPr>
        <w:t>к информационной</w:t>
      </w:r>
      <w:r w:rsidRPr="00432E60">
        <w:rPr>
          <w:color w:val="000000"/>
          <w:lang w:eastAsia="en-US"/>
        </w:rPr>
        <w:t xml:space="preserve"> карте, а отдельные члены коллективного участника также должны обладать специальной правоспособностью согласно </w:t>
      </w:r>
      <w:r w:rsidR="00890F63">
        <w:rPr>
          <w:color w:val="000000"/>
          <w:lang w:eastAsia="en-US"/>
        </w:rPr>
        <w:t xml:space="preserve">п. 1.9 </w:t>
      </w:r>
      <w:hyperlink w:anchor="_Требования_к_участникам" w:history="1">
        <w:r w:rsidR="00890F63" w:rsidRPr="00890F63">
          <w:rPr>
            <w:rStyle w:val="af2"/>
            <w:lang w:eastAsia="en-US"/>
          </w:rPr>
          <w:t>Приложени</w:t>
        </w:r>
        <w:r w:rsidR="00890F63">
          <w:rPr>
            <w:rStyle w:val="af2"/>
            <w:lang w:eastAsia="en-US"/>
          </w:rPr>
          <w:t>я</w:t>
        </w:r>
        <w:r w:rsidR="00890F63" w:rsidRPr="00890F63">
          <w:rPr>
            <w:rStyle w:val="af2"/>
            <w:lang w:eastAsia="en-US"/>
          </w:rPr>
          <w:t xml:space="preserve"> № </w:t>
        </w:r>
        <w:r w:rsidR="00247F3A">
          <w:rPr>
            <w:rStyle w:val="af2"/>
            <w:lang w:eastAsia="en-US"/>
          </w:rPr>
          <w:t>1</w:t>
        </w:r>
      </w:hyperlink>
      <w:r w:rsidRPr="00432E60">
        <w:rPr>
          <w:color w:val="000000"/>
          <w:lang w:eastAsia="en-US"/>
        </w:rPr>
        <w:t xml:space="preserve"> к информационной карте в той части, которая требуется в соответствии с законодательством для выполнения переданного им объема товаров, работ, услуг согласно распределению номенклатуры и объемов (количества) поставки товаров, выполнения работ, оказания услуг между членами коллективного участника</w:t>
      </w:r>
      <w:r w:rsidR="00247F3A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>(иметь соответствующие действующие лицензии, свидетельства, допуски саморегулируемой организации и другие разрешительные документы на поставку товаров, выполнение работ, оказание услуг).</w:t>
      </w:r>
      <w:bookmarkEnd w:id="576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Дополнительные требования к участникам </w:t>
      </w:r>
      <w:r w:rsidR="00247F3A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 xml:space="preserve"> предъявляются к членам коллективного участника в случае, если такие </w:t>
      </w:r>
      <w:r w:rsidRPr="00BE6D4F">
        <w:rPr>
          <w:color w:val="000000"/>
          <w:lang w:eastAsia="en-US"/>
        </w:rPr>
        <w:t xml:space="preserve">требования </w:t>
      </w:r>
      <w:r w:rsidR="00BE6D4F" w:rsidRPr="00BE6D4F">
        <w:rPr>
          <w:color w:val="000000"/>
          <w:lang w:eastAsia="en-US"/>
        </w:rPr>
        <w:t>установлены п.</w:t>
      </w:r>
      <w:r w:rsidR="00BE6D4F">
        <w:rPr>
          <w:color w:val="000000"/>
          <w:lang w:eastAsia="en-US"/>
        </w:rPr>
        <w:t> </w:t>
      </w:r>
      <w:r w:rsidR="00BE6D4F" w:rsidRPr="00BE6D4F">
        <w:rPr>
          <w:color w:val="000000"/>
          <w:lang w:eastAsia="en-US"/>
        </w:rPr>
        <w:t>2.</w:t>
      </w:r>
      <w:r w:rsidR="009F3A4E">
        <w:rPr>
          <w:color w:val="000000"/>
          <w:lang w:eastAsia="en-US"/>
        </w:rPr>
        <w:t>1</w:t>
      </w:r>
      <w:r w:rsidR="00BF1F67">
        <w:rPr>
          <w:color w:val="000000"/>
          <w:lang w:eastAsia="en-US"/>
        </w:rPr>
        <w:t xml:space="preserve"> и 2.2</w:t>
      </w:r>
      <w:r w:rsidR="009F3A4E" w:rsidRPr="00BE6D4F">
        <w:rPr>
          <w:color w:val="000000"/>
          <w:lang w:eastAsia="en-US"/>
        </w:rPr>
        <w:t xml:space="preserve"> </w:t>
      </w:r>
      <w:hyperlink w:anchor="_Требования_к_участникам" w:history="1">
        <w:r w:rsidR="00BE6D4F" w:rsidRPr="00BE6D4F">
          <w:rPr>
            <w:rStyle w:val="af2"/>
            <w:lang w:eastAsia="en-US"/>
          </w:rPr>
          <w:t>Приложения № </w:t>
        </w:r>
        <w:r w:rsidR="00247F3A">
          <w:rPr>
            <w:rStyle w:val="af2"/>
            <w:lang w:eastAsia="en-US"/>
          </w:rPr>
          <w:t>1</w:t>
        </w:r>
      </w:hyperlink>
      <w:r w:rsidR="00BE6D4F" w:rsidRPr="00BE6D4F">
        <w:rPr>
          <w:color w:val="000000"/>
          <w:lang w:eastAsia="en-US"/>
        </w:rPr>
        <w:t xml:space="preserve"> к информационной карте</w:t>
      </w:r>
      <w:r w:rsidR="00DF7A1F">
        <w:rPr>
          <w:color w:val="000000"/>
          <w:lang w:eastAsia="en-US"/>
        </w:rPr>
        <w:t>. Т</w:t>
      </w:r>
      <w:r w:rsidRPr="00BE6D4F">
        <w:rPr>
          <w:color w:val="000000"/>
          <w:lang w:eastAsia="en-US"/>
        </w:rPr>
        <w:t>ребование о наличии исключительных</w:t>
      </w:r>
      <w:r w:rsidRPr="00432E60" w:rsidDel="009E03DC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прав на объекты интеллектуальной собственности </w:t>
      </w:r>
      <w:r w:rsidR="00DF7A1F">
        <w:rPr>
          <w:color w:val="000000"/>
          <w:lang w:eastAsia="en-US"/>
        </w:rPr>
        <w:t>(п. </w:t>
      </w:r>
      <w:r w:rsidR="00DF7A1F" w:rsidRPr="00BE6D4F">
        <w:rPr>
          <w:color w:val="000000"/>
          <w:lang w:eastAsia="en-US"/>
        </w:rPr>
        <w:t>2.</w:t>
      </w:r>
      <w:r w:rsidR="00DF7A1F">
        <w:rPr>
          <w:color w:val="000000"/>
          <w:lang w:eastAsia="en-US"/>
        </w:rPr>
        <w:t xml:space="preserve">1 </w:t>
      </w:r>
      <w:hyperlink w:anchor="_Требования_к_участникам" w:history="1">
        <w:r w:rsidR="00DF7A1F" w:rsidRPr="00BE6D4F">
          <w:rPr>
            <w:rStyle w:val="af2"/>
            <w:lang w:eastAsia="en-US"/>
          </w:rPr>
          <w:t>Приложения № </w:t>
        </w:r>
        <w:r w:rsidR="00247F3A">
          <w:rPr>
            <w:rStyle w:val="af2"/>
            <w:lang w:eastAsia="en-US"/>
          </w:rPr>
          <w:t>1</w:t>
        </w:r>
      </w:hyperlink>
      <w:r w:rsidR="00DF7A1F" w:rsidRPr="00BE6D4F">
        <w:rPr>
          <w:color w:val="000000"/>
          <w:lang w:eastAsia="en-US"/>
        </w:rPr>
        <w:t xml:space="preserve"> к информационной карте</w:t>
      </w:r>
      <w:r w:rsidR="00DF7A1F">
        <w:rPr>
          <w:color w:val="000000"/>
          <w:lang w:eastAsia="en-US"/>
        </w:rPr>
        <w:t>)</w:t>
      </w:r>
      <w:r w:rsidR="00DF7A1F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>предъявля</w:t>
      </w:r>
      <w:r w:rsidR="00DF7A1F">
        <w:rPr>
          <w:color w:val="000000"/>
          <w:lang w:eastAsia="en-US"/>
        </w:rPr>
        <w:t>е</w:t>
      </w:r>
      <w:r w:rsidRPr="00432E60">
        <w:rPr>
          <w:color w:val="000000"/>
          <w:lang w:eastAsia="en-US"/>
        </w:rPr>
        <w:t>тся только к тем членам коллективного участника, которые осуществляют непосредственную поставку товаров, выполнение работ, оказание услуг, являющихся объектами интеллектуальной собственности в соответствии с законодательством.</w:t>
      </w:r>
      <w:r w:rsidR="00DF7A1F">
        <w:rPr>
          <w:color w:val="000000"/>
          <w:lang w:eastAsia="en-US"/>
        </w:rPr>
        <w:t xml:space="preserve"> </w:t>
      </w:r>
      <w:r w:rsidR="00DF7A1F" w:rsidRPr="00432E60">
        <w:rPr>
          <w:color w:val="000000"/>
          <w:lang w:eastAsia="en-US"/>
        </w:rPr>
        <w:t xml:space="preserve">При рассмотрении заявки коллективного участника на предмет соответствия </w:t>
      </w:r>
      <w:r w:rsidR="00DF7A1F" w:rsidRPr="00BE6D4F">
        <w:rPr>
          <w:color w:val="000000"/>
          <w:lang w:eastAsia="en-US"/>
        </w:rPr>
        <w:t>требовани</w:t>
      </w:r>
      <w:r w:rsidR="00DF7A1F">
        <w:rPr>
          <w:color w:val="000000"/>
          <w:lang w:eastAsia="en-US"/>
        </w:rPr>
        <w:t>ю,</w:t>
      </w:r>
      <w:r w:rsidR="00DF7A1F" w:rsidRPr="00BE6D4F">
        <w:rPr>
          <w:color w:val="000000"/>
          <w:lang w:eastAsia="en-US"/>
        </w:rPr>
        <w:t xml:space="preserve"> установлен</w:t>
      </w:r>
      <w:r w:rsidR="00DF7A1F">
        <w:rPr>
          <w:color w:val="000000"/>
          <w:lang w:eastAsia="en-US"/>
        </w:rPr>
        <w:t>ному в п. 2.2</w:t>
      </w:r>
      <w:r w:rsidR="00DF7A1F" w:rsidRPr="00BE6D4F">
        <w:rPr>
          <w:color w:val="000000"/>
          <w:lang w:eastAsia="en-US"/>
        </w:rPr>
        <w:t xml:space="preserve"> </w:t>
      </w:r>
      <w:hyperlink w:anchor="_Требования_к_участникам" w:history="1">
        <w:r w:rsidR="00DF7A1F" w:rsidRPr="00BE6D4F">
          <w:rPr>
            <w:rStyle w:val="af2"/>
            <w:lang w:eastAsia="en-US"/>
          </w:rPr>
          <w:t>Приложения № </w:t>
        </w:r>
        <w:r w:rsidR="00247F3A">
          <w:rPr>
            <w:rStyle w:val="af2"/>
            <w:lang w:eastAsia="en-US"/>
          </w:rPr>
          <w:t>1</w:t>
        </w:r>
      </w:hyperlink>
      <w:r w:rsidR="00DF7A1F" w:rsidRPr="00BE6D4F">
        <w:rPr>
          <w:color w:val="000000"/>
          <w:lang w:eastAsia="en-US"/>
        </w:rPr>
        <w:t xml:space="preserve"> к информационной карте</w:t>
      </w:r>
      <w:r w:rsidR="00DF7A1F">
        <w:rPr>
          <w:color w:val="000000"/>
          <w:lang w:eastAsia="en-US"/>
        </w:rPr>
        <w:t>,</w:t>
      </w:r>
      <w:r w:rsidR="00DF7A1F" w:rsidRPr="00432E60">
        <w:rPr>
          <w:color w:val="000000"/>
          <w:lang w:eastAsia="en-US"/>
        </w:rPr>
        <w:t xml:space="preserve"> </w:t>
      </w:r>
      <w:r w:rsidR="00DF7A1F">
        <w:rPr>
          <w:color w:val="000000"/>
          <w:lang w:eastAsia="en-US"/>
        </w:rPr>
        <w:t>сведения</w:t>
      </w:r>
      <w:r w:rsidR="00DF7A1F" w:rsidRPr="00432E60">
        <w:rPr>
          <w:color w:val="000000"/>
          <w:lang w:eastAsia="en-US"/>
        </w:rPr>
        <w:t xml:space="preserve">, заявленные всеми членами коллективного участника, </w:t>
      </w:r>
      <w:r w:rsidR="00DF7A1F">
        <w:rPr>
          <w:color w:val="000000"/>
          <w:lang w:eastAsia="en-US"/>
        </w:rPr>
        <w:t>предъявляются в совокупности (</w:t>
      </w:r>
      <w:r w:rsidR="00DF7A1F" w:rsidRPr="00432E60">
        <w:rPr>
          <w:color w:val="000000"/>
          <w:lang w:eastAsia="en-US"/>
        </w:rPr>
        <w:t>суммируются</w:t>
      </w:r>
      <w:r w:rsidR="00DF7A1F">
        <w:rPr>
          <w:color w:val="000000"/>
          <w:lang w:eastAsia="en-US"/>
        </w:rPr>
        <w:t>).</w:t>
      </w:r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577" w:name="_Ref2009226"/>
      <w:r w:rsidRPr="00432E60">
        <w:rPr>
          <w:color w:val="000000"/>
          <w:lang w:eastAsia="en-US"/>
        </w:rPr>
        <w:lastRenderedPageBreak/>
        <w:t xml:space="preserve">Квалификационные требования к участникам </w:t>
      </w:r>
      <w:r w:rsidR="00247F3A">
        <w:rPr>
          <w:color w:val="000000"/>
          <w:lang w:eastAsia="en-US"/>
        </w:rPr>
        <w:t>отбора</w:t>
      </w:r>
      <w:r w:rsidR="00247F3A" w:rsidRPr="00432E60">
        <w:rPr>
          <w:color w:val="000000"/>
          <w:lang w:eastAsia="en-US"/>
        </w:rPr>
        <w:t xml:space="preserve"> </w:t>
      </w:r>
      <w:r w:rsidRPr="00432E60">
        <w:rPr>
          <w:color w:val="000000"/>
          <w:lang w:eastAsia="en-US"/>
        </w:rPr>
        <w:t xml:space="preserve">предъявляются к членам коллективного участника </w:t>
      </w:r>
      <w:r w:rsidR="00247F3A">
        <w:rPr>
          <w:color w:val="000000"/>
          <w:lang w:eastAsia="en-US"/>
        </w:rPr>
        <w:t>согласно</w:t>
      </w:r>
      <w:r w:rsidRPr="00BE6D4F">
        <w:rPr>
          <w:color w:val="000000"/>
          <w:lang w:eastAsia="en-US"/>
        </w:rPr>
        <w:t xml:space="preserve"> п. </w:t>
      </w:r>
      <w:r w:rsidR="00BE6D4F" w:rsidRPr="00BE6D4F">
        <w:rPr>
          <w:color w:val="000000"/>
          <w:lang w:eastAsia="en-US"/>
        </w:rPr>
        <w:t>7</w:t>
      </w:r>
      <w:r w:rsidRPr="00432E60">
        <w:rPr>
          <w:color w:val="000000"/>
          <w:lang w:eastAsia="en-US"/>
        </w:rPr>
        <w:t xml:space="preserve"> информационной карты</w:t>
      </w:r>
      <w:r w:rsidR="00BE6D4F">
        <w:rPr>
          <w:color w:val="000000"/>
          <w:lang w:eastAsia="en-US"/>
        </w:rPr>
        <w:t xml:space="preserve"> «</w:t>
      </w:r>
      <w:hyperlink w:anchor="ИК7Квал" w:history="1">
        <w:r w:rsidR="00BE6D4F" w:rsidRPr="00BE6D4F">
          <w:rPr>
            <w:rStyle w:val="af2"/>
            <w:lang w:eastAsia="en-US"/>
          </w:rPr>
          <w:t xml:space="preserve">Квалификационные требования к участникам </w:t>
        </w:r>
        <w:r w:rsidR="00247F3A">
          <w:rPr>
            <w:rStyle w:val="af2"/>
            <w:lang w:eastAsia="en-US"/>
          </w:rPr>
          <w:t>отбора</w:t>
        </w:r>
      </w:hyperlink>
      <w:r w:rsidR="00BE6D4F" w:rsidRPr="00BE6D4F">
        <w:rPr>
          <w:color w:val="000000"/>
          <w:lang w:eastAsia="en-US"/>
        </w:rPr>
        <w:t>»</w:t>
      </w:r>
      <w:r w:rsidRPr="00432E60">
        <w:rPr>
          <w:color w:val="000000"/>
          <w:lang w:eastAsia="en-US"/>
        </w:rPr>
        <w:t xml:space="preserve">. При рассмотрении заявки коллективного участника на предмет соответствия данным квалификационным требованиям показатели, заявленные всеми членами коллективного участника, </w:t>
      </w:r>
      <w:r w:rsidR="00BE6D4F">
        <w:rPr>
          <w:color w:val="000000"/>
          <w:lang w:eastAsia="en-US"/>
        </w:rPr>
        <w:t>предъявляются в совокупности (</w:t>
      </w:r>
      <w:r w:rsidRPr="00432E60">
        <w:rPr>
          <w:color w:val="000000"/>
          <w:lang w:eastAsia="en-US"/>
        </w:rPr>
        <w:t>суммируются</w:t>
      </w:r>
      <w:r w:rsidR="00BE6D4F">
        <w:rPr>
          <w:color w:val="000000"/>
          <w:lang w:eastAsia="en-US"/>
        </w:rPr>
        <w:t>)</w:t>
      </w:r>
      <w:r w:rsidRPr="00432E60">
        <w:rPr>
          <w:color w:val="000000"/>
          <w:lang w:eastAsia="en-US"/>
        </w:rPr>
        <w:t>. В случае установления требования о наличии действующе</w:t>
      </w:r>
      <w:r w:rsidR="008F5D5A">
        <w:rPr>
          <w:color w:val="000000"/>
          <w:lang w:eastAsia="en-US"/>
        </w:rPr>
        <w:t>го</w:t>
      </w:r>
      <w:r w:rsidRPr="00432E60">
        <w:rPr>
          <w:color w:val="000000"/>
          <w:lang w:eastAsia="en-US"/>
        </w:rPr>
        <w:t xml:space="preserve"> </w:t>
      </w:r>
      <w:r w:rsidR="008F5D5A">
        <w:rPr>
          <w:color w:val="000000"/>
          <w:lang w:eastAsia="en-US"/>
        </w:rPr>
        <w:t xml:space="preserve">сертификата соответствия по </w:t>
      </w:r>
      <w:r w:rsidRPr="008F5D5A">
        <w:rPr>
          <w:color w:val="000000"/>
          <w:lang w:eastAsia="en-US"/>
        </w:rPr>
        <w:t>систем</w:t>
      </w:r>
      <w:r w:rsidR="008F5D5A">
        <w:rPr>
          <w:color w:val="000000"/>
          <w:lang w:eastAsia="en-US"/>
        </w:rPr>
        <w:t>е</w:t>
      </w:r>
      <w:r w:rsidRPr="008F5D5A">
        <w:rPr>
          <w:color w:val="000000"/>
          <w:lang w:eastAsia="en-US"/>
        </w:rPr>
        <w:t xml:space="preserve"> менеджмента качества</w:t>
      </w:r>
      <w:r w:rsidR="00247F3A">
        <w:rPr>
          <w:color w:val="000000"/>
          <w:lang w:eastAsia="en-US"/>
        </w:rPr>
        <w:t xml:space="preserve">, </w:t>
      </w:r>
      <w:r w:rsidRPr="008F5D5A">
        <w:rPr>
          <w:color w:val="000000"/>
          <w:lang w:eastAsia="en-US"/>
        </w:rPr>
        <w:t xml:space="preserve">такие требования предъявляются к членам коллективного участника, согласно распределению номенклатуры </w:t>
      </w:r>
      <w:r w:rsidRPr="00432E60">
        <w:rPr>
          <w:color w:val="000000"/>
          <w:lang w:eastAsia="en-US"/>
        </w:rPr>
        <w:t>между членами коллективного участника.</w:t>
      </w:r>
      <w:bookmarkEnd w:id="577"/>
    </w:p>
    <w:p w:rsidR="0077715F" w:rsidRPr="00432E60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В случае несоответствия членов коллективного участника применимым к ним с учетом </w:t>
      </w:r>
      <w:proofErr w:type="spellStart"/>
      <w:r w:rsidRPr="00432E60">
        <w:rPr>
          <w:color w:val="000000"/>
          <w:lang w:eastAsia="en-US"/>
        </w:rPr>
        <w:t>п</w:t>
      </w:r>
      <w:r w:rsidR="00507996">
        <w:rPr>
          <w:color w:val="000000"/>
          <w:lang w:eastAsia="en-US"/>
        </w:rPr>
        <w:t>п</w:t>
      </w:r>
      <w:proofErr w:type="spellEnd"/>
      <w:r w:rsidRPr="00432E60">
        <w:rPr>
          <w:color w:val="000000"/>
          <w:lang w:eastAsia="en-US"/>
        </w:rPr>
        <w:t>. </w:t>
      </w:r>
      <w:r w:rsidRPr="00507996">
        <w:rPr>
          <w:color w:val="0000FF"/>
          <w:u w:val="single"/>
          <w:lang w:eastAsia="en-US"/>
        </w:rPr>
        <w:fldChar w:fldCharType="begin"/>
      </w:r>
      <w:r w:rsidRPr="00507996">
        <w:rPr>
          <w:color w:val="0000FF"/>
          <w:u w:val="single"/>
          <w:lang w:eastAsia="en-US"/>
        </w:rPr>
        <w:instrText xml:space="preserve"> REF _Ref2009218 \r \h  \* MERGEFORMAT </w:instrText>
      </w:r>
      <w:r w:rsidRPr="00507996">
        <w:rPr>
          <w:color w:val="0000FF"/>
          <w:u w:val="single"/>
          <w:lang w:eastAsia="en-US"/>
        </w:rPr>
      </w:r>
      <w:r w:rsidRPr="00507996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25.4</w:t>
      </w:r>
      <w:r w:rsidRPr="00507996">
        <w:rPr>
          <w:color w:val="0000FF"/>
          <w:u w:val="single"/>
          <w:lang w:eastAsia="en-US"/>
        </w:rPr>
        <w:fldChar w:fldCharType="end"/>
      </w:r>
      <w:r w:rsidRPr="00432E60">
        <w:rPr>
          <w:color w:val="000000"/>
          <w:lang w:eastAsia="en-US"/>
        </w:rPr>
        <w:t> – </w:t>
      </w:r>
      <w:r w:rsidRPr="00507996">
        <w:rPr>
          <w:color w:val="0000FF"/>
          <w:u w:val="single"/>
          <w:lang w:eastAsia="en-US"/>
        </w:rPr>
        <w:fldChar w:fldCharType="begin"/>
      </w:r>
      <w:r w:rsidRPr="00507996">
        <w:rPr>
          <w:color w:val="0000FF"/>
          <w:u w:val="single"/>
          <w:lang w:eastAsia="en-US"/>
        </w:rPr>
        <w:instrText xml:space="preserve"> REF _Ref2009226 \r \h  \* MERGEFORMAT </w:instrText>
      </w:r>
      <w:r w:rsidRPr="00507996">
        <w:rPr>
          <w:color w:val="0000FF"/>
          <w:u w:val="single"/>
          <w:lang w:eastAsia="en-US"/>
        </w:rPr>
      </w:r>
      <w:r w:rsidRPr="00507996">
        <w:rPr>
          <w:color w:val="0000FF"/>
          <w:u w:val="single"/>
          <w:lang w:eastAsia="en-US"/>
        </w:rPr>
        <w:fldChar w:fldCharType="separate"/>
      </w:r>
      <w:r w:rsidR="007F046B">
        <w:rPr>
          <w:color w:val="0000FF"/>
          <w:u w:val="single"/>
          <w:lang w:eastAsia="en-US"/>
        </w:rPr>
        <w:t>25.6</w:t>
      </w:r>
      <w:r w:rsidRPr="00507996">
        <w:rPr>
          <w:color w:val="0000FF"/>
          <w:u w:val="single"/>
          <w:lang w:eastAsia="en-US"/>
        </w:rPr>
        <w:fldChar w:fldCharType="end"/>
      </w:r>
      <w:r w:rsidR="00507996">
        <w:rPr>
          <w:color w:val="000000"/>
          <w:lang w:eastAsia="en-US"/>
        </w:rPr>
        <w:t xml:space="preserve"> настоящего раздела</w:t>
      </w:r>
      <w:r w:rsidRPr="00432E60">
        <w:rPr>
          <w:color w:val="000000"/>
          <w:lang w:eastAsia="en-US"/>
        </w:rPr>
        <w:t xml:space="preserve"> требованиям настоящей документации </w:t>
      </w:r>
      <w:r w:rsidR="00247F3A">
        <w:rPr>
          <w:color w:val="000000"/>
          <w:lang w:eastAsia="en-US"/>
        </w:rPr>
        <w:t>по отбору</w:t>
      </w:r>
      <w:r w:rsidRPr="00432E60">
        <w:rPr>
          <w:color w:val="000000"/>
          <w:lang w:eastAsia="en-US"/>
        </w:rPr>
        <w:t xml:space="preserve">, заявка такого коллективного участника отклоняется в рамках </w:t>
      </w:r>
      <w:r w:rsidR="00247F3A">
        <w:rPr>
          <w:color w:val="000000"/>
          <w:lang w:eastAsia="en-US"/>
        </w:rPr>
        <w:t>отбора</w:t>
      </w:r>
      <w:r w:rsidRPr="00432E60">
        <w:rPr>
          <w:color w:val="000000"/>
          <w:lang w:eastAsia="en-US"/>
        </w:rPr>
        <w:t>.</w:t>
      </w:r>
    </w:p>
    <w:p w:rsidR="0077715F" w:rsidRDefault="0077715F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>Заявка подается лидером коллективного участника от своего имени со ссылкой на то, что он представляет интересы коллективного участника.</w:t>
      </w:r>
    </w:p>
    <w:p w:rsidR="00247F3A" w:rsidRPr="00432E60" w:rsidRDefault="00247F3A" w:rsidP="00247F3A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432E60">
        <w:rPr>
          <w:color w:val="000000"/>
          <w:lang w:eastAsia="en-US"/>
        </w:rPr>
        <w:t xml:space="preserve">Член коллективного участника не вправе подавать самостоятельную заявку на участие в </w:t>
      </w:r>
      <w:r>
        <w:rPr>
          <w:color w:val="000000"/>
          <w:lang w:eastAsia="en-US"/>
        </w:rPr>
        <w:t>отборе</w:t>
      </w:r>
      <w:r w:rsidRPr="00432E60">
        <w:rPr>
          <w:color w:val="000000"/>
          <w:lang w:eastAsia="en-US"/>
        </w:rPr>
        <w:t xml:space="preserve"> или входить в состав других коллективных участников.</w:t>
      </w:r>
    </w:p>
    <w:p w:rsidR="00247F3A" w:rsidRPr="00247F3A" w:rsidRDefault="00247F3A" w:rsidP="00247F3A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247F3A">
        <w:rPr>
          <w:color w:val="000000"/>
          <w:lang w:eastAsia="en-US"/>
        </w:rPr>
        <w:t>После подведения итогов отбора запрещается формирование нового коллективного участника, а также любое изменение в прошедшем отбор коллективном участнике, в том числе смена его лидера.</w:t>
      </w:r>
    </w:p>
    <w:p w:rsidR="00247F3A" w:rsidRPr="00247F3A" w:rsidRDefault="00247F3A" w:rsidP="00247F3A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578" w:name="_Ref415773147"/>
      <w:bookmarkStart w:id="579" w:name="_Toc127262883"/>
      <w:bookmarkStart w:id="580" w:name="_Toc255985672"/>
      <w:bookmarkStart w:id="581" w:name="_Ref313918774"/>
      <w:bookmarkStart w:id="582" w:name="_Ref414297980"/>
      <w:r w:rsidRPr="00247F3A">
        <w:rPr>
          <w:color w:val="000000"/>
          <w:lang w:eastAsia="en-US"/>
        </w:rPr>
        <w:t xml:space="preserve">Коллективный участник отстраняется от участия в отборе и исключается из состава квалифицированных участников </w:t>
      </w:r>
      <w:r>
        <w:rPr>
          <w:color w:val="000000"/>
          <w:lang w:eastAsia="en-US"/>
        </w:rPr>
        <w:t>отбора</w:t>
      </w:r>
      <w:r w:rsidRPr="00247F3A">
        <w:rPr>
          <w:color w:val="000000"/>
          <w:lang w:eastAsia="en-US"/>
        </w:rPr>
        <w:t>, если после прохождения им отбора выяснится, что из состава коллективного участника вышло одно или несколько его лиц.</w:t>
      </w:r>
    </w:p>
    <w:p w:rsidR="00FC2794" w:rsidRDefault="00FC2794" w:rsidP="002923CC">
      <w:pPr>
        <w:spacing w:line="276" w:lineRule="auto"/>
        <w:ind w:left="1134" w:hanging="1134"/>
        <w:contextualSpacing/>
        <w:rPr>
          <w:i/>
        </w:rPr>
      </w:pPr>
      <w:bookmarkStart w:id="583" w:name="_Toc419417292"/>
      <w:bookmarkStart w:id="584" w:name="_Toc415874694"/>
      <w:bookmarkEnd w:id="578"/>
      <w:bookmarkEnd w:id="579"/>
      <w:bookmarkEnd w:id="580"/>
      <w:bookmarkEnd w:id="581"/>
      <w:bookmarkEnd w:id="582"/>
      <w:bookmarkEnd w:id="583"/>
      <w:bookmarkEnd w:id="584"/>
    </w:p>
    <w:p w:rsidR="00A00DA7" w:rsidRPr="00432E60" w:rsidRDefault="00A00DA7" w:rsidP="002923CC">
      <w:pPr>
        <w:pStyle w:val="3"/>
        <w:tabs>
          <w:tab w:val="left" w:pos="1134"/>
          <w:tab w:val="num" w:pos="2870"/>
        </w:tabs>
        <w:spacing w:before="0" w:after="0" w:line="276" w:lineRule="auto"/>
        <w:ind w:left="567" w:firstLine="0"/>
        <w:contextualSpacing/>
        <w:rPr>
          <w:sz w:val="24"/>
          <w:szCs w:val="24"/>
          <w:lang w:eastAsia="en-US"/>
        </w:rPr>
      </w:pPr>
      <w:bookmarkStart w:id="585" w:name="_Ref195882242"/>
      <w:bookmarkStart w:id="586" w:name="_Toc207891152"/>
      <w:r>
        <w:rPr>
          <w:sz w:val="24"/>
          <w:szCs w:val="24"/>
          <w:lang w:eastAsia="en-US"/>
        </w:rPr>
        <w:t xml:space="preserve">Признание </w:t>
      </w:r>
      <w:r w:rsidR="00D61538">
        <w:rPr>
          <w:sz w:val="24"/>
          <w:szCs w:val="24"/>
          <w:lang w:eastAsia="en-US"/>
        </w:rPr>
        <w:t>отбора</w:t>
      </w:r>
      <w:r>
        <w:rPr>
          <w:sz w:val="24"/>
          <w:szCs w:val="24"/>
          <w:lang w:eastAsia="en-US"/>
        </w:rPr>
        <w:t xml:space="preserve"> несостоявш</w:t>
      </w:r>
      <w:r w:rsidR="00D61538">
        <w:rPr>
          <w:sz w:val="24"/>
          <w:szCs w:val="24"/>
          <w:lang w:eastAsia="en-US"/>
        </w:rPr>
        <w:t>им</w:t>
      </w:r>
      <w:r>
        <w:rPr>
          <w:sz w:val="24"/>
          <w:szCs w:val="24"/>
          <w:lang w:eastAsia="en-US"/>
        </w:rPr>
        <w:t>ся</w:t>
      </w:r>
      <w:bookmarkEnd w:id="585"/>
      <w:bookmarkEnd w:id="586"/>
    </w:p>
    <w:p w:rsidR="00DB0ABE" w:rsidRPr="00E10934" w:rsidRDefault="00D61538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Отбор</w:t>
      </w:r>
      <w:r w:rsidR="00DB0ABE" w:rsidRPr="00E10934">
        <w:rPr>
          <w:color w:val="000000"/>
          <w:lang w:eastAsia="en-US"/>
        </w:rPr>
        <w:t xml:space="preserve"> признается несостоявш</w:t>
      </w:r>
      <w:r>
        <w:rPr>
          <w:color w:val="000000"/>
          <w:lang w:eastAsia="en-US"/>
        </w:rPr>
        <w:t>им</w:t>
      </w:r>
      <w:r w:rsidR="00DB0ABE" w:rsidRPr="00E10934">
        <w:rPr>
          <w:color w:val="000000"/>
          <w:lang w:eastAsia="en-US"/>
        </w:rPr>
        <w:t>ся, если:</w:t>
      </w:r>
    </w:p>
    <w:p w:rsidR="00DB0ABE" w:rsidRPr="00E10934" w:rsidRDefault="00DB0ABE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587" w:name="_Ref195883665"/>
      <w:r w:rsidRPr="00E10934">
        <w:rPr>
          <w:color w:val="000000"/>
          <w:lang w:eastAsia="en-US"/>
        </w:rPr>
        <w:t xml:space="preserve">по окончании срока подачи заявок </w:t>
      </w:r>
      <w:r w:rsidR="00D61538">
        <w:rPr>
          <w:color w:val="000000"/>
          <w:lang w:eastAsia="en-US"/>
        </w:rPr>
        <w:t xml:space="preserve">на участие в отборе </w:t>
      </w:r>
      <w:r w:rsidRPr="00E10934">
        <w:rPr>
          <w:color w:val="000000"/>
          <w:lang w:eastAsia="en-US"/>
        </w:rPr>
        <w:t>не подано ни одной заявки;</w:t>
      </w:r>
      <w:bookmarkEnd w:id="587"/>
      <w:r w:rsidRPr="00E10934">
        <w:rPr>
          <w:color w:val="000000"/>
          <w:lang w:eastAsia="en-US"/>
        </w:rPr>
        <w:t xml:space="preserve"> </w:t>
      </w:r>
    </w:p>
    <w:p w:rsidR="00DB0ABE" w:rsidRPr="00E10934" w:rsidRDefault="00DB0ABE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588" w:name="_Ref195883704"/>
      <w:r w:rsidRPr="00E10934">
        <w:rPr>
          <w:color w:val="000000"/>
          <w:lang w:eastAsia="en-US"/>
        </w:rPr>
        <w:t xml:space="preserve">по окончании срока подачи заявок </w:t>
      </w:r>
      <w:r w:rsidR="00D61538">
        <w:rPr>
          <w:color w:val="000000"/>
          <w:lang w:eastAsia="en-US"/>
        </w:rPr>
        <w:t xml:space="preserve">на участие в отборе </w:t>
      </w:r>
      <w:r w:rsidRPr="00E10934">
        <w:rPr>
          <w:color w:val="000000"/>
          <w:lang w:eastAsia="en-US"/>
        </w:rPr>
        <w:t>подана только 1 (одна) заявка;</w:t>
      </w:r>
      <w:bookmarkEnd w:id="588"/>
    </w:p>
    <w:p w:rsidR="00DB0ABE" w:rsidRPr="00E10934" w:rsidRDefault="00DB0ABE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589" w:name="_Ref195883672"/>
      <w:r w:rsidRPr="00E10934">
        <w:rPr>
          <w:color w:val="000000"/>
          <w:lang w:eastAsia="en-US"/>
        </w:rPr>
        <w:t xml:space="preserve">по результатам рассмотрения заявок </w:t>
      </w:r>
      <w:r w:rsidR="00D61538">
        <w:rPr>
          <w:color w:val="000000"/>
          <w:lang w:eastAsia="en-US"/>
        </w:rPr>
        <w:t>на участие в отборе</w:t>
      </w:r>
      <w:r w:rsidRPr="00E10934">
        <w:rPr>
          <w:color w:val="000000"/>
          <w:lang w:eastAsia="en-US"/>
        </w:rPr>
        <w:t xml:space="preserve"> </w:t>
      </w:r>
      <w:r w:rsidR="00B36B64" w:rsidRPr="00E10934">
        <w:rPr>
          <w:color w:val="000000"/>
          <w:lang w:eastAsia="en-US"/>
        </w:rPr>
        <w:t>закупочной комиссией заказчика</w:t>
      </w:r>
      <w:r w:rsidR="00D61538">
        <w:rPr>
          <w:color w:val="000000"/>
          <w:lang w:eastAsia="en-US"/>
        </w:rPr>
        <w:t> </w:t>
      </w:r>
      <w:r w:rsidR="00B36B64" w:rsidRPr="00E10934">
        <w:rPr>
          <w:color w:val="000000"/>
          <w:lang w:eastAsia="en-US"/>
        </w:rPr>
        <w:t xml:space="preserve">/ специальной закупочной комиссией организатора </w:t>
      </w:r>
      <w:r w:rsidRPr="00E10934">
        <w:rPr>
          <w:color w:val="000000"/>
          <w:lang w:eastAsia="en-US"/>
        </w:rPr>
        <w:t>принято решение о признании всех поданных заявок несоответствующи</w:t>
      </w:r>
      <w:r w:rsidR="00D61538">
        <w:rPr>
          <w:color w:val="000000"/>
          <w:lang w:eastAsia="en-US"/>
        </w:rPr>
        <w:t>х квалификационным требованиям</w:t>
      </w:r>
      <w:r w:rsidRPr="00E10934">
        <w:rPr>
          <w:color w:val="000000"/>
          <w:lang w:eastAsia="en-US"/>
        </w:rPr>
        <w:t>;</w:t>
      </w:r>
      <w:bookmarkEnd w:id="589"/>
    </w:p>
    <w:p w:rsidR="00DB0ABE" w:rsidRPr="00E10934" w:rsidRDefault="00DB0ABE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bookmarkStart w:id="590" w:name="_Ref195883685"/>
      <w:r w:rsidRPr="00E10934">
        <w:rPr>
          <w:color w:val="000000"/>
          <w:lang w:eastAsia="en-US"/>
        </w:rPr>
        <w:t xml:space="preserve">по результатам рассмотрения заявок </w:t>
      </w:r>
      <w:r w:rsidR="00D61538">
        <w:rPr>
          <w:color w:val="000000"/>
          <w:lang w:eastAsia="en-US"/>
        </w:rPr>
        <w:t>на участие в отборе</w:t>
      </w:r>
      <w:r w:rsidR="00D61538" w:rsidRPr="00E10934">
        <w:rPr>
          <w:color w:val="000000"/>
          <w:lang w:eastAsia="en-US"/>
        </w:rPr>
        <w:t xml:space="preserve"> закупочной комиссией заказчика</w:t>
      </w:r>
      <w:r w:rsidR="00D61538">
        <w:rPr>
          <w:color w:val="000000"/>
          <w:lang w:eastAsia="en-US"/>
        </w:rPr>
        <w:t> </w:t>
      </w:r>
      <w:r w:rsidR="00D61538" w:rsidRPr="00E10934">
        <w:rPr>
          <w:color w:val="000000"/>
          <w:lang w:eastAsia="en-US"/>
        </w:rPr>
        <w:t xml:space="preserve">/ специальной закупочной комиссией организатора принято </w:t>
      </w:r>
      <w:r w:rsidRPr="00E10934">
        <w:rPr>
          <w:color w:val="000000"/>
          <w:lang w:eastAsia="en-US"/>
        </w:rPr>
        <w:t xml:space="preserve">решение о признании </w:t>
      </w:r>
      <w:r w:rsidR="00D61538">
        <w:rPr>
          <w:color w:val="000000"/>
          <w:lang w:eastAsia="en-US"/>
        </w:rPr>
        <w:t xml:space="preserve">соответствующим квалификационным требованиям </w:t>
      </w:r>
      <w:r w:rsidRPr="00E10934">
        <w:rPr>
          <w:color w:val="000000"/>
          <w:lang w:eastAsia="en-US"/>
        </w:rPr>
        <w:t>только 1 (одно</w:t>
      </w:r>
      <w:r w:rsidR="00D61538">
        <w:rPr>
          <w:color w:val="000000"/>
          <w:lang w:eastAsia="en-US"/>
        </w:rPr>
        <w:t>го) участника отбора.</w:t>
      </w:r>
      <w:bookmarkEnd w:id="590"/>
    </w:p>
    <w:p w:rsidR="00DB0ABE" w:rsidRPr="00E10934" w:rsidRDefault="00DB0ABE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r w:rsidRPr="00E10934">
        <w:rPr>
          <w:color w:val="000000"/>
          <w:lang w:eastAsia="en-US"/>
        </w:rPr>
        <w:t xml:space="preserve">В случае, если </w:t>
      </w:r>
      <w:r w:rsidR="0057599F">
        <w:rPr>
          <w:color w:val="000000"/>
          <w:lang w:eastAsia="en-US"/>
        </w:rPr>
        <w:t>отбор</w:t>
      </w:r>
      <w:r w:rsidRPr="00E10934">
        <w:rPr>
          <w:color w:val="000000"/>
          <w:lang w:eastAsia="en-US"/>
        </w:rPr>
        <w:t xml:space="preserve"> признан несостоявш</w:t>
      </w:r>
      <w:r w:rsidR="0057599F">
        <w:rPr>
          <w:color w:val="000000"/>
          <w:lang w:eastAsia="en-US"/>
        </w:rPr>
        <w:t>им</w:t>
      </w:r>
      <w:r w:rsidRPr="00E10934">
        <w:rPr>
          <w:color w:val="000000"/>
          <w:lang w:eastAsia="en-US"/>
        </w:rPr>
        <w:t xml:space="preserve">ся, информация об этом указывается закупочной комиссией заказчика / специальной закупочной комиссией организатора в соответствующем протоколе проведения </w:t>
      </w:r>
      <w:r w:rsidR="00D61538">
        <w:rPr>
          <w:color w:val="000000"/>
          <w:lang w:eastAsia="en-US"/>
        </w:rPr>
        <w:t>отбора</w:t>
      </w:r>
      <w:r w:rsidRPr="00E10934">
        <w:rPr>
          <w:color w:val="000000"/>
          <w:lang w:eastAsia="en-US"/>
        </w:rPr>
        <w:t>.</w:t>
      </w:r>
    </w:p>
    <w:p w:rsidR="00DB0ABE" w:rsidRPr="00DB0ABE" w:rsidRDefault="00DB0ABE" w:rsidP="00E37CBC">
      <w:pPr>
        <w:numPr>
          <w:ilvl w:val="1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lang w:eastAsia="en-US"/>
        </w:rPr>
      </w:pPr>
      <w:bookmarkStart w:id="591" w:name="_Ref195883764"/>
      <w:r w:rsidRPr="00DB0ABE">
        <w:rPr>
          <w:color w:val="000000"/>
          <w:lang w:eastAsia="en-US"/>
        </w:rPr>
        <w:t xml:space="preserve">В случае признания </w:t>
      </w:r>
      <w:r w:rsidR="0057599F">
        <w:rPr>
          <w:color w:val="000000"/>
          <w:lang w:eastAsia="en-US"/>
        </w:rPr>
        <w:t>отбора</w:t>
      </w:r>
      <w:r w:rsidRPr="00DB0ABE">
        <w:rPr>
          <w:color w:val="000000"/>
          <w:lang w:eastAsia="en-US"/>
        </w:rPr>
        <w:t xml:space="preserve"> несостоявш</w:t>
      </w:r>
      <w:r w:rsidR="0057599F">
        <w:rPr>
          <w:color w:val="000000"/>
          <w:lang w:eastAsia="en-US"/>
        </w:rPr>
        <w:t>им</w:t>
      </w:r>
      <w:r w:rsidRPr="00DB0ABE">
        <w:rPr>
          <w:color w:val="000000"/>
          <w:lang w:eastAsia="en-US"/>
        </w:rPr>
        <w:t>ся</w:t>
      </w:r>
      <w:r w:rsidR="00D61538">
        <w:rPr>
          <w:color w:val="000000"/>
          <w:lang w:eastAsia="en-US"/>
        </w:rPr>
        <w:t xml:space="preserve">, </w:t>
      </w:r>
      <w:r w:rsidR="00B36B64" w:rsidRPr="00E10934">
        <w:rPr>
          <w:color w:val="000000"/>
          <w:lang w:eastAsia="en-US"/>
        </w:rPr>
        <w:t>закупочн</w:t>
      </w:r>
      <w:r w:rsidR="00B36B64">
        <w:rPr>
          <w:color w:val="000000"/>
          <w:lang w:eastAsia="en-US"/>
        </w:rPr>
        <w:t>ая</w:t>
      </w:r>
      <w:r w:rsidR="00B36B64" w:rsidRPr="00E10934">
        <w:rPr>
          <w:color w:val="000000"/>
          <w:lang w:eastAsia="en-US"/>
        </w:rPr>
        <w:t xml:space="preserve"> комисси</w:t>
      </w:r>
      <w:r w:rsidR="00B36B64">
        <w:rPr>
          <w:color w:val="000000"/>
          <w:lang w:eastAsia="en-US"/>
        </w:rPr>
        <w:t>я</w:t>
      </w:r>
      <w:r w:rsidR="00B36B64" w:rsidRPr="00E10934">
        <w:rPr>
          <w:color w:val="000000"/>
          <w:lang w:eastAsia="en-US"/>
        </w:rPr>
        <w:t xml:space="preserve"> заказчика / специальн</w:t>
      </w:r>
      <w:r w:rsidR="00B36B64">
        <w:rPr>
          <w:color w:val="000000"/>
          <w:lang w:eastAsia="en-US"/>
        </w:rPr>
        <w:t>ая</w:t>
      </w:r>
      <w:r w:rsidR="00B36B64" w:rsidRPr="00E10934">
        <w:rPr>
          <w:color w:val="000000"/>
          <w:lang w:eastAsia="en-US"/>
        </w:rPr>
        <w:t xml:space="preserve"> закупоч</w:t>
      </w:r>
      <w:r w:rsidR="00B36B64">
        <w:rPr>
          <w:color w:val="000000"/>
          <w:lang w:eastAsia="en-US"/>
        </w:rPr>
        <w:t>ная</w:t>
      </w:r>
      <w:r w:rsidR="00B36B64" w:rsidRPr="00E10934">
        <w:rPr>
          <w:color w:val="000000"/>
          <w:lang w:eastAsia="en-US"/>
        </w:rPr>
        <w:t xml:space="preserve"> комисси</w:t>
      </w:r>
      <w:r w:rsidR="00B36B64">
        <w:rPr>
          <w:color w:val="000000"/>
          <w:lang w:eastAsia="en-US"/>
        </w:rPr>
        <w:t>я</w:t>
      </w:r>
      <w:r w:rsidR="00B36B64" w:rsidRPr="00E10934">
        <w:rPr>
          <w:color w:val="000000"/>
          <w:lang w:eastAsia="en-US"/>
        </w:rPr>
        <w:t xml:space="preserve"> организатора </w:t>
      </w:r>
      <w:r w:rsidRPr="00DB0ABE">
        <w:rPr>
          <w:color w:val="000000"/>
          <w:lang w:eastAsia="en-US"/>
        </w:rPr>
        <w:t>вправе:</w:t>
      </w:r>
      <w:bookmarkEnd w:id="591"/>
    </w:p>
    <w:p w:rsidR="00DB0ABE" w:rsidRPr="00DB0ABE" w:rsidRDefault="00DB0ABE" w:rsidP="00E37CBC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DB0ABE">
        <w:rPr>
          <w:color w:val="000000"/>
          <w:lang w:eastAsia="en-US"/>
        </w:rPr>
        <w:t>принять решение о проведении повторно</w:t>
      </w:r>
      <w:r w:rsidR="00D61538">
        <w:rPr>
          <w:color w:val="000000"/>
          <w:lang w:eastAsia="en-US"/>
        </w:rPr>
        <w:t>го отбора</w:t>
      </w:r>
      <w:r w:rsidRPr="00DB0ABE">
        <w:rPr>
          <w:color w:val="000000"/>
          <w:lang w:eastAsia="en-US"/>
        </w:rPr>
        <w:t>;</w:t>
      </w:r>
    </w:p>
    <w:p w:rsidR="00DB0ABE" w:rsidRPr="00D61538" w:rsidRDefault="00DB0ABE" w:rsidP="00D61538">
      <w:pPr>
        <w:numPr>
          <w:ilvl w:val="2"/>
          <w:numId w:val="15"/>
        </w:numPr>
        <w:tabs>
          <w:tab w:val="left" w:pos="1701"/>
        </w:tabs>
        <w:spacing w:line="276" w:lineRule="auto"/>
        <w:ind w:left="1134" w:firstLine="0"/>
        <w:contextualSpacing/>
        <w:jc w:val="both"/>
        <w:rPr>
          <w:color w:val="000000"/>
          <w:lang w:eastAsia="en-US"/>
        </w:rPr>
      </w:pPr>
      <w:r w:rsidRPr="00DB0ABE">
        <w:rPr>
          <w:color w:val="000000"/>
          <w:lang w:eastAsia="en-US"/>
        </w:rPr>
        <w:t xml:space="preserve">отказаться от проведения </w:t>
      </w:r>
      <w:r w:rsidR="00D61538">
        <w:rPr>
          <w:color w:val="000000"/>
          <w:lang w:eastAsia="en-US"/>
        </w:rPr>
        <w:t>отбора</w:t>
      </w:r>
      <w:r w:rsidRPr="00DB0ABE">
        <w:rPr>
          <w:color w:val="000000"/>
          <w:lang w:eastAsia="en-US"/>
        </w:rPr>
        <w:t>.</w:t>
      </w:r>
    </w:p>
    <w:sectPr w:rsidR="00DB0ABE" w:rsidRPr="00D61538" w:rsidSect="0077715F">
      <w:footerReference w:type="default" r:id="rId13"/>
      <w:pgSz w:w="11906" w:h="16838" w:code="9"/>
      <w:pgMar w:top="1134" w:right="737" w:bottom="96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5BE" w:rsidRDefault="001915BE" w:rsidP="00A472D6">
      <w:r>
        <w:separator/>
      </w:r>
    </w:p>
  </w:endnote>
  <w:endnote w:type="continuationSeparator" w:id="0">
    <w:p w:rsidR="001915BE" w:rsidRDefault="001915BE" w:rsidP="00A4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Candara"/>
    <w:charset w:val="CC"/>
    <w:family w:val="auto"/>
    <w:pitch w:val="variable"/>
    <w:sig w:usb0="A00002EF" w:usb1="5000E0F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4931009"/>
      <w:docPartObj>
        <w:docPartGallery w:val="Page Numbers (Bottom of Page)"/>
        <w:docPartUnique/>
      </w:docPartObj>
    </w:sdtPr>
    <w:sdtEndPr/>
    <w:sdtContent>
      <w:p w:rsidR="003616C3" w:rsidRDefault="003616C3">
        <w:pPr>
          <w:pStyle w:val="ab"/>
          <w:jc w:val="right"/>
        </w:pPr>
        <w:r w:rsidRPr="00A472D6">
          <w:rPr>
            <w:sz w:val="20"/>
          </w:rPr>
          <w:fldChar w:fldCharType="begin"/>
        </w:r>
        <w:r w:rsidRPr="00A472D6">
          <w:rPr>
            <w:sz w:val="20"/>
          </w:rPr>
          <w:instrText>PAGE   \* MERGEFORMAT</w:instrText>
        </w:r>
        <w:r w:rsidRPr="00A472D6">
          <w:rPr>
            <w:sz w:val="20"/>
          </w:rPr>
          <w:fldChar w:fldCharType="separate"/>
        </w:r>
        <w:r>
          <w:rPr>
            <w:noProof/>
            <w:sz w:val="20"/>
          </w:rPr>
          <w:t>69</w:t>
        </w:r>
        <w:r w:rsidRPr="00A472D6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5BE" w:rsidRDefault="001915BE" w:rsidP="00A472D6">
      <w:r>
        <w:separator/>
      </w:r>
    </w:p>
  </w:footnote>
  <w:footnote w:type="continuationSeparator" w:id="0">
    <w:p w:rsidR="001915BE" w:rsidRDefault="001915BE" w:rsidP="00A472D6">
      <w:r>
        <w:continuationSeparator/>
      </w:r>
    </w:p>
  </w:footnote>
  <w:footnote w:id="1">
    <w:p w:rsidR="003616C3" w:rsidRPr="00F33059" w:rsidRDefault="003616C3" w:rsidP="009C11B8">
      <w:pPr>
        <w:spacing w:line="276" w:lineRule="auto"/>
        <w:ind w:firstLine="567"/>
        <w:jc w:val="both"/>
        <w:rPr>
          <w:szCs w:val="18"/>
        </w:rPr>
      </w:pPr>
      <w:r w:rsidRPr="00B71554">
        <w:rPr>
          <w:rStyle w:val="af"/>
          <w:sz w:val="18"/>
          <w:szCs w:val="18"/>
        </w:rPr>
        <w:footnoteRef/>
      </w:r>
      <w:r w:rsidRPr="00B71554">
        <w:rPr>
          <w:sz w:val="18"/>
          <w:szCs w:val="18"/>
        </w:rPr>
        <w:t xml:space="preserve"> </w:t>
      </w:r>
      <w:r w:rsidRPr="00B71554">
        <w:rPr>
          <w:bCs/>
          <w:sz w:val="18"/>
          <w:szCs w:val="18"/>
        </w:rPr>
        <w:t xml:space="preserve">Квалификационные требования используются </w:t>
      </w:r>
      <w:r w:rsidRPr="00B71554">
        <w:rPr>
          <w:b/>
          <w:bCs/>
          <w:sz w:val="18"/>
          <w:szCs w:val="18"/>
        </w:rPr>
        <w:t>для целей</w:t>
      </w:r>
      <w:r w:rsidRPr="00B71554">
        <w:rPr>
          <w:bCs/>
          <w:sz w:val="18"/>
          <w:szCs w:val="18"/>
        </w:rPr>
        <w:t xml:space="preserve"> </w:t>
      </w:r>
      <w:r w:rsidRPr="00B71554">
        <w:rPr>
          <w:b/>
          <w:bCs/>
          <w:sz w:val="18"/>
          <w:szCs w:val="18"/>
        </w:rPr>
        <w:t>отбора</w:t>
      </w:r>
      <w:r w:rsidRPr="00B71554">
        <w:rPr>
          <w:bCs/>
          <w:sz w:val="18"/>
          <w:szCs w:val="18"/>
        </w:rPr>
        <w:t xml:space="preserve"> заявок при проведении закупки и определяют </w:t>
      </w:r>
      <w:r w:rsidRPr="00B71554">
        <w:rPr>
          <w:b/>
          <w:bCs/>
          <w:sz w:val="18"/>
          <w:szCs w:val="18"/>
        </w:rPr>
        <w:t>минимально необходимый уровень</w:t>
      </w:r>
      <w:r w:rsidRPr="00B71554">
        <w:rPr>
          <w:bCs/>
          <w:sz w:val="18"/>
          <w:szCs w:val="18"/>
        </w:rPr>
        <w:t xml:space="preserve"> показателя квалификации участника закупки, при достижении которого участник закупки может быть </w:t>
      </w:r>
      <w:r w:rsidRPr="00B71554">
        <w:rPr>
          <w:b/>
          <w:bCs/>
          <w:sz w:val="18"/>
          <w:szCs w:val="18"/>
        </w:rPr>
        <w:t>допущен к участию</w:t>
      </w:r>
      <w:r w:rsidRPr="00B71554">
        <w:rPr>
          <w:bCs/>
          <w:sz w:val="18"/>
          <w:szCs w:val="18"/>
        </w:rPr>
        <w:t xml:space="preserve"> в закупке</w:t>
      </w:r>
      <w:r>
        <w:rPr>
          <w:bCs/>
          <w:sz w:val="18"/>
          <w:szCs w:val="18"/>
        </w:rPr>
        <w:t xml:space="preserve">. </w:t>
      </w:r>
      <w:r w:rsidRPr="00B71554">
        <w:rPr>
          <w:b/>
          <w:bCs/>
          <w:sz w:val="18"/>
          <w:szCs w:val="18"/>
        </w:rPr>
        <w:t>Непредоставление</w:t>
      </w:r>
      <w:r>
        <w:rPr>
          <w:bCs/>
          <w:sz w:val="18"/>
          <w:szCs w:val="18"/>
        </w:rPr>
        <w:t xml:space="preserve"> </w:t>
      </w:r>
      <w:r w:rsidRPr="00F33059">
        <w:rPr>
          <w:bCs/>
          <w:sz w:val="18"/>
          <w:szCs w:val="18"/>
        </w:rPr>
        <w:t xml:space="preserve">в составе заявки </w:t>
      </w:r>
      <w:r>
        <w:rPr>
          <w:bCs/>
          <w:sz w:val="18"/>
          <w:szCs w:val="18"/>
        </w:rPr>
        <w:t>документов, подтверждающих квалификационные требования</w:t>
      </w:r>
      <w:r w:rsidRPr="00F33059">
        <w:rPr>
          <w:bCs/>
          <w:sz w:val="18"/>
          <w:szCs w:val="18"/>
        </w:rPr>
        <w:t xml:space="preserve"> </w:t>
      </w:r>
      <w:r w:rsidRPr="00B71554">
        <w:rPr>
          <w:b/>
          <w:bCs/>
          <w:sz w:val="18"/>
          <w:szCs w:val="18"/>
        </w:rPr>
        <w:t>является основанием для отклонения</w:t>
      </w:r>
      <w:r w:rsidRPr="00F33059">
        <w:rPr>
          <w:bCs/>
          <w:sz w:val="18"/>
          <w:szCs w:val="18"/>
        </w:rPr>
        <w:t xml:space="preserve"> такой заявки.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3562"/>
    <w:multiLevelType w:val="multilevel"/>
    <w:tmpl w:val="5E96183C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0A0A5BE0"/>
    <w:multiLevelType w:val="multilevel"/>
    <w:tmpl w:val="97263AA0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35BD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AA4B90"/>
    <w:multiLevelType w:val="multilevel"/>
    <w:tmpl w:val="F27048DC"/>
    <w:styleLink w:val="a0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7" w15:restartNumberingAfterBreak="0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8BF1693"/>
    <w:multiLevelType w:val="multilevel"/>
    <w:tmpl w:val="0CE86FE0"/>
    <w:lvl w:ilvl="0">
      <w:start w:val="1"/>
      <w:numFmt w:val="bullet"/>
      <w:pStyle w:val="a2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2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0" w15:restartNumberingAfterBreak="0">
    <w:nsid w:val="5BB87A8D"/>
    <w:multiLevelType w:val="multilevel"/>
    <w:tmpl w:val="0419001F"/>
    <w:numStyleLink w:val="1"/>
  </w:abstractNum>
  <w:abstractNum w:abstractNumId="11" w15:restartNumberingAfterBreak="0">
    <w:nsid w:val="5C1435E4"/>
    <w:multiLevelType w:val="multilevel"/>
    <w:tmpl w:val="8180730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F1F3FCA"/>
    <w:multiLevelType w:val="hybridMultilevel"/>
    <w:tmpl w:val="2014096A"/>
    <w:lvl w:ilvl="0" w:tplc="FFFFFFFF">
      <w:start w:val="1"/>
      <w:numFmt w:val="upperRoman"/>
      <w:pStyle w:val="a3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4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abstractNum w:abstractNumId="15" w15:restartNumberingAfterBreak="0">
    <w:nsid w:val="7AD50831"/>
    <w:multiLevelType w:val="multilevel"/>
    <w:tmpl w:val="7C4836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69" w:hanging="113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6" w15:restartNumberingAfterBreak="0">
    <w:nsid w:val="7BD907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3"/>
  </w:num>
  <w:num w:numId="5">
    <w:abstractNumId w:val="6"/>
  </w:num>
  <w:num w:numId="6">
    <w:abstractNumId w:val="12"/>
  </w:num>
  <w:num w:numId="7">
    <w:abstractNumId w:val="11"/>
  </w:num>
  <w:num w:numId="8">
    <w:abstractNumId w:val="14"/>
  </w:num>
  <w:num w:numId="9">
    <w:abstractNumId w:val="3"/>
  </w:num>
  <w:num w:numId="10">
    <w:abstractNumId w:val="8"/>
  </w:num>
  <w:num w:numId="11">
    <w:abstractNumId w:val="9"/>
  </w:num>
  <w:num w:numId="12">
    <w:abstractNumId w:val="16"/>
  </w:num>
  <w:num w:numId="13">
    <w:abstractNumId w:val="15"/>
  </w:num>
  <w:num w:numId="14">
    <w:abstractNumId w:val="4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ABA"/>
    <w:rsid w:val="00014B7E"/>
    <w:rsid w:val="00020278"/>
    <w:rsid w:val="0002032D"/>
    <w:rsid w:val="00021E3D"/>
    <w:rsid w:val="00023B3B"/>
    <w:rsid w:val="00025BE9"/>
    <w:rsid w:val="00026B48"/>
    <w:rsid w:val="000274D9"/>
    <w:rsid w:val="00030A4A"/>
    <w:rsid w:val="00034274"/>
    <w:rsid w:val="0003442E"/>
    <w:rsid w:val="00035A24"/>
    <w:rsid w:val="00042C27"/>
    <w:rsid w:val="00047972"/>
    <w:rsid w:val="000518C0"/>
    <w:rsid w:val="0005244E"/>
    <w:rsid w:val="00055DC4"/>
    <w:rsid w:val="00055EDA"/>
    <w:rsid w:val="00056A9E"/>
    <w:rsid w:val="000606D1"/>
    <w:rsid w:val="000658ED"/>
    <w:rsid w:val="000723B1"/>
    <w:rsid w:val="000737B1"/>
    <w:rsid w:val="0008794F"/>
    <w:rsid w:val="00092E15"/>
    <w:rsid w:val="00096D2B"/>
    <w:rsid w:val="000A33D0"/>
    <w:rsid w:val="000A4424"/>
    <w:rsid w:val="000A532B"/>
    <w:rsid w:val="000A65AF"/>
    <w:rsid w:val="000B0603"/>
    <w:rsid w:val="000B1A85"/>
    <w:rsid w:val="000B20FC"/>
    <w:rsid w:val="000B341D"/>
    <w:rsid w:val="000B3739"/>
    <w:rsid w:val="000C1982"/>
    <w:rsid w:val="000C3EEF"/>
    <w:rsid w:val="000D618D"/>
    <w:rsid w:val="000D7F57"/>
    <w:rsid w:val="000E7757"/>
    <w:rsid w:val="000F15BA"/>
    <w:rsid w:val="001000BD"/>
    <w:rsid w:val="001002A7"/>
    <w:rsid w:val="001007B3"/>
    <w:rsid w:val="001053A1"/>
    <w:rsid w:val="00112959"/>
    <w:rsid w:val="001136B8"/>
    <w:rsid w:val="001148F0"/>
    <w:rsid w:val="00114D1F"/>
    <w:rsid w:val="00116F5E"/>
    <w:rsid w:val="00121A93"/>
    <w:rsid w:val="00124077"/>
    <w:rsid w:val="00125154"/>
    <w:rsid w:val="0012665C"/>
    <w:rsid w:val="00126821"/>
    <w:rsid w:val="0013094E"/>
    <w:rsid w:val="00132F07"/>
    <w:rsid w:val="00136AA9"/>
    <w:rsid w:val="001506D8"/>
    <w:rsid w:val="001509C1"/>
    <w:rsid w:val="001525D6"/>
    <w:rsid w:val="00152BD6"/>
    <w:rsid w:val="00155083"/>
    <w:rsid w:val="001570CC"/>
    <w:rsid w:val="00157708"/>
    <w:rsid w:val="00160EDD"/>
    <w:rsid w:val="00162417"/>
    <w:rsid w:val="00173C74"/>
    <w:rsid w:val="0017723F"/>
    <w:rsid w:val="00180B12"/>
    <w:rsid w:val="00184D0C"/>
    <w:rsid w:val="00185E4B"/>
    <w:rsid w:val="001915BE"/>
    <w:rsid w:val="00191DE7"/>
    <w:rsid w:val="001970B7"/>
    <w:rsid w:val="0019732C"/>
    <w:rsid w:val="001975AA"/>
    <w:rsid w:val="001A09AB"/>
    <w:rsid w:val="001A297C"/>
    <w:rsid w:val="001C1356"/>
    <w:rsid w:val="001C1B5F"/>
    <w:rsid w:val="001C2C40"/>
    <w:rsid w:val="001C3E20"/>
    <w:rsid w:val="001C4F40"/>
    <w:rsid w:val="001C6956"/>
    <w:rsid w:val="001D038A"/>
    <w:rsid w:val="001D4641"/>
    <w:rsid w:val="001E3884"/>
    <w:rsid w:val="001E5771"/>
    <w:rsid w:val="001E5BE3"/>
    <w:rsid w:val="001F2FEE"/>
    <w:rsid w:val="001F62B6"/>
    <w:rsid w:val="00200841"/>
    <w:rsid w:val="00201DEE"/>
    <w:rsid w:val="002031C6"/>
    <w:rsid w:val="00203CD9"/>
    <w:rsid w:val="00204BEE"/>
    <w:rsid w:val="00204DD9"/>
    <w:rsid w:val="00205BFD"/>
    <w:rsid w:val="002114AF"/>
    <w:rsid w:val="002146DF"/>
    <w:rsid w:val="00223087"/>
    <w:rsid w:val="002239AD"/>
    <w:rsid w:val="00224633"/>
    <w:rsid w:val="0023228A"/>
    <w:rsid w:val="00240D67"/>
    <w:rsid w:val="0024251F"/>
    <w:rsid w:val="0024255E"/>
    <w:rsid w:val="002451C2"/>
    <w:rsid w:val="00247F3A"/>
    <w:rsid w:val="00251D28"/>
    <w:rsid w:val="00251F5C"/>
    <w:rsid w:val="00252141"/>
    <w:rsid w:val="002546BA"/>
    <w:rsid w:val="00256C39"/>
    <w:rsid w:val="00263657"/>
    <w:rsid w:val="00263BF3"/>
    <w:rsid w:val="002650A3"/>
    <w:rsid w:val="002708BC"/>
    <w:rsid w:val="0027119A"/>
    <w:rsid w:val="00271E16"/>
    <w:rsid w:val="002745D3"/>
    <w:rsid w:val="0027532A"/>
    <w:rsid w:val="00283B1D"/>
    <w:rsid w:val="002922E1"/>
    <w:rsid w:val="002923CC"/>
    <w:rsid w:val="002925A3"/>
    <w:rsid w:val="002940D8"/>
    <w:rsid w:val="00295122"/>
    <w:rsid w:val="0029715A"/>
    <w:rsid w:val="002A3D90"/>
    <w:rsid w:val="002A4593"/>
    <w:rsid w:val="002B064D"/>
    <w:rsid w:val="002B2630"/>
    <w:rsid w:val="002B2CEF"/>
    <w:rsid w:val="002B3DD1"/>
    <w:rsid w:val="002B5250"/>
    <w:rsid w:val="002B73FF"/>
    <w:rsid w:val="002C0F94"/>
    <w:rsid w:val="002C62E8"/>
    <w:rsid w:val="002D1589"/>
    <w:rsid w:val="002D2932"/>
    <w:rsid w:val="002E0949"/>
    <w:rsid w:val="002E4B95"/>
    <w:rsid w:val="002F06F1"/>
    <w:rsid w:val="002F2A3E"/>
    <w:rsid w:val="002F6E68"/>
    <w:rsid w:val="002F788D"/>
    <w:rsid w:val="00310C80"/>
    <w:rsid w:val="00310FBA"/>
    <w:rsid w:val="00312102"/>
    <w:rsid w:val="00314380"/>
    <w:rsid w:val="00326E3A"/>
    <w:rsid w:val="003308DF"/>
    <w:rsid w:val="00330DDA"/>
    <w:rsid w:val="0034293B"/>
    <w:rsid w:val="003517FB"/>
    <w:rsid w:val="003616C3"/>
    <w:rsid w:val="0036271E"/>
    <w:rsid w:val="00366650"/>
    <w:rsid w:val="00373262"/>
    <w:rsid w:val="00377A45"/>
    <w:rsid w:val="00377B5E"/>
    <w:rsid w:val="00381A2C"/>
    <w:rsid w:val="00382819"/>
    <w:rsid w:val="003A2361"/>
    <w:rsid w:val="003A31C5"/>
    <w:rsid w:val="003A3424"/>
    <w:rsid w:val="003A40B2"/>
    <w:rsid w:val="003A4814"/>
    <w:rsid w:val="003A6C7D"/>
    <w:rsid w:val="003B6E56"/>
    <w:rsid w:val="003B7D2D"/>
    <w:rsid w:val="003C2277"/>
    <w:rsid w:val="003C5288"/>
    <w:rsid w:val="003C575D"/>
    <w:rsid w:val="003C6C95"/>
    <w:rsid w:val="003D1945"/>
    <w:rsid w:val="003D520E"/>
    <w:rsid w:val="003D76C3"/>
    <w:rsid w:val="003E2616"/>
    <w:rsid w:val="003E3373"/>
    <w:rsid w:val="003E3CDD"/>
    <w:rsid w:val="003F0ACD"/>
    <w:rsid w:val="003F2084"/>
    <w:rsid w:val="003F3310"/>
    <w:rsid w:val="00400A37"/>
    <w:rsid w:val="00400E7C"/>
    <w:rsid w:val="0040133D"/>
    <w:rsid w:val="0040162E"/>
    <w:rsid w:val="00413BC1"/>
    <w:rsid w:val="00415EF3"/>
    <w:rsid w:val="00416AA3"/>
    <w:rsid w:val="00422BA7"/>
    <w:rsid w:val="00423E96"/>
    <w:rsid w:val="004257A9"/>
    <w:rsid w:val="00427E47"/>
    <w:rsid w:val="00430579"/>
    <w:rsid w:val="00432C5F"/>
    <w:rsid w:val="00432E60"/>
    <w:rsid w:val="00433C7B"/>
    <w:rsid w:val="004418B2"/>
    <w:rsid w:val="00441A32"/>
    <w:rsid w:val="00441C79"/>
    <w:rsid w:val="00442248"/>
    <w:rsid w:val="00442703"/>
    <w:rsid w:val="004433C0"/>
    <w:rsid w:val="00452038"/>
    <w:rsid w:val="0046147B"/>
    <w:rsid w:val="00461896"/>
    <w:rsid w:val="004650F0"/>
    <w:rsid w:val="0047012B"/>
    <w:rsid w:val="00474B1F"/>
    <w:rsid w:val="004766D1"/>
    <w:rsid w:val="00480461"/>
    <w:rsid w:val="0048185E"/>
    <w:rsid w:val="00485451"/>
    <w:rsid w:val="00486A46"/>
    <w:rsid w:val="00495E12"/>
    <w:rsid w:val="004A0C02"/>
    <w:rsid w:val="004A0C24"/>
    <w:rsid w:val="004A197B"/>
    <w:rsid w:val="004A63B7"/>
    <w:rsid w:val="004A6CA0"/>
    <w:rsid w:val="004C2685"/>
    <w:rsid w:val="004C4C0D"/>
    <w:rsid w:val="004D340A"/>
    <w:rsid w:val="004E2BD4"/>
    <w:rsid w:val="004F7356"/>
    <w:rsid w:val="004F737C"/>
    <w:rsid w:val="00502F25"/>
    <w:rsid w:val="005072D7"/>
    <w:rsid w:val="005077EA"/>
    <w:rsid w:val="00507996"/>
    <w:rsid w:val="005103A0"/>
    <w:rsid w:val="005117B0"/>
    <w:rsid w:val="00512DFD"/>
    <w:rsid w:val="005138FA"/>
    <w:rsid w:val="005144A3"/>
    <w:rsid w:val="00514779"/>
    <w:rsid w:val="005149DD"/>
    <w:rsid w:val="00515BA3"/>
    <w:rsid w:val="00516850"/>
    <w:rsid w:val="00517588"/>
    <w:rsid w:val="005257E9"/>
    <w:rsid w:val="005267B4"/>
    <w:rsid w:val="005308CE"/>
    <w:rsid w:val="00545015"/>
    <w:rsid w:val="005458DE"/>
    <w:rsid w:val="0055071C"/>
    <w:rsid w:val="005509C7"/>
    <w:rsid w:val="00552036"/>
    <w:rsid w:val="005527A1"/>
    <w:rsid w:val="00553DDD"/>
    <w:rsid w:val="005545E9"/>
    <w:rsid w:val="00563EEF"/>
    <w:rsid w:val="0056463C"/>
    <w:rsid w:val="00564739"/>
    <w:rsid w:val="00565653"/>
    <w:rsid w:val="00565779"/>
    <w:rsid w:val="005700CA"/>
    <w:rsid w:val="00570BBE"/>
    <w:rsid w:val="00574045"/>
    <w:rsid w:val="005753F4"/>
    <w:rsid w:val="0057599F"/>
    <w:rsid w:val="0057676D"/>
    <w:rsid w:val="00576B90"/>
    <w:rsid w:val="00577276"/>
    <w:rsid w:val="0057767D"/>
    <w:rsid w:val="00584ED9"/>
    <w:rsid w:val="005906E4"/>
    <w:rsid w:val="00592F7D"/>
    <w:rsid w:val="005A00F2"/>
    <w:rsid w:val="005A1F74"/>
    <w:rsid w:val="005A308F"/>
    <w:rsid w:val="005A32FB"/>
    <w:rsid w:val="005A540C"/>
    <w:rsid w:val="005A7E0C"/>
    <w:rsid w:val="005B362F"/>
    <w:rsid w:val="005B56A2"/>
    <w:rsid w:val="005C6145"/>
    <w:rsid w:val="005C65B6"/>
    <w:rsid w:val="005C674F"/>
    <w:rsid w:val="005D2AA8"/>
    <w:rsid w:val="005D3058"/>
    <w:rsid w:val="005D41E4"/>
    <w:rsid w:val="005D6D55"/>
    <w:rsid w:val="005D7D7F"/>
    <w:rsid w:val="005E4BAC"/>
    <w:rsid w:val="005E5F72"/>
    <w:rsid w:val="005F07E5"/>
    <w:rsid w:val="005F1A55"/>
    <w:rsid w:val="005F456D"/>
    <w:rsid w:val="0060131A"/>
    <w:rsid w:val="00602DC0"/>
    <w:rsid w:val="006055F1"/>
    <w:rsid w:val="006073F4"/>
    <w:rsid w:val="006077CD"/>
    <w:rsid w:val="006102DD"/>
    <w:rsid w:val="00614EF6"/>
    <w:rsid w:val="00617C63"/>
    <w:rsid w:val="006236B8"/>
    <w:rsid w:val="00625F09"/>
    <w:rsid w:val="006302A0"/>
    <w:rsid w:val="00633EAC"/>
    <w:rsid w:val="0064144D"/>
    <w:rsid w:val="006521B5"/>
    <w:rsid w:val="006541F7"/>
    <w:rsid w:val="0065767F"/>
    <w:rsid w:val="00661D5D"/>
    <w:rsid w:val="00665C0B"/>
    <w:rsid w:val="00667D17"/>
    <w:rsid w:val="00675E27"/>
    <w:rsid w:val="00684561"/>
    <w:rsid w:val="006850F1"/>
    <w:rsid w:val="006851FD"/>
    <w:rsid w:val="006878E2"/>
    <w:rsid w:val="00690074"/>
    <w:rsid w:val="00691547"/>
    <w:rsid w:val="0069217B"/>
    <w:rsid w:val="006973F4"/>
    <w:rsid w:val="006A3917"/>
    <w:rsid w:val="006A43D8"/>
    <w:rsid w:val="006A4E79"/>
    <w:rsid w:val="006A7D6D"/>
    <w:rsid w:val="006B1128"/>
    <w:rsid w:val="006B3D13"/>
    <w:rsid w:val="006B4BD0"/>
    <w:rsid w:val="006B7B80"/>
    <w:rsid w:val="006C06A0"/>
    <w:rsid w:val="006C19A4"/>
    <w:rsid w:val="006C1E6C"/>
    <w:rsid w:val="006C345F"/>
    <w:rsid w:val="006C3EF5"/>
    <w:rsid w:val="006C6B26"/>
    <w:rsid w:val="006D0351"/>
    <w:rsid w:val="006D15FC"/>
    <w:rsid w:val="006D3D02"/>
    <w:rsid w:val="006D578C"/>
    <w:rsid w:val="006E00D7"/>
    <w:rsid w:val="006F11D7"/>
    <w:rsid w:val="006F2CF6"/>
    <w:rsid w:val="006F3434"/>
    <w:rsid w:val="006F3B04"/>
    <w:rsid w:val="006F4AAC"/>
    <w:rsid w:val="006F6FB6"/>
    <w:rsid w:val="00700119"/>
    <w:rsid w:val="0070174A"/>
    <w:rsid w:val="00701F56"/>
    <w:rsid w:val="00702A8F"/>
    <w:rsid w:val="007062A3"/>
    <w:rsid w:val="00716094"/>
    <w:rsid w:val="00717F73"/>
    <w:rsid w:val="00720383"/>
    <w:rsid w:val="00722548"/>
    <w:rsid w:val="007302FE"/>
    <w:rsid w:val="00737502"/>
    <w:rsid w:val="007410DF"/>
    <w:rsid w:val="007422D7"/>
    <w:rsid w:val="00743693"/>
    <w:rsid w:val="00744D7B"/>
    <w:rsid w:val="007453AA"/>
    <w:rsid w:val="00745AB0"/>
    <w:rsid w:val="00753450"/>
    <w:rsid w:val="00760E17"/>
    <w:rsid w:val="007623C9"/>
    <w:rsid w:val="007704E0"/>
    <w:rsid w:val="0077580D"/>
    <w:rsid w:val="00775ECA"/>
    <w:rsid w:val="0077715F"/>
    <w:rsid w:val="00777EF7"/>
    <w:rsid w:val="00785644"/>
    <w:rsid w:val="00787762"/>
    <w:rsid w:val="00797B46"/>
    <w:rsid w:val="007A000D"/>
    <w:rsid w:val="007A3613"/>
    <w:rsid w:val="007A5FAD"/>
    <w:rsid w:val="007A625A"/>
    <w:rsid w:val="007B25C1"/>
    <w:rsid w:val="007B33DE"/>
    <w:rsid w:val="007B70D8"/>
    <w:rsid w:val="007C019A"/>
    <w:rsid w:val="007C048F"/>
    <w:rsid w:val="007C46E0"/>
    <w:rsid w:val="007D5B51"/>
    <w:rsid w:val="007D6641"/>
    <w:rsid w:val="007E3815"/>
    <w:rsid w:val="007F046B"/>
    <w:rsid w:val="007F2FB6"/>
    <w:rsid w:val="007F586F"/>
    <w:rsid w:val="0080213C"/>
    <w:rsid w:val="00805663"/>
    <w:rsid w:val="008150BE"/>
    <w:rsid w:val="00816AF7"/>
    <w:rsid w:val="00817A06"/>
    <w:rsid w:val="00817ABD"/>
    <w:rsid w:val="00817C7A"/>
    <w:rsid w:val="0082066D"/>
    <w:rsid w:val="008241CB"/>
    <w:rsid w:val="00824968"/>
    <w:rsid w:val="0082526B"/>
    <w:rsid w:val="00830108"/>
    <w:rsid w:val="00830981"/>
    <w:rsid w:val="00834683"/>
    <w:rsid w:val="008360E1"/>
    <w:rsid w:val="00840534"/>
    <w:rsid w:val="00844FED"/>
    <w:rsid w:val="00845537"/>
    <w:rsid w:val="00846583"/>
    <w:rsid w:val="008501BB"/>
    <w:rsid w:val="00856ABD"/>
    <w:rsid w:val="0087180F"/>
    <w:rsid w:val="00873E3C"/>
    <w:rsid w:val="008803AA"/>
    <w:rsid w:val="0088250A"/>
    <w:rsid w:val="008839CD"/>
    <w:rsid w:val="00890F63"/>
    <w:rsid w:val="00891C41"/>
    <w:rsid w:val="00892FEF"/>
    <w:rsid w:val="008936BA"/>
    <w:rsid w:val="008A7134"/>
    <w:rsid w:val="008A746D"/>
    <w:rsid w:val="008B0A0A"/>
    <w:rsid w:val="008C04FC"/>
    <w:rsid w:val="008C0F39"/>
    <w:rsid w:val="008C1BD0"/>
    <w:rsid w:val="008C44D2"/>
    <w:rsid w:val="008C560F"/>
    <w:rsid w:val="008C6925"/>
    <w:rsid w:val="008C7887"/>
    <w:rsid w:val="008D2689"/>
    <w:rsid w:val="008D5DD5"/>
    <w:rsid w:val="008D656F"/>
    <w:rsid w:val="008F066C"/>
    <w:rsid w:val="008F0923"/>
    <w:rsid w:val="008F5D5A"/>
    <w:rsid w:val="009012AD"/>
    <w:rsid w:val="009054B9"/>
    <w:rsid w:val="009072D6"/>
    <w:rsid w:val="0091000B"/>
    <w:rsid w:val="009120C2"/>
    <w:rsid w:val="00912B71"/>
    <w:rsid w:val="00920143"/>
    <w:rsid w:val="0092150E"/>
    <w:rsid w:val="009220FB"/>
    <w:rsid w:val="0092537B"/>
    <w:rsid w:val="00925C49"/>
    <w:rsid w:val="009270D9"/>
    <w:rsid w:val="00932E27"/>
    <w:rsid w:val="009353CF"/>
    <w:rsid w:val="00936383"/>
    <w:rsid w:val="00941CFE"/>
    <w:rsid w:val="00942274"/>
    <w:rsid w:val="00951A2C"/>
    <w:rsid w:val="009521D6"/>
    <w:rsid w:val="00952F11"/>
    <w:rsid w:val="009533A9"/>
    <w:rsid w:val="009563DF"/>
    <w:rsid w:val="00960722"/>
    <w:rsid w:val="009631C1"/>
    <w:rsid w:val="00963472"/>
    <w:rsid w:val="009668F1"/>
    <w:rsid w:val="00966B8D"/>
    <w:rsid w:val="00975ACD"/>
    <w:rsid w:val="00975DA3"/>
    <w:rsid w:val="009765E8"/>
    <w:rsid w:val="0098274E"/>
    <w:rsid w:val="00984853"/>
    <w:rsid w:val="00987BC8"/>
    <w:rsid w:val="0099663A"/>
    <w:rsid w:val="009A0BCB"/>
    <w:rsid w:val="009A638F"/>
    <w:rsid w:val="009B35B6"/>
    <w:rsid w:val="009C08AA"/>
    <w:rsid w:val="009C11B8"/>
    <w:rsid w:val="009C5C6D"/>
    <w:rsid w:val="009C6F26"/>
    <w:rsid w:val="009C72E8"/>
    <w:rsid w:val="009D36FD"/>
    <w:rsid w:val="009D497A"/>
    <w:rsid w:val="009D50B4"/>
    <w:rsid w:val="009D663F"/>
    <w:rsid w:val="009E6781"/>
    <w:rsid w:val="009F3A4E"/>
    <w:rsid w:val="00A00D6E"/>
    <w:rsid w:val="00A00DA7"/>
    <w:rsid w:val="00A053B0"/>
    <w:rsid w:val="00A11A1D"/>
    <w:rsid w:val="00A11EB1"/>
    <w:rsid w:val="00A149C1"/>
    <w:rsid w:val="00A162A5"/>
    <w:rsid w:val="00A241A1"/>
    <w:rsid w:val="00A25CC8"/>
    <w:rsid w:val="00A37181"/>
    <w:rsid w:val="00A403D9"/>
    <w:rsid w:val="00A472D6"/>
    <w:rsid w:val="00A47FF7"/>
    <w:rsid w:val="00A55107"/>
    <w:rsid w:val="00A55E08"/>
    <w:rsid w:val="00A57AA5"/>
    <w:rsid w:val="00A60DB1"/>
    <w:rsid w:val="00A60FC7"/>
    <w:rsid w:val="00A64E73"/>
    <w:rsid w:val="00A6576F"/>
    <w:rsid w:val="00A6589C"/>
    <w:rsid w:val="00A66BE6"/>
    <w:rsid w:val="00A66EB2"/>
    <w:rsid w:val="00A7165F"/>
    <w:rsid w:val="00A7207B"/>
    <w:rsid w:val="00A73404"/>
    <w:rsid w:val="00A80E5A"/>
    <w:rsid w:val="00A80E8B"/>
    <w:rsid w:val="00A82438"/>
    <w:rsid w:val="00A838B4"/>
    <w:rsid w:val="00A958D9"/>
    <w:rsid w:val="00A95B3C"/>
    <w:rsid w:val="00A9762F"/>
    <w:rsid w:val="00AA18E6"/>
    <w:rsid w:val="00AA2001"/>
    <w:rsid w:val="00AA3CE6"/>
    <w:rsid w:val="00AA4C4C"/>
    <w:rsid w:val="00AB26EE"/>
    <w:rsid w:val="00AB396F"/>
    <w:rsid w:val="00AB4C2D"/>
    <w:rsid w:val="00AC3400"/>
    <w:rsid w:val="00AC34DE"/>
    <w:rsid w:val="00AC531E"/>
    <w:rsid w:val="00AC7D19"/>
    <w:rsid w:val="00AD269D"/>
    <w:rsid w:val="00AD2DEC"/>
    <w:rsid w:val="00AD7E75"/>
    <w:rsid w:val="00AE4174"/>
    <w:rsid w:val="00AF2183"/>
    <w:rsid w:val="00AF5AE0"/>
    <w:rsid w:val="00B166FC"/>
    <w:rsid w:val="00B2314F"/>
    <w:rsid w:val="00B237B1"/>
    <w:rsid w:val="00B24074"/>
    <w:rsid w:val="00B24356"/>
    <w:rsid w:val="00B309C4"/>
    <w:rsid w:val="00B316C6"/>
    <w:rsid w:val="00B33E50"/>
    <w:rsid w:val="00B342E1"/>
    <w:rsid w:val="00B35C11"/>
    <w:rsid w:val="00B35CCF"/>
    <w:rsid w:val="00B35CF4"/>
    <w:rsid w:val="00B36B64"/>
    <w:rsid w:val="00B40B50"/>
    <w:rsid w:val="00B44333"/>
    <w:rsid w:val="00B5334F"/>
    <w:rsid w:val="00B56E30"/>
    <w:rsid w:val="00B61D8E"/>
    <w:rsid w:val="00B62AAF"/>
    <w:rsid w:val="00B63646"/>
    <w:rsid w:val="00B66864"/>
    <w:rsid w:val="00B71554"/>
    <w:rsid w:val="00B71AFD"/>
    <w:rsid w:val="00B82189"/>
    <w:rsid w:val="00B824E7"/>
    <w:rsid w:val="00B85DD7"/>
    <w:rsid w:val="00B90E38"/>
    <w:rsid w:val="00B9107C"/>
    <w:rsid w:val="00B933FB"/>
    <w:rsid w:val="00B949AE"/>
    <w:rsid w:val="00B97C7B"/>
    <w:rsid w:val="00BA1E30"/>
    <w:rsid w:val="00BA4357"/>
    <w:rsid w:val="00BA6257"/>
    <w:rsid w:val="00BA7A9D"/>
    <w:rsid w:val="00BB36CD"/>
    <w:rsid w:val="00BB66CD"/>
    <w:rsid w:val="00BB7EC3"/>
    <w:rsid w:val="00BC0EE1"/>
    <w:rsid w:val="00BC1F19"/>
    <w:rsid w:val="00BC4F01"/>
    <w:rsid w:val="00BC692D"/>
    <w:rsid w:val="00BE0F5F"/>
    <w:rsid w:val="00BE2610"/>
    <w:rsid w:val="00BE27E7"/>
    <w:rsid w:val="00BE5F2B"/>
    <w:rsid w:val="00BE6BB3"/>
    <w:rsid w:val="00BE6C76"/>
    <w:rsid w:val="00BE6D4F"/>
    <w:rsid w:val="00BF1F67"/>
    <w:rsid w:val="00BF5ECB"/>
    <w:rsid w:val="00C04884"/>
    <w:rsid w:val="00C15651"/>
    <w:rsid w:val="00C25853"/>
    <w:rsid w:val="00C25ABA"/>
    <w:rsid w:val="00C31714"/>
    <w:rsid w:val="00C35060"/>
    <w:rsid w:val="00C36700"/>
    <w:rsid w:val="00C3714E"/>
    <w:rsid w:val="00C378B9"/>
    <w:rsid w:val="00C409C9"/>
    <w:rsid w:val="00C41B79"/>
    <w:rsid w:val="00C43266"/>
    <w:rsid w:val="00C46EE0"/>
    <w:rsid w:val="00C50165"/>
    <w:rsid w:val="00C507DC"/>
    <w:rsid w:val="00C51494"/>
    <w:rsid w:val="00C54B97"/>
    <w:rsid w:val="00C5606C"/>
    <w:rsid w:val="00C56C43"/>
    <w:rsid w:val="00C57CD5"/>
    <w:rsid w:val="00C60FA2"/>
    <w:rsid w:val="00C628B5"/>
    <w:rsid w:val="00C6425D"/>
    <w:rsid w:val="00C650FE"/>
    <w:rsid w:val="00C65C9B"/>
    <w:rsid w:val="00C72A1D"/>
    <w:rsid w:val="00C7314F"/>
    <w:rsid w:val="00C758B3"/>
    <w:rsid w:val="00C83891"/>
    <w:rsid w:val="00C843EC"/>
    <w:rsid w:val="00C85F02"/>
    <w:rsid w:val="00C90B4F"/>
    <w:rsid w:val="00C918EA"/>
    <w:rsid w:val="00C9191C"/>
    <w:rsid w:val="00C9192C"/>
    <w:rsid w:val="00C93AFD"/>
    <w:rsid w:val="00CA17BE"/>
    <w:rsid w:val="00CA7148"/>
    <w:rsid w:val="00CB4F62"/>
    <w:rsid w:val="00CB55EF"/>
    <w:rsid w:val="00CB7369"/>
    <w:rsid w:val="00CC0B44"/>
    <w:rsid w:val="00CC31FF"/>
    <w:rsid w:val="00CC3685"/>
    <w:rsid w:val="00CC4A24"/>
    <w:rsid w:val="00CC6E65"/>
    <w:rsid w:val="00CC7649"/>
    <w:rsid w:val="00CC783C"/>
    <w:rsid w:val="00CD0FE2"/>
    <w:rsid w:val="00CD29EB"/>
    <w:rsid w:val="00CD2EEF"/>
    <w:rsid w:val="00CE1507"/>
    <w:rsid w:val="00CE2BAE"/>
    <w:rsid w:val="00CE45D9"/>
    <w:rsid w:val="00CE61AA"/>
    <w:rsid w:val="00CE72BC"/>
    <w:rsid w:val="00CE735B"/>
    <w:rsid w:val="00CF089C"/>
    <w:rsid w:val="00CF2A84"/>
    <w:rsid w:val="00CF477A"/>
    <w:rsid w:val="00CF60CF"/>
    <w:rsid w:val="00CF7B74"/>
    <w:rsid w:val="00D05A17"/>
    <w:rsid w:val="00D06A79"/>
    <w:rsid w:val="00D12AC1"/>
    <w:rsid w:val="00D131BD"/>
    <w:rsid w:val="00D1429F"/>
    <w:rsid w:val="00D178F5"/>
    <w:rsid w:val="00D202C9"/>
    <w:rsid w:val="00D20933"/>
    <w:rsid w:val="00D2228E"/>
    <w:rsid w:val="00D22A52"/>
    <w:rsid w:val="00D23B50"/>
    <w:rsid w:val="00D30420"/>
    <w:rsid w:val="00D306A0"/>
    <w:rsid w:val="00D31369"/>
    <w:rsid w:val="00D32933"/>
    <w:rsid w:val="00D33084"/>
    <w:rsid w:val="00D40E16"/>
    <w:rsid w:val="00D42474"/>
    <w:rsid w:val="00D44200"/>
    <w:rsid w:val="00D4623B"/>
    <w:rsid w:val="00D518BB"/>
    <w:rsid w:val="00D51CB7"/>
    <w:rsid w:val="00D54FE2"/>
    <w:rsid w:val="00D56FB7"/>
    <w:rsid w:val="00D61538"/>
    <w:rsid w:val="00D636F7"/>
    <w:rsid w:val="00D66C81"/>
    <w:rsid w:val="00D67DE1"/>
    <w:rsid w:val="00D739ED"/>
    <w:rsid w:val="00D773C3"/>
    <w:rsid w:val="00D823DC"/>
    <w:rsid w:val="00D90342"/>
    <w:rsid w:val="00DA139C"/>
    <w:rsid w:val="00DA4C54"/>
    <w:rsid w:val="00DA4F58"/>
    <w:rsid w:val="00DA63B8"/>
    <w:rsid w:val="00DA6B9B"/>
    <w:rsid w:val="00DB011B"/>
    <w:rsid w:val="00DB01E1"/>
    <w:rsid w:val="00DB0ABE"/>
    <w:rsid w:val="00DB3D58"/>
    <w:rsid w:val="00DB5E2F"/>
    <w:rsid w:val="00DB716C"/>
    <w:rsid w:val="00DC2879"/>
    <w:rsid w:val="00DC6FA8"/>
    <w:rsid w:val="00DD38CF"/>
    <w:rsid w:val="00DD4846"/>
    <w:rsid w:val="00DD7605"/>
    <w:rsid w:val="00DE35C5"/>
    <w:rsid w:val="00DE4566"/>
    <w:rsid w:val="00DF020F"/>
    <w:rsid w:val="00DF576A"/>
    <w:rsid w:val="00DF7A1F"/>
    <w:rsid w:val="00E0557E"/>
    <w:rsid w:val="00E0731F"/>
    <w:rsid w:val="00E10555"/>
    <w:rsid w:val="00E10934"/>
    <w:rsid w:val="00E20A19"/>
    <w:rsid w:val="00E22211"/>
    <w:rsid w:val="00E229BE"/>
    <w:rsid w:val="00E345E4"/>
    <w:rsid w:val="00E3729B"/>
    <w:rsid w:val="00E37CBC"/>
    <w:rsid w:val="00E404FD"/>
    <w:rsid w:val="00E40D94"/>
    <w:rsid w:val="00E4120D"/>
    <w:rsid w:val="00E41448"/>
    <w:rsid w:val="00E51029"/>
    <w:rsid w:val="00E74D93"/>
    <w:rsid w:val="00E86D7F"/>
    <w:rsid w:val="00EA09CF"/>
    <w:rsid w:val="00EB0F3D"/>
    <w:rsid w:val="00EB5105"/>
    <w:rsid w:val="00EC2121"/>
    <w:rsid w:val="00ED25D1"/>
    <w:rsid w:val="00ED27C8"/>
    <w:rsid w:val="00ED5E80"/>
    <w:rsid w:val="00EE119D"/>
    <w:rsid w:val="00EE3C4C"/>
    <w:rsid w:val="00EE51D6"/>
    <w:rsid w:val="00EE544A"/>
    <w:rsid w:val="00EE5C3F"/>
    <w:rsid w:val="00EE5CBB"/>
    <w:rsid w:val="00EF08D2"/>
    <w:rsid w:val="00EF3F7A"/>
    <w:rsid w:val="00EF4EA0"/>
    <w:rsid w:val="00F0120E"/>
    <w:rsid w:val="00F02FB5"/>
    <w:rsid w:val="00F03B7E"/>
    <w:rsid w:val="00F05483"/>
    <w:rsid w:val="00F11FF8"/>
    <w:rsid w:val="00F12850"/>
    <w:rsid w:val="00F21828"/>
    <w:rsid w:val="00F2657C"/>
    <w:rsid w:val="00F320F5"/>
    <w:rsid w:val="00F33059"/>
    <w:rsid w:val="00F40919"/>
    <w:rsid w:val="00F44F0B"/>
    <w:rsid w:val="00F51EE9"/>
    <w:rsid w:val="00F54A09"/>
    <w:rsid w:val="00F723A5"/>
    <w:rsid w:val="00F80A7E"/>
    <w:rsid w:val="00F85BDC"/>
    <w:rsid w:val="00F86547"/>
    <w:rsid w:val="00F916D9"/>
    <w:rsid w:val="00F922D1"/>
    <w:rsid w:val="00F922D3"/>
    <w:rsid w:val="00F93818"/>
    <w:rsid w:val="00F940AB"/>
    <w:rsid w:val="00F94576"/>
    <w:rsid w:val="00F97FA6"/>
    <w:rsid w:val="00FA1739"/>
    <w:rsid w:val="00FA256C"/>
    <w:rsid w:val="00FA2E35"/>
    <w:rsid w:val="00FA3269"/>
    <w:rsid w:val="00FA37F4"/>
    <w:rsid w:val="00FA5959"/>
    <w:rsid w:val="00FA78EF"/>
    <w:rsid w:val="00FB1EC6"/>
    <w:rsid w:val="00FB295C"/>
    <w:rsid w:val="00FB68E8"/>
    <w:rsid w:val="00FB7358"/>
    <w:rsid w:val="00FC11B5"/>
    <w:rsid w:val="00FC1857"/>
    <w:rsid w:val="00FC22BE"/>
    <w:rsid w:val="00FC2794"/>
    <w:rsid w:val="00FC30C3"/>
    <w:rsid w:val="00FC4627"/>
    <w:rsid w:val="00FC6229"/>
    <w:rsid w:val="00FC667E"/>
    <w:rsid w:val="00FD0A7F"/>
    <w:rsid w:val="00FD2548"/>
    <w:rsid w:val="00FD4713"/>
    <w:rsid w:val="00FD73F1"/>
    <w:rsid w:val="00FE0573"/>
    <w:rsid w:val="00FE550E"/>
    <w:rsid w:val="00FF0186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CD7B"/>
  <w15:chartTrackingRefBased/>
  <w15:docId w15:val="{433A0003-495F-4F9A-AD65-7713E7D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qFormat/>
    <w:rsid w:val="009D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4"/>
    <w:next w:val="a4"/>
    <w:link w:val="11"/>
    <w:qFormat/>
    <w:rsid w:val="00204BEE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0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4"/>
    <w:next w:val="-3"/>
    <w:link w:val="21"/>
    <w:qFormat/>
    <w:rsid w:val="00204BEE"/>
    <w:pPr>
      <w:keepNext/>
      <w:tabs>
        <w:tab w:val="num" w:pos="1701"/>
      </w:tabs>
      <w:suppressAutoHyphens/>
      <w:spacing w:before="360" w:after="120"/>
      <w:ind w:firstLine="567"/>
      <w:jc w:val="both"/>
      <w:outlineLvl w:val="1"/>
    </w:pPr>
    <w:rPr>
      <w:b/>
      <w:bCs/>
      <w:sz w:val="28"/>
      <w:szCs w:val="32"/>
    </w:rPr>
  </w:style>
  <w:style w:type="paragraph" w:styleId="3">
    <w:name w:val="heading 3"/>
    <w:aliases w:val="H3"/>
    <w:basedOn w:val="a4"/>
    <w:next w:val="a4"/>
    <w:link w:val="30"/>
    <w:qFormat/>
    <w:rsid w:val="00204BEE"/>
    <w:pPr>
      <w:keepNext/>
      <w:numPr>
        <w:numId w:val="15"/>
      </w:numPr>
      <w:suppressAutoHyphens/>
      <w:spacing w:before="120" w:after="12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4"/>
    <w:next w:val="a4"/>
    <w:link w:val="40"/>
    <w:uiPriority w:val="99"/>
    <w:qFormat/>
    <w:rsid w:val="00204BEE"/>
    <w:pPr>
      <w:keepNext/>
      <w:tabs>
        <w:tab w:val="left" w:pos="1134"/>
      </w:tabs>
      <w:suppressAutoHyphens/>
      <w:spacing w:before="240" w:after="120"/>
      <w:jc w:val="both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4"/>
    <w:next w:val="a4"/>
    <w:link w:val="50"/>
    <w:qFormat/>
    <w:rsid w:val="00204BEE"/>
    <w:pPr>
      <w:keepNext/>
      <w:numPr>
        <w:ilvl w:val="4"/>
        <w:numId w:val="7"/>
      </w:numPr>
      <w:suppressAutoHyphens/>
      <w:spacing w:before="60"/>
      <w:jc w:val="both"/>
      <w:outlineLvl w:val="4"/>
    </w:pPr>
    <w:rPr>
      <w:b/>
      <w:bCs/>
      <w:sz w:val="26"/>
      <w:szCs w:val="26"/>
    </w:rPr>
  </w:style>
  <w:style w:type="paragraph" w:styleId="6">
    <w:name w:val="heading 6"/>
    <w:aliases w:val=" RTC 6,RTC 6"/>
    <w:basedOn w:val="a4"/>
    <w:next w:val="a4"/>
    <w:link w:val="60"/>
    <w:qFormat/>
    <w:rsid w:val="00204BEE"/>
    <w:pPr>
      <w:widowControl w:val="0"/>
      <w:numPr>
        <w:ilvl w:val="5"/>
        <w:numId w:val="7"/>
      </w:numPr>
      <w:tabs>
        <w:tab w:val="clear" w:pos="1152"/>
        <w:tab w:val="num" w:pos="1080"/>
      </w:tabs>
      <w:suppressAutoHyphens/>
      <w:spacing w:before="240" w:after="60"/>
      <w:ind w:left="1080" w:hanging="1080"/>
      <w:jc w:val="both"/>
      <w:outlineLvl w:val="5"/>
    </w:pPr>
    <w:rPr>
      <w:b/>
      <w:bCs/>
      <w:sz w:val="28"/>
      <w:szCs w:val="28"/>
    </w:rPr>
  </w:style>
  <w:style w:type="paragraph" w:styleId="7">
    <w:name w:val="heading 7"/>
    <w:aliases w:val="RTC7"/>
    <w:basedOn w:val="a4"/>
    <w:next w:val="a4"/>
    <w:link w:val="70"/>
    <w:qFormat/>
    <w:rsid w:val="00204BEE"/>
    <w:pPr>
      <w:widowControl w:val="0"/>
      <w:numPr>
        <w:ilvl w:val="6"/>
        <w:numId w:val="7"/>
      </w:numPr>
      <w:tabs>
        <w:tab w:val="clear" w:pos="1296"/>
        <w:tab w:val="num" w:pos="1440"/>
      </w:tabs>
      <w:suppressAutoHyphens/>
      <w:spacing w:before="240" w:after="60"/>
      <w:ind w:left="1440" w:hanging="1440"/>
      <w:jc w:val="both"/>
      <w:outlineLvl w:val="6"/>
    </w:pPr>
    <w:rPr>
      <w:sz w:val="26"/>
      <w:szCs w:val="26"/>
    </w:rPr>
  </w:style>
  <w:style w:type="paragraph" w:styleId="8">
    <w:name w:val="heading 8"/>
    <w:basedOn w:val="a4"/>
    <w:next w:val="a4"/>
    <w:link w:val="80"/>
    <w:qFormat/>
    <w:rsid w:val="00204BEE"/>
    <w:pPr>
      <w:widowControl w:val="0"/>
      <w:numPr>
        <w:ilvl w:val="7"/>
        <w:numId w:val="7"/>
      </w:numPr>
      <w:suppressAutoHyphens/>
      <w:spacing w:before="240" w:after="60"/>
      <w:jc w:val="both"/>
      <w:outlineLvl w:val="7"/>
    </w:pPr>
    <w:rPr>
      <w:i/>
      <w:iCs/>
      <w:sz w:val="26"/>
      <w:szCs w:val="26"/>
    </w:rPr>
  </w:style>
  <w:style w:type="paragraph" w:styleId="9">
    <w:name w:val="heading 9"/>
    <w:basedOn w:val="a4"/>
    <w:next w:val="a4"/>
    <w:link w:val="90"/>
    <w:qFormat/>
    <w:rsid w:val="00204BEE"/>
    <w:pPr>
      <w:widowControl w:val="0"/>
      <w:numPr>
        <w:ilvl w:val="8"/>
        <w:numId w:val="7"/>
      </w:numPr>
      <w:tabs>
        <w:tab w:val="clear" w:pos="1584"/>
        <w:tab w:val="num" w:pos="1800"/>
      </w:tabs>
      <w:suppressAutoHyphens/>
      <w:spacing w:before="240" w:after="60"/>
      <w:ind w:left="1800" w:hanging="1800"/>
      <w:jc w:val="both"/>
      <w:outlineLvl w:val="8"/>
    </w:pPr>
    <w:rPr>
      <w:rFonts w:ascii="Arial" w:hAnsi="Arial" w:cs="Arial"/>
      <w:sz w:val="28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Placeholder Text"/>
    <w:basedOn w:val="a5"/>
    <w:uiPriority w:val="99"/>
    <w:semiHidden/>
    <w:rsid w:val="00C25ABA"/>
    <w:rPr>
      <w:color w:val="808080"/>
    </w:rPr>
  </w:style>
  <w:style w:type="paragraph" w:styleId="a9">
    <w:name w:val="header"/>
    <w:basedOn w:val="a4"/>
    <w:link w:val="aa"/>
    <w:uiPriority w:val="99"/>
    <w:unhideWhenUsed/>
    <w:rsid w:val="00A472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5"/>
    <w:link w:val="a9"/>
    <w:uiPriority w:val="99"/>
    <w:rsid w:val="00A472D6"/>
  </w:style>
  <w:style w:type="paragraph" w:styleId="ab">
    <w:name w:val="footer"/>
    <w:basedOn w:val="a4"/>
    <w:link w:val="ac"/>
    <w:uiPriority w:val="99"/>
    <w:unhideWhenUsed/>
    <w:rsid w:val="00A472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5"/>
    <w:link w:val="ab"/>
    <w:uiPriority w:val="99"/>
    <w:rsid w:val="00A472D6"/>
  </w:style>
  <w:style w:type="paragraph" w:styleId="ad">
    <w:name w:val="List Paragraph"/>
    <w:basedOn w:val="a4"/>
    <w:uiPriority w:val="99"/>
    <w:rsid w:val="003F3310"/>
    <w:pPr>
      <w:ind w:left="720"/>
      <w:contextualSpacing/>
    </w:pPr>
  </w:style>
  <w:style w:type="table" w:customStyle="1" w:styleId="12">
    <w:name w:val="Сетка таблицы1"/>
    <w:basedOn w:val="a6"/>
    <w:next w:val="ae"/>
    <w:rsid w:val="00A472D6"/>
    <w:pPr>
      <w:spacing w:after="0" w:line="240" w:lineRule="auto"/>
    </w:pPr>
    <w:rPr>
      <w:rFonts w:ascii="Proxima Nova ExCn Rg" w:hAnsi="Proxima Nova ExCn Rg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otnote reference"/>
    <w:uiPriority w:val="99"/>
    <w:rsid w:val="00A472D6"/>
    <w:rPr>
      <w:vertAlign w:val="superscript"/>
    </w:rPr>
  </w:style>
  <w:style w:type="paragraph" w:styleId="af0">
    <w:name w:val="footnote text"/>
    <w:aliases w:val="Знак2,Footnote Text Char Знак Знак,Footnote Text Char Знак,Footnote Text Char Знак Знак Знак Знак"/>
    <w:basedOn w:val="a4"/>
    <w:link w:val="af1"/>
    <w:rsid w:val="00A472D6"/>
    <w:pPr>
      <w:ind w:firstLine="567"/>
      <w:jc w:val="both"/>
    </w:pPr>
    <w:rPr>
      <w:sz w:val="18"/>
      <w:szCs w:val="20"/>
    </w:rPr>
  </w:style>
  <w:style w:type="character" w:customStyle="1" w:styleId="af1">
    <w:name w:val="Текст сноски Знак"/>
    <w:aliases w:val="Знак2 Знак,Footnote Text Char Знак Знак Знак,Footnote Text Char Знак Знак1,Footnote Text Char Знак Знак Знак Знак Знак"/>
    <w:basedOn w:val="a5"/>
    <w:link w:val="af0"/>
    <w:rsid w:val="00A472D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Normal1">
    <w:name w:val="Normal1"/>
    <w:uiPriority w:val="99"/>
    <w:rsid w:val="00A472D6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  <w:style w:type="paragraph" w:customStyle="1" w:styleId="100">
    <w:name w:val="Ариал 10 ширина"/>
    <w:rsid w:val="00A472D6"/>
    <w:pPr>
      <w:widowControl w:val="0"/>
      <w:autoSpaceDN w:val="0"/>
      <w:spacing w:after="0" w:line="240" w:lineRule="auto"/>
      <w:jc w:val="both"/>
      <w:textAlignment w:val="baseline"/>
    </w:pPr>
    <w:rPr>
      <w:rFonts w:ascii="Arial" w:eastAsia="Arial Unicode MS" w:hAnsi="Arial" w:cs="Tahoma"/>
      <w:kern w:val="3"/>
      <w:sz w:val="20"/>
      <w:szCs w:val="24"/>
    </w:rPr>
  </w:style>
  <w:style w:type="table" w:styleId="ae">
    <w:name w:val="Table Grid"/>
    <w:basedOn w:val="a6"/>
    <w:uiPriority w:val="59"/>
    <w:rsid w:val="00A4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5"/>
    <w:uiPriority w:val="99"/>
    <w:unhideWhenUsed/>
    <w:rsid w:val="00817ABD"/>
    <w:rPr>
      <w:color w:val="0000FF"/>
      <w:u w:val="single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5F1A55"/>
    <w:rPr>
      <w:color w:val="605E5C"/>
      <w:shd w:val="clear" w:color="auto" w:fill="E1DFDD"/>
    </w:rPr>
  </w:style>
  <w:style w:type="paragraph" w:customStyle="1" w:styleId="companyinfop">
    <w:name w:val="company_info_p"/>
    <w:basedOn w:val="a4"/>
    <w:rsid w:val="00F916D9"/>
    <w:pPr>
      <w:spacing w:line="276" w:lineRule="auto"/>
    </w:pPr>
    <w:rPr>
      <w:rFonts w:ascii="Arial" w:eastAsia="Arial" w:hAnsi="Arial" w:cs="Arial"/>
      <w:sz w:val="20"/>
      <w:szCs w:val="20"/>
    </w:rPr>
  </w:style>
  <w:style w:type="character" w:customStyle="1" w:styleId="11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5"/>
    <w:link w:val="10"/>
    <w:rsid w:val="00204BEE"/>
    <w:rPr>
      <w:rFonts w:ascii="Times New Roman" w:eastAsiaTheme="majorEastAsia" w:hAnsi="Times New Roman" w:cstheme="majorBidi"/>
      <w:b/>
      <w:bCs/>
      <w:sz w:val="32"/>
      <w:szCs w:val="28"/>
      <w:lang w:eastAsia="ru-RU"/>
    </w:rPr>
  </w:style>
  <w:style w:type="character" w:customStyle="1" w:styleId="21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5"/>
    <w:link w:val="20"/>
    <w:rsid w:val="00204BEE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character" w:customStyle="1" w:styleId="30">
    <w:name w:val="Заголовок 3 Знак"/>
    <w:aliases w:val="H3 Знак"/>
    <w:basedOn w:val="a5"/>
    <w:link w:val="3"/>
    <w:rsid w:val="00204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5"/>
    <w:link w:val="4"/>
    <w:uiPriority w:val="99"/>
    <w:rsid w:val="00204BEE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5"/>
    <w:link w:val="5"/>
    <w:rsid w:val="00204BE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aliases w:val=" RTC 6 Знак,RTC 6 Знак"/>
    <w:basedOn w:val="a5"/>
    <w:link w:val="6"/>
    <w:rsid w:val="00204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aliases w:val="RTC7 Знак"/>
    <w:basedOn w:val="a5"/>
    <w:link w:val="7"/>
    <w:rsid w:val="00204BEE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5"/>
    <w:link w:val="8"/>
    <w:rsid w:val="00204BEE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5"/>
    <w:link w:val="9"/>
    <w:rsid w:val="00204BEE"/>
    <w:rPr>
      <w:rFonts w:ascii="Arial" w:eastAsia="Times New Roman" w:hAnsi="Arial" w:cs="Arial"/>
      <w:sz w:val="28"/>
      <w:szCs w:val="28"/>
      <w:lang w:eastAsia="ru-RU"/>
    </w:rPr>
  </w:style>
  <w:style w:type="numbering" w:customStyle="1" w:styleId="a0">
    <w:name w:val="НЦРТ Положение"/>
    <w:uiPriority w:val="99"/>
    <w:rsid w:val="00204BEE"/>
    <w:pPr>
      <w:numPr>
        <w:numId w:val="5"/>
      </w:numPr>
    </w:pPr>
  </w:style>
  <w:style w:type="character" w:customStyle="1" w:styleId="af3">
    <w:name w:val="Основной текст_"/>
    <w:basedOn w:val="a5"/>
    <w:link w:val="41"/>
    <w:rsid w:val="00204B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4"/>
    <w:link w:val="af3"/>
    <w:rsid w:val="00204BEE"/>
    <w:pPr>
      <w:shd w:val="clear" w:color="auto" w:fill="FFFFFF"/>
      <w:spacing w:line="384" w:lineRule="exact"/>
      <w:ind w:hanging="560"/>
    </w:pPr>
    <w:rPr>
      <w:sz w:val="27"/>
      <w:szCs w:val="27"/>
    </w:rPr>
  </w:style>
  <w:style w:type="paragraph" w:customStyle="1" w:styleId="a3">
    <w:name w:val="Глава"/>
    <w:basedOn w:val="a4"/>
    <w:rsid w:val="00204BEE"/>
    <w:pPr>
      <w:pageBreakBefore/>
      <w:numPr>
        <w:numId w:val="4"/>
      </w:numPr>
      <w:suppressAutoHyphens/>
      <w:spacing w:before="720" w:after="240"/>
      <w:ind w:left="0"/>
      <w:jc w:val="center"/>
      <w:outlineLvl w:val="0"/>
    </w:pPr>
    <w:rPr>
      <w:rFonts w:cs="Arial"/>
      <w:b/>
      <w:caps/>
      <w:sz w:val="40"/>
      <w:szCs w:val="48"/>
    </w:rPr>
  </w:style>
  <w:style w:type="character" w:styleId="af4">
    <w:name w:val="annotation reference"/>
    <w:basedOn w:val="a5"/>
    <w:uiPriority w:val="99"/>
    <w:unhideWhenUsed/>
    <w:rsid w:val="00204BEE"/>
    <w:rPr>
      <w:sz w:val="16"/>
      <w:szCs w:val="16"/>
    </w:rPr>
  </w:style>
  <w:style w:type="paragraph" w:styleId="af5">
    <w:name w:val="annotation text"/>
    <w:aliases w:val="Знак Знак Знак Знак Знак Знак Знак Знак,Знак Знак Знак Знак Знак Знак,Знак Знак Знак Знак1 Знак Знак"/>
    <w:basedOn w:val="a4"/>
    <w:link w:val="af6"/>
    <w:uiPriority w:val="99"/>
    <w:unhideWhenUsed/>
    <w:rsid w:val="00204BEE"/>
    <w:rPr>
      <w:rFonts w:ascii="Arial Unicode MS" w:eastAsia="Arial Unicode MS" w:hAnsi="Arial Unicode MS" w:cs="Arial Unicode MS"/>
      <w:color w:val="000000"/>
      <w:sz w:val="20"/>
      <w:szCs w:val="20"/>
      <w:lang w:val="ru"/>
    </w:rPr>
  </w:style>
  <w:style w:type="character" w:customStyle="1" w:styleId="af6">
    <w:name w:val="Текст примечания Знак"/>
    <w:aliases w:val="Знак Знак Знак Знак Знак Знак Знак Знак Знак,Знак Знак Знак Знак Знак Знак Знак,Знак Знак Знак Знак1 Знак Знак Знак"/>
    <w:basedOn w:val="a5"/>
    <w:link w:val="af5"/>
    <w:uiPriority w:val="99"/>
    <w:rsid w:val="00204BE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f7">
    <w:name w:val="Balloon Text"/>
    <w:basedOn w:val="a4"/>
    <w:link w:val="af8"/>
    <w:semiHidden/>
    <w:unhideWhenUsed/>
    <w:rsid w:val="00204BE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5"/>
    <w:link w:val="af7"/>
    <w:uiPriority w:val="99"/>
    <w:semiHidden/>
    <w:rsid w:val="00204BEE"/>
    <w:rPr>
      <w:rFonts w:ascii="Tahoma" w:hAnsi="Tahoma" w:cs="Tahoma"/>
      <w:sz w:val="16"/>
      <w:szCs w:val="16"/>
    </w:rPr>
  </w:style>
  <w:style w:type="paragraph" w:customStyle="1" w:styleId="-3">
    <w:name w:val="Пункт-3"/>
    <w:basedOn w:val="a4"/>
    <w:link w:val="-30"/>
    <w:qFormat/>
    <w:rsid w:val="00204BEE"/>
    <w:pPr>
      <w:tabs>
        <w:tab w:val="num" w:pos="1134"/>
        <w:tab w:val="left" w:pos="1701"/>
      </w:tabs>
      <w:ind w:left="-567" w:firstLine="567"/>
      <w:jc w:val="both"/>
    </w:pPr>
    <w:rPr>
      <w:sz w:val="28"/>
    </w:rPr>
  </w:style>
  <w:style w:type="paragraph" w:customStyle="1" w:styleId="-4">
    <w:name w:val="Пункт-4"/>
    <w:basedOn w:val="a4"/>
    <w:link w:val="-41"/>
    <w:rsid w:val="00204BEE"/>
    <w:pPr>
      <w:tabs>
        <w:tab w:val="num" w:pos="1701"/>
      </w:tabs>
      <w:ind w:firstLine="567"/>
      <w:jc w:val="both"/>
    </w:pPr>
    <w:rPr>
      <w:sz w:val="28"/>
    </w:rPr>
  </w:style>
  <w:style w:type="paragraph" w:customStyle="1" w:styleId="-5">
    <w:name w:val="Пункт-5"/>
    <w:basedOn w:val="a4"/>
    <w:rsid w:val="00204BEE"/>
    <w:pPr>
      <w:tabs>
        <w:tab w:val="num" w:pos="1701"/>
      </w:tabs>
      <w:ind w:firstLine="567"/>
      <w:jc w:val="both"/>
    </w:pPr>
    <w:rPr>
      <w:sz w:val="28"/>
    </w:rPr>
  </w:style>
  <w:style w:type="paragraph" w:customStyle="1" w:styleId="-6">
    <w:name w:val="Пункт-6"/>
    <w:basedOn w:val="a4"/>
    <w:rsid w:val="00204BEE"/>
    <w:pPr>
      <w:tabs>
        <w:tab w:val="num" w:pos="1701"/>
      </w:tabs>
      <w:ind w:firstLine="567"/>
      <w:jc w:val="both"/>
    </w:pPr>
    <w:rPr>
      <w:sz w:val="28"/>
    </w:rPr>
  </w:style>
  <w:style w:type="paragraph" w:customStyle="1" w:styleId="-7">
    <w:name w:val="Пункт-7"/>
    <w:basedOn w:val="a4"/>
    <w:rsid w:val="00204BEE"/>
    <w:pPr>
      <w:tabs>
        <w:tab w:val="num" w:pos="1701"/>
      </w:tabs>
      <w:ind w:firstLine="567"/>
      <w:jc w:val="both"/>
    </w:pPr>
    <w:rPr>
      <w:sz w:val="28"/>
    </w:rPr>
  </w:style>
  <w:style w:type="paragraph" w:customStyle="1" w:styleId="ConsPlusNormal">
    <w:name w:val="ConsPlusNormal"/>
    <w:uiPriority w:val="99"/>
    <w:rsid w:val="00204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Пункт_3"/>
    <w:basedOn w:val="a4"/>
    <w:rsid w:val="00204BEE"/>
    <w:pPr>
      <w:spacing w:line="360" w:lineRule="auto"/>
      <w:jc w:val="both"/>
    </w:pPr>
    <w:rPr>
      <w:snapToGrid w:val="0"/>
      <w:sz w:val="28"/>
      <w:szCs w:val="20"/>
    </w:rPr>
  </w:style>
  <w:style w:type="paragraph" w:customStyle="1" w:styleId="42">
    <w:name w:val="Пункт_4"/>
    <w:basedOn w:val="31"/>
    <w:rsid w:val="00204BEE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4"/>
    <w:rsid w:val="00204BEE"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character" w:customStyle="1" w:styleId="af9">
    <w:name w:val="Основной текст + Полужирный"/>
    <w:basedOn w:val="af3"/>
    <w:rsid w:val="00204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a">
    <w:name w:val="Основной текст + Курсив"/>
    <w:basedOn w:val="af3"/>
    <w:rsid w:val="00204B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"/>
    <w:basedOn w:val="af3"/>
    <w:rsid w:val="00204B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1">
    <w:name w:val="annotation subject"/>
    <w:basedOn w:val="af5"/>
    <w:next w:val="af5"/>
    <w:link w:val="afb"/>
    <w:unhideWhenUsed/>
    <w:rsid w:val="00204BEE"/>
    <w:pPr>
      <w:numPr>
        <w:ilvl w:val="1"/>
        <w:numId w:val="5"/>
      </w:numPr>
      <w:spacing w:after="200"/>
      <w:ind w:left="1701" w:hanging="283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b">
    <w:name w:val="Тема примечания Знак"/>
    <w:basedOn w:val="af6"/>
    <w:link w:val="a1"/>
    <w:rsid w:val="00204BEE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character" w:customStyle="1" w:styleId="apple-style-span">
    <w:name w:val="apple-style-span"/>
    <w:basedOn w:val="a5"/>
    <w:rsid w:val="00204BEE"/>
  </w:style>
  <w:style w:type="character" w:styleId="afc">
    <w:name w:val="Strong"/>
    <w:basedOn w:val="a5"/>
    <w:qFormat/>
    <w:rsid w:val="00204BEE"/>
    <w:rPr>
      <w:b/>
      <w:bCs/>
    </w:rPr>
  </w:style>
  <w:style w:type="character" w:customStyle="1" w:styleId="15">
    <w:name w:val="Заголовок №1_"/>
    <w:basedOn w:val="a5"/>
    <w:link w:val="16"/>
    <w:rsid w:val="00204BEE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6">
    <w:name w:val="Заголовок №1"/>
    <w:basedOn w:val="a4"/>
    <w:link w:val="15"/>
    <w:rsid w:val="00204BEE"/>
    <w:pPr>
      <w:shd w:val="clear" w:color="auto" w:fill="FFFFFF"/>
      <w:spacing w:after="780" w:line="0" w:lineRule="atLeast"/>
      <w:outlineLvl w:val="0"/>
    </w:pPr>
    <w:rPr>
      <w:sz w:val="39"/>
      <w:szCs w:val="39"/>
    </w:rPr>
  </w:style>
  <w:style w:type="paragraph" w:customStyle="1" w:styleId="afd">
    <w:name w:val="Пункт_б/н"/>
    <w:basedOn w:val="a4"/>
    <w:rsid w:val="00204BEE"/>
    <w:pPr>
      <w:spacing w:line="360" w:lineRule="auto"/>
      <w:ind w:left="1134"/>
      <w:jc w:val="both"/>
    </w:pPr>
    <w:rPr>
      <w:snapToGrid w:val="0"/>
      <w:sz w:val="28"/>
      <w:szCs w:val="28"/>
    </w:rPr>
  </w:style>
  <w:style w:type="paragraph" w:customStyle="1" w:styleId="afe">
    <w:name w:val="Примечание"/>
    <w:basedOn w:val="a4"/>
    <w:link w:val="aff"/>
    <w:rsid w:val="00204BEE"/>
    <w:pPr>
      <w:numPr>
        <w:ilvl w:val="1"/>
      </w:numPr>
      <w:spacing w:before="240" w:after="240"/>
      <w:ind w:left="1701" w:right="567"/>
      <w:jc w:val="both"/>
    </w:pPr>
    <w:rPr>
      <w:snapToGrid w:val="0"/>
      <w:spacing w:val="20"/>
      <w:szCs w:val="20"/>
    </w:rPr>
  </w:style>
  <w:style w:type="character" w:customStyle="1" w:styleId="aff">
    <w:name w:val="Примечание Знак"/>
    <w:link w:val="afe"/>
    <w:rsid w:val="00204BEE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f0">
    <w:name w:val="Пункт Знак"/>
    <w:basedOn w:val="a4"/>
    <w:rsid w:val="00204BEE"/>
    <w:pPr>
      <w:tabs>
        <w:tab w:val="left" w:pos="851"/>
        <w:tab w:val="left" w:pos="1134"/>
        <w:tab w:val="num" w:pos="1844"/>
      </w:tabs>
      <w:spacing w:line="360" w:lineRule="auto"/>
      <w:ind w:left="1844" w:hanging="567"/>
      <w:jc w:val="both"/>
    </w:pPr>
    <w:rPr>
      <w:b/>
      <w:snapToGrid w:val="0"/>
      <w:sz w:val="28"/>
      <w:szCs w:val="20"/>
    </w:rPr>
  </w:style>
  <w:style w:type="paragraph" w:customStyle="1" w:styleId="aff1">
    <w:name w:val="Подпункт"/>
    <w:basedOn w:val="aff0"/>
    <w:rsid w:val="00204BEE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f2">
    <w:name w:val="Подподпункт"/>
    <w:basedOn w:val="aff1"/>
    <w:link w:val="aff3"/>
    <w:rsid w:val="00204BEE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f4">
    <w:name w:val="Подподподпункт"/>
    <w:basedOn w:val="a4"/>
    <w:rsid w:val="00204BEE"/>
    <w:pPr>
      <w:tabs>
        <w:tab w:val="left" w:pos="1134"/>
        <w:tab w:val="left" w:pos="1701"/>
      </w:tabs>
      <w:spacing w:line="360" w:lineRule="auto"/>
      <w:ind w:left="1718" w:hanging="1008"/>
      <w:jc w:val="both"/>
    </w:pPr>
    <w:rPr>
      <w:snapToGrid w:val="0"/>
      <w:sz w:val="28"/>
      <w:szCs w:val="20"/>
    </w:rPr>
  </w:style>
  <w:style w:type="paragraph" w:customStyle="1" w:styleId="17">
    <w:name w:val="Пункт1"/>
    <w:basedOn w:val="a4"/>
    <w:rsid w:val="00204BEE"/>
    <w:pPr>
      <w:tabs>
        <w:tab w:val="num" w:pos="567"/>
      </w:tabs>
      <w:spacing w:before="240" w:line="360" w:lineRule="auto"/>
      <w:ind w:left="567" w:hanging="279"/>
      <w:jc w:val="center"/>
    </w:pPr>
    <w:rPr>
      <w:rFonts w:ascii="Arial" w:hAnsi="Arial"/>
      <w:b/>
      <w:snapToGrid w:val="0"/>
      <w:sz w:val="28"/>
      <w:szCs w:val="28"/>
    </w:rPr>
  </w:style>
  <w:style w:type="paragraph" w:customStyle="1" w:styleId="aff5">
    <w:name w:val="Пункт"/>
    <w:basedOn w:val="aff6"/>
    <w:link w:val="18"/>
    <w:rsid w:val="00204BEE"/>
    <w:pPr>
      <w:spacing w:after="0" w:line="360" w:lineRule="auto"/>
      <w:ind w:left="2268" w:hanging="283"/>
      <w:jc w:val="both"/>
    </w:pPr>
    <w:rPr>
      <w:rFonts w:ascii="Times New Roman" w:hAnsi="Times New Roman"/>
      <w:szCs w:val="20"/>
    </w:rPr>
  </w:style>
  <w:style w:type="paragraph" w:styleId="aff6">
    <w:name w:val="Body Text"/>
    <w:basedOn w:val="a4"/>
    <w:link w:val="aff7"/>
    <w:unhideWhenUsed/>
    <w:rsid w:val="00204BEE"/>
    <w:pPr>
      <w:spacing w:after="120" w:line="276" w:lineRule="auto"/>
    </w:pPr>
    <w:rPr>
      <w:rFonts w:ascii="Proxima Nova ExCn Rg" w:hAnsi="Proxima Nova ExCn Rg"/>
      <w:sz w:val="28"/>
      <w:szCs w:val="28"/>
    </w:rPr>
  </w:style>
  <w:style w:type="character" w:customStyle="1" w:styleId="aff7">
    <w:name w:val="Основной текст Знак"/>
    <w:basedOn w:val="a5"/>
    <w:link w:val="aff6"/>
    <w:rsid w:val="00204BEE"/>
    <w:rPr>
      <w:rFonts w:ascii="Proxima Nova ExCn Rg" w:hAnsi="Proxima Nova ExCn Rg" w:cs="Times New Roman"/>
      <w:sz w:val="28"/>
      <w:szCs w:val="28"/>
    </w:rPr>
  </w:style>
  <w:style w:type="character" w:customStyle="1" w:styleId="aff8">
    <w:name w:val="Колонтитул_"/>
    <w:basedOn w:val="a5"/>
    <w:link w:val="aff9"/>
    <w:rsid w:val="00204BE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9">
    <w:name w:val="Колонтитул"/>
    <w:basedOn w:val="a4"/>
    <w:link w:val="aff8"/>
    <w:rsid w:val="00204BEE"/>
    <w:pPr>
      <w:shd w:val="clear" w:color="auto" w:fill="FFFFFF"/>
    </w:pPr>
    <w:rPr>
      <w:sz w:val="20"/>
      <w:szCs w:val="20"/>
    </w:rPr>
  </w:style>
  <w:style w:type="paragraph" w:styleId="affa">
    <w:name w:val="List Bullet"/>
    <w:basedOn w:val="a4"/>
    <w:autoRedefine/>
    <w:rsid w:val="00204BEE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line="288" w:lineRule="auto"/>
      <w:ind w:left="360" w:firstLine="567"/>
      <w:jc w:val="both"/>
      <w:textAlignment w:val="baseline"/>
    </w:pPr>
    <w:rPr>
      <w:sz w:val="28"/>
      <w:szCs w:val="28"/>
    </w:rPr>
  </w:style>
  <w:style w:type="character" w:customStyle="1" w:styleId="affb">
    <w:name w:val="Сноска_"/>
    <w:basedOn w:val="a5"/>
    <w:link w:val="affc"/>
    <w:rsid w:val="00204BE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c">
    <w:name w:val="Сноска"/>
    <w:basedOn w:val="a4"/>
    <w:link w:val="affb"/>
    <w:rsid w:val="00204BEE"/>
    <w:pPr>
      <w:shd w:val="clear" w:color="auto" w:fill="FFFFFF"/>
      <w:spacing w:line="206" w:lineRule="exact"/>
      <w:jc w:val="both"/>
    </w:pPr>
    <w:rPr>
      <w:sz w:val="18"/>
      <w:szCs w:val="18"/>
    </w:rPr>
  </w:style>
  <w:style w:type="paragraph" w:customStyle="1" w:styleId="u">
    <w:name w:val="u"/>
    <w:basedOn w:val="a4"/>
    <w:rsid w:val="00204BEE"/>
    <w:pPr>
      <w:spacing w:before="100" w:beforeAutospacing="1" w:after="100" w:afterAutospacing="1"/>
    </w:pPr>
  </w:style>
  <w:style w:type="character" w:customStyle="1" w:styleId="32">
    <w:name w:val="Основной текст3"/>
    <w:basedOn w:val="af3"/>
    <w:rsid w:val="00204B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2">
    <w:name w:val="Заголовок №2_"/>
    <w:basedOn w:val="a5"/>
    <w:link w:val="23"/>
    <w:rsid w:val="00204B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Заголовок №2"/>
    <w:basedOn w:val="a4"/>
    <w:link w:val="22"/>
    <w:rsid w:val="00204BEE"/>
    <w:pPr>
      <w:shd w:val="clear" w:color="auto" w:fill="FFFFFF"/>
      <w:spacing w:before="2460" w:after="4380" w:line="0" w:lineRule="atLeast"/>
      <w:outlineLvl w:val="1"/>
    </w:pPr>
    <w:rPr>
      <w:sz w:val="27"/>
      <w:szCs w:val="27"/>
    </w:rPr>
  </w:style>
  <w:style w:type="character" w:customStyle="1" w:styleId="95pt">
    <w:name w:val="Колонтитул + 9;5 pt;Курсив"/>
    <w:basedOn w:val="aff8"/>
    <w:rsid w:val="00204B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8"/>
    <w:rsid w:val="00204B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4">
    <w:name w:val="Пункт_2"/>
    <w:basedOn w:val="a4"/>
    <w:rsid w:val="00204BEE"/>
    <w:pPr>
      <w:tabs>
        <w:tab w:val="num" w:pos="1134"/>
      </w:tabs>
      <w:spacing w:line="360" w:lineRule="auto"/>
      <w:ind w:left="1134" w:hanging="1133"/>
      <w:jc w:val="both"/>
    </w:pPr>
    <w:rPr>
      <w:snapToGrid w:val="0"/>
      <w:sz w:val="28"/>
      <w:szCs w:val="20"/>
    </w:rPr>
  </w:style>
  <w:style w:type="paragraph" w:customStyle="1" w:styleId="19">
    <w:name w:val="Пункт_1"/>
    <w:basedOn w:val="a4"/>
    <w:rsid w:val="00204BEE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napToGrid w:val="0"/>
      <w:sz w:val="32"/>
      <w:szCs w:val="28"/>
    </w:rPr>
  </w:style>
  <w:style w:type="numbering" w:customStyle="1" w:styleId="1a">
    <w:name w:val="Нет списка1"/>
    <w:next w:val="a7"/>
    <w:uiPriority w:val="99"/>
    <w:semiHidden/>
    <w:unhideWhenUsed/>
    <w:rsid w:val="00204BEE"/>
  </w:style>
  <w:style w:type="paragraph" w:styleId="25">
    <w:name w:val="Body Text 2"/>
    <w:basedOn w:val="a4"/>
    <w:link w:val="26"/>
    <w:unhideWhenUsed/>
    <w:rsid w:val="00204BEE"/>
    <w:pPr>
      <w:spacing w:after="120" w:line="480" w:lineRule="auto"/>
    </w:pPr>
    <w:rPr>
      <w:rFonts w:ascii="Proxima Nova ExCn Rg" w:hAnsi="Proxima Nova ExCn Rg"/>
      <w:sz w:val="28"/>
      <w:szCs w:val="28"/>
    </w:rPr>
  </w:style>
  <w:style w:type="character" w:customStyle="1" w:styleId="26">
    <w:name w:val="Основной текст 2 Знак"/>
    <w:basedOn w:val="a5"/>
    <w:link w:val="25"/>
    <w:rsid w:val="00204BEE"/>
    <w:rPr>
      <w:rFonts w:ascii="Proxima Nova ExCn Rg" w:hAnsi="Proxima Nova ExCn Rg" w:cs="Times New Roman"/>
      <w:sz w:val="28"/>
      <w:szCs w:val="28"/>
    </w:rPr>
  </w:style>
  <w:style w:type="paragraph" w:customStyle="1" w:styleId="stzag1">
    <w:name w:val="st_zag1"/>
    <w:basedOn w:val="a4"/>
    <w:next w:val="a4"/>
    <w:rsid w:val="00204BEE"/>
    <w:pPr>
      <w:numPr>
        <w:numId w:val="6"/>
      </w:numPr>
      <w:spacing w:line="360" w:lineRule="auto"/>
      <w:jc w:val="center"/>
    </w:pPr>
    <w:rPr>
      <w:rFonts w:ascii="Arial" w:hAnsi="Arial"/>
      <w:b/>
      <w:snapToGrid w:val="0"/>
      <w:sz w:val="36"/>
      <w:szCs w:val="28"/>
    </w:rPr>
  </w:style>
  <w:style w:type="paragraph" w:customStyle="1" w:styleId="sttext12">
    <w:name w:val="st_text12"/>
    <w:basedOn w:val="a4"/>
    <w:rsid w:val="00204BEE"/>
    <w:pPr>
      <w:numPr>
        <w:ilvl w:val="1"/>
        <w:numId w:val="6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sttext123">
    <w:name w:val="st_text123"/>
    <w:basedOn w:val="a4"/>
    <w:rsid w:val="00204BEE"/>
    <w:pPr>
      <w:numPr>
        <w:ilvl w:val="2"/>
        <w:numId w:val="6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sttext1234">
    <w:name w:val="st_text1234"/>
    <w:basedOn w:val="a4"/>
    <w:rsid w:val="00204BEE"/>
    <w:pPr>
      <w:numPr>
        <w:ilvl w:val="3"/>
        <w:numId w:val="6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-31">
    <w:name w:val="Подзаголовок-3"/>
    <w:basedOn w:val="-3"/>
    <w:rsid w:val="00204BEE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204BEE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4"/>
    <w:link w:val="HTML0"/>
    <w:rsid w:val="00204BEE"/>
    <w:pPr>
      <w:ind w:firstLine="567"/>
      <w:jc w:val="both"/>
    </w:pPr>
    <w:rPr>
      <w:i/>
      <w:iCs/>
      <w:sz w:val="28"/>
    </w:rPr>
  </w:style>
  <w:style w:type="character" w:customStyle="1" w:styleId="HTML0">
    <w:name w:val="Адрес HTML Знак"/>
    <w:basedOn w:val="a5"/>
    <w:link w:val="HTML"/>
    <w:rsid w:val="00204BEE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d">
    <w:name w:val="Emphasis"/>
    <w:qFormat/>
    <w:rsid w:val="00204BEE"/>
    <w:rPr>
      <w:i/>
      <w:iCs/>
    </w:rPr>
  </w:style>
  <w:style w:type="paragraph" w:styleId="27">
    <w:name w:val="List Bullet 2"/>
    <w:basedOn w:val="a4"/>
    <w:autoRedefine/>
    <w:rsid w:val="00204BEE"/>
    <w:pPr>
      <w:widowControl w:val="0"/>
      <w:adjustRightInd w:val="0"/>
      <w:spacing w:before="120" w:line="360" w:lineRule="atLeast"/>
      <w:ind w:firstLine="567"/>
      <w:jc w:val="both"/>
      <w:textAlignment w:val="baseline"/>
    </w:pPr>
    <w:rPr>
      <w:sz w:val="28"/>
      <w:szCs w:val="20"/>
    </w:rPr>
  </w:style>
  <w:style w:type="paragraph" w:styleId="33">
    <w:name w:val="List Bullet 3"/>
    <w:basedOn w:val="a4"/>
    <w:autoRedefine/>
    <w:rsid w:val="00204BEE"/>
    <w:pPr>
      <w:widowControl w:val="0"/>
      <w:tabs>
        <w:tab w:val="num" w:pos="0"/>
        <w:tab w:val="num" w:pos="1080"/>
      </w:tabs>
      <w:adjustRightInd w:val="0"/>
      <w:spacing w:before="120" w:line="288" w:lineRule="auto"/>
      <w:ind w:firstLine="720"/>
      <w:jc w:val="both"/>
      <w:textAlignment w:val="baseline"/>
    </w:pPr>
    <w:rPr>
      <w:i/>
      <w:iCs/>
      <w:sz w:val="28"/>
    </w:rPr>
  </w:style>
  <w:style w:type="paragraph" w:styleId="affe">
    <w:name w:val="Title"/>
    <w:basedOn w:val="a4"/>
    <w:link w:val="afff"/>
    <w:qFormat/>
    <w:rsid w:val="00204BEE"/>
    <w:pPr>
      <w:keepNext/>
      <w:spacing w:before="240" w:after="120"/>
      <w:ind w:firstLine="567"/>
      <w:jc w:val="both"/>
    </w:pPr>
    <w:rPr>
      <w:bCs/>
      <w:i/>
      <w:sz w:val="28"/>
      <w:szCs w:val="28"/>
    </w:rPr>
  </w:style>
  <w:style w:type="character" w:customStyle="1" w:styleId="afff">
    <w:name w:val="Заголовок Знак"/>
    <w:basedOn w:val="a5"/>
    <w:link w:val="affe"/>
    <w:rsid w:val="00204BEE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f0">
    <w:name w:val="caption"/>
    <w:basedOn w:val="a4"/>
    <w:next w:val="a4"/>
    <w:qFormat/>
    <w:rsid w:val="00204BEE"/>
    <w:pPr>
      <w:keepNext/>
      <w:suppressAutoHyphens/>
      <w:ind w:firstLine="567"/>
      <w:jc w:val="both"/>
    </w:pPr>
    <w:rPr>
      <w:i/>
      <w:iCs/>
      <w:sz w:val="28"/>
    </w:rPr>
  </w:style>
  <w:style w:type="character" w:styleId="afff1">
    <w:name w:val="page number"/>
    <w:rsid w:val="00204BEE"/>
    <w:rPr>
      <w:rFonts w:ascii="Times New Roman" w:hAnsi="Times New Roman" w:cs="Times New Roman"/>
      <w:sz w:val="20"/>
      <w:szCs w:val="20"/>
    </w:rPr>
  </w:style>
  <w:style w:type="paragraph" w:styleId="afff2">
    <w:name w:val="List Number"/>
    <w:basedOn w:val="a4"/>
    <w:rsid w:val="00204BEE"/>
    <w:pPr>
      <w:tabs>
        <w:tab w:val="num" w:pos="360"/>
      </w:tabs>
      <w:autoSpaceDE w:val="0"/>
      <w:autoSpaceDN w:val="0"/>
      <w:spacing w:before="60" w:line="288" w:lineRule="auto"/>
      <w:ind w:left="360" w:hanging="360"/>
      <w:jc w:val="both"/>
    </w:pPr>
    <w:rPr>
      <w:sz w:val="28"/>
      <w:szCs w:val="28"/>
    </w:rPr>
  </w:style>
  <w:style w:type="paragraph" w:styleId="28">
    <w:name w:val="List Number 2"/>
    <w:basedOn w:val="a4"/>
    <w:rsid w:val="00204BEE"/>
    <w:pPr>
      <w:spacing w:before="60"/>
      <w:ind w:firstLine="567"/>
      <w:jc w:val="both"/>
      <w:outlineLvl w:val="1"/>
    </w:pPr>
    <w:rPr>
      <w:kern w:val="20"/>
      <w:sz w:val="28"/>
      <w:szCs w:val="20"/>
    </w:rPr>
  </w:style>
  <w:style w:type="paragraph" w:styleId="afff3">
    <w:name w:val="Normal (Web)"/>
    <w:aliases w:val="Обычный (Web),Обычный (веб) Знак Знак,Обычный (Web) Знак Знак Знак"/>
    <w:basedOn w:val="a4"/>
    <w:link w:val="afff4"/>
    <w:rsid w:val="00204BEE"/>
    <w:pPr>
      <w:ind w:firstLine="567"/>
      <w:jc w:val="both"/>
    </w:pPr>
    <w:rPr>
      <w:sz w:val="28"/>
    </w:rPr>
  </w:style>
  <w:style w:type="paragraph" w:styleId="1b">
    <w:name w:val="toc 1"/>
    <w:basedOn w:val="a4"/>
    <w:next w:val="a4"/>
    <w:autoRedefine/>
    <w:uiPriority w:val="39"/>
    <w:rsid w:val="005A00F2"/>
    <w:pPr>
      <w:spacing w:line="276" w:lineRule="auto"/>
      <w:jc w:val="both"/>
    </w:pPr>
    <w:rPr>
      <w:bCs/>
      <w:caps/>
      <w:noProof/>
      <w:szCs w:val="20"/>
    </w:rPr>
  </w:style>
  <w:style w:type="paragraph" w:styleId="29">
    <w:name w:val="toc 2"/>
    <w:basedOn w:val="a4"/>
    <w:next w:val="a4"/>
    <w:autoRedefine/>
    <w:uiPriority w:val="39"/>
    <w:rsid w:val="005A00F2"/>
    <w:pPr>
      <w:spacing w:line="276" w:lineRule="auto"/>
      <w:jc w:val="both"/>
    </w:pPr>
    <w:rPr>
      <w:noProof/>
      <w:szCs w:val="20"/>
    </w:rPr>
  </w:style>
  <w:style w:type="paragraph" w:styleId="34">
    <w:name w:val="toc 3"/>
    <w:basedOn w:val="a4"/>
    <w:next w:val="a4"/>
    <w:autoRedefine/>
    <w:uiPriority w:val="39"/>
    <w:rsid w:val="00030A4A"/>
    <w:pPr>
      <w:tabs>
        <w:tab w:val="left" w:pos="851"/>
        <w:tab w:val="right" w:leader="dot" w:pos="9771"/>
      </w:tabs>
      <w:spacing w:line="276" w:lineRule="auto"/>
      <w:ind w:left="284"/>
      <w:jc w:val="both"/>
    </w:pPr>
    <w:rPr>
      <w:rFonts w:eastAsiaTheme="minorEastAsia"/>
      <w:noProof/>
      <w:szCs w:val="28"/>
    </w:rPr>
  </w:style>
  <w:style w:type="paragraph" w:styleId="61">
    <w:name w:val="toc 6"/>
    <w:basedOn w:val="a4"/>
    <w:next w:val="a4"/>
    <w:autoRedefine/>
    <w:rsid w:val="00204BEE"/>
    <w:pPr>
      <w:spacing w:line="288" w:lineRule="auto"/>
      <w:ind w:left="1400" w:firstLine="567"/>
      <w:jc w:val="both"/>
    </w:pPr>
    <w:rPr>
      <w:sz w:val="18"/>
      <w:szCs w:val="18"/>
    </w:rPr>
  </w:style>
  <w:style w:type="paragraph" w:styleId="35">
    <w:name w:val="Body Text 3"/>
    <w:basedOn w:val="a4"/>
    <w:link w:val="36"/>
    <w:rsid w:val="00204BEE"/>
    <w:pPr>
      <w:tabs>
        <w:tab w:val="num" w:pos="720"/>
      </w:tabs>
      <w:spacing w:after="120" w:line="288" w:lineRule="auto"/>
      <w:ind w:left="720" w:hanging="720"/>
      <w:jc w:val="both"/>
    </w:pPr>
    <w:rPr>
      <w:sz w:val="16"/>
      <w:szCs w:val="16"/>
    </w:rPr>
  </w:style>
  <w:style w:type="character" w:customStyle="1" w:styleId="36">
    <w:name w:val="Основной текст 3 Знак"/>
    <w:basedOn w:val="a5"/>
    <w:link w:val="35"/>
    <w:rsid w:val="00204B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5">
    <w:name w:val="Body Text Indent"/>
    <w:basedOn w:val="a4"/>
    <w:link w:val="afff6"/>
    <w:rsid w:val="00204BEE"/>
    <w:pPr>
      <w:autoSpaceDE w:val="0"/>
      <w:autoSpaceDN w:val="0"/>
      <w:adjustRightInd w:val="0"/>
      <w:spacing w:line="288" w:lineRule="auto"/>
      <w:ind w:firstLine="485"/>
      <w:jc w:val="both"/>
    </w:pPr>
    <w:rPr>
      <w:i/>
      <w:iCs/>
      <w:color w:val="000000"/>
      <w:sz w:val="28"/>
      <w:szCs w:val="28"/>
    </w:rPr>
  </w:style>
  <w:style w:type="character" w:customStyle="1" w:styleId="afff6">
    <w:name w:val="Основной текст с отступом Знак"/>
    <w:basedOn w:val="a5"/>
    <w:link w:val="afff5"/>
    <w:rsid w:val="00204BEE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a">
    <w:name w:val="Body Text Indent 2"/>
    <w:basedOn w:val="a4"/>
    <w:link w:val="2b"/>
    <w:rsid w:val="00204BEE"/>
    <w:pPr>
      <w:spacing w:after="120" w:line="480" w:lineRule="auto"/>
      <w:ind w:left="283" w:firstLine="567"/>
      <w:jc w:val="both"/>
    </w:pPr>
    <w:rPr>
      <w:sz w:val="28"/>
      <w:szCs w:val="28"/>
    </w:rPr>
  </w:style>
  <w:style w:type="character" w:customStyle="1" w:styleId="2b">
    <w:name w:val="Основной текст с отступом 2 Знак"/>
    <w:basedOn w:val="a5"/>
    <w:link w:val="2a"/>
    <w:rsid w:val="00204B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7">
    <w:name w:val="Body Text Indent 3"/>
    <w:basedOn w:val="a4"/>
    <w:link w:val="38"/>
    <w:rsid w:val="00204BEE"/>
    <w:pPr>
      <w:ind w:firstLine="567"/>
      <w:jc w:val="both"/>
    </w:pPr>
    <w:rPr>
      <w:b/>
      <w:bCs/>
      <w:sz w:val="26"/>
      <w:szCs w:val="26"/>
    </w:rPr>
  </w:style>
  <w:style w:type="character" w:customStyle="1" w:styleId="38">
    <w:name w:val="Основной текст с отступом 3 Знак"/>
    <w:basedOn w:val="a5"/>
    <w:link w:val="37"/>
    <w:rsid w:val="00204BEE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4"/>
    <w:rsid w:val="00204BEE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character" w:styleId="afff7">
    <w:name w:val="FollowedHyperlink"/>
    <w:rsid w:val="00204BEE"/>
    <w:rPr>
      <w:color w:val="800080"/>
      <w:u w:val="single"/>
    </w:rPr>
  </w:style>
  <w:style w:type="paragraph" w:customStyle="1" w:styleId="-50">
    <w:name w:val="пункт-5"/>
    <w:basedOn w:val="a4"/>
    <w:link w:val="-51"/>
    <w:rsid w:val="00204BEE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character" w:customStyle="1" w:styleId="-51">
    <w:name w:val="пункт-5 Знак"/>
    <w:link w:val="-50"/>
    <w:rsid w:val="00204B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4"/>
    <w:rsid w:val="00204BEE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-70">
    <w:name w:val="пункт-7"/>
    <w:basedOn w:val="a4"/>
    <w:rsid w:val="00204BEE"/>
    <w:pPr>
      <w:tabs>
        <w:tab w:val="num" w:pos="1701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afff8">
    <w:name w:val="Структура"/>
    <w:basedOn w:val="a4"/>
    <w:rsid w:val="00204BEE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/>
      <w:ind w:right="2835" w:firstLine="567"/>
      <w:jc w:val="both"/>
      <w:outlineLvl w:val="0"/>
    </w:pPr>
    <w:rPr>
      <w:rFonts w:ascii="Arial" w:hAnsi="Arial" w:cs="Arial"/>
      <w:b/>
      <w:bCs/>
      <w:caps/>
      <w:sz w:val="36"/>
      <w:szCs w:val="36"/>
    </w:rPr>
  </w:style>
  <w:style w:type="paragraph" w:styleId="afff9">
    <w:name w:val="Document Map"/>
    <w:basedOn w:val="a4"/>
    <w:link w:val="afffa"/>
    <w:semiHidden/>
    <w:rsid w:val="00204BEE"/>
    <w:pPr>
      <w:shd w:val="clear" w:color="auto" w:fill="000080"/>
      <w:spacing w:line="288" w:lineRule="auto"/>
      <w:ind w:firstLine="567"/>
      <w:jc w:val="both"/>
    </w:pPr>
    <w:rPr>
      <w:rFonts w:ascii="Tahoma" w:hAnsi="Tahoma" w:cs="Tahoma"/>
      <w:sz w:val="20"/>
      <w:szCs w:val="28"/>
    </w:rPr>
  </w:style>
  <w:style w:type="character" w:customStyle="1" w:styleId="afffa">
    <w:name w:val="Схема документа Знак"/>
    <w:basedOn w:val="a5"/>
    <w:link w:val="afff9"/>
    <w:semiHidden/>
    <w:rsid w:val="00204BEE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b">
    <w:name w:val="Таблица текст"/>
    <w:basedOn w:val="a4"/>
    <w:rsid w:val="00204BEE"/>
    <w:pPr>
      <w:spacing w:before="40" w:after="40"/>
      <w:ind w:left="57" w:right="57" w:firstLine="567"/>
      <w:jc w:val="both"/>
    </w:pPr>
    <w:rPr>
      <w:sz w:val="28"/>
    </w:rPr>
  </w:style>
  <w:style w:type="paragraph" w:customStyle="1" w:styleId="afffc">
    <w:name w:val="Таблица шапка"/>
    <w:basedOn w:val="a4"/>
    <w:link w:val="afffd"/>
    <w:rsid w:val="00204BEE"/>
    <w:pPr>
      <w:keepNext/>
      <w:spacing w:before="40" w:after="40"/>
      <w:ind w:left="57" w:right="57" w:firstLine="567"/>
      <w:jc w:val="both"/>
    </w:pPr>
    <w:rPr>
      <w:sz w:val="18"/>
      <w:szCs w:val="18"/>
    </w:rPr>
  </w:style>
  <w:style w:type="paragraph" w:styleId="afffe">
    <w:name w:val="Plain Text"/>
    <w:basedOn w:val="a4"/>
    <w:link w:val="affff"/>
    <w:rsid w:val="00204BEE"/>
    <w:pPr>
      <w:ind w:firstLine="720"/>
      <w:jc w:val="both"/>
    </w:pPr>
    <w:rPr>
      <w:sz w:val="26"/>
      <w:szCs w:val="26"/>
    </w:rPr>
  </w:style>
  <w:style w:type="character" w:customStyle="1" w:styleId="affff">
    <w:name w:val="Текст Знак"/>
    <w:basedOn w:val="a5"/>
    <w:link w:val="afffe"/>
    <w:rsid w:val="00204BE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ff0">
    <w:name w:val="Текст таблицы"/>
    <w:basedOn w:val="a4"/>
    <w:semiHidden/>
    <w:rsid w:val="00204BEE"/>
    <w:pPr>
      <w:spacing w:before="40" w:after="40"/>
      <w:ind w:left="57" w:right="57" w:firstLine="567"/>
      <w:jc w:val="both"/>
    </w:pPr>
    <w:rPr>
      <w:sz w:val="28"/>
    </w:rPr>
  </w:style>
  <w:style w:type="paragraph" w:styleId="1c">
    <w:name w:val="index 1"/>
    <w:basedOn w:val="a4"/>
    <w:next w:val="a4"/>
    <w:autoRedefine/>
    <w:semiHidden/>
    <w:rsid w:val="00204BEE"/>
    <w:pPr>
      <w:ind w:left="240" w:hanging="240"/>
      <w:jc w:val="both"/>
    </w:pPr>
    <w:rPr>
      <w:sz w:val="28"/>
      <w:lang w:val="en-US"/>
    </w:rPr>
  </w:style>
  <w:style w:type="paragraph" w:styleId="affff1">
    <w:name w:val="Block Text"/>
    <w:basedOn w:val="a4"/>
    <w:rsid w:val="00204BEE"/>
    <w:pPr>
      <w:spacing w:before="120"/>
      <w:ind w:left="170" w:right="170" w:firstLine="170"/>
      <w:jc w:val="both"/>
    </w:pPr>
    <w:rPr>
      <w:sz w:val="28"/>
    </w:rPr>
  </w:style>
  <w:style w:type="paragraph" w:styleId="43">
    <w:name w:val="toc 4"/>
    <w:basedOn w:val="a4"/>
    <w:next w:val="a4"/>
    <w:autoRedefine/>
    <w:uiPriority w:val="39"/>
    <w:rsid w:val="005A00F2"/>
    <w:pPr>
      <w:tabs>
        <w:tab w:val="right" w:leader="dot" w:pos="9741"/>
      </w:tabs>
      <w:spacing w:line="276" w:lineRule="auto"/>
      <w:ind w:left="284"/>
      <w:jc w:val="both"/>
    </w:pPr>
    <w:rPr>
      <w:szCs w:val="18"/>
    </w:rPr>
  </w:style>
  <w:style w:type="paragraph" w:styleId="51">
    <w:name w:val="toc 5"/>
    <w:basedOn w:val="a4"/>
    <w:next w:val="a4"/>
    <w:autoRedefine/>
    <w:rsid w:val="00204BEE"/>
    <w:pPr>
      <w:spacing w:line="288" w:lineRule="auto"/>
      <w:ind w:left="1120" w:firstLine="567"/>
      <w:jc w:val="both"/>
    </w:pPr>
    <w:rPr>
      <w:sz w:val="18"/>
      <w:szCs w:val="18"/>
    </w:rPr>
  </w:style>
  <w:style w:type="paragraph" w:styleId="71">
    <w:name w:val="toc 7"/>
    <w:basedOn w:val="a4"/>
    <w:next w:val="a4"/>
    <w:autoRedefine/>
    <w:rsid w:val="00204BEE"/>
    <w:pPr>
      <w:spacing w:line="288" w:lineRule="auto"/>
      <w:ind w:left="1680" w:firstLine="567"/>
      <w:jc w:val="both"/>
    </w:pPr>
    <w:rPr>
      <w:sz w:val="18"/>
      <w:szCs w:val="18"/>
    </w:rPr>
  </w:style>
  <w:style w:type="paragraph" w:styleId="81">
    <w:name w:val="toc 8"/>
    <w:basedOn w:val="a4"/>
    <w:next w:val="a4"/>
    <w:autoRedefine/>
    <w:rsid w:val="00204BEE"/>
    <w:pPr>
      <w:spacing w:line="288" w:lineRule="auto"/>
      <w:ind w:left="1960" w:firstLine="567"/>
      <w:jc w:val="both"/>
    </w:pPr>
    <w:rPr>
      <w:sz w:val="18"/>
      <w:szCs w:val="18"/>
    </w:rPr>
  </w:style>
  <w:style w:type="paragraph" w:styleId="91">
    <w:name w:val="toc 9"/>
    <w:basedOn w:val="a4"/>
    <w:next w:val="a4"/>
    <w:autoRedefine/>
    <w:rsid w:val="00204BEE"/>
    <w:pPr>
      <w:spacing w:line="288" w:lineRule="auto"/>
      <w:ind w:left="2240" w:firstLine="567"/>
      <w:jc w:val="both"/>
    </w:pPr>
    <w:rPr>
      <w:sz w:val="18"/>
      <w:szCs w:val="18"/>
    </w:rPr>
  </w:style>
  <w:style w:type="character" w:customStyle="1" w:styleId="affff2">
    <w:name w:val="Часть Знак"/>
    <w:link w:val="affff3"/>
    <w:rsid w:val="00204BEE"/>
    <w:rPr>
      <w:sz w:val="28"/>
      <w:szCs w:val="24"/>
      <w:lang w:eastAsia="ru-RU"/>
    </w:rPr>
  </w:style>
  <w:style w:type="paragraph" w:customStyle="1" w:styleId="affff3">
    <w:name w:val="Часть"/>
    <w:basedOn w:val="a4"/>
    <w:link w:val="affff2"/>
    <w:rsid w:val="00204BEE"/>
    <w:pPr>
      <w:tabs>
        <w:tab w:val="num" w:pos="1134"/>
      </w:tabs>
      <w:spacing w:line="288" w:lineRule="auto"/>
      <w:ind w:firstLine="567"/>
      <w:jc w:val="both"/>
    </w:pPr>
    <w:rPr>
      <w:sz w:val="28"/>
    </w:rPr>
  </w:style>
  <w:style w:type="paragraph" w:styleId="affff4">
    <w:name w:val="List"/>
    <w:basedOn w:val="aff6"/>
    <w:semiHidden/>
    <w:rsid w:val="00204BEE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4"/>
    <w:link w:val="affff6"/>
    <w:rsid w:val="00204BEE"/>
    <w:pPr>
      <w:ind w:firstLine="567"/>
      <w:jc w:val="both"/>
    </w:pPr>
    <w:rPr>
      <w:sz w:val="20"/>
      <w:szCs w:val="20"/>
    </w:rPr>
  </w:style>
  <w:style w:type="character" w:customStyle="1" w:styleId="affff6">
    <w:name w:val="Текст концевой сноски Знак"/>
    <w:basedOn w:val="a5"/>
    <w:link w:val="affff5"/>
    <w:rsid w:val="00204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4"/>
    <w:rsid w:val="00204BEE"/>
    <w:pPr>
      <w:tabs>
        <w:tab w:val="num" w:pos="0"/>
        <w:tab w:val="num" w:pos="432"/>
        <w:tab w:val="num" w:pos="1134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ffff8">
    <w:name w:val="нумерованный"/>
    <w:basedOn w:val="a4"/>
    <w:rsid w:val="00204BEE"/>
    <w:pPr>
      <w:tabs>
        <w:tab w:val="num" w:pos="432"/>
        <w:tab w:val="num" w:pos="567"/>
        <w:tab w:val="num" w:pos="1134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ffff9">
    <w:name w:val="Пункт б/н"/>
    <w:basedOn w:val="a4"/>
    <w:rsid w:val="00204BEE"/>
    <w:pPr>
      <w:spacing w:line="360" w:lineRule="auto"/>
      <w:ind w:left="1134" w:firstLine="567"/>
      <w:jc w:val="both"/>
    </w:pPr>
    <w:rPr>
      <w:sz w:val="28"/>
      <w:szCs w:val="28"/>
    </w:rPr>
  </w:style>
  <w:style w:type="character" w:styleId="affffa">
    <w:name w:val="endnote reference"/>
    <w:rsid w:val="00204BEE"/>
    <w:rPr>
      <w:vertAlign w:val="superscript"/>
    </w:rPr>
  </w:style>
  <w:style w:type="paragraph" w:customStyle="1" w:styleId="affffb">
    <w:name w:val="Новая редакция"/>
    <w:basedOn w:val="a4"/>
    <w:rsid w:val="00204BEE"/>
    <w:pPr>
      <w:spacing w:line="360" w:lineRule="auto"/>
      <w:ind w:firstLine="567"/>
      <w:jc w:val="both"/>
    </w:pPr>
    <w:rPr>
      <w:rFonts w:ascii="Arial" w:hAnsi="Arial" w:cs="Arial"/>
      <w:sz w:val="28"/>
    </w:rPr>
  </w:style>
  <w:style w:type="paragraph" w:customStyle="1" w:styleId="-2">
    <w:name w:val="Подзаголовок-2"/>
    <w:basedOn w:val="-20"/>
    <w:link w:val="-21"/>
    <w:rsid w:val="00204BEE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4"/>
    <w:link w:val="-22"/>
    <w:rsid w:val="00204BEE"/>
    <w:pPr>
      <w:spacing w:line="288" w:lineRule="auto"/>
      <w:ind w:firstLine="567"/>
      <w:jc w:val="both"/>
    </w:pPr>
    <w:rPr>
      <w:sz w:val="28"/>
    </w:rPr>
  </w:style>
  <w:style w:type="character" w:customStyle="1" w:styleId="-22">
    <w:name w:val="Пункт-2 Знак"/>
    <w:link w:val="-20"/>
    <w:rsid w:val="00204B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204BEE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c">
    <w:name w:val="Основной шрифт абзаца2"/>
    <w:rsid w:val="00204BEE"/>
  </w:style>
  <w:style w:type="character" w:customStyle="1" w:styleId="1d">
    <w:name w:val="Основной шрифт абзаца1"/>
    <w:rsid w:val="00204BEE"/>
  </w:style>
  <w:style w:type="character" w:customStyle="1" w:styleId="affffc">
    <w:name w:val="Символ нумерации"/>
    <w:rsid w:val="00204BEE"/>
  </w:style>
  <w:style w:type="paragraph" w:customStyle="1" w:styleId="2d">
    <w:name w:val="Название2"/>
    <w:basedOn w:val="a4"/>
    <w:rsid w:val="00204BEE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2e">
    <w:name w:val="Указатель2"/>
    <w:basedOn w:val="a4"/>
    <w:rsid w:val="00204BEE"/>
    <w:pPr>
      <w:suppressLineNumbers/>
      <w:spacing w:line="288" w:lineRule="auto"/>
      <w:ind w:firstLine="567"/>
      <w:jc w:val="both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1e">
    <w:name w:val="Название1"/>
    <w:basedOn w:val="a4"/>
    <w:rsid w:val="00204BEE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f">
    <w:name w:val="Указатель1"/>
    <w:basedOn w:val="a4"/>
    <w:rsid w:val="00204BEE"/>
    <w:pPr>
      <w:suppressLineNumbers/>
      <w:spacing w:line="288" w:lineRule="auto"/>
      <w:ind w:firstLine="567"/>
      <w:jc w:val="both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-23">
    <w:name w:val="пункт-2"/>
    <w:basedOn w:val="aff6"/>
    <w:rsid w:val="00204BEE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hAnsi="Times New Roman"/>
      <w:szCs w:val="24"/>
    </w:rPr>
  </w:style>
  <w:style w:type="character" w:customStyle="1" w:styleId="afffd">
    <w:name w:val="Таблица шапка Знак"/>
    <w:link w:val="afffc"/>
    <w:rsid w:val="00204BEE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204BEE"/>
    <w:pPr>
      <w:numPr>
        <w:numId w:val="8"/>
      </w:numPr>
    </w:pPr>
  </w:style>
  <w:style w:type="paragraph" w:customStyle="1" w:styleId="up">
    <w:name w:val="up"/>
    <w:basedOn w:val="a4"/>
    <w:rsid w:val="00204BEE"/>
    <w:pPr>
      <w:ind w:firstLine="390"/>
      <w:jc w:val="both"/>
    </w:pPr>
    <w:rPr>
      <w:sz w:val="28"/>
    </w:rPr>
  </w:style>
  <w:style w:type="paragraph" w:customStyle="1" w:styleId="uni">
    <w:name w:val="uni"/>
    <w:basedOn w:val="a4"/>
    <w:rsid w:val="00204BEE"/>
    <w:pPr>
      <w:ind w:firstLine="390"/>
      <w:jc w:val="both"/>
    </w:pPr>
    <w:rPr>
      <w:sz w:val="28"/>
    </w:rPr>
  </w:style>
  <w:style w:type="paragraph" w:customStyle="1" w:styleId="unip">
    <w:name w:val="unip"/>
    <w:basedOn w:val="a4"/>
    <w:rsid w:val="00204BEE"/>
    <w:pPr>
      <w:ind w:firstLine="390"/>
      <w:jc w:val="both"/>
    </w:pPr>
    <w:rPr>
      <w:sz w:val="28"/>
    </w:rPr>
  </w:style>
  <w:style w:type="character" w:customStyle="1" w:styleId="affffd">
    <w:name w:val="комментарий"/>
    <w:rsid w:val="00204BEE"/>
    <w:rPr>
      <w:b/>
      <w:i/>
      <w:shd w:val="clear" w:color="auto" w:fill="FFFF99"/>
    </w:rPr>
  </w:style>
  <w:style w:type="paragraph" w:customStyle="1" w:styleId="2f">
    <w:name w:val="Подзаголовок_2"/>
    <w:basedOn w:val="a4"/>
    <w:rsid w:val="00204BEE"/>
    <w:pPr>
      <w:keepNext/>
      <w:tabs>
        <w:tab w:val="num" w:pos="576"/>
        <w:tab w:val="num" w:pos="1701"/>
      </w:tabs>
      <w:suppressAutoHyphens/>
      <w:spacing w:before="360" w:after="120"/>
      <w:ind w:left="576" w:hanging="576"/>
      <w:jc w:val="both"/>
      <w:outlineLvl w:val="1"/>
    </w:pPr>
    <w:rPr>
      <w:b/>
      <w:sz w:val="32"/>
      <w:szCs w:val="20"/>
    </w:rPr>
  </w:style>
  <w:style w:type="paragraph" w:customStyle="1" w:styleId="1f0">
    <w:name w:val="Абзац списка1"/>
    <w:basedOn w:val="a4"/>
    <w:rsid w:val="00204BEE"/>
    <w:pPr>
      <w:spacing w:after="200" w:line="276" w:lineRule="auto"/>
      <w:ind w:left="720"/>
    </w:pPr>
    <w:rPr>
      <w:rFonts w:ascii="Calibri" w:hAnsi="Calibri"/>
      <w:sz w:val="28"/>
      <w:szCs w:val="28"/>
    </w:rPr>
  </w:style>
  <w:style w:type="paragraph" w:customStyle="1" w:styleId="Times12">
    <w:name w:val="Times 12"/>
    <w:basedOn w:val="a4"/>
    <w:rsid w:val="00204BE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character" w:customStyle="1" w:styleId="aff3">
    <w:name w:val="Подподпункт Знак"/>
    <w:link w:val="aff2"/>
    <w:rsid w:val="00204B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0">
    <w:name w:val="Стиль Примечание + разреженный на  2 пт"/>
    <w:basedOn w:val="afe"/>
    <w:link w:val="2f1"/>
    <w:rsid w:val="00204BEE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1">
    <w:name w:val="Стиль Примечание + разреженный на  2 пт Знак"/>
    <w:link w:val="2f0"/>
    <w:rsid w:val="00204BEE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0"/>
    <w:next w:val="a4"/>
    <w:uiPriority w:val="39"/>
    <w:unhideWhenUsed/>
    <w:qFormat/>
    <w:rsid w:val="00204BEE"/>
    <w:pPr>
      <w:outlineLvl w:val="9"/>
    </w:pPr>
    <w:rPr>
      <w:rFonts w:asciiTheme="majorHAnsi" w:hAnsiTheme="majorHAnsi"/>
      <w:color w:val="2F5496" w:themeColor="accent1" w:themeShade="BF"/>
      <w:sz w:val="28"/>
    </w:rPr>
  </w:style>
  <w:style w:type="character" w:customStyle="1" w:styleId="18">
    <w:name w:val="Пункт Знак1"/>
    <w:link w:val="aff5"/>
    <w:rsid w:val="00204B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4">
    <w:name w:val="Обычный (веб) Знак"/>
    <w:aliases w:val="Обычный (Web) Знак,Обычный (веб) Знак Знак Знак,Обычный (Web) Знак Знак Знак Знак"/>
    <w:link w:val="afff3"/>
    <w:rsid w:val="00204B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4"/>
    <w:uiPriority w:val="99"/>
    <w:semiHidden/>
    <w:unhideWhenUsed/>
    <w:rsid w:val="00204BEE"/>
    <w:pPr>
      <w:spacing w:after="120" w:line="276" w:lineRule="auto"/>
      <w:ind w:left="283"/>
      <w:contextualSpacing/>
    </w:pPr>
    <w:rPr>
      <w:rFonts w:ascii="Proxima Nova ExCn Rg" w:hAnsi="Proxima Nova ExCn Rg"/>
      <w:sz w:val="28"/>
      <w:szCs w:val="28"/>
    </w:rPr>
  </w:style>
  <w:style w:type="numbering" w:customStyle="1" w:styleId="2f2">
    <w:name w:val="Нет списка2"/>
    <w:next w:val="a7"/>
    <w:semiHidden/>
    <w:rsid w:val="00204BEE"/>
  </w:style>
  <w:style w:type="paragraph" w:customStyle="1" w:styleId="afffff0">
    <w:name w:val="Служебный"/>
    <w:basedOn w:val="a"/>
    <w:rsid w:val="00204BEE"/>
  </w:style>
  <w:style w:type="paragraph" w:customStyle="1" w:styleId="a">
    <w:name w:val="Главы"/>
    <w:basedOn w:val="afff8"/>
    <w:next w:val="a4"/>
    <w:rsid w:val="00204BEE"/>
    <w:pPr>
      <w:numPr>
        <w:numId w:val="9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204BEE"/>
    <w:rPr>
      <w:noProof w:val="0"/>
      <w:sz w:val="28"/>
      <w:lang w:val="ru-RU" w:eastAsia="ru-RU" w:bidi="ar-SA"/>
    </w:rPr>
  </w:style>
  <w:style w:type="paragraph" w:customStyle="1" w:styleId="2">
    <w:name w:val="Пункт2"/>
    <w:basedOn w:val="aff6"/>
    <w:link w:val="2f3"/>
    <w:uiPriority w:val="99"/>
    <w:rsid w:val="00204BEE"/>
    <w:pPr>
      <w:keepNext/>
      <w:numPr>
        <w:ilvl w:val="2"/>
        <w:numId w:val="10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4"/>
    <w:rsid w:val="00204BEE"/>
    <w:pPr>
      <w:tabs>
        <w:tab w:val="num" w:pos="2835"/>
      </w:tabs>
      <w:spacing w:line="360" w:lineRule="auto"/>
      <w:ind w:left="2835" w:hanging="567"/>
      <w:jc w:val="both"/>
    </w:pPr>
    <w:rPr>
      <w:snapToGrid w:val="0"/>
      <w:sz w:val="28"/>
      <w:szCs w:val="20"/>
    </w:rPr>
  </w:style>
  <w:style w:type="paragraph" w:customStyle="1" w:styleId="ConsPlusNonformat">
    <w:name w:val="ConsPlusNonformat"/>
    <w:uiPriority w:val="99"/>
    <w:rsid w:val="00204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3">
    <w:name w:val="Пункт2 Знак"/>
    <w:basedOn w:val="18"/>
    <w:link w:val="2"/>
    <w:uiPriority w:val="99"/>
    <w:rsid w:val="00204BEE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styleId="afffff3">
    <w:name w:val="Book Title"/>
    <w:basedOn w:val="a5"/>
    <w:uiPriority w:val="33"/>
    <w:qFormat/>
    <w:rsid w:val="00204BEE"/>
    <w:rPr>
      <w:b/>
      <w:bCs/>
      <w:smallCaps/>
      <w:spacing w:val="5"/>
    </w:rPr>
  </w:style>
  <w:style w:type="character" w:customStyle="1" w:styleId="-30">
    <w:name w:val="Пункт-3 Знак"/>
    <w:link w:val="-3"/>
    <w:rsid w:val="00204B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02statia2">
    <w:name w:val="02statia2"/>
    <w:basedOn w:val="a4"/>
    <w:rsid w:val="00204BEE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2">
    <w:name w:val="_Нумеров Знак Знак"/>
    <w:basedOn w:val="a4"/>
    <w:uiPriority w:val="99"/>
    <w:rsid w:val="00204BEE"/>
    <w:pPr>
      <w:numPr>
        <w:ilvl w:val="1"/>
        <w:numId w:val="11"/>
      </w:numPr>
      <w:tabs>
        <w:tab w:val="clear" w:pos="1498"/>
        <w:tab w:val="num" w:pos="1858"/>
      </w:tabs>
      <w:spacing w:line="360" w:lineRule="auto"/>
      <w:ind w:left="1858" w:hanging="360"/>
      <w:jc w:val="both"/>
    </w:pPr>
  </w:style>
  <w:style w:type="paragraph" w:customStyle="1" w:styleId="afffff4">
    <w:name w:val="Подподпункт Знак Знак"/>
    <w:basedOn w:val="aff1"/>
    <w:rsid w:val="00204BEE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5">
    <w:name w:val="Revision"/>
    <w:hidden/>
    <w:uiPriority w:val="99"/>
    <w:semiHidden/>
    <w:rsid w:val="00204BEE"/>
    <w:pPr>
      <w:spacing w:after="0" w:line="240" w:lineRule="auto"/>
    </w:pPr>
    <w:rPr>
      <w:rFonts w:ascii="Proxima Nova ExCn Rg" w:hAnsi="Proxima Nova ExCn Rg" w:cs="Times New Roman"/>
      <w:sz w:val="28"/>
      <w:szCs w:val="28"/>
    </w:rPr>
  </w:style>
  <w:style w:type="paragraph" w:customStyle="1" w:styleId="-12">
    <w:name w:val="Цветной список - Акцент 12"/>
    <w:basedOn w:val="a4"/>
    <w:uiPriority w:val="34"/>
    <w:qFormat/>
    <w:rsid w:val="00204BEE"/>
    <w:pPr>
      <w:spacing w:after="200" w:line="276" w:lineRule="auto"/>
      <w:ind w:left="720"/>
      <w:contextualSpacing/>
    </w:pPr>
    <w:rPr>
      <w:rFonts w:ascii="Calibri" w:eastAsia="Calibri" w:hAnsi="Calibri"/>
      <w:sz w:val="28"/>
      <w:szCs w:val="28"/>
    </w:rPr>
  </w:style>
  <w:style w:type="character" w:customStyle="1" w:styleId="-41">
    <w:name w:val="Пункт-4 Знак1"/>
    <w:link w:val="-4"/>
    <w:rsid w:val="00204B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4"/>
    <w:rsid w:val="00204BEE"/>
    <w:pPr>
      <w:tabs>
        <w:tab w:val="num" w:pos="360"/>
      </w:tabs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204B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a5"/>
    <w:rsid w:val="00204BE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f6">
    <w:name w:val="a"/>
    <w:basedOn w:val="a4"/>
    <w:rsid w:val="00B949AE"/>
    <w:pPr>
      <w:spacing w:before="100" w:beforeAutospacing="1" w:after="100" w:afterAutospacing="1"/>
    </w:pPr>
    <w:rPr>
      <w:rFonts w:eastAsiaTheme="minorHAnsi"/>
    </w:rPr>
  </w:style>
  <w:style w:type="table" w:customStyle="1" w:styleId="2f4">
    <w:name w:val="Сетка таблицы2"/>
    <w:basedOn w:val="a6"/>
    <w:next w:val="ae"/>
    <w:uiPriority w:val="59"/>
    <w:rsid w:val="0077715F"/>
    <w:pPr>
      <w:spacing w:after="0" w:line="240" w:lineRule="auto"/>
    </w:pPr>
    <w:rPr>
      <w:rFonts w:ascii="Proxima Nova ExCn Rg" w:hAnsi="Proxima Nova ExCn Rg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5">
    <w:name w:val="Неразрешенное упоминание2"/>
    <w:basedOn w:val="a5"/>
    <w:uiPriority w:val="99"/>
    <w:semiHidden/>
    <w:unhideWhenUsed/>
    <w:rsid w:val="006D0351"/>
    <w:rPr>
      <w:color w:val="605E5C"/>
      <w:shd w:val="clear" w:color="auto" w:fill="E1DFDD"/>
    </w:rPr>
  </w:style>
  <w:style w:type="character" w:customStyle="1" w:styleId="39">
    <w:name w:val="Неразрешенное упоминание3"/>
    <w:basedOn w:val="a5"/>
    <w:uiPriority w:val="99"/>
    <w:semiHidden/>
    <w:unhideWhenUsed/>
    <w:rsid w:val="00AA4C4C"/>
    <w:rPr>
      <w:color w:val="605E5C"/>
      <w:shd w:val="clear" w:color="auto" w:fill="E1DFDD"/>
    </w:rPr>
  </w:style>
  <w:style w:type="paragraph" w:styleId="afffff7">
    <w:name w:val="Subtitle"/>
    <w:basedOn w:val="a4"/>
    <w:next w:val="a4"/>
    <w:link w:val="afffff8"/>
    <w:uiPriority w:val="11"/>
    <w:qFormat/>
    <w:rsid w:val="005458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f8">
    <w:name w:val="Подзаголовок Знак"/>
    <w:basedOn w:val="a5"/>
    <w:link w:val="afffff7"/>
    <w:uiPriority w:val="11"/>
    <w:rsid w:val="005458DE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44">
    <w:name w:val="Неразрешенное упоминание4"/>
    <w:basedOn w:val="a5"/>
    <w:uiPriority w:val="99"/>
    <w:semiHidden/>
    <w:unhideWhenUsed/>
    <w:rsid w:val="001525D6"/>
    <w:rPr>
      <w:color w:val="605E5C"/>
      <w:shd w:val="clear" w:color="auto" w:fill="E1DFDD"/>
    </w:rPr>
  </w:style>
  <w:style w:type="numbering" w:customStyle="1" w:styleId="1">
    <w:name w:val="Стиль1"/>
    <w:uiPriority w:val="99"/>
    <w:rsid w:val="00B35CCF"/>
    <w:pPr>
      <w:numPr>
        <w:numId w:val="17"/>
      </w:numPr>
    </w:pPr>
  </w:style>
  <w:style w:type="paragraph" w:customStyle="1" w:styleId="3a">
    <w:name w:val="[Ростех] Наименование Подраздела (Уровень 3)"/>
    <w:link w:val="3b"/>
    <w:uiPriority w:val="99"/>
    <w:qFormat/>
    <w:rsid w:val="00112959"/>
    <w:pPr>
      <w:keepNext/>
      <w:keepLines/>
      <w:suppressAutoHyphens/>
      <w:spacing w:before="240" w:after="0" w:line="240" w:lineRule="auto"/>
      <w:ind w:left="2269" w:hanging="1134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f6">
    <w:name w:val="[Ростех] Наименование Раздела (Уровень 2)"/>
    <w:uiPriority w:val="99"/>
    <w:qFormat/>
    <w:rsid w:val="00112959"/>
    <w:pPr>
      <w:keepNext/>
      <w:keepLines/>
      <w:suppressAutoHyphens/>
      <w:spacing w:before="240" w:after="0" w:line="240" w:lineRule="auto"/>
      <w:ind w:left="1134" w:hanging="1134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52">
    <w:name w:val="[Ростех] Текст Подпункта (Уровень 5)"/>
    <w:uiPriority w:val="99"/>
    <w:qFormat/>
    <w:rsid w:val="00112959"/>
    <w:pPr>
      <w:suppressAutoHyphens/>
      <w:spacing w:before="120" w:after="0" w:line="240" w:lineRule="auto"/>
      <w:ind w:left="1985" w:hanging="851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2">
    <w:name w:val="[Ростех] Текст Подпункта подпункта (Уровень 6)"/>
    <w:uiPriority w:val="99"/>
    <w:qFormat/>
    <w:rsid w:val="00112959"/>
    <w:pPr>
      <w:suppressAutoHyphens/>
      <w:spacing w:before="120" w:after="0" w:line="240" w:lineRule="auto"/>
      <w:ind w:left="2977" w:hanging="850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5">
    <w:name w:val="[Ростех] Текст Пункта (Уровень 4) Знак"/>
    <w:basedOn w:val="a5"/>
    <w:link w:val="46"/>
    <w:uiPriority w:val="99"/>
    <w:locked/>
    <w:rsid w:val="00112959"/>
    <w:rPr>
      <w:rFonts w:ascii="Times New Roman" w:eastAsia="Times New Roman" w:hAnsi="Times New Roman" w:cs="Times New Roman"/>
      <w:lang w:eastAsia="ru-RU"/>
    </w:rPr>
  </w:style>
  <w:style w:type="paragraph" w:customStyle="1" w:styleId="46">
    <w:name w:val="[Ростех] Текст Пункта (Уровень 4)"/>
    <w:link w:val="45"/>
    <w:uiPriority w:val="99"/>
    <w:qFormat/>
    <w:rsid w:val="00112959"/>
    <w:pPr>
      <w:suppressAutoHyphens/>
      <w:spacing w:before="120" w:after="0" w:line="240" w:lineRule="auto"/>
      <w:ind w:left="1134" w:hanging="1134"/>
      <w:jc w:val="both"/>
      <w:outlineLvl w:val="3"/>
    </w:pPr>
    <w:rPr>
      <w:rFonts w:ascii="Times New Roman" w:eastAsia="Times New Roman" w:hAnsi="Times New Roman" w:cs="Times New Roman"/>
      <w:lang w:eastAsia="ru-RU"/>
    </w:rPr>
  </w:style>
  <w:style w:type="character" w:styleId="afffff9">
    <w:name w:val="Unresolved Mention"/>
    <w:basedOn w:val="a5"/>
    <w:uiPriority w:val="99"/>
    <w:semiHidden/>
    <w:unhideWhenUsed/>
    <w:rsid w:val="00B40B50"/>
    <w:rPr>
      <w:color w:val="605E5C"/>
      <w:shd w:val="clear" w:color="auto" w:fill="E1DFDD"/>
    </w:rPr>
  </w:style>
  <w:style w:type="character" w:customStyle="1" w:styleId="3b">
    <w:name w:val="[Ростех] Наименование Подраздела (Уровень 3) Знак"/>
    <w:basedOn w:val="a5"/>
    <w:link w:val="3a"/>
    <w:uiPriority w:val="99"/>
    <w:rsid w:val="000A4424"/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fffffa">
    <w:name w:val="[Ростех] Простой текст (Без уровня)"/>
    <w:uiPriority w:val="99"/>
    <w:qFormat/>
    <w:rsid w:val="00247F3A"/>
    <w:pPr>
      <w:suppressAutoHyphens/>
      <w:spacing w:before="120" w:after="0" w:line="240" w:lineRule="auto"/>
      <w:ind w:left="1134" w:hanging="1134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.perevoshikova@kalashnikovconcern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kupki@kalashnikovconcer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etprf.ru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eb.etprf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i.pastuhov@kalashnikovconcern.r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9AF6CC1945464AB9EB8293BD7C16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1428DB-836F-45EB-9155-2DBE965C2BA6}"/>
      </w:docPartPr>
      <w:docPartBody>
        <w:p w:rsidR="002F314C" w:rsidRDefault="002F314C" w:rsidP="002F314C">
          <w:pPr>
            <w:pStyle w:val="A99AF6CC1945464AB9EB8293BD7C160E"/>
          </w:pP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6D2F04CD862E4E14829F699B30507B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0ED420-149C-404F-B12C-F7B847B16F90}"/>
      </w:docPartPr>
      <w:docPartBody>
        <w:p w:rsidR="002F314C" w:rsidRDefault="002F314C" w:rsidP="002F314C">
          <w:pPr>
            <w:pStyle w:val="6D2F04CD862E4E14829F699B30507B73"/>
          </w:pP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82F2164139D5417FBF3CA616BE6C6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D3032-B236-411B-8E5B-0D019CB05BCC}"/>
      </w:docPartPr>
      <w:docPartBody>
        <w:p w:rsidR="002F314C" w:rsidRDefault="002F314C" w:rsidP="002F314C">
          <w:pPr>
            <w:pStyle w:val="82F2164139D5417FBF3CA616BE6C62C9"/>
          </w:pP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7312BD92625C4B8CB1F8AD2947F34F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0692D9-77F1-4BC5-A510-611FF6DBE3CD}"/>
      </w:docPartPr>
      <w:docPartBody>
        <w:p w:rsidR="00E82A49" w:rsidRDefault="00E82A49" w:rsidP="00E82A49">
          <w:pPr>
            <w:pStyle w:val="7312BD92625C4B8CB1F8AD2947F34FFC"/>
          </w:pP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E0550E83F6724FA4859778BAEC162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33A40-719A-4F51-9939-D9C629044AB0}"/>
      </w:docPartPr>
      <w:docPartBody>
        <w:p w:rsidR="009C0474" w:rsidRDefault="00736BB6" w:rsidP="00736BB6">
          <w:pPr>
            <w:pStyle w:val="E0550E83F6724FA4859778BAEC162FA6"/>
          </w:pP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4D8FF10BD9B74248AF81651FEFAF24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ACA63-44BF-4CA3-8A23-9C09A3DA9A70}"/>
      </w:docPartPr>
      <w:docPartBody>
        <w:p w:rsidR="00055E2B" w:rsidRDefault="00055E2B" w:rsidP="00055E2B">
          <w:pPr>
            <w:pStyle w:val="4D8FF10BD9B74248AF81651FEFAF24E0"/>
          </w:pP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9B6F751B4D7343D3870C39F2461A51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0F0F79-9669-460E-8B42-B9D8BB275DEF}"/>
      </w:docPartPr>
      <w:docPartBody>
        <w:p w:rsidR="00055E2B" w:rsidRDefault="00055E2B" w:rsidP="00055E2B">
          <w:pPr>
            <w:pStyle w:val="9B6F751B4D7343D3870C39F2461A5129"/>
          </w:pP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B3656C638B644B01953D4BBF47E4FF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015B9A-0A96-4CAE-A5E1-3105551037BC}"/>
      </w:docPartPr>
      <w:docPartBody>
        <w:p w:rsidR="00055E2B" w:rsidRDefault="00055E2B" w:rsidP="00055E2B">
          <w:pPr>
            <w:pStyle w:val="B3656C638B644B01953D4BBF47E4FF2A"/>
          </w:pP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6B1C89E187E140DCB1C1E1D32EA9F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2A00B1-E6A0-4E05-B45C-3A70A36106C0}"/>
      </w:docPartPr>
      <w:docPartBody>
        <w:p w:rsidR="00FB6D72" w:rsidRDefault="00FB6D72" w:rsidP="00FB6D72">
          <w:pPr>
            <w:pStyle w:val="6B1C89E187E140DCB1C1E1D32EA9F5A0"/>
          </w:pP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 xml:space="preserve">[выбрать </w:t>
          </w:r>
          <w:r>
            <w:rPr>
              <w:rFonts w:eastAsia="Arial"/>
              <w:color w:val="808080" w:themeColor="background1" w:themeShade="80"/>
              <w:sz w:val="28"/>
              <w:szCs w:val="28"/>
            </w:rPr>
            <w:t>из раскрывающегося списка</w:t>
          </w:r>
          <w:r w:rsidRPr="00BE30AB">
            <w:rPr>
              <w:rFonts w:eastAsia="Arial"/>
              <w:color w:val="808080" w:themeColor="background1" w:themeShade="80"/>
              <w:sz w:val="28"/>
              <w:szCs w:val="28"/>
            </w:rPr>
            <w:t>]</w:t>
          </w:r>
        </w:p>
      </w:docPartBody>
    </w:docPart>
    <w:docPart>
      <w:docPartPr>
        <w:name w:val="19DAE9E222204447B6F2D4D770049D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0C7401-AF84-40A2-8BCA-F0621767483E}"/>
      </w:docPartPr>
      <w:docPartBody>
        <w:p w:rsidR="00200D8D" w:rsidRDefault="00152D83" w:rsidP="00152D83">
          <w:pPr>
            <w:pStyle w:val="19DAE9E222204447B6F2D4D770049DA6"/>
          </w:pPr>
          <w:r>
            <w:rPr>
              <w:rFonts w:eastAsia="Arial"/>
              <w:color w:val="808080" w:themeColor="background1" w:themeShade="80"/>
              <w:sz w:val="28"/>
              <w:szCs w:val="28"/>
            </w:rPr>
            <w:t>[выбрать из раскрывающегося списка]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Candara"/>
    <w:charset w:val="CC"/>
    <w:family w:val="auto"/>
    <w:pitch w:val="variable"/>
    <w:sig w:usb0="A00002EF" w:usb1="5000E0F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4C"/>
    <w:rsid w:val="00017E65"/>
    <w:rsid w:val="00055E2B"/>
    <w:rsid w:val="00060A18"/>
    <w:rsid w:val="00074EE8"/>
    <w:rsid w:val="000F6952"/>
    <w:rsid w:val="001010E6"/>
    <w:rsid w:val="00136F80"/>
    <w:rsid w:val="00152D83"/>
    <w:rsid w:val="00192F0B"/>
    <w:rsid w:val="00200D8D"/>
    <w:rsid w:val="0024062D"/>
    <w:rsid w:val="002D2551"/>
    <w:rsid w:val="002F314C"/>
    <w:rsid w:val="00361ADC"/>
    <w:rsid w:val="0038571A"/>
    <w:rsid w:val="003E4527"/>
    <w:rsid w:val="00470396"/>
    <w:rsid w:val="004E6E14"/>
    <w:rsid w:val="005439A6"/>
    <w:rsid w:val="00546BA4"/>
    <w:rsid w:val="005D4774"/>
    <w:rsid w:val="006044A8"/>
    <w:rsid w:val="00736BB6"/>
    <w:rsid w:val="007649C1"/>
    <w:rsid w:val="007973CF"/>
    <w:rsid w:val="008308AE"/>
    <w:rsid w:val="00926088"/>
    <w:rsid w:val="009C0474"/>
    <w:rsid w:val="009D6266"/>
    <w:rsid w:val="009F47ED"/>
    <w:rsid w:val="00A17D62"/>
    <w:rsid w:val="00A4115A"/>
    <w:rsid w:val="00AC33B0"/>
    <w:rsid w:val="00AE0F8F"/>
    <w:rsid w:val="00B11634"/>
    <w:rsid w:val="00C27F3D"/>
    <w:rsid w:val="00CB3B1A"/>
    <w:rsid w:val="00DC6CEE"/>
    <w:rsid w:val="00E147E1"/>
    <w:rsid w:val="00E3355B"/>
    <w:rsid w:val="00E57BD2"/>
    <w:rsid w:val="00E82A49"/>
    <w:rsid w:val="00EB12A2"/>
    <w:rsid w:val="00EE3536"/>
    <w:rsid w:val="00F04196"/>
    <w:rsid w:val="00F13CBA"/>
    <w:rsid w:val="00F14466"/>
    <w:rsid w:val="00F3679A"/>
    <w:rsid w:val="00F805E8"/>
    <w:rsid w:val="00FB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314C"/>
    <w:rPr>
      <w:color w:val="808080"/>
    </w:rPr>
  </w:style>
  <w:style w:type="paragraph" w:customStyle="1" w:styleId="04673D8DA9A8406792B34A2C2F300B35">
    <w:name w:val="04673D8DA9A8406792B34A2C2F300B35"/>
    <w:rsid w:val="002F314C"/>
    <w:rPr>
      <w:rFonts w:eastAsiaTheme="minorHAnsi"/>
      <w:lang w:eastAsia="en-US"/>
    </w:rPr>
  </w:style>
  <w:style w:type="paragraph" w:customStyle="1" w:styleId="7B619CB87AAA4E71B3E803C18BD89FE9">
    <w:name w:val="7B619CB87AAA4E71B3E803C18BD89FE9"/>
    <w:rsid w:val="002F314C"/>
    <w:rPr>
      <w:rFonts w:eastAsiaTheme="minorHAnsi"/>
      <w:lang w:eastAsia="en-US"/>
    </w:rPr>
  </w:style>
  <w:style w:type="paragraph" w:customStyle="1" w:styleId="25172AD4A5444FA79B47AE95A4C5C20A">
    <w:name w:val="25172AD4A5444FA79B47AE95A4C5C20A"/>
    <w:rsid w:val="002F314C"/>
    <w:rPr>
      <w:rFonts w:eastAsiaTheme="minorHAnsi"/>
      <w:lang w:eastAsia="en-US"/>
    </w:rPr>
  </w:style>
  <w:style w:type="paragraph" w:customStyle="1" w:styleId="928B72ACB782487C92AF98F7C4BBA4C7">
    <w:name w:val="928B72ACB782487C92AF98F7C4BBA4C7"/>
    <w:rsid w:val="002F314C"/>
    <w:rPr>
      <w:rFonts w:eastAsiaTheme="minorHAnsi"/>
      <w:lang w:eastAsia="en-US"/>
    </w:rPr>
  </w:style>
  <w:style w:type="paragraph" w:customStyle="1" w:styleId="A99AF6CC1945464AB9EB8293BD7C160E">
    <w:name w:val="A99AF6CC1945464AB9EB8293BD7C160E"/>
    <w:rsid w:val="002F314C"/>
  </w:style>
  <w:style w:type="paragraph" w:customStyle="1" w:styleId="03693424E63149E9AA70A35880D99538">
    <w:name w:val="03693424E63149E9AA70A35880D99538"/>
    <w:rsid w:val="002F314C"/>
  </w:style>
  <w:style w:type="paragraph" w:customStyle="1" w:styleId="6D2F04CD862E4E14829F699B30507B73">
    <w:name w:val="6D2F04CD862E4E14829F699B30507B73"/>
    <w:rsid w:val="002F314C"/>
  </w:style>
  <w:style w:type="paragraph" w:customStyle="1" w:styleId="B58682FC89C542F7AC5EC81ABDBDC16B">
    <w:name w:val="B58682FC89C542F7AC5EC81ABDBDC16B"/>
    <w:rsid w:val="002F314C"/>
  </w:style>
  <w:style w:type="paragraph" w:customStyle="1" w:styleId="82F2164139D5417FBF3CA616BE6C62C9">
    <w:name w:val="82F2164139D5417FBF3CA616BE6C62C9"/>
    <w:rsid w:val="002F314C"/>
  </w:style>
  <w:style w:type="paragraph" w:customStyle="1" w:styleId="8F99B12A3BC94F17B703754A10B3EA79">
    <w:name w:val="8F99B12A3BC94F17B703754A10B3EA79"/>
    <w:rsid w:val="002F314C"/>
  </w:style>
  <w:style w:type="paragraph" w:customStyle="1" w:styleId="98368DE74AB14E97A2C6F7A7FD4D404A">
    <w:name w:val="98368DE74AB14E97A2C6F7A7FD4D404A"/>
    <w:rsid w:val="002F314C"/>
  </w:style>
  <w:style w:type="paragraph" w:customStyle="1" w:styleId="E9983B85E2BD48E0A90E85F9503AEEDA">
    <w:name w:val="E9983B85E2BD48E0A90E85F9503AEEDA"/>
    <w:rsid w:val="002F314C"/>
  </w:style>
  <w:style w:type="paragraph" w:customStyle="1" w:styleId="77FB389F084C4FC7BD25569908E7C84D">
    <w:name w:val="77FB389F084C4FC7BD25569908E7C84D"/>
    <w:rsid w:val="002F314C"/>
  </w:style>
  <w:style w:type="paragraph" w:customStyle="1" w:styleId="83BE8A7CAF40405C862C4876C9694FF9">
    <w:name w:val="83BE8A7CAF40405C862C4876C9694FF9"/>
    <w:rsid w:val="002F314C"/>
  </w:style>
  <w:style w:type="paragraph" w:customStyle="1" w:styleId="CD90371913AB43648FEBCF979EC23ADD">
    <w:name w:val="CD90371913AB43648FEBCF979EC23ADD"/>
    <w:rsid w:val="002F314C"/>
  </w:style>
  <w:style w:type="paragraph" w:customStyle="1" w:styleId="C9027A6D8ABB414FBCA652DB70779F23">
    <w:name w:val="C9027A6D8ABB414FBCA652DB70779F23"/>
    <w:rsid w:val="002F314C"/>
  </w:style>
  <w:style w:type="paragraph" w:customStyle="1" w:styleId="6872784245CE43A3BC7789B3969EE3FF">
    <w:name w:val="6872784245CE43A3BC7789B3969EE3FF"/>
    <w:rsid w:val="002F314C"/>
  </w:style>
  <w:style w:type="paragraph" w:customStyle="1" w:styleId="69C8CAC70630403FA1F6619B3C2F2AD0">
    <w:name w:val="69C8CAC70630403FA1F6619B3C2F2AD0"/>
    <w:rsid w:val="002F314C"/>
  </w:style>
  <w:style w:type="paragraph" w:customStyle="1" w:styleId="4CAFDEB177E64E56AE6ED78697F6CD13">
    <w:name w:val="4CAFDEB177E64E56AE6ED78697F6CD13"/>
    <w:rsid w:val="002F314C"/>
  </w:style>
  <w:style w:type="paragraph" w:customStyle="1" w:styleId="89D893DBF8414FF3A3F10F7DE41D2DFE">
    <w:name w:val="89D893DBF8414FF3A3F10F7DE41D2DFE"/>
    <w:rsid w:val="002F314C"/>
  </w:style>
  <w:style w:type="paragraph" w:customStyle="1" w:styleId="FAC71483362549CD8445E65EF0ED97D7">
    <w:name w:val="FAC71483362549CD8445E65EF0ED97D7"/>
    <w:rsid w:val="002F314C"/>
  </w:style>
  <w:style w:type="paragraph" w:customStyle="1" w:styleId="12DC61ECA8644C2FA2542AF8E57F1DB2">
    <w:name w:val="12DC61ECA8644C2FA2542AF8E57F1DB2"/>
    <w:rsid w:val="002F314C"/>
  </w:style>
  <w:style w:type="paragraph" w:customStyle="1" w:styleId="98198A3FAEEB4D52843AA0E16762F6A8">
    <w:name w:val="98198A3FAEEB4D52843AA0E16762F6A8"/>
    <w:rsid w:val="002F314C"/>
  </w:style>
  <w:style w:type="paragraph" w:customStyle="1" w:styleId="8610ED72961C4CAA8CFCC8010E4E68E9">
    <w:name w:val="8610ED72961C4CAA8CFCC8010E4E68E9"/>
    <w:rsid w:val="002F314C"/>
  </w:style>
  <w:style w:type="paragraph" w:customStyle="1" w:styleId="45AAE62A391640DC9A5623F84F762258">
    <w:name w:val="45AAE62A391640DC9A5623F84F762258"/>
    <w:rsid w:val="002F314C"/>
  </w:style>
  <w:style w:type="paragraph" w:customStyle="1" w:styleId="F30A4596793A48C392EC7C248BD5EA2C">
    <w:name w:val="F30A4596793A48C392EC7C248BD5EA2C"/>
    <w:rsid w:val="00192F0B"/>
  </w:style>
  <w:style w:type="paragraph" w:customStyle="1" w:styleId="7C06DB3930B944DFB4947052F3FCDE5E">
    <w:name w:val="7C06DB3930B944DFB4947052F3FCDE5E"/>
    <w:rsid w:val="00192F0B"/>
  </w:style>
  <w:style w:type="paragraph" w:customStyle="1" w:styleId="585D396999B44B37B24314C4EA183516">
    <w:name w:val="585D396999B44B37B24314C4EA183516"/>
    <w:rsid w:val="00192F0B"/>
  </w:style>
  <w:style w:type="paragraph" w:customStyle="1" w:styleId="C6BB13ADFD6D4D9B97A2888ABEC5E375">
    <w:name w:val="C6BB13ADFD6D4D9B97A2888ABEC5E375"/>
    <w:rsid w:val="00192F0B"/>
  </w:style>
  <w:style w:type="paragraph" w:customStyle="1" w:styleId="62DFBD08A5BB40609D659B05D8E6A842">
    <w:name w:val="62DFBD08A5BB40609D659B05D8E6A842"/>
    <w:rsid w:val="00192F0B"/>
  </w:style>
  <w:style w:type="paragraph" w:customStyle="1" w:styleId="545C087625B2412C8C5457247360FE34">
    <w:name w:val="545C087625B2412C8C5457247360FE34"/>
    <w:rsid w:val="00F13CBA"/>
  </w:style>
  <w:style w:type="paragraph" w:customStyle="1" w:styleId="5AE4C32BAC8A4DDAA02ECD47C54CE3E9">
    <w:name w:val="5AE4C32BAC8A4DDAA02ECD47C54CE3E9"/>
    <w:rsid w:val="00F13CBA"/>
  </w:style>
  <w:style w:type="paragraph" w:customStyle="1" w:styleId="0D0EAB1C2ACE42EC9CEFDBB9E8ADAD3C">
    <w:name w:val="0D0EAB1C2ACE42EC9CEFDBB9E8ADAD3C"/>
    <w:rsid w:val="00F13CBA"/>
  </w:style>
  <w:style w:type="paragraph" w:customStyle="1" w:styleId="50E5E27298A747729349413DDF6B7C39">
    <w:name w:val="50E5E27298A747729349413DDF6B7C39"/>
    <w:rsid w:val="00F13CBA"/>
  </w:style>
  <w:style w:type="paragraph" w:customStyle="1" w:styleId="786D66E26BAD4E8E93EBE57C0D778776">
    <w:name w:val="786D66E26BAD4E8E93EBE57C0D778776"/>
    <w:rsid w:val="00F13CBA"/>
  </w:style>
  <w:style w:type="paragraph" w:customStyle="1" w:styleId="E77C2FCC162F4571ABD95B8F990083DA">
    <w:name w:val="E77C2FCC162F4571ABD95B8F990083DA"/>
    <w:rsid w:val="00F13CBA"/>
  </w:style>
  <w:style w:type="paragraph" w:customStyle="1" w:styleId="1236BD4CD7604E7F8C3158BEECD6EC36">
    <w:name w:val="1236BD4CD7604E7F8C3158BEECD6EC36"/>
    <w:rsid w:val="00E82A49"/>
  </w:style>
  <w:style w:type="paragraph" w:customStyle="1" w:styleId="3DEF43C8F89E4B4494D3EB92EA2C77EB">
    <w:name w:val="3DEF43C8F89E4B4494D3EB92EA2C77EB"/>
    <w:rsid w:val="00E82A49"/>
  </w:style>
  <w:style w:type="paragraph" w:customStyle="1" w:styleId="238348FA08284B288456C7CB47C2BE26">
    <w:name w:val="238348FA08284B288456C7CB47C2BE26"/>
    <w:rsid w:val="00E82A49"/>
  </w:style>
  <w:style w:type="paragraph" w:customStyle="1" w:styleId="420BFD10035443F9B8DEF14DD2850D13">
    <w:name w:val="420BFD10035443F9B8DEF14DD2850D13"/>
    <w:rsid w:val="00E82A49"/>
  </w:style>
  <w:style w:type="paragraph" w:customStyle="1" w:styleId="844BADC82F0B4C49B6856C37D10A22B0">
    <w:name w:val="844BADC82F0B4C49B6856C37D10A22B0"/>
    <w:rsid w:val="00E82A49"/>
  </w:style>
  <w:style w:type="paragraph" w:customStyle="1" w:styleId="EDFD41EEE4A64FC181824E1DDF8726A0">
    <w:name w:val="EDFD41EEE4A64FC181824E1DDF8726A0"/>
    <w:rsid w:val="00E82A49"/>
  </w:style>
  <w:style w:type="paragraph" w:customStyle="1" w:styleId="584E8BC843AA44FFAC55A707195C5514">
    <w:name w:val="584E8BC843AA44FFAC55A707195C5514"/>
    <w:rsid w:val="00E82A49"/>
  </w:style>
  <w:style w:type="paragraph" w:customStyle="1" w:styleId="FFAF537A3E4A4404B6FF1DD1C37DEC22">
    <w:name w:val="FFAF537A3E4A4404B6FF1DD1C37DEC22"/>
    <w:rsid w:val="00E82A49"/>
  </w:style>
  <w:style w:type="paragraph" w:customStyle="1" w:styleId="2C0A68C86FA7442A9D5C75413C2E7A48">
    <w:name w:val="2C0A68C86FA7442A9D5C75413C2E7A48"/>
    <w:rsid w:val="00E82A49"/>
  </w:style>
  <w:style w:type="paragraph" w:customStyle="1" w:styleId="36B5897C922D455F9ED34949FE7DDB8E">
    <w:name w:val="36B5897C922D455F9ED34949FE7DDB8E"/>
    <w:rsid w:val="00E82A49"/>
  </w:style>
  <w:style w:type="paragraph" w:customStyle="1" w:styleId="8A948C85FFDC4775B12931570BDE89B6">
    <w:name w:val="8A948C85FFDC4775B12931570BDE89B6"/>
    <w:rsid w:val="00E82A49"/>
  </w:style>
  <w:style w:type="paragraph" w:customStyle="1" w:styleId="25785AD632C64408A97C7552754B6374">
    <w:name w:val="25785AD632C64408A97C7552754B6374"/>
    <w:rsid w:val="00E82A49"/>
  </w:style>
  <w:style w:type="paragraph" w:customStyle="1" w:styleId="8DF18C536D854592AA4ECDB0BB9D5FE6">
    <w:name w:val="8DF18C536D854592AA4ECDB0BB9D5FE6"/>
    <w:rsid w:val="00E82A49"/>
  </w:style>
  <w:style w:type="paragraph" w:customStyle="1" w:styleId="F5FE3EEE79DE4124A4C50A08A4E2A7D8">
    <w:name w:val="F5FE3EEE79DE4124A4C50A08A4E2A7D8"/>
    <w:rsid w:val="00E82A49"/>
  </w:style>
  <w:style w:type="paragraph" w:customStyle="1" w:styleId="CC9513FAE77C422A95F02A20C7C71633">
    <w:name w:val="CC9513FAE77C422A95F02A20C7C71633"/>
    <w:rsid w:val="00E82A49"/>
  </w:style>
  <w:style w:type="paragraph" w:customStyle="1" w:styleId="7981282F04A84A1EB1A304B8906BE6EB">
    <w:name w:val="7981282F04A84A1EB1A304B8906BE6EB"/>
    <w:rsid w:val="00E82A49"/>
  </w:style>
  <w:style w:type="paragraph" w:customStyle="1" w:styleId="4DAA821A779348838AD1F14D756A7827">
    <w:name w:val="4DAA821A779348838AD1F14D756A7827"/>
    <w:rsid w:val="00E82A49"/>
  </w:style>
  <w:style w:type="paragraph" w:customStyle="1" w:styleId="7F0D1AA32C8C4E69A259AED771289B86">
    <w:name w:val="7F0D1AA32C8C4E69A259AED771289B86"/>
    <w:rsid w:val="00E82A49"/>
  </w:style>
  <w:style w:type="paragraph" w:customStyle="1" w:styleId="31CCA9E05F974784A88281BF3B1E7D9D">
    <w:name w:val="31CCA9E05F974784A88281BF3B1E7D9D"/>
    <w:rsid w:val="00E82A49"/>
  </w:style>
  <w:style w:type="paragraph" w:customStyle="1" w:styleId="46154AFDBB40405C93E6D34D0D27AF3C">
    <w:name w:val="46154AFDBB40405C93E6D34D0D27AF3C"/>
    <w:rsid w:val="00E82A49"/>
  </w:style>
  <w:style w:type="paragraph" w:customStyle="1" w:styleId="3FD56A72E5FC4151A759494F31004BB5">
    <w:name w:val="3FD56A72E5FC4151A759494F31004BB5"/>
    <w:rsid w:val="00E82A49"/>
  </w:style>
  <w:style w:type="paragraph" w:customStyle="1" w:styleId="50C38312FCA14E0CAFE0EE4BB70B2913">
    <w:name w:val="50C38312FCA14E0CAFE0EE4BB70B2913"/>
    <w:rsid w:val="00E82A49"/>
  </w:style>
  <w:style w:type="paragraph" w:customStyle="1" w:styleId="54233EAA151B43709251011F49C90E88">
    <w:name w:val="54233EAA151B43709251011F49C90E88"/>
    <w:rsid w:val="00E82A49"/>
  </w:style>
  <w:style w:type="paragraph" w:customStyle="1" w:styleId="297B1811F5AC4A0580FD6E0389602DE3">
    <w:name w:val="297B1811F5AC4A0580FD6E0389602DE3"/>
    <w:rsid w:val="00E82A49"/>
  </w:style>
  <w:style w:type="paragraph" w:customStyle="1" w:styleId="665E9D4A2A924872BB1B2C936D8A37D9">
    <w:name w:val="665E9D4A2A924872BB1B2C936D8A37D9"/>
    <w:rsid w:val="00E82A49"/>
  </w:style>
  <w:style w:type="paragraph" w:customStyle="1" w:styleId="86215C1CE1CA4F15914B53E6C943669D">
    <w:name w:val="86215C1CE1CA4F15914B53E6C943669D"/>
    <w:rsid w:val="00E82A49"/>
  </w:style>
  <w:style w:type="paragraph" w:customStyle="1" w:styleId="4D9E836BB95E47088AAFFE5509D26C81">
    <w:name w:val="4D9E836BB95E47088AAFFE5509D26C81"/>
    <w:rsid w:val="00E82A49"/>
  </w:style>
  <w:style w:type="paragraph" w:customStyle="1" w:styleId="4DCD32A9B1B6419CBAD9C2E0E1D4B4C5">
    <w:name w:val="4DCD32A9B1B6419CBAD9C2E0E1D4B4C5"/>
    <w:rsid w:val="00E82A49"/>
  </w:style>
  <w:style w:type="paragraph" w:customStyle="1" w:styleId="B5DBDB5DF7EC41EA92F48AE7FB133BB5">
    <w:name w:val="B5DBDB5DF7EC41EA92F48AE7FB133BB5"/>
    <w:rsid w:val="00E82A49"/>
  </w:style>
  <w:style w:type="paragraph" w:customStyle="1" w:styleId="1947AC2CA5A349528D101DE77834FDDF">
    <w:name w:val="1947AC2CA5A349528D101DE77834FDDF"/>
    <w:rsid w:val="00E82A49"/>
  </w:style>
  <w:style w:type="paragraph" w:customStyle="1" w:styleId="2E23505E9CF0418F813425311A52FF6F">
    <w:name w:val="2E23505E9CF0418F813425311A52FF6F"/>
    <w:rsid w:val="00E82A49"/>
  </w:style>
  <w:style w:type="paragraph" w:customStyle="1" w:styleId="90194485EC334DDD9092CD36FFB0C111">
    <w:name w:val="90194485EC334DDD9092CD36FFB0C111"/>
    <w:rsid w:val="00E82A49"/>
  </w:style>
  <w:style w:type="paragraph" w:customStyle="1" w:styleId="77C6594194DE4F7DA5D9DFACD48D681C">
    <w:name w:val="77C6594194DE4F7DA5D9DFACD48D681C"/>
    <w:rsid w:val="00E82A49"/>
  </w:style>
  <w:style w:type="paragraph" w:customStyle="1" w:styleId="6550AEEE321C4A7BB7F8937161C3F925">
    <w:name w:val="6550AEEE321C4A7BB7F8937161C3F925"/>
    <w:rsid w:val="00E82A49"/>
  </w:style>
  <w:style w:type="paragraph" w:customStyle="1" w:styleId="378021BFDE914C4882A5656615753C08">
    <w:name w:val="378021BFDE914C4882A5656615753C08"/>
    <w:rsid w:val="00E82A49"/>
  </w:style>
  <w:style w:type="paragraph" w:customStyle="1" w:styleId="75A3D0AD6B614368A83D8DC9CFB325FB">
    <w:name w:val="75A3D0AD6B614368A83D8DC9CFB325FB"/>
    <w:rsid w:val="00E82A49"/>
  </w:style>
  <w:style w:type="paragraph" w:customStyle="1" w:styleId="FDE77D3A336642C9AD1F6439775495AF">
    <w:name w:val="FDE77D3A336642C9AD1F6439775495AF"/>
    <w:rsid w:val="00E82A49"/>
  </w:style>
  <w:style w:type="paragraph" w:customStyle="1" w:styleId="34C726E437F84899BCE1BAC560EED65A">
    <w:name w:val="34C726E437F84899BCE1BAC560EED65A"/>
    <w:rsid w:val="00E82A49"/>
  </w:style>
  <w:style w:type="paragraph" w:customStyle="1" w:styleId="643DBEEBFCA64120A31E9CA529E9CDB7">
    <w:name w:val="643DBEEBFCA64120A31E9CA529E9CDB7"/>
    <w:rsid w:val="00E82A49"/>
  </w:style>
  <w:style w:type="paragraph" w:customStyle="1" w:styleId="CEEFEF7655D34C5CA06D66C08C957F51">
    <w:name w:val="CEEFEF7655D34C5CA06D66C08C957F51"/>
    <w:rsid w:val="00E82A49"/>
  </w:style>
  <w:style w:type="paragraph" w:customStyle="1" w:styleId="70A3B1EDC0C0491EA09ACA03C5C9F772">
    <w:name w:val="70A3B1EDC0C0491EA09ACA03C5C9F772"/>
    <w:rsid w:val="00E82A49"/>
  </w:style>
  <w:style w:type="paragraph" w:customStyle="1" w:styleId="7312BD92625C4B8CB1F8AD2947F34FFC">
    <w:name w:val="7312BD92625C4B8CB1F8AD2947F34FFC"/>
    <w:rsid w:val="00E82A49"/>
  </w:style>
  <w:style w:type="paragraph" w:customStyle="1" w:styleId="DAD2C09983F24B7B809EE9AA4B12720A">
    <w:name w:val="DAD2C09983F24B7B809EE9AA4B12720A"/>
    <w:rsid w:val="00E82A49"/>
  </w:style>
  <w:style w:type="paragraph" w:customStyle="1" w:styleId="AB6E585B601C4A19A141A648E1C2E59F">
    <w:name w:val="AB6E585B601C4A19A141A648E1C2E59F"/>
    <w:rsid w:val="00E82A49"/>
  </w:style>
  <w:style w:type="paragraph" w:customStyle="1" w:styleId="716DC1F17C8840DEA79EDCAD98463833">
    <w:name w:val="716DC1F17C8840DEA79EDCAD98463833"/>
    <w:rsid w:val="00E82A49"/>
  </w:style>
  <w:style w:type="paragraph" w:customStyle="1" w:styleId="81DAC2B275FF41F4AA7203102FF4BA4A">
    <w:name w:val="81DAC2B275FF41F4AA7203102FF4BA4A"/>
    <w:rsid w:val="00E82A49"/>
  </w:style>
  <w:style w:type="paragraph" w:customStyle="1" w:styleId="5018C5F7642C424C80E04B1A629620F4">
    <w:name w:val="5018C5F7642C424C80E04B1A629620F4"/>
    <w:rsid w:val="00E82A49"/>
  </w:style>
  <w:style w:type="paragraph" w:customStyle="1" w:styleId="DF0CF1B1A7204B3E8F9371BCE3863CF9">
    <w:name w:val="DF0CF1B1A7204B3E8F9371BCE3863CF9"/>
    <w:rsid w:val="00E82A49"/>
  </w:style>
  <w:style w:type="paragraph" w:customStyle="1" w:styleId="6DF70E65B96B44989F1164E7AA0707CE">
    <w:name w:val="6DF70E65B96B44989F1164E7AA0707CE"/>
    <w:rsid w:val="00E82A49"/>
  </w:style>
  <w:style w:type="paragraph" w:customStyle="1" w:styleId="E91D591AD0D84E2DBEC9A20BF116EAF0">
    <w:name w:val="E91D591AD0D84E2DBEC9A20BF116EAF0"/>
    <w:rsid w:val="00E82A49"/>
  </w:style>
  <w:style w:type="paragraph" w:customStyle="1" w:styleId="8B21940930D349A08BF8083CB0528466">
    <w:name w:val="8B21940930D349A08BF8083CB0528466"/>
    <w:rsid w:val="00E82A49"/>
  </w:style>
  <w:style w:type="paragraph" w:customStyle="1" w:styleId="5FDC8FCB5B4C4FA8A50E6020D09AC901">
    <w:name w:val="5FDC8FCB5B4C4FA8A50E6020D09AC901"/>
    <w:rsid w:val="00E82A49"/>
  </w:style>
  <w:style w:type="paragraph" w:customStyle="1" w:styleId="0AED1870CB21414CA9581D71CE830164">
    <w:name w:val="0AED1870CB21414CA9581D71CE830164"/>
    <w:rsid w:val="00E82A49"/>
  </w:style>
  <w:style w:type="paragraph" w:customStyle="1" w:styleId="94294B4C736F468EB5B0AB1BD6A7B017">
    <w:name w:val="94294B4C736F468EB5B0AB1BD6A7B017"/>
    <w:rsid w:val="00DC6CEE"/>
  </w:style>
  <w:style w:type="paragraph" w:customStyle="1" w:styleId="5B9D4B791DB8470187FB5B000F0205DD">
    <w:name w:val="5B9D4B791DB8470187FB5B000F0205DD"/>
    <w:rsid w:val="00DC6CEE"/>
  </w:style>
  <w:style w:type="paragraph" w:customStyle="1" w:styleId="161B3843FC7B4543999CF12A195ABE15">
    <w:name w:val="161B3843FC7B4543999CF12A195ABE15"/>
    <w:rsid w:val="00DC6CEE"/>
  </w:style>
  <w:style w:type="paragraph" w:customStyle="1" w:styleId="197F05EBC45C4AECB68977F0106B5095">
    <w:name w:val="197F05EBC45C4AECB68977F0106B5095"/>
    <w:rsid w:val="00DC6CEE"/>
  </w:style>
  <w:style w:type="paragraph" w:customStyle="1" w:styleId="DC6B96F9E21D42C2A0F575159D9D6EC5">
    <w:name w:val="DC6B96F9E21D42C2A0F575159D9D6EC5"/>
    <w:rsid w:val="00DC6CEE"/>
  </w:style>
  <w:style w:type="paragraph" w:customStyle="1" w:styleId="43F3F79B80C44162A5E28C866D59EAB0">
    <w:name w:val="43F3F79B80C44162A5E28C866D59EAB0"/>
    <w:rsid w:val="00DC6CEE"/>
  </w:style>
  <w:style w:type="paragraph" w:customStyle="1" w:styleId="370BD50242554A1DB6F8FB9CE1DD3157">
    <w:name w:val="370BD50242554A1DB6F8FB9CE1DD3157"/>
    <w:rsid w:val="000F6952"/>
  </w:style>
  <w:style w:type="paragraph" w:customStyle="1" w:styleId="7C95A8C01CAB42389FF2DD801BAE7FF4">
    <w:name w:val="7C95A8C01CAB42389FF2DD801BAE7FF4"/>
    <w:rsid w:val="000F6952"/>
  </w:style>
  <w:style w:type="paragraph" w:customStyle="1" w:styleId="5DA0CD385D9D44C0B63EBEDC31D62990">
    <w:name w:val="5DA0CD385D9D44C0B63EBEDC31D62990"/>
    <w:rsid w:val="007973CF"/>
  </w:style>
  <w:style w:type="paragraph" w:customStyle="1" w:styleId="8631E9132E5D4CA6800D405710AA6517">
    <w:name w:val="8631E9132E5D4CA6800D405710AA6517"/>
    <w:rsid w:val="007973CF"/>
  </w:style>
  <w:style w:type="paragraph" w:customStyle="1" w:styleId="8A2219F7158F4D89B40082F329979EA5">
    <w:name w:val="8A2219F7158F4D89B40082F329979EA5"/>
    <w:rsid w:val="007973CF"/>
  </w:style>
  <w:style w:type="paragraph" w:customStyle="1" w:styleId="1AEEF4EBD1DE439680DC627973D8FD49">
    <w:name w:val="1AEEF4EBD1DE439680DC627973D8FD49"/>
    <w:rsid w:val="007973CF"/>
  </w:style>
  <w:style w:type="paragraph" w:customStyle="1" w:styleId="6A318A83C268473081115D47C385BA56">
    <w:name w:val="6A318A83C268473081115D47C385BA56"/>
    <w:rsid w:val="007973CF"/>
  </w:style>
  <w:style w:type="paragraph" w:customStyle="1" w:styleId="51A67CC6D8CF4BE491CD34D900739BBC">
    <w:name w:val="51A67CC6D8CF4BE491CD34D900739BBC"/>
    <w:rsid w:val="007973CF"/>
  </w:style>
  <w:style w:type="paragraph" w:customStyle="1" w:styleId="F3C7BAE7E07D4CE7A4E1E2D35204F4E2">
    <w:name w:val="F3C7BAE7E07D4CE7A4E1E2D35204F4E2"/>
    <w:rsid w:val="007973CF"/>
  </w:style>
  <w:style w:type="paragraph" w:customStyle="1" w:styleId="965FF3760565496D82D9A69F3ACD51A4">
    <w:name w:val="965FF3760565496D82D9A69F3ACD51A4"/>
    <w:rsid w:val="007973CF"/>
  </w:style>
  <w:style w:type="paragraph" w:customStyle="1" w:styleId="3FFA24BDAF9142E58273707FCC762007">
    <w:name w:val="3FFA24BDAF9142E58273707FCC762007"/>
    <w:rsid w:val="007973CF"/>
  </w:style>
  <w:style w:type="paragraph" w:customStyle="1" w:styleId="F0BDEC2590B54C8EB073C127D28C8F75">
    <w:name w:val="F0BDEC2590B54C8EB073C127D28C8F75"/>
    <w:rsid w:val="007973CF"/>
  </w:style>
  <w:style w:type="paragraph" w:customStyle="1" w:styleId="44BEDE7C84DF4F36AA2261498DA9589E">
    <w:name w:val="44BEDE7C84DF4F36AA2261498DA9589E"/>
    <w:rsid w:val="007973CF"/>
  </w:style>
  <w:style w:type="paragraph" w:customStyle="1" w:styleId="DDFDC3F8B50546AD828DAC680E6F180C">
    <w:name w:val="DDFDC3F8B50546AD828DAC680E6F180C"/>
    <w:rsid w:val="007973CF"/>
  </w:style>
  <w:style w:type="paragraph" w:customStyle="1" w:styleId="59F2A67852E0407A93B1CBC32D3365CE">
    <w:name w:val="59F2A67852E0407A93B1CBC32D3365CE"/>
    <w:rsid w:val="007973CF"/>
  </w:style>
  <w:style w:type="paragraph" w:customStyle="1" w:styleId="78852A3AF19C46E9BF7A70B444E0C661">
    <w:name w:val="78852A3AF19C46E9BF7A70B444E0C661"/>
    <w:rsid w:val="007973CF"/>
  </w:style>
  <w:style w:type="paragraph" w:customStyle="1" w:styleId="D2B06E1F56EA4D4AB0AF9B6C8199BC23">
    <w:name w:val="D2B06E1F56EA4D4AB0AF9B6C8199BC23"/>
    <w:rsid w:val="009F47ED"/>
  </w:style>
  <w:style w:type="paragraph" w:customStyle="1" w:styleId="0B703759F7CC40E7807A727CE440CB77">
    <w:name w:val="0B703759F7CC40E7807A727CE440CB77"/>
    <w:rsid w:val="009F47ED"/>
  </w:style>
  <w:style w:type="paragraph" w:customStyle="1" w:styleId="B050121B518F436DB17AF22CEC95A4BF">
    <w:name w:val="B050121B518F436DB17AF22CEC95A4BF"/>
    <w:rsid w:val="005D4774"/>
  </w:style>
  <w:style w:type="paragraph" w:customStyle="1" w:styleId="61D4377F43444329BB6F459EA18EEDAF">
    <w:name w:val="61D4377F43444329BB6F459EA18EEDAF"/>
    <w:rsid w:val="005D4774"/>
  </w:style>
  <w:style w:type="paragraph" w:customStyle="1" w:styleId="F047D2DB8DA44046A7CB1F63F9894AFA">
    <w:name w:val="F047D2DB8DA44046A7CB1F63F9894AFA"/>
    <w:rsid w:val="005D4774"/>
  </w:style>
  <w:style w:type="paragraph" w:customStyle="1" w:styleId="C31254E2E4EA4FA088BE239C6065288A">
    <w:name w:val="C31254E2E4EA4FA088BE239C6065288A"/>
    <w:rsid w:val="005D4774"/>
  </w:style>
  <w:style w:type="paragraph" w:customStyle="1" w:styleId="C6BDBA0707A6494FAC84661133684CD9">
    <w:name w:val="C6BDBA0707A6494FAC84661133684CD9"/>
    <w:rsid w:val="005D4774"/>
  </w:style>
  <w:style w:type="paragraph" w:customStyle="1" w:styleId="88E49DF6B46441A2BD66CE00069932C7">
    <w:name w:val="88E49DF6B46441A2BD66CE00069932C7"/>
    <w:rsid w:val="005D4774"/>
  </w:style>
  <w:style w:type="paragraph" w:customStyle="1" w:styleId="FBAC2C9D745F43218F31DE3571585EBA">
    <w:name w:val="FBAC2C9D745F43218F31DE3571585EBA"/>
    <w:rsid w:val="005D4774"/>
  </w:style>
  <w:style w:type="paragraph" w:customStyle="1" w:styleId="98849B5EE7154ECEBA461F34FF16F913">
    <w:name w:val="98849B5EE7154ECEBA461F34FF16F913"/>
    <w:rsid w:val="005D4774"/>
  </w:style>
  <w:style w:type="paragraph" w:customStyle="1" w:styleId="C0EFC66A93D34A86B71FC52E5F70755C">
    <w:name w:val="C0EFC66A93D34A86B71FC52E5F70755C"/>
    <w:rsid w:val="005D4774"/>
  </w:style>
  <w:style w:type="paragraph" w:customStyle="1" w:styleId="5CAB42212F7548EDB367B16D2ABBC0FA">
    <w:name w:val="5CAB42212F7548EDB367B16D2ABBC0FA"/>
    <w:rsid w:val="005D4774"/>
  </w:style>
  <w:style w:type="paragraph" w:customStyle="1" w:styleId="41C63419D3EF428A9513100094F16590">
    <w:name w:val="41C63419D3EF428A9513100094F16590"/>
    <w:rsid w:val="005D4774"/>
  </w:style>
  <w:style w:type="paragraph" w:customStyle="1" w:styleId="0580507A56044EA8B81F421EAB3DEC7F">
    <w:name w:val="0580507A56044EA8B81F421EAB3DEC7F"/>
    <w:rsid w:val="005439A6"/>
  </w:style>
  <w:style w:type="paragraph" w:customStyle="1" w:styleId="90663373FD5F462AAAC83BAC1E84538B">
    <w:name w:val="90663373FD5F462AAAC83BAC1E84538B"/>
    <w:rsid w:val="005439A6"/>
  </w:style>
  <w:style w:type="paragraph" w:customStyle="1" w:styleId="49710348DFC044DDA904E28A032FD280">
    <w:name w:val="49710348DFC044DDA904E28A032FD280"/>
    <w:rsid w:val="005439A6"/>
  </w:style>
  <w:style w:type="paragraph" w:customStyle="1" w:styleId="9C979080E8BA40858DCA613A2AE77C32">
    <w:name w:val="9C979080E8BA40858DCA613A2AE77C32"/>
    <w:rsid w:val="005439A6"/>
  </w:style>
  <w:style w:type="paragraph" w:customStyle="1" w:styleId="DE9F4306CBD24C5295B2F0B54600D0BE">
    <w:name w:val="DE9F4306CBD24C5295B2F0B54600D0BE"/>
    <w:rsid w:val="005439A6"/>
  </w:style>
  <w:style w:type="paragraph" w:customStyle="1" w:styleId="9A0F9B6D11254B5DBC4774F05324314E">
    <w:name w:val="9A0F9B6D11254B5DBC4774F05324314E"/>
    <w:rsid w:val="005439A6"/>
  </w:style>
  <w:style w:type="paragraph" w:customStyle="1" w:styleId="469E0DAB675A46B9829CD834F48F8F93">
    <w:name w:val="469E0DAB675A46B9829CD834F48F8F93"/>
    <w:rsid w:val="005439A6"/>
  </w:style>
  <w:style w:type="paragraph" w:customStyle="1" w:styleId="B1B6E14FEBBA49D5A1090F05D26426D6">
    <w:name w:val="B1B6E14FEBBA49D5A1090F05D26426D6"/>
    <w:rsid w:val="005439A6"/>
  </w:style>
  <w:style w:type="paragraph" w:customStyle="1" w:styleId="1C1AF521B33444438974540FA0A4D765">
    <w:name w:val="1C1AF521B33444438974540FA0A4D765"/>
    <w:rsid w:val="00F3679A"/>
  </w:style>
  <w:style w:type="paragraph" w:customStyle="1" w:styleId="DED03A4A97B64EF7BB37192E90F9C889">
    <w:name w:val="DED03A4A97B64EF7BB37192E90F9C889"/>
    <w:rsid w:val="00926088"/>
  </w:style>
  <w:style w:type="paragraph" w:customStyle="1" w:styleId="280561E9BE3E49CFBE7DB9B5BC60BAFE">
    <w:name w:val="280561E9BE3E49CFBE7DB9B5BC60BAFE"/>
    <w:rsid w:val="00926088"/>
  </w:style>
  <w:style w:type="paragraph" w:customStyle="1" w:styleId="BC19C335C1634D018F2DA1FE8D025243">
    <w:name w:val="BC19C335C1634D018F2DA1FE8D025243"/>
    <w:rsid w:val="00926088"/>
  </w:style>
  <w:style w:type="paragraph" w:customStyle="1" w:styleId="3DB07037A441498A877DB2064A5A07C3">
    <w:name w:val="3DB07037A441498A877DB2064A5A07C3"/>
    <w:rsid w:val="00926088"/>
  </w:style>
  <w:style w:type="paragraph" w:customStyle="1" w:styleId="7C0116BD0DFB41DEB66CCEF23C50AEA2">
    <w:name w:val="7C0116BD0DFB41DEB66CCEF23C50AEA2"/>
    <w:rsid w:val="00926088"/>
  </w:style>
  <w:style w:type="paragraph" w:customStyle="1" w:styleId="351B635B75EC40EB8B330414F22DD0CB">
    <w:name w:val="351B635B75EC40EB8B330414F22DD0CB"/>
    <w:rsid w:val="00926088"/>
  </w:style>
  <w:style w:type="paragraph" w:customStyle="1" w:styleId="2CCCC5B17A344311AFC374D75EEF1F2E">
    <w:name w:val="2CCCC5B17A344311AFC374D75EEF1F2E"/>
    <w:rsid w:val="00926088"/>
  </w:style>
  <w:style w:type="paragraph" w:customStyle="1" w:styleId="208B8F950ABE4140A8D806261FBB171A">
    <w:name w:val="208B8F950ABE4140A8D806261FBB171A"/>
    <w:rsid w:val="00926088"/>
  </w:style>
  <w:style w:type="paragraph" w:customStyle="1" w:styleId="B372A9C9B1254A889D59F53DE3981005">
    <w:name w:val="B372A9C9B1254A889D59F53DE3981005"/>
    <w:rsid w:val="00926088"/>
  </w:style>
  <w:style w:type="paragraph" w:customStyle="1" w:styleId="8AEEF2D6AB7546898722AB1A3DE15D73">
    <w:name w:val="8AEEF2D6AB7546898722AB1A3DE15D73"/>
    <w:rsid w:val="00926088"/>
  </w:style>
  <w:style w:type="paragraph" w:customStyle="1" w:styleId="977112A6973848838B58802229745B6F">
    <w:name w:val="977112A6973848838B58802229745B6F"/>
    <w:rsid w:val="00926088"/>
  </w:style>
  <w:style w:type="paragraph" w:customStyle="1" w:styleId="7840A5A03FF14BD1A37D4C11E5688468">
    <w:name w:val="7840A5A03FF14BD1A37D4C11E5688468"/>
    <w:rsid w:val="00926088"/>
  </w:style>
  <w:style w:type="paragraph" w:customStyle="1" w:styleId="31A54DA9E3514C5BA9AE3E5693B94574">
    <w:name w:val="31A54DA9E3514C5BA9AE3E5693B94574"/>
    <w:rsid w:val="00926088"/>
  </w:style>
  <w:style w:type="paragraph" w:customStyle="1" w:styleId="733E61FA02D3453A8266D6F3C7167A53">
    <w:name w:val="733E61FA02D3453A8266D6F3C7167A53"/>
    <w:rsid w:val="00926088"/>
  </w:style>
  <w:style w:type="paragraph" w:customStyle="1" w:styleId="154B59B412534E98BAD4495D36D8E444">
    <w:name w:val="154B59B412534E98BAD4495D36D8E444"/>
    <w:rsid w:val="00926088"/>
  </w:style>
  <w:style w:type="paragraph" w:customStyle="1" w:styleId="EC9C04303D9A4A23ADA6D46023B78A22">
    <w:name w:val="EC9C04303D9A4A23ADA6D46023B78A22"/>
    <w:rsid w:val="00926088"/>
  </w:style>
  <w:style w:type="paragraph" w:customStyle="1" w:styleId="5B8E7707B5DD4388AB77C74A3651F4C4">
    <w:name w:val="5B8E7707B5DD4388AB77C74A3651F4C4"/>
    <w:rsid w:val="00926088"/>
  </w:style>
  <w:style w:type="paragraph" w:customStyle="1" w:styleId="6ABE08A4A5374C9495F8CB9A68AE4E19">
    <w:name w:val="6ABE08A4A5374C9495F8CB9A68AE4E19"/>
    <w:rsid w:val="00926088"/>
  </w:style>
  <w:style w:type="paragraph" w:customStyle="1" w:styleId="D00BD189449F4293992D9BAA9A1D87F3">
    <w:name w:val="D00BD189449F4293992D9BAA9A1D87F3"/>
    <w:rsid w:val="00926088"/>
  </w:style>
  <w:style w:type="paragraph" w:customStyle="1" w:styleId="A77DB597A408408F818BF32AEB5BC1A7">
    <w:name w:val="A77DB597A408408F818BF32AEB5BC1A7"/>
    <w:rsid w:val="00926088"/>
  </w:style>
  <w:style w:type="paragraph" w:customStyle="1" w:styleId="3ABF3FB578CE4C68AADD3B4713B31BA8">
    <w:name w:val="3ABF3FB578CE4C68AADD3B4713B31BA8"/>
    <w:rsid w:val="00926088"/>
  </w:style>
  <w:style w:type="paragraph" w:customStyle="1" w:styleId="DE192E71E42F4868889852D634722E2A">
    <w:name w:val="DE192E71E42F4868889852D634722E2A"/>
    <w:rsid w:val="00926088"/>
  </w:style>
  <w:style w:type="paragraph" w:customStyle="1" w:styleId="63ECC5E26A214794A2A0EE5DE4CB5AD5">
    <w:name w:val="63ECC5E26A214794A2A0EE5DE4CB5AD5"/>
    <w:rsid w:val="00926088"/>
  </w:style>
  <w:style w:type="paragraph" w:customStyle="1" w:styleId="8323DAF22FA64054A5EB79FDCA309DCB">
    <w:name w:val="8323DAF22FA64054A5EB79FDCA309DCB"/>
    <w:rsid w:val="00926088"/>
  </w:style>
  <w:style w:type="paragraph" w:customStyle="1" w:styleId="A7CCF801C78A4DC5B3EAEAC9354669DA">
    <w:name w:val="A7CCF801C78A4DC5B3EAEAC9354669DA"/>
    <w:rsid w:val="00926088"/>
  </w:style>
  <w:style w:type="paragraph" w:customStyle="1" w:styleId="4E5861AAA06F40C29C8DD3E57FDBF063">
    <w:name w:val="4E5861AAA06F40C29C8DD3E57FDBF063"/>
    <w:rsid w:val="00926088"/>
  </w:style>
  <w:style w:type="paragraph" w:customStyle="1" w:styleId="50CF74FB9189474DAFA9583F64189BDE">
    <w:name w:val="50CF74FB9189474DAFA9583F64189BDE"/>
    <w:rsid w:val="00926088"/>
  </w:style>
  <w:style w:type="paragraph" w:customStyle="1" w:styleId="63F2C521E6B14A868DCE551B9ADCF557">
    <w:name w:val="63F2C521E6B14A868DCE551B9ADCF557"/>
    <w:rsid w:val="00926088"/>
  </w:style>
  <w:style w:type="paragraph" w:customStyle="1" w:styleId="AB235B533DD547F1932B5B0A002204BF">
    <w:name w:val="AB235B533DD547F1932B5B0A002204BF"/>
    <w:rsid w:val="00926088"/>
  </w:style>
  <w:style w:type="paragraph" w:customStyle="1" w:styleId="FC961ADDF8F24AB095288925701F408D">
    <w:name w:val="FC961ADDF8F24AB095288925701F408D"/>
    <w:rsid w:val="00926088"/>
  </w:style>
  <w:style w:type="paragraph" w:customStyle="1" w:styleId="6CF2E27154BE464E8AB546E5D7C33D14">
    <w:name w:val="6CF2E27154BE464E8AB546E5D7C33D14"/>
    <w:rsid w:val="00926088"/>
  </w:style>
  <w:style w:type="paragraph" w:customStyle="1" w:styleId="D2E1E5106E2B4C19976524A973CF5E75">
    <w:name w:val="D2E1E5106E2B4C19976524A973CF5E75"/>
    <w:rsid w:val="00926088"/>
  </w:style>
  <w:style w:type="paragraph" w:customStyle="1" w:styleId="FBD7165CACDE4BB599949D983CE0C000">
    <w:name w:val="FBD7165CACDE4BB599949D983CE0C000"/>
    <w:rsid w:val="00926088"/>
  </w:style>
  <w:style w:type="paragraph" w:customStyle="1" w:styleId="FBB95B9B9B8B46068477B2AFF9C54CB1">
    <w:name w:val="FBB95B9B9B8B46068477B2AFF9C54CB1"/>
    <w:rsid w:val="00926088"/>
  </w:style>
  <w:style w:type="paragraph" w:customStyle="1" w:styleId="B8193B7888B7447481EC914201343244">
    <w:name w:val="B8193B7888B7447481EC914201343244"/>
    <w:rsid w:val="0038571A"/>
  </w:style>
  <w:style w:type="paragraph" w:customStyle="1" w:styleId="A8381744DBED41F789D7D6DA90DFD976">
    <w:name w:val="A8381744DBED41F789D7D6DA90DFD976"/>
    <w:rsid w:val="0038571A"/>
  </w:style>
  <w:style w:type="paragraph" w:customStyle="1" w:styleId="0A8AF577522D4090A3C6E75734F4FB26">
    <w:name w:val="0A8AF577522D4090A3C6E75734F4FB26"/>
    <w:rsid w:val="0038571A"/>
  </w:style>
  <w:style w:type="paragraph" w:customStyle="1" w:styleId="EACCBD93B0A248058BACA1A3443B5F0D">
    <w:name w:val="EACCBD93B0A248058BACA1A3443B5F0D"/>
    <w:rsid w:val="009D6266"/>
  </w:style>
  <w:style w:type="paragraph" w:customStyle="1" w:styleId="EE4EB7482AAF4A7C92A7A8D70A1CCDAC">
    <w:name w:val="EE4EB7482AAF4A7C92A7A8D70A1CCDAC"/>
    <w:rsid w:val="009D6266"/>
  </w:style>
  <w:style w:type="paragraph" w:customStyle="1" w:styleId="181F37F3D808436C93A86F32ED792983">
    <w:name w:val="181F37F3D808436C93A86F32ED792983"/>
    <w:rsid w:val="009D6266"/>
  </w:style>
  <w:style w:type="paragraph" w:customStyle="1" w:styleId="9F278256234D4F5A9FD51F0982ACF57C">
    <w:name w:val="9F278256234D4F5A9FD51F0982ACF57C"/>
    <w:rsid w:val="009D6266"/>
  </w:style>
  <w:style w:type="paragraph" w:customStyle="1" w:styleId="2526DF484FEE4E0EB10C1D6198CFD63F">
    <w:name w:val="2526DF484FEE4E0EB10C1D6198CFD63F"/>
    <w:rsid w:val="00E57BD2"/>
  </w:style>
  <w:style w:type="paragraph" w:customStyle="1" w:styleId="B223F4EB84F44E9C96E9873EA0806DD8">
    <w:name w:val="B223F4EB84F44E9C96E9873EA0806DD8"/>
    <w:rsid w:val="00E57BD2"/>
  </w:style>
  <w:style w:type="paragraph" w:customStyle="1" w:styleId="523B7ABD2E8B4BA596413AFC4B3A7ED7">
    <w:name w:val="523B7ABD2E8B4BA596413AFC4B3A7ED7"/>
    <w:rsid w:val="00E57BD2"/>
  </w:style>
  <w:style w:type="paragraph" w:customStyle="1" w:styleId="7AAFAFB3F6114E5F8CED4C253330F854">
    <w:name w:val="7AAFAFB3F6114E5F8CED4C253330F854"/>
    <w:rsid w:val="00E57BD2"/>
  </w:style>
  <w:style w:type="paragraph" w:customStyle="1" w:styleId="8B5DC4C6DAC545F1AA6F74F671FDA321">
    <w:name w:val="8B5DC4C6DAC545F1AA6F74F671FDA321"/>
    <w:rsid w:val="00E57BD2"/>
  </w:style>
  <w:style w:type="paragraph" w:customStyle="1" w:styleId="A4377594765145E9B4F384AC166203EA">
    <w:name w:val="A4377594765145E9B4F384AC166203EA"/>
    <w:rsid w:val="00E57BD2"/>
  </w:style>
  <w:style w:type="paragraph" w:customStyle="1" w:styleId="7D65882094E543BEABC5ED191FB4298E">
    <w:name w:val="7D65882094E543BEABC5ED191FB4298E"/>
    <w:rsid w:val="0024062D"/>
  </w:style>
  <w:style w:type="paragraph" w:customStyle="1" w:styleId="E0550E83F6724FA4859778BAEC162FA6">
    <w:name w:val="E0550E83F6724FA4859778BAEC162FA6"/>
    <w:rsid w:val="00736BB6"/>
  </w:style>
  <w:style w:type="paragraph" w:customStyle="1" w:styleId="21A8FB36C5954D2684F282BF0B1083E7">
    <w:name w:val="21A8FB36C5954D2684F282BF0B1083E7"/>
    <w:rsid w:val="007649C1"/>
  </w:style>
  <w:style w:type="paragraph" w:customStyle="1" w:styleId="CBBC66434B36487FA25A3313544141B8">
    <w:name w:val="CBBC66434B36487FA25A3313544141B8"/>
    <w:rsid w:val="00AE0F8F"/>
  </w:style>
  <w:style w:type="paragraph" w:customStyle="1" w:styleId="439FDD781D564C3C9B43E5BD7FDDC420">
    <w:name w:val="439FDD781D564C3C9B43E5BD7FDDC420"/>
    <w:rsid w:val="00E147E1"/>
  </w:style>
  <w:style w:type="paragraph" w:customStyle="1" w:styleId="74EF638726CF46BE85B0318C8A8F2A45">
    <w:name w:val="74EF638726CF46BE85B0318C8A8F2A45"/>
    <w:rsid w:val="00E147E1"/>
  </w:style>
  <w:style w:type="paragraph" w:customStyle="1" w:styleId="24E77C4EED404F63B1F4AB8A3979FBCC">
    <w:name w:val="24E77C4EED404F63B1F4AB8A3979FBCC"/>
    <w:rsid w:val="00E147E1"/>
  </w:style>
  <w:style w:type="paragraph" w:customStyle="1" w:styleId="6982ACA3A6274364864F429DF6AC6F74">
    <w:name w:val="6982ACA3A6274364864F429DF6AC6F74"/>
    <w:rsid w:val="00E147E1"/>
  </w:style>
  <w:style w:type="paragraph" w:customStyle="1" w:styleId="4C34E89134CC4D458303A3A6C649A953">
    <w:name w:val="4C34E89134CC4D458303A3A6C649A953"/>
    <w:rsid w:val="00E147E1"/>
  </w:style>
  <w:style w:type="paragraph" w:customStyle="1" w:styleId="871E88D342364C52BB816AEAD7804E31">
    <w:name w:val="871E88D342364C52BB816AEAD7804E31"/>
    <w:rsid w:val="00E147E1"/>
  </w:style>
  <w:style w:type="paragraph" w:customStyle="1" w:styleId="FFFDBBAFF0D24F40BD5A8719287FE93C">
    <w:name w:val="FFFDBBAFF0D24F40BD5A8719287FE93C"/>
    <w:rsid w:val="00055E2B"/>
  </w:style>
  <w:style w:type="paragraph" w:customStyle="1" w:styleId="44907D26AE6B41E487F75EF1F119FA3B">
    <w:name w:val="44907D26AE6B41E487F75EF1F119FA3B"/>
    <w:rsid w:val="00055E2B"/>
  </w:style>
  <w:style w:type="paragraph" w:customStyle="1" w:styleId="56999B7E8C1B4DAB83ED3F9B72D732B1">
    <w:name w:val="56999B7E8C1B4DAB83ED3F9B72D732B1"/>
    <w:rsid w:val="00055E2B"/>
  </w:style>
  <w:style w:type="paragraph" w:customStyle="1" w:styleId="F2FAC7D480BB4AE48BBD4CD97DAD7D5B">
    <w:name w:val="F2FAC7D480BB4AE48BBD4CD97DAD7D5B"/>
    <w:rsid w:val="00055E2B"/>
  </w:style>
  <w:style w:type="paragraph" w:customStyle="1" w:styleId="4D8FF10BD9B74248AF81651FEFAF24E0">
    <w:name w:val="4D8FF10BD9B74248AF81651FEFAF24E0"/>
    <w:rsid w:val="00055E2B"/>
  </w:style>
  <w:style w:type="paragraph" w:customStyle="1" w:styleId="9B6F751B4D7343D3870C39F2461A5129">
    <w:name w:val="9B6F751B4D7343D3870C39F2461A5129"/>
    <w:rsid w:val="00055E2B"/>
  </w:style>
  <w:style w:type="paragraph" w:customStyle="1" w:styleId="5CA90AF5EA0548F9B550A24DA2D7D67B">
    <w:name w:val="5CA90AF5EA0548F9B550A24DA2D7D67B"/>
    <w:rsid w:val="00055E2B"/>
  </w:style>
  <w:style w:type="paragraph" w:customStyle="1" w:styleId="B3656C638B644B01953D4BBF47E4FF2A">
    <w:name w:val="B3656C638B644B01953D4BBF47E4FF2A"/>
    <w:rsid w:val="00055E2B"/>
  </w:style>
  <w:style w:type="paragraph" w:customStyle="1" w:styleId="5FB7CE9AA9C44A1DB4D0FB9E69CB13E0">
    <w:name w:val="5FB7CE9AA9C44A1DB4D0FB9E69CB13E0"/>
    <w:rsid w:val="00055E2B"/>
  </w:style>
  <w:style w:type="paragraph" w:customStyle="1" w:styleId="C02025629C4B46B8970EBE5FBF58428A">
    <w:name w:val="C02025629C4B46B8970EBE5FBF58428A"/>
    <w:rsid w:val="00055E2B"/>
  </w:style>
  <w:style w:type="paragraph" w:customStyle="1" w:styleId="B9E0344B576842C98C177074A9D62B5D">
    <w:name w:val="B9E0344B576842C98C177074A9D62B5D"/>
    <w:rsid w:val="00FB6D72"/>
  </w:style>
  <w:style w:type="paragraph" w:customStyle="1" w:styleId="85D555CB749D4954A8F875F6CAA5A083">
    <w:name w:val="85D555CB749D4954A8F875F6CAA5A083"/>
    <w:rsid w:val="00FB6D72"/>
  </w:style>
  <w:style w:type="paragraph" w:customStyle="1" w:styleId="6B1C89E187E140DCB1C1E1D32EA9F5A0">
    <w:name w:val="6B1C89E187E140DCB1C1E1D32EA9F5A0"/>
    <w:rsid w:val="00FB6D72"/>
  </w:style>
  <w:style w:type="paragraph" w:customStyle="1" w:styleId="749D871907234CD5B4320C6C030A41FD">
    <w:name w:val="749D871907234CD5B4320C6C030A41FD"/>
    <w:rsid w:val="00FB6D72"/>
  </w:style>
  <w:style w:type="paragraph" w:customStyle="1" w:styleId="342AEAFF4A0C4A7C92F5885FD9A44F00">
    <w:name w:val="342AEAFF4A0C4A7C92F5885FD9A44F00"/>
    <w:rsid w:val="00074EE8"/>
  </w:style>
  <w:style w:type="paragraph" w:customStyle="1" w:styleId="67259E61C02B4AB99B9E5C2613646C0E">
    <w:name w:val="67259E61C02B4AB99B9E5C2613646C0E"/>
    <w:rsid w:val="00074EE8"/>
  </w:style>
  <w:style w:type="paragraph" w:customStyle="1" w:styleId="69FFE8ED8A164966B660745293273E54">
    <w:name w:val="69FFE8ED8A164966B660745293273E54"/>
    <w:rsid w:val="00074EE8"/>
  </w:style>
  <w:style w:type="paragraph" w:customStyle="1" w:styleId="055EA7D6C6B04991B32733627FD5CB2E">
    <w:name w:val="055EA7D6C6B04991B32733627FD5CB2E"/>
    <w:rsid w:val="00074EE8"/>
  </w:style>
  <w:style w:type="paragraph" w:customStyle="1" w:styleId="BCDF460DB97B4A40A25F7C22811B74F1">
    <w:name w:val="BCDF460DB97B4A40A25F7C22811B74F1"/>
    <w:rsid w:val="00074EE8"/>
  </w:style>
  <w:style w:type="paragraph" w:customStyle="1" w:styleId="CEF111A134F3434AB1BD4AF52E52E636">
    <w:name w:val="CEF111A134F3434AB1BD4AF52E52E636"/>
    <w:rsid w:val="00074EE8"/>
  </w:style>
  <w:style w:type="paragraph" w:customStyle="1" w:styleId="8EC81179210F48EEA4BB35AFF6495185">
    <w:name w:val="8EC81179210F48EEA4BB35AFF6495185"/>
    <w:rsid w:val="00074EE8"/>
  </w:style>
  <w:style w:type="paragraph" w:customStyle="1" w:styleId="39F3FD8C1A8D441E910FECD63C392897">
    <w:name w:val="39F3FD8C1A8D441E910FECD63C392897"/>
    <w:rsid w:val="00074EE8"/>
  </w:style>
  <w:style w:type="paragraph" w:customStyle="1" w:styleId="F95C1A240B2C48B687229C342778A898">
    <w:name w:val="F95C1A240B2C48B687229C342778A898"/>
    <w:rsid w:val="00074EE8"/>
  </w:style>
  <w:style w:type="paragraph" w:customStyle="1" w:styleId="93B56BFF388440AAAB3F2C5451BE34D3">
    <w:name w:val="93B56BFF388440AAAB3F2C5451BE34D3"/>
    <w:rsid w:val="00074EE8"/>
  </w:style>
  <w:style w:type="paragraph" w:customStyle="1" w:styleId="ABF39C4BBF0140889947FB3353C13F7F">
    <w:name w:val="ABF39C4BBF0140889947FB3353C13F7F"/>
    <w:rsid w:val="00074EE8"/>
  </w:style>
  <w:style w:type="paragraph" w:customStyle="1" w:styleId="B497E98FF61149939AC79A2E00B49463">
    <w:name w:val="B497E98FF61149939AC79A2E00B49463"/>
    <w:rsid w:val="00074EE8"/>
  </w:style>
  <w:style w:type="paragraph" w:customStyle="1" w:styleId="02296ABDDAB0460589EA2FBAF907367D">
    <w:name w:val="02296ABDDAB0460589EA2FBAF907367D"/>
    <w:rsid w:val="00074EE8"/>
  </w:style>
  <w:style w:type="paragraph" w:customStyle="1" w:styleId="DB4563737FDC4ACD87666F3DE554ED0C">
    <w:name w:val="DB4563737FDC4ACD87666F3DE554ED0C"/>
    <w:rsid w:val="00074EE8"/>
  </w:style>
  <w:style w:type="paragraph" w:customStyle="1" w:styleId="2C48B65CE7A842A782E1CEA4D4BB6B88">
    <w:name w:val="2C48B65CE7A842A782E1CEA4D4BB6B88"/>
    <w:rsid w:val="00074EE8"/>
  </w:style>
  <w:style w:type="paragraph" w:customStyle="1" w:styleId="FFD17A02339D42469AA2B3AD0281ACF7">
    <w:name w:val="FFD17A02339D42469AA2B3AD0281ACF7"/>
    <w:rsid w:val="00074EE8"/>
  </w:style>
  <w:style w:type="paragraph" w:customStyle="1" w:styleId="52270A8B334C4E80A2797CD81E2E11D1">
    <w:name w:val="52270A8B334C4E80A2797CD81E2E11D1"/>
    <w:rsid w:val="00074EE8"/>
  </w:style>
  <w:style w:type="paragraph" w:customStyle="1" w:styleId="6E2E8F590C9E4913A7EC6C22018AC9D1">
    <w:name w:val="6E2E8F590C9E4913A7EC6C22018AC9D1"/>
    <w:rsid w:val="00074EE8"/>
  </w:style>
  <w:style w:type="paragraph" w:customStyle="1" w:styleId="F9BEBFA3CEFF4D5495A17DA3BC6CC306">
    <w:name w:val="F9BEBFA3CEFF4D5495A17DA3BC6CC306"/>
    <w:rsid w:val="00A4115A"/>
  </w:style>
  <w:style w:type="paragraph" w:customStyle="1" w:styleId="8CC2D8B7F38D4FCCAC6600D6BF7DBA35">
    <w:name w:val="8CC2D8B7F38D4FCCAC6600D6BF7DBA35"/>
    <w:rsid w:val="00152D83"/>
  </w:style>
  <w:style w:type="paragraph" w:customStyle="1" w:styleId="19DAE9E222204447B6F2D4D770049DA6">
    <w:name w:val="19DAE9E222204447B6F2D4D770049DA6"/>
    <w:rsid w:val="00152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4218-584A-426F-BE66-D83AAC96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19218</Words>
  <Characters>109545</Characters>
  <Application>Microsoft Office Word</Application>
  <DocSecurity>0</DocSecurity>
  <Lines>912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Лашко Евгений Иванович</dc:creator>
  <cp:keywords/>
  <dc:description/>
  <cp:lastModifiedBy>Магданова Зульфия Зулфатовна</cp:lastModifiedBy>
  <cp:revision>21</cp:revision>
  <dcterms:created xsi:type="dcterms:W3CDTF">2025-09-08T12:18:00Z</dcterms:created>
  <dcterms:modified xsi:type="dcterms:W3CDTF">2025-10-03T06:18:00Z</dcterms:modified>
</cp:coreProperties>
</file>