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BE06" w14:textId="77777777" w:rsidR="00CB710F" w:rsidRDefault="00495122">
      <w:pPr>
        <w:pStyle w:val="36"/>
        <w:tabs>
          <w:tab w:val="left" w:pos="2760"/>
          <w:tab w:val="left" w:pos="6345"/>
        </w:tabs>
        <w:jc w:val="right"/>
        <w:rPr>
          <w:sz w:val="24"/>
        </w:rPr>
      </w:pPr>
      <w:r>
        <w:rPr>
          <w:sz w:val="24"/>
        </w:rPr>
        <w:t>УТВЕРЖДАЮ</w:t>
      </w:r>
    </w:p>
    <w:p w14:paraId="4347CE43" w14:textId="77777777" w:rsidR="00CB710F" w:rsidRDefault="00495122">
      <w:pPr>
        <w:pStyle w:val="36"/>
        <w:tabs>
          <w:tab w:val="left" w:pos="2760"/>
          <w:tab w:val="left" w:pos="6345"/>
        </w:tabs>
        <w:jc w:val="right"/>
        <w:rPr>
          <w:sz w:val="24"/>
        </w:rPr>
      </w:pPr>
      <w:r>
        <w:rPr>
          <w:sz w:val="24"/>
        </w:rPr>
        <w:t xml:space="preserve">Председатель ЦЗК </w:t>
      </w:r>
    </w:p>
    <w:p w14:paraId="34C0C844" w14:textId="77777777" w:rsidR="00CB710F" w:rsidRDefault="00495122">
      <w:pPr>
        <w:pStyle w:val="36"/>
        <w:tabs>
          <w:tab w:val="left" w:pos="2760"/>
          <w:tab w:val="left" w:pos="6345"/>
        </w:tabs>
        <w:jc w:val="right"/>
        <w:rPr>
          <w:sz w:val="24"/>
        </w:rPr>
      </w:pPr>
      <w:proofErr w:type="gramStart"/>
      <w:r>
        <w:rPr>
          <w:sz w:val="24"/>
        </w:rPr>
        <w:t>О.В.</w:t>
      </w:r>
      <w:proofErr w:type="gramEnd"/>
      <w:r>
        <w:rPr>
          <w:sz w:val="24"/>
        </w:rPr>
        <w:t xml:space="preserve"> Черняев</w:t>
      </w:r>
    </w:p>
    <w:p w14:paraId="62CFB011" w14:textId="77777777" w:rsidR="00CB710F" w:rsidRDefault="00CB710F">
      <w:pPr>
        <w:pStyle w:val="36"/>
        <w:tabs>
          <w:tab w:val="left" w:pos="2760"/>
          <w:tab w:val="left" w:pos="6345"/>
        </w:tabs>
        <w:jc w:val="right"/>
        <w:rPr>
          <w:sz w:val="24"/>
        </w:rPr>
      </w:pPr>
    </w:p>
    <w:p w14:paraId="54A2746F" w14:textId="77777777" w:rsidR="00CB710F" w:rsidRDefault="00495122">
      <w:pPr>
        <w:pStyle w:val="36"/>
        <w:tabs>
          <w:tab w:val="left" w:pos="2760"/>
          <w:tab w:val="left" w:pos="6345"/>
        </w:tabs>
        <w:jc w:val="right"/>
        <w:rPr>
          <w:sz w:val="28"/>
          <w:szCs w:val="28"/>
        </w:rPr>
      </w:pPr>
      <w:r>
        <w:rPr>
          <w:sz w:val="24"/>
        </w:rPr>
        <w:t>«____» _________ 2025 года</w:t>
      </w:r>
    </w:p>
    <w:p w14:paraId="7759B49E" w14:textId="77777777" w:rsidR="00CB710F" w:rsidRDefault="00CB710F">
      <w:pPr>
        <w:pStyle w:val="aff8"/>
        <w:rPr>
          <w:sz w:val="40"/>
          <w:szCs w:val="40"/>
        </w:rPr>
      </w:pPr>
    </w:p>
    <w:p w14:paraId="4772F9A0" w14:textId="77777777" w:rsidR="00CB710F" w:rsidRDefault="00CB710F">
      <w:pPr>
        <w:pStyle w:val="aff8"/>
        <w:rPr>
          <w:sz w:val="40"/>
          <w:szCs w:val="40"/>
        </w:rPr>
      </w:pPr>
    </w:p>
    <w:p w14:paraId="20DF3C14" w14:textId="77777777" w:rsidR="00CB710F" w:rsidRDefault="00CB710F">
      <w:pPr>
        <w:pStyle w:val="aff8"/>
        <w:rPr>
          <w:sz w:val="40"/>
          <w:szCs w:val="40"/>
        </w:rPr>
      </w:pPr>
    </w:p>
    <w:p w14:paraId="2F1093A6" w14:textId="77777777" w:rsidR="00CB710F" w:rsidRDefault="00CB710F">
      <w:pPr>
        <w:pStyle w:val="aff8"/>
        <w:rPr>
          <w:sz w:val="40"/>
          <w:szCs w:val="40"/>
        </w:rPr>
      </w:pPr>
    </w:p>
    <w:p w14:paraId="29FD0C9D" w14:textId="77777777" w:rsidR="00CB710F" w:rsidRDefault="00CB710F">
      <w:pPr>
        <w:pStyle w:val="aff8"/>
        <w:rPr>
          <w:sz w:val="40"/>
          <w:szCs w:val="40"/>
        </w:rPr>
      </w:pPr>
    </w:p>
    <w:p w14:paraId="6BD9BD8C" w14:textId="77777777" w:rsidR="00CB710F" w:rsidRDefault="00CB710F">
      <w:pPr>
        <w:pStyle w:val="aff8"/>
        <w:rPr>
          <w:sz w:val="40"/>
          <w:szCs w:val="40"/>
        </w:rPr>
      </w:pPr>
    </w:p>
    <w:p w14:paraId="1B498DE3" w14:textId="77777777" w:rsidR="00CB710F" w:rsidRDefault="00CB710F">
      <w:pPr>
        <w:pStyle w:val="aff8"/>
        <w:rPr>
          <w:sz w:val="40"/>
          <w:szCs w:val="40"/>
        </w:rPr>
      </w:pPr>
    </w:p>
    <w:p w14:paraId="6FD4F1D6" w14:textId="77777777" w:rsidR="00CB710F" w:rsidRDefault="00CB710F">
      <w:pPr>
        <w:pStyle w:val="aff8"/>
        <w:rPr>
          <w:sz w:val="40"/>
          <w:szCs w:val="40"/>
        </w:rPr>
      </w:pPr>
    </w:p>
    <w:p w14:paraId="574E9DAB" w14:textId="77777777" w:rsidR="00CB710F" w:rsidRDefault="00CB710F">
      <w:pPr>
        <w:pStyle w:val="aff8"/>
        <w:rPr>
          <w:sz w:val="40"/>
          <w:szCs w:val="40"/>
        </w:rPr>
      </w:pPr>
    </w:p>
    <w:p w14:paraId="7E039DEE" w14:textId="77777777" w:rsidR="00CB710F" w:rsidRDefault="00495122">
      <w:pPr>
        <w:pStyle w:val="2"/>
        <w:numPr>
          <w:ilvl w:val="0"/>
          <w:numId w:val="0"/>
        </w:numPr>
        <w:spacing w:before="0" w:after="0"/>
        <w:jc w:val="center"/>
        <w:rPr>
          <w:sz w:val="28"/>
          <w:szCs w:val="28"/>
        </w:rPr>
      </w:pPr>
      <w:r>
        <w:rPr>
          <w:sz w:val="28"/>
          <w:szCs w:val="28"/>
        </w:rPr>
        <w:t>Извещение о проведении</w:t>
      </w:r>
    </w:p>
    <w:p w14:paraId="6BCEBA7B" w14:textId="77777777" w:rsidR="00CB710F" w:rsidRDefault="00495122">
      <w:pPr>
        <w:pStyle w:val="2"/>
        <w:numPr>
          <w:ilvl w:val="0"/>
          <w:numId w:val="0"/>
        </w:numPr>
        <w:spacing w:before="0" w:after="0"/>
        <w:jc w:val="center"/>
        <w:rPr>
          <w:sz w:val="28"/>
          <w:szCs w:val="28"/>
        </w:rPr>
      </w:pPr>
      <w:r>
        <w:rPr>
          <w:sz w:val="28"/>
          <w:szCs w:val="28"/>
        </w:rPr>
        <w:t xml:space="preserve"> запроса предложений в электронной форме </w:t>
      </w:r>
    </w:p>
    <w:p w14:paraId="74D4E6CF" w14:textId="77777777" w:rsidR="00CB710F" w:rsidRDefault="00495122">
      <w:pPr>
        <w:spacing w:after="0" w:line="240" w:lineRule="auto"/>
        <w:jc w:val="center"/>
        <w:rPr>
          <w:rFonts w:ascii="Times New Roman" w:eastAsia="Times New Roman" w:hAnsi="Times New Roman" w:cs="Times New Roman"/>
          <w:b/>
          <w:bCs/>
          <w:color w:val="000000" w:themeColor="text1"/>
          <w:sz w:val="28"/>
          <w:szCs w:val="28"/>
        </w:rPr>
      </w:pPr>
      <w:r>
        <w:rPr>
          <w:rFonts w:ascii="Times New Roman" w:hAnsi="Times New Roman"/>
          <w:b/>
          <w:bCs/>
          <w:spacing w:val="-4"/>
          <w:sz w:val="28"/>
          <w:szCs w:val="28"/>
          <w:highlight w:val="white"/>
        </w:rPr>
        <w:t>на выполнен</w:t>
      </w:r>
      <w:r>
        <w:rPr>
          <w:rFonts w:ascii="Times New Roman" w:eastAsia="Times New Roman" w:hAnsi="Times New Roman" w:cs="Times New Roman"/>
          <w:b/>
          <w:bCs/>
          <w:spacing w:val="-4"/>
          <w:sz w:val="28"/>
          <w:szCs w:val="28"/>
          <w:highlight w:val="white"/>
        </w:rPr>
        <w:t xml:space="preserve">ие </w:t>
      </w:r>
      <w:r>
        <w:rPr>
          <w:rFonts w:ascii="Times New Roman" w:eastAsia="Times New Roman" w:hAnsi="Times New Roman" w:cs="Times New Roman"/>
          <w:b/>
          <w:bCs/>
          <w:color w:val="000000" w:themeColor="text1"/>
          <w:sz w:val="28"/>
          <w:szCs w:val="28"/>
          <w:highlight w:val="white"/>
        </w:rPr>
        <w:t xml:space="preserve">работ </w:t>
      </w:r>
      <w:r>
        <w:rPr>
          <w:rFonts w:ascii="Times New Roman" w:eastAsia="Times New Roman" w:hAnsi="Times New Roman" w:cs="Times New Roman"/>
          <w:b/>
          <w:spacing w:val="-4"/>
          <w:sz w:val="28"/>
          <w:szCs w:val="28"/>
        </w:rPr>
        <w:t>по поставке оборудования,</w:t>
      </w:r>
      <w:r>
        <w:rPr>
          <w:rFonts w:ascii="Times New Roman" w:eastAsia="Times New Roman" w:hAnsi="Times New Roman" w:cs="Times New Roman"/>
          <w:bCs/>
          <w:spacing w:val="-4"/>
          <w:sz w:val="28"/>
          <w:szCs w:val="28"/>
        </w:rPr>
        <w:t xml:space="preserve"> </w:t>
      </w:r>
      <w:r>
        <w:rPr>
          <w:rFonts w:ascii="Times New Roman" w:eastAsia="Times New Roman" w:hAnsi="Times New Roman" w:cs="Times New Roman"/>
          <w:b/>
          <w:spacing w:val="-4"/>
          <w:sz w:val="28"/>
          <w:szCs w:val="28"/>
        </w:rPr>
        <w:t>монтажу</w:t>
      </w:r>
      <w:r>
        <w:rPr>
          <w:rFonts w:ascii="Times New Roman" w:eastAsia="Times New Roman" w:hAnsi="Times New Roman" w:cs="Times New Roman"/>
          <w:b/>
          <w:bCs/>
          <w:spacing w:val="-4"/>
          <w:sz w:val="28"/>
          <w:szCs w:val="28"/>
          <w:highlight w:val="white"/>
        </w:rPr>
        <w:t xml:space="preserve"> и пуско-наладочным работам систем </w:t>
      </w:r>
      <w:r>
        <w:rPr>
          <w:rFonts w:ascii="Times New Roman" w:hAnsi="Times New Roman"/>
          <w:b/>
          <w:bCs/>
          <w:spacing w:val="-4"/>
          <w:sz w:val="28"/>
          <w:szCs w:val="28"/>
          <w:highlight w:val="white"/>
        </w:rPr>
        <w:t xml:space="preserve">АПС и СОУЭ </w:t>
      </w:r>
      <w:r>
        <w:rPr>
          <w:rFonts w:ascii="Times New Roman" w:hAnsi="Times New Roman"/>
          <w:b/>
          <w:bCs/>
          <w:spacing w:val="-4"/>
          <w:sz w:val="28"/>
          <w:szCs w:val="28"/>
        </w:rPr>
        <w:t xml:space="preserve"> зданий СХ-1, СХ-2, СХ-4</w:t>
      </w:r>
      <w:r>
        <w:rPr>
          <w:rFonts w:ascii="Times New Roman" w:hAnsi="Times New Roman"/>
          <w:b/>
          <w:bCs/>
          <w:spacing w:val="-4"/>
          <w:sz w:val="28"/>
          <w:szCs w:val="28"/>
        </w:rPr>
        <w:br/>
        <w:t xml:space="preserve"> на территории « МОБИ ДИК»</w:t>
      </w:r>
    </w:p>
    <w:p w14:paraId="26A78338" w14:textId="77777777" w:rsidR="00CB710F" w:rsidRDefault="00CB710F">
      <w:pPr>
        <w:pStyle w:val="aff8"/>
        <w:rPr>
          <w:rFonts w:ascii="Times New Roman" w:hAnsi="Times New Roman"/>
          <w:color w:val="000000" w:themeColor="text1"/>
          <w:spacing w:val="-1"/>
          <w:sz w:val="40"/>
          <w:szCs w:val="40"/>
        </w:rPr>
      </w:pPr>
    </w:p>
    <w:p w14:paraId="0361C41A" w14:textId="77777777" w:rsidR="00CB710F" w:rsidRDefault="00CB710F">
      <w:pPr>
        <w:pStyle w:val="aff8"/>
        <w:rPr>
          <w:rFonts w:ascii="Times New Roman" w:hAnsi="Times New Roman"/>
          <w:sz w:val="40"/>
          <w:szCs w:val="40"/>
        </w:rPr>
      </w:pPr>
    </w:p>
    <w:p w14:paraId="58ACDB3B" w14:textId="77777777" w:rsidR="00CB710F" w:rsidRDefault="00CB710F">
      <w:pPr>
        <w:pStyle w:val="aff8"/>
        <w:rPr>
          <w:rFonts w:ascii="Times New Roman" w:hAnsi="Times New Roman"/>
          <w:sz w:val="40"/>
          <w:szCs w:val="40"/>
        </w:rPr>
      </w:pPr>
    </w:p>
    <w:p w14:paraId="7A6352B4" w14:textId="77777777" w:rsidR="00CB710F" w:rsidRDefault="00CB710F">
      <w:pPr>
        <w:pStyle w:val="aff8"/>
        <w:rPr>
          <w:rFonts w:ascii="Times New Roman" w:hAnsi="Times New Roman"/>
          <w:sz w:val="40"/>
          <w:szCs w:val="40"/>
        </w:rPr>
      </w:pPr>
    </w:p>
    <w:p w14:paraId="4F68AF49" w14:textId="77777777" w:rsidR="00CB710F" w:rsidRDefault="00CB710F">
      <w:pPr>
        <w:pStyle w:val="aff8"/>
        <w:rPr>
          <w:rFonts w:ascii="Times New Roman" w:hAnsi="Times New Roman"/>
          <w:sz w:val="40"/>
          <w:szCs w:val="40"/>
        </w:rPr>
      </w:pPr>
    </w:p>
    <w:p w14:paraId="7E1972EF" w14:textId="77777777" w:rsidR="00CB710F" w:rsidRDefault="00CB710F">
      <w:pPr>
        <w:pStyle w:val="aff8"/>
        <w:rPr>
          <w:rFonts w:ascii="Times New Roman" w:hAnsi="Times New Roman"/>
          <w:sz w:val="40"/>
          <w:szCs w:val="40"/>
        </w:rPr>
      </w:pPr>
    </w:p>
    <w:p w14:paraId="315B3ED9" w14:textId="77777777" w:rsidR="00CB710F" w:rsidRDefault="00CB710F">
      <w:pPr>
        <w:pStyle w:val="aff8"/>
        <w:rPr>
          <w:rFonts w:ascii="Times New Roman" w:hAnsi="Times New Roman"/>
          <w:sz w:val="40"/>
          <w:szCs w:val="40"/>
        </w:rPr>
      </w:pPr>
    </w:p>
    <w:p w14:paraId="1486E6C6" w14:textId="77777777" w:rsidR="00CB710F" w:rsidRDefault="00CB710F">
      <w:pPr>
        <w:pStyle w:val="aff8"/>
        <w:rPr>
          <w:rFonts w:ascii="Times New Roman" w:hAnsi="Times New Roman"/>
          <w:sz w:val="40"/>
          <w:szCs w:val="40"/>
        </w:rPr>
      </w:pPr>
    </w:p>
    <w:p w14:paraId="164FE88A" w14:textId="77777777" w:rsidR="00CB710F" w:rsidRDefault="00CB710F">
      <w:pPr>
        <w:pStyle w:val="aff8"/>
        <w:rPr>
          <w:rFonts w:ascii="Times New Roman" w:hAnsi="Times New Roman"/>
          <w:sz w:val="40"/>
          <w:szCs w:val="40"/>
        </w:rPr>
      </w:pPr>
    </w:p>
    <w:p w14:paraId="1298A8DD" w14:textId="77777777" w:rsidR="00CB710F" w:rsidRDefault="00CB710F">
      <w:pPr>
        <w:pStyle w:val="aff8"/>
        <w:rPr>
          <w:rFonts w:ascii="Times New Roman" w:hAnsi="Times New Roman"/>
          <w:sz w:val="40"/>
          <w:szCs w:val="40"/>
        </w:rPr>
      </w:pPr>
    </w:p>
    <w:p w14:paraId="0592D8A4" w14:textId="77777777" w:rsidR="00CB710F" w:rsidRDefault="00CB710F">
      <w:pPr>
        <w:pStyle w:val="aff8"/>
        <w:rPr>
          <w:rFonts w:ascii="Times New Roman" w:hAnsi="Times New Roman"/>
          <w:sz w:val="40"/>
          <w:szCs w:val="40"/>
          <w:highlight w:val="yellow"/>
        </w:rPr>
      </w:pPr>
    </w:p>
    <w:p w14:paraId="6D8DC173" w14:textId="77777777" w:rsidR="00CB710F" w:rsidRDefault="00CB710F">
      <w:pPr>
        <w:pStyle w:val="aff8"/>
        <w:rPr>
          <w:rFonts w:ascii="Times New Roman" w:hAnsi="Times New Roman"/>
          <w:sz w:val="40"/>
          <w:szCs w:val="40"/>
          <w:highlight w:val="yellow"/>
        </w:rPr>
      </w:pPr>
    </w:p>
    <w:p w14:paraId="7243499E" w14:textId="77777777" w:rsidR="00CB710F" w:rsidRDefault="00CB710F">
      <w:pPr>
        <w:pStyle w:val="aff8"/>
        <w:rPr>
          <w:rFonts w:ascii="Times New Roman" w:hAnsi="Times New Roman"/>
          <w:sz w:val="40"/>
          <w:szCs w:val="40"/>
          <w:highlight w:val="yellow"/>
        </w:rPr>
      </w:pPr>
    </w:p>
    <w:p w14:paraId="1A6C2185" w14:textId="77777777" w:rsidR="00CB710F" w:rsidRDefault="00CB710F">
      <w:pPr>
        <w:pStyle w:val="aff8"/>
        <w:rPr>
          <w:rFonts w:ascii="Times New Roman" w:hAnsi="Times New Roman"/>
          <w:sz w:val="40"/>
          <w:szCs w:val="40"/>
          <w:highlight w:val="yellow"/>
        </w:rPr>
      </w:pPr>
    </w:p>
    <w:p w14:paraId="414EAD2E" w14:textId="77777777" w:rsidR="00CB710F" w:rsidRDefault="00CB710F">
      <w:pPr>
        <w:pStyle w:val="aff8"/>
        <w:rPr>
          <w:rFonts w:ascii="Times New Roman" w:hAnsi="Times New Roman"/>
          <w:sz w:val="40"/>
          <w:szCs w:val="40"/>
          <w:highlight w:val="yellow"/>
        </w:rPr>
      </w:pPr>
    </w:p>
    <w:p w14:paraId="02568A97" w14:textId="77777777" w:rsidR="00CB710F" w:rsidRDefault="00CB710F">
      <w:pPr>
        <w:pStyle w:val="aff8"/>
        <w:rPr>
          <w:rFonts w:ascii="Times New Roman" w:hAnsi="Times New Roman"/>
          <w:sz w:val="40"/>
          <w:szCs w:val="40"/>
          <w:highlight w:val="yellow"/>
        </w:rPr>
      </w:pPr>
    </w:p>
    <w:p w14:paraId="4D0F8444" w14:textId="77777777" w:rsidR="00CB710F" w:rsidRDefault="00495122">
      <w:pPr>
        <w:pStyle w:val="34"/>
        <w:ind w:firstLine="0"/>
      </w:pPr>
      <w:r>
        <w:t>г. Санкт-Петербург</w:t>
      </w:r>
    </w:p>
    <w:p w14:paraId="6752147F" w14:textId="77777777" w:rsidR="00CB710F" w:rsidRDefault="00495122">
      <w:pPr>
        <w:pStyle w:val="34"/>
        <w:ind w:firstLine="0"/>
      </w:pPr>
      <w:r>
        <w:t>2025г.</w:t>
      </w:r>
    </w:p>
    <w:p w14:paraId="52E93D47" w14:textId="77777777" w:rsidR="00CB710F" w:rsidRDefault="00495122">
      <w:r>
        <w:br w:type="page" w:clear="all"/>
      </w:r>
    </w:p>
    <w:p w14:paraId="58E0B145" w14:textId="77777777" w:rsidR="00CB710F" w:rsidRDefault="00CB710F"/>
    <w:p w14:paraId="3EFD9429" w14:textId="77777777" w:rsidR="00CB710F" w:rsidRDefault="00495122">
      <w:pPr>
        <w:pStyle w:val="a"/>
        <w:numPr>
          <w:ilvl w:val="0"/>
          <w:numId w:val="0"/>
        </w:numPr>
        <w:tabs>
          <w:tab w:val="left" w:pos="708"/>
        </w:tabs>
        <w:spacing w:before="240" w:after="120" w:line="240" w:lineRule="auto"/>
        <w:jc w:val="center"/>
        <w:rPr>
          <w:b/>
          <w:szCs w:val="28"/>
        </w:rPr>
      </w:pPr>
      <w:r>
        <w:rPr>
          <w:b/>
          <w:szCs w:val="28"/>
        </w:rPr>
        <w:t>Извещение о проведении запроса предложений</w:t>
      </w:r>
    </w:p>
    <w:p w14:paraId="2129B88C" w14:textId="77777777" w:rsidR="00CB710F" w:rsidRDefault="00495122">
      <w:pPr>
        <w:pStyle w:val="a"/>
        <w:numPr>
          <w:ilvl w:val="0"/>
          <w:numId w:val="2"/>
        </w:numPr>
        <w:tabs>
          <w:tab w:val="left" w:pos="142"/>
        </w:tabs>
        <w:spacing w:line="240" w:lineRule="auto"/>
        <w:rPr>
          <w:color w:val="000000" w:themeColor="text1"/>
          <w:sz w:val="24"/>
        </w:rPr>
      </w:pPr>
      <w:r>
        <w:rPr>
          <w:sz w:val="24"/>
          <w:u w:val="single"/>
        </w:rPr>
        <w:t>Зак</w:t>
      </w:r>
      <w:r>
        <w:rPr>
          <w:color w:val="000000" w:themeColor="text1"/>
          <w:sz w:val="24"/>
          <w:u w:val="single"/>
        </w:rPr>
        <w:t>азчик:</w:t>
      </w:r>
      <w:r>
        <w:rPr>
          <w:color w:val="000000" w:themeColor="text1"/>
          <w:sz w:val="24"/>
        </w:rPr>
        <w:t xml:space="preserve"> Общество с ограниченной ответственностью «МОБИ ДИК».</w:t>
      </w:r>
    </w:p>
    <w:p w14:paraId="5899898E" w14:textId="6B4FB1D1" w:rsidR="00CB710F" w:rsidRPr="00495122" w:rsidRDefault="00495122" w:rsidP="00495122">
      <w:pPr>
        <w:pStyle w:val="afa"/>
        <w:numPr>
          <w:ilvl w:val="0"/>
          <w:numId w:val="2"/>
        </w:numPr>
        <w:spacing w:after="0" w:line="240" w:lineRule="auto"/>
        <w:jc w:val="both"/>
        <w:rPr>
          <w:rFonts w:ascii="Times New Roman" w:hAnsi="Times New Roman" w:cs="Times New Roman"/>
        </w:rPr>
      </w:pPr>
      <w:r w:rsidRPr="00495122">
        <w:rPr>
          <w:rFonts w:ascii="Times New Roman" w:eastAsia="Times New Roman" w:hAnsi="Times New Roman" w:cs="Times New Roman"/>
          <w:sz w:val="24"/>
          <w:szCs w:val="24"/>
          <w:u w:val="single"/>
          <w:lang w:eastAsia="ru-RU"/>
        </w:rPr>
        <w:t>Место нахождения и почтовый а</w:t>
      </w:r>
      <w:r w:rsidRPr="00495122">
        <w:rPr>
          <w:rFonts w:ascii="Times New Roman" w:eastAsia="Times New Roman" w:hAnsi="Times New Roman" w:cs="Times New Roman"/>
          <w:color w:val="000000" w:themeColor="text1"/>
          <w:sz w:val="24"/>
          <w:szCs w:val="24"/>
          <w:u w:val="single"/>
          <w:lang w:eastAsia="ru-RU"/>
        </w:rPr>
        <w:t>дрес</w:t>
      </w:r>
      <w:r w:rsidRPr="00495122">
        <w:rPr>
          <w:rFonts w:ascii="Times New Roman" w:eastAsia="Times New Roman" w:hAnsi="Times New Roman" w:cs="Times New Roman"/>
          <w:color w:val="000000" w:themeColor="text1"/>
          <w:sz w:val="24"/>
          <w:szCs w:val="24"/>
          <w:lang w:eastAsia="ru-RU"/>
        </w:rPr>
        <w:t>: 197760, г. Санкт-Петербург, г. Кронштадт, Территория предприятия «Морской портовый комплекс»</w:t>
      </w:r>
    </w:p>
    <w:p w14:paraId="153EFD5B" w14:textId="77777777" w:rsidR="00CB710F" w:rsidRDefault="00495122" w:rsidP="00495122">
      <w:pPr>
        <w:pStyle w:val="a"/>
        <w:numPr>
          <w:ilvl w:val="0"/>
          <w:numId w:val="2"/>
        </w:numPr>
        <w:tabs>
          <w:tab w:val="left" w:pos="284"/>
          <w:tab w:val="left" w:pos="567"/>
        </w:tabs>
        <w:spacing w:before="0" w:line="240" w:lineRule="auto"/>
        <w:ind w:left="0" w:firstLine="0"/>
        <w:rPr>
          <w:sz w:val="24"/>
          <w:highlight w:val="white"/>
        </w:rPr>
      </w:pPr>
      <w:r>
        <w:rPr>
          <w:sz w:val="24"/>
          <w:u w:val="single"/>
        </w:rPr>
        <w:t xml:space="preserve"> Контактное лицо</w:t>
      </w:r>
      <w:r>
        <w:rPr>
          <w:sz w:val="24"/>
        </w:rPr>
        <w:t xml:space="preserve">: </w:t>
      </w:r>
      <w:r>
        <w:rPr>
          <w:color w:val="000000" w:themeColor="text1"/>
          <w:sz w:val="24"/>
        </w:rPr>
        <w:t>Черняев Олег Витальевич</w:t>
      </w:r>
    </w:p>
    <w:p w14:paraId="2C8A4DB3" w14:textId="77777777" w:rsidR="00CB710F" w:rsidRDefault="00495122">
      <w:pPr>
        <w:pStyle w:val="a"/>
        <w:numPr>
          <w:ilvl w:val="0"/>
          <w:numId w:val="2"/>
        </w:numPr>
        <w:tabs>
          <w:tab w:val="left" w:pos="567"/>
        </w:tabs>
        <w:spacing w:before="0" w:line="240" w:lineRule="auto"/>
        <w:rPr>
          <w:sz w:val="24"/>
          <w:u w:val="single"/>
        </w:rPr>
      </w:pPr>
      <w:r>
        <w:rPr>
          <w:color w:val="000000" w:themeColor="text1"/>
          <w:sz w:val="24"/>
          <w:u w:val="single"/>
        </w:rPr>
        <w:t>Телефон:</w:t>
      </w:r>
      <w:r>
        <w:rPr>
          <w:sz w:val="24"/>
        </w:rPr>
        <w:t xml:space="preserve"> </w:t>
      </w:r>
      <w:r>
        <w:rPr>
          <w:color w:val="000000"/>
          <w:sz w:val="24"/>
          <w:highlight w:val="white"/>
        </w:rPr>
        <w:t>+7 (812) 459 4242 (2875)</w:t>
      </w:r>
    </w:p>
    <w:p w14:paraId="50D38400" w14:textId="77777777" w:rsidR="00CB710F" w:rsidRDefault="00495122">
      <w:pPr>
        <w:pStyle w:val="a"/>
        <w:numPr>
          <w:ilvl w:val="0"/>
          <w:numId w:val="2"/>
        </w:numPr>
        <w:tabs>
          <w:tab w:val="left" w:pos="567"/>
        </w:tabs>
        <w:spacing w:before="0" w:line="240" w:lineRule="auto"/>
        <w:rPr>
          <w:color w:val="000000"/>
          <w:sz w:val="24"/>
        </w:rPr>
      </w:pPr>
      <w:r>
        <w:rPr>
          <w:color w:val="000000" w:themeColor="text1"/>
          <w:sz w:val="24"/>
          <w:u w:val="single"/>
        </w:rPr>
        <w:t>Адрес электронной почты:</w:t>
      </w:r>
      <w:r>
        <w:rPr>
          <w:sz w:val="24"/>
        </w:rPr>
        <w:t xml:space="preserve"> </w:t>
      </w:r>
      <w:hyperlink r:id="rId7" w:tooltip="mailto:oleg.chernyaev@globalports.com" w:history="1">
        <w:r>
          <w:rPr>
            <w:color w:val="000000" w:themeColor="text1"/>
            <w:sz w:val="24"/>
          </w:rPr>
          <w:t>oleg.chernyaev@globalports.com</w:t>
        </w:r>
      </w:hyperlink>
    </w:p>
    <w:p w14:paraId="29D8775A" w14:textId="77777777" w:rsidR="00495122" w:rsidRDefault="00495122" w:rsidP="00495122">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color w:val="000000" w:themeColor="text1"/>
          <w:sz w:val="24"/>
          <w:u w:val="single"/>
        </w:rPr>
        <w:t>Способ проведения закупки и предмет:</w:t>
      </w:r>
      <w:r>
        <w:rPr>
          <w:rFonts w:ascii="Times New Roman" w:eastAsia="Times New Roman" w:hAnsi="Times New Roman" w:cs="Times New Roman"/>
          <w:color w:val="000000" w:themeColor="text1"/>
          <w:sz w:val="24"/>
        </w:rPr>
        <w:t xml:space="preserve"> Запрос предложений в электрон</w:t>
      </w:r>
      <w:r>
        <w:rPr>
          <w:rFonts w:ascii="Times New Roman" w:eastAsia="Times New Roman" w:hAnsi="Times New Roman" w:cs="Times New Roman"/>
          <w:color w:val="000000" w:themeColor="text1"/>
          <w:sz w:val="24"/>
          <w:highlight w:val="white"/>
        </w:rPr>
        <w:t xml:space="preserve">ной форме </w:t>
      </w:r>
      <w:r>
        <w:rPr>
          <w:rFonts w:ascii="Times New Roman" w:eastAsia="Times New Roman" w:hAnsi="Times New Roman" w:cs="Times New Roman"/>
          <w:b/>
          <w:bCs/>
          <w:spacing w:val="-4"/>
          <w:sz w:val="24"/>
          <w:szCs w:val="24"/>
          <w:highlight w:val="white"/>
        </w:rPr>
        <w:t xml:space="preserve">на выполнение </w:t>
      </w:r>
      <w:r>
        <w:rPr>
          <w:rFonts w:ascii="Times New Roman" w:eastAsia="Times New Roman" w:hAnsi="Times New Roman" w:cs="Times New Roman"/>
          <w:b/>
          <w:bCs/>
          <w:color w:val="000000" w:themeColor="text1"/>
          <w:sz w:val="24"/>
          <w:szCs w:val="24"/>
          <w:highlight w:val="white"/>
        </w:rPr>
        <w:t xml:space="preserve">работ </w:t>
      </w:r>
      <w:r>
        <w:rPr>
          <w:rFonts w:ascii="Times New Roman" w:eastAsia="Times New Roman" w:hAnsi="Times New Roman" w:cs="Times New Roman"/>
          <w:b/>
          <w:spacing w:val="-4"/>
          <w:sz w:val="24"/>
          <w:szCs w:val="24"/>
        </w:rPr>
        <w:t>по поставке оборудования,</w:t>
      </w:r>
      <w:r>
        <w:rPr>
          <w:rFonts w:ascii="Times New Roman" w:eastAsia="Times New Roman" w:hAnsi="Times New Roman" w:cs="Times New Roman"/>
          <w:bCs/>
          <w:spacing w:val="-4"/>
          <w:sz w:val="24"/>
          <w:szCs w:val="24"/>
        </w:rPr>
        <w:t xml:space="preserve"> </w:t>
      </w:r>
      <w:r>
        <w:rPr>
          <w:rFonts w:ascii="Times New Roman" w:eastAsia="Times New Roman" w:hAnsi="Times New Roman" w:cs="Times New Roman"/>
          <w:b/>
          <w:spacing w:val="-4"/>
          <w:sz w:val="24"/>
          <w:szCs w:val="24"/>
        </w:rPr>
        <w:t>монтажу</w:t>
      </w:r>
      <w:r>
        <w:rPr>
          <w:rFonts w:ascii="Times New Roman" w:eastAsia="Times New Roman" w:hAnsi="Times New Roman" w:cs="Times New Roman"/>
          <w:b/>
          <w:bCs/>
          <w:spacing w:val="-4"/>
          <w:sz w:val="24"/>
          <w:szCs w:val="24"/>
          <w:highlight w:val="white"/>
        </w:rPr>
        <w:t xml:space="preserve"> и пуско-наладочным работам систем </w:t>
      </w:r>
      <w:r>
        <w:rPr>
          <w:rFonts w:ascii="Times New Roman" w:hAnsi="Times New Roman"/>
          <w:b/>
          <w:bCs/>
          <w:spacing w:val="-4"/>
          <w:sz w:val="24"/>
          <w:szCs w:val="24"/>
          <w:highlight w:val="white"/>
        </w:rPr>
        <w:t xml:space="preserve">АПС и СОУЭ </w:t>
      </w:r>
      <w:r>
        <w:rPr>
          <w:rFonts w:ascii="Times New Roman" w:hAnsi="Times New Roman"/>
          <w:b/>
          <w:bCs/>
          <w:spacing w:val="-4"/>
          <w:sz w:val="24"/>
          <w:szCs w:val="24"/>
        </w:rPr>
        <w:t xml:space="preserve"> зданий СХ-1, СХ-2, СХ-4</w:t>
      </w:r>
      <w:r>
        <w:rPr>
          <w:rFonts w:ascii="Times New Roman" w:eastAsia="Times New Roman" w:hAnsi="Times New Roman" w:cs="Times New Roman"/>
          <w:spacing w:val="-4"/>
          <w:sz w:val="24"/>
          <w:szCs w:val="24"/>
        </w:rPr>
        <w:t>.</w:t>
      </w:r>
    </w:p>
    <w:p w14:paraId="6FC5B799" w14:textId="2DAEE6C9" w:rsidR="00CB710F" w:rsidRPr="00495122" w:rsidRDefault="00495122" w:rsidP="00495122">
      <w:pPr>
        <w:spacing w:after="0" w:line="240" w:lineRule="auto"/>
        <w:rPr>
          <w:rFonts w:ascii="Times New Roman" w:hAnsi="Times New Roman" w:cs="Times New Roman"/>
          <w:b/>
          <w:bCs/>
          <w:color w:val="000000" w:themeColor="text1"/>
          <w:sz w:val="24"/>
          <w:szCs w:val="24"/>
        </w:rPr>
      </w:pPr>
      <w:r w:rsidRPr="00495122">
        <w:rPr>
          <w:rFonts w:ascii="Times New Roman" w:hAnsi="Times New Roman" w:cs="Times New Roman"/>
          <w:i/>
          <w:iCs/>
          <w:color w:val="000000"/>
          <w:shd w:val="clear" w:color="auto" w:fill="FFFFFF"/>
        </w:rPr>
        <w:t>Настоящий запрос предложений не является публичной офертой или приглашением делать оферты, не может квалифицироваться как приглашение принять участие в торгах, а также в иных закупочных процедурах, и не накладывает на Заказчика обязательств по заключению договора.</w:t>
      </w:r>
    </w:p>
    <w:p w14:paraId="0F214D4A" w14:textId="77777777" w:rsidR="00CB710F" w:rsidRDefault="00495122">
      <w:pPr>
        <w:pStyle w:val="a"/>
        <w:numPr>
          <w:ilvl w:val="0"/>
          <w:numId w:val="2"/>
        </w:numPr>
        <w:tabs>
          <w:tab w:val="left" w:pos="567"/>
        </w:tabs>
        <w:spacing w:before="0" w:line="240" w:lineRule="auto"/>
        <w:ind w:left="0" w:firstLine="0"/>
        <w:rPr>
          <w:sz w:val="24"/>
        </w:rPr>
      </w:pPr>
      <w:r>
        <w:rPr>
          <w:sz w:val="24"/>
        </w:rPr>
        <w:t>Победителем запроса предложений признается участник закупки, заявка которого наиболее полно соответствует требованиям документации о закупке и содержит лучшие условия поставки товаров, выполнения работ, оказания услуг.</w:t>
      </w:r>
      <w:r>
        <w:rPr>
          <w:bCs/>
          <w:sz w:val="24"/>
        </w:rPr>
        <w:t xml:space="preserve"> </w:t>
      </w:r>
    </w:p>
    <w:p w14:paraId="0B9EC828" w14:textId="77777777" w:rsidR="00CB710F" w:rsidRDefault="00495122">
      <w:pPr>
        <w:pStyle w:val="a"/>
        <w:numPr>
          <w:ilvl w:val="0"/>
          <w:numId w:val="2"/>
        </w:numPr>
        <w:tabs>
          <w:tab w:val="left" w:pos="567"/>
        </w:tabs>
        <w:spacing w:before="0" w:line="240" w:lineRule="auto"/>
        <w:ind w:left="0" w:firstLine="0"/>
        <w:rPr>
          <w:sz w:val="24"/>
        </w:rPr>
      </w:pPr>
      <w:r>
        <w:rPr>
          <w:sz w:val="24"/>
        </w:rPr>
        <w:t>Центральная закупочная комиссия (далее - ЦЗК) - центральный закупочный орган Заказчика, осуществляющий организацию и проведение запроса предложений в электронной форме.</w:t>
      </w:r>
    </w:p>
    <w:p w14:paraId="657169D1" w14:textId="77777777" w:rsidR="00CB710F" w:rsidRDefault="00495122">
      <w:pPr>
        <w:pStyle w:val="a"/>
        <w:numPr>
          <w:ilvl w:val="0"/>
          <w:numId w:val="0"/>
        </w:numPr>
        <w:tabs>
          <w:tab w:val="left" w:pos="567"/>
        </w:tabs>
        <w:spacing w:before="0" w:line="240" w:lineRule="auto"/>
        <w:rPr>
          <w:sz w:val="24"/>
        </w:rPr>
      </w:pPr>
      <w:r>
        <w:rPr>
          <w:sz w:val="24"/>
        </w:rPr>
        <w:t>На основании принятого решения ЦЗК составляется протокол рассмотрения заявок и подведения итогов. Данный протокол размещается на электронной торговой площадке.</w:t>
      </w:r>
    </w:p>
    <w:p w14:paraId="4AF5551C" w14:textId="77777777" w:rsidR="00CB710F" w:rsidRDefault="00495122">
      <w:pPr>
        <w:pStyle w:val="a"/>
        <w:numPr>
          <w:ilvl w:val="0"/>
          <w:numId w:val="2"/>
        </w:numPr>
        <w:tabs>
          <w:tab w:val="left" w:pos="567"/>
        </w:tabs>
        <w:spacing w:before="0" w:line="240" w:lineRule="auto"/>
        <w:ind w:left="0" w:firstLine="0"/>
        <w:rPr>
          <w:rStyle w:val="af"/>
          <w:b w:val="0"/>
          <w:i w:val="0"/>
          <w:sz w:val="24"/>
          <w:shd w:val="clear" w:color="auto" w:fill="auto"/>
        </w:rPr>
      </w:pPr>
      <w:r>
        <w:rPr>
          <w:bCs/>
          <w:sz w:val="24"/>
          <w:u w:val="single"/>
        </w:rPr>
        <w:t>Участники закупки:</w:t>
      </w:r>
      <w:r>
        <w:rPr>
          <w:bCs/>
          <w:sz w:val="24"/>
        </w:rPr>
        <w:t xml:space="preserve"> любые лица. </w:t>
      </w:r>
    </w:p>
    <w:p w14:paraId="40CEF960" w14:textId="77777777" w:rsidR="00CB710F" w:rsidRDefault="00495122">
      <w:pPr>
        <w:pStyle w:val="afa"/>
        <w:numPr>
          <w:ilvl w:val="0"/>
          <w:numId w:val="2"/>
        </w:numPr>
        <w:spacing w:after="0"/>
        <w:ind w:left="0" w:firstLine="0"/>
        <w:jc w:val="both"/>
        <w:rPr>
          <w:rFonts w:ascii="Times New Roman" w:hAnsi="Times New Roman" w:cs="Times New Roman"/>
          <w:b/>
          <w:i/>
          <w:sz w:val="24"/>
          <w:szCs w:val="24"/>
          <w:highlight w:val="white"/>
          <w:shd w:val="clear" w:color="auto" w:fill="FFFF99"/>
        </w:rPr>
      </w:pPr>
      <w:r>
        <w:rPr>
          <w:rFonts w:ascii="Times New Roman" w:hAnsi="Times New Roman" w:cs="Times New Roman"/>
          <w:sz w:val="24"/>
          <w:szCs w:val="24"/>
          <w:u w:val="single"/>
        </w:rPr>
        <w:t>Проведение закупки с использованием функционала электронной торговой площадки:</w:t>
      </w:r>
      <w:r>
        <w:rPr>
          <w:rFonts w:ascii="Times New Roman" w:hAnsi="Times New Roman" w:cs="Times New Roman"/>
          <w:sz w:val="24"/>
          <w:szCs w:val="24"/>
        </w:rPr>
        <w:t xml:space="preserve"> да (электронная торговая площадк</w:t>
      </w:r>
      <w:r>
        <w:rPr>
          <w:rFonts w:ascii="Times New Roman" w:hAnsi="Times New Roman" w:cs="Times New Roman"/>
          <w:sz w:val="24"/>
          <w:szCs w:val="24"/>
          <w:highlight w:val="white"/>
        </w:rPr>
        <w:t>а -</w:t>
      </w:r>
      <w:r>
        <w:rPr>
          <w:rFonts w:ascii="Times New Roman" w:hAnsi="Times New Roman" w:cs="Times New Roman"/>
          <w:sz w:val="24"/>
          <w:szCs w:val="24"/>
          <w:highlight w:val="white"/>
          <w:lang w:val="en-US"/>
        </w:rPr>
        <w:t>etprf</w:t>
      </w:r>
      <w:r>
        <w:rPr>
          <w:rFonts w:ascii="Times New Roman" w:hAnsi="Times New Roman" w:cs="Times New Roman"/>
          <w:sz w:val="24"/>
          <w:szCs w:val="24"/>
          <w:highlight w:val="white"/>
        </w:rPr>
        <w:t>.</w:t>
      </w:r>
      <w:r>
        <w:rPr>
          <w:rFonts w:ascii="Times New Roman" w:hAnsi="Times New Roman" w:cs="Times New Roman"/>
          <w:sz w:val="24"/>
          <w:szCs w:val="24"/>
          <w:highlight w:val="white"/>
          <w:lang w:val="en-US"/>
        </w:rPr>
        <w:t>ru</w:t>
      </w:r>
      <w:r>
        <w:rPr>
          <w:rFonts w:ascii="Times New Roman" w:hAnsi="Times New Roman" w:cs="Times New Roman"/>
          <w:sz w:val="24"/>
          <w:szCs w:val="24"/>
          <w:highlight w:val="white"/>
        </w:rPr>
        <w:t>).</w:t>
      </w:r>
    </w:p>
    <w:p w14:paraId="5F41A86C" w14:textId="77777777" w:rsidR="00CB710F" w:rsidRDefault="00495122">
      <w:pPr>
        <w:pStyle w:val="a"/>
        <w:numPr>
          <w:ilvl w:val="0"/>
          <w:numId w:val="2"/>
        </w:numPr>
        <w:tabs>
          <w:tab w:val="left" w:pos="567"/>
        </w:tabs>
        <w:spacing w:before="0" w:line="240" w:lineRule="auto"/>
        <w:ind w:left="0" w:firstLine="0"/>
        <w:rPr>
          <w:sz w:val="24"/>
        </w:rPr>
      </w:pPr>
      <w:r>
        <w:rPr>
          <w:sz w:val="24"/>
          <w:u w:val="single"/>
        </w:rPr>
        <w:t>Объем выполнения работ, место выполнения работ,</w:t>
      </w:r>
      <w:r>
        <w:rPr>
          <w:sz w:val="24"/>
        </w:rPr>
        <w:t xml:space="preserve"> </w:t>
      </w:r>
      <w:r>
        <w:rPr>
          <w:sz w:val="24"/>
          <w:u w:val="single"/>
        </w:rPr>
        <w:t>срок выполнения работ, ф</w:t>
      </w:r>
      <w:r>
        <w:rPr>
          <w:sz w:val="24"/>
          <w:u w:val="single"/>
          <w:lang w:eastAsia="hi-IN" w:bidi="hi-IN"/>
        </w:rPr>
        <w:t>орма, сроки и порядок оплаты</w:t>
      </w:r>
      <w:r>
        <w:rPr>
          <w:sz w:val="24"/>
          <w:u w:val="single"/>
        </w:rPr>
        <w:t>: согласно условиям Договора и Технического задания.</w:t>
      </w:r>
    </w:p>
    <w:p w14:paraId="74E71B30" w14:textId="77777777" w:rsidR="00CB710F" w:rsidRDefault="00495122">
      <w:pPr>
        <w:pStyle w:val="a"/>
        <w:numPr>
          <w:ilvl w:val="0"/>
          <w:numId w:val="2"/>
        </w:numPr>
        <w:tabs>
          <w:tab w:val="left" w:pos="567"/>
        </w:tabs>
        <w:spacing w:before="0" w:line="240" w:lineRule="auto"/>
        <w:ind w:left="0" w:firstLine="0"/>
        <w:rPr>
          <w:color w:val="000000" w:themeColor="text1"/>
          <w:sz w:val="24"/>
        </w:rPr>
      </w:pPr>
      <w:r>
        <w:rPr>
          <w:sz w:val="24"/>
          <w:u w:val="single"/>
        </w:rPr>
        <w:t xml:space="preserve">Начальная (максимальная) цена (НМЦ) </w:t>
      </w:r>
      <w:r>
        <w:rPr>
          <w:sz w:val="24"/>
        </w:rPr>
        <w:t>договор</w:t>
      </w:r>
      <w:r>
        <w:rPr>
          <w:color w:val="000000" w:themeColor="text1"/>
          <w:sz w:val="24"/>
        </w:rPr>
        <w:t xml:space="preserve">а: </w:t>
      </w:r>
      <w:r>
        <w:rPr>
          <w:b/>
          <w:bCs/>
          <w:color w:val="000000" w:themeColor="text1"/>
          <w:sz w:val="24"/>
        </w:rPr>
        <w:t xml:space="preserve">3 180 000 (три миллиона сто восемьдесят тысяч) рублей 00 копеек, </w:t>
      </w:r>
      <w:r>
        <w:rPr>
          <w:b/>
          <w:bCs/>
          <w:sz w:val="24"/>
        </w:rPr>
        <w:t>в том числе НДС 20% в размере 530 000 (пятьсот тридцать тысяч рублей</w:t>
      </w:r>
      <w:proofErr w:type="gramStart"/>
      <w:r>
        <w:rPr>
          <w:b/>
          <w:bCs/>
          <w:sz w:val="24"/>
        </w:rPr>
        <w:t>)</w:t>
      </w:r>
      <w:r>
        <w:rPr>
          <w:b/>
          <w:bCs/>
          <w:color w:val="000000" w:themeColor="text1"/>
          <w:sz w:val="24"/>
          <w:highlight w:val="white"/>
        </w:rPr>
        <w:t>.</w:t>
      </w:r>
      <w:r>
        <w:rPr>
          <w:color w:val="000000" w:themeColor="text1"/>
          <w:sz w:val="24"/>
        </w:rPr>
        <w:t>.</w:t>
      </w:r>
      <w:proofErr w:type="gramEnd"/>
    </w:p>
    <w:p w14:paraId="610AE61D" w14:textId="77777777" w:rsidR="00CB710F" w:rsidRDefault="00495122">
      <w:pPr>
        <w:pStyle w:val="a"/>
        <w:numPr>
          <w:ilvl w:val="0"/>
          <w:numId w:val="0"/>
        </w:numPr>
        <w:tabs>
          <w:tab w:val="left" w:pos="567"/>
        </w:tabs>
        <w:spacing w:before="0" w:line="240" w:lineRule="auto"/>
        <w:rPr>
          <w:rFonts w:eastAsiaTheme="minorHAnsi" w:cstheme="minorBidi"/>
          <w:i/>
          <w:sz w:val="20"/>
          <w:szCs w:val="20"/>
          <w:lang w:eastAsia="en-US"/>
        </w:rPr>
      </w:pPr>
      <w:r>
        <w:rPr>
          <w:rFonts w:eastAsiaTheme="minorHAnsi" w:cstheme="minorBidi"/>
          <w:i/>
          <w:sz w:val="20"/>
          <w:szCs w:val="20"/>
          <w:lang w:eastAsia="en-US"/>
        </w:rPr>
        <w:t xml:space="preserve">В случае если в соответствии с действующим законодательством Российской Федерации участник процедуры закупки освобождается от уплаты НДС, то должно быть указано основание освобождения от уплаты НДС. </w:t>
      </w:r>
      <w:r>
        <w:rPr>
          <w:i/>
          <w:sz w:val="20"/>
          <w:szCs w:val="20"/>
        </w:rPr>
        <w:t xml:space="preserve">При предложении одинаковых условий на выполнение работ несколькими участниками закупки, победителем в проведении процедуры закупки признается участник, заявка которого поступила ранее заявок других участников. </w:t>
      </w:r>
    </w:p>
    <w:p w14:paraId="7A2AD31A" w14:textId="77777777" w:rsidR="00CB710F" w:rsidRDefault="00495122">
      <w:pPr>
        <w:pStyle w:val="a"/>
        <w:numPr>
          <w:ilvl w:val="0"/>
          <w:numId w:val="2"/>
        </w:numPr>
        <w:tabs>
          <w:tab w:val="left" w:pos="567"/>
        </w:tabs>
        <w:spacing w:before="0" w:line="240" w:lineRule="auto"/>
        <w:ind w:left="0" w:firstLine="0"/>
        <w:rPr>
          <w:sz w:val="24"/>
          <w:u w:val="single"/>
        </w:rPr>
      </w:pPr>
      <w:r>
        <w:rPr>
          <w:sz w:val="24"/>
          <w:u w:val="single"/>
        </w:rPr>
        <w:t>Срок предоставления сведений о закупке:</w:t>
      </w:r>
      <w:r>
        <w:rPr>
          <w:sz w:val="24"/>
        </w:rPr>
        <w:t xml:space="preserve"> в течение всего срока подачи заявок без взимания платы.</w:t>
      </w:r>
    </w:p>
    <w:p w14:paraId="57F19437" w14:textId="77777777" w:rsidR="00CB710F" w:rsidRDefault="00495122">
      <w:pPr>
        <w:pStyle w:val="a"/>
        <w:numPr>
          <w:ilvl w:val="0"/>
          <w:numId w:val="2"/>
        </w:numPr>
        <w:tabs>
          <w:tab w:val="left" w:pos="567"/>
        </w:tabs>
        <w:spacing w:before="0" w:line="240" w:lineRule="auto"/>
        <w:ind w:left="0" w:firstLine="0"/>
        <w:rPr>
          <w:sz w:val="24"/>
        </w:rPr>
      </w:pPr>
      <w:r>
        <w:rPr>
          <w:sz w:val="24"/>
          <w:u w:val="single"/>
        </w:rPr>
        <w:t xml:space="preserve"> </w:t>
      </w:r>
      <w:bookmarkStart w:id="0" w:name="_Hlk28339505"/>
      <w:r>
        <w:rPr>
          <w:sz w:val="24"/>
          <w:u w:val="single"/>
        </w:rPr>
        <w:t xml:space="preserve">Порядок предоставления сведений о закупке: </w:t>
      </w:r>
      <w:r>
        <w:rPr>
          <w:sz w:val="24"/>
        </w:rPr>
        <w:t xml:space="preserve">Сведения по закупке размещены на сайте </w:t>
      </w:r>
      <w:hyperlink r:id="rId8" w:tooltip="http://www.etprf.ru" w:history="1">
        <w:r>
          <w:rPr>
            <w:rStyle w:val="af7"/>
            <w:sz w:val="24"/>
            <w:lang w:val="en-US"/>
          </w:rPr>
          <w:t>www</w:t>
        </w:r>
        <w:r>
          <w:rPr>
            <w:rStyle w:val="af7"/>
            <w:sz w:val="24"/>
          </w:rPr>
          <w:t>.</w:t>
        </w:r>
        <w:r>
          <w:rPr>
            <w:rStyle w:val="af7"/>
            <w:sz w:val="24"/>
            <w:lang w:val="en-US"/>
          </w:rPr>
          <w:t>etprf</w:t>
        </w:r>
        <w:r>
          <w:rPr>
            <w:rStyle w:val="af7"/>
            <w:sz w:val="24"/>
          </w:rPr>
          <w:t>.</w:t>
        </w:r>
        <w:r>
          <w:rPr>
            <w:rStyle w:val="af7"/>
            <w:sz w:val="24"/>
            <w:lang w:val="en-US"/>
          </w:rPr>
          <w:t>ru</w:t>
        </w:r>
      </w:hyperlink>
      <w:r>
        <w:rPr>
          <w:sz w:val="24"/>
        </w:rPr>
        <w:t>, находятся в открытом доступе и доступны всем заинтересованным лицам.</w:t>
      </w:r>
    </w:p>
    <w:p w14:paraId="69CFE0EA" w14:textId="77777777" w:rsidR="00CB710F" w:rsidRDefault="00495122">
      <w:pPr>
        <w:pStyle w:val="a"/>
        <w:numPr>
          <w:ilvl w:val="0"/>
          <w:numId w:val="2"/>
        </w:numPr>
        <w:shd w:val="clear" w:color="FFFFFF" w:themeColor="background1" w:fill="FFFFFF" w:themeFill="background1"/>
        <w:tabs>
          <w:tab w:val="left" w:pos="567"/>
        </w:tabs>
        <w:spacing w:before="0" w:line="240" w:lineRule="auto"/>
        <w:ind w:left="0" w:firstLine="0"/>
        <w:rPr>
          <w:sz w:val="24"/>
          <w:highlight w:val="white"/>
          <w:u w:val="single"/>
        </w:rPr>
      </w:pPr>
      <w:r>
        <w:rPr>
          <w:sz w:val="24"/>
          <w:u w:val="single"/>
        </w:rPr>
        <w:t>Обеспечение заяв</w:t>
      </w:r>
      <w:r>
        <w:rPr>
          <w:sz w:val="24"/>
          <w:highlight w:val="white"/>
          <w:u w:val="single"/>
          <w:shd w:val="clear" w:color="FFFFFF" w:themeColor="background1" w:fill="FFFFFF" w:themeFill="background1"/>
        </w:rPr>
        <w:t>ки: не установлено.  Обе</w:t>
      </w:r>
      <w:r>
        <w:rPr>
          <w:sz w:val="24"/>
          <w:u w:val="single"/>
        </w:rPr>
        <w:t>спечение Догово</w:t>
      </w:r>
      <w:r>
        <w:rPr>
          <w:sz w:val="24"/>
          <w:highlight w:val="white"/>
          <w:u w:val="single"/>
        </w:rPr>
        <w:t xml:space="preserve">ра: не установлено. </w:t>
      </w:r>
    </w:p>
    <w:p w14:paraId="66F4502A" w14:textId="77777777" w:rsidR="00CB710F" w:rsidRDefault="00495122">
      <w:pPr>
        <w:pStyle w:val="a"/>
        <w:numPr>
          <w:ilvl w:val="0"/>
          <w:numId w:val="2"/>
        </w:numPr>
        <w:tabs>
          <w:tab w:val="left" w:pos="567"/>
        </w:tabs>
        <w:spacing w:before="0" w:line="240" w:lineRule="auto"/>
        <w:ind w:left="0" w:firstLine="0"/>
        <w:rPr>
          <w:sz w:val="24"/>
          <w:u w:val="single"/>
        </w:rPr>
      </w:pPr>
      <w:r>
        <w:rPr>
          <w:sz w:val="24"/>
          <w:u w:val="single"/>
        </w:rPr>
        <w:t>Срок предоставления разъяснений сведений о закупке:</w:t>
      </w:r>
      <w:r>
        <w:rPr>
          <w:sz w:val="24"/>
        </w:rPr>
        <w:t xml:space="preserve"> в течение трех рабочих дней с даты поступления запроса, заказчик осуществляет разъяснение положений извещения о конкурентной закупке.</w:t>
      </w:r>
    </w:p>
    <w:p w14:paraId="45B44F52" w14:textId="77777777" w:rsidR="00CB710F" w:rsidRPr="00FA0619" w:rsidRDefault="00495122">
      <w:pPr>
        <w:pStyle w:val="14"/>
        <w:tabs>
          <w:tab w:val="left" w:pos="946"/>
        </w:tabs>
        <w:ind w:right="20" w:firstLine="567"/>
        <w:rPr>
          <w:sz w:val="24"/>
          <w:szCs w:val="24"/>
        </w:rPr>
      </w:pPr>
      <w:r>
        <w:rPr>
          <w:sz w:val="24"/>
          <w:szCs w:val="24"/>
        </w:rPr>
        <w:t xml:space="preserve">При этом заказчик </w:t>
      </w:r>
      <w:r w:rsidRPr="00FA0619">
        <w:rPr>
          <w:sz w:val="24"/>
          <w:szCs w:val="24"/>
        </w:rPr>
        <w:t>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153E47E" w14:textId="43DB12FD" w:rsidR="00CB710F" w:rsidRPr="00FA0619" w:rsidRDefault="00495122">
      <w:pPr>
        <w:pStyle w:val="a"/>
        <w:numPr>
          <w:ilvl w:val="0"/>
          <w:numId w:val="2"/>
        </w:numPr>
        <w:tabs>
          <w:tab w:val="left" w:pos="567"/>
        </w:tabs>
        <w:spacing w:before="0" w:line="240" w:lineRule="auto"/>
        <w:ind w:left="0" w:firstLine="0"/>
        <w:rPr>
          <w:sz w:val="24"/>
          <w:u w:val="single"/>
        </w:rPr>
      </w:pPr>
      <w:r w:rsidRPr="00FA0619">
        <w:rPr>
          <w:sz w:val="24"/>
          <w:u w:val="single"/>
        </w:rPr>
        <w:t>Сведения о дате начала и окончания приема заявок, месте и порядке их представления Участниками:</w:t>
      </w:r>
      <w:r w:rsidRPr="00FA0619">
        <w:rPr>
          <w:sz w:val="24"/>
        </w:rPr>
        <w:t xml:space="preserve"> с даты размещения </w:t>
      </w:r>
      <w:r w:rsidRPr="00FA0619">
        <w:rPr>
          <w:b/>
          <w:sz w:val="24"/>
        </w:rPr>
        <w:t>до 09 часов 00 минут</w:t>
      </w:r>
      <w:r w:rsidRPr="00FA0619">
        <w:rPr>
          <w:sz w:val="24"/>
        </w:rPr>
        <w:t xml:space="preserve"> (время московское) </w:t>
      </w:r>
      <w:r w:rsidR="00FA0619" w:rsidRPr="00FA0619">
        <w:rPr>
          <w:b/>
          <w:bCs/>
          <w:sz w:val="24"/>
        </w:rPr>
        <w:t>09</w:t>
      </w:r>
      <w:r w:rsidRPr="00FA0619">
        <w:rPr>
          <w:b/>
          <w:bCs/>
          <w:sz w:val="24"/>
        </w:rPr>
        <w:t>.10.202</w:t>
      </w:r>
      <w:r w:rsidR="00FA0619" w:rsidRPr="00FA0619">
        <w:rPr>
          <w:b/>
          <w:bCs/>
          <w:sz w:val="24"/>
        </w:rPr>
        <w:t>5</w:t>
      </w:r>
      <w:r w:rsidRPr="00FA0619">
        <w:rPr>
          <w:sz w:val="24"/>
        </w:rPr>
        <w:t xml:space="preserve"> в следующем порядке: через электронную торговую площадку </w:t>
      </w:r>
      <w:hyperlink r:id="rId9" w:tooltip="http://www.etprf.ru" w:history="1">
        <w:r w:rsidRPr="00FA0619">
          <w:rPr>
            <w:rStyle w:val="af7"/>
            <w:color w:val="auto"/>
            <w:sz w:val="24"/>
            <w:lang w:val="en-US"/>
          </w:rPr>
          <w:t>www</w:t>
        </w:r>
        <w:r w:rsidRPr="00FA0619">
          <w:rPr>
            <w:rStyle w:val="af7"/>
            <w:color w:val="auto"/>
            <w:sz w:val="24"/>
          </w:rPr>
          <w:t>.</w:t>
        </w:r>
        <w:r w:rsidRPr="00FA0619">
          <w:rPr>
            <w:rStyle w:val="af7"/>
            <w:color w:val="auto"/>
            <w:sz w:val="24"/>
            <w:lang w:val="en-US"/>
          </w:rPr>
          <w:t>etprf</w:t>
        </w:r>
        <w:r w:rsidRPr="00FA0619">
          <w:rPr>
            <w:rStyle w:val="af7"/>
            <w:color w:val="auto"/>
            <w:sz w:val="24"/>
          </w:rPr>
          <w:t>.</w:t>
        </w:r>
        <w:r w:rsidRPr="00FA0619">
          <w:rPr>
            <w:rStyle w:val="af7"/>
            <w:color w:val="auto"/>
            <w:sz w:val="24"/>
            <w:lang w:val="en-US"/>
          </w:rPr>
          <w:t>ru</w:t>
        </w:r>
      </w:hyperlink>
      <w:r w:rsidRPr="00FA0619">
        <w:rPr>
          <w:sz w:val="24"/>
        </w:rPr>
        <w:t>).</w:t>
      </w:r>
    </w:p>
    <w:p w14:paraId="7A71783B" w14:textId="754E40C4" w:rsidR="00CB710F" w:rsidRPr="00FA0619" w:rsidRDefault="00495122">
      <w:pPr>
        <w:numPr>
          <w:ilvl w:val="0"/>
          <w:numId w:val="2"/>
        </w:numPr>
        <w:tabs>
          <w:tab w:val="left" w:pos="567"/>
        </w:tabs>
        <w:spacing w:after="0" w:line="240" w:lineRule="auto"/>
        <w:ind w:left="0" w:firstLine="0"/>
        <w:jc w:val="both"/>
        <w:rPr>
          <w:rFonts w:ascii="Times New Roman" w:eastAsia="Times New Roman" w:hAnsi="Times New Roman" w:cs="Times New Roman"/>
          <w:b/>
          <w:i/>
          <w:sz w:val="24"/>
          <w:szCs w:val="24"/>
          <w:shd w:val="clear" w:color="auto" w:fill="FFFF99"/>
        </w:rPr>
      </w:pPr>
      <w:r w:rsidRPr="00FA0619">
        <w:rPr>
          <w:rFonts w:ascii="Times New Roman" w:hAnsi="Times New Roman" w:cs="Times New Roman"/>
          <w:sz w:val="24"/>
          <w:szCs w:val="24"/>
          <w:u w:val="single"/>
        </w:rPr>
        <w:t>Дата, время и место рассмотрения заявок и подведения итогов закупки:</w:t>
      </w:r>
      <w:r w:rsidRPr="00FA0619">
        <w:rPr>
          <w:rFonts w:ascii="Times New Roman" w:hAnsi="Times New Roman" w:cs="Times New Roman"/>
          <w:sz w:val="24"/>
          <w:szCs w:val="24"/>
        </w:rPr>
        <w:t xml:space="preserve"> </w:t>
      </w:r>
      <w:r w:rsidRPr="00FA0619">
        <w:rPr>
          <w:rFonts w:ascii="Times New Roman" w:hAnsi="Times New Roman" w:cs="Times New Roman"/>
          <w:b/>
          <w:bCs/>
          <w:sz w:val="24"/>
          <w:szCs w:val="24"/>
        </w:rPr>
        <w:t>10</w:t>
      </w:r>
      <w:r w:rsidRPr="00FA0619">
        <w:rPr>
          <w:rFonts w:ascii="Times New Roman" w:eastAsia="Times New Roman" w:hAnsi="Times New Roman" w:cs="Times New Roman"/>
          <w:b/>
          <w:bCs/>
          <w:sz w:val="24"/>
          <w:szCs w:val="24"/>
          <w:lang w:eastAsia="ru-RU"/>
        </w:rPr>
        <w:t xml:space="preserve"> </w:t>
      </w:r>
      <w:r w:rsidRPr="00FA0619">
        <w:rPr>
          <w:rFonts w:ascii="Times New Roman" w:eastAsia="Times New Roman" w:hAnsi="Times New Roman" w:cs="Times New Roman"/>
          <w:b/>
          <w:sz w:val="24"/>
          <w:szCs w:val="24"/>
          <w:lang w:eastAsia="ru-RU"/>
        </w:rPr>
        <w:t>часов 00 минут</w:t>
      </w:r>
      <w:r w:rsidRPr="00FA0619">
        <w:rPr>
          <w:rFonts w:ascii="Times New Roman" w:eastAsia="Times New Roman" w:hAnsi="Times New Roman" w:cs="Times New Roman"/>
          <w:sz w:val="24"/>
          <w:szCs w:val="24"/>
          <w:lang w:eastAsia="ru-RU"/>
        </w:rPr>
        <w:t xml:space="preserve"> (время московское) </w:t>
      </w:r>
      <w:r w:rsidR="00FA0619" w:rsidRPr="00FA0619">
        <w:rPr>
          <w:rFonts w:ascii="Times New Roman" w:eastAsia="Times New Roman" w:hAnsi="Times New Roman" w:cs="Times New Roman"/>
          <w:b/>
          <w:bCs/>
          <w:sz w:val="24"/>
          <w:szCs w:val="24"/>
          <w:lang w:eastAsia="ru-RU"/>
        </w:rPr>
        <w:t>17</w:t>
      </w:r>
      <w:r w:rsidRPr="00FA0619">
        <w:rPr>
          <w:rFonts w:ascii="Times New Roman" w:eastAsia="Times New Roman" w:hAnsi="Times New Roman" w:cs="Times New Roman"/>
          <w:b/>
          <w:bCs/>
          <w:sz w:val="24"/>
          <w:szCs w:val="24"/>
          <w:lang w:eastAsia="ru-RU"/>
        </w:rPr>
        <w:t>.1</w:t>
      </w:r>
      <w:r w:rsidR="00FA0619" w:rsidRPr="00FA0619">
        <w:rPr>
          <w:rFonts w:ascii="Times New Roman" w:eastAsia="Times New Roman" w:hAnsi="Times New Roman" w:cs="Times New Roman"/>
          <w:b/>
          <w:bCs/>
          <w:sz w:val="24"/>
          <w:szCs w:val="24"/>
          <w:lang w:eastAsia="ru-RU"/>
        </w:rPr>
        <w:t>0</w:t>
      </w:r>
      <w:r w:rsidRPr="00FA0619">
        <w:rPr>
          <w:rFonts w:ascii="Times New Roman" w:eastAsia="Times New Roman" w:hAnsi="Times New Roman" w:cs="Times New Roman"/>
          <w:b/>
          <w:bCs/>
          <w:sz w:val="24"/>
          <w:szCs w:val="24"/>
          <w:lang w:eastAsia="ru-RU"/>
        </w:rPr>
        <w:t>.202</w:t>
      </w:r>
      <w:r w:rsidR="00FA0619" w:rsidRPr="00FA0619">
        <w:rPr>
          <w:rFonts w:ascii="Times New Roman" w:eastAsia="Times New Roman" w:hAnsi="Times New Roman" w:cs="Times New Roman"/>
          <w:b/>
          <w:bCs/>
          <w:sz w:val="24"/>
          <w:szCs w:val="24"/>
          <w:lang w:eastAsia="ru-RU"/>
        </w:rPr>
        <w:t>5</w:t>
      </w:r>
      <w:r w:rsidRPr="00FA0619">
        <w:rPr>
          <w:rFonts w:ascii="Times New Roman" w:eastAsia="Times New Roman" w:hAnsi="Times New Roman" w:cs="Times New Roman"/>
          <w:b/>
          <w:bCs/>
          <w:sz w:val="24"/>
          <w:szCs w:val="24"/>
          <w:lang w:eastAsia="ru-RU"/>
        </w:rPr>
        <w:t>,</w:t>
      </w:r>
      <w:r w:rsidRPr="00FA0619">
        <w:rPr>
          <w:rFonts w:ascii="Times New Roman" w:eastAsia="Times New Roman" w:hAnsi="Times New Roman" w:cs="Times New Roman"/>
          <w:sz w:val="24"/>
          <w:szCs w:val="24"/>
          <w:lang w:eastAsia="ru-RU"/>
        </w:rPr>
        <w:t xml:space="preserve"> </w:t>
      </w:r>
      <w:r w:rsidRPr="00FA0619">
        <w:rPr>
          <w:rFonts w:ascii="Times New Roman" w:eastAsia="Times New Roman" w:hAnsi="Times New Roman" w:cs="Times New Roman"/>
          <w:sz w:val="24"/>
          <w:szCs w:val="24"/>
        </w:rPr>
        <w:t>по адресу: 198035, г. Санкт-Петербург, ВН.ТЕР.Г. МУНИЦИПАЛЬНЫЙ ОКРУГ, МОРСКИЕ ВОРОТА, ОСТРОВ ВОЛЬНЫЙ, Д. 4, ПОМЕЩ. 111–124. Заказчик вправе, при необходимости, изменить данный срок.</w:t>
      </w:r>
      <w:bookmarkEnd w:id="0"/>
    </w:p>
    <w:p w14:paraId="6E1E740E" w14:textId="77777777" w:rsidR="00CB710F" w:rsidRPr="00FA0619" w:rsidRDefault="00495122">
      <w:pPr>
        <w:pStyle w:val="afa"/>
        <w:numPr>
          <w:ilvl w:val="0"/>
          <w:numId w:val="2"/>
        </w:numPr>
        <w:shd w:val="clear" w:color="auto" w:fill="FFFFFF"/>
        <w:spacing w:after="0" w:line="240" w:lineRule="auto"/>
        <w:jc w:val="both"/>
        <w:rPr>
          <w:rFonts w:ascii="Times New Roman" w:eastAsia="Times New Roman" w:hAnsi="Times New Roman" w:cs="Times New Roman"/>
          <w:sz w:val="24"/>
          <w:szCs w:val="24"/>
        </w:rPr>
      </w:pPr>
      <w:r w:rsidRPr="00FA0619">
        <w:rPr>
          <w:rFonts w:ascii="Times New Roman" w:eastAsia="Times New Roman" w:hAnsi="Times New Roman" w:cs="Times New Roman"/>
          <w:sz w:val="24"/>
          <w:szCs w:val="24"/>
        </w:rPr>
        <w:t>Заключение договора:</w:t>
      </w:r>
    </w:p>
    <w:p w14:paraId="21572A69" w14:textId="77777777" w:rsidR="00CB710F" w:rsidRDefault="00495122">
      <w:pPr>
        <w:shd w:val="clear" w:color="auto" w:fill="FFFFFF"/>
        <w:spacing w:after="0" w:line="240" w:lineRule="auto"/>
        <w:jc w:val="both"/>
        <w:rPr>
          <w:rFonts w:ascii="Times New Roman" w:eastAsia="Times New Roman" w:hAnsi="Times New Roman" w:cs="Times New Roman"/>
          <w:sz w:val="24"/>
          <w:szCs w:val="24"/>
        </w:rPr>
      </w:pPr>
      <w:r w:rsidRPr="00FA0619">
        <w:rPr>
          <w:rFonts w:ascii="Times New Roman" w:eastAsia="Times New Roman" w:hAnsi="Times New Roman" w:cs="Times New Roman"/>
          <w:sz w:val="24"/>
          <w:szCs w:val="24"/>
        </w:rPr>
        <w:t xml:space="preserve">Заключение договора осуществляется в электронной форме </w:t>
      </w:r>
      <w:r>
        <w:rPr>
          <w:rFonts w:ascii="Times New Roman" w:eastAsia="Times New Roman" w:hAnsi="Times New Roman" w:cs="Times New Roman"/>
          <w:sz w:val="24"/>
          <w:szCs w:val="24"/>
          <w:highlight w:val="white"/>
        </w:rPr>
        <w:t xml:space="preserve">и в соответствии с регламентом и функционалом электронной торговой площадки </w:t>
      </w:r>
      <w:r>
        <w:rPr>
          <w:rFonts w:ascii="Times New Roman" w:hAnsi="Times New Roman" w:cs="Times New Roman"/>
          <w:sz w:val="24"/>
          <w:szCs w:val="24"/>
          <w:highlight w:val="white"/>
          <w:lang w:val="en-US"/>
        </w:rPr>
        <w:t>etprf</w:t>
      </w:r>
      <w:r>
        <w:rPr>
          <w:rFonts w:ascii="Times New Roman" w:hAnsi="Times New Roman" w:cs="Times New Roman"/>
          <w:sz w:val="24"/>
          <w:szCs w:val="24"/>
          <w:highlight w:val="white"/>
        </w:rPr>
        <w:t>.</w:t>
      </w:r>
      <w:r>
        <w:rPr>
          <w:rFonts w:ascii="Times New Roman" w:hAnsi="Times New Roman" w:cs="Times New Roman"/>
          <w:sz w:val="24"/>
          <w:szCs w:val="24"/>
          <w:highlight w:val="white"/>
          <w:lang w:val="en-US"/>
        </w:rPr>
        <w:t>ru</w:t>
      </w:r>
      <w:r>
        <w:rPr>
          <w:rFonts w:ascii="Times New Roman" w:hAnsi="Times New Roman" w:cs="Times New Roman"/>
          <w:sz w:val="24"/>
          <w:szCs w:val="24"/>
          <w:highlight w:val="white"/>
        </w:rPr>
        <w:t>.</w:t>
      </w:r>
      <w:r>
        <w:rPr>
          <w:rFonts w:ascii="Times New Roman" w:hAnsi="Times New Roman" w:cs="Times New Roman"/>
          <w:sz w:val="24"/>
          <w:szCs w:val="24"/>
        </w:rPr>
        <w:t xml:space="preserve"> </w:t>
      </w:r>
      <w:bookmarkStart w:id="1" w:name="_Ref465935073"/>
      <w:r>
        <w:rPr>
          <w:rFonts w:ascii="Times New Roman" w:eastAsia="Times New Roman" w:hAnsi="Times New Roman" w:cs="Times New Roman"/>
          <w:sz w:val="24"/>
          <w:szCs w:val="24"/>
        </w:rPr>
        <w:t xml:space="preserve">Заказчик вправе отменить закупку </w:t>
      </w:r>
      <w:bookmarkEnd w:id="1"/>
      <w:r>
        <w:rPr>
          <w:rFonts w:ascii="Times New Roman" w:eastAsia="Times New Roman" w:hAnsi="Times New Roman" w:cs="Times New Roman"/>
          <w:sz w:val="24"/>
          <w:szCs w:val="24"/>
        </w:rPr>
        <w:t>на любом этапе закупки.</w:t>
      </w:r>
    </w:p>
    <w:p w14:paraId="2802B239" w14:textId="77777777" w:rsidR="00CB710F" w:rsidRDefault="00495122">
      <w:pPr>
        <w:numPr>
          <w:ilvl w:val="0"/>
          <w:numId w:val="2"/>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Требования к участникам закупки:</w:t>
      </w:r>
    </w:p>
    <w:p w14:paraId="0A7BF167" w14:textId="77777777" w:rsidR="00CB710F" w:rsidRDefault="00495122">
      <w:pPr>
        <w:pStyle w:val="Style14"/>
        <w:widowControl/>
        <w:tabs>
          <w:tab w:val="left" w:pos="426"/>
        </w:tabs>
        <w:spacing w:line="240" w:lineRule="auto"/>
        <w:ind w:right="31"/>
      </w:pPr>
      <w:r>
        <w:t>Участник закупки должен быть правоспособным, создан и зарегистрирован в установленном порядке.</w:t>
      </w:r>
      <w:bookmarkStart w:id="2" w:name="_Toc469060728"/>
    </w:p>
    <w:p w14:paraId="4FE8B4D7" w14:textId="77777777" w:rsidR="00CB710F" w:rsidRDefault="00495122">
      <w:pPr>
        <w:pStyle w:val="Style14"/>
        <w:widowControl/>
        <w:tabs>
          <w:tab w:val="left" w:pos="426"/>
        </w:tabs>
        <w:spacing w:line="240" w:lineRule="auto"/>
        <w:ind w:right="31"/>
      </w:pPr>
      <w:r>
        <w:t>В отношении участника закупки и его дочерних Обществ не должно проводиться процедур ликвидации или банкротства, они не должны быть в судебном порядке признаны банкротами, в отношении них не должно быть открыто конкурсное производство.</w:t>
      </w:r>
      <w:bookmarkEnd w:id="2"/>
      <w:r>
        <w:t xml:space="preserve"> </w:t>
      </w:r>
      <w:bookmarkStart w:id="3" w:name="_Toc469060729"/>
    </w:p>
    <w:p w14:paraId="2D6E6D54" w14:textId="77777777" w:rsidR="00CB710F" w:rsidRDefault="00495122">
      <w:pPr>
        <w:pStyle w:val="Style14"/>
        <w:widowControl/>
        <w:tabs>
          <w:tab w:val="left" w:pos="426"/>
        </w:tabs>
        <w:spacing w:line="240" w:lineRule="auto"/>
        <w:ind w:right="31"/>
      </w:pPr>
      <w:r>
        <w:t>Деятельность участника закупки и его дочерних Обществ не должна быть приостановлена в порядке, предусмотренном Кодексом Российской Федерации об административных правонарушениях РФ</w:t>
      </w:r>
      <w:bookmarkStart w:id="4" w:name="_Toc469060730"/>
      <w:bookmarkEnd w:id="3"/>
      <w:r>
        <w:t>.</w:t>
      </w:r>
    </w:p>
    <w:p w14:paraId="00650576" w14:textId="77777777" w:rsidR="00CB710F" w:rsidRDefault="00495122">
      <w:pPr>
        <w:pStyle w:val="Style14"/>
        <w:widowControl/>
        <w:tabs>
          <w:tab w:val="left" w:pos="426"/>
        </w:tabs>
        <w:spacing w:line="240" w:lineRule="auto"/>
        <w:ind w:right="31"/>
      </w:pPr>
      <w:r>
        <w:t>Участник закупки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привлекается.</w:t>
      </w:r>
      <w:bookmarkStart w:id="5" w:name="_Toc469060732"/>
      <w:bookmarkStart w:id="6" w:name="sub_3115"/>
      <w:bookmarkEnd w:id="4"/>
    </w:p>
    <w:p w14:paraId="3E8F4075" w14:textId="77777777" w:rsidR="00CB710F" w:rsidRDefault="00495122">
      <w:pPr>
        <w:pStyle w:val="Style14"/>
        <w:widowControl/>
        <w:tabs>
          <w:tab w:val="left" w:pos="426"/>
        </w:tabs>
        <w:spacing w:line="240" w:lineRule="auto"/>
        <w:ind w:right="31"/>
      </w:pPr>
      <w:r>
        <w:t>Участник закупки не должен иметь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w:t>
      </w:r>
      <w:bookmarkStart w:id="7" w:name="_Toc469060733"/>
      <w:bookmarkEnd w:id="5"/>
      <w:bookmarkEnd w:id="6"/>
    </w:p>
    <w:p w14:paraId="18A89203" w14:textId="77777777" w:rsidR="00CB710F" w:rsidRDefault="00495122">
      <w:pPr>
        <w:pStyle w:val="Style14"/>
        <w:widowControl/>
        <w:tabs>
          <w:tab w:val="left" w:pos="426"/>
        </w:tabs>
        <w:spacing w:line="240" w:lineRule="auto"/>
        <w:ind w:right="31"/>
      </w:pPr>
      <w: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Start w:id="8" w:name="_Toc469060734"/>
      <w:bookmarkEnd w:id="7"/>
    </w:p>
    <w:p w14:paraId="15F64639" w14:textId="77777777" w:rsidR="00CB710F" w:rsidRDefault="00495122">
      <w:pPr>
        <w:pStyle w:val="Style14"/>
        <w:widowControl/>
        <w:tabs>
          <w:tab w:val="left" w:pos="426"/>
        </w:tabs>
        <w:spacing w:line="240" w:lineRule="auto"/>
        <w:ind w:right="31"/>
      </w:pPr>
      <w:r>
        <w:t>Участник закупки на момент подачи заявки на участие в закупке должен иметь возможность подтвердить привлечения квалифицированного и опытного персонала, способного оказать услуги, выполнить работы, поставить товары в объеме, предусмотренном документацией о закупке.</w:t>
      </w:r>
      <w:bookmarkStart w:id="9" w:name="_Toc469060735"/>
      <w:bookmarkEnd w:id="8"/>
    </w:p>
    <w:p w14:paraId="23F0B6F9" w14:textId="77777777" w:rsidR="00CB710F" w:rsidRDefault="00495122">
      <w:pPr>
        <w:pStyle w:val="Style14"/>
        <w:widowControl/>
        <w:tabs>
          <w:tab w:val="left" w:pos="426"/>
        </w:tabs>
        <w:spacing w:line="240" w:lineRule="auto"/>
        <w:ind w:right="31"/>
      </w:pPr>
      <w:r>
        <w:t>Участник закупки на момент подачи заявки на участи в закупке должен иметь возможность подтвердить наличие у него в собственности (ином законном владении) достаточные для поставки товаров, работ, услуг производственные мощности, технологическое оборудование, технику и оборудование.</w:t>
      </w:r>
      <w:bookmarkStart w:id="10" w:name="_Toc469060736"/>
      <w:bookmarkEnd w:id="9"/>
    </w:p>
    <w:p w14:paraId="64A8461F" w14:textId="77777777" w:rsidR="00CB710F" w:rsidRDefault="00495122">
      <w:pPr>
        <w:pStyle w:val="Style14"/>
        <w:widowControl/>
        <w:tabs>
          <w:tab w:val="left" w:pos="426"/>
        </w:tabs>
        <w:spacing w:line="240" w:lineRule="auto"/>
        <w:ind w:right="31"/>
      </w:pPr>
      <w:r>
        <w:t>Участник закупки и его дочерние Общества не должны иметь предъявленных требований о взыскании долгов, штрафных санкций, возмещении убытков, информация о которых имеется на официальном сайте Федеральной службы судебных приставов и которые равняются или более стоимости заявки участника закупки.</w:t>
      </w:r>
      <w:bookmarkStart w:id="11" w:name="_Toc469060737"/>
      <w:bookmarkEnd w:id="10"/>
    </w:p>
    <w:p w14:paraId="26970109" w14:textId="77777777" w:rsidR="00CB710F" w:rsidRDefault="00495122">
      <w:pPr>
        <w:pStyle w:val="Style14"/>
        <w:widowControl/>
        <w:tabs>
          <w:tab w:val="left" w:pos="426"/>
        </w:tabs>
        <w:spacing w:line="240" w:lineRule="auto"/>
        <w:ind w:right="31"/>
      </w:pPr>
      <w:r>
        <w:t>На имущество участника закупки и его дочерних Обществ не должен быть наложен арест либо в отношении имущества не осуществлены иные ограничения гражданских прав</w:t>
      </w:r>
      <w:bookmarkStart w:id="12" w:name="_Toc469060738"/>
      <w:bookmarkEnd w:id="11"/>
      <w:r>
        <w:t>.</w:t>
      </w:r>
      <w:bookmarkStart w:id="13" w:name="_Toc469060739"/>
      <w:bookmarkEnd w:id="12"/>
    </w:p>
    <w:p w14:paraId="0A0F6DB8" w14:textId="77777777" w:rsidR="00CB710F" w:rsidRDefault="00495122">
      <w:pPr>
        <w:pStyle w:val="Style14"/>
        <w:widowControl/>
        <w:tabs>
          <w:tab w:val="left" w:pos="426"/>
        </w:tabs>
        <w:spacing w:line="240" w:lineRule="auto"/>
        <w:ind w:right="31"/>
      </w:pPr>
      <w:r>
        <w:t xml:space="preserve">Сведения об участниках закупки должны отсутствовать в реестре недобросовестных поставщиков, предусмотренном статьей 5 Федеральным законом № 223-ФЗ и (или) в реестре недобросовестных поставщиков, предусмотренном Федеральным законом № 44-ФЗ, ведение которых осуществляется федеральным органом исполнительной власти в соответствии с законодательством Российской Федерации. </w:t>
      </w:r>
    </w:p>
    <w:p w14:paraId="0CF0EF35" w14:textId="77777777" w:rsidR="00CB710F" w:rsidRDefault="00495122">
      <w:pPr>
        <w:pStyle w:val="Style14"/>
        <w:widowControl/>
        <w:tabs>
          <w:tab w:val="left" w:pos="426"/>
        </w:tabs>
        <w:spacing w:line="240" w:lineRule="auto"/>
        <w:ind w:right="31"/>
      </w:pPr>
      <w:r>
        <w:t>Отсутствие у участника закупки сведений о заблокированных ИФНС или иным органом контроля расчетных счетах Общества.</w:t>
      </w:r>
    </w:p>
    <w:p w14:paraId="1215830C" w14:textId="77777777" w:rsidR="00CB710F" w:rsidRDefault="00495122">
      <w:pPr>
        <w:pStyle w:val="Style14"/>
        <w:widowControl/>
        <w:tabs>
          <w:tab w:val="left" w:pos="426"/>
        </w:tabs>
        <w:spacing w:line="240" w:lineRule="auto"/>
        <w:ind w:right="31"/>
      </w:pPr>
      <w:r>
        <w:t>Участник должен обладать исключительными правами на объекты интеллектуальной собственности, если в связи с исполнением договора Заказчик приобретает исключительные права на объекты интеллектуальной собственности, либо обладать неисключительными правами на объекты интеллектуальной собственности, если в связи с исполнением договора Заказчик приобретает неисключительные права на объекты интеллектуальной собственности.</w:t>
      </w:r>
      <w:bookmarkStart w:id="14" w:name="_Toc469060740"/>
      <w:bookmarkEnd w:id="13"/>
    </w:p>
    <w:p w14:paraId="5E511F13" w14:textId="77777777" w:rsidR="00CB710F" w:rsidRDefault="00495122">
      <w:pPr>
        <w:pStyle w:val="Style14"/>
        <w:widowControl/>
        <w:tabs>
          <w:tab w:val="left" w:pos="426"/>
        </w:tabs>
        <w:spacing w:line="240" w:lineRule="auto"/>
        <w:ind w:right="31"/>
      </w:pPr>
      <w: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w:t>
      </w:r>
    </w:p>
    <w:p w14:paraId="69221330" w14:textId="77777777" w:rsidR="00CB710F" w:rsidRDefault="00495122">
      <w:pPr>
        <w:pStyle w:val="Style14"/>
        <w:tabs>
          <w:tab w:val="left" w:pos="426"/>
        </w:tabs>
        <w:spacing w:line="240" w:lineRule="auto"/>
        <w:ind w:right="31"/>
      </w:pPr>
      <w:r>
        <w:lastRenderedPageBreak/>
        <w:t xml:space="preserve">Участник закупки должен быть членом СРО в области строительства, реконструкции, капитального ремонта объектов капитального строительства (СРО, в которой состоит участник, должна иметь компенсационный фонд обеспечения договорных обязательств) согласно требований </w:t>
      </w:r>
      <w:r>
        <w:rPr>
          <w:rFonts w:eastAsia="Arial Narrow"/>
        </w:rPr>
        <w:t xml:space="preserve">Градостроительного кодекса Российской Федерации </w:t>
      </w:r>
      <w:r>
        <w:rPr>
          <w:rFonts w:eastAsia="Arial Narrow"/>
          <w:i/>
          <w:iCs/>
        </w:rPr>
        <w:t>– если работы, указанные в предмете закупки требуют наличия СРО</w:t>
      </w:r>
      <w:r>
        <w:t>;</w:t>
      </w:r>
    </w:p>
    <w:p w14:paraId="5B46F8DE" w14:textId="77777777" w:rsidR="00CB710F" w:rsidRDefault="00495122">
      <w:pPr>
        <w:pStyle w:val="Style14"/>
        <w:widowControl/>
        <w:tabs>
          <w:tab w:val="left" w:pos="426"/>
        </w:tabs>
        <w:spacing w:line="240" w:lineRule="auto"/>
        <w:ind w:right="31"/>
      </w:pPr>
      <w:r>
        <w:t>Персонал участника закупки обязан иметь аттестацию по электробезопасности, промышленной безопасности, охране труда и пожарной безопасности, а также иные соответствующие удостоверения и сертификаты в соответствии с требованиями законодательства/</w:t>
      </w:r>
    </w:p>
    <w:p w14:paraId="4CC65415" w14:textId="77777777" w:rsidR="00CB710F" w:rsidRDefault="00495122">
      <w:pPr>
        <w:pStyle w:val="Style14"/>
        <w:widowControl/>
        <w:tabs>
          <w:tab w:val="left" w:pos="426"/>
        </w:tabs>
        <w:spacing w:line="240" w:lineRule="auto"/>
        <w:ind w:right="31"/>
      </w:pPr>
      <w:r>
        <w:t>Заказчик, организатор закупки вправе не допустить к участию в закупке лицо, имеющее отрицательный опыт работы с Заказчиком за последние 2 года (наличие расторгнутых по инициативе Заказчика договоров по причине неисполнения, ненадлежащего исполнения другой стороной своих обязательств; наличие претензий (более двух) со стороны Заказчика в связи с неисполнением, ненадлежащим исполнением другой стороной своих обязательств; наличие судебных актов о взыскании в пользу Заказчика денежных средств (основного долга, пени, штрафа и др.) в связи с неисполнением, ненадлежащим исполнением стороной своих обязательств, либо имеющее перед Заказчиком и (или) иными лицами просроченную задолженность, неисполненные обязательства, срок исполнения которых просрочен более чем на 2 месяца, а также в случае превышения цены заявки на участие в закупке начальной (максимальной) цены лота.</w:t>
      </w:r>
      <w:bookmarkStart w:id="15" w:name="_Toc469060741"/>
      <w:bookmarkEnd w:id="14"/>
    </w:p>
    <w:p w14:paraId="6F9497FF" w14:textId="77777777" w:rsidR="00CB710F" w:rsidRDefault="00495122">
      <w:pPr>
        <w:pStyle w:val="Style14"/>
        <w:widowControl/>
        <w:tabs>
          <w:tab w:val="left" w:pos="426"/>
        </w:tabs>
        <w:spacing w:line="240" w:lineRule="auto"/>
        <w:ind w:right="31"/>
      </w:pPr>
      <w: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15"/>
    </w:p>
    <w:p w14:paraId="329800D5" w14:textId="77777777" w:rsidR="00CB710F" w:rsidRDefault="00495122">
      <w:pPr>
        <w:pStyle w:val="Style14"/>
        <w:widowControl/>
        <w:tabs>
          <w:tab w:val="left" w:pos="426"/>
        </w:tabs>
        <w:spacing w:line="240" w:lineRule="auto"/>
        <w:ind w:right="31"/>
      </w:pPr>
      <w: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bookmarkStart w:id="16" w:name="_Toc469060742"/>
      <w:r>
        <w:t xml:space="preserve"> Участник закупки обязан подтвердить соответствие требованиям к участнику закупки надлежащими документами.</w:t>
      </w:r>
      <w:bookmarkEnd w:id="16"/>
    </w:p>
    <w:p w14:paraId="0C64B423" w14:textId="77777777" w:rsidR="00CB710F" w:rsidRDefault="00495122">
      <w:pPr>
        <w:pStyle w:val="Style14"/>
        <w:widowControl/>
        <w:tabs>
          <w:tab w:val="left" w:pos="426"/>
        </w:tabs>
        <w:spacing w:line="240" w:lineRule="auto"/>
        <w:ind w:right="31"/>
      </w:pPr>
      <w:r>
        <w:t>Заказчик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0E5F6481" w14:textId="77777777" w:rsidR="00CB710F" w:rsidRDefault="00495122">
      <w:pPr>
        <w:pStyle w:val="a"/>
        <w:numPr>
          <w:ilvl w:val="0"/>
          <w:numId w:val="0"/>
        </w:numPr>
        <w:tabs>
          <w:tab w:val="left" w:pos="567"/>
        </w:tabs>
        <w:spacing w:line="240" w:lineRule="auto"/>
        <w:ind w:firstLine="567"/>
        <w:rPr>
          <w:sz w:val="24"/>
        </w:rPr>
      </w:pPr>
      <w:r>
        <w:rPr>
          <w:sz w:val="24"/>
        </w:rP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закупке к товарам, работам, услугам, являющихся предметом закупки, Заказчик отстраняет такого участника закупки от дальнейшего участия в процедурах закупки на любом этапе ее проведения.</w:t>
      </w:r>
    </w:p>
    <w:p w14:paraId="7C9F6EC5" w14:textId="77777777" w:rsidR="00CB710F" w:rsidRDefault="00495122">
      <w:pPr>
        <w:widowControl w:val="0"/>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Участник не допускается к участию в запросе предложений в электронной форме в случаях:</w:t>
      </w:r>
    </w:p>
    <w:p w14:paraId="0B696777"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несоответствия требованиям, установленным настоящей документацией;</w:t>
      </w:r>
    </w:p>
    <w:p w14:paraId="65B30949"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несоответствия заявки на участие в закупке в электронной форме требованиям документации о проведении закупки в электронной форме, </w:t>
      </w:r>
      <w:bookmarkStart w:id="17" w:name="_Hlk31031303"/>
      <w:r>
        <w:rPr>
          <w:rFonts w:ascii="Times New Roman" w:eastAsia="Times New Roman" w:hAnsi="Times New Roman" w:cs="Times New Roman"/>
          <w:sz w:val="24"/>
          <w:szCs w:val="24"/>
          <w:lang w:eastAsia="ru-RU"/>
        </w:rPr>
        <w:t>в том числе при нарушении требований к оформлению Форм №1–5, наличия в таком предложении отличных или превышающих установленные в Приложении №1 «Техническое задание» показателей</w:t>
      </w:r>
      <w:bookmarkEnd w:id="17"/>
      <w:r>
        <w:rPr>
          <w:rFonts w:ascii="Times New Roman" w:eastAsia="Times New Roman" w:hAnsi="Times New Roman" w:cs="Times New Roman"/>
          <w:sz w:val="24"/>
          <w:szCs w:val="24"/>
          <w:lang w:eastAsia="ru-RU"/>
        </w:rPr>
        <w:t>;</w:t>
      </w:r>
    </w:p>
    <w:p w14:paraId="2078132F" w14:textId="77777777" w:rsidR="00CB710F" w:rsidRDefault="00495122">
      <w:pPr>
        <w:numPr>
          <w:ilvl w:val="0"/>
          <w:numId w:val="2"/>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которую представляет Участник в соответствии с настоящим Извещением, должна:</w:t>
      </w:r>
    </w:p>
    <w:p w14:paraId="3984A780"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быть подготовлена по форме, представленной в Приложении №4 к Извещению;</w:t>
      </w:r>
    </w:p>
    <w:p w14:paraId="311AA089"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быть написана на государственном языке Российской Федерации — русском языке;</w:t>
      </w:r>
    </w:p>
    <w:p w14:paraId="658D62BC"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содержать ценовое предложение только в той валюте, в которой указана начальная максимальная цена договора;</w:t>
      </w:r>
    </w:p>
    <w:p w14:paraId="7C11C49F"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содержать сведения и документы, указанные в пункте 25 настоящего Извещения.</w:t>
      </w:r>
    </w:p>
    <w:p w14:paraId="50B11168" w14:textId="77777777" w:rsidR="00CB710F" w:rsidRDefault="00495122">
      <w:pPr>
        <w:numPr>
          <w:ilvl w:val="0"/>
          <w:numId w:val="2"/>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которые необходимо приложить в составе заявки:</w:t>
      </w:r>
    </w:p>
    <w:p w14:paraId="33F5902F" w14:textId="77777777" w:rsidR="00CB710F" w:rsidRDefault="00495122">
      <w:pPr>
        <w:pStyle w:val="a"/>
        <w:numPr>
          <w:ilvl w:val="0"/>
          <w:numId w:val="0"/>
        </w:numPr>
        <w:tabs>
          <w:tab w:val="left" w:pos="567"/>
        </w:tabs>
        <w:spacing w:before="0" w:line="240" w:lineRule="auto"/>
        <w:ind w:left="567" w:hanging="567"/>
        <w:rPr>
          <w:sz w:val="24"/>
        </w:rPr>
      </w:pPr>
      <w:r>
        <w:rPr>
          <w:sz w:val="24"/>
        </w:rPr>
        <w:t xml:space="preserve">23.1. </w:t>
      </w:r>
    </w:p>
    <w:p w14:paraId="6EA926E6"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(Форма №1);</w:t>
      </w:r>
    </w:p>
    <w:p w14:paraId="6A463EDD"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Анкета участника (Форма №2);</w:t>
      </w:r>
    </w:p>
    <w:p w14:paraId="23E68120"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Опись документов (Форма №3);</w:t>
      </w:r>
    </w:p>
    <w:p w14:paraId="5CF45E1F"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Коммерческое предложение (Форма №4);</w:t>
      </w:r>
    </w:p>
    <w:p w14:paraId="25CBBFA1"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Справка - «Опыт выполнения работ за последние 3 года» (Форма №5) - при наличии; </w:t>
      </w:r>
    </w:p>
    <w:p w14:paraId="14833A57"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Справка – «О составе и квалификации персонала участника закупки» (Форма № 6) – при наличии;</w:t>
      </w:r>
    </w:p>
    <w:p w14:paraId="0961CD96" w14:textId="77777777" w:rsidR="00CB710F" w:rsidRDefault="00495122">
      <w:pPr>
        <w:widowControl w:val="0"/>
        <w:numPr>
          <w:ilvl w:val="0"/>
          <w:numId w:val="25"/>
        </w:numPr>
        <w:tabs>
          <w:tab w:val="num" w:pos="426"/>
          <w:tab w:val="left" w:pos="851"/>
        </w:tabs>
        <w:spacing w:after="0" w:line="240"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Справка – «О материально-технических ресурсах участника закупки» (Форма № 7) – при наличии.</w:t>
      </w:r>
    </w:p>
    <w:p w14:paraId="0818ACE4" w14:textId="77777777" w:rsidR="00CB710F" w:rsidRDefault="00495122">
      <w:pPr>
        <w:pStyle w:val="a"/>
        <w:numPr>
          <w:ilvl w:val="0"/>
          <w:numId w:val="0"/>
        </w:numPr>
        <w:spacing w:before="0" w:line="240" w:lineRule="auto"/>
        <w:ind w:left="-142"/>
        <w:rPr>
          <w:sz w:val="20"/>
          <w:szCs w:val="20"/>
        </w:rPr>
      </w:pPr>
      <w:r>
        <w:rPr>
          <w:i/>
          <w:iCs/>
          <w:sz w:val="20"/>
          <w:szCs w:val="20"/>
        </w:rPr>
        <w:t>Поскольку настоящим Извещением о закупке утверждены формы приложений к заявке на участие в закупке (формы №№ 1-6), то в случае предоставления Участниками в составе заявок на участие в закупке документов, составленных в отличающемся от утвержденных форм виде, заявки на участие в закупке таких Участников будут подлежать отклонению</w:t>
      </w:r>
      <w:r>
        <w:rPr>
          <w:sz w:val="20"/>
          <w:szCs w:val="20"/>
        </w:rPr>
        <w:t>.</w:t>
      </w:r>
    </w:p>
    <w:p w14:paraId="35AD5F8D" w14:textId="77777777" w:rsidR="00CB710F" w:rsidRDefault="00495122">
      <w:pPr>
        <w:pStyle w:val="a"/>
        <w:numPr>
          <w:ilvl w:val="0"/>
          <w:numId w:val="0"/>
        </w:numPr>
        <w:tabs>
          <w:tab w:val="left" w:pos="567"/>
        </w:tabs>
        <w:spacing w:before="0" w:line="240" w:lineRule="auto"/>
        <w:ind w:left="567" w:hanging="567"/>
        <w:rPr>
          <w:sz w:val="24"/>
        </w:rPr>
      </w:pPr>
      <w:r>
        <w:rPr>
          <w:sz w:val="24"/>
        </w:rPr>
        <w:t xml:space="preserve">23.2.  </w:t>
      </w:r>
      <w:r>
        <w:rPr>
          <w:b/>
          <w:sz w:val="24"/>
        </w:rPr>
        <w:t>а) участник закупки - юридическое лицо РФ:</w:t>
      </w:r>
    </w:p>
    <w:p w14:paraId="57376AF4"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устав со всеми изменениями и/или дополнениями к нему; </w:t>
      </w:r>
    </w:p>
    <w:p w14:paraId="040EFE77"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копии документов, подтверждающих полномочия руководителя. Документами, подтверждающими полномочия руководителя, могут быть: решение /протокол о назначении/ избрании. Если руководитель действует на основании доверенности, то предоставляется доверенность;</w:t>
      </w:r>
    </w:p>
    <w:p w14:paraId="4E44DD51"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доверенности, заверенная в установленном порядке юридическим лицом (в случае, если от имени юридического лица заявку на участие в закупке подписывает не его руководитель, а уполномоченное лицо);</w:t>
      </w:r>
    </w:p>
    <w:p w14:paraId="42EB4E35"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свидетельства о государственной регистрации юридического лица со всеми изменениями;</w:t>
      </w:r>
    </w:p>
    <w:p w14:paraId="582422AA"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выписка из ЕГРЮЛ (оригинал или копия), подписанная в соответствии с действующим законодательством РФ, выданная не ранее чем за месяц до даты вскрытия конвертов с заявками на участие в закупке, указанной в закупочной документации; </w:t>
      </w:r>
    </w:p>
    <w:p w14:paraId="7D52C4AC"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свидетельства о постановке на налоговый учет;</w:t>
      </w:r>
    </w:p>
    <w:p w14:paraId="6B4FF06B"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нахождения участника не по адресу государственной регистрации: документы, подтверждающие нахождение участника по адресу, указанному в заявке на участие в закупке (договор аренды помещения, свидетельство о праве собственности на помещение);</w:t>
      </w:r>
    </w:p>
    <w:p w14:paraId="74C73579"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бухгалтерской отчетности (Баланса и Отчета о финансовых результатах) за последний отчетный период, с отметкой налогового органа либо с приложением документа, подтверждающего ее принятие налоговым органом (квитанции о приеме и извещения о вводе сведений);</w:t>
      </w:r>
    </w:p>
    <w:p w14:paraId="195B65DC"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банковской карточки с образцом подписи руководителя юридического лица, представителя организации, заверенная банком или копию альбома образцов подписей лиц, уполномоченных распоряжаться денежными средствами, находящимися на счете (при наличии);</w:t>
      </w:r>
    </w:p>
    <w:p w14:paraId="625F68FC"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налоговую декларацию по налогу, уплачиваемому в связи с применением УСН (при упрощенной системе налогообложения) на последнюю отчетную дату;</w:t>
      </w:r>
    </w:p>
    <w:p w14:paraId="014B7101"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налоговую декларацию по налогу на прибыль на последнюю отчетную дату (с извещением/квитанцией о приеме налоговой декларации (расчета) налоговым органом) (в том случае, если является обязательным);</w:t>
      </w:r>
    </w:p>
    <w:p w14:paraId="463AE497"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налоговую декларацию по НДС на последнюю отчетную дату (с извещением/квитанцией о приеме налоговой декларации (расчета) налоговым органом) - если участник закупки является плательщиком налога на добавленную стоимость.</w:t>
      </w:r>
    </w:p>
    <w:p w14:paraId="5C605BA8" w14:textId="77777777" w:rsidR="00CB710F" w:rsidRDefault="00495122">
      <w:pPr>
        <w:pStyle w:val="a"/>
        <w:numPr>
          <w:ilvl w:val="0"/>
          <w:numId w:val="0"/>
        </w:numPr>
        <w:spacing w:before="0" w:line="240" w:lineRule="auto"/>
        <w:ind w:firstLine="709"/>
        <w:rPr>
          <w:sz w:val="24"/>
        </w:rPr>
      </w:pPr>
      <w:r>
        <w:rPr>
          <w:sz w:val="24"/>
        </w:rPr>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77A9296C" w14:textId="77777777" w:rsidR="00CB710F" w:rsidRDefault="00495122">
      <w:pPr>
        <w:numPr>
          <w:ilvl w:val="0"/>
          <w:numId w:val="37"/>
        </w:numPr>
        <w:tabs>
          <w:tab w:val="left" w:pos="-284"/>
          <w:tab w:val="left" w:pos="-142"/>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hAnsi="Times New Roman"/>
          <w:sz w:val="24"/>
          <w:szCs w:val="24"/>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2FA71BEE" w14:textId="77777777" w:rsidR="00CB710F" w:rsidRDefault="00495122">
      <w:pPr>
        <w:pStyle w:val="a"/>
        <w:numPr>
          <w:ilvl w:val="0"/>
          <w:numId w:val="37"/>
        </w:numPr>
        <w:tabs>
          <w:tab w:val="left" w:pos="-284"/>
        </w:tabs>
        <w:spacing w:before="0" w:line="240" w:lineRule="auto"/>
        <w:ind w:left="0" w:firstLine="709"/>
        <w:rPr>
          <w:sz w:val="24"/>
        </w:rPr>
      </w:pPr>
      <w:r>
        <w:rPr>
          <w:sz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w:t>
      </w:r>
      <w:r>
        <w:rPr>
          <w:sz w:val="24"/>
        </w:rPr>
        <w:lastRenderedPageBreak/>
        <w:t xml:space="preserve">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38E75181" w14:textId="77777777" w:rsidR="00CB710F" w:rsidRDefault="00495122">
      <w:pPr>
        <w:pStyle w:val="afa"/>
        <w:numPr>
          <w:ilvl w:val="0"/>
          <w:numId w:val="7"/>
        </w:numPr>
        <w:tabs>
          <w:tab w:val="left" w:pos="0"/>
          <w:tab w:val="left" w:pos="993"/>
          <w:tab w:val="left" w:pos="1701"/>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1D2E85C0" w14:textId="77777777" w:rsidR="00CB710F" w:rsidRDefault="00495122">
      <w:pPr>
        <w:pStyle w:val="72"/>
        <w:shd w:val="clear" w:color="auto" w:fill="auto"/>
        <w:tabs>
          <w:tab w:val="left" w:pos="772"/>
          <w:tab w:val="left" w:pos="1560"/>
          <w:tab w:val="left" w:pos="1843"/>
        </w:tabs>
        <w:spacing w:line="240" w:lineRule="auto"/>
        <w:ind w:right="20" w:firstLine="709"/>
        <w:jc w:val="both"/>
        <w:rPr>
          <w:b/>
          <w:sz w:val="24"/>
          <w:szCs w:val="24"/>
        </w:rPr>
      </w:pPr>
      <w:r>
        <w:rPr>
          <w:b/>
          <w:sz w:val="24"/>
          <w:szCs w:val="24"/>
        </w:rPr>
        <w:t>б) участник закупки - иностранное юридическое лицо:</w:t>
      </w:r>
    </w:p>
    <w:p w14:paraId="1CCDDFF5" w14:textId="77777777" w:rsidR="00CB710F" w:rsidRDefault="00495122">
      <w:pPr>
        <w:pStyle w:val="72"/>
        <w:shd w:val="clear" w:color="auto" w:fill="auto"/>
        <w:tabs>
          <w:tab w:val="left" w:pos="871"/>
          <w:tab w:val="left" w:pos="1701"/>
          <w:tab w:val="left" w:pos="1843"/>
        </w:tabs>
        <w:spacing w:line="240" w:lineRule="auto"/>
        <w:ind w:right="20" w:firstLine="709"/>
        <w:jc w:val="both"/>
        <w:rPr>
          <w:color w:val="auto"/>
          <w:sz w:val="24"/>
          <w:szCs w:val="24"/>
        </w:rPr>
      </w:pPr>
      <w:r>
        <w:rPr>
          <w:color w:val="auto"/>
          <w:sz w:val="24"/>
          <w:szCs w:val="24"/>
        </w:rPr>
        <w:t>надлежащим образом заверенные (нотариально, путем проставления апостиля, через консульское учреждение), переведенные на русский язык следующие документы:</w:t>
      </w:r>
    </w:p>
    <w:p w14:paraId="21157F3D" w14:textId="77777777" w:rsidR="00CB710F" w:rsidRDefault="00495122">
      <w:pPr>
        <w:pStyle w:val="afa"/>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выписки из торгового реестра страны регистрации;</w:t>
      </w:r>
    </w:p>
    <w:p w14:paraId="50BF1AB4" w14:textId="77777777" w:rsidR="00CB710F" w:rsidRDefault="00495122">
      <w:pPr>
        <w:pStyle w:val="afa"/>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свидетельства о его регистрации; </w:t>
      </w:r>
    </w:p>
    <w:p w14:paraId="4E705989" w14:textId="77777777" w:rsidR="00CB710F" w:rsidRDefault="00495122">
      <w:pPr>
        <w:pStyle w:val="afa"/>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копии учредительных документов;</w:t>
      </w:r>
    </w:p>
    <w:p w14:paraId="4727B70F" w14:textId="77777777" w:rsidR="00CB710F" w:rsidRDefault="00495122">
      <w:pPr>
        <w:pStyle w:val="afa"/>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содержащий сведения о лицах уполномоченных представлять участника и подписывать договоры от его имени (например, выписка из реестра директоров);</w:t>
      </w:r>
    </w:p>
    <w:p w14:paraId="59A68F91" w14:textId="77777777" w:rsidR="00CB710F" w:rsidRDefault="00495122">
      <w:pPr>
        <w:pStyle w:val="afa"/>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доказательства полномочий иных лиц, действующих от имени участника (например, доверенность);</w:t>
      </w:r>
    </w:p>
    <w:p w14:paraId="65DE94B3" w14:textId="77777777" w:rsidR="00CB710F" w:rsidRDefault="00495122">
      <w:pPr>
        <w:pStyle w:val="afa"/>
        <w:numPr>
          <w:ilvl w:val="0"/>
          <w:numId w:val="7"/>
        </w:numPr>
        <w:tabs>
          <w:tab w:val="left" w:pos="0"/>
          <w:tab w:val="left" w:pos="993"/>
          <w:tab w:val="left" w:pos="1701"/>
          <w:tab w:val="left" w:pos="1843"/>
        </w:tabs>
        <w:spacing w:after="60" w:line="240" w:lineRule="auto"/>
        <w:ind w:left="0" w:right="31"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копия финансовой отчетности (Баланса и Отчета о финансовых результатах) за последний отч</w:t>
      </w:r>
      <w:r>
        <w:rPr>
          <w:rFonts w:ascii="Times New Roman" w:eastAsia="Times New Roman" w:hAnsi="Times New Roman" w:cs="Times New Roman"/>
          <w:sz w:val="24"/>
          <w:szCs w:val="24"/>
          <w:highlight w:val="white"/>
          <w:lang w:eastAsia="ru-RU"/>
        </w:rPr>
        <w:t>етный период;</w:t>
      </w:r>
    </w:p>
    <w:p w14:paraId="26FB8DDE" w14:textId="77777777" w:rsidR="00CB710F" w:rsidRDefault="00495122">
      <w:pPr>
        <w:pStyle w:val="a"/>
        <w:numPr>
          <w:ilvl w:val="0"/>
          <w:numId w:val="0"/>
        </w:numPr>
        <w:spacing w:before="0" w:line="240" w:lineRule="auto"/>
        <w:ind w:firstLine="567"/>
        <w:rPr>
          <w:sz w:val="24"/>
        </w:rPr>
      </w:pPr>
      <w:r>
        <w:rPr>
          <w:sz w:val="24"/>
        </w:rPr>
        <w:tab/>
        <w:t>-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1B7E3446" w14:textId="77777777" w:rsidR="00CB710F" w:rsidRDefault="00495122">
      <w:pPr>
        <w:numPr>
          <w:ilvl w:val="0"/>
          <w:numId w:val="37"/>
        </w:numPr>
        <w:tabs>
          <w:tab w:val="left" w:pos="-284"/>
          <w:tab w:val="left" w:pos="-142"/>
        </w:tabs>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hAnsi="Times New Roman"/>
          <w:sz w:val="24"/>
          <w:szCs w:val="24"/>
        </w:rPr>
        <w:t xml:space="preserve"> 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53A824DD" w14:textId="77777777" w:rsidR="00CB710F" w:rsidRDefault="00495122">
      <w:pPr>
        <w:pStyle w:val="a"/>
        <w:numPr>
          <w:ilvl w:val="0"/>
          <w:numId w:val="37"/>
        </w:numPr>
        <w:tabs>
          <w:tab w:val="left" w:pos="-284"/>
        </w:tabs>
        <w:spacing w:before="0" w:line="240" w:lineRule="auto"/>
        <w:ind w:left="0" w:firstLine="567"/>
        <w:rPr>
          <w:sz w:val="24"/>
        </w:rPr>
      </w:pPr>
      <w:r>
        <w:rPr>
          <w:sz w:val="24"/>
        </w:rPr>
        <w:t xml:space="preserve"> 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749B1E67" w14:textId="77777777" w:rsidR="00CB710F" w:rsidRDefault="00495122">
      <w:pPr>
        <w:pStyle w:val="a"/>
        <w:numPr>
          <w:ilvl w:val="0"/>
          <w:numId w:val="37"/>
        </w:numPr>
        <w:tabs>
          <w:tab w:val="left" w:pos="-284"/>
        </w:tabs>
        <w:spacing w:before="0" w:line="240" w:lineRule="auto"/>
        <w:ind w:left="0" w:firstLine="567"/>
        <w:rPr>
          <w:sz w:val="24"/>
        </w:rPr>
      </w:pPr>
      <w:r>
        <w:rPr>
          <w:sz w:val="24"/>
        </w:rPr>
        <w:t xml:space="preserve"> 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7DEA59BD" w14:textId="77777777" w:rsidR="00CB710F" w:rsidRDefault="00495122">
      <w:pPr>
        <w:pStyle w:val="72"/>
        <w:shd w:val="clear" w:color="auto" w:fill="auto"/>
        <w:tabs>
          <w:tab w:val="left" w:pos="1560"/>
        </w:tabs>
        <w:spacing w:line="240" w:lineRule="auto"/>
        <w:ind w:firstLine="709"/>
        <w:jc w:val="both"/>
        <w:rPr>
          <w:b/>
          <w:sz w:val="24"/>
          <w:szCs w:val="24"/>
        </w:rPr>
      </w:pPr>
      <w:r>
        <w:rPr>
          <w:b/>
          <w:sz w:val="24"/>
          <w:szCs w:val="24"/>
        </w:rPr>
        <w:t>в) участник закупки - индивидуальный предприниматель:</w:t>
      </w:r>
    </w:p>
    <w:p w14:paraId="22819F79"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свидетельства о постановке на учет в налоговом органе по месту жительства;</w:t>
      </w:r>
    </w:p>
    <w:p w14:paraId="61CFA984"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свидетельства о регистрации в качестве индивидуального предпринимателя;</w:t>
      </w:r>
    </w:p>
    <w:p w14:paraId="76A70E82"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выписка из ЕГРИП (оригинал или копия), подписанная в соответствии с действующим законодательством РФ, выданная не ранее чем за месяц до даты вскрытия конвертов с заявками на участие в закупке, указанной в закупочной документации;</w:t>
      </w:r>
    </w:p>
    <w:p w14:paraId="01E47E1A"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доверенности, заверенная в установленном порядке индивидуальным предпринимателем (в случае если заявку на участие в закупке подписывает не сам индивидуальный предприниматель, а уполномоченное им лицо);</w:t>
      </w:r>
    </w:p>
    <w:p w14:paraId="35C65C13"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 (при необходимости оплаты через банк);</w:t>
      </w:r>
    </w:p>
    <w:p w14:paraId="15C71A53" w14:textId="77777777" w:rsidR="00CB710F" w:rsidRDefault="00495122">
      <w:pPr>
        <w:pStyle w:val="a"/>
        <w:numPr>
          <w:ilvl w:val="0"/>
          <w:numId w:val="0"/>
        </w:numPr>
        <w:spacing w:before="0" w:line="240" w:lineRule="auto"/>
        <w:ind w:firstLine="709"/>
        <w:rPr>
          <w:sz w:val="24"/>
        </w:rPr>
      </w:pPr>
      <w:r>
        <w:rPr>
          <w:sz w:val="24"/>
        </w:rPr>
        <w:t xml:space="preserve">- в качестве подтверждения наличия аналогичного опыта выполнения работ (соответствующего предмету закупки) за последние 3 года, предшествующих дате окончания срока подачи заявок на участие в закупке, являющимся предметом закупки, при этом стоимость ранее исполненного договора должна быть не менее 20% от НМЦ, участник предоставляет в составе </w:t>
      </w:r>
      <w:r>
        <w:rPr>
          <w:sz w:val="24"/>
        </w:rPr>
        <w:lastRenderedPageBreak/>
        <w:t>заявки копии документов: исполненные договоры, акты выполненных работ КС-2, КС-3 критерий оценки заявок.</w:t>
      </w:r>
      <w:r>
        <w:rPr>
          <w:i/>
          <w:iCs/>
          <w:sz w:val="24"/>
        </w:rPr>
        <w:t xml:space="preserve"> Непредставление данных документов не является основанием для отклонения заявки.</w:t>
      </w:r>
    </w:p>
    <w:p w14:paraId="1249AF55" w14:textId="77777777" w:rsidR="00CB710F" w:rsidRDefault="00495122">
      <w:pPr>
        <w:numPr>
          <w:ilvl w:val="0"/>
          <w:numId w:val="7"/>
        </w:numPr>
        <w:tabs>
          <w:tab w:val="left" w:pos="-284"/>
          <w:tab w:val="left" w:pos="-142"/>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hAnsi="Times New Roman"/>
          <w:sz w:val="24"/>
          <w:szCs w:val="24"/>
        </w:rPr>
        <w:t xml:space="preserve">в качестве подтверждения наличия сотрудников и их квалификации участник закупки, в составе заявки предоставляет копию документов: штатное расписание, трудовой договор, ГПХ и/или трудовые книжки, дипломы, аттестаты, сертификаты критерий оценки заявок. </w:t>
      </w:r>
      <w:r>
        <w:rPr>
          <w:rFonts w:ascii="Times New Roman" w:hAnsi="Times New Roman"/>
          <w:i/>
          <w:iCs/>
          <w:sz w:val="24"/>
          <w:szCs w:val="24"/>
        </w:rPr>
        <w:t>Непредставление данных документов не является основанием для отклонения заявки.</w:t>
      </w:r>
    </w:p>
    <w:p w14:paraId="2FD806CD" w14:textId="77777777" w:rsidR="00CB710F" w:rsidRDefault="00495122">
      <w:pPr>
        <w:pStyle w:val="a"/>
        <w:numPr>
          <w:ilvl w:val="0"/>
          <w:numId w:val="7"/>
        </w:numPr>
        <w:tabs>
          <w:tab w:val="left" w:pos="-284"/>
          <w:tab w:val="left" w:pos="993"/>
        </w:tabs>
        <w:spacing w:before="0" w:line="240" w:lineRule="auto"/>
        <w:ind w:left="0" w:firstLine="709"/>
        <w:rPr>
          <w:sz w:val="24"/>
        </w:rPr>
      </w:pPr>
      <w:r>
        <w:rPr>
          <w:sz w:val="24"/>
        </w:rPr>
        <w:t xml:space="preserve">в качестве подтверждения наличия у участников материально-технических ресурсов, участник в составе заявки предоставляет копии документов: товарно-транспортных накладных и паспортов транспортных средств, находящихся в собственности организации, </w:t>
      </w:r>
      <w:r>
        <w:rPr>
          <w:bCs/>
          <w:sz w:val="24"/>
        </w:rPr>
        <w:t xml:space="preserve">либо </w:t>
      </w:r>
      <w:r>
        <w:rPr>
          <w:sz w:val="24"/>
        </w:rPr>
        <w:t>заверенными Участником</w:t>
      </w:r>
      <w:r>
        <w:rPr>
          <w:bCs/>
          <w:sz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sz w:val="24"/>
        </w:rPr>
        <w:t xml:space="preserve"> критерий оценки заявок. </w:t>
      </w:r>
      <w:r>
        <w:rPr>
          <w:i/>
          <w:iCs/>
          <w:sz w:val="24"/>
        </w:rPr>
        <w:t>Непредставление данных документов не является основанием для отклонения заявки</w:t>
      </w:r>
      <w:r>
        <w:rPr>
          <w:bCs/>
          <w:i/>
          <w:iCs/>
          <w:sz w:val="24"/>
          <w:lang w:eastAsia="ar-SA"/>
        </w:rPr>
        <w:t>.</w:t>
      </w:r>
    </w:p>
    <w:p w14:paraId="0D89C5C9" w14:textId="77777777" w:rsidR="00CB710F" w:rsidRDefault="00495122">
      <w:pPr>
        <w:pStyle w:val="afa"/>
        <w:numPr>
          <w:ilvl w:val="0"/>
          <w:numId w:val="7"/>
        </w:numPr>
        <w:tabs>
          <w:tab w:val="left" w:pos="0"/>
          <w:tab w:val="left" w:pos="993"/>
          <w:tab w:val="left" w:pos="1560"/>
        </w:tabs>
        <w:spacing w:after="0" w:line="240" w:lineRule="auto"/>
        <w:ind w:left="0" w:right="31"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иные документы, которые, по мнению претендента,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7975654A" w14:textId="77777777" w:rsidR="00CB710F" w:rsidRDefault="00495122">
      <w:pPr>
        <w:pStyle w:val="72"/>
        <w:shd w:val="clear" w:color="auto" w:fill="auto"/>
        <w:tabs>
          <w:tab w:val="left" w:pos="895"/>
          <w:tab w:val="left" w:pos="1560"/>
        </w:tabs>
        <w:spacing w:line="240" w:lineRule="auto"/>
        <w:ind w:right="20" w:firstLine="709"/>
        <w:jc w:val="both"/>
        <w:rPr>
          <w:b/>
          <w:sz w:val="24"/>
          <w:szCs w:val="24"/>
          <w:highlight w:val="white"/>
        </w:rPr>
      </w:pPr>
      <w:r>
        <w:rPr>
          <w:b/>
          <w:sz w:val="24"/>
          <w:szCs w:val="24"/>
          <w:highlight w:val="white"/>
        </w:rPr>
        <w:t>г) участник закупки - физическое лицо, не зарегистрированное в качестве индивидуального предпринимателя:</w:t>
      </w:r>
    </w:p>
    <w:p w14:paraId="27BBCDB5"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копия свидетельства о постановке на учет в налоговом органе по месту жительства;</w:t>
      </w:r>
    </w:p>
    <w:p w14:paraId="6ACF5C1D"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банковские реквизиты (при необходимости оплаты через банк);</w:t>
      </w:r>
    </w:p>
    <w:p w14:paraId="300DA9B1" w14:textId="77777777" w:rsidR="00CB710F" w:rsidRDefault="00495122">
      <w:pPr>
        <w:pStyle w:val="afa"/>
        <w:numPr>
          <w:ilvl w:val="0"/>
          <w:numId w:val="7"/>
        </w:numPr>
        <w:tabs>
          <w:tab w:val="left" w:pos="0"/>
          <w:tab w:val="left" w:pos="993"/>
          <w:tab w:val="left" w:pos="1560"/>
        </w:tabs>
        <w:spacing w:after="0" w:line="240" w:lineRule="auto"/>
        <w:ind w:left="0" w:right="31"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eastAsia="ru-RU"/>
        </w:rPr>
        <w:t>копия страхового свидетельства государственного пенсионного страхования РФ;</w:t>
      </w:r>
    </w:p>
    <w:p w14:paraId="1733A72C"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highlight w:val="white"/>
          <w:lang w:eastAsia="ru-RU"/>
        </w:rPr>
        <w:t xml:space="preserve">в качестве подтверждения наличия аналогичного опыта выполнения работ за последние 3 года, предшествующих дате окончания срока подачи заявок на участие в запросе предложений, участник предоставляет в составе заявки копии исполненных договоров, сопоставимых по виду и объему с предметом запроса предложения и заключенных и исполненных в вышеуказанный период, при этом стоимость ранее исполненного договора должна быть не менее 20% от НМЦ.  К каждому такому договору должны быть приложены копии исполненных договоров, КС-2, КС-3 и </w:t>
      </w:r>
      <w:proofErr w:type="gramStart"/>
      <w:r>
        <w:rPr>
          <w:rFonts w:ascii="Times New Roman" w:eastAsia="Times New Roman" w:hAnsi="Times New Roman" w:cs="Times New Roman"/>
          <w:sz w:val="24"/>
          <w:szCs w:val="24"/>
          <w:highlight w:val="white"/>
          <w:lang w:eastAsia="ru-RU"/>
        </w:rPr>
        <w:t>т.д.</w:t>
      </w:r>
      <w:proofErr w:type="gramEnd"/>
      <w:r>
        <w:rPr>
          <w:rFonts w:ascii="Times New Roman" w:eastAsia="Times New Roman" w:hAnsi="Times New Roman" w:cs="Times New Roman"/>
          <w:sz w:val="24"/>
          <w:szCs w:val="24"/>
          <w:highlight w:val="white"/>
          <w:lang w:eastAsia="ru-RU"/>
        </w:rPr>
        <w:t xml:space="preserve"> (Договоры и акты предоставляются при наличии соответствующего опыта выполнения работ).</w:t>
      </w:r>
    </w:p>
    <w:p w14:paraId="33A0FB7B" w14:textId="77777777" w:rsidR="00CB710F" w:rsidRDefault="00495122">
      <w:pPr>
        <w:pStyle w:val="afa"/>
        <w:numPr>
          <w:ilvl w:val="0"/>
          <w:numId w:val="7"/>
        </w:numPr>
        <w:tabs>
          <w:tab w:val="left" w:pos="0"/>
          <w:tab w:val="left" w:pos="993"/>
          <w:tab w:val="left" w:pos="1560"/>
        </w:tabs>
        <w:spacing w:after="6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white"/>
          <w:lang w:eastAsia="ru-RU"/>
        </w:rPr>
        <w:t>иные документы, которые, по мнению претендента, подтвержда</w:t>
      </w:r>
      <w:r>
        <w:rPr>
          <w:rFonts w:ascii="Times New Roman" w:eastAsia="Times New Roman" w:hAnsi="Times New Roman" w:cs="Times New Roman"/>
          <w:sz w:val="24"/>
          <w:szCs w:val="24"/>
          <w:lang w:eastAsia="ru-RU"/>
        </w:rPr>
        <w:t>ют его соответствие установленным требованиям, с соответствующими комментариями, разъясняющими цель предоставления этих документов.</w:t>
      </w:r>
    </w:p>
    <w:p w14:paraId="41DC75E0" w14:textId="77777777" w:rsidR="00CB710F" w:rsidRDefault="00495122">
      <w:pPr>
        <w:pStyle w:val="a"/>
        <w:numPr>
          <w:ilvl w:val="0"/>
          <w:numId w:val="0"/>
        </w:numPr>
        <w:tabs>
          <w:tab w:val="left" w:pos="567"/>
        </w:tabs>
        <w:spacing w:before="0" w:line="240" w:lineRule="auto"/>
        <w:rPr>
          <w:sz w:val="24"/>
        </w:rPr>
      </w:pPr>
      <w:bookmarkStart w:id="18" w:name="_Hlk10631901"/>
      <w:bookmarkEnd w:id="18"/>
      <w:r>
        <w:rPr>
          <w:sz w:val="24"/>
        </w:rPr>
        <w:t>24. Основания для отклонения заявки участника:</w:t>
      </w:r>
    </w:p>
    <w:p w14:paraId="41A2E432" w14:textId="77777777" w:rsidR="00CB710F" w:rsidRDefault="00495122">
      <w:pPr>
        <w:pStyle w:val="a"/>
        <w:numPr>
          <w:ilvl w:val="0"/>
          <w:numId w:val="10"/>
        </w:numPr>
        <w:spacing w:before="0" w:line="240" w:lineRule="auto"/>
        <w:ind w:left="0" w:firstLine="709"/>
        <w:rPr>
          <w:sz w:val="24"/>
        </w:rPr>
      </w:pPr>
      <w:r>
        <w:rPr>
          <w:sz w:val="24"/>
        </w:rPr>
        <w:t>Непредставления оригиналов и/или копий документов, а также иных сведений, требование о наличии которых установлено закупочной документацией;</w:t>
      </w:r>
    </w:p>
    <w:p w14:paraId="2119397E" w14:textId="77777777" w:rsidR="00CB710F" w:rsidRDefault="00495122">
      <w:pPr>
        <w:pStyle w:val="a"/>
        <w:numPr>
          <w:ilvl w:val="0"/>
          <w:numId w:val="10"/>
        </w:numPr>
        <w:spacing w:before="0" w:line="240" w:lineRule="auto"/>
        <w:ind w:left="0" w:firstLine="709"/>
        <w:rPr>
          <w:sz w:val="24"/>
        </w:rPr>
      </w:pPr>
      <w:r>
        <w:rPr>
          <w:sz w:val="24"/>
        </w:rPr>
        <w:t>Несоответствия претендента требованиям к участникам закупки, установленным закупочной документацией;</w:t>
      </w:r>
    </w:p>
    <w:p w14:paraId="5FBF5CC1" w14:textId="77777777" w:rsidR="00CB710F" w:rsidRDefault="00495122">
      <w:pPr>
        <w:pStyle w:val="msolistnumbermrcssattr"/>
        <w:numPr>
          <w:ilvl w:val="0"/>
          <w:numId w:val="10"/>
        </w:numPr>
        <w:shd w:val="clear" w:color="auto" w:fill="FFFFFF"/>
        <w:spacing w:before="0" w:beforeAutospacing="0" w:after="0" w:afterAutospacing="0"/>
        <w:ind w:left="0" w:firstLine="709"/>
        <w:jc w:val="both"/>
      </w:pPr>
      <w:r>
        <w:t>Несоответствия заявки на участие в закупке требованиям документации о проведении закупки, в том числе при нарушении требований к оформлению Форм № 1–6, наличия в таком предложении отличных или превышающих установленные в Приложении №1 «Техническое задание» показателей;</w:t>
      </w:r>
    </w:p>
    <w:p w14:paraId="4B564AFA" w14:textId="77777777" w:rsidR="00CB710F" w:rsidRDefault="00495122">
      <w:pPr>
        <w:pStyle w:val="msolistnumbermrcssattr"/>
        <w:numPr>
          <w:ilvl w:val="0"/>
          <w:numId w:val="10"/>
        </w:numPr>
        <w:shd w:val="clear" w:color="auto" w:fill="FFFFFF"/>
        <w:spacing w:before="0" w:beforeAutospacing="0" w:after="0" w:afterAutospacing="0"/>
        <w:ind w:left="0" w:firstLine="709"/>
        <w:jc w:val="both"/>
      </w:pPr>
      <w:r>
        <w:t>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закупочной документацией;</w:t>
      </w:r>
    </w:p>
    <w:p w14:paraId="4887441E" w14:textId="77777777" w:rsidR="00CB710F" w:rsidRDefault="00495122">
      <w:pPr>
        <w:pStyle w:val="a"/>
        <w:numPr>
          <w:ilvl w:val="0"/>
          <w:numId w:val="10"/>
        </w:numPr>
        <w:spacing w:before="0" w:line="240" w:lineRule="auto"/>
        <w:ind w:left="0" w:firstLine="709"/>
        <w:rPr>
          <w:sz w:val="24"/>
        </w:rPr>
      </w:pPr>
      <w:r>
        <w:rPr>
          <w:sz w:val="24"/>
        </w:rPr>
        <w:t>Несоответствия предлагаемых товаров, работ, услуг требованиям документации в том числе по количественным и качественным показателям (несоответствие количества поставляемого товара, несоответствие качества, объема выполняемых работ, оказываемых услуг);</w:t>
      </w:r>
    </w:p>
    <w:p w14:paraId="084D10F0" w14:textId="77777777" w:rsidR="00CB710F" w:rsidRDefault="00495122">
      <w:pPr>
        <w:pStyle w:val="a"/>
        <w:numPr>
          <w:ilvl w:val="0"/>
          <w:numId w:val="10"/>
        </w:numPr>
        <w:spacing w:before="0" w:line="240" w:lineRule="auto"/>
        <w:ind w:left="0" w:firstLine="709"/>
        <w:rPr>
          <w:sz w:val="24"/>
        </w:rPr>
      </w:pPr>
      <w:r>
        <w:rPr>
          <w:sz w:val="24"/>
        </w:rPr>
        <w:t>Непредставления обеспечения заявки, в случае установления требования об обеспечении заявки;</w:t>
      </w:r>
    </w:p>
    <w:p w14:paraId="0F8F7918" w14:textId="77777777" w:rsidR="00CB710F" w:rsidRDefault="00495122">
      <w:pPr>
        <w:pStyle w:val="a"/>
        <w:numPr>
          <w:ilvl w:val="0"/>
          <w:numId w:val="10"/>
        </w:numPr>
        <w:spacing w:before="0" w:line="240" w:lineRule="auto"/>
        <w:ind w:left="0" w:firstLine="709"/>
        <w:rPr>
          <w:sz w:val="24"/>
        </w:rPr>
      </w:pPr>
      <w:r>
        <w:rPr>
          <w:sz w:val="24"/>
        </w:rPr>
        <w:t>Предоставления в составе заявки заведомо ложных сведений, намеренного искажения информации или документов, входящих в состав заявки;</w:t>
      </w:r>
    </w:p>
    <w:p w14:paraId="0E254026" w14:textId="77777777" w:rsidR="00CB710F" w:rsidRDefault="00495122">
      <w:pPr>
        <w:pStyle w:val="a"/>
        <w:numPr>
          <w:ilvl w:val="0"/>
          <w:numId w:val="10"/>
        </w:numPr>
        <w:spacing w:before="0" w:line="240" w:lineRule="auto"/>
        <w:ind w:left="0" w:firstLine="709"/>
        <w:rPr>
          <w:sz w:val="24"/>
        </w:rPr>
      </w:pPr>
      <w:r>
        <w:rPr>
          <w:sz w:val="24"/>
        </w:rPr>
        <w:t>Не согласие претендента на участие в закупке с условиями проекта договора, содержащегося в документации о закупке;</w:t>
      </w:r>
    </w:p>
    <w:p w14:paraId="461AAEA5" w14:textId="77777777" w:rsidR="00CB710F" w:rsidRDefault="00495122">
      <w:pPr>
        <w:pStyle w:val="a"/>
        <w:numPr>
          <w:ilvl w:val="0"/>
          <w:numId w:val="10"/>
        </w:numPr>
        <w:spacing w:before="0" w:line="240" w:lineRule="auto"/>
        <w:ind w:left="0" w:firstLine="709"/>
        <w:rPr>
          <w:sz w:val="24"/>
        </w:rPr>
      </w:pPr>
      <w:r>
        <w:rPr>
          <w:sz w:val="24"/>
        </w:rPr>
        <w:t xml:space="preserve">Не предоставления претендентом Заказчику, Организатору письменных разъяснений положений поданной им заявки на участие в закупке по письменному запросу Заказчика, Организатора, в том числе несогласия с исправлением очевидных арифметических ошибок, </w:t>
      </w:r>
      <w:r>
        <w:rPr>
          <w:sz w:val="24"/>
        </w:rPr>
        <w:lastRenderedPageBreak/>
        <w:t>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14:paraId="08AADCAB" w14:textId="77777777" w:rsidR="00CB710F" w:rsidRDefault="00495122">
      <w:pPr>
        <w:pStyle w:val="a"/>
        <w:numPr>
          <w:ilvl w:val="0"/>
          <w:numId w:val="0"/>
        </w:numPr>
        <w:tabs>
          <w:tab w:val="left" w:pos="0"/>
        </w:tabs>
        <w:spacing w:before="0" w:line="240" w:lineRule="auto"/>
        <w:rPr>
          <w:sz w:val="24"/>
        </w:rPr>
      </w:pPr>
      <w:r>
        <w:rPr>
          <w:sz w:val="24"/>
        </w:rPr>
        <w:t>25. Заказчик оставляет за собой право предоставить Участникам возможность добровольно повысить предпочтительность их Заявок путем снижения первоначальной (указанной в Заявке) цены (далее – процедура Уторговывания), при условии сохранения остальных положений Заявки без изменений. Проведение процедуры Уторговывания возможно на любом этапе проведения закупки до выбора Победителя.</w:t>
      </w:r>
    </w:p>
    <w:p w14:paraId="1DE02EBE" w14:textId="77777777" w:rsidR="00CB710F" w:rsidRDefault="00495122">
      <w:pPr>
        <w:pStyle w:val="a"/>
        <w:numPr>
          <w:ilvl w:val="0"/>
          <w:numId w:val="0"/>
        </w:numPr>
        <w:tabs>
          <w:tab w:val="left" w:pos="0"/>
        </w:tabs>
        <w:spacing w:before="0" w:line="240" w:lineRule="auto"/>
        <w:rPr>
          <w:sz w:val="24"/>
          <w:highlight w:val="white"/>
        </w:rPr>
      </w:pPr>
      <w:r>
        <w:rPr>
          <w:sz w:val="24"/>
          <w:highlight w:val="white"/>
        </w:rPr>
        <w:t>26. Заказчик вправе по своему усмотрению разделить общий объем закупаемых товаров между участниками закупки, заключить договоры с несколькими участниками закупки, предложенных на наиболее выгодных для Заказчика условиях. В указанном случае победителям по выбранным позициям направляется запрос о подтверждении возможности поставки. После получения ответа победителей о поставке выбранного объема товаров составляется протокол. В случае отказа всех победителей от разделения лота проводится повторная процедура закупки. В случае если отказы поступили только от части победителей, то на эту часть позиций проводится повторная процедура закупки. При этом условия проведения процедуры и способ закупки могут быть изменены.</w:t>
      </w:r>
    </w:p>
    <w:p w14:paraId="3C6DDF5A" w14:textId="77777777" w:rsidR="00CB710F" w:rsidRDefault="00495122">
      <w:pPr>
        <w:widowControl w:val="0"/>
        <w:shd w:val="clear" w:color="auto" w:fill="FFFFFF"/>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Рассмотрение заявок претендентов на участие в закупке и подведение итогов.</w:t>
      </w:r>
    </w:p>
    <w:p w14:paraId="5E1E5F9A" w14:textId="77777777" w:rsidR="00CB710F" w:rsidRDefault="00495122">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 Для определения лучших условий исполнения договора, предложенных участниками, ЦЗК оценивает и сопоставляет предложения участников с учетом следующих критериев:</w:t>
      </w:r>
    </w:p>
    <w:p w14:paraId="4E4683F7" w14:textId="77777777" w:rsidR="00CB710F" w:rsidRDefault="00CB710F">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
    <w:p w14:paraId="02417F97" w14:textId="77777777" w:rsidR="00CB710F" w:rsidRDefault="00495122">
      <w:pPr>
        <w:widowControl w:val="0"/>
        <w:spacing w:after="0" w:line="240" w:lineRule="auto"/>
        <w:ind w:firstLine="72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Критерии и порядок оценки заявок на участие в закупке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517"/>
        <w:gridCol w:w="1151"/>
        <w:gridCol w:w="7215"/>
        <w:gridCol w:w="1315"/>
      </w:tblGrid>
      <w:tr w:rsidR="00CB710F" w14:paraId="1C368F76" w14:textId="77777777" w:rsidTr="00495122">
        <w:trPr>
          <w:cantSplit/>
          <w:trHeight w:val="428"/>
          <w:tblHeader/>
        </w:trPr>
        <w:tc>
          <w:tcPr>
            <w:tcW w:w="316" w:type="pct"/>
            <w:tcBorders>
              <w:top w:val="single" w:sz="6" w:space="0" w:color="auto"/>
              <w:left w:val="single" w:sz="4" w:space="0" w:color="auto"/>
              <w:bottom w:val="single" w:sz="12" w:space="0" w:color="auto"/>
              <w:right w:val="single" w:sz="6" w:space="0" w:color="auto"/>
            </w:tcBorders>
            <w:vAlign w:val="center"/>
          </w:tcPr>
          <w:p w14:paraId="25C863B4" w14:textId="77777777" w:rsidR="00CB710F" w:rsidRDefault="00495122">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bookmarkStart w:id="19" w:name="_Hlk70427254"/>
            <w:r>
              <w:rPr>
                <w:rFonts w:ascii="Times New Roman" w:hAnsi="Times New Roman" w:cs="Times New Roman"/>
                <w:sz w:val="20"/>
                <w:szCs w:val="20"/>
              </w:rPr>
              <w:t>№</w:t>
            </w:r>
          </w:p>
          <w:p w14:paraId="13A5AB71"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п/п</w:t>
            </w:r>
          </w:p>
        </w:tc>
        <w:tc>
          <w:tcPr>
            <w:tcW w:w="377" w:type="pct"/>
            <w:tcBorders>
              <w:top w:val="single" w:sz="6" w:space="0" w:color="auto"/>
              <w:left w:val="single" w:sz="6" w:space="0" w:color="auto"/>
              <w:bottom w:val="single" w:sz="12" w:space="0" w:color="auto"/>
              <w:right w:val="single" w:sz="4" w:space="0" w:color="auto"/>
            </w:tcBorders>
            <w:vAlign w:val="center"/>
          </w:tcPr>
          <w:p w14:paraId="55AEB743" w14:textId="77777777" w:rsidR="00CB710F" w:rsidRDefault="00495122">
            <w:pPr>
              <w:widowControl w:val="0"/>
              <w:spacing w:after="0" w:line="240" w:lineRule="auto"/>
              <w:ind w:firstLine="73"/>
              <w:jc w:val="center"/>
              <w:rPr>
                <w:rFonts w:ascii="Times New Roman" w:hAnsi="Times New Roman" w:cs="Times New Roman"/>
                <w:sz w:val="20"/>
                <w:szCs w:val="20"/>
              </w:rPr>
            </w:pPr>
            <w:r>
              <w:rPr>
                <w:rFonts w:ascii="Times New Roman" w:hAnsi="Times New Roman" w:cs="Times New Roman"/>
                <w:sz w:val="20"/>
                <w:szCs w:val="20"/>
              </w:rPr>
              <w:t>Значимость критериев, %</w:t>
            </w:r>
          </w:p>
        </w:tc>
        <w:tc>
          <w:tcPr>
            <w:tcW w:w="3600" w:type="pct"/>
            <w:tcBorders>
              <w:top w:val="single" w:sz="4" w:space="0" w:color="auto"/>
              <w:left w:val="single" w:sz="4" w:space="0" w:color="auto"/>
              <w:bottom w:val="single" w:sz="12" w:space="0" w:color="auto"/>
              <w:right w:val="single" w:sz="4" w:space="0" w:color="auto"/>
            </w:tcBorders>
            <w:vAlign w:val="center"/>
          </w:tcPr>
          <w:p w14:paraId="2AB95B6F"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Критериев и Показателей</w:t>
            </w:r>
          </w:p>
        </w:tc>
        <w:tc>
          <w:tcPr>
            <w:tcW w:w="707" w:type="pct"/>
            <w:tcBorders>
              <w:top w:val="single" w:sz="4" w:space="0" w:color="auto"/>
              <w:left w:val="single" w:sz="4" w:space="0" w:color="auto"/>
              <w:bottom w:val="single" w:sz="12" w:space="0" w:color="auto"/>
              <w:right w:val="single" w:sz="4" w:space="0" w:color="auto"/>
            </w:tcBorders>
            <w:vAlign w:val="center"/>
          </w:tcPr>
          <w:p w14:paraId="23F57FDA"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r>
      <w:tr w:rsidR="00CB710F" w14:paraId="49BAD1EA" w14:textId="77777777" w:rsidTr="00495122">
        <w:trPr>
          <w:trHeight w:val="161"/>
        </w:trPr>
        <w:tc>
          <w:tcPr>
            <w:tcW w:w="316" w:type="pct"/>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742A5D5B"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77"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184C74CE"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3600"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4829C958" w14:textId="77777777" w:rsidR="00CB710F" w:rsidRDefault="00495122">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Цена Договора </w:t>
            </w:r>
          </w:p>
        </w:tc>
        <w:tc>
          <w:tcPr>
            <w:tcW w:w="707"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061E0BE4" w14:textId="77777777" w:rsidR="00CB710F" w:rsidRDefault="00495122">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Рубль РФ</w:t>
            </w:r>
          </w:p>
        </w:tc>
      </w:tr>
      <w:tr w:rsidR="00CB710F" w14:paraId="162C6471" w14:textId="77777777" w:rsidTr="00495122">
        <w:trPr>
          <w:trHeight w:val="363"/>
        </w:trPr>
        <w:tc>
          <w:tcPr>
            <w:tcW w:w="316" w:type="pct"/>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1F13DEAB"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77"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585205BC"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600"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5DB2DF4D" w14:textId="77777777" w:rsidR="00CB710F" w:rsidRDefault="00495122">
            <w:pPr>
              <w:pStyle w:val="Default"/>
              <w:widowControl w:val="0"/>
              <w:jc w:val="both"/>
              <w:rPr>
                <w:rFonts w:ascii="Times New Roman" w:hAnsi="Times New Roman" w:cs="Times New Roman"/>
                <w:sz w:val="20"/>
                <w:szCs w:val="20"/>
              </w:rPr>
            </w:pPr>
            <w:r>
              <w:rPr>
                <w:rFonts w:ascii="Times New Roman" w:hAnsi="Times New Roman" w:cs="Times New Roman"/>
                <w:color w:val="auto"/>
                <w:sz w:val="20"/>
                <w:szCs w:val="20"/>
              </w:rPr>
              <w:t>Наличие у участника закупки квалифицированного персонала на постоянной или договорной основе</w:t>
            </w:r>
          </w:p>
        </w:tc>
        <w:tc>
          <w:tcPr>
            <w:tcW w:w="707"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322D7D4B" w14:textId="77777777" w:rsidR="00CB710F" w:rsidRDefault="00495122">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Кол-во</w:t>
            </w:r>
          </w:p>
        </w:tc>
      </w:tr>
      <w:tr w:rsidR="00CB710F" w14:paraId="5C2C40E5" w14:textId="77777777" w:rsidTr="00495122">
        <w:trPr>
          <w:trHeight w:val="559"/>
        </w:trPr>
        <w:tc>
          <w:tcPr>
            <w:tcW w:w="316" w:type="pct"/>
            <w:tcBorders>
              <w:top w:val="single" w:sz="12" w:space="0" w:color="auto"/>
              <w:left w:val="single" w:sz="4" w:space="0" w:color="auto"/>
              <w:bottom w:val="single" w:sz="12" w:space="0" w:color="auto"/>
              <w:right w:val="single" w:sz="6" w:space="0" w:color="auto"/>
            </w:tcBorders>
            <w:shd w:val="clear" w:color="auto" w:fill="FFFFFF" w:themeFill="background1"/>
            <w:vAlign w:val="center"/>
          </w:tcPr>
          <w:p w14:paraId="4015ED63"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77"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2440BA7F"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600"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623F5135" w14:textId="77777777" w:rsidR="00CB710F" w:rsidRDefault="00495122">
            <w:pPr>
              <w:pStyle w:val="Default"/>
              <w:widowControl w:val="0"/>
              <w:jc w:val="both"/>
              <w:rPr>
                <w:rFonts w:ascii="Times New Roman" w:hAnsi="Times New Roman" w:cs="Times New Roman"/>
                <w:sz w:val="20"/>
                <w:szCs w:val="20"/>
              </w:rPr>
            </w:pPr>
            <w:r>
              <w:rPr>
                <w:rFonts w:ascii="Times New Roman" w:hAnsi="Times New Roman" w:cs="Times New Roman"/>
                <w:color w:val="auto"/>
                <w:sz w:val="20"/>
                <w:szCs w:val="20"/>
              </w:rPr>
              <w:t xml:space="preserve">Наличие у участника закупки </w:t>
            </w:r>
            <w:bookmarkStart w:id="20" w:name="_Hlk135295817"/>
            <w:r>
              <w:rPr>
                <w:rFonts w:ascii="Times New Roman" w:hAnsi="Times New Roman" w:cs="Times New Roman"/>
                <w:color w:val="auto"/>
                <w:sz w:val="20"/>
                <w:szCs w:val="20"/>
              </w:rPr>
              <w:t>арендованного или собственного соответствующего технологического оборудования</w:t>
            </w:r>
            <w:bookmarkEnd w:id="20"/>
          </w:p>
        </w:tc>
        <w:tc>
          <w:tcPr>
            <w:tcW w:w="707" w:type="pct"/>
            <w:tcBorders>
              <w:top w:val="single" w:sz="12" w:space="0" w:color="auto"/>
              <w:left w:val="single" w:sz="6" w:space="0" w:color="auto"/>
              <w:bottom w:val="single" w:sz="12" w:space="0" w:color="auto"/>
              <w:right w:val="single" w:sz="4" w:space="0" w:color="auto"/>
            </w:tcBorders>
            <w:shd w:val="clear" w:color="auto" w:fill="FFFFFF" w:themeFill="background1"/>
            <w:vAlign w:val="center"/>
          </w:tcPr>
          <w:p w14:paraId="321B4B80" w14:textId="77777777" w:rsidR="00CB710F" w:rsidRDefault="00495122">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Кол-во</w:t>
            </w:r>
          </w:p>
        </w:tc>
      </w:tr>
      <w:tr w:rsidR="00CB710F" w14:paraId="78856AAA" w14:textId="77777777" w:rsidTr="00495122">
        <w:trPr>
          <w:trHeight w:val="525"/>
        </w:trPr>
        <w:tc>
          <w:tcPr>
            <w:tcW w:w="316" w:type="pct"/>
            <w:tcBorders>
              <w:top w:val="single" w:sz="12" w:space="0" w:color="auto"/>
              <w:left w:val="single" w:sz="4" w:space="0" w:color="auto"/>
              <w:bottom w:val="single" w:sz="6" w:space="0" w:color="auto"/>
              <w:right w:val="single" w:sz="6" w:space="0" w:color="auto"/>
            </w:tcBorders>
            <w:vAlign w:val="center"/>
          </w:tcPr>
          <w:p w14:paraId="28C27167"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77" w:type="pct"/>
            <w:tcBorders>
              <w:top w:val="single" w:sz="12" w:space="0" w:color="auto"/>
              <w:left w:val="single" w:sz="6" w:space="0" w:color="auto"/>
              <w:bottom w:val="single" w:sz="6" w:space="0" w:color="auto"/>
              <w:right w:val="single" w:sz="6" w:space="0" w:color="auto"/>
            </w:tcBorders>
            <w:vAlign w:val="center"/>
          </w:tcPr>
          <w:p w14:paraId="46853896" w14:textId="77777777"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600" w:type="pct"/>
            <w:tcBorders>
              <w:top w:val="single" w:sz="12" w:space="0" w:color="auto"/>
              <w:left w:val="single" w:sz="6" w:space="0" w:color="auto"/>
              <w:bottom w:val="single" w:sz="6" w:space="0" w:color="auto"/>
              <w:right w:val="single" w:sz="4" w:space="0" w:color="auto"/>
            </w:tcBorders>
            <w:vAlign w:val="center"/>
          </w:tcPr>
          <w:p w14:paraId="7FD8A6DC" w14:textId="77777777" w:rsidR="00CB710F" w:rsidRDefault="00495122">
            <w:pPr>
              <w:pStyle w:val="Default"/>
              <w:widowControl w:val="0"/>
              <w:jc w:val="both"/>
              <w:rPr>
                <w:rFonts w:ascii="Times New Roman" w:hAnsi="Times New Roman" w:cs="Times New Roman"/>
                <w:color w:val="auto"/>
                <w:sz w:val="20"/>
                <w:szCs w:val="20"/>
              </w:rPr>
            </w:pPr>
            <w:r>
              <w:rPr>
                <w:rFonts w:ascii="Times New Roman" w:hAnsi="Times New Roman" w:cs="Times New Roman"/>
                <w:color w:val="auto"/>
                <w:sz w:val="20"/>
                <w:szCs w:val="20"/>
              </w:rPr>
              <w:t>Аналогичный опыт выполнения работ за последние 3 года, предшествующих дате окончания срока подачи заявок на участие в запросе предложений, являющимся предметом закупки. При этом стоимость ранее исполненного Договора должна быть не менее 20% от НМЦ</w:t>
            </w:r>
          </w:p>
        </w:tc>
        <w:tc>
          <w:tcPr>
            <w:tcW w:w="707" w:type="pct"/>
            <w:tcBorders>
              <w:top w:val="single" w:sz="12" w:space="0" w:color="auto"/>
              <w:left w:val="single" w:sz="6" w:space="0" w:color="auto"/>
              <w:bottom w:val="single" w:sz="6" w:space="0" w:color="auto"/>
              <w:right w:val="single" w:sz="4" w:space="0" w:color="auto"/>
            </w:tcBorders>
            <w:vAlign w:val="center"/>
          </w:tcPr>
          <w:p w14:paraId="358633FE" w14:textId="77777777" w:rsidR="00CB710F" w:rsidRDefault="00495122">
            <w:pPr>
              <w:widowControl w:val="0"/>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Рубль РФ</w:t>
            </w:r>
          </w:p>
        </w:tc>
      </w:tr>
      <w:tr w:rsidR="00CB710F" w14:paraId="5C527EF9" w14:textId="77777777" w:rsidTr="00495122">
        <w:trPr>
          <w:trHeight w:val="294"/>
        </w:trPr>
        <w:tc>
          <w:tcPr>
            <w:tcW w:w="316" w:type="pct"/>
            <w:tcBorders>
              <w:top w:val="single" w:sz="6" w:space="0" w:color="auto"/>
              <w:left w:val="single" w:sz="4" w:space="0" w:color="auto"/>
              <w:bottom w:val="single" w:sz="6" w:space="0" w:color="auto"/>
              <w:right w:val="single" w:sz="6" w:space="0" w:color="auto"/>
            </w:tcBorders>
            <w:shd w:val="clear" w:color="auto" w:fill="BFBFBF" w:themeFill="background1" w:themeFillShade="BF"/>
            <w:vAlign w:val="center"/>
          </w:tcPr>
          <w:p w14:paraId="315A0255" w14:textId="77777777" w:rsidR="00CB710F" w:rsidRDefault="00CB710F">
            <w:pPr>
              <w:widowControl w:val="0"/>
              <w:spacing w:after="0" w:line="240" w:lineRule="auto"/>
              <w:ind w:firstLine="720"/>
              <w:jc w:val="both"/>
              <w:rPr>
                <w:rFonts w:ascii="Times New Roman" w:hAnsi="Times New Roman" w:cs="Times New Roman"/>
                <w:sz w:val="20"/>
                <w:szCs w:val="20"/>
              </w:rPr>
            </w:pPr>
          </w:p>
        </w:tc>
        <w:tc>
          <w:tcPr>
            <w:tcW w:w="37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18330B" w14:textId="28562B64" w:rsidR="00CB710F" w:rsidRDefault="0049512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bookmarkEnd w:id="19"/>
          </w:p>
        </w:tc>
        <w:tc>
          <w:tcPr>
            <w:tcW w:w="3600"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6C6B27BA" w14:textId="77777777" w:rsidR="00CB710F" w:rsidRDefault="00CB710F">
            <w:pPr>
              <w:widowControl w:val="0"/>
              <w:spacing w:after="0" w:line="240" w:lineRule="auto"/>
              <w:ind w:firstLine="720"/>
              <w:jc w:val="both"/>
              <w:rPr>
                <w:rFonts w:ascii="Times New Roman" w:hAnsi="Times New Roman" w:cs="Times New Roman"/>
                <w:sz w:val="20"/>
                <w:szCs w:val="20"/>
              </w:rPr>
            </w:pPr>
          </w:p>
        </w:tc>
        <w:tc>
          <w:tcPr>
            <w:tcW w:w="707" w:type="pct"/>
            <w:tcBorders>
              <w:top w:val="single" w:sz="6" w:space="0" w:color="auto"/>
              <w:left w:val="single" w:sz="6" w:space="0" w:color="auto"/>
              <w:bottom w:val="single" w:sz="6" w:space="0" w:color="auto"/>
              <w:right w:val="single" w:sz="4" w:space="0" w:color="auto"/>
            </w:tcBorders>
            <w:shd w:val="clear" w:color="auto" w:fill="BFBFBF" w:themeFill="background1" w:themeFillShade="BF"/>
            <w:vAlign w:val="center"/>
          </w:tcPr>
          <w:p w14:paraId="65DFF8A3" w14:textId="77777777" w:rsidR="00CB710F" w:rsidRDefault="00CB710F">
            <w:pPr>
              <w:widowControl w:val="0"/>
              <w:spacing w:after="0" w:line="240" w:lineRule="auto"/>
              <w:ind w:firstLine="720"/>
              <w:jc w:val="both"/>
              <w:rPr>
                <w:rFonts w:ascii="Times New Roman" w:hAnsi="Times New Roman" w:cs="Times New Roman"/>
                <w:sz w:val="20"/>
                <w:szCs w:val="20"/>
              </w:rPr>
            </w:pPr>
          </w:p>
        </w:tc>
      </w:tr>
    </w:tbl>
    <w:p w14:paraId="63DDF6AA" w14:textId="77777777" w:rsidR="00CB710F" w:rsidRDefault="00495122">
      <w:pPr>
        <w:widowControl w:val="0"/>
        <w:spacing w:after="0" w:line="240" w:lineRule="auto"/>
        <w:ind w:firstLine="72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Примечание: Отсутствие (достаточных документов / подтверждающих документов по любому из вышеуказанных критериев оценки, приводит к 0 баллов для каждого такого критерия).</w:t>
      </w:r>
    </w:p>
    <w:p w14:paraId="554CBA4A" w14:textId="77777777" w:rsidR="00CB710F" w:rsidRDefault="00CB710F">
      <w:pPr>
        <w:widowControl w:val="0"/>
        <w:spacing w:after="0" w:line="240" w:lineRule="auto"/>
        <w:ind w:firstLine="720"/>
        <w:jc w:val="both"/>
        <w:rPr>
          <w:rFonts w:ascii="Times New Roman" w:eastAsia="Times New Roman" w:hAnsi="Times New Roman" w:cs="Times New Roman"/>
          <w:sz w:val="18"/>
          <w:szCs w:val="18"/>
          <w:lang w:eastAsia="ru-RU"/>
        </w:rPr>
      </w:pPr>
    </w:p>
    <w:p w14:paraId="7B937D40" w14:textId="77777777" w:rsidR="00CB710F" w:rsidRDefault="00495122">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Победителем закупки будет являться участник, предложение которого по назначенной системе критериев получило суммарно наибольший итоговый рейтинг.</w:t>
      </w:r>
    </w:p>
    <w:p w14:paraId="6438EE51" w14:textId="77777777" w:rsidR="00CB710F" w:rsidRDefault="00495122">
      <w:pPr>
        <w:widowControl w:val="0"/>
        <w:spacing w:after="0" w:line="240" w:lineRule="auto"/>
        <w:ind w:firstLine="72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Порядок оценки:</w:t>
      </w:r>
    </w:p>
    <w:p w14:paraId="771B932E" w14:textId="77777777" w:rsidR="00CB710F" w:rsidRDefault="00495122">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и сопоставление заявок на участие в закупке производится в соответствии с требованиями, изложенными в настоящей закупочной документации.</w:t>
      </w:r>
    </w:p>
    <w:p w14:paraId="77EA5247" w14:textId="77777777" w:rsidR="00CB710F" w:rsidRDefault="00495122">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оценки заявок, каждой заявке присваивается соответствующий рейтинг. Дробное значение рейтинга округляется до двух десятичных знаков после запятой по математическим правилам округления.</w:t>
      </w:r>
    </w:p>
    <w:p w14:paraId="736376AF" w14:textId="77777777" w:rsidR="00CB710F" w:rsidRDefault="00495122">
      <w:pPr>
        <w:widowControl w:val="0"/>
        <w:spacing w:after="0" w:line="240" w:lineRule="auto"/>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Значимость критериев определяется в баллах. Максимально возможное количество баллов – 100. </w:t>
      </w:r>
    </w:p>
    <w:p w14:paraId="49CD1262" w14:textId="77777777" w:rsidR="00CB710F" w:rsidRDefault="00495122">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значимость. </w:t>
      </w:r>
    </w:p>
    <w:p w14:paraId="5B47085A" w14:textId="77777777" w:rsidR="00CB710F" w:rsidRDefault="00495122">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В случае, если два или более предложения получили одинаковое количество баллов, меньший порядковый номер присваивается предложению, которое поступило ранее других предложений, содержащих одинаковые условия. Заявке, набравшей наибольший итоговый рейтинг, присваивается первый номер.</w:t>
      </w:r>
    </w:p>
    <w:p w14:paraId="4F183ADD" w14:textId="77777777" w:rsidR="00CB710F" w:rsidRDefault="00CB710F">
      <w:pPr>
        <w:widowControl w:val="0"/>
        <w:spacing w:after="0" w:line="240" w:lineRule="auto"/>
        <w:ind w:firstLine="720"/>
        <w:jc w:val="both"/>
        <w:rPr>
          <w:rFonts w:ascii="Times New Roman" w:eastAsia="Times New Roman" w:hAnsi="Times New Roman" w:cs="Times New Roman"/>
          <w:sz w:val="18"/>
          <w:szCs w:val="18"/>
          <w:highlight w:val="yellow"/>
          <w:lang w:eastAsia="ru-RU"/>
        </w:rPr>
      </w:pPr>
    </w:p>
    <w:p w14:paraId="6F9705C7" w14:textId="77777777" w:rsidR="00CB710F" w:rsidRDefault="00495122">
      <w:pPr>
        <w:widowControl w:val="0"/>
        <w:spacing w:after="0" w:line="240" w:lineRule="auto"/>
        <w:ind w:firstLine="72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Итоговый балл участников, определяется по формуле:</w:t>
      </w:r>
    </w:p>
    <w:p w14:paraId="0FC586CD" w14:textId="77777777" w:rsidR="00CB710F" w:rsidRDefault="00CB710F">
      <w:pPr>
        <w:widowControl w:val="0"/>
        <w:spacing w:after="0" w:line="240" w:lineRule="auto"/>
        <w:ind w:firstLine="720"/>
        <w:jc w:val="both"/>
        <w:rPr>
          <w:rFonts w:ascii="Times New Roman" w:eastAsia="Times New Roman" w:hAnsi="Times New Roman" w:cs="Times New Roman"/>
          <w:sz w:val="18"/>
          <w:szCs w:val="18"/>
          <w:lang w:eastAsia="ru-RU"/>
        </w:rPr>
      </w:pPr>
    </w:p>
    <w:p w14:paraId="27D12258"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lang w:val="en-US"/>
        </w:rPr>
        <w:lastRenderedPageBreak/>
        <w:t>Rf</w:t>
      </w:r>
      <w:r>
        <w:rPr>
          <w:rFonts w:ascii="Times New Roman" w:hAnsi="Times New Roman"/>
          <w:sz w:val="24"/>
          <w:szCs w:val="24"/>
        </w:rPr>
        <w:t xml:space="preserve">итог = </w:t>
      </w:r>
      <w:bookmarkStart w:id="21" w:name="_Hlk32927832"/>
      <w:r>
        <w:rPr>
          <w:rFonts w:ascii="Times New Roman" w:hAnsi="Times New Roman"/>
          <w:sz w:val="24"/>
          <w:szCs w:val="24"/>
        </w:rPr>
        <w:t>(</w:t>
      </w:r>
      <w:r>
        <w:rPr>
          <w:rFonts w:ascii="Times New Roman" w:hAnsi="Times New Roman"/>
          <w:sz w:val="24"/>
          <w:szCs w:val="24"/>
          <w:lang w:val="en-US"/>
        </w:rPr>
        <w:t>Rf</w:t>
      </w:r>
      <w:r>
        <w:rPr>
          <w:rFonts w:ascii="Times New Roman" w:hAnsi="Times New Roman"/>
          <w:sz w:val="24"/>
          <w:szCs w:val="24"/>
        </w:rPr>
        <w:t>1*</w:t>
      </w:r>
      <w:r>
        <w:rPr>
          <w:rFonts w:ascii="Times New Roman" w:hAnsi="Times New Roman"/>
          <w:sz w:val="24"/>
          <w:szCs w:val="24"/>
          <w:lang w:val="en-US"/>
        </w:rPr>
        <w:t>W</w:t>
      </w:r>
      <w:r>
        <w:rPr>
          <w:rFonts w:ascii="Times New Roman" w:hAnsi="Times New Roman"/>
          <w:sz w:val="24"/>
          <w:szCs w:val="24"/>
        </w:rPr>
        <w:t xml:space="preserve">) </w:t>
      </w:r>
      <w:bookmarkEnd w:id="21"/>
      <w:r>
        <w:rPr>
          <w:rFonts w:ascii="Times New Roman" w:hAnsi="Times New Roman"/>
          <w:sz w:val="24"/>
          <w:szCs w:val="24"/>
        </w:rPr>
        <w:t>+ (</w:t>
      </w:r>
      <w:r>
        <w:rPr>
          <w:rFonts w:ascii="Times New Roman" w:hAnsi="Times New Roman"/>
          <w:sz w:val="24"/>
          <w:szCs w:val="24"/>
          <w:lang w:val="en-US"/>
        </w:rPr>
        <w:t>Rf</w:t>
      </w:r>
      <w:r>
        <w:rPr>
          <w:rFonts w:ascii="Times New Roman" w:hAnsi="Times New Roman"/>
          <w:sz w:val="24"/>
          <w:szCs w:val="24"/>
        </w:rPr>
        <w:t>2*</w:t>
      </w:r>
      <w:r>
        <w:rPr>
          <w:rFonts w:ascii="Times New Roman" w:hAnsi="Times New Roman"/>
          <w:sz w:val="24"/>
          <w:szCs w:val="24"/>
          <w:lang w:val="en-US"/>
        </w:rPr>
        <w:t>W</w:t>
      </w:r>
      <w:r>
        <w:rPr>
          <w:rFonts w:ascii="Times New Roman" w:hAnsi="Times New Roman"/>
          <w:sz w:val="24"/>
          <w:szCs w:val="24"/>
        </w:rPr>
        <w:t>) + (</w:t>
      </w:r>
      <w:r>
        <w:rPr>
          <w:rFonts w:ascii="Times New Roman" w:hAnsi="Times New Roman"/>
          <w:sz w:val="24"/>
          <w:szCs w:val="24"/>
          <w:lang w:val="en-US"/>
        </w:rPr>
        <w:t>Rf</w:t>
      </w:r>
      <w:r>
        <w:rPr>
          <w:rFonts w:ascii="Times New Roman" w:hAnsi="Times New Roman"/>
          <w:sz w:val="24"/>
          <w:szCs w:val="24"/>
        </w:rPr>
        <w:t>3*</w:t>
      </w:r>
      <w:r>
        <w:rPr>
          <w:rFonts w:ascii="Times New Roman" w:hAnsi="Times New Roman"/>
          <w:sz w:val="24"/>
          <w:szCs w:val="24"/>
          <w:lang w:val="en-US"/>
        </w:rPr>
        <w:t>W</w:t>
      </w:r>
      <w:r>
        <w:rPr>
          <w:rFonts w:ascii="Times New Roman" w:hAnsi="Times New Roman"/>
          <w:sz w:val="24"/>
          <w:szCs w:val="24"/>
        </w:rPr>
        <w:t>) +</w:t>
      </w:r>
      <w:r>
        <w:rPr>
          <w:sz w:val="24"/>
          <w:szCs w:val="24"/>
        </w:rPr>
        <w:t xml:space="preserve"> </w:t>
      </w:r>
      <w:r>
        <w:rPr>
          <w:rFonts w:ascii="Times New Roman" w:hAnsi="Times New Roman"/>
          <w:sz w:val="24"/>
          <w:szCs w:val="24"/>
        </w:rPr>
        <w:t xml:space="preserve">(Rf4*W) </w:t>
      </w:r>
    </w:p>
    <w:p w14:paraId="1D1F4278" w14:textId="77777777" w:rsidR="00CB710F" w:rsidRDefault="00CB710F">
      <w:pPr>
        <w:widowControl w:val="0"/>
        <w:spacing w:after="0" w:line="240" w:lineRule="auto"/>
        <w:ind w:firstLine="720"/>
        <w:jc w:val="both"/>
        <w:rPr>
          <w:rFonts w:ascii="Times New Roman" w:hAnsi="Times New Roman"/>
          <w:sz w:val="24"/>
          <w:szCs w:val="24"/>
        </w:rPr>
      </w:pPr>
    </w:p>
    <w:p w14:paraId="5345A76C"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где:</w:t>
      </w:r>
    </w:p>
    <w:p w14:paraId="3234AC0F"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 xml:space="preserve">итог – итоговый рейтинг, присуждаемый </w:t>
      </w:r>
      <w:proofErr w:type="gramStart"/>
      <w:r>
        <w:rPr>
          <w:rFonts w:ascii="Times New Roman" w:hAnsi="Times New Roman"/>
          <w:sz w:val="24"/>
          <w:szCs w:val="24"/>
        </w:rPr>
        <w:t>заявке;</w:t>
      </w:r>
      <w:proofErr w:type="gramEnd"/>
    </w:p>
    <w:p w14:paraId="29B97C6A"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1 – итоговый рейтинг заявки, по критерию «Цена Договора</w:t>
      </w:r>
      <w:proofErr w:type="gramStart"/>
      <w:r>
        <w:rPr>
          <w:rFonts w:ascii="Times New Roman" w:hAnsi="Times New Roman"/>
          <w:sz w:val="24"/>
          <w:szCs w:val="24"/>
        </w:rPr>
        <w:t>»;</w:t>
      </w:r>
      <w:proofErr w:type="gramEnd"/>
    </w:p>
    <w:p w14:paraId="4BE6B47E" w14:textId="77777777" w:rsidR="00CB710F" w:rsidRDefault="00495122">
      <w:pPr>
        <w:widowControl w:val="0"/>
        <w:spacing w:after="0" w:line="240" w:lineRule="auto"/>
        <w:ind w:left="709"/>
        <w:jc w:val="both"/>
        <w:rPr>
          <w:rFonts w:ascii="Times New Roman" w:hAnsi="Times New Roman"/>
          <w:sz w:val="24"/>
          <w:szCs w:val="24"/>
        </w:rPr>
      </w:pPr>
      <w:r>
        <w:rPr>
          <w:rFonts w:ascii="Times New Roman" w:hAnsi="Times New Roman"/>
          <w:sz w:val="24"/>
          <w:szCs w:val="24"/>
        </w:rPr>
        <w:t>Rf2– итоговый рейтинг заявки, по критерию «Наличие у участника закупки квалифицированного персонала на постоянной или договорной основе»;</w:t>
      </w:r>
    </w:p>
    <w:p w14:paraId="6CA71246" w14:textId="77777777" w:rsidR="00CB710F" w:rsidRDefault="00495122">
      <w:pPr>
        <w:widowControl w:val="0"/>
        <w:spacing w:after="0" w:line="240" w:lineRule="auto"/>
        <w:ind w:left="709"/>
        <w:jc w:val="both"/>
        <w:rPr>
          <w:rFonts w:ascii="Times New Roman" w:hAnsi="Times New Roman"/>
          <w:sz w:val="24"/>
          <w:szCs w:val="24"/>
        </w:rPr>
      </w:pPr>
      <w:r>
        <w:rPr>
          <w:rFonts w:ascii="Times New Roman" w:hAnsi="Times New Roman"/>
          <w:sz w:val="24"/>
          <w:szCs w:val="24"/>
        </w:rPr>
        <w:t>Rf3– итоговый рейтинг заявки, по критерию «Наличие у участника закупки арендованного или собственного соответствующего технологического оборудования»;</w:t>
      </w:r>
    </w:p>
    <w:p w14:paraId="6074F2BA" w14:textId="77777777"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Rf4 – итоговый рейтинг заявки, по критерию «Аналогичный опыт выполнения работ за последние 3 года, предшествующих дате окончания срока подачи заявок на участие в запросе предложений, являющимся предметом закупки. При этом стоимость ранее исполненного Договора должна быть не менее 20% от НМЦ»;</w:t>
      </w:r>
    </w:p>
    <w:p w14:paraId="0190A79C" w14:textId="77777777" w:rsidR="00CB710F" w:rsidRDefault="00495122">
      <w:pPr>
        <w:widowControl w:val="0"/>
        <w:spacing w:after="0" w:line="240" w:lineRule="auto"/>
        <w:ind w:firstLine="720"/>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lang w:val="en-US"/>
        </w:rPr>
        <w:t>W</w:t>
      </w:r>
      <w:r>
        <w:rPr>
          <w:rFonts w:ascii="Times New Roman" w:hAnsi="Times New Roman"/>
          <w:sz w:val="24"/>
          <w:szCs w:val="24"/>
        </w:rPr>
        <w:t xml:space="preserve"> – значимость критерия (коэффициент).</w:t>
      </w:r>
    </w:p>
    <w:p w14:paraId="257ABD93" w14:textId="77777777" w:rsidR="00CB710F" w:rsidRDefault="00CB710F">
      <w:pPr>
        <w:widowControl w:val="0"/>
        <w:spacing w:after="0" w:line="240" w:lineRule="auto"/>
        <w:jc w:val="both"/>
        <w:rPr>
          <w:rFonts w:ascii="Times New Roman" w:hAnsi="Times New Roman"/>
          <w:b/>
          <w:bCs/>
          <w:sz w:val="24"/>
          <w:szCs w:val="24"/>
        </w:rPr>
      </w:pPr>
    </w:p>
    <w:p w14:paraId="70C78931" w14:textId="77777777" w:rsidR="00CB710F" w:rsidRDefault="00495122">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Применяемые критерии:</w:t>
      </w:r>
    </w:p>
    <w:p w14:paraId="31E70B82" w14:textId="77777777" w:rsidR="00CB710F" w:rsidRDefault="00CB710F">
      <w:pPr>
        <w:widowControl w:val="0"/>
        <w:spacing w:after="0" w:line="240" w:lineRule="auto"/>
        <w:ind w:firstLine="720"/>
        <w:jc w:val="both"/>
        <w:rPr>
          <w:rFonts w:ascii="Times New Roman" w:hAnsi="Times New Roman"/>
          <w:sz w:val="24"/>
          <w:szCs w:val="24"/>
        </w:rPr>
      </w:pPr>
    </w:p>
    <w:p w14:paraId="07B14F46" w14:textId="77777777" w:rsidR="00CB710F" w:rsidRDefault="00495122">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 xml:space="preserve">27.1.1 по критерию «Цена Договора» </w:t>
      </w:r>
    </w:p>
    <w:p w14:paraId="383AEA20" w14:textId="77777777" w:rsidR="00CB710F" w:rsidRDefault="00495122">
      <w:pPr>
        <w:widowControl w:val="0"/>
        <w:spacing w:after="0" w:line="240" w:lineRule="auto"/>
        <w:ind w:firstLine="720"/>
        <w:jc w:val="both"/>
        <w:rPr>
          <w:rFonts w:ascii="Times New Roman" w:hAnsi="Times New Roman"/>
          <w:sz w:val="24"/>
          <w:szCs w:val="24"/>
        </w:rPr>
      </w:pPr>
      <w:bookmarkStart w:id="22" w:name="_Hlk69738289"/>
      <w:r>
        <w:rPr>
          <w:rFonts w:ascii="Times New Roman" w:hAnsi="Times New Roman"/>
          <w:sz w:val="24"/>
          <w:szCs w:val="24"/>
        </w:rPr>
        <w:t>рейтинг, присуждаемый заявке, определяется по формуле:</w:t>
      </w:r>
      <w:bookmarkEnd w:id="22"/>
    </w:p>
    <w:p w14:paraId="4734A238" w14:textId="77777777" w:rsidR="00CB710F" w:rsidRDefault="00CB710F">
      <w:pPr>
        <w:widowControl w:val="0"/>
        <w:spacing w:after="0" w:line="240" w:lineRule="auto"/>
        <w:ind w:firstLine="720"/>
        <w:jc w:val="both"/>
        <w:rPr>
          <w:rFonts w:ascii="Times New Roman" w:hAnsi="Times New Roman"/>
          <w:sz w:val="24"/>
          <w:szCs w:val="24"/>
        </w:rPr>
      </w:pPr>
    </w:p>
    <w:p w14:paraId="49401AF4" w14:textId="77777777" w:rsidR="00CB710F" w:rsidRDefault="00495122">
      <w:pPr>
        <w:widowControl w:val="0"/>
        <w:spacing w:after="0" w:line="240" w:lineRule="auto"/>
        <w:ind w:firstLine="720"/>
        <w:jc w:val="both"/>
        <w:rPr>
          <w:rFonts w:ascii="Times New Roman" w:hAnsi="Times New Roman"/>
          <w:sz w:val="24"/>
          <w:szCs w:val="24"/>
        </w:rPr>
      </w:pPr>
      <w:bookmarkStart w:id="23" w:name="_Hlk75363127"/>
      <w:r>
        <w:rPr>
          <w:rFonts w:ascii="Times New Roman" w:hAnsi="Times New Roman"/>
          <w:sz w:val="24"/>
          <w:szCs w:val="24"/>
          <w:lang w:val="en-US"/>
        </w:rPr>
        <w:t>Rf</w:t>
      </w:r>
      <w:r>
        <w:rPr>
          <w:rFonts w:ascii="Times New Roman" w:hAnsi="Times New Roman"/>
          <w:sz w:val="24"/>
          <w:szCs w:val="24"/>
        </w:rPr>
        <w:t xml:space="preserve">1= </w:t>
      </w:r>
      <w:proofErr w:type="spellStart"/>
      <w:r>
        <w:rPr>
          <w:rFonts w:ascii="Times New Roman" w:hAnsi="Times New Roman"/>
          <w:sz w:val="24"/>
          <w:szCs w:val="24"/>
          <w:lang w:val="en-US"/>
        </w:rPr>
        <w:t>Fmin</w:t>
      </w:r>
      <w:proofErr w:type="spellEnd"/>
      <w:r>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*100</w:t>
      </w:r>
    </w:p>
    <w:p w14:paraId="3B56EFF6" w14:textId="77777777" w:rsidR="00CB710F" w:rsidRDefault="00CB710F">
      <w:pPr>
        <w:widowControl w:val="0"/>
        <w:spacing w:after="0" w:line="240" w:lineRule="auto"/>
        <w:ind w:firstLine="720"/>
        <w:jc w:val="both"/>
        <w:rPr>
          <w:rFonts w:ascii="Times New Roman" w:hAnsi="Times New Roman"/>
          <w:sz w:val="24"/>
          <w:szCs w:val="24"/>
        </w:rPr>
      </w:pPr>
    </w:p>
    <w:p w14:paraId="11408ABC"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где:</w:t>
      </w:r>
    </w:p>
    <w:p w14:paraId="74170405"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Rf1 – рейтинг, присуждаемый заявке по указанному критерию;</w:t>
      </w:r>
    </w:p>
    <w:p w14:paraId="320216B9" w14:textId="77777777" w:rsidR="00CB710F" w:rsidRDefault="00495122">
      <w:pPr>
        <w:widowControl w:val="0"/>
        <w:spacing w:after="0" w:line="240" w:lineRule="auto"/>
        <w:ind w:firstLine="720"/>
        <w:jc w:val="both"/>
        <w:rPr>
          <w:rFonts w:ascii="Times New Roman" w:hAnsi="Times New Roman"/>
          <w:sz w:val="24"/>
          <w:szCs w:val="24"/>
        </w:rPr>
      </w:pPr>
      <w:proofErr w:type="spellStart"/>
      <w:r>
        <w:rPr>
          <w:rFonts w:ascii="Times New Roman" w:hAnsi="Times New Roman"/>
          <w:sz w:val="24"/>
          <w:szCs w:val="24"/>
        </w:rPr>
        <w:t>Fmin</w:t>
      </w:r>
      <w:proofErr w:type="spellEnd"/>
      <w:r>
        <w:rPr>
          <w:rFonts w:ascii="Times New Roman" w:hAnsi="Times New Roman"/>
          <w:sz w:val="24"/>
          <w:szCs w:val="24"/>
        </w:rPr>
        <w:t> – минимальная стоимость, предложенная участниками;</w:t>
      </w:r>
    </w:p>
    <w:p w14:paraId="152E880F"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F</w:t>
      </w:r>
      <w:proofErr w:type="spellStart"/>
      <w:r>
        <w:rPr>
          <w:rFonts w:ascii="Times New Roman" w:hAnsi="Times New Roman"/>
          <w:sz w:val="24"/>
          <w:szCs w:val="24"/>
          <w:lang w:val="en-US"/>
        </w:rPr>
        <w:t>i</w:t>
      </w:r>
      <w:proofErr w:type="spellEnd"/>
      <w:r>
        <w:rPr>
          <w:rFonts w:ascii="Times New Roman" w:hAnsi="Times New Roman"/>
          <w:sz w:val="24"/>
          <w:szCs w:val="24"/>
        </w:rPr>
        <w:t> – предложение, содержащееся в заявке по стоимости работ.</w:t>
      </w:r>
      <w:bookmarkEnd w:id="23"/>
    </w:p>
    <w:p w14:paraId="35265A8D" w14:textId="77777777" w:rsidR="00CB710F" w:rsidRDefault="00CB710F">
      <w:pPr>
        <w:widowControl w:val="0"/>
        <w:spacing w:after="0" w:line="240" w:lineRule="auto"/>
        <w:ind w:firstLine="720"/>
        <w:jc w:val="both"/>
        <w:rPr>
          <w:rFonts w:ascii="Times New Roman" w:hAnsi="Times New Roman"/>
          <w:sz w:val="24"/>
          <w:szCs w:val="24"/>
        </w:rPr>
      </w:pPr>
    </w:p>
    <w:p w14:paraId="1B6CA86B" w14:textId="77777777" w:rsidR="00CB710F" w:rsidRDefault="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Максимальный балл по данному критерию «65» баллов.</w:t>
      </w:r>
    </w:p>
    <w:p w14:paraId="3285D881" w14:textId="77777777" w:rsidR="00CB710F" w:rsidRDefault="00CB710F">
      <w:pPr>
        <w:widowControl w:val="0"/>
        <w:spacing w:after="0" w:line="240" w:lineRule="auto"/>
        <w:ind w:firstLine="720"/>
        <w:jc w:val="both"/>
        <w:rPr>
          <w:rFonts w:ascii="Times New Roman" w:hAnsi="Times New Roman"/>
          <w:sz w:val="24"/>
          <w:szCs w:val="24"/>
        </w:rPr>
      </w:pPr>
    </w:p>
    <w:p w14:paraId="53CF9937" w14:textId="77777777" w:rsidR="00CB710F" w:rsidRDefault="00495122">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27.1.2 по критерию «Наличие у участника закупки квалифицированного персонала на постоянной или договорной основе»</w:t>
      </w:r>
    </w:p>
    <w:p w14:paraId="5E35B057" w14:textId="77777777" w:rsidR="00CB710F" w:rsidRDefault="00495122">
      <w:pPr>
        <w:pStyle w:val="3"/>
        <w:numPr>
          <w:ilvl w:val="0"/>
          <w:numId w:val="0"/>
        </w:numPr>
        <w:tabs>
          <w:tab w:val="left" w:pos="567"/>
          <w:tab w:val="left" w:pos="993"/>
        </w:tabs>
        <w:rPr>
          <w:bCs/>
          <w:szCs w:val="24"/>
          <w:lang w:eastAsia="ar-SA"/>
        </w:rPr>
      </w:pPr>
      <w:r>
        <w:rPr>
          <w:bCs/>
          <w:szCs w:val="24"/>
          <w:lang w:eastAsia="ar-SA"/>
        </w:rPr>
        <w:t>Оценка производится на основании Справки</w:t>
      </w:r>
      <w:r>
        <w:rPr>
          <w:szCs w:val="24"/>
        </w:rPr>
        <w:t xml:space="preserve"> «Состав и квалификации персонала участника закупки»</w:t>
      </w:r>
      <w:r>
        <w:rPr>
          <w:bCs/>
          <w:szCs w:val="24"/>
          <w:lang w:eastAsia="ar-SA"/>
        </w:rPr>
        <w:t xml:space="preserve">, которые будут привлечены в ходе выполнения договора, по установленной в документации форме – форма №6 с подтверждением </w:t>
      </w:r>
      <w:r>
        <w:rPr>
          <w:szCs w:val="24"/>
        </w:rPr>
        <w:t xml:space="preserve">участником копий документов заверенные участником Конкурса: трудовые договоры, ГПХ и/или трудовые книжки, дипломы, аттестаты, сертификаты. </w:t>
      </w:r>
      <w:r>
        <w:rPr>
          <w:bCs/>
          <w:szCs w:val="24"/>
          <w:lang w:eastAsia="ar-SA"/>
        </w:rPr>
        <w:t xml:space="preserve">Оценивается количество кадровых ресурсов, указанных в </w:t>
      </w:r>
      <w:r>
        <w:rPr>
          <w:b/>
          <w:bCs/>
          <w:szCs w:val="24"/>
          <w:lang w:eastAsia="ar-SA"/>
        </w:rPr>
        <w:t>таблице №2 «Кадровые ресурсы»</w:t>
      </w:r>
      <w:r>
        <w:rPr>
          <w:bCs/>
          <w:szCs w:val="24"/>
          <w:lang w:eastAsia="ar-SA"/>
        </w:rPr>
        <w:t>. В случае если участником подтверждены кадровые ресурсы, указанные в таблице №2 документации о закупке в количестве, максимально установленном документацией о закупке по каждой позиции таблицы №2, при оценке участнику присваивается максимальное количество баллов - «5» баллов. Остальные баллы, рассчитываются пропорционально предоставленному количеству Кадровых ресурсов к % указанному в таблице №2.</w:t>
      </w:r>
    </w:p>
    <w:p w14:paraId="4CBADFE2" w14:textId="77777777" w:rsidR="00CB710F" w:rsidRDefault="00CB710F">
      <w:pPr>
        <w:pStyle w:val="3"/>
        <w:numPr>
          <w:ilvl w:val="0"/>
          <w:numId w:val="0"/>
        </w:numPr>
        <w:tabs>
          <w:tab w:val="left" w:pos="567"/>
          <w:tab w:val="left" w:pos="993"/>
        </w:tabs>
        <w:rPr>
          <w:szCs w:val="24"/>
        </w:rPr>
      </w:pPr>
    </w:p>
    <w:p w14:paraId="382BB89E" w14:textId="77777777" w:rsidR="00CB710F" w:rsidRDefault="00495122">
      <w:pPr>
        <w:widowControl w:val="0"/>
        <w:spacing w:after="0" w:line="240" w:lineRule="auto"/>
        <w:ind w:firstLine="720"/>
        <w:jc w:val="both"/>
        <w:rPr>
          <w:rFonts w:ascii="Times New Roman" w:hAnsi="Times New Roman"/>
          <w:b/>
          <w:bCs/>
          <w:sz w:val="24"/>
          <w:szCs w:val="24"/>
        </w:rPr>
      </w:pPr>
      <w:r>
        <w:rPr>
          <w:rFonts w:ascii="Times New Roman" w:hAnsi="Times New Roman"/>
          <w:b/>
          <w:bCs/>
          <w:sz w:val="24"/>
          <w:szCs w:val="24"/>
        </w:rPr>
        <w:t>Табл. №2- Кадровые ресурсы</w:t>
      </w:r>
    </w:p>
    <w:tbl>
      <w:tblPr>
        <w:tblStyle w:val="43"/>
        <w:tblpPr w:leftFromText="180" w:rightFromText="180" w:vertAnchor="text" w:horzAnchor="page" w:tblpX="2061" w:tblpY="199"/>
        <w:tblW w:w="0" w:type="auto"/>
        <w:tblLook w:val="04A0" w:firstRow="1" w:lastRow="0" w:firstColumn="1" w:lastColumn="0" w:noHBand="0" w:noVBand="1"/>
      </w:tblPr>
      <w:tblGrid>
        <w:gridCol w:w="817"/>
        <w:gridCol w:w="5557"/>
        <w:gridCol w:w="1134"/>
        <w:gridCol w:w="1439"/>
      </w:tblGrid>
      <w:tr w:rsidR="00CB710F" w14:paraId="473ABC68" w14:textId="77777777">
        <w:tc>
          <w:tcPr>
            <w:tcW w:w="817" w:type="dxa"/>
          </w:tcPr>
          <w:p w14:paraId="0056653C" w14:textId="77777777" w:rsidR="00CB710F" w:rsidRDefault="00495122">
            <w:pPr>
              <w:jc w:val="center"/>
              <w:rPr>
                <w:b/>
                <w:bCs/>
                <w:sz w:val="18"/>
                <w:szCs w:val="18"/>
              </w:rPr>
            </w:pPr>
            <w:r>
              <w:rPr>
                <w:b/>
                <w:bCs/>
                <w:sz w:val="18"/>
                <w:szCs w:val="18"/>
              </w:rPr>
              <w:t>№ п/п</w:t>
            </w:r>
          </w:p>
        </w:tc>
        <w:tc>
          <w:tcPr>
            <w:tcW w:w="5557" w:type="dxa"/>
          </w:tcPr>
          <w:p w14:paraId="0D766E7D" w14:textId="77777777" w:rsidR="00CB710F" w:rsidRDefault="00495122">
            <w:pPr>
              <w:jc w:val="center"/>
              <w:rPr>
                <w:b/>
                <w:bCs/>
                <w:sz w:val="18"/>
                <w:szCs w:val="18"/>
              </w:rPr>
            </w:pPr>
            <w:r>
              <w:rPr>
                <w:b/>
                <w:bCs/>
                <w:sz w:val="18"/>
                <w:szCs w:val="18"/>
              </w:rPr>
              <w:t xml:space="preserve">Наименование </w:t>
            </w:r>
          </w:p>
        </w:tc>
        <w:tc>
          <w:tcPr>
            <w:tcW w:w="1134" w:type="dxa"/>
          </w:tcPr>
          <w:p w14:paraId="13797407" w14:textId="77777777" w:rsidR="00CB710F" w:rsidRDefault="00495122">
            <w:pPr>
              <w:jc w:val="center"/>
              <w:rPr>
                <w:b/>
                <w:bCs/>
                <w:sz w:val="18"/>
                <w:szCs w:val="18"/>
              </w:rPr>
            </w:pPr>
            <w:r>
              <w:rPr>
                <w:b/>
                <w:bCs/>
                <w:sz w:val="18"/>
                <w:szCs w:val="18"/>
              </w:rPr>
              <w:t>Кол-во</w:t>
            </w:r>
          </w:p>
          <w:p w14:paraId="3564DE62" w14:textId="77777777" w:rsidR="00CB710F" w:rsidRDefault="00495122">
            <w:pPr>
              <w:jc w:val="center"/>
              <w:rPr>
                <w:b/>
                <w:bCs/>
                <w:sz w:val="18"/>
                <w:szCs w:val="18"/>
              </w:rPr>
            </w:pPr>
            <w:r>
              <w:rPr>
                <w:b/>
                <w:bCs/>
                <w:sz w:val="18"/>
                <w:szCs w:val="18"/>
              </w:rPr>
              <w:t>(единицы)</w:t>
            </w:r>
          </w:p>
        </w:tc>
        <w:tc>
          <w:tcPr>
            <w:tcW w:w="1439" w:type="dxa"/>
          </w:tcPr>
          <w:p w14:paraId="79B41738" w14:textId="77777777" w:rsidR="00CB710F" w:rsidRDefault="00495122">
            <w:pPr>
              <w:jc w:val="center"/>
              <w:rPr>
                <w:b/>
                <w:bCs/>
                <w:sz w:val="18"/>
                <w:szCs w:val="18"/>
              </w:rPr>
            </w:pPr>
            <w:r>
              <w:rPr>
                <w:b/>
                <w:bCs/>
                <w:sz w:val="18"/>
                <w:szCs w:val="18"/>
              </w:rPr>
              <w:t>%</w:t>
            </w:r>
          </w:p>
          <w:p w14:paraId="0CEBA58D" w14:textId="77777777" w:rsidR="00CB710F" w:rsidRDefault="00495122">
            <w:pPr>
              <w:jc w:val="center"/>
              <w:rPr>
                <w:b/>
                <w:bCs/>
                <w:sz w:val="18"/>
                <w:szCs w:val="18"/>
              </w:rPr>
            </w:pPr>
            <w:r>
              <w:rPr>
                <w:b/>
                <w:bCs/>
                <w:sz w:val="18"/>
                <w:szCs w:val="18"/>
              </w:rPr>
              <w:t>(максимально)</w:t>
            </w:r>
          </w:p>
        </w:tc>
      </w:tr>
      <w:tr w:rsidR="00CB710F" w14:paraId="39160752" w14:textId="77777777">
        <w:trPr>
          <w:trHeight w:val="176"/>
        </w:trPr>
        <w:tc>
          <w:tcPr>
            <w:tcW w:w="817" w:type="dxa"/>
          </w:tcPr>
          <w:p w14:paraId="335AC5BD" w14:textId="77777777" w:rsidR="00CB710F" w:rsidRDefault="00495122">
            <w:pPr>
              <w:jc w:val="center"/>
              <w:rPr>
                <w:sz w:val="18"/>
                <w:szCs w:val="18"/>
              </w:rPr>
            </w:pPr>
            <w:r>
              <w:rPr>
                <w:sz w:val="18"/>
                <w:szCs w:val="18"/>
              </w:rPr>
              <w:t>1</w:t>
            </w:r>
          </w:p>
        </w:tc>
        <w:tc>
          <w:tcPr>
            <w:tcW w:w="5557" w:type="dxa"/>
            <w:vAlign w:val="center"/>
          </w:tcPr>
          <w:p w14:paraId="3C60A2FA" w14:textId="77777777" w:rsidR="00CB710F" w:rsidRDefault="00495122">
            <w:pPr>
              <w:jc w:val="both"/>
              <w:rPr>
                <w:sz w:val="24"/>
                <w:szCs w:val="24"/>
              </w:rPr>
            </w:pPr>
            <w:r>
              <w:rPr>
                <w:sz w:val="24"/>
                <w:szCs w:val="24"/>
              </w:rPr>
              <w:t xml:space="preserve">Электромонтажник </w:t>
            </w:r>
          </w:p>
        </w:tc>
        <w:tc>
          <w:tcPr>
            <w:tcW w:w="1134" w:type="dxa"/>
            <w:vAlign w:val="center"/>
          </w:tcPr>
          <w:p w14:paraId="625916F4" w14:textId="77777777" w:rsidR="00CB710F" w:rsidRDefault="00495122">
            <w:pPr>
              <w:jc w:val="center"/>
              <w:rPr>
                <w:sz w:val="18"/>
                <w:szCs w:val="18"/>
              </w:rPr>
            </w:pPr>
            <w:r>
              <w:rPr>
                <w:sz w:val="18"/>
                <w:szCs w:val="18"/>
              </w:rPr>
              <w:t>4</w:t>
            </w:r>
          </w:p>
        </w:tc>
        <w:tc>
          <w:tcPr>
            <w:tcW w:w="1439" w:type="dxa"/>
            <w:vAlign w:val="center"/>
          </w:tcPr>
          <w:p w14:paraId="0ED26915" w14:textId="77777777" w:rsidR="00CB710F" w:rsidRDefault="00495122">
            <w:pPr>
              <w:jc w:val="center"/>
              <w:rPr>
                <w:sz w:val="18"/>
                <w:szCs w:val="18"/>
              </w:rPr>
            </w:pPr>
            <w:r>
              <w:rPr>
                <w:sz w:val="18"/>
                <w:szCs w:val="18"/>
              </w:rPr>
              <w:t>0,2</w:t>
            </w:r>
          </w:p>
        </w:tc>
      </w:tr>
      <w:tr w:rsidR="00CB710F" w14:paraId="37D30D70" w14:textId="77777777">
        <w:trPr>
          <w:trHeight w:val="272"/>
        </w:trPr>
        <w:tc>
          <w:tcPr>
            <w:tcW w:w="817" w:type="dxa"/>
          </w:tcPr>
          <w:p w14:paraId="1D23B393" w14:textId="77777777" w:rsidR="00CB710F" w:rsidRDefault="00495122">
            <w:pPr>
              <w:jc w:val="center"/>
              <w:rPr>
                <w:sz w:val="18"/>
                <w:szCs w:val="18"/>
              </w:rPr>
            </w:pPr>
            <w:r>
              <w:rPr>
                <w:sz w:val="18"/>
                <w:szCs w:val="18"/>
              </w:rPr>
              <w:t>2</w:t>
            </w:r>
          </w:p>
        </w:tc>
        <w:tc>
          <w:tcPr>
            <w:tcW w:w="5557" w:type="dxa"/>
            <w:vAlign w:val="center"/>
          </w:tcPr>
          <w:p w14:paraId="7DACDF9F" w14:textId="77777777" w:rsidR="00CB710F" w:rsidRDefault="00495122">
            <w:pPr>
              <w:jc w:val="both"/>
              <w:rPr>
                <w:sz w:val="24"/>
                <w:szCs w:val="24"/>
              </w:rPr>
            </w:pPr>
            <w:r>
              <w:rPr>
                <w:sz w:val="24"/>
                <w:szCs w:val="24"/>
              </w:rPr>
              <w:t>Сварщик</w:t>
            </w:r>
          </w:p>
        </w:tc>
        <w:tc>
          <w:tcPr>
            <w:tcW w:w="1134" w:type="dxa"/>
            <w:vAlign w:val="center"/>
          </w:tcPr>
          <w:p w14:paraId="6C0BD311" w14:textId="77777777" w:rsidR="00CB710F" w:rsidRDefault="00495122">
            <w:pPr>
              <w:jc w:val="center"/>
              <w:rPr>
                <w:sz w:val="18"/>
                <w:szCs w:val="18"/>
              </w:rPr>
            </w:pPr>
            <w:r>
              <w:rPr>
                <w:sz w:val="18"/>
                <w:szCs w:val="18"/>
              </w:rPr>
              <w:t>1</w:t>
            </w:r>
          </w:p>
        </w:tc>
        <w:tc>
          <w:tcPr>
            <w:tcW w:w="1439" w:type="dxa"/>
            <w:vAlign w:val="center"/>
          </w:tcPr>
          <w:p w14:paraId="1CAD1A34" w14:textId="77777777" w:rsidR="00CB710F" w:rsidRDefault="00495122">
            <w:pPr>
              <w:jc w:val="center"/>
            </w:pPr>
            <w:r>
              <w:rPr>
                <w:sz w:val="18"/>
                <w:szCs w:val="18"/>
              </w:rPr>
              <w:t>0,2</w:t>
            </w:r>
          </w:p>
        </w:tc>
      </w:tr>
      <w:tr w:rsidR="00CB710F" w14:paraId="6D0AEBBA" w14:textId="77777777">
        <w:trPr>
          <w:trHeight w:val="262"/>
        </w:trPr>
        <w:tc>
          <w:tcPr>
            <w:tcW w:w="817" w:type="dxa"/>
          </w:tcPr>
          <w:p w14:paraId="36B765A5" w14:textId="77777777" w:rsidR="00CB710F" w:rsidRDefault="00495122">
            <w:pPr>
              <w:jc w:val="center"/>
              <w:rPr>
                <w:sz w:val="18"/>
                <w:szCs w:val="18"/>
              </w:rPr>
            </w:pPr>
            <w:r>
              <w:rPr>
                <w:sz w:val="18"/>
                <w:szCs w:val="18"/>
              </w:rPr>
              <w:t>3</w:t>
            </w:r>
          </w:p>
        </w:tc>
        <w:tc>
          <w:tcPr>
            <w:tcW w:w="5557" w:type="dxa"/>
            <w:vAlign w:val="center"/>
          </w:tcPr>
          <w:p w14:paraId="34C32A42" w14:textId="77777777" w:rsidR="00CB710F" w:rsidRDefault="00495122">
            <w:pPr>
              <w:rPr>
                <w:sz w:val="24"/>
                <w:szCs w:val="24"/>
              </w:rPr>
            </w:pPr>
            <w:r>
              <w:rPr>
                <w:sz w:val="24"/>
                <w:szCs w:val="24"/>
              </w:rPr>
              <w:t>Слесарь-монтажник</w:t>
            </w:r>
          </w:p>
        </w:tc>
        <w:tc>
          <w:tcPr>
            <w:tcW w:w="1134" w:type="dxa"/>
            <w:vAlign w:val="center"/>
          </w:tcPr>
          <w:p w14:paraId="3E38EC1C" w14:textId="77777777" w:rsidR="00CB710F" w:rsidRDefault="00495122">
            <w:pPr>
              <w:jc w:val="center"/>
              <w:rPr>
                <w:sz w:val="18"/>
                <w:szCs w:val="18"/>
              </w:rPr>
            </w:pPr>
            <w:r>
              <w:rPr>
                <w:sz w:val="18"/>
                <w:szCs w:val="18"/>
              </w:rPr>
              <w:t>1</w:t>
            </w:r>
          </w:p>
        </w:tc>
        <w:tc>
          <w:tcPr>
            <w:tcW w:w="1439" w:type="dxa"/>
            <w:vAlign w:val="center"/>
          </w:tcPr>
          <w:p w14:paraId="28C6C89D" w14:textId="77777777" w:rsidR="00CB710F" w:rsidRDefault="00495122">
            <w:pPr>
              <w:jc w:val="center"/>
            </w:pPr>
            <w:r>
              <w:rPr>
                <w:sz w:val="18"/>
                <w:szCs w:val="18"/>
              </w:rPr>
              <w:t>0,2</w:t>
            </w:r>
          </w:p>
        </w:tc>
      </w:tr>
      <w:tr w:rsidR="00CB710F" w14:paraId="534051FA" w14:textId="77777777">
        <w:trPr>
          <w:trHeight w:val="196"/>
        </w:trPr>
        <w:tc>
          <w:tcPr>
            <w:tcW w:w="817" w:type="dxa"/>
          </w:tcPr>
          <w:p w14:paraId="57021D5B" w14:textId="77777777" w:rsidR="00CB710F" w:rsidRDefault="00495122">
            <w:pPr>
              <w:jc w:val="center"/>
              <w:rPr>
                <w:sz w:val="18"/>
                <w:szCs w:val="18"/>
              </w:rPr>
            </w:pPr>
            <w:r>
              <w:rPr>
                <w:sz w:val="18"/>
                <w:szCs w:val="18"/>
              </w:rPr>
              <w:t>4</w:t>
            </w:r>
          </w:p>
        </w:tc>
        <w:tc>
          <w:tcPr>
            <w:tcW w:w="5557" w:type="dxa"/>
            <w:vAlign w:val="center"/>
          </w:tcPr>
          <w:p w14:paraId="072CFD5C" w14:textId="77777777" w:rsidR="00CB710F" w:rsidRDefault="00495122">
            <w:pPr>
              <w:jc w:val="both"/>
              <w:rPr>
                <w:sz w:val="24"/>
                <w:szCs w:val="24"/>
              </w:rPr>
            </w:pPr>
            <w:r>
              <w:rPr>
                <w:sz w:val="24"/>
                <w:szCs w:val="24"/>
              </w:rPr>
              <w:t>Инженер – наладчик систем АППЗ</w:t>
            </w:r>
          </w:p>
        </w:tc>
        <w:tc>
          <w:tcPr>
            <w:tcW w:w="1134" w:type="dxa"/>
            <w:vAlign w:val="center"/>
          </w:tcPr>
          <w:p w14:paraId="640068F8" w14:textId="77777777" w:rsidR="00CB710F" w:rsidRDefault="00495122">
            <w:pPr>
              <w:jc w:val="center"/>
              <w:rPr>
                <w:sz w:val="18"/>
                <w:szCs w:val="18"/>
              </w:rPr>
            </w:pPr>
            <w:r>
              <w:rPr>
                <w:sz w:val="18"/>
                <w:szCs w:val="18"/>
              </w:rPr>
              <w:t>1</w:t>
            </w:r>
          </w:p>
        </w:tc>
        <w:tc>
          <w:tcPr>
            <w:tcW w:w="1439" w:type="dxa"/>
            <w:vAlign w:val="center"/>
          </w:tcPr>
          <w:p w14:paraId="7EC7D4EC" w14:textId="77777777" w:rsidR="00CB710F" w:rsidRDefault="00495122">
            <w:pPr>
              <w:jc w:val="center"/>
            </w:pPr>
            <w:r>
              <w:rPr>
                <w:sz w:val="18"/>
                <w:szCs w:val="18"/>
              </w:rPr>
              <w:t>0,1</w:t>
            </w:r>
          </w:p>
        </w:tc>
      </w:tr>
      <w:tr w:rsidR="00CB710F" w14:paraId="092EE3DD" w14:textId="77777777">
        <w:trPr>
          <w:trHeight w:val="207"/>
        </w:trPr>
        <w:tc>
          <w:tcPr>
            <w:tcW w:w="817" w:type="dxa"/>
            <w:vMerge w:val="restart"/>
          </w:tcPr>
          <w:p w14:paraId="6595C18E" w14:textId="77777777" w:rsidR="00CB710F" w:rsidRDefault="00495122">
            <w:pPr>
              <w:jc w:val="center"/>
              <w:rPr>
                <w:sz w:val="18"/>
                <w:szCs w:val="18"/>
              </w:rPr>
            </w:pPr>
            <w:r>
              <w:rPr>
                <w:sz w:val="18"/>
                <w:szCs w:val="18"/>
              </w:rPr>
              <w:t>5</w:t>
            </w:r>
          </w:p>
        </w:tc>
        <w:tc>
          <w:tcPr>
            <w:tcW w:w="5557" w:type="dxa"/>
            <w:vMerge w:val="restart"/>
            <w:vAlign w:val="center"/>
          </w:tcPr>
          <w:p w14:paraId="3D2F4758" w14:textId="77777777" w:rsidR="00CB710F" w:rsidRDefault="00495122">
            <w:pPr>
              <w:jc w:val="both"/>
              <w:rPr>
                <w:sz w:val="24"/>
                <w:szCs w:val="24"/>
              </w:rPr>
            </w:pPr>
            <w:r>
              <w:rPr>
                <w:sz w:val="24"/>
                <w:szCs w:val="24"/>
              </w:rPr>
              <w:t>Инженер-слаботочных систем АППЗ</w:t>
            </w:r>
          </w:p>
        </w:tc>
        <w:tc>
          <w:tcPr>
            <w:tcW w:w="1134" w:type="dxa"/>
            <w:vMerge w:val="restart"/>
            <w:vAlign w:val="center"/>
          </w:tcPr>
          <w:p w14:paraId="59D0BDE1" w14:textId="77777777" w:rsidR="00CB710F" w:rsidRDefault="00495122">
            <w:pPr>
              <w:jc w:val="center"/>
              <w:rPr>
                <w:sz w:val="18"/>
                <w:szCs w:val="18"/>
              </w:rPr>
            </w:pPr>
            <w:r>
              <w:rPr>
                <w:sz w:val="18"/>
                <w:szCs w:val="18"/>
              </w:rPr>
              <w:t>1</w:t>
            </w:r>
          </w:p>
        </w:tc>
        <w:tc>
          <w:tcPr>
            <w:tcW w:w="1439" w:type="dxa"/>
            <w:vMerge w:val="restart"/>
            <w:vAlign w:val="center"/>
          </w:tcPr>
          <w:p w14:paraId="38114272" w14:textId="77777777" w:rsidR="00CB710F" w:rsidRDefault="00495122">
            <w:pPr>
              <w:jc w:val="center"/>
              <w:rPr>
                <w:sz w:val="18"/>
                <w:szCs w:val="18"/>
              </w:rPr>
            </w:pPr>
            <w:r>
              <w:rPr>
                <w:sz w:val="18"/>
                <w:szCs w:val="18"/>
              </w:rPr>
              <w:t>0,1</w:t>
            </w:r>
          </w:p>
        </w:tc>
      </w:tr>
      <w:tr w:rsidR="00CB710F" w14:paraId="7F80D0EA" w14:textId="77777777">
        <w:trPr>
          <w:trHeight w:val="254"/>
        </w:trPr>
        <w:tc>
          <w:tcPr>
            <w:tcW w:w="817" w:type="dxa"/>
            <w:vMerge w:val="restart"/>
          </w:tcPr>
          <w:p w14:paraId="66E83D98" w14:textId="77777777" w:rsidR="00CB710F" w:rsidRDefault="00495122">
            <w:pPr>
              <w:jc w:val="center"/>
              <w:rPr>
                <w:sz w:val="18"/>
                <w:szCs w:val="18"/>
              </w:rPr>
            </w:pPr>
            <w:r>
              <w:rPr>
                <w:sz w:val="18"/>
                <w:szCs w:val="18"/>
              </w:rPr>
              <w:t>6</w:t>
            </w:r>
          </w:p>
        </w:tc>
        <w:tc>
          <w:tcPr>
            <w:tcW w:w="5557" w:type="dxa"/>
            <w:vMerge w:val="restart"/>
            <w:vAlign w:val="center"/>
          </w:tcPr>
          <w:p w14:paraId="768FE5C7" w14:textId="77777777" w:rsidR="00CB710F" w:rsidRDefault="00495122">
            <w:pPr>
              <w:jc w:val="both"/>
              <w:rPr>
                <w:sz w:val="24"/>
                <w:szCs w:val="24"/>
              </w:rPr>
            </w:pPr>
            <w:r>
              <w:rPr>
                <w:sz w:val="24"/>
                <w:szCs w:val="24"/>
              </w:rPr>
              <w:t>Прораб</w:t>
            </w:r>
          </w:p>
        </w:tc>
        <w:tc>
          <w:tcPr>
            <w:tcW w:w="1134" w:type="dxa"/>
            <w:vMerge w:val="restart"/>
            <w:vAlign w:val="center"/>
          </w:tcPr>
          <w:p w14:paraId="096F0346" w14:textId="77777777" w:rsidR="00CB710F" w:rsidRDefault="00495122">
            <w:pPr>
              <w:jc w:val="center"/>
              <w:rPr>
                <w:sz w:val="18"/>
                <w:szCs w:val="18"/>
              </w:rPr>
            </w:pPr>
            <w:r>
              <w:rPr>
                <w:sz w:val="18"/>
                <w:szCs w:val="18"/>
              </w:rPr>
              <w:t>1</w:t>
            </w:r>
          </w:p>
        </w:tc>
        <w:tc>
          <w:tcPr>
            <w:tcW w:w="1439" w:type="dxa"/>
            <w:vMerge w:val="restart"/>
            <w:vAlign w:val="center"/>
          </w:tcPr>
          <w:p w14:paraId="02DD5133" w14:textId="77777777" w:rsidR="00CB710F" w:rsidRDefault="00495122">
            <w:pPr>
              <w:jc w:val="center"/>
            </w:pPr>
            <w:r>
              <w:rPr>
                <w:sz w:val="18"/>
                <w:szCs w:val="18"/>
              </w:rPr>
              <w:t>0,2</w:t>
            </w:r>
          </w:p>
        </w:tc>
      </w:tr>
      <w:tr w:rsidR="00CB710F" w14:paraId="0BF4E64F" w14:textId="77777777">
        <w:trPr>
          <w:trHeight w:val="254"/>
        </w:trPr>
        <w:tc>
          <w:tcPr>
            <w:tcW w:w="817" w:type="dxa"/>
          </w:tcPr>
          <w:p w14:paraId="0BDB947A" w14:textId="77777777" w:rsidR="00CB710F" w:rsidRDefault="00CB710F">
            <w:pPr>
              <w:jc w:val="center"/>
              <w:rPr>
                <w:sz w:val="18"/>
                <w:szCs w:val="18"/>
              </w:rPr>
            </w:pPr>
          </w:p>
        </w:tc>
        <w:tc>
          <w:tcPr>
            <w:tcW w:w="5557" w:type="dxa"/>
          </w:tcPr>
          <w:p w14:paraId="01DBD348" w14:textId="77777777" w:rsidR="00CB710F" w:rsidRDefault="00495122">
            <w:pPr>
              <w:jc w:val="both"/>
              <w:rPr>
                <w:sz w:val="18"/>
                <w:szCs w:val="18"/>
              </w:rPr>
            </w:pPr>
            <w:r>
              <w:rPr>
                <w:sz w:val="18"/>
                <w:szCs w:val="18"/>
              </w:rPr>
              <w:t>ИТОГО:</w:t>
            </w:r>
          </w:p>
        </w:tc>
        <w:tc>
          <w:tcPr>
            <w:tcW w:w="1134" w:type="dxa"/>
          </w:tcPr>
          <w:p w14:paraId="69452527" w14:textId="77777777" w:rsidR="00CB710F" w:rsidRDefault="00495122">
            <w:pPr>
              <w:jc w:val="center"/>
              <w:rPr>
                <w:sz w:val="18"/>
                <w:szCs w:val="18"/>
              </w:rPr>
            </w:pPr>
            <w:r>
              <w:rPr>
                <w:sz w:val="18"/>
                <w:szCs w:val="18"/>
              </w:rPr>
              <w:t>10</w:t>
            </w:r>
          </w:p>
        </w:tc>
        <w:tc>
          <w:tcPr>
            <w:tcW w:w="1439" w:type="dxa"/>
          </w:tcPr>
          <w:p w14:paraId="1CAF4B9F" w14:textId="77777777" w:rsidR="00CB710F" w:rsidRDefault="00495122">
            <w:pPr>
              <w:jc w:val="center"/>
              <w:rPr>
                <w:sz w:val="18"/>
                <w:szCs w:val="18"/>
              </w:rPr>
            </w:pPr>
            <w:r>
              <w:rPr>
                <w:sz w:val="18"/>
                <w:szCs w:val="18"/>
              </w:rPr>
              <w:t>1,00</w:t>
            </w:r>
          </w:p>
        </w:tc>
      </w:tr>
    </w:tbl>
    <w:p w14:paraId="4D342C7B" w14:textId="77777777" w:rsidR="00CB710F" w:rsidRDefault="00CB710F">
      <w:pPr>
        <w:widowControl w:val="0"/>
        <w:spacing w:after="0" w:line="240" w:lineRule="auto"/>
        <w:ind w:firstLine="720"/>
        <w:jc w:val="both"/>
        <w:rPr>
          <w:rFonts w:ascii="Times New Roman" w:hAnsi="Times New Roman"/>
          <w:b/>
          <w:sz w:val="24"/>
          <w:szCs w:val="24"/>
        </w:rPr>
      </w:pPr>
    </w:p>
    <w:p w14:paraId="659B44F8" w14:textId="77777777" w:rsidR="00CB710F" w:rsidRDefault="00CB710F">
      <w:pPr>
        <w:widowControl w:val="0"/>
        <w:spacing w:after="0" w:line="240" w:lineRule="auto"/>
        <w:ind w:firstLine="720"/>
        <w:jc w:val="both"/>
        <w:rPr>
          <w:rFonts w:ascii="Times New Roman" w:hAnsi="Times New Roman"/>
          <w:b/>
          <w:sz w:val="24"/>
          <w:szCs w:val="24"/>
        </w:rPr>
      </w:pPr>
    </w:p>
    <w:p w14:paraId="10B1D994" w14:textId="77777777" w:rsidR="00CB710F" w:rsidRDefault="00CB710F">
      <w:pPr>
        <w:widowControl w:val="0"/>
        <w:spacing w:after="0" w:line="240" w:lineRule="auto"/>
        <w:ind w:firstLine="720"/>
        <w:jc w:val="both"/>
        <w:rPr>
          <w:rFonts w:ascii="Times New Roman" w:hAnsi="Times New Roman"/>
          <w:b/>
          <w:sz w:val="24"/>
          <w:szCs w:val="24"/>
        </w:rPr>
      </w:pPr>
    </w:p>
    <w:p w14:paraId="11F4C36F" w14:textId="77777777" w:rsidR="00CB710F" w:rsidRDefault="00CB710F">
      <w:pPr>
        <w:widowControl w:val="0"/>
        <w:spacing w:after="0" w:line="240" w:lineRule="auto"/>
        <w:ind w:firstLine="720"/>
        <w:jc w:val="both"/>
        <w:rPr>
          <w:rFonts w:ascii="Times New Roman" w:hAnsi="Times New Roman"/>
          <w:b/>
          <w:sz w:val="24"/>
          <w:szCs w:val="24"/>
        </w:rPr>
      </w:pPr>
    </w:p>
    <w:p w14:paraId="75FA236E" w14:textId="77777777" w:rsidR="00CB710F" w:rsidRDefault="00CB710F">
      <w:pPr>
        <w:widowControl w:val="0"/>
        <w:spacing w:after="0" w:line="240" w:lineRule="auto"/>
        <w:ind w:firstLine="720"/>
        <w:jc w:val="both"/>
        <w:rPr>
          <w:rFonts w:ascii="Times New Roman" w:hAnsi="Times New Roman"/>
          <w:b/>
          <w:sz w:val="24"/>
          <w:szCs w:val="24"/>
        </w:rPr>
      </w:pPr>
    </w:p>
    <w:p w14:paraId="182E3650" w14:textId="77777777" w:rsidR="00CB710F" w:rsidRDefault="00CB710F">
      <w:pPr>
        <w:widowControl w:val="0"/>
        <w:spacing w:after="0" w:line="240" w:lineRule="auto"/>
        <w:ind w:firstLine="720"/>
        <w:jc w:val="both"/>
        <w:rPr>
          <w:rFonts w:ascii="Times New Roman" w:hAnsi="Times New Roman"/>
          <w:b/>
          <w:sz w:val="24"/>
          <w:szCs w:val="24"/>
        </w:rPr>
      </w:pPr>
    </w:p>
    <w:p w14:paraId="3FE65E93" w14:textId="77777777" w:rsidR="00CB710F" w:rsidRDefault="00CB710F">
      <w:pPr>
        <w:widowControl w:val="0"/>
        <w:spacing w:after="0" w:line="240" w:lineRule="auto"/>
        <w:ind w:firstLine="720"/>
        <w:jc w:val="both"/>
        <w:rPr>
          <w:rFonts w:ascii="Times New Roman" w:hAnsi="Times New Roman"/>
          <w:b/>
          <w:sz w:val="24"/>
          <w:szCs w:val="24"/>
        </w:rPr>
      </w:pPr>
    </w:p>
    <w:p w14:paraId="03C6FA22" w14:textId="77777777" w:rsidR="00CB710F" w:rsidRDefault="00CB710F">
      <w:pPr>
        <w:widowControl w:val="0"/>
        <w:spacing w:after="0" w:line="240" w:lineRule="auto"/>
        <w:ind w:firstLine="720"/>
        <w:jc w:val="both"/>
        <w:rPr>
          <w:rFonts w:ascii="Times New Roman" w:hAnsi="Times New Roman"/>
          <w:b/>
          <w:bCs/>
          <w:sz w:val="24"/>
          <w:szCs w:val="24"/>
        </w:rPr>
      </w:pPr>
    </w:p>
    <w:p w14:paraId="03769DD5" w14:textId="77777777" w:rsidR="00CB710F" w:rsidRDefault="00CB710F">
      <w:pPr>
        <w:widowControl w:val="0"/>
        <w:spacing w:after="0" w:line="240" w:lineRule="auto"/>
        <w:ind w:firstLine="720"/>
        <w:jc w:val="both"/>
        <w:rPr>
          <w:rFonts w:ascii="Times New Roman" w:hAnsi="Times New Roman"/>
          <w:b/>
          <w:bCs/>
          <w:sz w:val="24"/>
          <w:szCs w:val="24"/>
        </w:rPr>
      </w:pPr>
    </w:p>
    <w:p w14:paraId="78919FAF" w14:textId="77777777" w:rsidR="00CB710F" w:rsidRDefault="00CB710F">
      <w:pPr>
        <w:widowControl w:val="0"/>
        <w:spacing w:after="0" w:line="240" w:lineRule="auto"/>
        <w:ind w:firstLine="720"/>
        <w:jc w:val="both"/>
        <w:rPr>
          <w:rFonts w:ascii="Times New Roman" w:hAnsi="Times New Roman"/>
          <w:b/>
          <w:bCs/>
          <w:sz w:val="24"/>
          <w:szCs w:val="24"/>
        </w:rPr>
      </w:pPr>
    </w:p>
    <w:p w14:paraId="05A7FC55" w14:textId="77777777" w:rsidR="00CB710F" w:rsidRDefault="00495122">
      <w:pPr>
        <w:widowControl w:val="0"/>
        <w:spacing w:after="0" w:line="240" w:lineRule="auto"/>
        <w:ind w:firstLine="720"/>
        <w:jc w:val="both"/>
        <w:rPr>
          <w:rFonts w:ascii="Times New Roman" w:hAnsi="Times New Roman"/>
          <w:b/>
          <w:bCs/>
          <w:sz w:val="24"/>
          <w:szCs w:val="24"/>
        </w:rPr>
      </w:pPr>
      <w:r>
        <w:rPr>
          <w:rFonts w:ascii="Times New Roman" w:hAnsi="Times New Roman"/>
          <w:b/>
          <w:sz w:val="24"/>
          <w:szCs w:val="24"/>
        </w:rPr>
        <w:t>27.1.3</w:t>
      </w:r>
      <w:r>
        <w:rPr>
          <w:rFonts w:ascii="Times New Roman" w:hAnsi="Times New Roman"/>
          <w:sz w:val="24"/>
          <w:szCs w:val="24"/>
        </w:rPr>
        <w:t xml:space="preserve"> </w:t>
      </w:r>
      <w:r>
        <w:rPr>
          <w:rFonts w:ascii="Times New Roman" w:hAnsi="Times New Roman"/>
          <w:b/>
          <w:bCs/>
          <w:sz w:val="24"/>
          <w:szCs w:val="24"/>
        </w:rPr>
        <w:t>по критерию «Наличие у участника закупки арендованного или собственного соответствующего технологического оборудования»</w:t>
      </w:r>
    </w:p>
    <w:p w14:paraId="322E54A6" w14:textId="4CAE65A9" w:rsidR="00CB710F" w:rsidRPr="00495122" w:rsidRDefault="00495122" w:rsidP="00495122">
      <w:pPr>
        <w:widowControl w:val="0"/>
        <w:spacing w:after="0" w:line="240" w:lineRule="auto"/>
        <w:ind w:firstLine="720"/>
        <w:jc w:val="both"/>
        <w:rPr>
          <w:rFonts w:ascii="Times New Roman" w:hAnsi="Times New Roman"/>
          <w:sz w:val="24"/>
          <w:szCs w:val="24"/>
        </w:rPr>
      </w:pPr>
      <w:r>
        <w:rPr>
          <w:rFonts w:ascii="Times New Roman" w:hAnsi="Times New Roman"/>
          <w:sz w:val="24"/>
          <w:szCs w:val="24"/>
        </w:rPr>
        <w:t xml:space="preserve">Оценка производится на основании Справки о материально-технических ресурсах участника </w:t>
      </w:r>
      <w:r>
        <w:rPr>
          <w:rFonts w:ascii="Times New Roman" w:hAnsi="Times New Roman"/>
          <w:sz w:val="24"/>
          <w:szCs w:val="24"/>
        </w:rPr>
        <w:lastRenderedPageBreak/>
        <w:t xml:space="preserve">закупки, которые будут использоваться в рамках выполнения Договора по установленной в документации форме – форма №7 с подтверждением заверенными участником закупки копиями товарно-транспортных накладны и паспортов транспортных средств, находящихся в собственности организации, </w:t>
      </w:r>
      <w:r>
        <w:rPr>
          <w:rFonts w:ascii="Times New Roman" w:hAnsi="Times New Roman"/>
          <w:bCs/>
          <w:sz w:val="24"/>
          <w:szCs w:val="24"/>
        </w:rPr>
        <w:t xml:space="preserve">либо </w:t>
      </w:r>
      <w:r>
        <w:rPr>
          <w:rFonts w:ascii="Times New Roman" w:hAnsi="Times New Roman"/>
          <w:sz w:val="24"/>
          <w:szCs w:val="24"/>
        </w:rPr>
        <w:t>заверенными Участником</w:t>
      </w:r>
      <w:r>
        <w:rPr>
          <w:rFonts w:ascii="Times New Roman" w:hAnsi="Times New Roman"/>
          <w:bCs/>
          <w:sz w:val="24"/>
          <w:szCs w:val="24"/>
        </w:rPr>
        <w:t xml:space="preserve"> копиями договоров аренды/лизинга транспорта, заверенными Участником копиями свидетельств на право собственности, копиями договоров купли-продажи либо копиями договоров аренды оборудования, специальных приспособлений и инструментов</w:t>
      </w:r>
      <w:r>
        <w:rPr>
          <w:rFonts w:ascii="Times New Roman" w:hAnsi="Times New Roman"/>
          <w:bCs/>
          <w:sz w:val="24"/>
          <w:szCs w:val="24"/>
          <w:lang w:eastAsia="ar-SA"/>
        </w:rPr>
        <w:t xml:space="preserve">. Оценивается количества материально-технических ресурсов, указанных в </w:t>
      </w:r>
      <w:r>
        <w:rPr>
          <w:rFonts w:ascii="Times New Roman" w:hAnsi="Times New Roman"/>
          <w:b/>
          <w:bCs/>
          <w:sz w:val="24"/>
          <w:szCs w:val="24"/>
          <w:lang w:eastAsia="ar-SA"/>
        </w:rPr>
        <w:t>таблице №1 «Материально-технические ресурсы»</w:t>
      </w:r>
      <w:r>
        <w:rPr>
          <w:rFonts w:ascii="Times New Roman" w:hAnsi="Times New Roman"/>
          <w:bCs/>
          <w:sz w:val="24"/>
          <w:szCs w:val="24"/>
          <w:lang w:eastAsia="ar-SA"/>
        </w:rPr>
        <w:t>. В случае если участником подтверждены материально-технические ресурсы, указанные в таблице №1 документации о закупке, в количестве, максимально установленном документацией о закупке по каждой позиции таблицы №1, при оценке участнику присваивается максимальное количество баллов - «5» баллов. Остальные баллы, рассчитываются пропорционально предоставленному количеству МТР к % указанному в таблице №1.</w:t>
      </w:r>
    </w:p>
    <w:p w14:paraId="36722C29" w14:textId="77777777" w:rsidR="00CB710F" w:rsidRDefault="00495122">
      <w:pPr>
        <w:widowControl w:val="0"/>
        <w:spacing w:after="0" w:line="240" w:lineRule="auto"/>
        <w:ind w:firstLine="720"/>
        <w:jc w:val="both"/>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Табл. №1- Материально-технические ресурсы</w:t>
      </w:r>
    </w:p>
    <w:tbl>
      <w:tblPr>
        <w:tblStyle w:val="39"/>
        <w:tblpPr w:leftFromText="180" w:rightFromText="180" w:vertAnchor="page" w:horzAnchor="margin" w:tblpXSpec="center" w:tblpY="4947"/>
        <w:tblW w:w="0" w:type="auto"/>
        <w:tblLayout w:type="fixed"/>
        <w:tblLook w:val="04A0" w:firstRow="1" w:lastRow="0" w:firstColumn="1" w:lastColumn="0" w:noHBand="0" w:noVBand="1"/>
      </w:tblPr>
      <w:tblGrid>
        <w:gridCol w:w="709"/>
        <w:gridCol w:w="4750"/>
        <w:gridCol w:w="1530"/>
        <w:gridCol w:w="1439"/>
      </w:tblGrid>
      <w:tr w:rsidR="00CB710F" w14:paraId="334A93F9" w14:textId="77777777" w:rsidTr="00495122">
        <w:tc>
          <w:tcPr>
            <w:tcW w:w="709" w:type="dxa"/>
          </w:tcPr>
          <w:p w14:paraId="55150227" w14:textId="77777777" w:rsidR="00CB710F" w:rsidRDefault="00495122" w:rsidP="00495122">
            <w:pPr>
              <w:jc w:val="center"/>
              <w:rPr>
                <w:b/>
                <w:bCs/>
                <w:color w:val="000000" w:themeColor="text1"/>
                <w:sz w:val="18"/>
                <w:szCs w:val="18"/>
              </w:rPr>
            </w:pPr>
            <w:r>
              <w:rPr>
                <w:b/>
                <w:bCs/>
                <w:color w:val="000000" w:themeColor="text1"/>
                <w:sz w:val="18"/>
                <w:szCs w:val="18"/>
              </w:rPr>
              <w:t>№ п/п</w:t>
            </w:r>
          </w:p>
        </w:tc>
        <w:tc>
          <w:tcPr>
            <w:tcW w:w="4750" w:type="dxa"/>
          </w:tcPr>
          <w:p w14:paraId="2200632B" w14:textId="77777777" w:rsidR="00CB710F" w:rsidRDefault="00495122" w:rsidP="00495122">
            <w:pPr>
              <w:jc w:val="center"/>
              <w:rPr>
                <w:b/>
                <w:bCs/>
                <w:color w:val="000000" w:themeColor="text1"/>
                <w:sz w:val="18"/>
                <w:szCs w:val="18"/>
              </w:rPr>
            </w:pPr>
            <w:r>
              <w:rPr>
                <w:b/>
                <w:bCs/>
                <w:color w:val="000000" w:themeColor="text1"/>
                <w:sz w:val="18"/>
                <w:szCs w:val="18"/>
              </w:rPr>
              <w:t xml:space="preserve">Наименование </w:t>
            </w:r>
          </w:p>
        </w:tc>
        <w:tc>
          <w:tcPr>
            <w:tcW w:w="1530" w:type="dxa"/>
          </w:tcPr>
          <w:p w14:paraId="03E929AA" w14:textId="77777777" w:rsidR="00CB710F" w:rsidRDefault="00495122" w:rsidP="00495122">
            <w:pPr>
              <w:jc w:val="center"/>
              <w:rPr>
                <w:b/>
                <w:bCs/>
                <w:color w:val="000000" w:themeColor="text1"/>
                <w:sz w:val="18"/>
                <w:szCs w:val="18"/>
              </w:rPr>
            </w:pPr>
            <w:r>
              <w:rPr>
                <w:b/>
                <w:bCs/>
                <w:color w:val="000000" w:themeColor="text1"/>
                <w:sz w:val="18"/>
                <w:szCs w:val="18"/>
              </w:rPr>
              <w:t>Количество</w:t>
            </w:r>
          </w:p>
          <w:p w14:paraId="22F00559" w14:textId="77777777" w:rsidR="00CB710F" w:rsidRDefault="00495122" w:rsidP="00495122">
            <w:pPr>
              <w:jc w:val="center"/>
              <w:rPr>
                <w:b/>
                <w:bCs/>
                <w:color w:val="000000" w:themeColor="text1"/>
                <w:sz w:val="18"/>
                <w:szCs w:val="18"/>
              </w:rPr>
            </w:pPr>
            <w:r>
              <w:rPr>
                <w:b/>
                <w:bCs/>
                <w:color w:val="000000" w:themeColor="text1"/>
                <w:sz w:val="18"/>
                <w:szCs w:val="18"/>
              </w:rPr>
              <w:t>(единиц)</w:t>
            </w:r>
          </w:p>
        </w:tc>
        <w:tc>
          <w:tcPr>
            <w:tcW w:w="1439" w:type="dxa"/>
          </w:tcPr>
          <w:p w14:paraId="6D09EFB6" w14:textId="77777777" w:rsidR="00CB710F" w:rsidRDefault="00495122" w:rsidP="00495122">
            <w:pPr>
              <w:jc w:val="center"/>
              <w:rPr>
                <w:b/>
                <w:bCs/>
                <w:color w:val="000000" w:themeColor="text1"/>
                <w:sz w:val="18"/>
                <w:szCs w:val="18"/>
              </w:rPr>
            </w:pPr>
            <w:r>
              <w:rPr>
                <w:b/>
                <w:bCs/>
                <w:color w:val="000000" w:themeColor="text1"/>
                <w:sz w:val="18"/>
                <w:szCs w:val="18"/>
                <w:lang w:val="en-US"/>
              </w:rPr>
              <w:t>%</w:t>
            </w:r>
          </w:p>
          <w:p w14:paraId="313E04CA" w14:textId="77777777" w:rsidR="00CB710F" w:rsidRDefault="00495122" w:rsidP="00495122">
            <w:pPr>
              <w:jc w:val="center"/>
              <w:rPr>
                <w:b/>
                <w:bCs/>
                <w:color w:val="000000" w:themeColor="text1"/>
                <w:sz w:val="18"/>
                <w:szCs w:val="18"/>
              </w:rPr>
            </w:pPr>
            <w:r>
              <w:rPr>
                <w:b/>
                <w:bCs/>
                <w:color w:val="000000" w:themeColor="text1"/>
                <w:sz w:val="18"/>
                <w:szCs w:val="18"/>
              </w:rPr>
              <w:t>(максимально)</w:t>
            </w:r>
          </w:p>
        </w:tc>
      </w:tr>
      <w:tr w:rsidR="00CB710F" w14:paraId="7B467994" w14:textId="77777777" w:rsidTr="00495122">
        <w:tc>
          <w:tcPr>
            <w:tcW w:w="709" w:type="dxa"/>
          </w:tcPr>
          <w:p w14:paraId="4F1B8216" w14:textId="77777777" w:rsidR="00CB710F" w:rsidRDefault="00495122" w:rsidP="00495122">
            <w:pPr>
              <w:jc w:val="center"/>
              <w:rPr>
                <w:color w:val="000000" w:themeColor="text1"/>
                <w:sz w:val="18"/>
                <w:szCs w:val="18"/>
              </w:rPr>
            </w:pPr>
            <w:r>
              <w:rPr>
                <w:color w:val="000000" w:themeColor="text1"/>
                <w:sz w:val="18"/>
                <w:szCs w:val="18"/>
              </w:rPr>
              <w:t>1</w:t>
            </w:r>
          </w:p>
        </w:tc>
        <w:tc>
          <w:tcPr>
            <w:tcW w:w="4750" w:type="dxa"/>
            <w:vAlign w:val="center"/>
          </w:tcPr>
          <w:p w14:paraId="6D5A5C88" w14:textId="77777777" w:rsidR="00CB710F" w:rsidRDefault="00495122" w:rsidP="00495122">
            <w:pPr>
              <w:rPr>
                <w:sz w:val="24"/>
                <w:szCs w:val="24"/>
                <w:highlight w:val="white"/>
              </w:rPr>
            </w:pPr>
            <w:r>
              <w:rPr>
                <w:sz w:val="24"/>
                <w:szCs w:val="24"/>
                <w:highlight w:val="white"/>
              </w:rPr>
              <w:t>Коленчатый подъёмник механический</w:t>
            </w:r>
          </w:p>
        </w:tc>
        <w:tc>
          <w:tcPr>
            <w:tcW w:w="1530" w:type="dxa"/>
            <w:vAlign w:val="center"/>
          </w:tcPr>
          <w:p w14:paraId="3E9CC5BE" w14:textId="77777777" w:rsidR="00CB710F" w:rsidRDefault="00495122" w:rsidP="00495122">
            <w:pPr>
              <w:jc w:val="center"/>
            </w:pPr>
            <w:r>
              <w:t>1</w:t>
            </w:r>
          </w:p>
        </w:tc>
        <w:tc>
          <w:tcPr>
            <w:tcW w:w="1439" w:type="dxa"/>
            <w:vAlign w:val="center"/>
          </w:tcPr>
          <w:p w14:paraId="1F5AD913" w14:textId="77777777" w:rsidR="00CB710F" w:rsidRDefault="00495122" w:rsidP="00495122">
            <w:pPr>
              <w:jc w:val="center"/>
              <w:rPr>
                <w:color w:val="000000" w:themeColor="text1"/>
              </w:rPr>
            </w:pPr>
            <w:r>
              <w:rPr>
                <w:color w:val="000000" w:themeColor="text1"/>
              </w:rPr>
              <w:t>0,071</w:t>
            </w:r>
          </w:p>
        </w:tc>
      </w:tr>
      <w:tr w:rsidR="00CB710F" w14:paraId="5A4812CA" w14:textId="77777777" w:rsidTr="00495122">
        <w:tc>
          <w:tcPr>
            <w:tcW w:w="709" w:type="dxa"/>
          </w:tcPr>
          <w:p w14:paraId="59B30E23" w14:textId="77777777" w:rsidR="00CB710F" w:rsidRDefault="00495122" w:rsidP="00495122">
            <w:pPr>
              <w:jc w:val="center"/>
              <w:rPr>
                <w:color w:val="000000" w:themeColor="text1"/>
                <w:sz w:val="18"/>
                <w:szCs w:val="18"/>
              </w:rPr>
            </w:pPr>
            <w:r>
              <w:rPr>
                <w:color w:val="000000" w:themeColor="text1"/>
                <w:sz w:val="18"/>
                <w:szCs w:val="18"/>
              </w:rPr>
              <w:t>2</w:t>
            </w:r>
          </w:p>
        </w:tc>
        <w:tc>
          <w:tcPr>
            <w:tcW w:w="4750" w:type="dxa"/>
            <w:vAlign w:val="center"/>
          </w:tcPr>
          <w:p w14:paraId="453239CB" w14:textId="77777777" w:rsidR="00CB710F" w:rsidRDefault="00495122" w:rsidP="00495122">
            <w:pPr>
              <w:rPr>
                <w:sz w:val="24"/>
                <w:szCs w:val="24"/>
                <w:highlight w:val="white"/>
              </w:rPr>
            </w:pPr>
            <w:r>
              <w:rPr>
                <w:sz w:val="24"/>
                <w:szCs w:val="24"/>
                <w:highlight w:val="white"/>
              </w:rPr>
              <w:t>Перфоратор электрический</w:t>
            </w:r>
          </w:p>
        </w:tc>
        <w:tc>
          <w:tcPr>
            <w:tcW w:w="1530" w:type="dxa"/>
            <w:vAlign w:val="center"/>
          </w:tcPr>
          <w:p w14:paraId="32DFFBDC" w14:textId="77777777" w:rsidR="00CB710F" w:rsidRDefault="00495122" w:rsidP="00495122">
            <w:pPr>
              <w:jc w:val="center"/>
            </w:pPr>
            <w:r>
              <w:t>1</w:t>
            </w:r>
          </w:p>
        </w:tc>
        <w:tc>
          <w:tcPr>
            <w:tcW w:w="1439" w:type="dxa"/>
            <w:vAlign w:val="center"/>
          </w:tcPr>
          <w:p w14:paraId="55CDFBF7" w14:textId="77777777" w:rsidR="00CB710F" w:rsidRDefault="00495122" w:rsidP="00495122">
            <w:pPr>
              <w:jc w:val="center"/>
            </w:pPr>
            <w:r>
              <w:rPr>
                <w:color w:val="000000" w:themeColor="text1"/>
              </w:rPr>
              <w:t>0,071</w:t>
            </w:r>
          </w:p>
        </w:tc>
      </w:tr>
      <w:tr w:rsidR="00CB710F" w14:paraId="71AE8167" w14:textId="77777777" w:rsidTr="00495122">
        <w:tc>
          <w:tcPr>
            <w:tcW w:w="709" w:type="dxa"/>
          </w:tcPr>
          <w:p w14:paraId="1A05A3FB" w14:textId="77777777" w:rsidR="00CB710F" w:rsidRDefault="00495122" w:rsidP="00495122">
            <w:pPr>
              <w:jc w:val="center"/>
              <w:rPr>
                <w:color w:val="000000" w:themeColor="text1"/>
                <w:sz w:val="18"/>
                <w:szCs w:val="18"/>
              </w:rPr>
            </w:pPr>
            <w:r>
              <w:rPr>
                <w:color w:val="000000" w:themeColor="text1"/>
                <w:sz w:val="18"/>
                <w:szCs w:val="18"/>
              </w:rPr>
              <w:t>3</w:t>
            </w:r>
          </w:p>
        </w:tc>
        <w:tc>
          <w:tcPr>
            <w:tcW w:w="4750" w:type="dxa"/>
            <w:vAlign w:val="center"/>
          </w:tcPr>
          <w:p w14:paraId="65708A6E" w14:textId="77777777" w:rsidR="00CB710F" w:rsidRDefault="00495122" w:rsidP="00495122">
            <w:pPr>
              <w:rPr>
                <w:sz w:val="24"/>
                <w:szCs w:val="24"/>
              </w:rPr>
            </w:pPr>
            <w:r>
              <w:rPr>
                <w:sz w:val="24"/>
                <w:szCs w:val="24"/>
              </w:rPr>
              <w:t>Цифровой мультиметр</w:t>
            </w:r>
          </w:p>
        </w:tc>
        <w:tc>
          <w:tcPr>
            <w:tcW w:w="1530" w:type="dxa"/>
            <w:vAlign w:val="center"/>
          </w:tcPr>
          <w:p w14:paraId="297B8B48" w14:textId="77777777" w:rsidR="00CB710F" w:rsidRDefault="00495122" w:rsidP="00495122">
            <w:pPr>
              <w:jc w:val="center"/>
            </w:pPr>
            <w:r>
              <w:t>1</w:t>
            </w:r>
          </w:p>
        </w:tc>
        <w:tc>
          <w:tcPr>
            <w:tcW w:w="1439" w:type="dxa"/>
            <w:vAlign w:val="center"/>
          </w:tcPr>
          <w:p w14:paraId="039B2386" w14:textId="77777777" w:rsidR="00CB710F" w:rsidRDefault="00495122" w:rsidP="00495122">
            <w:pPr>
              <w:jc w:val="center"/>
            </w:pPr>
            <w:r>
              <w:rPr>
                <w:color w:val="000000" w:themeColor="text1"/>
              </w:rPr>
              <w:t>0,071</w:t>
            </w:r>
          </w:p>
        </w:tc>
      </w:tr>
      <w:tr w:rsidR="00CB710F" w14:paraId="527AA40B" w14:textId="77777777" w:rsidTr="00495122">
        <w:trPr>
          <w:trHeight w:val="162"/>
        </w:trPr>
        <w:tc>
          <w:tcPr>
            <w:tcW w:w="709" w:type="dxa"/>
          </w:tcPr>
          <w:p w14:paraId="4EA72F53" w14:textId="77777777" w:rsidR="00CB710F" w:rsidRDefault="00495122" w:rsidP="00495122">
            <w:pPr>
              <w:jc w:val="center"/>
              <w:rPr>
                <w:color w:val="000000" w:themeColor="text1"/>
                <w:sz w:val="18"/>
                <w:szCs w:val="18"/>
              </w:rPr>
            </w:pPr>
            <w:r>
              <w:rPr>
                <w:color w:val="000000" w:themeColor="text1"/>
                <w:sz w:val="18"/>
                <w:szCs w:val="18"/>
              </w:rPr>
              <w:t>4</w:t>
            </w:r>
          </w:p>
        </w:tc>
        <w:tc>
          <w:tcPr>
            <w:tcW w:w="4750" w:type="dxa"/>
            <w:vAlign w:val="center"/>
          </w:tcPr>
          <w:p w14:paraId="7ECF53FF" w14:textId="77777777" w:rsidR="00CB710F" w:rsidRDefault="00495122" w:rsidP="00495122">
            <w:pPr>
              <w:rPr>
                <w:sz w:val="24"/>
                <w:szCs w:val="24"/>
              </w:rPr>
            </w:pPr>
            <w:r>
              <w:rPr>
                <w:sz w:val="24"/>
                <w:szCs w:val="24"/>
              </w:rPr>
              <w:t>Шумомер цифровой</w:t>
            </w:r>
          </w:p>
        </w:tc>
        <w:tc>
          <w:tcPr>
            <w:tcW w:w="1530" w:type="dxa"/>
            <w:vAlign w:val="center"/>
          </w:tcPr>
          <w:p w14:paraId="72D65D76" w14:textId="77777777" w:rsidR="00CB710F" w:rsidRDefault="00495122" w:rsidP="00495122">
            <w:pPr>
              <w:jc w:val="center"/>
            </w:pPr>
            <w:r>
              <w:t>1</w:t>
            </w:r>
          </w:p>
        </w:tc>
        <w:tc>
          <w:tcPr>
            <w:tcW w:w="1439" w:type="dxa"/>
            <w:vAlign w:val="center"/>
          </w:tcPr>
          <w:p w14:paraId="24CC7393" w14:textId="77777777" w:rsidR="00CB710F" w:rsidRDefault="00495122" w:rsidP="00495122">
            <w:pPr>
              <w:jc w:val="center"/>
            </w:pPr>
            <w:r>
              <w:rPr>
                <w:color w:val="000000" w:themeColor="text1"/>
              </w:rPr>
              <w:t>0,071</w:t>
            </w:r>
          </w:p>
        </w:tc>
      </w:tr>
      <w:tr w:rsidR="00CB710F" w14:paraId="0E3C9BA5" w14:textId="77777777" w:rsidTr="00495122">
        <w:trPr>
          <w:trHeight w:val="162"/>
        </w:trPr>
        <w:tc>
          <w:tcPr>
            <w:tcW w:w="709" w:type="dxa"/>
          </w:tcPr>
          <w:p w14:paraId="45F42B70" w14:textId="77777777" w:rsidR="00CB710F" w:rsidRDefault="00495122" w:rsidP="00495122">
            <w:pPr>
              <w:jc w:val="center"/>
              <w:rPr>
                <w:color w:val="000000" w:themeColor="text1"/>
                <w:sz w:val="18"/>
                <w:szCs w:val="18"/>
              </w:rPr>
            </w:pPr>
            <w:r>
              <w:rPr>
                <w:color w:val="000000" w:themeColor="text1"/>
                <w:sz w:val="18"/>
                <w:szCs w:val="18"/>
              </w:rPr>
              <w:t>5</w:t>
            </w:r>
          </w:p>
        </w:tc>
        <w:tc>
          <w:tcPr>
            <w:tcW w:w="4750" w:type="dxa"/>
            <w:vAlign w:val="center"/>
          </w:tcPr>
          <w:p w14:paraId="433341AD" w14:textId="77777777" w:rsidR="00CB710F" w:rsidRDefault="00495122" w:rsidP="00495122">
            <w:pPr>
              <w:rPr>
                <w:color w:val="000000" w:themeColor="text1"/>
                <w:sz w:val="24"/>
                <w:szCs w:val="24"/>
              </w:rPr>
            </w:pPr>
            <w:proofErr w:type="spellStart"/>
            <w:r>
              <w:rPr>
                <w:color w:val="000000" w:themeColor="text1"/>
                <w:sz w:val="24"/>
                <w:szCs w:val="24"/>
              </w:rPr>
              <w:t>Мегаомметр</w:t>
            </w:r>
            <w:proofErr w:type="spellEnd"/>
            <w:r>
              <w:rPr>
                <w:color w:val="000000" w:themeColor="text1"/>
                <w:sz w:val="24"/>
                <w:szCs w:val="24"/>
              </w:rPr>
              <w:t xml:space="preserve"> цифровой</w:t>
            </w:r>
          </w:p>
        </w:tc>
        <w:tc>
          <w:tcPr>
            <w:tcW w:w="1530" w:type="dxa"/>
            <w:vAlign w:val="center"/>
          </w:tcPr>
          <w:p w14:paraId="206B6975" w14:textId="77777777" w:rsidR="00CB710F" w:rsidRDefault="00495122" w:rsidP="00495122">
            <w:pPr>
              <w:jc w:val="center"/>
              <w:rPr>
                <w:color w:val="000000" w:themeColor="text1"/>
              </w:rPr>
            </w:pPr>
            <w:r>
              <w:rPr>
                <w:color w:val="000000" w:themeColor="text1"/>
              </w:rPr>
              <w:t>1</w:t>
            </w:r>
          </w:p>
        </w:tc>
        <w:tc>
          <w:tcPr>
            <w:tcW w:w="1439" w:type="dxa"/>
            <w:vAlign w:val="center"/>
          </w:tcPr>
          <w:p w14:paraId="53B97EA6" w14:textId="77777777" w:rsidR="00CB710F" w:rsidRDefault="00495122" w:rsidP="00495122">
            <w:pPr>
              <w:jc w:val="center"/>
            </w:pPr>
            <w:r>
              <w:rPr>
                <w:color w:val="000000" w:themeColor="text1"/>
              </w:rPr>
              <w:t>0,071</w:t>
            </w:r>
          </w:p>
        </w:tc>
      </w:tr>
      <w:tr w:rsidR="00CB710F" w14:paraId="4239AE13" w14:textId="77777777" w:rsidTr="00495122">
        <w:trPr>
          <w:trHeight w:val="266"/>
        </w:trPr>
        <w:tc>
          <w:tcPr>
            <w:tcW w:w="709" w:type="dxa"/>
          </w:tcPr>
          <w:p w14:paraId="462BCDA7" w14:textId="77777777" w:rsidR="00CB710F" w:rsidRDefault="00495122" w:rsidP="00495122">
            <w:pPr>
              <w:jc w:val="center"/>
              <w:rPr>
                <w:color w:val="000000" w:themeColor="text1"/>
                <w:sz w:val="18"/>
                <w:szCs w:val="18"/>
              </w:rPr>
            </w:pPr>
            <w:r>
              <w:rPr>
                <w:color w:val="000000" w:themeColor="text1"/>
                <w:sz w:val="18"/>
                <w:szCs w:val="18"/>
              </w:rPr>
              <w:t>6</w:t>
            </w:r>
          </w:p>
        </w:tc>
        <w:tc>
          <w:tcPr>
            <w:tcW w:w="4750" w:type="dxa"/>
          </w:tcPr>
          <w:p w14:paraId="197D48CD" w14:textId="77777777" w:rsidR="00CB710F" w:rsidRDefault="00495122" w:rsidP="00495122">
            <w:pPr>
              <w:rPr>
                <w:color w:val="000000" w:themeColor="text1"/>
                <w:sz w:val="24"/>
                <w:szCs w:val="24"/>
              </w:rPr>
            </w:pPr>
            <w:r>
              <w:rPr>
                <w:color w:val="000000" w:themeColor="text1"/>
                <w:sz w:val="24"/>
                <w:szCs w:val="24"/>
              </w:rPr>
              <w:t>Комплект для испытания дымовых пожарных извещателей</w:t>
            </w:r>
          </w:p>
        </w:tc>
        <w:tc>
          <w:tcPr>
            <w:tcW w:w="1530" w:type="dxa"/>
          </w:tcPr>
          <w:p w14:paraId="765E9EBC" w14:textId="77777777" w:rsidR="00CB710F" w:rsidRDefault="00495122" w:rsidP="00495122">
            <w:pPr>
              <w:jc w:val="center"/>
              <w:rPr>
                <w:color w:val="000000" w:themeColor="text1"/>
              </w:rPr>
            </w:pPr>
            <w:r>
              <w:rPr>
                <w:color w:val="000000" w:themeColor="text1"/>
              </w:rPr>
              <w:t>1</w:t>
            </w:r>
          </w:p>
        </w:tc>
        <w:tc>
          <w:tcPr>
            <w:tcW w:w="1439" w:type="dxa"/>
            <w:vAlign w:val="center"/>
          </w:tcPr>
          <w:p w14:paraId="26FC9054" w14:textId="77777777" w:rsidR="00CB710F" w:rsidRDefault="00495122" w:rsidP="00495122">
            <w:pPr>
              <w:jc w:val="center"/>
            </w:pPr>
            <w:r>
              <w:rPr>
                <w:color w:val="000000" w:themeColor="text1"/>
              </w:rPr>
              <w:t>0,071</w:t>
            </w:r>
          </w:p>
        </w:tc>
      </w:tr>
      <w:tr w:rsidR="00CB710F" w14:paraId="6D781814" w14:textId="77777777" w:rsidTr="00495122">
        <w:trPr>
          <w:trHeight w:val="266"/>
        </w:trPr>
        <w:tc>
          <w:tcPr>
            <w:tcW w:w="709" w:type="dxa"/>
            <w:vMerge w:val="restart"/>
          </w:tcPr>
          <w:p w14:paraId="39D7D449" w14:textId="77777777" w:rsidR="00CB710F" w:rsidRDefault="00495122" w:rsidP="00495122">
            <w:pPr>
              <w:jc w:val="center"/>
              <w:rPr>
                <w:color w:val="000000" w:themeColor="text1"/>
                <w:sz w:val="18"/>
                <w:szCs w:val="18"/>
              </w:rPr>
            </w:pPr>
            <w:r>
              <w:rPr>
                <w:color w:val="000000" w:themeColor="text1"/>
                <w:sz w:val="18"/>
                <w:szCs w:val="18"/>
              </w:rPr>
              <w:t>7</w:t>
            </w:r>
          </w:p>
        </w:tc>
        <w:tc>
          <w:tcPr>
            <w:tcW w:w="4750" w:type="dxa"/>
            <w:vMerge w:val="restart"/>
          </w:tcPr>
          <w:p w14:paraId="27F7D601" w14:textId="77777777" w:rsidR="00CB710F" w:rsidRDefault="00495122" w:rsidP="00495122">
            <w:pPr>
              <w:rPr>
                <w:color w:val="000000" w:themeColor="text1"/>
                <w:sz w:val="24"/>
                <w:szCs w:val="24"/>
                <w:highlight w:val="white"/>
              </w:rPr>
            </w:pPr>
            <w:r>
              <w:rPr>
                <w:color w:val="000000" w:themeColor="text1"/>
                <w:sz w:val="24"/>
                <w:szCs w:val="24"/>
                <w:highlight w:val="white"/>
              </w:rPr>
              <w:t>Шуруповёрт ручной</w:t>
            </w:r>
          </w:p>
        </w:tc>
        <w:tc>
          <w:tcPr>
            <w:tcW w:w="1530" w:type="dxa"/>
            <w:vMerge w:val="restart"/>
          </w:tcPr>
          <w:p w14:paraId="69D9A3E6" w14:textId="77777777" w:rsidR="00CB710F" w:rsidRDefault="00495122" w:rsidP="00495122">
            <w:pPr>
              <w:jc w:val="center"/>
              <w:rPr>
                <w:color w:val="000000" w:themeColor="text1"/>
              </w:rPr>
            </w:pPr>
            <w:r>
              <w:rPr>
                <w:color w:val="000000" w:themeColor="text1"/>
              </w:rPr>
              <w:t>3</w:t>
            </w:r>
          </w:p>
        </w:tc>
        <w:tc>
          <w:tcPr>
            <w:tcW w:w="1439" w:type="dxa"/>
            <w:vMerge w:val="restart"/>
          </w:tcPr>
          <w:p w14:paraId="5D71AFF4" w14:textId="77777777" w:rsidR="00CB710F" w:rsidRDefault="00495122" w:rsidP="00495122">
            <w:pPr>
              <w:jc w:val="center"/>
              <w:rPr>
                <w:color w:val="000000" w:themeColor="text1"/>
              </w:rPr>
            </w:pPr>
            <w:r>
              <w:rPr>
                <w:color w:val="000000" w:themeColor="text1"/>
              </w:rPr>
              <w:t>0,213</w:t>
            </w:r>
          </w:p>
        </w:tc>
      </w:tr>
      <w:tr w:rsidR="00CB710F" w14:paraId="414D0BF1" w14:textId="77777777" w:rsidTr="00495122">
        <w:trPr>
          <w:trHeight w:val="266"/>
        </w:trPr>
        <w:tc>
          <w:tcPr>
            <w:tcW w:w="709" w:type="dxa"/>
            <w:vMerge w:val="restart"/>
          </w:tcPr>
          <w:p w14:paraId="33409B72" w14:textId="77777777" w:rsidR="00CB710F" w:rsidRDefault="00495122" w:rsidP="00495122">
            <w:pPr>
              <w:jc w:val="center"/>
              <w:rPr>
                <w:color w:val="000000" w:themeColor="text1"/>
                <w:sz w:val="18"/>
                <w:szCs w:val="18"/>
              </w:rPr>
            </w:pPr>
            <w:r>
              <w:rPr>
                <w:color w:val="000000" w:themeColor="text1"/>
                <w:sz w:val="18"/>
                <w:szCs w:val="18"/>
              </w:rPr>
              <w:t>8</w:t>
            </w:r>
          </w:p>
        </w:tc>
        <w:tc>
          <w:tcPr>
            <w:tcW w:w="4750" w:type="dxa"/>
            <w:vMerge w:val="restart"/>
          </w:tcPr>
          <w:p w14:paraId="509838B5" w14:textId="77777777" w:rsidR="00CB710F" w:rsidRDefault="00495122" w:rsidP="00495122">
            <w:pPr>
              <w:rPr>
                <w:color w:val="000000" w:themeColor="text1"/>
                <w:sz w:val="24"/>
                <w:szCs w:val="24"/>
                <w:highlight w:val="white"/>
              </w:rPr>
            </w:pPr>
            <w:r>
              <w:rPr>
                <w:color w:val="000000" w:themeColor="text1"/>
                <w:sz w:val="24"/>
                <w:szCs w:val="24"/>
                <w:highlight w:val="white"/>
              </w:rPr>
              <w:t>Лебёдка строительная</w:t>
            </w:r>
          </w:p>
        </w:tc>
        <w:tc>
          <w:tcPr>
            <w:tcW w:w="1530" w:type="dxa"/>
            <w:vMerge w:val="restart"/>
          </w:tcPr>
          <w:p w14:paraId="7AC45EDA" w14:textId="77777777" w:rsidR="00CB710F" w:rsidRDefault="00495122" w:rsidP="00495122">
            <w:pPr>
              <w:jc w:val="center"/>
              <w:rPr>
                <w:color w:val="000000" w:themeColor="text1"/>
              </w:rPr>
            </w:pPr>
            <w:r>
              <w:rPr>
                <w:color w:val="000000" w:themeColor="text1"/>
              </w:rPr>
              <w:t>2</w:t>
            </w:r>
          </w:p>
        </w:tc>
        <w:tc>
          <w:tcPr>
            <w:tcW w:w="1439" w:type="dxa"/>
            <w:vMerge w:val="restart"/>
          </w:tcPr>
          <w:p w14:paraId="5A77CF00" w14:textId="77777777" w:rsidR="00CB710F" w:rsidRDefault="00495122" w:rsidP="00495122">
            <w:pPr>
              <w:jc w:val="center"/>
              <w:rPr>
                <w:color w:val="000000" w:themeColor="text1"/>
              </w:rPr>
            </w:pPr>
            <w:r>
              <w:rPr>
                <w:color w:val="000000" w:themeColor="text1"/>
              </w:rPr>
              <w:t>0,142</w:t>
            </w:r>
          </w:p>
        </w:tc>
      </w:tr>
      <w:tr w:rsidR="00CB710F" w14:paraId="5375992B" w14:textId="77777777" w:rsidTr="00495122">
        <w:trPr>
          <w:trHeight w:val="266"/>
        </w:trPr>
        <w:tc>
          <w:tcPr>
            <w:tcW w:w="709" w:type="dxa"/>
            <w:vMerge w:val="restart"/>
          </w:tcPr>
          <w:p w14:paraId="43CFE754" w14:textId="77777777" w:rsidR="00CB710F" w:rsidRDefault="00495122" w:rsidP="00495122">
            <w:pPr>
              <w:jc w:val="center"/>
              <w:rPr>
                <w:color w:val="000000" w:themeColor="text1"/>
                <w:sz w:val="18"/>
                <w:szCs w:val="18"/>
              </w:rPr>
            </w:pPr>
            <w:r>
              <w:rPr>
                <w:color w:val="000000" w:themeColor="text1"/>
                <w:sz w:val="18"/>
                <w:szCs w:val="18"/>
              </w:rPr>
              <w:t>9</w:t>
            </w:r>
          </w:p>
        </w:tc>
        <w:tc>
          <w:tcPr>
            <w:tcW w:w="4750" w:type="dxa"/>
            <w:vMerge w:val="restart"/>
          </w:tcPr>
          <w:p w14:paraId="19EA65FF" w14:textId="77777777" w:rsidR="00CB710F" w:rsidRDefault="00495122" w:rsidP="00495122">
            <w:pPr>
              <w:rPr>
                <w:color w:val="000000" w:themeColor="text1"/>
                <w:sz w:val="24"/>
                <w:szCs w:val="24"/>
                <w:highlight w:val="white"/>
              </w:rPr>
            </w:pPr>
            <w:r>
              <w:rPr>
                <w:color w:val="000000" w:themeColor="text1"/>
                <w:sz w:val="24"/>
                <w:szCs w:val="24"/>
                <w:highlight w:val="white"/>
              </w:rPr>
              <w:t>Таль ручная цепная</w:t>
            </w:r>
          </w:p>
        </w:tc>
        <w:tc>
          <w:tcPr>
            <w:tcW w:w="1530" w:type="dxa"/>
            <w:vMerge w:val="restart"/>
          </w:tcPr>
          <w:p w14:paraId="5057B15E" w14:textId="77777777" w:rsidR="00CB710F" w:rsidRDefault="00495122" w:rsidP="00495122">
            <w:pPr>
              <w:jc w:val="center"/>
              <w:rPr>
                <w:color w:val="000000" w:themeColor="text1"/>
              </w:rPr>
            </w:pPr>
            <w:r>
              <w:rPr>
                <w:color w:val="000000" w:themeColor="text1"/>
              </w:rPr>
              <w:t>2</w:t>
            </w:r>
          </w:p>
        </w:tc>
        <w:tc>
          <w:tcPr>
            <w:tcW w:w="1439" w:type="dxa"/>
            <w:vMerge w:val="restart"/>
          </w:tcPr>
          <w:p w14:paraId="4F3C32CC" w14:textId="77777777" w:rsidR="00CB710F" w:rsidRDefault="00495122" w:rsidP="00495122">
            <w:pPr>
              <w:jc w:val="center"/>
              <w:rPr>
                <w:color w:val="000000" w:themeColor="text1"/>
              </w:rPr>
            </w:pPr>
            <w:r>
              <w:rPr>
                <w:color w:val="000000" w:themeColor="text1"/>
              </w:rPr>
              <w:t>0,142</w:t>
            </w:r>
          </w:p>
        </w:tc>
      </w:tr>
      <w:tr w:rsidR="00CB710F" w14:paraId="42AD77F2" w14:textId="77777777" w:rsidTr="00495122">
        <w:trPr>
          <w:trHeight w:val="266"/>
        </w:trPr>
        <w:tc>
          <w:tcPr>
            <w:tcW w:w="709" w:type="dxa"/>
            <w:vMerge w:val="restart"/>
          </w:tcPr>
          <w:p w14:paraId="6181F763" w14:textId="77777777" w:rsidR="00CB710F" w:rsidRDefault="00495122" w:rsidP="00495122">
            <w:pPr>
              <w:jc w:val="center"/>
              <w:rPr>
                <w:color w:val="000000" w:themeColor="text1"/>
                <w:sz w:val="18"/>
                <w:szCs w:val="18"/>
              </w:rPr>
            </w:pPr>
            <w:r>
              <w:rPr>
                <w:color w:val="000000" w:themeColor="text1"/>
                <w:sz w:val="18"/>
                <w:szCs w:val="18"/>
              </w:rPr>
              <w:t>10</w:t>
            </w:r>
          </w:p>
        </w:tc>
        <w:tc>
          <w:tcPr>
            <w:tcW w:w="4750" w:type="dxa"/>
            <w:vMerge w:val="restart"/>
          </w:tcPr>
          <w:p w14:paraId="51FC78F7" w14:textId="77777777" w:rsidR="00CB710F" w:rsidRDefault="00495122" w:rsidP="00495122">
            <w:pPr>
              <w:rPr>
                <w:color w:val="000000" w:themeColor="text1"/>
                <w:sz w:val="24"/>
                <w:szCs w:val="24"/>
                <w:highlight w:val="white"/>
              </w:rPr>
            </w:pPr>
            <w:proofErr w:type="spellStart"/>
            <w:r>
              <w:rPr>
                <w:color w:val="000000" w:themeColor="text1"/>
                <w:sz w:val="24"/>
                <w:szCs w:val="24"/>
              </w:rPr>
              <w:t>Заклепочник</w:t>
            </w:r>
            <w:proofErr w:type="spellEnd"/>
            <w:r>
              <w:rPr>
                <w:color w:val="000000" w:themeColor="text1"/>
                <w:sz w:val="24"/>
                <w:szCs w:val="24"/>
              </w:rPr>
              <w:t xml:space="preserve"> электрический</w:t>
            </w:r>
          </w:p>
        </w:tc>
        <w:tc>
          <w:tcPr>
            <w:tcW w:w="1530" w:type="dxa"/>
            <w:vMerge w:val="restart"/>
          </w:tcPr>
          <w:p w14:paraId="5DB97A10" w14:textId="77777777" w:rsidR="00CB710F" w:rsidRDefault="00495122" w:rsidP="00495122">
            <w:pPr>
              <w:jc w:val="center"/>
              <w:rPr>
                <w:color w:val="000000" w:themeColor="text1"/>
              </w:rPr>
            </w:pPr>
            <w:r>
              <w:rPr>
                <w:color w:val="000000" w:themeColor="text1"/>
              </w:rPr>
              <w:t>1</w:t>
            </w:r>
          </w:p>
        </w:tc>
        <w:tc>
          <w:tcPr>
            <w:tcW w:w="1439" w:type="dxa"/>
            <w:vMerge w:val="restart"/>
          </w:tcPr>
          <w:p w14:paraId="2F8CABF4" w14:textId="77777777" w:rsidR="00CB710F" w:rsidRDefault="00495122" w:rsidP="00495122">
            <w:pPr>
              <w:jc w:val="center"/>
              <w:rPr>
                <w:color w:val="000000" w:themeColor="text1"/>
              </w:rPr>
            </w:pPr>
            <w:r>
              <w:rPr>
                <w:color w:val="000000" w:themeColor="text1"/>
              </w:rPr>
              <w:t>0,071</w:t>
            </w:r>
          </w:p>
        </w:tc>
      </w:tr>
      <w:tr w:rsidR="00CB710F" w14:paraId="08212784" w14:textId="77777777" w:rsidTr="00495122">
        <w:trPr>
          <w:trHeight w:val="254"/>
        </w:trPr>
        <w:tc>
          <w:tcPr>
            <w:tcW w:w="709" w:type="dxa"/>
            <w:vMerge w:val="restart"/>
          </w:tcPr>
          <w:p w14:paraId="13DF639F" w14:textId="77777777" w:rsidR="00CB710F" w:rsidRDefault="00CB710F" w:rsidP="00495122">
            <w:pPr>
              <w:jc w:val="center"/>
              <w:rPr>
                <w:color w:val="000000" w:themeColor="text1"/>
                <w:sz w:val="18"/>
                <w:szCs w:val="18"/>
              </w:rPr>
            </w:pPr>
          </w:p>
        </w:tc>
        <w:tc>
          <w:tcPr>
            <w:tcW w:w="4750" w:type="dxa"/>
            <w:vMerge w:val="restart"/>
          </w:tcPr>
          <w:p w14:paraId="7BFD8308" w14:textId="77777777" w:rsidR="00CB710F" w:rsidRDefault="00495122" w:rsidP="00495122">
            <w:pPr>
              <w:jc w:val="both"/>
              <w:rPr>
                <w:color w:val="000000" w:themeColor="text1"/>
                <w:sz w:val="18"/>
                <w:szCs w:val="18"/>
              </w:rPr>
            </w:pPr>
            <w:r>
              <w:rPr>
                <w:color w:val="000000" w:themeColor="text1"/>
                <w:sz w:val="18"/>
                <w:szCs w:val="18"/>
              </w:rPr>
              <w:t>ИТОГО:</w:t>
            </w:r>
          </w:p>
        </w:tc>
        <w:tc>
          <w:tcPr>
            <w:tcW w:w="1530" w:type="dxa"/>
            <w:vMerge w:val="restart"/>
          </w:tcPr>
          <w:p w14:paraId="4798B38E" w14:textId="77777777" w:rsidR="00CB710F" w:rsidRDefault="00495122" w:rsidP="00495122">
            <w:pPr>
              <w:jc w:val="center"/>
              <w:rPr>
                <w:color w:val="000000" w:themeColor="text1"/>
                <w:sz w:val="18"/>
                <w:szCs w:val="18"/>
              </w:rPr>
            </w:pPr>
            <w:r>
              <w:rPr>
                <w:color w:val="000000" w:themeColor="text1"/>
                <w:sz w:val="18"/>
                <w:szCs w:val="18"/>
              </w:rPr>
              <w:t>14</w:t>
            </w:r>
          </w:p>
        </w:tc>
        <w:tc>
          <w:tcPr>
            <w:tcW w:w="1439" w:type="dxa"/>
            <w:vMerge w:val="restart"/>
          </w:tcPr>
          <w:p w14:paraId="482D2CEC" w14:textId="77777777" w:rsidR="00CB710F" w:rsidRDefault="00495122" w:rsidP="00495122">
            <w:pPr>
              <w:jc w:val="center"/>
              <w:rPr>
                <w:color w:val="000000" w:themeColor="text1"/>
                <w:sz w:val="18"/>
                <w:szCs w:val="18"/>
              </w:rPr>
            </w:pPr>
            <w:r>
              <w:rPr>
                <w:color w:val="000000" w:themeColor="text1"/>
                <w:sz w:val="18"/>
                <w:szCs w:val="18"/>
              </w:rPr>
              <w:t>1,00</w:t>
            </w:r>
          </w:p>
        </w:tc>
      </w:tr>
    </w:tbl>
    <w:p w14:paraId="7AF594E4" w14:textId="77777777" w:rsidR="00CB710F" w:rsidRDefault="00CB710F" w:rsidP="00495122">
      <w:pPr>
        <w:widowControl w:val="0"/>
        <w:spacing w:after="0" w:line="240" w:lineRule="auto"/>
        <w:jc w:val="both"/>
        <w:rPr>
          <w:rFonts w:ascii="Times New Roman" w:hAnsi="Times New Roman"/>
          <w:b/>
          <w:bCs/>
          <w:color w:val="000000" w:themeColor="text1"/>
          <w:sz w:val="24"/>
          <w:szCs w:val="24"/>
        </w:rPr>
      </w:pPr>
    </w:p>
    <w:p w14:paraId="3A5DF9E5" w14:textId="77777777" w:rsidR="00CB710F" w:rsidRDefault="00495122">
      <w:pPr>
        <w:widowControl w:val="0"/>
        <w:spacing w:after="0" w:line="240" w:lineRule="auto"/>
        <w:ind w:firstLine="851"/>
        <w:jc w:val="both"/>
        <w:rPr>
          <w:rFonts w:ascii="Times New Roman" w:hAnsi="Times New Roman"/>
          <w:b/>
          <w:bCs/>
          <w:sz w:val="24"/>
          <w:szCs w:val="24"/>
        </w:rPr>
      </w:pPr>
      <w:r>
        <w:rPr>
          <w:rFonts w:ascii="Times New Roman" w:hAnsi="Times New Roman"/>
          <w:b/>
          <w:bCs/>
          <w:sz w:val="24"/>
          <w:szCs w:val="24"/>
        </w:rPr>
        <w:t>27.1.4. по критерию «Аналогичный опыт выполнения работ, являющихся предметом закупки, за последние 3 года, предшествующие дате окончания срока подачи заявок на участие в закупке, при этом стоимость ранее исполненного Договора должна быть не менее 20% от НМЦ».</w:t>
      </w:r>
    </w:p>
    <w:p w14:paraId="4248A4D3" w14:textId="77777777" w:rsidR="00CB710F" w:rsidRDefault="0049512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Оценка производится на основании Справки «Справка об опыте выполнения работ участником закупки», по установленной в документации форме – форма №6 с подтверждением участником копий документов, заверенных участником Конкурса: исполненные договоры, акты выполненных работ КС-2 и справки о стоимости выполненных работ и затрат по форме КС-3.</w:t>
      </w:r>
    </w:p>
    <w:p w14:paraId="77E81C4C" w14:textId="77777777" w:rsidR="00CB710F" w:rsidRDefault="0049512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Участнику закупки, представившему информацию и подтверждения по максимальной стоимости исполненных Договоров, являющихся предметом закупки (при этом стоимость ранее исполненного договор должна быть не менее 20% от НМЦ), за последние 3 года, предшествующие дате окончания срока подачи заявок на участие в закупке,  получает максимальный балл – 25 баллов.</w:t>
      </w:r>
    </w:p>
    <w:p w14:paraId="1E929429" w14:textId="77777777" w:rsidR="00CB710F" w:rsidRDefault="0049512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Баллы остальным участникам закупки присваиваются </w:t>
      </w:r>
      <w:proofErr w:type="spellStart"/>
      <w:r>
        <w:rPr>
          <w:rFonts w:ascii="Times New Roman" w:hAnsi="Times New Roman"/>
          <w:sz w:val="24"/>
          <w:szCs w:val="24"/>
        </w:rPr>
        <w:t>расчетно</w:t>
      </w:r>
      <w:proofErr w:type="spellEnd"/>
      <w:r>
        <w:rPr>
          <w:rFonts w:ascii="Times New Roman" w:hAnsi="Times New Roman"/>
          <w:sz w:val="24"/>
          <w:szCs w:val="24"/>
        </w:rPr>
        <w:t>, пропорционально, относительно лучшего значения показателя.</w:t>
      </w:r>
    </w:p>
    <w:p w14:paraId="784AA8CE" w14:textId="77777777" w:rsidR="00CB710F" w:rsidRDefault="0049512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Баллы определяется по формуле:</w:t>
      </w:r>
    </w:p>
    <w:p w14:paraId="633AE4B7" w14:textId="77777777"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sz w:val="24"/>
          <w:szCs w:val="24"/>
        </w:rPr>
        <w:t xml:space="preserve">5= </w:t>
      </w:r>
      <w:r>
        <w:rPr>
          <w:rFonts w:ascii="Times New Roman" w:hAnsi="Times New Roman"/>
          <w:sz w:val="24"/>
          <w:szCs w:val="24"/>
          <w:lang w:val="en-US"/>
        </w:rPr>
        <w:t>Fi</w:t>
      </w:r>
      <w:r>
        <w:rPr>
          <w:rFonts w:ascii="Times New Roman" w:hAnsi="Times New Roman"/>
          <w:sz w:val="24"/>
          <w:szCs w:val="24"/>
        </w:rPr>
        <w:t xml:space="preserve"> / </w:t>
      </w:r>
      <w:r>
        <w:rPr>
          <w:rFonts w:ascii="Times New Roman" w:hAnsi="Times New Roman"/>
          <w:sz w:val="24"/>
          <w:szCs w:val="24"/>
          <w:lang w:val="en-US"/>
        </w:rPr>
        <w:t>Fmax</w:t>
      </w:r>
      <w:r>
        <w:rPr>
          <w:rFonts w:ascii="Times New Roman" w:hAnsi="Times New Roman"/>
          <w:sz w:val="24"/>
          <w:szCs w:val="24"/>
        </w:rPr>
        <w:t xml:space="preserve"> *100</w:t>
      </w:r>
    </w:p>
    <w:p w14:paraId="65652050" w14:textId="77777777" w:rsidR="00CB710F" w:rsidRDefault="00CB710F">
      <w:pPr>
        <w:widowControl w:val="0"/>
        <w:spacing w:after="0" w:line="240" w:lineRule="auto"/>
        <w:ind w:left="709" w:firstLine="11"/>
        <w:jc w:val="both"/>
        <w:rPr>
          <w:rFonts w:ascii="Times New Roman" w:hAnsi="Times New Roman"/>
          <w:sz w:val="24"/>
          <w:szCs w:val="24"/>
        </w:rPr>
      </w:pPr>
    </w:p>
    <w:p w14:paraId="7395831D" w14:textId="77777777"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где:</w:t>
      </w:r>
    </w:p>
    <w:p w14:paraId="49D3D882" w14:textId="77777777"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Rf5 – рейтинг, присуждаемый заявке по указанному критерию;</w:t>
      </w:r>
    </w:p>
    <w:p w14:paraId="5F25DF7F" w14:textId="77777777" w:rsidR="00CB710F" w:rsidRDefault="00495122">
      <w:pPr>
        <w:widowControl w:val="0"/>
        <w:spacing w:after="0" w:line="240" w:lineRule="auto"/>
        <w:ind w:left="709" w:firstLine="11"/>
        <w:jc w:val="both"/>
        <w:rPr>
          <w:rFonts w:ascii="Times New Roman" w:hAnsi="Times New Roman"/>
          <w:sz w:val="24"/>
          <w:szCs w:val="24"/>
        </w:rPr>
      </w:pPr>
      <w:proofErr w:type="spellStart"/>
      <w:r>
        <w:rPr>
          <w:rFonts w:ascii="Times New Roman" w:hAnsi="Times New Roman"/>
          <w:sz w:val="24"/>
          <w:szCs w:val="24"/>
        </w:rPr>
        <w:t>Fmax</w:t>
      </w:r>
      <w:proofErr w:type="spellEnd"/>
      <w:r>
        <w:rPr>
          <w:rFonts w:ascii="Times New Roman" w:hAnsi="Times New Roman"/>
          <w:sz w:val="24"/>
          <w:szCs w:val="24"/>
        </w:rPr>
        <w:t> – максимальный показатель стоимости исполненных Договоров по предмету закупки, за 3-летний период, среди всех участников;</w:t>
      </w:r>
    </w:p>
    <w:p w14:paraId="4AFBF708" w14:textId="77777777"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F</w:t>
      </w:r>
      <w:proofErr w:type="spellStart"/>
      <w:r>
        <w:rPr>
          <w:rFonts w:ascii="Times New Roman" w:hAnsi="Times New Roman"/>
          <w:sz w:val="24"/>
          <w:szCs w:val="24"/>
          <w:lang w:val="en-US"/>
        </w:rPr>
        <w:t>i</w:t>
      </w:r>
      <w:proofErr w:type="spellEnd"/>
      <w:r>
        <w:rPr>
          <w:rFonts w:ascii="Times New Roman" w:hAnsi="Times New Roman"/>
          <w:sz w:val="24"/>
          <w:szCs w:val="24"/>
        </w:rPr>
        <w:t xml:space="preserve"> – предложение участника закупки по критерию аналогичный опыт выполнения работ, являющихся предметом закупки, за последние 3 года, предшествующие дате окончания срока подачи заявок на участие в закупке; </w:t>
      </w:r>
    </w:p>
    <w:p w14:paraId="3F40DD53" w14:textId="0EADDFF2"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 xml:space="preserve">- под аналогичным опытом выполнения работ подразумеваются </w:t>
      </w:r>
      <w:r>
        <w:rPr>
          <w:rFonts w:ascii="Times New Roman" w:hAnsi="Times New Roman"/>
          <w:bCs/>
          <w:spacing w:val="-4"/>
          <w:sz w:val="24"/>
          <w:szCs w:val="24"/>
        </w:rPr>
        <w:t xml:space="preserve">работы по </w:t>
      </w:r>
      <w:r w:rsidRPr="00495122">
        <w:rPr>
          <w:rFonts w:ascii="Times New Roman" w:eastAsia="Times New Roman" w:hAnsi="Times New Roman" w:cs="Times New Roman"/>
          <w:bCs/>
          <w:spacing w:val="-4"/>
          <w:sz w:val="24"/>
          <w:szCs w:val="24"/>
        </w:rPr>
        <w:t>монтажу</w:t>
      </w:r>
      <w:r w:rsidRPr="00495122">
        <w:rPr>
          <w:rFonts w:ascii="Times New Roman" w:eastAsia="Times New Roman" w:hAnsi="Times New Roman" w:cs="Times New Roman"/>
          <w:bCs/>
          <w:spacing w:val="-4"/>
          <w:sz w:val="24"/>
          <w:szCs w:val="24"/>
          <w:highlight w:val="white"/>
        </w:rPr>
        <w:t xml:space="preserve"> и пуско-наладочным работам систем </w:t>
      </w:r>
      <w:r w:rsidRPr="00495122">
        <w:rPr>
          <w:rFonts w:ascii="Times New Roman" w:hAnsi="Times New Roman"/>
          <w:bCs/>
          <w:spacing w:val="-4"/>
          <w:sz w:val="24"/>
          <w:szCs w:val="24"/>
          <w:highlight w:val="white"/>
        </w:rPr>
        <w:t>АПС и СОУЭ</w:t>
      </w:r>
      <w:r>
        <w:rPr>
          <w:rFonts w:ascii="Times New Roman" w:hAnsi="Times New Roman"/>
          <w:bCs/>
          <w:spacing w:val="-4"/>
          <w:sz w:val="24"/>
          <w:szCs w:val="24"/>
        </w:rPr>
        <w:t>.</w:t>
      </w:r>
    </w:p>
    <w:p w14:paraId="367796D0" w14:textId="359C18BA" w:rsidR="00CB710F" w:rsidRDefault="00495122">
      <w:pPr>
        <w:widowControl w:val="0"/>
        <w:spacing w:after="0" w:line="240" w:lineRule="auto"/>
        <w:ind w:left="709" w:firstLine="11"/>
        <w:jc w:val="both"/>
        <w:rPr>
          <w:rFonts w:ascii="Times New Roman" w:hAnsi="Times New Roman"/>
          <w:sz w:val="24"/>
          <w:szCs w:val="24"/>
        </w:rPr>
      </w:pPr>
      <w:r>
        <w:rPr>
          <w:rFonts w:ascii="Times New Roman" w:hAnsi="Times New Roman"/>
          <w:sz w:val="24"/>
          <w:szCs w:val="24"/>
        </w:rPr>
        <w:t xml:space="preserve">- в качестве подтверждения наличия аналогичного опыта участник должен предоставить </w:t>
      </w:r>
      <w:r>
        <w:rPr>
          <w:rFonts w:ascii="Times New Roman" w:hAnsi="Times New Roman"/>
          <w:sz w:val="24"/>
          <w:szCs w:val="24"/>
        </w:rPr>
        <w:lastRenderedPageBreak/>
        <w:t xml:space="preserve">копии документов: исполненные договоры, акты выполненных работ КС-2 и справки о стоимости выполненных работ и затрат по форме КС-3 или </w:t>
      </w:r>
      <w:proofErr w:type="gramStart"/>
      <w:r>
        <w:rPr>
          <w:rFonts w:ascii="Times New Roman" w:hAnsi="Times New Roman"/>
          <w:sz w:val="24"/>
          <w:szCs w:val="24"/>
        </w:rPr>
        <w:t>иные документы</w:t>
      </w:r>
      <w:proofErr w:type="gramEnd"/>
      <w:r>
        <w:rPr>
          <w:rFonts w:ascii="Times New Roman" w:hAnsi="Times New Roman"/>
          <w:sz w:val="24"/>
          <w:szCs w:val="24"/>
        </w:rPr>
        <w:t xml:space="preserve"> подтверждающие исполнение договора.</w:t>
      </w:r>
    </w:p>
    <w:p w14:paraId="24E1855A" w14:textId="77777777" w:rsidR="00CB710F" w:rsidRDefault="00CB710F">
      <w:pPr>
        <w:widowControl w:val="0"/>
        <w:spacing w:after="0" w:line="240" w:lineRule="auto"/>
        <w:ind w:left="709" w:firstLine="11"/>
        <w:jc w:val="both"/>
        <w:rPr>
          <w:rFonts w:ascii="Times New Roman" w:hAnsi="Times New Roman"/>
          <w:sz w:val="24"/>
          <w:szCs w:val="24"/>
        </w:rPr>
      </w:pPr>
    </w:p>
    <w:p w14:paraId="7AC594B9" w14:textId="77777777" w:rsidR="00CB710F" w:rsidRDefault="00495122">
      <w:pPr>
        <w:pStyle w:val="a"/>
        <w:numPr>
          <w:ilvl w:val="0"/>
          <w:numId w:val="0"/>
        </w:numPr>
        <w:tabs>
          <w:tab w:val="left" w:pos="567"/>
        </w:tabs>
        <w:spacing w:before="0" w:line="240" w:lineRule="auto"/>
        <w:rPr>
          <w:sz w:val="24"/>
        </w:rPr>
      </w:pPr>
      <w:r>
        <w:rPr>
          <w:sz w:val="24"/>
        </w:rPr>
        <w:t xml:space="preserve">28. Приложения: </w:t>
      </w:r>
    </w:p>
    <w:p w14:paraId="08E784E8" w14:textId="77777777" w:rsidR="00CB710F" w:rsidRDefault="00495122">
      <w:pPr>
        <w:pStyle w:val="a"/>
        <w:numPr>
          <w:ilvl w:val="0"/>
          <w:numId w:val="0"/>
        </w:numPr>
        <w:tabs>
          <w:tab w:val="left" w:pos="567"/>
        </w:tabs>
        <w:spacing w:before="0" w:line="240" w:lineRule="auto"/>
        <w:rPr>
          <w:sz w:val="24"/>
        </w:rPr>
      </w:pPr>
      <w:r>
        <w:rPr>
          <w:sz w:val="24"/>
        </w:rPr>
        <w:t>№ 1 Техническое задание;</w:t>
      </w:r>
    </w:p>
    <w:p w14:paraId="34E269F6" w14:textId="77777777" w:rsidR="00CB710F" w:rsidRDefault="00495122">
      <w:pPr>
        <w:pStyle w:val="a"/>
        <w:numPr>
          <w:ilvl w:val="0"/>
          <w:numId w:val="0"/>
        </w:numPr>
        <w:tabs>
          <w:tab w:val="left" w:pos="567"/>
        </w:tabs>
        <w:spacing w:before="0" w:line="240" w:lineRule="auto"/>
        <w:rPr>
          <w:sz w:val="24"/>
        </w:rPr>
      </w:pPr>
      <w:r>
        <w:rPr>
          <w:sz w:val="24"/>
        </w:rPr>
        <w:t>№ 2 Проект договора;</w:t>
      </w:r>
    </w:p>
    <w:p w14:paraId="6D07C640" w14:textId="77777777" w:rsidR="00CB710F" w:rsidRDefault="00495122">
      <w:pPr>
        <w:pStyle w:val="a"/>
        <w:numPr>
          <w:ilvl w:val="0"/>
          <w:numId w:val="0"/>
        </w:numPr>
        <w:tabs>
          <w:tab w:val="left" w:pos="567"/>
        </w:tabs>
        <w:spacing w:before="0" w:line="240" w:lineRule="auto"/>
        <w:rPr>
          <w:sz w:val="24"/>
        </w:rPr>
      </w:pPr>
      <w:r>
        <w:rPr>
          <w:sz w:val="24"/>
        </w:rPr>
        <w:t>№ 3 Формы для заполнения;</w:t>
      </w:r>
    </w:p>
    <w:p w14:paraId="5E4D74D1" w14:textId="77777777" w:rsidR="00CB710F" w:rsidRDefault="00495122">
      <w:pPr>
        <w:rPr>
          <w:sz w:val="20"/>
          <w:szCs w:val="20"/>
        </w:rPr>
      </w:pPr>
      <w:r>
        <w:rPr>
          <w:sz w:val="20"/>
          <w:szCs w:val="20"/>
        </w:rPr>
        <w:br w:type="page" w:clear="all"/>
      </w:r>
    </w:p>
    <w:p w14:paraId="5C876199" w14:textId="77777777" w:rsidR="00CB710F" w:rsidRDefault="00495122">
      <w:pPr>
        <w:pStyle w:val="a"/>
        <w:numPr>
          <w:ilvl w:val="0"/>
          <w:numId w:val="0"/>
        </w:numPr>
        <w:tabs>
          <w:tab w:val="left" w:pos="567"/>
        </w:tabs>
        <w:spacing w:before="0" w:line="240" w:lineRule="auto"/>
        <w:ind w:left="6803"/>
        <w:jc w:val="right"/>
        <w:rPr>
          <w:sz w:val="20"/>
          <w:szCs w:val="20"/>
        </w:rPr>
      </w:pPr>
      <w:r>
        <w:rPr>
          <w:sz w:val="20"/>
          <w:szCs w:val="20"/>
        </w:rPr>
        <w:lastRenderedPageBreak/>
        <w:t>Приложение №1</w:t>
      </w:r>
    </w:p>
    <w:p w14:paraId="50B80518" w14:textId="77777777" w:rsidR="00CB710F" w:rsidRDefault="00495122">
      <w:pPr>
        <w:pStyle w:val="a"/>
        <w:numPr>
          <w:ilvl w:val="0"/>
          <w:numId w:val="0"/>
        </w:numPr>
        <w:tabs>
          <w:tab w:val="left" w:pos="567"/>
        </w:tabs>
        <w:spacing w:before="0" w:line="240" w:lineRule="auto"/>
        <w:ind w:left="6803"/>
        <w:jc w:val="right"/>
        <w:rPr>
          <w:sz w:val="20"/>
          <w:szCs w:val="20"/>
        </w:rPr>
      </w:pPr>
      <w:r>
        <w:rPr>
          <w:sz w:val="20"/>
          <w:szCs w:val="20"/>
        </w:rPr>
        <w:t xml:space="preserve">к извещению о проведении запроса предложений в электронной форме </w:t>
      </w:r>
    </w:p>
    <w:p w14:paraId="3EA853BE" w14:textId="77777777" w:rsidR="00CB710F" w:rsidRDefault="00CB710F">
      <w:pPr>
        <w:tabs>
          <w:tab w:val="left" w:pos="8080"/>
        </w:tabs>
        <w:spacing w:after="0" w:line="240" w:lineRule="auto"/>
        <w:jc w:val="center"/>
        <w:rPr>
          <w:rFonts w:ascii="Times New Roman" w:hAnsi="Times New Roman" w:cs="Times New Roman"/>
          <w:sz w:val="28"/>
          <w:szCs w:val="28"/>
        </w:rPr>
      </w:pPr>
    </w:p>
    <w:p w14:paraId="5AA17AAF" w14:textId="77777777" w:rsidR="00CB710F" w:rsidRDefault="00CB710F">
      <w:pPr>
        <w:contextualSpacing/>
        <w:jc w:val="center"/>
        <w:rPr>
          <w:rFonts w:ascii="Times New Roman" w:hAnsi="Times New Roman"/>
          <w:sz w:val="28"/>
          <w:szCs w:val="28"/>
        </w:rPr>
      </w:pPr>
    </w:p>
    <w:p w14:paraId="7FEC8388" w14:textId="77777777" w:rsidR="00CB710F" w:rsidRDefault="00CB710F">
      <w:pPr>
        <w:contextualSpacing/>
        <w:jc w:val="center"/>
        <w:rPr>
          <w:rFonts w:ascii="Times New Roman" w:hAnsi="Times New Roman"/>
          <w:sz w:val="28"/>
          <w:szCs w:val="28"/>
        </w:rPr>
      </w:pPr>
    </w:p>
    <w:p w14:paraId="2F7EF131" w14:textId="77777777" w:rsidR="00CB710F" w:rsidRDefault="00CB710F">
      <w:pPr>
        <w:contextualSpacing/>
        <w:jc w:val="center"/>
        <w:rPr>
          <w:rFonts w:ascii="Times New Roman" w:hAnsi="Times New Roman"/>
          <w:sz w:val="28"/>
          <w:szCs w:val="28"/>
        </w:rPr>
      </w:pPr>
    </w:p>
    <w:p w14:paraId="33F7B726" w14:textId="77777777" w:rsidR="00CB710F" w:rsidRDefault="00CB710F">
      <w:pPr>
        <w:contextualSpacing/>
        <w:jc w:val="center"/>
        <w:rPr>
          <w:rFonts w:ascii="Times New Roman" w:hAnsi="Times New Roman"/>
          <w:sz w:val="28"/>
          <w:szCs w:val="28"/>
        </w:rPr>
      </w:pPr>
    </w:p>
    <w:p w14:paraId="4139F82F" w14:textId="77777777" w:rsidR="00CB710F" w:rsidRDefault="00CB710F">
      <w:pPr>
        <w:contextualSpacing/>
        <w:jc w:val="center"/>
        <w:rPr>
          <w:rFonts w:ascii="Times New Roman" w:hAnsi="Times New Roman"/>
          <w:sz w:val="28"/>
          <w:szCs w:val="28"/>
        </w:rPr>
      </w:pPr>
    </w:p>
    <w:p w14:paraId="67F2F292" w14:textId="77777777" w:rsidR="00CB710F" w:rsidRDefault="00CB710F">
      <w:pPr>
        <w:contextualSpacing/>
        <w:jc w:val="center"/>
        <w:rPr>
          <w:rFonts w:ascii="Times New Roman" w:hAnsi="Times New Roman"/>
          <w:sz w:val="28"/>
          <w:szCs w:val="28"/>
        </w:rPr>
      </w:pPr>
    </w:p>
    <w:p w14:paraId="6E50C086" w14:textId="77777777" w:rsidR="00CB710F" w:rsidRDefault="00CB710F">
      <w:pPr>
        <w:contextualSpacing/>
        <w:jc w:val="center"/>
        <w:rPr>
          <w:rFonts w:ascii="Times New Roman" w:hAnsi="Times New Roman"/>
          <w:sz w:val="28"/>
          <w:szCs w:val="28"/>
        </w:rPr>
      </w:pPr>
    </w:p>
    <w:p w14:paraId="2AF6CDB1" w14:textId="77777777" w:rsidR="00CB710F" w:rsidRDefault="00CB710F">
      <w:pPr>
        <w:contextualSpacing/>
        <w:jc w:val="center"/>
        <w:rPr>
          <w:rFonts w:ascii="Times New Roman" w:hAnsi="Times New Roman"/>
          <w:sz w:val="28"/>
          <w:szCs w:val="28"/>
        </w:rPr>
      </w:pPr>
    </w:p>
    <w:p w14:paraId="593DC043" w14:textId="77777777" w:rsidR="00CB710F" w:rsidRDefault="00CB710F">
      <w:pPr>
        <w:contextualSpacing/>
        <w:jc w:val="center"/>
        <w:rPr>
          <w:rFonts w:ascii="Times New Roman" w:hAnsi="Times New Roman"/>
          <w:sz w:val="28"/>
          <w:szCs w:val="28"/>
        </w:rPr>
      </w:pPr>
    </w:p>
    <w:p w14:paraId="3105B6B0" w14:textId="77777777" w:rsidR="00CB710F" w:rsidRDefault="00CB710F">
      <w:pPr>
        <w:contextualSpacing/>
        <w:jc w:val="center"/>
        <w:rPr>
          <w:rFonts w:ascii="Times New Roman" w:hAnsi="Times New Roman"/>
          <w:sz w:val="28"/>
          <w:szCs w:val="28"/>
        </w:rPr>
      </w:pPr>
    </w:p>
    <w:p w14:paraId="433E4A70" w14:textId="77777777" w:rsidR="00CB710F" w:rsidRDefault="00495122">
      <w:pPr>
        <w:contextualSpacing/>
        <w:jc w:val="center"/>
        <w:rPr>
          <w:rFonts w:ascii="Times New Roman" w:hAnsi="Times New Roman"/>
          <w:sz w:val="28"/>
          <w:szCs w:val="28"/>
        </w:rPr>
      </w:pPr>
      <w:r>
        <w:rPr>
          <w:rFonts w:ascii="Times New Roman" w:hAnsi="Times New Roman"/>
          <w:sz w:val="28"/>
          <w:szCs w:val="28"/>
        </w:rPr>
        <w:t xml:space="preserve">Техническое задание </w:t>
      </w:r>
    </w:p>
    <w:p w14:paraId="47BA95FC" w14:textId="77777777" w:rsidR="00CB710F" w:rsidRDefault="00495122">
      <w:pPr>
        <w:contextualSpacing/>
        <w:jc w:val="center"/>
        <w:rPr>
          <w:rFonts w:ascii="Times New Roman" w:hAnsi="Times New Roman"/>
          <w:sz w:val="28"/>
          <w:szCs w:val="28"/>
        </w:rPr>
      </w:pPr>
      <w:r>
        <w:rPr>
          <w:rFonts w:ascii="Times New Roman" w:hAnsi="Times New Roman"/>
          <w:sz w:val="28"/>
          <w:szCs w:val="28"/>
        </w:rPr>
        <w:t>(см. отдельно приложенный файл)</w:t>
      </w:r>
    </w:p>
    <w:p w14:paraId="5C18C295" w14:textId="77777777" w:rsidR="00CB710F" w:rsidRDefault="00495122">
      <w:pPr>
        <w:rPr>
          <w:sz w:val="20"/>
          <w:szCs w:val="20"/>
        </w:rPr>
      </w:pPr>
      <w:r>
        <w:rPr>
          <w:sz w:val="20"/>
          <w:szCs w:val="20"/>
        </w:rPr>
        <w:br w:type="page" w:clear="all"/>
      </w:r>
    </w:p>
    <w:p w14:paraId="3CEDA665" w14:textId="77777777" w:rsidR="00CB710F" w:rsidRDefault="00495122">
      <w:pPr>
        <w:pStyle w:val="a"/>
        <w:numPr>
          <w:ilvl w:val="0"/>
          <w:numId w:val="0"/>
        </w:numPr>
        <w:tabs>
          <w:tab w:val="left" w:pos="567"/>
        </w:tabs>
        <w:spacing w:before="0" w:line="240" w:lineRule="auto"/>
        <w:ind w:left="6803"/>
        <w:jc w:val="right"/>
        <w:rPr>
          <w:sz w:val="20"/>
          <w:szCs w:val="20"/>
        </w:rPr>
      </w:pPr>
      <w:r>
        <w:rPr>
          <w:sz w:val="20"/>
          <w:szCs w:val="20"/>
        </w:rPr>
        <w:lastRenderedPageBreak/>
        <w:t>Приложение №2</w:t>
      </w:r>
    </w:p>
    <w:p w14:paraId="0415497C" w14:textId="77777777" w:rsidR="00CB710F" w:rsidRDefault="00495122">
      <w:pPr>
        <w:pStyle w:val="a"/>
        <w:numPr>
          <w:ilvl w:val="0"/>
          <w:numId w:val="0"/>
        </w:numPr>
        <w:tabs>
          <w:tab w:val="left" w:pos="567"/>
        </w:tabs>
        <w:spacing w:before="0" w:line="240" w:lineRule="auto"/>
        <w:ind w:left="6803"/>
        <w:jc w:val="right"/>
        <w:rPr>
          <w:sz w:val="20"/>
          <w:szCs w:val="20"/>
        </w:rPr>
      </w:pPr>
      <w:r>
        <w:rPr>
          <w:sz w:val="20"/>
          <w:szCs w:val="20"/>
        </w:rPr>
        <w:t xml:space="preserve">к извещению о проведении запроса предложений в электронной форме </w:t>
      </w:r>
    </w:p>
    <w:p w14:paraId="3FB0D6E4" w14:textId="77777777" w:rsidR="00CB710F" w:rsidRDefault="00CB710F">
      <w:pPr>
        <w:pStyle w:val="aff2"/>
        <w:ind w:left="5670"/>
        <w:rPr>
          <w:rFonts w:ascii="Times New Roman" w:hAnsi="Times New Roman" w:cs="Times New Roman"/>
          <w:sz w:val="24"/>
          <w:szCs w:val="24"/>
        </w:rPr>
      </w:pPr>
    </w:p>
    <w:p w14:paraId="7E30AF2F" w14:textId="77777777" w:rsidR="00CB710F" w:rsidRDefault="00CB710F">
      <w:pPr>
        <w:pStyle w:val="a"/>
        <w:numPr>
          <w:ilvl w:val="0"/>
          <w:numId w:val="0"/>
        </w:numPr>
        <w:tabs>
          <w:tab w:val="left" w:pos="567"/>
        </w:tabs>
        <w:spacing w:before="0" w:line="240" w:lineRule="auto"/>
        <w:jc w:val="right"/>
        <w:rPr>
          <w:sz w:val="20"/>
          <w:szCs w:val="20"/>
        </w:rPr>
      </w:pPr>
    </w:p>
    <w:p w14:paraId="2CBD8D6B" w14:textId="77777777" w:rsidR="00CB710F" w:rsidRDefault="00CB710F">
      <w:pPr>
        <w:pStyle w:val="a"/>
        <w:numPr>
          <w:ilvl w:val="0"/>
          <w:numId w:val="0"/>
        </w:numPr>
        <w:tabs>
          <w:tab w:val="left" w:pos="567"/>
        </w:tabs>
        <w:spacing w:before="0" w:line="240" w:lineRule="auto"/>
        <w:jc w:val="right"/>
        <w:rPr>
          <w:sz w:val="20"/>
          <w:szCs w:val="20"/>
        </w:rPr>
      </w:pPr>
    </w:p>
    <w:p w14:paraId="7EE718B6" w14:textId="77777777" w:rsidR="00CB710F" w:rsidRDefault="00CB710F">
      <w:pPr>
        <w:jc w:val="center"/>
        <w:rPr>
          <w:rFonts w:ascii="Times New Roman" w:hAnsi="Times New Roman"/>
          <w:sz w:val="28"/>
          <w:szCs w:val="28"/>
        </w:rPr>
      </w:pPr>
    </w:p>
    <w:p w14:paraId="02ABEBF7" w14:textId="77777777" w:rsidR="00CB710F" w:rsidRDefault="00CB710F">
      <w:pPr>
        <w:jc w:val="center"/>
        <w:rPr>
          <w:rFonts w:ascii="Times New Roman" w:hAnsi="Times New Roman"/>
          <w:sz w:val="28"/>
          <w:szCs w:val="28"/>
        </w:rPr>
      </w:pPr>
    </w:p>
    <w:p w14:paraId="1888214C" w14:textId="77777777" w:rsidR="00CB710F" w:rsidRDefault="00CB710F">
      <w:pPr>
        <w:jc w:val="center"/>
        <w:rPr>
          <w:rFonts w:ascii="Times New Roman" w:hAnsi="Times New Roman"/>
          <w:sz w:val="28"/>
          <w:szCs w:val="28"/>
        </w:rPr>
      </w:pPr>
    </w:p>
    <w:p w14:paraId="39722DCA" w14:textId="77777777" w:rsidR="00CB710F" w:rsidRDefault="00CB710F">
      <w:pPr>
        <w:jc w:val="center"/>
        <w:rPr>
          <w:rFonts w:ascii="Times New Roman" w:hAnsi="Times New Roman"/>
          <w:sz w:val="28"/>
          <w:szCs w:val="28"/>
        </w:rPr>
      </w:pPr>
    </w:p>
    <w:p w14:paraId="6C536C4E" w14:textId="77777777" w:rsidR="00CB710F" w:rsidRDefault="00CB710F">
      <w:pPr>
        <w:jc w:val="center"/>
        <w:rPr>
          <w:rFonts w:ascii="Times New Roman" w:hAnsi="Times New Roman"/>
          <w:sz w:val="28"/>
          <w:szCs w:val="28"/>
        </w:rPr>
      </w:pPr>
    </w:p>
    <w:p w14:paraId="576EE8F1" w14:textId="77777777" w:rsidR="00CB710F" w:rsidRDefault="00CB710F">
      <w:pPr>
        <w:jc w:val="center"/>
        <w:rPr>
          <w:rFonts w:ascii="Times New Roman" w:hAnsi="Times New Roman"/>
          <w:sz w:val="28"/>
          <w:szCs w:val="28"/>
        </w:rPr>
      </w:pPr>
    </w:p>
    <w:p w14:paraId="54EB4216" w14:textId="77777777" w:rsidR="00CB710F" w:rsidRDefault="00495122">
      <w:pPr>
        <w:contextualSpacing/>
        <w:jc w:val="center"/>
        <w:rPr>
          <w:rFonts w:ascii="Times New Roman" w:hAnsi="Times New Roman"/>
          <w:sz w:val="28"/>
          <w:szCs w:val="28"/>
        </w:rPr>
      </w:pPr>
      <w:r>
        <w:rPr>
          <w:rFonts w:ascii="Times New Roman" w:hAnsi="Times New Roman"/>
          <w:sz w:val="28"/>
          <w:szCs w:val="28"/>
        </w:rPr>
        <w:t xml:space="preserve">Проект договора </w:t>
      </w:r>
    </w:p>
    <w:p w14:paraId="60532C58" w14:textId="77777777" w:rsidR="00CB710F" w:rsidRDefault="00495122">
      <w:pPr>
        <w:contextualSpacing/>
        <w:jc w:val="center"/>
        <w:rPr>
          <w:rFonts w:ascii="Times New Roman" w:hAnsi="Times New Roman"/>
          <w:sz w:val="28"/>
          <w:szCs w:val="28"/>
        </w:rPr>
      </w:pPr>
      <w:r>
        <w:rPr>
          <w:rFonts w:ascii="Times New Roman" w:hAnsi="Times New Roman"/>
          <w:sz w:val="28"/>
          <w:szCs w:val="28"/>
        </w:rPr>
        <w:t>(см. отдельно приложенный файл)</w:t>
      </w:r>
    </w:p>
    <w:p w14:paraId="71D90A73" w14:textId="77777777" w:rsidR="00CB710F" w:rsidRDefault="00495122">
      <w:pPr>
        <w:rPr>
          <w:sz w:val="20"/>
          <w:szCs w:val="20"/>
        </w:rPr>
      </w:pPr>
      <w:r>
        <w:rPr>
          <w:sz w:val="20"/>
          <w:szCs w:val="20"/>
        </w:rPr>
        <w:br w:type="page" w:clear="all"/>
      </w:r>
    </w:p>
    <w:p w14:paraId="2E72DFDB" w14:textId="77777777" w:rsidR="00CB710F" w:rsidRDefault="00495122">
      <w:pPr>
        <w:pStyle w:val="a"/>
        <w:numPr>
          <w:ilvl w:val="0"/>
          <w:numId w:val="0"/>
        </w:numPr>
        <w:tabs>
          <w:tab w:val="left" w:pos="567"/>
        </w:tabs>
        <w:spacing w:before="0" w:line="240" w:lineRule="auto"/>
        <w:ind w:left="6803"/>
        <w:jc w:val="right"/>
        <w:rPr>
          <w:sz w:val="20"/>
          <w:szCs w:val="20"/>
        </w:rPr>
      </w:pPr>
      <w:r>
        <w:rPr>
          <w:sz w:val="20"/>
          <w:szCs w:val="20"/>
        </w:rPr>
        <w:lastRenderedPageBreak/>
        <w:t>Приложение №3</w:t>
      </w:r>
    </w:p>
    <w:p w14:paraId="080294A0" w14:textId="77777777" w:rsidR="00CB710F" w:rsidRDefault="00495122">
      <w:pPr>
        <w:pStyle w:val="a"/>
        <w:numPr>
          <w:ilvl w:val="0"/>
          <w:numId w:val="0"/>
        </w:numPr>
        <w:tabs>
          <w:tab w:val="left" w:pos="567"/>
        </w:tabs>
        <w:spacing w:before="0" w:line="240" w:lineRule="auto"/>
        <w:ind w:left="6803"/>
        <w:jc w:val="right"/>
        <w:rPr>
          <w:sz w:val="20"/>
          <w:szCs w:val="20"/>
        </w:rPr>
      </w:pPr>
      <w:r>
        <w:rPr>
          <w:sz w:val="20"/>
          <w:szCs w:val="20"/>
        </w:rPr>
        <w:t xml:space="preserve">к извещению о проведении запроса предложений в электронной форме </w:t>
      </w:r>
    </w:p>
    <w:p w14:paraId="660C7D36" w14:textId="77777777" w:rsidR="00CB710F" w:rsidRDefault="00CB710F">
      <w:pPr>
        <w:pStyle w:val="aff2"/>
        <w:spacing w:after="0"/>
        <w:jc w:val="center"/>
        <w:rPr>
          <w:rFonts w:ascii="Times New Roman" w:hAnsi="Times New Roman"/>
          <w:b/>
          <w:color w:val="000000"/>
          <w:sz w:val="28"/>
          <w:szCs w:val="28"/>
        </w:rPr>
      </w:pPr>
    </w:p>
    <w:p w14:paraId="082C7E93" w14:textId="77777777" w:rsidR="00CB710F" w:rsidRDefault="00495122">
      <w:pPr>
        <w:pStyle w:val="aff2"/>
        <w:spacing w:after="0"/>
        <w:jc w:val="center"/>
        <w:rPr>
          <w:rFonts w:ascii="Times New Roman" w:hAnsi="Times New Roman"/>
          <w:b/>
          <w:color w:val="000000"/>
          <w:sz w:val="32"/>
          <w:szCs w:val="32"/>
          <w:u w:val="single"/>
        </w:rPr>
      </w:pPr>
      <w:r>
        <w:rPr>
          <w:rFonts w:ascii="Times New Roman" w:hAnsi="Times New Roman"/>
          <w:b/>
          <w:color w:val="000000"/>
          <w:sz w:val="32"/>
          <w:szCs w:val="32"/>
          <w:u w:val="single"/>
        </w:rPr>
        <w:t>Формы для заполнения</w:t>
      </w:r>
    </w:p>
    <w:p w14:paraId="2E008DD8" w14:textId="77777777" w:rsidR="00CB710F" w:rsidRDefault="00CB710F">
      <w:pPr>
        <w:pStyle w:val="aff6"/>
        <w:jc w:val="center"/>
        <w:rPr>
          <w:rFonts w:ascii="Times New Roman" w:hAnsi="Times New Roman"/>
          <w:b/>
          <w:lang w:val="ru-RU"/>
        </w:rPr>
      </w:pPr>
    </w:p>
    <w:p w14:paraId="664E5309" w14:textId="77777777" w:rsidR="00CB710F" w:rsidRDefault="00495122">
      <w:pPr>
        <w:pStyle w:val="aff6"/>
        <w:pBdr>
          <w:bottom w:val="single" w:sz="12" w:space="1" w:color="000000"/>
        </w:pBdr>
        <w:jc w:val="center"/>
        <w:rPr>
          <w:rFonts w:ascii="Times New Roman" w:hAnsi="Times New Roman"/>
          <w:b/>
          <w:sz w:val="28"/>
          <w:szCs w:val="28"/>
          <w:lang w:val="ru-RU"/>
        </w:rPr>
      </w:pPr>
      <w:r>
        <w:rPr>
          <w:rFonts w:ascii="Times New Roman" w:hAnsi="Times New Roman"/>
          <w:b/>
          <w:sz w:val="28"/>
          <w:szCs w:val="28"/>
          <w:lang w:val="ru-RU"/>
        </w:rPr>
        <w:t>Форма заявки (Форма 1)</w:t>
      </w:r>
    </w:p>
    <w:p w14:paraId="65D4699E" w14:textId="77777777" w:rsidR="00CB710F" w:rsidRDefault="00CB710F">
      <w:pPr>
        <w:pStyle w:val="aff6"/>
        <w:pBdr>
          <w:bottom w:val="single" w:sz="12" w:space="1" w:color="000000"/>
        </w:pBdr>
        <w:jc w:val="center"/>
        <w:rPr>
          <w:rFonts w:ascii="Times New Roman" w:hAnsi="Times New Roman"/>
          <w:lang w:val="ru-RU"/>
        </w:rPr>
      </w:pPr>
    </w:p>
    <w:p w14:paraId="20E4BB13" w14:textId="77777777" w:rsidR="00CB710F" w:rsidRDefault="00495122">
      <w:pPr>
        <w:pStyle w:val="aff6"/>
        <w:pBdr>
          <w:bottom w:val="single" w:sz="12" w:space="1" w:color="000000"/>
        </w:pBdr>
        <w:jc w:val="left"/>
        <w:rPr>
          <w:rFonts w:ascii="Times New Roman" w:eastAsiaTheme="minorHAnsi" w:hAnsi="Times New Roman" w:cstheme="minorBidi"/>
          <w:sz w:val="24"/>
          <w:szCs w:val="24"/>
          <w:lang w:val="ru-RU" w:eastAsia="en-US"/>
        </w:rPr>
      </w:pPr>
      <w:r>
        <w:rPr>
          <w:rFonts w:ascii="Times New Roman" w:eastAsiaTheme="minorHAnsi" w:hAnsi="Times New Roman" w:cstheme="minorBidi"/>
          <w:sz w:val="24"/>
          <w:szCs w:val="24"/>
          <w:lang w:val="ru-RU" w:eastAsia="en-US"/>
        </w:rPr>
        <w:t>Начало формы</w:t>
      </w:r>
    </w:p>
    <w:p w14:paraId="01E9983B" w14:textId="77777777" w:rsidR="00CB710F" w:rsidRDefault="00CB710F">
      <w:pPr>
        <w:widowControl w:val="0"/>
        <w:spacing w:after="0" w:line="240" w:lineRule="auto"/>
        <w:rPr>
          <w:rFonts w:ascii="Times New Roman" w:eastAsia="Times New Roman" w:hAnsi="Times New Roman"/>
          <w:b/>
          <w:sz w:val="24"/>
          <w:szCs w:val="24"/>
          <w:lang w:eastAsia="ru-RU"/>
        </w:rPr>
      </w:pPr>
    </w:p>
    <w:p w14:paraId="7981B81E" w14:textId="77777777" w:rsidR="00CB710F" w:rsidRDefault="00495122">
      <w:pPr>
        <w:widowControl w:val="0"/>
        <w:spacing w:after="0" w:line="240" w:lineRule="auto"/>
        <w:rPr>
          <w:rFonts w:ascii="Times New Roman" w:hAnsi="Times New Roman"/>
          <w:i/>
          <w:sz w:val="18"/>
          <w:szCs w:val="18"/>
        </w:rPr>
      </w:pPr>
      <w:r>
        <w:rPr>
          <w:rFonts w:ascii="Times New Roman" w:hAnsi="Times New Roman"/>
          <w:i/>
          <w:sz w:val="18"/>
          <w:szCs w:val="18"/>
        </w:rPr>
        <w:t>Оформить на бланке участника закупки</w:t>
      </w:r>
    </w:p>
    <w:p w14:paraId="008148F2" w14:textId="77777777" w:rsidR="00CB710F" w:rsidRDefault="00495122">
      <w:pPr>
        <w:widowControl w:val="0"/>
        <w:spacing w:after="0" w:line="240" w:lineRule="auto"/>
        <w:rPr>
          <w:rFonts w:ascii="Times New Roman" w:hAnsi="Times New Roman"/>
          <w:i/>
          <w:sz w:val="18"/>
          <w:szCs w:val="18"/>
        </w:rPr>
      </w:pPr>
      <w:r>
        <w:rPr>
          <w:rFonts w:ascii="Times New Roman" w:hAnsi="Times New Roman"/>
          <w:i/>
          <w:sz w:val="18"/>
          <w:szCs w:val="18"/>
        </w:rPr>
        <w:t>с указанием даты и исходящего номера</w:t>
      </w:r>
    </w:p>
    <w:p w14:paraId="7AD821A2" w14:textId="77777777" w:rsidR="00CB710F" w:rsidRDefault="00CB710F">
      <w:pPr>
        <w:widowControl w:val="0"/>
        <w:spacing w:after="0" w:line="240" w:lineRule="auto"/>
        <w:rPr>
          <w:rFonts w:ascii="Times New Roman" w:hAnsi="Times New Roman"/>
          <w:i/>
          <w:sz w:val="18"/>
          <w:szCs w:val="18"/>
        </w:rPr>
      </w:pPr>
    </w:p>
    <w:p w14:paraId="508F4D1F" w14:textId="77777777" w:rsidR="00CB710F" w:rsidRDefault="00495122">
      <w:pPr>
        <w:widowControl w:val="0"/>
        <w:spacing w:after="0" w:line="240" w:lineRule="auto"/>
        <w:jc w:val="right"/>
        <w:rPr>
          <w:rFonts w:ascii="Times New Roman" w:eastAsia="Times New Roman" w:hAnsi="Times New Roman"/>
          <w:b/>
          <w:sz w:val="24"/>
          <w:szCs w:val="24"/>
          <w:lang w:eastAsia="ru-RU"/>
        </w:rPr>
      </w:pPr>
      <w:bookmarkStart w:id="24" w:name="_Hlk519243241"/>
      <w:r>
        <w:rPr>
          <w:rFonts w:ascii="Times New Roman" w:eastAsia="Times New Roman" w:hAnsi="Times New Roman"/>
          <w:b/>
          <w:sz w:val="24"/>
          <w:szCs w:val="24"/>
          <w:lang w:eastAsia="ru-RU"/>
        </w:rPr>
        <w:t xml:space="preserve">В Центральную Закупочную комиссию </w:t>
      </w:r>
    </w:p>
    <w:p w14:paraId="248E7AA6" w14:textId="77777777" w:rsidR="00CB710F" w:rsidRDefault="00495122">
      <w:pPr>
        <w:widowControl w:val="0"/>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w:t>
      </w:r>
      <w:bookmarkEnd w:id="24"/>
      <w:r>
        <w:rPr>
          <w:rFonts w:ascii="Times New Roman" w:eastAsia="Times New Roman" w:hAnsi="Times New Roman"/>
          <w:b/>
          <w:sz w:val="24"/>
          <w:szCs w:val="24"/>
          <w:lang w:eastAsia="ru-RU"/>
        </w:rPr>
        <w:t xml:space="preserve"> «</w:t>
      </w:r>
      <w:r>
        <w:rPr>
          <w:rFonts w:ascii="Times New Roman" w:hAnsi="Times New Roman"/>
          <w:b/>
          <w:spacing w:val="-1"/>
          <w:sz w:val="28"/>
          <w:szCs w:val="28"/>
        </w:rPr>
        <w:t>МОБИ ДИК</w:t>
      </w:r>
      <w:r>
        <w:rPr>
          <w:rFonts w:ascii="Times New Roman" w:eastAsia="Times New Roman" w:hAnsi="Times New Roman"/>
          <w:b/>
          <w:sz w:val="24"/>
          <w:szCs w:val="24"/>
          <w:lang w:eastAsia="ru-RU"/>
        </w:rPr>
        <w:t>»</w:t>
      </w:r>
    </w:p>
    <w:p w14:paraId="09040AB9" w14:textId="77777777" w:rsidR="00CB710F" w:rsidRDefault="00CB710F">
      <w:pPr>
        <w:widowControl w:val="0"/>
        <w:spacing w:after="0" w:line="240" w:lineRule="auto"/>
        <w:ind w:firstLine="708"/>
        <w:jc w:val="both"/>
        <w:rPr>
          <w:rFonts w:ascii="Times New Roman" w:hAnsi="Times New Roman"/>
          <w:sz w:val="18"/>
          <w:szCs w:val="18"/>
        </w:rPr>
      </w:pPr>
    </w:p>
    <w:p w14:paraId="7B1C1B91" w14:textId="77777777" w:rsidR="00CB710F" w:rsidRDefault="00CB710F">
      <w:pPr>
        <w:widowControl w:val="0"/>
        <w:spacing w:after="0" w:line="240" w:lineRule="auto"/>
        <w:ind w:firstLine="708"/>
        <w:jc w:val="both"/>
        <w:rPr>
          <w:rFonts w:ascii="Times New Roman" w:hAnsi="Times New Roman"/>
          <w:sz w:val="18"/>
          <w:szCs w:val="18"/>
        </w:rPr>
      </w:pPr>
    </w:p>
    <w:p w14:paraId="005A8B02" w14:textId="77777777" w:rsidR="00CB710F" w:rsidRDefault="00495122">
      <w:pPr>
        <w:widowControl w:val="0"/>
        <w:spacing w:after="0" w:line="240" w:lineRule="auto"/>
        <w:jc w:val="center"/>
        <w:rPr>
          <w:rFonts w:ascii="Times New Roman" w:hAnsi="Times New Roman"/>
          <w:b/>
          <w:sz w:val="18"/>
          <w:szCs w:val="18"/>
        </w:rPr>
      </w:pPr>
      <w:r>
        <w:rPr>
          <w:rFonts w:ascii="Times New Roman" w:hAnsi="Times New Roman"/>
          <w:sz w:val="18"/>
          <w:szCs w:val="18"/>
        </w:rPr>
        <w:t xml:space="preserve">  </w:t>
      </w:r>
      <w:r>
        <w:rPr>
          <w:rFonts w:ascii="Times New Roman" w:hAnsi="Times New Roman"/>
          <w:b/>
          <w:sz w:val="18"/>
          <w:szCs w:val="18"/>
        </w:rPr>
        <w:t xml:space="preserve">ЗАЯВКА НА УЧАСТИЕ В ЗАПРОСЕ ПРЕДЛОЖЕНИЙ В ЭЛЕКТРОННОЙ ФОРМЕ </w:t>
      </w:r>
    </w:p>
    <w:p w14:paraId="2C936C9F" w14:textId="77777777" w:rsidR="00CB710F" w:rsidRDefault="00CB710F">
      <w:pPr>
        <w:widowControl w:val="0"/>
        <w:spacing w:after="0" w:line="240" w:lineRule="auto"/>
        <w:jc w:val="center"/>
        <w:rPr>
          <w:rFonts w:ascii="Times New Roman" w:hAnsi="Times New Roman"/>
          <w:b/>
          <w:sz w:val="18"/>
          <w:szCs w:val="18"/>
        </w:rPr>
      </w:pPr>
    </w:p>
    <w:p w14:paraId="2EBADFA3"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 xml:space="preserve">на__________________________________________________________________________       </w:t>
      </w:r>
    </w:p>
    <w:p w14:paraId="52224A34" w14:textId="77777777" w:rsidR="00CB710F" w:rsidRDefault="00495122">
      <w:pPr>
        <w:widowControl w:val="0"/>
        <w:spacing w:after="0" w:line="240" w:lineRule="auto"/>
        <w:rPr>
          <w:rFonts w:ascii="Times New Roman" w:hAnsi="Times New Roman"/>
          <w:sz w:val="18"/>
          <w:szCs w:val="18"/>
        </w:rPr>
      </w:pPr>
      <w:r>
        <w:rPr>
          <w:rFonts w:ascii="Times New Roman" w:hAnsi="Times New Roman"/>
          <w:i/>
          <w:sz w:val="18"/>
          <w:szCs w:val="18"/>
        </w:rPr>
        <w:t xml:space="preserve">                 (указывается предмет открытого запроса предложений в электронной форме)</w:t>
      </w:r>
    </w:p>
    <w:p w14:paraId="08858C81" w14:textId="77777777" w:rsidR="00CB710F" w:rsidRDefault="00CB710F">
      <w:pPr>
        <w:widowControl w:val="0"/>
        <w:spacing w:after="0" w:line="240" w:lineRule="auto"/>
        <w:jc w:val="center"/>
        <w:rPr>
          <w:rFonts w:ascii="Times New Roman" w:hAnsi="Times New Roman"/>
          <w:i/>
          <w:sz w:val="18"/>
          <w:szCs w:val="18"/>
        </w:rPr>
      </w:pPr>
    </w:p>
    <w:p w14:paraId="066BDBA7" w14:textId="77777777" w:rsidR="00CB710F" w:rsidRDefault="00495122">
      <w:pPr>
        <w:widowControl w:val="0"/>
        <w:spacing w:after="0" w:line="240" w:lineRule="auto"/>
        <w:ind w:firstLine="720"/>
        <w:jc w:val="both"/>
        <w:rPr>
          <w:rFonts w:ascii="Times New Roman" w:hAnsi="Times New Roman"/>
          <w:sz w:val="18"/>
          <w:szCs w:val="18"/>
        </w:rPr>
      </w:pPr>
      <w:r>
        <w:rPr>
          <w:rFonts w:ascii="Times New Roman" w:hAnsi="Times New Roman"/>
          <w:sz w:val="18"/>
          <w:szCs w:val="18"/>
        </w:rPr>
        <w:t>1._____________________________________________________________________</w:t>
      </w:r>
    </w:p>
    <w:p w14:paraId="72D63E47" w14:textId="77777777" w:rsidR="00CB710F" w:rsidRDefault="00495122">
      <w:pPr>
        <w:widowControl w:val="0"/>
        <w:spacing w:after="0" w:line="240" w:lineRule="auto"/>
        <w:jc w:val="center"/>
        <w:rPr>
          <w:rFonts w:ascii="Times New Roman" w:hAnsi="Times New Roman"/>
          <w:i/>
          <w:sz w:val="18"/>
          <w:szCs w:val="18"/>
        </w:rPr>
      </w:pPr>
      <w:r>
        <w:rPr>
          <w:rFonts w:ascii="Times New Roman" w:hAnsi="Times New Roman"/>
          <w:i/>
          <w:sz w:val="18"/>
          <w:szCs w:val="18"/>
        </w:rPr>
        <w:t>(наименование участника закупки с указанием организационно-правовой формы, место нахождения, почтовый адрес)</w:t>
      </w:r>
    </w:p>
    <w:p w14:paraId="202014DE" w14:textId="77777777" w:rsidR="00CB710F" w:rsidRDefault="00CB710F">
      <w:pPr>
        <w:widowControl w:val="0"/>
        <w:spacing w:after="0" w:line="240" w:lineRule="auto"/>
        <w:jc w:val="center"/>
        <w:rPr>
          <w:rFonts w:ascii="Times New Roman" w:hAnsi="Times New Roman"/>
          <w:i/>
          <w:sz w:val="18"/>
          <w:szCs w:val="18"/>
        </w:rPr>
      </w:pPr>
    </w:p>
    <w:p w14:paraId="09CD51DB"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 xml:space="preserve">в лице_______________________________________________________________________, </w:t>
      </w:r>
    </w:p>
    <w:p w14:paraId="24CA03CB" w14:textId="77777777" w:rsidR="00CB710F" w:rsidRDefault="00495122">
      <w:pPr>
        <w:widowControl w:val="0"/>
        <w:spacing w:after="0" w:line="240" w:lineRule="auto"/>
        <w:rPr>
          <w:rFonts w:ascii="Times New Roman" w:hAnsi="Times New Roman"/>
          <w:i/>
          <w:sz w:val="18"/>
          <w:szCs w:val="18"/>
        </w:rPr>
      </w:pPr>
      <w:r>
        <w:rPr>
          <w:rFonts w:ascii="Times New Roman" w:hAnsi="Times New Roman"/>
          <w:i/>
          <w:sz w:val="18"/>
          <w:szCs w:val="18"/>
        </w:rPr>
        <w:t xml:space="preserve">                 (наименование должности, Ф.И.О. руководителя, уполномоченного лица)</w:t>
      </w:r>
    </w:p>
    <w:p w14:paraId="7500564A" w14:textId="77777777" w:rsidR="00CB710F" w:rsidRDefault="00CB710F">
      <w:pPr>
        <w:widowControl w:val="0"/>
        <w:spacing w:after="0" w:line="240" w:lineRule="auto"/>
        <w:jc w:val="both"/>
        <w:rPr>
          <w:rFonts w:ascii="Times New Roman" w:hAnsi="Times New Roman"/>
          <w:sz w:val="18"/>
          <w:szCs w:val="18"/>
        </w:rPr>
      </w:pPr>
    </w:p>
    <w:p w14:paraId="28FB4307"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действующего на основании ____________________________________________________,</w:t>
      </w:r>
    </w:p>
    <w:p w14:paraId="4A473DFB"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сообщает о согласии участвовать в открытом запросе предложений в электронной форме на условиях, установленных в извещении №_____ от ______.______2025 г. о проведении открытого запроса предложений в электронной форме и документации об открытом запросе предложений в электронной форме, и направляет настоящую заявку на участие в открытом запросе предложений в электронной форме.</w:t>
      </w:r>
    </w:p>
    <w:p w14:paraId="2A21A93E" w14:textId="77777777" w:rsidR="00CB710F" w:rsidRDefault="00CB710F">
      <w:pPr>
        <w:widowControl w:val="0"/>
        <w:spacing w:after="0" w:line="240" w:lineRule="auto"/>
        <w:jc w:val="both"/>
        <w:rPr>
          <w:rFonts w:ascii="Times New Roman" w:hAnsi="Times New Roman"/>
          <w:sz w:val="18"/>
          <w:szCs w:val="18"/>
        </w:rPr>
      </w:pPr>
    </w:p>
    <w:p w14:paraId="686667F1" w14:textId="77777777" w:rsidR="00CB710F" w:rsidRDefault="00495122">
      <w:pPr>
        <w:widowControl w:val="0"/>
        <w:spacing w:after="0" w:line="240" w:lineRule="auto"/>
        <w:ind w:firstLine="720"/>
        <w:jc w:val="both"/>
        <w:rPr>
          <w:rFonts w:ascii="Times New Roman" w:hAnsi="Times New Roman"/>
          <w:sz w:val="18"/>
          <w:szCs w:val="18"/>
        </w:rPr>
      </w:pPr>
      <w:r>
        <w:rPr>
          <w:rFonts w:ascii="Times New Roman" w:hAnsi="Times New Roman"/>
          <w:sz w:val="18"/>
          <w:szCs w:val="18"/>
        </w:rPr>
        <w:t>2.______________________________________________________________________</w:t>
      </w:r>
    </w:p>
    <w:p w14:paraId="3BAE8023" w14:textId="77777777" w:rsidR="00CB710F" w:rsidRDefault="00495122">
      <w:pPr>
        <w:widowControl w:val="0"/>
        <w:spacing w:after="0" w:line="240" w:lineRule="auto"/>
        <w:rPr>
          <w:rFonts w:ascii="Times New Roman" w:hAnsi="Times New Roman"/>
          <w:i/>
          <w:sz w:val="18"/>
          <w:szCs w:val="18"/>
        </w:rPr>
      </w:pPr>
      <w:r>
        <w:rPr>
          <w:rFonts w:ascii="Times New Roman" w:hAnsi="Times New Roman"/>
          <w:i/>
          <w:sz w:val="18"/>
          <w:szCs w:val="18"/>
        </w:rPr>
        <w:t xml:space="preserve">                                                     (наименование участника закупки)</w:t>
      </w:r>
    </w:p>
    <w:p w14:paraId="307694A9"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 xml:space="preserve">предлагает осуществить поставку в соответствии с требованиями документации об открытом запросе предложений в электронной форме, а также в соответствии с Формой № 4 «Коммерческое предложение», которая является неотъемлемой частью настоящей заявки на участие в открытом запросе предложений в электронной форме. </w:t>
      </w:r>
    </w:p>
    <w:p w14:paraId="5031D7FB" w14:textId="77777777" w:rsidR="00CB710F" w:rsidRDefault="00CB710F">
      <w:pPr>
        <w:widowControl w:val="0"/>
        <w:spacing w:after="0" w:line="240" w:lineRule="auto"/>
        <w:jc w:val="both"/>
        <w:rPr>
          <w:rFonts w:ascii="Times New Roman" w:hAnsi="Times New Roman"/>
          <w:sz w:val="18"/>
          <w:szCs w:val="18"/>
        </w:rPr>
      </w:pPr>
    </w:p>
    <w:p w14:paraId="2337A80E" w14:textId="77777777" w:rsidR="00CB710F" w:rsidRDefault="00495122">
      <w:pPr>
        <w:widowControl w:val="0"/>
        <w:spacing w:after="0" w:line="240" w:lineRule="auto"/>
        <w:ind w:firstLine="720"/>
        <w:jc w:val="both"/>
        <w:rPr>
          <w:rFonts w:ascii="Times New Roman" w:hAnsi="Times New Roman"/>
          <w:color w:val="000000"/>
          <w:sz w:val="18"/>
          <w:szCs w:val="18"/>
          <w:lang w:eastAsia="ar-SA"/>
        </w:rPr>
      </w:pPr>
      <w:r>
        <w:rPr>
          <w:rFonts w:ascii="Times New Roman" w:hAnsi="Times New Roman"/>
          <w:sz w:val="18"/>
          <w:szCs w:val="18"/>
        </w:rPr>
        <w:t xml:space="preserve">3. </w:t>
      </w:r>
      <w:r>
        <w:rPr>
          <w:rFonts w:ascii="Times New Roman" w:hAnsi="Times New Roman"/>
          <w:color w:val="000000"/>
          <w:sz w:val="18"/>
          <w:szCs w:val="18"/>
          <w:lang w:eastAsia="ar-SA"/>
        </w:rPr>
        <w:t xml:space="preserve">Мы согласны с тем, что в случае, если нами не представлены, неполно или неправильно оформлены документы и формы, требуемые документацией открытого запроса предложений в электронной форме, в том числе настоящая форма, подана заявка, не отвечающая требованиям законодательства Российской Федерации и документации открытого запроса предложений в электронной форме, _____________________ </w:t>
      </w:r>
      <w:r>
        <w:rPr>
          <w:rFonts w:ascii="Times New Roman" w:hAnsi="Times New Roman"/>
          <w:i/>
          <w:color w:val="000000"/>
          <w:sz w:val="18"/>
          <w:szCs w:val="18"/>
          <w:lang w:eastAsia="ar-SA"/>
        </w:rPr>
        <w:t xml:space="preserve">(указать наименование участника закупки) </w:t>
      </w:r>
      <w:r>
        <w:rPr>
          <w:rFonts w:ascii="Times New Roman" w:hAnsi="Times New Roman"/>
          <w:color w:val="000000"/>
          <w:sz w:val="18"/>
          <w:szCs w:val="18"/>
          <w:lang w:eastAsia="ar-SA"/>
        </w:rPr>
        <w:t xml:space="preserve">не будет допущено к участию в открытом запросе предложений в электронной форме. </w:t>
      </w:r>
    </w:p>
    <w:p w14:paraId="2936DBD5" w14:textId="77777777" w:rsidR="00CB710F" w:rsidRDefault="00495122">
      <w:pPr>
        <w:widowControl w:val="0"/>
        <w:spacing w:after="0" w:line="240" w:lineRule="auto"/>
        <w:ind w:firstLine="709"/>
        <w:jc w:val="both"/>
        <w:rPr>
          <w:rFonts w:ascii="Times New Roman" w:hAnsi="Times New Roman"/>
          <w:sz w:val="18"/>
          <w:szCs w:val="18"/>
        </w:rPr>
      </w:pPr>
      <w:r>
        <w:rPr>
          <w:rFonts w:ascii="Times New Roman" w:hAnsi="Times New Roman"/>
          <w:sz w:val="18"/>
          <w:szCs w:val="18"/>
        </w:rPr>
        <w:t>4. Настоящей заявкой подтверждаем, что:</w:t>
      </w:r>
    </w:p>
    <w:p w14:paraId="389C3D71" w14:textId="77777777" w:rsidR="00CB710F" w:rsidRDefault="00495122">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в отношении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не проводится процедура ликвидации, банкротства, реорганизации в форме выделения;</w:t>
      </w:r>
    </w:p>
    <w:p w14:paraId="5CEDE154" w14:textId="77777777" w:rsidR="00CB710F" w:rsidRDefault="00495122">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деятельность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не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2CEA4615" w14:textId="77777777" w:rsidR="00CB710F" w:rsidRDefault="00495122">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 у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328F630E" w14:textId="77777777" w:rsidR="00CB710F" w:rsidRDefault="00495122">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 на имущество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не наложен арест, экономическая деятельность участника закупки не приостановлена;</w:t>
      </w:r>
    </w:p>
    <w:p w14:paraId="41D7D83E" w14:textId="77777777" w:rsidR="00CB710F" w:rsidRDefault="00495122">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5) сведения о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отсутствуют в предусмотренном законодательством Реестре недобросовестных поставщиков;</w:t>
      </w:r>
    </w:p>
    <w:p w14:paraId="108F994B" w14:textId="77777777" w:rsidR="00CB710F" w:rsidRDefault="00495122">
      <w:pPr>
        <w:widowControl w:val="0"/>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 заключение договора, являющегося предметом процедуры закупки в соответствии с требованиями документации и условиями наших предложений, не является для __________________________ </w:t>
      </w:r>
      <w:r>
        <w:rPr>
          <w:rFonts w:ascii="Times New Roman" w:eastAsia="Times New Roman" w:hAnsi="Times New Roman" w:cs="Times New Roman"/>
          <w:i/>
          <w:color w:val="000000"/>
          <w:sz w:val="18"/>
          <w:szCs w:val="18"/>
          <w:lang w:eastAsia="ar-SA"/>
        </w:rPr>
        <w:t xml:space="preserve">(указать наименование участника закупки) </w:t>
      </w:r>
      <w:r>
        <w:rPr>
          <w:rFonts w:ascii="Times New Roman" w:eastAsia="Times New Roman" w:hAnsi="Times New Roman" w:cs="Times New Roman"/>
          <w:sz w:val="18"/>
          <w:szCs w:val="18"/>
          <w:lang w:eastAsia="ru-RU"/>
        </w:rPr>
        <w:t>сделкой с заинтересованностью и не требует одобрения в порядке, предусмотренном действующим законодательством.</w:t>
      </w:r>
    </w:p>
    <w:p w14:paraId="6FF892C2" w14:textId="77777777" w:rsidR="00CB710F" w:rsidRDefault="00CB710F">
      <w:pPr>
        <w:pStyle w:val="36"/>
        <w:widowControl w:val="0"/>
        <w:jc w:val="both"/>
        <w:rPr>
          <w:sz w:val="18"/>
          <w:szCs w:val="18"/>
        </w:rPr>
      </w:pPr>
    </w:p>
    <w:p w14:paraId="2E230561" w14:textId="77777777" w:rsidR="00CB710F" w:rsidRDefault="00495122">
      <w:pPr>
        <w:pStyle w:val="36"/>
        <w:widowControl w:val="0"/>
        <w:numPr>
          <w:ilvl w:val="0"/>
          <w:numId w:val="5"/>
        </w:numPr>
        <w:jc w:val="both"/>
        <w:rPr>
          <w:sz w:val="18"/>
          <w:szCs w:val="18"/>
        </w:rPr>
      </w:pPr>
      <w:r>
        <w:rPr>
          <w:sz w:val="18"/>
          <w:szCs w:val="18"/>
        </w:rPr>
        <w:t xml:space="preserve">В случае, если __________________________ </w:t>
      </w:r>
      <w:r>
        <w:rPr>
          <w:i/>
          <w:color w:val="000000"/>
          <w:sz w:val="18"/>
          <w:szCs w:val="18"/>
          <w:lang w:eastAsia="ar-SA"/>
        </w:rPr>
        <w:t xml:space="preserve">(указать наименование участника закупки) </w:t>
      </w:r>
      <w:r>
        <w:rPr>
          <w:sz w:val="18"/>
          <w:szCs w:val="18"/>
        </w:rPr>
        <w:t>будет признано победителем, мы берем на себя обязательства подписать договор, право на заключение которого является предметом процедуры закупки в соответствии с требованиями документации и условиями наших предложений, в срок предусмотренный документацией.</w:t>
      </w:r>
    </w:p>
    <w:p w14:paraId="1092191B" w14:textId="77777777" w:rsidR="00CB710F" w:rsidRDefault="00495122">
      <w:pPr>
        <w:pStyle w:val="36"/>
        <w:widowControl w:val="0"/>
        <w:numPr>
          <w:ilvl w:val="0"/>
          <w:numId w:val="5"/>
        </w:numPr>
        <w:tabs>
          <w:tab w:val="left" w:pos="993"/>
        </w:tabs>
        <w:jc w:val="both"/>
        <w:rPr>
          <w:sz w:val="18"/>
          <w:szCs w:val="18"/>
        </w:rPr>
      </w:pPr>
      <w:r>
        <w:rPr>
          <w:sz w:val="18"/>
          <w:szCs w:val="18"/>
        </w:rPr>
        <w:t>Настоящей заявкой подтверждаем, что наша компания/наши материнские/наши дочерние компании, а также компании, с которыми наша компания входит в гражданско-правовые отношения, не входят в санкционный список ЕС или США.</w:t>
      </w:r>
    </w:p>
    <w:p w14:paraId="4FD9E37E" w14:textId="77777777" w:rsidR="00CB710F" w:rsidRDefault="00CB710F">
      <w:pPr>
        <w:pStyle w:val="36"/>
        <w:widowControl w:val="0"/>
        <w:ind w:left="360"/>
        <w:jc w:val="both"/>
        <w:rPr>
          <w:sz w:val="18"/>
          <w:szCs w:val="18"/>
        </w:rPr>
      </w:pPr>
    </w:p>
    <w:p w14:paraId="74F94BEF" w14:textId="77777777" w:rsidR="00CB710F" w:rsidRDefault="00495122">
      <w:pPr>
        <w:widowControl w:val="0"/>
        <w:spacing w:after="0" w:line="240" w:lineRule="auto"/>
        <w:jc w:val="both"/>
        <w:rPr>
          <w:rFonts w:ascii="Times New Roman" w:hAnsi="Times New Roman"/>
          <w:b/>
          <w:sz w:val="18"/>
          <w:szCs w:val="18"/>
        </w:rPr>
      </w:pPr>
      <w:r>
        <w:rPr>
          <w:rFonts w:ascii="Times New Roman" w:hAnsi="Times New Roman"/>
          <w:b/>
          <w:sz w:val="18"/>
          <w:szCs w:val="18"/>
        </w:rPr>
        <w:t>Приложение: Документы указанные в п.25 закупочной документации</w:t>
      </w:r>
    </w:p>
    <w:p w14:paraId="1AE316FF" w14:textId="77777777" w:rsidR="00CB710F" w:rsidRDefault="00CB710F">
      <w:pPr>
        <w:widowControl w:val="0"/>
        <w:spacing w:after="0" w:line="240" w:lineRule="auto"/>
        <w:jc w:val="both"/>
        <w:rPr>
          <w:rFonts w:ascii="Times New Roman" w:hAnsi="Times New Roman"/>
          <w:b/>
          <w:sz w:val="18"/>
          <w:szCs w:val="18"/>
        </w:rPr>
      </w:pPr>
    </w:p>
    <w:p w14:paraId="14F60231" w14:textId="77777777" w:rsidR="00CB710F" w:rsidRDefault="00CB710F">
      <w:pPr>
        <w:widowControl w:val="0"/>
        <w:tabs>
          <w:tab w:val="left" w:pos="1905"/>
        </w:tabs>
        <w:spacing w:after="0" w:line="240" w:lineRule="auto"/>
        <w:rPr>
          <w:rFonts w:ascii="Times New Roman" w:hAnsi="Times New Roman"/>
          <w:sz w:val="18"/>
          <w:szCs w:val="18"/>
        </w:rPr>
      </w:pPr>
    </w:p>
    <w:p w14:paraId="3CBEC534" w14:textId="77777777" w:rsidR="00CB710F" w:rsidRDefault="00CB710F">
      <w:pPr>
        <w:widowControl w:val="0"/>
        <w:tabs>
          <w:tab w:val="left" w:pos="1905"/>
        </w:tabs>
        <w:spacing w:after="0" w:line="240" w:lineRule="auto"/>
        <w:rPr>
          <w:rFonts w:ascii="Times New Roman" w:hAnsi="Times New Roman"/>
          <w:sz w:val="18"/>
          <w:szCs w:val="18"/>
        </w:rPr>
      </w:pPr>
    </w:p>
    <w:tbl>
      <w:tblPr>
        <w:tblW w:w="5069" w:type="pct"/>
        <w:tblInd w:w="28" w:type="dxa"/>
        <w:tblCellMar>
          <w:left w:w="28" w:type="dxa"/>
          <w:right w:w="28" w:type="dxa"/>
        </w:tblCellMar>
        <w:tblLook w:val="0000" w:firstRow="0" w:lastRow="0" w:firstColumn="0" w:lastColumn="0" w:noHBand="0" w:noVBand="0"/>
      </w:tblPr>
      <w:tblGrid>
        <w:gridCol w:w="5427"/>
        <w:gridCol w:w="611"/>
        <w:gridCol w:w="1345"/>
        <w:gridCol w:w="350"/>
        <w:gridCol w:w="2616"/>
      </w:tblGrid>
      <w:tr w:rsidR="00CB710F" w14:paraId="3191FBC4" w14:textId="77777777">
        <w:trPr>
          <w:cantSplit/>
        </w:trPr>
        <w:tc>
          <w:tcPr>
            <w:tcW w:w="2622" w:type="pct"/>
            <w:tcBorders>
              <w:top w:val="none" w:sz="4" w:space="0" w:color="000000"/>
              <w:left w:val="none" w:sz="4" w:space="0" w:color="000000"/>
              <w:bottom w:val="single" w:sz="4" w:space="0" w:color="auto"/>
              <w:right w:val="none" w:sz="4" w:space="0" w:color="000000"/>
            </w:tcBorders>
          </w:tcPr>
          <w:p w14:paraId="7DA02697" w14:textId="77777777" w:rsidR="00CB710F" w:rsidRDefault="00CB710F">
            <w:pPr>
              <w:widowControl w:val="0"/>
              <w:spacing w:after="0" w:line="240" w:lineRule="auto"/>
              <w:jc w:val="both"/>
              <w:rPr>
                <w:rFonts w:ascii="Times New Roman" w:hAnsi="Times New Roman"/>
                <w:color w:val="FF0000"/>
                <w:sz w:val="18"/>
                <w:szCs w:val="18"/>
              </w:rPr>
            </w:pPr>
          </w:p>
        </w:tc>
        <w:tc>
          <w:tcPr>
            <w:tcW w:w="295" w:type="pct"/>
            <w:tcBorders>
              <w:top w:val="none" w:sz="4" w:space="0" w:color="000000"/>
              <w:left w:val="none" w:sz="4" w:space="0" w:color="000000"/>
              <w:bottom w:val="none" w:sz="4" w:space="0" w:color="000000"/>
              <w:right w:val="none" w:sz="4" w:space="0" w:color="000000"/>
            </w:tcBorders>
          </w:tcPr>
          <w:p w14:paraId="03F572BC" w14:textId="77777777" w:rsidR="00CB710F" w:rsidRDefault="00CB710F">
            <w:pPr>
              <w:widowControl w:val="0"/>
              <w:spacing w:after="0" w:line="240" w:lineRule="auto"/>
              <w:jc w:val="both"/>
              <w:rPr>
                <w:rFonts w:ascii="Times New Roman" w:hAnsi="Times New Roman"/>
                <w:sz w:val="18"/>
                <w:szCs w:val="18"/>
              </w:rPr>
            </w:pPr>
          </w:p>
        </w:tc>
        <w:tc>
          <w:tcPr>
            <w:tcW w:w="650" w:type="pct"/>
            <w:tcBorders>
              <w:top w:val="none" w:sz="4" w:space="0" w:color="000000"/>
              <w:left w:val="none" w:sz="4" w:space="0" w:color="000000"/>
              <w:bottom w:val="single" w:sz="4" w:space="0" w:color="auto"/>
              <w:right w:val="none" w:sz="4" w:space="0" w:color="000000"/>
            </w:tcBorders>
          </w:tcPr>
          <w:p w14:paraId="7A3F3DC8" w14:textId="77777777" w:rsidR="00CB710F" w:rsidRDefault="00CB710F">
            <w:pPr>
              <w:widowControl w:val="0"/>
              <w:spacing w:after="0" w:line="240" w:lineRule="auto"/>
              <w:jc w:val="both"/>
              <w:rPr>
                <w:rFonts w:ascii="Times New Roman" w:hAnsi="Times New Roman"/>
                <w:color w:val="FF0000"/>
                <w:sz w:val="18"/>
                <w:szCs w:val="18"/>
              </w:rPr>
            </w:pPr>
          </w:p>
        </w:tc>
        <w:tc>
          <w:tcPr>
            <w:tcW w:w="169" w:type="pct"/>
            <w:tcBorders>
              <w:top w:val="none" w:sz="4" w:space="0" w:color="000000"/>
              <w:left w:val="none" w:sz="4" w:space="0" w:color="000000"/>
              <w:bottom w:val="none" w:sz="4" w:space="0" w:color="000000"/>
              <w:right w:val="none" w:sz="4" w:space="0" w:color="000000"/>
            </w:tcBorders>
          </w:tcPr>
          <w:p w14:paraId="6732174B" w14:textId="77777777" w:rsidR="00CB710F" w:rsidRDefault="00CB710F">
            <w:pPr>
              <w:widowControl w:val="0"/>
              <w:spacing w:after="0" w:line="240" w:lineRule="auto"/>
              <w:jc w:val="both"/>
              <w:rPr>
                <w:rFonts w:ascii="Times New Roman" w:hAnsi="Times New Roman"/>
                <w:sz w:val="18"/>
                <w:szCs w:val="18"/>
              </w:rPr>
            </w:pPr>
          </w:p>
        </w:tc>
        <w:tc>
          <w:tcPr>
            <w:tcW w:w="1264" w:type="pct"/>
            <w:tcBorders>
              <w:top w:val="none" w:sz="4" w:space="0" w:color="000000"/>
              <w:left w:val="none" w:sz="4" w:space="0" w:color="000000"/>
              <w:bottom w:val="single" w:sz="4" w:space="0" w:color="auto"/>
              <w:right w:val="none" w:sz="4" w:space="0" w:color="000000"/>
            </w:tcBorders>
          </w:tcPr>
          <w:p w14:paraId="07B478FB" w14:textId="77777777" w:rsidR="00CB710F" w:rsidRDefault="00CB710F">
            <w:pPr>
              <w:widowControl w:val="0"/>
              <w:spacing w:after="0" w:line="240" w:lineRule="auto"/>
              <w:ind w:hanging="795"/>
              <w:jc w:val="both"/>
              <w:rPr>
                <w:rFonts w:ascii="Times New Roman" w:hAnsi="Times New Roman"/>
                <w:color w:val="FF0000"/>
                <w:sz w:val="18"/>
                <w:szCs w:val="18"/>
              </w:rPr>
            </w:pPr>
          </w:p>
        </w:tc>
      </w:tr>
      <w:tr w:rsidR="00CB710F" w14:paraId="35947823" w14:textId="77777777">
        <w:trPr>
          <w:cantSplit/>
        </w:trPr>
        <w:tc>
          <w:tcPr>
            <w:tcW w:w="2622" w:type="pct"/>
            <w:tcBorders>
              <w:top w:val="single" w:sz="4" w:space="0" w:color="auto"/>
              <w:left w:val="none" w:sz="4" w:space="0" w:color="000000"/>
              <w:bottom w:val="none" w:sz="4" w:space="0" w:color="000000"/>
              <w:right w:val="none" w:sz="4" w:space="0" w:color="000000"/>
            </w:tcBorders>
          </w:tcPr>
          <w:p w14:paraId="48746C17"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356378AF" w14:textId="77777777" w:rsidR="00CB710F" w:rsidRDefault="00CB710F">
            <w:pPr>
              <w:widowControl w:val="0"/>
              <w:spacing w:after="0" w:line="240" w:lineRule="auto"/>
              <w:jc w:val="both"/>
              <w:rPr>
                <w:rFonts w:ascii="Times New Roman" w:hAnsi="Times New Roman"/>
                <w:sz w:val="18"/>
                <w:szCs w:val="18"/>
              </w:rPr>
            </w:pPr>
          </w:p>
        </w:tc>
        <w:tc>
          <w:tcPr>
            <w:tcW w:w="650" w:type="pct"/>
            <w:tcBorders>
              <w:top w:val="single" w:sz="4" w:space="0" w:color="auto"/>
              <w:left w:val="none" w:sz="4" w:space="0" w:color="000000"/>
              <w:bottom w:val="none" w:sz="4" w:space="0" w:color="000000"/>
              <w:right w:val="none" w:sz="4" w:space="0" w:color="000000"/>
            </w:tcBorders>
          </w:tcPr>
          <w:p w14:paraId="4419B29B"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169" w:type="pct"/>
            <w:tcBorders>
              <w:top w:val="none" w:sz="4" w:space="0" w:color="000000"/>
              <w:left w:val="none" w:sz="4" w:space="0" w:color="000000"/>
              <w:bottom w:val="none" w:sz="4" w:space="0" w:color="000000"/>
              <w:right w:val="none" w:sz="4" w:space="0" w:color="000000"/>
            </w:tcBorders>
          </w:tcPr>
          <w:p w14:paraId="28E5C6C4" w14:textId="77777777" w:rsidR="00CB710F" w:rsidRDefault="00CB710F">
            <w:pPr>
              <w:widowControl w:val="0"/>
              <w:spacing w:after="0" w:line="240" w:lineRule="auto"/>
              <w:jc w:val="center"/>
              <w:rPr>
                <w:rFonts w:ascii="Times New Roman" w:hAnsi="Times New Roman"/>
                <w:sz w:val="18"/>
                <w:szCs w:val="18"/>
              </w:rPr>
            </w:pPr>
          </w:p>
        </w:tc>
        <w:tc>
          <w:tcPr>
            <w:tcW w:w="1264" w:type="pct"/>
            <w:tcBorders>
              <w:top w:val="single" w:sz="4" w:space="0" w:color="auto"/>
              <w:left w:val="none" w:sz="4" w:space="0" w:color="000000"/>
              <w:bottom w:val="none" w:sz="4" w:space="0" w:color="000000"/>
              <w:right w:val="none" w:sz="4" w:space="0" w:color="000000"/>
            </w:tcBorders>
          </w:tcPr>
          <w:p w14:paraId="12071A9B"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CB710F" w14:paraId="25E8A513"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1BD1A9AA"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«___» _______________ 2025 г.</w:t>
            </w:r>
          </w:p>
        </w:tc>
        <w:tc>
          <w:tcPr>
            <w:tcW w:w="295" w:type="pct"/>
            <w:tcBorders>
              <w:top w:val="none" w:sz="4" w:space="0" w:color="000000"/>
              <w:left w:val="none" w:sz="4" w:space="0" w:color="000000"/>
              <w:bottom w:val="none" w:sz="4" w:space="0" w:color="000000"/>
              <w:right w:val="none" w:sz="4" w:space="0" w:color="000000"/>
            </w:tcBorders>
          </w:tcPr>
          <w:p w14:paraId="55669528"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650" w:type="pct"/>
            <w:tcBorders>
              <w:top w:val="none" w:sz="4" w:space="0" w:color="000000"/>
              <w:left w:val="none" w:sz="4" w:space="0" w:color="000000"/>
              <w:right w:val="none" w:sz="4" w:space="0" w:color="000000"/>
            </w:tcBorders>
            <w:vAlign w:val="center"/>
          </w:tcPr>
          <w:p w14:paraId="5B74F46C" w14:textId="77777777" w:rsidR="00CB710F" w:rsidRDefault="00CB710F">
            <w:pPr>
              <w:widowControl w:val="0"/>
              <w:spacing w:after="0" w:line="240" w:lineRule="auto"/>
              <w:jc w:val="center"/>
              <w:rPr>
                <w:rFonts w:ascii="Times New Roman" w:hAnsi="Times New Roman"/>
                <w:sz w:val="18"/>
                <w:szCs w:val="18"/>
              </w:rPr>
            </w:pPr>
          </w:p>
        </w:tc>
        <w:tc>
          <w:tcPr>
            <w:tcW w:w="169" w:type="pct"/>
            <w:tcBorders>
              <w:top w:val="none" w:sz="4" w:space="0" w:color="000000"/>
              <w:left w:val="none" w:sz="4" w:space="0" w:color="000000"/>
              <w:right w:val="none" w:sz="4" w:space="0" w:color="000000"/>
            </w:tcBorders>
          </w:tcPr>
          <w:p w14:paraId="30D1CBB8" w14:textId="77777777" w:rsidR="00CB710F" w:rsidRDefault="00CB710F">
            <w:pPr>
              <w:widowControl w:val="0"/>
              <w:spacing w:after="0" w:line="240" w:lineRule="auto"/>
              <w:jc w:val="both"/>
              <w:rPr>
                <w:rFonts w:ascii="Times New Roman" w:hAnsi="Times New Roman"/>
                <w:sz w:val="18"/>
                <w:szCs w:val="18"/>
              </w:rPr>
            </w:pPr>
          </w:p>
        </w:tc>
        <w:tc>
          <w:tcPr>
            <w:tcW w:w="1264" w:type="pct"/>
            <w:tcBorders>
              <w:top w:val="none" w:sz="4" w:space="0" w:color="000000"/>
              <w:left w:val="none" w:sz="4" w:space="0" w:color="000000"/>
              <w:right w:val="none" w:sz="4" w:space="0" w:color="000000"/>
            </w:tcBorders>
          </w:tcPr>
          <w:p w14:paraId="7B812EAD" w14:textId="77777777" w:rsidR="00CB710F" w:rsidRDefault="00CB710F">
            <w:pPr>
              <w:widowControl w:val="0"/>
              <w:spacing w:after="0" w:line="240" w:lineRule="auto"/>
              <w:jc w:val="both"/>
              <w:rPr>
                <w:rFonts w:ascii="Times New Roman" w:hAnsi="Times New Roman"/>
                <w:sz w:val="18"/>
                <w:szCs w:val="18"/>
              </w:rPr>
            </w:pPr>
          </w:p>
        </w:tc>
      </w:tr>
    </w:tbl>
    <w:p w14:paraId="6911980D"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 xml:space="preserve">                          </w:t>
      </w:r>
    </w:p>
    <w:p w14:paraId="630315DE" w14:textId="77777777" w:rsidR="00CB710F" w:rsidRDefault="00CB710F">
      <w:pPr>
        <w:pStyle w:val="aff6"/>
        <w:pBdr>
          <w:bottom w:val="single" w:sz="12" w:space="1" w:color="000000"/>
        </w:pBdr>
        <w:jc w:val="center"/>
        <w:rPr>
          <w:rFonts w:ascii="Times New Roman" w:hAnsi="Times New Roman"/>
          <w:b/>
          <w:sz w:val="28"/>
          <w:szCs w:val="28"/>
          <w:lang w:val="ru-RU"/>
        </w:rPr>
      </w:pPr>
    </w:p>
    <w:p w14:paraId="086ADC1D" w14:textId="77777777" w:rsidR="00CB710F" w:rsidRDefault="00495122">
      <w:pPr>
        <w:spacing w:after="0" w:line="240" w:lineRule="auto"/>
        <w:rPr>
          <w:rFonts w:ascii="Times New Roman" w:hAnsi="Times New Roman"/>
          <w:sz w:val="24"/>
          <w:szCs w:val="24"/>
        </w:rPr>
      </w:pPr>
      <w:r>
        <w:rPr>
          <w:rFonts w:ascii="Times New Roman" w:hAnsi="Times New Roman"/>
          <w:sz w:val="24"/>
          <w:szCs w:val="24"/>
        </w:rPr>
        <w:t>Окончание формы</w:t>
      </w:r>
    </w:p>
    <w:p w14:paraId="068AFEAF" w14:textId="77777777" w:rsidR="00CB710F" w:rsidRDefault="00495122">
      <w:pPr>
        <w:rPr>
          <w:rFonts w:ascii="Times New Roman" w:hAnsi="Times New Roman"/>
          <w:sz w:val="24"/>
          <w:szCs w:val="24"/>
        </w:rPr>
      </w:pPr>
      <w:r>
        <w:rPr>
          <w:rFonts w:ascii="Times New Roman" w:hAnsi="Times New Roman"/>
          <w:sz w:val="24"/>
          <w:szCs w:val="24"/>
        </w:rPr>
        <w:br w:type="page" w:clear="all"/>
      </w:r>
    </w:p>
    <w:p w14:paraId="1D593141" w14:textId="77777777" w:rsidR="00CB710F" w:rsidRDefault="00CB710F">
      <w:pPr>
        <w:spacing w:after="0" w:line="240" w:lineRule="auto"/>
        <w:rPr>
          <w:rFonts w:ascii="Times New Roman" w:hAnsi="Times New Roman"/>
          <w:sz w:val="24"/>
          <w:szCs w:val="24"/>
        </w:rPr>
      </w:pPr>
    </w:p>
    <w:p w14:paraId="01C34E81" w14:textId="77777777" w:rsidR="00CB710F" w:rsidRDefault="00495122">
      <w:pPr>
        <w:keepNext/>
        <w:keepLines/>
        <w:widowControl w:val="0"/>
        <w:spacing w:after="0" w:line="240" w:lineRule="auto"/>
        <w:ind w:right="283"/>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Форма анкеты участника (Форма 2)</w:t>
      </w:r>
    </w:p>
    <w:p w14:paraId="3CA74DB5" w14:textId="77777777" w:rsidR="00CB710F" w:rsidRDefault="00CB710F">
      <w:pPr>
        <w:keepNext/>
        <w:keepLines/>
        <w:widowControl w:val="0"/>
        <w:spacing w:after="0" w:line="240" w:lineRule="auto"/>
        <w:ind w:left="283" w:right="283"/>
        <w:rPr>
          <w:rFonts w:ascii="Times New Roman" w:eastAsia="Times New Roman" w:hAnsi="Times New Roman"/>
          <w:sz w:val="24"/>
          <w:szCs w:val="24"/>
          <w:lang w:eastAsia="ru-RU"/>
        </w:rPr>
      </w:pPr>
    </w:p>
    <w:p w14:paraId="795CDDFD" w14:textId="77777777" w:rsidR="00CB710F" w:rsidRDefault="00495122">
      <w:pPr>
        <w:keepNext/>
        <w:keepLines/>
        <w:widowControl w:val="0"/>
        <w:spacing w:after="0" w:line="240" w:lineRule="auto"/>
        <w:jc w:val="center"/>
        <w:outlineLvl w:val="0"/>
        <w:rPr>
          <w:rFonts w:ascii="Times New Roman" w:eastAsia="Times New Roman" w:hAnsi="Times New Roman"/>
          <w:b/>
          <w:bCs/>
          <w:lang w:eastAsia="ar-SA"/>
        </w:rPr>
      </w:pPr>
      <w:r>
        <w:rPr>
          <w:rFonts w:ascii="Times New Roman" w:eastAsia="Times New Roman" w:hAnsi="Times New Roman"/>
          <w:b/>
          <w:bCs/>
          <w:lang w:eastAsia="ar-SA"/>
        </w:rPr>
        <w:t>Анкета участника</w:t>
      </w:r>
    </w:p>
    <w:p w14:paraId="7ABD1D74" w14:textId="77777777" w:rsidR="00CB710F" w:rsidRDefault="00CB710F">
      <w:pPr>
        <w:keepNext/>
        <w:keepLines/>
        <w:widowControl w:val="0"/>
        <w:spacing w:after="0" w:line="240" w:lineRule="auto"/>
        <w:rPr>
          <w:rFonts w:ascii="Times New Roman" w:eastAsia="Times New Roman" w:hAnsi="Times New Roman"/>
          <w:sz w:val="24"/>
          <w:szCs w:val="24"/>
          <w:lang w:eastAsia="ar-SA"/>
        </w:rPr>
      </w:pPr>
    </w:p>
    <w:p w14:paraId="441FF6BB" w14:textId="77777777" w:rsidR="00CB710F" w:rsidRDefault="00495122">
      <w:pPr>
        <w:keepNext/>
        <w:keepLines/>
        <w:widowControl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Наименование и адрес участника: _________________________________</w:t>
      </w:r>
    </w:p>
    <w:p w14:paraId="19494D10" w14:textId="77777777" w:rsidR="00CB710F" w:rsidRDefault="00CB710F">
      <w:pPr>
        <w:keepNext/>
        <w:keepLines/>
        <w:widowControl w:val="0"/>
        <w:spacing w:after="0" w:line="240" w:lineRule="auto"/>
        <w:rPr>
          <w:rFonts w:ascii="Times New Roman" w:eastAsia="Times New Roman" w:hAnsi="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6639"/>
        <w:gridCol w:w="2809"/>
      </w:tblGrid>
      <w:tr w:rsidR="00CB710F" w14:paraId="30E6069F" w14:textId="77777777">
        <w:trPr>
          <w:cantSplit/>
          <w:trHeight w:val="284"/>
          <w:tblHeader/>
        </w:trPr>
        <w:tc>
          <w:tcPr>
            <w:tcW w:w="368" w:type="pct"/>
            <w:vAlign w:val="center"/>
          </w:tcPr>
          <w:p w14:paraId="2C1E0C38" w14:textId="77777777" w:rsidR="00CB710F" w:rsidRDefault="00495122">
            <w:pPr>
              <w:keepNext/>
              <w:keepLines/>
              <w:widowControl w:val="0"/>
              <w:spacing w:after="0" w:line="240" w:lineRule="auto"/>
              <w:ind w:right="-201"/>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w:t>
            </w:r>
          </w:p>
        </w:tc>
        <w:tc>
          <w:tcPr>
            <w:tcW w:w="3255" w:type="pct"/>
            <w:vAlign w:val="center"/>
          </w:tcPr>
          <w:p w14:paraId="17C79D08" w14:textId="77777777" w:rsidR="00CB710F" w:rsidRDefault="00495122">
            <w:pPr>
              <w:keepNext/>
              <w:keepLines/>
              <w:widowControl w:val="0"/>
              <w:spacing w:after="0" w:line="240" w:lineRule="auto"/>
              <w:ind w:firstLine="709"/>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Наименование</w:t>
            </w:r>
          </w:p>
        </w:tc>
        <w:tc>
          <w:tcPr>
            <w:tcW w:w="1377" w:type="pct"/>
            <w:vAlign w:val="center"/>
          </w:tcPr>
          <w:p w14:paraId="5FE009D4"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Сведения об участнике</w:t>
            </w:r>
          </w:p>
        </w:tc>
      </w:tr>
      <w:tr w:rsidR="00CB710F" w14:paraId="7F16CCB4" w14:textId="77777777">
        <w:trPr>
          <w:cantSplit/>
          <w:trHeight w:val="284"/>
        </w:trPr>
        <w:tc>
          <w:tcPr>
            <w:tcW w:w="368" w:type="pct"/>
            <w:vAlign w:val="center"/>
          </w:tcPr>
          <w:p w14:paraId="0398DE3A"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w:t>
            </w:r>
          </w:p>
        </w:tc>
        <w:tc>
          <w:tcPr>
            <w:tcW w:w="3255" w:type="pct"/>
          </w:tcPr>
          <w:p w14:paraId="1A921018"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Полное наименование  </w:t>
            </w:r>
          </w:p>
        </w:tc>
        <w:tc>
          <w:tcPr>
            <w:tcW w:w="1377" w:type="pct"/>
          </w:tcPr>
          <w:p w14:paraId="708024F5"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7CF61570" w14:textId="77777777">
        <w:trPr>
          <w:cantSplit/>
          <w:trHeight w:val="284"/>
        </w:trPr>
        <w:tc>
          <w:tcPr>
            <w:tcW w:w="368" w:type="pct"/>
            <w:vAlign w:val="center"/>
          </w:tcPr>
          <w:p w14:paraId="28B7FF6A"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2</w:t>
            </w:r>
          </w:p>
        </w:tc>
        <w:tc>
          <w:tcPr>
            <w:tcW w:w="3255" w:type="pct"/>
            <w:vAlign w:val="center"/>
          </w:tcPr>
          <w:p w14:paraId="35CE603F" w14:textId="77777777" w:rsidR="00CB710F" w:rsidRDefault="00495122">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Свидетельство о внесении в Единый государственный реестр юридических лиц (дата и номер, кем выдано)</w:t>
            </w:r>
          </w:p>
        </w:tc>
        <w:tc>
          <w:tcPr>
            <w:tcW w:w="1377" w:type="pct"/>
          </w:tcPr>
          <w:p w14:paraId="494F2974"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54A8A9CA" w14:textId="77777777">
        <w:trPr>
          <w:cantSplit/>
          <w:trHeight w:val="284"/>
        </w:trPr>
        <w:tc>
          <w:tcPr>
            <w:tcW w:w="368" w:type="pct"/>
            <w:vAlign w:val="center"/>
          </w:tcPr>
          <w:p w14:paraId="07A162C6"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3</w:t>
            </w:r>
          </w:p>
        </w:tc>
        <w:tc>
          <w:tcPr>
            <w:tcW w:w="3255" w:type="pct"/>
            <w:vAlign w:val="center"/>
          </w:tcPr>
          <w:p w14:paraId="55570DC9" w14:textId="77777777" w:rsidR="00CB710F" w:rsidRDefault="00495122">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ОГРН</w:t>
            </w:r>
          </w:p>
        </w:tc>
        <w:tc>
          <w:tcPr>
            <w:tcW w:w="1377" w:type="pct"/>
          </w:tcPr>
          <w:p w14:paraId="07B8B948"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650A0D90" w14:textId="77777777">
        <w:trPr>
          <w:cantSplit/>
          <w:trHeight w:val="284"/>
        </w:trPr>
        <w:tc>
          <w:tcPr>
            <w:tcW w:w="368" w:type="pct"/>
            <w:vAlign w:val="center"/>
          </w:tcPr>
          <w:p w14:paraId="658691C8"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4</w:t>
            </w:r>
          </w:p>
        </w:tc>
        <w:tc>
          <w:tcPr>
            <w:tcW w:w="3255" w:type="pct"/>
            <w:vAlign w:val="center"/>
          </w:tcPr>
          <w:p w14:paraId="769398F8" w14:textId="77777777" w:rsidR="00CB710F" w:rsidRDefault="00495122">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ИНН/КПП </w:t>
            </w:r>
          </w:p>
        </w:tc>
        <w:tc>
          <w:tcPr>
            <w:tcW w:w="1377" w:type="pct"/>
          </w:tcPr>
          <w:p w14:paraId="176050D7"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0D9D8EE8" w14:textId="77777777">
        <w:trPr>
          <w:cantSplit/>
          <w:trHeight w:val="284"/>
        </w:trPr>
        <w:tc>
          <w:tcPr>
            <w:tcW w:w="368" w:type="pct"/>
            <w:vAlign w:val="center"/>
          </w:tcPr>
          <w:p w14:paraId="4DB735C3"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5</w:t>
            </w:r>
          </w:p>
        </w:tc>
        <w:tc>
          <w:tcPr>
            <w:tcW w:w="3255" w:type="pct"/>
            <w:vAlign w:val="center"/>
          </w:tcPr>
          <w:p w14:paraId="08965BA0" w14:textId="77777777" w:rsidR="00CB710F" w:rsidRDefault="00495122">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Адрес фактического местоположения</w:t>
            </w:r>
          </w:p>
        </w:tc>
        <w:tc>
          <w:tcPr>
            <w:tcW w:w="1377" w:type="pct"/>
          </w:tcPr>
          <w:p w14:paraId="0B45BE2E"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3E7F048E" w14:textId="77777777">
        <w:trPr>
          <w:cantSplit/>
          <w:trHeight w:val="284"/>
        </w:trPr>
        <w:tc>
          <w:tcPr>
            <w:tcW w:w="368" w:type="pct"/>
            <w:vAlign w:val="center"/>
          </w:tcPr>
          <w:p w14:paraId="7080037D"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6</w:t>
            </w:r>
          </w:p>
        </w:tc>
        <w:tc>
          <w:tcPr>
            <w:tcW w:w="3255" w:type="pct"/>
            <w:vAlign w:val="center"/>
          </w:tcPr>
          <w:p w14:paraId="7A12CEDD" w14:textId="77777777" w:rsidR="00CB710F" w:rsidRDefault="00495122">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ОКПО</w:t>
            </w:r>
          </w:p>
        </w:tc>
        <w:tc>
          <w:tcPr>
            <w:tcW w:w="1377" w:type="pct"/>
          </w:tcPr>
          <w:p w14:paraId="3E96E940"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2F53BC22" w14:textId="77777777">
        <w:trPr>
          <w:cantSplit/>
          <w:trHeight w:val="284"/>
        </w:trPr>
        <w:tc>
          <w:tcPr>
            <w:tcW w:w="368" w:type="pct"/>
            <w:vAlign w:val="center"/>
          </w:tcPr>
          <w:p w14:paraId="29DEA04B"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7</w:t>
            </w:r>
          </w:p>
        </w:tc>
        <w:tc>
          <w:tcPr>
            <w:tcW w:w="3255" w:type="pct"/>
            <w:vAlign w:val="center"/>
          </w:tcPr>
          <w:p w14:paraId="5CB81584" w14:textId="77777777" w:rsidR="00CB710F" w:rsidRDefault="00495122">
            <w:pPr>
              <w:keepNext/>
              <w:keepLines/>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Почтовый адрес</w:t>
            </w:r>
          </w:p>
        </w:tc>
        <w:tc>
          <w:tcPr>
            <w:tcW w:w="1377" w:type="pct"/>
          </w:tcPr>
          <w:p w14:paraId="1D1E529B"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28B00433" w14:textId="77777777">
        <w:trPr>
          <w:cantSplit/>
          <w:trHeight w:val="284"/>
        </w:trPr>
        <w:tc>
          <w:tcPr>
            <w:tcW w:w="368" w:type="pct"/>
            <w:vAlign w:val="center"/>
          </w:tcPr>
          <w:p w14:paraId="3A652431"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8</w:t>
            </w:r>
          </w:p>
        </w:tc>
        <w:tc>
          <w:tcPr>
            <w:tcW w:w="3255" w:type="pct"/>
          </w:tcPr>
          <w:p w14:paraId="552A3C59"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Филиалы: перечислить наименования и почтовые адреса</w:t>
            </w:r>
          </w:p>
        </w:tc>
        <w:tc>
          <w:tcPr>
            <w:tcW w:w="1377" w:type="pct"/>
          </w:tcPr>
          <w:p w14:paraId="505A0649"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15B0021D" w14:textId="77777777">
        <w:trPr>
          <w:cantSplit/>
          <w:trHeight w:val="284"/>
        </w:trPr>
        <w:tc>
          <w:tcPr>
            <w:tcW w:w="368" w:type="pct"/>
            <w:vAlign w:val="center"/>
          </w:tcPr>
          <w:p w14:paraId="039DDEAA"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9</w:t>
            </w:r>
          </w:p>
        </w:tc>
        <w:tc>
          <w:tcPr>
            <w:tcW w:w="3255" w:type="pct"/>
          </w:tcPr>
          <w:p w14:paraId="5A73D3D5"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377" w:type="pct"/>
          </w:tcPr>
          <w:p w14:paraId="28927570"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03956A7F" w14:textId="77777777">
        <w:trPr>
          <w:cantSplit/>
          <w:trHeight w:val="284"/>
        </w:trPr>
        <w:tc>
          <w:tcPr>
            <w:tcW w:w="368" w:type="pct"/>
            <w:vAlign w:val="center"/>
          </w:tcPr>
          <w:p w14:paraId="1C4DBD66"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10</w:t>
            </w:r>
          </w:p>
        </w:tc>
        <w:tc>
          <w:tcPr>
            <w:tcW w:w="3255" w:type="pct"/>
          </w:tcPr>
          <w:p w14:paraId="6D67A1A2"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Режим налогообложения (Общий/УСН)</w:t>
            </w:r>
          </w:p>
        </w:tc>
        <w:tc>
          <w:tcPr>
            <w:tcW w:w="1377" w:type="pct"/>
          </w:tcPr>
          <w:p w14:paraId="3BB0AACE"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7E23593B" w14:textId="77777777">
        <w:trPr>
          <w:cantSplit/>
          <w:trHeight w:val="284"/>
        </w:trPr>
        <w:tc>
          <w:tcPr>
            <w:tcW w:w="368" w:type="pct"/>
            <w:vAlign w:val="center"/>
          </w:tcPr>
          <w:p w14:paraId="16232C75"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11</w:t>
            </w:r>
          </w:p>
        </w:tc>
        <w:tc>
          <w:tcPr>
            <w:tcW w:w="3255" w:type="pct"/>
          </w:tcPr>
          <w:p w14:paraId="5E6D3F52"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Плательщик НДС (Да/Нет)  </w:t>
            </w:r>
          </w:p>
        </w:tc>
        <w:tc>
          <w:tcPr>
            <w:tcW w:w="1377" w:type="pct"/>
          </w:tcPr>
          <w:p w14:paraId="20231D2F"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35DED2AD" w14:textId="77777777">
        <w:trPr>
          <w:cantSplit/>
          <w:trHeight w:val="284"/>
        </w:trPr>
        <w:tc>
          <w:tcPr>
            <w:tcW w:w="368" w:type="pct"/>
            <w:vAlign w:val="center"/>
          </w:tcPr>
          <w:p w14:paraId="2D231F60"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12</w:t>
            </w:r>
          </w:p>
        </w:tc>
        <w:tc>
          <w:tcPr>
            <w:tcW w:w="3255" w:type="pct"/>
          </w:tcPr>
          <w:p w14:paraId="377771EE"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Телефоны участника (с указанием кода города)</w:t>
            </w:r>
          </w:p>
        </w:tc>
        <w:tc>
          <w:tcPr>
            <w:tcW w:w="1377" w:type="pct"/>
          </w:tcPr>
          <w:p w14:paraId="7C5A78F2"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68B864E6" w14:textId="77777777">
        <w:trPr>
          <w:cantSplit/>
          <w:trHeight w:val="284"/>
        </w:trPr>
        <w:tc>
          <w:tcPr>
            <w:tcW w:w="368" w:type="pct"/>
            <w:vAlign w:val="center"/>
          </w:tcPr>
          <w:p w14:paraId="40450CF1"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13</w:t>
            </w:r>
          </w:p>
        </w:tc>
        <w:tc>
          <w:tcPr>
            <w:tcW w:w="3255" w:type="pct"/>
          </w:tcPr>
          <w:p w14:paraId="340E4814"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Факс участника (с указанием кода города)</w:t>
            </w:r>
          </w:p>
        </w:tc>
        <w:tc>
          <w:tcPr>
            <w:tcW w:w="1377" w:type="pct"/>
          </w:tcPr>
          <w:p w14:paraId="22EFE888"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4EB115C3" w14:textId="77777777">
        <w:trPr>
          <w:cantSplit/>
          <w:trHeight w:val="284"/>
        </w:trPr>
        <w:tc>
          <w:tcPr>
            <w:tcW w:w="368" w:type="pct"/>
            <w:vAlign w:val="center"/>
          </w:tcPr>
          <w:p w14:paraId="0503ADF1"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14</w:t>
            </w:r>
          </w:p>
        </w:tc>
        <w:tc>
          <w:tcPr>
            <w:tcW w:w="3255" w:type="pct"/>
          </w:tcPr>
          <w:p w14:paraId="7934969E"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Адрес электронной почты участника </w:t>
            </w:r>
          </w:p>
        </w:tc>
        <w:tc>
          <w:tcPr>
            <w:tcW w:w="1377" w:type="pct"/>
          </w:tcPr>
          <w:p w14:paraId="718321B5"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39B4D23D" w14:textId="77777777">
        <w:trPr>
          <w:cantSplit/>
          <w:trHeight w:val="284"/>
        </w:trPr>
        <w:tc>
          <w:tcPr>
            <w:tcW w:w="368" w:type="pct"/>
            <w:vAlign w:val="center"/>
          </w:tcPr>
          <w:p w14:paraId="7A9CC12A"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15</w:t>
            </w:r>
          </w:p>
        </w:tc>
        <w:tc>
          <w:tcPr>
            <w:tcW w:w="3255" w:type="pct"/>
          </w:tcPr>
          <w:p w14:paraId="6AAB549A"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Фамилия, Имя и Отчество руководителя участника, имеющего право подписи согласно учредительным документам участника или доверенности, с указанием должности и контактного телефона</w:t>
            </w:r>
          </w:p>
        </w:tc>
        <w:tc>
          <w:tcPr>
            <w:tcW w:w="1377" w:type="pct"/>
          </w:tcPr>
          <w:p w14:paraId="49D98AF6"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r w:rsidR="00CB710F" w14:paraId="510FB8A6" w14:textId="77777777">
        <w:trPr>
          <w:cantSplit/>
          <w:trHeight w:val="284"/>
        </w:trPr>
        <w:tc>
          <w:tcPr>
            <w:tcW w:w="368" w:type="pct"/>
            <w:vAlign w:val="center"/>
          </w:tcPr>
          <w:p w14:paraId="68F243F3" w14:textId="77777777" w:rsidR="00CB710F" w:rsidRDefault="00495122">
            <w:pPr>
              <w:keepNext/>
              <w:keepLines/>
              <w:widowControl w:val="0"/>
              <w:spacing w:after="0" w:line="240" w:lineRule="auto"/>
              <w:jc w:val="center"/>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16</w:t>
            </w:r>
          </w:p>
        </w:tc>
        <w:tc>
          <w:tcPr>
            <w:tcW w:w="3255" w:type="pct"/>
          </w:tcPr>
          <w:p w14:paraId="3125C0A8" w14:textId="77777777" w:rsidR="00CB710F" w:rsidRDefault="00495122">
            <w:pPr>
              <w:keepNext/>
              <w:keepLines/>
              <w:widowControl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Фамилия, Имя и Отчество ответственного лица участника   с указанием должности, контактного телефона и адреса электронной почты</w:t>
            </w:r>
          </w:p>
        </w:tc>
        <w:tc>
          <w:tcPr>
            <w:tcW w:w="1377" w:type="pct"/>
          </w:tcPr>
          <w:p w14:paraId="105CBEC8" w14:textId="77777777" w:rsidR="00CB710F" w:rsidRDefault="00CB710F">
            <w:pPr>
              <w:keepNext/>
              <w:keepLines/>
              <w:widowControl w:val="0"/>
              <w:spacing w:after="0" w:line="240" w:lineRule="auto"/>
              <w:jc w:val="both"/>
              <w:rPr>
                <w:rFonts w:ascii="Times New Roman" w:eastAsia="Times New Roman" w:hAnsi="Times New Roman"/>
                <w:bCs/>
                <w:sz w:val="20"/>
                <w:szCs w:val="20"/>
                <w:lang w:eastAsia="ar-SA"/>
              </w:rPr>
            </w:pPr>
          </w:p>
        </w:tc>
      </w:tr>
    </w:tbl>
    <w:p w14:paraId="632BA8C5" w14:textId="77777777" w:rsidR="00CB710F" w:rsidRDefault="00CB710F">
      <w:pPr>
        <w:keepNext/>
        <w:keepLines/>
        <w:widowControl w:val="0"/>
        <w:spacing w:after="0" w:line="240" w:lineRule="auto"/>
        <w:rPr>
          <w:rFonts w:ascii="Times New Roman" w:eastAsia="Times New Roman" w:hAnsi="Times New Roman"/>
          <w:sz w:val="24"/>
          <w:szCs w:val="24"/>
          <w:lang w:eastAsia="ar-SA"/>
        </w:rPr>
      </w:pPr>
    </w:p>
    <w:p w14:paraId="1CF6800F" w14:textId="77777777" w:rsidR="00CB710F" w:rsidRDefault="00CB710F">
      <w:pPr>
        <w:keepNext/>
        <w:keepLines/>
        <w:widowControl w:val="0"/>
        <w:spacing w:after="0" w:line="240" w:lineRule="auto"/>
        <w:rPr>
          <w:rFonts w:ascii="Times New Roman" w:eastAsia="Times New Roman" w:hAnsi="Times New Roman"/>
          <w:sz w:val="24"/>
          <w:szCs w:val="24"/>
          <w:lang w:eastAsia="ar-SA"/>
        </w:rPr>
      </w:pPr>
    </w:p>
    <w:p w14:paraId="379B87E8" w14:textId="77777777" w:rsidR="00CB710F" w:rsidRDefault="00495122">
      <w:pPr>
        <w:keepNext/>
        <w:keepLines/>
        <w:widowControl w:val="0"/>
        <w:spacing w:after="0" w:line="240" w:lineRule="auto"/>
        <w:rPr>
          <w:rFonts w:ascii="Times New Roman" w:eastAsia="Times New Roman" w:hAnsi="Times New Roman"/>
          <w:sz w:val="24"/>
          <w:lang w:eastAsia="ar-SA"/>
        </w:rPr>
      </w:pPr>
      <w:r>
        <w:rPr>
          <w:rFonts w:ascii="Times New Roman" w:eastAsia="Times New Roman" w:hAnsi="Times New Roman"/>
          <w:sz w:val="24"/>
          <w:szCs w:val="24"/>
          <w:lang w:eastAsia="ar-SA"/>
        </w:rPr>
        <w:t>___________________________                               ____________________________</w:t>
      </w:r>
    </w:p>
    <w:p w14:paraId="64B99B8E" w14:textId="77777777" w:rsidR="00CB710F" w:rsidRDefault="00495122">
      <w:pPr>
        <w:keepNext/>
        <w:keepLines/>
        <w:widowControl w:val="0"/>
        <w:spacing w:after="0" w:line="240" w:lineRule="auto"/>
        <w:rPr>
          <w:rFonts w:ascii="Times New Roman" w:eastAsia="Times New Roman" w:hAnsi="Times New Roman"/>
          <w:sz w:val="20"/>
          <w:szCs w:val="24"/>
          <w:lang w:eastAsia="ar-SA"/>
        </w:rPr>
      </w:pPr>
      <w:bookmarkStart w:id="25" w:name="_Hlk10460028"/>
      <w:r>
        <w:rPr>
          <w:rFonts w:ascii="Times New Roman" w:eastAsia="Times New Roman" w:hAnsi="Times New Roman"/>
          <w:sz w:val="18"/>
          <w:szCs w:val="20"/>
          <w:lang w:eastAsia="ar-SA"/>
        </w:rPr>
        <w:t>(Подпись уполномоченного представителя)</w:t>
      </w:r>
      <w:r>
        <w:rPr>
          <w:rFonts w:ascii="Times New Roman" w:eastAsia="Times New Roman" w:hAnsi="Times New Roman"/>
          <w:sz w:val="18"/>
          <w:szCs w:val="20"/>
          <w:lang w:eastAsia="ar-SA"/>
        </w:rPr>
        <w:tab/>
      </w:r>
      <w:r>
        <w:rPr>
          <w:rFonts w:ascii="Times New Roman" w:eastAsia="Times New Roman" w:hAnsi="Times New Roman"/>
          <w:sz w:val="18"/>
          <w:szCs w:val="20"/>
          <w:lang w:eastAsia="ar-SA"/>
        </w:rPr>
        <w:tab/>
      </w:r>
      <w:r>
        <w:rPr>
          <w:rFonts w:ascii="Times New Roman" w:eastAsia="Times New Roman" w:hAnsi="Times New Roman"/>
          <w:sz w:val="18"/>
          <w:szCs w:val="20"/>
          <w:lang w:eastAsia="ar-SA"/>
        </w:rPr>
        <w:tab/>
      </w:r>
      <w:r>
        <w:rPr>
          <w:rFonts w:ascii="Times New Roman" w:eastAsia="Times New Roman" w:hAnsi="Times New Roman"/>
          <w:sz w:val="18"/>
          <w:szCs w:val="20"/>
          <w:lang w:eastAsia="ar-SA"/>
        </w:rPr>
        <w:tab/>
        <w:t>(ФИО и должность подписавшего</w:t>
      </w:r>
      <w:r>
        <w:rPr>
          <w:rFonts w:ascii="Times New Roman" w:eastAsia="Times New Roman" w:hAnsi="Times New Roman"/>
          <w:sz w:val="20"/>
          <w:szCs w:val="20"/>
          <w:lang w:eastAsia="ar-SA"/>
        </w:rPr>
        <w:t>)</w:t>
      </w:r>
    </w:p>
    <w:p w14:paraId="3F919358" w14:textId="77777777" w:rsidR="00CB710F" w:rsidRDefault="00495122">
      <w:pPr>
        <w:keepNext/>
        <w:keepLines/>
        <w:widowControl w:val="0"/>
        <w:shd w:val="clear" w:color="auto" w:fill="FFFFFF"/>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b/>
        <w:t>МП</w:t>
      </w:r>
      <w:bookmarkEnd w:id="25"/>
    </w:p>
    <w:p w14:paraId="4ECE5B01" w14:textId="77777777" w:rsidR="00CB710F" w:rsidRDefault="00495122">
      <w:pPr>
        <w:rPr>
          <w:rFonts w:ascii="Times New Roman" w:hAnsi="Times New Roman" w:cs="Times New Roman"/>
          <w:b/>
          <w:bCs/>
          <w:sz w:val="24"/>
          <w:szCs w:val="24"/>
        </w:rPr>
      </w:pPr>
      <w:r>
        <w:rPr>
          <w:rFonts w:ascii="Times New Roman" w:hAnsi="Times New Roman" w:cs="Times New Roman"/>
          <w:b/>
          <w:sz w:val="24"/>
          <w:szCs w:val="24"/>
        </w:rPr>
        <w:br w:type="page" w:clear="all"/>
      </w:r>
    </w:p>
    <w:p w14:paraId="5D860C81" w14:textId="77777777" w:rsidR="00CB710F" w:rsidRDefault="00495122">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ОПИСЬ ДОКУМЕНТОВ (Форма 3)</w:t>
      </w:r>
    </w:p>
    <w:p w14:paraId="7A9A9437" w14:textId="77777777" w:rsidR="00CB710F" w:rsidRDefault="00CB710F">
      <w:pPr>
        <w:widowControl w:val="0"/>
        <w:spacing w:after="0" w:line="240" w:lineRule="auto"/>
        <w:jc w:val="center"/>
        <w:rPr>
          <w:rFonts w:ascii="Times New Roman" w:hAnsi="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587"/>
        <w:gridCol w:w="1711"/>
      </w:tblGrid>
      <w:tr w:rsidR="00CB710F" w14:paraId="2EDF3968" w14:textId="77777777">
        <w:tc>
          <w:tcPr>
            <w:tcW w:w="441" w:type="pct"/>
            <w:tcBorders>
              <w:top w:val="single" w:sz="4" w:space="0" w:color="auto"/>
              <w:left w:val="single" w:sz="4" w:space="0" w:color="auto"/>
              <w:bottom w:val="single" w:sz="4" w:space="0" w:color="auto"/>
              <w:right w:val="single" w:sz="4" w:space="0" w:color="auto"/>
            </w:tcBorders>
          </w:tcPr>
          <w:p w14:paraId="1734FCA4" w14:textId="77777777" w:rsidR="00CB710F" w:rsidRDefault="00495122">
            <w:pPr>
              <w:widowControl w:val="0"/>
              <w:spacing w:after="0" w:line="240" w:lineRule="auto"/>
              <w:jc w:val="center"/>
              <w:rPr>
                <w:rFonts w:ascii="Times New Roman" w:hAnsi="Times New Roman"/>
                <w:b/>
                <w:sz w:val="18"/>
                <w:szCs w:val="18"/>
              </w:rPr>
            </w:pPr>
            <w:r>
              <w:rPr>
                <w:rFonts w:ascii="Times New Roman" w:hAnsi="Times New Roman"/>
                <w:b/>
                <w:sz w:val="18"/>
                <w:szCs w:val="18"/>
              </w:rPr>
              <w:t>№ п/п</w:t>
            </w:r>
          </w:p>
        </w:tc>
        <w:tc>
          <w:tcPr>
            <w:tcW w:w="3720" w:type="pct"/>
            <w:tcBorders>
              <w:top w:val="single" w:sz="4" w:space="0" w:color="auto"/>
              <w:left w:val="single" w:sz="4" w:space="0" w:color="auto"/>
              <w:bottom w:val="single" w:sz="4" w:space="0" w:color="auto"/>
              <w:right w:val="single" w:sz="4" w:space="0" w:color="auto"/>
            </w:tcBorders>
          </w:tcPr>
          <w:p w14:paraId="66CCE064" w14:textId="77777777" w:rsidR="00CB710F" w:rsidRDefault="00495122">
            <w:pPr>
              <w:widowControl w:val="0"/>
              <w:spacing w:after="0" w:line="240" w:lineRule="auto"/>
              <w:jc w:val="center"/>
              <w:rPr>
                <w:rFonts w:ascii="Times New Roman" w:hAnsi="Times New Roman"/>
                <w:b/>
                <w:sz w:val="18"/>
                <w:szCs w:val="18"/>
              </w:rPr>
            </w:pPr>
            <w:r>
              <w:rPr>
                <w:rFonts w:ascii="Times New Roman" w:hAnsi="Times New Roman"/>
                <w:b/>
                <w:sz w:val="18"/>
                <w:szCs w:val="18"/>
              </w:rPr>
              <w:t>Наименование документа</w:t>
            </w:r>
          </w:p>
        </w:tc>
        <w:tc>
          <w:tcPr>
            <w:tcW w:w="839" w:type="pct"/>
            <w:tcBorders>
              <w:top w:val="single" w:sz="4" w:space="0" w:color="auto"/>
              <w:left w:val="single" w:sz="4" w:space="0" w:color="auto"/>
              <w:bottom w:val="single" w:sz="4" w:space="0" w:color="auto"/>
              <w:right w:val="single" w:sz="4" w:space="0" w:color="auto"/>
            </w:tcBorders>
          </w:tcPr>
          <w:p w14:paraId="5CC93ABD" w14:textId="77777777" w:rsidR="00CB710F" w:rsidRDefault="00495122">
            <w:pPr>
              <w:widowControl w:val="0"/>
              <w:spacing w:after="0" w:line="240" w:lineRule="auto"/>
              <w:jc w:val="center"/>
              <w:rPr>
                <w:rFonts w:ascii="Times New Roman" w:hAnsi="Times New Roman"/>
                <w:b/>
                <w:sz w:val="18"/>
                <w:szCs w:val="18"/>
              </w:rPr>
            </w:pPr>
            <w:r>
              <w:rPr>
                <w:rFonts w:ascii="Times New Roman" w:hAnsi="Times New Roman"/>
                <w:b/>
                <w:sz w:val="18"/>
                <w:szCs w:val="18"/>
              </w:rPr>
              <w:t>Количество страниц</w:t>
            </w:r>
          </w:p>
        </w:tc>
      </w:tr>
      <w:tr w:rsidR="00CB710F" w14:paraId="0402A01C" w14:textId="77777777">
        <w:tc>
          <w:tcPr>
            <w:tcW w:w="441" w:type="pct"/>
            <w:tcBorders>
              <w:top w:val="single" w:sz="4" w:space="0" w:color="auto"/>
              <w:left w:val="single" w:sz="4" w:space="0" w:color="auto"/>
              <w:bottom w:val="single" w:sz="4" w:space="0" w:color="auto"/>
              <w:right w:val="single" w:sz="4" w:space="0" w:color="auto"/>
            </w:tcBorders>
          </w:tcPr>
          <w:p w14:paraId="44AA0EF7"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4B0CFECF"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4C982650" w14:textId="77777777" w:rsidR="00CB710F" w:rsidRDefault="00CB710F">
            <w:pPr>
              <w:widowControl w:val="0"/>
              <w:spacing w:after="0" w:line="240" w:lineRule="auto"/>
              <w:jc w:val="center"/>
              <w:rPr>
                <w:rFonts w:ascii="Times New Roman" w:hAnsi="Times New Roman"/>
                <w:b/>
                <w:sz w:val="18"/>
                <w:szCs w:val="18"/>
              </w:rPr>
            </w:pPr>
          </w:p>
        </w:tc>
      </w:tr>
      <w:tr w:rsidR="00CB710F" w14:paraId="0702E88C" w14:textId="77777777">
        <w:tc>
          <w:tcPr>
            <w:tcW w:w="441" w:type="pct"/>
            <w:tcBorders>
              <w:top w:val="single" w:sz="4" w:space="0" w:color="auto"/>
              <w:left w:val="single" w:sz="4" w:space="0" w:color="auto"/>
              <w:bottom w:val="single" w:sz="4" w:space="0" w:color="auto"/>
              <w:right w:val="single" w:sz="4" w:space="0" w:color="auto"/>
            </w:tcBorders>
          </w:tcPr>
          <w:p w14:paraId="73C50BDD"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6965183E"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665FDF35" w14:textId="77777777" w:rsidR="00CB710F" w:rsidRDefault="00CB710F">
            <w:pPr>
              <w:widowControl w:val="0"/>
              <w:spacing w:after="0" w:line="240" w:lineRule="auto"/>
              <w:jc w:val="center"/>
              <w:rPr>
                <w:rFonts w:ascii="Times New Roman" w:hAnsi="Times New Roman"/>
                <w:b/>
                <w:sz w:val="18"/>
                <w:szCs w:val="18"/>
              </w:rPr>
            </w:pPr>
          </w:p>
        </w:tc>
      </w:tr>
      <w:tr w:rsidR="00CB710F" w14:paraId="2D53318C" w14:textId="77777777">
        <w:tc>
          <w:tcPr>
            <w:tcW w:w="441" w:type="pct"/>
            <w:tcBorders>
              <w:top w:val="single" w:sz="4" w:space="0" w:color="auto"/>
              <w:left w:val="single" w:sz="4" w:space="0" w:color="auto"/>
              <w:bottom w:val="single" w:sz="4" w:space="0" w:color="auto"/>
              <w:right w:val="single" w:sz="4" w:space="0" w:color="auto"/>
            </w:tcBorders>
          </w:tcPr>
          <w:p w14:paraId="159FF2BE"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3430191F"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344099A5" w14:textId="77777777" w:rsidR="00CB710F" w:rsidRDefault="00CB710F">
            <w:pPr>
              <w:widowControl w:val="0"/>
              <w:spacing w:after="0" w:line="240" w:lineRule="auto"/>
              <w:jc w:val="center"/>
              <w:rPr>
                <w:rFonts w:ascii="Times New Roman" w:hAnsi="Times New Roman"/>
                <w:b/>
                <w:sz w:val="18"/>
                <w:szCs w:val="18"/>
              </w:rPr>
            </w:pPr>
          </w:p>
        </w:tc>
      </w:tr>
      <w:tr w:rsidR="00CB710F" w14:paraId="5B293FE4" w14:textId="77777777">
        <w:tc>
          <w:tcPr>
            <w:tcW w:w="441" w:type="pct"/>
            <w:tcBorders>
              <w:top w:val="single" w:sz="4" w:space="0" w:color="auto"/>
              <w:left w:val="single" w:sz="4" w:space="0" w:color="auto"/>
              <w:bottom w:val="single" w:sz="4" w:space="0" w:color="auto"/>
              <w:right w:val="single" w:sz="4" w:space="0" w:color="auto"/>
            </w:tcBorders>
          </w:tcPr>
          <w:p w14:paraId="6BA0A332"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0CA19F1E"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2F61EF62" w14:textId="77777777" w:rsidR="00CB710F" w:rsidRDefault="00CB710F">
            <w:pPr>
              <w:widowControl w:val="0"/>
              <w:spacing w:after="0" w:line="240" w:lineRule="auto"/>
              <w:jc w:val="center"/>
              <w:rPr>
                <w:rFonts w:ascii="Times New Roman" w:hAnsi="Times New Roman"/>
                <w:b/>
                <w:sz w:val="18"/>
                <w:szCs w:val="18"/>
              </w:rPr>
            </w:pPr>
          </w:p>
        </w:tc>
      </w:tr>
      <w:tr w:rsidR="00CB710F" w14:paraId="3289B65E" w14:textId="77777777">
        <w:tc>
          <w:tcPr>
            <w:tcW w:w="441" w:type="pct"/>
            <w:tcBorders>
              <w:top w:val="single" w:sz="4" w:space="0" w:color="auto"/>
              <w:left w:val="single" w:sz="4" w:space="0" w:color="auto"/>
              <w:bottom w:val="single" w:sz="4" w:space="0" w:color="auto"/>
              <w:right w:val="single" w:sz="4" w:space="0" w:color="auto"/>
            </w:tcBorders>
          </w:tcPr>
          <w:p w14:paraId="5884FDFF"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0110F642"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02C3F48F" w14:textId="77777777" w:rsidR="00CB710F" w:rsidRDefault="00CB710F">
            <w:pPr>
              <w:widowControl w:val="0"/>
              <w:spacing w:after="0" w:line="240" w:lineRule="auto"/>
              <w:jc w:val="center"/>
              <w:rPr>
                <w:rFonts w:ascii="Times New Roman" w:hAnsi="Times New Roman"/>
                <w:b/>
                <w:sz w:val="18"/>
                <w:szCs w:val="18"/>
              </w:rPr>
            </w:pPr>
          </w:p>
        </w:tc>
      </w:tr>
      <w:tr w:rsidR="00CB710F" w14:paraId="34E6C925" w14:textId="77777777">
        <w:tc>
          <w:tcPr>
            <w:tcW w:w="441" w:type="pct"/>
            <w:tcBorders>
              <w:top w:val="single" w:sz="4" w:space="0" w:color="auto"/>
              <w:left w:val="single" w:sz="4" w:space="0" w:color="auto"/>
              <w:bottom w:val="single" w:sz="4" w:space="0" w:color="auto"/>
              <w:right w:val="single" w:sz="4" w:space="0" w:color="auto"/>
            </w:tcBorders>
          </w:tcPr>
          <w:p w14:paraId="6825FDC3"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4850995"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4ECD4BEE" w14:textId="77777777" w:rsidR="00CB710F" w:rsidRDefault="00CB710F">
            <w:pPr>
              <w:widowControl w:val="0"/>
              <w:spacing w:after="0" w:line="240" w:lineRule="auto"/>
              <w:jc w:val="center"/>
              <w:rPr>
                <w:rFonts w:ascii="Times New Roman" w:hAnsi="Times New Roman"/>
                <w:b/>
                <w:sz w:val="18"/>
                <w:szCs w:val="18"/>
              </w:rPr>
            </w:pPr>
          </w:p>
        </w:tc>
      </w:tr>
      <w:tr w:rsidR="00CB710F" w14:paraId="766F5A57" w14:textId="77777777">
        <w:tc>
          <w:tcPr>
            <w:tcW w:w="441" w:type="pct"/>
            <w:tcBorders>
              <w:top w:val="single" w:sz="4" w:space="0" w:color="auto"/>
              <w:left w:val="single" w:sz="4" w:space="0" w:color="auto"/>
              <w:bottom w:val="single" w:sz="4" w:space="0" w:color="auto"/>
              <w:right w:val="single" w:sz="4" w:space="0" w:color="auto"/>
            </w:tcBorders>
          </w:tcPr>
          <w:p w14:paraId="14BF688F"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0E1B00CE"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3CFAA3EC" w14:textId="77777777" w:rsidR="00CB710F" w:rsidRDefault="00CB710F">
            <w:pPr>
              <w:widowControl w:val="0"/>
              <w:spacing w:after="0" w:line="240" w:lineRule="auto"/>
              <w:jc w:val="center"/>
              <w:rPr>
                <w:rFonts w:ascii="Times New Roman" w:hAnsi="Times New Roman"/>
                <w:b/>
                <w:sz w:val="18"/>
                <w:szCs w:val="18"/>
              </w:rPr>
            </w:pPr>
          </w:p>
        </w:tc>
      </w:tr>
      <w:tr w:rsidR="00CB710F" w14:paraId="0D079416" w14:textId="77777777">
        <w:tc>
          <w:tcPr>
            <w:tcW w:w="441" w:type="pct"/>
            <w:tcBorders>
              <w:top w:val="single" w:sz="4" w:space="0" w:color="auto"/>
              <w:left w:val="single" w:sz="4" w:space="0" w:color="auto"/>
              <w:bottom w:val="single" w:sz="4" w:space="0" w:color="auto"/>
              <w:right w:val="single" w:sz="4" w:space="0" w:color="auto"/>
            </w:tcBorders>
          </w:tcPr>
          <w:p w14:paraId="28E9B1FE"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285E36D1" w14:textId="77777777" w:rsidR="00CB710F" w:rsidRDefault="00CB710F">
            <w:pPr>
              <w:widowControl w:val="0"/>
              <w:spacing w:after="0" w:line="240" w:lineRule="auto"/>
              <w:jc w:val="both"/>
              <w:rPr>
                <w:rFonts w:ascii="Times New Roman" w:hAnsi="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14:paraId="4169A5B9" w14:textId="77777777" w:rsidR="00CB710F" w:rsidRDefault="00CB710F">
            <w:pPr>
              <w:widowControl w:val="0"/>
              <w:spacing w:after="0" w:line="240" w:lineRule="auto"/>
              <w:jc w:val="center"/>
              <w:rPr>
                <w:rFonts w:ascii="Times New Roman" w:hAnsi="Times New Roman"/>
                <w:b/>
                <w:sz w:val="18"/>
                <w:szCs w:val="18"/>
              </w:rPr>
            </w:pPr>
          </w:p>
        </w:tc>
      </w:tr>
      <w:tr w:rsidR="00CB710F" w14:paraId="7B8ED954" w14:textId="77777777">
        <w:tc>
          <w:tcPr>
            <w:tcW w:w="441" w:type="pct"/>
            <w:tcBorders>
              <w:top w:val="single" w:sz="4" w:space="0" w:color="auto"/>
              <w:left w:val="single" w:sz="4" w:space="0" w:color="auto"/>
              <w:bottom w:val="single" w:sz="4" w:space="0" w:color="auto"/>
              <w:right w:val="single" w:sz="4" w:space="0" w:color="auto"/>
            </w:tcBorders>
          </w:tcPr>
          <w:p w14:paraId="76C8B65A"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0D089AE7" w14:textId="77777777" w:rsidR="00CB710F" w:rsidRDefault="00CB710F">
            <w:pPr>
              <w:pStyle w:val="3"/>
              <w:numPr>
                <w:ilvl w:val="0"/>
                <w:numId w:val="0"/>
              </w:numPr>
              <w:tabs>
                <w:tab w:val="left" w:pos="851"/>
              </w:tabs>
              <w:rPr>
                <w:color w:val="0000FF"/>
                <w:sz w:val="18"/>
                <w:szCs w:val="18"/>
              </w:rPr>
            </w:pPr>
          </w:p>
        </w:tc>
        <w:tc>
          <w:tcPr>
            <w:tcW w:w="839" w:type="pct"/>
            <w:tcBorders>
              <w:top w:val="single" w:sz="4" w:space="0" w:color="auto"/>
              <w:left w:val="single" w:sz="4" w:space="0" w:color="auto"/>
              <w:bottom w:val="single" w:sz="4" w:space="0" w:color="auto"/>
              <w:right w:val="single" w:sz="4" w:space="0" w:color="auto"/>
            </w:tcBorders>
          </w:tcPr>
          <w:p w14:paraId="1E2B3B4E" w14:textId="77777777" w:rsidR="00CB710F" w:rsidRDefault="00CB710F">
            <w:pPr>
              <w:widowControl w:val="0"/>
              <w:spacing w:after="0" w:line="240" w:lineRule="auto"/>
              <w:jc w:val="center"/>
              <w:rPr>
                <w:rFonts w:ascii="Times New Roman" w:hAnsi="Times New Roman"/>
                <w:b/>
                <w:sz w:val="18"/>
                <w:szCs w:val="18"/>
              </w:rPr>
            </w:pPr>
          </w:p>
        </w:tc>
      </w:tr>
      <w:tr w:rsidR="00CB710F" w14:paraId="67AFB580" w14:textId="77777777">
        <w:tc>
          <w:tcPr>
            <w:tcW w:w="441" w:type="pct"/>
            <w:tcBorders>
              <w:top w:val="single" w:sz="4" w:space="0" w:color="auto"/>
              <w:left w:val="single" w:sz="4" w:space="0" w:color="auto"/>
              <w:bottom w:val="single" w:sz="4" w:space="0" w:color="auto"/>
              <w:right w:val="single" w:sz="4" w:space="0" w:color="auto"/>
            </w:tcBorders>
          </w:tcPr>
          <w:p w14:paraId="32345BFC"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DB99EC0" w14:textId="77777777" w:rsidR="00CB710F" w:rsidRDefault="00CB710F">
            <w:pPr>
              <w:pStyle w:val="3"/>
              <w:numPr>
                <w:ilvl w:val="0"/>
                <w:numId w:val="0"/>
              </w:numPr>
              <w:tabs>
                <w:tab w:val="left" w:pos="851"/>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750BFB2C" w14:textId="77777777" w:rsidR="00CB710F" w:rsidRDefault="00CB710F">
            <w:pPr>
              <w:widowControl w:val="0"/>
              <w:spacing w:after="0" w:line="240" w:lineRule="auto"/>
              <w:jc w:val="center"/>
              <w:rPr>
                <w:rFonts w:ascii="Times New Roman" w:hAnsi="Times New Roman"/>
                <w:b/>
                <w:sz w:val="18"/>
                <w:szCs w:val="18"/>
              </w:rPr>
            </w:pPr>
          </w:p>
        </w:tc>
      </w:tr>
      <w:tr w:rsidR="00CB710F" w14:paraId="65000201" w14:textId="77777777">
        <w:tc>
          <w:tcPr>
            <w:tcW w:w="441" w:type="pct"/>
            <w:tcBorders>
              <w:top w:val="single" w:sz="4" w:space="0" w:color="auto"/>
              <w:left w:val="single" w:sz="4" w:space="0" w:color="auto"/>
              <w:bottom w:val="single" w:sz="4" w:space="0" w:color="auto"/>
              <w:right w:val="single" w:sz="4" w:space="0" w:color="auto"/>
            </w:tcBorders>
          </w:tcPr>
          <w:p w14:paraId="5AD2ECB4"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68CFA33C" w14:textId="77777777" w:rsidR="00CB710F" w:rsidRDefault="00CB710F">
            <w:pPr>
              <w:pStyle w:val="3"/>
              <w:numPr>
                <w:ilvl w:val="0"/>
                <w:numId w:val="0"/>
              </w:numPr>
              <w:tabs>
                <w:tab w:val="left" w:pos="851"/>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00B61994" w14:textId="77777777" w:rsidR="00CB710F" w:rsidRDefault="00CB710F">
            <w:pPr>
              <w:widowControl w:val="0"/>
              <w:spacing w:after="0" w:line="240" w:lineRule="auto"/>
              <w:jc w:val="center"/>
              <w:rPr>
                <w:rFonts w:ascii="Times New Roman" w:hAnsi="Times New Roman"/>
                <w:b/>
                <w:sz w:val="18"/>
                <w:szCs w:val="18"/>
              </w:rPr>
            </w:pPr>
          </w:p>
        </w:tc>
      </w:tr>
      <w:tr w:rsidR="00CB710F" w14:paraId="40D8A785" w14:textId="77777777">
        <w:tc>
          <w:tcPr>
            <w:tcW w:w="441" w:type="pct"/>
            <w:tcBorders>
              <w:top w:val="single" w:sz="4" w:space="0" w:color="auto"/>
              <w:left w:val="single" w:sz="4" w:space="0" w:color="auto"/>
              <w:bottom w:val="single" w:sz="4" w:space="0" w:color="auto"/>
              <w:right w:val="single" w:sz="4" w:space="0" w:color="auto"/>
            </w:tcBorders>
          </w:tcPr>
          <w:p w14:paraId="4C59C5E4"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2B09A5DA" w14:textId="77777777" w:rsidR="00CB710F" w:rsidRDefault="00CB710F">
            <w:pPr>
              <w:pStyle w:val="3"/>
              <w:numPr>
                <w:ilvl w:val="0"/>
                <w:numId w:val="0"/>
              </w:numPr>
              <w:tabs>
                <w:tab w:val="left" w:pos="1237"/>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2C2C76DC" w14:textId="77777777" w:rsidR="00CB710F" w:rsidRDefault="00CB710F">
            <w:pPr>
              <w:widowControl w:val="0"/>
              <w:spacing w:after="0" w:line="240" w:lineRule="auto"/>
              <w:jc w:val="center"/>
              <w:rPr>
                <w:rFonts w:ascii="Times New Roman" w:hAnsi="Times New Roman"/>
                <w:b/>
                <w:sz w:val="18"/>
                <w:szCs w:val="18"/>
              </w:rPr>
            </w:pPr>
          </w:p>
        </w:tc>
      </w:tr>
      <w:tr w:rsidR="00CB710F" w14:paraId="08B6B750" w14:textId="77777777">
        <w:tc>
          <w:tcPr>
            <w:tcW w:w="441" w:type="pct"/>
            <w:tcBorders>
              <w:top w:val="single" w:sz="4" w:space="0" w:color="auto"/>
              <w:left w:val="single" w:sz="4" w:space="0" w:color="auto"/>
              <w:bottom w:val="single" w:sz="4" w:space="0" w:color="auto"/>
              <w:right w:val="single" w:sz="4" w:space="0" w:color="auto"/>
            </w:tcBorders>
          </w:tcPr>
          <w:p w14:paraId="529F6BBD"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48F50402" w14:textId="77777777" w:rsidR="00CB710F" w:rsidRDefault="00CB710F">
            <w:pPr>
              <w:pStyle w:val="3"/>
              <w:numPr>
                <w:ilvl w:val="0"/>
                <w:numId w:val="0"/>
              </w:numPr>
              <w:tabs>
                <w:tab w:val="left" w:pos="1237"/>
              </w:tabs>
              <w:rPr>
                <w:sz w:val="18"/>
                <w:szCs w:val="18"/>
              </w:rPr>
            </w:pPr>
          </w:p>
        </w:tc>
        <w:tc>
          <w:tcPr>
            <w:tcW w:w="839" w:type="pct"/>
            <w:tcBorders>
              <w:top w:val="single" w:sz="4" w:space="0" w:color="auto"/>
              <w:left w:val="single" w:sz="4" w:space="0" w:color="auto"/>
              <w:bottom w:val="single" w:sz="4" w:space="0" w:color="auto"/>
              <w:right w:val="single" w:sz="4" w:space="0" w:color="auto"/>
            </w:tcBorders>
          </w:tcPr>
          <w:p w14:paraId="7AA78C1A" w14:textId="77777777" w:rsidR="00CB710F" w:rsidRDefault="00CB710F">
            <w:pPr>
              <w:widowControl w:val="0"/>
              <w:spacing w:after="0" w:line="240" w:lineRule="auto"/>
              <w:jc w:val="center"/>
              <w:rPr>
                <w:rFonts w:ascii="Times New Roman" w:hAnsi="Times New Roman"/>
                <w:b/>
                <w:sz w:val="18"/>
                <w:szCs w:val="18"/>
              </w:rPr>
            </w:pPr>
          </w:p>
        </w:tc>
      </w:tr>
      <w:tr w:rsidR="00CB710F" w14:paraId="4DCA6881" w14:textId="77777777">
        <w:tc>
          <w:tcPr>
            <w:tcW w:w="441" w:type="pct"/>
            <w:tcBorders>
              <w:top w:val="single" w:sz="4" w:space="0" w:color="auto"/>
              <w:left w:val="single" w:sz="4" w:space="0" w:color="auto"/>
              <w:bottom w:val="single" w:sz="4" w:space="0" w:color="auto"/>
              <w:right w:val="single" w:sz="4" w:space="0" w:color="auto"/>
            </w:tcBorders>
          </w:tcPr>
          <w:p w14:paraId="64A320E6"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6131F12B" w14:textId="77777777" w:rsidR="00CB710F" w:rsidRDefault="00CB710F">
            <w:pPr>
              <w:widowControl w:val="0"/>
              <w:spacing w:after="0" w:line="240" w:lineRule="auto"/>
              <w:rPr>
                <w:rFonts w:ascii="Times New Roman" w:hAnsi="Times New Roman"/>
                <w:b/>
                <w:sz w:val="18"/>
                <w:szCs w:val="18"/>
              </w:rPr>
            </w:pPr>
          </w:p>
        </w:tc>
        <w:tc>
          <w:tcPr>
            <w:tcW w:w="839" w:type="pct"/>
            <w:tcBorders>
              <w:top w:val="single" w:sz="4" w:space="0" w:color="auto"/>
              <w:left w:val="single" w:sz="4" w:space="0" w:color="auto"/>
              <w:bottom w:val="single" w:sz="4" w:space="0" w:color="auto"/>
              <w:right w:val="single" w:sz="4" w:space="0" w:color="auto"/>
            </w:tcBorders>
          </w:tcPr>
          <w:p w14:paraId="53FDE1C0" w14:textId="77777777" w:rsidR="00CB710F" w:rsidRDefault="00CB710F">
            <w:pPr>
              <w:widowControl w:val="0"/>
              <w:spacing w:after="0" w:line="240" w:lineRule="auto"/>
              <w:jc w:val="center"/>
              <w:rPr>
                <w:rFonts w:ascii="Times New Roman" w:hAnsi="Times New Roman"/>
                <w:b/>
                <w:sz w:val="18"/>
                <w:szCs w:val="18"/>
              </w:rPr>
            </w:pPr>
          </w:p>
        </w:tc>
      </w:tr>
      <w:tr w:rsidR="00CB710F" w14:paraId="32106AA6" w14:textId="77777777">
        <w:tc>
          <w:tcPr>
            <w:tcW w:w="441" w:type="pct"/>
            <w:tcBorders>
              <w:top w:val="single" w:sz="4" w:space="0" w:color="auto"/>
              <w:left w:val="single" w:sz="4" w:space="0" w:color="auto"/>
              <w:bottom w:val="single" w:sz="4" w:space="0" w:color="auto"/>
              <w:right w:val="single" w:sz="4" w:space="0" w:color="auto"/>
            </w:tcBorders>
          </w:tcPr>
          <w:p w14:paraId="6917E9F6"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55777F0C" w14:textId="77777777" w:rsidR="00CB710F" w:rsidRDefault="00CB710F">
            <w:pPr>
              <w:widowControl w:val="0"/>
              <w:spacing w:after="0" w:line="240" w:lineRule="auto"/>
              <w:rPr>
                <w:rFonts w:ascii="Times New Roman" w:hAnsi="Times New Roman"/>
                <w:bCs/>
                <w:sz w:val="18"/>
                <w:szCs w:val="18"/>
              </w:rPr>
            </w:pPr>
          </w:p>
        </w:tc>
        <w:tc>
          <w:tcPr>
            <w:tcW w:w="839" w:type="pct"/>
            <w:tcBorders>
              <w:top w:val="single" w:sz="4" w:space="0" w:color="auto"/>
              <w:left w:val="single" w:sz="4" w:space="0" w:color="auto"/>
              <w:bottom w:val="single" w:sz="4" w:space="0" w:color="auto"/>
              <w:right w:val="single" w:sz="4" w:space="0" w:color="auto"/>
            </w:tcBorders>
          </w:tcPr>
          <w:p w14:paraId="6451D2CA" w14:textId="77777777" w:rsidR="00CB710F" w:rsidRDefault="00CB710F">
            <w:pPr>
              <w:widowControl w:val="0"/>
              <w:spacing w:after="0" w:line="240" w:lineRule="auto"/>
              <w:jc w:val="center"/>
              <w:rPr>
                <w:rFonts w:ascii="Times New Roman" w:hAnsi="Times New Roman"/>
                <w:b/>
                <w:sz w:val="18"/>
                <w:szCs w:val="18"/>
              </w:rPr>
            </w:pPr>
          </w:p>
        </w:tc>
      </w:tr>
      <w:tr w:rsidR="00CB710F" w14:paraId="33A0213F" w14:textId="77777777">
        <w:tc>
          <w:tcPr>
            <w:tcW w:w="441" w:type="pct"/>
            <w:tcBorders>
              <w:top w:val="single" w:sz="4" w:space="0" w:color="auto"/>
              <w:left w:val="single" w:sz="4" w:space="0" w:color="auto"/>
              <w:bottom w:val="single" w:sz="4" w:space="0" w:color="auto"/>
              <w:right w:val="single" w:sz="4" w:space="0" w:color="auto"/>
            </w:tcBorders>
          </w:tcPr>
          <w:p w14:paraId="3AD81EEC" w14:textId="77777777" w:rsidR="00CB710F" w:rsidRDefault="00CB710F">
            <w:pPr>
              <w:widowControl w:val="0"/>
              <w:spacing w:after="0" w:line="240" w:lineRule="auto"/>
              <w:jc w:val="center"/>
              <w:rPr>
                <w:rFonts w:ascii="Times New Roman" w:hAnsi="Times New Roman"/>
                <w:sz w:val="18"/>
                <w:szCs w:val="18"/>
              </w:rPr>
            </w:pPr>
          </w:p>
        </w:tc>
        <w:tc>
          <w:tcPr>
            <w:tcW w:w="3720" w:type="pct"/>
            <w:tcBorders>
              <w:top w:val="single" w:sz="4" w:space="0" w:color="auto"/>
              <w:left w:val="single" w:sz="4" w:space="0" w:color="auto"/>
              <w:bottom w:val="single" w:sz="4" w:space="0" w:color="auto"/>
              <w:right w:val="single" w:sz="4" w:space="0" w:color="auto"/>
            </w:tcBorders>
          </w:tcPr>
          <w:p w14:paraId="10271B8E" w14:textId="77777777" w:rsidR="00CB710F" w:rsidRDefault="00495122">
            <w:pPr>
              <w:widowControl w:val="0"/>
              <w:spacing w:after="0" w:line="240" w:lineRule="auto"/>
              <w:jc w:val="center"/>
              <w:rPr>
                <w:rFonts w:ascii="Times New Roman" w:hAnsi="Times New Roman"/>
                <w:b/>
                <w:sz w:val="18"/>
                <w:szCs w:val="18"/>
              </w:rPr>
            </w:pPr>
            <w:r>
              <w:rPr>
                <w:rFonts w:ascii="Times New Roman" w:hAnsi="Times New Roman"/>
                <w:b/>
                <w:sz w:val="18"/>
                <w:szCs w:val="18"/>
              </w:rPr>
              <w:t xml:space="preserve">                                                                                       Всего листов:</w:t>
            </w:r>
          </w:p>
        </w:tc>
        <w:tc>
          <w:tcPr>
            <w:tcW w:w="839" w:type="pct"/>
            <w:tcBorders>
              <w:top w:val="single" w:sz="4" w:space="0" w:color="auto"/>
              <w:left w:val="single" w:sz="4" w:space="0" w:color="auto"/>
              <w:bottom w:val="single" w:sz="4" w:space="0" w:color="auto"/>
              <w:right w:val="single" w:sz="4" w:space="0" w:color="auto"/>
            </w:tcBorders>
          </w:tcPr>
          <w:p w14:paraId="4758C591" w14:textId="77777777" w:rsidR="00CB710F" w:rsidRDefault="00CB710F">
            <w:pPr>
              <w:widowControl w:val="0"/>
              <w:spacing w:after="0" w:line="240" w:lineRule="auto"/>
              <w:jc w:val="center"/>
              <w:rPr>
                <w:rFonts w:ascii="Times New Roman" w:hAnsi="Times New Roman"/>
                <w:b/>
                <w:sz w:val="18"/>
                <w:szCs w:val="18"/>
              </w:rPr>
            </w:pPr>
          </w:p>
        </w:tc>
      </w:tr>
    </w:tbl>
    <w:p w14:paraId="21283200" w14:textId="77777777" w:rsidR="00CB710F" w:rsidRDefault="00CB710F">
      <w:pPr>
        <w:widowControl w:val="0"/>
        <w:spacing w:after="0"/>
        <w:rPr>
          <w:rFonts w:ascii="Times New Roman" w:hAnsi="Times New Roman"/>
          <w:vanish/>
          <w:sz w:val="18"/>
          <w:szCs w:val="18"/>
        </w:rPr>
      </w:pPr>
    </w:p>
    <w:tbl>
      <w:tblPr>
        <w:tblW w:w="5000" w:type="pct"/>
        <w:tblCellMar>
          <w:left w:w="28" w:type="dxa"/>
          <w:right w:w="28" w:type="dxa"/>
        </w:tblCellMar>
        <w:tblLook w:val="0000" w:firstRow="0" w:lastRow="0" w:firstColumn="0" w:lastColumn="0" w:noHBand="0" w:noVBand="0"/>
      </w:tblPr>
      <w:tblGrid>
        <w:gridCol w:w="5442"/>
        <w:gridCol w:w="592"/>
        <w:gridCol w:w="1303"/>
        <w:gridCol w:w="339"/>
        <w:gridCol w:w="2532"/>
      </w:tblGrid>
      <w:tr w:rsidR="00CB710F" w14:paraId="31297C9E" w14:textId="77777777">
        <w:trPr>
          <w:cantSplit/>
        </w:trPr>
        <w:tc>
          <w:tcPr>
            <w:tcW w:w="2666" w:type="pct"/>
            <w:tcBorders>
              <w:top w:val="none" w:sz="4" w:space="0" w:color="000000"/>
              <w:left w:val="none" w:sz="4" w:space="0" w:color="000000"/>
              <w:bottom w:val="single" w:sz="4" w:space="0" w:color="auto"/>
              <w:right w:val="none" w:sz="4" w:space="0" w:color="000000"/>
            </w:tcBorders>
          </w:tcPr>
          <w:p w14:paraId="1E12E1C0" w14:textId="77777777" w:rsidR="00CB710F" w:rsidRDefault="00CB710F">
            <w:pPr>
              <w:widowControl w:val="0"/>
              <w:spacing w:after="0" w:line="240" w:lineRule="auto"/>
              <w:jc w:val="both"/>
              <w:rPr>
                <w:rFonts w:ascii="Times New Roman" w:hAnsi="Times New Roman"/>
                <w:color w:val="FF0000"/>
                <w:sz w:val="18"/>
                <w:szCs w:val="18"/>
              </w:rPr>
            </w:pPr>
          </w:p>
        </w:tc>
        <w:tc>
          <w:tcPr>
            <w:tcW w:w="290" w:type="pct"/>
            <w:tcBorders>
              <w:top w:val="none" w:sz="4" w:space="0" w:color="000000"/>
              <w:left w:val="none" w:sz="4" w:space="0" w:color="000000"/>
              <w:bottom w:val="none" w:sz="4" w:space="0" w:color="000000"/>
              <w:right w:val="none" w:sz="4" w:space="0" w:color="000000"/>
            </w:tcBorders>
          </w:tcPr>
          <w:p w14:paraId="556B3B9F" w14:textId="77777777" w:rsidR="00CB710F" w:rsidRDefault="00CB710F">
            <w:pPr>
              <w:widowControl w:val="0"/>
              <w:spacing w:after="0" w:line="240" w:lineRule="auto"/>
              <w:jc w:val="both"/>
              <w:rPr>
                <w:rFonts w:ascii="Times New Roman" w:hAnsi="Times New Roman"/>
                <w:sz w:val="18"/>
                <w:szCs w:val="18"/>
              </w:rPr>
            </w:pPr>
          </w:p>
        </w:tc>
        <w:tc>
          <w:tcPr>
            <w:tcW w:w="638" w:type="pct"/>
            <w:tcBorders>
              <w:top w:val="none" w:sz="4" w:space="0" w:color="000000"/>
              <w:left w:val="none" w:sz="4" w:space="0" w:color="000000"/>
              <w:bottom w:val="single" w:sz="4" w:space="0" w:color="auto"/>
              <w:right w:val="none" w:sz="4" w:space="0" w:color="000000"/>
            </w:tcBorders>
          </w:tcPr>
          <w:p w14:paraId="0DDB176F" w14:textId="77777777" w:rsidR="00CB710F" w:rsidRDefault="00CB710F">
            <w:pPr>
              <w:widowControl w:val="0"/>
              <w:spacing w:after="0" w:line="240" w:lineRule="auto"/>
              <w:jc w:val="both"/>
              <w:rPr>
                <w:rFonts w:ascii="Times New Roman" w:hAnsi="Times New Roman"/>
                <w:color w:val="FF0000"/>
                <w:sz w:val="18"/>
                <w:szCs w:val="18"/>
              </w:rPr>
            </w:pPr>
          </w:p>
        </w:tc>
        <w:tc>
          <w:tcPr>
            <w:tcW w:w="166" w:type="pct"/>
            <w:tcBorders>
              <w:top w:val="none" w:sz="4" w:space="0" w:color="000000"/>
              <w:left w:val="none" w:sz="4" w:space="0" w:color="000000"/>
              <w:bottom w:val="none" w:sz="4" w:space="0" w:color="000000"/>
              <w:right w:val="none" w:sz="4" w:space="0" w:color="000000"/>
            </w:tcBorders>
          </w:tcPr>
          <w:p w14:paraId="291EBA8B" w14:textId="77777777" w:rsidR="00CB710F" w:rsidRDefault="00CB710F">
            <w:pPr>
              <w:widowControl w:val="0"/>
              <w:spacing w:after="0" w:line="240" w:lineRule="auto"/>
              <w:jc w:val="both"/>
              <w:rPr>
                <w:rFonts w:ascii="Times New Roman" w:hAnsi="Times New Roman"/>
                <w:sz w:val="18"/>
                <w:szCs w:val="18"/>
              </w:rPr>
            </w:pPr>
          </w:p>
        </w:tc>
        <w:tc>
          <w:tcPr>
            <w:tcW w:w="1240" w:type="pct"/>
            <w:tcBorders>
              <w:top w:val="none" w:sz="4" w:space="0" w:color="000000"/>
              <w:left w:val="none" w:sz="4" w:space="0" w:color="000000"/>
              <w:bottom w:val="single" w:sz="4" w:space="0" w:color="auto"/>
              <w:right w:val="none" w:sz="4" w:space="0" w:color="000000"/>
            </w:tcBorders>
          </w:tcPr>
          <w:p w14:paraId="1AE72956" w14:textId="77777777" w:rsidR="00CB710F" w:rsidRDefault="00CB710F">
            <w:pPr>
              <w:widowControl w:val="0"/>
              <w:spacing w:after="0" w:line="240" w:lineRule="auto"/>
              <w:ind w:hanging="795"/>
              <w:jc w:val="both"/>
              <w:rPr>
                <w:rFonts w:ascii="Times New Roman" w:hAnsi="Times New Roman"/>
                <w:color w:val="FF0000"/>
                <w:sz w:val="18"/>
                <w:szCs w:val="18"/>
              </w:rPr>
            </w:pPr>
          </w:p>
        </w:tc>
      </w:tr>
      <w:tr w:rsidR="00CB710F" w14:paraId="58F97EF0" w14:textId="77777777">
        <w:trPr>
          <w:cantSplit/>
        </w:trPr>
        <w:tc>
          <w:tcPr>
            <w:tcW w:w="2666" w:type="pct"/>
            <w:tcBorders>
              <w:top w:val="single" w:sz="4" w:space="0" w:color="auto"/>
              <w:left w:val="none" w:sz="4" w:space="0" w:color="000000"/>
              <w:bottom w:val="none" w:sz="4" w:space="0" w:color="000000"/>
              <w:right w:val="none" w:sz="4" w:space="0" w:color="000000"/>
            </w:tcBorders>
          </w:tcPr>
          <w:p w14:paraId="1F9E91F7"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290" w:type="pct"/>
            <w:tcBorders>
              <w:top w:val="none" w:sz="4" w:space="0" w:color="000000"/>
              <w:left w:val="none" w:sz="4" w:space="0" w:color="000000"/>
              <w:bottom w:val="none" w:sz="4" w:space="0" w:color="000000"/>
              <w:right w:val="none" w:sz="4" w:space="0" w:color="000000"/>
            </w:tcBorders>
          </w:tcPr>
          <w:p w14:paraId="21527F08" w14:textId="77777777" w:rsidR="00CB710F" w:rsidRDefault="00CB710F">
            <w:pPr>
              <w:widowControl w:val="0"/>
              <w:spacing w:after="0" w:line="240" w:lineRule="auto"/>
              <w:jc w:val="both"/>
              <w:rPr>
                <w:rFonts w:ascii="Times New Roman" w:hAnsi="Times New Roman"/>
                <w:sz w:val="18"/>
                <w:szCs w:val="18"/>
              </w:rPr>
            </w:pPr>
          </w:p>
        </w:tc>
        <w:tc>
          <w:tcPr>
            <w:tcW w:w="638" w:type="pct"/>
            <w:tcBorders>
              <w:top w:val="single" w:sz="4" w:space="0" w:color="auto"/>
              <w:left w:val="none" w:sz="4" w:space="0" w:color="000000"/>
              <w:bottom w:val="none" w:sz="4" w:space="0" w:color="000000"/>
              <w:right w:val="none" w:sz="4" w:space="0" w:color="000000"/>
            </w:tcBorders>
          </w:tcPr>
          <w:p w14:paraId="74E028A0"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166" w:type="pct"/>
            <w:tcBorders>
              <w:top w:val="none" w:sz="4" w:space="0" w:color="000000"/>
              <w:left w:val="none" w:sz="4" w:space="0" w:color="000000"/>
              <w:bottom w:val="none" w:sz="4" w:space="0" w:color="000000"/>
              <w:right w:val="none" w:sz="4" w:space="0" w:color="000000"/>
            </w:tcBorders>
          </w:tcPr>
          <w:p w14:paraId="56837058" w14:textId="77777777" w:rsidR="00CB710F" w:rsidRDefault="00CB710F">
            <w:pPr>
              <w:widowControl w:val="0"/>
              <w:spacing w:after="0" w:line="240" w:lineRule="auto"/>
              <w:jc w:val="center"/>
              <w:rPr>
                <w:rFonts w:ascii="Times New Roman" w:hAnsi="Times New Roman"/>
                <w:sz w:val="18"/>
                <w:szCs w:val="18"/>
              </w:rPr>
            </w:pPr>
          </w:p>
        </w:tc>
        <w:tc>
          <w:tcPr>
            <w:tcW w:w="1240" w:type="pct"/>
            <w:tcBorders>
              <w:top w:val="single" w:sz="4" w:space="0" w:color="auto"/>
              <w:left w:val="none" w:sz="4" w:space="0" w:color="000000"/>
              <w:bottom w:val="none" w:sz="4" w:space="0" w:color="000000"/>
              <w:right w:val="none" w:sz="4" w:space="0" w:color="000000"/>
            </w:tcBorders>
          </w:tcPr>
          <w:p w14:paraId="0B79C14E"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CB710F" w14:paraId="3BE2D8B3" w14:textId="77777777">
        <w:trPr>
          <w:cantSplit/>
          <w:trHeight w:val="80"/>
        </w:trPr>
        <w:tc>
          <w:tcPr>
            <w:tcW w:w="2666" w:type="pct"/>
            <w:tcBorders>
              <w:top w:val="none" w:sz="4" w:space="0" w:color="000000"/>
              <w:left w:val="none" w:sz="4" w:space="0" w:color="000000"/>
              <w:bottom w:val="none" w:sz="4" w:space="0" w:color="000000"/>
              <w:right w:val="none" w:sz="4" w:space="0" w:color="000000"/>
            </w:tcBorders>
            <w:vAlign w:val="center"/>
          </w:tcPr>
          <w:p w14:paraId="7687A077"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«___» _______________ 2025 г.</w:t>
            </w:r>
          </w:p>
        </w:tc>
        <w:tc>
          <w:tcPr>
            <w:tcW w:w="290" w:type="pct"/>
            <w:tcBorders>
              <w:top w:val="none" w:sz="4" w:space="0" w:color="000000"/>
              <w:left w:val="none" w:sz="4" w:space="0" w:color="000000"/>
              <w:bottom w:val="none" w:sz="4" w:space="0" w:color="000000"/>
              <w:right w:val="none" w:sz="4" w:space="0" w:color="000000"/>
            </w:tcBorders>
          </w:tcPr>
          <w:p w14:paraId="4C23E8EB"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638" w:type="pct"/>
            <w:tcBorders>
              <w:top w:val="none" w:sz="4" w:space="0" w:color="000000"/>
              <w:left w:val="none" w:sz="4" w:space="0" w:color="000000"/>
              <w:right w:val="none" w:sz="4" w:space="0" w:color="000000"/>
            </w:tcBorders>
            <w:vAlign w:val="center"/>
          </w:tcPr>
          <w:p w14:paraId="18AB6A99" w14:textId="77777777" w:rsidR="00CB710F" w:rsidRDefault="00CB710F">
            <w:pPr>
              <w:widowControl w:val="0"/>
              <w:spacing w:after="0" w:line="240" w:lineRule="auto"/>
              <w:jc w:val="center"/>
              <w:rPr>
                <w:rFonts w:ascii="Times New Roman" w:hAnsi="Times New Roman"/>
                <w:sz w:val="18"/>
                <w:szCs w:val="18"/>
              </w:rPr>
            </w:pPr>
          </w:p>
        </w:tc>
        <w:tc>
          <w:tcPr>
            <w:tcW w:w="166" w:type="pct"/>
            <w:tcBorders>
              <w:top w:val="none" w:sz="4" w:space="0" w:color="000000"/>
              <w:left w:val="none" w:sz="4" w:space="0" w:color="000000"/>
              <w:right w:val="none" w:sz="4" w:space="0" w:color="000000"/>
            </w:tcBorders>
          </w:tcPr>
          <w:p w14:paraId="0325204A" w14:textId="77777777" w:rsidR="00CB710F" w:rsidRDefault="00CB710F">
            <w:pPr>
              <w:widowControl w:val="0"/>
              <w:spacing w:after="0" w:line="240" w:lineRule="auto"/>
              <w:jc w:val="both"/>
              <w:rPr>
                <w:rFonts w:ascii="Times New Roman" w:hAnsi="Times New Roman"/>
                <w:sz w:val="18"/>
                <w:szCs w:val="18"/>
              </w:rPr>
            </w:pPr>
          </w:p>
        </w:tc>
        <w:tc>
          <w:tcPr>
            <w:tcW w:w="1240" w:type="pct"/>
            <w:tcBorders>
              <w:top w:val="none" w:sz="4" w:space="0" w:color="000000"/>
              <w:left w:val="none" w:sz="4" w:space="0" w:color="000000"/>
              <w:right w:val="none" w:sz="4" w:space="0" w:color="000000"/>
            </w:tcBorders>
          </w:tcPr>
          <w:p w14:paraId="42546CE8" w14:textId="77777777" w:rsidR="00CB710F" w:rsidRDefault="00CB710F">
            <w:pPr>
              <w:widowControl w:val="0"/>
              <w:spacing w:after="0" w:line="240" w:lineRule="auto"/>
              <w:jc w:val="both"/>
              <w:rPr>
                <w:rFonts w:ascii="Times New Roman" w:hAnsi="Times New Roman"/>
                <w:sz w:val="18"/>
                <w:szCs w:val="18"/>
              </w:rPr>
            </w:pPr>
          </w:p>
        </w:tc>
      </w:tr>
    </w:tbl>
    <w:p w14:paraId="08A02266" w14:textId="77777777" w:rsidR="00CB710F" w:rsidRDefault="00495122">
      <w:pPr>
        <w:rPr>
          <w:rFonts w:ascii="Times New Roman" w:hAnsi="Times New Roman"/>
          <w:b/>
          <w:bCs/>
          <w:i/>
          <w:sz w:val="28"/>
          <w:szCs w:val="28"/>
        </w:rPr>
      </w:pPr>
      <w:r>
        <w:rPr>
          <w:rFonts w:ascii="Times New Roman" w:hAnsi="Times New Roman"/>
          <w:b/>
          <w:i/>
          <w:sz w:val="28"/>
          <w:szCs w:val="28"/>
        </w:rPr>
        <w:br w:type="page" w:clear="all"/>
      </w:r>
    </w:p>
    <w:p w14:paraId="02544E98" w14:textId="77777777" w:rsidR="00CB710F" w:rsidRDefault="00CB710F">
      <w:pPr>
        <w:widowControl w:val="0"/>
        <w:spacing w:after="0" w:line="240" w:lineRule="auto"/>
        <w:rPr>
          <w:rFonts w:ascii="Times New Roman" w:hAnsi="Times New Roman"/>
          <w:b/>
          <w:bCs/>
          <w:i/>
          <w:sz w:val="28"/>
          <w:szCs w:val="28"/>
        </w:rPr>
      </w:pPr>
    </w:p>
    <w:p w14:paraId="7757BEC9" w14:textId="77777777" w:rsidR="00CB710F" w:rsidRDefault="00495122">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Коммерческое предложение</w:t>
      </w:r>
      <w:r>
        <w:rPr>
          <w:rFonts w:ascii="Times New Roman" w:hAnsi="Times New Roman" w:cs="Times New Roman"/>
          <w:b/>
          <w:sz w:val="24"/>
          <w:szCs w:val="24"/>
        </w:rPr>
        <w:t xml:space="preserve"> (Форма 4)</w:t>
      </w:r>
    </w:p>
    <w:p w14:paraId="7C3F0D3E" w14:textId="77777777" w:rsidR="00CB710F" w:rsidRDefault="00CB710F">
      <w:pPr>
        <w:widowControl w:val="0"/>
        <w:spacing w:after="0" w:line="240" w:lineRule="auto"/>
        <w:rPr>
          <w:rFonts w:ascii="Times New Roman" w:eastAsia="Times New Roman" w:hAnsi="Times New Roman" w:cs="Times New Roman"/>
          <w:b/>
          <w:lang w:eastAsia="ru-RU"/>
        </w:rPr>
      </w:pPr>
    </w:p>
    <w:p w14:paraId="19EC0DC5" w14:textId="77777777" w:rsidR="00CB710F" w:rsidRDefault="00CB710F">
      <w:pPr>
        <w:widowControl w:val="0"/>
        <w:spacing w:after="0" w:line="240" w:lineRule="auto"/>
        <w:jc w:val="center"/>
        <w:rPr>
          <w:rFonts w:ascii="Times New Roman" w:eastAsia="Times New Roman" w:hAnsi="Times New Roman" w:cs="Times New Roman"/>
          <w:b/>
          <w:lang w:eastAsia="ru-RU"/>
        </w:rPr>
      </w:pPr>
    </w:p>
    <w:p w14:paraId="0FD8F6FE" w14:textId="77777777" w:rsidR="00CB710F" w:rsidRDefault="00495122">
      <w:pPr>
        <w:widowControl w:val="0"/>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Оформить на бланке участника закупки</w:t>
      </w:r>
    </w:p>
    <w:p w14:paraId="11881923" w14:textId="77777777" w:rsidR="00CB710F" w:rsidRDefault="00495122">
      <w:pPr>
        <w:widowControl w:val="0"/>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с указанием даты и исходящего номера</w:t>
      </w:r>
    </w:p>
    <w:p w14:paraId="2D39034C" w14:textId="77777777" w:rsidR="00CB710F" w:rsidRDefault="00CB710F">
      <w:pPr>
        <w:widowControl w:val="0"/>
        <w:spacing w:after="0" w:line="240" w:lineRule="auto"/>
        <w:jc w:val="center"/>
        <w:rPr>
          <w:rFonts w:ascii="Times New Roman" w:eastAsia="Times New Roman" w:hAnsi="Times New Roman" w:cs="Times New Roman"/>
          <w:b/>
          <w:lang w:eastAsia="ru-RU"/>
        </w:rPr>
      </w:pPr>
    </w:p>
    <w:p w14:paraId="7F403B32" w14:textId="77777777" w:rsidR="00CB710F" w:rsidRDefault="00CB710F">
      <w:pPr>
        <w:widowControl w:val="0"/>
        <w:spacing w:after="0" w:line="240" w:lineRule="auto"/>
        <w:jc w:val="center"/>
        <w:rPr>
          <w:rFonts w:ascii="Times New Roman" w:eastAsia="Times New Roman" w:hAnsi="Times New Roman" w:cs="Times New Roman"/>
          <w:b/>
          <w:lang w:eastAsia="ru-RU"/>
        </w:rPr>
      </w:pPr>
    </w:p>
    <w:p w14:paraId="5E2BDD08" w14:textId="77777777" w:rsidR="00CB710F" w:rsidRDefault="00CB710F">
      <w:pPr>
        <w:widowControl w:val="0"/>
        <w:spacing w:after="0" w:line="240" w:lineRule="auto"/>
        <w:rPr>
          <w:rFonts w:ascii="Times New Roman" w:eastAsia="Times New Roman" w:hAnsi="Times New Roman" w:cs="Times New Roman"/>
          <w:color w:val="000000"/>
          <w:sz w:val="18"/>
          <w:szCs w:val="18"/>
          <w:lang w:eastAsia="ru-RU"/>
        </w:rPr>
      </w:pPr>
    </w:p>
    <w:p w14:paraId="53CB5D16" w14:textId="77777777" w:rsidR="00CB710F" w:rsidRDefault="00495122">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Способ и наименование закупки: _______________________________________</w:t>
      </w:r>
    </w:p>
    <w:p w14:paraId="3BBF0563" w14:textId="77777777" w:rsidR="00CB710F" w:rsidRDefault="00495122">
      <w:pPr>
        <w:rPr>
          <w:rFonts w:ascii="Times New Roman" w:eastAsia="Times New Roman" w:hAnsi="Times New Roman" w:cs="Times New Roman"/>
          <w:lang w:eastAsia="ru-RU"/>
        </w:rPr>
      </w:pPr>
      <w:r>
        <w:rPr>
          <w:rFonts w:ascii="Times New Roman" w:eastAsia="Times New Roman" w:hAnsi="Times New Roman" w:cs="Times New Roman"/>
          <w:color w:val="000000"/>
          <w:sz w:val="18"/>
          <w:szCs w:val="18"/>
          <w:lang w:eastAsia="ru-RU"/>
        </w:rPr>
        <w:t>Участник закупки: ____________________________________________</w:t>
      </w:r>
    </w:p>
    <w:p w14:paraId="2A3E6C20" w14:textId="77777777" w:rsidR="00CB710F" w:rsidRDefault="00CB710F">
      <w:pPr>
        <w:rPr>
          <w:rFonts w:ascii="Times New Roman" w:eastAsia="Times New Roman" w:hAnsi="Times New Roman" w:cs="Times New Roman"/>
          <w:sz w:val="20"/>
          <w:szCs w:val="20"/>
        </w:rPr>
      </w:pPr>
    </w:p>
    <w:tbl>
      <w:tblPr>
        <w:tblW w:w="979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08"/>
        <w:gridCol w:w="27"/>
        <w:gridCol w:w="577"/>
        <w:gridCol w:w="1270"/>
        <w:gridCol w:w="330"/>
        <w:gridCol w:w="64"/>
        <w:gridCol w:w="2410"/>
        <w:gridCol w:w="10"/>
        <w:gridCol w:w="9"/>
      </w:tblGrid>
      <w:tr w:rsidR="00CB710F" w14:paraId="2B94598A" w14:textId="77777777">
        <w:trPr>
          <w:gridAfter w:val="2"/>
          <w:wAfter w:w="19" w:type="dxa"/>
        </w:trPr>
        <w:tc>
          <w:tcPr>
            <w:tcW w:w="4390" w:type="dxa"/>
            <w:vAlign w:val="center"/>
          </w:tcPr>
          <w:p w14:paraId="37C6D434" w14:textId="77777777" w:rsidR="00CB710F" w:rsidRDefault="00CB710F">
            <w:pPr>
              <w:spacing w:after="0" w:line="240" w:lineRule="auto"/>
              <w:jc w:val="center"/>
              <w:rPr>
                <w:rFonts w:ascii="Times New Roman" w:eastAsia="Times New Roman" w:hAnsi="Times New Roman" w:cs="Times New Roman"/>
                <w:b/>
                <w:sz w:val="18"/>
                <w:szCs w:val="18"/>
              </w:rPr>
            </w:pPr>
          </w:p>
        </w:tc>
        <w:tc>
          <w:tcPr>
            <w:tcW w:w="708" w:type="dxa"/>
            <w:vAlign w:val="center"/>
          </w:tcPr>
          <w:p w14:paraId="61C79ACB" w14:textId="77777777" w:rsidR="00CB710F" w:rsidRDefault="0049512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Ед. изм.</w:t>
            </w:r>
          </w:p>
        </w:tc>
        <w:tc>
          <w:tcPr>
            <w:tcW w:w="2268" w:type="dxa"/>
            <w:gridSpan w:val="5"/>
          </w:tcPr>
          <w:p w14:paraId="418A37A9" w14:textId="77777777" w:rsidR="00CB710F" w:rsidRDefault="0049512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Условия закупки, предлагаемые участником закупки</w:t>
            </w:r>
          </w:p>
        </w:tc>
        <w:tc>
          <w:tcPr>
            <w:tcW w:w="2410" w:type="dxa"/>
            <w:vAlign w:val="center"/>
          </w:tcPr>
          <w:p w14:paraId="6E862708" w14:textId="77777777" w:rsidR="00CB710F" w:rsidRDefault="00495122">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Комментарии</w:t>
            </w:r>
          </w:p>
        </w:tc>
      </w:tr>
      <w:tr w:rsidR="00CB710F" w14:paraId="71C655C6" w14:textId="77777777">
        <w:trPr>
          <w:gridAfter w:val="2"/>
          <w:wAfter w:w="19" w:type="dxa"/>
          <w:trHeight w:val="70"/>
        </w:trPr>
        <w:tc>
          <w:tcPr>
            <w:tcW w:w="4390" w:type="dxa"/>
            <w:vAlign w:val="center"/>
          </w:tcPr>
          <w:p w14:paraId="753BD1E1" w14:textId="77777777" w:rsidR="00CB710F" w:rsidRDefault="00495122">
            <w:pPr>
              <w:spacing w:after="0" w:line="0" w:lineRule="atLeas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Общая Цена договора (с учетом НДС) </w:t>
            </w:r>
          </w:p>
          <w:p w14:paraId="12EFA146" w14:textId="77777777" w:rsidR="00CB710F" w:rsidRDefault="00CB710F">
            <w:pPr>
              <w:spacing w:after="0" w:line="0" w:lineRule="atLeast"/>
              <w:rPr>
                <w:rFonts w:ascii="Times New Roman" w:eastAsia="Times New Roman" w:hAnsi="Times New Roman" w:cs="Times New Roman"/>
                <w:b/>
                <w:bCs/>
                <w:sz w:val="18"/>
                <w:szCs w:val="18"/>
                <w:lang w:eastAsia="ru-RU"/>
              </w:rPr>
            </w:pPr>
          </w:p>
        </w:tc>
        <w:tc>
          <w:tcPr>
            <w:tcW w:w="708" w:type="dxa"/>
            <w:vAlign w:val="center"/>
          </w:tcPr>
          <w:p w14:paraId="0E0AA9B6" w14:textId="77777777" w:rsidR="00CB710F" w:rsidRDefault="0049512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Руб.</w:t>
            </w:r>
          </w:p>
        </w:tc>
        <w:tc>
          <w:tcPr>
            <w:tcW w:w="2268" w:type="dxa"/>
            <w:gridSpan w:val="5"/>
          </w:tcPr>
          <w:p w14:paraId="4A1D7632" w14:textId="77777777" w:rsidR="00CB710F" w:rsidRDefault="00CB710F">
            <w:pPr>
              <w:spacing w:after="120" w:line="240" w:lineRule="auto"/>
              <w:jc w:val="center"/>
              <w:rPr>
                <w:rFonts w:ascii="Times New Roman" w:eastAsia="Times New Roman" w:hAnsi="Times New Roman" w:cs="Times New Roman"/>
                <w:sz w:val="18"/>
                <w:szCs w:val="18"/>
                <w:lang w:eastAsia="ru-RU"/>
              </w:rPr>
            </w:pPr>
          </w:p>
        </w:tc>
        <w:tc>
          <w:tcPr>
            <w:tcW w:w="2410" w:type="dxa"/>
            <w:vAlign w:val="center"/>
          </w:tcPr>
          <w:p w14:paraId="674C3627" w14:textId="77777777" w:rsidR="00CB710F" w:rsidRDefault="00CB710F">
            <w:pPr>
              <w:spacing w:after="120" w:line="240" w:lineRule="auto"/>
              <w:rPr>
                <w:rFonts w:ascii="Times New Roman" w:eastAsia="Times New Roman" w:hAnsi="Times New Roman" w:cs="Times New Roman"/>
                <w:sz w:val="18"/>
                <w:szCs w:val="18"/>
                <w:lang w:eastAsia="ru-RU"/>
              </w:rPr>
            </w:pPr>
          </w:p>
        </w:tc>
      </w:tr>
      <w:tr w:rsidR="00CB710F" w14:paraId="7AA7EFA2" w14:textId="77777777">
        <w:trPr>
          <w:gridAfter w:val="2"/>
          <w:wAfter w:w="19" w:type="dxa"/>
          <w:trHeight w:val="70"/>
        </w:trPr>
        <w:tc>
          <w:tcPr>
            <w:tcW w:w="4390" w:type="dxa"/>
            <w:vAlign w:val="center"/>
          </w:tcPr>
          <w:p w14:paraId="60D58470" w14:textId="77777777" w:rsidR="00CB710F" w:rsidRDefault="00495122">
            <w:pPr>
              <w:spacing w:after="0" w:line="0" w:lineRule="atLeas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Опыт поставки за последние 3 года</w:t>
            </w:r>
          </w:p>
          <w:p w14:paraId="7A46B219" w14:textId="77777777" w:rsidR="00CB710F" w:rsidRDefault="00CB710F">
            <w:pPr>
              <w:spacing w:after="0" w:line="0" w:lineRule="atLeast"/>
              <w:rPr>
                <w:rFonts w:ascii="Times New Roman" w:eastAsia="Times New Roman" w:hAnsi="Times New Roman" w:cs="Times New Roman"/>
                <w:sz w:val="18"/>
                <w:szCs w:val="18"/>
                <w:lang w:eastAsia="ru-RU"/>
              </w:rPr>
            </w:pPr>
          </w:p>
        </w:tc>
        <w:tc>
          <w:tcPr>
            <w:tcW w:w="708" w:type="dxa"/>
            <w:vAlign w:val="center"/>
          </w:tcPr>
          <w:p w14:paraId="052B5B20" w14:textId="77777777" w:rsidR="00CB710F" w:rsidRDefault="0049512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Кол-во договоров</w:t>
            </w:r>
          </w:p>
        </w:tc>
        <w:tc>
          <w:tcPr>
            <w:tcW w:w="2268" w:type="dxa"/>
            <w:gridSpan w:val="5"/>
          </w:tcPr>
          <w:p w14:paraId="6B539FC8" w14:textId="77777777" w:rsidR="00CB710F" w:rsidRDefault="00CB710F">
            <w:pPr>
              <w:spacing w:after="0" w:line="240" w:lineRule="auto"/>
              <w:rPr>
                <w:rFonts w:ascii="Times New Roman" w:eastAsia="Times New Roman" w:hAnsi="Times New Roman" w:cs="Times New Roman"/>
                <w:sz w:val="18"/>
                <w:szCs w:val="18"/>
              </w:rPr>
            </w:pPr>
          </w:p>
        </w:tc>
        <w:tc>
          <w:tcPr>
            <w:tcW w:w="2410" w:type="dxa"/>
            <w:vAlign w:val="center"/>
          </w:tcPr>
          <w:p w14:paraId="0225AE9A" w14:textId="77777777" w:rsidR="00CB710F" w:rsidRDefault="00495122">
            <w:pPr>
              <w:spacing w:after="0" w:line="240" w:lineRule="auto"/>
              <w:rPr>
                <w:rFonts w:ascii="Times New Roman" w:eastAsia="Times New Roman" w:hAnsi="Times New Roman" w:cs="Times New Roman"/>
                <w:sz w:val="18"/>
                <w:szCs w:val="18"/>
              </w:rPr>
            </w:pPr>
            <w:bookmarkStart w:id="26" w:name="undefined"/>
            <w:r>
              <w:rPr>
                <w:rFonts w:ascii="Times New Roman" w:eastAsia="Times New Roman" w:hAnsi="Times New Roman" w:cs="Times New Roman"/>
                <w:sz w:val="18"/>
                <w:szCs w:val="18"/>
              </w:rPr>
              <w:t>Предложение участника подтверждается справкой по форме № 5*</w:t>
            </w:r>
            <w:bookmarkEnd w:id="26"/>
          </w:p>
        </w:tc>
      </w:tr>
      <w:tr w:rsidR="00CB710F" w14:paraId="0E114192" w14:textId="77777777">
        <w:trPr>
          <w:gridAfter w:val="1"/>
          <w:wAfter w:w="9" w:type="dxa"/>
          <w:trHeight w:val="70"/>
        </w:trPr>
        <w:tc>
          <w:tcPr>
            <w:tcW w:w="9786" w:type="dxa"/>
            <w:gridSpan w:val="9"/>
          </w:tcPr>
          <w:p w14:paraId="17A101B5" w14:textId="4759222E" w:rsidR="00CB710F" w:rsidRDefault="00495122">
            <w:pPr>
              <w:spacing w:after="0" w:line="240" w:lineRule="auto"/>
              <w:jc w:val="both"/>
              <w:rPr>
                <w:rFonts w:ascii="Times New Roman" w:hAnsi="Times New Roman"/>
                <w:i/>
                <w:iCs/>
                <w:sz w:val="20"/>
                <w:szCs w:val="20"/>
                <w:highlight w:val="white"/>
              </w:rPr>
            </w:pPr>
            <w:r>
              <w:rPr>
                <w:rFonts w:ascii="Times New Roman" w:hAnsi="Times New Roman"/>
                <w:sz w:val="20"/>
                <w:szCs w:val="20"/>
                <w:highlight w:val="white"/>
              </w:rPr>
              <w:t xml:space="preserve">* В качестве подтверждения наличия аналогичного опыта поставки за последние 3 года, предшествующих дате окончания срока подачи заявок на участие в </w:t>
            </w:r>
            <w:r>
              <w:rPr>
                <w:rFonts w:ascii="Times New Roman" w:hAnsi="Times New Roman"/>
                <w:sz w:val="18"/>
                <w:szCs w:val="18"/>
                <w:highlight w:val="white"/>
              </w:rPr>
              <w:t>запросе</w:t>
            </w:r>
            <w:r>
              <w:rPr>
                <w:rFonts w:ascii="Times New Roman" w:hAnsi="Times New Roman"/>
                <w:sz w:val="20"/>
                <w:szCs w:val="20"/>
                <w:highlight w:val="white"/>
              </w:rPr>
              <w:t xml:space="preserve"> предложений, участник предоставляет в составе заявки копии исполненных договоров, сопоставимых по виду и объему с предметом запроса предложения и заключенных и исполненных в вышеуказанный период, при этом стоимость ранее исполненного договора должна быть не менее 20% от </w:t>
            </w:r>
            <w:proofErr w:type="spellStart"/>
            <w:r>
              <w:rPr>
                <w:rFonts w:ascii="Times New Roman" w:hAnsi="Times New Roman"/>
                <w:sz w:val="20"/>
                <w:szCs w:val="20"/>
                <w:highlight w:val="white"/>
              </w:rPr>
              <w:t>нмц</w:t>
            </w:r>
            <w:proofErr w:type="spellEnd"/>
            <w:r>
              <w:rPr>
                <w:rFonts w:ascii="Times New Roman" w:hAnsi="Times New Roman"/>
                <w:sz w:val="20"/>
                <w:szCs w:val="20"/>
                <w:highlight w:val="white"/>
              </w:rPr>
              <w:t xml:space="preserve">.  К каждому такому договору должны быть приложены копии документов, подтверждающие исполнение по договору. </w:t>
            </w:r>
            <w:r>
              <w:rPr>
                <w:rFonts w:ascii="Times New Roman" w:hAnsi="Times New Roman"/>
                <w:i/>
                <w:iCs/>
                <w:sz w:val="20"/>
                <w:szCs w:val="20"/>
                <w:highlight w:val="white"/>
              </w:rPr>
              <w:t>Договоры и закрывающие документы предоставляются при наличии соответствующего опыта поставки.</w:t>
            </w:r>
          </w:p>
          <w:p w14:paraId="16CB3DDF" w14:textId="77777777" w:rsidR="00CB710F" w:rsidRDefault="00CB710F">
            <w:pPr>
              <w:spacing w:after="0" w:line="240" w:lineRule="auto"/>
              <w:rPr>
                <w:rFonts w:ascii="Times New Roman" w:eastAsia="Times New Roman" w:hAnsi="Times New Roman" w:cs="Times New Roman"/>
                <w:sz w:val="18"/>
                <w:szCs w:val="18"/>
                <w:highlight w:val="white"/>
              </w:rPr>
            </w:pPr>
          </w:p>
        </w:tc>
      </w:tr>
      <w:tr w:rsidR="00CB710F" w14:paraId="5A224740" w14:textId="77777777">
        <w:trPr>
          <w:cantSplit/>
        </w:trPr>
        <w:tc>
          <w:tcPr>
            <w:tcW w:w="5125" w:type="dxa"/>
            <w:gridSpan w:val="3"/>
            <w:tcBorders>
              <w:top w:val="none" w:sz="4" w:space="0" w:color="000000"/>
              <w:left w:val="none" w:sz="4" w:space="0" w:color="000000"/>
              <w:bottom w:val="single" w:sz="4" w:space="0" w:color="000000"/>
              <w:right w:val="none" w:sz="4" w:space="0" w:color="000000"/>
            </w:tcBorders>
          </w:tcPr>
          <w:p w14:paraId="470D424C" w14:textId="77777777" w:rsidR="00CB710F" w:rsidRDefault="00CB710F"/>
        </w:tc>
        <w:tc>
          <w:tcPr>
            <w:tcW w:w="577" w:type="dxa"/>
            <w:tcBorders>
              <w:top w:val="none" w:sz="4" w:space="0" w:color="000000"/>
              <w:left w:val="none" w:sz="4" w:space="0" w:color="000000"/>
              <w:bottom w:val="none" w:sz="4" w:space="0" w:color="000000"/>
              <w:right w:val="none" w:sz="4" w:space="0" w:color="000000"/>
            </w:tcBorders>
          </w:tcPr>
          <w:p w14:paraId="62B549A7"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1270" w:type="dxa"/>
            <w:tcBorders>
              <w:top w:val="none" w:sz="4" w:space="0" w:color="000000"/>
              <w:left w:val="none" w:sz="4" w:space="0" w:color="000000"/>
              <w:bottom w:val="single" w:sz="4" w:space="0" w:color="000000"/>
              <w:right w:val="none" w:sz="4" w:space="0" w:color="000000"/>
            </w:tcBorders>
          </w:tcPr>
          <w:p w14:paraId="5FD78905" w14:textId="77777777" w:rsidR="00CB710F" w:rsidRDefault="00CB710F">
            <w:pPr>
              <w:widowControl w:val="0"/>
              <w:spacing w:after="0" w:line="240" w:lineRule="auto"/>
              <w:jc w:val="both"/>
              <w:rPr>
                <w:rFonts w:ascii="Times New Roman" w:eastAsia="Times New Roman" w:hAnsi="Times New Roman" w:cs="Times New Roman"/>
                <w:color w:val="FF0000"/>
                <w:sz w:val="18"/>
                <w:szCs w:val="18"/>
                <w:lang w:eastAsia="ru-RU"/>
              </w:rPr>
            </w:pPr>
          </w:p>
        </w:tc>
        <w:tc>
          <w:tcPr>
            <w:tcW w:w="330" w:type="dxa"/>
            <w:tcBorders>
              <w:top w:val="none" w:sz="4" w:space="0" w:color="000000"/>
              <w:left w:val="none" w:sz="4" w:space="0" w:color="000000"/>
              <w:bottom w:val="none" w:sz="4" w:space="0" w:color="000000"/>
              <w:right w:val="none" w:sz="4" w:space="0" w:color="000000"/>
            </w:tcBorders>
          </w:tcPr>
          <w:p w14:paraId="6AB08098"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2470" w:type="dxa"/>
            <w:gridSpan w:val="4"/>
            <w:tcBorders>
              <w:top w:val="none" w:sz="4" w:space="0" w:color="000000"/>
              <w:left w:val="none" w:sz="4" w:space="0" w:color="000000"/>
              <w:bottom w:val="single" w:sz="4" w:space="0" w:color="000000"/>
              <w:right w:val="none" w:sz="4" w:space="0" w:color="000000"/>
            </w:tcBorders>
          </w:tcPr>
          <w:p w14:paraId="10424A1F" w14:textId="77777777" w:rsidR="00CB710F" w:rsidRDefault="00CB710F">
            <w:pPr>
              <w:widowControl w:val="0"/>
              <w:spacing w:after="0" w:line="240" w:lineRule="auto"/>
              <w:ind w:hanging="795"/>
              <w:jc w:val="both"/>
              <w:rPr>
                <w:rFonts w:ascii="Times New Roman" w:eastAsia="Times New Roman" w:hAnsi="Times New Roman" w:cs="Times New Roman"/>
                <w:color w:val="FF0000"/>
                <w:sz w:val="18"/>
                <w:szCs w:val="18"/>
                <w:lang w:eastAsia="ru-RU"/>
              </w:rPr>
            </w:pPr>
          </w:p>
        </w:tc>
      </w:tr>
      <w:tr w:rsidR="00CB710F" w14:paraId="339EAE7F" w14:textId="77777777">
        <w:trPr>
          <w:cantSplit/>
        </w:trPr>
        <w:tc>
          <w:tcPr>
            <w:tcW w:w="5125" w:type="dxa"/>
            <w:gridSpan w:val="3"/>
            <w:tcBorders>
              <w:top w:val="single" w:sz="4" w:space="0" w:color="000000"/>
              <w:left w:val="none" w:sz="4" w:space="0" w:color="000000"/>
              <w:bottom w:val="none" w:sz="4" w:space="0" w:color="000000"/>
              <w:right w:val="none" w:sz="4" w:space="0" w:color="000000"/>
            </w:tcBorders>
          </w:tcPr>
          <w:p w14:paraId="701440BB" w14:textId="77777777" w:rsidR="00CB710F" w:rsidRDefault="00495122">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 подписавшего лица)</w:t>
            </w:r>
          </w:p>
        </w:tc>
        <w:tc>
          <w:tcPr>
            <w:tcW w:w="577" w:type="dxa"/>
            <w:tcBorders>
              <w:top w:val="none" w:sz="4" w:space="0" w:color="000000"/>
              <w:left w:val="none" w:sz="4" w:space="0" w:color="000000"/>
              <w:bottom w:val="none" w:sz="4" w:space="0" w:color="000000"/>
              <w:right w:val="none" w:sz="4" w:space="0" w:color="000000"/>
            </w:tcBorders>
          </w:tcPr>
          <w:p w14:paraId="54044802"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1270" w:type="dxa"/>
            <w:tcBorders>
              <w:top w:val="single" w:sz="4" w:space="0" w:color="000000"/>
              <w:left w:val="none" w:sz="4" w:space="0" w:color="000000"/>
              <w:bottom w:val="none" w:sz="4" w:space="0" w:color="000000"/>
              <w:right w:val="none" w:sz="4" w:space="0" w:color="000000"/>
            </w:tcBorders>
          </w:tcPr>
          <w:p w14:paraId="434B5B27" w14:textId="77777777" w:rsidR="00CB710F" w:rsidRDefault="00495122">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330" w:type="dxa"/>
            <w:tcBorders>
              <w:top w:val="none" w:sz="4" w:space="0" w:color="000000"/>
              <w:left w:val="none" w:sz="4" w:space="0" w:color="000000"/>
              <w:bottom w:val="none" w:sz="4" w:space="0" w:color="000000"/>
              <w:right w:val="none" w:sz="4" w:space="0" w:color="000000"/>
            </w:tcBorders>
          </w:tcPr>
          <w:p w14:paraId="3CF4CC9F" w14:textId="77777777" w:rsidR="00CB710F" w:rsidRDefault="00CB710F">
            <w:pPr>
              <w:widowControl w:val="0"/>
              <w:spacing w:after="0" w:line="240" w:lineRule="auto"/>
              <w:jc w:val="center"/>
              <w:rPr>
                <w:rFonts w:ascii="Times New Roman" w:eastAsia="Times New Roman" w:hAnsi="Times New Roman" w:cs="Times New Roman"/>
                <w:sz w:val="18"/>
                <w:szCs w:val="18"/>
                <w:lang w:eastAsia="ru-RU"/>
              </w:rPr>
            </w:pPr>
          </w:p>
        </w:tc>
        <w:tc>
          <w:tcPr>
            <w:tcW w:w="2470" w:type="dxa"/>
            <w:gridSpan w:val="4"/>
            <w:tcBorders>
              <w:top w:val="single" w:sz="4" w:space="0" w:color="000000"/>
              <w:left w:val="none" w:sz="4" w:space="0" w:color="000000"/>
              <w:bottom w:val="none" w:sz="4" w:space="0" w:color="000000"/>
              <w:right w:val="none" w:sz="4" w:space="0" w:color="000000"/>
            </w:tcBorders>
          </w:tcPr>
          <w:p w14:paraId="165AC75B" w14:textId="77777777" w:rsidR="00CB710F" w:rsidRDefault="00495122">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 О.)</w:t>
            </w:r>
          </w:p>
        </w:tc>
      </w:tr>
      <w:tr w:rsidR="00CB710F" w14:paraId="5EC2F958" w14:textId="77777777">
        <w:trPr>
          <w:cantSplit/>
          <w:trHeight w:val="431"/>
        </w:trPr>
        <w:tc>
          <w:tcPr>
            <w:tcW w:w="5125" w:type="dxa"/>
            <w:gridSpan w:val="3"/>
            <w:tcBorders>
              <w:top w:val="none" w:sz="4" w:space="0" w:color="000000"/>
              <w:left w:val="none" w:sz="4" w:space="0" w:color="000000"/>
              <w:bottom w:val="none" w:sz="4" w:space="0" w:color="000000"/>
              <w:right w:val="none" w:sz="4" w:space="0" w:color="000000"/>
            </w:tcBorders>
            <w:vAlign w:val="center"/>
          </w:tcPr>
          <w:p w14:paraId="69992011" w14:textId="77777777" w:rsidR="00CB710F" w:rsidRDefault="00495122">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 _______________ 20___ г.</w:t>
            </w:r>
          </w:p>
        </w:tc>
        <w:tc>
          <w:tcPr>
            <w:tcW w:w="577" w:type="dxa"/>
            <w:tcBorders>
              <w:top w:val="none" w:sz="4" w:space="0" w:color="000000"/>
              <w:left w:val="none" w:sz="4" w:space="0" w:color="000000"/>
              <w:bottom w:val="none" w:sz="4" w:space="0" w:color="000000"/>
              <w:right w:val="none" w:sz="4" w:space="0" w:color="000000"/>
            </w:tcBorders>
          </w:tcPr>
          <w:p w14:paraId="32701587" w14:textId="77777777" w:rsidR="00CB710F" w:rsidRDefault="00495122">
            <w:pPr>
              <w:widowControl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М.П.</w:t>
            </w:r>
          </w:p>
        </w:tc>
        <w:tc>
          <w:tcPr>
            <w:tcW w:w="1270" w:type="dxa"/>
            <w:tcBorders>
              <w:top w:val="none" w:sz="4" w:space="0" w:color="000000"/>
              <w:left w:val="none" w:sz="4" w:space="0" w:color="000000"/>
              <w:right w:val="none" w:sz="4" w:space="0" w:color="000000"/>
            </w:tcBorders>
            <w:vAlign w:val="center"/>
          </w:tcPr>
          <w:p w14:paraId="10F69E5C" w14:textId="77777777" w:rsidR="00CB710F" w:rsidRDefault="00CB710F">
            <w:pPr>
              <w:widowControl w:val="0"/>
              <w:spacing w:after="0" w:line="240" w:lineRule="auto"/>
              <w:jc w:val="center"/>
              <w:rPr>
                <w:rFonts w:ascii="Times New Roman" w:eastAsia="Times New Roman" w:hAnsi="Times New Roman" w:cs="Times New Roman"/>
                <w:sz w:val="18"/>
                <w:szCs w:val="18"/>
                <w:lang w:eastAsia="ru-RU"/>
              </w:rPr>
            </w:pPr>
          </w:p>
        </w:tc>
        <w:tc>
          <w:tcPr>
            <w:tcW w:w="330" w:type="dxa"/>
            <w:tcBorders>
              <w:top w:val="none" w:sz="4" w:space="0" w:color="000000"/>
              <w:left w:val="none" w:sz="4" w:space="0" w:color="000000"/>
              <w:right w:val="none" w:sz="4" w:space="0" w:color="000000"/>
            </w:tcBorders>
          </w:tcPr>
          <w:p w14:paraId="6025D961"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2470" w:type="dxa"/>
            <w:gridSpan w:val="4"/>
            <w:tcBorders>
              <w:top w:val="none" w:sz="4" w:space="0" w:color="000000"/>
              <w:left w:val="none" w:sz="4" w:space="0" w:color="000000"/>
              <w:right w:val="none" w:sz="4" w:space="0" w:color="000000"/>
            </w:tcBorders>
          </w:tcPr>
          <w:p w14:paraId="271153A7"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r>
    </w:tbl>
    <w:p w14:paraId="78E49056" w14:textId="77777777" w:rsidR="00CB710F" w:rsidRDefault="00CB710F">
      <w:pPr>
        <w:widowControl w:val="0"/>
        <w:spacing w:after="0" w:line="240" w:lineRule="auto"/>
        <w:rPr>
          <w:rFonts w:ascii="Times New Roman" w:eastAsia="Times New Roman" w:hAnsi="Times New Roman" w:cs="Times New Roman"/>
          <w:b/>
          <w:i/>
          <w:sz w:val="18"/>
          <w:szCs w:val="18"/>
          <w:lang w:eastAsia="ru-RU"/>
        </w:rPr>
      </w:pPr>
    </w:p>
    <w:p w14:paraId="73823E9B" w14:textId="77777777" w:rsidR="00CB710F" w:rsidRDefault="00495122">
      <w:pPr>
        <w:rPr>
          <w:rFonts w:ascii="Times New Roman" w:hAnsi="Times New Roman" w:cs="Times New Roman"/>
          <w:b/>
          <w:bCs/>
          <w:sz w:val="24"/>
          <w:szCs w:val="24"/>
        </w:rPr>
      </w:pPr>
      <w:r>
        <w:rPr>
          <w:rFonts w:ascii="Times New Roman" w:hAnsi="Times New Roman" w:cs="Times New Roman"/>
          <w:b/>
          <w:sz w:val="24"/>
          <w:szCs w:val="24"/>
        </w:rPr>
        <w:br w:type="page" w:clear="all"/>
      </w:r>
    </w:p>
    <w:p w14:paraId="66A8BAD0" w14:textId="77777777" w:rsidR="00CB710F" w:rsidRDefault="00CB710F">
      <w:pPr>
        <w:widowControl w:val="0"/>
        <w:spacing w:after="0" w:line="240" w:lineRule="auto"/>
        <w:jc w:val="center"/>
        <w:rPr>
          <w:rFonts w:ascii="Times New Roman" w:hAnsi="Times New Roman" w:cs="Times New Roman"/>
          <w:b/>
          <w:bCs/>
          <w:sz w:val="24"/>
          <w:szCs w:val="24"/>
        </w:rPr>
      </w:pPr>
    </w:p>
    <w:p w14:paraId="7213BD2A" w14:textId="77777777" w:rsidR="00CB710F" w:rsidRDefault="00CB710F">
      <w:pPr>
        <w:spacing w:after="0" w:line="240" w:lineRule="auto"/>
        <w:jc w:val="right"/>
        <w:rPr>
          <w:rFonts w:ascii="Times New Roman" w:eastAsia="Times New Roman" w:hAnsi="Times New Roman" w:cs="Times New Roman"/>
          <w:b/>
          <w:bCs/>
          <w:i/>
          <w:color w:val="000000"/>
          <w:sz w:val="18"/>
          <w:szCs w:val="18"/>
          <w:lang w:eastAsia="ru-RU"/>
        </w:rPr>
      </w:pPr>
    </w:p>
    <w:p w14:paraId="7A4CDAE8" w14:textId="77777777" w:rsidR="00CB710F" w:rsidRDefault="00495122">
      <w:pPr>
        <w:widowControl w:val="0"/>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sz w:val="24"/>
          <w:szCs w:val="24"/>
          <w:lang w:eastAsia="ru-RU"/>
        </w:rPr>
        <w:t>Справка - «Опыт выполнения аналогичных работ за последние 3 года» (Форма 5)</w:t>
      </w:r>
      <w:r>
        <w:rPr>
          <w:rFonts w:ascii="Times New Roman" w:eastAsia="Times New Roman" w:hAnsi="Times New Roman" w:cs="Times New Roman"/>
          <w:b/>
          <w:bCs/>
          <w:color w:val="000000"/>
          <w:sz w:val="18"/>
          <w:szCs w:val="18"/>
          <w:lang w:eastAsia="ru-RU"/>
        </w:rPr>
        <w:t xml:space="preserve">   </w:t>
      </w:r>
    </w:p>
    <w:p w14:paraId="7176F0C9" w14:textId="77777777" w:rsidR="00CB710F" w:rsidRDefault="00CB710F">
      <w:pPr>
        <w:widowControl w:val="0"/>
        <w:spacing w:after="0" w:line="240" w:lineRule="auto"/>
        <w:jc w:val="center"/>
        <w:rPr>
          <w:rFonts w:ascii="Times New Roman" w:eastAsia="Times New Roman" w:hAnsi="Times New Roman" w:cs="Times New Roman"/>
          <w:b/>
          <w:color w:val="000000"/>
          <w:sz w:val="18"/>
          <w:szCs w:val="18"/>
          <w:lang w:eastAsia="ru-RU"/>
        </w:rPr>
      </w:pPr>
    </w:p>
    <w:p w14:paraId="7B004E9E" w14:textId="77777777" w:rsidR="00CB710F" w:rsidRDefault="00495122">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Способ и наименование закупки: _______________________________________</w:t>
      </w:r>
    </w:p>
    <w:p w14:paraId="55D5107D" w14:textId="77777777" w:rsidR="00CB710F" w:rsidRDefault="00495122">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Участник закупки: ________________________________ </w:t>
      </w:r>
    </w:p>
    <w:p w14:paraId="69E66672" w14:textId="77777777" w:rsidR="00CB710F" w:rsidRDefault="00CB710F">
      <w:pPr>
        <w:widowControl w:val="0"/>
        <w:spacing w:after="0" w:line="240" w:lineRule="auto"/>
        <w:rPr>
          <w:rFonts w:ascii="Times New Roman" w:eastAsia="Times New Roman" w:hAnsi="Times New Roman" w:cs="Times New Roman"/>
          <w:color w:val="000000"/>
          <w:sz w:val="18"/>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421"/>
        <w:gridCol w:w="2474"/>
        <w:gridCol w:w="2299"/>
        <w:gridCol w:w="2297"/>
      </w:tblGrid>
      <w:tr w:rsidR="00CB710F" w14:paraId="0122EE1F" w14:textId="77777777">
        <w:trPr>
          <w:trHeight w:val="217"/>
        </w:trPr>
        <w:tc>
          <w:tcPr>
            <w:tcW w:w="347" w:type="pct"/>
            <w:vMerge w:val="restart"/>
            <w:shd w:val="clear" w:color="auto" w:fill="F2F2F2"/>
            <w:vAlign w:val="center"/>
          </w:tcPr>
          <w:p w14:paraId="46F517DA" w14:textId="77777777" w:rsidR="00CB710F" w:rsidRDefault="00495122">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1187" w:type="pct"/>
            <w:vMerge w:val="restart"/>
            <w:shd w:val="clear" w:color="auto" w:fill="F2F2F2"/>
            <w:vAlign w:val="center"/>
          </w:tcPr>
          <w:p w14:paraId="43A0EA60" w14:textId="77777777" w:rsidR="00CB710F" w:rsidRDefault="00495122">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Заказчик, ИНН</w:t>
            </w:r>
          </w:p>
        </w:tc>
        <w:tc>
          <w:tcPr>
            <w:tcW w:w="1213" w:type="pct"/>
            <w:vMerge w:val="restart"/>
            <w:shd w:val="clear" w:color="auto" w:fill="F2F2F2"/>
            <w:vAlign w:val="center"/>
          </w:tcPr>
          <w:p w14:paraId="0F4C3919" w14:textId="77777777" w:rsidR="00CB710F" w:rsidRDefault="00495122">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дата и предмет договора</w:t>
            </w:r>
          </w:p>
        </w:tc>
        <w:tc>
          <w:tcPr>
            <w:tcW w:w="1127" w:type="pct"/>
            <w:vMerge w:val="restart"/>
            <w:shd w:val="clear" w:color="auto" w:fill="F2F2F2"/>
            <w:vAlign w:val="center"/>
          </w:tcPr>
          <w:p w14:paraId="7A372DD9" w14:textId="77777777" w:rsidR="00CB710F" w:rsidRDefault="00495122">
            <w:pPr>
              <w:widowControl w:val="0"/>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color w:val="000000"/>
                <w:sz w:val="18"/>
                <w:szCs w:val="18"/>
                <w:lang w:eastAsia="ru-RU"/>
              </w:rPr>
              <w:t xml:space="preserve">Срок исполнения договора </w:t>
            </w:r>
          </w:p>
        </w:tc>
        <w:tc>
          <w:tcPr>
            <w:tcW w:w="1126" w:type="pct"/>
            <w:vMerge w:val="restart"/>
            <w:shd w:val="clear" w:color="auto" w:fill="F2F2F2"/>
            <w:vAlign w:val="center"/>
          </w:tcPr>
          <w:p w14:paraId="31E6DFC2" w14:textId="77777777" w:rsidR="00CB710F" w:rsidRDefault="00495122">
            <w:pPr>
              <w:widowControl w:val="0"/>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Цена договора, руб. с НДС</w:t>
            </w:r>
          </w:p>
        </w:tc>
      </w:tr>
      <w:tr w:rsidR="00CB710F" w14:paraId="5D9BD69B" w14:textId="77777777">
        <w:trPr>
          <w:trHeight w:val="228"/>
        </w:trPr>
        <w:tc>
          <w:tcPr>
            <w:tcW w:w="347" w:type="pct"/>
          </w:tcPr>
          <w:p w14:paraId="3415CA2B"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42F9A239"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7DD13870"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5E6F0D08"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6553DEEB"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r>
      <w:tr w:rsidR="00CB710F" w14:paraId="7EE84D3C" w14:textId="77777777">
        <w:trPr>
          <w:trHeight w:val="217"/>
        </w:trPr>
        <w:tc>
          <w:tcPr>
            <w:tcW w:w="347" w:type="pct"/>
          </w:tcPr>
          <w:p w14:paraId="3E84CE1A"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07E39477"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40C3449D"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1E2C1B65"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1D23BBCC"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r>
      <w:tr w:rsidR="00CB710F" w14:paraId="4973D514" w14:textId="77777777">
        <w:trPr>
          <w:trHeight w:val="217"/>
        </w:trPr>
        <w:tc>
          <w:tcPr>
            <w:tcW w:w="347" w:type="pct"/>
          </w:tcPr>
          <w:p w14:paraId="30E7E59E"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4B60AAC0"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5683651C"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09CAC974"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439F184B"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r>
      <w:tr w:rsidR="00CB710F" w14:paraId="089A7DF5" w14:textId="77777777">
        <w:trPr>
          <w:trHeight w:val="228"/>
        </w:trPr>
        <w:tc>
          <w:tcPr>
            <w:tcW w:w="347" w:type="pct"/>
          </w:tcPr>
          <w:p w14:paraId="7BC24651"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67107A66"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7E348753"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4038670D"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4ED626C7"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r>
      <w:tr w:rsidR="00CB710F" w14:paraId="16F0DD72" w14:textId="77777777">
        <w:trPr>
          <w:trHeight w:val="217"/>
        </w:trPr>
        <w:tc>
          <w:tcPr>
            <w:tcW w:w="347" w:type="pct"/>
          </w:tcPr>
          <w:p w14:paraId="29DED56E"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64AEA3FE"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1AD6289C"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24E09A47"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578B52B5"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r>
      <w:tr w:rsidR="00CB710F" w14:paraId="25309761" w14:textId="77777777">
        <w:trPr>
          <w:trHeight w:val="228"/>
        </w:trPr>
        <w:tc>
          <w:tcPr>
            <w:tcW w:w="347" w:type="pct"/>
          </w:tcPr>
          <w:p w14:paraId="316C2346"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87" w:type="pct"/>
          </w:tcPr>
          <w:p w14:paraId="1C920B80"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213" w:type="pct"/>
          </w:tcPr>
          <w:p w14:paraId="29CFE386"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7" w:type="pct"/>
          </w:tcPr>
          <w:p w14:paraId="27586419"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c>
          <w:tcPr>
            <w:tcW w:w="1126" w:type="pct"/>
          </w:tcPr>
          <w:p w14:paraId="0504D373"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tc>
      </w:tr>
    </w:tbl>
    <w:p w14:paraId="542C2B58" w14:textId="77777777" w:rsidR="00CB710F" w:rsidRDefault="00CB710F">
      <w:pPr>
        <w:widowControl w:val="0"/>
        <w:spacing w:after="0" w:line="240" w:lineRule="auto"/>
        <w:jc w:val="center"/>
        <w:rPr>
          <w:rFonts w:ascii="Times New Roman" w:eastAsia="Times New Roman" w:hAnsi="Times New Roman" w:cs="Times New Roman"/>
          <w:color w:val="000000"/>
          <w:sz w:val="18"/>
          <w:szCs w:val="18"/>
          <w:lang w:eastAsia="ru-RU"/>
        </w:rPr>
      </w:pPr>
    </w:p>
    <w:p w14:paraId="3D87B745" w14:textId="77777777" w:rsidR="00CB710F" w:rsidRDefault="00495122">
      <w:pPr>
        <w:widowControl w:val="0"/>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 _________ руб.</w:t>
      </w:r>
    </w:p>
    <w:p w14:paraId="1A8EA5EA" w14:textId="77777777" w:rsidR="00CB710F" w:rsidRDefault="00CB710F">
      <w:pPr>
        <w:widowControl w:val="0"/>
        <w:spacing w:after="0" w:line="240" w:lineRule="auto"/>
        <w:rPr>
          <w:rFonts w:ascii="Times New Roman" w:eastAsia="Times New Roman" w:hAnsi="Times New Roman" w:cs="Times New Roman"/>
          <w:b/>
          <w:bCs/>
          <w:color w:val="000000"/>
          <w:sz w:val="18"/>
          <w:szCs w:val="18"/>
          <w:lang w:eastAsia="ru-RU"/>
        </w:rPr>
      </w:pPr>
    </w:p>
    <w:tbl>
      <w:tblPr>
        <w:tblW w:w="5000" w:type="pct"/>
        <w:tblCellMar>
          <w:left w:w="28" w:type="dxa"/>
          <w:right w:w="28" w:type="dxa"/>
        </w:tblCellMar>
        <w:tblLook w:val="0000" w:firstRow="0" w:lastRow="0" w:firstColumn="0" w:lastColumn="0" w:noHBand="0" w:noVBand="0"/>
      </w:tblPr>
      <w:tblGrid>
        <w:gridCol w:w="5353"/>
        <w:gridCol w:w="602"/>
        <w:gridCol w:w="1327"/>
        <w:gridCol w:w="345"/>
        <w:gridCol w:w="2581"/>
      </w:tblGrid>
      <w:tr w:rsidR="00CB710F" w14:paraId="3C6BACF5" w14:textId="77777777">
        <w:trPr>
          <w:cantSplit/>
        </w:trPr>
        <w:tc>
          <w:tcPr>
            <w:tcW w:w="2622" w:type="pct"/>
            <w:tcBorders>
              <w:top w:val="none" w:sz="4" w:space="0" w:color="000000"/>
              <w:left w:val="none" w:sz="4" w:space="0" w:color="000000"/>
              <w:bottom w:val="single" w:sz="4" w:space="0" w:color="auto"/>
              <w:right w:val="none" w:sz="4" w:space="0" w:color="000000"/>
            </w:tcBorders>
          </w:tcPr>
          <w:p w14:paraId="6D7FBF4C" w14:textId="77777777" w:rsidR="00CB710F" w:rsidRDefault="00CB710F">
            <w:pPr>
              <w:widowControl w:val="0"/>
              <w:spacing w:after="0" w:line="240" w:lineRule="auto"/>
              <w:jc w:val="both"/>
              <w:rPr>
                <w:rFonts w:ascii="Times New Roman" w:eastAsia="Times New Roman" w:hAnsi="Times New Roman" w:cs="Times New Roman"/>
                <w:color w:val="FF0000"/>
                <w:sz w:val="18"/>
                <w:szCs w:val="18"/>
                <w:lang w:eastAsia="ru-RU"/>
              </w:rPr>
            </w:pPr>
          </w:p>
          <w:p w14:paraId="58DAB6C7" w14:textId="77777777" w:rsidR="00CB710F" w:rsidRDefault="00CB710F">
            <w:pPr>
              <w:widowControl w:val="0"/>
              <w:spacing w:after="0" w:line="240" w:lineRule="auto"/>
              <w:jc w:val="both"/>
              <w:rPr>
                <w:rFonts w:ascii="Times New Roman" w:eastAsia="Times New Roman" w:hAnsi="Times New Roman" w:cs="Times New Roman"/>
                <w:color w:val="FF0000"/>
                <w:sz w:val="18"/>
                <w:szCs w:val="18"/>
                <w:lang w:eastAsia="ru-RU"/>
              </w:rPr>
            </w:pPr>
          </w:p>
        </w:tc>
        <w:tc>
          <w:tcPr>
            <w:tcW w:w="295" w:type="pct"/>
            <w:tcBorders>
              <w:top w:val="none" w:sz="4" w:space="0" w:color="000000"/>
              <w:left w:val="none" w:sz="4" w:space="0" w:color="000000"/>
              <w:bottom w:val="none" w:sz="4" w:space="0" w:color="000000"/>
              <w:right w:val="none" w:sz="4" w:space="0" w:color="000000"/>
            </w:tcBorders>
          </w:tcPr>
          <w:p w14:paraId="59A2C6FC"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650" w:type="pct"/>
            <w:tcBorders>
              <w:top w:val="none" w:sz="4" w:space="0" w:color="000000"/>
              <w:left w:val="none" w:sz="4" w:space="0" w:color="000000"/>
              <w:bottom w:val="single" w:sz="4" w:space="0" w:color="auto"/>
              <w:right w:val="none" w:sz="4" w:space="0" w:color="000000"/>
            </w:tcBorders>
          </w:tcPr>
          <w:p w14:paraId="54B89174" w14:textId="77777777" w:rsidR="00CB710F" w:rsidRDefault="00CB710F">
            <w:pPr>
              <w:widowControl w:val="0"/>
              <w:spacing w:after="0" w:line="240" w:lineRule="auto"/>
              <w:jc w:val="both"/>
              <w:rPr>
                <w:rFonts w:ascii="Times New Roman" w:eastAsia="Times New Roman" w:hAnsi="Times New Roman" w:cs="Times New Roman"/>
                <w:color w:val="FF0000"/>
                <w:sz w:val="18"/>
                <w:szCs w:val="18"/>
                <w:lang w:eastAsia="ru-RU"/>
              </w:rPr>
            </w:pPr>
          </w:p>
        </w:tc>
        <w:tc>
          <w:tcPr>
            <w:tcW w:w="169" w:type="pct"/>
            <w:tcBorders>
              <w:top w:val="none" w:sz="4" w:space="0" w:color="000000"/>
              <w:left w:val="none" w:sz="4" w:space="0" w:color="000000"/>
              <w:bottom w:val="none" w:sz="4" w:space="0" w:color="000000"/>
              <w:right w:val="none" w:sz="4" w:space="0" w:color="000000"/>
            </w:tcBorders>
          </w:tcPr>
          <w:p w14:paraId="47B0FC29"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1264" w:type="pct"/>
            <w:tcBorders>
              <w:top w:val="none" w:sz="4" w:space="0" w:color="000000"/>
              <w:left w:val="none" w:sz="4" w:space="0" w:color="000000"/>
              <w:bottom w:val="single" w:sz="4" w:space="0" w:color="auto"/>
              <w:right w:val="none" w:sz="4" w:space="0" w:color="000000"/>
            </w:tcBorders>
          </w:tcPr>
          <w:p w14:paraId="6BC695BF" w14:textId="77777777" w:rsidR="00CB710F" w:rsidRDefault="00CB710F">
            <w:pPr>
              <w:widowControl w:val="0"/>
              <w:spacing w:after="0" w:line="240" w:lineRule="auto"/>
              <w:ind w:hanging="795"/>
              <w:jc w:val="both"/>
              <w:rPr>
                <w:rFonts w:ascii="Times New Roman" w:eastAsia="Times New Roman" w:hAnsi="Times New Roman" w:cs="Times New Roman"/>
                <w:color w:val="FF0000"/>
                <w:sz w:val="18"/>
                <w:szCs w:val="18"/>
                <w:lang w:eastAsia="ru-RU"/>
              </w:rPr>
            </w:pPr>
          </w:p>
        </w:tc>
      </w:tr>
      <w:tr w:rsidR="00CB710F" w14:paraId="5270216E" w14:textId="77777777">
        <w:trPr>
          <w:cantSplit/>
        </w:trPr>
        <w:tc>
          <w:tcPr>
            <w:tcW w:w="2622" w:type="pct"/>
            <w:tcBorders>
              <w:top w:val="single" w:sz="4" w:space="0" w:color="auto"/>
              <w:left w:val="none" w:sz="4" w:space="0" w:color="000000"/>
              <w:bottom w:val="none" w:sz="4" w:space="0" w:color="000000"/>
              <w:right w:val="none" w:sz="4" w:space="0" w:color="000000"/>
            </w:tcBorders>
          </w:tcPr>
          <w:p w14:paraId="09D7147D" w14:textId="77777777" w:rsidR="00CB710F" w:rsidRDefault="00495122">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 подписавшего лица)</w:t>
            </w:r>
          </w:p>
        </w:tc>
        <w:tc>
          <w:tcPr>
            <w:tcW w:w="295" w:type="pct"/>
            <w:tcBorders>
              <w:top w:val="none" w:sz="4" w:space="0" w:color="000000"/>
              <w:left w:val="none" w:sz="4" w:space="0" w:color="000000"/>
              <w:bottom w:val="none" w:sz="4" w:space="0" w:color="000000"/>
              <w:right w:val="none" w:sz="4" w:space="0" w:color="000000"/>
            </w:tcBorders>
          </w:tcPr>
          <w:p w14:paraId="1B39BEF4"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650" w:type="pct"/>
            <w:tcBorders>
              <w:top w:val="single" w:sz="4" w:space="0" w:color="auto"/>
              <w:left w:val="none" w:sz="4" w:space="0" w:color="000000"/>
              <w:bottom w:val="none" w:sz="4" w:space="0" w:color="000000"/>
              <w:right w:val="none" w:sz="4" w:space="0" w:color="000000"/>
            </w:tcBorders>
          </w:tcPr>
          <w:p w14:paraId="115F4B52" w14:textId="77777777" w:rsidR="00CB710F" w:rsidRDefault="00495122">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169" w:type="pct"/>
            <w:tcBorders>
              <w:top w:val="none" w:sz="4" w:space="0" w:color="000000"/>
              <w:left w:val="none" w:sz="4" w:space="0" w:color="000000"/>
              <w:bottom w:val="none" w:sz="4" w:space="0" w:color="000000"/>
              <w:right w:val="none" w:sz="4" w:space="0" w:color="000000"/>
            </w:tcBorders>
          </w:tcPr>
          <w:p w14:paraId="0FD93081" w14:textId="77777777" w:rsidR="00CB710F" w:rsidRDefault="00CB710F">
            <w:pPr>
              <w:widowControl w:val="0"/>
              <w:spacing w:after="0" w:line="240" w:lineRule="auto"/>
              <w:jc w:val="center"/>
              <w:rPr>
                <w:rFonts w:ascii="Times New Roman" w:eastAsia="Times New Roman" w:hAnsi="Times New Roman" w:cs="Times New Roman"/>
                <w:sz w:val="18"/>
                <w:szCs w:val="18"/>
                <w:lang w:eastAsia="ru-RU"/>
              </w:rPr>
            </w:pPr>
          </w:p>
        </w:tc>
        <w:tc>
          <w:tcPr>
            <w:tcW w:w="1264" w:type="pct"/>
            <w:tcBorders>
              <w:top w:val="single" w:sz="4" w:space="0" w:color="auto"/>
              <w:left w:val="none" w:sz="4" w:space="0" w:color="000000"/>
              <w:bottom w:val="none" w:sz="4" w:space="0" w:color="000000"/>
              <w:right w:val="none" w:sz="4" w:space="0" w:color="000000"/>
            </w:tcBorders>
          </w:tcPr>
          <w:p w14:paraId="1A2682AF" w14:textId="77777777" w:rsidR="00CB710F" w:rsidRDefault="00495122">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(Фамилия И. О.)</w:t>
            </w:r>
          </w:p>
        </w:tc>
      </w:tr>
      <w:tr w:rsidR="00CB710F" w14:paraId="5D7486D2" w14:textId="77777777">
        <w:trPr>
          <w:cantSplit/>
          <w:trHeight w:val="431"/>
        </w:trPr>
        <w:tc>
          <w:tcPr>
            <w:tcW w:w="2622" w:type="pct"/>
            <w:tcBorders>
              <w:top w:val="none" w:sz="4" w:space="0" w:color="000000"/>
              <w:left w:val="none" w:sz="4" w:space="0" w:color="000000"/>
              <w:bottom w:val="none" w:sz="4" w:space="0" w:color="000000"/>
              <w:right w:val="none" w:sz="4" w:space="0" w:color="000000"/>
            </w:tcBorders>
            <w:vAlign w:val="center"/>
          </w:tcPr>
          <w:p w14:paraId="32BF5918" w14:textId="77777777" w:rsidR="00CB710F" w:rsidRDefault="00495122">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 _______________ 2025г.</w:t>
            </w:r>
          </w:p>
        </w:tc>
        <w:tc>
          <w:tcPr>
            <w:tcW w:w="295" w:type="pct"/>
            <w:tcBorders>
              <w:top w:val="none" w:sz="4" w:space="0" w:color="000000"/>
              <w:left w:val="none" w:sz="4" w:space="0" w:color="000000"/>
              <w:bottom w:val="none" w:sz="4" w:space="0" w:color="000000"/>
              <w:right w:val="none" w:sz="4" w:space="0" w:color="000000"/>
            </w:tcBorders>
          </w:tcPr>
          <w:p w14:paraId="71C9C947" w14:textId="77777777" w:rsidR="00CB710F" w:rsidRDefault="00495122">
            <w:pPr>
              <w:widowControl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М.П.</w:t>
            </w:r>
          </w:p>
        </w:tc>
        <w:tc>
          <w:tcPr>
            <w:tcW w:w="650" w:type="pct"/>
            <w:tcBorders>
              <w:top w:val="none" w:sz="4" w:space="0" w:color="000000"/>
              <w:left w:val="none" w:sz="4" w:space="0" w:color="000000"/>
              <w:right w:val="none" w:sz="4" w:space="0" w:color="000000"/>
            </w:tcBorders>
            <w:vAlign w:val="center"/>
          </w:tcPr>
          <w:p w14:paraId="653BA7A5" w14:textId="77777777" w:rsidR="00CB710F" w:rsidRDefault="00CB710F">
            <w:pPr>
              <w:widowControl w:val="0"/>
              <w:spacing w:after="0" w:line="240" w:lineRule="auto"/>
              <w:jc w:val="center"/>
              <w:rPr>
                <w:rFonts w:ascii="Times New Roman" w:eastAsia="Times New Roman" w:hAnsi="Times New Roman" w:cs="Times New Roman"/>
                <w:sz w:val="18"/>
                <w:szCs w:val="18"/>
                <w:lang w:eastAsia="ru-RU"/>
              </w:rPr>
            </w:pPr>
          </w:p>
        </w:tc>
        <w:tc>
          <w:tcPr>
            <w:tcW w:w="169" w:type="pct"/>
            <w:tcBorders>
              <w:top w:val="none" w:sz="4" w:space="0" w:color="000000"/>
              <w:left w:val="none" w:sz="4" w:space="0" w:color="000000"/>
              <w:right w:val="none" w:sz="4" w:space="0" w:color="000000"/>
            </w:tcBorders>
          </w:tcPr>
          <w:p w14:paraId="3C9B52B6"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c>
          <w:tcPr>
            <w:tcW w:w="1264" w:type="pct"/>
            <w:tcBorders>
              <w:top w:val="none" w:sz="4" w:space="0" w:color="000000"/>
              <w:left w:val="none" w:sz="4" w:space="0" w:color="000000"/>
              <w:right w:val="none" w:sz="4" w:space="0" w:color="000000"/>
            </w:tcBorders>
          </w:tcPr>
          <w:p w14:paraId="2DC0EDEE" w14:textId="77777777" w:rsidR="00CB710F" w:rsidRDefault="00CB710F">
            <w:pPr>
              <w:widowControl w:val="0"/>
              <w:spacing w:after="0" w:line="240" w:lineRule="auto"/>
              <w:jc w:val="both"/>
              <w:rPr>
                <w:rFonts w:ascii="Times New Roman" w:eastAsia="Times New Roman" w:hAnsi="Times New Roman" w:cs="Times New Roman"/>
                <w:sz w:val="18"/>
                <w:szCs w:val="18"/>
                <w:lang w:eastAsia="ru-RU"/>
              </w:rPr>
            </w:pPr>
          </w:p>
        </w:tc>
      </w:tr>
    </w:tbl>
    <w:p w14:paraId="5A650B71" w14:textId="77777777" w:rsidR="00CB710F" w:rsidRDefault="00495122">
      <w:pPr>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clear="all"/>
      </w:r>
    </w:p>
    <w:p w14:paraId="7174D021" w14:textId="77777777" w:rsidR="00CB710F" w:rsidRDefault="00495122">
      <w:pPr>
        <w:widowControl w:val="0"/>
        <w:spacing w:after="0" w:line="240" w:lineRule="auto"/>
        <w:ind w:left="-142"/>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Справка - о составе и квалификации персонала участника запроса предложения (Форма № 6)</w:t>
      </w:r>
    </w:p>
    <w:p w14:paraId="29617947" w14:textId="77777777" w:rsidR="00CB710F" w:rsidRDefault="00CB710F">
      <w:pPr>
        <w:spacing w:after="0" w:line="240" w:lineRule="auto"/>
        <w:jc w:val="center"/>
        <w:rPr>
          <w:rFonts w:ascii="Times New Roman" w:hAnsi="Times New Roman"/>
          <w:b/>
          <w:sz w:val="24"/>
          <w:szCs w:val="24"/>
        </w:rPr>
      </w:pPr>
    </w:p>
    <w:p w14:paraId="1B7652DD" w14:textId="77777777" w:rsidR="00CB710F" w:rsidRDefault="00CB710F">
      <w:pPr>
        <w:spacing w:after="0" w:line="240" w:lineRule="auto"/>
        <w:jc w:val="center"/>
        <w:rPr>
          <w:rFonts w:ascii="Times New Roman" w:hAnsi="Times New Roman"/>
          <w:b/>
          <w:sz w:val="24"/>
          <w:szCs w:val="24"/>
        </w:rPr>
      </w:pPr>
    </w:p>
    <w:p w14:paraId="2555B95C" w14:textId="77777777" w:rsidR="00CB710F" w:rsidRDefault="00495122">
      <w:pPr>
        <w:widowControl w:val="0"/>
        <w:spacing w:after="0" w:line="240" w:lineRule="auto"/>
        <w:jc w:val="center"/>
        <w:rPr>
          <w:rFonts w:ascii="Times New Roman" w:hAnsi="Times New Roman"/>
          <w:b/>
          <w:sz w:val="18"/>
          <w:szCs w:val="18"/>
        </w:rPr>
      </w:pPr>
      <w:r>
        <w:rPr>
          <w:rFonts w:ascii="Times New Roman" w:hAnsi="Times New Roman"/>
          <w:b/>
          <w:sz w:val="18"/>
          <w:szCs w:val="18"/>
        </w:rPr>
        <w:t>Справка о составе и квалификации персонала.</w:t>
      </w:r>
    </w:p>
    <w:p w14:paraId="64B4C66D" w14:textId="77777777" w:rsidR="00CB710F" w:rsidRDefault="00CB710F">
      <w:pPr>
        <w:spacing w:after="0" w:line="240" w:lineRule="auto"/>
        <w:rPr>
          <w:rFonts w:ascii="Times New Roman" w:hAnsi="Times New Roman"/>
          <w:sz w:val="24"/>
          <w:szCs w:val="24"/>
        </w:rPr>
      </w:pPr>
    </w:p>
    <w:p w14:paraId="062D32CC"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Способ и наименование закупки: _______________________________________</w:t>
      </w:r>
    </w:p>
    <w:p w14:paraId="0F025E81" w14:textId="77777777" w:rsidR="00CB710F" w:rsidRDefault="00CB710F">
      <w:pPr>
        <w:widowControl w:val="0"/>
        <w:spacing w:after="0" w:line="240" w:lineRule="auto"/>
        <w:rPr>
          <w:rFonts w:ascii="Times New Roman" w:hAnsi="Times New Roman"/>
          <w:sz w:val="18"/>
          <w:szCs w:val="18"/>
        </w:rPr>
      </w:pPr>
    </w:p>
    <w:p w14:paraId="68F03CA6"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Участник закупки: ____________________________________</w:t>
      </w:r>
    </w:p>
    <w:p w14:paraId="63539893" w14:textId="77777777" w:rsidR="00CB710F" w:rsidRDefault="00CB710F">
      <w:pPr>
        <w:keepNext/>
        <w:spacing w:after="0" w:line="240" w:lineRule="auto"/>
        <w:rPr>
          <w:rFonts w:ascii="Times New Roman" w:hAnsi="Times New Roman"/>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13"/>
        <w:gridCol w:w="2213"/>
        <w:gridCol w:w="1561"/>
        <w:gridCol w:w="3982"/>
      </w:tblGrid>
      <w:tr w:rsidR="00CB710F" w14:paraId="55063CCD" w14:textId="77777777">
        <w:trPr>
          <w:trHeight w:val="521"/>
        </w:trPr>
        <w:tc>
          <w:tcPr>
            <w:tcW w:w="516" w:type="dxa"/>
            <w:tcBorders>
              <w:top w:val="single" w:sz="4" w:space="0" w:color="auto"/>
              <w:left w:val="single" w:sz="4" w:space="0" w:color="auto"/>
              <w:bottom w:val="single" w:sz="4" w:space="0" w:color="auto"/>
              <w:right w:val="single" w:sz="4" w:space="0" w:color="auto"/>
            </w:tcBorders>
            <w:vAlign w:val="center"/>
          </w:tcPr>
          <w:p w14:paraId="19112B4D" w14:textId="77777777" w:rsidR="00CB710F" w:rsidRDefault="00495122">
            <w:pPr>
              <w:spacing w:after="0" w:line="240" w:lineRule="auto"/>
              <w:jc w:val="center"/>
              <w:rPr>
                <w:rFonts w:ascii="Times New Roman" w:hAnsi="Times New Roman"/>
                <w:b/>
                <w:sz w:val="18"/>
                <w:szCs w:val="18"/>
                <w:lang w:val="en-US"/>
              </w:rPr>
            </w:pPr>
            <w:r>
              <w:rPr>
                <w:rFonts w:ascii="Times New Roman" w:hAnsi="Times New Roman"/>
                <w:b/>
                <w:sz w:val="18"/>
                <w:szCs w:val="18"/>
                <w:lang w:val="en-US"/>
              </w:rPr>
              <w:t>№</w:t>
            </w:r>
            <w:r>
              <w:rPr>
                <w:rFonts w:ascii="Times New Roman" w:hAnsi="Times New Roman"/>
                <w:b/>
                <w:sz w:val="18"/>
                <w:szCs w:val="18"/>
                <w:lang w:val="en-US"/>
              </w:rPr>
              <w:br/>
              <w:t>п/п</w:t>
            </w:r>
          </w:p>
        </w:tc>
        <w:tc>
          <w:tcPr>
            <w:tcW w:w="2213" w:type="dxa"/>
            <w:tcBorders>
              <w:top w:val="single" w:sz="4" w:space="0" w:color="auto"/>
              <w:left w:val="single" w:sz="4" w:space="0" w:color="auto"/>
              <w:bottom w:val="single" w:sz="4" w:space="0" w:color="auto"/>
              <w:right w:val="single" w:sz="4" w:space="0" w:color="auto"/>
            </w:tcBorders>
            <w:vAlign w:val="center"/>
          </w:tcPr>
          <w:p w14:paraId="42B6F207" w14:textId="77777777" w:rsidR="00CB710F" w:rsidRDefault="00495122">
            <w:pPr>
              <w:keepNext/>
              <w:spacing w:after="0" w:line="240" w:lineRule="auto"/>
              <w:jc w:val="center"/>
              <w:rPr>
                <w:rFonts w:ascii="Times New Roman" w:hAnsi="Times New Roman"/>
                <w:b/>
                <w:sz w:val="18"/>
                <w:szCs w:val="18"/>
              </w:rPr>
            </w:pPr>
            <w:r>
              <w:rPr>
                <w:rFonts w:ascii="Times New Roman" w:hAnsi="Times New Roman"/>
                <w:b/>
                <w:sz w:val="18"/>
                <w:szCs w:val="18"/>
              </w:rPr>
              <w:t>Фамилия, имя, отчество специалиста</w:t>
            </w:r>
          </w:p>
        </w:tc>
        <w:tc>
          <w:tcPr>
            <w:tcW w:w="2213" w:type="dxa"/>
            <w:tcBorders>
              <w:top w:val="single" w:sz="4" w:space="0" w:color="auto"/>
              <w:left w:val="single" w:sz="4" w:space="0" w:color="auto"/>
              <w:bottom w:val="single" w:sz="4" w:space="0" w:color="auto"/>
              <w:right w:val="single" w:sz="4" w:space="0" w:color="auto"/>
            </w:tcBorders>
            <w:vAlign w:val="center"/>
          </w:tcPr>
          <w:p w14:paraId="7F6FD433" w14:textId="77777777" w:rsidR="00CB710F" w:rsidRDefault="00495122">
            <w:pPr>
              <w:keepNext/>
              <w:spacing w:after="0" w:line="240" w:lineRule="auto"/>
              <w:jc w:val="center"/>
              <w:rPr>
                <w:rFonts w:ascii="Times New Roman" w:hAnsi="Times New Roman"/>
                <w:b/>
                <w:sz w:val="18"/>
                <w:szCs w:val="18"/>
              </w:rPr>
            </w:pPr>
            <w:r>
              <w:rPr>
                <w:rFonts w:ascii="Times New Roman" w:hAnsi="Times New Roman"/>
                <w:b/>
                <w:sz w:val="18"/>
                <w:szCs w:val="18"/>
              </w:rPr>
              <w:t xml:space="preserve">Образование </w:t>
            </w:r>
          </w:p>
          <w:p w14:paraId="002CAAAF" w14:textId="77777777" w:rsidR="00CB710F" w:rsidRDefault="00495122">
            <w:pPr>
              <w:keepNext/>
              <w:spacing w:after="0" w:line="240" w:lineRule="auto"/>
              <w:jc w:val="center"/>
              <w:rPr>
                <w:rFonts w:ascii="Times New Roman" w:hAnsi="Times New Roman"/>
                <w:b/>
                <w:sz w:val="18"/>
                <w:szCs w:val="18"/>
              </w:rPr>
            </w:pPr>
            <w:r>
              <w:rPr>
                <w:rFonts w:ascii="Times New Roman" w:hAnsi="Times New Roman"/>
                <w:b/>
                <w:sz w:val="18"/>
                <w:szCs w:val="18"/>
              </w:rPr>
              <w:t>(какое учебное заведение окончил, год окончания, полученная специальность)</w:t>
            </w:r>
          </w:p>
        </w:tc>
        <w:tc>
          <w:tcPr>
            <w:tcW w:w="1561" w:type="dxa"/>
            <w:tcBorders>
              <w:top w:val="single" w:sz="4" w:space="0" w:color="auto"/>
              <w:left w:val="single" w:sz="4" w:space="0" w:color="auto"/>
              <w:bottom w:val="single" w:sz="4" w:space="0" w:color="auto"/>
              <w:right w:val="single" w:sz="4" w:space="0" w:color="auto"/>
            </w:tcBorders>
            <w:vAlign w:val="center"/>
          </w:tcPr>
          <w:p w14:paraId="4C9C9C51" w14:textId="77777777" w:rsidR="00CB710F" w:rsidRDefault="00495122">
            <w:pPr>
              <w:keepNext/>
              <w:spacing w:after="0" w:line="240" w:lineRule="auto"/>
              <w:jc w:val="center"/>
              <w:rPr>
                <w:rFonts w:ascii="Times New Roman" w:hAnsi="Times New Roman"/>
                <w:b/>
                <w:sz w:val="18"/>
                <w:szCs w:val="18"/>
              </w:rPr>
            </w:pPr>
            <w:r>
              <w:rPr>
                <w:rFonts w:ascii="Times New Roman" w:hAnsi="Times New Roman"/>
                <w:b/>
                <w:sz w:val="18"/>
                <w:szCs w:val="18"/>
              </w:rPr>
              <w:t>Должность</w:t>
            </w:r>
          </w:p>
        </w:tc>
        <w:tc>
          <w:tcPr>
            <w:tcW w:w="3982" w:type="dxa"/>
            <w:tcBorders>
              <w:top w:val="single" w:sz="4" w:space="0" w:color="auto"/>
              <w:left w:val="single" w:sz="4" w:space="0" w:color="auto"/>
              <w:bottom w:val="single" w:sz="4" w:space="0" w:color="auto"/>
              <w:right w:val="single" w:sz="4" w:space="0" w:color="auto"/>
            </w:tcBorders>
            <w:vAlign w:val="center"/>
          </w:tcPr>
          <w:p w14:paraId="2F25B7BB" w14:textId="77777777" w:rsidR="00CB710F" w:rsidRDefault="00495122">
            <w:pPr>
              <w:keepNext/>
              <w:spacing w:after="0" w:line="240" w:lineRule="auto"/>
              <w:jc w:val="center"/>
              <w:rPr>
                <w:rFonts w:ascii="Times New Roman" w:hAnsi="Times New Roman"/>
                <w:b/>
                <w:sz w:val="18"/>
                <w:szCs w:val="18"/>
              </w:rPr>
            </w:pPr>
            <w:r>
              <w:rPr>
                <w:rFonts w:ascii="Times New Roman" w:hAnsi="Times New Roman"/>
                <w:b/>
                <w:sz w:val="18"/>
                <w:szCs w:val="18"/>
              </w:rPr>
              <w:t>Стаж работы в данной или аналогичной должности, лет</w:t>
            </w:r>
          </w:p>
        </w:tc>
      </w:tr>
      <w:tr w:rsidR="00CB710F" w14:paraId="128A8C13" w14:textId="77777777">
        <w:trPr>
          <w:cantSplit/>
          <w:trHeight w:val="192"/>
        </w:trPr>
        <w:tc>
          <w:tcPr>
            <w:tcW w:w="10485" w:type="dxa"/>
            <w:gridSpan w:val="5"/>
            <w:tcBorders>
              <w:top w:val="single" w:sz="4" w:space="0" w:color="auto"/>
              <w:left w:val="single" w:sz="4" w:space="0" w:color="auto"/>
              <w:bottom w:val="single" w:sz="4" w:space="0" w:color="auto"/>
              <w:right w:val="single" w:sz="4" w:space="0" w:color="auto"/>
            </w:tcBorders>
          </w:tcPr>
          <w:p w14:paraId="6B576354" w14:textId="77777777" w:rsidR="00CB710F" w:rsidRDefault="00495122">
            <w:pPr>
              <w:numPr>
                <w:ilvl w:val="0"/>
                <w:numId w:val="26"/>
              </w:numPr>
              <w:spacing w:after="0" w:line="240" w:lineRule="auto"/>
              <w:ind w:left="0" w:firstLine="0"/>
              <w:rPr>
                <w:rFonts w:ascii="Times New Roman" w:hAnsi="Times New Roman"/>
                <w:sz w:val="18"/>
                <w:szCs w:val="18"/>
              </w:rPr>
            </w:pPr>
            <w:r>
              <w:rPr>
                <w:rFonts w:ascii="Times New Roman" w:hAnsi="Times New Roman"/>
                <w:sz w:val="18"/>
                <w:szCs w:val="18"/>
              </w:rPr>
              <w:t xml:space="preserve">Руководящее звено </w:t>
            </w:r>
          </w:p>
        </w:tc>
      </w:tr>
      <w:tr w:rsidR="00CB710F" w14:paraId="03B61EBA" w14:textId="77777777">
        <w:trPr>
          <w:trHeight w:val="201"/>
        </w:trPr>
        <w:tc>
          <w:tcPr>
            <w:tcW w:w="516" w:type="dxa"/>
            <w:tcBorders>
              <w:top w:val="single" w:sz="4" w:space="0" w:color="auto"/>
              <w:left w:val="single" w:sz="4" w:space="0" w:color="auto"/>
              <w:bottom w:val="single" w:sz="4" w:space="0" w:color="auto"/>
              <w:right w:val="single" w:sz="4" w:space="0" w:color="auto"/>
            </w:tcBorders>
          </w:tcPr>
          <w:p w14:paraId="682C606F" w14:textId="77777777" w:rsidR="00CB710F" w:rsidRDefault="00CB710F">
            <w:pPr>
              <w:numPr>
                <w:ilvl w:val="0"/>
                <w:numId w:val="27"/>
              </w:numPr>
              <w:spacing w:after="0" w:line="240" w:lineRule="auto"/>
              <w:ind w:left="0" w:firstLine="0"/>
              <w:jc w:val="both"/>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097C709F" w14:textId="77777777" w:rsidR="00CB710F" w:rsidRDefault="00CB710F">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05F945A1" w14:textId="77777777" w:rsidR="00CB710F" w:rsidRDefault="00CB710F">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46F0D800" w14:textId="77777777" w:rsidR="00CB710F" w:rsidRDefault="00CB710F">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209B5FC7" w14:textId="77777777" w:rsidR="00CB710F" w:rsidRDefault="00CB710F">
            <w:pPr>
              <w:spacing w:after="0" w:line="240" w:lineRule="auto"/>
              <w:rPr>
                <w:rFonts w:ascii="Times New Roman" w:hAnsi="Times New Roman"/>
                <w:sz w:val="18"/>
                <w:szCs w:val="18"/>
              </w:rPr>
            </w:pPr>
          </w:p>
        </w:tc>
      </w:tr>
      <w:tr w:rsidR="00CB710F" w14:paraId="5F6B8138"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7CC57958" w14:textId="77777777" w:rsidR="00CB710F" w:rsidRDefault="00CB710F">
            <w:pPr>
              <w:numPr>
                <w:ilvl w:val="0"/>
                <w:numId w:val="27"/>
              </w:numPr>
              <w:spacing w:after="0" w:line="240" w:lineRule="auto"/>
              <w:ind w:left="0" w:firstLine="0"/>
              <w:jc w:val="both"/>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3ECD1284" w14:textId="77777777" w:rsidR="00CB710F" w:rsidRDefault="00CB710F">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5C4C1B02" w14:textId="77777777" w:rsidR="00CB710F" w:rsidRDefault="00CB710F">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EB4F962" w14:textId="77777777" w:rsidR="00CB710F" w:rsidRDefault="00CB710F">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2FD026C1" w14:textId="77777777" w:rsidR="00CB710F" w:rsidRDefault="00CB710F">
            <w:pPr>
              <w:spacing w:after="0" w:line="240" w:lineRule="auto"/>
              <w:rPr>
                <w:rFonts w:ascii="Times New Roman" w:hAnsi="Times New Roman"/>
                <w:sz w:val="18"/>
                <w:szCs w:val="18"/>
              </w:rPr>
            </w:pPr>
          </w:p>
        </w:tc>
      </w:tr>
      <w:tr w:rsidR="00CB710F" w14:paraId="23CF72CA" w14:textId="77777777">
        <w:trPr>
          <w:cantSplit/>
          <w:trHeight w:val="201"/>
        </w:trPr>
        <w:tc>
          <w:tcPr>
            <w:tcW w:w="10485" w:type="dxa"/>
            <w:gridSpan w:val="5"/>
            <w:tcBorders>
              <w:top w:val="single" w:sz="4" w:space="0" w:color="auto"/>
              <w:left w:val="single" w:sz="4" w:space="0" w:color="auto"/>
              <w:bottom w:val="single" w:sz="4" w:space="0" w:color="auto"/>
              <w:right w:val="single" w:sz="4" w:space="0" w:color="auto"/>
            </w:tcBorders>
          </w:tcPr>
          <w:p w14:paraId="3A4929A5" w14:textId="77777777" w:rsidR="00CB710F" w:rsidRDefault="00495122">
            <w:pPr>
              <w:numPr>
                <w:ilvl w:val="0"/>
                <w:numId w:val="26"/>
              </w:numPr>
              <w:spacing w:after="0" w:line="240" w:lineRule="auto"/>
              <w:ind w:left="0" w:firstLine="0"/>
              <w:rPr>
                <w:rFonts w:ascii="Times New Roman" w:hAnsi="Times New Roman"/>
                <w:sz w:val="18"/>
                <w:szCs w:val="18"/>
              </w:rPr>
            </w:pPr>
            <w:proofErr w:type="spellStart"/>
            <w:r>
              <w:rPr>
                <w:rFonts w:ascii="Times New Roman" w:hAnsi="Times New Roman"/>
                <w:sz w:val="18"/>
                <w:szCs w:val="18"/>
              </w:rPr>
              <w:t>Инженерно</w:t>
            </w:r>
            <w:proofErr w:type="spellEnd"/>
            <w:r>
              <w:rPr>
                <w:rFonts w:ascii="Times New Roman" w:hAnsi="Times New Roman"/>
                <w:sz w:val="18"/>
                <w:szCs w:val="18"/>
              </w:rPr>
              <w:t xml:space="preserve"> – технический персонал</w:t>
            </w:r>
          </w:p>
        </w:tc>
      </w:tr>
      <w:tr w:rsidR="00CB710F" w14:paraId="66A4476B"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68736CAC" w14:textId="77777777" w:rsidR="00CB710F" w:rsidRDefault="00CB710F">
            <w:pPr>
              <w:numPr>
                <w:ilvl w:val="0"/>
                <w:numId w:val="28"/>
              </w:numPr>
              <w:tabs>
                <w:tab w:val="num" w:pos="360"/>
              </w:tabs>
              <w:spacing w:after="0" w:line="240" w:lineRule="auto"/>
              <w:ind w:left="0" w:firstLine="0"/>
              <w:jc w:val="both"/>
              <w:rPr>
                <w:rFonts w:ascii="Times New Roman" w:hAnsi="Times New Roman"/>
                <w:sz w:val="18"/>
                <w:szCs w:val="18"/>
                <w:lang w:val="en-US"/>
              </w:rPr>
            </w:pPr>
          </w:p>
        </w:tc>
        <w:tc>
          <w:tcPr>
            <w:tcW w:w="2213" w:type="dxa"/>
            <w:tcBorders>
              <w:top w:val="single" w:sz="4" w:space="0" w:color="auto"/>
              <w:left w:val="single" w:sz="4" w:space="0" w:color="auto"/>
              <w:bottom w:val="single" w:sz="4" w:space="0" w:color="auto"/>
              <w:right w:val="single" w:sz="4" w:space="0" w:color="auto"/>
            </w:tcBorders>
          </w:tcPr>
          <w:p w14:paraId="2F1CF2A7" w14:textId="77777777" w:rsidR="00CB710F" w:rsidRDefault="00CB710F">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0495C74A" w14:textId="77777777" w:rsidR="00CB710F" w:rsidRDefault="00CB710F">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010B1477" w14:textId="77777777" w:rsidR="00CB710F" w:rsidRDefault="00CB710F">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211CBDA6" w14:textId="77777777" w:rsidR="00CB710F" w:rsidRDefault="00CB710F">
            <w:pPr>
              <w:spacing w:after="0" w:line="240" w:lineRule="auto"/>
              <w:rPr>
                <w:rFonts w:ascii="Times New Roman" w:hAnsi="Times New Roman"/>
                <w:sz w:val="18"/>
                <w:szCs w:val="18"/>
              </w:rPr>
            </w:pPr>
          </w:p>
        </w:tc>
      </w:tr>
      <w:tr w:rsidR="00CB710F" w14:paraId="42AAC03D"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4754CF77" w14:textId="77777777" w:rsidR="00CB710F" w:rsidRDefault="00CB710F">
            <w:pPr>
              <w:numPr>
                <w:ilvl w:val="0"/>
                <w:numId w:val="28"/>
              </w:numPr>
              <w:tabs>
                <w:tab w:val="num" w:pos="360"/>
              </w:tabs>
              <w:spacing w:after="0" w:line="240" w:lineRule="auto"/>
              <w:ind w:left="0" w:firstLine="0"/>
              <w:jc w:val="both"/>
              <w:rPr>
                <w:rFonts w:ascii="Times New Roman" w:hAnsi="Times New Roman"/>
                <w:sz w:val="18"/>
                <w:szCs w:val="18"/>
                <w:lang w:val="en-US"/>
              </w:rPr>
            </w:pPr>
          </w:p>
        </w:tc>
        <w:tc>
          <w:tcPr>
            <w:tcW w:w="2213" w:type="dxa"/>
            <w:tcBorders>
              <w:top w:val="single" w:sz="4" w:space="0" w:color="auto"/>
              <w:left w:val="single" w:sz="4" w:space="0" w:color="auto"/>
              <w:bottom w:val="single" w:sz="4" w:space="0" w:color="auto"/>
              <w:right w:val="single" w:sz="4" w:space="0" w:color="auto"/>
            </w:tcBorders>
          </w:tcPr>
          <w:p w14:paraId="1BA7E67E" w14:textId="77777777" w:rsidR="00CB710F" w:rsidRDefault="00CB710F">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13423695" w14:textId="77777777" w:rsidR="00CB710F" w:rsidRDefault="00CB710F">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6E34BE8E" w14:textId="77777777" w:rsidR="00CB710F" w:rsidRDefault="00CB710F">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787F31E9" w14:textId="77777777" w:rsidR="00CB710F" w:rsidRDefault="00CB710F">
            <w:pPr>
              <w:spacing w:after="0" w:line="240" w:lineRule="auto"/>
              <w:rPr>
                <w:rFonts w:ascii="Times New Roman" w:hAnsi="Times New Roman"/>
                <w:sz w:val="18"/>
                <w:szCs w:val="18"/>
              </w:rPr>
            </w:pPr>
          </w:p>
        </w:tc>
      </w:tr>
      <w:tr w:rsidR="00CB710F" w14:paraId="5E524EE0" w14:textId="77777777">
        <w:trPr>
          <w:trHeight w:val="201"/>
        </w:trPr>
        <w:tc>
          <w:tcPr>
            <w:tcW w:w="10485" w:type="dxa"/>
            <w:gridSpan w:val="5"/>
            <w:tcBorders>
              <w:top w:val="single" w:sz="4" w:space="0" w:color="auto"/>
              <w:left w:val="single" w:sz="4" w:space="0" w:color="auto"/>
              <w:bottom w:val="single" w:sz="4" w:space="0" w:color="auto"/>
              <w:right w:val="single" w:sz="4" w:space="0" w:color="auto"/>
            </w:tcBorders>
          </w:tcPr>
          <w:p w14:paraId="2B9DC319" w14:textId="77777777" w:rsidR="00CB710F" w:rsidRDefault="00495122">
            <w:pPr>
              <w:numPr>
                <w:ilvl w:val="0"/>
                <w:numId w:val="26"/>
              </w:numPr>
              <w:spacing w:after="0" w:line="240" w:lineRule="auto"/>
              <w:ind w:left="0" w:firstLine="0"/>
              <w:rPr>
                <w:rFonts w:ascii="Times New Roman" w:hAnsi="Times New Roman"/>
                <w:sz w:val="18"/>
                <w:szCs w:val="18"/>
              </w:rPr>
            </w:pPr>
            <w:r>
              <w:rPr>
                <w:rFonts w:ascii="Times New Roman" w:hAnsi="Times New Roman"/>
                <w:sz w:val="18"/>
                <w:szCs w:val="18"/>
              </w:rPr>
              <w:t>Производственный персонал</w:t>
            </w:r>
          </w:p>
        </w:tc>
      </w:tr>
      <w:tr w:rsidR="00CB710F" w14:paraId="0BACB241" w14:textId="77777777">
        <w:trPr>
          <w:trHeight w:val="192"/>
        </w:trPr>
        <w:tc>
          <w:tcPr>
            <w:tcW w:w="516" w:type="dxa"/>
            <w:tcBorders>
              <w:top w:val="single" w:sz="4" w:space="0" w:color="auto"/>
              <w:left w:val="single" w:sz="4" w:space="0" w:color="auto"/>
              <w:bottom w:val="single" w:sz="4" w:space="0" w:color="auto"/>
              <w:right w:val="single" w:sz="4" w:space="0" w:color="auto"/>
            </w:tcBorders>
          </w:tcPr>
          <w:p w14:paraId="16A8DB71" w14:textId="77777777" w:rsidR="00CB710F" w:rsidRDefault="00495122">
            <w:pPr>
              <w:spacing w:after="0" w:line="240" w:lineRule="auto"/>
              <w:rPr>
                <w:rFonts w:ascii="Times New Roman" w:hAnsi="Times New Roman"/>
                <w:sz w:val="18"/>
                <w:szCs w:val="18"/>
              </w:rPr>
            </w:pPr>
            <w:r>
              <w:rPr>
                <w:rFonts w:ascii="Times New Roman" w:hAnsi="Times New Roman"/>
                <w:sz w:val="18"/>
                <w:szCs w:val="18"/>
              </w:rPr>
              <w:t>1.</w:t>
            </w:r>
          </w:p>
        </w:tc>
        <w:tc>
          <w:tcPr>
            <w:tcW w:w="2213" w:type="dxa"/>
            <w:tcBorders>
              <w:top w:val="single" w:sz="4" w:space="0" w:color="auto"/>
              <w:left w:val="single" w:sz="4" w:space="0" w:color="auto"/>
              <w:bottom w:val="single" w:sz="4" w:space="0" w:color="auto"/>
              <w:right w:val="single" w:sz="4" w:space="0" w:color="auto"/>
            </w:tcBorders>
          </w:tcPr>
          <w:p w14:paraId="66F73F63" w14:textId="77777777" w:rsidR="00CB710F" w:rsidRDefault="00CB710F">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3647A1CA" w14:textId="77777777" w:rsidR="00CB710F" w:rsidRDefault="00CB710F">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7516A0A4" w14:textId="77777777" w:rsidR="00CB710F" w:rsidRDefault="00CB710F">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001DA0C1" w14:textId="77777777" w:rsidR="00CB710F" w:rsidRDefault="00CB710F">
            <w:pPr>
              <w:spacing w:after="0" w:line="240" w:lineRule="auto"/>
              <w:rPr>
                <w:rFonts w:ascii="Times New Roman" w:hAnsi="Times New Roman"/>
                <w:sz w:val="18"/>
                <w:szCs w:val="18"/>
              </w:rPr>
            </w:pPr>
          </w:p>
        </w:tc>
      </w:tr>
      <w:tr w:rsidR="00CB710F" w14:paraId="1E3EF08E" w14:textId="77777777">
        <w:trPr>
          <w:trHeight w:val="201"/>
        </w:trPr>
        <w:tc>
          <w:tcPr>
            <w:tcW w:w="516" w:type="dxa"/>
            <w:tcBorders>
              <w:top w:val="single" w:sz="4" w:space="0" w:color="auto"/>
              <w:left w:val="single" w:sz="4" w:space="0" w:color="auto"/>
              <w:bottom w:val="single" w:sz="4" w:space="0" w:color="auto"/>
              <w:right w:val="single" w:sz="4" w:space="0" w:color="auto"/>
            </w:tcBorders>
          </w:tcPr>
          <w:p w14:paraId="7B3F2C8C" w14:textId="77777777" w:rsidR="00CB710F" w:rsidRDefault="00495122">
            <w:pPr>
              <w:spacing w:after="0" w:line="240" w:lineRule="auto"/>
              <w:rPr>
                <w:rFonts w:ascii="Times New Roman" w:hAnsi="Times New Roman"/>
                <w:sz w:val="18"/>
                <w:szCs w:val="18"/>
              </w:rPr>
            </w:pPr>
            <w:r>
              <w:rPr>
                <w:rFonts w:ascii="Times New Roman" w:hAnsi="Times New Roman"/>
                <w:sz w:val="18"/>
                <w:szCs w:val="18"/>
              </w:rPr>
              <w:t>2.</w:t>
            </w:r>
          </w:p>
        </w:tc>
        <w:tc>
          <w:tcPr>
            <w:tcW w:w="2213" w:type="dxa"/>
            <w:tcBorders>
              <w:top w:val="single" w:sz="4" w:space="0" w:color="auto"/>
              <w:left w:val="single" w:sz="4" w:space="0" w:color="auto"/>
              <w:bottom w:val="single" w:sz="4" w:space="0" w:color="auto"/>
              <w:right w:val="single" w:sz="4" w:space="0" w:color="auto"/>
            </w:tcBorders>
          </w:tcPr>
          <w:p w14:paraId="419CE345" w14:textId="77777777" w:rsidR="00CB710F" w:rsidRDefault="00CB710F">
            <w:pPr>
              <w:spacing w:after="0" w:line="240" w:lineRule="auto"/>
              <w:rPr>
                <w:rFonts w:ascii="Times New Roman" w:hAnsi="Times New Roman"/>
                <w:sz w:val="18"/>
                <w:szCs w:val="18"/>
              </w:rPr>
            </w:pPr>
          </w:p>
        </w:tc>
        <w:tc>
          <w:tcPr>
            <w:tcW w:w="2213" w:type="dxa"/>
            <w:tcBorders>
              <w:top w:val="single" w:sz="4" w:space="0" w:color="auto"/>
              <w:left w:val="single" w:sz="4" w:space="0" w:color="auto"/>
              <w:bottom w:val="single" w:sz="4" w:space="0" w:color="auto"/>
              <w:right w:val="single" w:sz="4" w:space="0" w:color="auto"/>
            </w:tcBorders>
          </w:tcPr>
          <w:p w14:paraId="3AC7B8B1" w14:textId="77777777" w:rsidR="00CB710F" w:rsidRDefault="00CB710F">
            <w:pPr>
              <w:spacing w:after="0" w:line="240" w:lineRule="auto"/>
              <w:rPr>
                <w:rFonts w:ascii="Times New Roman" w:hAnsi="Times New Roman"/>
                <w:sz w:val="18"/>
                <w:szCs w:val="18"/>
              </w:rPr>
            </w:pPr>
          </w:p>
        </w:tc>
        <w:tc>
          <w:tcPr>
            <w:tcW w:w="1561" w:type="dxa"/>
            <w:tcBorders>
              <w:top w:val="single" w:sz="4" w:space="0" w:color="auto"/>
              <w:left w:val="single" w:sz="4" w:space="0" w:color="auto"/>
              <w:bottom w:val="single" w:sz="4" w:space="0" w:color="auto"/>
              <w:right w:val="single" w:sz="4" w:space="0" w:color="auto"/>
            </w:tcBorders>
          </w:tcPr>
          <w:p w14:paraId="1B0523FD" w14:textId="77777777" w:rsidR="00CB710F" w:rsidRDefault="00CB710F">
            <w:pPr>
              <w:spacing w:after="0" w:line="240" w:lineRule="auto"/>
              <w:rPr>
                <w:rFonts w:ascii="Times New Roman" w:hAnsi="Times New Roman"/>
                <w:sz w:val="18"/>
                <w:szCs w:val="18"/>
              </w:rPr>
            </w:pPr>
          </w:p>
        </w:tc>
        <w:tc>
          <w:tcPr>
            <w:tcW w:w="3982" w:type="dxa"/>
            <w:tcBorders>
              <w:top w:val="single" w:sz="4" w:space="0" w:color="auto"/>
              <w:left w:val="single" w:sz="4" w:space="0" w:color="auto"/>
              <w:bottom w:val="single" w:sz="4" w:space="0" w:color="auto"/>
              <w:right w:val="single" w:sz="4" w:space="0" w:color="auto"/>
            </w:tcBorders>
          </w:tcPr>
          <w:p w14:paraId="2F42518A" w14:textId="77777777" w:rsidR="00CB710F" w:rsidRDefault="00CB710F">
            <w:pPr>
              <w:spacing w:after="0" w:line="240" w:lineRule="auto"/>
              <w:rPr>
                <w:rFonts w:ascii="Times New Roman" w:hAnsi="Times New Roman"/>
                <w:sz w:val="18"/>
                <w:szCs w:val="18"/>
              </w:rPr>
            </w:pPr>
          </w:p>
        </w:tc>
      </w:tr>
    </w:tbl>
    <w:p w14:paraId="6F9F2DC2" w14:textId="77777777" w:rsidR="00CB710F" w:rsidRDefault="00CB710F">
      <w:pPr>
        <w:keepNext/>
        <w:spacing w:after="0" w:line="240" w:lineRule="auto"/>
        <w:rPr>
          <w:rFonts w:ascii="Times New Roman" w:hAnsi="Times New Roman"/>
          <w:b/>
          <w:sz w:val="18"/>
          <w:szCs w:val="18"/>
          <w:lang w:val="en-US"/>
        </w:rPr>
      </w:pPr>
    </w:p>
    <w:p w14:paraId="48AB51D4" w14:textId="77777777" w:rsidR="00CB710F" w:rsidRDefault="00CB710F">
      <w:pPr>
        <w:shd w:val="clear" w:color="auto" w:fill="FFFFFF"/>
        <w:tabs>
          <w:tab w:val="left" w:pos="3562"/>
          <w:tab w:val="left" w:leader="underscore" w:pos="5774"/>
          <w:tab w:val="left" w:leader="underscore" w:pos="8218"/>
        </w:tabs>
        <w:spacing w:after="0" w:line="240" w:lineRule="auto"/>
        <w:rPr>
          <w:rFonts w:ascii="Times New Roman" w:hAnsi="Times New Roman"/>
          <w:sz w:val="18"/>
          <w:szCs w:val="18"/>
        </w:rPr>
      </w:pPr>
    </w:p>
    <w:p w14:paraId="6F6F10A6" w14:textId="77777777" w:rsidR="00CB710F" w:rsidRDefault="00CB710F">
      <w:pPr>
        <w:shd w:val="clear" w:color="auto" w:fill="FFFFFF"/>
        <w:tabs>
          <w:tab w:val="left" w:pos="3562"/>
          <w:tab w:val="left" w:leader="underscore" w:pos="5774"/>
          <w:tab w:val="left" w:leader="underscore" w:pos="8218"/>
        </w:tabs>
        <w:spacing w:after="0" w:line="240" w:lineRule="auto"/>
        <w:rPr>
          <w:rFonts w:ascii="Times New Roman" w:hAnsi="Times New Roman"/>
          <w:sz w:val="18"/>
          <w:szCs w:val="18"/>
        </w:rPr>
      </w:pPr>
    </w:p>
    <w:p w14:paraId="12DE99F5" w14:textId="77777777" w:rsidR="00CB710F" w:rsidRDefault="00CB7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tbl>
      <w:tblPr>
        <w:tblW w:w="10371" w:type="dxa"/>
        <w:tblLayout w:type="fixed"/>
        <w:tblCellMar>
          <w:left w:w="28" w:type="dxa"/>
          <w:right w:w="28" w:type="dxa"/>
        </w:tblCellMar>
        <w:tblLook w:val="0000" w:firstRow="0" w:lastRow="0" w:firstColumn="0" w:lastColumn="0" w:noHBand="0" w:noVBand="0"/>
      </w:tblPr>
      <w:tblGrid>
        <w:gridCol w:w="5438"/>
        <w:gridCol w:w="612"/>
        <w:gridCol w:w="1348"/>
        <w:gridCol w:w="351"/>
        <w:gridCol w:w="2622"/>
      </w:tblGrid>
      <w:tr w:rsidR="00CB710F" w14:paraId="6986D6B4" w14:textId="77777777">
        <w:trPr>
          <w:cantSplit/>
        </w:trPr>
        <w:tc>
          <w:tcPr>
            <w:tcW w:w="5426" w:type="dxa"/>
            <w:tcBorders>
              <w:top w:val="none" w:sz="4" w:space="0" w:color="000000"/>
              <w:left w:val="none" w:sz="4" w:space="0" w:color="000000"/>
              <w:bottom w:val="single" w:sz="4" w:space="0" w:color="auto"/>
              <w:right w:val="none" w:sz="4" w:space="0" w:color="000000"/>
            </w:tcBorders>
          </w:tcPr>
          <w:p w14:paraId="00C503FB" w14:textId="77777777" w:rsidR="00CB710F" w:rsidRDefault="00CB710F">
            <w:pPr>
              <w:widowControl w:val="0"/>
              <w:spacing w:after="0" w:line="240" w:lineRule="auto"/>
              <w:jc w:val="both"/>
              <w:rPr>
                <w:rFonts w:ascii="Times New Roman" w:hAnsi="Times New Roman"/>
                <w:sz w:val="18"/>
                <w:szCs w:val="18"/>
              </w:rPr>
            </w:pPr>
          </w:p>
          <w:p w14:paraId="21365B99" w14:textId="77777777" w:rsidR="00CB710F" w:rsidRDefault="00CB710F">
            <w:pPr>
              <w:widowControl w:val="0"/>
              <w:spacing w:after="0" w:line="240" w:lineRule="auto"/>
              <w:jc w:val="both"/>
              <w:rPr>
                <w:rFonts w:ascii="Times New Roman" w:hAnsi="Times New Roman"/>
                <w:sz w:val="18"/>
                <w:szCs w:val="18"/>
              </w:rPr>
            </w:pPr>
          </w:p>
        </w:tc>
        <w:tc>
          <w:tcPr>
            <w:tcW w:w="611" w:type="dxa"/>
            <w:tcBorders>
              <w:top w:val="none" w:sz="4" w:space="0" w:color="000000"/>
              <w:left w:val="none" w:sz="4" w:space="0" w:color="000000"/>
              <w:bottom w:val="none" w:sz="4" w:space="0" w:color="000000"/>
              <w:right w:val="none" w:sz="4" w:space="0" w:color="000000"/>
            </w:tcBorders>
          </w:tcPr>
          <w:p w14:paraId="3D64C4E4" w14:textId="77777777" w:rsidR="00CB710F" w:rsidRDefault="00CB710F">
            <w:pPr>
              <w:widowControl w:val="0"/>
              <w:spacing w:after="0" w:line="240" w:lineRule="auto"/>
              <w:jc w:val="both"/>
              <w:rPr>
                <w:rFonts w:ascii="Times New Roman" w:hAnsi="Times New Roman"/>
                <w:sz w:val="18"/>
                <w:szCs w:val="18"/>
              </w:rPr>
            </w:pPr>
          </w:p>
        </w:tc>
        <w:tc>
          <w:tcPr>
            <w:tcW w:w="1345" w:type="dxa"/>
            <w:tcBorders>
              <w:top w:val="none" w:sz="4" w:space="0" w:color="000000"/>
              <w:left w:val="none" w:sz="4" w:space="0" w:color="000000"/>
              <w:bottom w:val="single" w:sz="4" w:space="0" w:color="auto"/>
              <w:right w:val="none" w:sz="4" w:space="0" w:color="000000"/>
            </w:tcBorders>
          </w:tcPr>
          <w:p w14:paraId="5DE228AB" w14:textId="77777777" w:rsidR="00CB710F" w:rsidRDefault="00CB710F">
            <w:pPr>
              <w:widowControl w:val="0"/>
              <w:spacing w:after="0" w:line="240" w:lineRule="auto"/>
              <w:jc w:val="both"/>
              <w:rPr>
                <w:rFonts w:ascii="Times New Roman" w:hAnsi="Times New Roman"/>
                <w:sz w:val="18"/>
                <w:szCs w:val="18"/>
              </w:rPr>
            </w:pPr>
          </w:p>
        </w:tc>
        <w:tc>
          <w:tcPr>
            <w:tcW w:w="350" w:type="dxa"/>
            <w:tcBorders>
              <w:top w:val="none" w:sz="4" w:space="0" w:color="000000"/>
              <w:left w:val="none" w:sz="4" w:space="0" w:color="000000"/>
              <w:bottom w:val="none" w:sz="4" w:space="0" w:color="000000"/>
              <w:right w:val="none" w:sz="4" w:space="0" w:color="000000"/>
            </w:tcBorders>
          </w:tcPr>
          <w:p w14:paraId="483F155E" w14:textId="77777777" w:rsidR="00CB710F" w:rsidRDefault="00CB710F">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bottom w:val="single" w:sz="4" w:space="0" w:color="auto"/>
              <w:right w:val="none" w:sz="4" w:space="0" w:color="000000"/>
            </w:tcBorders>
          </w:tcPr>
          <w:p w14:paraId="37238A8B" w14:textId="77777777" w:rsidR="00CB710F" w:rsidRDefault="00CB710F">
            <w:pPr>
              <w:widowControl w:val="0"/>
              <w:spacing w:after="0" w:line="240" w:lineRule="auto"/>
              <w:ind w:hanging="795"/>
              <w:jc w:val="both"/>
              <w:rPr>
                <w:rFonts w:ascii="Times New Roman" w:hAnsi="Times New Roman"/>
                <w:sz w:val="18"/>
                <w:szCs w:val="18"/>
              </w:rPr>
            </w:pPr>
          </w:p>
        </w:tc>
      </w:tr>
      <w:tr w:rsidR="00CB710F" w14:paraId="1AB41839" w14:textId="77777777">
        <w:trPr>
          <w:cantSplit/>
        </w:trPr>
        <w:tc>
          <w:tcPr>
            <w:tcW w:w="5426" w:type="dxa"/>
            <w:tcBorders>
              <w:top w:val="single" w:sz="4" w:space="0" w:color="auto"/>
              <w:left w:val="none" w:sz="4" w:space="0" w:color="000000"/>
              <w:bottom w:val="none" w:sz="4" w:space="0" w:color="000000"/>
              <w:right w:val="none" w:sz="4" w:space="0" w:color="000000"/>
            </w:tcBorders>
          </w:tcPr>
          <w:p w14:paraId="74E799EB"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Pr>
          <w:p w14:paraId="7408C71A" w14:textId="77777777" w:rsidR="00CB710F" w:rsidRDefault="00CB710F">
            <w:pPr>
              <w:widowControl w:val="0"/>
              <w:spacing w:after="0" w:line="240" w:lineRule="auto"/>
              <w:jc w:val="both"/>
              <w:rPr>
                <w:rFonts w:ascii="Times New Roman" w:hAnsi="Times New Roman"/>
                <w:sz w:val="18"/>
                <w:szCs w:val="18"/>
              </w:rPr>
            </w:pPr>
          </w:p>
        </w:tc>
        <w:tc>
          <w:tcPr>
            <w:tcW w:w="1345" w:type="dxa"/>
            <w:tcBorders>
              <w:top w:val="single" w:sz="4" w:space="0" w:color="auto"/>
              <w:left w:val="none" w:sz="4" w:space="0" w:color="000000"/>
              <w:bottom w:val="none" w:sz="4" w:space="0" w:color="000000"/>
              <w:right w:val="none" w:sz="4" w:space="0" w:color="000000"/>
            </w:tcBorders>
          </w:tcPr>
          <w:p w14:paraId="0FCB1EAB"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350" w:type="dxa"/>
            <w:tcBorders>
              <w:top w:val="none" w:sz="4" w:space="0" w:color="000000"/>
              <w:left w:val="none" w:sz="4" w:space="0" w:color="000000"/>
              <w:bottom w:val="none" w:sz="4" w:space="0" w:color="000000"/>
              <w:right w:val="none" w:sz="4" w:space="0" w:color="000000"/>
            </w:tcBorders>
          </w:tcPr>
          <w:p w14:paraId="7E644116" w14:textId="77777777" w:rsidR="00CB710F" w:rsidRDefault="00CB710F">
            <w:pPr>
              <w:widowControl w:val="0"/>
              <w:spacing w:after="0" w:line="240" w:lineRule="auto"/>
              <w:jc w:val="center"/>
              <w:rPr>
                <w:rFonts w:ascii="Times New Roman" w:hAnsi="Times New Roman"/>
                <w:sz w:val="18"/>
                <w:szCs w:val="18"/>
              </w:rPr>
            </w:pPr>
          </w:p>
        </w:tc>
        <w:tc>
          <w:tcPr>
            <w:tcW w:w="2616" w:type="dxa"/>
            <w:tcBorders>
              <w:top w:val="single" w:sz="4" w:space="0" w:color="auto"/>
              <w:left w:val="none" w:sz="4" w:space="0" w:color="000000"/>
              <w:bottom w:val="none" w:sz="4" w:space="0" w:color="000000"/>
              <w:right w:val="none" w:sz="4" w:space="0" w:color="000000"/>
            </w:tcBorders>
          </w:tcPr>
          <w:p w14:paraId="6721E752"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CB710F" w14:paraId="035059E5" w14:textId="77777777">
        <w:trPr>
          <w:cantSplit/>
          <w:trHeight w:val="431"/>
        </w:trPr>
        <w:tc>
          <w:tcPr>
            <w:tcW w:w="5426" w:type="dxa"/>
            <w:tcBorders>
              <w:top w:val="none" w:sz="4" w:space="0" w:color="000000"/>
              <w:left w:val="none" w:sz="4" w:space="0" w:color="000000"/>
              <w:bottom w:val="none" w:sz="4" w:space="0" w:color="000000"/>
              <w:right w:val="none" w:sz="4" w:space="0" w:color="000000"/>
            </w:tcBorders>
            <w:vAlign w:val="center"/>
          </w:tcPr>
          <w:p w14:paraId="0A11F79C"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«___» _______________ 2025 г.</w:t>
            </w:r>
          </w:p>
        </w:tc>
        <w:tc>
          <w:tcPr>
            <w:tcW w:w="611" w:type="dxa"/>
            <w:tcBorders>
              <w:top w:val="none" w:sz="4" w:space="0" w:color="000000"/>
              <w:left w:val="none" w:sz="4" w:space="0" w:color="000000"/>
              <w:bottom w:val="none" w:sz="4" w:space="0" w:color="000000"/>
              <w:right w:val="none" w:sz="4" w:space="0" w:color="000000"/>
            </w:tcBorders>
          </w:tcPr>
          <w:p w14:paraId="6E54D849"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1345" w:type="dxa"/>
            <w:tcBorders>
              <w:top w:val="none" w:sz="4" w:space="0" w:color="000000"/>
              <w:left w:val="none" w:sz="4" w:space="0" w:color="000000"/>
              <w:right w:val="none" w:sz="4" w:space="0" w:color="000000"/>
            </w:tcBorders>
            <w:vAlign w:val="center"/>
          </w:tcPr>
          <w:p w14:paraId="47FA66B3" w14:textId="77777777" w:rsidR="00CB710F" w:rsidRDefault="00CB710F">
            <w:pPr>
              <w:widowControl w:val="0"/>
              <w:spacing w:after="0" w:line="240" w:lineRule="auto"/>
              <w:jc w:val="center"/>
              <w:rPr>
                <w:rFonts w:ascii="Times New Roman" w:hAnsi="Times New Roman"/>
                <w:sz w:val="18"/>
                <w:szCs w:val="18"/>
              </w:rPr>
            </w:pPr>
          </w:p>
        </w:tc>
        <w:tc>
          <w:tcPr>
            <w:tcW w:w="350" w:type="dxa"/>
            <w:tcBorders>
              <w:top w:val="none" w:sz="4" w:space="0" w:color="000000"/>
              <w:left w:val="none" w:sz="4" w:space="0" w:color="000000"/>
              <w:right w:val="none" w:sz="4" w:space="0" w:color="000000"/>
            </w:tcBorders>
          </w:tcPr>
          <w:p w14:paraId="6C42B65E" w14:textId="77777777" w:rsidR="00CB710F" w:rsidRDefault="00CB710F">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right w:val="none" w:sz="4" w:space="0" w:color="000000"/>
            </w:tcBorders>
          </w:tcPr>
          <w:p w14:paraId="565B3014" w14:textId="77777777" w:rsidR="00CB710F" w:rsidRDefault="00CB710F">
            <w:pPr>
              <w:widowControl w:val="0"/>
              <w:spacing w:after="0" w:line="240" w:lineRule="auto"/>
              <w:jc w:val="both"/>
              <w:rPr>
                <w:rFonts w:ascii="Times New Roman" w:hAnsi="Times New Roman"/>
                <w:sz w:val="18"/>
                <w:szCs w:val="18"/>
              </w:rPr>
            </w:pPr>
          </w:p>
        </w:tc>
      </w:tr>
    </w:tbl>
    <w:p w14:paraId="3C954583" w14:textId="77777777" w:rsidR="00CB710F" w:rsidRDefault="00495122">
      <w:pPr>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clear="all"/>
      </w:r>
    </w:p>
    <w:p w14:paraId="45988995" w14:textId="77777777" w:rsidR="00CB710F" w:rsidRDefault="00495122">
      <w:pPr>
        <w:widowControl w:val="0"/>
        <w:spacing w:after="0" w:line="240" w:lineRule="auto"/>
        <w:ind w:left="-142"/>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Справка - о материально-технических ресурсах участника Конкурса (Форма № 7)</w:t>
      </w:r>
    </w:p>
    <w:p w14:paraId="07E3058E" w14:textId="77777777" w:rsidR="00CB710F" w:rsidRDefault="00CB710F">
      <w:pPr>
        <w:jc w:val="center"/>
        <w:rPr>
          <w:rFonts w:ascii="Times New Roman" w:hAnsi="Times New Roman"/>
          <w:b/>
          <w:sz w:val="18"/>
          <w:szCs w:val="18"/>
        </w:rPr>
      </w:pPr>
    </w:p>
    <w:p w14:paraId="2B58C5B2" w14:textId="77777777" w:rsidR="00CB710F" w:rsidRDefault="00CB710F">
      <w:pPr>
        <w:jc w:val="center"/>
        <w:rPr>
          <w:rFonts w:ascii="Times New Roman" w:hAnsi="Times New Roman"/>
          <w:b/>
          <w:sz w:val="18"/>
          <w:szCs w:val="18"/>
        </w:rPr>
      </w:pPr>
    </w:p>
    <w:p w14:paraId="07A4FE7B" w14:textId="77777777" w:rsidR="00CB710F" w:rsidRDefault="00495122">
      <w:pPr>
        <w:jc w:val="center"/>
        <w:rPr>
          <w:rFonts w:ascii="Times New Roman" w:hAnsi="Times New Roman"/>
          <w:b/>
          <w:sz w:val="18"/>
          <w:szCs w:val="18"/>
        </w:rPr>
      </w:pPr>
      <w:r>
        <w:rPr>
          <w:rFonts w:ascii="Times New Roman" w:hAnsi="Times New Roman"/>
          <w:b/>
          <w:sz w:val="18"/>
          <w:szCs w:val="18"/>
        </w:rPr>
        <w:t xml:space="preserve">Справка </w:t>
      </w:r>
    </w:p>
    <w:p w14:paraId="5FC36CBA" w14:textId="77777777" w:rsidR="00CB710F" w:rsidRDefault="00495122">
      <w:pPr>
        <w:jc w:val="center"/>
        <w:rPr>
          <w:rFonts w:ascii="Times New Roman" w:hAnsi="Times New Roman"/>
          <w:b/>
          <w:sz w:val="18"/>
          <w:szCs w:val="18"/>
        </w:rPr>
      </w:pPr>
      <w:r>
        <w:rPr>
          <w:rFonts w:ascii="Times New Roman" w:hAnsi="Times New Roman"/>
          <w:b/>
          <w:sz w:val="18"/>
          <w:szCs w:val="18"/>
        </w:rPr>
        <w:t>«Материально-технические ресурсы участника закупки»</w:t>
      </w:r>
    </w:p>
    <w:p w14:paraId="672F16AD"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Способ и наименование закупки: _______________________________________</w:t>
      </w:r>
    </w:p>
    <w:p w14:paraId="1485D566" w14:textId="77777777" w:rsidR="00CB710F" w:rsidRDefault="00495122">
      <w:pPr>
        <w:rPr>
          <w:rFonts w:ascii="Times New Roman" w:hAnsi="Times New Roman"/>
        </w:rPr>
      </w:pPr>
      <w:r>
        <w:rPr>
          <w:rFonts w:ascii="Times New Roman" w:hAnsi="Times New Roman"/>
          <w:sz w:val="18"/>
          <w:szCs w:val="18"/>
        </w:rPr>
        <w:t>Участник закупки: ____________________________________________</w:t>
      </w:r>
    </w:p>
    <w:tbl>
      <w:tblPr>
        <w:tblpPr w:leftFromText="180" w:rightFromText="180" w:vertAnchor="text" w:horzAnchor="page" w:tblpX="388" w:tblpY="173"/>
        <w:tblW w:w="11194" w:type="dxa"/>
        <w:shd w:val="clear" w:color="auto" w:fill="FFFFFF" w:themeFill="background1"/>
        <w:tblLayout w:type="fixed"/>
        <w:tblLook w:val="04A0" w:firstRow="1" w:lastRow="0" w:firstColumn="1" w:lastColumn="0" w:noHBand="0" w:noVBand="1"/>
      </w:tblPr>
      <w:tblGrid>
        <w:gridCol w:w="551"/>
        <w:gridCol w:w="1145"/>
        <w:gridCol w:w="709"/>
        <w:gridCol w:w="1701"/>
        <w:gridCol w:w="992"/>
        <w:gridCol w:w="1276"/>
        <w:gridCol w:w="851"/>
        <w:gridCol w:w="804"/>
        <w:gridCol w:w="3165"/>
      </w:tblGrid>
      <w:tr w:rsidR="00CB710F" w14:paraId="5348F6C6" w14:textId="77777777">
        <w:trPr>
          <w:trHeight w:val="723"/>
        </w:trPr>
        <w:tc>
          <w:tcPr>
            <w:tcW w:w="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868C4" w14:textId="77777777" w:rsidR="00CB710F" w:rsidRDefault="00495122">
            <w:pPr>
              <w:jc w:val="center"/>
              <w:rPr>
                <w:rFonts w:ascii="Times New Roman" w:hAnsi="Times New Roman"/>
                <w:sz w:val="16"/>
                <w:szCs w:val="16"/>
              </w:rPr>
            </w:pPr>
            <w:r>
              <w:rPr>
                <w:rFonts w:ascii="Times New Roman" w:hAnsi="Times New Roman"/>
                <w:sz w:val="16"/>
                <w:szCs w:val="16"/>
              </w:rPr>
              <w:t>№№ п/п</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828AD" w14:textId="77777777" w:rsidR="00CB710F" w:rsidRDefault="00495122">
            <w:pPr>
              <w:jc w:val="center"/>
              <w:rPr>
                <w:rFonts w:ascii="Times New Roman" w:hAnsi="Times New Roman"/>
                <w:sz w:val="16"/>
                <w:szCs w:val="16"/>
              </w:rPr>
            </w:pPr>
            <w:r>
              <w:rPr>
                <w:rFonts w:ascii="Times New Roman" w:hAnsi="Times New Roman"/>
                <w:sz w:val="16"/>
                <w:szCs w:val="16"/>
              </w:rPr>
              <w:t xml:space="preserve">Наименование, тип, марка </w:t>
            </w:r>
          </w:p>
        </w:tc>
        <w:tc>
          <w:tcPr>
            <w:tcW w:w="709" w:type="dxa"/>
            <w:vMerge w:val="restart"/>
            <w:tcBorders>
              <w:top w:val="single" w:sz="4" w:space="0" w:color="auto"/>
              <w:left w:val="single" w:sz="4" w:space="0" w:color="auto"/>
              <w:right w:val="single" w:sz="4" w:space="0" w:color="auto"/>
            </w:tcBorders>
            <w:shd w:val="clear" w:color="auto" w:fill="FFFFFF" w:themeFill="background1"/>
          </w:tcPr>
          <w:p w14:paraId="7AFD7040" w14:textId="77777777" w:rsidR="00CB710F" w:rsidRDefault="00CB710F">
            <w:pPr>
              <w:jc w:val="center"/>
              <w:rPr>
                <w:rFonts w:ascii="Times New Roman" w:hAnsi="Times New Roman"/>
                <w:sz w:val="16"/>
                <w:szCs w:val="16"/>
              </w:rPr>
            </w:pPr>
          </w:p>
          <w:p w14:paraId="67C84DBF" w14:textId="77777777" w:rsidR="00CB710F" w:rsidRDefault="00495122">
            <w:pPr>
              <w:jc w:val="center"/>
              <w:rPr>
                <w:rFonts w:ascii="Times New Roman" w:hAnsi="Times New Roman"/>
                <w:sz w:val="16"/>
                <w:szCs w:val="16"/>
              </w:rPr>
            </w:pPr>
            <w:r>
              <w:rPr>
                <w:rFonts w:ascii="Times New Roman" w:hAnsi="Times New Roman"/>
                <w:sz w:val="16"/>
                <w:szCs w:val="16"/>
              </w:rPr>
              <w:t>Количество, шт.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B7407" w14:textId="77777777" w:rsidR="00CB710F" w:rsidRDefault="00495122">
            <w:pPr>
              <w:jc w:val="center"/>
              <w:rPr>
                <w:rFonts w:ascii="Times New Roman" w:hAnsi="Times New Roman"/>
                <w:sz w:val="16"/>
                <w:szCs w:val="16"/>
              </w:rPr>
            </w:pPr>
            <w:r>
              <w:rPr>
                <w:rFonts w:ascii="Times New Roman" w:hAnsi="Times New Roman"/>
                <w:sz w:val="16"/>
                <w:szCs w:val="16"/>
              </w:rPr>
              <w:t>Наименование, тип, марка (предлагаемая к применению участником, аналоги)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EE9A3" w14:textId="77777777" w:rsidR="00CB710F" w:rsidRDefault="00495122">
            <w:pPr>
              <w:jc w:val="center"/>
              <w:rPr>
                <w:rFonts w:ascii="Times New Roman" w:hAnsi="Times New Roman"/>
                <w:sz w:val="16"/>
                <w:szCs w:val="16"/>
              </w:rPr>
            </w:pPr>
            <w:r>
              <w:rPr>
                <w:rFonts w:ascii="Times New Roman" w:hAnsi="Times New Roman"/>
                <w:sz w:val="16"/>
                <w:szCs w:val="16"/>
              </w:rPr>
              <w:t>Год выпуска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5FBCA" w14:textId="77777777" w:rsidR="00CB710F" w:rsidRDefault="00495122">
            <w:pPr>
              <w:jc w:val="center"/>
              <w:rPr>
                <w:rFonts w:ascii="Times New Roman" w:hAnsi="Times New Roman"/>
                <w:sz w:val="16"/>
                <w:szCs w:val="16"/>
              </w:rPr>
            </w:pPr>
            <w:r>
              <w:rPr>
                <w:rFonts w:ascii="Times New Roman" w:hAnsi="Times New Roman"/>
                <w:sz w:val="16"/>
                <w:szCs w:val="16"/>
              </w:rPr>
              <w:t>Основная техническая характеристика (предлагаемой к применению участником, аналога техники)</w:t>
            </w:r>
          </w:p>
        </w:tc>
        <w:tc>
          <w:tcPr>
            <w:tcW w:w="4820" w:type="dxa"/>
            <w:gridSpan w:val="3"/>
            <w:tcBorders>
              <w:top w:val="single" w:sz="4" w:space="0" w:color="auto"/>
              <w:left w:val="none" w:sz="4" w:space="0" w:color="000000"/>
              <w:bottom w:val="single" w:sz="4" w:space="0" w:color="auto"/>
              <w:right w:val="single" w:sz="4" w:space="0" w:color="auto"/>
            </w:tcBorders>
            <w:shd w:val="clear" w:color="auto" w:fill="FFFFFF" w:themeFill="background1"/>
            <w:vAlign w:val="center"/>
          </w:tcPr>
          <w:p w14:paraId="28294BAD" w14:textId="77777777" w:rsidR="00CB710F" w:rsidRDefault="00495122">
            <w:pPr>
              <w:jc w:val="center"/>
              <w:rPr>
                <w:rFonts w:ascii="Times New Roman" w:hAnsi="Times New Roman"/>
                <w:sz w:val="16"/>
                <w:szCs w:val="16"/>
              </w:rPr>
            </w:pPr>
            <w:r>
              <w:rPr>
                <w:rFonts w:ascii="Times New Roman" w:hAnsi="Times New Roman"/>
                <w:sz w:val="16"/>
                <w:szCs w:val="16"/>
              </w:rPr>
              <w:t xml:space="preserve">В </w:t>
            </w:r>
            <w:proofErr w:type="gramStart"/>
            <w:r>
              <w:rPr>
                <w:rFonts w:ascii="Times New Roman" w:hAnsi="Times New Roman"/>
                <w:sz w:val="16"/>
                <w:szCs w:val="16"/>
              </w:rPr>
              <w:t>т.ч.</w:t>
            </w:r>
            <w:proofErr w:type="gramEnd"/>
            <w:r>
              <w:rPr>
                <w:rFonts w:ascii="Times New Roman" w:hAnsi="Times New Roman"/>
                <w:sz w:val="16"/>
                <w:szCs w:val="16"/>
              </w:rPr>
              <w:t xml:space="preserve"> предполагаемые для выполнения работ по закупке,</w:t>
            </w:r>
          </w:p>
        </w:tc>
      </w:tr>
      <w:tr w:rsidR="00CB710F" w14:paraId="0D927FCE" w14:textId="77777777">
        <w:trPr>
          <w:trHeight w:val="1389"/>
        </w:trPr>
        <w:tc>
          <w:tcPr>
            <w:tcW w:w="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FFC59" w14:textId="77777777" w:rsidR="00CB710F" w:rsidRDefault="00CB710F">
            <w:pPr>
              <w:rPr>
                <w:rFonts w:ascii="Times New Roman" w:hAnsi="Times New Roman"/>
                <w:sz w:val="16"/>
                <w:szCs w:val="16"/>
              </w:rPr>
            </w:pPr>
          </w:p>
        </w:tc>
        <w:tc>
          <w:tcPr>
            <w:tcW w:w="114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0A3D2" w14:textId="77777777" w:rsidR="00CB710F" w:rsidRDefault="00CB710F">
            <w:pPr>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shd w:val="clear" w:color="auto" w:fill="FFFFFF" w:themeFill="background1"/>
          </w:tcPr>
          <w:p w14:paraId="62C97FAF" w14:textId="77777777" w:rsidR="00CB710F" w:rsidRDefault="00CB710F">
            <w:pPr>
              <w:rPr>
                <w:rFonts w:ascii="Times New Roman" w:hAnsi="Times New Roman"/>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458F4" w14:textId="77777777" w:rsidR="00CB710F" w:rsidRDefault="00CB710F">
            <w:pPr>
              <w:rPr>
                <w:rFonts w:ascii="Times New Roman" w:hAnsi="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5768F" w14:textId="77777777" w:rsidR="00CB710F" w:rsidRDefault="00CB710F">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37B3" w14:textId="77777777" w:rsidR="00CB710F" w:rsidRDefault="00CB710F">
            <w:pP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67F8925" w14:textId="77777777" w:rsidR="00CB710F" w:rsidRDefault="00495122">
            <w:pPr>
              <w:jc w:val="center"/>
              <w:rPr>
                <w:rFonts w:ascii="Times New Roman" w:hAnsi="Times New Roman"/>
                <w:sz w:val="16"/>
                <w:szCs w:val="16"/>
              </w:rPr>
            </w:pPr>
            <w:r>
              <w:rPr>
                <w:rFonts w:ascii="Times New Roman" w:hAnsi="Times New Roman"/>
                <w:sz w:val="16"/>
                <w:szCs w:val="16"/>
              </w:rPr>
              <w:t>Состояние</w:t>
            </w: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5BD3658" w14:textId="77777777" w:rsidR="00CB710F" w:rsidRDefault="00495122">
            <w:pPr>
              <w:jc w:val="center"/>
              <w:rPr>
                <w:rFonts w:ascii="Times New Roman" w:hAnsi="Times New Roman"/>
                <w:sz w:val="16"/>
                <w:szCs w:val="16"/>
              </w:rPr>
            </w:pPr>
            <w:r>
              <w:rPr>
                <w:rFonts w:ascii="Times New Roman" w:hAnsi="Times New Roman"/>
                <w:sz w:val="16"/>
                <w:szCs w:val="16"/>
              </w:rPr>
              <w:t>Право владения (собственность, аренда, лизинг)</w:t>
            </w: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6DAA903" w14:textId="77777777" w:rsidR="00CB710F" w:rsidRDefault="00495122">
            <w:pPr>
              <w:jc w:val="center"/>
              <w:rPr>
                <w:rFonts w:ascii="Times New Roman" w:hAnsi="Times New Roman"/>
                <w:sz w:val="16"/>
                <w:szCs w:val="16"/>
              </w:rPr>
            </w:pPr>
            <w:r>
              <w:rPr>
                <w:rFonts w:ascii="Times New Roman" w:hAnsi="Times New Roman"/>
                <w:sz w:val="16"/>
                <w:szCs w:val="16"/>
              </w:rPr>
              <w:t>Количество, шт.</w:t>
            </w:r>
          </w:p>
        </w:tc>
      </w:tr>
      <w:tr w:rsidR="00CB710F" w14:paraId="09746DB8" w14:textId="77777777">
        <w:trPr>
          <w:trHeight w:val="192"/>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483DBFA7" w14:textId="77777777" w:rsidR="00CB710F" w:rsidRDefault="00495122">
            <w:pPr>
              <w:jc w:val="center"/>
              <w:rPr>
                <w:rFonts w:ascii="Times New Roman" w:hAnsi="Times New Roman"/>
                <w:sz w:val="16"/>
                <w:szCs w:val="16"/>
              </w:rPr>
            </w:pPr>
            <w:r>
              <w:rPr>
                <w:rFonts w:ascii="Times New Roman" w:hAnsi="Times New Roman"/>
                <w:sz w:val="16"/>
                <w:szCs w:val="16"/>
              </w:rPr>
              <w:t>1</w:t>
            </w: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3EE3DE4" w14:textId="77777777" w:rsidR="00CB710F" w:rsidRDefault="00495122">
            <w:pPr>
              <w:jc w:val="center"/>
              <w:rPr>
                <w:rFonts w:ascii="Times New Roman" w:hAnsi="Times New Roman"/>
                <w:sz w:val="16"/>
                <w:szCs w:val="16"/>
              </w:rPr>
            </w:pPr>
            <w:r>
              <w:rPr>
                <w:rFonts w:ascii="Times New Roman" w:hAnsi="Times New Roman"/>
                <w:sz w:val="16"/>
                <w:szCs w:val="16"/>
              </w:rPr>
              <w:t>2</w:t>
            </w: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65C90D99" w14:textId="77777777" w:rsidR="00CB710F" w:rsidRDefault="00CB710F">
            <w:pPr>
              <w:jc w:val="cente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6D1B8224" w14:textId="77777777" w:rsidR="00CB710F" w:rsidRDefault="00495122">
            <w:pPr>
              <w:jc w:val="center"/>
              <w:rPr>
                <w:rFonts w:ascii="Times New Roman" w:hAnsi="Times New Roman"/>
                <w:sz w:val="16"/>
                <w:szCs w:val="16"/>
              </w:rPr>
            </w:pPr>
            <w:r>
              <w:rPr>
                <w:rFonts w:ascii="Times New Roman" w:hAnsi="Times New Roman"/>
                <w:sz w:val="16"/>
                <w:szCs w:val="16"/>
              </w:rPr>
              <w:t>3</w:t>
            </w: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35C9DEE" w14:textId="77777777" w:rsidR="00CB710F" w:rsidRDefault="00495122">
            <w:pPr>
              <w:jc w:val="center"/>
              <w:rPr>
                <w:rFonts w:ascii="Times New Roman" w:hAnsi="Times New Roman"/>
                <w:sz w:val="16"/>
                <w:szCs w:val="16"/>
              </w:rPr>
            </w:pPr>
            <w:r>
              <w:rPr>
                <w:rFonts w:ascii="Times New Roman" w:hAnsi="Times New Roman"/>
                <w:sz w:val="16"/>
                <w:szCs w:val="16"/>
              </w:rPr>
              <w:t>4</w:t>
            </w: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323A13C" w14:textId="77777777" w:rsidR="00CB710F" w:rsidRDefault="00495122">
            <w:pPr>
              <w:jc w:val="center"/>
              <w:rPr>
                <w:rFonts w:ascii="Times New Roman" w:hAnsi="Times New Roman"/>
                <w:sz w:val="16"/>
                <w:szCs w:val="16"/>
              </w:rPr>
            </w:pPr>
            <w:r>
              <w:rPr>
                <w:rFonts w:ascii="Times New Roman" w:hAnsi="Times New Roman"/>
                <w:sz w:val="16"/>
                <w:szCs w:val="16"/>
              </w:rPr>
              <w:t>5</w:t>
            </w: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8ED323F" w14:textId="77777777" w:rsidR="00CB710F" w:rsidRDefault="00495122">
            <w:pPr>
              <w:jc w:val="center"/>
              <w:rPr>
                <w:rFonts w:ascii="Times New Roman" w:hAnsi="Times New Roman"/>
                <w:sz w:val="16"/>
                <w:szCs w:val="16"/>
              </w:rPr>
            </w:pPr>
            <w:r>
              <w:rPr>
                <w:rFonts w:ascii="Times New Roman" w:hAnsi="Times New Roman"/>
                <w:sz w:val="16"/>
                <w:szCs w:val="16"/>
              </w:rPr>
              <w:t>6</w:t>
            </w: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EAD5E40" w14:textId="77777777" w:rsidR="00CB710F" w:rsidRDefault="00495122">
            <w:pPr>
              <w:jc w:val="center"/>
              <w:rPr>
                <w:rFonts w:ascii="Times New Roman" w:hAnsi="Times New Roman"/>
                <w:sz w:val="16"/>
                <w:szCs w:val="16"/>
              </w:rPr>
            </w:pPr>
            <w:r>
              <w:rPr>
                <w:rFonts w:ascii="Times New Roman" w:hAnsi="Times New Roman"/>
                <w:sz w:val="16"/>
                <w:szCs w:val="16"/>
              </w:rPr>
              <w:t>7</w:t>
            </w: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C057C0A" w14:textId="77777777" w:rsidR="00CB710F" w:rsidRDefault="00495122">
            <w:pPr>
              <w:jc w:val="center"/>
              <w:rPr>
                <w:rFonts w:ascii="Times New Roman" w:hAnsi="Times New Roman"/>
                <w:sz w:val="16"/>
                <w:szCs w:val="16"/>
              </w:rPr>
            </w:pPr>
            <w:r>
              <w:rPr>
                <w:rFonts w:ascii="Times New Roman" w:hAnsi="Times New Roman"/>
                <w:sz w:val="16"/>
                <w:szCs w:val="16"/>
              </w:rPr>
              <w:t>8</w:t>
            </w:r>
          </w:p>
        </w:tc>
      </w:tr>
      <w:tr w:rsidR="00CB710F" w14:paraId="509B0324" w14:textId="77777777">
        <w:trPr>
          <w:trHeight w:val="455"/>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52A1D667" w14:textId="77777777" w:rsidR="00CB710F" w:rsidRDefault="00495122">
            <w:pPr>
              <w:jc w:val="center"/>
              <w:rPr>
                <w:rFonts w:ascii="Times New Roman" w:hAnsi="Times New Roman"/>
                <w:sz w:val="16"/>
                <w:szCs w:val="16"/>
              </w:rPr>
            </w:pPr>
            <w:r>
              <w:rPr>
                <w:rFonts w:ascii="Times New Roman" w:hAnsi="Times New Roman"/>
                <w:sz w:val="16"/>
                <w:szCs w:val="16"/>
              </w:rPr>
              <w:t>1</w:t>
            </w: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tcPr>
          <w:p w14:paraId="25AB0DDA" w14:textId="77777777" w:rsidR="00CB710F" w:rsidRDefault="00CB710F">
            <w:pPr>
              <w:rPr>
                <w:rFonts w:ascii="Times New Roman" w:hAnsi="Times New Roman"/>
                <w:sz w:val="16"/>
                <w:szCs w:val="16"/>
              </w:rPr>
            </w:pP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2E3F3545" w14:textId="77777777" w:rsidR="00CB710F" w:rsidRDefault="00CB710F">
            <w:pP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tcPr>
          <w:p w14:paraId="49EB6012" w14:textId="77777777" w:rsidR="00CB710F" w:rsidRDefault="00CB710F">
            <w:pPr>
              <w:rPr>
                <w:rFonts w:ascii="Times New Roman" w:hAnsi="Times New Roman"/>
                <w:sz w:val="16"/>
                <w:szCs w:val="16"/>
              </w:rPr>
            </w:pP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5D181BB" w14:textId="77777777" w:rsidR="00CB710F" w:rsidRDefault="00CB710F">
            <w:pPr>
              <w:jc w:val="center"/>
              <w:rPr>
                <w:rFonts w:ascii="Times New Roman" w:hAnsi="Times New Roman"/>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16AD20E" w14:textId="77777777" w:rsidR="00CB710F" w:rsidRDefault="00CB710F">
            <w:pPr>
              <w:jc w:val="cente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A0924DF" w14:textId="77777777" w:rsidR="00CB710F" w:rsidRDefault="00CB710F">
            <w:pPr>
              <w:jc w:val="center"/>
              <w:rPr>
                <w:rFonts w:ascii="Times New Roman" w:hAnsi="Times New Roman"/>
                <w:sz w:val="16"/>
                <w:szCs w:val="16"/>
              </w:rPr>
            </w:pP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7BD86B48" w14:textId="77777777" w:rsidR="00CB710F" w:rsidRDefault="00CB710F">
            <w:pPr>
              <w:jc w:val="center"/>
              <w:rPr>
                <w:rFonts w:ascii="Times New Roman" w:hAnsi="Times New Roman"/>
                <w:sz w:val="16"/>
                <w:szCs w:val="16"/>
              </w:rPr>
            </w:pP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898950E" w14:textId="77777777" w:rsidR="00CB710F" w:rsidRDefault="00CB710F">
            <w:pPr>
              <w:jc w:val="center"/>
              <w:rPr>
                <w:rFonts w:ascii="Times New Roman" w:hAnsi="Times New Roman"/>
                <w:sz w:val="16"/>
                <w:szCs w:val="16"/>
              </w:rPr>
            </w:pPr>
          </w:p>
        </w:tc>
      </w:tr>
      <w:tr w:rsidR="00CB710F" w14:paraId="12F28CAC" w14:textId="77777777">
        <w:trPr>
          <w:trHeight w:val="455"/>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65D459BD" w14:textId="77777777" w:rsidR="00CB710F" w:rsidRDefault="00495122">
            <w:pPr>
              <w:jc w:val="center"/>
              <w:rPr>
                <w:rFonts w:ascii="Times New Roman" w:hAnsi="Times New Roman"/>
                <w:sz w:val="16"/>
                <w:szCs w:val="16"/>
              </w:rPr>
            </w:pPr>
            <w:r>
              <w:rPr>
                <w:rFonts w:ascii="Times New Roman" w:hAnsi="Times New Roman"/>
                <w:sz w:val="16"/>
                <w:szCs w:val="16"/>
              </w:rPr>
              <w:t>2</w:t>
            </w: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tcPr>
          <w:p w14:paraId="1E838373" w14:textId="77777777" w:rsidR="00CB710F" w:rsidRDefault="00CB710F">
            <w:pPr>
              <w:rPr>
                <w:rFonts w:ascii="Times New Roman" w:hAnsi="Times New Roman"/>
                <w:sz w:val="16"/>
                <w:szCs w:val="16"/>
              </w:rPr>
            </w:pP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365699CF" w14:textId="77777777" w:rsidR="00CB710F" w:rsidRDefault="00CB710F">
            <w:pP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tcPr>
          <w:p w14:paraId="33577B88" w14:textId="77777777" w:rsidR="00CB710F" w:rsidRDefault="00CB710F">
            <w:pPr>
              <w:rPr>
                <w:rFonts w:ascii="Times New Roman" w:hAnsi="Times New Roman"/>
                <w:sz w:val="16"/>
                <w:szCs w:val="16"/>
              </w:rPr>
            </w:pP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3E2AE85F" w14:textId="77777777" w:rsidR="00CB710F" w:rsidRDefault="00CB710F">
            <w:pPr>
              <w:jc w:val="center"/>
              <w:rPr>
                <w:rFonts w:ascii="Times New Roman" w:hAnsi="Times New Roman"/>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F2167CC" w14:textId="77777777" w:rsidR="00CB710F" w:rsidRDefault="00CB710F">
            <w:pPr>
              <w:jc w:val="cente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0F97A413" w14:textId="77777777" w:rsidR="00CB710F" w:rsidRDefault="00CB710F">
            <w:pPr>
              <w:jc w:val="center"/>
              <w:rPr>
                <w:rFonts w:ascii="Times New Roman" w:hAnsi="Times New Roman"/>
                <w:sz w:val="16"/>
                <w:szCs w:val="16"/>
              </w:rPr>
            </w:pP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77E31C3" w14:textId="77777777" w:rsidR="00CB710F" w:rsidRDefault="00CB710F">
            <w:pPr>
              <w:jc w:val="center"/>
              <w:rPr>
                <w:rFonts w:ascii="Times New Roman" w:hAnsi="Times New Roman"/>
                <w:sz w:val="16"/>
                <w:szCs w:val="16"/>
              </w:rPr>
            </w:pP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F47DCE8" w14:textId="77777777" w:rsidR="00CB710F" w:rsidRDefault="00CB710F">
            <w:pPr>
              <w:jc w:val="center"/>
              <w:rPr>
                <w:rFonts w:ascii="Times New Roman" w:hAnsi="Times New Roman"/>
                <w:sz w:val="16"/>
                <w:szCs w:val="16"/>
              </w:rPr>
            </w:pPr>
          </w:p>
        </w:tc>
      </w:tr>
      <w:tr w:rsidR="00CB710F" w14:paraId="174F6380" w14:textId="77777777">
        <w:trPr>
          <w:trHeight w:val="455"/>
        </w:trPr>
        <w:tc>
          <w:tcPr>
            <w:tcW w:w="551" w:type="dxa"/>
            <w:tcBorders>
              <w:top w:val="none" w:sz="4" w:space="0" w:color="000000"/>
              <w:left w:val="single" w:sz="4" w:space="0" w:color="auto"/>
              <w:bottom w:val="single" w:sz="4" w:space="0" w:color="auto"/>
              <w:right w:val="single" w:sz="4" w:space="0" w:color="auto"/>
            </w:tcBorders>
            <w:shd w:val="clear" w:color="auto" w:fill="FFFFFF" w:themeFill="background1"/>
            <w:vAlign w:val="center"/>
          </w:tcPr>
          <w:p w14:paraId="7E0B5488" w14:textId="77777777" w:rsidR="00CB710F" w:rsidRDefault="00CB710F">
            <w:pPr>
              <w:jc w:val="center"/>
              <w:rPr>
                <w:rFonts w:ascii="Times New Roman" w:hAnsi="Times New Roman"/>
                <w:sz w:val="16"/>
                <w:szCs w:val="16"/>
              </w:rPr>
            </w:pPr>
          </w:p>
        </w:tc>
        <w:tc>
          <w:tcPr>
            <w:tcW w:w="114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13B6F280" w14:textId="77777777" w:rsidR="00CB710F" w:rsidRDefault="00495122">
            <w:pPr>
              <w:rPr>
                <w:rFonts w:ascii="Times New Roman" w:hAnsi="Times New Roman"/>
                <w:sz w:val="16"/>
                <w:szCs w:val="16"/>
              </w:rPr>
            </w:pPr>
            <w:r>
              <w:rPr>
                <w:rFonts w:ascii="Times New Roman" w:hAnsi="Times New Roman"/>
                <w:sz w:val="16"/>
                <w:szCs w:val="16"/>
              </w:rPr>
              <w:t xml:space="preserve">Итого </w:t>
            </w:r>
          </w:p>
        </w:tc>
        <w:tc>
          <w:tcPr>
            <w:tcW w:w="709" w:type="dxa"/>
            <w:tcBorders>
              <w:top w:val="none" w:sz="4" w:space="0" w:color="000000"/>
              <w:left w:val="none" w:sz="4" w:space="0" w:color="000000"/>
              <w:bottom w:val="single" w:sz="4" w:space="0" w:color="auto"/>
              <w:right w:val="single" w:sz="4" w:space="0" w:color="auto"/>
            </w:tcBorders>
            <w:shd w:val="clear" w:color="auto" w:fill="FFFFFF" w:themeFill="background1"/>
          </w:tcPr>
          <w:p w14:paraId="6C81CD2C" w14:textId="77777777" w:rsidR="00CB710F" w:rsidRDefault="00CB710F">
            <w:pPr>
              <w:rPr>
                <w:rFonts w:ascii="Times New Roman" w:hAnsi="Times New Roman"/>
                <w:sz w:val="16"/>
                <w:szCs w:val="16"/>
              </w:rPr>
            </w:pPr>
          </w:p>
        </w:tc>
        <w:tc>
          <w:tcPr>
            <w:tcW w:w="1701" w:type="dxa"/>
            <w:tcBorders>
              <w:top w:val="none" w:sz="4" w:space="0" w:color="000000"/>
              <w:left w:val="single" w:sz="4" w:space="0" w:color="auto"/>
              <w:bottom w:val="single" w:sz="4" w:space="0" w:color="auto"/>
              <w:right w:val="single" w:sz="4" w:space="0" w:color="auto"/>
            </w:tcBorders>
            <w:shd w:val="clear" w:color="auto" w:fill="FFFFFF" w:themeFill="background1"/>
          </w:tcPr>
          <w:p w14:paraId="4AA9056C" w14:textId="77777777" w:rsidR="00CB710F" w:rsidRDefault="00CB710F">
            <w:pPr>
              <w:rPr>
                <w:rFonts w:ascii="Times New Roman" w:hAnsi="Times New Roman"/>
                <w:sz w:val="16"/>
                <w:szCs w:val="16"/>
              </w:rPr>
            </w:pPr>
          </w:p>
        </w:tc>
        <w:tc>
          <w:tcPr>
            <w:tcW w:w="992"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5141E490" w14:textId="77777777" w:rsidR="00CB710F" w:rsidRDefault="00CB710F">
            <w:pPr>
              <w:jc w:val="center"/>
              <w:rPr>
                <w:rFonts w:ascii="Times New Roman" w:hAnsi="Times New Roman"/>
                <w:sz w:val="16"/>
                <w:szCs w:val="16"/>
              </w:rPr>
            </w:pPr>
          </w:p>
        </w:tc>
        <w:tc>
          <w:tcPr>
            <w:tcW w:w="1276"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67EA4A77" w14:textId="77777777" w:rsidR="00CB710F" w:rsidRDefault="00CB710F">
            <w:pPr>
              <w:jc w:val="center"/>
              <w:rPr>
                <w:rFonts w:ascii="Times New Roman" w:hAnsi="Times New Roman"/>
                <w:sz w:val="16"/>
                <w:szCs w:val="16"/>
              </w:rPr>
            </w:pPr>
          </w:p>
        </w:tc>
        <w:tc>
          <w:tcPr>
            <w:tcW w:w="851"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237B57D" w14:textId="77777777" w:rsidR="00CB710F" w:rsidRDefault="00CB710F">
            <w:pPr>
              <w:jc w:val="center"/>
              <w:rPr>
                <w:rFonts w:ascii="Times New Roman" w:hAnsi="Times New Roman"/>
                <w:sz w:val="16"/>
                <w:szCs w:val="16"/>
              </w:rPr>
            </w:pPr>
          </w:p>
        </w:tc>
        <w:tc>
          <w:tcPr>
            <w:tcW w:w="804"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4E3A325C" w14:textId="77777777" w:rsidR="00CB710F" w:rsidRDefault="00CB710F">
            <w:pPr>
              <w:jc w:val="center"/>
              <w:rPr>
                <w:rFonts w:ascii="Times New Roman" w:hAnsi="Times New Roman"/>
                <w:sz w:val="16"/>
                <w:szCs w:val="16"/>
              </w:rPr>
            </w:pPr>
          </w:p>
        </w:tc>
        <w:tc>
          <w:tcPr>
            <w:tcW w:w="3165" w:type="dxa"/>
            <w:tcBorders>
              <w:top w:val="none" w:sz="4" w:space="0" w:color="000000"/>
              <w:left w:val="none" w:sz="4" w:space="0" w:color="000000"/>
              <w:bottom w:val="single" w:sz="4" w:space="0" w:color="auto"/>
              <w:right w:val="single" w:sz="4" w:space="0" w:color="auto"/>
            </w:tcBorders>
            <w:shd w:val="clear" w:color="auto" w:fill="FFFFFF" w:themeFill="background1"/>
            <w:vAlign w:val="center"/>
          </w:tcPr>
          <w:p w14:paraId="29AAC4DF" w14:textId="77777777" w:rsidR="00CB710F" w:rsidRDefault="00CB710F">
            <w:pPr>
              <w:jc w:val="center"/>
              <w:rPr>
                <w:rFonts w:ascii="Times New Roman" w:hAnsi="Times New Roman"/>
                <w:sz w:val="16"/>
                <w:szCs w:val="16"/>
              </w:rPr>
            </w:pPr>
          </w:p>
        </w:tc>
      </w:tr>
    </w:tbl>
    <w:p w14:paraId="5BA8D9B9" w14:textId="77777777" w:rsidR="00CB710F" w:rsidRDefault="00CB710F">
      <w:pPr>
        <w:rPr>
          <w:rFonts w:ascii="Times New Roman" w:hAnsi="Times New Roman"/>
          <w:sz w:val="18"/>
          <w:szCs w:val="18"/>
        </w:rPr>
      </w:pPr>
    </w:p>
    <w:p w14:paraId="77B57F32" w14:textId="77777777" w:rsidR="00CB710F" w:rsidRDefault="00CB710F">
      <w:pPr>
        <w:rPr>
          <w:rFonts w:ascii="Times New Roman" w:hAnsi="Times New Roman"/>
          <w:sz w:val="18"/>
          <w:szCs w:val="18"/>
        </w:rPr>
      </w:pPr>
    </w:p>
    <w:tbl>
      <w:tblPr>
        <w:tblW w:w="10371" w:type="dxa"/>
        <w:tblLayout w:type="fixed"/>
        <w:tblCellMar>
          <w:left w:w="28" w:type="dxa"/>
          <w:right w:w="28" w:type="dxa"/>
        </w:tblCellMar>
        <w:tblLook w:val="0000" w:firstRow="0" w:lastRow="0" w:firstColumn="0" w:lastColumn="0" w:noHBand="0" w:noVBand="0"/>
      </w:tblPr>
      <w:tblGrid>
        <w:gridCol w:w="5438"/>
        <w:gridCol w:w="612"/>
        <w:gridCol w:w="1348"/>
        <w:gridCol w:w="351"/>
        <w:gridCol w:w="2622"/>
      </w:tblGrid>
      <w:tr w:rsidR="00CB710F" w14:paraId="7B3F6688" w14:textId="77777777">
        <w:trPr>
          <w:cantSplit/>
        </w:trPr>
        <w:tc>
          <w:tcPr>
            <w:tcW w:w="5426" w:type="dxa"/>
            <w:tcBorders>
              <w:top w:val="none" w:sz="4" w:space="0" w:color="000000"/>
              <w:left w:val="none" w:sz="4" w:space="0" w:color="000000"/>
              <w:bottom w:val="single" w:sz="4" w:space="0" w:color="auto"/>
              <w:right w:val="none" w:sz="4" w:space="0" w:color="000000"/>
            </w:tcBorders>
          </w:tcPr>
          <w:p w14:paraId="08DD9E13" w14:textId="77777777" w:rsidR="00CB710F" w:rsidRDefault="00CB710F">
            <w:pPr>
              <w:widowControl w:val="0"/>
              <w:spacing w:after="0" w:line="240" w:lineRule="auto"/>
              <w:jc w:val="both"/>
              <w:rPr>
                <w:rFonts w:ascii="Times New Roman" w:hAnsi="Times New Roman"/>
                <w:sz w:val="18"/>
                <w:szCs w:val="18"/>
              </w:rPr>
            </w:pPr>
          </w:p>
          <w:p w14:paraId="3905EA96" w14:textId="77777777" w:rsidR="00CB710F" w:rsidRDefault="00CB710F">
            <w:pPr>
              <w:widowControl w:val="0"/>
              <w:spacing w:after="0" w:line="240" w:lineRule="auto"/>
              <w:jc w:val="both"/>
              <w:rPr>
                <w:rFonts w:ascii="Times New Roman" w:hAnsi="Times New Roman"/>
                <w:sz w:val="18"/>
                <w:szCs w:val="18"/>
              </w:rPr>
            </w:pPr>
          </w:p>
        </w:tc>
        <w:tc>
          <w:tcPr>
            <w:tcW w:w="611" w:type="dxa"/>
            <w:tcBorders>
              <w:top w:val="none" w:sz="4" w:space="0" w:color="000000"/>
              <w:left w:val="none" w:sz="4" w:space="0" w:color="000000"/>
              <w:bottom w:val="none" w:sz="4" w:space="0" w:color="000000"/>
              <w:right w:val="none" w:sz="4" w:space="0" w:color="000000"/>
            </w:tcBorders>
          </w:tcPr>
          <w:p w14:paraId="3305525C" w14:textId="77777777" w:rsidR="00CB710F" w:rsidRDefault="00CB710F">
            <w:pPr>
              <w:widowControl w:val="0"/>
              <w:spacing w:after="0" w:line="240" w:lineRule="auto"/>
              <w:jc w:val="both"/>
              <w:rPr>
                <w:rFonts w:ascii="Times New Roman" w:hAnsi="Times New Roman"/>
                <w:sz w:val="18"/>
                <w:szCs w:val="18"/>
              </w:rPr>
            </w:pPr>
          </w:p>
        </w:tc>
        <w:tc>
          <w:tcPr>
            <w:tcW w:w="1345" w:type="dxa"/>
            <w:tcBorders>
              <w:top w:val="none" w:sz="4" w:space="0" w:color="000000"/>
              <w:left w:val="none" w:sz="4" w:space="0" w:color="000000"/>
              <w:bottom w:val="single" w:sz="4" w:space="0" w:color="auto"/>
              <w:right w:val="none" w:sz="4" w:space="0" w:color="000000"/>
            </w:tcBorders>
          </w:tcPr>
          <w:p w14:paraId="6E357367" w14:textId="77777777" w:rsidR="00CB710F" w:rsidRDefault="00CB710F">
            <w:pPr>
              <w:widowControl w:val="0"/>
              <w:spacing w:after="0" w:line="240" w:lineRule="auto"/>
              <w:jc w:val="both"/>
              <w:rPr>
                <w:rFonts w:ascii="Times New Roman" w:hAnsi="Times New Roman"/>
                <w:sz w:val="18"/>
                <w:szCs w:val="18"/>
              </w:rPr>
            </w:pPr>
          </w:p>
        </w:tc>
        <w:tc>
          <w:tcPr>
            <w:tcW w:w="350" w:type="dxa"/>
            <w:tcBorders>
              <w:top w:val="none" w:sz="4" w:space="0" w:color="000000"/>
              <w:left w:val="none" w:sz="4" w:space="0" w:color="000000"/>
              <w:bottom w:val="none" w:sz="4" w:space="0" w:color="000000"/>
              <w:right w:val="none" w:sz="4" w:space="0" w:color="000000"/>
            </w:tcBorders>
          </w:tcPr>
          <w:p w14:paraId="13992A69" w14:textId="77777777" w:rsidR="00CB710F" w:rsidRDefault="00CB710F">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bottom w:val="single" w:sz="4" w:space="0" w:color="auto"/>
              <w:right w:val="none" w:sz="4" w:space="0" w:color="000000"/>
            </w:tcBorders>
          </w:tcPr>
          <w:p w14:paraId="75FCB883" w14:textId="77777777" w:rsidR="00CB710F" w:rsidRDefault="00CB710F">
            <w:pPr>
              <w:widowControl w:val="0"/>
              <w:spacing w:after="0" w:line="240" w:lineRule="auto"/>
              <w:ind w:hanging="795"/>
              <w:jc w:val="both"/>
              <w:rPr>
                <w:rFonts w:ascii="Times New Roman" w:hAnsi="Times New Roman"/>
                <w:sz w:val="18"/>
                <w:szCs w:val="18"/>
              </w:rPr>
            </w:pPr>
          </w:p>
        </w:tc>
      </w:tr>
      <w:tr w:rsidR="00CB710F" w14:paraId="5A0A528E" w14:textId="77777777">
        <w:trPr>
          <w:cantSplit/>
        </w:trPr>
        <w:tc>
          <w:tcPr>
            <w:tcW w:w="5426" w:type="dxa"/>
            <w:tcBorders>
              <w:top w:val="single" w:sz="4" w:space="0" w:color="auto"/>
              <w:left w:val="none" w:sz="4" w:space="0" w:color="000000"/>
              <w:bottom w:val="none" w:sz="4" w:space="0" w:color="000000"/>
              <w:right w:val="none" w:sz="4" w:space="0" w:color="000000"/>
            </w:tcBorders>
          </w:tcPr>
          <w:p w14:paraId="4A4D73CE"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(Должность подписавшего лица)</w:t>
            </w:r>
          </w:p>
        </w:tc>
        <w:tc>
          <w:tcPr>
            <w:tcW w:w="611" w:type="dxa"/>
            <w:tcBorders>
              <w:top w:val="none" w:sz="4" w:space="0" w:color="000000"/>
              <w:left w:val="none" w:sz="4" w:space="0" w:color="000000"/>
              <w:bottom w:val="none" w:sz="4" w:space="0" w:color="000000"/>
              <w:right w:val="none" w:sz="4" w:space="0" w:color="000000"/>
            </w:tcBorders>
          </w:tcPr>
          <w:p w14:paraId="18607E2E" w14:textId="77777777" w:rsidR="00CB710F" w:rsidRDefault="00CB710F">
            <w:pPr>
              <w:widowControl w:val="0"/>
              <w:spacing w:after="0" w:line="240" w:lineRule="auto"/>
              <w:jc w:val="both"/>
              <w:rPr>
                <w:rFonts w:ascii="Times New Roman" w:hAnsi="Times New Roman"/>
                <w:sz w:val="18"/>
                <w:szCs w:val="18"/>
              </w:rPr>
            </w:pPr>
          </w:p>
        </w:tc>
        <w:tc>
          <w:tcPr>
            <w:tcW w:w="1345" w:type="dxa"/>
            <w:tcBorders>
              <w:top w:val="single" w:sz="4" w:space="0" w:color="auto"/>
              <w:left w:val="none" w:sz="4" w:space="0" w:color="000000"/>
              <w:bottom w:val="none" w:sz="4" w:space="0" w:color="000000"/>
              <w:right w:val="none" w:sz="4" w:space="0" w:color="000000"/>
            </w:tcBorders>
          </w:tcPr>
          <w:p w14:paraId="48D5641B"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(подпись)</w:t>
            </w:r>
          </w:p>
        </w:tc>
        <w:tc>
          <w:tcPr>
            <w:tcW w:w="350" w:type="dxa"/>
            <w:tcBorders>
              <w:top w:val="none" w:sz="4" w:space="0" w:color="000000"/>
              <w:left w:val="none" w:sz="4" w:space="0" w:color="000000"/>
              <w:bottom w:val="none" w:sz="4" w:space="0" w:color="000000"/>
              <w:right w:val="none" w:sz="4" w:space="0" w:color="000000"/>
            </w:tcBorders>
          </w:tcPr>
          <w:p w14:paraId="3D6E3EE5" w14:textId="77777777" w:rsidR="00CB710F" w:rsidRDefault="00CB710F">
            <w:pPr>
              <w:widowControl w:val="0"/>
              <w:spacing w:after="0" w:line="240" w:lineRule="auto"/>
              <w:jc w:val="center"/>
              <w:rPr>
                <w:rFonts w:ascii="Times New Roman" w:hAnsi="Times New Roman"/>
                <w:sz w:val="18"/>
                <w:szCs w:val="18"/>
              </w:rPr>
            </w:pPr>
          </w:p>
        </w:tc>
        <w:tc>
          <w:tcPr>
            <w:tcW w:w="2616" w:type="dxa"/>
            <w:tcBorders>
              <w:top w:val="single" w:sz="4" w:space="0" w:color="auto"/>
              <w:left w:val="none" w:sz="4" w:space="0" w:color="000000"/>
              <w:bottom w:val="none" w:sz="4" w:space="0" w:color="000000"/>
              <w:right w:val="none" w:sz="4" w:space="0" w:color="000000"/>
            </w:tcBorders>
          </w:tcPr>
          <w:p w14:paraId="496F9DEC" w14:textId="77777777" w:rsidR="00CB710F" w:rsidRDefault="00495122">
            <w:pPr>
              <w:widowControl w:val="0"/>
              <w:spacing w:after="0" w:line="240" w:lineRule="auto"/>
              <w:jc w:val="center"/>
              <w:rPr>
                <w:rFonts w:ascii="Times New Roman" w:hAnsi="Times New Roman"/>
                <w:sz w:val="18"/>
                <w:szCs w:val="18"/>
              </w:rPr>
            </w:pPr>
            <w:r>
              <w:rPr>
                <w:rFonts w:ascii="Times New Roman" w:hAnsi="Times New Roman"/>
                <w:sz w:val="18"/>
                <w:szCs w:val="18"/>
              </w:rPr>
              <w:t>(Фамилия И. О.)</w:t>
            </w:r>
          </w:p>
        </w:tc>
      </w:tr>
      <w:tr w:rsidR="00CB710F" w14:paraId="5F1DEBAB" w14:textId="77777777">
        <w:trPr>
          <w:cantSplit/>
          <w:trHeight w:val="431"/>
        </w:trPr>
        <w:tc>
          <w:tcPr>
            <w:tcW w:w="5426" w:type="dxa"/>
            <w:tcBorders>
              <w:top w:val="none" w:sz="4" w:space="0" w:color="000000"/>
              <w:left w:val="none" w:sz="4" w:space="0" w:color="000000"/>
              <w:bottom w:val="none" w:sz="4" w:space="0" w:color="000000"/>
              <w:right w:val="none" w:sz="4" w:space="0" w:color="000000"/>
            </w:tcBorders>
            <w:vAlign w:val="center"/>
          </w:tcPr>
          <w:p w14:paraId="590DFA09" w14:textId="77777777" w:rsidR="00CB710F" w:rsidRDefault="00495122">
            <w:pPr>
              <w:widowControl w:val="0"/>
              <w:spacing w:after="0" w:line="240" w:lineRule="auto"/>
              <w:rPr>
                <w:rFonts w:ascii="Times New Roman" w:hAnsi="Times New Roman"/>
                <w:sz w:val="18"/>
                <w:szCs w:val="18"/>
              </w:rPr>
            </w:pPr>
            <w:r>
              <w:rPr>
                <w:rFonts w:ascii="Times New Roman" w:hAnsi="Times New Roman"/>
                <w:sz w:val="18"/>
                <w:szCs w:val="18"/>
              </w:rPr>
              <w:t>«___» _______________ 2025 г.</w:t>
            </w:r>
          </w:p>
        </w:tc>
        <w:tc>
          <w:tcPr>
            <w:tcW w:w="611" w:type="dxa"/>
            <w:tcBorders>
              <w:top w:val="none" w:sz="4" w:space="0" w:color="000000"/>
              <w:left w:val="none" w:sz="4" w:space="0" w:color="000000"/>
              <w:bottom w:val="none" w:sz="4" w:space="0" w:color="000000"/>
              <w:right w:val="none" w:sz="4" w:space="0" w:color="000000"/>
            </w:tcBorders>
          </w:tcPr>
          <w:p w14:paraId="083E0D0E" w14:textId="77777777" w:rsidR="00CB710F" w:rsidRDefault="00495122">
            <w:pPr>
              <w:widowControl w:val="0"/>
              <w:spacing w:after="0" w:line="240" w:lineRule="auto"/>
              <w:jc w:val="both"/>
              <w:rPr>
                <w:rFonts w:ascii="Times New Roman" w:hAnsi="Times New Roman"/>
                <w:sz w:val="18"/>
                <w:szCs w:val="18"/>
              </w:rPr>
            </w:pPr>
            <w:r>
              <w:rPr>
                <w:rFonts w:ascii="Times New Roman" w:hAnsi="Times New Roman"/>
                <w:sz w:val="18"/>
                <w:szCs w:val="18"/>
              </w:rPr>
              <w:t>М.П.</w:t>
            </w:r>
          </w:p>
        </w:tc>
        <w:tc>
          <w:tcPr>
            <w:tcW w:w="1345" w:type="dxa"/>
            <w:tcBorders>
              <w:top w:val="none" w:sz="4" w:space="0" w:color="000000"/>
              <w:left w:val="none" w:sz="4" w:space="0" w:color="000000"/>
              <w:right w:val="none" w:sz="4" w:space="0" w:color="000000"/>
            </w:tcBorders>
            <w:vAlign w:val="center"/>
          </w:tcPr>
          <w:p w14:paraId="4F878722" w14:textId="77777777" w:rsidR="00CB710F" w:rsidRDefault="00CB710F">
            <w:pPr>
              <w:widowControl w:val="0"/>
              <w:spacing w:after="0" w:line="240" w:lineRule="auto"/>
              <w:jc w:val="center"/>
              <w:rPr>
                <w:rFonts w:ascii="Times New Roman" w:hAnsi="Times New Roman"/>
                <w:sz w:val="18"/>
                <w:szCs w:val="18"/>
              </w:rPr>
            </w:pPr>
          </w:p>
        </w:tc>
        <w:tc>
          <w:tcPr>
            <w:tcW w:w="350" w:type="dxa"/>
            <w:tcBorders>
              <w:top w:val="none" w:sz="4" w:space="0" w:color="000000"/>
              <w:left w:val="none" w:sz="4" w:space="0" w:color="000000"/>
              <w:right w:val="none" w:sz="4" w:space="0" w:color="000000"/>
            </w:tcBorders>
          </w:tcPr>
          <w:p w14:paraId="1D581445" w14:textId="77777777" w:rsidR="00CB710F" w:rsidRDefault="00CB710F">
            <w:pPr>
              <w:widowControl w:val="0"/>
              <w:spacing w:after="0" w:line="240" w:lineRule="auto"/>
              <w:jc w:val="both"/>
              <w:rPr>
                <w:rFonts w:ascii="Times New Roman" w:hAnsi="Times New Roman"/>
                <w:sz w:val="18"/>
                <w:szCs w:val="18"/>
              </w:rPr>
            </w:pPr>
          </w:p>
        </w:tc>
        <w:tc>
          <w:tcPr>
            <w:tcW w:w="2616" w:type="dxa"/>
            <w:tcBorders>
              <w:top w:val="none" w:sz="4" w:space="0" w:color="000000"/>
              <w:left w:val="none" w:sz="4" w:space="0" w:color="000000"/>
              <w:right w:val="none" w:sz="4" w:space="0" w:color="000000"/>
            </w:tcBorders>
          </w:tcPr>
          <w:p w14:paraId="570E6AA4" w14:textId="77777777" w:rsidR="00CB710F" w:rsidRDefault="00CB710F">
            <w:pPr>
              <w:widowControl w:val="0"/>
              <w:spacing w:after="0" w:line="240" w:lineRule="auto"/>
              <w:jc w:val="both"/>
              <w:rPr>
                <w:rFonts w:ascii="Times New Roman" w:hAnsi="Times New Roman"/>
                <w:sz w:val="18"/>
                <w:szCs w:val="18"/>
              </w:rPr>
            </w:pPr>
          </w:p>
        </w:tc>
      </w:tr>
    </w:tbl>
    <w:p w14:paraId="19E6F403" w14:textId="77777777" w:rsidR="00CB710F" w:rsidRDefault="00CB710F">
      <w:pPr>
        <w:rPr>
          <w:rFonts w:ascii="Times New Roman" w:hAnsi="Times New Roman"/>
          <w:sz w:val="18"/>
          <w:szCs w:val="18"/>
        </w:rPr>
      </w:pPr>
    </w:p>
    <w:p w14:paraId="4C2BD85A" w14:textId="77777777" w:rsidR="00CB710F" w:rsidRDefault="00CB710F">
      <w:pPr>
        <w:spacing w:after="120"/>
        <w:ind w:left="-567"/>
        <w:outlineLvl w:val="1"/>
        <w:rPr>
          <w:rFonts w:ascii="Times New Roman" w:eastAsia="Times New Roman" w:hAnsi="Times New Roman" w:cs="Times New Roman"/>
          <w:sz w:val="18"/>
          <w:szCs w:val="18"/>
        </w:rPr>
      </w:pPr>
    </w:p>
    <w:sectPr w:rsidR="00CB710F">
      <w:footerReference w:type="default" r:id="rId10"/>
      <w:pgSz w:w="11909" w:h="16838"/>
      <w:pgMar w:top="567" w:right="567" w:bottom="567" w:left="1134" w:header="0" w:footer="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1008" w14:textId="77777777" w:rsidR="00CB710F" w:rsidRDefault="00495122">
      <w:pPr>
        <w:spacing w:after="0" w:line="240" w:lineRule="auto"/>
      </w:pPr>
      <w:r>
        <w:separator/>
      </w:r>
    </w:p>
  </w:endnote>
  <w:endnote w:type="continuationSeparator" w:id="0">
    <w:p w14:paraId="11CED428" w14:textId="77777777" w:rsidR="00CB710F" w:rsidRDefault="0049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4CF5" w14:textId="77777777" w:rsidR="00CB710F" w:rsidRDefault="00CB710F">
    <w:pPr>
      <w:pStyle w:val="afc"/>
    </w:pPr>
  </w:p>
  <w:p w14:paraId="45E0FC70" w14:textId="77777777" w:rsidR="00CB710F" w:rsidRDefault="00CB710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D68D" w14:textId="77777777" w:rsidR="00CB710F" w:rsidRDefault="00495122">
      <w:pPr>
        <w:spacing w:after="0" w:line="240" w:lineRule="auto"/>
      </w:pPr>
      <w:r>
        <w:separator/>
      </w:r>
    </w:p>
  </w:footnote>
  <w:footnote w:type="continuationSeparator" w:id="0">
    <w:p w14:paraId="29A61DBE" w14:textId="77777777" w:rsidR="00CB710F" w:rsidRDefault="00495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4F8"/>
    <w:multiLevelType w:val="hybridMultilevel"/>
    <w:tmpl w:val="5F9A27DA"/>
    <w:lvl w:ilvl="0" w:tplc="24400DE2">
      <w:start w:val="1"/>
      <w:numFmt w:val="decimal"/>
      <w:lvlText w:val="%1."/>
      <w:lvlJc w:val="left"/>
      <w:pPr>
        <w:ind w:left="360" w:hanging="360"/>
      </w:pPr>
      <w:rPr>
        <w:b w:val="0"/>
        <w:i w:val="0"/>
        <w:color w:val="auto"/>
        <w:sz w:val="24"/>
        <w:szCs w:val="24"/>
      </w:rPr>
    </w:lvl>
    <w:lvl w:ilvl="1" w:tplc="D3AC2D36">
      <w:start w:val="1"/>
      <w:numFmt w:val="lowerLetter"/>
      <w:lvlText w:val="%2."/>
      <w:lvlJc w:val="left"/>
      <w:pPr>
        <w:ind w:left="1364" w:hanging="360"/>
      </w:pPr>
    </w:lvl>
    <w:lvl w:ilvl="2" w:tplc="CE7014EA">
      <w:start w:val="1"/>
      <w:numFmt w:val="lowerRoman"/>
      <w:lvlText w:val="%3."/>
      <w:lvlJc w:val="right"/>
      <w:pPr>
        <w:ind w:left="2084" w:hanging="180"/>
      </w:pPr>
    </w:lvl>
    <w:lvl w:ilvl="3" w:tplc="91A29CC0">
      <w:start w:val="1"/>
      <w:numFmt w:val="decimal"/>
      <w:lvlText w:val="%4."/>
      <w:lvlJc w:val="left"/>
      <w:pPr>
        <w:ind w:left="2804" w:hanging="360"/>
      </w:pPr>
    </w:lvl>
    <w:lvl w:ilvl="4" w:tplc="1708175E">
      <w:start w:val="1"/>
      <w:numFmt w:val="lowerLetter"/>
      <w:lvlText w:val="%5."/>
      <w:lvlJc w:val="left"/>
      <w:pPr>
        <w:ind w:left="3524" w:hanging="360"/>
      </w:pPr>
    </w:lvl>
    <w:lvl w:ilvl="5" w:tplc="CB8E83BA">
      <w:start w:val="1"/>
      <w:numFmt w:val="lowerRoman"/>
      <w:lvlText w:val="%6."/>
      <w:lvlJc w:val="right"/>
      <w:pPr>
        <w:ind w:left="4244" w:hanging="180"/>
      </w:pPr>
    </w:lvl>
    <w:lvl w:ilvl="6" w:tplc="1B1A2FD6">
      <w:start w:val="1"/>
      <w:numFmt w:val="decimal"/>
      <w:lvlText w:val="%7."/>
      <w:lvlJc w:val="left"/>
      <w:pPr>
        <w:ind w:left="4964" w:hanging="360"/>
      </w:pPr>
    </w:lvl>
    <w:lvl w:ilvl="7" w:tplc="A66E5162">
      <w:start w:val="1"/>
      <w:numFmt w:val="lowerLetter"/>
      <w:lvlText w:val="%8."/>
      <w:lvlJc w:val="left"/>
      <w:pPr>
        <w:ind w:left="5684" w:hanging="360"/>
      </w:pPr>
    </w:lvl>
    <w:lvl w:ilvl="8" w:tplc="71AE9234">
      <w:start w:val="1"/>
      <w:numFmt w:val="lowerRoman"/>
      <w:lvlText w:val="%9."/>
      <w:lvlJc w:val="right"/>
      <w:pPr>
        <w:ind w:left="6404" w:hanging="180"/>
      </w:pPr>
    </w:lvl>
  </w:abstractNum>
  <w:abstractNum w:abstractNumId="1" w15:restartNumberingAfterBreak="0">
    <w:nsid w:val="051356C4"/>
    <w:multiLevelType w:val="hybridMultilevel"/>
    <w:tmpl w:val="B280755E"/>
    <w:lvl w:ilvl="0" w:tplc="28D24E36">
      <w:start w:val="1"/>
      <w:numFmt w:val="lowerLetter"/>
      <w:lvlText w:val="(%1)"/>
      <w:lvlJc w:val="left"/>
      <w:pPr>
        <w:ind w:left="1287" w:hanging="360"/>
      </w:pPr>
      <w:rPr>
        <w:rFonts w:cs="Times New Roman" w:hint="default"/>
      </w:rPr>
    </w:lvl>
    <w:lvl w:ilvl="1" w:tplc="E1EC962A">
      <w:start w:val="1"/>
      <w:numFmt w:val="lowerLetter"/>
      <w:lvlText w:val="%2."/>
      <w:lvlJc w:val="left"/>
      <w:pPr>
        <w:ind w:left="2007" w:hanging="360"/>
      </w:pPr>
      <w:rPr>
        <w:rFonts w:cs="Times New Roman"/>
      </w:rPr>
    </w:lvl>
    <w:lvl w:ilvl="2" w:tplc="7688E4BA">
      <w:start w:val="1"/>
      <w:numFmt w:val="lowerRoman"/>
      <w:lvlText w:val="%3."/>
      <w:lvlJc w:val="right"/>
      <w:pPr>
        <w:ind w:left="2727" w:hanging="180"/>
      </w:pPr>
      <w:rPr>
        <w:rFonts w:cs="Times New Roman"/>
      </w:rPr>
    </w:lvl>
    <w:lvl w:ilvl="3" w:tplc="4BBC0240">
      <w:start w:val="1"/>
      <w:numFmt w:val="decimal"/>
      <w:lvlText w:val="%4."/>
      <w:lvlJc w:val="left"/>
      <w:pPr>
        <w:ind w:left="3447" w:hanging="360"/>
      </w:pPr>
      <w:rPr>
        <w:rFonts w:cs="Times New Roman"/>
      </w:rPr>
    </w:lvl>
    <w:lvl w:ilvl="4" w:tplc="D362FEE4">
      <w:start w:val="1"/>
      <w:numFmt w:val="lowerLetter"/>
      <w:lvlText w:val="%5."/>
      <w:lvlJc w:val="left"/>
      <w:pPr>
        <w:ind w:left="4167" w:hanging="360"/>
      </w:pPr>
      <w:rPr>
        <w:rFonts w:cs="Times New Roman"/>
      </w:rPr>
    </w:lvl>
    <w:lvl w:ilvl="5" w:tplc="F626A41C">
      <w:start w:val="1"/>
      <w:numFmt w:val="lowerRoman"/>
      <w:lvlText w:val="%6."/>
      <w:lvlJc w:val="right"/>
      <w:pPr>
        <w:ind w:left="4887" w:hanging="180"/>
      </w:pPr>
      <w:rPr>
        <w:rFonts w:cs="Times New Roman"/>
      </w:rPr>
    </w:lvl>
    <w:lvl w:ilvl="6" w:tplc="416E75DE">
      <w:start w:val="1"/>
      <w:numFmt w:val="decimal"/>
      <w:lvlText w:val="%7."/>
      <w:lvlJc w:val="left"/>
      <w:pPr>
        <w:ind w:left="5607" w:hanging="360"/>
      </w:pPr>
      <w:rPr>
        <w:rFonts w:cs="Times New Roman"/>
      </w:rPr>
    </w:lvl>
    <w:lvl w:ilvl="7" w:tplc="5A0E5564">
      <w:start w:val="1"/>
      <w:numFmt w:val="lowerLetter"/>
      <w:lvlText w:val="%8."/>
      <w:lvlJc w:val="left"/>
      <w:pPr>
        <w:ind w:left="6327" w:hanging="360"/>
      </w:pPr>
      <w:rPr>
        <w:rFonts w:cs="Times New Roman"/>
      </w:rPr>
    </w:lvl>
    <w:lvl w:ilvl="8" w:tplc="5E8C7EE4">
      <w:start w:val="1"/>
      <w:numFmt w:val="lowerRoman"/>
      <w:lvlText w:val="%9."/>
      <w:lvlJc w:val="right"/>
      <w:pPr>
        <w:ind w:left="7047" w:hanging="180"/>
      </w:pPr>
      <w:rPr>
        <w:rFonts w:cs="Times New Roman"/>
      </w:rPr>
    </w:lvl>
  </w:abstractNum>
  <w:abstractNum w:abstractNumId="2" w15:restartNumberingAfterBreak="0">
    <w:nsid w:val="05A36254"/>
    <w:multiLevelType w:val="hybridMultilevel"/>
    <w:tmpl w:val="D9701BAE"/>
    <w:lvl w:ilvl="0" w:tplc="4FCEF84E">
      <w:start w:val="1"/>
      <w:numFmt w:val="decimal"/>
      <w:suff w:val="space"/>
      <w:lvlText w:val="%1."/>
      <w:lvlJc w:val="left"/>
      <w:pPr>
        <w:ind w:left="360" w:hanging="360"/>
      </w:pPr>
      <w:rPr>
        <w:rFonts w:hint="default"/>
      </w:rPr>
    </w:lvl>
    <w:lvl w:ilvl="1" w:tplc="86FE1CF4">
      <w:start w:val="1"/>
      <w:numFmt w:val="lowerLetter"/>
      <w:lvlText w:val="%2."/>
      <w:lvlJc w:val="left"/>
      <w:pPr>
        <w:ind w:left="1080" w:hanging="360"/>
      </w:pPr>
    </w:lvl>
    <w:lvl w:ilvl="2" w:tplc="2E70EA82">
      <w:start w:val="1"/>
      <w:numFmt w:val="lowerRoman"/>
      <w:lvlText w:val="%3."/>
      <w:lvlJc w:val="right"/>
      <w:pPr>
        <w:ind w:left="1800" w:hanging="180"/>
      </w:pPr>
    </w:lvl>
    <w:lvl w:ilvl="3" w:tplc="FC247646">
      <w:start w:val="1"/>
      <w:numFmt w:val="decimal"/>
      <w:lvlText w:val="%4."/>
      <w:lvlJc w:val="left"/>
      <w:pPr>
        <w:ind w:left="2520" w:hanging="360"/>
      </w:pPr>
    </w:lvl>
    <w:lvl w:ilvl="4" w:tplc="EC4476D6">
      <w:start w:val="1"/>
      <w:numFmt w:val="lowerLetter"/>
      <w:lvlText w:val="%5."/>
      <w:lvlJc w:val="left"/>
      <w:pPr>
        <w:ind w:left="3240" w:hanging="360"/>
      </w:pPr>
    </w:lvl>
    <w:lvl w:ilvl="5" w:tplc="738C2C80">
      <w:start w:val="1"/>
      <w:numFmt w:val="lowerRoman"/>
      <w:lvlText w:val="%6."/>
      <w:lvlJc w:val="right"/>
      <w:pPr>
        <w:ind w:left="3960" w:hanging="180"/>
      </w:pPr>
    </w:lvl>
    <w:lvl w:ilvl="6" w:tplc="6E8695A2">
      <w:start w:val="1"/>
      <w:numFmt w:val="decimal"/>
      <w:lvlText w:val="%7."/>
      <w:lvlJc w:val="left"/>
      <w:pPr>
        <w:ind w:left="4680" w:hanging="360"/>
      </w:pPr>
    </w:lvl>
    <w:lvl w:ilvl="7" w:tplc="FC560B56">
      <w:start w:val="1"/>
      <w:numFmt w:val="lowerLetter"/>
      <w:lvlText w:val="%8."/>
      <w:lvlJc w:val="left"/>
      <w:pPr>
        <w:ind w:left="5400" w:hanging="360"/>
      </w:pPr>
    </w:lvl>
    <w:lvl w:ilvl="8" w:tplc="440007D4">
      <w:start w:val="1"/>
      <w:numFmt w:val="lowerRoman"/>
      <w:lvlText w:val="%9."/>
      <w:lvlJc w:val="right"/>
      <w:pPr>
        <w:ind w:left="6120" w:hanging="180"/>
      </w:pPr>
    </w:lvl>
  </w:abstractNum>
  <w:abstractNum w:abstractNumId="3" w15:restartNumberingAfterBreak="0">
    <w:nsid w:val="0A7B3228"/>
    <w:multiLevelType w:val="hybridMultilevel"/>
    <w:tmpl w:val="C5165AB6"/>
    <w:lvl w:ilvl="0" w:tplc="5F26CFA2">
      <w:start w:val="1"/>
      <w:numFmt w:val="decimal"/>
      <w:lvlText w:val="%1."/>
      <w:lvlJc w:val="left"/>
      <w:pPr>
        <w:tabs>
          <w:tab w:val="num" w:pos="360"/>
        </w:tabs>
        <w:ind w:left="360" w:hanging="360"/>
      </w:pPr>
    </w:lvl>
    <w:lvl w:ilvl="1" w:tplc="0186BC82">
      <w:start w:val="1"/>
      <w:numFmt w:val="lowerLetter"/>
      <w:lvlText w:val="%2."/>
      <w:lvlJc w:val="left"/>
      <w:pPr>
        <w:tabs>
          <w:tab w:val="num" w:pos="1440"/>
        </w:tabs>
        <w:ind w:left="1440" w:hanging="360"/>
      </w:pPr>
    </w:lvl>
    <w:lvl w:ilvl="2" w:tplc="69123D7A">
      <w:start w:val="1"/>
      <w:numFmt w:val="lowerRoman"/>
      <w:lvlText w:val="%3."/>
      <w:lvlJc w:val="right"/>
      <w:pPr>
        <w:tabs>
          <w:tab w:val="num" w:pos="2160"/>
        </w:tabs>
        <w:ind w:left="2160" w:hanging="180"/>
      </w:pPr>
    </w:lvl>
    <w:lvl w:ilvl="3" w:tplc="CE2AD1DE">
      <w:start w:val="1"/>
      <w:numFmt w:val="decimal"/>
      <w:lvlText w:val="%4."/>
      <w:lvlJc w:val="left"/>
      <w:pPr>
        <w:tabs>
          <w:tab w:val="num" w:pos="928"/>
        </w:tabs>
        <w:ind w:left="928" w:hanging="360"/>
      </w:pPr>
    </w:lvl>
    <w:lvl w:ilvl="4" w:tplc="AC7E0F4C">
      <w:start w:val="1"/>
      <w:numFmt w:val="lowerLetter"/>
      <w:lvlText w:val="%5."/>
      <w:lvlJc w:val="left"/>
      <w:pPr>
        <w:tabs>
          <w:tab w:val="num" w:pos="3600"/>
        </w:tabs>
        <w:ind w:left="3600" w:hanging="360"/>
      </w:pPr>
    </w:lvl>
    <w:lvl w:ilvl="5" w:tplc="4A5C0DCA">
      <w:start w:val="1"/>
      <w:numFmt w:val="lowerRoman"/>
      <w:lvlText w:val="%6."/>
      <w:lvlJc w:val="right"/>
      <w:pPr>
        <w:tabs>
          <w:tab w:val="num" w:pos="4320"/>
        </w:tabs>
        <w:ind w:left="4320" w:hanging="180"/>
      </w:pPr>
    </w:lvl>
    <w:lvl w:ilvl="6" w:tplc="5DC23D4C">
      <w:start w:val="1"/>
      <w:numFmt w:val="decimal"/>
      <w:lvlText w:val="%7."/>
      <w:lvlJc w:val="left"/>
      <w:pPr>
        <w:tabs>
          <w:tab w:val="num" w:pos="5040"/>
        </w:tabs>
        <w:ind w:left="5040" w:hanging="360"/>
      </w:pPr>
      <w:rPr>
        <w:b w:val="0"/>
      </w:rPr>
    </w:lvl>
    <w:lvl w:ilvl="7" w:tplc="F81AC2C4">
      <w:start w:val="1"/>
      <w:numFmt w:val="lowerLetter"/>
      <w:lvlText w:val="%8."/>
      <w:lvlJc w:val="left"/>
      <w:pPr>
        <w:tabs>
          <w:tab w:val="num" w:pos="5760"/>
        </w:tabs>
        <w:ind w:left="5760" w:hanging="360"/>
      </w:pPr>
    </w:lvl>
    <w:lvl w:ilvl="8" w:tplc="6A86F258">
      <w:start w:val="1"/>
      <w:numFmt w:val="lowerRoman"/>
      <w:lvlText w:val="%9."/>
      <w:lvlJc w:val="right"/>
      <w:pPr>
        <w:tabs>
          <w:tab w:val="num" w:pos="6480"/>
        </w:tabs>
        <w:ind w:left="6480" w:hanging="180"/>
      </w:pPr>
    </w:lvl>
  </w:abstractNum>
  <w:abstractNum w:abstractNumId="4" w15:restartNumberingAfterBreak="0">
    <w:nsid w:val="0F363C37"/>
    <w:multiLevelType w:val="multilevel"/>
    <w:tmpl w:val="AB30F84C"/>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11CF52DD"/>
    <w:multiLevelType w:val="hybridMultilevel"/>
    <w:tmpl w:val="48821C92"/>
    <w:lvl w:ilvl="0" w:tplc="7DA49E78">
      <w:start w:val="1"/>
      <w:numFmt w:val="russianLower"/>
      <w:lvlText w:val="%1."/>
      <w:lvlJc w:val="left"/>
      <w:pPr>
        <w:ind w:left="1287" w:hanging="360"/>
      </w:pPr>
      <w:rPr>
        <w:rFonts w:cs="Times New Roman" w:hint="default"/>
        <w:b w:val="0"/>
      </w:rPr>
    </w:lvl>
    <w:lvl w:ilvl="1" w:tplc="FC32A394">
      <w:start w:val="1"/>
      <w:numFmt w:val="lowerLetter"/>
      <w:lvlText w:val="%2."/>
      <w:lvlJc w:val="left"/>
      <w:pPr>
        <w:ind w:left="2007" w:hanging="360"/>
      </w:pPr>
      <w:rPr>
        <w:rFonts w:cs="Times New Roman"/>
      </w:rPr>
    </w:lvl>
    <w:lvl w:ilvl="2" w:tplc="FE967E2E">
      <w:start w:val="1"/>
      <w:numFmt w:val="lowerRoman"/>
      <w:lvlText w:val="%3."/>
      <w:lvlJc w:val="right"/>
      <w:pPr>
        <w:ind w:left="2727" w:hanging="180"/>
      </w:pPr>
      <w:rPr>
        <w:rFonts w:cs="Times New Roman"/>
      </w:rPr>
    </w:lvl>
    <w:lvl w:ilvl="3" w:tplc="172C3202">
      <w:start w:val="1"/>
      <w:numFmt w:val="decimal"/>
      <w:lvlText w:val="%4."/>
      <w:lvlJc w:val="left"/>
      <w:pPr>
        <w:ind w:left="3447" w:hanging="360"/>
      </w:pPr>
      <w:rPr>
        <w:rFonts w:cs="Times New Roman"/>
      </w:rPr>
    </w:lvl>
    <w:lvl w:ilvl="4" w:tplc="CE54E778">
      <w:start w:val="1"/>
      <w:numFmt w:val="lowerLetter"/>
      <w:lvlText w:val="%5."/>
      <w:lvlJc w:val="left"/>
      <w:pPr>
        <w:ind w:left="4167" w:hanging="360"/>
      </w:pPr>
      <w:rPr>
        <w:rFonts w:cs="Times New Roman"/>
      </w:rPr>
    </w:lvl>
    <w:lvl w:ilvl="5" w:tplc="7C4863C6">
      <w:start w:val="1"/>
      <w:numFmt w:val="lowerRoman"/>
      <w:lvlText w:val="%6."/>
      <w:lvlJc w:val="right"/>
      <w:pPr>
        <w:ind w:left="4887" w:hanging="180"/>
      </w:pPr>
      <w:rPr>
        <w:rFonts w:cs="Times New Roman"/>
      </w:rPr>
    </w:lvl>
    <w:lvl w:ilvl="6" w:tplc="2CC85B08">
      <w:start w:val="1"/>
      <w:numFmt w:val="decimal"/>
      <w:lvlText w:val="%7."/>
      <w:lvlJc w:val="left"/>
      <w:pPr>
        <w:ind w:left="5607" w:hanging="360"/>
      </w:pPr>
      <w:rPr>
        <w:rFonts w:cs="Times New Roman"/>
      </w:rPr>
    </w:lvl>
    <w:lvl w:ilvl="7" w:tplc="C3589C6C">
      <w:start w:val="1"/>
      <w:numFmt w:val="lowerLetter"/>
      <w:lvlText w:val="%8."/>
      <w:lvlJc w:val="left"/>
      <w:pPr>
        <w:ind w:left="6327" w:hanging="360"/>
      </w:pPr>
      <w:rPr>
        <w:rFonts w:cs="Times New Roman"/>
      </w:rPr>
    </w:lvl>
    <w:lvl w:ilvl="8" w:tplc="89C6FDC4">
      <w:start w:val="1"/>
      <w:numFmt w:val="lowerRoman"/>
      <w:lvlText w:val="%9."/>
      <w:lvlJc w:val="right"/>
      <w:pPr>
        <w:ind w:left="7047" w:hanging="180"/>
      </w:pPr>
      <w:rPr>
        <w:rFonts w:cs="Times New Roman"/>
      </w:rPr>
    </w:lvl>
  </w:abstractNum>
  <w:abstractNum w:abstractNumId="6" w15:restartNumberingAfterBreak="0">
    <w:nsid w:val="126A0E04"/>
    <w:multiLevelType w:val="multilevel"/>
    <w:tmpl w:val="A76677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6511C5"/>
    <w:multiLevelType w:val="multilevel"/>
    <w:tmpl w:val="F1A4CBDE"/>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9185B75"/>
    <w:multiLevelType w:val="multilevel"/>
    <w:tmpl w:val="B67AE8D0"/>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086A1D"/>
    <w:multiLevelType w:val="multilevel"/>
    <w:tmpl w:val="679C5A92"/>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617DA"/>
    <w:multiLevelType w:val="multilevel"/>
    <w:tmpl w:val="90CC5B22"/>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CE4E34"/>
    <w:multiLevelType w:val="multilevel"/>
    <w:tmpl w:val="EAF66F5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14421"/>
    <w:multiLevelType w:val="multilevel"/>
    <w:tmpl w:val="C58C49D8"/>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FC6F1C"/>
    <w:multiLevelType w:val="multilevel"/>
    <w:tmpl w:val="914223F8"/>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2A47561"/>
    <w:multiLevelType w:val="hybridMultilevel"/>
    <w:tmpl w:val="929E20A6"/>
    <w:lvl w:ilvl="0" w:tplc="EAF20924">
      <w:start w:val="1"/>
      <w:numFmt w:val="bullet"/>
      <w:lvlText w:val=""/>
      <w:lvlJc w:val="left"/>
      <w:pPr>
        <w:ind w:left="644" w:hanging="360"/>
      </w:pPr>
      <w:rPr>
        <w:rFonts w:ascii="Symbol" w:hAnsi="Symbol" w:hint="default"/>
      </w:rPr>
    </w:lvl>
    <w:lvl w:ilvl="1" w:tplc="F2F2B572">
      <w:start w:val="1"/>
      <w:numFmt w:val="bullet"/>
      <w:lvlText w:val="o"/>
      <w:lvlJc w:val="left"/>
      <w:pPr>
        <w:ind w:left="2876" w:hanging="360"/>
      </w:pPr>
      <w:rPr>
        <w:rFonts w:ascii="Courier New" w:hAnsi="Courier New" w:cs="Courier New" w:hint="default"/>
      </w:rPr>
    </w:lvl>
    <w:lvl w:ilvl="2" w:tplc="8E2EFF32">
      <w:start w:val="1"/>
      <w:numFmt w:val="bullet"/>
      <w:lvlText w:val=""/>
      <w:lvlJc w:val="left"/>
      <w:pPr>
        <w:ind w:left="3596" w:hanging="360"/>
      </w:pPr>
      <w:rPr>
        <w:rFonts w:ascii="Wingdings" w:hAnsi="Wingdings" w:hint="default"/>
      </w:rPr>
    </w:lvl>
    <w:lvl w:ilvl="3" w:tplc="A462CD78">
      <w:start w:val="1"/>
      <w:numFmt w:val="bullet"/>
      <w:lvlText w:val=""/>
      <w:lvlJc w:val="left"/>
      <w:pPr>
        <w:ind w:left="4316" w:hanging="360"/>
      </w:pPr>
      <w:rPr>
        <w:rFonts w:ascii="Symbol" w:hAnsi="Symbol" w:hint="default"/>
      </w:rPr>
    </w:lvl>
    <w:lvl w:ilvl="4" w:tplc="2B801DF4">
      <w:start w:val="1"/>
      <w:numFmt w:val="bullet"/>
      <w:lvlText w:val="o"/>
      <w:lvlJc w:val="left"/>
      <w:pPr>
        <w:ind w:left="5036" w:hanging="360"/>
      </w:pPr>
      <w:rPr>
        <w:rFonts w:ascii="Courier New" w:hAnsi="Courier New" w:cs="Courier New" w:hint="default"/>
      </w:rPr>
    </w:lvl>
    <w:lvl w:ilvl="5" w:tplc="9592726E">
      <w:start w:val="1"/>
      <w:numFmt w:val="bullet"/>
      <w:lvlText w:val=""/>
      <w:lvlJc w:val="left"/>
      <w:pPr>
        <w:ind w:left="5756" w:hanging="360"/>
      </w:pPr>
      <w:rPr>
        <w:rFonts w:ascii="Wingdings" w:hAnsi="Wingdings" w:hint="default"/>
      </w:rPr>
    </w:lvl>
    <w:lvl w:ilvl="6" w:tplc="40ECF12E">
      <w:start w:val="1"/>
      <w:numFmt w:val="bullet"/>
      <w:lvlText w:val=""/>
      <w:lvlJc w:val="left"/>
      <w:pPr>
        <w:ind w:left="6476" w:hanging="360"/>
      </w:pPr>
      <w:rPr>
        <w:rFonts w:ascii="Symbol" w:hAnsi="Symbol" w:hint="default"/>
      </w:rPr>
    </w:lvl>
    <w:lvl w:ilvl="7" w:tplc="212881C6">
      <w:start w:val="1"/>
      <w:numFmt w:val="bullet"/>
      <w:lvlText w:val="o"/>
      <w:lvlJc w:val="left"/>
      <w:pPr>
        <w:ind w:left="7196" w:hanging="360"/>
      </w:pPr>
      <w:rPr>
        <w:rFonts w:ascii="Courier New" w:hAnsi="Courier New" w:cs="Courier New" w:hint="default"/>
      </w:rPr>
    </w:lvl>
    <w:lvl w:ilvl="8" w:tplc="20F24BE6">
      <w:start w:val="1"/>
      <w:numFmt w:val="bullet"/>
      <w:lvlText w:val=""/>
      <w:lvlJc w:val="left"/>
      <w:pPr>
        <w:ind w:left="7916" w:hanging="360"/>
      </w:pPr>
      <w:rPr>
        <w:rFonts w:ascii="Wingdings" w:hAnsi="Wingdings" w:hint="default"/>
      </w:rPr>
    </w:lvl>
  </w:abstractNum>
  <w:abstractNum w:abstractNumId="15" w15:restartNumberingAfterBreak="0">
    <w:nsid w:val="36121B42"/>
    <w:multiLevelType w:val="multilevel"/>
    <w:tmpl w:val="C7CEC442"/>
    <w:lvl w:ilvl="0">
      <w:start w:val="1"/>
      <w:numFmt w:val="decimal"/>
      <w:lvlText w:val="%1."/>
      <w:lvlJc w:val="left"/>
      <w:pPr>
        <w:ind w:left="786" w:hanging="360"/>
      </w:pPr>
      <w:rPr>
        <w:rFonts w:cs="Times New Roman" w:hint="default"/>
        <w:caps w:val="0"/>
        <w:strike w:val="0"/>
        <w:vanish w:val="0"/>
        <w:color w:val="auto"/>
        <w:u w:val="none"/>
        <w:vertAlign w:val="baseline"/>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233" w:hanging="720"/>
      </w:pPr>
      <w:rPr>
        <w:rFonts w:cs="Times New Roman" w:hint="default"/>
      </w:rPr>
    </w:lvl>
    <w:lvl w:ilvl="3">
      <w:start w:val="1"/>
      <w:numFmt w:val="decimal"/>
      <w:isLgl/>
      <w:lvlText w:val="%1.%2.%3.%4."/>
      <w:lvlJc w:val="left"/>
      <w:pPr>
        <w:ind w:left="1641" w:hanging="1080"/>
      </w:pPr>
      <w:rPr>
        <w:rFonts w:cs="Times New Roman" w:hint="default"/>
      </w:rPr>
    </w:lvl>
    <w:lvl w:ilvl="4">
      <w:start w:val="1"/>
      <w:numFmt w:val="decimal"/>
      <w:isLgl/>
      <w:lvlText w:val="%1.%2.%3.%4.%5."/>
      <w:lvlJc w:val="left"/>
      <w:pPr>
        <w:ind w:left="1689" w:hanging="1080"/>
      </w:pPr>
      <w:rPr>
        <w:rFonts w:cs="Times New Roman" w:hint="default"/>
      </w:rPr>
    </w:lvl>
    <w:lvl w:ilvl="5">
      <w:start w:val="1"/>
      <w:numFmt w:val="decimal"/>
      <w:isLgl/>
      <w:lvlText w:val="%1.%2.%3.%4.%5.%6."/>
      <w:lvlJc w:val="left"/>
      <w:pPr>
        <w:ind w:left="2097"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53" w:hanging="1800"/>
      </w:pPr>
      <w:rPr>
        <w:rFonts w:cs="Times New Roman" w:hint="default"/>
      </w:rPr>
    </w:lvl>
    <w:lvl w:ilvl="8">
      <w:start w:val="1"/>
      <w:numFmt w:val="decimal"/>
      <w:isLgl/>
      <w:lvlText w:val="%1.%2.%3.%4.%5.%6.%7.%8.%9."/>
      <w:lvlJc w:val="left"/>
      <w:pPr>
        <w:ind w:left="2961" w:hanging="2160"/>
      </w:pPr>
      <w:rPr>
        <w:rFonts w:cs="Times New Roman" w:hint="default"/>
      </w:rPr>
    </w:lvl>
  </w:abstractNum>
  <w:abstractNum w:abstractNumId="16" w15:restartNumberingAfterBreak="0">
    <w:nsid w:val="37D10ABF"/>
    <w:multiLevelType w:val="multilevel"/>
    <w:tmpl w:val="CEDA06A2"/>
    <w:lvl w:ilvl="0">
      <w:start w:val="1"/>
      <w:numFmt w:val="decimal"/>
      <w:pStyle w:val="a"/>
      <w:lvlText w:val="%1."/>
      <w:lvlJc w:val="left"/>
      <w:pPr>
        <w:tabs>
          <w:tab w:val="num" w:pos="1134"/>
        </w:tabs>
        <w:ind w:left="0" w:firstLine="567"/>
      </w:pPr>
      <w:rPr>
        <w:rFonts w:ascii="Times New Roman" w:eastAsia="Times New Roman" w:hAnsi="Times New Roman" w:cs="Times New Roman"/>
        <w:color w:val="auto"/>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DBD2FCB"/>
    <w:multiLevelType w:val="hybridMultilevel"/>
    <w:tmpl w:val="7F6CBB6E"/>
    <w:lvl w:ilvl="0" w:tplc="10862BBE">
      <w:start w:val="1"/>
      <w:numFmt w:val="lowerLetter"/>
      <w:lvlText w:val="(%1)"/>
      <w:lvlJc w:val="left"/>
      <w:pPr>
        <w:ind w:left="1287" w:hanging="360"/>
      </w:pPr>
      <w:rPr>
        <w:rFonts w:cs="Times New Roman" w:hint="default"/>
      </w:rPr>
    </w:lvl>
    <w:lvl w:ilvl="1" w:tplc="844A97F0">
      <w:start w:val="1"/>
      <w:numFmt w:val="lowerLetter"/>
      <w:lvlText w:val="%2."/>
      <w:lvlJc w:val="left"/>
      <w:pPr>
        <w:ind w:left="2007" w:hanging="360"/>
      </w:pPr>
      <w:rPr>
        <w:rFonts w:cs="Times New Roman"/>
      </w:rPr>
    </w:lvl>
    <w:lvl w:ilvl="2" w:tplc="6E6A3D9A">
      <w:start w:val="1"/>
      <w:numFmt w:val="lowerRoman"/>
      <w:lvlText w:val="%3."/>
      <w:lvlJc w:val="right"/>
      <w:pPr>
        <w:ind w:left="2727" w:hanging="180"/>
      </w:pPr>
      <w:rPr>
        <w:rFonts w:cs="Times New Roman"/>
      </w:rPr>
    </w:lvl>
    <w:lvl w:ilvl="3" w:tplc="C70A5F98">
      <w:start w:val="1"/>
      <w:numFmt w:val="decimal"/>
      <w:lvlText w:val="%4."/>
      <w:lvlJc w:val="left"/>
      <w:pPr>
        <w:ind w:left="3447" w:hanging="360"/>
      </w:pPr>
      <w:rPr>
        <w:rFonts w:cs="Times New Roman"/>
      </w:rPr>
    </w:lvl>
    <w:lvl w:ilvl="4" w:tplc="BDF03B4A">
      <w:start w:val="1"/>
      <w:numFmt w:val="lowerLetter"/>
      <w:lvlText w:val="%5."/>
      <w:lvlJc w:val="left"/>
      <w:pPr>
        <w:ind w:left="4167" w:hanging="360"/>
      </w:pPr>
      <w:rPr>
        <w:rFonts w:cs="Times New Roman"/>
      </w:rPr>
    </w:lvl>
    <w:lvl w:ilvl="5" w:tplc="EF0C55B4">
      <w:start w:val="1"/>
      <w:numFmt w:val="lowerRoman"/>
      <w:lvlText w:val="%6."/>
      <w:lvlJc w:val="right"/>
      <w:pPr>
        <w:ind w:left="4887" w:hanging="180"/>
      </w:pPr>
      <w:rPr>
        <w:rFonts w:cs="Times New Roman"/>
      </w:rPr>
    </w:lvl>
    <w:lvl w:ilvl="6" w:tplc="4040564E">
      <w:start w:val="1"/>
      <w:numFmt w:val="decimal"/>
      <w:lvlText w:val="%7."/>
      <w:lvlJc w:val="left"/>
      <w:pPr>
        <w:ind w:left="5607" w:hanging="360"/>
      </w:pPr>
      <w:rPr>
        <w:rFonts w:cs="Times New Roman"/>
      </w:rPr>
    </w:lvl>
    <w:lvl w:ilvl="7" w:tplc="47E8F312">
      <w:start w:val="1"/>
      <w:numFmt w:val="lowerLetter"/>
      <w:lvlText w:val="%8."/>
      <w:lvlJc w:val="left"/>
      <w:pPr>
        <w:ind w:left="6327" w:hanging="360"/>
      </w:pPr>
      <w:rPr>
        <w:rFonts w:cs="Times New Roman"/>
      </w:rPr>
    </w:lvl>
    <w:lvl w:ilvl="8" w:tplc="BAFA7722">
      <w:start w:val="1"/>
      <w:numFmt w:val="lowerRoman"/>
      <w:lvlText w:val="%9."/>
      <w:lvlJc w:val="right"/>
      <w:pPr>
        <w:ind w:left="7047" w:hanging="180"/>
      </w:pPr>
      <w:rPr>
        <w:rFonts w:cs="Times New Roman"/>
      </w:rPr>
    </w:lvl>
  </w:abstractNum>
  <w:abstractNum w:abstractNumId="18" w15:restartNumberingAfterBreak="0">
    <w:nsid w:val="3E1E43BE"/>
    <w:multiLevelType w:val="hybridMultilevel"/>
    <w:tmpl w:val="1382E9D4"/>
    <w:lvl w:ilvl="0" w:tplc="F19A2942">
      <w:start w:val="1"/>
      <w:numFmt w:val="bullet"/>
      <w:lvlText w:val=""/>
      <w:lvlJc w:val="left"/>
      <w:pPr>
        <w:tabs>
          <w:tab w:val="num" w:pos="720"/>
        </w:tabs>
        <w:ind w:left="720" w:hanging="360"/>
      </w:pPr>
      <w:rPr>
        <w:rFonts w:ascii="Symbol" w:hAnsi="Symbol"/>
      </w:rPr>
    </w:lvl>
    <w:lvl w:ilvl="1" w:tplc="2F9CC65C">
      <w:start w:val="1"/>
      <w:numFmt w:val="bullet"/>
      <w:lvlText w:val=""/>
      <w:lvlJc w:val="left"/>
      <w:pPr>
        <w:tabs>
          <w:tab w:val="num" w:pos="1080"/>
        </w:tabs>
        <w:ind w:left="1080" w:hanging="360"/>
      </w:pPr>
      <w:rPr>
        <w:rFonts w:ascii="Symbol" w:hAnsi="Symbol"/>
      </w:rPr>
    </w:lvl>
    <w:lvl w:ilvl="2" w:tplc="40E6362E">
      <w:start w:val="1"/>
      <w:numFmt w:val="bullet"/>
      <w:lvlText w:val=""/>
      <w:lvlJc w:val="left"/>
      <w:pPr>
        <w:tabs>
          <w:tab w:val="num" w:pos="1440"/>
        </w:tabs>
        <w:ind w:left="1440" w:hanging="360"/>
      </w:pPr>
      <w:rPr>
        <w:rFonts w:ascii="Symbol" w:hAnsi="Symbol"/>
      </w:rPr>
    </w:lvl>
    <w:lvl w:ilvl="3" w:tplc="FE92AA2A">
      <w:start w:val="1"/>
      <w:numFmt w:val="bullet"/>
      <w:lvlText w:val=""/>
      <w:lvlJc w:val="left"/>
      <w:pPr>
        <w:tabs>
          <w:tab w:val="num" w:pos="1800"/>
        </w:tabs>
        <w:ind w:left="1800" w:hanging="360"/>
      </w:pPr>
      <w:rPr>
        <w:rFonts w:ascii="Symbol" w:hAnsi="Symbol"/>
      </w:rPr>
    </w:lvl>
    <w:lvl w:ilvl="4" w:tplc="8D9C4154">
      <w:start w:val="1"/>
      <w:numFmt w:val="bullet"/>
      <w:lvlText w:val=""/>
      <w:lvlJc w:val="left"/>
      <w:pPr>
        <w:tabs>
          <w:tab w:val="num" w:pos="2160"/>
        </w:tabs>
        <w:ind w:left="2160" w:hanging="360"/>
      </w:pPr>
      <w:rPr>
        <w:rFonts w:ascii="Symbol" w:hAnsi="Symbol"/>
      </w:rPr>
    </w:lvl>
    <w:lvl w:ilvl="5" w:tplc="C596810A">
      <w:start w:val="1"/>
      <w:numFmt w:val="bullet"/>
      <w:lvlText w:val=""/>
      <w:lvlJc w:val="left"/>
      <w:pPr>
        <w:tabs>
          <w:tab w:val="num" w:pos="2520"/>
        </w:tabs>
        <w:ind w:left="2520" w:hanging="360"/>
      </w:pPr>
      <w:rPr>
        <w:rFonts w:ascii="Symbol" w:hAnsi="Symbol"/>
      </w:rPr>
    </w:lvl>
    <w:lvl w:ilvl="6" w:tplc="BA863F58">
      <w:start w:val="1"/>
      <w:numFmt w:val="bullet"/>
      <w:lvlText w:val=""/>
      <w:lvlJc w:val="left"/>
      <w:pPr>
        <w:tabs>
          <w:tab w:val="num" w:pos="2880"/>
        </w:tabs>
        <w:ind w:left="2880" w:hanging="360"/>
      </w:pPr>
      <w:rPr>
        <w:rFonts w:ascii="Symbol" w:hAnsi="Symbol"/>
      </w:rPr>
    </w:lvl>
    <w:lvl w:ilvl="7" w:tplc="67DE29E2">
      <w:start w:val="1"/>
      <w:numFmt w:val="bullet"/>
      <w:lvlText w:val=""/>
      <w:lvlJc w:val="left"/>
      <w:pPr>
        <w:tabs>
          <w:tab w:val="num" w:pos="3240"/>
        </w:tabs>
        <w:ind w:left="3240" w:hanging="360"/>
      </w:pPr>
      <w:rPr>
        <w:rFonts w:ascii="Symbol" w:hAnsi="Symbol"/>
      </w:rPr>
    </w:lvl>
    <w:lvl w:ilvl="8" w:tplc="1C3C7680">
      <w:start w:val="1"/>
      <w:numFmt w:val="bullet"/>
      <w:lvlText w:val=""/>
      <w:lvlJc w:val="left"/>
      <w:pPr>
        <w:tabs>
          <w:tab w:val="num" w:pos="3600"/>
        </w:tabs>
        <w:ind w:left="3600" w:hanging="360"/>
      </w:pPr>
      <w:rPr>
        <w:rFonts w:ascii="Symbol" w:hAnsi="Symbol"/>
      </w:rPr>
    </w:lvl>
  </w:abstractNum>
  <w:abstractNum w:abstractNumId="19" w15:restartNumberingAfterBreak="0">
    <w:nsid w:val="3F8768F9"/>
    <w:multiLevelType w:val="multilevel"/>
    <w:tmpl w:val="EF42452C"/>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DF79BD"/>
    <w:multiLevelType w:val="multilevel"/>
    <w:tmpl w:val="39C23B3C"/>
    <w:lvl w:ilvl="0">
      <w:start w:val="1"/>
      <w:numFmt w:val="decimal"/>
      <w:lvlText w:val="%1."/>
      <w:lvlJc w:val="left"/>
      <w:pPr>
        <w:ind w:left="255" w:hanging="113"/>
      </w:pPr>
      <w:rPr>
        <w:rFonts w:hint="default"/>
      </w:rPr>
    </w:lvl>
    <w:lvl w:ilvl="1">
      <w:start w:val="1"/>
      <w:numFmt w:val="decimal"/>
      <w:isLgl/>
      <w:lvlText w:val="%1.%2."/>
      <w:lvlJc w:val="left"/>
      <w:pPr>
        <w:ind w:left="660" w:hanging="420"/>
      </w:pPr>
      <w:rPr>
        <w:rFonts w:ascii="Times New Roman" w:hAnsi="Times New Roman" w:cs="Times New Roman"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2171E87"/>
    <w:multiLevelType w:val="multilevel"/>
    <w:tmpl w:val="0419001F"/>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BD1DC7"/>
    <w:multiLevelType w:val="hybridMultilevel"/>
    <w:tmpl w:val="15A6F5F0"/>
    <w:lvl w:ilvl="0" w:tplc="A62A3CA6">
      <w:start w:val="1"/>
      <w:numFmt w:val="decimal"/>
      <w:lvlText w:val="%1."/>
      <w:lvlJc w:val="left"/>
      <w:pPr>
        <w:tabs>
          <w:tab w:val="num" w:pos="360"/>
        </w:tabs>
        <w:ind w:left="360" w:hanging="360"/>
      </w:pPr>
      <w:rPr>
        <w:rFonts w:cs="Times New Roman"/>
      </w:rPr>
    </w:lvl>
    <w:lvl w:ilvl="1" w:tplc="2DC6855C">
      <w:start w:val="1"/>
      <w:numFmt w:val="lowerLetter"/>
      <w:lvlText w:val="%2."/>
      <w:lvlJc w:val="left"/>
      <w:pPr>
        <w:tabs>
          <w:tab w:val="num" w:pos="1440"/>
        </w:tabs>
        <w:ind w:left="1440" w:hanging="360"/>
      </w:pPr>
      <w:rPr>
        <w:rFonts w:cs="Times New Roman"/>
      </w:rPr>
    </w:lvl>
    <w:lvl w:ilvl="2" w:tplc="94B8C35A">
      <w:start w:val="1"/>
      <w:numFmt w:val="lowerRoman"/>
      <w:lvlText w:val="%3."/>
      <w:lvlJc w:val="right"/>
      <w:pPr>
        <w:tabs>
          <w:tab w:val="num" w:pos="2160"/>
        </w:tabs>
        <w:ind w:left="2160" w:hanging="180"/>
      </w:pPr>
      <w:rPr>
        <w:rFonts w:cs="Times New Roman"/>
      </w:rPr>
    </w:lvl>
    <w:lvl w:ilvl="3" w:tplc="00C4C3BA">
      <w:start w:val="1"/>
      <w:numFmt w:val="decimal"/>
      <w:lvlText w:val="%4."/>
      <w:lvlJc w:val="left"/>
      <w:pPr>
        <w:tabs>
          <w:tab w:val="num" w:pos="2880"/>
        </w:tabs>
        <w:ind w:left="2880" w:hanging="360"/>
      </w:pPr>
      <w:rPr>
        <w:rFonts w:cs="Times New Roman"/>
      </w:rPr>
    </w:lvl>
    <w:lvl w:ilvl="4" w:tplc="4B8EFEFA">
      <w:start w:val="1"/>
      <w:numFmt w:val="lowerLetter"/>
      <w:lvlText w:val="%5."/>
      <w:lvlJc w:val="left"/>
      <w:pPr>
        <w:tabs>
          <w:tab w:val="num" w:pos="3600"/>
        </w:tabs>
        <w:ind w:left="3600" w:hanging="360"/>
      </w:pPr>
      <w:rPr>
        <w:rFonts w:cs="Times New Roman"/>
      </w:rPr>
    </w:lvl>
    <w:lvl w:ilvl="5" w:tplc="800CEB64">
      <w:start w:val="1"/>
      <w:numFmt w:val="lowerRoman"/>
      <w:lvlText w:val="%6."/>
      <w:lvlJc w:val="right"/>
      <w:pPr>
        <w:tabs>
          <w:tab w:val="num" w:pos="4320"/>
        </w:tabs>
        <w:ind w:left="4320" w:hanging="180"/>
      </w:pPr>
      <w:rPr>
        <w:rFonts w:cs="Times New Roman"/>
      </w:rPr>
    </w:lvl>
    <w:lvl w:ilvl="6" w:tplc="0464DADE">
      <w:start w:val="1"/>
      <w:numFmt w:val="decimal"/>
      <w:lvlText w:val="%7."/>
      <w:lvlJc w:val="left"/>
      <w:pPr>
        <w:tabs>
          <w:tab w:val="num" w:pos="5040"/>
        </w:tabs>
        <w:ind w:left="5040" w:hanging="360"/>
      </w:pPr>
      <w:rPr>
        <w:rFonts w:cs="Times New Roman"/>
      </w:rPr>
    </w:lvl>
    <w:lvl w:ilvl="7" w:tplc="22B628F8">
      <w:start w:val="1"/>
      <w:numFmt w:val="lowerLetter"/>
      <w:lvlText w:val="%8."/>
      <w:lvlJc w:val="left"/>
      <w:pPr>
        <w:tabs>
          <w:tab w:val="num" w:pos="5760"/>
        </w:tabs>
        <w:ind w:left="5760" w:hanging="360"/>
      </w:pPr>
      <w:rPr>
        <w:rFonts w:cs="Times New Roman"/>
      </w:rPr>
    </w:lvl>
    <w:lvl w:ilvl="8" w:tplc="1B120284">
      <w:start w:val="1"/>
      <w:numFmt w:val="lowerRoman"/>
      <w:lvlText w:val="%9."/>
      <w:lvlJc w:val="right"/>
      <w:pPr>
        <w:tabs>
          <w:tab w:val="num" w:pos="6480"/>
        </w:tabs>
        <w:ind w:left="6480" w:hanging="180"/>
      </w:pPr>
      <w:rPr>
        <w:rFonts w:cs="Times New Roman"/>
      </w:rPr>
    </w:lvl>
  </w:abstractNum>
  <w:abstractNum w:abstractNumId="23" w15:restartNumberingAfterBreak="0">
    <w:nsid w:val="44536D04"/>
    <w:multiLevelType w:val="hybridMultilevel"/>
    <w:tmpl w:val="E54E7236"/>
    <w:lvl w:ilvl="0" w:tplc="EFBEF634">
      <w:start w:val="1"/>
      <w:numFmt w:val="bullet"/>
      <w:lvlText w:val=""/>
      <w:lvlJc w:val="left"/>
      <w:pPr>
        <w:ind w:left="644" w:hanging="360"/>
      </w:pPr>
      <w:rPr>
        <w:rFonts w:ascii="Symbol" w:hAnsi="Symbol" w:hint="default"/>
      </w:rPr>
    </w:lvl>
    <w:lvl w:ilvl="1" w:tplc="EFEA718E">
      <w:start w:val="1"/>
      <w:numFmt w:val="bullet"/>
      <w:lvlText w:val="o"/>
      <w:lvlJc w:val="left"/>
      <w:pPr>
        <w:ind w:left="2876" w:hanging="360"/>
      </w:pPr>
      <w:rPr>
        <w:rFonts w:ascii="Courier New" w:hAnsi="Courier New" w:cs="Courier New" w:hint="default"/>
      </w:rPr>
    </w:lvl>
    <w:lvl w:ilvl="2" w:tplc="D2405F4A">
      <w:start w:val="1"/>
      <w:numFmt w:val="bullet"/>
      <w:lvlText w:val=""/>
      <w:lvlJc w:val="left"/>
      <w:pPr>
        <w:ind w:left="3596" w:hanging="360"/>
      </w:pPr>
      <w:rPr>
        <w:rFonts w:ascii="Wingdings" w:hAnsi="Wingdings" w:hint="default"/>
      </w:rPr>
    </w:lvl>
    <w:lvl w:ilvl="3" w:tplc="ECF03F56">
      <w:start w:val="1"/>
      <w:numFmt w:val="bullet"/>
      <w:lvlText w:val=""/>
      <w:lvlJc w:val="left"/>
      <w:pPr>
        <w:ind w:left="4316" w:hanging="360"/>
      </w:pPr>
      <w:rPr>
        <w:rFonts w:ascii="Symbol" w:hAnsi="Symbol" w:hint="default"/>
      </w:rPr>
    </w:lvl>
    <w:lvl w:ilvl="4" w:tplc="1A268FFC">
      <w:start w:val="1"/>
      <w:numFmt w:val="bullet"/>
      <w:lvlText w:val="o"/>
      <w:lvlJc w:val="left"/>
      <w:pPr>
        <w:ind w:left="5036" w:hanging="360"/>
      </w:pPr>
      <w:rPr>
        <w:rFonts w:ascii="Courier New" w:hAnsi="Courier New" w:cs="Courier New" w:hint="default"/>
      </w:rPr>
    </w:lvl>
    <w:lvl w:ilvl="5" w:tplc="243446BE">
      <w:start w:val="1"/>
      <w:numFmt w:val="bullet"/>
      <w:lvlText w:val=""/>
      <w:lvlJc w:val="left"/>
      <w:pPr>
        <w:ind w:left="5756" w:hanging="360"/>
      </w:pPr>
      <w:rPr>
        <w:rFonts w:ascii="Wingdings" w:hAnsi="Wingdings" w:hint="default"/>
      </w:rPr>
    </w:lvl>
    <w:lvl w:ilvl="6" w:tplc="52224ADE">
      <w:start w:val="1"/>
      <w:numFmt w:val="bullet"/>
      <w:lvlText w:val=""/>
      <w:lvlJc w:val="left"/>
      <w:pPr>
        <w:ind w:left="6476" w:hanging="360"/>
      </w:pPr>
      <w:rPr>
        <w:rFonts w:ascii="Symbol" w:hAnsi="Symbol" w:hint="default"/>
      </w:rPr>
    </w:lvl>
    <w:lvl w:ilvl="7" w:tplc="B12C671A">
      <w:start w:val="1"/>
      <w:numFmt w:val="bullet"/>
      <w:lvlText w:val="o"/>
      <w:lvlJc w:val="left"/>
      <w:pPr>
        <w:ind w:left="7196" w:hanging="360"/>
      </w:pPr>
      <w:rPr>
        <w:rFonts w:ascii="Courier New" w:hAnsi="Courier New" w:cs="Courier New" w:hint="default"/>
      </w:rPr>
    </w:lvl>
    <w:lvl w:ilvl="8" w:tplc="D6E4A4DE">
      <w:start w:val="1"/>
      <w:numFmt w:val="bullet"/>
      <w:lvlText w:val=""/>
      <w:lvlJc w:val="left"/>
      <w:pPr>
        <w:ind w:left="7916" w:hanging="360"/>
      </w:pPr>
      <w:rPr>
        <w:rFonts w:ascii="Wingdings" w:hAnsi="Wingdings" w:hint="default"/>
      </w:rPr>
    </w:lvl>
  </w:abstractNum>
  <w:abstractNum w:abstractNumId="24" w15:restartNumberingAfterBreak="0">
    <w:nsid w:val="47DA47A2"/>
    <w:multiLevelType w:val="hybridMultilevel"/>
    <w:tmpl w:val="9B7C6524"/>
    <w:lvl w:ilvl="0" w:tplc="71400674">
      <w:start w:val="1"/>
      <w:numFmt w:val="bullet"/>
      <w:lvlText w:val="·"/>
      <w:lvlJc w:val="left"/>
      <w:pPr>
        <w:ind w:left="709" w:hanging="360"/>
      </w:pPr>
      <w:rPr>
        <w:rFonts w:ascii="Symbol" w:eastAsia="Symbol" w:hAnsi="Symbol" w:cs="Symbol" w:hint="default"/>
      </w:rPr>
    </w:lvl>
    <w:lvl w:ilvl="1" w:tplc="EE5AB618">
      <w:start w:val="1"/>
      <w:numFmt w:val="bullet"/>
      <w:lvlText w:val="o"/>
      <w:lvlJc w:val="left"/>
      <w:pPr>
        <w:ind w:left="1440" w:hanging="360"/>
      </w:pPr>
      <w:rPr>
        <w:rFonts w:ascii="Courier New" w:eastAsia="Courier New" w:hAnsi="Courier New" w:cs="Courier New" w:hint="default"/>
      </w:rPr>
    </w:lvl>
    <w:lvl w:ilvl="2" w:tplc="6D442CDC">
      <w:start w:val="1"/>
      <w:numFmt w:val="bullet"/>
      <w:lvlText w:val="§"/>
      <w:lvlJc w:val="left"/>
      <w:pPr>
        <w:ind w:left="2160" w:hanging="360"/>
      </w:pPr>
      <w:rPr>
        <w:rFonts w:ascii="Wingdings" w:eastAsia="Wingdings" w:hAnsi="Wingdings" w:cs="Wingdings" w:hint="default"/>
      </w:rPr>
    </w:lvl>
    <w:lvl w:ilvl="3" w:tplc="3DFEA6E2">
      <w:start w:val="1"/>
      <w:numFmt w:val="bullet"/>
      <w:lvlText w:val="·"/>
      <w:lvlJc w:val="left"/>
      <w:pPr>
        <w:ind w:left="2880" w:hanging="360"/>
      </w:pPr>
      <w:rPr>
        <w:rFonts w:ascii="Symbol" w:eastAsia="Symbol" w:hAnsi="Symbol" w:cs="Symbol" w:hint="default"/>
      </w:rPr>
    </w:lvl>
    <w:lvl w:ilvl="4" w:tplc="BFCC9958">
      <w:start w:val="1"/>
      <w:numFmt w:val="bullet"/>
      <w:lvlText w:val="o"/>
      <w:lvlJc w:val="left"/>
      <w:pPr>
        <w:ind w:left="3600" w:hanging="360"/>
      </w:pPr>
      <w:rPr>
        <w:rFonts w:ascii="Courier New" w:eastAsia="Courier New" w:hAnsi="Courier New" w:cs="Courier New" w:hint="default"/>
      </w:rPr>
    </w:lvl>
    <w:lvl w:ilvl="5" w:tplc="44D4D35E">
      <w:start w:val="1"/>
      <w:numFmt w:val="bullet"/>
      <w:lvlText w:val="§"/>
      <w:lvlJc w:val="left"/>
      <w:pPr>
        <w:ind w:left="4320" w:hanging="360"/>
      </w:pPr>
      <w:rPr>
        <w:rFonts w:ascii="Wingdings" w:eastAsia="Wingdings" w:hAnsi="Wingdings" w:cs="Wingdings" w:hint="default"/>
      </w:rPr>
    </w:lvl>
    <w:lvl w:ilvl="6" w:tplc="73CA7A54">
      <w:start w:val="1"/>
      <w:numFmt w:val="bullet"/>
      <w:lvlText w:val="·"/>
      <w:lvlJc w:val="left"/>
      <w:pPr>
        <w:ind w:left="5040" w:hanging="360"/>
      </w:pPr>
      <w:rPr>
        <w:rFonts w:ascii="Symbol" w:eastAsia="Symbol" w:hAnsi="Symbol" w:cs="Symbol" w:hint="default"/>
      </w:rPr>
    </w:lvl>
    <w:lvl w:ilvl="7" w:tplc="82C68150">
      <w:start w:val="1"/>
      <w:numFmt w:val="bullet"/>
      <w:lvlText w:val="o"/>
      <w:lvlJc w:val="left"/>
      <w:pPr>
        <w:ind w:left="5760" w:hanging="360"/>
      </w:pPr>
      <w:rPr>
        <w:rFonts w:ascii="Courier New" w:eastAsia="Courier New" w:hAnsi="Courier New" w:cs="Courier New" w:hint="default"/>
      </w:rPr>
    </w:lvl>
    <w:lvl w:ilvl="8" w:tplc="3C3C484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8A92CE4"/>
    <w:multiLevelType w:val="multilevel"/>
    <w:tmpl w:val="A1BA0EEA"/>
    <w:lvl w:ilvl="0">
      <w:start w:val="1"/>
      <w:numFmt w:val="decimal"/>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502D09DD"/>
    <w:multiLevelType w:val="multilevel"/>
    <w:tmpl w:val="28C0DA16"/>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851099"/>
    <w:multiLevelType w:val="multilevel"/>
    <w:tmpl w:val="D2A2348C"/>
    <w:lvl w:ilvl="0">
      <w:start w:val="2"/>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90383A"/>
    <w:multiLevelType w:val="hybridMultilevel"/>
    <w:tmpl w:val="6AD4BB44"/>
    <w:lvl w:ilvl="0" w:tplc="BE043398">
      <w:start w:val="1"/>
      <w:numFmt w:val="decimal"/>
      <w:lvlText w:val="%1."/>
      <w:lvlJc w:val="left"/>
      <w:pPr>
        <w:ind w:left="720" w:hanging="360"/>
      </w:pPr>
      <w:rPr>
        <w:rFonts w:hint="default"/>
      </w:rPr>
    </w:lvl>
    <w:lvl w:ilvl="1" w:tplc="9CEEECBA">
      <w:start w:val="1"/>
      <w:numFmt w:val="lowerLetter"/>
      <w:lvlText w:val="%2."/>
      <w:lvlJc w:val="left"/>
      <w:pPr>
        <w:ind w:left="1440" w:hanging="360"/>
      </w:pPr>
    </w:lvl>
    <w:lvl w:ilvl="2" w:tplc="2CE845B6">
      <w:start w:val="1"/>
      <w:numFmt w:val="lowerRoman"/>
      <w:lvlText w:val="%3."/>
      <w:lvlJc w:val="right"/>
      <w:pPr>
        <w:ind w:left="2160" w:hanging="180"/>
      </w:pPr>
    </w:lvl>
    <w:lvl w:ilvl="3" w:tplc="DC3A4C4E">
      <w:start w:val="1"/>
      <w:numFmt w:val="decimal"/>
      <w:lvlText w:val="%4."/>
      <w:lvlJc w:val="left"/>
      <w:pPr>
        <w:ind w:left="2880" w:hanging="360"/>
      </w:pPr>
    </w:lvl>
    <w:lvl w:ilvl="4" w:tplc="D0DAE790">
      <w:start w:val="1"/>
      <w:numFmt w:val="lowerLetter"/>
      <w:lvlText w:val="%5."/>
      <w:lvlJc w:val="left"/>
      <w:pPr>
        <w:ind w:left="3600" w:hanging="360"/>
      </w:pPr>
    </w:lvl>
    <w:lvl w:ilvl="5" w:tplc="46349E10">
      <w:start w:val="1"/>
      <w:numFmt w:val="lowerRoman"/>
      <w:lvlText w:val="%6."/>
      <w:lvlJc w:val="right"/>
      <w:pPr>
        <w:ind w:left="4320" w:hanging="180"/>
      </w:pPr>
    </w:lvl>
    <w:lvl w:ilvl="6" w:tplc="5CAC8B10">
      <w:start w:val="1"/>
      <w:numFmt w:val="decimal"/>
      <w:lvlText w:val="%7."/>
      <w:lvlJc w:val="left"/>
      <w:pPr>
        <w:ind w:left="5040" w:hanging="360"/>
      </w:pPr>
    </w:lvl>
    <w:lvl w:ilvl="7" w:tplc="47002B96">
      <w:start w:val="1"/>
      <w:numFmt w:val="lowerLetter"/>
      <w:lvlText w:val="%8."/>
      <w:lvlJc w:val="left"/>
      <w:pPr>
        <w:ind w:left="5760" w:hanging="360"/>
      </w:pPr>
    </w:lvl>
    <w:lvl w:ilvl="8" w:tplc="620CD4DA">
      <w:start w:val="1"/>
      <w:numFmt w:val="lowerRoman"/>
      <w:lvlText w:val="%9."/>
      <w:lvlJc w:val="right"/>
      <w:pPr>
        <w:ind w:left="6480" w:hanging="180"/>
      </w:pPr>
    </w:lvl>
  </w:abstractNum>
  <w:abstractNum w:abstractNumId="29" w15:restartNumberingAfterBreak="0">
    <w:nsid w:val="56681ED6"/>
    <w:multiLevelType w:val="hybridMultilevel"/>
    <w:tmpl w:val="465816C6"/>
    <w:lvl w:ilvl="0" w:tplc="FDDCA84C">
      <w:start w:val="1"/>
      <w:numFmt w:val="decimal"/>
      <w:lvlText w:val="%1."/>
      <w:lvlJc w:val="left"/>
    </w:lvl>
    <w:lvl w:ilvl="1" w:tplc="1DF8F762">
      <w:start w:val="1"/>
      <w:numFmt w:val="lowerLetter"/>
      <w:lvlText w:val="%2."/>
      <w:lvlJc w:val="left"/>
      <w:pPr>
        <w:ind w:left="1440" w:hanging="360"/>
      </w:pPr>
    </w:lvl>
    <w:lvl w:ilvl="2" w:tplc="F42CF4B2">
      <w:start w:val="1"/>
      <w:numFmt w:val="lowerRoman"/>
      <w:lvlText w:val="%3."/>
      <w:lvlJc w:val="right"/>
      <w:pPr>
        <w:ind w:left="2160" w:hanging="180"/>
      </w:pPr>
    </w:lvl>
    <w:lvl w:ilvl="3" w:tplc="04A80482">
      <w:start w:val="1"/>
      <w:numFmt w:val="decimal"/>
      <w:lvlText w:val="%4."/>
      <w:lvlJc w:val="left"/>
      <w:pPr>
        <w:ind w:left="2880" w:hanging="360"/>
      </w:pPr>
    </w:lvl>
    <w:lvl w:ilvl="4" w:tplc="445000DE">
      <w:start w:val="1"/>
      <w:numFmt w:val="lowerLetter"/>
      <w:lvlText w:val="%5."/>
      <w:lvlJc w:val="left"/>
      <w:pPr>
        <w:ind w:left="3600" w:hanging="360"/>
      </w:pPr>
    </w:lvl>
    <w:lvl w:ilvl="5" w:tplc="9D6CE1AC">
      <w:start w:val="1"/>
      <w:numFmt w:val="lowerRoman"/>
      <w:lvlText w:val="%6."/>
      <w:lvlJc w:val="right"/>
      <w:pPr>
        <w:ind w:left="4320" w:hanging="180"/>
      </w:pPr>
    </w:lvl>
    <w:lvl w:ilvl="6" w:tplc="1D662842">
      <w:start w:val="1"/>
      <w:numFmt w:val="decimal"/>
      <w:lvlText w:val="%7."/>
      <w:lvlJc w:val="left"/>
      <w:pPr>
        <w:ind w:left="5040" w:hanging="360"/>
      </w:pPr>
    </w:lvl>
    <w:lvl w:ilvl="7" w:tplc="C48E35D4">
      <w:start w:val="1"/>
      <w:numFmt w:val="lowerLetter"/>
      <w:lvlText w:val="%8."/>
      <w:lvlJc w:val="left"/>
      <w:pPr>
        <w:ind w:left="5760" w:hanging="360"/>
      </w:pPr>
    </w:lvl>
    <w:lvl w:ilvl="8" w:tplc="5E7AF932">
      <w:start w:val="1"/>
      <w:numFmt w:val="lowerRoman"/>
      <w:lvlText w:val="%9."/>
      <w:lvlJc w:val="right"/>
      <w:pPr>
        <w:ind w:left="6480" w:hanging="180"/>
      </w:pPr>
    </w:lvl>
  </w:abstractNum>
  <w:abstractNum w:abstractNumId="30" w15:restartNumberingAfterBreak="0">
    <w:nsid w:val="59641F0B"/>
    <w:multiLevelType w:val="multilevel"/>
    <w:tmpl w:val="5A0A8CF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B42C92"/>
    <w:multiLevelType w:val="hybridMultilevel"/>
    <w:tmpl w:val="25963EB6"/>
    <w:lvl w:ilvl="0" w:tplc="1988BA3A">
      <w:start w:val="1"/>
      <w:numFmt w:val="lowerLetter"/>
      <w:lvlText w:val="(%1)"/>
      <w:lvlJc w:val="left"/>
      <w:pPr>
        <w:ind w:left="1287" w:hanging="360"/>
      </w:pPr>
      <w:rPr>
        <w:rFonts w:cs="Times New Roman" w:hint="default"/>
      </w:rPr>
    </w:lvl>
    <w:lvl w:ilvl="1" w:tplc="C0D64386">
      <w:start w:val="1"/>
      <w:numFmt w:val="lowerLetter"/>
      <w:lvlText w:val="%2."/>
      <w:lvlJc w:val="left"/>
      <w:pPr>
        <w:ind w:left="2007" w:hanging="360"/>
      </w:pPr>
      <w:rPr>
        <w:rFonts w:cs="Times New Roman"/>
      </w:rPr>
    </w:lvl>
    <w:lvl w:ilvl="2" w:tplc="C57826F2">
      <w:start w:val="1"/>
      <w:numFmt w:val="lowerRoman"/>
      <w:lvlText w:val="%3."/>
      <w:lvlJc w:val="right"/>
      <w:pPr>
        <w:ind w:left="2727" w:hanging="180"/>
      </w:pPr>
      <w:rPr>
        <w:rFonts w:cs="Times New Roman"/>
      </w:rPr>
    </w:lvl>
    <w:lvl w:ilvl="3" w:tplc="6F383144">
      <w:start w:val="1"/>
      <w:numFmt w:val="decimal"/>
      <w:lvlText w:val="%4."/>
      <w:lvlJc w:val="left"/>
      <w:pPr>
        <w:ind w:left="3447" w:hanging="360"/>
      </w:pPr>
      <w:rPr>
        <w:rFonts w:cs="Times New Roman"/>
      </w:rPr>
    </w:lvl>
    <w:lvl w:ilvl="4" w:tplc="4A422B70">
      <w:start w:val="1"/>
      <w:numFmt w:val="lowerLetter"/>
      <w:lvlText w:val="%5."/>
      <w:lvlJc w:val="left"/>
      <w:pPr>
        <w:ind w:left="4167" w:hanging="360"/>
      </w:pPr>
      <w:rPr>
        <w:rFonts w:cs="Times New Roman"/>
      </w:rPr>
    </w:lvl>
    <w:lvl w:ilvl="5" w:tplc="ED545600">
      <w:start w:val="1"/>
      <w:numFmt w:val="lowerRoman"/>
      <w:lvlText w:val="%6."/>
      <w:lvlJc w:val="right"/>
      <w:pPr>
        <w:ind w:left="4887" w:hanging="180"/>
      </w:pPr>
      <w:rPr>
        <w:rFonts w:cs="Times New Roman"/>
      </w:rPr>
    </w:lvl>
    <w:lvl w:ilvl="6" w:tplc="98A685E0">
      <w:start w:val="1"/>
      <w:numFmt w:val="decimal"/>
      <w:lvlText w:val="%7."/>
      <w:lvlJc w:val="left"/>
      <w:pPr>
        <w:ind w:left="5607" w:hanging="360"/>
      </w:pPr>
      <w:rPr>
        <w:rFonts w:cs="Times New Roman"/>
      </w:rPr>
    </w:lvl>
    <w:lvl w:ilvl="7" w:tplc="4B06AA9A">
      <w:start w:val="1"/>
      <w:numFmt w:val="lowerLetter"/>
      <w:lvlText w:val="%8."/>
      <w:lvlJc w:val="left"/>
      <w:pPr>
        <w:ind w:left="6327" w:hanging="360"/>
      </w:pPr>
      <w:rPr>
        <w:rFonts w:cs="Times New Roman"/>
      </w:rPr>
    </w:lvl>
    <w:lvl w:ilvl="8" w:tplc="503A3E08">
      <w:start w:val="1"/>
      <w:numFmt w:val="lowerRoman"/>
      <w:lvlText w:val="%9."/>
      <w:lvlJc w:val="right"/>
      <w:pPr>
        <w:ind w:left="7047" w:hanging="180"/>
      </w:pPr>
      <w:rPr>
        <w:rFonts w:cs="Times New Roman"/>
      </w:rPr>
    </w:lvl>
  </w:abstractNum>
  <w:abstractNum w:abstractNumId="32" w15:restartNumberingAfterBreak="0">
    <w:nsid w:val="60E62340"/>
    <w:multiLevelType w:val="hybridMultilevel"/>
    <w:tmpl w:val="F8824B02"/>
    <w:lvl w:ilvl="0" w:tplc="EB5A7BE0">
      <w:start w:val="1"/>
      <w:numFmt w:val="decimal"/>
      <w:lvlText w:val="%1."/>
      <w:lvlJc w:val="left"/>
      <w:pPr>
        <w:tabs>
          <w:tab w:val="num" w:pos="928"/>
        </w:tabs>
        <w:ind w:left="928" w:hanging="360"/>
      </w:pPr>
      <w:rPr>
        <w:rFonts w:cs="Times New Roman"/>
      </w:rPr>
    </w:lvl>
    <w:lvl w:ilvl="1" w:tplc="A18CE40C">
      <w:start w:val="1"/>
      <w:numFmt w:val="lowerLetter"/>
      <w:lvlText w:val="%2."/>
      <w:lvlJc w:val="left"/>
      <w:pPr>
        <w:tabs>
          <w:tab w:val="num" w:pos="1440"/>
        </w:tabs>
        <w:ind w:left="1440" w:hanging="360"/>
      </w:pPr>
      <w:rPr>
        <w:rFonts w:cs="Times New Roman"/>
      </w:rPr>
    </w:lvl>
    <w:lvl w:ilvl="2" w:tplc="484C16FA">
      <w:start w:val="1"/>
      <w:numFmt w:val="lowerRoman"/>
      <w:lvlText w:val="%3."/>
      <w:lvlJc w:val="right"/>
      <w:pPr>
        <w:tabs>
          <w:tab w:val="num" w:pos="2160"/>
        </w:tabs>
        <w:ind w:left="2160" w:hanging="180"/>
      </w:pPr>
      <w:rPr>
        <w:rFonts w:cs="Times New Roman"/>
      </w:rPr>
    </w:lvl>
    <w:lvl w:ilvl="3" w:tplc="CEC4BB5C">
      <w:start w:val="1"/>
      <w:numFmt w:val="decimal"/>
      <w:lvlText w:val="%4."/>
      <w:lvlJc w:val="left"/>
      <w:pPr>
        <w:tabs>
          <w:tab w:val="num" w:pos="2880"/>
        </w:tabs>
        <w:ind w:left="2880" w:hanging="360"/>
      </w:pPr>
      <w:rPr>
        <w:rFonts w:cs="Times New Roman"/>
      </w:rPr>
    </w:lvl>
    <w:lvl w:ilvl="4" w:tplc="53D2005C">
      <w:start w:val="1"/>
      <w:numFmt w:val="lowerLetter"/>
      <w:lvlText w:val="%5."/>
      <w:lvlJc w:val="left"/>
      <w:pPr>
        <w:tabs>
          <w:tab w:val="num" w:pos="3600"/>
        </w:tabs>
        <w:ind w:left="3600" w:hanging="360"/>
      </w:pPr>
      <w:rPr>
        <w:rFonts w:cs="Times New Roman"/>
      </w:rPr>
    </w:lvl>
    <w:lvl w:ilvl="5" w:tplc="271A9320">
      <w:start w:val="1"/>
      <w:numFmt w:val="lowerRoman"/>
      <w:lvlText w:val="%6."/>
      <w:lvlJc w:val="right"/>
      <w:pPr>
        <w:tabs>
          <w:tab w:val="num" w:pos="4320"/>
        </w:tabs>
        <w:ind w:left="4320" w:hanging="180"/>
      </w:pPr>
      <w:rPr>
        <w:rFonts w:cs="Times New Roman"/>
      </w:rPr>
    </w:lvl>
    <w:lvl w:ilvl="6" w:tplc="ABB0FE6A">
      <w:start w:val="1"/>
      <w:numFmt w:val="decimal"/>
      <w:lvlText w:val="%7."/>
      <w:lvlJc w:val="left"/>
      <w:pPr>
        <w:tabs>
          <w:tab w:val="num" w:pos="5040"/>
        </w:tabs>
        <w:ind w:left="5040" w:hanging="360"/>
      </w:pPr>
      <w:rPr>
        <w:rFonts w:cs="Times New Roman"/>
      </w:rPr>
    </w:lvl>
    <w:lvl w:ilvl="7" w:tplc="C7244CD8">
      <w:start w:val="1"/>
      <w:numFmt w:val="lowerLetter"/>
      <w:lvlText w:val="%8."/>
      <w:lvlJc w:val="left"/>
      <w:pPr>
        <w:tabs>
          <w:tab w:val="num" w:pos="5760"/>
        </w:tabs>
        <w:ind w:left="5760" w:hanging="360"/>
      </w:pPr>
      <w:rPr>
        <w:rFonts w:cs="Times New Roman"/>
      </w:rPr>
    </w:lvl>
    <w:lvl w:ilvl="8" w:tplc="8F682C32">
      <w:start w:val="1"/>
      <w:numFmt w:val="lowerRoman"/>
      <w:lvlText w:val="%9."/>
      <w:lvlJc w:val="right"/>
      <w:pPr>
        <w:tabs>
          <w:tab w:val="num" w:pos="6480"/>
        </w:tabs>
        <w:ind w:left="6480" w:hanging="180"/>
      </w:pPr>
      <w:rPr>
        <w:rFonts w:cs="Times New Roman"/>
      </w:rPr>
    </w:lvl>
  </w:abstractNum>
  <w:abstractNum w:abstractNumId="33" w15:restartNumberingAfterBreak="0">
    <w:nsid w:val="62164455"/>
    <w:multiLevelType w:val="hybridMultilevel"/>
    <w:tmpl w:val="712AE366"/>
    <w:lvl w:ilvl="0" w:tplc="40C07386">
      <w:start w:val="1"/>
      <w:numFmt w:val="decimal"/>
      <w:lvlText w:val="%1."/>
      <w:lvlJc w:val="left"/>
      <w:pPr>
        <w:ind w:left="360" w:hanging="360"/>
      </w:pPr>
      <w:rPr>
        <w:b w:val="0"/>
        <w:i w:val="0"/>
        <w:color w:val="auto"/>
      </w:rPr>
    </w:lvl>
    <w:lvl w:ilvl="1" w:tplc="7FA66F00">
      <w:start w:val="1"/>
      <w:numFmt w:val="lowerLetter"/>
      <w:lvlText w:val="%2."/>
      <w:lvlJc w:val="left"/>
      <w:pPr>
        <w:ind w:left="1364" w:hanging="360"/>
      </w:pPr>
    </w:lvl>
    <w:lvl w:ilvl="2" w:tplc="F16EC08E">
      <w:start w:val="1"/>
      <w:numFmt w:val="lowerRoman"/>
      <w:lvlText w:val="%3."/>
      <w:lvlJc w:val="right"/>
      <w:pPr>
        <w:ind w:left="2084" w:hanging="180"/>
      </w:pPr>
    </w:lvl>
    <w:lvl w:ilvl="3" w:tplc="94A27D2A">
      <w:start w:val="1"/>
      <w:numFmt w:val="decimal"/>
      <w:lvlText w:val="%4."/>
      <w:lvlJc w:val="left"/>
      <w:pPr>
        <w:ind w:left="2804" w:hanging="360"/>
      </w:pPr>
    </w:lvl>
    <w:lvl w:ilvl="4" w:tplc="1CB836D8">
      <w:start w:val="1"/>
      <w:numFmt w:val="lowerLetter"/>
      <w:lvlText w:val="%5."/>
      <w:lvlJc w:val="left"/>
      <w:pPr>
        <w:ind w:left="3524" w:hanging="360"/>
      </w:pPr>
    </w:lvl>
    <w:lvl w:ilvl="5" w:tplc="8812B3E6">
      <w:start w:val="1"/>
      <w:numFmt w:val="lowerRoman"/>
      <w:lvlText w:val="%6."/>
      <w:lvlJc w:val="right"/>
      <w:pPr>
        <w:ind w:left="4244" w:hanging="180"/>
      </w:pPr>
    </w:lvl>
    <w:lvl w:ilvl="6" w:tplc="2E6C2CD6">
      <w:start w:val="1"/>
      <w:numFmt w:val="decimal"/>
      <w:lvlText w:val="%7."/>
      <w:lvlJc w:val="left"/>
      <w:pPr>
        <w:ind w:left="4964" w:hanging="360"/>
      </w:pPr>
    </w:lvl>
    <w:lvl w:ilvl="7" w:tplc="98B2824A">
      <w:start w:val="1"/>
      <w:numFmt w:val="lowerLetter"/>
      <w:lvlText w:val="%8."/>
      <w:lvlJc w:val="left"/>
      <w:pPr>
        <w:ind w:left="5684" w:hanging="360"/>
      </w:pPr>
    </w:lvl>
    <w:lvl w:ilvl="8" w:tplc="E6CA4FF6">
      <w:start w:val="1"/>
      <w:numFmt w:val="lowerRoman"/>
      <w:lvlText w:val="%9."/>
      <w:lvlJc w:val="right"/>
      <w:pPr>
        <w:ind w:left="6404" w:hanging="180"/>
      </w:pPr>
    </w:lvl>
  </w:abstractNum>
  <w:abstractNum w:abstractNumId="34" w15:restartNumberingAfterBreak="0">
    <w:nsid w:val="7091319A"/>
    <w:multiLevelType w:val="hybridMultilevel"/>
    <w:tmpl w:val="5AB2E280"/>
    <w:lvl w:ilvl="0" w:tplc="D60049E4">
      <w:start w:val="3"/>
      <w:numFmt w:val="decimal"/>
      <w:lvlText w:val="%1."/>
      <w:lvlJc w:val="left"/>
      <w:pPr>
        <w:ind w:left="720" w:hanging="360"/>
      </w:pPr>
      <w:rPr>
        <w:rFonts w:hint="default"/>
        <w:b/>
      </w:rPr>
    </w:lvl>
    <w:lvl w:ilvl="1" w:tplc="43CC735C">
      <w:start w:val="1"/>
      <w:numFmt w:val="lowerLetter"/>
      <w:lvlText w:val="%2."/>
      <w:lvlJc w:val="left"/>
      <w:pPr>
        <w:ind w:left="1440" w:hanging="360"/>
      </w:pPr>
    </w:lvl>
    <w:lvl w:ilvl="2" w:tplc="1DAE121C">
      <w:start w:val="1"/>
      <w:numFmt w:val="lowerRoman"/>
      <w:lvlText w:val="%3."/>
      <w:lvlJc w:val="right"/>
      <w:pPr>
        <w:ind w:left="2160" w:hanging="180"/>
      </w:pPr>
    </w:lvl>
    <w:lvl w:ilvl="3" w:tplc="3CFC1874">
      <w:start w:val="1"/>
      <w:numFmt w:val="decimal"/>
      <w:lvlText w:val="%4."/>
      <w:lvlJc w:val="left"/>
      <w:pPr>
        <w:ind w:left="2880" w:hanging="360"/>
      </w:pPr>
    </w:lvl>
    <w:lvl w:ilvl="4" w:tplc="8E246C54">
      <w:start w:val="1"/>
      <w:numFmt w:val="lowerLetter"/>
      <w:lvlText w:val="%5."/>
      <w:lvlJc w:val="left"/>
      <w:pPr>
        <w:ind w:left="3600" w:hanging="360"/>
      </w:pPr>
    </w:lvl>
    <w:lvl w:ilvl="5" w:tplc="3FF4F51A">
      <w:start w:val="1"/>
      <w:numFmt w:val="lowerRoman"/>
      <w:lvlText w:val="%6."/>
      <w:lvlJc w:val="right"/>
      <w:pPr>
        <w:ind w:left="4320" w:hanging="180"/>
      </w:pPr>
    </w:lvl>
    <w:lvl w:ilvl="6" w:tplc="B1940BBC">
      <w:start w:val="1"/>
      <w:numFmt w:val="decimal"/>
      <w:lvlText w:val="%7."/>
      <w:lvlJc w:val="left"/>
      <w:pPr>
        <w:ind w:left="5040" w:hanging="360"/>
      </w:pPr>
    </w:lvl>
    <w:lvl w:ilvl="7" w:tplc="86668B6E">
      <w:start w:val="1"/>
      <w:numFmt w:val="lowerLetter"/>
      <w:lvlText w:val="%8."/>
      <w:lvlJc w:val="left"/>
      <w:pPr>
        <w:ind w:left="5760" w:hanging="360"/>
      </w:pPr>
    </w:lvl>
    <w:lvl w:ilvl="8" w:tplc="950A25A0">
      <w:start w:val="1"/>
      <w:numFmt w:val="lowerRoman"/>
      <w:lvlText w:val="%9."/>
      <w:lvlJc w:val="right"/>
      <w:pPr>
        <w:ind w:left="6480" w:hanging="180"/>
      </w:pPr>
    </w:lvl>
  </w:abstractNum>
  <w:abstractNum w:abstractNumId="35" w15:restartNumberingAfterBreak="0">
    <w:nsid w:val="72A9008C"/>
    <w:multiLevelType w:val="hybridMultilevel"/>
    <w:tmpl w:val="3BE2B7AA"/>
    <w:lvl w:ilvl="0" w:tplc="672EC856">
      <w:start w:val="1"/>
      <w:numFmt w:val="lowerLetter"/>
      <w:lvlText w:val="%1)"/>
      <w:lvlJc w:val="left"/>
      <w:pPr>
        <w:ind w:left="1287" w:hanging="360"/>
      </w:pPr>
      <w:rPr>
        <w:rFonts w:cs="Times New Roman"/>
      </w:rPr>
    </w:lvl>
    <w:lvl w:ilvl="1" w:tplc="49104DC4">
      <w:start w:val="1"/>
      <w:numFmt w:val="lowerLetter"/>
      <w:lvlText w:val="%2."/>
      <w:lvlJc w:val="left"/>
      <w:pPr>
        <w:ind w:left="2007" w:hanging="360"/>
      </w:pPr>
      <w:rPr>
        <w:rFonts w:cs="Times New Roman"/>
      </w:rPr>
    </w:lvl>
    <w:lvl w:ilvl="2" w:tplc="BD586E3C">
      <w:start w:val="1"/>
      <w:numFmt w:val="lowerRoman"/>
      <w:lvlText w:val="%3."/>
      <w:lvlJc w:val="right"/>
      <w:pPr>
        <w:ind w:left="2727" w:hanging="180"/>
      </w:pPr>
      <w:rPr>
        <w:rFonts w:cs="Times New Roman"/>
      </w:rPr>
    </w:lvl>
    <w:lvl w:ilvl="3" w:tplc="76F050C8">
      <w:start w:val="1"/>
      <w:numFmt w:val="decimal"/>
      <w:lvlText w:val="%4."/>
      <w:lvlJc w:val="left"/>
      <w:pPr>
        <w:ind w:left="3447" w:hanging="360"/>
      </w:pPr>
      <w:rPr>
        <w:rFonts w:cs="Times New Roman"/>
      </w:rPr>
    </w:lvl>
    <w:lvl w:ilvl="4" w:tplc="65DC35B4">
      <w:start w:val="1"/>
      <w:numFmt w:val="lowerLetter"/>
      <w:lvlText w:val="%5."/>
      <w:lvlJc w:val="left"/>
      <w:pPr>
        <w:ind w:left="4167" w:hanging="360"/>
      </w:pPr>
      <w:rPr>
        <w:rFonts w:cs="Times New Roman"/>
      </w:rPr>
    </w:lvl>
    <w:lvl w:ilvl="5" w:tplc="87FEA13E">
      <w:start w:val="1"/>
      <w:numFmt w:val="lowerRoman"/>
      <w:lvlText w:val="%6."/>
      <w:lvlJc w:val="right"/>
      <w:pPr>
        <w:ind w:left="4887" w:hanging="180"/>
      </w:pPr>
      <w:rPr>
        <w:rFonts w:cs="Times New Roman"/>
      </w:rPr>
    </w:lvl>
    <w:lvl w:ilvl="6" w:tplc="4C0CCE4A">
      <w:start w:val="1"/>
      <w:numFmt w:val="decimal"/>
      <w:lvlText w:val="%7."/>
      <w:lvlJc w:val="left"/>
      <w:pPr>
        <w:ind w:left="5607" w:hanging="360"/>
      </w:pPr>
      <w:rPr>
        <w:rFonts w:cs="Times New Roman"/>
      </w:rPr>
    </w:lvl>
    <w:lvl w:ilvl="7" w:tplc="A8EABCF0">
      <w:start w:val="1"/>
      <w:numFmt w:val="lowerLetter"/>
      <w:lvlText w:val="%8."/>
      <w:lvlJc w:val="left"/>
      <w:pPr>
        <w:ind w:left="6327" w:hanging="360"/>
      </w:pPr>
      <w:rPr>
        <w:rFonts w:cs="Times New Roman"/>
      </w:rPr>
    </w:lvl>
    <w:lvl w:ilvl="8" w:tplc="BEAC59A4">
      <w:start w:val="1"/>
      <w:numFmt w:val="lowerRoman"/>
      <w:lvlText w:val="%9."/>
      <w:lvlJc w:val="right"/>
      <w:pPr>
        <w:ind w:left="7047" w:hanging="180"/>
      </w:pPr>
      <w:rPr>
        <w:rFonts w:cs="Times New Roman"/>
      </w:rPr>
    </w:lvl>
  </w:abstractNum>
  <w:abstractNum w:abstractNumId="36" w15:restartNumberingAfterBreak="0">
    <w:nsid w:val="739A2E49"/>
    <w:multiLevelType w:val="multilevel"/>
    <w:tmpl w:val="E3EA1202"/>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78257F7E"/>
    <w:multiLevelType w:val="multilevel"/>
    <w:tmpl w:val="AD6224EE"/>
    <w:lvl w:ilvl="0">
      <w:start w:val="1"/>
      <w:numFmt w:val="decimal"/>
      <w:pStyle w:val="10"/>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7CC868B0"/>
    <w:multiLevelType w:val="hybridMultilevel"/>
    <w:tmpl w:val="FB8488FE"/>
    <w:lvl w:ilvl="0" w:tplc="1D3CF506">
      <w:start w:val="1"/>
      <w:numFmt w:val="decimal"/>
      <w:lvlText w:val="%1."/>
      <w:lvlJc w:val="left"/>
      <w:pPr>
        <w:ind w:left="720" w:hanging="360"/>
      </w:pPr>
    </w:lvl>
    <w:lvl w:ilvl="1" w:tplc="8E90B7CC">
      <w:start w:val="1"/>
      <w:numFmt w:val="lowerLetter"/>
      <w:lvlText w:val="%2."/>
      <w:lvlJc w:val="left"/>
      <w:pPr>
        <w:ind w:left="1440" w:hanging="360"/>
      </w:pPr>
    </w:lvl>
    <w:lvl w:ilvl="2" w:tplc="B39E3D16">
      <w:start w:val="1"/>
      <w:numFmt w:val="lowerRoman"/>
      <w:lvlText w:val="%3."/>
      <w:lvlJc w:val="right"/>
      <w:pPr>
        <w:ind w:left="2160" w:hanging="180"/>
      </w:pPr>
    </w:lvl>
    <w:lvl w:ilvl="3" w:tplc="F886CC38">
      <w:start w:val="1"/>
      <w:numFmt w:val="decimal"/>
      <w:lvlText w:val="%4."/>
      <w:lvlJc w:val="left"/>
      <w:pPr>
        <w:ind w:left="2880" w:hanging="360"/>
      </w:pPr>
    </w:lvl>
    <w:lvl w:ilvl="4" w:tplc="2B8AB8A4">
      <w:start w:val="1"/>
      <w:numFmt w:val="lowerLetter"/>
      <w:lvlText w:val="%5."/>
      <w:lvlJc w:val="left"/>
      <w:pPr>
        <w:ind w:left="3600" w:hanging="360"/>
      </w:pPr>
    </w:lvl>
    <w:lvl w:ilvl="5" w:tplc="106E8928">
      <w:start w:val="1"/>
      <w:numFmt w:val="lowerRoman"/>
      <w:lvlText w:val="%6."/>
      <w:lvlJc w:val="right"/>
      <w:pPr>
        <w:ind w:left="4320" w:hanging="180"/>
      </w:pPr>
    </w:lvl>
    <w:lvl w:ilvl="6" w:tplc="32AEACE8">
      <w:start w:val="1"/>
      <w:numFmt w:val="decimal"/>
      <w:lvlText w:val="%7."/>
      <w:lvlJc w:val="left"/>
      <w:pPr>
        <w:ind w:left="5040" w:hanging="360"/>
      </w:pPr>
    </w:lvl>
    <w:lvl w:ilvl="7" w:tplc="B78AD11E">
      <w:start w:val="1"/>
      <w:numFmt w:val="lowerLetter"/>
      <w:lvlText w:val="%8."/>
      <w:lvlJc w:val="left"/>
      <w:pPr>
        <w:ind w:left="5760" w:hanging="360"/>
      </w:pPr>
    </w:lvl>
    <w:lvl w:ilvl="8" w:tplc="2840992C">
      <w:start w:val="1"/>
      <w:numFmt w:val="lowerRoman"/>
      <w:lvlText w:val="%9."/>
      <w:lvlJc w:val="right"/>
      <w:pPr>
        <w:ind w:left="6480" w:hanging="180"/>
      </w:pPr>
    </w:lvl>
  </w:abstractNum>
  <w:num w:numId="1">
    <w:abstractNumId w:val="16"/>
  </w:num>
  <w:num w:numId="2">
    <w:abstractNumId w:val="0"/>
  </w:num>
  <w:num w:numId="3">
    <w:abstractNumId w:val="37"/>
  </w:num>
  <w:num w:numId="4">
    <w:abstractNumId w:val="13"/>
  </w:num>
  <w:num w:numId="5">
    <w:abstractNumId w:val="21"/>
  </w:num>
  <w:num w:numId="6">
    <w:abstractNumId w:val="34"/>
  </w:num>
  <w:num w:numId="7">
    <w:abstractNumId w:val="23"/>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2"/>
  </w:num>
  <w:num w:numId="11">
    <w:abstractNumId w:val="38"/>
  </w:num>
  <w:num w:numId="12">
    <w:abstractNumId w:val="33"/>
  </w:num>
  <w:num w:numId="13">
    <w:abstractNumId w:val="20"/>
  </w:num>
  <w:num w:numId="14">
    <w:abstractNumId w:val="6"/>
  </w:num>
  <w:num w:numId="15">
    <w:abstractNumId w:val="24"/>
  </w:num>
  <w:num w:numId="16">
    <w:abstractNumId w:val="29"/>
  </w:num>
  <w:num w:numId="17">
    <w:abstractNumId w:val="28"/>
  </w:num>
  <w:num w:numId="18">
    <w:abstractNumId w:val="35"/>
  </w:num>
  <w:num w:numId="19">
    <w:abstractNumId w:val="5"/>
  </w:num>
  <w:num w:numId="20">
    <w:abstractNumId w:val="17"/>
  </w:num>
  <w:num w:numId="21">
    <w:abstractNumId w:val="31"/>
  </w:num>
  <w:num w:numId="22">
    <w:abstractNumId w:val="1"/>
  </w:num>
  <w:num w:numId="23">
    <w:abstractNumId w:val="16"/>
  </w:num>
  <w:num w:numId="24">
    <w:abstractNumId w:val="25"/>
  </w:num>
  <w:num w:numId="25">
    <w:abstractNumId w:val="18"/>
  </w:num>
  <w:num w:numId="26">
    <w:abstractNumId w:val="3"/>
  </w:num>
  <w:num w:numId="27">
    <w:abstractNumId w:val="22"/>
  </w:num>
  <w:num w:numId="28">
    <w:abstractNumId w:val="32"/>
  </w:num>
  <w:num w:numId="29">
    <w:abstractNumId w:val="2"/>
  </w:num>
  <w:num w:numId="30">
    <w:abstractNumId w:val="16"/>
  </w:num>
  <w:num w:numId="31">
    <w:abstractNumId w:val="16"/>
  </w:num>
  <w:num w:numId="32">
    <w:abstractNumId w:val="30"/>
  </w:num>
  <w:num w:numId="33">
    <w:abstractNumId w:val="8"/>
  </w:num>
  <w:num w:numId="34">
    <w:abstractNumId w:val="11"/>
  </w:num>
  <w:num w:numId="35">
    <w:abstractNumId w:val="12"/>
  </w:num>
  <w:num w:numId="36">
    <w:abstractNumId w:val="16"/>
  </w:num>
  <w:num w:numId="37">
    <w:abstractNumId w:val="14"/>
  </w:num>
  <w:num w:numId="38">
    <w:abstractNumId w:val="9"/>
  </w:num>
  <w:num w:numId="39">
    <w:abstractNumId w:val="10"/>
  </w:num>
  <w:num w:numId="40">
    <w:abstractNumId w:val="26"/>
  </w:num>
  <w:num w:numId="41">
    <w:abstractNumId w:val="27"/>
  </w:num>
  <w:num w:numId="42">
    <w:abstractNumId w:val="19"/>
  </w:num>
  <w:num w:numId="43">
    <w:abstractNumId w:val="16"/>
  </w:num>
  <w:num w:numId="44">
    <w:abstractNumId w:val="36"/>
  </w:num>
  <w:num w:numId="45">
    <w:abstractNumId w:val="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0F"/>
    <w:rsid w:val="00495122"/>
    <w:rsid w:val="00CB710F"/>
    <w:rsid w:val="00F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5AAB"/>
  <w15:docId w15:val="{0C7E9401-5DD8-43C5-A7D3-8ECCE0AA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pPr>
      <w:keepNext/>
      <w:keepLines/>
      <w:pageBreakBefore/>
      <w:numPr>
        <w:numId w:val="3"/>
      </w:numPr>
      <w:spacing w:before="480" w:after="240" w:line="240" w:lineRule="auto"/>
      <w:outlineLvl w:val="0"/>
    </w:pPr>
    <w:rPr>
      <w:rFonts w:ascii="Arial" w:eastAsia="Times New Roman" w:hAnsi="Arial" w:cs="Times New Roman"/>
      <w:b/>
      <w:sz w:val="40"/>
      <w:szCs w:val="20"/>
      <w:lang w:eastAsia="ru-RU"/>
    </w:rPr>
  </w:style>
  <w:style w:type="paragraph" w:styleId="2">
    <w:name w:val="heading 2"/>
    <w:basedOn w:val="a0"/>
    <w:next w:val="a0"/>
    <w:link w:val="20"/>
    <w:qFormat/>
    <w:pPr>
      <w:keepNext/>
      <w:numPr>
        <w:ilvl w:val="1"/>
        <w:numId w:val="3"/>
      </w:numPr>
      <w:spacing w:before="360" w:after="120" w:line="240" w:lineRule="auto"/>
      <w:outlineLvl w:val="1"/>
    </w:pPr>
    <w:rPr>
      <w:rFonts w:ascii="Times New Roman" w:eastAsia="Times New Roman" w:hAnsi="Times New Roman" w:cs="Times New Roman"/>
      <w:b/>
      <w:sz w:val="32"/>
      <w:szCs w:val="20"/>
      <w:lang w:eastAsia="ru-RU"/>
    </w:rPr>
  </w:style>
  <w:style w:type="paragraph" w:styleId="30">
    <w:name w:val="heading 3"/>
    <w:basedOn w:val="a0"/>
    <w:next w:val="a0"/>
    <w:link w:val="31"/>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1">
    <w:name w:val="Заголовок 3 Знак"/>
    <w:basedOn w:val="a1"/>
    <w:link w:val="30"/>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F81BD" w:themeColor="accent1"/>
      <w:sz w:val="18"/>
      <w:szCs w:val="18"/>
    </w:rPr>
  </w:style>
  <w:style w:type="character" w:customStyle="1" w:styleId="a9">
    <w:name w:val="Название объекта Знак"/>
    <w:link w:val="a8"/>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13">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3">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OC Heading"/>
    <w:uiPriority w:val="39"/>
    <w:unhideWhenUsed/>
  </w:style>
  <w:style w:type="paragraph" w:styleId="ae">
    <w:name w:val="table of figures"/>
    <w:basedOn w:val="a0"/>
    <w:next w:val="a0"/>
    <w:uiPriority w:val="99"/>
    <w:unhideWhenUsed/>
    <w:pPr>
      <w:spacing w:after="0"/>
    </w:pPr>
  </w:style>
  <w:style w:type="paragraph" w:styleId="a">
    <w:name w:val="List Number"/>
    <w:basedOn w:val="a0"/>
    <w:pPr>
      <w:numPr>
        <w:numId w:val="1"/>
      </w:numPr>
      <w:spacing w:before="60" w:after="0" w:line="360" w:lineRule="auto"/>
      <w:jc w:val="both"/>
    </w:pPr>
    <w:rPr>
      <w:rFonts w:ascii="Times New Roman" w:eastAsia="Times New Roman" w:hAnsi="Times New Roman" w:cs="Times New Roman"/>
      <w:sz w:val="28"/>
      <w:szCs w:val="24"/>
      <w:lang w:eastAsia="ru-RU"/>
    </w:rPr>
  </w:style>
  <w:style w:type="character" w:customStyle="1" w:styleId="af">
    <w:name w:val="комментарий"/>
    <w:rPr>
      <w:b/>
      <w:i/>
      <w:shd w:val="clear" w:color="auto" w:fill="FFFF99"/>
    </w:rPr>
  </w:style>
  <w:style w:type="character" w:styleId="af0">
    <w:name w:val="annotation reference"/>
    <w:basedOn w:val="a1"/>
    <w:uiPriority w:val="99"/>
    <w:semiHidden/>
    <w:unhideWhenUsed/>
    <w:rPr>
      <w:sz w:val="16"/>
      <w:szCs w:val="16"/>
    </w:rPr>
  </w:style>
  <w:style w:type="paragraph" w:styleId="af1">
    <w:name w:val="annotation text"/>
    <w:basedOn w:val="a0"/>
    <w:link w:val="af2"/>
    <w:uiPriority w:val="99"/>
    <w:unhideWhenUsed/>
    <w:pPr>
      <w:spacing w:line="240" w:lineRule="auto"/>
    </w:pPr>
    <w:rPr>
      <w:sz w:val="20"/>
      <w:szCs w:val="20"/>
    </w:rPr>
  </w:style>
  <w:style w:type="character" w:customStyle="1" w:styleId="af2">
    <w:name w:val="Текст примечания Знак"/>
    <w:basedOn w:val="a1"/>
    <w:link w:val="af1"/>
    <w:uiPriority w:val="99"/>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Balloon Text"/>
    <w:basedOn w:val="a0"/>
    <w:link w:val="af6"/>
    <w:uiPriority w:val="99"/>
    <w:semiHidden/>
    <w:unhideWhenUsed/>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Pr>
      <w:rFonts w:ascii="Tahoma" w:hAnsi="Tahoma" w:cs="Tahoma"/>
      <w:sz w:val="16"/>
      <w:szCs w:val="16"/>
    </w:rPr>
  </w:style>
  <w:style w:type="character" w:styleId="af7">
    <w:name w:val="Hyperlink"/>
    <w:basedOn w:val="a1"/>
    <w:uiPriority w:val="99"/>
    <w:unhideWhenUsed/>
    <w:rPr>
      <w:color w:val="0000FF" w:themeColor="hyperlink"/>
      <w:u w:val="single"/>
    </w:rPr>
  </w:style>
  <w:style w:type="paragraph" w:customStyle="1" w:styleId="Tableheader">
    <w:name w:val="Table_header"/>
    <w:basedOn w:val="a0"/>
    <w:pPr>
      <w:spacing w:after="0" w:line="240" w:lineRule="auto"/>
      <w:jc w:val="both"/>
    </w:pPr>
    <w:rPr>
      <w:rFonts w:ascii="Times New Roman" w:hAnsi="Times New Roman" w:cs="Times New Roman"/>
      <w:b/>
      <w:bCs/>
      <w:sz w:val="20"/>
      <w:szCs w:val="20"/>
      <w:lang w:eastAsia="ru-RU"/>
    </w:rPr>
  </w:style>
  <w:style w:type="paragraph" w:styleId="af8">
    <w:name w:val="header"/>
    <w:basedOn w:val="a0"/>
    <w:link w:val="af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9">
    <w:name w:val="Верхний колонтитул Знак"/>
    <w:basedOn w:val="a1"/>
    <w:link w:val="af8"/>
    <w:uiPriority w:val="99"/>
    <w:rPr>
      <w:rFonts w:ascii="Times New Roman" w:eastAsia="Times New Roman" w:hAnsi="Times New Roman" w:cs="Times New Roman"/>
      <w:sz w:val="20"/>
      <w:szCs w:val="20"/>
      <w:lang w:eastAsia="ru-RU"/>
    </w:rPr>
  </w:style>
  <w:style w:type="paragraph" w:styleId="afa">
    <w:name w:val="List Paragraph"/>
    <w:basedOn w:val="a0"/>
    <w:link w:val="afb"/>
    <w:uiPriority w:val="34"/>
    <w:qFormat/>
    <w:pPr>
      <w:ind w:left="720"/>
      <w:contextualSpacing/>
    </w:pPr>
  </w:style>
  <w:style w:type="paragraph" w:styleId="afc">
    <w:name w:val="footer"/>
    <w:basedOn w:val="a0"/>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1"/>
    <w:link w:val="afc"/>
    <w:uiPriority w:val="99"/>
  </w:style>
  <w:style w:type="character" w:customStyle="1" w:styleId="11">
    <w:name w:val="Заголовок 1 Знак"/>
    <w:basedOn w:val="a1"/>
    <w:link w:val="10"/>
    <w:rPr>
      <w:rFonts w:ascii="Arial" w:eastAsia="Times New Roman" w:hAnsi="Arial" w:cs="Times New Roman"/>
      <w:b/>
      <w:sz w:val="40"/>
      <w:szCs w:val="20"/>
      <w:lang w:eastAsia="ru-RU"/>
    </w:rPr>
  </w:style>
  <w:style w:type="character" w:customStyle="1" w:styleId="20">
    <w:name w:val="Заголовок 2 Знак"/>
    <w:basedOn w:val="a1"/>
    <w:link w:val="2"/>
    <w:rPr>
      <w:rFonts w:ascii="Times New Roman" w:eastAsia="Times New Roman" w:hAnsi="Times New Roman" w:cs="Times New Roman"/>
      <w:b/>
      <w:sz w:val="32"/>
      <w:szCs w:val="20"/>
      <w:lang w:eastAsia="ru-RU"/>
    </w:rPr>
  </w:style>
  <w:style w:type="paragraph" w:styleId="afe">
    <w:name w:val="footnote text"/>
    <w:basedOn w:val="a0"/>
    <w:link w:val="aff"/>
    <w:uiPriority w:val="99"/>
    <w:unhideWhenUsed/>
    <w:pPr>
      <w:spacing w:after="0" w:line="240" w:lineRule="auto"/>
    </w:pPr>
    <w:rPr>
      <w:sz w:val="20"/>
      <w:szCs w:val="20"/>
    </w:rPr>
  </w:style>
  <w:style w:type="character" w:customStyle="1" w:styleId="aff">
    <w:name w:val="Текст сноски Знак"/>
    <w:basedOn w:val="a1"/>
    <w:link w:val="afe"/>
    <w:uiPriority w:val="99"/>
    <w:rPr>
      <w:sz w:val="20"/>
      <w:szCs w:val="20"/>
    </w:rPr>
  </w:style>
  <w:style w:type="character" w:styleId="aff0">
    <w:name w:val="footnote reference"/>
    <w:basedOn w:val="a1"/>
    <w:uiPriority w:val="99"/>
    <w:semiHidden/>
    <w:unhideWhenUsed/>
    <w:rPr>
      <w:vertAlign w:val="superscript"/>
    </w:rPr>
  </w:style>
  <w:style w:type="paragraph" w:styleId="34">
    <w:name w:val="Body Text Indent 3"/>
    <w:basedOn w:val="a0"/>
    <w:link w:val="35"/>
    <w:semiHidden/>
    <w:pPr>
      <w:spacing w:after="0" w:line="240" w:lineRule="auto"/>
      <w:ind w:firstLine="709"/>
      <w:jc w:val="center"/>
    </w:pPr>
    <w:rPr>
      <w:rFonts w:ascii="Times New Roman" w:eastAsia="Times New Roman" w:hAnsi="Times New Roman" w:cs="Times New Roman"/>
      <w:b/>
      <w:bCs/>
      <w:sz w:val="28"/>
      <w:szCs w:val="24"/>
      <w:lang w:eastAsia="ru-RU"/>
    </w:rPr>
  </w:style>
  <w:style w:type="character" w:customStyle="1" w:styleId="35">
    <w:name w:val="Основной текст с отступом 3 Знак"/>
    <w:basedOn w:val="a1"/>
    <w:link w:val="34"/>
    <w:semiHidden/>
    <w:rPr>
      <w:rFonts w:ascii="Times New Roman" w:eastAsia="Times New Roman" w:hAnsi="Times New Roman" w:cs="Times New Roman"/>
      <w:b/>
      <w:bCs/>
      <w:sz w:val="28"/>
      <w:szCs w:val="24"/>
      <w:lang w:eastAsia="ru-RU"/>
    </w:rPr>
  </w:style>
  <w:style w:type="paragraph" w:customStyle="1" w:styleId="aff1">
    <w:name w:val="!Основной текст"/>
    <w:basedOn w:val="a0"/>
    <w:pPr>
      <w:spacing w:after="0" w:line="240" w:lineRule="auto"/>
      <w:ind w:firstLine="709"/>
      <w:jc w:val="both"/>
    </w:pPr>
    <w:rPr>
      <w:rFonts w:ascii="Times New Roman" w:eastAsia="Times New Roman" w:hAnsi="Times New Roman" w:cs="Times New Roman"/>
      <w:sz w:val="24"/>
      <w:szCs w:val="20"/>
      <w:lang w:eastAsia="ru-RU"/>
    </w:rPr>
  </w:style>
  <w:style w:type="paragraph" w:styleId="36">
    <w:name w:val="Body Text 3"/>
    <w:basedOn w:val="a0"/>
    <w:link w:val="37"/>
    <w:pPr>
      <w:spacing w:after="0" w:line="240" w:lineRule="auto"/>
      <w:jc w:val="center"/>
    </w:pPr>
    <w:rPr>
      <w:rFonts w:ascii="Times New Roman" w:eastAsia="Times New Roman" w:hAnsi="Times New Roman" w:cs="Times New Roman"/>
      <w:sz w:val="40"/>
      <w:szCs w:val="24"/>
      <w:lang w:eastAsia="ru-RU"/>
    </w:rPr>
  </w:style>
  <w:style w:type="character" w:customStyle="1" w:styleId="37">
    <w:name w:val="Основной текст 3 Знак"/>
    <w:basedOn w:val="a1"/>
    <w:link w:val="36"/>
    <w:rPr>
      <w:rFonts w:ascii="Times New Roman" w:eastAsia="Times New Roman" w:hAnsi="Times New Roman" w:cs="Times New Roman"/>
      <w:sz w:val="40"/>
      <w:szCs w:val="24"/>
      <w:lang w:eastAsia="ru-RU"/>
    </w:rPr>
  </w:style>
  <w:style w:type="paragraph" w:styleId="aff2">
    <w:name w:val="Body Text"/>
    <w:basedOn w:val="a0"/>
    <w:link w:val="aff3"/>
    <w:uiPriority w:val="99"/>
    <w:unhideWhenUsed/>
    <w:pPr>
      <w:spacing w:after="120"/>
    </w:pPr>
  </w:style>
  <w:style w:type="character" w:customStyle="1" w:styleId="aff3">
    <w:name w:val="Основной текст Знак"/>
    <w:basedOn w:val="a1"/>
    <w:link w:val="aff2"/>
    <w:uiPriority w:val="99"/>
  </w:style>
  <w:style w:type="paragraph" w:customStyle="1" w:styleId="310">
    <w:name w:val="Основной текст 31"/>
    <w:basedOn w:val="a0"/>
    <w:pPr>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pPr>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pPr>
      <w:spacing w:after="0" w:line="240" w:lineRule="auto"/>
    </w:pPr>
    <w:rPr>
      <w:rFonts w:ascii="Courier New" w:eastAsia="Times New Roman" w:hAnsi="Courier New" w:cs="Courier New"/>
      <w:sz w:val="20"/>
      <w:szCs w:val="20"/>
      <w:lang w:eastAsia="ru-RU"/>
    </w:rPr>
  </w:style>
  <w:style w:type="paragraph" w:styleId="aff4">
    <w:name w:val="Body Text Indent"/>
    <w:basedOn w:val="a0"/>
    <w:link w:val="aff5"/>
    <w:uiPriority w:val="99"/>
    <w:unhideWhenUsed/>
    <w:pPr>
      <w:widowControl w:val="0"/>
      <w:spacing w:after="120" w:line="240" w:lineRule="auto"/>
      <w:ind w:left="283"/>
    </w:pPr>
    <w:rPr>
      <w:rFonts w:ascii="Arial" w:eastAsia="Times New Roman" w:hAnsi="Arial" w:cs="Times New Roman"/>
      <w:sz w:val="18"/>
      <w:szCs w:val="18"/>
      <w:lang w:eastAsia="ru-RU"/>
    </w:rPr>
  </w:style>
  <w:style w:type="character" w:customStyle="1" w:styleId="aff5">
    <w:name w:val="Основной текст с отступом Знак"/>
    <w:basedOn w:val="a1"/>
    <w:link w:val="aff4"/>
    <w:uiPriority w:val="99"/>
    <w:rPr>
      <w:rFonts w:ascii="Arial" w:eastAsia="Times New Roman" w:hAnsi="Arial" w:cs="Times New Roman"/>
      <w:sz w:val="18"/>
      <w:szCs w:val="18"/>
      <w:lang w:eastAsia="ru-RU"/>
    </w:rPr>
  </w:style>
  <w:style w:type="paragraph" w:styleId="aff6">
    <w:name w:val="Plain Text"/>
    <w:basedOn w:val="a0"/>
    <w:link w:val="aff7"/>
    <w:pPr>
      <w:widowControl w:val="0"/>
      <w:spacing w:before="120" w:after="0" w:line="240" w:lineRule="auto"/>
      <w:jc w:val="both"/>
    </w:pPr>
    <w:rPr>
      <w:rFonts w:ascii="Courier New" w:eastAsia="Times New Roman" w:hAnsi="Courier New" w:cs="Times New Roman"/>
      <w:sz w:val="20"/>
      <w:szCs w:val="20"/>
      <w:lang w:val="en-US" w:eastAsia="ru-RU"/>
    </w:rPr>
  </w:style>
  <w:style w:type="character" w:customStyle="1" w:styleId="aff7">
    <w:name w:val="Текст Знак"/>
    <w:basedOn w:val="a1"/>
    <w:link w:val="aff6"/>
    <w:rPr>
      <w:rFonts w:ascii="Courier New" w:eastAsia="Times New Roman" w:hAnsi="Courier New" w:cs="Times New Roman"/>
      <w:sz w:val="20"/>
      <w:szCs w:val="20"/>
      <w:lang w:val="en-US" w:eastAsia="ru-RU"/>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25">
    <w:name w:val="Body Text 2"/>
    <w:basedOn w:val="a0"/>
    <w:link w:val="210"/>
    <w:uiPriority w:val="99"/>
    <w:pPr>
      <w:widowControl w:val="0"/>
      <w:spacing w:after="120" w:line="480" w:lineRule="auto"/>
    </w:pPr>
    <w:rPr>
      <w:rFonts w:ascii="Arial" w:eastAsia="Times New Roman" w:hAnsi="Arial" w:cs="Times New Roman"/>
      <w:sz w:val="18"/>
      <w:szCs w:val="18"/>
      <w:lang w:eastAsia="ru-RU"/>
    </w:rPr>
  </w:style>
  <w:style w:type="character" w:customStyle="1" w:styleId="26">
    <w:name w:val="Основной текст 2 Знак"/>
    <w:basedOn w:val="a1"/>
    <w:uiPriority w:val="99"/>
    <w:semiHidden/>
  </w:style>
  <w:style w:type="character" w:customStyle="1" w:styleId="210">
    <w:name w:val="Основной текст 2 Знак1"/>
    <w:link w:val="25"/>
    <w:uiPriority w:val="99"/>
    <w:rPr>
      <w:rFonts w:ascii="Arial" w:eastAsia="Times New Roman" w:hAnsi="Arial" w:cs="Times New Roman"/>
      <w:sz w:val="18"/>
      <w:szCs w:val="18"/>
      <w:lang w:eastAsia="ru-RU"/>
    </w:rPr>
  </w:style>
  <w:style w:type="paragraph" w:styleId="aff8">
    <w:name w:val="No Spacing"/>
    <w:uiPriority w:val="1"/>
    <w:qFormat/>
    <w:pPr>
      <w:spacing w:after="0" w:line="240" w:lineRule="auto"/>
    </w:pPr>
    <w:rPr>
      <w:rFonts w:ascii="Calibri" w:eastAsia="Calibri" w:hAnsi="Calibri" w:cs="Times New Roman"/>
    </w:rPr>
  </w:style>
  <w:style w:type="character" w:styleId="aff9">
    <w:name w:val="page number"/>
    <w:basedOn w:val="a1"/>
  </w:style>
  <w:style w:type="paragraph" w:customStyle="1" w:styleId="311">
    <w:name w:val="Основной текст с отступом 31"/>
    <w:basedOn w:val="a0"/>
    <w:pPr>
      <w:spacing w:after="120" w:line="240" w:lineRule="auto"/>
      <w:ind w:left="283"/>
    </w:pPr>
    <w:rPr>
      <w:rFonts w:ascii="Times New Roman" w:eastAsia="Times New Roman" w:hAnsi="Times New Roman" w:cs="Times New Roman"/>
      <w:sz w:val="16"/>
      <w:szCs w:val="16"/>
      <w:lang w:eastAsia="zh-CN"/>
    </w:rPr>
  </w:style>
  <w:style w:type="paragraph" w:styleId="affa">
    <w:name w:val="Normal (Web)"/>
    <w:basedOn w:val="a0"/>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b">
    <w:name w:val="Strong"/>
    <w:basedOn w:val="a1"/>
    <w:uiPriority w:val="22"/>
    <w:qFormat/>
    <w:rPr>
      <w:b/>
      <w:bCs/>
    </w:rPr>
  </w:style>
  <w:style w:type="paragraph" w:customStyle="1" w:styleId="affc">
    <w:name w:val="Подподпункт"/>
    <w:basedOn w:val="a0"/>
    <w:link w:val="affd"/>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fd">
    <w:name w:val="Подподпункт Знак"/>
    <w:link w:val="affc"/>
    <w:rPr>
      <w:rFonts w:ascii="Times New Roman" w:eastAsia="Times New Roman" w:hAnsi="Times New Roman" w:cs="Times New Roman"/>
      <w:sz w:val="28"/>
      <w:szCs w:val="20"/>
      <w:lang w:eastAsia="ru-RU"/>
    </w:rPr>
  </w:style>
  <w:style w:type="character" w:customStyle="1" w:styleId="affe">
    <w:name w:val="Основной текст_"/>
    <w:link w:val="14"/>
    <w:rPr>
      <w:rFonts w:ascii="Times New Roman" w:eastAsia="Times New Roman" w:hAnsi="Times New Roman" w:cs="Times New Roman"/>
      <w:sz w:val="21"/>
      <w:szCs w:val="21"/>
      <w:shd w:val="clear" w:color="auto" w:fill="FFFFFF"/>
    </w:rPr>
  </w:style>
  <w:style w:type="paragraph" w:customStyle="1" w:styleId="14">
    <w:name w:val="Основной текст1"/>
    <w:basedOn w:val="a0"/>
    <w:link w:val="affe"/>
    <w:pPr>
      <w:shd w:val="clear" w:color="auto" w:fill="FFFFFF"/>
      <w:spacing w:after="0" w:line="272" w:lineRule="exact"/>
      <w:jc w:val="both"/>
    </w:pPr>
    <w:rPr>
      <w:rFonts w:ascii="Times New Roman" w:eastAsia="Times New Roman" w:hAnsi="Times New Roman" w:cs="Times New Roman"/>
      <w:sz w:val="21"/>
      <w:szCs w:val="21"/>
    </w:rPr>
  </w:style>
  <w:style w:type="character" w:customStyle="1" w:styleId="afb">
    <w:name w:val="Абзац списка Знак"/>
    <w:basedOn w:val="a1"/>
    <w:link w:val="afa"/>
    <w:uiPriority w:val="34"/>
    <w:qFormat/>
  </w:style>
  <w:style w:type="paragraph" w:styleId="HTML">
    <w:name w:val="HTML Preformatted"/>
    <w:basedOn w:val="a0"/>
    <w:link w:val="HTML0"/>
    <w:uiPriority w:val="99"/>
    <w:unhideWhenUsed/>
    <w:pPr>
      <w:spacing w:after="0" w:line="240" w:lineRule="auto"/>
    </w:pPr>
    <w:rPr>
      <w:rFonts w:ascii="Consolas" w:hAnsi="Consolas" w:cs="Consolas"/>
      <w:sz w:val="20"/>
      <w:szCs w:val="20"/>
    </w:rPr>
  </w:style>
  <w:style w:type="character" w:customStyle="1" w:styleId="HTML0">
    <w:name w:val="Стандартный HTML Знак"/>
    <w:basedOn w:val="a1"/>
    <w:link w:val="HTML"/>
    <w:uiPriority w:val="99"/>
    <w:rPr>
      <w:rFonts w:ascii="Consolas" w:hAnsi="Consolas" w:cs="Consolas"/>
      <w:sz w:val="20"/>
      <w:szCs w:val="20"/>
    </w:rPr>
  </w:style>
  <w:style w:type="paragraph" w:customStyle="1" w:styleId="Default">
    <w:name w:val="Default"/>
    <w:pPr>
      <w:spacing w:after="0" w:line="240" w:lineRule="auto"/>
    </w:pPr>
    <w:rPr>
      <w:rFonts w:ascii="Calibri" w:hAnsi="Calibri" w:cs="Calibri"/>
      <w:color w:val="000000"/>
      <w:sz w:val="24"/>
      <w:szCs w:val="24"/>
    </w:rPr>
  </w:style>
  <w:style w:type="paragraph" w:styleId="afff">
    <w:name w:val="Title"/>
    <w:basedOn w:val="a0"/>
    <w:link w:val="afff0"/>
    <w:qFormat/>
    <w:pPr>
      <w:spacing w:after="0" w:line="240" w:lineRule="auto"/>
      <w:jc w:val="center"/>
    </w:pPr>
    <w:rPr>
      <w:rFonts w:ascii="Times New Roman" w:eastAsia="Times New Roman" w:hAnsi="Times New Roman" w:cs="Times New Roman"/>
      <w:sz w:val="32"/>
      <w:szCs w:val="24"/>
      <w:lang w:eastAsia="ru-RU"/>
    </w:rPr>
  </w:style>
  <w:style w:type="character" w:customStyle="1" w:styleId="afff0">
    <w:name w:val="Заголовок Знак"/>
    <w:basedOn w:val="a1"/>
    <w:link w:val="afff"/>
    <w:rPr>
      <w:rFonts w:ascii="Times New Roman" w:eastAsia="Times New Roman" w:hAnsi="Times New Roman" w:cs="Times New Roman"/>
      <w:sz w:val="32"/>
      <w:szCs w:val="24"/>
      <w:lang w:eastAsia="ru-RU"/>
    </w:rPr>
  </w:style>
  <w:style w:type="character" w:customStyle="1" w:styleId="apple-converted-space">
    <w:name w:val="apple-converted-space"/>
    <w:basedOn w:val="a1"/>
    <w:uiPriority w:val="99"/>
  </w:style>
  <w:style w:type="paragraph" w:customStyle="1" w:styleId="Normalunindented">
    <w:name w:val="Normal unindented"/>
    <w:qFormat/>
    <w:pPr>
      <w:spacing w:before="120" w:after="120"/>
      <w:jc w:val="both"/>
    </w:pPr>
    <w:rPr>
      <w:rFonts w:ascii="Times New Roman" w:eastAsia="Times New Roman" w:hAnsi="Times New Roman" w:cs="Times New Roman"/>
      <w:lang w:eastAsia="ru-RU"/>
    </w:rPr>
  </w:style>
  <w:style w:type="character" w:styleId="afff1">
    <w:name w:val="Emphasis"/>
    <w:basedOn w:val="a1"/>
    <w:qFormat/>
    <w:rPr>
      <w:i/>
      <w:iCs/>
    </w:rPr>
  </w:style>
  <w:style w:type="paragraph" w:customStyle="1" w:styleId="-11">
    <w:name w:val="Цветной список - Акцент 11"/>
    <w:basedOn w:val="a0"/>
    <w:uiPriority w:val="34"/>
    <w:qFormat/>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0"/>
    <w:pPr>
      <w:keepNext/>
      <w:keepLines/>
      <w:widowControl w:val="0"/>
      <w:numPr>
        <w:numId w:val="4"/>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
    <w:name w:val="Стиль3"/>
    <w:basedOn w:val="27"/>
    <w:link w:val="38"/>
    <w:uiPriority w:val="99"/>
    <w:pPr>
      <w:widowControl w:val="0"/>
      <w:numPr>
        <w:ilvl w:val="2"/>
        <w:numId w:val="4"/>
      </w:numPr>
      <w:spacing w:after="0" w:line="240" w:lineRule="auto"/>
      <w:jc w:val="both"/>
    </w:pPr>
    <w:rPr>
      <w:rFonts w:ascii="Times New Roman" w:eastAsia="Times New Roman" w:hAnsi="Times New Roman" w:cs="Times New Roman"/>
      <w:sz w:val="24"/>
      <w:szCs w:val="20"/>
      <w:lang w:eastAsia="ru-RU"/>
    </w:rPr>
  </w:style>
  <w:style w:type="character" w:customStyle="1" w:styleId="38">
    <w:name w:val="Стиль3 Знак"/>
    <w:link w:val="3"/>
    <w:uiPriority w:val="99"/>
    <w:rPr>
      <w:rFonts w:ascii="Times New Roman" w:eastAsia="Times New Roman" w:hAnsi="Times New Roman" w:cs="Times New Roman"/>
      <w:sz w:val="24"/>
      <w:szCs w:val="20"/>
      <w:lang w:eastAsia="ru-RU"/>
    </w:rPr>
  </w:style>
  <w:style w:type="paragraph" w:styleId="27">
    <w:name w:val="Body Text Indent 2"/>
    <w:basedOn w:val="a0"/>
    <w:link w:val="28"/>
    <w:uiPriority w:val="99"/>
    <w:semiHidden/>
    <w:unhideWhenUsed/>
    <w:pPr>
      <w:spacing w:after="120" w:line="480" w:lineRule="auto"/>
      <w:ind w:left="283"/>
    </w:pPr>
  </w:style>
  <w:style w:type="character" w:customStyle="1" w:styleId="28">
    <w:name w:val="Основной текст с отступом 2 Знак"/>
    <w:basedOn w:val="a1"/>
    <w:link w:val="27"/>
    <w:uiPriority w:val="99"/>
    <w:semiHidden/>
  </w:style>
  <w:style w:type="table" w:styleId="afff2">
    <w:name w:val="Table Grid"/>
    <w:basedOn w:val="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Revision"/>
    <w:hidden/>
    <w:uiPriority w:val="99"/>
    <w:semiHidden/>
    <w:pPr>
      <w:spacing w:after="0" w:line="240" w:lineRule="auto"/>
    </w:pPr>
  </w:style>
  <w:style w:type="table" w:customStyle="1" w:styleId="15">
    <w:name w:val="Сетка таблицы1"/>
    <w:basedOn w:val="a2"/>
    <w:next w:val="afff2"/>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Неразрешенное упоминание1"/>
    <w:basedOn w:val="a1"/>
    <w:uiPriority w:val="99"/>
    <w:semiHidden/>
    <w:unhideWhenUsed/>
    <w:rPr>
      <w:color w:val="605E5C"/>
      <w:shd w:val="clear" w:color="auto" w:fill="E1DFDD"/>
    </w:rPr>
  </w:style>
  <w:style w:type="table" w:customStyle="1" w:styleId="29">
    <w:name w:val="Сетка таблицы2"/>
    <w:basedOn w:val="a2"/>
    <w:next w:val="afff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4">
    <w:name w:val="Style14"/>
    <w:basedOn w:val="a0"/>
    <w:uiPriority w:val="99"/>
    <w:pPr>
      <w:widowControl w:val="0"/>
      <w:spacing w:after="0" w:line="322" w:lineRule="exact"/>
      <w:ind w:firstLine="739"/>
      <w:jc w:val="both"/>
    </w:pPr>
    <w:rPr>
      <w:rFonts w:ascii="Times New Roman" w:eastAsia="Times New Roman" w:hAnsi="Times New Roman" w:cs="Times New Roman"/>
      <w:sz w:val="24"/>
      <w:szCs w:val="24"/>
      <w:lang w:eastAsia="ru-RU"/>
    </w:rPr>
  </w:style>
  <w:style w:type="character" w:customStyle="1" w:styleId="FontStyle25">
    <w:name w:val="Font Style25"/>
    <w:basedOn w:val="a1"/>
    <w:uiPriority w:val="99"/>
    <w:rPr>
      <w:rFonts w:ascii="Times New Roman" w:hAnsi="Times New Roman" w:cs="Times New Roman"/>
      <w:sz w:val="26"/>
      <w:szCs w:val="26"/>
    </w:rPr>
  </w:style>
  <w:style w:type="paragraph" w:customStyle="1" w:styleId="72">
    <w:name w:val="Основной текст7"/>
    <w:basedOn w:val="a0"/>
    <w:pPr>
      <w:shd w:val="clear" w:color="auto" w:fill="FFFFFF"/>
      <w:spacing w:after="0" w:line="0" w:lineRule="atLeast"/>
      <w:ind w:hanging="300"/>
    </w:pPr>
    <w:rPr>
      <w:rFonts w:ascii="Times New Roman" w:eastAsia="Times New Roman" w:hAnsi="Times New Roman" w:cs="Times New Roman"/>
      <w:color w:val="000000"/>
      <w:sz w:val="18"/>
      <w:szCs w:val="18"/>
      <w:lang w:eastAsia="ru-RU"/>
    </w:rPr>
  </w:style>
  <w:style w:type="paragraph" w:customStyle="1" w:styleId="msolistnumbermrcssattr">
    <w:name w:val="msolistnumber_mr_css_attr"/>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a">
    <w:name w:val="Неразрешенное упоминание2"/>
    <w:basedOn w:val="a1"/>
    <w:uiPriority w:val="99"/>
    <w:semiHidden/>
    <w:unhideWhenUsed/>
    <w:rPr>
      <w:color w:val="605E5C"/>
      <w:shd w:val="clear" w:color="auto" w:fill="E1DFDD"/>
    </w:rPr>
  </w:style>
  <w:style w:type="paragraph" w:customStyle="1" w:styleId="docdata">
    <w:name w:val="docdat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9">
    <w:name w:val="Сетка таблицы3"/>
    <w:basedOn w:val="a2"/>
    <w:next w:val="afff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fff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3" Type="http://schemas.openxmlformats.org/officeDocument/2006/relationships/settings" Target="settings.xml"/><Relationship Id="rId7" Type="http://schemas.openxmlformats.org/officeDocument/2006/relationships/hyperlink" Target="mailto:oleg.chernyaev@globalpor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tp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21</Pages>
  <Words>6588</Words>
  <Characters>37556</Characters>
  <Application>Microsoft Office Word</Application>
  <DocSecurity>0</DocSecurity>
  <Lines>312</Lines>
  <Paragraphs>88</Paragraphs>
  <ScaleCrop>false</ScaleCrop>
  <Company>RusHydro</Company>
  <LinksUpToDate>false</LinksUpToDate>
  <CharactersWithSpaces>44056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ИнКонТех</dc:creator>
  <cp:lastModifiedBy>Oleg Chernyaev</cp:lastModifiedBy>
  <cp:revision>46</cp:revision>
  <dcterms:created xsi:type="dcterms:W3CDTF">2023-05-26T07:02:00Z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0x010100A78853040B3BFF4098C7B2EF53D677E7</vt:lpwstr>
  </property>
</Properties>
</file>