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126E1" w14:textId="77777777" w:rsidR="00C51609" w:rsidRPr="00C51609" w:rsidRDefault="00D75560"/>
    <w:p w14:paraId="0EFD6C9E" w14:textId="5CE1039C" w:rsidR="00095925" w:rsidRPr="00DA7C12" w:rsidRDefault="00095925" w:rsidP="00167FBA">
      <w:pPr>
        <w:pStyle w:val="a3"/>
        <w:widowControl w:val="0"/>
        <w:rPr>
          <w:lang w:val="ru-RU"/>
        </w:rPr>
      </w:pPr>
      <w:r w:rsidRPr="00DA7C12">
        <w:t>ДОГОВОР ПОДРЯДА  №</w:t>
      </w:r>
      <w:r w:rsidRPr="00DA7C12">
        <w:rPr>
          <w:lang w:val="ru-RU"/>
        </w:rPr>
        <w:t xml:space="preserve"> </w:t>
      </w:r>
      <w:r w:rsidR="00B77C4C">
        <w:rPr>
          <w:lang w:val="ru-RU"/>
        </w:rPr>
        <w:t>____</w:t>
      </w:r>
      <w:r w:rsidR="00B71378">
        <w:rPr>
          <w:lang w:val="ru-RU"/>
        </w:rPr>
        <w:t>/202</w:t>
      </w:r>
      <w:r w:rsidR="00D75560">
        <w:rPr>
          <w:lang w:val="ru-RU"/>
        </w:rPr>
        <w:t>5</w:t>
      </w:r>
      <w:r w:rsidRPr="00DA7C12">
        <w:rPr>
          <w:lang w:val="ru-RU"/>
        </w:rPr>
        <w:t xml:space="preserve"> </w:t>
      </w:r>
    </w:p>
    <w:p w14:paraId="2B3CABF0" w14:textId="77777777" w:rsidR="004E1F9A" w:rsidRPr="00DA7C12" w:rsidRDefault="004E1F9A" w:rsidP="00167FBA">
      <w:pPr>
        <w:pStyle w:val="a3"/>
        <w:widowControl w:val="0"/>
        <w:rPr>
          <w:lang w:val="ru-RU"/>
        </w:rPr>
      </w:pPr>
    </w:p>
    <w:p w14:paraId="519CD50D" w14:textId="2496546C" w:rsidR="00095925" w:rsidRPr="00512BB9" w:rsidRDefault="00095925" w:rsidP="00010B1F">
      <w:pPr>
        <w:widowControl w:val="0"/>
        <w:spacing w:before="120" w:after="240"/>
        <w:jc w:val="both"/>
        <w:rPr>
          <w:b/>
        </w:rPr>
      </w:pPr>
      <w:r w:rsidRPr="00DA7C12">
        <w:rPr>
          <w:b/>
        </w:rPr>
        <w:t>г. Омск</w:t>
      </w:r>
      <w:r w:rsidRPr="00DA7C12">
        <w:rPr>
          <w:b/>
        </w:rPr>
        <w:tab/>
      </w:r>
      <w:r w:rsidR="000E609F">
        <w:rPr>
          <w:b/>
        </w:rPr>
        <w:t xml:space="preserve">   </w:t>
      </w:r>
      <w:r w:rsidR="00FB4CEF" w:rsidRPr="00DA7C12">
        <w:rPr>
          <w:b/>
        </w:rPr>
        <w:tab/>
      </w:r>
      <w:r w:rsidRPr="00DA7C12">
        <w:rPr>
          <w:b/>
        </w:rPr>
        <w:tab/>
      </w:r>
      <w:r w:rsidRPr="00DA7C12">
        <w:rPr>
          <w:b/>
        </w:rPr>
        <w:tab/>
      </w:r>
      <w:r w:rsidRPr="00DA7C12">
        <w:rPr>
          <w:b/>
        </w:rPr>
        <w:tab/>
      </w:r>
      <w:r w:rsidRPr="00DA7C12">
        <w:rPr>
          <w:b/>
        </w:rPr>
        <w:tab/>
      </w:r>
      <w:r w:rsidRPr="00DA7C12">
        <w:rPr>
          <w:b/>
        </w:rPr>
        <w:tab/>
      </w:r>
      <w:r w:rsidRPr="00512BB9">
        <w:rPr>
          <w:b/>
        </w:rPr>
        <w:tab/>
      </w:r>
      <w:r w:rsidR="004E1F9A" w:rsidRPr="00512BB9">
        <w:rPr>
          <w:b/>
        </w:rPr>
        <w:t xml:space="preserve">   </w:t>
      </w:r>
      <w:r w:rsidR="005E3E58">
        <w:rPr>
          <w:b/>
        </w:rPr>
        <w:t xml:space="preserve">       </w:t>
      </w:r>
      <w:r w:rsidR="004E1F9A" w:rsidRPr="00512BB9">
        <w:rPr>
          <w:b/>
        </w:rPr>
        <w:t xml:space="preserve">   </w:t>
      </w:r>
      <w:proofErr w:type="gramStart"/>
      <w:r w:rsidR="004E1F9A" w:rsidRPr="00512BB9">
        <w:rPr>
          <w:b/>
        </w:rPr>
        <w:t xml:space="preserve">   </w:t>
      </w:r>
      <w:r w:rsidRPr="00512BB9">
        <w:rPr>
          <w:b/>
        </w:rPr>
        <w:t>«</w:t>
      </w:r>
      <w:proofErr w:type="gramEnd"/>
      <w:r w:rsidR="00B77C4C">
        <w:rPr>
          <w:b/>
        </w:rPr>
        <w:t>____</w:t>
      </w:r>
      <w:r w:rsidRPr="00512BB9">
        <w:rPr>
          <w:b/>
        </w:rPr>
        <w:t xml:space="preserve">» </w:t>
      </w:r>
      <w:r w:rsidR="00B77C4C">
        <w:rPr>
          <w:b/>
        </w:rPr>
        <w:t>______</w:t>
      </w:r>
      <w:r w:rsidR="003F2065">
        <w:rPr>
          <w:b/>
        </w:rPr>
        <w:t xml:space="preserve"> </w:t>
      </w:r>
      <w:r w:rsidRPr="00512BB9">
        <w:rPr>
          <w:b/>
        </w:rPr>
        <w:t>20</w:t>
      </w:r>
      <w:r w:rsidR="00A26003" w:rsidRPr="00512BB9">
        <w:rPr>
          <w:b/>
        </w:rPr>
        <w:t>2</w:t>
      </w:r>
      <w:r w:rsidR="00D75560">
        <w:rPr>
          <w:b/>
        </w:rPr>
        <w:t>5</w:t>
      </w:r>
      <w:r w:rsidRPr="00512BB9">
        <w:rPr>
          <w:b/>
        </w:rPr>
        <w:t xml:space="preserve"> г.</w:t>
      </w:r>
    </w:p>
    <w:p w14:paraId="08A63CC7" w14:textId="77777777" w:rsidR="003D7E88" w:rsidRPr="00DA7C12" w:rsidRDefault="003D7E88" w:rsidP="003D7E88">
      <w:pPr>
        <w:ind w:firstLine="567"/>
        <w:jc w:val="both"/>
        <w:rPr>
          <w:b/>
        </w:rPr>
      </w:pPr>
      <w:r w:rsidRPr="00DA7C12">
        <w:rPr>
          <w:b/>
        </w:rPr>
        <w:t>Акционерное общество «Омский каучук» (АО «Омский каучук»)</w:t>
      </w:r>
      <w:r w:rsidRPr="00DA7C12">
        <w:t>, именуемое в дальнейшем</w:t>
      </w:r>
      <w:r w:rsidRPr="00DA7C12">
        <w:rPr>
          <w:b/>
        </w:rPr>
        <w:t xml:space="preserve"> «Заказчик»</w:t>
      </w:r>
      <w:r w:rsidRPr="00DA7C12">
        <w:t xml:space="preserve">, в лице генерального директора </w:t>
      </w:r>
      <w:r w:rsidR="00363F7C">
        <w:t>Иванилова Сергея Владимировича</w:t>
      </w:r>
      <w:r w:rsidRPr="00DA7C12">
        <w:t>, действующего на основании Устава, с одной стороны и</w:t>
      </w:r>
      <w:r w:rsidRPr="00DA7C12">
        <w:rPr>
          <w:b/>
        </w:rPr>
        <w:t xml:space="preserve"> </w:t>
      </w:r>
    </w:p>
    <w:p w14:paraId="6C7644BB" w14:textId="77777777" w:rsidR="003D7E88" w:rsidRPr="00DA7C12" w:rsidRDefault="00B77C4C" w:rsidP="003D7E88">
      <w:pPr>
        <w:widowControl w:val="0"/>
        <w:ind w:firstLine="567"/>
        <w:jc w:val="both"/>
      </w:pPr>
      <w:r>
        <w:rPr>
          <w:b/>
        </w:rPr>
        <w:t>__________________________________</w:t>
      </w:r>
      <w:r w:rsidR="00B71378" w:rsidRPr="00DF72F9">
        <w:rPr>
          <w:b/>
        </w:rPr>
        <w:t xml:space="preserve"> (</w:t>
      </w:r>
      <w:r>
        <w:rPr>
          <w:b/>
        </w:rPr>
        <w:t>_________________</w:t>
      </w:r>
      <w:r w:rsidR="00B71378" w:rsidRPr="00DF72F9">
        <w:rPr>
          <w:b/>
        </w:rPr>
        <w:t>),</w:t>
      </w:r>
      <w:r w:rsidR="00B71378" w:rsidRPr="00DF72F9">
        <w:t xml:space="preserve"> именуемое в дальнейшем </w:t>
      </w:r>
      <w:r w:rsidR="00B71378" w:rsidRPr="00DF72F9">
        <w:rPr>
          <w:b/>
        </w:rPr>
        <w:t>Подрядчик</w:t>
      </w:r>
      <w:r w:rsidR="00B71378" w:rsidRPr="00DF72F9">
        <w:t xml:space="preserve">, в лице  </w:t>
      </w:r>
      <w:r>
        <w:t>________________</w:t>
      </w:r>
      <w:r w:rsidR="00B71378" w:rsidRPr="00DF72F9">
        <w:t>, действующе</w:t>
      </w:r>
      <w:r>
        <w:t>го</w:t>
      </w:r>
      <w:r w:rsidR="00B71378" w:rsidRPr="00DF72F9">
        <w:t xml:space="preserve"> на основании </w:t>
      </w:r>
      <w:r>
        <w:t>_____________</w:t>
      </w:r>
      <w:r w:rsidR="003D7E88" w:rsidRPr="001B0B78">
        <w:t>, с другой стороны</w:t>
      </w:r>
      <w:r w:rsidR="003D7E88" w:rsidRPr="003C5CF6">
        <w:t>,</w:t>
      </w:r>
    </w:p>
    <w:p w14:paraId="10379ABF" w14:textId="77777777" w:rsidR="005E7A82" w:rsidRDefault="003D7E88" w:rsidP="003D7E88">
      <w:pPr>
        <w:widowControl w:val="0"/>
        <w:ind w:firstLine="567"/>
        <w:jc w:val="both"/>
      </w:pPr>
      <w:r w:rsidRPr="00DA7C12">
        <w:t>заключили настоящий договор о нижеследующем:</w:t>
      </w:r>
    </w:p>
    <w:p w14:paraId="40383893" w14:textId="77777777" w:rsidR="00681656" w:rsidRPr="00DA7C12" w:rsidRDefault="00681656" w:rsidP="003D7E88">
      <w:pPr>
        <w:widowControl w:val="0"/>
        <w:ind w:firstLine="567"/>
        <w:jc w:val="both"/>
      </w:pPr>
    </w:p>
    <w:p w14:paraId="47DF392B" w14:textId="77777777" w:rsidR="005E7A82" w:rsidRPr="00DA7C12" w:rsidRDefault="005E7A82" w:rsidP="005E7A82">
      <w:pPr>
        <w:widowControl w:val="0"/>
        <w:numPr>
          <w:ilvl w:val="0"/>
          <w:numId w:val="10"/>
        </w:numPr>
        <w:jc w:val="center"/>
        <w:rPr>
          <w:b/>
        </w:rPr>
      </w:pPr>
      <w:r w:rsidRPr="00DA7C12">
        <w:rPr>
          <w:b/>
        </w:rPr>
        <w:t>Предмет договора</w:t>
      </w:r>
    </w:p>
    <w:p w14:paraId="59A0F153" w14:textId="77777777" w:rsidR="005E7A82" w:rsidRPr="00387AF3" w:rsidRDefault="005E7A82" w:rsidP="005E7A82">
      <w:pPr>
        <w:widowControl w:val="0"/>
        <w:ind w:firstLine="567"/>
        <w:jc w:val="both"/>
        <w:rPr>
          <w:rFonts w:eastAsia="Times New Roman"/>
          <w:b/>
        </w:rPr>
      </w:pPr>
      <w:r w:rsidRPr="00387AF3">
        <w:rPr>
          <w:b/>
          <w:bCs/>
        </w:rPr>
        <w:t xml:space="preserve">1.1. </w:t>
      </w:r>
      <w:r w:rsidR="00196FEA" w:rsidRPr="00384B57">
        <w:rPr>
          <w:b/>
          <w:bCs/>
        </w:rPr>
        <w:t xml:space="preserve">Подрядчик обязуется выполнить работы </w:t>
      </w:r>
      <w:r w:rsidR="003F2065">
        <w:rPr>
          <w:rFonts w:eastAsia="Times New Roman"/>
          <w:b/>
        </w:rPr>
        <w:t>на</w:t>
      </w:r>
      <w:r w:rsidR="00196FEA">
        <w:rPr>
          <w:rFonts w:eastAsia="Times New Roman"/>
          <w:b/>
        </w:rPr>
        <w:t xml:space="preserve"> АО</w:t>
      </w:r>
      <w:r w:rsidR="00196FEA" w:rsidRPr="00C502F7">
        <w:rPr>
          <w:b/>
          <w:spacing w:val="-6"/>
        </w:rPr>
        <w:t xml:space="preserve"> «Омский каучук»</w:t>
      </w:r>
      <w:r w:rsidRPr="00387AF3">
        <w:rPr>
          <w:b/>
        </w:rPr>
        <w:t xml:space="preserve">: </w:t>
      </w:r>
    </w:p>
    <w:p w14:paraId="0E56DAAB" w14:textId="73BC3890" w:rsidR="005E7A82" w:rsidRPr="000B7382" w:rsidRDefault="000B7382" w:rsidP="000B7382">
      <w:pPr>
        <w:pStyle w:val="afa"/>
        <w:widowControl w:val="0"/>
        <w:numPr>
          <w:ilvl w:val="0"/>
          <w:numId w:val="28"/>
        </w:numPr>
        <w:ind w:left="0" w:firstLine="567"/>
        <w:jc w:val="both"/>
        <w:rPr>
          <w:spacing w:val="-4"/>
        </w:rPr>
      </w:pPr>
      <w:r>
        <w:rPr>
          <w:bCs/>
          <w:spacing w:val="-4"/>
        </w:rPr>
        <w:t xml:space="preserve"> </w:t>
      </w:r>
      <w:r w:rsidR="005E7A82" w:rsidRPr="000B7382">
        <w:rPr>
          <w:bCs/>
          <w:spacing w:val="-4"/>
        </w:rPr>
        <w:t xml:space="preserve">в соответствии с </w:t>
      </w:r>
      <w:r w:rsidR="00D41868" w:rsidRPr="000B7382">
        <w:rPr>
          <w:bCs/>
          <w:spacing w:val="-4"/>
        </w:rPr>
        <w:t>техническим</w:t>
      </w:r>
      <w:r w:rsidR="009476AB" w:rsidRPr="000B7382">
        <w:rPr>
          <w:bCs/>
          <w:spacing w:val="-4"/>
        </w:rPr>
        <w:t>и</w:t>
      </w:r>
      <w:r w:rsidR="00D41868" w:rsidRPr="000B7382">
        <w:rPr>
          <w:bCs/>
          <w:spacing w:val="-4"/>
        </w:rPr>
        <w:t xml:space="preserve"> задани</w:t>
      </w:r>
      <w:r w:rsidR="009476AB" w:rsidRPr="000B7382">
        <w:rPr>
          <w:bCs/>
          <w:spacing w:val="-4"/>
        </w:rPr>
        <w:t>ями</w:t>
      </w:r>
      <w:r w:rsidR="002106B1" w:rsidRPr="000B7382">
        <w:rPr>
          <w:bCs/>
          <w:spacing w:val="-4"/>
        </w:rPr>
        <w:t xml:space="preserve">, являющимися неотъемлемой частью настоящего договора (Приложение № 1), в </w:t>
      </w:r>
      <w:r w:rsidR="00D75560" w:rsidRPr="000B7382">
        <w:rPr>
          <w:bCs/>
          <w:spacing w:val="-4"/>
        </w:rPr>
        <w:t>которых указаны</w:t>
      </w:r>
      <w:r w:rsidR="002106B1" w:rsidRPr="000B7382">
        <w:rPr>
          <w:bCs/>
          <w:spacing w:val="-4"/>
        </w:rPr>
        <w:t xml:space="preserve"> виды работ (объем и содержание), объекты, на которых данные работы выполняются и сроки выполнения данных работ</w:t>
      </w:r>
      <w:r w:rsidR="005E7A82" w:rsidRPr="000B7382">
        <w:rPr>
          <w:bCs/>
          <w:spacing w:val="-4"/>
        </w:rPr>
        <w:t>;</w:t>
      </w:r>
      <w:r w:rsidR="002106B1" w:rsidRPr="000B7382">
        <w:rPr>
          <w:spacing w:val="-4"/>
        </w:rPr>
        <w:t xml:space="preserve"> </w:t>
      </w:r>
    </w:p>
    <w:p w14:paraId="350F799C" w14:textId="77777777" w:rsidR="00DB4C92" w:rsidRPr="00DA7C12" w:rsidRDefault="000B7382" w:rsidP="000B7382">
      <w:pPr>
        <w:pStyle w:val="afa"/>
        <w:widowControl w:val="0"/>
        <w:numPr>
          <w:ilvl w:val="0"/>
          <w:numId w:val="28"/>
        </w:numPr>
        <w:ind w:left="0" w:firstLine="567"/>
        <w:jc w:val="both"/>
      </w:pPr>
      <w:r>
        <w:rPr>
          <w:bCs/>
        </w:rPr>
        <w:t xml:space="preserve"> </w:t>
      </w:r>
      <w:r w:rsidRPr="000B7382">
        <w:rPr>
          <w:bCs/>
        </w:rPr>
        <w:t>в соответствии с рабочей документацией, предоставленной Заказчиком и согласованной Подрядчиком, иными условиями договора, а также требованиями действующего законодательства РФ. Любые отклонения от согласованной рабочей документации, в том числе не влияющие на технологию и качество производства работ, объекта, Подрядчик обязан согласовывать с уполномоченным представителем Заказчика.</w:t>
      </w:r>
    </w:p>
    <w:p w14:paraId="2DB924F3" w14:textId="77777777" w:rsidR="00DB4C92" w:rsidRPr="00DA7C12" w:rsidRDefault="00DB4C92"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1.2.</w:t>
      </w:r>
      <w:r w:rsidRPr="00DA7C12">
        <w:rPr>
          <w:rFonts w:ascii="Times New Roman" w:hAnsi="Times New Roman"/>
          <w:b w:val="0"/>
          <w:bCs/>
          <w:i/>
          <w:sz w:val="24"/>
          <w:szCs w:val="24"/>
        </w:rPr>
        <w:t xml:space="preserve"> </w:t>
      </w:r>
      <w:r w:rsidRPr="00DA7C12">
        <w:rPr>
          <w:rFonts w:ascii="Times New Roman" w:hAnsi="Times New Roman"/>
          <w:b w:val="0"/>
          <w:bCs/>
          <w:sz w:val="24"/>
          <w:szCs w:val="24"/>
        </w:rPr>
        <w:t xml:space="preserve">Предварительная стоимость работ, определяется в локально-сметном расчете, составляемом к каждому </w:t>
      </w:r>
      <w:r w:rsidR="00D41868" w:rsidRPr="00DA7C12">
        <w:rPr>
          <w:rFonts w:ascii="Times New Roman" w:hAnsi="Times New Roman"/>
          <w:b w:val="0"/>
          <w:bCs/>
          <w:sz w:val="24"/>
          <w:szCs w:val="24"/>
        </w:rPr>
        <w:t>техническому заданию</w:t>
      </w:r>
      <w:r w:rsidRPr="00DA7C12">
        <w:rPr>
          <w:rFonts w:ascii="Times New Roman" w:hAnsi="Times New Roman"/>
          <w:b w:val="0"/>
          <w:bCs/>
          <w:sz w:val="24"/>
          <w:szCs w:val="24"/>
        </w:rPr>
        <w:t xml:space="preserve">. Окончательная стоимость работ определяется в порядке, установленном разделом 2 настоящего договора. </w:t>
      </w:r>
    </w:p>
    <w:p w14:paraId="32CB387F" w14:textId="77777777" w:rsidR="00DB4C92" w:rsidRPr="00DA7C12" w:rsidRDefault="00DB4C92"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 xml:space="preserve">1.3. Вся </w:t>
      </w:r>
      <w:r w:rsidR="00647D46">
        <w:rPr>
          <w:rFonts w:ascii="Times New Roman" w:hAnsi="Times New Roman"/>
          <w:b w:val="0"/>
          <w:bCs/>
          <w:sz w:val="24"/>
          <w:szCs w:val="24"/>
        </w:rPr>
        <w:t xml:space="preserve">необходимая для выполнения работ </w:t>
      </w:r>
      <w:r w:rsidRPr="00DA7C12">
        <w:rPr>
          <w:rFonts w:ascii="Times New Roman" w:hAnsi="Times New Roman"/>
          <w:b w:val="0"/>
          <w:bCs/>
          <w:sz w:val="24"/>
          <w:szCs w:val="24"/>
        </w:rPr>
        <w:t xml:space="preserve">рабочая документация (рабочие чертежи, дефектные ведомости, ведомости и сводные ведомости потребностей материалов, спецификации оборудования, технические условия, паспорта и сертификаты на материалы, оборудование, конструкции и комплектующие изделия, а также другая документация, в объеме, необходимом для производства работ на объекте, указанном в </w:t>
      </w:r>
      <w:r w:rsidR="00D41868" w:rsidRPr="00DA7C12">
        <w:rPr>
          <w:rFonts w:ascii="Times New Roman" w:hAnsi="Times New Roman"/>
          <w:b w:val="0"/>
          <w:bCs/>
          <w:sz w:val="24"/>
          <w:szCs w:val="24"/>
        </w:rPr>
        <w:t>техническом задании</w:t>
      </w:r>
      <w:r w:rsidRPr="00DA7C12">
        <w:rPr>
          <w:rFonts w:ascii="Times New Roman" w:hAnsi="Times New Roman"/>
          <w:b w:val="0"/>
          <w:bCs/>
          <w:sz w:val="24"/>
          <w:szCs w:val="24"/>
        </w:rPr>
        <w:t xml:space="preserve">), согласовывается Сторонами до начала производства работ по </w:t>
      </w:r>
      <w:r w:rsidR="00D41868" w:rsidRPr="00DA7C12">
        <w:rPr>
          <w:rFonts w:ascii="Times New Roman" w:hAnsi="Times New Roman"/>
          <w:b w:val="0"/>
          <w:bCs/>
          <w:sz w:val="24"/>
          <w:szCs w:val="24"/>
        </w:rPr>
        <w:t>техническому заданию</w:t>
      </w:r>
      <w:r w:rsidR="000B7382">
        <w:rPr>
          <w:rFonts w:ascii="Times New Roman" w:hAnsi="Times New Roman"/>
          <w:b w:val="0"/>
          <w:bCs/>
          <w:sz w:val="24"/>
          <w:szCs w:val="24"/>
        </w:rPr>
        <w:t>.</w:t>
      </w:r>
      <w:r w:rsidRPr="00DA7C12">
        <w:rPr>
          <w:rFonts w:ascii="Times New Roman" w:hAnsi="Times New Roman"/>
          <w:b w:val="0"/>
          <w:bCs/>
          <w:sz w:val="24"/>
          <w:szCs w:val="24"/>
        </w:rPr>
        <w:t xml:space="preserve"> </w:t>
      </w:r>
    </w:p>
    <w:p w14:paraId="39433F26" w14:textId="77777777" w:rsidR="00DB4C92" w:rsidRDefault="00DB4C92" w:rsidP="00DB4C92">
      <w:pPr>
        <w:pStyle w:val="Heading"/>
        <w:widowControl w:val="0"/>
        <w:ind w:firstLine="567"/>
        <w:jc w:val="both"/>
        <w:rPr>
          <w:rFonts w:ascii="Times New Roman" w:hAnsi="Times New Roman"/>
          <w:b w:val="0"/>
          <w:bCs/>
          <w:sz w:val="24"/>
          <w:szCs w:val="24"/>
        </w:rPr>
      </w:pPr>
      <w:r w:rsidRPr="00DA7C12">
        <w:rPr>
          <w:rFonts w:ascii="Times New Roman" w:hAnsi="Times New Roman"/>
          <w:b w:val="0"/>
          <w:bCs/>
          <w:sz w:val="24"/>
          <w:szCs w:val="24"/>
        </w:rPr>
        <w:t xml:space="preserve">1.4. В ходе выполнения работ по каждому </w:t>
      </w:r>
      <w:r w:rsidR="00D41868" w:rsidRPr="00DA7C12">
        <w:rPr>
          <w:rFonts w:ascii="Times New Roman" w:hAnsi="Times New Roman"/>
          <w:b w:val="0"/>
          <w:bCs/>
          <w:sz w:val="24"/>
          <w:szCs w:val="24"/>
        </w:rPr>
        <w:t>техническому заданию</w:t>
      </w:r>
      <w:r w:rsidRPr="00DA7C12">
        <w:rPr>
          <w:rFonts w:ascii="Times New Roman" w:hAnsi="Times New Roman"/>
          <w:b w:val="0"/>
          <w:bCs/>
          <w:sz w:val="24"/>
          <w:szCs w:val="24"/>
        </w:rPr>
        <w:t xml:space="preserve"> сроки их выполнения могут быть изменены путем подписания дополнительного соглашения к настоящему договору, при этом никакие задержки и нарушения при выполнении работ со стороны  Подрядчика</w:t>
      </w:r>
      <w:r w:rsidR="000B7382">
        <w:rPr>
          <w:rFonts w:ascii="Times New Roman" w:hAnsi="Times New Roman"/>
          <w:b w:val="0"/>
          <w:bCs/>
          <w:sz w:val="24"/>
          <w:szCs w:val="24"/>
        </w:rPr>
        <w:t>, возникшие по вине Подрядчика,</w:t>
      </w:r>
      <w:r w:rsidR="000B7382" w:rsidRPr="00DA7C12">
        <w:rPr>
          <w:rFonts w:ascii="Times New Roman" w:hAnsi="Times New Roman"/>
          <w:b w:val="0"/>
          <w:bCs/>
          <w:sz w:val="24"/>
          <w:szCs w:val="24"/>
        </w:rPr>
        <w:t xml:space="preserve"> </w:t>
      </w:r>
      <w:r w:rsidRPr="00DA7C12">
        <w:rPr>
          <w:rFonts w:ascii="Times New Roman" w:hAnsi="Times New Roman"/>
          <w:b w:val="0"/>
          <w:bCs/>
          <w:sz w:val="24"/>
          <w:szCs w:val="24"/>
        </w:rPr>
        <w:t>не могут служить основанием для требования Подрядчика о продлении сроков выполнения работ.</w:t>
      </w:r>
    </w:p>
    <w:p w14:paraId="63DA5491" w14:textId="77777777" w:rsidR="00F1575F" w:rsidRPr="00DA7C12" w:rsidRDefault="00F1575F" w:rsidP="00DB4C92">
      <w:pPr>
        <w:pStyle w:val="Heading"/>
        <w:widowControl w:val="0"/>
        <w:ind w:firstLine="567"/>
        <w:jc w:val="both"/>
        <w:rPr>
          <w:rFonts w:ascii="Times New Roman" w:hAnsi="Times New Roman"/>
          <w:sz w:val="24"/>
          <w:szCs w:val="24"/>
        </w:rPr>
      </w:pPr>
      <w:r w:rsidRPr="00DA7C12">
        <w:rPr>
          <w:rFonts w:ascii="Times New Roman" w:hAnsi="Times New Roman"/>
          <w:b w:val="0"/>
          <w:bCs/>
          <w:sz w:val="24"/>
          <w:szCs w:val="24"/>
        </w:rPr>
        <w:t xml:space="preserve">1.5 </w:t>
      </w:r>
      <w:r w:rsidRPr="00123C97">
        <w:rPr>
          <w:rFonts w:ascii="Times New Roman" w:hAnsi="Times New Roman"/>
          <w:b w:val="0"/>
          <w:bCs/>
          <w:sz w:val="24"/>
          <w:szCs w:val="24"/>
        </w:rPr>
        <w:t xml:space="preserve">Настоящий договор является рамочным. Технические задания, составленные по форме Приложения № 1, коммерческие предложения, составленные с учетом информации, указанной в Приложении № 10, </w:t>
      </w:r>
      <w:r>
        <w:rPr>
          <w:rFonts w:ascii="Times New Roman" w:hAnsi="Times New Roman"/>
          <w:b w:val="0"/>
          <w:bCs/>
          <w:sz w:val="24"/>
          <w:szCs w:val="24"/>
        </w:rPr>
        <w:t>локально-сметные расчеты</w:t>
      </w:r>
      <w:r w:rsidRPr="00123C97">
        <w:rPr>
          <w:rFonts w:ascii="Times New Roman" w:hAnsi="Times New Roman"/>
          <w:b w:val="0"/>
          <w:bCs/>
          <w:sz w:val="24"/>
          <w:szCs w:val="24"/>
        </w:rPr>
        <w:t>, иная рабочая документация подписыва</w:t>
      </w:r>
      <w:r>
        <w:rPr>
          <w:rFonts w:ascii="Times New Roman" w:hAnsi="Times New Roman"/>
          <w:b w:val="0"/>
          <w:bCs/>
          <w:sz w:val="24"/>
          <w:szCs w:val="24"/>
        </w:rPr>
        <w:t>ю</w:t>
      </w:r>
      <w:r w:rsidRPr="00123C97">
        <w:rPr>
          <w:rFonts w:ascii="Times New Roman" w:hAnsi="Times New Roman"/>
          <w:b w:val="0"/>
          <w:bCs/>
          <w:sz w:val="24"/>
          <w:szCs w:val="24"/>
        </w:rPr>
        <w:t>тся по мере появления объемов работ в том же порядке, что и настоящий договор.</w:t>
      </w:r>
    </w:p>
    <w:p w14:paraId="49EB2E9E" w14:textId="77777777" w:rsidR="00DB4C92" w:rsidRPr="00DA7C12" w:rsidRDefault="00DB4C92" w:rsidP="00DB4C92">
      <w:pPr>
        <w:widowControl w:val="0"/>
        <w:ind w:firstLine="708"/>
        <w:jc w:val="center"/>
        <w:rPr>
          <w:b/>
          <w:bCs/>
        </w:rPr>
      </w:pPr>
    </w:p>
    <w:p w14:paraId="5E684B79" w14:textId="77777777" w:rsidR="00DB4C92" w:rsidRPr="00DA7C12" w:rsidRDefault="00DB4C92" w:rsidP="00C77AF8">
      <w:pPr>
        <w:widowControl w:val="0"/>
        <w:numPr>
          <w:ilvl w:val="0"/>
          <w:numId w:val="10"/>
        </w:numPr>
        <w:suppressAutoHyphens/>
        <w:jc w:val="center"/>
      </w:pPr>
      <w:r w:rsidRPr="00DA7C12">
        <w:rPr>
          <w:b/>
        </w:rPr>
        <w:t>Формирование стоимости работ</w:t>
      </w:r>
    </w:p>
    <w:p w14:paraId="62244642" w14:textId="77777777" w:rsidR="00F1575F" w:rsidRDefault="00DB4C92" w:rsidP="00A62256">
      <w:pPr>
        <w:widowControl w:val="0"/>
        <w:ind w:firstLine="618"/>
        <w:jc w:val="both"/>
      </w:pPr>
      <w:r w:rsidRPr="00A62256">
        <w:t xml:space="preserve">2.1. </w:t>
      </w:r>
      <w:r w:rsidR="00F1575F">
        <w:t xml:space="preserve">Общая стоимость работ по настоящему Договору складывается из стоимостей всех </w:t>
      </w:r>
      <w:r w:rsidR="00F1575F" w:rsidRPr="005071BF">
        <w:t>технических заданий, заключенных по настоящему договору.</w:t>
      </w:r>
    </w:p>
    <w:p w14:paraId="24A841FF" w14:textId="77777777" w:rsidR="00A62256" w:rsidRPr="00A62256" w:rsidRDefault="00F1575F" w:rsidP="00A62256">
      <w:pPr>
        <w:widowControl w:val="0"/>
        <w:ind w:firstLine="618"/>
        <w:jc w:val="both"/>
        <w:rPr>
          <w:spacing w:val="-4"/>
        </w:rPr>
      </w:pPr>
      <w:r>
        <w:rPr>
          <w:spacing w:val="-4"/>
        </w:rPr>
        <w:t xml:space="preserve">2.2. </w:t>
      </w:r>
      <w:r w:rsidR="00A62256" w:rsidRPr="00A62256">
        <w:rPr>
          <w:spacing w:val="-4"/>
        </w:rPr>
        <w:t xml:space="preserve">Предельная стоимость строительно-монтажных работ (далее </w:t>
      </w:r>
      <w:r w:rsidR="00A62256">
        <w:rPr>
          <w:spacing w:val="-4"/>
        </w:rPr>
        <w:t xml:space="preserve">– </w:t>
      </w:r>
      <w:r w:rsidR="00A62256" w:rsidRPr="00A62256">
        <w:rPr>
          <w:spacing w:val="-4"/>
        </w:rPr>
        <w:t xml:space="preserve">СМР) определяется с учетом применения сборников </w:t>
      </w:r>
      <w:r w:rsidR="00A62256" w:rsidRPr="00A62256">
        <w:rPr>
          <w:color w:val="000000"/>
        </w:rPr>
        <w:t xml:space="preserve">ФЕР-2020 Изменения № 9 </w:t>
      </w:r>
      <w:r w:rsidR="00A62256" w:rsidRPr="00A62256">
        <w:rPr>
          <w:spacing w:val="-4"/>
        </w:rPr>
        <w:t xml:space="preserve">в программном комплексе Гранд-Смета, с учетом индексов пересчёта в текущие цены  по Письмам Минстроя России, в разрезе сборников ФЕР, </w:t>
      </w:r>
      <w:proofErr w:type="spellStart"/>
      <w:r w:rsidR="00A62256" w:rsidRPr="00A62256">
        <w:rPr>
          <w:spacing w:val="-4"/>
        </w:rPr>
        <w:t>ФЕРм</w:t>
      </w:r>
      <w:proofErr w:type="spellEnd"/>
      <w:r w:rsidR="00A62256" w:rsidRPr="00A62256">
        <w:rPr>
          <w:spacing w:val="-4"/>
        </w:rPr>
        <w:t xml:space="preserve">, </w:t>
      </w:r>
      <w:proofErr w:type="spellStart"/>
      <w:r w:rsidR="00A62256" w:rsidRPr="00A62256">
        <w:rPr>
          <w:spacing w:val="-4"/>
        </w:rPr>
        <w:t>ФЕРп</w:t>
      </w:r>
      <w:proofErr w:type="spellEnd"/>
      <w:r w:rsidR="00A62256" w:rsidRPr="00A62256">
        <w:rPr>
          <w:spacing w:val="-4"/>
        </w:rPr>
        <w:t xml:space="preserve">, </w:t>
      </w:r>
      <w:proofErr w:type="spellStart"/>
      <w:r w:rsidR="00A62256" w:rsidRPr="00A62256">
        <w:rPr>
          <w:spacing w:val="-4"/>
        </w:rPr>
        <w:t>ФЕРр</w:t>
      </w:r>
      <w:proofErr w:type="spellEnd"/>
      <w:r w:rsidR="00A62256" w:rsidRPr="00A62256">
        <w:rPr>
          <w:spacing w:val="-4"/>
        </w:rPr>
        <w:t xml:space="preserve">.  </w:t>
      </w:r>
    </w:p>
    <w:p w14:paraId="65F89C51" w14:textId="77777777" w:rsidR="00A62256" w:rsidRPr="00A62256" w:rsidRDefault="00A62256" w:rsidP="00A62256">
      <w:pPr>
        <w:widowControl w:val="0"/>
        <w:ind w:firstLine="618"/>
        <w:jc w:val="both"/>
      </w:pPr>
      <w:r w:rsidRPr="00A62256">
        <w:rPr>
          <w:spacing w:val="-4"/>
        </w:rPr>
        <w:t>Окончательная стоимость работ без учета стоимости материалов и оборудования в Акте по форме КС-2 проставляется исходя из условий Технического задания.</w:t>
      </w:r>
    </w:p>
    <w:p w14:paraId="0D91B09C" w14:textId="77777777" w:rsidR="00062D93" w:rsidRPr="00C502F7" w:rsidRDefault="00062D93" w:rsidP="00A62256">
      <w:pPr>
        <w:pStyle w:val="a5"/>
        <w:widowControl w:val="0"/>
        <w:tabs>
          <w:tab w:val="left" w:pos="567"/>
        </w:tabs>
        <w:ind w:firstLine="567"/>
        <w:rPr>
          <w:spacing w:val="-2"/>
          <w:sz w:val="24"/>
          <w:szCs w:val="24"/>
        </w:rPr>
      </w:pPr>
      <w:r w:rsidRPr="00A62256">
        <w:rPr>
          <w:spacing w:val="-2"/>
          <w:sz w:val="24"/>
          <w:szCs w:val="24"/>
        </w:rPr>
        <w:t xml:space="preserve">2.2. </w:t>
      </w:r>
      <w:r w:rsidRPr="00A62256">
        <w:rPr>
          <w:spacing w:val="-2"/>
          <w:sz w:val="24"/>
          <w:szCs w:val="24"/>
          <w:lang w:eastAsia="en-US"/>
        </w:rPr>
        <w:t>Формирование</w:t>
      </w:r>
      <w:r w:rsidRPr="00C502F7">
        <w:rPr>
          <w:spacing w:val="-2"/>
          <w:sz w:val="24"/>
          <w:szCs w:val="24"/>
          <w:lang w:eastAsia="en-US"/>
        </w:rPr>
        <w:t xml:space="preserve"> предельной стоимости материалов:</w:t>
      </w:r>
    </w:p>
    <w:p w14:paraId="29311AB4" w14:textId="5BE15B2C" w:rsidR="00062D93" w:rsidRPr="00BF3286" w:rsidRDefault="00D75560" w:rsidP="00F1575F">
      <w:pPr>
        <w:pStyle w:val="a5"/>
        <w:widowControl w:val="0"/>
        <w:numPr>
          <w:ilvl w:val="0"/>
          <w:numId w:val="29"/>
        </w:numPr>
        <w:tabs>
          <w:tab w:val="left" w:pos="567"/>
        </w:tabs>
        <w:ind w:left="0" w:firstLine="567"/>
        <w:rPr>
          <w:spacing w:val="6"/>
          <w:sz w:val="24"/>
          <w:szCs w:val="24"/>
        </w:rPr>
      </w:pPr>
      <w:r>
        <w:rPr>
          <w:spacing w:val="6"/>
          <w:kern w:val="24"/>
          <w:sz w:val="24"/>
          <w:szCs w:val="24"/>
          <w:lang w:val="ru-RU"/>
        </w:rPr>
        <w:lastRenderedPageBreak/>
        <w:t xml:space="preserve"> </w:t>
      </w:r>
      <w:r w:rsidR="00062D93" w:rsidRPr="00BF3286">
        <w:rPr>
          <w:spacing w:val="6"/>
          <w:kern w:val="24"/>
          <w:sz w:val="24"/>
          <w:szCs w:val="24"/>
        </w:rPr>
        <w:t xml:space="preserve">затраты на материалы планируются в локально-сметном расчете с применением коэффициентов (индексов) по справочникам </w:t>
      </w:r>
      <w:r w:rsidR="00A62256">
        <w:rPr>
          <w:spacing w:val="6"/>
          <w:kern w:val="24"/>
          <w:sz w:val="24"/>
          <w:szCs w:val="24"/>
          <w:lang w:val="ru-RU"/>
        </w:rPr>
        <w:t>ФССЦ</w:t>
      </w:r>
      <w:r w:rsidR="00062D93" w:rsidRPr="00BF3286">
        <w:rPr>
          <w:spacing w:val="6"/>
          <w:kern w:val="24"/>
          <w:sz w:val="24"/>
          <w:szCs w:val="24"/>
        </w:rPr>
        <w:t xml:space="preserve">. При использовании материалов Подрядчика, их фактическая стоимость в полном объеме включается в акты выполненных работ КС-2 и КС-3, </w:t>
      </w:r>
      <w:r w:rsidR="00062D93" w:rsidRPr="00BF3286">
        <w:rPr>
          <w:spacing w:val="6"/>
          <w:sz w:val="24"/>
          <w:szCs w:val="24"/>
        </w:rPr>
        <w:t>без внесения изменений в утверждённые ранее локальные сметные расчеты</w:t>
      </w:r>
      <w:r w:rsidR="00062D93" w:rsidRPr="00BF3286">
        <w:rPr>
          <w:spacing w:val="6"/>
          <w:kern w:val="24"/>
          <w:sz w:val="24"/>
          <w:szCs w:val="24"/>
        </w:rPr>
        <w:t>. Стоимость материалов, в этом случае, подтверждается счетами-фактурами, согласованными с Заказчиком</w:t>
      </w:r>
      <w:r w:rsidR="00062D93" w:rsidRPr="00BF3286">
        <w:rPr>
          <w:spacing w:val="6"/>
          <w:sz w:val="24"/>
          <w:szCs w:val="24"/>
        </w:rPr>
        <w:t xml:space="preserve">. </w:t>
      </w:r>
    </w:p>
    <w:p w14:paraId="5BDA308C" w14:textId="77777777" w:rsidR="00062D93" w:rsidRPr="007D2923" w:rsidRDefault="00062D93" w:rsidP="00062D93">
      <w:pPr>
        <w:widowControl w:val="0"/>
        <w:tabs>
          <w:tab w:val="left" w:pos="900"/>
        </w:tabs>
        <w:ind w:left="49" w:firstLine="616"/>
        <w:jc w:val="both"/>
      </w:pPr>
      <w:r w:rsidRPr="007D2923">
        <w:rPr>
          <w:lang w:eastAsia="en-US"/>
        </w:rPr>
        <w:t xml:space="preserve">2.3. Формирование предельной стоимости по фонду оплаты труда основным производственным рабочим </w:t>
      </w:r>
      <w:r w:rsidR="00F1575F" w:rsidRPr="007D2923">
        <w:rPr>
          <w:lang w:eastAsia="en-US"/>
        </w:rPr>
        <w:t>–</w:t>
      </w:r>
      <w:r w:rsidRPr="007D2923">
        <w:rPr>
          <w:lang w:eastAsia="en-US"/>
        </w:rPr>
        <w:t xml:space="preserve"> затраты на оплату труда основным производственным рабочим формируются исходя из разряда рабочего по расценке, определенной по справочнику БИМ. Оплата труда производственным рабочим при работе в аварийной ситуации (сжатые сроки), аварийные условия формируется согласно ТК РФ по условиям работы в вечернее время, выходные дни и оформляется дополнительным соглашением к настоящему договору.</w:t>
      </w:r>
    </w:p>
    <w:p w14:paraId="5C855DCC" w14:textId="77777777" w:rsidR="00DB4C92" w:rsidRPr="00DA7C12" w:rsidRDefault="00DB4C92" w:rsidP="00DB4C92">
      <w:pPr>
        <w:widowControl w:val="0"/>
        <w:ind w:firstLine="616"/>
        <w:jc w:val="both"/>
      </w:pPr>
      <w:r w:rsidRPr="00DA7C12">
        <w:rPr>
          <w:lang w:eastAsia="en-US"/>
        </w:rPr>
        <w:t xml:space="preserve">2.4. Формирование предельной стоимости по прочим статьям </w:t>
      </w:r>
      <w:r w:rsidR="00F1575F">
        <w:rPr>
          <w:lang w:eastAsia="en-US"/>
        </w:rPr>
        <w:t>–</w:t>
      </w:r>
      <w:r w:rsidRPr="00DA7C12">
        <w:rPr>
          <w:lang w:eastAsia="en-US"/>
        </w:rPr>
        <w:t xml:space="preserve"> стеснённые условия труда определяются по </w:t>
      </w:r>
      <w:r w:rsidR="00BF3286" w:rsidRPr="00DA7C12">
        <w:rPr>
          <w:lang w:eastAsia="en-US"/>
        </w:rPr>
        <w:t>«Методике определения сметной стоимости строительства, реконструкции, капитального ремонта, сноса объектов</w:t>
      </w:r>
      <w:r w:rsidR="00D2449B" w:rsidRPr="00DA7C12">
        <w:rPr>
          <w:lang w:eastAsia="en-US"/>
        </w:rPr>
        <w:t xml:space="preserve"> капитального строительства, работ по сохранению объектов</w:t>
      </w:r>
      <w:r w:rsidR="00BF3286" w:rsidRPr="00DA7C12">
        <w:rPr>
          <w:lang w:eastAsia="en-US"/>
        </w:rPr>
        <w:t xml:space="preserve"> культурного наследия (памятников истории и культуры) народов Российской Федерации на территории Российской Федерации»</w:t>
      </w:r>
      <w:r w:rsidR="00D2449B" w:rsidRPr="00DA7C12">
        <w:rPr>
          <w:lang w:eastAsia="en-US"/>
        </w:rPr>
        <w:t>, утвержденной приказом Министерства строительства и жилищно-коммунального хозяйства РФ</w:t>
      </w:r>
      <w:r w:rsidR="00BF3286" w:rsidRPr="00DA7C12">
        <w:rPr>
          <w:lang w:eastAsia="en-US"/>
        </w:rPr>
        <w:t xml:space="preserve"> № 421/</w:t>
      </w:r>
      <w:proofErr w:type="spellStart"/>
      <w:r w:rsidR="00BF3286" w:rsidRPr="00DA7C12">
        <w:rPr>
          <w:lang w:eastAsia="en-US"/>
        </w:rPr>
        <w:t>пр</w:t>
      </w:r>
      <w:proofErr w:type="spellEnd"/>
      <w:r w:rsidR="00BF3286" w:rsidRPr="00DA7C12">
        <w:rPr>
          <w:lang w:eastAsia="en-US"/>
        </w:rPr>
        <w:t xml:space="preserve"> от 04.08.2020</w:t>
      </w:r>
      <w:r w:rsidRPr="00DA7C12">
        <w:rPr>
          <w:lang w:eastAsia="en-US"/>
        </w:rPr>
        <w:t>.</w:t>
      </w:r>
    </w:p>
    <w:p w14:paraId="036C4D61" w14:textId="77777777" w:rsidR="00DB4C92" w:rsidRPr="00DA7C12" w:rsidRDefault="00DB4C92" w:rsidP="00DB4C92">
      <w:pPr>
        <w:widowControl w:val="0"/>
        <w:ind w:firstLine="616"/>
        <w:jc w:val="both"/>
      </w:pPr>
      <w:r w:rsidRPr="00DA7C12">
        <w:rPr>
          <w:lang w:eastAsia="en-US"/>
        </w:rPr>
        <w:t xml:space="preserve">Стеснённые условия труда определяются по фактическим условиям проведения работ и отражаются в дефектных ведомостях и в ведомостях объёмов работ. </w:t>
      </w:r>
    </w:p>
    <w:p w14:paraId="6CE135C9" w14:textId="6BC2D57F" w:rsidR="00231648" w:rsidRDefault="00DB4C92" w:rsidP="00DB4C92">
      <w:pPr>
        <w:widowControl w:val="0"/>
        <w:ind w:firstLine="616"/>
        <w:jc w:val="both"/>
        <w:rPr>
          <w:lang w:eastAsia="en-US"/>
        </w:rPr>
      </w:pPr>
      <w:r w:rsidRPr="00DA7C12">
        <w:rPr>
          <w:lang w:eastAsia="en-US"/>
        </w:rPr>
        <w:t xml:space="preserve">2.5. </w:t>
      </w:r>
      <w:r w:rsidR="00F1575F" w:rsidRPr="00163586">
        <w:rPr>
          <w:lang w:eastAsia="en-US"/>
        </w:rPr>
        <w:t xml:space="preserve">На основании сборников сметных норм дополнительных затрат при производстве </w:t>
      </w:r>
      <w:r w:rsidR="00F1575F" w:rsidRPr="00163586">
        <w:rPr>
          <w:color w:val="000000"/>
        </w:rPr>
        <w:t>строительно-монтажных</w:t>
      </w:r>
      <w:r w:rsidR="00F1575F" w:rsidRPr="00163586">
        <w:rPr>
          <w:lang w:eastAsia="en-US"/>
        </w:rPr>
        <w:t xml:space="preserve"> работ в зимнее время (</w:t>
      </w:r>
      <w:r w:rsidR="00F1575F" w:rsidRPr="00163586">
        <w:rPr>
          <w:color w:val="000000"/>
        </w:rPr>
        <w:t>издание 2-е, измененное и дополненное</w:t>
      </w:r>
      <w:r w:rsidR="00F1575F" w:rsidRPr="00163586">
        <w:rPr>
          <w:lang w:eastAsia="en-US"/>
        </w:rPr>
        <w:t>) ГСН 81-05-02-2007 нормами раздела I (Сметные нормы по видам строительства) дополнительные</w:t>
      </w:r>
      <w:r w:rsidR="00F1575F" w:rsidRPr="000E0C34">
        <w:rPr>
          <w:lang w:eastAsia="en-US"/>
        </w:rPr>
        <w:t xml:space="preserve"> затраты при производстве строительно-монтажных работ в зимнее время, отражаются по фактически выполненной работе в зимний период по Акту выполненных работ по форме </w:t>
      </w:r>
      <w:r w:rsidR="00D75560">
        <w:rPr>
          <w:lang w:eastAsia="en-US"/>
        </w:rPr>
        <w:br/>
      </w:r>
      <w:r w:rsidR="00F1575F" w:rsidRPr="000E0C34">
        <w:rPr>
          <w:lang w:eastAsia="en-US"/>
        </w:rPr>
        <w:t>КС-2</w:t>
      </w:r>
      <w:r w:rsidR="00231648">
        <w:rPr>
          <w:lang w:eastAsia="en-US"/>
        </w:rPr>
        <w:t>.</w:t>
      </w:r>
      <w:r w:rsidR="00F1575F" w:rsidRPr="000E0C34">
        <w:rPr>
          <w:lang w:eastAsia="en-US"/>
        </w:rPr>
        <w:t xml:space="preserve"> </w:t>
      </w:r>
    </w:p>
    <w:p w14:paraId="16D95F07" w14:textId="77777777" w:rsidR="00DB4C92" w:rsidRPr="00DA7C12" w:rsidRDefault="00DB4C92" w:rsidP="00DB4C92">
      <w:pPr>
        <w:widowControl w:val="0"/>
        <w:ind w:firstLine="616"/>
        <w:jc w:val="both"/>
      </w:pPr>
      <w:r w:rsidRPr="00DA7C12">
        <w:rPr>
          <w:lang w:eastAsia="en-US"/>
        </w:rPr>
        <w:t xml:space="preserve">Зимний период, согласно прил.1 ГСН81-05-02-2007, определяется с 20 октября по 25 апреля. </w:t>
      </w:r>
    </w:p>
    <w:p w14:paraId="2C1F3E86" w14:textId="376DBFA7" w:rsidR="00DB4C92" w:rsidRPr="00DA7C12" w:rsidRDefault="00DB4C92" w:rsidP="00DB4C92">
      <w:pPr>
        <w:widowControl w:val="0"/>
        <w:tabs>
          <w:tab w:val="left" w:pos="900"/>
        </w:tabs>
        <w:ind w:firstLine="616"/>
        <w:jc w:val="both"/>
      </w:pPr>
      <w:r w:rsidRPr="00DA7C12">
        <w:rPr>
          <w:lang w:eastAsia="en-US"/>
        </w:rPr>
        <w:t xml:space="preserve">2.6. При расчёте дополнительных затрат при производстве работ в зимнее </w:t>
      </w:r>
      <w:r w:rsidR="00D75560" w:rsidRPr="00DA7C12">
        <w:rPr>
          <w:lang w:eastAsia="en-US"/>
        </w:rPr>
        <w:t>время при</w:t>
      </w:r>
      <w:r w:rsidRPr="00DA7C12">
        <w:rPr>
          <w:lang w:eastAsia="en-US"/>
        </w:rPr>
        <w:t xml:space="preserve"> выполнении работ по реконструкции и новому строительству в зимний период устанавливаются дополнительные затраты при производстве работ в зимнее время 4,6%. При выполнении работ по капитальному ремонту в зимнее время устанавливаются дополнительные затраты при производстве работ в зимнее время 3,68%. </w:t>
      </w:r>
    </w:p>
    <w:p w14:paraId="45AE703F" w14:textId="77777777" w:rsidR="00DB4C92" w:rsidRPr="00DA7C12" w:rsidRDefault="00DB4C92" w:rsidP="00DB4C92">
      <w:pPr>
        <w:widowControl w:val="0"/>
        <w:ind w:firstLine="616"/>
        <w:jc w:val="both"/>
      </w:pPr>
      <w:r w:rsidRPr="00DA7C12">
        <w:rPr>
          <w:lang w:eastAsia="en-US"/>
        </w:rPr>
        <w:t xml:space="preserve">2.7. Локально-сметные расчеты на работы, выполняемые внутри помещения, проводимые в зимний период времени, составляются без применения коэффициента на зимнее удорожание.  Локально-сметные расчеты на работы, выполняемые снаружи помещения, на улице, проводимые в зимний период времени, составляются с применением коэффициента на зимнее удорожание. </w:t>
      </w:r>
    </w:p>
    <w:p w14:paraId="50150B5C" w14:textId="77777777" w:rsidR="00DB4C92" w:rsidRPr="00DA7C12" w:rsidRDefault="00DB4C92" w:rsidP="00DB4C92">
      <w:pPr>
        <w:widowControl w:val="0"/>
        <w:ind w:firstLine="616"/>
        <w:jc w:val="both"/>
      </w:pPr>
      <w:r w:rsidRPr="00DA7C12">
        <w:rPr>
          <w:lang w:eastAsia="en-US"/>
        </w:rPr>
        <w:t xml:space="preserve">Локально-сметные расчеты на работы, проводимые в летний период, составляются без применения коэффициента на зимнее удорожание. </w:t>
      </w:r>
    </w:p>
    <w:p w14:paraId="5261A688" w14:textId="02D2B373" w:rsidR="00DB4C92" w:rsidRPr="00DA7C12" w:rsidRDefault="00DB4C92" w:rsidP="00DB4C92">
      <w:pPr>
        <w:widowControl w:val="0"/>
        <w:ind w:firstLine="616"/>
        <w:jc w:val="both"/>
      </w:pPr>
      <w:r w:rsidRPr="00DA7C12">
        <w:rPr>
          <w:lang w:eastAsia="en-US"/>
        </w:rPr>
        <w:t>2.8</w:t>
      </w:r>
      <w:r w:rsidRPr="00DA7C12">
        <w:t xml:space="preserve">. Установленная локально-сметным </w:t>
      </w:r>
      <w:r w:rsidR="00D75560" w:rsidRPr="00DA7C12">
        <w:t>расчётом, коммерческим предложением</w:t>
      </w:r>
      <w:r w:rsidRPr="00DA7C12">
        <w:t>,</w:t>
      </w:r>
      <w:r w:rsidRPr="00DA7C12">
        <w:rPr>
          <w:color w:val="00FF00"/>
        </w:rPr>
        <w:t xml:space="preserve"> </w:t>
      </w:r>
      <w:r w:rsidRPr="00DA7C12">
        <w:t>стоимость работ может быть изменена путем подписания дополнительного соглашения к настоящему договору в случаях:</w:t>
      </w:r>
    </w:p>
    <w:p w14:paraId="073E8EA5" w14:textId="085E3D71" w:rsidR="00DB4C92" w:rsidRPr="00DA7C12" w:rsidRDefault="00D75560" w:rsidP="007D2923">
      <w:pPr>
        <w:widowControl w:val="0"/>
        <w:numPr>
          <w:ilvl w:val="0"/>
          <w:numId w:val="31"/>
        </w:numPr>
        <w:tabs>
          <w:tab w:val="left" w:pos="284"/>
        </w:tabs>
        <w:suppressAutoHyphens/>
        <w:ind w:left="0" w:firstLine="567"/>
        <w:jc w:val="both"/>
      </w:pPr>
      <w:r>
        <w:t xml:space="preserve"> </w:t>
      </w:r>
      <w:r w:rsidR="00DB4C92" w:rsidRPr="00DA7C12">
        <w:t>при внесении изменений в объемы и содержание работ по предложению Заказчика;</w:t>
      </w:r>
    </w:p>
    <w:p w14:paraId="05F2FE40" w14:textId="2267CE60" w:rsidR="00DB4C92" w:rsidRPr="00DA7C12" w:rsidRDefault="00D75560" w:rsidP="007D2923">
      <w:pPr>
        <w:widowControl w:val="0"/>
        <w:numPr>
          <w:ilvl w:val="0"/>
          <w:numId w:val="31"/>
        </w:numPr>
        <w:tabs>
          <w:tab w:val="left" w:pos="284"/>
        </w:tabs>
        <w:suppressAutoHyphens/>
        <w:ind w:left="0" w:firstLine="567"/>
        <w:jc w:val="both"/>
      </w:pPr>
      <w:r>
        <w:t xml:space="preserve"> </w:t>
      </w:r>
      <w:r w:rsidR="00DB4C92" w:rsidRPr="00DA7C12">
        <w:t>при изменении номенклатуры материалов и оборудования, поставляемых Заказчиком, если договорная цена определялась с учетом их стоимости;</w:t>
      </w:r>
    </w:p>
    <w:p w14:paraId="56109A77" w14:textId="79311A17" w:rsidR="00DB4C92" w:rsidRDefault="00D75560" w:rsidP="007D2923">
      <w:pPr>
        <w:pStyle w:val="afa"/>
        <w:widowControl w:val="0"/>
        <w:numPr>
          <w:ilvl w:val="0"/>
          <w:numId w:val="31"/>
        </w:numPr>
        <w:tabs>
          <w:tab w:val="left" w:pos="284"/>
        </w:tabs>
        <w:suppressAutoHyphens/>
        <w:ind w:left="0" w:firstLine="567"/>
        <w:jc w:val="both"/>
      </w:pPr>
      <w:r>
        <w:t xml:space="preserve"> </w:t>
      </w:r>
      <w:r w:rsidR="00DB4C92" w:rsidRPr="00DA7C12">
        <w:t>по соглашению сторон.</w:t>
      </w:r>
    </w:p>
    <w:p w14:paraId="5602B06E" w14:textId="77777777" w:rsidR="00684C17" w:rsidRPr="00DA7C12" w:rsidRDefault="00684C17" w:rsidP="00684C17">
      <w:pPr>
        <w:pStyle w:val="afa"/>
        <w:widowControl w:val="0"/>
        <w:tabs>
          <w:tab w:val="left" w:pos="284"/>
        </w:tabs>
        <w:suppressAutoHyphens/>
        <w:ind w:left="567"/>
        <w:jc w:val="both"/>
      </w:pPr>
    </w:p>
    <w:p w14:paraId="403746B3" w14:textId="77777777" w:rsidR="00DB4C92" w:rsidRPr="00DA7C12" w:rsidRDefault="00DB4C92" w:rsidP="00FE5469">
      <w:pPr>
        <w:widowControl w:val="0"/>
        <w:tabs>
          <w:tab w:val="num" w:pos="851"/>
        </w:tabs>
        <w:jc w:val="center"/>
      </w:pPr>
      <w:r w:rsidRPr="00DA7C12">
        <w:rPr>
          <w:b/>
        </w:rPr>
        <w:t>3. Обязанности сторон</w:t>
      </w:r>
    </w:p>
    <w:p w14:paraId="23A01998" w14:textId="33444716" w:rsidR="00DB4C92" w:rsidRPr="00DA7C12" w:rsidRDefault="00DB4C92" w:rsidP="00DB4C92">
      <w:pPr>
        <w:widowControl w:val="0"/>
        <w:ind w:firstLine="567"/>
        <w:jc w:val="both"/>
      </w:pPr>
      <w:r w:rsidRPr="00DA7C12">
        <w:rPr>
          <w:b/>
        </w:rPr>
        <w:t xml:space="preserve">3.1. </w:t>
      </w:r>
      <w:r w:rsidR="00D75560" w:rsidRPr="00DA7C12">
        <w:rPr>
          <w:b/>
        </w:rPr>
        <w:t>Подрядчик обязуется</w:t>
      </w:r>
      <w:r w:rsidRPr="00DA7C12">
        <w:rPr>
          <w:b/>
        </w:rPr>
        <w:t>:</w:t>
      </w:r>
    </w:p>
    <w:p w14:paraId="5002AA85" w14:textId="535EEFA6" w:rsidR="00DB4C92" w:rsidRPr="00DA7C12" w:rsidRDefault="00DB4C92" w:rsidP="00DB4C92">
      <w:pPr>
        <w:widowControl w:val="0"/>
        <w:ind w:firstLine="567"/>
        <w:jc w:val="both"/>
      </w:pPr>
      <w:r w:rsidRPr="00DA7C12">
        <w:t>3.1.</w:t>
      </w:r>
      <w:r w:rsidR="00D75560" w:rsidRPr="00DA7C12">
        <w:t>1. Качественно</w:t>
      </w:r>
      <w:r w:rsidRPr="00DA7C12">
        <w:t xml:space="preserve"> и в срок выполнить работы, указанные в п. 1.1 настоящего договора. </w:t>
      </w:r>
      <w:r w:rsidRPr="00DA7C12">
        <w:lastRenderedPageBreak/>
        <w:t>В случае невозможности выполнения или своевременного выполнения работ Подрядчик обязуется в течение двух дней с того момента, когда ему стало известно о препятствующих выполнению работ обстоятельствах, уведомить об этом Заказчика с указанием причины невозможности выполнения или своевременного выполнения работ, указанных в настоящем договоре, что не освобождает Подрядчика от возмещения убытков.</w:t>
      </w:r>
    </w:p>
    <w:p w14:paraId="1154830A" w14:textId="40C2668D" w:rsidR="00DB4C92" w:rsidRPr="00DA7C12" w:rsidRDefault="00DB4C92" w:rsidP="00DB4C92">
      <w:pPr>
        <w:widowControl w:val="0"/>
        <w:ind w:firstLine="567"/>
        <w:jc w:val="both"/>
      </w:pPr>
      <w:r w:rsidRPr="00DA7C12">
        <w:t xml:space="preserve">3.1.2. Уведомлять Заказчика письменно о любых внеплановых событиях и происшествиях на объекте и/или в связи с </w:t>
      </w:r>
      <w:r w:rsidR="00D75560" w:rsidRPr="00DA7C12">
        <w:t>исполнением настоящего</w:t>
      </w:r>
      <w:r w:rsidRPr="00DA7C12">
        <w:t xml:space="preserve"> договора, включая, но не ограничиваясь:</w:t>
      </w:r>
    </w:p>
    <w:p w14:paraId="7233DE7C"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авариях (в течение 2 (двух) часов);</w:t>
      </w:r>
    </w:p>
    <w:p w14:paraId="4AEB42AB"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в течение суток - о любом несчастном случае независимо от степени его тяжести по форме 1 «Извещение о групповом несчастном случае (тяжелом несчастном случае, несчастном случае со смертельным исходом) Приложения №</w:t>
      </w:r>
      <w:r w:rsidR="00C502F7" w:rsidRPr="00DA7C12">
        <w:t xml:space="preserve"> </w:t>
      </w:r>
      <w:r w:rsidRPr="00DA7C12">
        <w:t>1 к Постановлению Министерства труда и социального развития Российской Федерации от 24 октября 2002 года № 73 «Положение о расследовании и учете несчастных случаев на производстве», а в течение недели после окончания расследования предоставлять копии материалов специального расследования несчастных случаев;</w:t>
      </w:r>
    </w:p>
    <w:p w14:paraId="3E696B45"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хищениях и иных противоправных действиях (в течение 24 (двадцати четырех) часов);</w:t>
      </w:r>
    </w:p>
    <w:p w14:paraId="6D45050A"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арестах и/или блокировании банковских счетов и/или иных обстоятельствах, влияющих на платежи между Сторонами (в течение 24 (двадцати четырех) часов);</w:t>
      </w:r>
    </w:p>
    <w:p w14:paraId="0BDF3BB5"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забастовках работников Подрядчика, действиях третьих лиц, включая органы власти и местного самоуправления прямо или косвенно касающихся исполнения обязательств Сторон по настоящему договору (в течение 24 (Двадцати четырех) часов);</w:t>
      </w:r>
    </w:p>
    <w:p w14:paraId="0E0257F6" w14:textId="77777777" w:rsidR="00DB4C92" w:rsidRPr="00DA7C12" w:rsidRDefault="00DB4C92" w:rsidP="00DB4C92">
      <w:pPr>
        <w:widowControl w:val="0"/>
        <w:numPr>
          <w:ilvl w:val="0"/>
          <w:numId w:val="15"/>
        </w:numPr>
        <w:tabs>
          <w:tab w:val="clear" w:pos="1701"/>
          <w:tab w:val="num" w:pos="851"/>
        </w:tabs>
        <w:suppressAutoHyphens/>
        <w:ind w:left="0" w:firstLine="567"/>
        <w:jc w:val="both"/>
      </w:pPr>
      <w:r w:rsidRPr="00DA7C12">
        <w:t>иных обстоятельствах, фактах, сообщениях в средствах массовой информации (СМИ) и т.п., влияющих на исполнение Сторонами обязательств по настоящему договору (в течение 24 (двадцати четырех) часов).</w:t>
      </w:r>
    </w:p>
    <w:p w14:paraId="0AF53D9B" w14:textId="77777777" w:rsidR="00DB4C92" w:rsidRPr="00DA7C12" w:rsidRDefault="00DB4C92" w:rsidP="003D4262">
      <w:pPr>
        <w:widowControl w:val="0"/>
        <w:tabs>
          <w:tab w:val="left" w:pos="1276"/>
        </w:tabs>
        <w:ind w:firstLine="567"/>
        <w:jc w:val="both"/>
      </w:pPr>
      <w:r w:rsidRPr="00DA7C12">
        <w:t>3.1.3.</w:t>
      </w:r>
      <w:r w:rsidRPr="00DA7C12">
        <w:rPr>
          <w:rFonts w:eastAsia="Times New Roman"/>
          <w:b/>
        </w:rPr>
        <w:t xml:space="preserve"> </w:t>
      </w:r>
      <w:r w:rsidRPr="00DA7C12">
        <w:t>Своими силами и средствами обеспечить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w:t>
      </w:r>
      <w:r w:rsidR="003D4262" w:rsidRPr="00DA7C12">
        <w:t>Ф</w:t>
      </w:r>
      <w:r w:rsidRPr="00DA7C12">
        <w:t>, в том числе, разрешения и согласования, связанные с использованием иностранной рабочей силы.</w:t>
      </w:r>
    </w:p>
    <w:p w14:paraId="7D49107D" w14:textId="77777777" w:rsidR="00DB4C92" w:rsidRPr="00DA7C12" w:rsidRDefault="00DB4C92" w:rsidP="00DB4C92">
      <w:pPr>
        <w:widowControl w:val="0"/>
        <w:ind w:firstLine="567"/>
        <w:jc w:val="both"/>
      </w:pPr>
      <w:r w:rsidRPr="00DA7C12">
        <w:t>3.1.4. Установить режим работы Подрядчика при производстве работ самостоятельно, но с учетом соблюдения правил внутреннего распорядка, прин</w:t>
      </w:r>
      <w:r w:rsidR="008B28CD" w:rsidRPr="00DA7C12">
        <w:t xml:space="preserve">ятого Заказчиком на территории </w:t>
      </w:r>
      <w:r w:rsidRPr="00DA7C12">
        <w:t>АО «Омский каучук» и безусловного соблюдения сроков выполнения работ.</w:t>
      </w:r>
    </w:p>
    <w:p w14:paraId="770A798D" w14:textId="77777777" w:rsidR="00DB4C92" w:rsidRPr="00DA7C12" w:rsidRDefault="00DB4C92" w:rsidP="00DB4C92">
      <w:pPr>
        <w:widowControl w:val="0"/>
        <w:ind w:firstLine="567"/>
        <w:jc w:val="both"/>
      </w:pPr>
      <w:r w:rsidRPr="00DA7C12">
        <w:t>3.1.5. До начала выполнения работ в течение 5 (пят</w:t>
      </w:r>
      <w:r w:rsidR="004D2A0E" w:rsidRPr="00DA7C12">
        <w:t>и</w:t>
      </w:r>
      <w:r w:rsidRPr="00DA7C12">
        <w:t>) календарных дней с момента получения от Заказчика согласовать рабочую документацию путём подписания, при наличии замечаний – в указанный срок направить Заказчику замечания, которые должны быть согласованы Сторонами в течение 5 (пяти) календарных дней с момента их получения Заказчиком.</w:t>
      </w:r>
    </w:p>
    <w:p w14:paraId="67E61706" w14:textId="77777777" w:rsidR="004E1F9A" w:rsidRPr="00833082" w:rsidRDefault="005E3E58" w:rsidP="00F01563">
      <w:pPr>
        <w:widowControl w:val="0"/>
        <w:ind w:firstLine="567"/>
        <w:jc w:val="both"/>
      </w:pPr>
      <w:r w:rsidRPr="00C502F7">
        <w:t xml:space="preserve">Право согласования рабочей документации со стороны Подрядчика предоставляется </w:t>
      </w:r>
      <w:r w:rsidR="00B77C4C">
        <w:t>__________</w:t>
      </w:r>
      <w:r w:rsidR="007D2923" w:rsidRPr="00DF72F9">
        <w:t>, действующе</w:t>
      </w:r>
      <w:r w:rsidR="00B77C4C">
        <w:t>го</w:t>
      </w:r>
      <w:r w:rsidR="007D2923" w:rsidRPr="00DF72F9">
        <w:t xml:space="preserve"> на основании </w:t>
      </w:r>
      <w:r w:rsidR="00B77C4C">
        <w:t>__________________</w:t>
      </w:r>
      <w:r w:rsidRPr="00C502F7">
        <w:t>.</w:t>
      </w:r>
    </w:p>
    <w:p w14:paraId="010E2450" w14:textId="77777777" w:rsidR="00DB4C92" w:rsidRPr="00A84941" w:rsidRDefault="00DB4C92" w:rsidP="00DB4C92">
      <w:pPr>
        <w:widowControl w:val="0"/>
        <w:ind w:firstLine="567"/>
        <w:jc w:val="both"/>
      </w:pPr>
      <w:r w:rsidRPr="00A84941">
        <w:t>3.1.6. При</w:t>
      </w:r>
      <w:r w:rsidR="00A84941" w:rsidRPr="00A84941">
        <w:t xml:space="preserve"> необходимости, принять и подписать акт</w:t>
      </w:r>
      <w:r w:rsidRPr="00A84941">
        <w:t xml:space="preserve"> передачи строительной площадки Подрядчику. В акте передачи строительной площадки должно быть указано:</w:t>
      </w:r>
    </w:p>
    <w:p w14:paraId="1693D074" w14:textId="77777777" w:rsidR="00DB4C92" w:rsidRPr="00A84941" w:rsidRDefault="00DB4C92" w:rsidP="00A84941">
      <w:pPr>
        <w:pStyle w:val="afa"/>
        <w:widowControl w:val="0"/>
        <w:numPr>
          <w:ilvl w:val="0"/>
          <w:numId w:val="32"/>
        </w:numPr>
        <w:ind w:left="0" w:firstLine="567"/>
        <w:jc w:val="both"/>
      </w:pPr>
      <w:r w:rsidRPr="00A84941">
        <w:t xml:space="preserve"> схема места расположения площадки относительно объектов недвижимости, </w:t>
      </w:r>
    </w:p>
    <w:p w14:paraId="3FB0BF3E" w14:textId="77777777" w:rsidR="00DB4C92" w:rsidRPr="00A84941" w:rsidRDefault="00DB4C92" w:rsidP="00A84941">
      <w:pPr>
        <w:pStyle w:val="afa"/>
        <w:widowControl w:val="0"/>
        <w:numPr>
          <w:ilvl w:val="0"/>
          <w:numId w:val="32"/>
        </w:numPr>
        <w:ind w:left="0" w:firstLine="567"/>
        <w:jc w:val="both"/>
      </w:pPr>
      <w:r w:rsidRPr="00A84941">
        <w:t xml:space="preserve"> факт наличия/отсутствия мусора, отходов, средств производства и горюче-смазочных материалов, образованных в ходе выполнения работ, оборудования, строительной техники, излишков материалов и т.п., временных зданий, сооружений,</w:t>
      </w:r>
    </w:p>
    <w:p w14:paraId="7AA58F57" w14:textId="77777777" w:rsidR="00DB4C92" w:rsidRPr="00A84941" w:rsidRDefault="00DB4C92" w:rsidP="00A84941">
      <w:pPr>
        <w:pStyle w:val="afa"/>
        <w:widowControl w:val="0"/>
        <w:numPr>
          <w:ilvl w:val="0"/>
          <w:numId w:val="32"/>
        </w:numPr>
        <w:ind w:left="0" w:firstLine="567"/>
        <w:jc w:val="both"/>
      </w:pPr>
      <w:r w:rsidRPr="00A84941">
        <w:t xml:space="preserve"> соответствие строительной площадки экологическим требованиям и санитарным нормам.</w:t>
      </w:r>
    </w:p>
    <w:p w14:paraId="3C78EEA6" w14:textId="77777777" w:rsidR="00DB4C92" w:rsidRPr="00DA7C12" w:rsidRDefault="00DB4C92" w:rsidP="00DB4C92">
      <w:pPr>
        <w:widowControl w:val="0"/>
        <w:ind w:firstLine="567"/>
        <w:jc w:val="both"/>
      </w:pPr>
      <w:r w:rsidRPr="00DA7C12">
        <w:t>3.1.7. Обеспечить своими силами и средствами за свой счёт сооружение временных зданий и сооружений, необходимых для выполнения работ, размещения работников Подрядчика.</w:t>
      </w:r>
    </w:p>
    <w:p w14:paraId="06681B78" w14:textId="77777777" w:rsidR="00DB4C92" w:rsidRPr="00DA7C12" w:rsidRDefault="00DB4C92" w:rsidP="00DB4C92">
      <w:pPr>
        <w:widowControl w:val="0"/>
        <w:ind w:firstLine="567"/>
        <w:jc w:val="both"/>
      </w:pPr>
      <w:r w:rsidRPr="00DA7C12">
        <w:t>3.1.8. По письменному требованию Заказчика</w:t>
      </w:r>
      <w:r w:rsidRPr="00DA7C12">
        <w:rPr>
          <w:i/>
        </w:rPr>
        <w:t xml:space="preserve"> </w:t>
      </w:r>
      <w:r w:rsidRPr="00DA7C12">
        <w:t>представлять отчет о ходе выполнения работ.</w:t>
      </w:r>
    </w:p>
    <w:p w14:paraId="62F270CE" w14:textId="77777777" w:rsidR="00DB4C92" w:rsidRPr="00DA7C12" w:rsidRDefault="00DB4C92" w:rsidP="00DB4C92">
      <w:pPr>
        <w:widowControl w:val="0"/>
        <w:ind w:firstLine="567"/>
        <w:jc w:val="both"/>
      </w:pPr>
      <w:r w:rsidRPr="00DA7C12">
        <w:lastRenderedPageBreak/>
        <w:t>3.1.9. В случае обнаружения недостатков при приемке выполненных работ, устранить недостатки своими силами и за свой счет в сроки, согласованные с Заказчиком.</w:t>
      </w:r>
    </w:p>
    <w:p w14:paraId="09DE811B" w14:textId="77777777" w:rsidR="00DB4C92" w:rsidRPr="00DA7C12" w:rsidRDefault="00DB4C92" w:rsidP="00DB4C92">
      <w:pPr>
        <w:widowControl w:val="0"/>
        <w:ind w:firstLine="567"/>
        <w:jc w:val="both"/>
      </w:pPr>
      <w:r w:rsidRPr="00DA7C12">
        <w:t>3.1.10. Обеспечивать и контролировать свои действия в целях сохранения здоровья, создания безопасных условий труда, сбережения окружающей среды, безопасности работающих, привлекать квалифицированный, опытный персонал, обученный по вопросам охраны труда.</w:t>
      </w:r>
    </w:p>
    <w:p w14:paraId="380B9C5C" w14:textId="77777777" w:rsidR="00DB4C92" w:rsidRPr="00DA7C12" w:rsidRDefault="00DB4C92" w:rsidP="00DB4C92">
      <w:pPr>
        <w:widowControl w:val="0"/>
        <w:ind w:firstLine="567"/>
        <w:jc w:val="both"/>
      </w:pPr>
      <w:r w:rsidRPr="00DA7C12">
        <w:t>3.1.11. Принимать все меры для обеспечения эффективной защиты и предотвращения нанесения ущерба существующим промышленным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т.ч. зеленым насаждениям, водотокам, почве и пр.</w:t>
      </w:r>
    </w:p>
    <w:p w14:paraId="307A4E10" w14:textId="0D2F67FD" w:rsidR="00DB4C92" w:rsidRPr="00DA7C12" w:rsidRDefault="00DB4C92" w:rsidP="00DB4C92">
      <w:pPr>
        <w:widowControl w:val="0"/>
        <w:ind w:firstLine="567"/>
        <w:jc w:val="both"/>
      </w:pPr>
      <w:r w:rsidRPr="00DA7C12">
        <w:t xml:space="preserve">3.1.12. Привлекать </w:t>
      </w:r>
      <w:r w:rsidR="00580303">
        <w:t>Субподрядчиков</w:t>
      </w:r>
      <w:r w:rsidRPr="00DA7C12">
        <w:t xml:space="preserve"> </w:t>
      </w:r>
      <w:r w:rsidR="00D75560" w:rsidRPr="00DA7C12">
        <w:t>к исполнению обязательств по</w:t>
      </w:r>
      <w:r w:rsidR="00D75560">
        <w:t xml:space="preserve"> </w:t>
      </w:r>
      <w:r w:rsidR="00D75560" w:rsidRPr="00DA7C12">
        <w:t>настоящему договору</w:t>
      </w:r>
      <w:r w:rsidRPr="00DA7C12">
        <w:t xml:space="preserve"> только по письменному согласованию с Заказчиком, при этом Подрядчик гарантирует, что любой </w:t>
      </w:r>
      <w:r w:rsidR="00580303">
        <w:t>Субподрядчик</w:t>
      </w:r>
      <w:r w:rsidRPr="00DA7C12">
        <w:t xml:space="preserve">, привлеченный к выполнению работ от лица Подрядчика, выполняет их в </w:t>
      </w:r>
      <w:r w:rsidR="00D75560" w:rsidRPr="00DA7C12">
        <w:t>соответствии c</w:t>
      </w:r>
      <w:r w:rsidRPr="00DA7C12">
        <w:t xml:space="preserve"> действующим законодательством. </w:t>
      </w:r>
    </w:p>
    <w:p w14:paraId="5F119114" w14:textId="77777777" w:rsidR="00DB4C92" w:rsidRPr="00DA7C12" w:rsidRDefault="00DB4C92" w:rsidP="008B28CD">
      <w:pPr>
        <w:widowControl w:val="0"/>
        <w:ind w:firstLine="567"/>
        <w:jc w:val="both"/>
      </w:pPr>
      <w:r w:rsidRPr="00DA7C12">
        <w:t xml:space="preserve">3.1.13. Выполнять и контролировать (не допускать) выполнение работниками Подрядчика и Субподрядчиков законодательных и нормативных требований в области экологии, производственной, противопожарной безопасности, охраны труда и санитарии, охраны окружающей среды и безопасности дорожного движения в соответствии с действующими в РФ законодательными, нормативно-правовыми и нормативными актами при </w:t>
      </w:r>
      <w:r w:rsidR="008B28CD" w:rsidRPr="00DA7C12">
        <w:t xml:space="preserve">выполнении работ на территории </w:t>
      </w:r>
      <w:r w:rsidRPr="00DA7C12">
        <w:t>АО «Омский каучук».</w:t>
      </w:r>
    </w:p>
    <w:p w14:paraId="3FF7A13B" w14:textId="356B08F8" w:rsidR="00DB4C92" w:rsidRPr="00DA7C12" w:rsidRDefault="00DB4C92" w:rsidP="00DB4C92">
      <w:pPr>
        <w:widowControl w:val="0"/>
        <w:ind w:firstLine="567"/>
        <w:jc w:val="both"/>
      </w:pPr>
      <w:r w:rsidRPr="00DA7C12">
        <w:t xml:space="preserve">3.1.14. Использовать при выполнении работ по </w:t>
      </w:r>
      <w:r w:rsidR="00D75560" w:rsidRPr="00DA7C12">
        <w:t>настоящему договору</w:t>
      </w:r>
      <w:r w:rsidRPr="00DA7C12">
        <w:t xml:space="preserve"> и передвижении по территории и иным объектам Заказчика исправные автотранспортные средства с предварительным прохождением технического смотра, исправные механизмы, инструменты, приспособления, а также вагоны-бытовки, отвечающие требованиям пожарной и электрической безопасности.</w:t>
      </w:r>
    </w:p>
    <w:p w14:paraId="19F11CAB" w14:textId="77777777" w:rsidR="00DB4C92" w:rsidRPr="00DA7C12" w:rsidRDefault="00DB4C92" w:rsidP="00DB4C92">
      <w:pPr>
        <w:pStyle w:val="a7"/>
        <w:widowControl w:val="0"/>
        <w:ind w:firstLine="567"/>
      </w:pPr>
      <w:r w:rsidRPr="00DA7C12">
        <w:rPr>
          <w:color w:val="auto"/>
        </w:rPr>
        <w:t>3.1.15. Соблюдать требования инструкций О-</w:t>
      </w:r>
      <w:r w:rsidR="004B4DC4" w:rsidRPr="00DA7C12">
        <w:rPr>
          <w:color w:val="auto"/>
          <w:lang w:val="ru-RU"/>
        </w:rPr>
        <w:t>03.21-01-</w:t>
      </w:r>
      <w:r w:rsidRPr="00DA7C12">
        <w:rPr>
          <w:color w:val="auto"/>
        </w:rPr>
        <w:t>08</w:t>
      </w:r>
      <w:r w:rsidR="004B4DC4" w:rsidRPr="00DA7C12">
        <w:rPr>
          <w:color w:val="auto"/>
          <w:lang w:val="ru-RU"/>
        </w:rPr>
        <w:t>-2018</w:t>
      </w:r>
      <w:r w:rsidRPr="00DA7C12">
        <w:rPr>
          <w:color w:val="auto"/>
        </w:rPr>
        <w:t xml:space="preserve"> «По организации безопасного проведения огневых работ на взрывоопасных и взрывопожароопасных объектах </w:t>
      </w:r>
      <w:r w:rsidR="004B4DC4" w:rsidRPr="00DA7C12">
        <w:rPr>
          <w:color w:val="auto"/>
          <w:lang w:val="ru-RU"/>
        </w:rPr>
        <w:t>П</w:t>
      </w:r>
      <w:r w:rsidRPr="00DA7C12">
        <w:rPr>
          <w:color w:val="auto"/>
        </w:rPr>
        <w:t xml:space="preserve">АО «Омский каучук», являющейся </w:t>
      </w:r>
      <w:r w:rsidR="00DA5D6E" w:rsidRPr="00DA7C12">
        <w:rPr>
          <w:color w:val="auto"/>
          <w:lang w:val="ru-RU"/>
        </w:rPr>
        <w:t>П</w:t>
      </w:r>
      <w:r w:rsidR="00A62256">
        <w:rPr>
          <w:color w:val="auto"/>
          <w:lang w:val="ru-RU"/>
        </w:rPr>
        <w:t>риложением</w:t>
      </w:r>
      <w:r w:rsidRPr="00DA7C12">
        <w:rPr>
          <w:color w:val="auto"/>
        </w:rPr>
        <w:t xml:space="preserve"> № 1</w:t>
      </w:r>
      <w:r w:rsidR="00C502F7" w:rsidRPr="00DA7C12">
        <w:rPr>
          <w:color w:val="auto"/>
          <w:lang w:val="ru-RU"/>
        </w:rPr>
        <w:t>1</w:t>
      </w:r>
      <w:r w:rsidRPr="00DA7C12">
        <w:rPr>
          <w:color w:val="auto"/>
        </w:rPr>
        <w:t xml:space="preserve"> к настоящему договору, </w:t>
      </w:r>
      <w:r w:rsidR="00580303" w:rsidRPr="00CC5B25">
        <w:rPr>
          <w:color w:val="auto"/>
          <w:lang w:val="ru-RU"/>
        </w:rPr>
        <w:t>О-03.18-01-12-2018</w:t>
      </w:r>
      <w:r w:rsidRPr="00DA7C12">
        <w:rPr>
          <w:color w:val="auto"/>
        </w:rPr>
        <w:t xml:space="preserve"> «По безопасному поведению работников сторонних организации и предприятий на территории </w:t>
      </w:r>
      <w:r w:rsidRPr="00DA7C12">
        <w:rPr>
          <w:color w:val="auto"/>
          <w:lang w:val="ru-RU"/>
        </w:rPr>
        <w:t>П</w:t>
      </w:r>
      <w:r w:rsidRPr="00DA7C12">
        <w:rPr>
          <w:color w:val="auto"/>
        </w:rPr>
        <w:t xml:space="preserve">АО «Омский каучук», являющейся </w:t>
      </w:r>
      <w:r w:rsidR="00DA5D6E" w:rsidRPr="00DA7C12">
        <w:rPr>
          <w:color w:val="auto"/>
          <w:lang w:val="ru-RU"/>
        </w:rPr>
        <w:t>П</w:t>
      </w:r>
      <w:r w:rsidR="00A62256">
        <w:rPr>
          <w:color w:val="auto"/>
          <w:lang w:val="ru-RU"/>
        </w:rPr>
        <w:t>риложением</w:t>
      </w:r>
      <w:r w:rsidRPr="00DA7C12">
        <w:rPr>
          <w:color w:val="auto"/>
        </w:rPr>
        <w:t xml:space="preserve"> № 2 к настоящему договору, О-03.</w:t>
      </w:r>
      <w:r w:rsidR="00DA5D6E" w:rsidRPr="00DA7C12">
        <w:rPr>
          <w:color w:val="auto"/>
          <w:lang w:val="ru-RU"/>
        </w:rPr>
        <w:t>01</w:t>
      </w:r>
      <w:r w:rsidRPr="00DA7C12">
        <w:rPr>
          <w:color w:val="auto"/>
        </w:rPr>
        <w:t>-14-201</w:t>
      </w:r>
      <w:r w:rsidR="00DA5D6E" w:rsidRPr="00DA7C12">
        <w:rPr>
          <w:color w:val="auto"/>
          <w:lang w:val="ru-RU"/>
        </w:rPr>
        <w:t>8</w:t>
      </w:r>
      <w:r w:rsidRPr="00DA7C12">
        <w:rPr>
          <w:color w:val="auto"/>
        </w:rPr>
        <w:t xml:space="preserve"> «По организации безопасности движения транспортных средств на территории </w:t>
      </w:r>
      <w:r w:rsidR="00DA5D6E" w:rsidRPr="00DA7C12">
        <w:rPr>
          <w:color w:val="auto"/>
          <w:lang w:val="ru-RU"/>
        </w:rPr>
        <w:t>П</w:t>
      </w:r>
      <w:r w:rsidRPr="00DA7C12">
        <w:rPr>
          <w:color w:val="auto"/>
        </w:rPr>
        <w:t xml:space="preserve">АО «Омский каучук», являющейся </w:t>
      </w:r>
      <w:r w:rsidR="00DA5D6E" w:rsidRPr="00DA7C12">
        <w:rPr>
          <w:color w:val="auto"/>
          <w:lang w:val="ru-RU"/>
        </w:rPr>
        <w:t>П</w:t>
      </w:r>
      <w:r w:rsidR="00A62256">
        <w:rPr>
          <w:color w:val="auto"/>
          <w:lang w:val="ru-RU"/>
        </w:rPr>
        <w:t>риложением</w:t>
      </w:r>
      <w:r w:rsidRPr="00DA7C12">
        <w:rPr>
          <w:color w:val="auto"/>
        </w:rPr>
        <w:t xml:space="preserve"> № 3 к настоящему договору, </w:t>
      </w:r>
      <w:r w:rsidR="00580303" w:rsidRPr="00CC5B25">
        <w:rPr>
          <w:color w:val="auto"/>
          <w:lang w:val="ru-RU"/>
        </w:rPr>
        <w:t>О-03.08-17-20</w:t>
      </w:r>
      <w:r w:rsidR="00580303">
        <w:rPr>
          <w:color w:val="auto"/>
          <w:lang w:val="ru-RU"/>
        </w:rPr>
        <w:t>21</w:t>
      </w:r>
      <w:r w:rsidRPr="00DA7C12">
        <w:rPr>
          <w:color w:val="auto"/>
        </w:rPr>
        <w:t xml:space="preserve"> «По организации и безопасному производству ремонтных работ</w:t>
      </w:r>
      <w:r w:rsidRPr="00DA7C12">
        <w:rPr>
          <w:color w:val="auto"/>
          <w:lang w:val="ru-RU"/>
        </w:rPr>
        <w:t>»</w:t>
      </w:r>
      <w:r w:rsidRPr="00DA7C12">
        <w:rPr>
          <w:color w:val="auto"/>
        </w:rPr>
        <w:t xml:space="preserve">, являющейся </w:t>
      </w:r>
      <w:r w:rsidR="00DC29DD">
        <w:rPr>
          <w:color w:val="auto"/>
          <w:lang w:val="ru-RU"/>
        </w:rPr>
        <w:t>Приложением</w:t>
      </w:r>
      <w:r w:rsidRPr="00DA7C12">
        <w:rPr>
          <w:color w:val="auto"/>
        </w:rPr>
        <w:t xml:space="preserve"> №1</w:t>
      </w:r>
      <w:r w:rsidR="00C502F7" w:rsidRPr="00DA7C12">
        <w:rPr>
          <w:color w:val="auto"/>
          <w:lang w:val="ru-RU"/>
        </w:rPr>
        <w:t>2</w:t>
      </w:r>
      <w:r w:rsidRPr="00DA7C12">
        <w:rPr>
          <w:color w:val="auto"/>
        </w:rPr>
        <w:t xml:space="preserve"> к настоящему договору.</w:t>
      </w:r>
    </w:p>
    <w:p w14:paraId="51E5837E" w14:textId="77777777" w:rsidR="00DB4C92" w:rsidRPr="00DC29DD" w:rsidRDefault="00DB4C92" w:rsidP="00DB4C92">
      <w:pPr>
        <w:widowControl w:val="0"/>
        <w:ind w:firstLine="567"/>
        <w:jc w:val="both"/>
      </w:pPr>
      <w:r w:rsidRPr="00DC29DD">
        <w:t>3.1.16. Соблюдать требования положения П-</w:t>
      </w:r>
      <w:r w:rsidR="004457F5" w:rsidRPr="00DC29DD">
        <w:t>03.19-</w:t>
      </w:r>
      <w:r w:rsidRPr="00DC29DD">
        <w:t>92</w:t>
      </w:r>
      <w:r w:rsidR="004457F5" w:rsidRPr="00DC29DD">
        <w:t>-2022</w:t>
      </w:r>
      <w:r w:rsidRPr="00DC29DD">
        <w:t xml:space="preserve"> «О пропускном и внутриобъектовом режиме на АО «Омский каучук», являющегося </w:t>
      </w:r>
      <w:r w:rsidR="00DC29DD" w:rsidRPr="00DC29DD">
        <w:t>П</w:t>
      </w:r>
      <w:r w:rsidRPr="00DC29DD">
        <w:t>риложением № 4 к настоящему договору.</w:t>
      </w:r>
    </w:p>
    <w:p w14:paraId="6CF25B87" w14:textId="77777777" w:rsidR="00AE4312" w:rsidRPr="000E5D9B" w:rsidRDefault="00AE4312" w:rsidP="00AE4312">
      <w:pPr>
        <w:widowControl w:val="0"/>
        <w:ind w:firstLine="851"/>
        <w:jc w:val="both"/>
      </w:pPr>
      <w:r w:rsidRPr="000E5D9B">
        <w:t>3.1.16.1. За счет собственных средств обеспечить своих сотрудников электронными пропусками с целью обеспечения их нахождения на территории Заказчика.</w:t>
      </w:r>
    </w:p>
    <w:p w14:paraId="28AE3352" w14:textId="77777777" w:rsidR="000E609F" w:rsidRPr="000E5D9B" w:rsidRDefault="000E609F" w:rsidP="000E609F">
      <w:pPr>
        <w:widowControl w:val="0"/>
        <w:ind w:firstLine="851"/>
        <w:jc w:val="both"/>
      </w:pPr>
      <w:r w:rsidRPr="000E5D9B">
        <w:t>3.1.16.</w:t>
      </w:r>
      <w:r w:rsidR="00AE4312" w:rsidRPr="000E5D9B">
        <w:t>2</w:t>
      </w:r>
      <w:r w:rsidRPr="000E5D9B">
        <w:t>. Не допускать утери, кражи или порчи (приведения в негодность) выданных работникам Подрядчика электронных пропусков (карточек).</w:t>
      </w:r>
    </w:p>
    <w:p w14:paraId="3DF38C35" w14:textId="77777777" w:rsidR="00DB4C92" w:rsidRPr="00DA7C12" w:rsidRDefault="00DB4C92" w:rsidP="00DB4C92">
      <w:pPr>
        <w:widowControl w:val="0"/>
        <w:ind w:firstLine="567"/>
        <w:jc w:val="both"/>
      </w:pPr>
      <w:r w:rsidRPr="00DA7C12">
        <w:t xml:space="preserve">3.1.17. Постоянно поддерживать чистоту и порядок на закрепленных за ним строительных площадках, рабочих местах, в подсобных помещениях, соблюдать санитарно-гигиенические нормы. </w:t>
      </w:r>
    </w:p>
    <w:p w14:paraId="4356A8AB" w14:textId="77777777" w:rsidR="00DB4C92" w:rsidRPr="00DA7C12" w:rsidRDefault="00DB4C92" w:rsidP="00DB4C92">
      <w:pPr>
        <w:widowControl w:val="0"/>
        <w:ind w:firstLine="567"/>
        <w:jc w:val="both"/>
      </w:pPr>
      <w:r w:rsidRPr="00DA7C12">
        <w:t>3.1.18. После окончания работ сдать восстановленное благоустройство территории, где производились работы в следующем порядке. В течение 14 (четырнадцать) календарных дней, следующих за датой подписания Акта о приёмке выполненных работ по настоящему договору, Подрядчик вывозит со строительной площадки все собственное оборудование и строительную технику, излишки материалов и т.п., производит по согласованию с Заказчиком демонтаж возведенных им временных зданий и сооружений и оставляет после себя объект, на котором производились работы, и строительную площадку в состоянии, соответствующим экологическим требованиям и санитарным нормам.</w:t>
      </w:r>
    </w:p>
    <w:p w14:paraId="6E9172AC" w14:textId="77777777" w:rsidR="00DB4C92" w:rsidRPr="00DA7C12" w:rsidRDefault="00DB4C92" w:rsidP="00DB4C92">
      <w:pPr>
        <w:widowControl w:val="0"/>
        <w:ind w:firstLine="567"/>
        <w:jc w:val="both"/>
      </w:pPr>
      <w:r w:rsidRPr="00DA7C12">
        <w:lastRenderedPageBreak/>
        <w:t>3.1.19. Самостоятельно организовать свою работу и обеспечить охрану труда при выполнении работ. Заказчик не осуществляет страхование Подрядчика от несчастных случаев на производстве и профессиональных заболеваний, а также не производит оплату за него страховых взносов по данному виду страхования в Фонд социального страхования.</w:t>
      </w:r>
    </w:p>
    <w:p w14:paraId="5CE9266C" w14:textId="77777777" w:rsidR="00DB4C92" w:rsidRPr="00DA7C12" w:rsidRDefault="00DB4C92" w:rsidP="00DB4C92">
      <w:pPr>
        <w:widowControl w:val="0"/>
        <w:ind w:firstLine="567"/>
        <w:jc w:val="both"/>
      </w:pPr>
      <w:r w:rsidRPr="00DA7C12">
        <w:t xml:space="preserve">3.1.20. Обеспечивать </w:t>
      </w:r>
      <w:r w:rsidR="00A84941">
        <w:t>сохранность</w:t>
      </w:r>
      <w:r w:rsidRPr="00DA7C12">
        <w:t xml:space="preserve"> находящихся на строительной площадке материалов и оборудования, в том числе поставленных Заказчиком, но ставших невостребованными при внесении корректировок в рабочую документацию (исключение из рабочей документации, изменение технических характеристик материалов и/или оборудования), строительной техники и расходных материалов в течение срока выполнения работ до подписания Сторонами Акта о приёмке выполненных работ по настоящему договору.</w:t>
      </w:r>
    </w:p>
    <w:p w14:paraId="7773D379" w14:textId="77777777" w:rsidR="00DB4C92" w:rsidRPr="00DA7C12" w:rsidRDefault="00DB4C92" w:rsidP="00DB4C92">
      <w:pPr>
        <w:widowControl w:val="0"/>
        <w:ind w:firstLine="567"/>
        <w:jc w:val="both"/>
      </w:pPr>
      <w:r w:rsidRPr="00DA7C12">
        <w:t xml:space="preserve">3.1.21. При приёмке, транспортировке, складировании и хранении материалов и оборудования обеспечить принятие мер, предотвращающих их утрату (гибель), порчу и/или повреждение. В случае утраты (гибели), порчи и/или повреждения материалов и оборудования, принятых Подрядчиком, допоставка (замена) необходимого количества материалов и оборудования осуществляется за счёт Подрядчика. </w:t>
      </w:r>
    </w:p>
    <w:p w14:paraId="3184CBC8" w14:textId="77777777" w:rsidR="00DB4C92" w:rsidRPr="00DA7C12" w:rsidRDefault="00DB4C92" w:rsidP="00DB4C92">
      <w:pPr>
        <w:widowControl w:val="0"/>
        <w:ind w:firstLine="567"/>
        <w:jc w:val="both"/>
      </w:pPr>
      <w:r w:rsidRPr="00DA7C12">
        <w:t xml:space="preserve">3.1.22.  Подрядчик обязан возместить Заказчику расходы, связанные с возмещением ущерба, возникшего при выполнении работ по настоящему Договору, за исключением случаев наличия полной вины Заказчика в указанном ущербе. </w:t>
      </w:r>
    </w:p>
    <w:p w14:paraId="4E8A9730" w14:textId="77777777" w:rsidR="00DB4C92" w:rsidRPr="00DA7C12" w:rsidRDefault="00DB4C92" w:rsidP="00DB4C92">
      <w:pPr>
        <w:widowControl w:val="0"/>
        <w:ind w:firstLine="567"/>
        <w:jc w:val="both"/>
      </w:pPr>
      <w:r w:rsidRPr="00DA7C12">
        <w:t>Размер ущерба, причинённого имуществу Заказчика, Подрядчика, третьих лиц определяется по согласованию сторон путём создания совместной комиссии или привлечения независимой оценочной организации.</w:t>
      </w:r>
    </w:p>
    <w:p w14:paraId="35D6FCFB" w14:textId="77777777" w:rsidR="00DB4C92" w:rsidRPr="00DA7C12" w:rsidRDefault="00DB4C92" w:rsidP="00DB4C92">
      <w:pPr>
        <w:widowControl w:val="0"/>
        <w:ind w:firstLine="567"/>
        <w:jc w:val="both"/>
      </w:pPr>
      <w:r w:rsidRPr="00DA7C12">
        <w:t>В целях возмещения указанных расходов Подрядчик, до начала выполнения работ по настоящему Договору, обязан застраховать риск ответственности по обязательствам, возникающим вследствие причинения вреда жизни, здоровью, а также имуществу Заказчика и третьих лиц при выполнении работ по настоящему Договору.</w:t>
      </w:r>
    </w:p>
    <w:p w14:paraId="13B3FC48" w14:textId="77777777" w:rsidR="00DB4C92" w:rsidRPr="00DA7C12" w:rsidRDefault="00DB4C92" w:rsidP="00DB4C92">
      <w:pPr>
        <w:widowControl w:val="0"/>
        <w:ind w:firstLine="567"/>
        <w:jc w:val="both"/>
      </w:pPr>
      <w:r w:rsidRPr="00DA7C12">
        <w:t>Страхование риска ответственности по обязательствам, возникающим вследствие причинения вреда жизни, здоровью Заказчика и третьих лиц при выполнении работ по настоящему Договору, а также страхование риска ответственности Подрядчика по обязательствам, возникающим вследствие причинения вреда имуществу Заказчика и третьих лиц, должно быть произведено на сумму не менее 10 000 000,00 (десять миллионов) рублей.</w:t>
      </w:r>
    </w:p>
    <w:p w14:paraId="7AE21A7D" w14:textId="77777777" w:rsidR="00DB4C92" w:rsidRPr="00DA7C12" w:rsidRDefault="00DB4C92" w:rsidP="00DB4C92">
      <w:pPr>
        <w:widowControl w:val="0"/>
        <w:ind w:firstLine="567"/>
        <w:jc w:val="both"/>
      </w:pPr>
      <w:r w:rsidRPr="00DA7C12">
        <w:t>В случае если первоначальная сметная стоимость работ по настоящему договору превышает  10 000 000,00 (десять миллионов) рублей, страхование риска ответственности по обязательствам, возникающим вследствие причинения вреда жизни, здоровью</w:t>
      </w:r>
      <w:r w:rsidR="006F3CCF">
        <w:t xml:space="preserve"> сотрудников</w:t>
      </w:r>
      <w:r w:rsidRPr="00DA7C12">
        <w:t xml:space="preserve"> Заказчика и третьих лиц при выполнении работ по настоящему Договору, а также страхование риска ответственности по обязательствам, возникающим вследствие причинения вреда имуществу Заказчика и третьих лиц, должно быть произведено на сумму не менее первоначальной сметной стоимости работ по настоящему договору.</w:t>
      </w:r>
    </w:p>
    <w:p w14:paraId="4F1F206D" w14:textId="77777777" w:rsidR="00DB4C92" w:rsidRPr="00DA7C12" w:rsidRDefault="00DB4C92" w:rsidP="00DB4C92">
      <w:pPr>
        <w:widowControl w:val="0"/>
        <w:ind w:firstLine="567"/>
        <w:jc w:val="both"/>
      </w:pPr>
      <w:r w:rsidRPr="00DA7C12">
        <w:t>Подрядчик обязан своевременно продлевать страхование до полного исполнения обязательств перед Заказчиком по настоящему договору.</w:t>
      </w:r>
    </w:p>
    <w:p w14:paraId="782BC88A" w14:textId="77777777" w:rsidR="00DB4C92" w:rsidRPr="00DA7C12" w:rsidRDefault="00DB4C92" w:rsidP="00DB4C92">
      <w:pPr>
        <w:widowControl w:val="0"/>
        <w:ind w:firstLine="567"/>
        <w:jc w:val="both"/>
      </w:pPr>
      <w:r w:rsidRPr="00DA7C12">
        <w:t xml:space="preserve">Условия договоров страхования Подрядчик должен предварительно согласовать с Заказчиком. По истечении срока действия договора страхования Заказчик вправе потребовать заменить страховую компанию, ранее осуществлявшую страхование имущества. При продлении страхования страховая сумма может быть изменена по согласованию с Заказчиком. </w:t>
      </w:r>
    </w:p>
    <w:p w14:paraId="42B95942" w14:textId="77777777" w:rsidR="00DB4C92" w:rsidRPr="00DA7C12" w:rsidRDefault="00DB4C92" w:rsidP="00DB4C92">
      <w:pPr>
        <w:widowControl w:val="0"/>
        <w:ind w:firstLine="851"/>
        <w:jc w:val="both"/>
      </w:pPr>
      <w:r w:rsidRPr="00DA7C12">
        <w:t xml:space="preserve">3.1.22.1.  При увеличении стоимости выполняемых по настоящему договору работ более чем на 10% от первоначальной сметной стоимости Подрядчик обязан в течение десяти календарных дней с момента подписания документа, подтверждающего увеличение стоимости: </w:t>
      </w:r>
    </w:p>
    <w:p w14:paraId="5BA20E05" w14:textId="77777777" w:rsidR="00DB4C92" w:rsidRPr="00DA7C12" w:rsidRDefault="00DB4C92" w:rsidP="006F3CCF">
      <w:pPr>
        <w:pStyle w:val="afa"/>
        <w:widowControl w:val="0"/>
        <w:numPr>
          <w:ilvl w:val="0"/>
          <w:numId w:val="33"/>
        </w:numPr>
        <w:tabs>
          <w:tab w:val="left" w:pos="1134"/>
        </w:tabs>
        <w:ind w:left="0" w:firstLine="851"/>
        <w:jc w:val="both"/>
      </w:pPr>
      <w:r w:rsidRPr="00DA7C12">
        <w:t>заключить новый договор страхования на условиях, указанных в п. 3.1.22 с учетом увеличения стоимости работ или</w:t>
      </w:r>
    </w:p>
    <w:p w14:paraId="7300B5DF" w14:textId="77777777" w:rsidR="00DB4C92" w:rsidRPr="00DA7C12" w:rsidRDefault="00DB4C92" w:rsidP="006F3CCF">
      <w:pPr>
        <w:pStyle w:val="afa"/>
        <w:widowControl w:val="0"/>
        <w:numPr>
          <w:ilvl w:val="0"/>
          <w:numId w:val="33"/>
        </w:numPr>
        <w:tabs>
          <w:tab w:val="left" w:pos="1134"/>
        </w:tabs>
        <w:ind w:left="0" w:firstLine="851"/>
        <w:jc w:val="both"/>
      </w:pPr>
      <w:r w:rsidRPr="00DA7C12">
        <w:t>заключить дополнительное соглашение к договору страхования ранее заключенному в соответствии с пунктом 3.1.22 с учётом увеличения стоимости работ.</w:t>
      </w:r>
    </w:p>
    <w:p w14:paraId="7D4E26F7" w14:textId="77777777" w:rsidR="00DB4C92" w:rsidRPr="00DA7C12" w:rsidRDefault="00DB4C92" w:rsidP="00DB4C92">
      <w:pPr>
        <w:widowControl w:val="0"/>
        <w:ind w:firstLine="851"/>
        <w:jc w:val="both"/>
      </w:pPr>
      <w:r w:rsidRPr="00DA7C12">
        <w:t xml:space="preserve">В течение четырех календарных дней с момента заключения нового договора </w:t>
      </w:r>
      <w:r w:rsidRPr="00DA7C12">
        <w:lastRenderedPageBreak/>
        <w:t>страхования (дополнительного соглашения) Подрядчик обязан передать его копию Заказчику.</w:t>
      </w:r>
    </w:p>
    <w:p w14:paraId="3A39D4C8" w14:textId="77777777" w:rsidR="00DB4C92" w:rsidRPr="00DA7C12" w:rsidRDefault="00DB4C92" w:rsidP="00DB4C92">
      <w:pPr>
        <w:widowControl w:val="0"/>
        <w:ind w:firstLine="567"/>
        <w:jc w:val="both"/>
      </w:pPr>
      <w:r w:rsidRPr="00DA7C12">
        <w:t xml:space="preserve">3.1.23. Передать Заказчику заверенные копии договоров, указанных в п. 3.1.22, до подписания первого Акта о приёмке выполненных работ по настоящему договору. </w:t>
      </w:r>
    </w:p>
    <w:p w14:paraId="57A4CAA8" w14:textId="77777777" w:rsidR="00DB4C92" w:rsidRPr="00DA7C12" w:rsidRDefault="00DB4C92" w:rsidP="00DB4C92">
      <w:pPr>
        <w:widowControl w:val="0"/>
        <w:ind w:firstLine="567"/>
        <w:jc w:val="both"/>
      </w:pPr>
      <w:r w:rsidRPr="00DA7C12">
        <w:t xml:space="preserve">3.1.24.  В случае принятия компетентным органом управления Подрядчика либо другим лицом в соответствии с действующим законодательством Российской Федерации (в том числе  соответствующим судом) решения о ликвидации Подрядчика, Подрядчик обязан в течение 10 (Десяти) календарных дней с даты принятия такого решения передать Заказчику все права и обязанности выгодоприобретателя по договорам страхования, заключённым в соответствии с п. 3.1.22, по которым на момент принятия решения Заказчик не являлся Выгодоприобретателем. </w:t>
      </w:r>
    </w:p>
    <w:p w14:paraId="67FF6C3D" w14:textId="77777777" w:rsidR="00DB4C92" w:rsidRPr="00885DB9" w:rsidRDefault="00DB4C92" w:rsidP="00DB4C92">
      <w:pPr>
        <w:widowControl w:val="0"/>
        <w:ind w:firstLine="567"/>
        <w:jc w:val="both"/>
      </w:pPr>
      <w:r w:rsidRPr="00DA7C12">
        <w:t>3.1.25. В случае случайной гибели или случайного повреждения результата выполненной работы до её приёмки Заказчиком, Подрядчик за счет средств, полученных от страховой компании в качестве страхового возмещения, и/или за счет собственных средств обязан восстановить результат выполненной работы в сроки, установленные Сторонами путём подписания дополнительного соглашения к настоящему договору.</w:t>
      </w:r>
    </w:p>
    <w:p w14:paraId="4CE85EDD" w14:textId="77777777" w:rsidR="00571EA3" w:rsidRPr="00DA7C12" w:rsidRDefault="00E76715" w:rsidP="00571EA3">
      <w:pPr>
        <w:ind w:firstLine="567"/>
        <w:jc w:val="both"/>
      </w:pPr>
      <w:r w:rsidRPr="00DA7C12">
        <w:t xml:space="preserve">3.1.26. </w:t>
      </w:r>
      <w:r w:rsidR="00571EA3" w:rsidRPr="00DA7C12">
        <w:t>Подрядчик обязуется возместить Заказчику документально подтвержденные расходы, связанные с оплатой Заказчиком объемов электроэнергии, затраченных Подрядчиком при выполнении работ на объектах АО «Омский каучук».</w:t>
      </w:r>
    </w:p>
    <w:p w14:paraId="098C240C" w14:textId="77777777" w:rsidR="00571EA3" w:rsidRPr="00DA7C12" w:rsidRDefault="00571EA3" w:rsidP="00571EA3">
      <w:pPr>
        <w:ind w:firstLine="567"/>
        <w:jc w:val="both"/>
      </w:pPr>
      <w:r w:rsidRPr="00DA7C12">
        <w:t>Возмещение расходов Подрядчиком производится ежемесячно до 22-го числа месяца следующего за отчетным, на основании Акта о расходе и стоимости электроэнергии.</w:t>
      </w:r>
    </w:p>
    <w:p w14:paraId="604F9914" w14:textId="77777777" w:rsidR="00571EA3" w:rsidRPr="00DA7C12" w:rsidRDefault="00571EA3" w:rsidP="00571EA3">
      <w:pPr>
        <w:ind w:firstLine="567"/>
        <w:jc w:val="both"/>
      </w:pPr>
      <w:r w:rsidRPr="00DA7C12">
        <w:t>Понесенные Заказчиком расходы по оплате электроэнергии, затраченной Подрядчиком при выполнении работ на объектах АО «Омский каучук» оформляются Актом о расходе и стоимости электроэнергии (Приложение № 13), подписанном обеими Сторонами не позднее 1 числа месяца, следующего за отчётным. В Акте о расходе и стоимости электроэнергии в обязательном порядке указывается Заказчик и Подрядчик.</w:t>
      </w:r>
    </w:p>
    <w:p w14:paraId="68B0815C" w14:textId="77777777" w:rsidR="00571EA3" w:rsidRPr="00DA7C12" w:rsidRDefault="00571EA3" w:rsidP="00571EA3">
      <w:pPr>
        <w:ind w:firstLine="567"/>
        <w:jc w:val="both"/>
      </w:pPr>
      <w:r w:rsidRPr="00DA7C12">
        <w:t xml:space="preserve">Расходы рассчитываются следующим образом: </w:t>
      </w:r>
    </w:p>
    <w:p w14:paraId="565F923E" w14:textId="77777777" w:rsidR="00571EA3" w:rsidRPr="00DA7C12" w:rsidRDefault="00571EA3" w:rsidP="00571EA3">
      <w:pPr>
        <w:ind w:firstLine="567"/>
        <w:jc w:val="both"/>
      </w:pPr>
      <w:r w:rsidRPr="00DA7C12">
        <w:t>При наличии на объекте строительства АО «Омский каучук» поверенных счетчиков, расход электроэнергии рассчитывается математических методом – вычитания из суммы на конец месяца суммы на начало соответствующего месяца, получившаяся разница является расходом электроэнергии.</w:t>
      </w:r>
    </w:p>
    <w:p w14:paraId="2B7A3CFA" w14:textId="77777777" w:rsidR="00571EA3" w:rsidRPr="00DA7C12" w:rsidRDefault="00571EA3" w:rsidP="00571EA3">
      <w:pPr>
        <w:ind w:firstLine="567"/>
        <w:jc w:val="both"/>
      </w:pPr>
      <w:r w:rsidRPr="00DA7C12">
        <w:t xml:space="preserve">В случае, если на объекте строительства АО «Омский каучук» отсутствует поверенный счетчик, Подрядчику необходимо в течение 10-ти календарных дней с даты подписания настоящего Договора, предоставить Заказчику письмо с перечислением оборудования (инструмента, машин и т.д.), которое будет использоваться при выполнении работ с обязательным указанием объема электроэнергии потребляемого указанным оборудованием за один час работы и общую продолжительность работы. </w:t>
      </w:r>
    </w:p>
    <w:p w14:paraId="0B81FE3E" w14:textId="199D8F78" w:rsidR="00571EA3" w:rsidRPr="00DA7C12" w:rsidRDefault="00571EA3" w:rsidP="00571EA3">
      <w:pPr>
        <w:ind w:firstLine="567"/>
        <w:jc w:val="both"/>
      </w:pPr>
      <w:r w:rsidRPr="00DA7C12">
        <w:t xml:space="preserve">Осуществлять контроль за подключением к электросетям Общества и </w:t>
      </w:r>
      <w:r w:rsidR="00D75560" w:rsidRPr="00DA7C12">
        <w:t>объемом электроэнергии</w:t>
      </w:r>
      <w:r w:rsidRPr="00DA7C12">
        <w:t xml:space="preserve">, потребляемой </w:t>
      </w:r>
      <w:r w:rsidR="00D75560" w:rsidRPr="00DA7C12">
        <w:t>Подрядчиком,</w:t>
      </w:r>
      <w:r w:rsidRPr="00DA7C12">
        <w:t xml:space="preserve"> будет ответственное лицо соответствующего подразделения АО «Омский каучук».</w:t>
      </w:r>
    </w:p>
    <w:p w14:paraId="15034593" w14:textId="17C6B417" w:rsidR="00571EA3" w:rsidRPr="00DA7C12" w:rsidRDefault="00571EA3" w:rsidP="00571EA3">
      <w:pPr>
        <w:ind w:firstLine="567"/>
        <w:jc w:val="both"/>
      </w:pPr>
      <w:r w:rsidRPr="00DA7C12">
        <w:t xml:space="preserve">Расход электроэнергии в указанном случае будет рассчитываться путем перемножения </w:t>
      </w:r>
      <w:r w:rsidR="00D75560" w:rsidRPr="00DA7C12">
        <w:t>объема электроэнергии,</w:t>
      </w:r>
      <w:r w:rsidRPr="00DA7C12">
        <w:t xml:space="preserve"> потребляемого оборудованием на продолжительность (время) его работы.</w:t>
      </w:r>
    </w:p>
    <w:p w14:paraId="3990E2F5" w14:textId="77777777" w:rsidR="00571EA3" w:rsidRPr="00DA7C12" w:rsidRDefault="00536566" w:rsidP="00E60A68">
      <w:pPr>
        <w:widowControl w:val="0"/>
        <w:ind w:firstLine="567"/>
        <w:jc w:val="both"/>
        <w:rPr>
          <w:rFonts w:eastAsia="Times New Roman"/>
        </w:rPr>
      </w:pPr>
      <w:r w:rsidRPr="00DA7C12">
        <w:t xml:space="preserve">3.1.27. </w:t>
      </w:r>
      <w:r w:rsidR="00E60A68" w:rsidRPr="00E60A68">
        <w:t xml:space="preserve">В связи с эпидемиологической обстановкой (эпидемия </w:t>
      </w:r>
      <w:proofErr w:type="spellStart"/>
      <w:r w:rsidR="00E60A68" w:rsidRPr="00E60A68">
        <w:t>Coronavirus</w:t>
      </w:r>
      <w:proofErr w:type="spellEnd"/>
      <w:r w:rsidR="00E60A68" w:rsidRPr="00E60A68">
        <w:t xml:space="preserve"> COV-19) в период действия на территории Омской области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Омской области Подрядчик обязуется соблюдать ограничения, введенные Распоряжением Губернатора Омской области от 17.03.2020 года № 19-р, в том числе предоставить Заказчику результаты тестирования сотрудников Подрядчика на </w:t>
      </w:r>
      <w:proofErr w:type="spellStart"/>
      <w:r w:rsidR="00E60A68" w:rsidRPr="00E60A68">
        <w:t>коронавирусную</w:t>
      </w:r>
      <w:proofErr w:type="spellEnd"/>
      <w:r w:rsidR="00E60A68" w:rsidRPr="00E60A68">
        <w:t xml:space="preserve"> инфекцию COVID-19, </w:t>
      </w:r>
      <w:r w:rsidR="00E60A68">
        <w:t>по требованию Заказчика</w:t>
      </w:r>
      <w:r w:rsidR="00E60A68" w:rsidRPr="00E60A68">
        <w:t>.</w:t>
      </w:r>
    </w:p>
    <w:p w14:paraId="065FA095" w14:textId="77777777" w:rsidR="000E19DC" w:rsidRPr="00DA7C12" w:rsidRDefault="000E19DC" w:rsidP="00A21B6C">
      <w:pPr>
        <w:ind w:firstLine="567"/>
        <w:jc w:val="both"/>
      </w:pPr>
      <w:r w:rsidRPr="00DA7C12">
        <w:rPr>
          <w:bCs/>
        </w:rPr>
        <w:t xml:space="preserve">3.1.28. </w:t>
      </w:r>
      <w:r w:rsidR="002D4B33">
        <w:rPr>
          <w:bCs/>
        </w:rPr>
        <w:t xml:space="preserve">Не позднее </w:t>
      </w:r>
      <w:r w:rsidR="003E2F64">
        <w:rPr>
          <w:bCs/>
        </w:rPr>
        <w:t>10</w:t>
      </w:r>
      <w:r w:rsidR="002D4B33">
        <w:rPr>
          <w:bCs/>
        </w:rPr>
        <w:t xml:space="preserve"> (</w:t>
      </w:r>
      <w:r w:rsidR="003E2F64">
        <w:rPr>
          <w:bCs/>
        </w:rPr>
        <w:t>десяти</w:t>
      </w:r>
      <w:r w:rsidR="002D4B33">
        <w:rPr>
          <w:bCs/>
        </w:rPr>
        <w:t>) календарных дней с момента начала выполнения работ предостави</w:t>
      </w:r>
      <w:r w:rsidRPr="00DA7C12">
        <w:t xml:space="preserve">ть </w:t>
      </w:r>
      <w:r w:rsidR="002D4B33">
        <w:t>План закрытия выполненных работ</w:t>
      </w:r>
      <w:r w:rsidR="00C27B26">
        <w:t>,</w:t>
      </w:r>
      <w:r w:rsidR="002D4B33">
        <w:t xml:space="preserve"> </w:t>
      </w:r>
      <w:r w:rsidR="00C27B26">
        <w:t>составленный</w:t>
      </w:r>
      <w:r w:rsidRPr="00DA7C12">
        <w:t xml:space="preserve"> по форме Приложения № 14 </w:t>
      </w:r>
      <w:r w:rsidRPr="00DA7C12">
        <w:lastRenderedPageBreak/>
        <w:t xml:space="preserve">к настоящему Договору в подразделения (в которых производятся работы). Копию (скан-копию) подписанного </w:t>
      </w:r>
      <w:r w:rsidR="003E2F64">
        <w:t>Плана закрытия выполненных работ</w:t>
      </w:r>
      <w:r w:rsidRPr="00DA7C12">
        <w:t xml:space="preserve"> необходимо передать ведущему инженеру по эксплуатации технологического оборудования ОГМ по направлению.</w:t>
      </w:r>
    </w:p>
    <w:p w14:paraId="1DA023DC" w14:textId="77777777" w:rsidR="000E19DC" w:rsidRDefault="000E19DC" w:rsidP="000E19DC">
      <w:pPr>
        <w:widowControl w:val="0"/>
        <w:ind w:firstLine="567"/>
        <w:jc w:val="both"/>
      </w:pPr>
      <w:r w:rsidRPr="00DA7C12">
        <w:t xml:space="preserve">В случае не предоставления (несвоевременного предоставления) указанного </w:t>
      </w:r>
      <w:r w:rsidR="003E2F64">
        <w:t>Плана закрытия выполненных работ</w:t>
      </w:r>
      <w:r w:rsidRPr="00DA7C12">
        <w:t>, Заказчик оставляет за собой право перенести принятие Актов выполненных работ на следующий отчетный период.</w:t>
      </w:r>
    </w:p>
    <w:p w14:paraId="238C7D73" w14:textId="77777777" w:rsidR="003E712C" w:rsidRDefault="003E712C" w:rsidP="003E712C">
      <w:pPr>
        <w:widowControl w:val="0"/>
        <w:ind w:firstLine="567"/>
        <w:jc w:val="both"/>
      </w:pPr>
      <w:r>
        <w:t>3.1.29. Подрядчик (руководитель организации или лицо по доверенности) обязан присутствовать на оперативных совещаниях на территории Заказчика по вопросам, возникающим в связи с выполнением работ по настоящему договору при соблюдении Заказчиком обязанности, предусмотренной п. 3.2.6 договора.</w:t>
      </w:r>
    </w:p>
    <w:p w14:paraId="5FB5660A" w14:textId="0038B901" w:rsidR="003E712C" w:rsidRDefault="003E712C" w:rsidP="003E712C">
      <w:pPr>
        <w:widowControl w:val="0"/>
        <w:ind w:firstLine="567"/>
        <w:jc w:val="both"/>
      </w:pPr>
      <w:r>
        <w:t xml:space="preserve">В случае невозможности присутствовать на совещании Подрядчик не позднее, чем за один рабочий день до назначенной даты совещания, направляет Заказчику на электронную почту, указанную в разделе </w:t>
      </w:r>
      <w:r w:rsidR="00D75560">
        <w:t>8, ответ</w:t>
      </w:r>
      <w:r>
        <w:t xml:space="preserve"> о невозможности присутствия.</w:t>
      </w:r>
    </w:p>
    <w:p w14:paraId="4D186F7D" w14:textId="77777777" w:rsidR="00D60930" w:rsidRPr="00DA7C12" w:rsidRDefault="00D60930" w:rsidP="003E712C">
      <w:pPr>
        <w:widowControl w:val="0"/>
        <w:ind w:firstLine="567"/>
        <w:jc w:val="both"/>
      </w:pPr>
      <w:r>
        <w:t>3.1.</w:t>
      </w:r>
      <w:r w:rsidR="00A21B6C">
        <w:t>30</w:t>
      </w:r>
      <w:r>
        <w:t xml:space="preserve">. </w:t>
      </w:r>
      <w:r w:rsidR="00A21B6C">
        <w:t>При условии выполнения работ с применением материалов Заказчика приобрести</w:t>
      </w:r>
      <w:r>
        <w:t xml:space="preserve"> </w:t>
      </w:r>
      <w:r w:rsidR="00A21B6C">
        <w:t>данные</w:t>
      </w:r>
      <w:r>
        <w:t xml:space="preserve"> материалы по отдельному договору купли-продажи (Заказчик – Продавец).</w:t>
      </w:r>
    </w:p>
    <w:p w14:paraId="3D79F0CB" w14:textId="77777777" w:rsidR="00DB4C92" w:rsidRPr="00DA7C12" w:rsidRDefault="00DB4C92" w:rsidP="00DB4C92">
      <w:pPr>
        <w:widowControl w:val="0"/>
        <w:ind w:firstLine="567"/>
        <w:jc w:val="both"/>
      </w:pPr>
      <w:r w:rsidRPr="00DA7C12">
        <w:rPr>
          <w:b/>
          <w:bCs/>
        </w:rPr>
        <w:t xml:space="preserve">3.2. </w:t>
      </w:r>
      <w:r w:rsidRPr="00DA7C12">
        <w:rPr>
          <w:b/>
        </w:rPr>
        <w:t>Заказчик обязуется:</w:t>
      </w:r>
    </w:p>
    <w:p w14:paraId="0A17622F" w14:textId="77777777" w:rsidR="00DB4C92" w:rsidRPr="00DA7C12" w:rsidRDefault="00DB4C92" w:rsidP="00DB4C92">
      <w:pPr>
        <w:widowControl w:val="0"/>
        <w:ind w:firstLine="567"/>
        <w:jc w:val="both"/>
      </w:pPr>
      <w:r w:rsidRPr="00DA7C12">
        <w:t xml:space="preserve">3.2.1. </w:t>
      </w:r>
      <w:r w:rsidR="003E5058">
        <w:t>В случае необходимости, н</w:t>
      </w:r>
      <w:r w:rsidRPr="00DA7C12">
        <w:t xml:space="preserve">е менее чем за 5 (пять) календарных дней до начала выполнения работ предоставить Подрядчику для согласования рабочую документацию, указанную в </w:t>
      </w:r>
      <w:proofErr w:type="spellStart"/>
      <w:r w:rsidRPr="00DA7C12">
        <w:t>п</w:t>
      </w:r>
      <w:r w:rsidR="003D4262" w:rsidRPr="00DA7C12">
        <w:t>.</w:t>
      </w:r>
      <w:r w:rsidRPr="00DA7C12">
        <w:t>п</w:t>
      </w:r>
      <w:proofErr w:type="spellEnd"/>
      <w:r w:rsidRPr="00DA7C12">
        <w:t xml:space="preserve">. 1.1, 1.3 настоящего договора, согласно </w:t>
      </w:r>
      <w:r w:rsidR="00721C49" w:rsidRPr="00DA7C12">
        <w:t>техническому заданию</w:t>
      </w:r>
      <w:r w:rsidRPr="00DA7C12">
        <w:t>.</w:t>
      </w:r>
    </w:p>
    <w:p w14:paraId="3E1E4EA9" w14:textId="77777777" w:rsidR="00DB4C92" w:rsidRPr="00DA7C12" w:rsidRDefault="00DB4C92" w:rsidP="00DB4C92">
      <w:pPr>
        <w:widowControl w:val="0"/>
        <w:ind w:firstLine="567"/>
        <w:jc w:val="both"/>
      </w:pPr>
      <w:r w:rsidRPr="00DA7C12">
        <w:t>3.2.2. Оплатить выполненные качественно и в установленные сроки работы в соответствии с разделами 2, 6 настоящего договора.</w:t>
      </w:r>
    </w:p>
    <w:p w14:paraId="2BBC7BF8" w14:textId="77777777" w:rsidR="00DB4C92" w:rsidRPr="00DA7C12" w:rsidRDefault="00DB4C92" w:rsidP="00DB4C92">
      <w:pPr>
        <w:widowControl w:val="0"/>
        <w:ind w:firstLine="567"/>
        <w:jc w:val="both"/>
      </w:pPr>
      <w:r w:rsidRPr="00DA7C12">
        <w:t>3.2.3. Не вмешиваться в деятельность Подрядчика, за исключением случаев, когда работы ведутся в нарушение задания.</w:t>
      </w:r>
    </w:p>
    <w:p w14:paraId="78EC9303" w14:textId="77777777" w:rsidR="00DB4C92" w:rsidRPr="00DA7C12" w:rsidRDefault="00DB4C92" w:rsidP="00DB4C92">
      <w:pPr>
        <w:widowControl w:val="0"/>
        <w:ind w:firstLine="567"/>
        <w:jc w:val="both"/>
      </w:pPr>
      <w:r w:rsidRPr="00DA7C12">
        <w:t>3.2.4. Принять выполненные работы в установленном настоящим договором порядке либо заявить мотивированный отказ от их приемки.</w:t>
      </w:r>
    </w:p>
    <w:p w14:paraId="26D0C397" w14:textId="77777777" w:rsidR="00DB4C92" w:rsidRPr="00A37FA2" w:rsidRDefault="00DB4C92" w:rsidP="00DB4C92">
      <w:pPr>
        <w:pStyle w:val="a7"/>
        <w:widowControl w:val="0"/>
        <w:ind w:firstLine="567"/>
        <w:rPr>
          <w:color w:val="auto"/>
          <w:lang w:val="ru-RU"/>
        </w:rPr>
      </w:pPr>
      <w:r w:rsidRPr="00DA7C12">
        <w:rPr>
          <w:color w:val="auto"/>
        </w:rPr>
        <w:t>3.2.</w:t>
      </w:r>
      <w:r w:rsidRPr="00DA7C12">
        <w:rPr>
          <w:color w:val="auto"/>
          <w:lang w:val="ru-RU"/>
        </w:rPr>
        <w:t>5</w:t>
      </w:r>
      <w:r w:rsidRPr="00DA7C12">
        <w:rPr>
          <w:color w:val="auto"/>
        </w:rPr>
        <w:t xml:space="preserve">. Осуществлять еженедельный вывоз мусора, отходов, средств производства и горюче-смазочных материалов, образованных в ходе выполнения работ, за территорию  </w:t>
      </w:r>
      <w:r w:rsidRPr="0004263A">
        <w:rPr>
          <w:color w:val="auto"/>
        </w:rPr>
        <w:t>строительной площадки собственным транспортом и за свой счет.</w:t>
      </w:r>
    </w:p>
    <w:p w14:paraId="31EC481B" w14:textId="77777777" w:rsidR="0004263A" w:rsidRPr="0004263A" w:rsidRDefault="0004263A" w:rsidP="00DB4C92">
      <w:pPr>
        <w:pStyle w:val="a7"/>
        <w:widowControl w:val="0"/>
        <w:ind w:firstLine="567"/>
        <w:rPr>
          <w:color w:val="auto"/>
          <w:lang w:val="ru-RU"/>
        </w:rPr>
      </w:pPr>
      <w:r w:rsidRPr="0004263A">
        <w:rPr>
          <w:color w:val="auto"/>
          <w:lang w:val="ru-RU"/>
        </w:rPr>
        <w:t xml:space="preserve">3.2.6. Направить письменное уведомление Подрядчику по адресу электронной почты, указанному разделе 8 настоящего договора, о дате проведения оперативного совещания </w:t>
      </w:r>
      <w:r w:rsidRPr="0004263A">
        <w:rPr>
          <w:color w:val="auto"/>
        </w:rPr>
        <w:t>по вопросам, возникающим в связи с выполнением работ</w:t>
      </w:r>
      <w:r w:rsidRPr="0004263A">
        <w:rPr>
          <w:color w:val="auto"/>
          <w:lang w:val="ru-RU"/>
        </w:rPr>
        <w:t xml:space="preserve"> по договору. Уведомление должно быть направлено не позднее, чем за три рабочих дня до даты совещания. В уведомлении должны быть указаны дата, время, место проведения совещания, вопросы, поставленные на обсуждение.</w:t>
      </w:r>
    </w:p>
    <w:p w14:paraId="5096FBE4" w14:textId="77777777" w:rsidR="00DB4C92" w:rsidRPr="00DA7C12" w:rsidRDefault="00DB4C92" w:rsidP="00DB4C92">
      <w:pPr>
        <w:widowControl w:val="0"/>
        <w:ind w:firstLine="567"/>
        <w:jc w:val="both"/>
      </w:pPr>
      <w:r w:rsidRPr="00DA7C12">
        <w:rPr>
          <w:b/>
        </w:rPr>
        <w:t>3.3. Заказчик вправе:</w:t>
      </w:r>
    </w:p>
    <w:p w14:paraId="4B4A29A0" w14:textId="6BFB7ACE" w:rsidR="00DB4C92" w:rsidRPr="00DA7C12" w:rsidRDefault="00DB4C92" w:rsidP="00DB4C92">
      <w:pPr>
        <w:widowControl w:val="0"/>
        <w:ind w:firstLine="567"/>
        <w:jc w:val="both"/>
      </w:pPr>
      <w:r w:rsidRPr="00DA7C12">
        <w:t xml:space="preserve">3.3.1. В любое время проверять ход и </w:t>
      </w:r>
      <w:r w:rsidR="00D75560" w:rsidRPr="00DA7C12">
        <w:t>качество работы,</w:t>
      </w:r>
      <w:r w:rsidRPr="00DA7C12">
        <w:t xml:space="preserve"> выполняемой Подрядчиком, не вмешиваясь в его деятельность. Уполномоченные представители Заказчика</w:t>
      </w:r>
      <w:r w:rsidRPr="00DA7C12">
        <w:rPr>
          <w:i/>
        </w:rPr>
        <w:t xml:space="preserve"> </w:t>
      </w:r>
      <w:r w:rsidRPr="00DA7C12">
        <w:t>обеспечивают инспектирование, не нарушая нормальный режим выполнения договора.</w:t>
      </w:r>
    </w:p>
    <w:p w14:paraId="772BCA1F" w14:textId="742183DD" w:rsidR="00DB4C92" w:rsidRPr="00DA7C12" w:rsidRDefault="00DB4C92" w:rsidP="00DB4C92">
      <w:pPr>
        <w:widowControl w:val="0"/>
        <w:ind w:firstLine="567"/>
        <w:jc w:val="both"/>
      </w:pPr>
      <w:r w:rsidRPr="00DA7C12">
        <w:t xml:space="preserve">3.3.2. Вмешаться в производство работ Подрядчиком только </w:t>
      </w:r>
      <w:r w:rsidR="00D75560" w:rsidRPr="00DA7C12">
        <w:t>если последний</w:t>
      </w:r>
      <w:r w:rsidRPr="00DA7C12">
        <w:t>:</w:t>
      </w:r>
    </w:p>
    <w:p w14:paraId="65F5EFC9" w14:textId="77777777" w:rsidR="00DB4C92" w:rsidRPr="00DA7C12" w:rsidRDefault="00DB4C92" w:rsidP="005840B5">
      <w:pPr>
        <w:pStyle w:val="afa"/>
        <w:widowControl w:val="0"/>
        <w:numPr>
          <w:ilvl w:val="0"/>
          <w:numId w:val="34"/>
        </w:numPr>
        <w:ind w:left="0" w:firstLine="567"/>
        <w:jc w:val="both"/>
      </w:pPr>
      <w:r w:rsidRPr="00DA7C12">
        <w:t xml:space="preserve"> своими действиями вызвал угрозу нарушения нормальной эксплуатации действующего оборудования;</w:t>
      </w:r>
    </w:p>
    <w:p w14:paraId="26FCDAD9" w14:textId="77777777" w:rsidR="00DB4C92" w:rsidRPr="00DA7C12" w:rsidRDefault="00DB4C92" w:rsidP="005840B5">
      <w:pPr>
        <w:pStyle w:val="afa"/>
        <w:widowControl w:val="0"/>
        <w:numPr>
          <w:ilvl w:val="0"/>
          <w:numId w:val="34"/>
        </w:numPr>
        <w:ind w:left="0" w:firstLine="567"/>
        <w:jc w:val="both"/>
      </w:pPr>
      <w:r w:rsidRPr="00DA7C12">
        <w:t xml:space="preserve"> нарушает требования</w:t>
      </w:r>
      <w:r w:rsidRPr="005840B5">
        <w:rPr>
          <w:bCs/>
        </w:rPr>
        <w:t xml:space="preserve"> охраны труда, промышленной, экологической, противопожарной безопасности, требования законодательства о санитарно-эпидемиологическом благополучии, правила внутреннего трудового распорядка, требования иной технологической и нормативно-технической документации,</w:t>
      </w:r>
      <w:r w:rsidRPr="00DA7C12">
        <w:tab/>
      </w:r>
    </w:p>
    <w:p w14:paraId="4D646EBA" w14:textId="77777777" w:rsidR="00DB4C92" w:rsidRPr="00DA7C12" w:rsidRDefault="00DB4C92" w:rsidP="005840B5">
      <w:pPr>
        <w:pStyle w:val="afa"/>
        <w:widowControl w:val="0"/>
        <w:numPr>
          <w:ilvl w:val="0"/>
          <w:numId w:val="34"/>
        </w:numPr>
        <w:ind w:left="0" w:firstLine="567"/>
        <w:jc w:val="both"/>
      </w:pPr>
      <w:r w:rsidRPr="00DA7C12">
        <w:t>выполняет работы с нарушением согласованного срока, если окончание их в срок оказывается под угрозой срыва;</w:t>
      </w:r>
    </w:p>
    <w:p w14:paraId="20F8C2BE" w14:textId="77777777" w:rsidR="00DB4C92" w:rsidRPr="00DA7C12" w:rsidRDefault="00DB4C92" w:rsidP="005840B5">
      <w:pPr>
        <w:pStyle w:val="afa"/>
        <w:widowControl w:val="0"/>
        <w:numPr>
          <w:ilvl w:val="0"/>
          <w:numId w:val="34"/>
        </w:numPr>
        <w:ind w:left="0" w:firstLine="567"/>
        <w:jc w:val="both"/>
      </w:pPr>
      <w:r w:rsidRPr="00DA7C12">
        <w:t>допустил дефекты, которые могут быть скрыты последующими работами.</w:t>
      </w:r>
    </w:p>
    <w:p w14:paraId="0253BF74" w14:textId="77777777" w:rsidR="00DB4C92" w:rsidRPr="00DA7C12" w:rsidRDefault="00DB4C92" w:rsidP="00DB4C92">
      <w:pPr>
        <w:widowControl w:val="0"/>
        <w:ind w:firstLine="567"/>
        <w:jc w:val="both"/>
      </w:pPr>
      <w:r w:rsidRPr="00DA7C12">
        <w:t xml:space="preserve">В этих случаях Заказчик вправе потребовать от Подрядчика устранить указанные нарушения вплоть до запрета на выполнение Подрядчиком всех или отдельных работ до устранения Подрядчиком выявленных нарушений, при этом данный перерыв в производстве работ не может быть причиной для переноса срока окончания работ. Если Подрядчиком не </w:t>
      </w:r>
      <w:r w:rsidRPr="00DA7C12">
        <w:lastRenderedPageBreak/>
        <w:t>будут приняты меры к устранению нарушений, Заказчик</w:t>
      </w:r>
      <w:r w:rsidRPr="00DA7C12">
        <w:rPr>
          <w:i/>
        </w:rPr>
        <w:t xml:space="preserve"> </w:t>
      </w:r>
      <w:r w:rsidRPr="00DA7C12">
        <w:t>вправе в одностороннем порядке отказаться от исполнения настоящего договора без возмещения убытков путем направления письменного уведомления о прекращении исполнения своих обязательств по договору.</w:t>
      </w:r>
    </w:p>
    <w:p w14:paraId="61E4831B" w14:textId="77777777" w:rsidR="00DB4C92" w:rsidRPr="00DA7C12" w:rsidRDefault="00DB4C92" w:rsidP="00DB4C92">
      <w:pPr>
        <w:widowControl w:val="0"/>
        <w:autoSpaceDE w:val="0"/>
        <w:ind w:firstLine="540"/>
        <w:jc w:val="both"/>
      </w:pPr>
      <w:r w:rsidRPr="00DA7C12">
        <w:t>3.3.3. Осуществлять контроль и надзор за ходом и качеством выполняемых Подрядчиком работ, соблюдением сроков их выполнения (графика), качеством применяемых материалов не вмешиваясь в его деятельность, либо поручить соответствующей инженерной организации, имеющей право на осуществление данной деятельности. Уполномоченные представители Заказчика</w:t>
      </w:r>
      <w:r w:rsidRPr="00DA7C12">
        <w:rPr>
          <w:i/>
          <w:iCs/>
        </w:rPr>
        <w:t xml:space="preserve"> </w:t>
      </w:r>
      <w:r w:rsidRPr="00DA7C12">
        <w:t>обеспечивают инспектирование, не нарушая нормальный режим выполнения договора.</w:t>
      </w:r>
    </w:p>
    <w:p w14:paraId="168684F8" w14:textId="77777777" w:rsidR="00DB4C92" w:rsidRPr="00DA7C12" w:rsidRDefault="00DB4C92" w:rsidP="00DB4C92">
      <w:pPr>
        <w:widowControl w:val="0"/>
        <w:autoSpaceDE w:val="0"/>
        <w:ind w:firstLine="540"/>
        <w:jc w:val="both"/>
      </w:pPr>
      <w:r w:rsidRPr="00DA7C12">
        <w:t>3.4. Заказчик поручил осуществление функции контроля и надзора специалистам АО «ГК «Титан» согласно заключенному Договору об оказании услуг №</w:t>
      </w:r>
      <w:r w:rsidR="00AA43BF" w:rsidRPr="00DA7C12">
        <w:t xml:space="preserve"> </w:t>
      </w:r>
      <w:r w:rsidRPr="00DA7C12">
        <w:t>ГКТ-</w:t>
      </w:r>
      <w:r w:rsidR="00AA43BF" w:rsidRPr="00DA7C12">
        <w:t>19-239</w:t>
      </w:r>
      <w:r w:rsidRPr="00DA7C12">
        <w:t xml:space="preserve"> от </w:t>
      </w:r>
      <w:r w:rsidR="00AA43BF" w:rsidRPr="00DA7C12">
        <w:t>01.10.2019</w:t>
      </w:r>
      <w:r w:rsidRPr="00DA7C12">
        <w:t xml:space="preserve"> по контролю и надзору за ходом и качеством выполняемых работ.</w:t>
      </w:r>
    </w:p>
    <w:p w14:paraId="41A7E6A0" w14:textId="77777777" w:rsidR="00DB4C92" w:rsidRPr="00DA7C12" w:rsidRDefault="00DB4C92" w:rsidP="00DB4C92">
      <w:pPr>
        <w:widowControl w:val="0"/>
        <w:autoSpaceDE w:val="0"/>
        <w:ind w:firstLine="540"/>
        <w:jc w:val="both"/>
      </w:pPr>
      <w:r w:rsidRPr="00DA7C12">
        <w:t> 3.5. Заказчик до начала выполнения работ по настоящему договору предоставляет Подрядчику Перечень лиц (работников АО «ГК «Титан») осуществляющих контроль и надзор  за производством работ, соблюдением Подрядчиком Графика выполнения и качества работ, проводить проверку соответствия используемых им материалов и оборудования условиям настоящего Договора и проектной документации и которые имеют право беспрепятственного доступа ко всем видам работ в любое время в течение всего периода производства работ.</w:t>
      </w:r>
    </w:p>
    <w:p w14:paraId="61475B5E" w14:textId="77777777" w:rsidR="00DB4C92" w:rsidRPr="00DA7C12" w:rsidRDefault="00DB4C92" w:rsidP="00DB4C92">
      <w:pPr>
        <w:widowControl w:val="0"/>
        <w:autoSpaceDE w:val="0"/>
        <w:jc w:val="both"/>
      </w:pPr>
      <w:r w:rsidRPr="00DA7C12">
        <w:t>        </w:t>
      </w:r>
      <w:r w:rsidRPr="00DA7C12">
        <w:rPr>
          <w:rFonts w:eastAsia="Times New Roman"/>
        </w:rPr>
        <w:t xml:space="preserve"> </w:t>
      </w:r>
      <w:r w:rsidRPr="00DA7C12">
        <w:t>Специалисты АО «ГК «Титан», осуществляющие контроль и надзор имеют право:</w:t>
      </w:r>
    </w:p>
    <w:p w14:paraId="09891DC9" w14:textId="77777777" w:rsidR="00DB4C92" w:rsidRPr="00DA7C12" w:rsidRDefault="00DB4C92" w:rsidP="00DB4C92">
      <w:pPr>
        <w:widowControl w:val="0"/>
        <w:ind w:firstLine="417"/>
        <w:jc w:val="both"/>
      </w:pPr>
      <w:r w:rsidRPr="00DA7C12">
        <w:t>- осуществлять контроль над исполнением строительно-монтажными организациями (Подрядчика, субподрядчика) указаний, предписаний, а также требований Заказчика. Выдавать предписания в письменной форме о прекращении или временной приостановке работ с немедленным письменным уведомлением Заказчика при выявлении фактов нарушения подрядчиком организации, методов и технологии ведения работ, определенных проектом организации работ, отступлении от требований к качеству работ, применяемых материалов и конструкций, предусмотренных технической документацией и обязательным для сторон требованиям СНиП, до устранения выявленных нарушений с занесением соответствующей записи в журнале производства работ;</w:t>
      </w:r>
    </w:p>
    <w:p w14:paraId="6C486C6D" w14:textId="77777777" w:rsidR="00DB4C92" w:rsidRPr="00DA7C12" w:rsidRDefault="00DB4C92" w:rsidP="00DB4C92">
      <w:pPr>
        <w:widowControl w:val="0"/>
        <w:ind w:firstLine="567"/>
        <w:jc w:val="both"/>
      </w:pPr>
      <w:r w:rsidRPr="00DA7C12">
        <w:t xml:space="preserve">- участвовать в приёмке скрытых работ, подписывать Акты освидетельствования скрытых работ совместно с представителями Подрядчика и Заказчика; </w:t>
      </w:r>
    </w:p>
    <w:p w14:paraId="31748B95" w14:textId="77777777" w:rsidR="00DB4C92" w:rsidRPr="00DA7C12" w:rsidRDefault="00DB4C92" w:rsidP="00DB4C92">
      <w:pPr>
        <w:widowControl w:val="0"/>
        <w:ind w:firstLine="417"/>
        <w:jc w:val="both"/>
      </w:pPr>
      <w:r w:rsidRPr="00DA7C12">
        <w:t>- осуществлять промежуточную приёмку ответственных конструкций с участием представителей Подрядчика, привлечённых им лиц и Заказчика;</w:t>
      </w:r>
    </w:p>
    <w:p w14:paraId="5F1BA1E1" w14:textId="77777777" w:rsidR="00DB4C92" w:rsidRPr="00E30A8E" w:rsidRDefault="00DB4C92" w:rsidP="00DB4C92">
      <w:pPr>
        <w:widowControl w:val="0"/>
        <w:ind w:firstLine="426"/>
        <w:jc w:val="both"/>
        <w:rPr>
          <w:spacing w:val="-4"/>
        </w:rPr>
      </w:pPr>
      <w:r w:rsidRPr="00E30A8E">
        <w:rPr>
          <w:spacing w:val="-4"/>
        </w:rPr>
        <w:t>- ежемесячно осуществлять  проверку и приемку промежуточных работ, выполненных по каждому этапу за календарный месяц, в целом по каждому этапу, а так же  окончательных работ, обозначенных в Акте о приемке выполненных работ (форма КС-2) (Приложение №</w:t>
      </w:r>
      <w:r w:rsidR="00DA5D6E" w:rsidRPr="00E30A8E">
        <w:rPr>
          <w:spacing w:val="-4"/>
        </w:rPr>
        <w:t xml:space="preserve"> </w:t>
      </w:r>
      <w:r w:rsidRPr="00E30A8E">
        <w:rPr>
          <w:spacing w:val="-4"/>
        </w:rPr>
        <w:t>6) по предоставленному Подрядчиком комплекту документов в 2-х экземплярах (исполнительная документация, чертежи, схемы, Акты и т.п.) на предъявляемый объем работ;</w:t>
      </w:r>
    </w:p>
    <w:p w14:paraId="421E0AE8" w14:textId="7A198839" w:rsidR="00DB4C92" w:rsidRPr="00DA7C12" w:rsidRDefault="00DB4C92" w:rsidP="00DB4C92">
      <w:pPr>
        <w:widowControl w:val="0"/>
        <w:ind w:firstLine="426"/>
        <w:jc w:val="both"/>
      </w:pPr>
      <w:r w:rsidRPr="00DA7C12">
        <w:t xml:space="preserve">- осуществлять контроль над правильностью ведения первичной документации, согласно требованиям нормативно-технической документации (общий журнал работ, журнал сварочных работ, журнал бетонных работ, актов, исполнительных схем и т.д.). Устанавливать </w:t>
      </w:r>
      <w:r w:rsidR="00D75560" w:rsidRPr="00DA7C12">
        <w:t>порядок ведения</w:t>
      </w:r>
      <w:r w:rsidRPr="00DA7C12">
        <w:t xml:space="preserve"> исполнительной и производственной документации, не предусмотренной нормативными документами; </w:t>
      </w:r>
    </w:p>
    <w:p w14:paraId="15953BC7" w14:textId="539F4A37" w:rsidR="00DB4C92" w:rsidRPr="00DA7C12" w:rsidRDefault="00DB4C92" w:rsidP="00DB4C92">
      <w:pPr>
        <w:widowControl w:val="0"/>
        <w:ind w:firstLine="426"/>
        <w:jc w:val="both"/>
      </w:pPr>
      <w:r w:rsidRPr="00DA7C12">
        <w:t>- в случае неисполнения Подрядчиком предписаний специалистов АО «</w:t>
      </w:r>
      <w:r w:rsidR="00D75560" w:rsidRPr="00DA7C12">
        <w:t>ГК «</w:t>
      </w:r>
      <w:r w:rsidRPr="00DA7C12">
        <w:t xml:space="preserve">Титан» в установленный срок, рекомендовать Заказчику привлечь для устранения дефектов другого исполнителя с оплатой этих работ за счет виновной стороны; </w:t>
      </w:r>
    </w:p>
    <w:p w14:paraId="1922FE70" w14:textId="77777777" w:rsidR="00DB4C92" w:rsidRPr="00DA7C12" w:rsidRDefault="00DB4C92" w:rsidP="00DB4C92">
      <w:pPr>
        <w:widowControl w:val="0"/>
        <w:ind w:firstLine="426"/>
        <w:jc w:val="both"/>
      </w:pPr>
      <w:r w:rsidRPr="00DA7C12">
        <w:t>- принимать возможные меры к своевременному оповещению Заказчика в части необходимости подготовки претензий к подрядным организациям, поставщикам и другим организациям за невыполнение или ненадлежащее выполнение договорных обязательств, либо причинение вреда.</w:t>
      </w:r>
    </w:p>
    <w:p w14:paraId="6E87CA8D" w14:textId="77777777" w:rsidR="00DB4C92" w:rsidRPr="00DA7C12" w:rsidRDefault="00DB4C92" w:rsidP="00DB4C92">
      <w:pPr>
        <w:widowControl w:val="0"/>
        <w:autoSpaceDE w:val="0"/>
        <w:ind w:firstLine="540"/>
        <w:jc w:val="both"/>
      </w:pPr>
      <w:r w:rsidRPr="00DA7C12">
        <w:t>3.6. Заказчик регулярно, раз в 3 (три) дня, проверяет и своей подписью подтверждает записи в журнале производства работ.</w:t>
      </w:r>
    </w:p>
    <w:p w14:paraId="6A728871" w14:textId="77777777" w:rsidR="00DB4C92" w:rsidRPr="00DA7C12" w:rsidRDefault="00DB4C92" w:rsidP="00DB4C92">
      <w:pPr>
        <w:widowControl w:val="0"/>
        <w:autoSpaceDE w:val="0"/>
        <w:ind w:firstLine="540"/>
        <w:jc w:val="both"/>
      </w:pPr>
      <w:r w:rsidRPr="00DA7C12">
        <w:t xml:space="preserve">3.7. Осуществляя контроль ведения работ, ни Заказчик, ни нанятая им инженерная </w:t>
      </w:r>
      <w:r w:rsidRPr="00DA7C12">
        <w:lastRenderedPageBreak/>
        <w:t>организация не вмешиваются в оперативно-хозяйственную деятельность Подрядчика.</w:t>
      </w:r>
    </w:p>
    <w:p w14:paraId="46E955C1" w14:textId="77777777" w:rsidR="00DB4C92" w:rsidRPr="00DA7C12" w:rsidRDefault="00DB4C92" w:rsidP="00DB4C92">
      <w:pPr>
        <w:widowControl w:val="0"/>
        <w:autoSpaceDE w:val="0"/>
        <w:ind w:firstLine="540"/>
        <w:jc w:val="both"/>
      </w:pPr>
      <w:r w:rsidRPr="00DA7C12">
        <w:t>3.8. Привлечение специалистов АО «ГК «Титан» для осуществления контроля и надзора за ходом производства работ не снимает ответственности с Подрядчика за выполнение своих обязанностей по ведению строительного контроля в рамках данного договора.</w:t>
      </w:r>
    </w:p>
    <w:p w14:paraId="008BACE0" w14:textId="77777777" w:rsidR="00DB4C92" w:rsidRPr="00DA7C12" w:rsidRDefault="00DB4C92" w:rsidP="00DB4C92">
      <w:pPr>
        <w:widowControl w:val="0"/>
        <w:autoSpaceDE w:val="0"/>
        <w:ind w:firstLine="540"/>
        <w:jc w:val="both"/>
      </w:pPr>
      <w:r w:rsidRPr="00DA7C12">
        <w:t>3.9. Заказчик перед началом работ и регулярно не менее 2 (двух) раз в день проводит проверку воздуха на загазованность (фенол, ацетон), при превышении ПДК оповещает об этом ответственного за безопасное производство работ Подрядчика и приостанавливает выполнение работ. При этом График производства работ продляется на срок их приостановления, за исключением случаев, если причиной превышения ПДК явились невыполнение Подрядчиком своих обязанностей, предусмотренных законом, договором, или требований обычно предъявляемых при производстве предусмотренных настоящим договором работ.</w:t>
      </w:r>
    </w:p>
    <w:p w14:paraId="0973C619" w14:textId="77777777" w:rsidR="00DB4C92" w:rsidRDefault="00DB4C92" w:rsidP="00DB4C92">
      <w:pPr>
        <w:widowControl w:val="0"/>
        <w:ind w:firstLine="567"/>
        <w:jc w:val="both"/>
      </w:pPr>
      <w:r w:rsidRPr="00DA7C12">
        <w:t>3.10. Заказчик принимает возможные меры к своевременному оповещению Подрядчика об аварийных ситуациях, принимает меры к эвакуации работников Подрядчика и приостанавливает выполнение работ. При этом График производства работ продляется на срок их приостановления.</w:t>
      </w:r>
    </w:p>
    <w:p w14:paraId="398373D1" w14:textId="77777777" w:rsidR="005840B5" w:rsidRPr="00DA7C12" w:rsidRDefault="005840B5" w:rsidP="00DB4C92">
      <w:pPr>
        <w:widowControl w:val="0"/>
        <w:ind w:firstLine="567"/>
        <w:jc w:val="both"/>
      </w:pPr>
    </w:p>
    <w:p w14:paraId="02FEE9E4" w14:textId="77777777" w:rsidR="00DB4C92" w:rsidRPr="00DA7C12" w:rsidRDefault="00DB4C92" w:rsidP="00DB4C92">
      <w:pPr>
        <w:widowControl w:val="0"/>
        <w:jc w:val="center"/>
      </w:pPr>
      <w:r w:rsidRPr="00DA7C12">
        <w:rPr>
          <w:b/>
        </w:rPr>
        <w:t>4. Условия выполнения и порядок приемки работ</w:t>
      </w:r>
    </w:p>
    <w:p w14:paraId="085F7A3E" w14:textId="77777777" w:rsidR="00DB4C92" w:rsidRPr="00DA7C12" w:rsidRDefault="00DB4C92" w:rsidP="00DB4C92">
      <w:pPr>
        <w:widowControl w:val="0"/>
        <w:tabs>
          <w:tab w:val="left" w:pos="709"/>
        </w:tabs>
        <w:ind w:firstLine="567"/>
        <w:jc w:val="both"/>
      </w:pPr>
      <w:r w:rsidRPr="00DA7C12">
        <w:t>4.1. К проведению электродуговой сварки допускаются работники Подрядчика, прошедшие теоретические и практические испытания в соответствии с «Правилами аттестации сварщиков», утвержденными Госгортехнадзором РФ, а также в соответствии с требованиями Заказчика, имеющие удостоверение на право производства соответствующих сварочных работ и прошедшие обучение по безопасному производству газоопасных и огнеопасных работ. Технология сварки, применяемая Подрядчиком, должна быть аттестована.</w:t>
      </w:r>
    </w:p>
    <w:p w14:paraId="51E148A8" w14:textId="77777777" w:rsidR="00DB4C92" w:rsidRPr="00DA7C12" w:rsidRDefault="00DB4C92" w:rsidP="00DB4C92">
      <w:pPr>
        <w:widowControl w:val="0"/>
        <w:tabs>
          <w:tab w:val="left" w:pos="709"/>
        </w:tabs>
        <w:ind w:firstLine="567"/>
        <w:jc w:val="both"/>
      </w:pPr>
      <w:r w:rsidRPr="00DA7C12">
        <w:t>4.2. Проведение ремонтных, огневых, газоопасных, земляных и других работ повышенной опасности разрешается только после оформления наряда-допуска.</w:t>
      </w:r>
    </w:p>
    <w:p w14:paraId="4AAD4557" w14:textId="77777777" w:rsidR="00DB4C92" w:rsidRPr="00DA7C12" w:rsidRDefault="00DB4C92" w:rsidP="00DB4C92">
      <w:pPr>
        <w:widowControl w:val="0"/>
        <w:ind w:firstLine="567"/>
        <w:jc w:val="both"/>
      </w:pPr>
      <w:r w:rsidRPr="00DA7C12">
        <w:t>4.3.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для обычного использования, заказчик вправе по своему выбору потребовать от подрядчика:</w:t>
      </w:r>
    </w:p>
    <w:p w14:paraId="7449EFDF" w14:textId="1043EB10" w:rsidR="00DB4C92" w:rsidRPr="00DA7C12" w:rsidRDefault="00DB4C92" w:rsidP="00DB4C92">
      <w:pPr>
        <w:widowControl w:val="0"/>
        <w:ind w:firstLine="567"/>
        <w:jc w:val="both"/>
      </w:pPr>
      <w:r w:rsidRPr="00DA7C12">
        <w:t xml:space="preserve">- безвозмездного устранения недостатков в установленный по соглашению сторон срок. Если отступления в работе от условий настоящего договора в установленный срок не были устранены, Заказчик вправе отказаться </w:t>
      </w:r>
      <w:r w:rsidR="00D75560" w:rsidRPr="00DA7C12">
        <w:t>от исполнения</w:t>
      </w:r>
      <w:r w:rsidRPr="00DA7C12">
        <w:t xml:space="preserve"> договора и потребовать возмещения причиненных убытков, в том числе в виде упущенной выгоды за недовыпуск продукции, связанный с просрочкой Подрядчика.</w:t>
      </w:r>
    </w:p>
    <w:p w14:paraId="538432F9" w14:textId="77777777" w:rsidR="00DB4C92" w:rsidRPr="00DA7C12" w:rsidRDefault="00DB4C92" w:rsidP="00DB4C92">
      <w:pPr>
        <w:widowControl w:val="0"/>
        <w:ind w:firstLine="567"/>
        <w:jc w:val="both"/>
      </w:pPr>
      <w:r w:rsidRPr="00DA7C12">
        <w:t>- соразмерного уменьшения установленной за работу цены;</w:t>
      </w:r>
    </w:p>
    <w:p w14:paraId="11A46921" w14:textId="77777777" w:rsidR="00EE1DF4" w:rsidRDefault="00DB4C92" w:rsidP="00DB4C92">
      <w:pPr>
        <w:widowControl w:val="0"/>
        <w:ind w:firstLine="567"/>
        <w:jc w:val="both"/>
      </w:pPr>
      <w:r w:rsidRPr="00DA7C12">
        <w:t xml:space="preserve">- возмещения своих расходов на устранение недостатков. </w:t>
      </w:r>
    </w:p>
    <w:p w14:paraId="6B61D554" w14:textId="77777777" w:rsidR="00DB4C92" w:rsidRPr="00DA7C12" w:rsidRDefault="00DB4C92" w:rsidP="00DB4C92">
      <w:pPr>
        <w:widowControl w:val="0"/>
        <w:ind w:firstLine="567"/>
        <w:jc w:val="both"/>
      </w:pPr>
      <w:r w:rsidRPr="00DA7C12">
        <w:t>Заказчику предоставляется право поручить исправление недостатков третьим лицам за счет Подрядчика. Размер расходов может быть установлен путём привлечения экспертной организации.</w:t>
      </w:r>
    </w:p>
    <w:p w14:paraId="2341D627" w14:textId="77777777" w:rsidR="00DB4C92" w:rsidRPr="00DA7C12" w:rsidRDefault="00DB4C92" w:rsidP="00DB4C92">
      <w:pPr>
        <w:pStyle w:val="a5"/>
        <w:widowControl w:val="0"/>
        <w:tabs>
          <w:tab w:val="left" w:pos="709"/>
        </w:tabs>
        <w:overflowPunct/>
        <w:autoSpaceDE/>
        <w:ind w:firstLine="567"/>
        <w:rPr>
          <w:sz w:val="24"/>
          <w:szCs w:val="24"/>
        </w:rPr>
      </w:pPr>
      <w:r w:rsidRPr="00DA7C12">
        <w:rPr>
          <w:sz w:val="24"/>
          <w:szCs w:val="24"/>
        </w:rPr>
        <w:t>4.4. При обнаружении необходимости проведения дополнительных работ</w:t>
      </w:r>
      <w:r w:rsidRPr="00DA7C12">
        <w:rPr>
          <w:color w:val="FF0000"/>
          <w:sz w:val="24"/>
          <w:szCs w:val="24"/>
        </w:rPr>
        <w:t xml:space="preserve"> </w:t>
      </w:r>
      <w:r w:rsidRPr="00DA7C12">
        <w:rPr>
          <w:sz w:val="24"/>
          <w:szCs w:val="24"/>
        </w:rPr>
        <w:t xml:space="preserve">стороны подписывают дополнительное соглашение к настоящему договору с приложением </w:t>
      </w:r>
      <w:r w:rsidR="00721C49" w:rsidRPr="00DA7C12">
        <w:rPr>
          <w:sz w:val="24"/>
          <w:szCs w:val="24"/>
          <w:lang w:val="ru-RU"/>
        </w:rPr>
        <w:t>технического задания</w:t>
      </w:r>
      <w:r w:rsidRPr="00DA7C12">
        <w:rPr>
          <w:sz w:val="24"/>
          <w:szCs w:val="24"/>
        </w:rPr>
        <w:t xml:space="preserve">, в котором определяются виды </w:t>
      </w:r>
      <w:r w:rsidR="00EE1DF4">
        <w:rPr>
          <w:sz w:val="24"/>
          <w:szCs w:val="24"/>
          <w:lang w:val="ru-RU"/>
        </w:rPr>
        <w:t xml:space="preserve">дополнительных </w:t>
      </w:r>
      <w:r w:rsidRPr="00DA7C12">
        <w:rPr>
          <w:sz w:val="24"/>
          <w:szCs w:val="24"/>
        </w:rPr>
        <w:t>работ (объём и содержание), объекты, на которых данные работы выполняются и сроки выполнения. Стоимость работ указывается в дополнительном соглашении в соответствии с локально-сметным расчётом.</w:t>
      </w:r>
    </w:p>
    <w:p w14:paraId="2FC15988" w14:textId="77777777" w:rsidR="00E76715" w:rsidRPr="00DA7C12" w:rsidRDefault="00E76715" w:rsidP="00E76715">
      <w:pPr>
        <w:spacing w:after="200"/>
        <w:ind w:firstLine="567"/>
        <w:contextualSpacing/>
        <w:jc w:val="both"/>
      </w:pPr>
      <w:r w:rsidRPr="00DA7C12">
        <w:t xml:space="preserve">4.5. </w:t>
      </w:r>
      <w:r w:rsidR="00A24A1E" w:rsidRPr="00DA7C12">
        <w:t xml:space="preserve">Подрядчик самостоятельно </w:t>
      </w:r>
      <w:r w:rsidR="009A7FD1" w:rsidRPr="00DA7C12">
        <w:t xml:space="preserve">с сопроводительным письмом </w:t>
      </w:r>
      <w:r w:rsidR="00A24A1E" w:rsidRPr="00DA7C12">
        <w:t xml:space="preserve">направляет </w:t>
      </w:r>
      <w:r w:rsidR="00450709" w:rsidRPr="00DA7C12">
        <w:t>комплект</w:t>
      </w:r>
      <w:r w:rsidR="00A24A1E" w:rsidRPr="00DA7C12">
        <w:t xml:space="preserve"> документ</w:t>
      </w:r>
      <w:r w:rsidR="00450709" w:rsidRPr="00DA7C12">
        <w:t>ов по с</w:t>
      </w:r>
      <w:r w:rsidRPr="00DA7C12">
        <w:t>дач</w:t>
      </w:r>
      <w:r w:rsidR="00450709" w:rsidRPr="00DA7C12">
        <w:t>е</w:t>
      </w:r>
      <w:r w:rsidRPr="00DA7C12">
        <w:t xml:space="preserve"> результата работ </w:t>
      </w:r>
      <w:r w:rsidR="00A24A1E" w:rsidRPr="00DA7C12">
        <w:t xml:space="preserve">в </w:t>
      </w:r>
      <w:r w:rsidR="00450709" w:rsidRPr="00DA7C12">
        <w:t xml:space="preserve">ОКС АО «ГК «Титан» (пр. Губкина, 30, </w:t>
      </w:r>
      <w:proofErr w:type="spellStart"/>
      <w:r w:rsidR="00450709" w:rsidRPr="00DA7C12">
        <w:t>каб</w:t>
      </w:r>
      <w:proofErr w:type="spellEnd"/>
      <w:r w:rsidR="00450709" w:rsidRPr="00DA7C12">
        <w:t xml:space="preserve">. </w:t>
      </w:r>
      <w:r w:rsidR="00E26676" w:rsidRPr="00DA7C12">
        <w:t>412</w:t>
      </w:r>
      <w:r w:rsidR="009A7FD1" w:rsidRPr="00DA7C12">
        <w:t>)</w:t>
      </w:r>
      <w:r w:rsidR="00B43AC6" w:rsidRPr="00DA7C12">
        <w:t>, в том числе и всю необходимую исполнительную документацию</w:t>
      </w:r>
      <w:r w:rsidR="003D7E88">
        <w:t xml:space="preserve"> не позднее 20-го числа отчетного месяца</w:t>
      </w:r>
      <w:r w:rsidR="00450709" w:rsidRPr="00DA7C12">
        <w:t xml:space="preserve">. </w:t>
      </w:r>
      <w:r w:rsidR="00325F9F" w:rsidRPr="00DA7C12">
        <w:t>В связи с невозможностью использования результатов работ по настоящему договору без исполнительной документации, её непредоставление</w:t>
      </w:r>
      <w:r w:rsidR="009C62A9" w:rsidRPr="00DA7C12">
        <w:t xml:space="preserve"> </w:t>
      </w:r>
      <w:r w:rsidR="009C62A9" w:rsidRPr="00DA7C12">
        <w:lastRenderedPageBreak/>
        <w:t>(несогласование)</w:t>
      </w:r>
      <w:r w:rsidR="00325F9F" w:rsidRPr="00DA7C12">
        <w:t xml:space="preserve"> является основанием для отказа в подписании Акта о приёмке выполненных работ. </w:t>
      </w:r>
      <w:r w:rsidR="00450709" w:rsidRPr="00DA7C12">
        <w:t>После</w:t>
      </w:r>
      <w:r w:rsidR="009A7FD1" w:rsidRPr="00DA7C12">
        <w:t xml:space="preserve"> согласован</w:t>
      </w:r>
      <w:r w:rsidR="00325F9F" w:rsidRPr="00DA7C12">
        <w:t>и</w:t>
      </w:r>
      <w:r w:rsidR="009C62A9" w:rsidRPr="00DA7C12">
        <w:t>я</w:t>
      </w:r>
      <w:r w:rsidR="009A7FD1" w:rsidRPr="00DA7C12">
        <w:t xml:space="preserve"> </w:t>
      </w:r>
      <w:r w:rsidR="009C62A9" w:rsidRPr="00DA7C12">
        <w:t xml:space="preserve">комплекта документов по сдаче результата работ </w:t>
      </w:r>
      <w:r w:rsidR="009A7FD1" w:rsidRPr="00DA7C12">
        <w:t>специалистами</w:t>
      </w:r>
      <w:r w:rsidR="00450709" w:rsidRPr="00DA7C12">
        <w:t xml:space="preserve"> ОКС АО «ГК «Титан», Подрядчик направляет документы в </w:t>
      </w:r>
      <w:r w:rsidR="008B28CD" w:rsidRPr="00DA7C12">
        <w:t xml:space="preserve">ОГМ </w:t>
      </w:r>
      <w:r w:rsidR="00A24A1E" w:rsidRPr="00DA7C12">
        <w:t>АО «Омский каучук»</w:t>
      </w:r>
      <w:r w:rsidR="009A7FD1" w:rsidRPr="00DA7C12">
        <w:t xml:space="preserve"> (пр. Губкина, 30, </w:t>
      </w:r>
      <w:proofErr w:type="spellStart"/>
      <w:r w:rsidR="009A7FD1" w:rsidRPr="00DA7C12">
        <w:t>каб</w:t>
      </w:r>
      <w:proofErr w:type="spellEnd"/>
      <w:r w:rsidR="009A7FD1" w:rsidRPr="00DA7C12">
        <w:t>. 304)</w:t>
      </w:r>
      <w:r w:rsidR="00450709" w:rsidRPr="00DA7C12">
        <w:t>. Приемка документов по сдаче работ в ОГМ</w:t>
      </w:r>
      <w:r w:rsidR="00A24A1E" w:rsidRPr="00DA7C12">
        <w:t xml:space="preserve"> </w:t>
      </w:r>
      <w:r w:rsidR="00450709" w:rsidRPr="00DA7C12">
        <w:t xml:space="preserve">АО «Омский каучук» </w:t>
      </w:r>
      <w:r w:rsidRPr="00DA7C12">
        <w:t>производится ежемесячно до 2</w:t>
      </w:r>
      <w:r w:rsidR="004E1F9A" w:rsidRPr="00DA7C12">
        <w:t>5</w:t>
      </w:r>
      <w:r w:rsidRPr="00DA7C12">
        <w:t>-го числа каждого месяца.</w:t>
      </w:r>
      <w:r w:rsidR="00B879DE" w:rsidRPr="00DA7C12">
        <w:t xml:space="preserve"> </w:t>
      </w:r>
      <w:r w:rsidR="00391B3B" w:rsidRPr="00DA7C12">
        <w:t xml:space="preserve">Дата составления </w:t>
      </w:r>
      <w:r w:rsidR="00937A8B" w:rsidRPr="00DA7C12">
        <w:t xml:space="preserve">документов по сдаче результата работ – 25 число отчётного периода. </w:t>
      </w:r>
      <w:r w:rsidR="00B879DE" w:rsidRPr="00DA7C12">
        <w:t xml:space="preserve">Отчётным периодом </w:t>
      </w:r>
      <w:r w:rsidR="00937A8B" w:rsidRPr="00DA7C12">
        <w:t>считать</w:t>
      </w:r>
      <w:r w:rsidR="00D41868" w:rsidRPr="00DA7C12">
        <w:t xml:space="preserve">: начало периода – 1 число, окончание периода – 25 </w:t>
      </w:r>
      <w:r w:rsidR="00937A8B" w:rsidRPr="00DA7C12">
        <w:t>число</w:t>
      </w:r>
      <w:r w:rsidR="00D41868" w:rsidRPr="00DA7C12">
        <w:t xml:space="preserve"> отчётного месяца.</w:t>
      </w:r>
      <w:r w:rsidR="00937A8B" w:rsidRPr="00DA7C12">
        <w:t xml:space="preserve"> </w:t>
      </w:r>
    </w:p>
    <w:p w14:paraId="27947533" w14:textId="77777777" w:rsidR="00E76715" w:rsidRPr="00DA7C12" w:rsidRDefault="00E76715" w:rsidP="00E76715">
      <w:pPr>
        <w:spacing w:after="200"/>
        <w:contextualSpacing/>
        <w:jc w:val="both"/>
      </w:pPr>
      <w:r w:rsidRPr="00DA7C12">
        <w:t xml:space="preserve">         Выполненные Подрядчиком работы и их стоимость оформляются Актом о приемке выполненных работ (форма КС-2 по форме Приложения № 6), справкой о стоимости выполненных работ и затрат (форма КС-3 по форме Приложения № 7), Актом о приёме-сдаче отремонтированных, реконструированных, модернизированных объектов основных средств (ОС-3) по форме Приложения № 8, подписанными обеими Сторонами. </w:t>
      </w:r>
      <w:r w:rsidR="00EE1DF4" w:rsidRPr="00EE1DF4">
        <w:t>Акты о приеме-сдаче отремонтированных, реконструированных, модернизированных объектов основных средств (ОС-3), составляются Заказчиком и предоставляются Подрядчику для подписания. Подрядчик подписывает со своей стороны указанные Акты (ОС-3) и возвращает их Заказчику</w:t>
      </w:r>
      <w:r w:rsidR="00ED3315">
        <w:t xml:space="preserve"> вместе с Актами (КС-2, КС-3)</w:t>
      </w:r>
      <w:r w:rsidRPr="00DA7C12">
        <w:t>.</w:t>
      </w:r>
    </w:p>
    <w:p w14:paraId="0560E140" w14:textId="115198A1" w:rsidR="00E76715" w:rsidRDefault="00E76715" w:rsidP="00E76715">
      <w:pPr>
        <w:spacing w:after="200"/>
        <w:ind w:firstLine="567"/>
        <w:contextualSpacing/>
        <w:jc w:val="both"/>
      </w:pPr>
      <w:r w:rsidRPr="00DA7C12">
        <w:t xml:space="preserve">При наличии у Заказчика замечаний к документам Подрядчика, Заказчик, в течение 10 (десяти) рабочих дней с момента </w:t>
      </w:r>
      <w:r w:rsidR="00D75560" w:rsidRPr="00DA7C12">
        <w:t>получения,</w:t>
      </w:r>
      <w:r w:rsidRPr="00DA7C12">
        <w:t xml:space="preserve"> указанного выше комплекта документов, обязан вернуть Подрядчику документы с указанием необходимых доработок и разумного срока их устранения. Подрядчик обязан осуществить все доработки в </w:t>
      </w:r>
      <w:r w:rsidR="0004263A">
        <w:t>установленный</w:t>
      </w:r>
      <w:r w:rsidRPr="00DA7C12">
        <w:t xml:space="preserve"> срок и направить Заказчику новый комплект документов. Заказчик обязан при получении от Подрядчика нового комплекта документов рассмотреть их, при отсутствии замечаний подписать и вернуть один экземпляр комплекта документов Подрядчику не позднее 10 числа месяца, следующего за отчетным.</w:t>
      </w:r>
    </w:p>
    <w:p w14:paraId="70ADFECE" w14:textId="77777777" w:rsidR="00ED3315" w:rsidRPr="00DA7C12" w:rsidRDefault="00ED3315" w:rsidP="00E76715">
      <w:pPr>
        <w:spacing w:after="200"/>
        <w:ind w:firstLine="567"/>
        <w:contextualSpacing/>
        <w:jc w:val="both"/>
      </w:pPr>
      <w:r w:rsidRPr="00ED3315">
        <w:t>Риск случайной гибели или повреждения результата выполненных работ переходит от Подрядчика к Заказчику с даты подписания Акта о приемке выполненных работ</w:t>
      </w:r>
      <w:r>
        <w:t xml:space="preserve"> Сторонами</w:t>
      </w:r>
      <w:r w:rsidRPr="00ED3315">
        <w:t>.</w:t>
      </w:r>
    </w:p>
    <w:p w14:paraId="5E152BA1" w14:textId="77777777" w:rsidR="00E76715" w:rsidRPr="00DA7C12" w:rsidRDefault="00C502F7" w:rsidP="00E76715">
      <w:pPr>
        <w:widowControl w:val="0"/>
        <w:tabs>
          <w:tab w:val="left" w:pos="709"/>
        </w:tabs>
        <w:ind w:firstLine="567"/>
        <w:jc w:val="both"/>
      </w:pPr>
      <w:r w:rsidRPr="00DA7C12">
        <w:t xml:space="preserve">4.6. </w:t>
      </w:r>
      <w:r w:rsidR="00E76715" w:rsidRPr="00DA7C12">
        <w:t>Работы считаются надлежащим образом выполненными и принятыми Заказчиком с момента подписания Акта о приемке выполненных работ Сторонами.</w:t>
      </w:r>
    </w:p>
    <w:p w14:paraId="6D37B6FF" w14:textId="77777777" w:rsidR="00E76715" w:rsidRPr="00DA7C12" w:rsidRDefault="00E76715" w:rsidP="00E76715">
      <w:pPr>
        <w:widowControl w:val="0"/>
        <w:tabs>
          <w:tab w:val="left" w:pos="709"/>
        </w:tabs>
        <w:ind w:firstLine="567"/>
        <w:jc w:val="both"/>
      </w:pPr>
      <w:r w:rsidRPr="00DA7C12">
        <w:t>4.7. При выполнении работ из материала Подрядчика, он несет ответственность за ненадлежащее качество используемых материалов.</w:t>
      </w:r>
    </w:p>
    <w:p w14:paraId="0D7449FA" w14:textId="77777777" w:rsidR="00E76715" w:rsidRPr="00DA7C12" w:rsidRDefault="00E76715" w:rsidP="00E76715">
      <w:pPr>
        <w:widowControl w:val="0"/>
        <w:tabs>
          <w:tab w:val="left" w:pos="709"/>
        </w:tabs>
        <w:ind w:firstLine="567"/>
        <w:jc w:val="both"/>
      </w:pPr>
      <w:r w:rsidRPr="00DA7C12">
        <w:t>4.8. Если после приемки работ были обнаружены скрытые недостатки, Заказчик</w:t>
      </w:r>
      <w:r w:rsidRPr="00DA7C12">
        <w:rPr>
          <w:i/>
        </w:rPr>
        <w:t xml:space="preserve"> </w:t>
      </w:r>
      <w:r w:rsidRPr="00DA7C12">
        <w:t>извещает об этом Подрядчика, который за свой счет обязан устранить выявленные недостатки в согласованный сторонами срок. В случае отказа Подрядчика</w:t>
      </w:r>
      <w:r w:rsidRPr="00DA7C12">
        <w:rPr>
          <w:i/>
        </w:rPr>
        <w:t xml:space="preserve"> </w:t>
      </w:r>
      <w:r w:rsidRPr="00DA7C12">
        <w:t>от устранения выявленных недостатков или несвоевременного их устранения, Заказчик вправе в одностороннем порядке отказаться от исполнения договора, привлечь к их ликвидации третьих лиц без дополнительного согласования с Подрядчиком с возложением всех  расходов за выполненные работы на последнего, которые Подрядчик должен вернуть Заказчику в течение 10 (десяти) календарных дней с момента предъявления  соответствующего требования</w:t>
      </w:r>
      <w:r w:rsidR="00ED3315">
        <w:t xml:space="preserve"> </w:t>
      </w:r>
      <w:r w:rsidR="00ED3315" w:rsidRPr="00ED3315">
        <w:t>и подтверждающих расходы документов.</w:t>
      </w:r>
      <w:r w:rsidRPr="00DA7C12">
        <w:t xml:space="preserve"> Расходы, связанные с устранением недостатков работ силами Заказчика или третьих лиц, возлагаются на Подрядчика, размер необходимых расходов может быть определён независимым экспертом.</w:t>
      </w:r>
    </w:p>
    <w:p w14:paraId="4146C0AE" w14:textId="77777777" w:rsidR="00E76715" w:rsidRPr="00DA7C12" w:rsidRDefault="00E76715" w:rsidP="00E76715">
      <w:pPr>
        <w:widowControl w:val="0"/>
        <w:tabs>
          <w:tab w:val="left" w:pos="709"/>
        </w:tabs>
        <w:ind w:firstLine="567"/>
        <w:jc w:val="both"/>
      </w:pPr>
      <w:r w:rsidRPr="00DA7C12">
        <w:t>4.9. Подрядчик, который привлек к исполнению настоящего договора субподрядчика, несет перед Заказчиком ответственность 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w:t>
      </w:r>
      <w:r w:rsidRPr="00DA7C12">
        <w:rPr>
          <w:i/>
        </w:rPr>
        <w:t xml:space="preserve"> </w:t>
      </w:r>
      <w:r w:rsidRPr="00DA7C12">
        <w:t xml:space="preserve">обязательств по договору подряда и каждому </w:t>
      </w:r>
      <w:r w:rsidR="00D41868" w:rsidRPr="00DA7C12">
        <w:t>техническому заданию</w:t>
      </w:r>
      <w:r w:rsidRPr="00DA7C12">
        <w:t xml:space="preserve">, при этом объем работ, выполняемых субподрядными организациями, не должен превышать 25 % от объемов работ по каждому </w:t>
      </w:r>
      <w:r w:rsidR="00D41868" w:rsidRPr="00DA7C12">
        <w:t>техническому заданию</w:t>
      </w:r>
      <w:r w:rsidRPr="00DA7C12">
        <w:t>.</w:t>
      </w:r>
    </w:p>
    <w:p w14:paraId="525AAA47" w14:textId="77777777" w:rsidR="00E76715" w:rsidRPr="00DA7C12" w:rsidRDefault="00E76715" w:rsidP="00E76715">
      <w:pPr>
        <w:widowControl w:val="0"/>
        <w:tabs>
          <w:tab w:val="left" w:pos="709"/>
        </w:tabs>
        <w:ind w:firstLine="567"/>
        <w:jc w:val="both"/>
      </w:pPr>
      <w:r w:rsidRPr="00DA7C12">
        <w:t>4.10. Если Подрядчик</w:t>
      </w:r>
      <w:r w:rsidRPr="00DA7C12">
        <w:rPr>
          <w:i/>
        </w:rPr>
        <w:t xml:space="preserve"> </w:t>
      </w:r>
      <w:r w:rsidRPr="00DA7C12">
        <w:t xml:space="preserve">не приступает своевременно к исполнению настоящего договора или выполняет работу настолько медленно, что окончание ее к сроку становиться явно невозможным, Заказчик вправе отказаться от исполнения договора и потребовать возмещения убытков, в том числе в виде упущенной выгоды за недовыпуск продукции, </w:t>
      </w:r>
      <w:r w:rsidRPr="00DA7C12">
        <w:lastRenderedPageBreak/>
        <w:t xml:space="preserve">связанный с просрочкой Подрядчика. </w:t>
      </w:r>
    </w:p>
    <w:p w14:paraId="7B43422D" w14:textId="77777777" w:rsidR="00E76715" w:rsidRPr="00DA7C12" w:rsidRDefault="00E76715" w:rsidP="00E76715">
      <w:pPr>
        <w:widowControl w:val="0"/>
        <w:tabs>
          <w:tab w:val="left" w:pos="709"/>
        </w:tabs>
        <w:ind w:firstLine="567"/>
        <w:jc w:val="both"/>
      </w:pPr>
      <w:r w:rsidRPr="00DA7C12">
        <w:t>4.11. Гарантийный срок на результат выполненных работ и установленные Подрядчиком материалы и оборудование устанавливается с момента подписания полномочными представителями сторон Актов о приемке выполненных работ (этапов работ) формы КС-2 и составляет 5 лет.</w:t>
      </w:r>
    </w:p>
    <w:p w14:paraId="5E4EB720" w14:textId="0C4C979D" w:rsidR="00E76715" w:rsidRPr="00DA7C12" w:rsidRDefault="00E76715" w:rsidP="00E76715">
      <w:pPr>
        <w:widowControl w:val="0"/>
        <w:tabs>
          <w:tab w:val="left" w:pos="709"/>
        </w:tabs>
        <w:ind w:firstLine="851"/>
        <w:jc w:val="both"/>
      </w:pPr>
      <w:r w:rsidRPr="00DA7C12">
        <w:t xml:space="preserve">4.11.1. В случае выхода из строя материалов и оборудования, за исключением выхода из строя в связи с нарушением правил эксплуатации, Подрядчик производит их замену и монтаж своими силами за свой счёт </w:t>
      </w:r>
      <w:r w:rsidR="00D75560" w:rsidRPr="00DA7C12">
        <w:t>в течение срока,</w:t>
      </w:r>
      <w:r w:rsidRPr="00DA7C12">
        <w:t xml:space="preserve"> согласованного с Заказчиком. </w:t>
      </w:r>
    </w:p>
    <w:p w14:paraId="0CD42D5B" w14:textId="77777777" w:rsidR="00E76715" w:rsidRPr="00DA7C12" w:rsidRDefault="00E76715" w:rsidP="00E76715">
      <w:pPr>
        <w:widowControl w:val="0"/>
        <w:tabs>
          <w:tab w:val="left" w:pos="709"/>
        </w:tabs>
        <w:ind w:firstLine="851"/>
        <w:jc w:val="both"/>
      </w:pPr>
      <w:r w:rsidRPr="00DA7C12">
        <w:t>4.11.2. В случае выхода из строя в течение 5 лет с момента подписания полномочными представителями сторон Актов о приемке выполненных работ (этапов работ) формы КС-2  материалов и оборудования поставки Заказчика/Подрядчика вследствие их некачественного монтажа, выполненного Подрядчиком, Подрядчик производит их замену и монтаж своими силами и за свой счет в течение срока, согласованного Заказчиком.</w:t>
      </w:r>
    </w:p>
    <w:p w14:paraId="42DCB0A9" w14:textId="77777777" w:rsidR="00E76715" w:rsidRPr="00DA7C12" w:rsidRDefault="00E76715" w:rsidP="00E76715">
      <w:pPr>
        <w:widowControl w:val="0"/>
        <w:tabs>
          <w:tab w:val="left" w:pos="709"/>
        </w:tabs>
        <w:ind w:firstLine="851"/>
        <w:jc w:val="both"/>
      </w:pPr>
      <w:r w:rsidRPr="00DA7C12">
        <w:t>4.11.3. Гарантийный срок в отношении новых материалов и оборудования, поставленных взамен дефектных, а также на результат работ по их замене начинает отсчитываться вновь с даты их замены, а в случае приостановки эксплуатации объекта (его части), на котором производились работы, в связи с допущенными дефектами – с момента возобновления эксплуатации объекта в целом или его соответствующей части.</w:t>
      </w:r>
    </w:p>
    <w:p w14:paraId="27720A81" w14:textId="77777777" w:rsidR="003D4262" w:rsidRPr="00DA7C12" w:rsidRDefault="003D4262" w:rsidP="00DB4C92">
      <w:pPr>
        <w:widowControl w:val="0"/>
        <w:jc w:val="center"/>
        <w:rPr>
          <w:b/>
        </w:rPr>
      </w:pPr>
    </w:p>
    <w:p w14:paraId="5D09B8CC" w14:textId="77777777" w:rsidR="00DB4C92" w:rsidRPr="00DA7C12" w:rsidRDefault="00DB4C92" w:rsidP="00DB4C92">
      <w:pPr>
        <w:widowControl w:val="0"/>
        <w:jc w:val="center"/>
      </w:pPr>
      <w:r w:rsidRPr="00DA7C12">
        <w:rPr>
          <w:b/>
        </w:rPr>
        <w:t>5. Скрытые работы</w:t>
      </w:r>
    </w:p>
    <w:p w14:paraId="59036451" w14:textId="77777777" w:rsidR="00DB4C92" w:rsidRPr="00DA7C12" w:rsidRDefault="00DB4C92" w:rsidP="00DB4C92">
      <w:pPr>
        <w:widowControl w:val="0"/>
        <w:ind w:firstLine="567"/>
        <w:jc w:val="both"/>
      </w:pPr>
      <w:r w:rsidRPr="00DA7C12">
        <w:t xml:space="preserve">5.1. Скрытые Работы подлежат приемке Заказчиком перед производством последующих работ. </w:t>
      </w:r>
    </w:p>
    <w:p w14:paraId="722C5B14" w14:textId="77777777" w:rsidR="00DB4C92" w:rsidRPr="00DA7C12" w:rsidRDefault="00DB4C92" w:rsidP="00DB4C92">
      <w:pPr>
        <w:widowControl w:val="0"/>
        <w:ind w:firstLine="567"/>
        <w:jc w:val="both"/>
      </w:pPr>
      <w:r w:rsidRPr="00DA7C12">
        <w:t xml:space="preserve">5.2. Подрядчик письменно, не позднее, чем за 24 (Двадцать четыре) часа до начала приемки уведомляет Заказчика о необходимости проведения приемки </w:t>
      </w:r>
      <w:r w:rsidR="003F0710">
        <w:t xml:space="preserve">скрытых </w:t>
      </w:r>
      <w:r w:rsidRPr="00DA7C12">
        <w:t xml:space="preserve">выполненных работ, подлежащих закрытию. Копия уведомления в адрес Заказчика о необходимости проведения приемки </w:t>
      </w:r>
      <w:r w:rsidR="003F0710">
        <w:t xml:space="preserve">скрытых </w:t>
      </w:r>
      <w:r w:rsidRPr="00DA7C12">
        <w:t>выполненных работ, подлежащих закрытию, передается Подрядчиком организациям по Авторскому надзору и Строительному контролю. Дата приемки скрытых работ назначается Заказчиком. К уведомлению в адрес Заказчика о необходимости проведения приемки выполненных работ должны быть приложены документированные результаты операционного контроля.</w:t>
      </w:r>
    </w:p>
    <w:p w14:paraId="2AAEFE6F" w14:textId="77777777" w:rsidR="00DB4C92" w:rsidRPr="00DA7C12" w:rsidRDefault="00DB4C92" w:rsidP="00DB4C92">
      <w:pPr>
        <w:widowControl w:val="0"/>
        <w:ind w:firstLine="567"/>
        <w:jc w:val="both"/>
      </w:pPr>
      <w:r w:rsidRPr="00DA7C12">
        <w:t>5.3. Уведомление о назначении даты приемки скрытых работ должно быть направлено Подрядчиком Заказчику в рабочие дни и в часы работы.</w:t>
      </w:r>
    </w:p>
    <w:p w14:paraId="1663BF05" w14:textId="77777777" w:rsidR="00DB4C92" w:rsidRPr="00DA7C12" w:rsidRDefault="00DB4C92" w:rsidP="00DB4C92">
      <w:pPr>
        <w:widowControl w:val="0"/>
        <w:ind w:firstLine="567"/>
        <w:jc w:val="both"/>
      </w:pPr>
      <w:r w:rsidRPr="00DA7C12">
        <w:t>5.4. В случае</w:t>
      </w:r>
      <w:r w:rsidR="003F0710">
        <w:t>,</w:t>
      </w:r>
      <w:r w:rsidRPr="00DA7C12">
        <w:t xml:space="preserve"> если Заказчик был должным образом уведомлен о необходимости приемки скрытых работ и не прибыл в назначенное время, Подрядчик имеет право составить односторонний акт и закрыть работы, при этом ответственность за качество скрытых работ несет Подрядчик.</w:t>
      </w:r>
    </w:p>
    <w:p w14:paraId="0BA3DC5D" w14:textId="77777777" w:rsidR="00DB4C92" w:rsidRPr="00DA7C12" w:rsidRDefault="00DB4C92" w:rsidP="00DB4C92">
      <w:pPr>
        <w:widowControl w:val="0"/>
        <w:ind w:firstLine="567"/>
        <w:jc w:val="both"/>
      </w:pPr>
      <w:r w:rsidRPr="00DA7C12">
        <w:t>5.5. В случаях, если закрытие работ произведено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w:t>
      </w:r>
    </w:p>
    <w:p w14:paraId="2849A272" w14:textId="77777777" w:rsidR="00DB4C92" w:rsidRPr="00DA7C12" w:rsidRDefault="00DB4C92" w:rsidP="00DB4C92">
      <w:pPr>
        <w:widowControl w:val="0"/>
        <w:ind w:firstLine="567"/>
        <w:jc w:val="both"/>
      </w:pPr>
      <w:r w:rsidRPr="00DA7C12">
        <w:t>5.6. Готовность принимаемых скрытых работ подтверждается уполномоченными лицами в соответствии с порядком, установленным соответствующими нормативными документами.</w:t>
      </w:r>
    </w:p>
    <w:p w14:paraId="2BE9ADE8" w14:textId="77777777" w:rsidR="00DB4C92" w:rsidRPr="00DA7C12" w:rsidRDefault="00DB4C92" w:rsidP="00DB4C92">
      <w:pPr>
        <w:widowControl w:val="0"/>
        <w:ind w:firstLine="567"/>
        <w:jc w:val="both"/>
      </w:pPr>
      <w:r w:rsidRPr="00DA7C12">
        <w:t>5.7. 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рабочей документации, СНиП и повторно предъявить их к приемке Заказчику. При наличии документального обоснования по согласованию с Заказчиком данный срок может быть увеличен.</w:t>
      </w:r>
    </w:p>
    <w:p w14:paraId="3EC1637D" w14:textId="77777777" w:rsidR="00B77C4C" w:rsidRDefault="00B77C4C" w:rsidP="00DB4C92">
      <w:pPr>
        <w:widowControl w:val="0"/>
        <w:jc w:val="center"/>
        <w:rPr>
          <w:b/>
        </w:rPr>
      </w:pPr>
    </w:p>
    <w:p w14:paraId="1C1293D2" w14:textId="77777777" w:rsidR="00B77C4C" w:rsidRDefault="00B77C4C" w:rsidP="00DB4C92">
      <w:pPr>
        <w:widowControl w:val="0"/>
        <w:jc w:val="center"/>
        <w:rPr>
          <w:b/>
        </w:rPr>
      </w:pPr>
    </w:p>
    <w:p w14:paraId="0FBD97DD" w14:textId="77777777" w:rsidR="00DB4C92" w:rsidRPr="00DA7C12" w:rsidRDefault="00DB4C92" w:rsidP="00DB4C92">
      <w:pPr>
        <w:widowControl w:val="0"/>
        <w:jc w:val="center"/>
      </w:pPr>
      <w:r w:rsidRPr="00DA7C12">
        <w:rPr>
          <w:b/>
        </w:rPr>
        <w:lastRenderedPageBreak/>
        <w:t>6. Порядок оплаты</w:t>
      </w:r>
    </w:p>
    <w:p w14:paraId="7777B214" w14:textId="77777777" w:rsidR="00DB4C92" w:rsidRPr="00DA7C12" w:rsidRDefault="00DB4C92" w:rsidP="00DB4C92">
      <w:pPr>
        <w:pStyle w:val="a5"/>
        <w:widowControl w:val="0"/>
        <w:tabs>
          <w:tab w:val="left" w:pos="567"/>
        </w:tabs>
        <w:rPr>
          <w:sz w:val="24"/>
          <w:szCs w:val="24"/>
        </w:rPr>
      </w:pPr>
      <w:r w:rsidRPr="00DA7C12">
        <w:rPr>
          <w:sz w:val="24"/>
          <w:szCs w:val="24"/>
        </w:rPr>
        <w:tab/>
        <w:t xml:space="preserve">6.1. Оплата выполненных работ производится Заказчиком на основании </w:t>
      </w:r>
      <w:r w:rsidR="003F0710" w:rsidRPr="003F0710">
        <w:rPr>
          <w:sz w:val="24"/>
          <w:szCs w:val="24"/>
        </w:rPr>
        <w:t xml:space="preserve">Акта о приемке выполненных работ (форма КС-2) и </w:t>
      </w:r>
      <w:r w:rsidRPr="00DA7C12">
        <w:rPr>
          <w:sz w:val="24"/>
          <w:szCs w:val="24"/>
        </w:rPr>
        <w:t>Справки о стоимости выполненных работ и затрат (форма КС-3).</w:t>
      </w:r>
    </w:p>
    <w:p w14:paraId="45F79D54" w14:textId="77777777" w:rsidR="00DB4C92" w:rsidRPr="00DA7C12" w:rsidRDefault="00DB4C92" w:rsidP="00DB4C92">
      <w:pPr>
        <w:pStyle w:val="a5"/>
        <w:widowControl w:val="0"/>
        <w:tabs>
          <w:tab w:val="left" w:pos="567"/>
        </w:tabs>
        <w:rPr>
          <w:sz w:val="24"/>
          <w:szCs w:val="24"/>
        </w:rPr>
      </w:pPr>
      <w:r w:rsidRPr="00DA7C12">
        <w:rPr>
          <w:sz w:val="24"/>
          <w:szCs w:val="24"/>
        </w:rPr>
        <w:tab/>
        <w:t>6.2. Подрядчик обязуется в течение 5-ти дней с момента подписания сторонами Акта о приёмке выполненных работ и Справки о стоимости выполненных работ и затрат по очередному заданию передать Заказчику</w:t>
      </w:r>
      <w:r w:rsidRPr="00DA7C12">
        <w:rPr>
          <w:i/>
          <w:sz w:val="24"/>
          <w:szCs w:val="24"/>
        </w:rPr>
        <w:t xml:space="preserve"> </w:t>
      </w:r>
      <w:r w:rsidRPr="00DA7C12">
        <w:rPr>
          <w:sz w:val="24"/>
          <w:szCs w:val="24"/>
        </w:rPr>
        <w:t>счет-фактуру на оплату, но не позднее 5-го числа следующего месяца.</w:t>
      </w:r>
    </w:p>
    <w:p w14:paraId="475B874B" w14:textId="77777777" w:rsidR="00DB4C92" w:rsidRPr="00DA7C12" w:rsidRDefault="00DB4C92" w:rsidP="00DB4C92">
      <w:pPr>
        <w:widowControl w:val="0"/>
        <w:tabs>
          <w:tab w:val="left" w:pos="567"/>
        </w:tabs>
        <w:jc w:val="both"/>
      </w:pPr>
      <w:r w:rsidRPr="00DA7C12">
        <w:tab/>
        <w:t xml:space="preserve">6.3. Оплата выполненных работ производится Заказчиком </w:t>
      </w:r>
      <w:r w:rsidR="009F4216" w:rsidRPr="009F4216">
        <w:t>путем перечисления денежных средств на расчетный счет Подрядчика</w:t>
      </w:r>
      <w:r w:rsidR="009F4216">
        <w:t>,</w:t>
      </w:r>
      <w:r w:rsidRPr="00DA7C12">
        <w:t xml:space="preserve"> либо иным способом</w:t>
      </w:r>
      <w:r w:rsidR="009F4216">
        <w:t xml:space="preserve"> по согласованию сторон</w:t>
      </w:r>
      <w:r w:rsidRPr="00DA7C12">
        <w:t xml:space="preserve"> </w:t>
      </w:r>
      <w:r w:rsidR="001F25CE" w:rsidRPr="00DA7C12">
        <w:t>не позднее</w:t>
      </w:r>
      <w:r w:rsidRPr="00DA7C12">
        <w:t xml:space="preserve"> </w:t>
      </w:r>
      <w:r w:rsidR="00533F07">
        <w:t>60</w:t>
      </w:r>
      <w:r w:rsidRPr="00DA7C12">
        <w:t xml:space="preserve"> (</w:t>
      </w:r>
      <w:r w:rsidR="00533F07">
        <w:t>шестидесяти</w:t>
      </w:r>
      <w:r w:rsidRPr="00DA7C12">
        <w:t xml:space="preserve">) календарных дней с момента подписания сторонами акта выполненных работ и получения от Подрядчика счета-фактуры по соответствующему </w:t>
      </w:r>
      <w:r w:rsidR="00D41868" w:rsidRPr="00DA7C12">
        <w:t>техническому заданию</w:t>
      </w:r>
      <w:r w:rsidRPr="00DA7C12">
        <w:t xml:space="preserve">. </w:t>
      </w:r>
    </w:p>
    <w:p w14:paraId="1D6211AE" w14:textId="77777777" w:rsidR="00CA5F6D" w:rsidRPr="00DA7C12" w:rsidRDefault="00CA5F6D" w:rsidP="00CA5F6D">
      <w:pPr>
        <w:widowControl w:val="0"/>
        <w:tabs>
          <w:tab w:val="left" w:pos="567"/>
        </w:tabs>
        <w:ind w:firstLine="851"/>
        <w:jc w:val="both"/>
      </w:pPr>
      <w:r w:rsidRPr="00DA7C12">
        <w:t xml:space="preserve">6.3.1. В случае изменения порядка оплаты, Стороны оговаривают его в </w:t>
      </w:r>
      <w:r w:rsidR="00D41868" w:rsidRPr="00DA7C12">
        <w:t>техническом задании</w:t>
      </w:r>
      <w:r w:rsidRPr="00DA7C12">
        <w:t xml:space="preserve"> дополнительно.</w:t>
      </w:r>
    </w:p>
    <w:p w14:paraId="564CF3FC" w14:textId="77777777" w:rsidR="00DB4C92" w:rsidRPr="00DA7C12" w:rsidRDefault="00DB4C92" w:rsidP="00DB4C92">
      <w:pPr>
        <w:widowControl w:val="0"/>
        <w:tabs>
          <w:tab w:val="left" w:pos="567"/>
          <w:tab w:val="left" w:pos="993"/>
        </w:tabs>
        <w:ind w:firstLine="567"/>
        <w:jc w:val="both"/>
      </w:pPr>
      <w:r w:rsidRPr="00DA7C12">
        <w:t>6.4. Исполнение всех денежных обязательств Заказчика перед Подрядчиком осуществляется только после выполнения Подрядчиком обязанност</w:t>
      </w:r>
      <w:r w:rsidR="00536566" w:rsidRPr="00DA7C12">
        <w:t>ей</w:t>
      </w:r>
      <w:r w:rsidRPr="00DA7C12">
        <w:t>, предусмотренн</w:t>
      </w:r>
      <w:r w:rsidR="00536566" w:rsidRPr="00DA7C12">
        <w:t>ых</w:t>
      </w:r>
      <w:r w:rsidRPr="00DA7C12">
        <w:t xml:space="preserve"> п. 3.1.22</w:t>
      </w:r>
      <w:r w:rsidR="00536566" w:rsidRPr="00DA7C12">
        <w:t>., п. 3.1.27</w:t>
      </w:r>
      <w:r w:rsidRPr="00DA7C12">
        <w:t>.</w:t>
      </w:r>
    </w:p>
    <w:p w14:paraId="6138F817" w14:textId="77777777" w:rsidR="00DB4C92" w:rsidRPr="00DA7C12" w:rsidRDefault="00DB4C92" w:rsidP="00DB4C92">
      <w:pPr>
        <w:widowControl w:val="0"/>
        <w:tabs>
          <w:tab w:val="left" w:pos="567"/>
        </w:tabs>
        <w:jc w:val="both"/>
      </w:pPr>
      <w:r w:rsidRPr="00DA7C12">
        <w:tab/>
        <w:t xml:space="preserve">6.5. При расторжении настоящего договора оплата производится за фактически выполненные работы в соответствии с Актами о приёмке выполненных работ. Суммы, полученные по предоплате сверх стоимости фактически произведённых работ, подлежат возврату </w:t>
      </w:r>
      <w:r w:rsidRPr="00DA7C12">
        <w:rPr>
          <w:iCs/>
        </w:rPr>
        <w:t>Подрядчиком</w:t>
      </w:r>
      <w:r w:rsidRPr="00DA7C12">
        <w:t xml:space="preserve"> на счёт </w:t>
      </w:r>
      <w:r w:rsidRPr="00DA7C12">
        <w:rPr>
          <w:iCs/>
        </w:rPr>
        <w:t>Заказчика</w:t>
      </w:r>
      <w:r w:rsidRPr="00DA7C12">
        <w:t xml:space="preserve"> в течение 5 дней после расторжения договора.</w:t>
      </w:r>
    </w:p>
    <w:p w14:paraId="6192799F" w14:textId="77777777" w:rsidR="00DB4C92" w:rsidRDefault="00DB4C92" w:rsidP="00DB4C92">
      <w:pPr>
        <w:widowControl w:val="0"/>
        <w:tabs>
          <w:tab w:val="left" w:pos="567"/>
        </w:tabs>
        <w:ind w:firstLine="567"/>
        <w:jc w:val="both"/>
      </w:pPr>
      <w:r w:rsidRPr="00DA7C12">
        <w:t xml:space="preserve">6.6. </w:t>
      </w:r>
      <w:r w:rsidR="00A73016">
        <w:t xml:space="preserve">По инициативе любой из </w:t>
      </w:r>
      <w:r w:rsidRPr="00DA7C12">
        <w:t>Сторон</w:t>
      </w:r>
      <w:r w:rsidR="00A73016">
        <w:t>, Стороны</w:t>
      </w:r>
      <w:r w:rsidRPr="00DA7C12">
        <w:t xml:space="preserve"> обязуются проводить сверку расчётов путём подписания двустороннего акта сверки с ведомостью неоплаченных документов.</w:t>
      </w:r>
    </w:p>
    <w:p w14:paraId="4B50BED9" w14:textId="77777777" w:rsidR="003F2065" w:rsidRPr="00DA7C12" w:rsidRDefault="003F2065" w:rsidP="00DB4C92">
      <w:pPr>
        <w:widowControl w:val="0"/>
        <w:tabs>
          <w:tab w:val="left" w:pos="567"/>
        </w:tabs>
        <w:ind w:firstLine="567"/>
        <w:jc w:val="both"/>
      </w:pPr>
    </w:p>
    <w:p w14:paraId="73B66EDC" w14:textId="77777777" w:rsidR="00DB4C92" w:rsidRPr="00DA7C12" w:rsidRDefault="00DB4C92" w:rsidP="00DB4C92">
      <w:pPr>
        <w:widowControl w:val="0"/>
        <w:jc w:val="center"/>
      </w:pPr>
      <w:r w:rsidRPr="00DA7C12">
        <w:rPr>
          <w:b/>
        </w:rPr>
        <w:t>7. Ответственность</w:t>
      </w:r>
    </w:p>
    <w:p w14:paraId="38C7DA92" w14:textId="77777777" w:rsidR="00DB4C92" w:rsidRPr="00DA7C12" w:rsidRDefault="00DB4C92" w:rsidP="00DB4C92">
      <w:pPr>
        <w:widowControl w:val="0"/>
        <w:ind w:firstLine="567"/>
        <w:jc w:val="both"/>
      </w:pPr>
      <w:r w:rsidRPr="00DA7C12">
        <w:rPr>
          <w:bCs/>
        </w:rPr>
        <w:t>7.1. Подрядчик признает, что любые данные, включая рабочую документацию, могут быть неполными и не содержать всех необходимых для выполнения работ подробностей. Ошибки и пропуски в рабочей документации, которые Подрядчик выявил и/или имел возможность выявить в соответствии с собственной квалификацией, полученными лицензиями и разрешениями, не должны использоваться Подрядчиком в ущерб качеству работ, и не могут служить в дальнейшем оправданием низкого качества и срока завершения выполненных им работ.</w:t>
      </w:r>
    </w:p>
    <w:p w14:paraId="6618D533" w14:textId="344F5697" w:rsidR="00DB4C92" w:rsidRPr="00DA7C12" w:rsidRDefault="00DB4C92" w:rsidP="0089624B">
      <w:pPr>
        <w:widowControl w:val="0"/>
        <w:ind w:firstLine="567"/>
        <w:jc w:val="both"/>
      </w:pPr>
      <w:r w:rsidRPr="00DA7C12">
        <w:rPr>
          <w:bCs/>
        </w:rPr>
        <w:t xml:space="preserve">7.2. </w:t>
      </w:r>
      <w:r w:rsidR="0089624B" w:rsidRPr="00DD75D9">
        <w:t>Перечень штрафных санкций, за каждый факт совершения которого Подрядчик уплачивает Заказчику штраф установлен в Приложении № 1</w:t>
      </w:r>
      <w:r w:rsidR="0089624B">
        <w:t>6</w:t>
      </w:r>
      <w:r w:rsidR="0089624B" w:rsidRPr="00DD75D9">
        <w:t xml:space="preserve"> «Штрафные санкции». Нарушения фиксируются актом, составленным работником Заказчика, назначенным ответственным за </w:t>
      </w:r>
      <w:r w:rsidR="00D75560" w:rsidRPr="00DD75D9">
        <w:t>проведение выполняемых</w:t>
      </w:r>
      <w:r w:rsidR="0089624B" w:rsidRPr="00DD75D9">
        <w:t xml:space="preserve"> Подрядчиком работ. Акт о допущенных нарушениях (далее </w:t>
      </w:r>
      <w:r w:rsidR="0089624B">
        <w:t>–</w:t>
      </w:r>
      <w:r w:rsidR="0089624B" w:rsidRPr="00DD75D9">
        <w:t xml:space="preserve"> Акт) </w:t>
      </w:r>
      <w:r w:rsidR="0089624B">
        <w:t xml:space="preserve">– </w:t>
      </w:r>
      <w:r w:rsidR="0089624B" w:rsidRPr="00DD75D9">
        <w:t xml:space="preserve">Приложение № </w:t>
      </w:r>
      <w:r w:rsidR="0089624B">
        <w:t>9</w:t>
      </w:r>
      <w:r w:rsidR="0089624B" w:rsidRPr="00DD75D9">
        <w:t xml:space="preserve">, со стороны Заказчика подписывает работник Заказчика, ответственный за проведение работ, начальник цеха, на оборудовании которого производится работа, со стороны Подрядчика – лицо, допустившее нарушение. При отказе лица допустившего нарушение от подписания акта, факт отказа фиксируется в акте и удостоверяется подписями указанных выше лиц. Форма акта определена в Приложении № </w:t>
      </w:r>
      <w:r w:rsidR="0089624B">
        <w:t>9</w:t>
      </w:r>
      <w:r w:rsidR="0089624B" w:rsidRPr="00DD75D9">
        <w:t>. Вышеуказанный акт является основанием для применения неустойки. Уплата неустойки не освобождает стороны от исполнения своего обязательства</w:t>
      </w:r>
      <w:r w:rsidRPr="00DA7C12">
        <w:rPr>
          <w:bCs/>
        </w:rPr>
        <w:t>.</w:t>
      </w:r>
    </w:p>
    <w:p w14:paraId="61B7EE46" w14:textId="77777777" w:rsidR="006E5078" w:rsidRPr="00231648" w:rsidRDefault="00DB4C92" w:rsidP="006E5078">
      <w:pPr>
        <w:widowControl w:val="0"/>
        <w:ind w:firstLine="567"/>
        <w:jc w:val="both"/>
      </w:pPr>
      <w:r w:rsidRPr="00DA7C12">
        <w:rPr>
          <w:bCs/>
        </w:rPr>
        <w:t xml:space="preserve">7.3. </w:t>
      </w:r>
      <w:r w:rsidR="006E5078" w:rsidRPr="00231648">
        <w:t xml:space="preserve">В случае срыва сроков фактического выполнения работ по </w:t>
      </w:r>
      <w:r w:rsidR="006E5078">
        <w:t>соответствующему</w:t>
      </w:r>
      <w:r w:rsidR="006E5078" w:rsidRPr="00231648">
        <w:t xml:space="preserve"> Техническому заданию:</w:t>
      </w:r>
    </w:p>
    <w:p w14:paraId="683CF115" w14:textId="77777777" w:rsidR="006E5078" w:rsidRPr="00231648" w:rsidRDefault="006E5078" w:rsidP="006E5078">
      <w:pPr>
        <w:widowControl w:val="0"/>
        <w:numPr>
          <w:ilvl w:val="0"/>
          <w:numId w:val="36"/>
        </w:numPr>
        <w:tabs>
          <w:tab w:val="left" w:pos="993"/>
        </w:tabs>
        <w:ind w:left="0" w:firstLine="720"/>
        <w:jc w:val="both"/>
      </w:pPr>
      <w:r w:rsidRPr="00231648">
        <w:t>на срок до 1 (одного) календарного месяца, стоимость работ в акте по форме КС-2 снижается на 10% без учета стоимости материалов и оборудования;</w:t>
      </w:r>
    </w:p>
    <w:p w14:paraId="04F9A3ED" w14:textId="77777777" w:rsidR="006E5078" w:rsidRPr="00231648" w:rsidRDefault="006E5078" w:rsidP="006E5078">
      <w:pPr>
        <w:widowControl w:val="0"/>
        <w:numPr>
          <w:ilvl w:val="0"/>
          <w:numId w:val="36"/>
        </w:numPr>
        <w:tabs>
          <w:tab w:val="left" w:pos="993"/>
        </w:tabs>
        <w:ind w:left="0" w:firstLine="720"/>
        <w:jc w:val="both"/>
      </w:pPr>
      <w:r w:rsidRPr="00231648">
        <w:t>на срок от 1 (одного) до 2 (двух) календарных месяцев, стоимость работ в акте по форме КС-2 снижается на 20% без учета стоимости материалов и оборудования;</w:t>
      </w:r>
    </w:p>
    <w:p w14:paraId="781260C9" w14:textId="77777777" w:rsidR="006E5078" w:rsidRDefault="006E5078" w:rsidP="006E5078">
      <w:pPr>
        <w:widowControl w:val="0"/>
        <w:numPr>
          <w:ilvl w:val="0"/>
          <w:numId w:val="36"/>
        </w:numPr>
        <w:tabs>
          <w:tab w:val="left" w:pos="993"/>
        </w:tabs>
        <w:ind w:left="0" w:firstLine="720"/>
        <w:jc w:val="both"/>
      </w:pPr>
      <w:r w:rsidRPr="00231648">
        <w:t xml:space="preserve">на срок более чем на 2 (два) календарных месяца, стоимость работ в акте по форме КС-2 снижается на 30% без учета стоимости материалов и оборудования. </w:t>
      </w:r>
    </w:p>
    <w:p w14:paraId="7417E6DE" w14:textId="77777777" w:rsidR="006E5078" w:rsidRDefault="006E5078" w:rsidP="006E5078">
      <w:pPr>
        <w:widowControl w:val="0"/>
        <w:ind w:firstLine="567"/>
        <w:jc w:val="both"/>
      </w:pPr>
      <w:r w:rsidRPr="00231648">
        <w:t xml:space="preserve">Сроки фактического выполнения работ подтверждаются Справкой о проверке хода </w:t>
      </w:r>
      <w:r w:rsidRPr="00231648">
        <w:lastRenderedPageBreak/>
        <w:t>выполнения работ, составленной по форме Приложения № 15.</w:t>
      </w:r>
      <w:r w:rsidRPr="006E5078">
        <w:t xml:space="preserve"> </w:t>
      </w:r>
    </w:p>
    <w:p w14:paraId="5400C98F" w14:textId="77777777" w:rsidR="006E5078" w:rsidRPr="00DA7C12" w:rsidRDefault="006E5078" w:rsidP="006E5078">
      <w:pPr>
        <w:widowControl w:val="0"/>
        <w:ind w:firstLine="567"/>
        <w:jc w:val="both"/>
      </w:pPr>
      <w:r>
        <w:t xml:space="preserve">7.4. </w:t>
      </w:r>
      <w:r w:rsidRPr="00DA7C12">
        <w:t xml:space="preserve">В случае задержки сроков </w:t>
      </w:r>
      <w:r>
        <w:t xml:space="preserve">сдачи </w:t>
      </w:r>
      <w:r w:rsidRPr="00DA7C12">
        <w:t>выполнен</w:t>
      </w:r>
      <w:r>
        <w:t>ных</w:t>
      </w:r>
      <w:r w:rsidRPr="00DA7C12">
        <w:t xml:space="preserve"> работ, указанных в техническом задании, стоимость работ уменьшается на 0,1% от суммы локально-сметного расчёта по соответствующему техническому заданию. Стоимость работ подлежит уменьшению на указанный процент в течение всего периода просрочки за каждый день.</w:t>
      </w:r>
    </w:p>
    <w:p w14:paraId="3D4156FB" w14:textId="77777777" w:rsidR="00DB4C92" w:rsidRDefault="00DB4C92" w:rsidP="00DB4C92">
      <w:pPr>
        <w:widowControl w:val="0"/>
        <w:ind w:firstLine="567"/>
        <w:jc w:val="both"/>
      </w:pPr>
      <w:r w:rsidRPr="00DA7C12">
        <w:t>7.</w:t>
      </w:r>
      <w:r w:rsidR="006E5078">
        <w:t>5</w:t>
      </w:r>
      <w:r w:rsidRPr="00DA7C12">
        <w:t xml:space="preserve">. В случае нарушения обязанностей, установленных </w:t>
      </w:r>
      <w:proofErr w:type="spellStart"/>
      <w:r w:rsidRPr="00DA7C12">
        <w:t>пп</w:t>
      </w:r>
      <w:proofErr w:type="spellEnd"/>
      <w:r w:rsidRPr="00DA7C12">
        <w:t xml:space="preserve">. 3.1.1-3.1.6, 3.1.8, 3.1.9, 3.1.11-3.1.18, 3.1.21, Заказчик составляет Акт за каждое допущенное нарушение в порядке, определённом п. 7.2, указанный акт является основанием для применения неустойки в размере 5% от стоимости работ по каждому </w:t>
      </w:r>
      <w:r w:rsidR="00D41868" w:rsidRPr="00DA7C12">
        <w:t>техническому заданию</w:t>
      </w:r>
      <w:r w:rsidRPr="00DA7C12">
        <w:t>, выполняемому Подрядчиком в период, когда было допущено нарушение обязанностей. Штраф в указанном размере взымается за каждое допущенное нарушение каждым из нарушителей.</w:t>
      </w:r>
    </w:p>
    <w:p w14:paraId="0EB2A178" w14:textId="77777777" w:rsidR="00DB4C92" w:rsidRPr="008D4C94" w:rsidRDefault="000E609F" w:rsidP="00DB4C92">
      <w:pPr>
        <w:widowControl w:val="0"/>
        <w:ind w:firstLine="567"/>
        <w:jc w:val="both"/>
      </w:pPr>
      <w:r>
        <w:t>7.</w:t>
      </w:r>
      <w:r w:rsidR="006E5078">
        <w:t>6</w:t>
      </w:r>
      <w:r>
        <w:t xml:space="preserve">. </w:t>
      </w:r>
      <w:r w:rsidR="008D4C94">
        <w:rPr>
          <w:spacing w:val="-4"/>
        </w:rPr>
        <w:t>Подрядчик в полном объеме возмещает причинённые Заказчику убытки по ликвидации аварии, инцидента и их последствий, самостоятельно несёт все расходы по ремонту и восстановлению повреждённых Подрядчиком во время выполнения работ существующих объектов, трубопроводов, элементов системы электрообогрева технологических трубопроводов и оборудования, оснащенного электрообогревом, сетей электроснабжения, связи и прочих коммуникаций и других сооружений. Подрядчик возмещает ущерб, причинённый окружающей среде в случае, если затраты возникли при нарушении Подрядчиком правил, соблюдение которых является обязательным для Подрядчика при производстве работ в соответствии с условиями настоящего договора и требованиями законодательства РФ</w:t>
      </w:r>
      <w:r w:rsidR="00DB4C92" w:rsidRPr="00DA7C12">
        <w:t xml:space="preserve">. </w:t>
      </w:r>
    </w:p>
    <w:p w14:paraId="75E93A9A" w14:textId="77777777" w:rsidR="00DB4C92" w:rsidRPr="00DA7C12" w:rsidRDefault="00DB4C92" w:rsidP="00DB4C92">
      <w:pPr>
        <w:widowControl w:val="0"/>
        <w:ind w:firstLine="567"/>
        <w:jc w:val="both"/>
      </w:pPr>
      <w:r w:rsidRPr="00DA7C12">
        <w:t>7.</w:t>
      </w:r>
      <w:r w:rsidR="006E5078">
        <w:t>7</w:t>
      </w:r>
      <w:r w:rsidRPr="00DA7C12">
        <w:t>. Подрядчик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своих обязательств по настоящему Договору при выполнении работ, а в случае возникновения таковых примет на себя оплату убытков, издержек и расходов, возникших у третьей стороны.</w:t>
      </w:r>
    </w:p>
    <w:p w14:paraId="0F7A2720" w14:textId="77777777" w:rsidR="00DB4C92" w:rsidRPr="00DA7C12" w:rsidRDefault="00DB4C92" w:rsidP="00DB4C92">
      <w:pPr>
        <w:widowControl w:val="0"/>
        <w:ind w:firstLine="567"/>
        <w:jc w:val="both"/>
      </w:pPr>
      <w:r w:rsidRPr="00DA7C12">
        <w:t>7.</w:t>
      </w:r>
      <w:r w:rsidR="006E5078">
        <w:t>8</w:t>
      </w:r>
      <w:r w:rsidRPr="00DA7C12">
        <w:t>. В случае допущения Подрядчиком нарушений условий настоящего договора стоимость работ подлежит уменьшению на сумму штрафных санкций, предусмотренных настоящим договором за соответствующее нарушение.</w:t>
      </w:r>
    </w:p>
    <w:p w14:paraId="5C3BAFCB" w14:textId="77777777" w:rsidR="00DB4C92" w:rsidRPr="00DA7C12" w:rsidRDefault="00DB4C92" w:rsidP="00DB4C92">
      <w:pPr>
        <w:widowControl w:val="0"/>
        <w:ind w:firstLine="567"/>
        <w:jc w:val="both"/>
      </w:pPr>
      <w:r w:rsidRPr="00DA7C12">
        <w:t xml:space="preserve">7.9. При нарушении сроков оплаты свыше </w:t>
      </w:r>
      <w:r w:rsidR="00C43303">
        <w:t>60</w:t>
      </w:r>
      <w:r w:rsidRPr="00DA7C12">
        <w:t xml:space="preserve"> дней Заказчик уплачивает Подрядчику неустойку 0,05% от суммы, подлежащей оплате, за каждый день просрочки, но не более 3%.</w:t>
      </w:r>
    </w:p>
    <w:p w14:paraId="78D3EF49" w14:textId="77777777" w:rsidR="00DB4C92" w:rsidRPr="00DA7C12" w:rsidRDefault="00DB4C92" w:rsidP="00DB4C92">
      <w:pPr>
        <w:widowControl w:val="0"/>
        <w:ind w:firstLine="567"/>
        <w:jc w:val="both"/>
      </w:pPr>
      <w:r w:rsidRPr="00DA7C12">
        <w:t>7.10. За нарушение обязательств по договору стороны несут ответственность в соответствии с действующим законодательством РФ.</w:t>
      </w:r>
    </w:p>
    <w:p w14:paraId="758FBCFA" w14:textId="77777777" w:rsidR="00E76715" w:rsidRPr="00DA7C12" w:rsidRDefault="00E76715" w:rsidP="00E76715">
      <w:pPr>
        <w:widowControl w:val="0"/>
        <w:ind w:firstLine="567"/>
        <w:jc w:val="both"/>
      </w:pPr>
      <w:r w:rsidRPr="00DA7C12">
        <w:t>7.11. В соответствии со ст. 406.1 Гражданского кодекса Российской Федерации, в случае если Подрядчик:</w:t>
      </w:r>
    </w:p>
    <w:p w14:paraId="2651AD98" w14:textId="77777777" w:rsidR="00E76715" w:rsidRPr="00DA7C12" w:rsidRDefault="00E76715" w:rsidP="00B77248">
      <w:pPr>
        <w:widowControl w:val="0"/>
        <w:numPr>
          <w:ilvl w:val="0"/>
          <w:numId w:val="17"/>
        </w:numPr>
        <w:ind w:left="0" w:firstLine="567"/>
        <w:jc w:val="both"/>
      </w:pPr>
      <w:r w:rsidRPr="00DA7C12">
        <w:t>не предоставит Заказчику оформленные Подрядчиком в соответствии с действующим законодательством счет-фактуру (в том числе авансовый), товарную накладную, товарно-транспортную накладную или иной документ, необходимый Заказчику в связи с исполнением Договора для надлежащего выполнения Заказчиком его обязанностей и/или реализации его прав как налогоплательщика по налогу на добавленную стоимость («НДС», такие документы - «Документы по НДС») и/или</w:t>
      </w:r>
    </w:p>
    <w:p w14:paraId="267D73EA" w14:textId="77777777" w:rsidR="00E76715" w:rsidRPr="00DA7C12" w:rsidRDefault="00E76715" w:rsidP="00B77248">
      <w:pPr>
        <w:widowControl w:val="0"/>
        <w:numPr>
          <w:ilvl w:val="0"/>
          <w:numId w:val="17"/>
        </w:numPr>
        <w:ind w:left="0" w:firstLine="567"/>
        <w:jc w:val="both"/>
      </w:pPr>
      <w:r w:rsidRPr="00DA7C12">
        <w:t>не предоставит Заказчику оформленные Подрядчиком в соответствии с действующим законодательством товарную накладную, товарно-транспортную накладную или иной документ, необходимый Заказчику в связи с Договором для надлежащего выполнения Заказчиком его обязанностей и/или реализации его прав как налогоплательщика по налогу на прибыль (такие документы – «Документы по налогу на прибыль», а вместе с Документами по НДС – «Документы для налогового учета»), в частности, для правомерного отражения Заказчиком в своем налоговом учете и налоговой отчетности расходов на приобретение товаров, работ или услуг по Договору  при определении налоговой базы Заказчиком по налогу на прибыль</w:t>
      </w:r>
    </w:p>
    <w:p w14:paraId="35D4ADBA" w14:textId="77777777" w:rsidR="00E76715" w:rsidRPr="00DA7C12" w:rsidRDefault="00E76715" w:rsidP="00B77248">
      <w:pPr>
        <w:widowControl w:val="0"/>
        <w:numPr>
          <w:ilvl w:val="0"/>
          <w:numId w:val="17"/>
        </w:numPr>
        <w:ind w:left="0" w:firstLine="567"/>
        <w:jc w:val="both"/>
      </w:pPr>
      <w:r w:rsidRPr="00DA7C12">
        <w:t>не исправит в течение 10-ти календарных дней даты получения Подрядчиком требования Заказчика об исправлении обнаруженных ошибок либо неточностей в переданных Заказчику документах для налогового учета,</w:t>
      </w:r>
    </w:p>
    <w:p w14:paraId="3B198A9E" w14:textId="77777777" w:rsidR="00E76715" w:rsidRPr="00DA7C12" w:rsidRDefault="00E76715" w:rsidP="00E76715">
      <w:pPr>
        <w:widowControl w:val="0"/>
        <w:ind w:firstLine="567"/>
        <w:jc w:val="both"/>
      </w:pPr>
      <w:r w:rsidRPr="00DA7C12">
        <w:t xml:space="preserve">в этом случае, Подрядчик обязан возместить Заказчику в течение 5-ти рабочих дней с </w:t>
      </w:r>
      <w:r w:rsidRPr="00DA7C12">
        <w:lastRenderedPageBreak/>
        <w:t>даты получения Подрядчиком требования Заказчика, все фактически возникшие имущественные потери (связанные с документами для налогового учета) в пределах сложения следующих сумм:</w:t>
      </w:r>
    </w:p>
    <w:p w14:paraId="5DE7A544" w14:textId="77777777" w:rsidR="00E76715" w:rsidRPr="00DA7C12" w:rsidRDefault="00E76715" w:rsidP="00B77248">
      <w:pPr>
        <w:widowControl w:val="0"/>
        <w:numPr>
          <w:ilvl w:val="0"/>
          <w:numId w:val="18"/>
        </w:numPr>
        <w:ind w:left="0" w:firstLine="567"/>
        <w:jc w:val="both"/>
      </w:pPr>
      <w:r w:rsidRPr="00DA7C12">
        <w:t xml:space="preserve">суммы налогового вычета по НДС, которую Заказчик мог бы получить, но не получил в соответствующем налоговом периоде из-за отсутствия у него одного или более надлежащим образом оформленных либо, если применимо, исправленных (уточненных) по требованию Заказчика Документов по НДС, по состоянию на дату, когда такой вычет мог быть правомерно отражен в налоговом учете и налоговой отчетности Заказчика в соответствующем налоговом периоде, </w:t>
      </w:r>
    </w:p>
    <w:p w14:paraId="1ABC01B0" w14:textId="77777777" w:rsidR="00E76715" w:rsidRPr="00DA7C12" w:rsidRDefault="00E76715" w:rsidP="00B77248">
      <w:pPr>
        <w:widowControl w:val="0"/>
        <w:numPr>
          <w:ilvl w:val="0"/>
          <w:numId w:val="18"/>
        </w:numPr>
        <w:ind w:left="0" w:firstLine="567"/>
        <w:jc w:val="both"/>
      </w:pPr>
      <w:r w:rsidRPr="00DA7C12">
        <w:t>суммы, равной размеру налога на прибыль в отношении товаров, работ или услуг, передаваемых (предоставляемых) по Договору, в отношении которых Заказчику не был предоставлен какой-либо Документ либо, если применимо, не был предоставлен исправленный (уточнённый) Документ в части подтверждения обоснованности расходов по состоянию на дату, когда такой расход отражен в налоговом учете и налоговой отчетности Заказчика в соответствующем налоговом периоде.</w:t>
      </w:r>
    </w:p>
    <w:p w14:paraId="39998A90" w14:textId="77777777" w:rsidR="00E76715" w:rsidRPr="00DA7C12" w:rsidRDefault="00E76715" w:rsidP="00E76715">
      <w:pPr>
        <w:widowControl w:val="0"/>
        <w:ind w:firstLine="567"/>
        <w:jc w:val="both"/>
      </w:pPr>
      <w:r w:rsidRPr="00DA7C12">
        <w:t>В соответствии со ст. 406.1 Гражданского кодекса РФ в случае, если по итогам налоговой проверки в отношении Заказчика налоговый орган в соответствии со своим решением («Решение налогового органа»):</w:t>
      </w:r>
    </w:p>
    <w:p w14:paraId="5265970B" w14:textId="77777777" w:rsidR="00E76715" w:rsidRPr="00DA7C12" w:rsidRDefault="00E76715" w:rsidP="00B77248">
      <w:pPr>
        <w:widowControl w:val="0"/>
        <w:tabs>
          <w:tab w:val="left" w:pos="851"/>
        </w:tabs>
        <w:ind w:firstLine="567"/>
        <w:jc w:val="both"/>
      </w:pPr>
      <w:r w:rsidRPr="00DA7C12">
        <w:t>1.</w:t>
      </w:r>
      <w:r w:rsidRPr="00DA7C12">
        <w:tab/>
        <w:t>установит получение Заказчиком необоснованной налоговой выгоды в связи с исполнением Договора и/или</w:t>
      </w:r>
    </w:p>
    <w:p w14:paraId="1E606DF2" w14:textId="77777777" w:rsidR="00E76715" w:rsidRPr="00DA7C12" w:rsidRDefault="00E76715" w:rsidP="00B77248">
      <w:pPr>
        <w:widowControl w:val="0"/>
        <w:tabs>
          <w:tab w:val="left" w:pos="851"/>
        </w:tabs>
        <w:ind w:firstLine="567"/>
        <w:jc w:val="both"/>
      </w:pPr>
      <w:r w:rsidRPr="00DA7C12">
        <w:t>2.</w:t>
      </w:r>
      <w:r w:rsidRPr="00DA7C12">
        <w:tab/>
        <w:t>признает неправомерным учет расходов Заказчика на приобретение товаров, работ, услуг или иных объектов гражданских прав по Договору и/или</w:t>
      </w:r>
    </w:p>
    <w:p w14:paraId="7466946F" w14:textId="77777777" w:rsidR="00E76715" w:rsidRPr="00DA7C12" w:rsidRDefault="00E76715" w:rsidP="00B77248">
      <w:pPr>
        <w:widowControl w:val="0"/>
        <w:tabs>
          <w:tab w:val="left" w:pos="851"/>
        </w:tabs>
        <w:ind w:firstLine="567"/>
        <w:jc w:val="both"/>
      </w:pPr>
      <w:r w:rsidRPr="00DA7C12">
        <w:t>3.</w:t>
      </w:r>
      <w:r w:rsidRPr="00DA7C12">
        <w:tab/>
        <w:t>признает неправомерным применение Заказчиком налоговых вычетов в отношении сумм НДС</w:t>
      </w:r>
      <w:r w:rsidR="00B77248" w:rsidRPr="00DA7C12">
        <w:t>,</w:t>
      </w:r>
    </w:p>
    <w:p w14:paraId="1E595705" w14:textId="77777777" w:rsidR="00E76715" w:rsidRPr="00DA7C12" w:rsidRDefault="00E76715" w:rsidP="00E76715">
      <w:pPr>
        <w:widowControl w:val="0"/>
        <w:ind w:firstLine="567"/>
        <w:jc w:val="both"/>
      </w:pPr>
      <w:r w:rsidRPr="00DA7C12">
        <w:t>в связи с тем, что:</w:t>
      </w:r>
    </w:p>
    <w:p w14:paraId="646C157C" w14:textId="77777777" w:rsidR="00E76715" w:rsidRPr="00DA7C12" w:rsidRDefault="00E76715" w:rsidP="00B77248">
      <w:pPr>
        <w:widowControl w:val="0"/>
        <w:numPr>
          <w:ilvl w:val="0"/>
          <w:numId w:val="20"/>
        </w:numPr>
        <w:tabs>
          <w:tab w:val="left" w:pos="851"/>
        </w:tabs>
        <w:ind w:left="0" w:firstLine="567"/>
        <w:jc w:val="both"/>
      </w:pPr>
      <w:r w:rsidRPr="00DA7C12">
        <w:t>Подрядчик нарушал свои налоговые обязанности по отражению в качестве дохода сумм, полученных от Заказчика по Договору, а равно по исчислению и перечислению Подрядчиком в бюджет НДС и/или</w:t>
      </w:r>
    </w:p>
    <w:p w14:paraId="21811881" w14:textId="77777777" w:rsidR="00E76715" w:rsidRPr="00DA7C12" w:rsidRDefault="00E76715" w:rsidP="00B77248">
      <w:pPr>
        <w:widowControl w:val="0"/>
        <w:numPr>
          <w:ilvl w:val="0"/>
          <w:numId w:val="20"/>
        </w:numPr>
        <w:tabs>
          <w:tab w:val="left" w:pos="851"/>
        </w:tabs>
        <w:ind w:left="0" w:firstLine="567"/>
        <w:jc w:val="both"/>
      </w:pPr>
      <w:r w:rsidRPr="00DA7C12">
        <w:t>в отношении Подрядчика имелись или имеются какие-либо признаки недобросовестности при исполнении налоговых обязательств, в частности, признаки, определенные постановлением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постановлениями Президиума Высшего Арбитражного Суда Российской Федерации от 20.04.2010 № 18162/09 и от 25.05.2010 № 15658/09 или признаки, соответствующие критериям оценки рисков, используемым налоговыми органами в процессе отбора объектов для проведения выездных налоговых проверок, утвержденные приказом ФНС России от 30.05.2007 № ММ-3-06/333@ («Признаки недобросовестности») и/или</w:t>
      </w:r>
    </w:p>
    <w:p w14:paraId="7095DA43" w14:textId="77777777" w:rsidR="00E76715" w:rsidRPr="00DA7C12" w:rsidRDefault="00E76715" w:rsidP="00B77248">
      <w:pPr>
        <w:widowControl w:val="0"/>
        <w:numPr>
          <w:ilvl w:val="0"/>
          <w:numId w:val="20"/>
        </w:numPr>
        <w:tabs>
          <w:tab w:val="left" w:pos="851"/>
        </w:tabs>
        <w:ind w:left="0" w:firstLine="567"/>
        <w:jc w:val="both"/>
      </w:pPr>
      <w:r w:rsidRPr="00DA7C12">
        <w:t>Подрядчик привлекал в качестве своих контрагентов (например, субподрядчиков, субпоставщиков) организации, не исполняющие либо ненадлежащим образом исполняющие свои налоговые обязанности или имеющие иные Признаки недобросовестности либо контрагенты Подрядчика привлекали в качестве своих контрагентов (например, субподрядчиков, субпоставщиков) организации, не исполняющие либо ненадлежащим образом исполняющие свои налоговые обязанности или имеющие иные Признаки недобросовестности независимо от длины цепочки контрагентов (и в любом из указанных случаев - независимо от того, знал ли Подрядчик о данных фактах или нет) и/или</w:t>
      </w:r>
    </w:p>
    <w:p w14:paraId="3FE32E88" w14:textId="77777777" w:rsidR="00E76715" w:rsidRPr="00DA7C12" w:rsidRDefault="00E76715" w:rsidP="00B77248">
      <w:pPr>
        <w:widowControl w:val="0"/>
        <w:numPr>
          <w:ilvl w:val="0"/>
          <w:numId w:val="20"/>
        </w:numPr>
        <w:tabs>
          <w:tab w:val="left" w:pos="851"/>
        </w:tabs>
        <w:ind w:left="0" w:firstLine="567"/>
        <w:jc w:val="both"/>
      </w:pPr>
      <w:r w:rsidRPr="00DA7C12">
        <w:t xml:space="preserve">Подрядчик предоставил Заказчику счет-фактуру, товарную накладную, товарно-транспортную накладную или иной документ, необходимый Заказчику в соответствии с действующим законодательством для надлежащего исполнения Заказчиком обязанностей и/или реализации прав как налогоплательщика по НДС, оформленный с нарушением установленного порядка или с ошибками, такой документ был использован Заказчиком в целях исполнения обязанностей и/или реализации прав как налогоплательщика по НДС, но был признан Налоговым органом в ходе налоговой проверки не соответствующими </w:t>
      </w:r>
      <w:r w:rsidRPr="00DA7C12">
        <w:lastRenderedPageBreak/>
        <w:t>действующему законодательству, недопустимым или недостаточным для надлежащего исполнения обязанностей и/или реализации прав Заказчика как налогоплательщика по НДС»,</w:t>
      </w:r>
    </w:p>
    <w:p w14:paraId="097CEA5B" w14:textId="77777777" w:rsidR="00E76715" w:rsidRPr="00DA7C12" w:rsidRDefault="00E76715" w:rsidP="00E76715">
      <w:pPr>
        <w:widowControl w:val="0"/>
        <w:ind w:firstLine="567"/>
        <w:jc w:val="both"/>
      </w:pPr>
      <w:r w:rsidRPr="00DA7C12">
        <w:t>в данном случае, Подрядчик обязуется в течение 5-ти календарных дней с даты получения письменного уведомления Заказчика с приложением копии Решения налогового органа возместить Заказчику имущественные потери, в пределах следующих сумм:</w:t>
      </w:r>
    </w:p>
    <w:p w14:paraId="18375B76" w14:textId="62B9B5B2" w:rsidR="00E76715" w:rsidRPr="00DA7C12" w:rsidRDefault="00D75560" w:rsidP="00B77248">
      <w:pPr>
        <w:widowControl w:val="0"/>
        <w:numPr>
          <w:ilvl w:val="0"/>
          <w:numId w:val="21"/>
        </w:numPr>
        <w:ind w:left="0" w:firstLine="567"/>
        <w:jc w:val="both"/>
      </w:pPr>
      <w:r>
        <w:t xml:space="preserve"> </w:t>
      </w:r>
      <w:r w:rsidR="00E76715" w:rsidRPr="00DA7C12">
        <w:t>суммы доначисленного Заказчику налога на прибыль и/или НДС в связи перечисленными в п. А-Г обстоятельствами, в соответствии с Решением налогового органа,</w:t>
      </w:r>
    </w:p>
    <w:p w14:paraId="1EBC6C66" w14:textId="097C5B83" w:rsidR="00E76715" w:rsidRPr="00DA7C12" w:rsidRDefault="00D75560" w:rsidP="00B77248">
      <w:pPr>
        <w:widowControl w:val="0"/>
        <w:numPr>
          <w:ilvl w:val="0"/>
          <w:numId w:val="21"/>
        </w:numPr>
        <w:ind w:left="0" w:firstLine="567"/>
        <w:jc w:val="both"/>
      </w:pPr>
      <w:r>
        <w:t xml:space="preserve"> </w:t>
      </w:r>
      <w:r w:rsidR="00E76715" w:rsidRPr="00DA7C12">
        <w:t xml:space="preserve">суммы начисленных Заказчиком пеней на сумму </w:t>
      </w:r>
      <w:r w:rsidR="00B77248" w:rsidRPr="00DA7C12">
        <w:t>д</w:t>
      </w:r>
      <w:r w:rsidR="00E76715" w:rsidRPr="00DA7C12">
        <w:t>оначисленных налогов в соответствии с вступившим в силу Решением налогового органа,</w:t>
      </w:r>
    </w:p>
    <w:p w14:paraId="3D97572D" w14:textId="22293985" w:rsidR="00E76715" w:rsidRPr="00DA7C12" w:rsidRDefault="00D75560" w:rsidP="00B77248">
      <w:pPr>
        <w:widowControl w:val="0"/>
        <w:numPr>
          <w:ilvl w:val="0"/>
          <w:numId w:val="21"/>
        </w:numPr>
        <w:ind w:left="0" w:firstLine="567"/>
        <w:jc w:val="both"/>
      </w:pPr>
      <w:r>
        <w:t xml:space="preserve"> </w:t>
      </w:r>
      <w:r w:rsidRPr="00DA7C12">
        <w:t>штрафы,</w:t>
      </w:r>
      <w:r w:rsidR="00E76715" w:rsidRPr="00DA7C12">
        <w:t xml:space="preserve"> начисленные Заказчику за соответствующие налоговые нарушения в связи с неуплатой </w:t>
      </w:r>
      <w:r w:rsidR="00B77248" w:rsidRPr="00DA7C12">
        <w:t>д</w:t>
      </w:r>
      <w:r w:rsidR="00E76715" w:rsidRPr="00DA7C12">
        <w:t>оначисленных налогов в соответствии с Решением налогового органа.</w:t>
      </w:r>
    </w:p>
    <w:p w14:paraId="71F8362E" w14:textId="09620F44" w:rsidR="00E76715" w:rsidRPr="00DA7C12" w:rsidRDefault="00E76715" w:rsidP="00E76715">
      <w:pPr>
        <w:widowControl w:val="0"/>
        <w:ind w:firstLine="567"/>
        <w:jc w:val="both"/>
      </w:pPr>
      <w:r w:rsidRPr="00DA7C12">
        <w:t xml:space="preserve">При предоставлении от Подрядчика мотивированного отказа в течение 3-х календарных дней от компенсации имущественных потерь с обязательным указанием на нарушения, допущенные в Решении налогового органа, Заказчик вправе с учетом позиции Подрядчика обратиться в суд с заявлением об </w:t>
      </w:r>
      <w:r w:rsidR="00D75560" w:rsidRPr="00DA7C12">
        <w:t>оспаривании указанного</w:t>
      </w:r>
      <w:r w:rsidRPr="00DA7C12">
        <w:t xml:space="preserve"> Решения налогового органа. При этом, в судебном заседании обязательно участие Подрядчика в качестве третьего лица.</w:t>
      </w:r>
    </w:p>
    <w:p w14:paraId="5A4384EF" w14:textId="77777777" w:rsidR="00E76715" w:rsidRPr="00DA7C12" w:rsidRDefault="00E76715" w:rsidP="00E76715">
      <w:pPr>
        <w:widowControl w:val="0"/>
        <w:ind w:firstLine="567"/>
        <w:jc w:val="both"/>
      </w:pPr>
      <w:r w:rsidRPr="00DA7C12">
        <w:t>При отмене Решения налогового органа, обязательства Подрядчика по компенсации имущественных потерь, связанных с указанным Решением, прекращаются.</w:t>
      </w:r>
    </w:p>
    <w:p w14:paraId="6B4FB956" w14:textId="3F6D55E0" w:rsidR="00E76715" w:rsidRPr="00DA7C12" w:rsidRDefault="00E76715" w:rsidP="00E76715">
      <w:pPr>
        <w:widowControl w:val="0"/>
        <w:ind w:firstLine="567"/>
        <w:jc w:val="both"/>
      </w:pPr>
      <w:r w:rsidRPr="00DA7C12">
        <w:t xml:space="preserve">При отказе судом в удовлетворении требований Заказчика об оспаривании Решения налогового органа, Подрядчик обязуется в течение 5-ти календарных дней, с даты вступления судебного решения в законную силу возместить Заказчику имущественные потери </w:t>
      </w:r>
      <w:r w:rsidR="00D75560" w:rsidRPr="00DA7C12">
        <w:t>в пределах сумм,</w:t>
      </w:r>
      <w:r w:rsidRPr="00DA7C12">
        <w:t xml:space="preserve"> указанных выше.</w:t>
      </w:r>
    </w:p>
    <w:p w14:paraId="6C860363" w14:textId="77777777" w:rsidR="00E76715" w:rsidRPr="00DA7C12" w:rsidRDefault="00E76715" w:rsidP="00E76715">
      <w:pPr>
        <w:widowControl w:val="0"/>
        <w:ind w:firstLine="567"/>
        <w:jc w:val="both"/>
      </w:pPr>
      <w:r w:rsidRPr="00DA7C12">
        <w:t>Кроме того, к имущественным потерям будут также относится:</w:t>
      </w:r>
    </w:p>
    <w:p w14:paraId="6C3CE393" w14:textId="77777777" w:rsidR="00E76715" w:rsidRPr="00DA7C12" w:rsidRDefault="00E76715" w:rsidP="00B77248">
      <w:pPr>
        <w:widowControl w:val="0"/>
        <w:numPr>
          <w:ilvl w:val="0"/>
          <w:numId w:val="22"/>
        </w:numPr>
        <w:ind w:left="0" w:firstLine="567"/>
        <w:jc w:val="both"/>
      </w:pPr>
      <w:r w:rsidRPr="00DA7C12">
        <w:t>доначисленные налоги, пени и штрафы с учетом возможных корректировок в соответствии с вступившим в законную силу решением суда по делу, в рамках которого оспаривалось Решение налогового органа,</w:t>
      </w:r>
    </w:p>
    <w:p w14:paraId="76F36CEB" w14:textId="77777777" w:rsidR="00E76715" w:rsidRDefault="00E76715" w:rsidP="00B77248">
      <w:pPr>
        <w:widowControl w:val="0"/>
        <w:numPr>
          <w:ilvl w:val="0"/>
          <w:numId w:val="22"/>
        </w:numPr>
        <w:ind w:left="0" w:firstLine="567"/>
        <w:jc w:val="both"/>
      </w:pPr>
      <w:r w:rsidRPr="00DA7C12">
        <w:t>судебные расходы Заказчика, в связи с оспариванием Решения налогового органа, в пределах 500 000 рублей 00 копеек.</w:t>
      </w:r>
    </w:p>
    <w:p w14:paraId="73A67093" w14:textId="77777777" w:rsidR="00C27F40" w:rsidRPr="00DA7C12" w:rsidRDefault="00C27F40" w:rsidP="00DB4C92">
      <w:pPr>
        <w:pStyle w:val="a5"/>
        <w:widowControl w:val="0"/>
        <w:rPr>
          <w:sz w:val="24"/>
          <w:szCs w:val="24"/>
          <w:lang w:val="ru-RU"/>
        </w:rPr>
      </w:pPr>
    </w:p>
    <w:p w14:paraId="5339A552" w14:textId="77777777" w:rsidR="00DB4C92" w:rsidRPr="00DA7C12" w:rsidRDefault="00DB4C92" w:rsidP="00DB4C92">
      <w:pPr>
        <w:pStyle w:val="a5"/>
        <w:widowControl w:val="0"/>
        <w:jc w:val="center"/>
        <w:rPr>
          <w:sz w:val="24"/>
          <w:szCs w:val="24"/>
        </w:rPr>
      </w:pPr>
      <w:r w:rsidRPr="00DA7C12">
        <w:rPr>
          <w:b/>
          <w:sz w:val="24"/>
          <w:szCs w:val="24"/>
        </w:rPr>
        <w:t>8. Конфиденциальность</w:t>
      </w:r>
    </w:p>
    <w:p w14:paraId="6588269C" w14:textId="77777777" w:rsidR="00DB4C92" w:rsidRPr="00DA7C12" w:rsidRDefault="00DB4C92" w:rsidP="00DB4C92">
      <w:pPr>
        <w:pStyle w:val="a5"/>
        <w:widowControl w:val="0"/>
        <w:ind w:firstLine="539"/>
        <w:rPr>
          <w:sz w:val="24"/>
          <w:szCs w:val="24"/>
        </w:rPr>
      </w:pPr>
      <w:r w:rsidRPr="00DA7C12">
        <w:rPr>
          <w:sz w:val="24"/>
          <w:szCs w:val="24"/>
        </w:rPr>
        <w:t>8.1. Условия настоящего договора являются конфиденциальными и Стороны обязуются не разглашать его условия, как в течение срока его действия, так и в последующие 2 (Два) года с момента прекращения его действия, за исключением разглашения его условий по обоснованным и законным требованиям уполномоченных лиц.</w:t>
      </w:r>
    </w:p>
    <w:p w14:paraId="333E171F" w14:textId="77777777" w:rsidR="00DB4C92" w:rsidRPr="00DA7C12" w:rsidRDefault="00DB4C92" w:rsidP="00DB4C92">
      <w:pPr>
        <w:pStyle w:val="a5"/>
        <w:widowControl w:val="0"/>
        <w:ind w:firstLine="540"/>
        <w:rPr>
          <w:sz w:val="24"/>
          <w:szCs w:val="24"/>
        </w:rPr>
      </w:pPr>
      <w:r w:rsidRPr="00DA7C12">
        <w:rPr>
          <w:sz w:val="24"/>
          <w:szCs w:val="24"/>
        </w:rPr>
        <w:t>8.2. Если иное не будет установлено соглашением Сторон, то конфиденциальными являются все получаемые 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7009E20A" w14:textId="77777777" w:rsidR="00DB4C92" w:rsidRPr="00DA7C12" w:rsidRDefault="00DB4C92" w:rsidP="00DB4C92">
      <w:pPr>
        <w:pStyle w:val="a5"/>
        <w:widowControl w:val="0"/>
        <w:ind w:firstLine="540"/>
        <w:rPr>
          <w:sz w:val="24"/>
          <w:szCs w:val="24"/>
        </w:rPr>
      </w:pPr>
      <w:r w:rsidRPr="00DA7C12">
        <w:rPr>
          <w:sz w:val="24"/>
          <w:szCs w:val="24"/>
        </w:rPr>
        <w:t>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договора.</w:t>
      </w:r>
    </w:p>
    <w:p w14:paraId="46319B69" w14:textId="77777777" w:rsidR="00DB4C92" w:rsidRPr="00DA7C12" w:rsidRDefault="00DB4C92" w:rsidP="00DB4C92">
      <w:pPr>
        <w:pStyle w:val="a5"/>
        <w:widowControl w:val="0"/>
        <w:ind w:firstLine="540"/>
        <w:rPr>
          <w:sz w:val="24"/>
          <w:szCs w:val="24"/>
        </w:rPr>
      </w:pPr>
      <w:r w:rsidRPr="00DA7C12">
        <w:rPr>
          <w:sz w:val="24"/>
          <w:szCs w:val="24"/>
        </w:rPr>
        <w:t>8.3. Подрядчик признает, что вся рабочая документация, переданная ему Заказчиком, является конфиденциальной информацией и не может быть передана или опубликована им без предварительного письменного согласия Заказчика.</w:t>
      </w:r>
    </w:p>
    <w:p w14:paraId="7823D5B2" w14:textId="77777777" w:rsidR="00DB4C92" w:rsidRPr="00DA7C12" w:rsidRDefault="00DB4C92" w:rsidP="00DB4C92">
      <w:pPr>
        <w:pStyle w:val="a5"/>
        <w:widowControl w:val="0"/>
        <w:ind w:firstLine="540"/>
        <w:rPr>
          <w:sz w:val="24"/>
          <w:szCs w:val="24"/>
        </w:rPr>
      </w:pPr>
      <w:r w:rsidRPr="00DA7C12">
        <w:rPr>
          <w:sz w:val="24"/>
          <w:szCs w:val="24"/>
        </w:rPr>
        <w:t>8.</w:t>
      </w:r>
      <w:r w:rsidRPr="00DA7C12">
        <w:rPr>
          <w:sz w:val="24"/>
          <w:szCs w:val="24"/>
          <w:lang w:val="ru-RU"/>
        </w:rPr>
        <w:t>4</w:t>
      </w:r>
      <w:r w:rsidRPr="00DA7C12">
        <w:rPr>
          <w:sz w:val="24"/>
          <w:szCs w:val="24"/>
        </w:rPr>
        <w:t xml:space="preserve">. В течение срока выполнения работ или после их завершения Сторона, причинившая ущерб другой Стороне, возникший по причине какого-либо нарушения патентного или авторского права, товарной марки или названий, полностью возмещает его по всем действиям, претензиям, расходам и затратам. </w:t>
      </w:r>
    </w:p>
    <w:p w14:paraId="11CA039B" w14:textId="77777777" w:rsidR="00DB4C92" w:rsidRPr="00DA7C12" w:rsidRDefault="00DB4C92" w:rsidP="00DB4C92">
      <w:pPr>
        <w:pStyle w:val="a5"/>
        <w:widowControl w:val="0"/>
        <w:ind w:firstLine="540"/>
        <w:rPr>
          <w:sz w:val="24"/>
          <w:szCs w:val="24"/>
        </w:rPr>
      </w:pPr>
      <w:r w:rsidRPr="00DA7C12">
        <w:rPr>
          <w:sz w:val="24"/>
          <w:szCs w:val="24"/>
        </w:rPr>
        <w:t xml:space="preserve">Если Заказчику со стороны третьих лиц будут предъявлены какие-либо претензии, связанные с нарушением патентного или авторского права, товарной марки или названий, </w:t>
      </w:r>
      <w:r w:rsidRPr="00DA7C12">
        <w:rPr>
          <w:sz w:val="24"/>
          <w:szCs w:val="24"/>
        </w:rPr>
        <w:lastRenderedPageBreak/>
        <w:t xml:space="preserve">Подрядчик обязуется возместить Заказчику все расходы и убытки, причиненные в связи с нарушением этих прав. </w:t>
      </w:r>
    </w:p>
    <w:p w14:paraId="0DF90131" w14:textId="77777777" w:rsidR="00DB4C92" w:rsidRPr="00DA7C12" w:rsidRDefault="00DB4C92" w:rsidP="00DB4C92">
      <w:pPr>
        <w:pStyle w:val="a5"/>
        <w:widowControl w:val="0"/>
        <w:ind w:firstLine="540"/>
        <w:rPr>
          <w:sz w:val="24"/>
          <w:szCs w:val="24"/>
        </w:rPr>
      </w:pPr>
      <w:r w:rsidRPr="00DA7C12">
        <w:rPr>
          <w:sz w:val="24"/>
          <w:szCs w:val="24"/>
        </w:rPr>
        <w:t>8.</w:t>
      </w:r>
      <w:r w:rsidRPr="00DA7C12">
        <w:rPr>
          <w:sz w:val="24"/>
          <w:szCs w:val="24"/>
          <w:lang w:val="ru-RU"/>
        </w:rPr>
        <w:t>5</w:t>
      </w:r>
      <w:r w:rsidRPr="00DA7C12">
        <w:rPr>
          <w:sz w:val="24"/>
          <w:szCs w:val="24"/>
        </w:rPr>
        <w:t>. Не считается разглашением условий договора сообщение части его условий Субподрядчикам, налоговым органам, органам архитектурно-строительного надзора, страховым компаниям, указанным в договоре, а также иным органам, в соответствии с действующим законодательством.</w:t>
      </w:r>
    </w:p>
    <w:p w14:paraId="24AF6AE7" w14:textId="77777777" w:rsidR="00980D0D" w:rsidRDefault="00980D0D" w:rsidP="00DB4C92">
      <w:pPr>
        <w:pStyle w:val="a5"/>
        <w:widowControl w:val="0"/>
        <w:jc w:val="center"/>
        <w:rPr>
          <w:b/>
          <w:sz w:val="24"/>
          <w:szCs w:val="24"/>
          <w:lang w:val="ru-RU"/>
        </w:rPr>
      </w:pPr>
    </w:p>
    <w:p w14:paraId="78A4D8EF" w14:textId="77777777" w:rsidR="00DB4C92" w:rsidRPr="00DA7C12" w:rsidRDefault="00DB4C92" w:rsidP="00DB4C92">
      <w:pPr>
        <w:pStyle w:val="a5"/>
        <w:widowControl w:val="0"/>
        <w:jc w:val="center"/>
        <w:rPr>
          <w:sz w:val="24"/>
          <w:szCs w:val="24"/>
        </w:rPr>
      </w:pPr>
      <w:r w:rsidRPr="00DA7C12">
        <w:rPr>
          <w:b/>
          <w:sz w:val="24"/>
          <w:szCs w:val="24"/>
        </w:rPr>
        <w:t>9. Прочие условия</w:t>
      </w:r>
    </w:p>
    <w:p w14:paraId="672351CB" w14:textId="1717C70F" w:rsidR="004E1F9A" w:rsidRPr="00DA7C12" w:rsidRDefault="00DB4C92" w:rsidP="004E1F9A">
      <w:pPr>
        <w:pStyle w:val="a5"/>
        <w:widowControl w:val="0"/>
        <w:ind w:firstLine="567"/>
        <w:rPr>
          <w:sz w:val="24"/>
          <w:szCs w:val="24"/>
          <w:lang w:val="ru-RU"/>
        </w:rPr>
      </w:pPr>
      <w:r w:rsidRPr="00DA7C12">
        <w:rPr>
          <w:sz w:val="24"/>
          <w:szCs w:val="24"/>
        </w:rPr>
        <w:t xml:space="preserve">9.1. Срок начала действия договора </w:t>
      </w:r>
      <w:r w:rsidRPr="00DA7C12">
        <w:rPr>
          <w:sz w:val="24"/>
          <w:szCs w:val="24"/>
          <w:lang w:val="ru-RU"/>
        </w:rPr>
        <w:t xml:space="preserve">– </w:t>
      </w:r>
      <w:r w:rsidRPr="00DA7C12">
        <w:rPr>
          <w:sz w:val="24"/>
          <w:szCs w:val="24"/>
        </w:rPr>
        <w:t xml:space="preserve">с момента подписания его обеими сторонами, срок окончания действия договора </w:t>
      </w:r>
      <w:r w:rsidR="00B54921" w:rsidRPr="00DA7C12">
        <w:rPr>
          <w:sz w:val="24"/>
          <w:szCs w:val="24"/>
          <w:lang w:val="ru-RU"/>
        </w:rPr>
        <w:t>31.12.20</w:t>
      </w:r>
      <w:r w:rsidR="00C502F7" w:rsidRPr="00DA7C12">
        <w:rPr>
          <w:sz w:val="24"/>
          <w:szCs w:val="24"/>
          <w:lang w:val="ru-RU"/>
        </w:rPr>
        <w:t>2</w:t>
      </w:r>
      <w:r w:rsidR="00D75560">
        <w:rPr>
          <w:sz w:val="24"/>
          <w:szCs w:val="24"/>
          <w:lang w:val="ru-RU"/>
        </w:rPr>
        <w:t>5</w:t>
      </w:r>
      <w:r w:rsidRPr="00DA7C12">
        <w:rPr>
          <w:sz w:val="24"/>
          <w:szCs w:val="24"/>
        </w:rPr>
        <w:t xml:space="preserve"> года</w:t>
      </w:r>
      <w:r w:rsidRPr="00DA7C12">
        <w:rPr>
          <w:sz w:val="24"/>
          <w:szCs w:val="24"/>
          <w:lang w:val="ru-RU"/>
        </w:rPr>
        <w:t>, в части исполнения сторонами своих обязательств по договору – до полного исполнения</w:t>
      </w:r>
      <w:r w:rsidRPr="00DA7C12">
        <w:rPr>
          <w:sz w:val="24"/>
          <w:szCs w:val="24"/>
        </w:rPr>
        <w:t>.</w:t>
      </w:r>
      <w:r w:rsidR="004E1F9A" w:rsidRPr="00DA7C12">
        <w:rPr>
          <w:sz w:val="24"/>
          <w:szCs w:val="24"/>
          <w:lang w:val="ru-RU"/>
        </w:rPr>
        <w:t xml:space="preserve"> </w:t>
      </w:r>
      <w:r w:rsidR="00C81C69" w:rsidRPr="00DA7C12">
        <w:rPr>
          <w:sz w:val="24"/>
        </w:rPr>
        <w:t>Если не позднее, чем за один месяц до истечения срока договора, ни одна из сторон не изъявит желания прекратить его действие, договор считается автоматически продлённым на следующий год на тех же условиях</w:t>
      </w:r>
      <w:r w:rsidR="0011770D" w:rsidRPr="00DA7C12">
        <w:rPr>
          <w:sz w:val="24"/>
          <w:lang w:val="ru-RU"/>
        </w:rPr>
        <w:t>, но не более трех раз</w:t>
      </w:r>
      <w:r w:rsidR="00C81C69" w:rsidRPr="00DA7C12">
        <w:rPr>
          <w:sz w:val="24"/>
          <w:lang w:val="ru-RU"/>
        </w:rPr>
        <w:t>.</w:t>
      </w:r>
    </w:p>
    <w:p w14:paraId="5105B415" w14:textId="77777777" w:rsidR="00DB4C92" w:rsidRPr="00DA7C12" w:rsidRDefault="00DB4C92" w:rsidP="00DB4C92">
      <w:pPr>
        <w:pStyle w:val="a5"/>
        <w:widowControl w:val="0"/>
        <w:ind w:firstLine="567"/>
        <w:rPr>
          <w:sz w:val="24"/>
          <w:szCs w:val="24"/>
        </w:rPr>
      </w:pPr>
      <w:r w:rsidRPr="00DA7C12">
        <w:rPr>
          <w:sz w:val="24"/>
          <w:szCs w:val="24"/>
        </w:rPr>
        <w:t>9.2. Заказчик вправе отказаться от исполнен</w:t>
      </w:r>
      <w:bookmarkStart w:id="0" w:name="_GoBack"/>
      <w:bookmarkEnd w:id="0"/>
      <w:r w:rsidRPr="00DA7C12">
        <w:rPr>
          <w:sz w:val="24"/>
          <w:szCs w:val="24"/>
        </w:rPr>
        <w:t>ия Договора в одностороннем порядке, уведомив об этом Подрядчика в письменном виде, в случаях:</w:t>
      </w:r>
    </w:p>
    <w:p w14:paraId="62DA7393" w14:textId="77777777" w:rsidR="00DB4C92" w:rsidRPr="00DA7C12" w:rsidRDefault="00DB4C92" w:rsidP="00DB4C92">
      <w:pPr>
        <w:pStyle w:val="a5"/>
        <w:widowControl w:val="0"/>
        <w:tabs>
          <w:tab w:val="left" w:pos="1134"/>
        </w:tabs>
        <w:ind w:firstLine="851"/>
        <w:rPr>
          <w:sz w:val="24"/>
          <w:szCs w:val="24"/>
        </w:rPr>
      </w:pPr>
      <w:r w:rsidRPr="00DA7C12">
        <w:rPr>
          <w:sz w:val="24"/>
          <w:szCs w:val="24"/>
        </w:rPr>
        <w:t xml:space="preserve">9.2.1. когда Подрядчик допустил нарушение сроков выполнения работ, установленных </w:t>
      </w:r>
      <w:r w:rsidR="00D41868" w:rsidRPr="00DA7C12">
        <w:rPr>
          <w:sz w:val="24"/>
          <w:szCs w:val="24"/>
          <w:lang w:val="ru-RU"/>
        </w:rPr>
        <w:t>техническим заданием</w:t>
      </w:r>
      <w:r w:rsidRPr="00DA7C12">
        <w:rPr>
          <w:sz w:val="24"/>
          <w:szCs w:val="24"/>
        </w:rPr>
        <w:t xml:space="preserve"> или дополнительным соглашением к настоящему договору</w:t>
      </w:r>
      <w:r w:rsidRPr="00DA7C12">
        <w:rPr>
          <w:sz w:val="24"/>
          <w:szCs w:val="24"/>
          <w:lang w:val="ru-RU"/>
        </w:rPr>
        <w:t>;</w:t>
      </w:r>
    </w:p>
    <w:p w14:paraId="7190C875" w14:textId="77777777" w:rsidR="00DB4C92" w:rsidRPr="00DA7C12" w:rsidRDefault="00DB4C92" w:rsidP="00DB4C92">
      <w:pPr>
        <w:pStyle w:val="a5"/>
        <w:widowControl w:val="0"/>
        <w:tabs>
          <w:tab w:val="left" w:pos="1134"/>
        </w:tabs>
        <w:ind w:firstLine="851"/>
        <w:rPr>
          <w:sz w:val="24"/>
          <w:szCs w:val="24"/>
        </w:rPr>
      </w:pPr>
      <w:r w:rsidRPr="00DA7C12">
        <w:rPr>
          <w:sz w:val="24"/>
          <w:szCs w:val="24"/>
        </w:rPr>
        <w:t>9.2.2. когда Подрядчик:</w:t>
      </w:r>
    </w:p>
    <w:p w14:paraId="5A672C95"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 xml:space="preserve">допускает задержку начала выполнения работ более чем на 14 (четырнадцать) календарных дней по причинам, не зависящим от Заказчика; </w:t>
      </w:r>
    </w:p>
    <w:p w14:paraId="4326488A"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допускает два и более случая документально подтвержденных Заказчиком недостатков в работе, которые делают ее результат не пригодным для предусмотренного договором использования; и/или</w:t>
      </w:r>
    </w:p>
    <w:p w14:paraId="2EB9AC01"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прекращает членство в саморегулируемой организации; и/или</w:t>
      </w:r>
    </w:p>
    <w:p w14:paraId="24085BFC" w14:textId="77777777" w:rsidR="00DB4C92" w:rsidRPr="00DA7C12" w:rsidRDefault="00DB4C92" w:rsidP="00DB4C92">
      <w:pPr>
        <w:pStyle w:val="a5"/>
        <w:widowControl w:val="0"/>
        <w:numPr>
          <w:ilvl w:val="0"/>
          <w:numId w:val="14"/>
        </w:numPr>
        <w:tabs>
          <w:tab w:val="left" w:pos="0"/>
          <w:tab w:val="left" w:pos="1134"/>
        </w:tabs>
        <w:suppressAutoHyphens/>
        <w:autoSpaceDN/>
        <w:adjustRightInd/>
        <w:ind w:left="0" w:firstLine="851"/>
        <w:rPr>
          <w:sz w:val="24"/>
          <w:szCs w:val="24"/>
        </w:rPr>
      </w:pPr>
      <w:r w:rsidRPr="00DA7C12">
        <w:rPr>
          <w:sz w:val="24"/>
          <w:szCs w:val="24"/>
        </w:rPr>
        <w:t>при выполнении работ допускает случай нарушения требований охраны труда или охраны окружающей среды, повлекший за собой несчастный случай или чрезвычайную экологическую ситуацию, ведущую к  экологическому  ущербу и т.д.</w:t>
      </w:r>
    </w:p>
    <w:p w14:paraId="6FBDA02C" w14:textId="77777777" w:rsidR="00DB4C92" w:rsidRPr="00DA7C12" w:rsidRDefault="00DB4C92" w:rsidP="00DB4C92">
      <w:pPr>
        <w:pStyle w:val="a5"/>
        <w:widowControl w:val="0"/>
        <w:tabs>
          <w:tab w:val="left" w:pos="1134"/>
        </w:tabs>
        <w:ind w:firstLine="851"/>
        <w:rPr>
          <w:sz w:val="24"/>
          <w:szCs w:val="24"/>
        </w:rPr>
      </w:pPr>
      <w:r w:rsidRPr="00DA7C12">
        <w:rPr>
          <w:sz w:val="24"/>
          <w:szCs w:val="24"/>
        </w:rPr>
        <w:t>9.2.3. В иных случаях, предусмотренных Гражданским кодексом РФ.</w:t>
      </w:r>
    </w:p>
    <w:p w14:paraId="58B698B7" w14:textId="77777777" w:rsidR="00DB4C92" w:rsidRPr="00DA7C12" w:rsidRDefault="00DB4C92" w:rsidP="00DB4C92">
      <w:pPr>
        <w:pStyle w:val="a5"/>
        <w:widowControl w:val="0"/>
        <w:ind w:firstLine="567"/>
        <w:rPr>
          <w:sz w:val="24"/>
          <w:szCs w:val="24"/>
        </w:rPr>
      </w:pPr>
      <w:r w:rsidRPr="00DA7C12">
        <w:rPr>
          <w:sz w:val="24"/>
          <w:szCs w:val="24"/>
        </w:rPr>
        <w:t>9.3. Споры, вытекающие из настоящего договора, стороны будут стремиться решать путем переговоров. При недостижении согласия спор передается на рассмотрение Арбитражного суда Омской области. До обращения в суд для Сторон обязательным является соблюдение претензионного порядка, при этом для ответа на претензию Стороне предоставляется семь рабочих дней с даты получения соответствующей претензии.</w:t>
      </w:r>
    </w:p>
    <w:p w14:paraId="700D9180" w14:textId="77777777" w:rsidR="00DB4C92" w:rsidRPr="00DA7C12" w:rsidRDefault="00DB4C92" w:rsidP="00DB4C92">
      <w:pPr>
        <w:pStyle w:val="a5"/>
        <w:widowControl w:val="0"/>
        <w:ind w:firstLine="567"/>
        <w:rPr>
          <w:sz w:val="24"/>
          <w:szCs w:val="24"/>
        </w:rPr>
      </w:pPr>
      <w:r w:rsidRPr="00DA7C12">
        <w:rPr>
          <w:sz w:val="24"/>
          <w:szCs w:val="24"/>
        </w:rPr>
        <w:t>9.4. В случае неудовлетворения Подрядчиком обоснованных претензионных требований Заказчика либо не предоставления Подрядчиком мотивированного ответа на предъявленную претензию, Заказчик вправе удержать</w:t>
      </w:r>
      <w:r w:rsidRPr="00DA7C12">
        <w:rPr>
          <w:rFonts w:eastAsia="Times New Roman"/>
          <w:sz w:val="24"/>
          <w:szCs w:val="24"/>
        </w:rPr>
        <w:t xml:space="preserve"> </w:t>
      </w:r>
      <w:r w:rsidRPr="00DA7C12">
        <w:rPr>
          <w:sz w:val="24"/>
          <w:szCs w:val="24"/>
        </w:rPr>
        <w:t>сумму претензионных требований из суммы оплаты за выполняемые работы.</w:t>
      </w:r>
    </w:p>
    <w:p w14:paraId="5393C05A" w14:textId="77777777" w:rsidR="00DB4C92" w:rsidRPr="00DA7C12" w:rsidRDefault="00DB4C92" w:rsidP="00DB4C92">
      <w:pPr>
        <w:pStyle w:val="a5"/>
        <w:widowControl w:val="0"/>
        <w:tabs>
          <w:tab w:val="left" w:pos="993"/>
        </w:tabs>
        <w:ind w:firstLine="567"/>
        <w:rPr>
          <w:sz w:val="24"/>
          <w:szCs w:val="24"/>
        </w:rPr>
      </w:pPr>
      <w:r w:rsidRPr="00DA7C12">
        <w:rPr>
          <w:sz w:val="24"/>
          <w:szCs w:val="24"/>
        </w:rPr>
        <w:t>9.5. Во всем ином, не предусмотренном настоящим договором, стороны руководствуются действующим законодательством РФ.</w:t>
      </w:r>
    </w:p>
    <w:p w14:paraId="6647296A" w14:textId="77777777" w:rsidR="00DB4C92" w:rsidRPr="00DA7C12" w:rsidRDefault="00DB4C92" w:rsidP="00DB4C92">
      <w:pPr>
        <w:pStyle w:val="a5"/>
        <w:widowControl w:val="0"/>
        <w:ind w:firstLine="567"/>
        <w:rPr>
          <w:sz w:val="24"/>
          <w:szCs w:val="24"/>
        </w:rPr>
      </w:pPr>
      <w:r w:rsidRPr="00DA7C12">
        <w:rPr>
          <w:sz w:val="24"/>
          <w:szCs w:val="24"/>
        </w:rPr>
        <w:t>9.6. Настоящий договор составлен в 2-х экземплярах, имеющих равную юридическую силу, по одному – для каждой из сторон.</w:t>
      </w:r>
    </w:p>
    <w:p w14:paraId="530CB6DA" w14:textId="77777777" w:rsidR="00DB4C92" w:rsidRPr="00DA7C12" w:rsidRDefault="00DB4C92" w:rsidP="00DB4C92">
      <w:pPr>
        <w:pStyle w:val="a5"/>
        <w:widowControl w:val="0"/>
        <w:ind w:firstLine="567"/>
        <w:rPr>
          <w:sz w:val="24"/>
          <w:szCs w:val="24"/>
        </w:rPr>
      </w:pPr>
      <w:r w:rsidRPr="00DA7C12">
        <w:rPr>
          <w:sz w:val="24"/>
          <w:szCs w:val="24"/>
        </w:rPr>
        <w:t>9.7. Приложения к договору:</w:t>
      </w:r>
    </w:p>
    <w:p w14:paraId="29CF9FE4"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1 – Форма </w:t>
      </w:r>
      <w:r w:rsidR="00D41868" w:rsidRPr="00DA7C12">
        <w:rPr>
          <w:sz w:val="24"/>
          <w:szCs w:val="24"/>
          <w:lang w:val="ru-RU"/>
        </w:rPr>
        <w:t>технического задания</w:t>
      </w:r>
      <w:r w:rsidRPr="00DA7C12">
        <w:rPr>
          <w:sz w:val="24"/>
          <w:szCs w:val="24"/>
        </w:rPr>
        <w:t>,</w:t>
      </w:r>
    </w:p>
    <w:p w14:paraId="1D35A760" w14:textId="77777777" w:rsidR="00DB4C92" w:rsidRPr="00DA7C12" w:rsidRDefault="00DB4C92" w:rsidP="00DB4C92">
      <w:pPr>
        <w:pStyle w:val="a5"/>
        <w:widowControl w:val="0"/>
        <w:ind w:firstLine="567"/>
        <w:rPr>
          <w:sz w:val="24"/>
          <w:szCs w:val="24"/>
        </w:rPr>
      </w:pPr>
      <w:r w:rsidRPr="00DA7C12">
        <w:rPr>
          <w:sz w:val="24"/>
          <w:szCs w:val="24"/>
        </w:rPr>
        <w:t>Приложение № 2 – Инструкция О-</w:t>
      </w:r>
      <w:r w:rsidR="000E5D9B">
        <w:rPr>
          <w:sz w:val="24"/>
          <w:szCs w:val="24"/>
          <w:lang w:val="ru-RU"/>
        </w:rPr>
        <w:t>03.18-01-</w:t>
      </w:r>
      <w:r w:rsidRPr="00DA7C12">
        <w:rPr>
          <w:sz w:val="24"/>
          <w:szCs w:val="24"/>
        </w:rPr>
        <w:t>12</w:t>
      </w:r>
      <w:r w:rsidR="000E5D9B">
        <w:rPr>
          <w:sz w:val="24"/>
          <w:szCs w:val="24"/>
          <w:lang w:val="ru-RU"/>
        </w:rPr>
        <w:t>-20</w:t>
      </w:r>
      <w:r w:rsidR="003A6E2D">
        <w:rPr>
          <w:sz w:val="24"/>
          <w:szCs w:val="24"/>
          <w:lang w:val="ru-RU"/>
        </w:rPr>
        <w:t>1</w:t>
      </w:r>
      <w:r w:rsidR="000E5D9B">
        <w:rPr>
          <w:sz w:val="24"/>
          <w:szCs w:val="24"/>
          <w:lang w:val="ru-RU"/>
        </w:rPr>
        <w:t>8</w:t>
      </w:r>
      <w:r w:rsidRPr="00DA7C12">
        <w:rPr>
          <w:sz w:val="24"/>
          <w:szCs w:val="24"/>
        </w:rPr>
        <w:t xml:space="preserve"> «По безопасному поведению работников сторонних организации и предприятий на территории </w:t>
      </w:r>
      <w:r w:rsidRPr="00DA7C12">
        <w:rPr>
          <w:sz w:val="24"/>
          <w:szCs w:val="24"/>
          <w:lang w:val="ru-RU"/>
        </w:rPr>
        <w:t>П</w:t>
      </w:r>
      <w:r w:rsidRPr="00DA7C12">
        <w:rPr>
          <w:sz w:val="24"/>
          <w:szCs w:val="24"/>
        </w:rPr>
        <w:t>АО «Омский каучук»,</w:t>
      </w:r>
    </w:p>
    <w:p w14:paraId="2E62D489" w14:textId="77777777" w:rsidR="00DB4C92" w:rsidRPr="00DA7C12" w:rsidRDefault="00DB4C92" w:rsidP="00DB4C92">
      <w:pPr>
        <w:pStyle w:val="a5"/>
        <w:widowControl w:val="0"/>
        <w:ind w:firstLine="567"/>
        <w:rPr>
          <w:sz w:val="24"/>
          <w:szCs w:val="24"/>
        </w:rPr>
      </w:pPr>
      <w:r w:rsidRPr="00DA7C12">
        <w:rPr>
          <w:sz w:val="24"/>
          <w:szCs w:val="24"/>
        </w:rPr>
        <w:t>Приложение № 3 – Инструкция О-03.</w:t>
      </w:r>
      <w:r w:rsidR="00DA5D6E" w:rsidRPr="00DA7C12">
        <w:rPr>
          <w:sz w:val="24"/>
          <w:szCs w:val="24"/>
          <w:lang w:val="ru-RU"/>
        </w:rPr>
        <w:t>01</w:t>
      </w:r>
      <w:r w:rsidRPr="00DA7C12">
        <w:rPr>
          <w:sz w:val="24"/>
          <w:szCs w:val="24"/>
        </w:rPr>
        <w:t>-14-201</w:t>
      </w:r>
      <w:r w:rsidR="00DA5D6E" w:rsidRPr="00DA7C12">
        <w:rPr>
          <w:sz w:val="24"/>
          <w:szCs w:val="24"/>
          <w:lang w:val="ru-RU"/>
        </w:rPr>
        <w:t>8</w:t>
      </w:r>
      <w:r w:rsidRPr="00DA7C12">
        <w:rPr>
          <w:sz w:val="24"/>
          <w:szCs w:val="24"/>
        </w:rPr>
        <w:t xml:space="preserve"> «По организации безопасности движения транспортных средств на территории </w:t>
      </w:r>
      <w:r w:rsidR="00DA5D6E" w:rsidRPr="00DA7C12">
        <w:rPr>
          <w:sz w:val="24"/>
          <w:szCs w:val="24"/>
          <w:lang w:val="ru-RU"/>
        </w:rPr>
        <w:t>П</w:t>
      </w:r>
      <w:r w:rsidRPr="00DA7C12">
        <w:rPr>
          <w:sz w:val="24"/>
          <w:szCs w:val="24"/>
        </w:rPr>
        <w:t>АО «Омский каучук»,</w:t>
      </w:r>
    </w:p>
    <w:p w14:paraId="20804A43"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4 – </w:t>
      </w:r>
      <w:r w:rsidRPr="00345DBC">
        <w:rPr>
          <w:sz w:val="24"/>
          <w:szCs w:val="24"/>
        </w:rPr>
        <w:t>Положение П-</w:t>
      </w:r>
      <w:r w:rsidR="000E5D9B" w:rsidRPr="00345DBC">
        <w:rPr>
          <w:sz w:val="24"/>
          <w:szCs w:val="24"/>
          <w:lang w:val="ru-RU"/>
        </w:rPr>
        <w:t>03.19-</w:t>
      </w:r>
      <w:r w:rsidRPr="00345DBC">
        <w:rPr>
          <w:sz w:val="24"/>
          <w:szCs w:val="24"/>
        </w:rPr>
        <w:t>92</w:t>
      </w:r>
      <w:r w:rsidR="000E5D9B" w:rsidRPr="00345DBC">
        <w:rPr>
          <w:sz w:val="24"/>
          <w:szCs w:val="24"/>
          <w:lang w:val="ru-RU"/>
        </w:rPr>
        <w:t>-2022</w:t>
      </w:r>
      <w:r w:rsidRPr="00345DBC">
        <w:rPr>
          <w:sz w:val="24"/>
          <w:szCs w:val="24"/>
        </w:rPr>
        <w:t xml:space="preserve"> «О пропускном и внутриобъектовом режиме на АО «Омский каучук»,</w:t>
      </w:r>
    </w:p>
    <w:p w14:paraId="74ADB28B" w14:textId="77777777" w:rsidR="00DB4C92" w:rsidRPr="00DA7C12" w:rsidRDefault="00DB4C92" w:rsidP="00DB4C92">
      <w:pPr>
        <w:pStyle w:val="a5"/>
        <w:widowControl w:val="0"/>
        <w:ind w:firstLine="567"/>
        <w:rPr>
          <w:sz w:val="24"/>
          <w:szCs w:val="24"/>
        </w:rPr>
      </w:pPr>
      <w:r w:rsidRPr="00DA7C12">
        <w:rPr>
          <w:sz w:val="24"/>
          <w:szCs w:val="24"/>
        </w:rPr>
        <w:t>Приложение № 5 – Политика в области экологии, охраны труда и предупреждения профессиональных заболеваний, принятая в АО «Омский каучук»,</w:t>
      </w:r>
    </w:p>
    <w:p w14:paraId="46A78644" w14:textId="77777777" w:rsidR="00DB4C92" w:rsidRPr="00DA7C12" w:rsidRDefault="00DB4C92" w:rsidP="00DB4C92">
      <w:pPr>
        <w:pStyle w:val="a5"/>
        <w:widowControl w:val="0"/>
        <w:ind w:firstLine="567"/>
        <w:rPr>
          <w:sz w:val="24"/>
          <w:szCs w:val="24"/>
        </w:rPr>
      </w:pPr>
      <w:r w:rsidRPr="00DA7C12">
        <w:rPr>
          <w:sz w:val="24"/>
          <w:szCs w:val="24"/>
        </w:rPr>
        <w:lastRenderedPageBreak/>
        <w:t xml:space="preserve">Приложение № 6 – Форма акта о приемке выполненных работ (форма КС-2), </w:t>
      </w:r>
    </w:p>
    <w:p w14:paraId="23D6BDA4" w14:textId="77777777" w:rsidR="00DB4C92" w:rsidRPr="00DA7C12" w:rsidRDefault="00DB4C92" w:rsidP="00DB4C92">
      <w:pPr>
        <w:pStyle w:val="a5"/>
        <w:widowControl w:val="0"/>
        <w:ind w:firstLine="567"/>
        <w:rPr>
          <w:sz w:val="24"/>
          <w:szCs w:val="24"/>
        </w:rPr>
      </w:pPr>
      <w:r w:rsidRPr="00DA7C12">
        <w:rPr>
          <w:sz w:val="24"/>
          <w:szCs w:val="24"/>
        </w:rPr>
        <w:t>Приложение № 7 – Форма справки о стоимости выполненных работ и затрат (форма КС-3),</w:t>
      </w:r>
    </w:p>
    <w:p w14:paraId="0035F561" w14:textId="77777777" w:rsidR="00DB4C92" w:rsidRPr="00DA7C12" w:rsidRDefault="00DB4C92" w:rsidP="00DB4C92">
      <w:pPr>
        <w:pStyle w:val="a5"/>
        <w:widowControl w:val="0"/>
        <w:ind w:firstLine="567"/>
        <w:rPr>
          <w:sz w:val="24"/>
          <w:szCs w:val="24"/>
        </w:rPr>
      </w:pPr>
      <w:r w:rsidRPr="00DA7C12">
        <w:rPr>
          <w:sz w:val="24"/>
          <w:szCs w:val="24"/>
        </w:rPr>
        <w:t>Приложение № 8 – Форма акта о приёме-сдаче отремонтированных, реконструированных, модернизированных объектов основных средств (ОС-3),</w:t>
      </w:r>
    </w:p>
    <w:p w14:paraId="31133194" w14:textId="77777777" w:rsidR="00DB4C92" w:rsidRPr="00DA7C12" w:rsidRDefault="00DB4C92" w:rsidP="00DB4C92">
      <w:pPr>
        <w:pStyle w:val="a5"/>
        <w:widowControl w:val="0"/>
        <w:ind w:firstLine="567"/>
        <w:rPr>
          <w:sz w:val="24"/>
          <w:szCs w:val="24"/>
        </w:rPr>
      </w:pPr>
      <w:r w:rsidRPr="00DA7C12">
        <w:rPr>
          <w:sz w:val="24"/>
          <w:szCs w:val="24"/>
        </w:rPr>
        <w:t xml:space="preserve">Приложение № </w:t>
      </w:r>
      <w:r w:rsidR="00C502F7" w:rsidRPr="00DA7C12">
        <w:rPr>
          <w:sz w:val="24"/>
          <w:szCs w:val="24"/>
          <w:lang w:val="ru-RU"/>
        </w:rPr>
        <w:t>9</w:t>
      </w:r>
      <w:r w:rsidRPr="00DA7C12">
        <w:rPr>
          <w:sz w:val="24"/>
          <w:szCs w:val="24"/>
        </w:rPr>
        <w:t xml:space="preserve"> – Форма а</w:t>
      </w:r>
      <w:r w:rsidRPr="00DA7C12">
        <w:rPr>
          <w:bCs/>
          <w:sz w:val="24"/>
          <w:szCs w:val="24"/>
        </w:rPr>
        <w:t>кта о допущенных нарушениях</w:t>
      </w:r>
      <w:r w:rsidRPr="00DA7C12">
        <w:rPr>
          <w:bCs/>
          <w:sz w:val="24"/>
          <w:szCs w:val="24"/>
          <w:lang w:val="ru-RU"/>
        </w:rPr>
        <w:t>,</w:t>
      </w:r>
    </w:p>
    <w:p w14:paraId="4861BC1B" w14:textId="77777777" w:rsidR="00DB4C92" w:rsidRPr="00DA7C12" w:rsidRDefault="00DB4C92" w:rsidP="00DB4C92">
      <w:pPr>
        <w:pStyle w:val="a5"/>
        <w:widowControl w:val="0"/>
        <w:ind w:firstLine="567"/>
        <w:rPr>
          <w:sz w:val="24"/>
          <w:szCs w:val="24"/>
        </w:rPr>
      </w:pPr>
      <w:r w:rsidRPr="00DA7C12">
        <w:rPr>
          <w:bCs/>
          <w:sz w:val="24"/>
          <w:szCs w:val="24"/>
        </w:rPr>
        <w:t>Приложение № 1</w:t>
      </w:r>
      <w:r w:rsidR="00C502F7" w:rsidRPr="00DA7C12">
        <w:rPr>
          <w:bCs/>
          <w:sz w:val="24"/>
          <w:szCs w:val="24"/>
          <w:lang w:val="ru-RU"/>
        </w:rPr>
        <w:t>0</w:t>
      </w:r>
      <w:r w:rsidRPr="00DA7C12">
        <w:rPr>
          <w:bCs/>
          <w:sz w:val="24"/>
          <w:szCs w:val="24"/>
        </w:rPr>
        <w:t xml:space="preserve"> – Необходимая информация для оформления </w:t>
      </w:r>
      <w:r w:rsidR="00D41868" w:rsidRPr="00DA7C12">
        <w:rPr>
          <w:bCs/>
          <w:sz w:val="24"/>
          <w:szCs w:val="24"/>
          <w:lang w:val="ru-RU"/>
        </w:rPr>
        <w:t>технического задания</w:t>
      </w:r>
      <w:r w:rsidRPr="00DA7C12">
        <w:rPr>
          <w:bCs/>
          <w:sz w:val="24"/>
          <w:szCs w:val="24"/>
          <w:lang w:val="ru-RU"/>
        </w:rPr>
        <w:t>,</w:t>
      </w:r>
    </w:p>
    <w:p w14:paraId="687A28A7" w14:textId="77777777" w:rsidR="00DB4C92" w:rsidRPr="00DA7C12" w:rsidRDefault="00DB4C92" w:rsidP="00DB4C92">
      <w:pPr>
        <w:pStyle w:val="a5"/>
        <w:widowControl w:val="0"/>
        <w:ind w:firstLine="567"/>
        <w:rPr>
          <w:sz w:val="24"/>
          <w:szCs w:val="24"/>
        </w:rPr>
      </w:pPr>
      <w:r w:rsidRPr="00DA7C12">
        <w:rPr>
          <w:bCs/>
          <w:sz w:val="24"/>
          <w:szCs w:val="24"/>
          <w:lang w:val="ru-RU"/>
        </w:rPr>
        <w:t>Приложение № 1</w:t>
      </w:r>
      <w:r w:rsidR="00C502F7" w:rsidRPr="00DA7C12">
        <w:rPr>
          <w:bCs/>
          <w:sz w:val="24"/>
          <w:szCs w:val="24"/>
          <w:lang w:val="ru-RU"/>
        </w:rPr>
        <w:t>1</w:t>
      </w:r>
      <w:r w:rsidRPr="00DA7C12">
        <w:rPr>
          <w:bCs/>
          <w:sz w:val="24"/>
          <w:szCs w:val="24"/>
          <w:lang w:val="ru-RU"/>
        </w:rPr>
        <w:t xml:space="preserve"> – </w:t>
      </w:r>
      <w:r w:rsidR="002811BE" w:rsidRPr="00DA7C12">
        <w:rPr>
          <w:sz w:val="24"/>
          <w:szCs w:val="24"/>
        </w:rPr>
        <w:t>Инструкция</w:t>
      </w:r>
      <w:r w:rsidRPr="00DA7C12">
        <w:rPr>
          <w:sz w:val="24"/>
          <w:szCs w:val="24"/>
        </w:rPr>
        <w:t xml:space="preserve"> О-</w:t>
      </w:r>
      <w:r w:rsidR="004B4DC4" w:rsidRPr="00DA7C12">
        <w:rPr>
          <w:sz w:val="24"/>
          <w:szCs w:val="24"/>
          <w:lang w:val="ru-RU"/>
        </w:rPr>
        <w:t>03.21-01-</w:t>
      </w:r>
      <w:r w:rsidRPr="00DA7C12">
        <w:rPr>
          <w:sz w:val="24"/>
          <w:szCs w:val="24"/>
        </w:rPr>
        <w:t>08</w:t>
      </w:r>
      <w:r w:rsidR="004B4DC4" w:rsidRPr="00DA7C12">
        <w:rPr>
          <w:sz w:val="24"/>
          <w:szCs w:val="24"/>
          <w:lang w:val="ru-RU"/>
        </w:rPr>
        <w:t>-2018</w:t>
      </w:r>
      <w:r w:rsidRPr="00DA7C12">
        <w:rPr>
          <w:sz w:val="24"/>
          <w:szCs w:val="24"/>
        </w:rPr>
        <w:t xml:space="preserve"> «По организации безопасного проведения огневых работ на взрывоопасных и взрывопожароопасных объектах </w:t>
      </w:r>
      <w:r w:rsidR="004B4DC4" w:rsidRPr="00DA7C12">
        <w:rPr>
          <w:sz w:val="24"/>
          <w:szCs w:val="24"/>
          <w:lang w:val="ru-RU"/>
        </w:rPr>
        <w:t>П</w:t>
      </w:r>
      <w:r w:rsidRPr="00DA7C12">
        <w:rPr>
          <w:sz w:val="24"/>
          <w:szCs w:val="24"/>
        </w:rPr>
        <w:t>АО «Омский каучук»</w:t>
      </w:r>
      <w:r w:rsidRPr="00DA7C12">
        <w:rPr>
          <w:sz w:val="24"/>
          <w:szCs w:val="24"/>
          <w:lang w:val="ru-RU"/>
        </w:rPr>
        <w:t>,</w:t>
      </w:r>
    </w:p>
    <w:p w14:paraId="31768E7F" w14:textId="1FCACAA1" w:rsidR="00DB4C92" w:rsidRPr="00DA7C12" w:rsidRDefault="00DB4C92" w:rsidP="00DB4C92">
      <w:pPr>
        <w:pStyle w:val="a5"/>
        <w:widowControl w:val="0"/>
        <w:ind w:firstLine="567"/>
        <w:rPr>
          <w:sz w:val="24"/>
          <w:szCs w:val="24"/>
        </w:rPr>
      </w:pPr>
      <w:r w:rsidRPr="00DA7C12">
        <w:rPr>
          <w:bCs/>
          <w:sz w:val="24"/>
          <w:szCs w:val="24"/>
          <w:lang w:val="ru-RU"/>
        </w:rPr>
        <w:t>Приложение № 1</w:t>
      </w:r>
      <w:r w:rsidR="00C502F7" w:rsidRPr="00DA7C12">
        <w:rPr>
          <w:bCs/>
          <w:sz w:val="24"/>
          <w:szCs w:val="24"/>
          <w:lang w:val="ru-RU"/>
        </w:rPr>
        <w:t>2</w:t>
      </w:r>
      <w:r w:rsidRPr="00DA7C12">
        <w:rPr>
          <w:bCs/>
          <w:sz w:val="24"/>
          <w:szCs w:val="24"/>
          <w:lang w:val="ru-RU"/>
        </w:rPr>
        <w:t xml:space="preserve"> – </w:t>
      </w:r>
      <w:r w:rsidR="00D75560" w:rsidRPr="00DA7C12">
        <w:rPr>
          <w:sz w:val="24"/>
          <w:szCs w:val="24"/>
        </w:rPr>
        <w:t>Инструкция</w:t>
      </w:r>
      <w:r w:rsidR="00D75560" w:rsidRPr="00DA7C12">
        <w:rPr>
          <w:sz w:val="24"/>
          <w:szCs w:val="24"/>
          <w:lang w:val="ru-RU"/>
        </w:rPr>
        <w:t xml:space="preserve"> </w:t>
      </w:r>
      <w:r w:rsidR="00D75560" w:rsidRPr="00DA7C12">
        <w:rPr>
          <w:sz w:val="24"/>
          <w:szCs w:val="24"/>
        </w:rPr>
        <w:t>О</w:t>
      </w:r>
      <w:r w:rsidR="009278A5" w:rsidRPr="00345DBC">
        <w:rPr>
          <w:sz w:val="24"/>
          <w:szCs w:val="24"/>
        </w:rPr>
        <w:t>-03.08-17-2021</w:t>
      </w:r>
      <w:r w:rsidRPr="00345DBC">
        <w:rPr>
          <w:sz w:val="24"/>
          <w:szCs w:val="24"/>
        </w:rPr>
        <w:t xml:space="preserve"> «По организации и безопасному производству ремонтных работ</w:t>
      </w:r>
      <w:r w:rsidRPr="00345DBC">
        <w:rPr>
          <w:sz w:val="24"/>
          <w:szCs w:val="24"/>
          <w:lang w:val="ru-RU"/>
        </w:rPr>
        <w:t>»,</w:t>
      </w:r>
    </w:p>
    <w:p w14:paraId="2C457355" w14:textId="77777777" w:rsidR="00B77248" w:rsidRPr="00DA7C12" w:rsidRDefault="00B77248" w:rsidP="006B06D0">
      <w:pPr>
        <w:pStyle w:val="Heading"/>
        <w:tabs>
          <w:tab w:val="left" w:pos="993"/>
        </w:tabs>
        <w:ind w:firstLine="567"/>
        <w:jc w:val="both"/>
        <w:rPr>
          <w:rFonts w:ascii="Times New Roman" w:eastAsia="Times New Roman" w:hAnsi="Times New Roman"/>
          <w:b w:val="0"/>
          <w:sz w:val="24"/>
          <w:szCs w:val="24"/>
        </w:rPr>
      </w:pPr>
      <w:r w:rsidRPr="00DA7C12">
        <w:rPr>
          <w:rFonts w:ascii="Times New Roman" w:eastAsia="Times New Roman" w:hAnsi="Times New Roman"/>
          <w:b w:val="0"/>
          <w:sz w:val="24"/>
          <w:szCs w:val="24"/>
        </w:rPr>
        <w:t>Приложение № 1</w:t>
      </w:r>
      <w:r w:rsidR="00C502F7" w:rsidRPr="00DA7C12">
        <w:rPr>
          <w:rFonts w:ascii="Times New Roman" w:eastAsia="Times New Roman" w:hAnsi="Times New Roman"/>
          <w:b w:val="0"/>
          <w:sz w:val="24"/>
          <w:szCs w:val="24"/>
        </w:rPr>
        <w:t>3</w:t>
      </w:r>
      <w:r w:rsidRPr="00DA7C12">
        <w:rPr>
          <w:rFonts w:ascii="Times New Roman" w:eastAsia="Times New Roman" w:hAnsi="Times New Roman"/>
          <w:b w:val="0"/>
          <w:sz w:val="24"/>
          <w:szCs w:val="24"/>
        </w:rPr>
        <w:t xml:space="preserve"> – Форма Акта о расходе и стоимости электроэнергии.</w:t>
      </w:r>
    </w:p>
    <w:p w14:paraId="7F664B82" w14:textId="77777777" w:rsidR="00DB4C92" w:rsidRDefault="000E19DC" w:rsidP="000E19DC">
      <w:pPr>
        <w:pStyle w:val="Heading"/>
        <w:tabs>
          <w:tab w:val="left" w:pos="993"/>
        </w:tabs>
        <w:ind w:firstLine="567"/>
        <w:jc w:val="both"/>
        <w:rPr>
          <w:rFonts w:ascii="Times New Roman" w:eastAsia="Times New Roman" w:hAnsi="Times New Roman"/>
          <w:b w:val="0"/>
          <w:sz w:val="24"/>
          <w:szCs w:val="24"/>
        </w:rPr>
      </w:pPr>
      <w:r w:rsidRPr="00DA7C12">
        <w:rPr>
          <w:rFonts w:ascii="Times New Roman" w:eastAsia="Times New Roman" w:hAnsi="Times New Roman"/>
          <w:b w:val="0"/>
          <w:sz w:val="24"/>
          <w:szCs w:val="24"/>
        </w:rPr>
        <w:t>Приложение № 14 – П</w:t>
      </w:r>
      <w:r w:rsidR="003E2F64">
        <w:rPr>
          <w:rFonts w:ascii="Times New Roman" w:eastAsia="Times New Roman" w:hAnsi="Times New Roman"/>
          <w:b w:val="0"/>
          <w:sz w:val="24"/>
          <w:szCs w:val="24"/>
        </w:rPr>
        <w:t>лан закрытия выполненных работ</w:t>
      </w:r>
      <w:r w:rsidRPr="00DA7C12">
        <w:rPr>
          <w:rFonts w:ascii="Times New Roman" w:eastAsia="Times New Roman" w:hAnsi="Times New Roman"/>
          <w:b w:val="0"/>
          <w:sz w:val="24"/>
          <w:szCs w:val="24"/>
        </w:rPr>
        <w:t>.</w:t>
      </w:r>
    </w:p>
    <w:p w14:paraId="126BACF2" w14:textId="77777777" w:rsidR="00062D93" w:rsidRPr="00833082" w:rsidRDefault="00062D93" w:rsidP="000E19DC">
      <w:pPr>
        <w:pStyle w:val="Heading"/>
        <w:tabs>
          <w:tab w:val="left" w:pos="993"/>
        </w:tabs>
        <w:ind w:firstLine="567"/>
        <w:jc w:val="both"/>
        <w:rPr>
          <w:rFonts w:ascii="Times New Roman" w:eastAsia="Times New Roman" w:hAnsi="Times New Roman"/>
          <w:b w:val="0"/>
          <w:sz w:val="24"/>
          <w:szCs w:val="24"/>
        </w:rPr>
      </w:pPr>
      <w:r w:rsidRPr="00062D93">
        <w:rPr>
          <w:rFonts w:ascii="Times New Roman" w:eastAsia="Times New Roman" w:hAnsi="Times New Roman"/>
          <w:b w:val="0"/>
          <w:sz w:val="24"/>
          <w:szCs w:val="24"/>
        </w:rPr>
        <w:t xml:space="preserve">Приложение № 15 – </w:t>
      </w:r>
      <w:r w:rsidRPr="00833082">
        <w:rPr>
          <w:rFonts w:ascii="Times New Roman" w:eastAsia="Times New Roman" w:hAnsi="Times New Roman"/>
          <w:b w:val="0"/>
          <w:sz w:val="24"/>
          <w:szCs w:val="24"/>
        </w:rPr>
        <w:t xml:space="preserve">Форма Справки </w:t>
      </w:r>
      <w:r w:rsidRPr="00833082">
        <w:rPr>
          <w:rFonts w:ascii="Times New Roman" w:hAnsi="Times New Roman"/>
          <w:b w:val="0"/>
          <w:sz w:val="24"/>
          <w:szCs w:val="24"/>
        </w:rPr>
        <w:t>о проверке хода выполнения работ.</w:t>
      </w:r>
    </w:p>
    <w:p w14:paraId="47D676FC" w14:textId="77777777" w:rsidR="000E19DC" w:rsidRDefault="00DC29DD" w:rsidP="000E19DC">
      <w:pPr>
        <w:pStyle w:val="Heading"/>
        <w:tabs>
          <w:tab w:val="left" w:pos="993"/>
        </w:tabs>
        <w:ind w:firstLine="567"/>
        <w:jc w:val="both"/>
        <w:rPr>
          <w:rFonts w:ascii="Times New Roman" w:hAnsi="Times New Roman"/>
          <w:b w:val="0"/>
          <w:sz w:val="24"/>
          <w:szCs w:val="24"/>
        </w:rPr>
      </w:pPr>
      <w:r w:rsidRPr="00062D93">
        <w:rPr>
          <w:rFonts w:ascii="Times New Roman" w:eastAsia="Times New Roman" w:hAnsi="Times New Roman"/>
          <w:b w:val="0"/>
          <w:sz w:val="24"/>
          <w:szCs w:val="24"/>
        </w:rPr>
        <w:t>Приложение № 1</w:t>
      </w:r>
      <w:r>
        <w:rPr>
          <w:rFonts w:ascii="Times New Roman" w:eastAsia="Times New Roman" w:hAnsi="Times New Roman"/>
          <w:b w:val="0"/>
          <w:sz w:val="24"/>
          <w:szCs w:val="24"/>
        </w:rPr>
        <w:t>6</w:t>
      </w:r>
      <w:r w:rsidRPr="00062D93">
        <w:rPr>
          <w:rFonts w:ascii="Times New Roman" w:eastAsia="Times New Roman" w:hAnsi="Times New Roman"/>
          <w:b w:val="0"/>
          <w:sz w:val="24"/>
          <w:szCs w:val="24"/>
        </w:rPr>
        <w:t xml:space="preserve"> – </w:t>
      </w:r>
      <w:r>
        <w:rPr>
          <w:rFonts w:ascii="Times New Roman" w:eastAsia="Times New Roman" w:hAnsi="Times New Roman"/>
          <w:b w:val="0"/>
          <w:sz w:val="24"/>
          <w:szCs w:val="24"/>
        </w:rPr>
        <w:t>Штрафные санкции</w:t>
      </w:r>
      <w:r w:rsidRPr="00833082">
        <w:rPr>
          <w:rFonts w:ascii="Times New Roman" w:hAnsi="Times New Roman"/>
          <w:b w:val="0"/>
          <w:sz w:val="24"/>
          <w:szCs w:val="24"/>
        </w:rPr>
        <w:t>.</w:t>
      </w:r>
    </w:p>
    <w:p w14:paraId="099F8ECC" w14:textId="77777777" w:rsidR="00DC29DD" w:rsidRDefault="00DC29DD" w:rsidP="000E19DC">
      <w:pPr>
        <w:pStyle w:val="Heading"/>
        <w:tabs>
          <w:tab w:val="left" w:pos="993"/>
        </w:tabs>
        <w:ind w:firstLine="567"/>
        <w:jc w:val="both"/>
        <w:rPr>
          <w:rFonts w:ascii="Times New Roman" w:eastAsia="Times New Roman" w:hAnsi="Times New Roman"/>
          <w:b w:val="0"/>
          <w:sz w:val="24"/>
          <w:szCs w:val="24"/>
        </w:rPr>
      </w:pPr>
    </w:p>
    <w:p w14:paraId="4935D524" w14:textId="77777777" w:rsidR="00DB4C92" w:rsidRPr="00DA7C12" w:rsidRDefault="00DB4C92" w:rsidP="00DB4C92">
      <w:pPr>
        <w:pStyle w:val="a5"/>
        <w:widowControl w:val="0"/>
        <w:jc w:val="center"/>
        <w:rPr>
          <w:sz w:val="24"/>
          <w:szCs w:val="24"/>
        </w:rPr>
      </w:pPr>
      <w:r w:rsidRPr="00DA7C12">
        <w:rPr>
          <w:b/>
          <w:sz w:val="24"/>
          <w:szCs w:val="24"/>
        </w:rPr>
        <w:t>10. Адреса и подписи сторон</w:t>
      </w:r>
      <w:r w:rsidRPr="00DA7C12">
        <w:rPr>
          <w:b/>
          <w:sz w:val="24"/>
          <w:szCs w:val="24"/>
        </w:rPr>
        <w:tab/>
        <w:t xml:space="preserve">         </w:t>
      </w:r>
      <w:r w:rsidRPr="00DA7C12">
        <w:rPr>
          <w:sz w:val="24"/>
          <w:szCs w:val="24"/>
        </w:rPr>
        <w:t xml:space="preserve">  </w:t>
      </w:r>
    </w:p>
    <w:tbl>
      <w:tblPr>
        <w:tblW w:w="10632" w:type="dxa"/>
        <w:tblInd w:w="-176" w:type="dxa"/>
        <w:tblLayout w:type="fixed"/>
        <w:tblLook w:val="0000" w:firstRow="0" w:lastRow="0" w:firstColumn="0" w:lastColumn="0" w:noHBand="0" w:noVBand="0"/>
      </w:tblPr>
      <w:tblGrid>
        <w:gridCol w:w="4962"/>
        <w:gridCol w:w="5670"/>
      </w:tblGrid>
      <w:tr w:rsidR="00DB4C92" w:rsidRPr="00DA7C12" w14:paraId="682F5364" w14:textId="77777777" w:rsidTr="0089624B">
        <w:trPr>
          <w:trHeight w:val="4626"/>
        </w:trPr>
        <w:tc>
          <w:tcPr>
            <w:tcW w:w="4962" w:type="dxa"/>
            <w:shd w:val="clear" w:color="auto" w:fill="auto"/>
          </w:tcPr>
          <w:p w14:paraId="313EA64A" w14:textId="77777777" w:rsidR="00DB4C92" w:rsidRPr="00DA7C12" w:rsidRDefault="00DB4C92" w:rsidP="00DB4C92">
            <w:pPr>
              <w:pStyle w:val="WW-"/>
              <w:widowControl w:val="0"/>
              <w:suppressAutoHyphens w:val="0"/>
              <w:spacing w:after="0" w:line="240" w:lineRule="auto"/>
            </w:pPr>
            <w:r w:rsidRPr="00DA7C12">
              <w:rPr>
                <w:b/>
                <w:color w:val="auto"/>
              </w:rPr>
              <w:t>Заказчик</w:t>
            </w:r>
          </w:p>
          <w:p w14:paraId="4B7E210D" w14:textId="77777777" w:rsidR="000E19DC" w:rsidRPr="00DA7C12" w:rsidRDefault="000E19DC" w:rsidP="000E19DC">
            <w:pPr>
              <w:pStyle w:val="WW-"/>
              <w:widowControl w:val="0"/>
              <w:spacing w:after="0" w:line="240" w:lineRule="auto"/>
            </w:pPr>
            <w:r w:rsidRPr="00DA7C12">
              <w:rPr>
                <w:b/>
                <w:color w:val="auto"/>
              </w:rPr>
              <w:t>АО «Омский каучук»</w:t>
            </w:r>
          </w:p>
          <w:p w14:paraId="40C6C418" w14:textId="77777777" w:rsidR="000E19DC" w:rsidRPr="00DA7C12" w:rsidRDefault="000E19DC" w:rsidP="000E19DC">
            <w:pPr>
              <w:pStyle w:val="a5"/>
              <w:widowControl w:val="0"/>
              <w:suppressAutoHyphens/>
              <w:rPr>
                <w:sz w:val="24"/>
                <w:szCs w:val="24"/>
              </w:rPr>
            </w:pPr>
            <w:r w:rsidRPr="00DA7C12">
              <w:rPr>
                <w:sz w:val="24"/>
                <w:szCs w:val="24"/>
              </w:rPr>
              <w:t>Юридический и почтовый адрес:</w:t>
            </w:r>
          </w:p>
          <w:p w14:paraId="245D946D" w14:textId="77777777" w:rsidR="000E19DC" w:rsidRPr="00DA7C12" w:rsidRDefault="000E19DC" w:rsidP="000E19DC">
            <w:pPr>
              <w:pStyle w:val="WW-"/>
              <w:widowControl w:val="0"/>
              <w:spacing w:after="0" w:line="240" w:lineRule="auto"/>
            </w:pPr>
            <w:r w:rsidRPr="00DA7C12">
              <w:rPr>
                <w:rFonts w:eastAsia="Times New Roman"/>
                <w:bCs/>
                <w:color w:val="auto"/>
              </w:rPr>
              <w:t xml:space="preserve">644035, г. Омск, пр. Губкина, 30             </w:t>
            </w:r>
          </w:p>
          <w:p w14:paraId="3513ECEB" w14:textId="77777777" w:rsidR="009476AB" w:rsidRPr="00DA7C12" w:rsidRDefault="00D75560" w:rsidP="009476AB">
            <w:pPr>
              <w:pStyle w:val="WW-"/>
              <w:widowControl w:val="0"/>
              <w:suppressAutoHyphens w:val="0"/>
              <w:spacing w:after="0" w:line="240" w:lineRule="auto"/>
            </w:pPr>
            <w:hyperlink r:id="rId8" w:history="1">
              <w:r w:rsidR="009476AB" w:rsidRPr="00DA7C12">
                <w:rPr>
                  <w:rStyle w:val="af6"/>
                  <w:lang w:val="en-US"/>
                </w:rPr>
                <w:t>i</w:t>
              </w:r>
              <w:r w:rsidR="009476AB" w:rsidRPr="00DA7C12">
                <w:rPr>
                  <w:rStyle w:val="af6"/>
                </w:rPr>
                <w:t>nfo.ok@titan-</w:t>
              </w:r>
              <w:r w:rsidR="009476AB" w:rsidRPr="00DA7C12">
                <w:rPr>
                  <w:rStyle w:val="af6"/>
                  <w:lang w:val="en-US"/>
                </w:rPr>
                <w:t>group</w:t>
              </w:r>
              <w:r w:rsidR="009476AB" w:rsidRPr="00DA7C12">
                <w:rPr>
                  <w:rStyle w:val="af6"/>
                </w:rPr>
                <w:t>.</w:t>
              </w:r>
              <w:proofErr w:type="spellStart"/>
              <w:r w:rsidR="009476AB" w:rsidRPr="00DA7C12">
                <w:rPr>
                  <w:rStyle w:val="af6"/>
                </w:rPr>
                <w:t>ru</w:t>
              </w:r>
              <w:proofErr w:type="spellEnd"/>
            </w:hyperlink>
          </w:p>
          <w:p w14:paraId="5874CC9C" w14:textId="77777777" w:rsidR="000E19DC" w:rsidRPr="00DA7C12" w:rsidRDefault="000E19DC" w:rsidP="000E19DC">
            <w:pPr>
              <w:pStyle w:val="WW-"/>
              <w:widowControl w:val="0"/>
              <w:spacing w:after="0" w:line="240" w:lineRule="auto"/>
            </w:pPr>
            <w:r w:rsidRPr="00DA7C12">
              <w:rPr>
                <w:rFonts w:eastAsia="Times New Roman"/>
                <w:bCs/>
                <w:color w:val="auto"/>
              </w:rPr>
              <w:t>ИНН 5501023216 КПП 550101001</w:t>
            </w:r>
          </w:p>
          <w:p w14:paraId="13DA6354" w14:textId="77777777" w:rsidR="000E19DC" w:rsidRPr="00DA7C12" w:rsidRDefault="000E19DC" w:rsidP="000E19DC">
            <w:pPr>
              <w:pStyle w:val="WW-"/>
              <w:widowControl w:val="0"/>
              <w:spacing w:after="0" w:line="240" w:lineRule="auto"/>
              <w:rPr>
                <w:color w:val="auto"/>
              </w:rPr>
            </w:pPr>
            <w:r w:rsidRPr="00DA7C12">
              <w:rPr>
                <w:rFonts w:eastAsia="Times New Roman"/>
                <w:bCs/>
                <w:color w:val="auto"/>
              </w:rPr>
              <w:t xml:space="preserve">р/с </w:t>
            </w:r>
            <w:r w:rsidR="00552222">
              <w:t>40702810000000030657</w:t>
            </w:r>
          </w:p>
          <w:p w14:paraId="3C213B26" w14:textId="77777777" w:rsidR="000E19DC" w:rsidRPr="00DA7C12" w:rsidRDefault="000E19DC" w:rsidP="000E19DC">
            <w:pPr>
              <w:pStyle w:val="WW-"/>
              <w:widowControl w:val="0"/>
              <w:spacing w:after="0" w:line="240" w:lineRule="auto"/>
              <w:rPr>
                <w:color w:val="auto"/>
              </w:rPr>
            </w:pPr>
            <w:r w:rsidRPr="00DA7C12">
              <w:rPr>
                <w:rFonts w:eastAsia="Times New Roman"/>
                <w:bCs/>
                <w:color w:val="auto"/>
              </w:rPr>
              <w:t xml:space="preserve">к/с </w:t>
            </w:r>
            <w:r w:rsidR="00552222">
              <w:t>30101810200000000823</w:t>
            </w:r>
          </w:p>
          <w:p w14:paraId="61E6EC08" w14:textId="77777777" w:rsidR="000E19DC" w:rsidRPr="00DA7C12" w:rsidRDefault="000E19DC" w:rsidP="000E19DC">
            <w:pPr>
              <w:pStyle w:val="WW-"/>
              <w:widowControl w:val="0"/>
              <w:spacing w:after="0" w:line="240" w:lineRule="auto"/>
              <w:rPr>
                <w:color w:val="auto"/>
              </w:rPr>
            </w:pPr>
            <w:r w:rsidRPr="00DA7C12">
              <w:rPr>
                <w:rFonts w:eastAsia="Times New Roman"/>
                <w:bCs/>
                <w:color w:val="auto"/>
              </w:rPr>
              <w:t>Банк:</w:t>
            </w:r>
            <w:r w:rsidRPr="00DA7C12">
              <w:rPr>
                <w:bCs/>
                <w:color w:val="auto"/>
              </w:rPr>
              <w:t xml:space="preserve"> г. </w:t>
            </w:r>
            <w:r w:rsidR="00552222">
              <w:rPr>
                <w:bCs/>
                <w:color w:val="auto"/>
              </w:rPr>
              <w:t>Москва</w:t>
            </w:r>
          </w:p>
          <w:p w14:paraId="72F9D6D4" w14:textId="77777777" w:rsidR="000E19DC" w:rsidRPr="00DA7C12" w:rsidRDefault="000E19DC" w:rsidP="000E19DC">
            <w:pPr>
              <w:pStyle w:val="WW-"/>
              <w:widowControl w:val="0"/>
              <w:spacing w:after="0" w:line="240" w:lineRule="auto"/>
              <w:rPr>
                <w:color w:val="auto"/>
              </w:rPr>
            </w:pPr>
            <w:r w:rsidRPr="00DA7C12">
              <w:t xml:space="preserve">ГПБ (АО) </w:t>
            </w:r>
          </w:p>
          <w:p w14:paraId="75B380BE" w14:textId="77777777" w:rsidR="000E19DC" w:rsidRPr="00DA7C12" w:rsidRDefault="000E19DC" w:rsidP="000E19DC">
            <w:pPr>
              <w:pStyle w:val="WW-"/>
              <w:widowControl w:val="0"/>
              <w:spacing w:after="0" w:line="240" w:lineRule="auto"/>
            </w:pPr>
            <w:r w:rsidRPr="00DA7C12">
              <w:rPr>
                <w:rFonts w:eastAsia="Times New Roman"/>
                <w:bCs/>
                <w:color w:val="auto"/>
              </w:rPr>
              <w:t xml:space="preserve">БИК </w:t>
            </w:r>
            <w:r w:rsidR="00552222">
              <w:t>044525823</w:t>
            </w:r>
          </w:p>
          <w:p w14:paraId="025EF170" w14:textId="77777777" w:rsidR="00657EBA" w:rsidRDefault="00657EBA" w:rsidP="00DB4C92">
            <w:pPr>
              <w:widowControl w:val="0"/>
              <w:shd w:val="clear" w:color="auto" w:fill="FFFFFF"/>
              <w:rPr>
                <w:rFonts w:eastAsia="Times New Roman"/>
                <w:b/>
                <w:bCs/>
              </w:rPr>
            </w:pPr>
          </w:p>
          <w:p w14:paraId="0F610545" w14:textId="77777777" w:rsidR="00DB4C92" w:rsidRPr="00BB4CED" w:rsidRDefault="00DB4C92" w:rsidP="00DB4C92">
            <w:pPr>
              <w:widowControl w:val="0"/>
              <w:shd w:val="clear" w:color="auto" w:fill="FFFFFF"/>
            </w:pPr>
            <w:r w:rsidRPr="00BB4CED">
              <w:t xml:space="preserve">Генеральный директор </w:t>
            </w:r>
          </w:p>
          <w:p w14:paraId="1813E8A9" w14:textId="77777777" w:rsidR="00DB4C92" w:rsidRPr="00BB4CED" w:rsidRDefault="00DB4C92" w:rsidP="00DB4C92">
            <w:pPr>
              <w:widowControl w:val="0"/>
              <w:shd w:val="clear" w:color="auto" w:fill="FFFFFF"/>
            </w:pPr>
            <w:r w:rsidRPr="00BB4CED">
              <w:t>АО «Омский каучук»</w:t>
            </w:r>
          </w:p>
          <w:p w14:paraId="4ED1558A" w14:textId="77777777" w:rsidR="00DB4C92" w:rsidRPr="00BB4CED" w:rsidRDefault="00DB4C92" w:rsidP="00DB4C92">
            <w:pPr>
              <w:pStyle w:val="ConsPlusNormal"/>
              <w:ind w:firstLine="0"/>
              <w:jc w:val="both"/>
              <w:rPr>
                <w:rFonts w:ascii="Times New Roman" w:hAnsi="Times New Roman" w:cs="Times New Roman"/>
                <w:bCs/>
                <w:sz w:val="24"/>
                <w:szCs w:val="24"/>
              </w:rPr>
            </w:pPr>
          </w:p>
          <w:p w14:paraId="4FCB672C" w14:textId="0AA5DD14" w:rsidR="00DB4C92" w:rsidRPr="00DA7C12" w:rsidRDefault="00DB4C92" w:rsidP="00DB4C92">
            <w:pPr>
              <w:pStyle w:val="ConsPlusNormal"/>
              <w:ind w:firstLine="0"/>
              <w:jc w:val="both"/>
              <w:rPr>
                <w:rFonts w:ascii="Times New Roman" w:hAnsi="Times New Roman" w:cs="Times New Roman"/>
                <w:sz w:val="24"/>
                <w:szCs w:val="24"/>
              </w:rPr>
            </w:pPr>
            <w:r w:rsidRPr="00BB4CED">
              <w:rPr>
                <w:rFonts w:ascii="Times New Roman" w:hAnsi="Times New Roman" w:cs="Times New Roman"/>
                <w:bCs/>
                <w:sz w:val="24"/>
                <w:szCs w:val="24"/>
              </w:rPr>
              <w:t>__________________</w:t>
            </w:r>
            <w:r w:rsidR="00D75560" w:rsidRPr="00BB4CED">
              <w:rPr>
                <w:rFonts w:ascii="Times New Roman" w:hAnsi="Times New Roman" w:cs="Times New Roman"/>
                <w:bCs/>
                <w:sz w:val="24"/>
                <w:szCs w:val="24"/>
              </w:rPr>
              <w:t>_</w:t>
            </w:r>
            <w:r w:rsidR="00D75560" w:rsidRPr="00DA7C12">
              <w:rPr>
                <w:rFonts w:ascii="Times New Roman" w:hAnsi="Times New Roman" w:cs="Times New Roman"/>
                <w:bCs/>
                <w:sz w:val="24"/>
                <w:szCs w:val="24"/>
              </w:rPr>
              <w:t xml:space="preserve"> С.В.</w:t>
            </w:r>
            <w:r w:rsidR="00363F7C">
              <w:rPr>
                <w:rFonts w:ascii="Times New Roman" w:hAnsi="Times New Roman" w:cs="Times New Roman"/>
                <w:bCs/>
                <w:sz w:val="24"/>
                <w:szCs w:val="24"/>
              </w:rPr>
              <w:t xml:space="preserve"> Иванилов</w:t>
            </w:r>
          </w:p>
          <w:p w14:paraId="4941ED3C" w14:textId="77777777" w:rsidR="00DB4C92" w:rsidRPr="00DA7C12" w:rsidRDefault="00DB4C92" w:rsidP="00DB4C92">
            <w:pPr>
              <w:pStyle w:val="ConsPlusNormal"/>
              <w:ind w:firstLine="0"/>
              <w:jc w:val="both"/>
              <w:rPr>
                <w:rFonts w:ascii="Times New Roman" w:hAnsi="Times New Roman" w:cs="Times New Roman"/>
                <w:sz w:val="24"/>
                <w:szCs w:val="24"/>
              </w:rPr>
            </w:pPr>
            <w:proofErr w:type="spellStart"/>
            <w:r w:rsidRPr="00DA7C12">
              <w:rPr>
                <w:rFonts w:ascii="Times New Roman" w:hAnsi="Times New Roman" w:cs="Times New Roman"/>
                <w:bCs/>
                <w:sz w:val="24"/>
                <w:szCs w:val="24"/>
              </w:rPr>
              <w:t>м.п</w:t>
            </w:r>
            <w:proofErr w:type="spellEnd"/>
            <w:r w:rsidRPr="00DA7C12">
              <w:rPr>
                <w:rFonts w:ascii="Times New Roman" w:hAnsi="Times New Roman" w:cs="Times New Roman"/>
                <w:bCs/>
                <w:sz w:val="24"/>
                <w:szCs w:val="24"/>
              </w:rPr>
              <w:t>.</w:t>
            </w:r>
          </w:p>
          <w:p w14:paraId="0136E002" w14:textId="787B7061" w:rsidR="00DB4C92" w:rsidRPr="00DA7C12" w:rsidRDefault="00DB4C92" w:rsidP="0089624B">
            <w:pPr>
              <w:pStyle w:val="ConsPlusNormal"/>
              <w:ind w:firstLine="0"/>
              <w:jc w:val="both"/>
              <w:rPr>
                <w:rFonts w:ascii="Times New Roman" w:hAnsi="Times New Roman" w:cs="Times New Roman"/>
                <w:sz w:val="24"/>
                <w:szCs w:val="24"/>
              </w:rPr>
            </w:pPr>
            <w:r w:rsidRPr="00DA7C12">
              <w:rPr>
                <w:rFonts w:ascii="Times New Roman" w:hAnsi="Times New Roman" w:cs="Times New Roman"/>
                <w:bCs/>
                <w:sz w:val="24"/>
                <w:szCs w:val="24"/>
              </w:rPr>
              <w:t>«____» ________________ 20</w:t>
            </w:r>
            <w:r w:rsidR="00C502F7" w:rsidRPr="00DA7C12">
              <w:rPr>
                <w:rFonts w:ascii="Times New Roman" w:hAnsi="Times New Roman" w:cs="Times New Roman"/>
                <w:bCs/>
                <w:sz w:val="24"/>
                <w:szCs w:val="24"/>
                <w:lang w:val="en-US"/>
              </w:rPr>
              <w:t>2</w:t>
            </w:r>
            <w:r w:rsidR="00D75560">
              <w:rPr>
                <w:rFonts w:ascii="Times New Roman" w:hAnsi="Times New Roman" w:cs="Times New Roman"/>
                <w:bCs/>
                <w:sz w:val="24"/>
                <w:szCs w:val="24"/>
              </w:rPr>
              <w:t>5</w:t>
            </w:r>
            <w:r w:rsidRPr="00DA7C12">
              <w:rPr>
                <w:rFonts w:ascii="Times New Roman" w:hAnsi="Times New Roman" w:cs="Times New Roman"/>
                <w:bCs/>
                <w:sz w:val="24"/>
                <w:szCs w:val="24"/>
              </w:rPr>
              <w:t xml:space="preserve"> г.</w:t>
            </w:r>
          </w:p>
        </w:tc>
        <w:tc>
          <w:tcPr>
            <w:tcW w:w="5670" w:type="dxa"/>
            <w:shd w:val="clear" w:color="auto" w:fill="auto"/>
          </w:tcPr>
          <w:p w14:paraId="313C4B99" w14:textId="77777777" w:rsidR="00533CF9" w:rsidRPr="00533CF9" w:rsidRDefault="00533CF9" w:rsidP="00533CF9">
            <w:pPr>
              <w:widowControl w:val="0"/>
              <w:autoSpaceDE w:val="0"/>
            </w:pPr>
            <w:r w:rsidRPr="00533CF9">
              <w:rPr>
                <w:b/>
              </w:rPr>
              <w:t>Подрядчик</w:t>
            </w:r>
          </w:p>
          <w:p w14:paraId="712D0020" w14:textId="77777777" w:rsidR="00B77C4C" w:rsidRDefault="00B77C4C" w:rsidP="0089624B">
            <w:pPr>
              <w:tabs>
                <w:tab w:val="left" w:pos="1065"/>
              </w:tabs>
              <w:rPr>
                <w:bCs/>
              </w:rPr>
            </w:pPr>
          </w:p>
          <w:p w14:paraId="666AC545" w14:textId="77777777" w:rsidR="00B77C4C" w:rsidRDefault="00B77C4C" w:rsidP="0089624B">
            <w:pPr>
              <w:tabs>
                <w:tab w:val="left" w:pos="1065"/>
              </w:tabs>
              <w:rPr>
                <w:bCs/>
              </w:rPr>
            </w:pPr>
          </w:p>
          <w:p w14:paraId="291ED10B" w14:textId="77777777" w:rsidR="00B77C4C" w:rsidRDefault="00B77C4C" w:rsidP="0089624B">
            <w:pPr>
              <w:tabs>
                <w:tab w:val="left" w:pos="1065"/>
              </w:tabs>
              <w:rPr>
                <w:bCs/>
              </w:rPr>
            </w:pPr>
          </w:p>
          <w:p w14:paraId="1E4658D5" w14:textId="77777777" w:rsidR="00B77C4C" w:rsidRDefault="00B77C4C" w:rsidP="0089624B">
            <w:pPr>
              <w:tabs>
                <w:tab w:val="left" w:pos="1065"/>
              </w:tabs>
              <w:rPr>
                <w:bCs/>
              </w:rPr>
            </w:pPr>
          </w:p>
          <w:p w14:paraId="0BCAA1F3" w14:textId="77777777" w:rsidR="00B77C4C" w:rsidRDefault="00B77C4C" w:rsidP="0089624B">
            <w:pPr>
              <w:tabs>
                <w:tab w:val="left" w:pos="1065"/>
              </w:tabs>
              <w:rPr>
                <w:bCs/>
              </w:rPr>
            </w:pPr>
          </w:p>
          <w:p w14:paraId="77B38E16" w14:textId="77777777" w:rsidR="00B77C4C" w:rsidRDefault="00B77C4C" w:rsidP="0089624B">
            <w:pPr>
              <w:tabs>
                <w:tab w:val="left" w:pos="1065"/>
              </w:tabs>
              <w:rPr>
                <w:bCs/>
              </w:rPr>
            </w:pPr>
          </w:p>
          <w:p w14:paraId="3E5EE5A4" w14:textId="77777777" w:rsidR="00B77C4C" w:rsidRDefault="00B77C4C" w:rsidP="0089624B">
            <w:pPr>
              <w:tabs>
                <w:tab w:val="left" w:pos="1065"/>
              </w:tabs>
              <w:rPr>
                <w:bCs/>
              </w:rPr>
            </w:pPr>
          </w:p>
          <w:p w14:paraId="599CA3F6" w14:textId="77777777" w:rsidR="00B77C4C" w:rsidRDefault="00B77C4C" w:rsidP="0089624B">
            <w:pPr>
              <w:tabs>
                <w:tab w:val="left" w:pos="1065"/>
              </w:tabs>
              <w:rPr>
                <w:bCs/>
              </w:rPr>
            </w:pPr>
          </w:p>
          <w:p w14:paraId="694AF6F8" w14:textId="77777777" w:rsidR="00B77C4C" w:rsidRDefault="00B77C4C" w:rsidP="0089624B">
            <w:pPr>
              <w:tabs>
                <w:tab w:val="left" w:pos="1065"/>
              </w:tabs>
              <w:rPr>
                <w:bCs/>
              </w:rPr>
            </w:pPr>
          </w:p>
          <w:p w14:paraId="7BF189CB" w14:textId="77777777" w:rsidR="00B77C4C" w:rsidRDefault="00B77C4C" w:rsidP="0089624B">
            <w:pPr>
              <w:tabs>
                <w:tab w:val="left" w:pos="1065"/>
              </w:tabs>
              <w:rPr>
                <w:bCs/>
              </w:rPr>
            </w:pPr>
          </w:p>
          <w:p w14:paraId="7C401AB1" w14:textId="77777777" w:rsidR="00B77C4C" w:rsidRDefault="00B77C4C" w:rsidP="0089624B">
            <w:pPr>
              <w:tabs>
                <w:tab w:val="left" w:pos="1065"/>
              </w:tabs>
              <w:rPr>
                <w:bCs/>
              </w:rPr>
            </w:pPr>
          </w:p>
          <w:p w14:paraId="424CF282" w14:textId="77777777" w:rsidR="00B77C4C" w:rsidRDefault="00B77C4C" w:rsidP="0089624B">
            <w:pPr>
              <w:tabs>
                <w:tab w:val="left" w:pos="1065"/>
              </w:tabs>
              <w:rPr>
                <w:bCs/>
              </w:rPr>
            </w:pPr>
          </w:p>
          <w:p w14:paraId="1D0048F5" w14:textId="77777777" w:rsidR="00B77C4C" w:rsidRDefault="00B77C4C" w:rsidP="0089624B">
            <w:pPr>
              <w:tabs>
                <w:tab w:val="left" w:pos="1065"/>
              </w:tabs>
              <w:rPr>
                <w:bCs/>
              </w:rPr>
            </w:pPr>
          </w:p>
          <w:p w14:paraId="2EFBAFC7" w14:textId="77777777" w:rsidR="0089624B" w:rsidRPr="0089624B" w:rsidRDefault="0089624B" w:rsidP="0089624B">
            <w:pPr>
              <w:tabs>
                <w:tab w:val="left" w:pos="1065"/>
              </w:tabs>
              <w:rPr>
                <w:bCs/>
              </w:rPr>
            </w:pPr>
            <w:r w:rsidRPr="0089624B">
              <w:rPr>
                <w:bCs/>
              </w:rPr>
              <w:tab/>
            </w:r>
          </w:p>
          <w:p w14:paraId="089337CB" w14:textId="77777777" w:rsidR="00533CF9" w:rsidRPr="00533CF9" w:rsidRDefault="0089624B" w:rsidP="0089624B">
            <w:r w:rsidRPr="00533CF9">
              <w:rPr>
                <w:bCs/>
              </w:rPr>
              <w:t xml:space="preserve">____________________ </w:t>
            </w:r>
            <w:r w:rsidR="00B77C4C">
              <w:rPr>
                <w:bCs/>
              </w:rPr>
              <w:t>__________</w:t>
            </w:r>
          </w:p>
          <w:p w14:paraId="12D019B3" w14:textId="77777777" w:rsidR="00533CF9" w:rsidRPr="00533CF9" w:rsidRDefault="00533CF9" w:rsidP="00533CF9">
            <w:pPr>
              <w:widowControl w:val="0"/>
              <w:autoSpaceDE w:val="0"/>
              <w:autoSpaceDN w:val="0"/>
              <w:adjustRightInd w:val="0"/>
              <w:jc w:val="both"/>
              <w:rPr>
                <w:rFonts w:eastAsia="Times New Roman"/>
              </w:rPr>
            </w:pPr>
            <w:proofErr w:type="spellStart"/>
            <w:r w:rsidRPr="00533CF9">
              <w:rPr>
                <w:rFonts w:eastAsia="Times New Roman"/>
                <w:bCs/>
              </w:rPr>
              <w:t>м.п</w:t>
            </w:r>
            <w:proofErr w:type="spellEnd"/>
            <w:r w:rsidRPr="00533CF9">
              <w:rPr>
                <w:rFonts w:eastAsia="Times New Roman"/>
                <w:bCs/>
              </w:rPr>
              <w:t>.</w:t>
            </w:r>
          </w:p>
          <w:p w14:paraId="5476AF49" w14:textId="568524FC" w:rsidR="00B54921" w:rsidRPr="00DA7C12" w:rsidRDefault="00533CF9" w:rsidP="0089624B">
            <w:pPr>
              <w:widowControl w:val="0"/>
              <w:jc w:val="both"/>
            </w:pPr>
            <w:r w:rsidRPr="00533CF9">
              <w:rPr>
                <w:bCs/>
              </w:rPr>
              <w:t>«____» ________________ 20</w:t>
            </w:r>
            <w:r w:rsidRPr="000D1360">
              <w:rPr>
                <w:bCs/>
              </w:rPr>
              <w:t>2</w:t>
            </w:r>
            <w:r w:rsidR="00D75560">
              <w:rPr>
                <w:bCs/>
              </w:rPr>
              <w:t>5</w:t>
            </w:r>
            <w:r w:rsidRPr="00533CF9">
              <w:rPr>
                <w:bCs/>
              </w:rPr>
              <w:t xml:space="preserve"> г.</w:t>
            </w:r>
          </w:p>
        </w:tc>
      </w:tr>
    </w:tbl>
    <w:p w14:paraId="7A9F154A" w14:textId="77777777" w:rsidR="00FD13B7" w:rsidRPr="00DA7C12" w:rsidRDefault="00FD13B7" w:rsidP="00DB4C92">
      <w:pPr>
        <w:widowControl w:val="0"/>
      </w:pPr>
    </w:p>
    <w:sectPr w:rsidR="00FD13B7" w:rsidRPr="00DA7C12" w:rsidSect="002D4B33">
      <w:headerReference w:type="default" r:id="rId9"/>
      <w:footerReference w:type="default" r:id="rId10"/>
      <w:pgSz w:w="11906" w:h="16838"/>
      <w:pgMar w:top="851" w:right="851" w:bottom="851" w:left="1418"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4E3F5" w14:textId="77777777" w:rsidR="00692110" w:rsidRDefault="00692110" w:rsidP="0020412A">
      <w:r>
        <w:separator/>
      </w:r>
    </w:p>
  </w:endnote>
  <w:endnote w:type="continuationSeparator" w:id="0">
    <w:p w14:paraId="2E0275D4" w14:textId="77777777" w:rsidR="00692110" w:rsidRDefault="00692110" w:rsidP="0020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Liberation Sans">
    <w:altName w:val="Cambria"/>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65BB" w14:textId="77777777" w:rsidR="005A75A3" w:rsidRDefault="005A75A3">
    <w:pPr>
      <w:pStyle w:val="af4"/>
      <w:jc w:val="right"/>
    </w:pPr>
    <w:r>
      <w:fldChar w:fldCharType="begin"/>
    </w:r>
    <w:r>
      <w:instrText xml:space="preserve"> PAGE   \* MERGEFORMAT </w:instrText>
    </w:r>
    <w:r>
      <w:fldChar w:fldCharType="separate"/>
    </w:r>
    <w:r w:rsidR="00B77C4C">
      <w:rPr>
        <w:noProof/>
      </w:rPr>
      <w:t>1</w:t>
    </w:r>
    <w:r>
      <w:fldChar w:fldCharType="end"/>
    </w:r>
  </w:p>
  <w:p w14:paraId="027E9B44" w14:textId="77777777" w:rsidR="005A75A3" w:rsidRDefault="005A75A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E5CB5" w14:textId="77777777" w:rsidR="00692110" w:rsidRDefault="00692110" w:rsidP="0020412A">
      <w:r>
        <w:separator/>
      </w:r>
    </w:p>
  </w:footnote>
  <w:footnote w:type="continuationSeparator" w:id="0">
    <w:p w14:paraId="1854A80B" w14:textId="77777777" w:rsidR="00692110" w:rsidRDefault="00692110" w:rsidP="0020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E3190" w14:textId="77777777" w:rsidR="00A37FA2" w:rsidRDefault="00A37FA2">
    <w:pPr>
      <w:pStyle w:val="af2"/>
    </w:pPr>
  </w:p>
  <w:p w14:paraId="657066C2" w14:textId="77777777" w:rsidR="00A37FA2" w:rsidRDefault="00A37FA2" w:rsidP="00A37FA2">
    <w:pPr>
      <w:pStyle w:val="af2"/>
      <w:tabs>
        <w:tab w:val="clear" w:pos="4677"/>
        <w:tab w:val="clear" w:pos="9355"/>
        <w:tab w:val="left" w:pos="10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E6AA9B0E"/>
    <w:name w:val="WW8Num5"/>
    <w:lvl w:ilvl="0">
      <w:start w:val="1"/>
      <w:numFmt w:val="decimal"/>
      <w:lvlText w:val="%1."/>
      <w:lvlJc w:val="left"/>
      <w:pPr>
        <w:tabs>
          <w:tab w:val="num" w:pos="0"/>
        </w:tabs>
        <w:ind w:left="76" w:hanging="360"/>
      </w:pPr>
      <w:rPr>
        <w:rFonts w:hint="default"/>
        <w:b/>
      </w:rPr>
    </w:lvl>
    <w:lvl w:ilvl="1">
      <w:start w:val="1"/>
      <w:numFmt w:val="decimal"/>
      <w:lvlText w:val="%1.%2."/>
      <w:lvlJc w:val="left"/>
      <w:pPr>
        <w:tabs>
          <w:tab w:val="num" w:pos="0"/>
        </w:tabs>
        <w:ind w:left="495" w:hanging="495"/>
      </w:pPr>
      <w:rPr>
        <w:rFonts w:eastAsia="Calibri" w:hint="default"/>
        <w:b/>
      </w:rPr>
    </w:lvl>
    <w:lvl w:ilvl="2">
      <w:start w:val="1"/>
      <w:numFmt w:val="decimal"/>
      <w:lvlText w:val="%1.%2.%3."/>
      <w:lvlJc w:val="left"/>
      <w:pPr>
        <w:tabs>
          <w:tab w:val="num" w:pos="0"/>
        </w:tabs>
        <w:ind w:left="1004" w:hanging="720"/>
      </w:pPr>
      <w:rPr>
        <w:rFonts w:eastAsia="Calibri" w:hint="default"/>
        <w:b/>
      </w:rPr>
    </w:lvl>
    <w:lvl w:ilvl="3">
      <w:start w:val="1"/>
      <w:numFmt w:val="decimal"/>
      <w:lvlText w:val="%1.%2.%3.%4."/>
      <w:lvlJc w:val="left"/>
      <w:pPr>
        <w:tabs>
          <w:tab w:val="num" w:pos="0"/>
        </w:tabs>
        <w:ind w:left="1288" w:hanging="720"/>
      </w:pPr>
      <w:rPr>
        <w:rFonts w:eastAsia="Calibri" w:hint="default"/>
        <w:b/>
      </w:rPr>
    </w:lvl>
    <w:lvl w:ilvl="4">
      <w:start w:val="1"/>
      <w:numFmt w:val="decimal"/>
      <w:lvlText w:val="%1.%2.%3.%4.%5."/>
      <w:lvlJc w:val="left"/>
      <w:pPr>
        <w:tabs>
          <w:tab w:val="num" w:pos="0"/>
        </w:tabs>
        <w:ind w:left="1932" w:hanging="1080"/>
      </w:pPr>
      <w:rPr>
        <w:rFonts w:eastAsia="Calibri" w:hint="default"/>
        <w:b/>
      </w:rPr>
    </w:lvl>
    <w:lvl w:ilvl="5">
      <w:start w:val="1"/>
      <w:numFmt w:val="decimal"/>
      <w:lvlText w:val="%1.%2.%3.%4.%5.%6."/>
      <w:lvlJc w:val="left"/>
      <w:pPr>
        <w:tabs>
          <w:tab w:val="num" w:pos="0"/>
        </w:tabs>
        <w:ind w:left="2216" w:hanging="1080"/>
      </w:pPr>
      <w:rPr>
        <w:rFonts w:eastAsia="Calibri" w:hint="default"/>
        <w:b/>
      </w:rPr>
    </w:lvl>
    <w:lvl w:ilvl="6">
      <w:start w:val="1"/>
      <w:numFmt w:val="decimal"/>
      <w:lvlText w:val="%1.%2.%3.%4.%5.%6.%7."/>
      <w:lvlJc w:val="left"/>
      <w:pPr>
        <w:tabs>
          <w:tab w:val="num" w:pos="0"/>
        </w:tabs>
        <w:ind w:left="2860" w:hanging="1440"/>
      </w:pPr>
      <w:rPr>
        <w:rFonts w:eastAsia="Calibri" w:hint="default"/>
        <w:b/>
      </w:rPr>
    </w:lvl>
    <w:lvl w:ilvl="7">
      <w:start w:val="1"/>
      <w:numFmt w:val="decimal"/>
      <w:lvlText w:val="%1.%2.%3.%4.%5.%6.%7.%8."/>
      <w:lvlJc w:val="left"/>
      <w:pPr>
        <w:tabs>
          <w:tab w:val="num" w:pos="0"/>
        </w:tabs>
        <w:ind w:left="3144" w:hanging="1440"/>
      </w:pPr>
      <w:rPr>
        <w:rFonts w:eastAsia="Calibri" w:hint="default"/>
        <w:b/>
      </w:rPr>
    </w:lvl>
    <w:lvl w:ilvl="8">
      <w:start w:val="1"/>
      <w:numFmt w:val="decimal"/>
      <w:lvlText w:val="%1.%2.%3.%4.%5.%6.%7.%8.%9."/>
      <w:lvlJc w:val="left"/>
      <w:pPr>
        <w:tabs>
          <w:tab w:val="num" w:pos="0"/>
        </w:tabs>
        <w:ind w:left="3788" w:hanging="1800"/>
      </w:pPr>
      <w:rPr>
        <w:rFonts w:eastAsia="Calibri" w:hint="default"/>
        <w:b/>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4"/>
    <w:multiLevelType w:val="singleLevel"/>
    <w:tmpl w:val="00000004"/>
    <w:name w:val="WW8Num12"/>
    <w:lvl w:ilvl="0">
      <w:start w:val="1"/>
      <w:numFmt w:val="bullet"/>
      <w:lvlText w:val=""/>
      <w:lvlJc w:val="left"/>
      <w:pPr>
        <w:tabs>
          <w:tab w:val="num" w:pos="1701"/>
        </w:tabs>
        <w:ind w:left="1701" w:hanging="425"/>
      </w:pPr>
      <w:rPr>
        <w:rFonts w:ascii="Symbol" w:hAnsi="Symbol" w:cs="Symbol" w:hint="default"/>
        <w:color w:val="auto"/>
      </w:rPr>
    </w:lvl>
  </w:abstractNum>
  <w:abstractNum w:abstractNumId="3" w15:restartNumberingAfterBreak="0">
    <w:nsid w:val="00000005"/>
    <w:multiLevelType w:val="singleLevel"/>
    <w:tmpl w:val="00000005"/>
    <w:name w:val="WW8Num13"/>
    <w:lvl w:ilvl="0">
      <w:start w:val="1"/>
      <w:numFmt w:val="bullet"/>
      <w:lvlText w:val="-"/>
      <w:lvlJc w:val="left"/>
      <w:pPr>
        <w:tabs>
          <w:tab w:val="num" w:pos="1668"/>
        </w:tabs>
        <w:ind w:left="1668" w:hanging="960"/>
      </w:pPr>
      <w:rPr>
        <w:rFonts w:ascii="Times New Roman" w:hAnsi="Times New Roman" w:cs="Times New Roman" w:hint="default"/>
      </w:rPr>
    </w:lvl>
  </w:abstractNum>
  <w:abstractNum w:abstractNumId="4" w15:restartNumberingAfterBreak="0">
    <w:nsid w:val="0719011F"/>
    <w:multiLevelType w:val="multilevel"/>
    <w:tmpl w:val="7562ADF6"/>
    <w:lvl w:ilvl="0">
      <w:start w:val="1"/>
      <w:numFmt w:val="decimal"/>
      <w:pStyle w:val="1"/>
      <w:lvlText w:val="СТАТЬЯ %1."/>
      <w:lvlJc w:val="left"/>
      <w:pPr>
        <w:tabs>
          <w:tab w:val="num" w:pos="3060"/>
        </w:tabs>
        <w:ind w:left="2187" w:hanging="567"/>
      </w:pPr>
      <w:rPr>
        <w:rFonts w:ascii="Franklin Gothic Book" w:hAnsi="Franklin Gothic Book" w:cs="Times New Roman" w:hint="default"/>
        <w:b/>
      </w:rPr>
    </w:lvl>
    <w:lvl w:ilvl="1">
      <w:start w:val="1"/>
      <w:numFmt w:val="decimal"/>
      <w:lvlText w:val="%1.%2."/>
      <w:lvlJc w:val="left"/>
      <w:pPr>
        <w:tabs>
          <w:tab w:val="num" w:pos="1128"/>
        </w:tabs>
        <w:ind w:left="12" w:firstLine="708"/>
      </w:pPr>
      <w:rPr>
        <w:rFonts w:hint="default"/>
        <w:b w:val="0"/>
        <w:bCs w:val="0"/>
        <w:sz w:val="24"/>
        <w:szCs w:val="24"/>
      </w:rPr>
    </w:lvl>
    <w:lvl w:ilvl="2">
      <w:start w:val="1"/>
      <w:numFmt w:val="decimal"/>
      <w:lvlText w:val="%1.%2.%3."/>
      <w:lvlJc w:val="left"/>
      <w:pPr>
        <w:tabs>
          <w:tab w:val="num" w:pos="3024"/>
        </w:tabs>
        <w:ind w:left="3024" w:hanging="708"/>
      </w:pPr>
      <w:rPr>
        <w:rFonts w:hint="default"/>
        <w:b w:val="0"/>
        <w:i w:val="0"/>
      </w:rPr>
    </w:lvl>
    <w:lvl w:ilvl="3">
      <w:start w:val="1"/>
      <w:numFmt w:val="decimal"/>
      <w:lvlText w:val="%1.%2.%3.%4."/>
      <w:lvlJc w:val="left"/>
      <w:pPr>
        <w:tabs>
          <w:tab w:val="num" w:pos="3744"/>
        </w:tabs>
        <w:ind w:left="3732" w:hanging="708"/>
      </w:pPr>
      <w:rPr>
        <w:rFonts w:hint="default"/>
      </w:rPr>
    </w:lvl>
    <w:lvl w:ilvl="4">
      <w:start w:val="1"/>
      <w:numFmt w:val="decimal"/>
      <w:lvlText w:val="%1.%2.%3.%4.%5."/>
      <w:lvlJc w:val="left"/>
      <w:pPr>
        <w:tabs>
          <w:tab w:val="num" w:pos="4812"/>
        </w:tabs>
        <w:ind w:left="4440" w:hanging="708"/>
      </w:pPr>
      <w:rPr>
        <w:rFonts w:hint="default"/>
      </w:rPr>
    </w:lvl>
    <w:lvl w:ilvl="5">
      <w:start w:val="1"/>
      <w:numFmt w:val="decimal"/>
      <w:lvlText w:val="%1.%2.%3.%4.%5.%6"/>
      <w:lvlJc w:val="left"/>
      <w:pPr>
        <w:tabs>
          <w:tab w:val="num" w:pos="900"/>
        </w:tabs>
        <w:ind w:left="5148" w:hanging="708"/>
      </w:pPr>
      <w:rPr>
        <w:rFonts w:hint="default"/>
      </w:rPr>
    </w:lvl>
    <w:lvl w:ilvl="6">
      <w:start w:val="1"/>
      <w:numFmt w:val="decimal"/>
      <w:lvlText w:val="%1.%2.%3.%4.%5.%6.%7"/>
      <w:lvlJc w:val="left"/>
      <w:pPr>
        <w:tabs>
          <w:tab w:val="num" w:pos="900"/>
        </w:tabs>
        <w:ind w:left="5856" w:hanging="708"/>
      </w:pPr>
      <w:rPr>
        <w:rFonts w:hint="default"/>
      </w:rPr>
    </w:lvl>
    <w:lvl w:ilvl="7">
      <w:start w:val="1"/>
      <w:numFmt w:val="decimal"/>
      <w:lvlText w:val="%1.%2.%3.%4.%5.%6.%7.%8"/>
      <w:lvlJc w:val="left"/>
      <w:pPr>
        <w:tabs>
          <w:tab w:val="num" w:pos="900"/>
        </w:tabs>
        <w:ind w:left="6564" w:hanging="708"/>
      </w:pPr>
      <w:rPr>
        <w:rFonts w:hint="default"/>
      </w:rPr>
    </w:lvl>
    <w:lvl w:ilvl="8">
      <w:start w:val="1"/>
      <w:numFmt w:val="decimal"/>
      <w:lvlText w:val="%1.%2.%3.%4.%5.%6.%7.%8.%9"/>
      <w:lvlJc w:val="left"/>
      <w:pPr>
        <w:tabs>
          <w:tab w:val="num" w:pos="900"/>
        </w:tabs>
        <w:ind w:left="7272" w:hanging="708"/>
      </w:pPr>
      <w:rPr>
        <w:rFonts w:hint="default"/>
      </w:rPr>
    </w:lvl>
  </w:abstractNum>
  <w:abstractNum w:abstractNumId="5" w15:restartNumberingAfterBreak="0">
    <w:nsid w:val="0D1623F7"/>
    <w:multiLevelType w:val="hybridMultilevel"/>
    <w:tmpl w:val="036EF800"/>
    <w:lvl w:ilvl="0" w:tplc="C1101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F8F0C39"/>
    <w:multiLevelType w:val="hybridMultilevel"/>
    <w:tmpl w:val="36E69A2A"/>
    <w:lvl w:ilvl="0" w:tplc="C1101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4B16E5D"/>
    <w:multiLevelType w:val="hybridMultilevel"/>
    <w:tmpl w:val="6D6E8030"/>
    <w:lvl w:ilvl="0" w:tplc="C110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B74892"/>
    <w:multiLevelType w:val="hybridMultilevel"/>
    <w:tmpl w:val="AAC6DFF6"/>
    <w:lvl w:ilvl="0" w:tplc="C11015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9AB69A4"/>
    <w:multiLevelType w:val="singleLevel"/>
    <w:tmpl w:val="238AC78A"/>
    <w:lvl w:ilvl="0">
      <w:start w:val="1"/>
      <w:numFmt w:val="decimal"/>
      <w:lvlText w:val="2.%1. "/>
      <w:legacy w:legacy="1" w:legacySpace="0" w:legacyIndent="283"/>
      <w:lvlJc w:val="left"/>
      <w:pPr>
        <w:ind w:left="1003" w:hanging="283"/>
      </w:pPr>
      <w:rPr>
        <w:rFonts w:cs="Times New Roman"/>
        <w:b w:val="0"/>
        <w:i w:val="0"/>
        <w:sz w:val="24"/>
      </w:rPr>
    </w:lvl>
  </w:abstractNum>
  <w:abstractNum w:abstractNumId="10" w15:restartNumberingAfterBreak="0">
    <w:nsid w:val="2AF95167"/>
    <w:multiLevelType w:val="hybridMultilevel"/>
    <w:tmpl w:val="D47C18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F604FD"/>
    <w:multiLevelType w:val="hybridMultilevel"/>
    <w:tmpl w:val="40C8C842"/>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D642447"/>
    <w:multiLevelType w:val="hybridMultilevel"/>
    <w:tmpl w:val="E0C692A6"/>
    <w:lvl w:ilvl="0" w:tplc="6E7636AC">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F355BD"/>
    <w:multiLevelType w:val="hybridMultilevel"/>
    <w:tmpl w:val="0D9C5A1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31C0106"/>
    <w:multiLevelType w:val="multilevel"/>
    <w:tmpl w:val="EF36889E"/>
    <w:lvl w:ilvl="0">
      <w:start w:val="1"/>
      <w:numFmt w:val="decimal"/>
      <w:lvlText w:val="%1."/>
      <w:lvlJc w:val="left"/>
      <w:pPr>
        <w:ind w:left="76" w:hanging="360"/>
      </w:pPr>
      <w:rPr>
        <w:rFonts w:hint="default"/>
        <w:b/>
      </w:rPr>
    </w:lvl>
    <w:lvl w:ilvl="1">
      <w:start w:val="1"/>
      <w:numFmt w:val="decimal"/>
      <w:isLgl/>
      <w:lvlText w:val="%1.%2."/>
      <w:lvlJc w:val="left"/>
      <w:pPr>
        <w:ind w:left="495" w:hanging="495"/>
      </w:pPr>
      <w:rPr>
        <w:rFonts w:eastAsia="Calibri" w:hint="default"/>
        <w:b/>
      </w:rPr>
    </w:lvl>
    <w:lvl w:ilvl="2">
      <w:start w:val="1"/>
      <w:numFmt w:val="decimal"/>
      <w:isLgl/>
      <w:lvlText w:val="%1.%2.%3."/>
      <w:lvlJc w:val="left"/>
      <w:pPr>
        <w:ind w:left="1004" w:hanging="720"/>
      </w:pPr>
      <w:rPr>
        <w:rFonts w:eastAsia="Calibri" w:hint="default"/>
        <w:b/>
      </w:rPr>
    </w:lvl>
    <w:lvl w:ilvl="3">
      <w:start w:val="1"/>
      <w:numFmt w:val="decimal"/>
      <w:isLgl/>
      <w:lvlText w:val="%1.%2.%3.%4."/>
      <w:lvlJc w:val="left"/>
      <w:pPr>
        <w:ind w:left="1288" w:hanging="720"/>
      </w:pPr>
      <w:rPr>
        <w:rFonts w:eastAsia="Calibri" w:hint="default"/>
        <w:b/>
      </w:rPr>
    </w:lvl>
    <w:lvl w:ilvl="4">
      <w:start w:val="1"/>
      <w:numFmt w:val="decimal"/>
      <w:isLgl/>
      <w:lvlText w:val="%1.%2.%3.%4.%5."/>
      <w:lvlJc w:val="left"/>
      <w:pPr>
        <w:ind w:left="1932" w:hanging="1080"/>
      </w:pPr>
      <w:rPr>
        <w:rFonts w:eastAsia="Calibri" w:hint="default"/>
        <w:b/>
      </w:rPr>
    </w:lvl>
    <w:lvl w:ilvl="5">
      <w:start w:val="1"/>
      <w:numFmt w:val="decimal"/>
      <w:isLgl/>
      <w:lvlText w:val="%1.%2.%3.%4.%5.%6."/>
      <w:lvlJc w:val="left"/>
      <w:pPr>
        <w:ind w:left="2216" w:hanging="1080"/>
      </w:pPr>
      <w:rPr>
        <w:rFonts w:eastAsia="Calibri" w:hint="default"/>
        <w:b/>
      </w:rPr>
    </w:lvl>
    <w:lvl w:ilvl="6">
      <w:start w:val="1"/>
      <w:numFmt w:val="decimal"/>
      <w:isLgl/>
      <w:lvlText w:val="%1.%2.%3.%4.%5.%6.%7."/>
      <w:lvlJc w:val="left"/>
      <w:pPr>
        <w:ind w:left="2860" w:hanging="1440"/>
      </w:pPr>
      <w:rPr>
        <w:rFonts w:eastAsia="Calibri" w:hint="default"/>
        <w:b/>
      </w:rPr>
    </w:lvl>
    <w:lvl w:ilvl="7">
      <w:start w:val="1"/>
      <w:numFmt w:val="decimal"/>
      <w:isLgl/>
      <w:lvlText w:val="%1.%2.%3.%4.%5.%6.%7.%8."/>
      <w:lvlJc w:val="left"/>
      <w:pPr>
        <w:ind w:left="3144" w:hanging="1440"/>
      </w:pPr>
      <w:rPr>
        <w:rFonts w:eastAsia="Calibri" w:hint="default"/>
        <w:b/>
      </w:rPr>
    </w:lvl>
    <w:lvl w:ilvl="8">
      <w:start w:val="1"/>
      <w:numFmt w:val="decimal"/>
      <w:isLgl/>
      <w:lvlText w:val="%1.%2.%3.%4.%5.%6.%7.%8.%9."/>
      <w:lvlJc w:val="left"/>
      <w:pPr>
        <w:ind w:left="3788" w:hanging="1800"/>
      </w:pPr>
      <w:rPr>
        <w:rFonts w:eastAsia="Calibri" w:hint="default"/>
        <w:b/>
      </w:rPr>
    </w:lvl>
  </w:abstractNum>
  <w:abstractNum w:abstractNumId="15" w15:restartNumberingAfterBreak="0">
    <w:nsid w:val="331E4E96"/>
    <w:multiLevelType w:val="hybridMultilevel"/>
    <w:tmpl w:val="196A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5B0AC8"/>
    <w:multiLevelType w:val="hybridMultilevel"/>
    <w:tmpl w:val="B52CD318"/>
    <w:lvl w:ilvl="0" w:tplc="C1101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9721A84"/>
    <w:multiLevelType w:val="hybridMultilevel"/>
    <w:tmpl w:val="C7EC215E"/>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8" w15:restartNumberingAfterBreak="0">
    <w:nsid w:val="3B724B46"/>
    <w:multiLevelType w:val="hybridMultilevel"/>
    <w:tmpl w:val="EF1A755E"/>
    <w:lvl w:ilvl="0" w:tplc="DF9E6B6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EC30771"/>
    <w:multiLevelType w:val="hybridMultilevel"/>
    <w:tmpl w:val="671AB94A"/>
    <w:lvl w:ilvl="0" w:tplc="DF9E6B6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599371C"/>
    <w:multiLevelType w:val="hybridMultilevel"/>
    <w:tmpl w:val="E9BC66CC"/>
    <w:lvl w:ilvl="0" w:tplc="65F86934">
      <w:start w:val="1"/>
      <w:numFmt w:val="bullet"/>
      <w:lvlText w:val=""/>
      <w:lvlJc w:val="left"/>
      <w:pPr>
        <w:tabs>
          <w:tab w:val="num" w:pos="720"/>
        </w:tabs>
        <w:ind w:left="720" w:hanging="360"/>
      </w:pPr>
      <w:rPr>
        <w:rFonts w:ascii="Symbol" w:hAnsi="Symbol" w:cs="Symbol" w:hint="default"/>
      </w:rPr>
    </w:lvl>
    <w:lvl w:ilvl="1" w:tplc="6CE0547E">
      <w:start w:val="1"/>
      <w:numFmt w:val="bullet"/>
      <w:lvlText w:val="o"/>
      <w:lvlJc w:val="left"/>
      <w:pPr>
        <w:tabs>
          <w:tab w:val="num" w:pos="1440"/>
        </w:tabs>
        <w:ind w:left="1440" w:hanging="360"/>
      </w:pPr>
      <w:rPr>
        <w:rFonts w:ascii="Courier New" w:hAnsi="Courier New" w:cs="Courier New" w:hint="default"/>
      </w:rPr>
    </w:lvl>
    <w:lvl w:ilvl="2" w:tplc="B58EB890">
      <w:start w:val="1"/>
      <w:numFmt w:val="bullet"/>
      <w:lvlText w:val=""/>
      <w:lvlJc w:val="left"/>
      <w:pPr>
        <w:tabs>
          <w:tab w:val="num" w:pos="2160"/>
        </w:tabs>
        <w:ind w:left="2160" w:hanging="360"/>
      </w:pPr>
      <w:rPr>
        <w:rFonts w:ascii="Wingdings" w:hAnsi="Wingdings" w:cs="Wingdings" w:hint="default"/>
      </w:rPr>
    </w:lvl>
    <w:lvl w:ilvl="3" w:tplc="DDD4C0B8">
      <w:start w:val="1"/>
      <w:numFmt w:val="bullet"/>
      <w:lvlText w:val=""/>
      <w:lvlJc w:val="left"/>
      <w:pPr>
        <w:tabs>
          <w:tab w:val="num" w:pos="2880"/>
        </w:tabs>
        <w:ind w:left="2880" w:hanging="360"/>
      </w:pPr>
      <w:rPr>
        <w:rFonts w:ascii="Symbol" w:hAnsi="Symbol" w:cs="Symbol" w:hint="default"/>
      </w:rPr>
    </w:lvl>
    <w:lvl w:ilvl="4" w:tplc="04E065C4">
      <w:start w:val="1"/>
      <w:numFmt w:val="bullet"/>
      <w:lvlText w:val="o"/>
      <w:lvlJc w:val="left"/>
      <w:pPr>
        <w:tabs>
          <w:tab w:val="num" w:pos="3600"/>
        </w:tabs>
        <w:ind w:left="3600" w:hanging="360"/>
      </w:pPr>
      <w:rPr>
        <w:rFonts w:ascii="Courier New" w:hAnsi="Courier New" w:cs="Courier New" w:hint="default"/>
      </w:rPr>
    </w:lvl>
    <w:lvl w:ilvl="5" w:tplc="7BD62E28">
      <w:start w:val="1"/>
      <w:numFmt w:val="bullet"/>
      <w:lvlText w:val=""/>
      <w:lvlJc w:val="left"/>
      <w:pPr>
        <w:tabs>
          <w:tab w:val="num" w:pos="4320"/>
        </w:tabs>
        <w:ind w:left="4320" w:hanging="360"/>
      </w:pPr>
      <w:rPr>
        <w:rFonts w:ascii="Wingdings" w:hAnsi="Wingdings" w:cs="Wingdings" w:hint="default"/>
      </w:rPr>
    </w:lvl>
    <w:lvl w:ilvl="6" w:tplc="F9167CA4">
      <w:start w:val="1"/>
      <w:numFmt w:val="bullet"/>
      <w:lvlText w:val=""/>
      <w:lvlJc w:val="left"/>
      <w:pPr>
        <w:tabs>
          <w:tab w:val="num" w:pos="5040"/>
        </w:tabs>
        <w:ind w:left="5040" w:hanging="360"/>
      </w:pPr>
      <w:rPr>
        <w:rFonts w:ascii="Symbol" w:hAnsi="Symbol" w:cs="Symbol" w:hint="default"/>
      </w:rPr>
    </w:lvl>
    <w:lvl w:ilvl="7" w:tplc="06F42210">
      <w:start w:val="1"/>
      <w:numFmt w:val="bullet"/>
      <w:lvlText w:val="o"/>
      <w:lvlJc w:val="left"/>
      <w:pPr>
        <w:tabs>
          <w:tab w:val="num" w:pos="5760"/>
        </w:tabs>
        <w:ind w:left="5760" w:hanging="360"/>
      </w:pPr>
      <w:rPr>
        <w:rFonts w:ascii="Courier New" w:hAnsi="Courier New" w:cs="Courier New" w:hint="default"/>
      </w:rPr>
    </w:lvl>
    <w:lvl w:ilvl="8" w:tplc="1B92176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B7F006D"/>
    <w:multiLevelType w:val="hybridMultilevel"/>
    <w:tmpl w:val="E7C87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B10C7B"/>
    <w:multiLevelType w:val="singleLevel"/>
    <w:tmpl w:val="18DC36CA"/>
    <w:lvl w:ilvl="0">
      <w:start w:val="2"/>
      <w:numFmt w:val="decimal"/>
      <w:lvlText w:val="2.%1. "/>
      <w:legacy w:legacy="1" w:legacySpace="0" w:legacyIndent="283"/>
      <w:lvlJc w:val="left"/>
      <w:pPr>
        <w:ind w:left="1003" w:hanging="283"/>
      </w:pPr>
      <w:rPr>
        <w:rFonts w:cs="Times New Roman"/>
        <w:b w:val="0"/>
        <w:i w:val="0"/>
        <w:sz w:val="24"/>
      </w:rPr>
    </w:lvl>
  </w:abstractNum>
  <w:abstractNum w:abstractNumId="23" w15:restartNumberingAfterBreak="0">
    <w:nsid w:val="4F360505"/>
    <w:multiLevelType w:val="hybridMultilevel"/>
    <w:tmpl w:val="C4907A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B40C50"/>
    <w:multiLevelType w:val="multilevel"/>
    <w:tmpl w:val="6180042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550F90"/>
    <w:multiLevelType w:val="hybridMultilevel"/>
    <w:tmpl w:val="79D0AA1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4E47171"/>
    <w:multiLevelType w:val="hybridMultilevel"/>
    <w:tmpl w:val="B41C0E90"/>
    <w:lvl w:ilvl="0" w:tplc="04190001">
      <w:start w:val="1"/>
      <w:numFmt w:val="bullet"/>
      <w:lvlText w:val=""/>
      <w:lvlJc w:val="left"/>
      <w:pPr>
        <w:ind w:left="1713" w:hanging="360"/>
      </w:pPr>
      <w:rPr>
        <w:rFonts w:ascii="Symbol" w:hAnsi="Symbol" w:hint="default"/>
      </w:rPr>
    </w:lvl>
    <w:lvl w:ilvl="1" w:tplc="04190001">
      <w:start w:val="1"/>
      <w:numFmt w:val="bullet"/>
      <w:lvlText w:val=""/>
      <w:lvlJc w:val="left"/>
      <w:pPr>
        <w:ind w:left="2433" w:hanging="360"/>
      </w:pPr>
      <w:rPr>
        <w:rFonts w:ascii="Symbol" w:hAnsi="Symbol"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15:restartNumberingAfterBreak="0">
    <w:nsid w:val="569B4688"/>
    <w:multiLevelType w:val="singleLevel"/>
    <w:tmpl w:val="11DC91CE"/>
    <w:lvl w:ilvl="0">
      <w:start w:val="1"/>
      <w:numFmt w:val="bullet"/>
      <w:lvlText w:val=""/>
      <w:lvlJc w:val="left"/>
      <w:pPr>
        <w:tabs>
          <w:tab w:val="num" w:pos="1701"/>
        </w:tabs>
        <w:ind w:left="1701" w:hanging="425"/>
      </w:pPr>
      <w:rPr>
        <w:rFonts w:ascii="Symbol" w:hAnsi="Symbol" w:cs="Symbol" w:hint="default"/>
        <w:color w:val="auto"/>
      </w:rPr>
    </w:lvl>
  </w:abstractNum>
  <w:abstractNum w:abstractNumId="28" w15:restartNumberingAfterBreak="0">
    <w:nsid w:val="5A1C3418"/>
    <w:multiLevelType w:val="hybridMultilevel"/>
    <w:tmpl w:val="748A655E"/>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B400092"/>
    <w:multiLevelType w:val="hybridMultilevel"/>
    <w:tmpl w:val="2BB06598"/>
    <w:lvl w:ilvl="0" w:tplc="C1101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FE6EFA"/>
    <w:multiLevelType w:val="hybridMultilevel"/>
    <w:tmpl w:val="90A48DE0"/>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4AB43E1"/>
    <w:multiLevelType w:val="hybridMultilevel"/>
    <w:tmpl w:val="B1F0CED4"/>
    <w:lvl w:ilvl="0" w:tplc="03BEDCB6">
      <w:start w:val="1"/>
      <w:numFmt w:val="bullet"/>
      <w:lvlText w:val="-"/>
      <w:lvlJc w:val="left"/>
      <w:pPr>
        <w:tabs>
          <w:tab w:val="num" w:pos="1668"/>
        </w:tabs>
        <w:ind w:left="1668" w:hanging="9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4D80087"/>
    <w:multiLevelType w:val="hybridMultilevel"/>
    <w:tmpl w:val="F2CACD42"/>
    <w:lvl w:ilvl="0" w:tplc="FC68BE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77B2074"/>
    <w:multiLevelType w:val="hybridMultilevel"/>
    <w:tmpl w:val="886288A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15:restartNumberingAfterBreak="0">
    <w:nsid w:val="6D896DB5"/>
    <w:multiLevelType w:val="hybridMultilevel"/>
    <w:tmpl w:val="FFB0B396"/>
    <w:lvl w:ilvl="0" w:tplc="B53426CE">
      <w:numFmt w:val="bullet"/>
      <w:lvlText w:val="-"/>
      <w:lvlJc w:val="left"/>
      <w:pPr>
        <w:ind w:left="1347" w:hanging="78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7447271B"/>
    <w:multiLevelType w:val="hybridMultilevel"/>
    <w:tmpl w:val="EF1CAA0E"/>
    <w:lvl w:ilvl="0" w:tplc="C110150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num>
  <w:num w:numId="2">
    <w:abstractNumId w:val="22"/>
    <w:lvlOverride w:ilvl="0">
      <w:startOverride w:val="2"/>
    </w:lvlOverride>
  </w:num>
  <w:num w:numId="3">
    <w:abstractNumId w:val="31"/>
  </w:num>
  <w:num w:numId="4">
    <w:abstractNumId w:val="27"/>
  </w:num>
  <w:num w:numId="5">
    <w:abstractNumId w:val="4"/>
  </w:num>
  <w:num w:numId="6">
    <w:abstractNumId w:val="24"/>
  </w:num>
  <w:num w:numId="7">
    <w:abstractNumId w:val="25"/>
  </w:num>
  <w:num w:numId="8">
    <w:abstractNumId w:val="20"/>
  </w:num>
  <w:num w:numId="9">
    <w:abstractNumId w:val="23"/>
  </w:num>
  <w:num w:numId="10">
    <w:abstractNumId w:val="14"/>
  </w:num>
  <w:num w:numId="11">
    <w:abstractNumId w:val="15"/>
  </w:num>
  <w:num w:numId="12">
    <w:abstractNumId w:val="10"/>
  </w:num>
  <w:num w:numId="13">
    <w:abstractNumId w:val="0"/>
  </w:num>
  <w:num w:numId="14">
    <w:abstractNumId w:val="1"/>
  </w:num>
  <w:num w:numId="15">
    <w:abstractNumId w:val="2"/>
  </w:num>
  <w:num w:numId="16">
    <w:abstractNumId w:val="3"/>
  </w:num>
  <w:num w:numId="17">
    <w:abstractNumId w:val="11"/>
  </w:num>
  <w:num w:numId="18">
    <w:abstractNumId w:val="30"/>
  </w:num>
  <w:num w:numId="19">
    <w:abstractNumId w:val="12"/>
  </w:num>
  <w:num w:numId="20">
    <w:abstractNumId w:val="13"/>
  </w:num>
  <w:num w:numId="21">
    <w:abstractNumId w:val="32"/>
  </w:num>
  <w:num w:numId="22">
    <w:abstractNumId w:val="28"/>
  </w:num>
  <w:num w:numId="23">
    <w:abstractNumId w:val="17"/>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3"/>
  </w:num>
  <w:num w:numId="28">
    <w:abstractNumId w:val="7"/>
  </w:num>
  <w:num w:numId="29">
    <w:abstractNumId w:val="16"/>
  </w:num>
  <w:num w:numId="30">
    <w:abstractNumId w:val="34"/>
  </w:num>
  <w:num w:numId="31">
    <w:abstractNumId w:val="29"/>
  </w:num>
  <w:num w:numId="32">
    <w:abstractNumId w:val="5"/>
  </w:num>
  <w:num w:numId="33">
    <w:abstractNumId w:val="8"/>
  </w:num>
  <w:num w:numId="34">
    <w:abstractNumId w:val="6"/>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187"/>
    <w:rsid w:val="00003333"/>
    <w:rsid w:val="00003B16"/>
    <w:rsid w:val="00006AC0"/>
    <w:rsid w:val="00010B1F"/>
    <w:rsid w:val="000131DB"/>
    <w:rsid w:val="000223F1"/>
    <w:rsid w:val="00022F5A"/>
    <w:rsid w:val="00023200"/>
    <w:rsid w:val="0002608C"/>
    <w:rsid w:val="00026CE8"/>
    <w:rsid w:val="00030684"/>
    <w:rsid w:val="000331B6"/>
    <w:rsid w:val="00036D79"/>
    <w:rsid w:val="0004263A"/>
    <w:rsid w:val="00045B0B"/>
    <w:rsid w:val="000463A3"/>
    <w:rsid w:val="00050269"/>
    <w:rsid w:val="00053353"/>
    <w:rsid w:val="00054B3C"/>
    <w:rsid w:val="00055E95"/>
    <w:rsid w:val="00057784"/>
    <w:rsid w:val="000577B6"/>
    <w:rsid w:val="00057B00"/>
    <w:rsid w:val="0006026B"/>
    <w:rsid w:val="00061D39"/>
    <w:rsid w:val="00062789"/>
    <w:rsid w:val="00062D93"/>
    <w:rsid w:val="00064325"/>
    <w:rsid w:val="0006678A"/>
    <w:rsid w:val="00067652"/>
    <w:rsid w:val="00070198"/>
    <w:rsid w:val="00072D99"/>
    <w:rsid w:val="000818F3"/>
    <w:rsid w:val="000819AA"/>
    <w:rsid w:val="00082AEF"/>
    <w:rsid w:val="0008544A"/>
    <w:rsid w:val="00085AFD"/>
    <w:rsid w:val="00090CDD"/>
    <w:rsid w:val="00091EBA"/>
    <w:rsid w:val="00095925"/>
    <w:rsid w:val="00096D8E"/>
    <w:rsid w:val="000A1259"/>
    <w:rsid w:val="000A45F9"/>
    <w:rsid w:val="000A67B3"/>
    <w:rsid w:val="000A7FDD"/>
    <w:rsid w:val="000B478E"/>
    <w:rsid w:val="000B5339"/>
    <w:rsid w:val="000B7382"/>
    <w:rsid w:val="000C41F6"/>
    <w:rsid w:val="000C434B"/>
    <w:rsid w:val="000C54B0"/>
    <w:rsid w:val="000D03CF"/>
    <w:rsid w:val="000D1360"/>
    <w:rsid w:val="000D3566"/>
    <w:rsid w:val="000D3F42"/>
    <w:rsid w:val="000D669F"/>
    <w:rsid w:val="000D6AEB"/>
    <w:rsid w:val="000E19DC"/>
    <w:rsid w:val="000E5D9B"/>
    <w:rsid w:val="000E609F"/>
    <w:rsid w:val="000F1475"/>
    <w:rsid w:val="000F3AD5"/>
    <w:rsid w:val="001021E7"/>
    <w:rsid w:val="00111290"/>
    <w:rsid w:val="00113D86"/>
    <w:rsid w:val="0011643A"/>
    <w:rsid w:val="0011770D"/>
    <w:rsid w:val="001218C1"/>
    <w:rsid w:val="001226DC"/>
    <w:rsid w:val="00122B0C"/>
    <w:rsid w:val="00126067"/>
    <w:rsid w:val="00127123"/>
    <w:rsid w:val="00131AB9"/>
    <w:rsid w:val="001325A2"/>
    <w:rsid w:val="001334A1"/>
    <w:rsid w:val="0013393C"/>
    <w:rsid w:val="00134E59"/>
    <w:rsid w:val="00136DFA"/>
    <w:rsid w:val="00141C25"/>
    <w:rsid w:val="00144BD3"/>
    <w:rsid w:val="00145CA7"/>
    <w:rsid w:val="00147AD9"/>
    <w:rsid w:val="00153DC6"/>
    <w:rsid w:val="0016013E"/>
    <w:rsid w:val="0016305D"/>
    <w:rsid w:val="001653EB"/>
    <w:rsid w:val="00166452"/>
    <w:rsid w:val="00167FBA"/>
    <w:rsid w:val="001730BD"/>
    <w:rsid w:val="00174113"/>
    <w:rsid w:val="00174DE7"/>
    <w:rsid w:val="00175613"/>
    <w:rsid w:val="00180D3B"/>
    <w:rsid w:val="00182C72"/>
    <w:rsid w:val="00183EA4"/>
    <w:rsid w:val="00184C82"/>
    <w:rsid w:val="00187A47"/>
    <w:rsid w:val="00191159"/>
    <w:rsid w:val="00191479"/>
    <w:rsid w:val="00193BC2"/>
    <w:rsid w:val="00194743"/>
    <w:rsid w:val="0019518E"/>
    <w:rsid w:val="00196FEA"/>
    <w:rsid w:val="0019771E"/>
    <w:rsid w:val="001A0E3E"/>
    <w:rsid w:val="001A1E44"/>
    <w:rsid w:val="001A262A"/>
    <w:rsid w:val="001A2BBD"/>
    <w:rsid w:val="001A2ECE"/>
    <w:rsid w:val="001A55A8"/>
    <w:rsid w:val="001B1E34"/>
    <w:rsid w:val="001B4636"/>
    <w:rsid w:val="001B5DCB"/>
    <w:rsid w:val="001C62EC"/>
    <w:rsid w:val="001C7D69"/>
    <w:rsid w:val="001C7F56"/>
    <w:rsid w:val="001D110F"/>
    <w:rsid w:val="001D2979"/>
    <w:rsid w:val="001D3573"/>
    <w:rsid w:val="001D38B2"/>
    <w:rsid w:val="001D3B75"/>
    <w:rsid w:val="001D5929"/>
    <w:rsid w:val="001D7CF7"/>
    <w:rsid w:val="001E0AA0"/>
    <w:rsid w:val="001E2453"/>
    <w:rsid w:val="001E3FC6"/>
    <w:rsid w:val="001E40AC"/>
    <w:rsid w:val="001E444F"/>
    <w:rsid w:val="001E7012"/>
    <w:rsid w:val="001F25CE"/>
    <w:rsid w:val="001F3171"/>
    <w:rsid w:val="00203350"/>
    <w:rsid w:val="0020412A"/>
    <w:rsid w:val="002055B0"/>
    <w:rsid w:val="002106B1"/>
    <w:rsid w:val="00210B13"/>
    <w:rsid w:val="00210E31"/>
    <w:rsid w:val="00212E00"/>
    <w:rsid w:val="00213391"/>
    <w:rsid w:val="002140C2"/>
    <w:rsid w:val="00215443"/>
    <w:rsid w:val="0021642C"/>
    <w:rsid w:val="00217C93"/>
    <w:rsid w:val="00224390"/>
    <w:rsid w:val="0022649D"/>
    <w:rsid w:val="00227905"/>
    <w:rsid w:val="00227E16"/>
    <w:rsid w:val="00231648"/>
    <w:rsid w:val="00232396"/>
    <w:rsid w:val="0023576B"/>
    <w:rsid w:val="002364F1"/>
    <w:rsid w:val="00237464"/>
    <w:rsid w:val="00237700"/>
    <w:rsid w:val="00243568"/>
    <w:rsid w:val="00245A0C"/>
    <w:rsid w:val="00252688"/>
    <w:rsid w:val="002550FB"/>
    <w:rsid w:val="002627A7"/>
    <w:rsid w:val="00263D53"/>
    <w:rsid w:val="00264ECF"/>
    <w:rsid w:val="002654EC"/>
    <w:rsid w:val="0027100F"/>
    <w:rsid w:val="002727A6"/>
    <w:rsid w:val="00273104"/>
    <w:rsid w:val="0027325D"/>
    <w:rsid w:val="00275C87"/>
    <w:rsid w:val="00277E29"/>
    <w:rsid w:val="002811BE"/>
    <w:rsid w:val="00295A48"/>
    <w:rsid w:val="00297692"/>
    <w:rsid w:val="0029787D"/>
    <w:rsid w:val="002A71F0"/>
    <w:rsid w:val="002B7E67"/>
    <w:rsid w:val="002C041B"/>
    <w:rsid w:val="002C3513"/>
    <w:rsid w:val="002C63F0"/>
    <w:rsid w:val="002D2063"/>
    <w:rsid w:val="002D4B33"/>
    <w:rsid w:val="002E524F"/>
    <w:rsid w:val="002E65F4"/>
    <w:rsid w:val="002E7506"/>
    <w:rsid w:val="002E7772"/>
    <w:rsid w:val="002F0F3E"/>
    <w:rsid w:val="002F390E"/>
    <w:rsid w:val="00300121"/>
    <w:rsid w:val="003054C2"/>
    <w:rsid w:val="00305B90"/>
    <w:rsid w:val="003116BA"/>
    <w:rsid w:val="00314F88"/>
    <w:rsid w:val="00314FE5"/>
    <w:rsid w:val="0031621E"/>
    <w:rsid w:val="003249BC"/>
    <w:rsid w:val="00325F9F"/>
    <w:rsid w:val="00327E1E"/>
    <w:rsid w:val="00331A2A"/>
    <w:rsid w:val="003329DF"/>
    <w:rsid w:val="00335D1D"/>
    <w:rsid w:val="00335D54"/>
    <w:rsid w:val="003372E8"/>
    <w:rsid w:val="0034089F"/>
    <w:rsid w:val="003426DF"/>
    <w:rsid w:val="00344FA7"/>
    <w:rsid w:val="00345DBC"/>
    <w:rsid w:val="00347831"/>
    <w:rsid w:val="00350654"/>
    <w:rsid w:val="0035074D"/>
    <w:rsid w:val="00350C78"/>
    <w:rsid w:val="00351148"/>
    <w:rsid w:val="003602A6"/>
    <w:rsid w:val="00361E19"/>
    <w:rsid w:val="00363F7C"/>
    <w:rsid w:val="00364846"/>
    <w:rsid w:val="00370FFE"/>
    <w:rsid w:val="00372420"/>
    <w:rsid w:val="00377CFB"/>
    <w:rsid w:val="00377D74"/>
    <w:rsid w:val="00381666"/>
    <w:rsid w:val="00385A1F"/>
    <w:rsid w:val="00387A61"/>
    <w:rsid w:val="00387AF3"/>
    <w:rsid w:val="00391B3B"/>
    <w:rsid w:val="003A0ACA"/>
    <w:rsid w:val="003A1A48"/>
    <w:rsid w:val="003A22D6"/>
    <w:rsid w:val="003A23E0"/>
    <w:rsid w:val="003A5067"/>
    <w:rsid w:val="003A6E2D"/>
    <w:rsid w:val="003B1DB1"/>
    <w:rsid w:val="003B2929"/>
    <w:rsid w:val="003B4480"/>
    <w:rsid w:val="003B594B"/>
    <w:rsid w:val="003C2E7F"/>
    <w:rsid w:val="003C5CF6"/>
    <w:rsid w:val="003D3A60"/>
    <w:rsid w:val="003D4262"/>
    <w:rsid w:val="003D4290"/>
    <w:rsid w:val="003D4E74"/>
    <w:rsid w:val="003D7E88"/>
    <w:rsid w:val="003E2F52"/>
    <w:rsid w:val="003E2F64"/>
    <w:rsid w:val="003E32D4"/>
    <w:rsid w:val="003E5058"/>
    <w:rsid w:val="003E5905"/>
    <w:rsid w:val="003E5F4F"/>
    <w:rsid w:val="003E680C"/>
    <w:rsid w:val="003E6C9A"/>
    <w:rsid w:val="003E712C"/>
    <w:rsid w:val="003F0710"/>
    <w:rsid w:val="003F2065"/>
    <w:rsid w:val="003F32C0"/>
    <w:rsid w:val="003F64A5"/>
    <w:rsid w:val="003F7557"/>
    <w:rsid w:val="004004DF"/>
    <w:rsid w:val="0040174F"/>
    <w:rsid w:val="004069B6"/>
    <w:rsid w:val="00410213"/>
    <w:rsid w:val="0041493A"/>
    <w:rsid w:val="00415656"/>
    <w:rsid w:val="00423139"/>
    <w:rsid w:val="004236A5"/>
    <w:rsid w:val="00424412"/>
    <w:rsid w:val="00424DE4"/>
    <w:rsid w:val="00427068"/>
    <w:rsid w:val="0043261C"/>
    <w:rsid w:val="0044014F"/>
    <w:rsid w:val="00441BF1"/>
    <w:rsid w:val="004457F5"/>
    <w:rsid w:val="00446B0A"/>
    <w:rsid w:val="00450709"/>
    <w:rsid w:val="00451F80"/>
    <w:rsid w:val="0045773B"/>
    <w:rsid w:val="00457DFA"/>
    <w:rsid w:val="00460176"/>
    <w:rsid w:val="004607EE"/>
    <w:rsid w:val="00462070"/>
    <w:rsid w:val="004640BB"/>
    <w:rsid w:val="00470E95"/>
    <w:rsid w:val="00474179"/>
    <w:rsid w:val="00477B3E"/>
    <w:rsid w:val="00481276"/>
    <w:rsid w:val="004819FC"/>
    <w:rsid w:val="00483CF1"/>
    <w:rsid w:val="00485AD6"/>
    <w:rsid w:val="00486339"/>
    <w:rsid w:val="00486DE4"/>
    <w:rsid w:val="004877B8"/>
    <w:rsid w:val="0048792B"/>
    <w:rsid w:val="004941BB"/>
    <w:rsid w:val="004A050D"/>
    <w:rsid w:val="004A0646"/>
    <w:rsid w:val="004A18D8"/>
    <w:rsid w:val="004A3FC1"/>
    <w:rsid w:val="004A5AD0"/>
    <w:rsid w:val="004A5E98"/>
    <w:rsid w:val="004B0867"/>
    <w:rsid w:val="004B4DC4"/>
    <w:rsid w:val="004B6995"/>
    <w:rsid w:val="004B7A27"/>
    <w:rsid w:val="004C10EC"/>
    <w:rsid w:val="004C302A"/>
    <w:rsid w:val="004D2A0E"/>
    <w:rsid w:val="004D2EFF"/>
    <w:rsid w:val="004D5167"/>
    <w:rsid w:val="004D5DD4"/>
    <w:rsid w:val="004D69A3"/>
    <w:rsid w:val="004E01E1"/>
    <w:rsid w:val="004E1301"/>
    <w:rsid w:val="004E1F9A"/>
    <w:rsid w:val="004E2D86"/>
    <w:rsid w:val="004E3363"/>
    <w:rsid w:val="004E6970"/>
    <w:rsid w:val="004F08D1"/>
    <w:rsid w:val="004F28B0"/>
    <w:rsid w:val="00501BF2"/>
    <w:rsid w:val="00503621"/>
    <w:rsid w:val="00511232"/>
    <w:rsid w:val="0051271C"/>
    <w:rsid w:val="00512BB9"/>
    <w:rsid w:val="00514E06"/>
    <w:rsid w:val="00514F61"/>
    <w:rsid w:val="00520713"/>
    <w:rsid w:val="005225F6"/>
    <w:rsid w:val="00522AC3"/>
    <w:rsid w:val="0052514B"/>
    <w:rsid w:val="00533CF9"/>
    <w:rsid w:val="00533F07"/>
    <w:rsid w:val="00536566"/>
    <w:rsid w:val="00540285"/>
    <w:rsid w:val="00541E3D"/>
    <w:rsid w:val="005421DF"/>
    <w:rsid w:val="00542C2F"/>
    <w:rsid w:val="00544490"/>
    <w:rsid w:val="0054719E"/>
    <w:rsid w:val="005503CD"/>
    <w:rsid w:val="00552222"/>
    <w:rsid w:val="0055296D"/>
    <w:rsid w:val="00552A16"/>
    <w:rsid w:val="005547A3"/>
    <w:rsid w:val="00555DDE"/>
    <w:rsid w:val="0055785F"/>
    <w:rsid w:val="00557CA1"/>
    <w:rsid w:val="0056618E"/>
    <w:rsid w:val="00567DE2"/>
    <w:rsid w:val="00571EA3"/>
    <w:rsid w:val="005765B1"/>
    <w:rsid w:val="00577918"/>
    <w:rsid w:val="00580303"/>
    <w:rsid w:val="0058098D"/>
    <w:rsid w:val="005830DF"/>
    <w:rsid w:val="005840B5"/>
    <w:rsid w:val="005855B1"/>
    <w:rsid w:val="005865CB"/>
    <w:rsid w:val="0059095A"/>
    <w:rsid w:val="00591CCE"/>
    <w:rsid w:val="00594DE6"/>
    <w:rsid w:val="005973C0"/>
    <w:rsid w:val="005A293A"/>
    <w:rsid w:val="005A4220"/>
    <w:rsid w:val="005A439D"/>
    <w:rsid w:val="005A6052"/>
    <w:rsid w:val="005A75A3"/>
    <w:rsid w:val="005B226E"/>
    <w:rsid w:val="005B3F96"/>
    <w:rsid w:val="005B6B29"/>
    <w:rsid w:val="005B73E6"/>
    <w:rsid w:val="005C067D"/>
    <w:rsid w:val="005C2C41"/>
    <w:rsid w:val="005C2F77"/>
    <w:rsid w:val="005C506C"/>
    <w:rsid w:val="005C563E"/>
    <w:rsid w:val="005D0343"/>
    <w:rsid w:val="005D4D61"/>
    <w:rsid w:val="005E160B"/>
    <w:rsid w:val="005E3CE7"/>
    <w:rsid w:val="005E3E58"/>
    <w:rsid w:val="005E4D59"/>
    <w:rsid w:val="005E51BE"/>
    <w:rsid w:val="005E5438"/>
    <w:rsid w:val="005E798F"/>
    <w:rsid w:val="005E7A82"/>
    <w:rsid w:val="005E7EFF"/>
    <w:rsid w:val="005F111C"/>
    <w:rsid w:val="005F2803"/>
    <w:rsid w:val="005F3DE7"/>
    <w:rsid w:val="0060040D"/>
    <w:rsid w:val="0060067D"/>
    <w:rsid w:val="00601B5B"/>
    <w:rsid w:val="00602380"/>
    <w:rsid w:val="00603D87"/>
    <w:rsid w:val="00610BC6"/>
    <w:rsid w:val="006120B6"/>
    <w:rsid w:val="00616EA7"/>
    <w:rsid w:val="00625EAC"/>
    <w:rsid w:val="006260F0"/>
    <w:rsid w:val="0063221E"/>
    <w:rsid w:val="00632E8A"/>
    <w:rsid w:val="0063525D"/>
    <w:rsid w:val="006356A7"/>
    <w:rsid w:val="00636104"/>
    <w:rsid w:val="006366CC"/>
    <w:rsid w:val="00644B93"/>
    <w:rsid w:val="00644BB7"/>
    <w:rsid w:val="00647D46"/>
    <w:rsid w:val="00653DB4"/>
    <w:rsid w:val="00654D23"/>
    <w:rsid w:val="00657EBA"/>
    <w:rsid w:val="00665230"/>
    <w:rsid w:val="00670ACD"/>
    <w:rsid w:val="00672E44"/>
    <w:rsid w:val="00674DED"/>
    <w:rsid w:val="0067565E"/>
    <w:rsid w:val="0067610B"/>
    <w:rsid w:val="006801CA"/>
    <w:rsid w:val="00681656"/>
    <w:rsid w:val="006817A2"/>
    <w:rsid w:val="00682A04"/>
    <w:rsid w:val="00684C17"/>
    <w:rsid w:val="0068689E"/>
    <w:rsid w:val="00686C88"/>
    <w:rsid w:val="00692110"/>
    <w:rsid w:val="00693B30"/>
    <w:rsid w:val="006957FD"/>
    <w:rsid w:val="006A02B9"/>
    <w:rsid w:val="006A400A"/>
    <w:rsid w:val="006B06D0"/>
    <w:rsid w:val="006B2211"/>
    <w:rsid w:val="006B26FA"/>
    <w:rsid w:val="006B35E3"/>
    <w:rsid w:val="006B60EB"/>
    <w:rsid w:val="006B7970"/>
    <w:rsid w:val="006C1EEC"/>
    <w:rsid w:val="006C3962"/>
    <w:rsid w:val="006C45FE"/>
    <w:rsid w:val="006C6A4F"/>
    <w:rsid w:val="006C7D50"/>
    <w:rsid w:val="006D0342"/>
    <w:rsid w:val="006D1023"/>
    <w:rsid w:val="006E13C1"/>
    <w:rsid w:val="006E16AF"/>
    <w:rsid w:val="006E5078"/>
    <w:rsid w:val="006E7358"/>
    <w:rsid w:val="006F2F8F"/>
    <w:rsid w:val="006F3CCF"/>
    <w:rsid w:val="006F7F39"/>
    <w:rsid w:val="00700C67"/>
    <w:rsid w:val="0070411E"/>
    <w:rsid w:val="00704E2D"/>
    <w:rsid w:val="007060A3"/>
    <w:rsid w:val="00706FB9"/>
    <w:rsid w:val="007126AC"/>
    <w:rsid w:val="00716484"/>
    <w:rsid w:val="007164CB"/>
    <w:rsid w:val="00717042"/>
    <w:rsid w:val="00721C49"/>
    <w:rsid w:val="007278FC"/>
    <w:rsid w:val="00730CB7"/>
    <w:rsid w:val="00732179"/>
    <w:rsid w:val="007333A2"/>
    <w:rsid w:val="007457DF"/>
    <w:rsid w:val="00746A9D"/>
    <w:rsid w:val="00746DE5"/>
    <w:rsid w:val="00747DF2"/>
    <w:rsid w:val="007505EC"/>
    <w:rsid w:val="00750FCC"/>
    <w:rsid w:val="00755911"/>
    <w:rsid w:val="0075669D"/>
    <w:rsid w:val="0076010D"/>
    <w:rsid w:val="00764150"/>
    <w:rsid w:val="0077051C"/>
    <w:rsid w:val="0077072F"/>
    <w:rsid w:val="00772A81"/>
    <w:rsid w:val="00775A2C"/>
    <w:rsid w:val="00787238"/>
    <w:rsid w:val="00792126"/>
    <w:rsid w:val="00795010"/>
    <w:rsid w:val="007970AC"/>
    <w:rsid w:val="007A3F6D"/>
    <w:rsid w:val="007A6F44"/>
    <w:rsid w:val="007A6FE0"/>
    <w:rsid w:val="007B17C4"/>
    <w:rsid w:val="007B40B8"/>
    <w:rsid w:val="007B460F"/>
    <w:rsid w:val="007B6034"/>
    <w:rsid w:val="007B7230"/>
    <w:rsid w:val="007C0D86"/>
    <w:rsid w:val="007C45D9"/>
    <w:rsid w:val="007C76F1"/>
    <w:rsid w:val="007D0DD7"/>
    <w:rsid w:val="007D2297"/>
    <w:rsid w:val="007D2923"/>
    <w:rsid w:val="007D37B4"/>
    <w:rsid w:val="007E174A"/>
    <w:rsid w:val="007E3246"/>
    <w:rsid w:val="007E543D"/>
    <w:rsid w:val="007E6545"/>
    <w:rsid w:val="007E6E4D"/>
    <w:rsid w:val="007F10CE"/>
    <w:rsid w:val="007F3E87"/>
    <w:rsid w:val="007F7ACA"/>
    <w:rsid w:val="007F7D9B"/>
    <w:rsid w:val="00800F40"/>
    <w:rsid w:val="00803A34"/>
    <w:rsid w:val="008058BD"/>
    <w:rsid w:val="00810130"/>
    <w:rsid w:val="00812EC9"/>
    <w:rsid w:val="0081631B"/>
    <w:rsid w:val="008166CF"/>
    <w:rsid w:val="0081695F"/>
    <w:rsid w:val="008175CB"/>
    <w:rsid w:val="00820713"/>
    <w:rsid w:val="00820B5E"/>
    <w:rsid w:val="00821930"/>
    <w:rsid w:val="00823A1B"/>
    <w:rsid w:val="00833082"/>
    <w:rsid w:val="00834D48"/>
    <w:rsid w:val="008364B2"/>
    <w:rsid w:val="008371A9"/>
    <w:rsid w:val="00852FC5"/>
    <w:rsid w:val="00854F71"/>
    <w:rsid w:val="00855085"/>
    <w:rsid w:val="0085740F"/>
    <w:rsid w:val="0086185A"/>
    <w:rsid w:val="00861FD5"/>
    <w:rsid w:val="00862CC8"/>
    <w:rsid w:val="00863FA1"/>
    <w:rsid w:val="00864FBB"/>
    <w:rsid w:val="00867836"/>
    <w:rsid w:val="00871B61"/>
    <w:rsid w:val="008722D8"/>
    <w:rsid w:val="0087665A"/>
    <w:rsid w:val="008802AE"/>
    <w:rsid w:val="00884C19"/>
    <w:rsid w:val="00885DB9"/>
    <w:rsid w:val="00886A2C"/>
    <w:rsid w:val="00886E7C"/>
    <w:rsid w:val="008904F0"/>
    <w:rsid w:val="008957B4"/>
    <w:rsid w:val="00895B4D"/>
    <w:rsid w:val="0089624B"/>
    <w:rsid w:val="008A2B2F"/>
    <w:rsid w:val="008A61A3"/>
    <w:rsid w:val="008A6B8A"/>
    <w:rsid w:val="008A74D8"/>
    <w:rsid w:val="008B159D"/>
    <w:rsid w:val="008B1A2F"/>
    <w:rsid w:val="008B28CD"/>
    <w:rsid w:val="008B3457"/>
    <w:rsid w:val="008B3B48"/>
    <w:rsid w:val="008B57D6"/>
    <w:rsid w:val="008C1A9E"/>
    <w:rsid w:val="008C2F4E"/>
    <w:rsid w:val="008C38BF"/>
    <w:rsid w:val="008D2393"/>
    <w:rsid w:val="008D4C94"/>
    <w:rsid w:val="008D57EE"/>
    <w:rsid w:val="008E03DA"/>
    <w:rsid w:val="008E05B7"/>
    <w:rsid w:val="008E126A"/>
    <w:rsid w:val="008E26D4"/>
    <w:rsid w:val="008E2A28"/>
    <w:rsid w:val="008E45D5"/>
    <w:rsid w:val="008F0F5B"/>
    <w:rsid w:val="00901723"/>
    <w:rsid w:val="009049F1"/>
    <w:rsid w:val="00904BDB"/>
    <w:rsid w:val="00910109"/>
    <w:rsid w:val="00912C52"/>
    <w:rsid w:val="00920B75"/>
    <w:rsid w:val="00920F63"/>
    <w:rsid w:val="00921577"/>
    <w:rsid w:val="00925649"/>
    <w:rsid w:val="009278A5"/>
    <w:rsid w:val="00933E18"/>
    <w:rsid w:val="00935574"/>
    <w:rsid w:val="00936732"/>
    <w:rsid w:val="00937A8B"/>
    <w:rsid w:val="00942D76"/>
    <w:rsid w:val="00943F3D"/>
    <w:rsid w:val="009476AB"/>
    <w:rsid w:val="00961486"/>
    <w:rsid w:val="00962D5E"/>
    <w:rsid w:val="0096468C"/>
    <w:rsid w:val="00965D1A"/>
    <w:rsid w:val="00966E0E"/>
    <w:rsid w:val="00971817"/>
    <w:rsid w:val="009754E8"/>
    <w:rsid w:val="009765F9"/>
    <w:rsid w:val="009768F8"/>
    <w:rsid w:val="009778AD"/>
    <w:rsid w:val="00980D0D"/>
    <w:rsid w:val="0098273B"/>
    <w:rsid w:val="00982DF4"/>
    <w:rsid w:val="0098750B"/>
    <w:rsid w:val="00992ACF"/>
    <w:rsid w:val="00993021"/>
    <w:rsid w:val="00997EC3"/>
    <w:rsid w:val="009A327F"/>
    <w:rsid w:val="009A3E3A"/>
    <w:rsid w:val="009A7D08"/>
    <w:rsid w:val="009A7FD1"/>
    <w:rsid w:val="009B08E6"/>
    <w:rsid w:val="009B67BE"/>
    <w:rsid w:val="009C1206"/>
    <w:rsid w:val="009C2CEA"/>
    <w:rsid w:val="009C62A9"/>
    <w:rsid w:val="009D3819"/>
    <w:rsid w:val="009D3C7F"/>
    <w:rsid w:val="009D5D4A"/>
    <w:rsid w:val="009D5F90"/>
    <w:rsid w:val="009D64D5"/>
    <w:rsid w:val="009D7A9F"/>
    <w:rsid w:val="009E0C63"/>
    <w:rsid w:val="009F073E"/>
    <w:rsid w:val="009F0F78"/>
    <w:rsid w:val="009F1C66"/>
    <w:rsid w:val="009F4216"/>
    <w:rsid w:val="009F4AFF"/>
    <w:rsid w:val="00A0387F"/>
    <w:rsid w:val="00A03A0F"/>
    <w:rsid w:val="00A06553"/>
    <w:rsid w:val="00A1012B"/>
    <w:rsid w:val="00A15A86"/>
    <w:rsid w:val="00A17EA6"/>
    <w:rsid w:val="00A219FB"/>
    <w:rsid w:val="00A21B6C"/>
    <w:rsid w:val="00A220DF"/>
    <w:rsid w:val="00A22786"/>
    <w:rsid w:val="00A2474F"/>
    <w:rsid w:val="00A24A1E"/>
    <w:rsid w:val="00A25E13"/>
    <w:rsid w:val="00A26003"/>
    <w:rsid w:val="00A26B6B"/>
    <w:rsid w:val="00A27E9E"/>
    <w:rsid w:val="00A31616"/>
    <w:rsid w:val="00A33599"/>
    <w:rsid w:val="00A3430F"/>
    <w:rsid w:val="00A351BC"/>
    <w:rsid w:val="00A35840"/>
    <w:rsid w:val="00A37CEB"/>
    <w:rsid w:val="00A37FA2"/>
    <w:rsid w:val="00A526CF"/>
    <w:rsid w:val="00A57863"/>
    <w:rsid w:val="00A6098C"/>
    <w:rsid w:val="00A60BDA"/>
    <w:rsid w:val="00A60C80"/>
    <w:rsid w:val="00A62256"/>
    <w:rsid w:val="00A65AD7"/>
    <w:rsid w:val="00A660CF"/>
    <w:rsid w:val="00A73016"/>
    <w:rsid w:val="00A773CE"/>
    <w:rsid w:val="00A8209D"/>
    <w:rsid w:val="00A83502"/>
    <w:rsid w:val="00A84941"/>
    <w:rsid w:val="00A85193"/>
    <w:rsid w:val="00A86BAF"/>
    <w:rsid w:val="00A92651"/>
    <w:rsid w:val="00A93187"/>
    <w:rsid w:val="00A96F3F"/>
    <w:rsid w:val="00AA43BF"/>
    <w:rsid w:val="00AB073E"/>
    <w:rsid w:val="00AB19F5"/>
    <w:rsid w:val="00AB69C4"/>
    <w:rsid w:val="00AC09A3"/>
    <w:rsid w:val="00AC0BB8"/>
    <w:rsid w:val="00AC1C30"/>
    <w:rsid w:val="00AC3DDF"/>
    <w:rsid w:val="00AC5665"/>
    <w:rsid w:val="00AC56B6"/>
    <w:rsid w:val="00AC61FC"/>
    <w:rsid w:val="00AC7ED9"/>
    <w:rsid w:val="00AD0F68"/>
    <w:rsid w:val="00AD1C0C"/>
    <w:rsid w:val="00AD76EB"/>
    <w:rsid w:val="00AD7DA0"/>
    <w:rsid w:val="00AE1EDA"/>
    <w:rsid w:val="00AE330A"/>
    <w:rsid w:val="00AE3714"/>
    <w:rsid w:val="00AE3A18"/>
    <w:rsid w:val="00AE4312"/>
    <w:rsid w:val="00AE633D"/>
    <w:rsid w:val="00AF19F6"/>
    <w:rsid w:val="00AF7407"/>
    <w:rsid w:val="00B0161C"/>
    <w:rsid w:val="00B05661"/>
    <w:rsid w:val="00B10EEE"/>
    <w:rsid w:val="00B143C3"/>
    <w:rsid w:val="00B1721D"/>
    <w:rsid w:val="00B2042B"/>
    <w:rsid w:val="00B20A9C"/>
    <w:rsid w:val="00B20DB8"/>
    <w:rsid w:val="00B224DE"/>
    <w:rsid w:val="00B22DBC"/>
    <w:rsid w:val="00B24342"/>
    <w:rsid w:val="00B26BAC"/>
    <w:rsid w:val="00B27A41"/>
    <w:rsid w:val="00B33C10"/>
    <w:rsid w:val="00B40904"/>
    <w:rsid w:val="00B43AC6"/>
    <w:rsid w:val="00B45E59"/>
    <w:rsid w:val="00B53124"/>
    <w:rsid w:val="00B54921"/>
    <w:rsid w:val="00B552DD"/>
    <w:rsid w:val="00B60986"/>
    <w:rsid w:val="00B60B07"/>
    <w:rsid w:val="00B610EF"/>
    <w:rsid w:val="00B62B60"/>
    <w:rsid w:val="00B662D7"/>
    <w:rsid w:val="00B70542"/>
    <w:rsid w:val="00B71378"/>
    <w:rsid w:val="00B7513B"/>
    <w:rsid w:val="00B77248"/>
    <w:rsid w:val="00B77C4C"/>
    <w:rsid w:val="00B837C6"/>
    <w:rsid w:val="00B85D17"/>
    <w:rsid w:val="00B86905"/>
    <w:rsid w:val="00B879DE"/>
    <w:rsid w:val="00B90457"/>
    <w:rsid w:val="00B90CD9"/>
    <w:rsid w:val="00B92ACC"/>
    <w:rsid w:val="00B93C07"/>
    <w:rsid w:val="00B95275"/>
    <w:rsid w:val="00BA129B"/>
    <w:rsid w:val="00BA25A5"/>
    <w:rsid w:val="00BA5856"/>
    <w:rsid w:val="00BB1B2A"/>
    <w:rsid w:val="00BB3815"/>
    <w:rsid w:val="00BB4CED"/>
    <w:rsid w:val="00BB6484"/>
    <w:rsid w:val="00BB6B25"/>
    <w:rsid w:val="00BB78FC"/>
    <w:rsid w:val="00BC0F14"/>
    <w:rsid w:val="00BC5242"/>
    <w:rsid w:val="00BC71CC"/>
    <w:rsid w:val="00BC7447"/>
    <w:rsid w:val="00BD43FB"/>
    <w:rsid w:val="00BD68FA"/>
    <w:rsid w:val="00BE0186"/>
    <w:rsid w:val="00BE1DF4"/>
    <w:rsid w:val="00BF2916"/>
    <w:rsid w:val="00BF3286"/>
    <w:rsid w:val="00BF54DE"/>
    <w:rsid w:val="00BF7DF6"/>
    <w:rsid w:val="00C02577"/>
    <w:rsid w:val="00C02CB1"/>
    <w:rsid w:val="00C06A86"/>
    <w:rsid w:val="00C10C5D"/>
    <w:rsid w:val="00C245C3"/>
    <w:rsid w:val="00C27B26"/>
    <w:rsid w:val="00C27B80"/>
    <w:rsid w:val="00C27F40"/>
    <w:rsid w:val="00C31A4F"/>
    <w:rsid w:val="00C31DC9"/>
    <w:rsid w:val="00C322E1"/>
    <w:rsid w:val="00C345DE"/>
    <w:rsid w:val="00C40F61"/>
    <w:rsid w:val="00C41BD0"/>
    <w:rsid w:val="00C42065"/>
    <w:rsid w:val="00C43303"/>
    <w:rsid w:val="00C502F7"/>
    <w:rsid w:val="00C50F7B"/>
    <w:rsid w:val="00C51C47"/>
    <w:rsid w:val="00C52C93"/>
    <w:rsid w:val="00C56631"/>
    <w:rsid w:val="00C5727C"/>
    <w:rsid w:val="00C57AD2"/>
    <w:rsid w:val="00C611CB"/>
    <w:rsid w:val="00C61BB6"/>
    <w:rsid w:val="00C628FA"/>
    <w:rsid w:val="00C70F5E"/>
    <w:rsid w:val="00C7118A"/>
    <w:rsid w:val="00C72410"/>
    <w:rsid w:val="00C74BBC"/>
    <w:rsid w:val="00C77AF8"/>
    <w:rsid w:val="00C81A35"/>
    <w:rsid w:val="00C81C69"/>
    <w:rsid w:val="00C82E3B"/>
    <w:rsid w:val="00C91C7B"/>
    <w:rsid w:val="00C933C4"/>
    <w:rsid w:val="00C93FD7"/>
    <w:rsid w:val="00CA5227"/>
    <w:rsid w:val="00CA5F6D"/>
    <w:rsid w:val="00CB4941"/>
    <w:rsid w:val="00CB4DAE"/>
    <w:rsid w:val="00CC0453"/>
    <w:rsid w:val="00CC0FBD"/>
    <w:rsid w:val="00CC1B81"/>
    <w:rsid w:val="00CC4B36"/>
    <w:rsid w:val="00CC5784"/>
    <w:rsid w:val="00CC6DE5"/>
    <w:rsid w:val="00CC7CC8"/>
    <w:rsid w:val="00CD01DA"/>
    <w:rsid w:val="00CD0DEE"/>
    <w:rsid w:val="00CD5D33"/>
    <w:rsid w:val="00CE3EA9"/>
    <w:rsid w:val="00CE722D"/>
    <w:rsid w:val="00CF55A7"/>
    <w:rsid w:val="00D027CD"/>
    <w:rsid w:val="00D11E22"/>
    <w:rsid w:val="00D11FD8"/>
    <w:rsid w:val="00D16ECE"/>
    <w:rsid w:val="00D17381"/>
    <w:rsid w:val="00D2449B"/>
    <w:rsid w:val="00D25508"/>
    <w:rsid w:val="00D26447"/>
    <w:rsid w:val="00D31A3A"/>
    <w:rsid w:val="00D32BC8"/>
    <w:rsid w:val="00D35C73"/>
    <w:rsid w:val="00D37832"/>
    <w:rsid w:val="00D41868"/>
    <w:rsid w:val="00D4311C"/>
    <w:rsid w:val="00D43D1C"/>
    <w:rsid w:val="00D4533F"/>
    <w:rsid w:val="00D459C3"/>
    <w:rsid w:val="00D45AFB"/>
    <w:rsid w:val="00D46A37"/>
    <w:rsid w:val="00D50499"/>
    <w:rsid w:val="00D5541B"/>
    <w:rsid w:val="00D579D6"/>
    <w:rsid w:val="00D60930"/>
    <w:rsid w:val="00D61B1E"/>
    <w:rsid w:val="00D62371"/>
    <w:rsid w:val="00D6557F"/>
    <w:rsid w:val="00D71422"/>
    <w:rsid w:val="00D7256F"/>
    <w:rsid w:val="00D75560"/>
    <w:rsid w:val="00D7726E"/>
    <w:rsid w:val="00D77492"/>
    <w:rsid w:val="00D806B9"/>
    <w:rsid w:val="00D81CEC"/>
    <w:rsid w:val="00D92A8F"/>
    <w:rsid w:val="00D945D5"/>
    <w:rsid w:val="00D97DAD"/>
    <w:rsid w:val="00DA085C"/>
    <w:rsid w:val="00DA09DF"/>
    <w:rsid w:val="00DA5D6E"/>
    <w:rsid w:val="00DA6545"/>
    <w:rsid w:val="00DA7C12"/>
    <w:rsid w:val="00DB2E5A"/>
    <w:rsid w:val="00DB3A08"/>
    <w:rsid w:val="00DB4C92"/>
    <w:rsid w:val="00DB5510"/>
    <w:rsid w:val="00DB622F"/>
    <w:rsid w:val="00DC1739"/>
    <w:rsid w:val="00DC29DD"/>
    <w:rsid w:val="00DC45DA"/>
    <w:rsid w:val="00DC519F"/>
    <w:rsid w:val="00DC68D1"/>
    <w:rsid w:val="00DD0456"/>
    <w:rsid w:val="00DD04B6"/>
    <w:rsid w:val="00DD18F3"/>
    <w:rsid w:val="00DD2A84"/>
    <w:rsid w:val="00DD3486"/>
    <w:rsid w:val="00DD4EAE"/>
    <w:rsid w:val="00DE0EB9"/>
    <w:rsid w:val="00DF019F"/>
    <w:rsid w:val="00DF0200"/>
    <w:rsid w:val="00DF14AB"/>
    <w:rsid w:val="00DF72F9"/>
    <w:rsid w:val="00E01CC5"/>
    <w:rsid w:val="00E0354D"/>
    <w:rsid w:val="00E07566"/>
    <w:rsid w:val="00E14597"/>
    <w:rsid w:val="00E16456"/>
    <w:rsid w:val="00E17F2A"/>
    <w:rsid w:val="00E20931"/>
    <w:rsid w:val="00E26012"/>
    <w:rsid w:val="00E26676"/>
    <w:rsid w:val="00E30A8E"/>
    <w:rsid w:val="00E31067"/>
    <w:rsid w:val="00E32CAC"/>
    <w:rsid w:val="00E35433"/>
    <w:rsid w:val="00E35AA6"/>
    <w:rsid w:val="00E40C49"/>
    <w:rsid w:val="00E448EA"/>
    <w:rsid w:val="00E51480"/>
    <w:rsid w:val="00E55A5B"/>
    <w:rsid w:val="00E6090D"/>
    <w:rsid w:val="00E60939"/>
    <w:rsid w:val="00E60A68"/>
    <w:rsid w:val="00E60B2C"/>
    <w:rsid w:val="00E61EA1"/>
    <w:rsid w:val="00E622B1"/>
    <w:rsid w:val="00E661A4"/>
    <w:rsid w:val="00E73ADA"/>
    <w:rsid w:val="00E75FE1"/>
    <w:rsid w:val="00E76715"/>
    <w:rsid w:val="00E80E66"/>
    <w:rsid w:val="00E816CC"/>
    <w:rsid w:val="00E83DED"/>
    <w:rsid w:val="00E85E73"/>
    <w:rsid w:val="00E91112"/>
    <w:rsid w:val="00E91272"/>
    <w:rsid w:val="00E9139F"/>
    <w:rsid w:val="00EA115F"/>
    <w:rsid w:val="00EA167E"/>
    <w:rsid w:val="00EA3FA6"/>
    <w:rsid w:val="00EB121E"/>
    <w:rsid w:val="00EC0048"/>
    <w:rsid w:val="00EC32F4"/>
    <w:rsid w:val="00ED1A7F"/>
    <w:rsid w:val="00ED3315"/>
    <w:rsid w:val="00ED5281"/>
    <w:rsid w:val="00EE1DF4"/>
    <w:rsid w:val="00EE5737"/>
    <w:rsid w:val="00EF6E97"/>
    <w:rsid w:val="00F00C44"/>
    <w:rsid w:val="00F01563"/>
    <w:rsid w:val="00F02E91"/>
    <w:rsid w:val="00F115BB"/>
    <w:rsid w:val="00F1180B"/>
    <w:rsid w:val="00F12206"/>
    <w:rsid w:val="00F123B4"/>
    <w:rsid w:val="00F1365B"/>
    <w:rsid w:val="00F1575F"/>
    <w:rsid w:val="00F158B7"/>
    <w:rsid w:val="00F15F53"/>
    <w:rsid w:val="00F17971"/>
    <w:rsid w:val="00F202ED"/>
    <w:rsid w:val="00F21138"/>
    <w:rsid w:val="00F2168E"/>
    <w:rsid w:val="00F3389A"/>
    <w:rsid w:val="00F40643"/>
    <w:rsid w:val="00F46B68"/>
    <w:rsid w:val="00F50715"/>
    <w:rsid w:val="00F50F99"/>
    <w:rsid w:val="00F52B20"/>
    <w:rsid w:val="00F542BB"/>
    <w:rsid w:val="00F55CD0"/>
    <w:rsid w:val="00F620E8"/>
    <w:rsid w:val="00F63305"/>
    <w:rsid w:val="00F64DD1"/>
    <w:rsid w:val="00F701B2"/>
    <w:rsid w:val="00F706B8"/>
    <w:rsid w:val="00F706F1"/>
    <w:rsid w:val="00F82204"/>
    <w:rsid w:val="00F91BB1"/>
    <w:rsid w:val="00F93153"/>
    <w:rsid w:val="00F9672F"/>
    <w:rsid w:val="00F9680E"/>
    <w:rsid w:val="00FA1D87"/>
    <w:rsid w:val="00FA3C49"/>
    <w:rsid w:val="00FA4F0C"/>
    <w:rsid w:val="00FB07D4"/>
    <w:rsid w:val="00FB0E57"/>
    <w:rsid w:val="00FB4CEF"/>
    <w:rsid w:val="00FB63A1"/>
    <w:rsid w:val="00FB657F"/>
    <w:rsid w:val="00FC3567"/>
    <w:rsid w:val="00FC76FB"/>
    <w:rsid w:val="00FC7833"/>
    <w:rsid w:val="00FD13B7"/>
    <w:rsid w:val="00FD1F9B"/>
    <w:rsid w:val="00FD2F78"/>
    <w:rsid w:val="00FD7D87"/>
    <w:rsid w:val="00FE538B"/>
    <w:rsid w:val="00FE5469"/>
    <w:rsid w:val="00FE6C96"/>
    <w:rsid w:val="00FF1723"/>
    <w:rsid w:val="00FF1E60"/>
    <w:rsid w:val="00FF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CBA81"/>
  <w15:docId w15:val="{244E1D42-2F40-4992-978A-3664CE80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14F"/>
    <w:rPr>
      <w:rFonts w:ascii="Times New Roman" w:hAnsi="Times New Roman"/>
      <w:sz w:val="24"/>
      <w:szCs w:val="24"/>
    </w:rPr>
  </w:style>
  <w:style w:type="paragraph" w:styleId="1">
    <w:name w:val="heading 1"/>
    <w:basedOn w:val="a"/>
    <w:next w:val="a"/>
    <w:link w:val="10"/>
    <w:autoRedefine/>
    <w:qFormat/>
    <w:locked/>
    <w:rsid w:val="006B7970"/>
    <w:pPr>
      <w:keepNext/>
      <w:numPr>
        <w:numId w:val="5"/>
      </w:numPr>
      <w:tabs>
        <w:tab w:val="clear" w:pos="3060"/>
        <w:tab w:val="num" w:pos="1985"/>
      </w:tabs>
      <w:spacing w:before="120" w:line="300" w:lineRule="auto"/>
      <w:ind w:left="567" w:firstLine="0"/>
      <w:outlineLvl w:val="0"/>
    </w:pPr>
    <w:rPr>
      <w:rFonts w:eastAsia="Times New Roman"/>
      <w:b/>
      <w:bCs/>
      <w:i/>
      <w:iCs/>
      <w:lang w:val="x-none" w:eastAsia="x-none"/>
    </w:rPr>
  </w:style>
  <w:style w:type="paragraph" w:styleId="2">
    <w:name w:val="heading 2"/>
    <w:basedOn w:val="a"/>
    <w:next w:val="a"/>
    <w:link w:val="20"/>
    <w:semiHidden/>
    <w:unhideWhenUsed/>
    <w:qFormat/>
    <w:locked/>
    <w:rsid w:val="004B7A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
    <w:next w:val="a"/>
    <w:link w:val="30"/>
    <w:semiHidden/>
    <w:unhideWhenUsed/>
    <w:qFormat/>
    <w:locked/>
    <w:rsid w:val="004B7A27"/>
    <w:pPr>
      <w:keepNext/>
      <w:spacing w:before="240" w:after="60"/>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4014F"/>
    <w:pPr>
      <w:jc w:val="center"/>
    </w:pPr>
    <w:rPr>
      <w:b/>
      <w:lang w:val="x-none"/>
    </w:rPr>
  </w:style>
  <w:style w:type="character" w:customStyle="1" w:styleId="a4">
    <w:name w:val="Заголовок Знак"/>
    <w:link w:val="a3"/>
    <w:locked/>
    <w:rsid w:val="0044014F"/>
    <w:rPr>
      <w:rFonts w:ascii="Times New Roman" w:hAnsi="Times New Roman" w:cs="Times New Roman"/>
      <w:b/>
      <w:sz w:val="24"/>
      <w:szCs w:val="24"/>
      <w:lang w:eastAsia="ru-RU"/>
    </w:rPr>
  </w:style>
  <w:style w:type="paragraph" w:styleId="a5">
    <w:name w:val="Body Text"/>
    <w:basedOn w:val="a"/>
    <w:link w:val="a6"/>
    <w:rsid w:val="0044014F"/>
    <w:pPr>
      <w:overflowPunct w:val="0"/>
      <w:autoSpaceDE w:val="0"/>
      <w:autoSpaceDN w:val="0"/>
      <w:adjustRightInd w:val="0"/>
      <w:jc w:val="both"/>
    </w:pPr>
    <w:rPr>
      <w:sz w:val="20"/>
      <w:szCs w:val="20"/>
      <w:lang w:val="x-none"/>
    </w:rPr>
  </w:style>
  <w:style w:type="character" w:customStyle="1" w:styleId="a6">
    <w:name w:val="Основной текст Знак"/>
    <w:link w:val="a5"/>
    <w:locked/>
    <w:rsid w:val="0044014F"/>
    <w:rPr>
      <w:rFonts w:ascii="Times New Roman" w:hAnsi="Times New Roman" w:cs="Times New Roman"/>
      <w:sz w:val="20"/>
      <w:szCs w:val="20"/>
      <w:lang w:eastAsia="ru-RU"/>
    </w:rPr>
  </w:style>
  <w:style w:type="paragraph" w:customStyle="1" w:styleId="Heading">
    <w:name w:val="Heading"/>
    <w:rsid w:val="0044014F"/>
    <w:pPr>
      <w:overflowPunct w:val="0"/>
      <w:autoSpaceDE w:val="0"/>
      <w:autoSpaceDN w:val="0"/>
      <w:adjustRightInd w:val="0"/>
    </w:pPr>
    <w:rPr>
      <w:rFonts w:ascii="Arial" w:hAnsi="Arial"/>
      <w:b/>
      <w:sz w:val="22"/>
    </w:rPr>
  </w:style>
  <w:style w:type="paragraph" w:styleId="a7">
    <w:name w:val="Body Text Indent"/>
    <w:basedOn w:val="a"/>
    <w:link w:val="a8"/>
    <w:rsid w:val="0044014F"/>
    <w:pPr>
      <w:ind w:firstLine="720"/>
      <w:jc w:val="both"/>
    </w:pPr>
    <w:rPr>
      <w:color w:val="339966"/>
      <w:lang w:val="x-none"/>
    </w:rPr>
  </w:style>
  <w:style w:type="character" w:customStyle="1" w:styleId="a8">
    <w:name w:val="Основной текст с отступом Знак"/>
    <w:link w:val="a7"/>
    <w:locked/>
    <w:rsid w:val="0044014F"/>
    <w:rPr>
      <w:rFonts w:ascii="Times New Roman" w:hAnsi="Times New Roman" w:cs="Times New Roman"/>
      <w:color w:val="339966"/>
      <w:sz w:val="24"/>
      <w:szCs w:val="24"/>
      <w:lang w:eastAsia="ru-RU"/>
    </w:rPr>
  </w:style>
  <w:style w:type="paragraph" w:styleId="a9">
    <w:name w:val="Balloon Text"/>
    <w:basedOn w:val="a"/>
    <w:link w:val="aa"/>
    <w:rsid w:val="006366CC"/>
    <w:rPr>
      <w:rFonts w:ascii="Tahoma" w:hAnsi="Tahoma"/>
      <w:sz w:val="16"/>
      <w:szCs w:val="16"/>
      <w:lang w:val="x-none" w:eastAsia="x-none"/>
    </w:rPr>
  </w:style>
  <w:style w:type="character" w:customStyle="1" w:styleId="aa">
    <w:name w:val="Текст выноски Знак"/>
    <w:link w:val="a9"/>
    <w:rsid w:val="006366CC"/>
    <w:rPr>
      <w:rFonts w:ascii="Tahoma" w:hAnsi="Tahoma" w:cs="Tahoma"/>
      <w:sz w:val="16"/>
      <w:szCs w:val="16"/>
    </w:rPr>
  </w:style>
  <w:style w:type="paragraph" w:styleId="31">
    <w:name w:val="Body Text Indent 3"/>
    <w:basedOn w:val="a"/>
    <w:link w:val="32"/>
    <w:rsid w:val="00BC5242"/>
    <w:pPr>
      <w:spacing w:after="120"/>
      <w:ind w:left="283"/>
    </w:pPr>
    <w:rPr>
      <w:sz w:val="16"/>
      <w:szCs w:val="16"/>
      <w:lang w:val="x-none" w:eastAsia="x-none"/>
    </w:rPr>
  </w:style>
  <w:style w:type="character" w:customStyle="1" w:styleId="32">
    <w:name w:val="Основной текст с отступом 3 Знак"/>
    <w:link w:val="31"/>
    <w:rsid w:val="00BC5242"/>
    <w:rPr>
      <w:rFonts w:ascii="Times New Roman" w:hAnsi="Times New Roman"/>
      <w:sz w:val="16"/>
      <w:szCs w:val="16"/>
    </w:rPr>
  </w:style>
  <w:style w:type="character" w:customStyle="1" w:styleId="10">
    <w:name w:val="Заголовок 1 Знак"/>
    <w:link w:val="1"/>
    <w:rsid w:val="006B7970"/>
    <w:rPr>
      <w:rFonts w:ascii="Times New Roman" w:eastAsia="Times New Roman" w:hAnsi="Times New Roman"/>
      <w:b/>
      <w:bCs/>
      <w:i/>
      <w:iCs/>
      <w:sz w:val="24"/>
      <w:szCs w:val="24"/>
    </w:rPr>
  </w:style>
  <w:style w:type="paragraph" w:styleId="21">
    <w:name w:val="toc 2"/>
    <w:basedOn w:val="a"/>
    <w:next w:val="a"/>
    <w:autoRedefine/>
    <w:semiHidden/>
    <w:locked/>
    <w:rsid w:val="00BB1B2A"/>
    <w:pPr>
      <w:ind w:left="240"/>
    </w:pPr>
  </w:style>
  <w:style w:type="paragraph" w:styleId="ab">
    <w:name w:val="Revision"/>
    <w:hidden/>
    <w:uiPriority w:val="99"/>
    <w:semiHidden/>
    <w:rsid w:val="00644BB7"/>
    <w:rPr>
      <w:rFonts w:ascii="Times New Roman" w:hAnsi="Times New Roman"/>
      <w:sz w:val="24"/>
      <w:szCs w:val="24"/>
    </w:rPr>
  </w:style>
  <w:style w:type="paragraph" w:customStyle="1" w:styleId="ConsPlusNormal">
    <w:name w:val="ConsPlusNormal"/>
    <w:rsid w:val="00962D5E"/>
    <w:pPr>
      <w:widowControl w:val="0"/>
      <w:autoSpaceDE w:val="0"/>
      <w:autoSpaceDN w:val="0"/>
      <w:adjustRightInd w:val="0"/>
      <w:ind w:firstLine="720"/>
    </w:pPr>
    <w:rPr>
      <w:rFonts w:ascii="Arial" w:eastAsia="Times New Roman" w:hAnsi="Arial" w:cs="Arial"/>
    </w:rPr>
  </w:style>
  <w:style w:type="character" w:styleId="ac">
    <w:name w:val="annotation reference"/>
    <w:rsid w:val="00036D79"/>
    <w:rPr>
      <w:sz w:val="16"/>
      <w:szCs w:val="16"/>
    </w:rPr>
  </w:style>
  <w:style w:type="paragraph" w:styleId="ad">
    <w:name w:val="annotation text"/>
    <w:basedOn w:val="a"/>
    <w:link w:val="ae"/>
    <w:rsid w:val="00036D79"/>
    <w:rPr>
      <w:sz w:val="20"/>
      <w:szCs w:val="20"/>
      <w:lang w:val="x-none" w:eastAsia="x-none"/>
    </w:rPr>
  </w:style>
  <w:style w:type="character" w:customStyle="1" w:styleId="ae">
    <w:name w:val="Текст примечания Знак"/>
    <w:link w:val="ad"/>
    <w:rsid w:val="00036D79"/>
    <w:rPr>
      <w:rFonts w:ascii="Times New Roman" w:hAnsi="Times New Roman"/>
    </w:rPr>
  </w:style>
  <w:style w:type="paragraph" w:styleId="af">
    <w:name w:val="annotation subject"/>
    <w:basedOn w:val="ad"/>
    <w:next w:val="ad"/>
    <w:link w:val="af0"/>
    <w:rsid w:val="00036D79"/>
    <w:rPr>
      <w:b/>
      <w:bCs/>
    </w:rPr>
  </w:style>
  <w:style w:type="character" w:customStyle="1" w:styleId="af0">
    <w:name w:val="Тема примечания Знак"/>
    <w:link w:val="af"/>
    <w:rsid w:val="00036D79"/>
    <w:rPr>
      <w:rFonts w:ascii="Times New Roman" w:hAnsi="Times New Roman"/>
      <w:b/>
      <w:bCs/>
    </w:rPr>
  </w:style>
  <w:style w:type="paragraph" w:customStyle="1" w:styleId="af1">
    <w:name w:val="Базовый"/>
    <w:rsid w:val="00E60939"/>
    <w:pPr>
      <w:suppressAutoHyphens/>
      <w:spacing w:after="200" w:line="276" w:lineRule="auto"/>
    </w:pPr>
    <w:rPr>
      <w:rFonts w:ascii="Times New Roman" w:hAnsi="Times New Roman"/>
      <w:color w:val="00000A"/>
      <w:sz w:val="24"/>
      <w:szCs w:val="24"/>
    </w:rPr>
  </w:style>
  <w:style w:type="paragraph" w:styleId="af2">
    <w:name w:val="header"/>
    <w:basedOn w:val="a"/>
    <w:link w:val="af3"/>
    <w:uiPriority w:val="99"/>
    <w:rsid w:val="0020412A"/>
    <w:pPr>
      <w:tabs>
        <w:tab w:val="center" w:pos="4677"/>
        <w:tab w:val="right" w:pos="9355"/>
      </w:tabs>
    </w:pPr>
    <w:rPr>
      <w:lang w:val="x-none" w:eastAsia="x-none"/>
    </w:rPr>
  </w:style>
  <w:style w:type="character" w:customStyle="1" w:styleId="af3">
    <w:name w:val="Верхний колонтитул Знак"/>
    <w:link w:val="af2"/>
    <w:uiPriority w:val="99"/>
    <w:rsid w:val="0020412A"/>
    <w:rPr>
      <w:rFonts w:ascii="Times New Roman" w:hAnsi="Times New Roman"/>
      <w:sz w:val="24"/>
      <w:szCs w:val="24"/>
    </w:rPr>
  </w:style>
  <w:style w:type="paragraph" w:styleId="af4">
    <w:name w:val="footer"/>
    <w:basedOn w:val="a"/>
    <w:link w:val="af5"/>
    <w:uiPriority w:val="99"/>
    <w:rsid w:val="0020412A"/>
    <w:pPr>
      <w:tabs>
        <w:tab w:val="center" w:pos="4677"/>
        <w:tab w:val="right" w:pos="9355"/>
      </w:tabs>
    </w:pPr>
    <w:rPr>
      <w:lang w:val="x-none" w:eastAsia="x-none"/>
    </w:rPr>
  </w:style>
  <w:style w:type="character" w:customStyle="1" w:styleId="af5">
    <w:name w:val="Нижний колонтитул Знак"/>
    <w:link w:val="af4"/>
    <w:uiPriority w:val="99"/>
    <w:rsid w:val="0020412A"/>
    <w:rPr>
      <w:rFonts w:ascii="Times New Roman" w:hAnsi="Times New Roman"/>
      <w:sz w:val="24"/>
      <w:szCs w:val="24"/>
    </w:rPr>
  </w:style>
  <w:style w:type="character" w:customStyle="1" w:styleId="20">
    <w:name w:val="Заголовок 2 Знак"/>
    <w:link w:val="2"/>
    <w:semiHidden/>
    <w:rsid w:val="004B7A27"/>
    <w:rPr>
      <w:rFonts w:ascii="Cambria" w:eastAsia="Times New Roman" w:hAnsi="Cambria" w:cs="Times New Roman"/>
      <w:b/>
      <w:bCs/>
      <w:i/>
      <w:iCs/>
      <w:sz w:val="28"/>
      <w:szCs w:val="28"/>
    </w:rPr>
  </w:style>
  <w:style w:type="character" w:customStyle="1" w:styleId="30">
    <w:name w:val="Заголовок 3 Знак"/>
    <w:link w:val="3"/>
    <w:semiHidden/>
    <w:rsid w:val="004B7A27"/>
    <w:rPr>
      <w:rFonts w:ascii="Cambria" w:eastAsia="Times New Roman" w:hAnsi="Cambria" w:cs="Times New Roman"/>
      <w:b/>
      <w:bCs/>
      <w:sz w:val="26"/>
      <w:szCs w:val="26"/>
    </w:rPr>
  </w:style>
  <w:style w:type="character" w:styleId="af6">
    <w:name w:val="Hyperlink"/>
    <w:rsid w:val="004B7A27"/>
    <w:rPr>
      <w:color w:val="0000FF"/>
      <w:u w:val="single"/>
    </w:rPr>
  </w:style>
  <w:style w:type="paragraph" w:customStyle="1" w:styleId="ConsNormal">
    <w:name w:val="ConsNormal"/>
    <w:rsid w:val="00FD13B7"/>
    <w:pPr>
      <w:widowControl w:val="0"/>
      <w:autoSpaceDE w:val="0"/>
      <w:autoSpaceDN w:val="0"/>
      <w:adjustRightInd w:val="0"/>
      <w:ind w:firstLine="720"/>
    </w:pPr>
    <w:rPr>
      <w:rFonts w:ascii="Consultant" w:eastAsia="Times New Roman" w:hAnsi="Consultant"/>
    </w:rPr>
  </w:style>
  <w:style w:type="character" w:customStyle="1" w:styleId="rptfld1">
    <w:name w:val="rptfld1"/>
    <w:rsid w:val="00DB4C92"/>
    <w:rPr>
      <w:b w:val="0"/>
      <w:bCs w:val="0"/>
      <w:bdr w:val="single" w:sz="6" w:space="0" w:color="EAEAEA"/>
    </w:rPr>
  </w:style>
  <w:style w:type="paragraph" w:customStyle="1" w:styleId="WW-">
    <w:name w:val="WW-Базовый"/>
    <w:rsid w:val="00DB4C92"/>
    <w:pPr>
      <w:suppressAutoHyphens/>
      <w:spacing w:after="200" w:line="276" w:lineRule="auto"/>
    </w:pPr>
    <w:rPr>
      <w:rFonts w:ascii="Times New Roman" w:hAnsi="Times New Roman"/>
      <w:color w:val="00000A"/>
      <w:sz w:val="24"/>
      <w:szCs w:val="24"/>
      <w:lang w:eastAsia="zh-CN"/>
    </w:rPr>
  </w:style>
  <w:style w:type="character" w:styleId="af7">
    <w:name w:val="Emphasis"/>
    <w:qFormat/>
    <w:locked/>
    <w:rsid w:val="00387A61"/>
    <w:rPr>
      <w:i/>
      <w:iCs/>
    </w:rPr>
  </w:style>
  <w:style w:type="paragraph" w:customStyle="1" w:styleId="11">
    <w:name w:val="Заголовок1"/>
    <w:basedOn w:val="a"/>
    <w:next w:val="a5"/>
    <w:rsid w:val="00993021"/>
    <w:pPr>
      <w:keepNext/>
      <w:suppressAutoHyphens/>
      <w:spacing w:before="240" w:after="120"/>
    </w:pPr>
    <w:rPr>
      <w:rFonts w:ascii="Liberation Sans" w:eastAsia="Arial Unicode MS" w:hAnsi="Liberation Sans" w:cs="Mangal"/>
      <w:sz w:val="28"/>
      <w:szCs w:val="28"/>
      <w:lang w:eastAsia="zh-CN"/>
    </w:rPr>
  </w:style>
  <w:style w:type="table" w:styleId="af8">
    <w:name w:val="Table Grid"/>
    <w:basedOn w:val="a1"/>
    <w:uiPriority w:val="59"/>
    <w:locked/>
    <w:rsid w:val="005522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8D4C94"/>
    <w:pPr>
      <w:spacing w:before="100" w:beforeAutospacing="1" w:after="142" w:line="288" w:lineRule="auto"/>
    </w:pPr>
    <w:rPr>
      <w:rFonts w:eastAsia="Times New Roman"/>
    </w:rPr>
  </w:style>
  <w:style w:type="paragraph" w:styleId="afa">
    <w:name w:val="List Paragraph"/>
    <w:basedOn w:val="a"/>
    <w:uiPriority w:val="34"/>
    <w:qFormat/>
    <w:rsid w:val="000B7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809029">
      <w:bodyDiv w:val="1"/>
      <w:marLeft w:val="0"/>
      <w:marRight w:val="0"/>
      <w:marTop w:val="0"/>
      <w:marBottom w:val="0"/>
      <w:divBdr>
        <w:top w:val="none" w:sz="0" w:space="0" w:color="auto"/>
        <w:left w:val="none" w:sz="0" w:space="0" w:color="auto"/>
        <w:bottom w:val="none" w:sz="0" w:space="0" w:color="auto"/>
        <w:right w:val="none" w:sz="0" w:space="0" w:color="auto"/>
      </w:divBdr>
    </w:div>
    <w:div w:id="784730967">
      <w:bodyDiv w:val="1"/>
      <w:marLeft w:val="0"/>
      <w:marRight w:val="0"/>
      <w:marTop w:val="0"/>
      <w:marBottom w:val="0"/>
      <w:divBdr>
        <w:top w:val="none" w:sz="0" w:space="0" w:color="auto"/>
        <w:left w:val="none" w:sz="0" w:space="0" w:color="auto"/>
        <w:bottom w:val="none" w:sz="0" w:space="0" w:color="auto"/>
        <w:right w:val="none" w:sz="0" w:space="0" w:color="auto"/>
      </w:divBdr>
    </w:div>
    <w:div w:id="1170752768">
      <w:bodyDiv w:val="1"/>
      <w:marLeft w:val="0"/>
      <w:marRight w:val="0"/>
      <w:marTop w:val="0"/>
      <w:marBottom w:val="0"/>
      <w:divBdr>
        <w:top w:val="none" w:sz="0" w:space="0" w:color="auto"/>
        <w:left w:val="none" w:sz="0" w:space="0" w:color="auto"/>
        <w:bottom w:val="none" w:sz="0" w:space="0" w:color="auto"/>
        <w:right w:val="none" w:sz="0" w:space="0" w:color="auto"/>
      </w:divBdr>
    </w:div>
    <w:div w:id="1279414471">
      <w:bodyDiv w:val="1"/>
      <w:marLeft w:val="0"/>
      <w:marRight w:val="0"/>
      <w:marTop w:val="0"/>
      <w:marBottom w:val="0"/>
      <w:divBdr>
        <w:top w:val="none" w:sz="0" w:space="0" w:color="auto"/>
        <w:left w:val="none" w:sz="0" w:space="0" w:color="auto"/>
        <w:bottom w:val="none" w:sz="0" w:space="0" w:color="auto"/>
        <w:right w:val="none" w:sz="0" w:space="0" w:color="auto"/>
      </w:divBdr>
    </w:div>
    <w:div w:id="1326517947">
      <w:bodyDiv w:val="1"/>
      <w:marLeft w:val="0"/>
      <w:marRight w:val="0"/>
      <w:marTop w:val="0"/>
      <w:marBottom w:val="0"/>
      <w:divBdr>
        <w:top w:val="none" w:sz="0" w:space="0" w:color="auto"/>
        <w:left w:val="none" w:sz="0" w:space="0" w:color="auto"/>
        <w:bottom w:val="none" w:sz="0" w:space="0" w:color="auto"/>
        <w:right w:val="none" w:sz="0" w:space="0" w:color="auto"/>
      </w:divBdr>
    </w:div>
    <w:div w:id="1456677322">
      <w:bodyDiv w:val="1"/>
      <w:marLeft w:val="0"/>
      <w:marRight w:val="0"/>
      <w:marTop w:val="0"/>
      <w:marBottom w:val="0"/>
      <w:divBdr>
        <w:top w:val="none" w:sz="0" w:space="0" w:color="auto"/>
        <w:left w:val="none" w:sz="0" w:space="0" w:color="auto"/>
        <w:bottom w:val="none" w:sz="0" w:space="0" w:color="auto"/>
        <w:right w:val="none" w:sz="0" w:space="0" w:color="auto"/>
      </w:divBdr>
    </w:div>
    <w:div w:id="1629969848">
      <w:bodyDiv w:val="1"/>
      <w:marLeft w:val="0"/>
      <w:marRight w:val="0"/>
      <w:marTop w:val="0"/>
      <w:marBottom w:val="0"/>
      <w:divBdr>
        <w:top w:val="none" w:sz="0" w:space="0" w:color="auto"/>
        <w:left w:val="none" w:sz="0" w:space="0" w:color="auto"/>
        <w:bottom w:val="none" w:sz="0" w:space="0" w:color="auto"/>
        <w:right w:val="none" w:sz="0" w:space="0" w:color="auto"/>
      </w:divBdr>
    </w:div>
    <w:div w:id="1648314183">
      <w:bodyDiv w:val="1"/>
      <w:marLeft w:val="0"/>
      <w:marRight w:val="0"/>
      <w:marTop w:val="0"/>
      <w:marBottom w:val="0"/>
      <w:divBdr>
        <w:top w:val="none" w:sz="0" w:space="0" w:color="auto"/>
        <w:left w:val="none" w:sz="0" w:space="0" w:color="auto"/>
        <w:bottom w:val="none" w:sz="0" w:space="0" w:color="auto"/>
        <w:right w:val="none" w:sz="0" w:space="0" w:color="auto"/>
      </w:divBdr>
    </w:div>
    <w:div w:id="1802457334">
      <w:bodyDiv w:val="1"/>
      <w:marLeft w:val="0"/>
      <w:marRight w:val="0"/>
      <w:marTop w:val="0"/>
      <w:marBottom w:val="0"/>
      <w:divBdr>
        <w:top w:val="none" w:sz="0" w:space="0" w:color="auto"/>
        <w:left w:val="none" w:sz="0" w:space="0" w:color="auto"/>
        <w:bottom w:val="none" w:sz="0" w:space="0" w:color="auto"/>
        <w:right w:val="none" w:sz="0" w:space="0" w:color="auto"/>
      </w:divBdr>
    </w:div>
    <w:div w:id="1852142819">
      <w:bodyDiv w:val="1"/>
      <w:marLeft w:val="0"/>
      <w:marRight w:val="0"/>
      <w:marTop w:val="0"/>
      <w:marBottom w:val="0"/>
      <w:divBdr>
        <w:top w:val="none" w:sz="0" w:space="0" w:color="auto"/>
        <w:left w:val="none" w:sz="0" w:space="0" w:color="auto"/>
        <w:bottom w:val="none" w:sz="0" w:space="0" w:color="auto"/>
        <w:right w:val="none" w:sz="0" w:space="0" w:color="auto"/>
      </w:divBdr>
    </w:div>
    <w:div w:id="2031489098">
      <w:bodyDiv w:val="1"/>
      <w:marLeft w:val="0"/>
      <w:marRight w:val="0"/>
      <w:marTop w:val="0"/>
      <w:marBottom w:val="0"/>
      <w:divBdr>
        <w:top w:val="none" w:sz="0" w:space="0" w:color="auto"/>
        <w:left w:val="none" w:sz="0" w:space="0" w:color="auto"/>
        <w:bottom w:val="none" w:sz="0" w:space="0" w:color="auto"/>
        <w:right w:val="none" w:sz="0" w:space="0" w:color="auto"/>
      </w:divBdr>
    </w:div>
    <w:div w:id="20366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k@titan-grou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9B7F5-1E3C-4927-B34F-1E60660B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9000</Words>
  <Characters>51303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ДОГОВОР ПОДРЯДА  №____</vt:lpstr>
    </vt:vector>
  </TitlesOfParts>
  <Company/>
  <LinksUpToDate>false</LinksUpToDate>
  <CharactersWithSpaces>60183</CharactersWithSpaces>
  <SharedDoc>false</SharedDoc>
  <HLinks>
    <vt:vector size="6" baseType="variant">
      <vt:variant>
        <vt:i4>4980840</vt:i4>
      </vt:variant>
      <vt:variant>
        <vt:i4>0</vt:i4>
      </vt:variant>
      <vt:variant>
        <vt:i4>0</vt:i4>
      </vt:variant>
      <vt:variant>
        <vt:i4>5</vt:i4>
      </vt:variant>
      <vt:variant>
        <vt:lpwstr>mailto:info.ok@titan-group.ru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№____</dc:title>
  <dc:creator>Локтева Ирина Владимировна</dc:creator>
  <cp:lastModifiedBy>Шишкина Людмила Викторовна</cp:lastModifiedBy>
  <cp:revision>6</cp:revision>
  <cp:lastPrinted>2023-04-03T08:51:00Z</cp:lastPrinted>
  <dcterms:created xsi:type="dcterms:W3CDTF">2023-05-02T05:03:00Z</dcterms:created>
  <dcterms:modified xsi:type="dcterms:W3CDTF">2025-01-09T08:29:00Z</dcterms:modified>
</cp:coreProperties>
</file>