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645" w:rsidRPr="000F7D17" w:rsidRDefault="00787645" w:rsidP="00FA030E">
      <w:pPr>
        <w:pStyle w:val="20"/>
        <w:tabs>
          <w:tab w:val="clear" w:pos="1134"/>
          <w:tab w:val="num" w:pos="0"/>
        </w:tabs>
        <w:ind w:left="0" w:firstLine="0"/>
        <w:jc w:val="center"/>
        <w:rPr>
          <w:b/>
          <w:sz w:val="24"/>
          <w:szCs w:val="24"/>
        </w:rPr>
      </w:pPr>
    </w:p>
    <w:p w:rsidR="00787645" w:rsidRPr="000F7D17" w:rsidRDefault="00787645" w:rsidP="00FA030E">
      <w:pPr>
        <w:pStyle w:val="20"/>
        <w:tabs>
          <w:tab w:val="clear" w:pos="1134"/>
          <w:tab w:val="num" w:pos="0"/>
        </w:tabs>
        <w:ind w:left="0" w:firstLine="0"/>
        <w:jc w:val="center"/>
        <w:rPr>
          <w:b/>
          <w:sz w:val="24"/>
          <w:szCs w:val="24"/>
        </w:rPr>
      </w:pPr>
    </w:p>
    <w:p w:rsidR="00787645" w:rsidRPr="000F7D17" w:rsidRDefault="00787645" w:rsidP="00FA030E">
      <w:pPr>
        <w:pStyle w:val="20"/>
        <w:tabs>
          <w:tab w:val="clear" w:pos="1134"/>
          <w:tab w:val="num" w:pos="0"/>
        </w:tabs>
        <w:ind w:left="0" w:firstLine="0"/>
        <w:jc w:val="center"/>
        <w:rPr>
          <w:b/>
          <w:sz w:val="24"/>
          <w:szCs w:val="24"/>
        </w:rPr>
      </w:pPr>
    </w:p>
    <w:p w:rsidR="00787645" w:rsidRPr="000F7D17" w:rsidRDefault="00787645" w:rsidP="00FA030E">
      <w:pPr>
        <w:pStyle w:val="20"/>
        <w:tabs>
          <w:tab w:val="clear" w:pos="1134"/>
          <w:tab w:val="num" w:pos="0"/>
        </w:tabs>
        <w:ind w:left="0" w:firstLine="0"/>
        <w:jc w:val="center"/>
        <w:rPr>
          <w:b/>
          <w:sz w:val="24"/>
          <w:szCs w:val="24"/>
        </w:rPr>
      </w:pPr>
    </w:p>
    <w:p w:rsidR="00787645" w:rsidRPr="000F7D17" w:rsidRDefault="00787645" w:rsidP="00FA030E">
      <w:pPr>
        <w:pStyle w:val="20"/>
        <w:tabs>
          <w:tab w:val="clear" w:pos="1134"/>
          <w:tab w:val="num" w:pos="0"/>
        </w:tabs>
        <w:ind w:left="0" w:firstLine="0"/>
        <w:jc w:val="center"/>
        <w:rPr>
          <w:b/>
          <w:sz w:val="24"/>
          <w:szCs w:val="24"/>
        </w:rPr>
      </w:pPr>
    </w:p>
    <w:p w:rsidR="00787645" w:rsidRPr="000F7D17" w:rsidRDefault="00787645" w:rsidP="00FA030E">
      <w:pPr>
        <w:pStyle w:val="20"/>
        <w:tabs>
          <w:tab w:val="clear" w:pos="1134"/>
          <w:tab w:val="num" w:pos="0"/>
        </w:tabs>
        <w:ind w:left="0" w:firstLine="0"/>
        <w:jc w:val="center"/>
        <w:rPr>
          <w:b/>
          <w:sz w:val="24"/>
          <w:szCs w:val="24"/>
        </w:rPr>
      </w:pPr>
    </w:p>
    <w:p w:rsidR="00787645" w:rsidRPr="000F7D17" w:rsidRDefault="00787645" w:rsidP="00FA030E">
      <w:pPr>
        <w:pStyle w:val="20"/>
        <w:tabs>
          <w:tab w:val="clear" w:pos="1134"/>
          <w:tab w:val="num" w:pos="0"/>
        </w:tabs>
        <w:ind w:left="0" w:firstLine="0"/>
        <w:jc w:val="center"/>
        <w:rPr>
          <w:b/>
          <w:sz w:val="24"/>
          <w:szCs w:val="24"/>
        </w:rPr>
      </w:pPr>
    </w:p>
    <w:p w:rsidR="00787645" w:rsidRPr="000F7D17" w:rsidRDefault="00787645" w:rsidP="00FA030E">
      <w:pPr>
        <w:pStyle w:val="20"/>
        <w:tabs>
          <w:tab w:val="clear" w:pos="1134"/>
          <w:tab w:val="num" w:pos="0"/>
        </w:tabs>
        <w:ind w:left="0" w:firstLine="0"/>
        <w:jc w:val="center"/>
        <w:rPr>
          <w:b/>
          <w:sz w:val="24"/>
          <w:szCs w:val="24"/>
        </w:rPr>
      </w:pPr>
    </w:p>
    <w:p w:rsidR="00787645" w:rsidRPr="000F7D17" w:rsidRDefault="00787645" w:rsidP="00FA030E">
      <w:pPr>
        <w:pStyle w:val="20"/>
        <w:tabs>
          <w:tab w:val="clear" w:pos="1134"/>
          <w:tab w:val="num" w:pos="0"/>
        </w:tabs>
        <w:ind w:left="0" w:firstLine="0"/>
        <w:jc w:val="center"/>
        <w:rPr>
          <w:b/>
          <w:sz w:val="24"/>
          <w:szCs w:val="24"/>
        </w:rPr>
      </w:pPr>
    </w:p>
    <w:p w:rsidR="008738C4" w:rsidRPr="007A2B0C" w:rsidRDefault="00CE5B37" w:rsidP="00FA030E">
      <w:pPr>
        <w:pStyle w:val="20"/>
        <w:tabs>
          <w:tab w:val="clear" w:pos="1134"/>
          <w:tab w:val="num" w:pos="0"/>
        </w:tabs>
        <w:ind w:left="0" w:firstLine="0"/>
        <w:jc w:val="center"/>
        <w:rPr>
          <w:b/>
          <w:sz w:val="28"/>
          <w:szCs w:val="28"/>
        </w:rPr>
      </w:pPr>
      <w:r>
        <w:rPr>
          <w:b/>
          <w:sz w:val="28"/>
          <w:szCs w:val="28"/>
        </w:rPr>
        <w:t>ДОКУМЕНТАЦИЯ</w:t>
      </w:r>
    </w:p>
    <w:p w:rsidR="008738C4" w:rsidRPr="007A2B0C" w:rsidRDefault="00CE5B37" w:rsidP="007E6C3F">
      <w:pPr>
        <w:jc w:val="center"/>
      </w:pPr>
      <w:r>
        <w:t>к</w:t>
      </w:r>
      <w:r w:rsidR="008738C4" w:rsidRPr="007A2B0C">
        <w:t xml:space="preserve"> запрос</w:t>
      </w:r>
      <w:r>
        <w:t>у</w:t>
      </w:r>
      <w:r w:rsidR="008738C4" w:rsidRPr="007A2B0C">
        <w:t xml:space="preserve"> </w:t>
      </w:r>
      <w:r w:rsidR="00B81C9D" w:rsidRPr="007A2B0C">
        <w:t>предложений</w:t>
      </w:r>
      <w:r w:rsidR="00A816C9" w:rsidRPr="007A2B0C">
        <w:t xml:space="preserve"> в электронной форме</w:t>
      </w:r>
    </w:p>
    <w:p w:rsidR="008738C4" w:rsidRPr="007A2B0C" w:rsidRDefault="0068052A" w:rsidP="00F77EBC">
      <w:pPr>
        <w:jc w:val="center"/>
        <w:rPr>
          <w:b/>
        </w:rPr>
      </w:pPr>
      <w:r>
        <w:rPr>
          <w:b/>
        </w:rPr>
        <w:t>н</w:t>
      </w:r>
      <w:r w:rsidR="00B13F95">
        <w:rPr>
          <w:b/>
        </w:rPr>
        <w:t xml:space="preserve">а </w:t>
      </w:r>
      <w:r w:rsidR="0083793A">
        <w:rPr>
          <w:b/>
        </w:rPr>
        <w:t xml:space="preserve">выполнение работ по </w:t>
      </w:r>
      <w:r w:rsidR="00C1066E" w:rsidRPr="00C1066E">
        <w:rPr>
          <w:b/>
        </w:rPr>
        <w:t xml:space="preserve">обслуживанию электрооборудования подстанций и </w:t>
      </w:r>
      <w:r w:rsidR="00976D80">
        <w:rPr>
          <w:b/>
        </w:rPr>
        <w:t xml:space="preserve">электрических </w:t>
      </w:r>
      <w:r w:rsidR="00C1066E" w:rsidRPr="00C1066E">
        <w:rPr>
          <w:b/>
        </w:rPr>
        <w:t>сетей</w:t>
      </w:r>
    </w:p>
    <w:p w:rsidR="00787645" w:rsidRPr="007A2B0C" w:rsidRDefault="00787645" w:rsidP="007E6C3F">
      <w:pPr>
        <w:jc w:val="center"/>
        <w:rPr>
          <w:b/>
        </w:rPr>
      </w:pPr>
    </w:p>
    <w:p w:rsidR="00787645" w:rsidRPr="007A2B0C" w:rsidRDefault="00787645" w:rsidP="007E6C3F">
      <w:pPr>
        <w:jc w:val="center"/>
        <w:rPr>
          <w:b/>
        </w:rPr>
      </w:pPr>
    </w:p>
    <w:p w:rsidR="00787645" w:rsidRPr="007A2B0C" w:rsidRDefault="00787645" w:rsidP="007E6C3F">
      <w:pPr>
        <w:jc w:val="center"/>
        <w:rPr>
          <w:b/>
        </w:rPr>
      </w:pPr>
    </w:p>
    <w:p w:rsidR="00787645" w:rsidRDefault="00787645" w:rsidP="007E6C3F">
      <w:pPr>
        <w:jc w:val="center"/>
        <w:rPr>
          <w:b/>
        </w:rPr>
      </w:pPr>
    </w:p>
    <w:p w:rsidR="003E506B" w:rsidRPr="007A2B0C" w:rsidRDefault="003E506B" w:rsidP="007E6C3F">
      <w:pPr>
        <w:jc w:val="center"/>
        <w:rPr>
          <w:b/>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4B16CA" w:rsidRPr="000F7D17" w:rsidRDefault="004B16CA" w:rsidP="007E6C3F">
      <w:pPr>
        <w:jc w:val="center"/>
        <w:rPr>
          <w:sz w:val="24"/>
          <w:szCs w:val="24"/>
        </w:rPr>
      </w:pPr>
    </w:p>
    <w:p w:rsidR="004B16CA" w:rsidRPr="000F7D17" w:rsidRDefault="004B16CA" w:rsidP="007E6C3F">
      <w:pPr>
        <w:jc w:val="center"/>
        <w:rPr>
          <w:sz w:val="24"/>
          <w:szCs w:val="24"/>
        </w:rPr>
      </w:pPr>
    </w:p>
    <w:p w:rsidR="004B16CA" w:rsidRPr="000F7D17" w:rsidRDefault="004B16CA" w:rsidP="007E6C3F">
      <w:pPr>
        <w:jc w:val="center"/>
        <w:rPr>
          <w:sz w:val="24"/>
          <w:szCs w:val="24"/>
        </w:rPr>
      </w:pPr>
    </w:p>
    <w:p w:rsidR="004B16CA" w:rsidRPr="000F7D17" w:rsidRDefault="004B16CA" w:rsidP="007E6C3F">
      <w:pPr>
        <w:jc w:val="center"/>
        <w:rPr>
          <w:sz w:val="24"/>
          <w:szCs w:val="24"/>
        </w:rPr>
      </w:pPr>
    </w:p>
    <w:p w:rsidR="004B16CA" w:rsidRPr="000F7D17" w:rsidRDefault="004B16CA" w:rsidP="007E6C3F">
      <w:pPr>
        <w:jc w:val="center"/>
        <w:rPr>
          <w:sz w:val="24"/>
          <w:szCs w:val="24"/>
        </w:rPr>
      </w:pPr>
    </w:p>
    <w:p w:rsidR="00F77EBC" w:rsidRPr="000F7D17" w:rsidRDefault="00F77EBC" w:rsidP="007E6C3F">
      <w:pPr>
        <w:jc w:val="center"/>
        <w:rPr>
          <w:sz w:val="24"/>
          <w:szCs w:val="24"/>
        </w:rPr>
      </w:pPr>
    </w:p>
    <w:p w:rsidR="00F77EBC" w:rsidRDefault="00F77EBC" w:rsidP="007E6C3F">
      <w:pPr>
        <w:jc w:val="center"/>
        <w:rPr>
          <w:sz w:val="24"/>
          <w:szCs w:val="24"/>
        </w:rPr>
      </w:pPr>
    </w:p>
    <w:p w:rsidR="00787645" w:rsidRPr="000F7D17" w:rsidRDefault="00591853" w:rsidP="007E6C3F">
      <w:pPr>
        <w:jc w:val="center"/>
        <w:rPr>
          <w:sz w:val="24"/>
          <w:szCs w:val="24"/>
        </w:rPr>
      </w:pPr>
      <w:r w:rsidRPr="000F7D17">
        <w:rPr>
          <w:sz w:val="24"/>
          <w:szCs w:val="24"/>
        </w:rPr>
        <w:t>20</w:t>
      </w:r>
      <w:r w:rsidR="008C25C5">
        <w:rPr>
          <w:sz w:val="24"/>
          <w:szCs w:val="24"/>
        </w:rPr>
        <w:t>2</w:t>
      </w:r>
      <w:r w:rsidR="008F6CE4">
        <w:rPr>
          <w:sz w:val="24"/>
          <w:szCs w:val="24"/>
        </w:rPr>
        <w:t>5</w:t>
      </w:r>
      <w:r w:rsidRPr="000F7D17">
        <w:rPr>
          <w:sz w:val="24"/>
          <w:szCs w:val="24"/>
        </w:rPr>
        <w:t xml:space="preserve"> г.</w:t>
      </w:r>
    </w:p>
    <w:p w:rsidR="00166037" w:rsidRPr="004E0885" w:rsidRDefault="00166037" w:rsidP="007D2ECA">
      <w:pPr>
        <w:spacing w:after="1" w:line="220" w:lineRule="atLeast"/>
        <w:contextualSpacing/>
        <w:jc w:val="center"/>
        <w:outlineLvl w:val="1"/>
        <w:rPr>
          <w:b/>
          <w:sz w:val="24"/>
          <w:szCs w:val="24"/>
        </w:rPr>
      </w:pPr>
      <w:r w:rsidRPr="004E0885">
        <w:rPr>
          <w:b/>
          <w:sz w:val="24"/>
          <w:szCs w:val="24"/>
        </w:rPr>
        <w:lastRenderedPageBreak/>
        <w:t>Содержание:</w:t>
      </w:r>
    </w:p>
    <w:p w:rsidR="00CE5D8E" w:rsidRPr="004E0885" w:rsidRDefault="00CE5D8E" w:rsidP="007D2ECA">
      <w:pPr>
        <w:spacing w:after="1" w:line="220" w:lineRule="atLeast"/>
        <w:contextualSpacing/>
        <w:jc w:val="center"/>
        <w:outlineLvl w:val="1"/>
        <w:rPr>
          <w:b/>
          <w:sz w:val="24"/>
          <w:szCs w:val="24"/>
        </w:rPr>
      </w:pPr>
    </w:p>
    <w:p w:rsidR="00166037" w:rsidRPr="004E0885" w:rsidRDefault="00166037" w:rsidP="00CE5D8E">
      <w:pPr>
        <w:spacing w:after="1" w:line="220" w:lineRule="atLeast"/>
        <w:ind w:firstLine="360"/>
        <w:contextualSpacing/>
        <w:jc w:val="both"/>
        <w:outlineLvl w:val="1"/>
        <w:rPr>
          <w:sz w:val="24"/>
          <w:szCs w:val="24"/>
        </w:rPr>
      </w:pPr>
      <w:r w:rsidRPr="004E0885">
        <w:rPr>
          <w:sz w:val="24"/>
          <w:szCs w:val="24"/>
        </w:rPr>
        <w:t>Термины, определения и сокращения</w:t>
      </w:r>
      <w:r w:rsidR="00D82EA6" w:rsidRPr="004E0885">
        <w:rPr>
          <w:sz w:val="24"/>
          <w:szCs w:val="24"/>
        </w:rPr>
        <w:t>…………………………………………………..…</w:t>
      </w:r>
      <w:r w:rsidR="00CE5D8E" w:rsidRPr="004E0885">
        <w:rPr>
          <w:sz w:val="24"/>
          <w:szCs w:val="24"/>
        </w:rPr>
        <w:t>.. 2-3</w:t>
      </w:r>
    </w:p>
    <w:p w:rsidR="00166037" w:rsidRPr="004E0885" w:rsidRDefault="00166037" w:rsidP="00166037">
      <w:pPr>
        <w:pStyle w:val="af5"/>
        <w:numPr>
          <w:ilvl w:val="0"/>
          <w:numId w:val="10"/>
        </w:numPr>
        <w:spacing w:after="1" w:line="220" w:lineRule="atLeast"/>
        <w:jc w:val="both"/>
        <w:outlineLvl w:val="1"/>
        <w:rPr>
          <w:sz w:val="24"/>
          <w:szCs w:val="24"/>
        </w:rPr>
      </w:pPr>
      <w:r w:rsidRPr="004E0885">
        <w:rPr>
          <w:sz w:val="24"/>
          <w:szCs w:val="24"/>
        </w:rPr>
        <w:t>Особые положения в связи с проведе</w:t>
      </w:r>
      <w:r w:rsidR="00D82EA6" w:rsidRPr="004E0885">
        <w:rPr>
          <w:sz w:val="24"/>
          <w:szCs w:val="24"/>
        </w:rPr>
        <w:t>нием закупки в электронной</w:t>
      </w:r>
      <w:r w:rsidR="00437D55">
        <w:rPr>
          <w:sz w:val="24"/>
          <w:szCs w:val="24"/>
        </w:rPr>
        <w:t xml:space="preserve"> форме……</w:t>
      </w:r>
      <w:r w:rsidR="00D82EA6" w:rsidRPr="004E0885">
        <w:rPr>
          <w:sz w:val="24"/>
          <w:szCs w:val="24"/>
        </w:rPr>
        <w:t>……......</w:t>
      </w:r>
      <w:r w:rsidR="00CE5D8E" w:rsidRPr="004E0885">
        <w:rPr>
          <w:sz w:val="24"/>
          <w:szCs w:val="24"/>
        </w:rPr>
        <w:t>4</w:t>
      </w:r>
    </w:p>
    <w:p w:rsidR="00166037" w:rsidRPr="004E0885" w:rsidRDefault="00166037" w:rsidP="00166037">
      <w:pPr>
        <w:pStyle w:val="af5"/>
        <w:numPr>
          <w:ilvl w:val="0"/>
          <w:numId w:val="10"/>
        </w:numPr>
        <w:spacing w:after="1" w:line="220" w:lineRule="atLeast"/>
        <w:jc w:val="both"/>
        <w:outlineLvl w:val="1"/>
        <w:rPr>
          <w:sz w:val="24"/>
          <w:szCs w:val="24"/>
        </w:rPr>
      </w:pPr>
      <w:r w:rsidRPr="004E0885">
        <w:rPr>
          <w:rFonts w:eastAsiaTheme="minorHAnsi"/>
          <w:kern w:val="0"/>
          <w:sz w:val="24"/>
          <w:szCs w:val="24"/>
          <w:lang w:eastAsia="en-US"/>
        </w:rPr>
        <w:t>Внесение изменений в извещение</w:t>
      </w:r>
      <w:r w:rsidR="00D82EA6" w:rsidRPr="004E0885">
        <w:rPr>
          <w:rFonts w:eastAsiaTheme="minorHAnsi"/>
          <w:kern w:val="0"/>
          <w:sz w:val="24"/>
          <w:szCs w:val="24"/>
          <w:lang w:eastAsia="en-US"/>
        </w:rPr>
        <w:t>…………………………………………………………</w:t>
      </w:r>
      <w:r w:rsidR="00325744">
        <w:rPr>
          <w:rFonts w:eastAsiaTheme="minorHAnsi"/>
          <w:kern w:val="0"/>
          <w:sz w:val="24"/>
          <w:szCs w:val="24"/>
          <w:lang w:eastAsia="en-US"/>
        </w:rPr>
        <w:t>5</w:t>
      </w:r>
    </w:p>
    <w:p w:rsidR="00166037" w:rsidRPr="004E0885" w:rsidRDefault="00166037" w:rsidP="00166037">
      <w:pPr>
        <w:pStyle w:val="af5"/>
        <w:numPr>
          <w:ilvl w:val="0"/>
          <w:numId w:val="10"/>
        </w:numPr>
        <w:spacing w:after="1" w:line="220" w:lineRule="atLeast"/>
        <w:jc w:val="both"/>
        <w:outlineLvl w:val="1"/>
        <w:rPr>
          <w:sz w:val="24"/>
          <w:szCs w:val="24"/>
        </w:rPr>
      </w:pPr>
      <w:r w:rsidRPr="004E0885">
        <w:rPr>
          <w:sz w:val="24"/>
          <w:szCs w:val="24"/>
        </w:rPr>
        <w:t>Оценка и сопоставление заявок</w:t>
      </w:r>
      <w:r w:rsidR="00D82EA6" w:rsidRPr="004E0885">
        <w:rPr>
          <w:sz w:val="24"/>
          <w:szCs w:val="24"/>
        </w:rPr>
        <w:t>………………………………………………………</w:t>
      </w:r>
      <w:r w:rsidR="00437D55">
        <w:rPr>
          <w:sz w:val="24"/>
          <w:szCs w:val="24"/>
        </w:rPr>
        <w:t>….</w:t>
      </w:r>
      <w:r w:rsidR="00CE5D8E" w:rsidRPr="004E0885">
        <w:rPr>
          <w:sz w:val="24"/>
          <w:szCs w:val="24"/>
        </w:rPr>
        <w:t>5</w:t>
      </w:r>
      <w:r w:rsidR="00437D55">
        <w:rPr>
          <w:sz w:val="24"/>
          <w:szCs w:val="24"/>
        </w:rPr>
        <w:t>-7</w:t>
      </w:r>
    </w:p>
    <w:p w:rsidR="00166037" w:rsidRPr="004E0885" w:rsidRDefault="00166037" w:rsidP="00166037">
      <w:pPr>
        <w:pStyle w:val="af5"/>
        <w:numPr>
          <w:ilvl w:val="0"/>
          <w:numId w:val="10"/>
        </w:numPr>
        <w:spacing w:after="1" w:line="220" w:lineRule="atLeast"/>
        <w:jc w:val="both"/>
        <w:outlineLvl w:val="1"/>
        <w:rPr>
          <w:sz w:val="24"/>
          <w:szCs w:val="24"/>
        </w:rPr>
      </w:pPr>
      <w:r w:rsidRPr="004E0885">
        <w:rPr>
          <w:sz w:val="24"/>
          <w:szCs w:val="24"/>
        </w:rPr>
        <w:t>Порядок заключения и исполнения договора</w:t>
      </w:r>
      <w:r w:rsidR="00D82EA6" w:rsidRPr="004E0885">
        <w:rPr>
          <w:sz w:val="24"/>
          <w:szCs w:val="24"/>
        </w:rPr>
        <w:t>…………………………………………</w:t>
      </w:r>
      <w:r w:rsidR="00CE5D8E" w:rsidRPr="004E0885">
        <w:rPr>
          <w:sz w:val="24"/>
          <w:szCs w:val="24"/>
        </w:rPr>
        <w:t>..</w:t>
      </w:r>
      <w:r w:rsidR="00437D55">
        <w:rPr>
          <w:sz w:val="24"/>
          <w:szCs w:val="24"/>
        </w:rPr>
        <w:t>7</w:t>
      </w:r>
      <w:r w:rsidR="00CE5D8E" w:rsidRPr="004E0885">
        <w:rPr>
          <w:sz w:val="24"/>
          <w:szCs w:val="24"/>
        </w:rPr>
        <w:t>-</w:t>
      </w:r>
      <w:r w:rsidR="00693924">
        <w:rPr>
          <w:sz w:val="24"/>
          <w:szCs w:val="24"/>
        </w:rPr>
        <w:t>9</w:t>
      </w:r>
    </w:p>
    <w:p w:rsidR="00166037" w:rsidRDefault="00166037" w:rsidP="00166037">
      <w:pPr>
        <w:pStyle w:val="af5"/>
        <w:numPr>
          <w:ilvl w:val="0"/>
          <w:numId w:val="10"/>
        </w:numPr>
        <w:spacing w:after="1" w:line="220" w:lineRule="atLeast"/>
        <w:jc w:val="both"/>
        <w:outlineLvl w:val="1"/>
        <w:rPr>
          <w:sz w:val="24"/>
          <w:szCs w:val="24"/>
        </w:rPr>
      </w:pPr>
      <w:r w:rsidRPr="004E0885">
        <w:rPr>
          <w:sz w:val="24"/>
          <w:szCs w:val="24"/>
        </w:rPr>
        <w:t>Приоритет товаров российского происхождения</w:t>
      </w:r>
      <w:r w:rsidR="00D82EA6" w:rsidRPr="004E0885">
        <w:rPr>
          <w:sz w:val="24"/>
          <w:szCs w:val="24"/>
        </w:rPr>
        <w:t>……………………………..</w:t>
      </w:r>
      <w:r w:rsidR="00437D55">
        <w:rPr>
          <w:sz w:val="24"/>
          <w:szCs w:val="24"/>
        </w:rPr>
        <w:t>………9</w:t>
      </w:r>
      <w:r w:rsidR="00CE5D8E" w:rsidRPr="004E0885">
        <w:rPr>
          <w:sz w:val="24"/>
          <w:szCs w:val="24"/>
        </w:rPr>
        <w:t>-</w:t>
      </w:r>
      <w:r w:rsidR="00437D55">
        <w:rPr>
          <w:sz w:val="24"/>
          <w:szCs w:val="24"/>
        </w:rPr>
        <w:t>10</w:t>
      </w:r>
    </w:p>
    <w:p w:rsidR="00CE5D8E" w:rsidRPr="00693924" w:rsidRDefault="00CE5D8E" w:rsidP="00166037">
      <w:pPr>
        <w:pStyle w:val="af5"/>
        <w:numPr>
          <w:ilvl w:val="0"/>
          <w:numId w:val="10"/>
        </w:numPr>
        <w:spacing w:after="1" w:line="220" w:lineRule="atLeast"/>
        <w:jc w:val="both"/>
        <w:outlineLvl w:val="1"/>
        <w:rPr>
          <w:sz w:val="24"/>
          <w:szCs w:val="24"/>
        </w:rPr>
      </w:pPr>
      <w:r w:rsidRPr="00693924">
        <w:rPr>
          <w:sz w:val="24"/>
          <w:szCs w:val="24"/>
        </w:rPr>
        <w:t>Информац</w:t>
      </w:r>
      <w:r w:rsidR="00D82EA6" w:rsidRPr="00693924">
        <w:rPr>
          <w:sz w:val="24"/>
          <w:szCs w:val="24"/>
        </w:rPr>
        <w:t>ионная карта……………………………………………</w:t>
      </w:r>
      <w:r w:rsidR="00437D55" w:rsidRPr="00693924">
        <w:rPr>
          <w:sz w:val="24"/>
          <w:szCs w:val="24"/>
        </w:rPr>
        <w:t>…………………..10</w:t>
      </w:r>
      <w:r w:rsidRPr="00693924">
        <w:rPr>
          <w:sz w:val="24"/>
          <w:szCs w:val="24"/>
        </w:rPr>
        <w:t>-</w:t>
      </w:r>
      <w:r w:rsidR="0005211A" w:rsidRPr="00693924">
        <w:rPr>
          <w:sz w:val="24"/>
          <w:szCs w:val="24"/>
        </w:rPr>
        <w:t>1</w:t>
      </w:r>
      <w:r w:rsidR="00437D55" w:rsidRPr="00693924">
        <w:rPr>
          <w:sz w:val="24"/>
          <w:szCs w:val="24"/>
        </w:rPr>
        <w:t>7</w:t>
      </w:r>
    </w:p>
    <w:p w:rsidR="00166037" w:rsidRPr="004E0885" w:rsidRDefault="00166037" w:rsidP="007D2ECA">
      <w:pPr>
        <w:spacing w:after="1" w:line="220" w:lineRule="atLeast"/>
        <w:contextualSpacing/>
        <w:jc w:val="center"/>
        <w:outlineLvl w:val="1"/>
        <w:rPr>
          <w:b/>
          <w:sz w:val="24"/>
          <w:szCs w:val="24"/>
        </w:rPr>
      </w:pPr>
    </w:p>
    <w:p w:rsidR="007D2ECA" w:rsidRPr="004E0885" w:rsidRDefault="007D2ECA" w:rsidP="007D2ECA">
      <w:pPr>
        <w:spacing w:after="1" w:line="220" w:lineRule="atLeast"/>
        <w:contextualSpacing/>
        <w:jc w:val="center"/>
        <w:outlineLvl w:val="1"/>
        <w:rPr>
          <w:b/>
          <w:sz w:val="24"/>
          <w:szCs w:val="24"/>
        </w:rPr>
      </w:pPr>
      <w:r w:rsidRPr="004E0885">
        <w:rPr>
          <w:b/>
          <w:sz w:val="24"/>
          <w:szCs w:val="24"/>
        </w:rPr>
        <w:t>Термины, определения и сокращения</w:t>
      </w:r>
    </w:p>
    <w:p w:rsidR="007D2ECA" w:rsidRPr="004E0885" w:rsidRDefault="007D2ECA" w:rsidP="007D2ECA">
      <w:pPr>
        <w:spacing w:after="1" w:line="220" w:lineRule="atLeast"/>
        <w:contextualSpacing/>
        <w:jc w:val="both"/>
        <w:rPr>
          <w:sz w:val="24"/>
          <w:szCs w:val="24"/>
        </w:rPr>
      </w:pPr>
    </w:p>
    <w:p w:rsidR="007D2ECA" w:rsidRPr="004E0885" w:rsidRDefault="007D2ECA" w:rsidP="007D2ECA">
      <w:pPr>
        <w:spacing w:after="1" w:line="220" w:lineRule="atLeast"/>
        <w:ind w:firstLine="540"/>
        <w:contextualSpacing/>
        <w:jc w:val="both"/>
        <w:rPr>
          <w:sz w:val="24"/>
          <w:szCs w:val="24"/>
        </w:rPr>
      </w:pPr>
      <w:r w:rsidRPr="004E0885">
        <w:rPr>
          <w:sz w:val="24"/>
          <w:szCs w:val="24"/>
        </w:rPr>
        <w:t xml:space="preserve">В настоящем </w:t>
      </w:r>
      <w:r w:rsidR="00246560" w:rsidRPr="004E0885">
        <w:rPr>
          <w:sz w:val="24"/>
          <w:szCs w:val="24"/>
        </w:rPr>
        <w:t>извещ</w:t>
      </w:r>
      <w:r w:rsidRPr="004E0885">
        <w:rPr>
          <w:sz w:val="24"/>
          <w:szCs w:val="24"/>
        </w:rPr>
        <w:t>ении используются следующие термины:</w:t>
      </w:r>
    </w:p>
    <w:p w:rsidR="00AF2F36" w:rsidRPr="004E0885" w:rsidRDefault="00AF2F36" w:rsidP="00AF2F36">
      <w:pPr>
        <w:adjustRightInd w:val="0"/>
        <w:ind w:firstLine="540"/>
        <w:contextualSpacing/>
        <w:jc w:val="both"/>
        <w:rPr>
          <w:sz w:val="24"/>
          <w:szCs w:val="24"/>
          <w:lang w:eastAsia="en-US"/>
        </w:rPr>
      </w:pPr>
      <w:r w:rsidRPr="004E0885">
        <w:rPr>
          <w:b/>
          <w:sz w:val="24"/>
          <w:szCs w:val="24"/>
        </w:rPr>
        <w:t>Запрос предложений</w:t>
      </w:r>
      <w:r w:rsidRPr="004E0885">
        <w:rPr>
          <w:sz w:val="24"/>
          <w:szCs w:val="24"/>
        </w:rPr>
        <w:t xml:space="preserve"> (запрос предложений в электронной форме, конкурентный запрос предложений)- </w:t>
      </w:r>
      <w:r w:rsidRPr="004E0885">
        <w:rPr>
          <w:sz w:val="24"/>
          <w:szCs w:val="24"/>
          <w:lang w:eastAsia="en-US"/>
        </w:rPr>
        <w:t xml:space="preserve">форма торгов, при которой победителем запроса предложений признается участник конкурентной закупки, заявка на </w:t>
      </w:r>
      <w:proofErr w:type="gramStart"/>
      <w:r w:rsidRPr="004E0885">
        <w:rPr>
          <w:sz w:val="24"/>
          <w:szCs w:val="24"/>
          <w:lang w:eastAsia="en-US"/>
        </w:rPr>
        <w:t>участие</w:t>
      </w:r>
      <w:proofErr w:type="gramEnd"/>
      <w:r w:rsidRPr="004E0885">
        <w:rPr>
          <w:sz w:val="24"/>
          <w:szCs w:val="24"/>
          <w:lang w:eastAsia="en-US"/>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(далее – запрос предложений).</w:t>
      </w:r>
    </w:p>
    <w:p w:rsidR="007D2ECA" w:rsidRPr="004E0885" w:rsidRDefault="007D2ECA" w:rsidP="007D2ECA">
      <w:pPr>
        <w:pStyle w:val="ConsPlusNormal0"/>
        <w:ind w:firstLine="539"/>
        <w:contextualSpacing/>
        <w:jc w:val="both"/>
        <w:rPr>
          <w:rFonts w:ascii="Times New Roman" w:hAnsi="Times New Roman" w:cs="Times New Roman"/>
          <w:sz w:val="24"/>
          <w:szCs w:val="24"/>
        </w:rPr>
      </w:pPr>
      <w:r w:rsidRPr="004E0885">
        <w:rPr>
          <w:rFonts w:ascii="Times New Roman" w:hAnsi="Times New Roman" w:cs="Times New Roman"/>
          <w:b/>
          <w:sz w:val="24"/>
          <w:szCs w:val="24"/>
        </w:rPr>
        <w:t xml:space="preserve">День </w:t>
      </w:r>
      <w:r w:rsidRPr="004E0885">
        <w:rPr>
          <w:rFonts w:ascii="Times New Roman" w:hAnsi="Times New Roman" w:cs="Times New Roman"/>
          <w:sz w:val="24"/>
          <w:szCs w:val="24"/>
        </w:rPr>
        <w:t>- календарный день, за исключением случаев, когда в настоящем Положении срок устанавливается в рабочих днях в соответствии с требованиями Федерального закона № 223-ФЗ.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w:t>
      </w:r>
    </w:p>
    <w:p w:rsidR="007D2ECA" w:rsidRPr="004E0885" w:rsidRDefault="007D2ECA" w:rsidP="007D2ECA">
      <w:pPr>
        <w:spacing w:line="220" w:lineRule="atLeast"/>
        <w:ind w:firstLine="539"/>
        <w:contextualSpacing/>
        <w:jc w:val="both"/>
        <w:rPr>
          <w:sz w:val="24"/>
          <w:szCs w:val="24"/>
        </w:rPr>
      </w:pPr>
      <w:r w:rsidRPr="004E0885">
        <w:rPr>
          <w:b/>
          <w:sz w:val="24"/>
          <w:szCs w:val="24"/>
        </w:rPr>
        <w:t>Документация о закупке</w:t>
      </w:r>
      <w:r w:rsidRPr="004E0885">
        <w:rPr>
          <w:sz w:val="24"/>
          <w:szCs w:val="24"/>
        </w:rPr>
        <w:t xml:space="preserve"> - комплект документов, содержащий информацию о предмете конкурентной закупки, процедуре закупки, условиях договора, заключаемого по ее результатам, и другие сведения в соответствии с</w:t>
      </w:r>
      <w:r w:rsidR="009D20A0" w:rsidRPr="004E0885">
        <w:rPr>
          <w:sz w:val="24"/>
          <w:szCs w:val="24"/>
        </w:rPr>
        <w:t xml:space="preserve"> Федеральным законом № 223-ФЗ и</w:t>
      </w:r>
      <w:r w:rsidRPr="004E0885">
        <w:rPr>
          <w:sz w:val="24"/>
          <w:szCs w:val="24"/>
        </w:rPr>
        <w:t xml:space="preserve"> Положени</w:t>
      </w:r>
      <w:r w:rsidR="009D20A0" w:rsidRPr="004E0885">
        <w:rPr>
          <w:sz w:val="24"/>
          <w:szCs w:val="24"/>
        </w:rPr>
        <w:t>ем о закупке</w:t>
      </w:r>
      <w:r w:rsidRPr="004E0885">
        <w:rPr>
          <w:sz w:val="24"/>
          <w:szCs w:val="24"/>
        </w:rPr>
        <w:t>.</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Закупка</w:t>
      </w:r>
      <w:r w:rsidRPr="004E0885">
        <w:rPr>
          <w:sz w:val="24"/>
          <w:szCs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 </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Закупка в электронной форме</w:t>
      </w:r>
      <w:r w:rsidRPr="004E0885">
        <w:rPr>
          <w:sz w:val="24"/>
          <w:szCs w:val="24"/>
        </w:rPr>
        <w:t xml:space="preserve"> - 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rsidR="00562B11" w:rsidRPr="004E0885" w:rsidRDefault="00562B11" w:rsidP="00562B11">
      <w:pPr>
        <w:autoSpaceDE w:val="0"/>
        <w:autoSpaceDN w:val="0"/>
        <w:adjustRightInd w:val="0"/>
        <w:ind w:firstLine="540"/>
        <w:jc w:val="both"/>
        <w:rPr>
          <w:sz w:val="24"/>
          <w:szCs w:val="24"/>
        </w:rPr>
      </w:pPr>
      <w:r w:rsidRPr="004E0885">
        <w:rPr>
          <w:b/>
          <w:sz w:val="24"/>
          <w:szCs w:val="24"/>
        </w:rPr>
        <w:t>Единая информационная система в сфере закупок</w:t>
      </w:r>
      <w:r w:rsidRPr="004E0885">
        <w:rPr>
          <w:rFonts w:eastAsiaTheme="minorHAnsi"/>
          <w:bCs/>
          <w:kern w:val="0"/>
          <w:sz w:val="24"/>
          <w:szCs w:val="24"/>
          <w:lang w:eastAsia="en-US"/>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8" w:history="1">
        <w:r w:rsidRPr="004E0885">
          <w:rPr>
            <w:rFonts w:eastAsiaTheme="minorHAnsi"/>
            <w:bCs/>
            <w:kern w:val="0"/>
            <w:sz w:val="24"/>
            <w:szCs w:val="24"/>
            <w:lang w:eastAsia="en-US"/>
          </w:rPr>
          <w:t>официального сайта</w:t>
        </w:r>
      </w:hyperlink>
      <w:r w:rsidRPr="004E0885">
        <w:rPr>
          <w:rFonts w:eastAsiaTheme="minorHAnsi"/>
          <w:bCs/>
          <w:kern w:val="0"/>
          <w:sz w:val="24"/>
          <w:szCs w:val="24"/>
          <w:lang w:eastAsia="en-US"/>
        </w:rPr>
        <w:t xml:space="preserve"> единой информационной системы в информационно-телекоммуникационной сети «Интернет»</w:t>
      </w:r>
      <w:r w:rsidRPr="004E0885">
        <w:rPr>
          <w:sz w:val="24"/>
          <w:szCs w:val="24"/>
        </w:rPr>
        <w:t>.</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Извещение о закупке</w:t>
      </w:r>
      <w:r w:rsidRPr="004E0885">
        <w:rPr>
          <w:sz w:val="24"/>
          <w:szCs w:val="24"/>
        </w:rPr>
        <w:t xml:space="preserve"> - неотъемлемая часть документации о закупке. В него включается основная </w:t>
      </w:r>
      <w:r w:rsidR="008D19FE" w:rsidRPr="004E0885">
        <w:rPr>
          <w:sz w:val="24"/>
          <w:szCs w:val="24"/>
        </w:rPr>
        <w:t>информация о проведении закупки.</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Комиссия по осуществлению конкурентных закупок</w:t>
      </w:r>
      <w:r w:rsidRPr="004E0885">
        <w:rPr>
          <w:sz w:val="24"/>
          <w:szCs w:val="24"/>
        </w:rPr>
        <w:t xml:space="preserve"> </w:t>
      </w:r>
      <w:r w:rsidR="00E05CBB" w:rsidRPr="004E0885">
        <w:rPr>
          <w:sz w:val="24"/>
          <w:szCs w:val="24"/>
        </w:rPr>
        <w:t>(</w:t>
      </w:r>
      <w:r w:rsidRPr="004E0885">
        <w:rPr>
          <w:sz w:val="24"/>
          <w:szCs w:val="24"/>
        </w:rPr>
        <w:t xml:space="preserve">закупочная комиссия) - коллегиальный орган, создаваемый Заказчиком для проведения </w:t>
      </w:r>
      <w:r w:rsidR="00404B27" w:rsidRPr="004E0885">
        <w:rPr>
          <w:sz w:val="24"/>
          <w:szCs w:val="24"/>
        </w:rPr>
        <w:t xml:space="preserve">конкурентных </w:t>
      </w:r>
      <w:r w:rsidRPr="004E0885">
        <w:rPr>
          <w:sz w:val="24"/>
          <w:szCs w:val="24"/>
        </w:rPr>
        <w:t>закупок.</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Недостоверные сведения</w:t>
      </w:r>
      <w:r w:rsidRPr="004E0885">
        <w:rPr>
          <w:sz w:val="24"/>
          <w:szCs w:val="24"/>
        </w:rPr>
        <w:t xml:space="preserve"> - информация, не соответствующая действительности (что подтверждено документально), либо противоречивые сведения в заявке или документах, прилагаемых к ней.</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Оператор электронной площадки</w:t>
      </w:r>
      <w:r w:rsidRPr="004E0885">
        <w:rPr>
          <w:sz w:val="24"/>
          <w:szCs w:val="24"/>
        </w:rPr>
        <w:t xml:space="preserve"> - юридическое лицо, отвечающее требованиям, указанным в </w:t>
      </w:r>
      <w:proofErr w:type="gramStart"/>
      <w:r w:rsidRPr="004E0885">
        <w:rPr>
          <w:sz w:val="24"/>
          <w:szCs w:val="24"/>
        </w:rPr>
        <w:t>ч</w:t>
      </w:r>
      <w:proofErr w:type="gramEnd"/>
      <w:r w:rsidRPr="004E0885">
        <w:rPr>
          <w:sz w:val="24"/>
          <w:szCs w:val="24"/>
        </w:rPr>
        <w:t xml:space="preserve">. 2 ст. 3.3 Федерального закона от 18.07.2011 </w:t>
      </w:r>
      <w:r w:rsidRPr="004E0885">
        <w:rPr>
          <w:sz w:val="24"/>
          <w:szCs w:val="24"/>
          <w:lang w:val="en-US"/>
        </w:rPr>
        <w:t>N</w:t>
      </w:r>
      <w:r w:rsidRPr="004E0885">
        <w:rPr>
          <w:sz w:val="24"/>
          <w:szCs w:val="24"/>
        </w:rPr>
        <w:t xml:space="preserve"> 223-ФЗ,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Федерального закона от 18.07.2011 </w:t>
      </w:r>
      <w:r w:rsidRPr="004E0885">
        <w:rPr>
          <w:sz w:val="24"/>
          <w:szCs w:val="24"/>
          <w:lang w:val="en-US"/>
        </w:rPr>
        <w:t>N</w:t>
      </w:r>
      <w:r w:rsidRPr="004E0885">
        <w:rPr>
          <w:sz w:val="24"/>
          <w:szCs w:val="24"/>
        </w:rPr>
        <w:t xml:space="preserve"> 223-ФЗ.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ст. 3.3 Федерального закона от 18.07.2011 </w:t>
      </w:r>
      <w:r w:rsidRPr="004E0885">
        <w:rPr>
          <w:sz w:val="24"/>
          <w:szCs w:val="24"/>
          <w:lang w:val="en-US"/>
        </w:rPr>
        <w:t>N</w:t>
      </w:r>
      <w:r w:rsidRPr="004E0885">
        <w:rPr>
          <w:sz w:val="24"/>
          <w:szCs w:val="24"/>
        </w:rPr>
        <w:t xml:space="preserve"> 223-ФЗ.</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lastRenderedPageBreak/>
        <w:t>Победитель закупки</w:t>
      </w:r>
      <w:r w:rsidRPr="004E0885">
        <w:rPr>
          <w:sz w:val="24"/>
          <w:szCs w:val="24"/>
        </w:rPr>
        <w:t xml:space="preserve"> - соответствующий требованиям </w:t>
      </w:r>
      <w:r w:rsidR="00560BAB" w:rsidRPr="004E0885">
        <w:rPr>
          <w:sz w:val="24"/>
          <w:szCs w:val="24"/>
        </w:rPr>
        <w:t>П</w:t>
      </w:r>
      <w:r w:rsidRPr="004E0885">
        <w:rPr>
          <w:sz w:val="24"/>
          <w:szCs w:val="24"/>
        </w:rPr>
        <w:t>оложения</w:t>
      </w:r>
      <w:r w:rsidR="00560BAB" w:rsidRPr="004E0885">
        <w:rPr>
          <w:sz w:val="24"/>
          <w:szCs w:val="24"/>
        </w:rPr>
        <w:t xml:space="preserve"> о закупке</w:t>
      </w:r>
      <w:r w:rsidRPr="004E0885">
        <w:rPr>
          <w:sz w:val="24"/>
          <w:szCs w:val="24"/>
        </w:rPr>
        <w:t xml:space="preserve"> и документации о закупке (извещения о проведении запроса </w:t>
      </w:r>
      <w:r w:rsidR="00F92922" w:rsidRPr="004E0885">
        <w:rPr>
          <w:sz w:val="24"/>
          <w:szCs w:val="24"/>
        </w:rPr>
        <w:t>предложений</w:t>
      </w:r>
      <w:r w:rsidRPr="004E0885">
        <w:rPr>
          <w:sz w:val="24"/>
          <w:szCs w:val="24"/>
        </w:rPr>
        <w:t>) участник, предложивший Заказчику наилучшие условия исполнения договора согласно критериям и условиям закупки.</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Поставщик (подрядчик, исполнитель)</w:t>
      </w:r>
      <w:r w:rsidRPr="004E0885">
        <w:rPr>
          <w:sz w:val="24"/>
          <w:szCs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Процедура закупки</w:t>
      </w:r>
      <w:r w:rsidRPr="004E0885">
        <w:rPr>
          <w:sz w:val="24"/>
          <w:szCs w:val="24"/>
        </w:rPr>
        <w:t xml:space="preserve"> - процесс определения поставщика (подрядчика, исполнителя) с целью заключить с ним договор поставки товаров (выполнения работ, оказания услуг) для удовлетворения потребностей Заказчика в соответствии с требованиями Положения </w:t>
      </w:r>
      <w:r w:rsidR="00560BAB" w:rsidRPr="004E0885">
        <w:rPr>
          <w:sz w:val="24"/>
          <w:szCs w:val="24"/>
        </w:rPr>
        <w:t>о закупке</w:t>
      </w:r>
      <w:r w:rsidR="00D829AE" w:rsidRPr="004E0885">
        <w:rPr>
          <w:sz w:val="24"/>
          <w:szCs w:val="24"/>
        </w:rPr>
        <w:t xml:space="preserve"> </w:t>
      </w:r>
      <w:r w:rsidRPr="004E0885">
        <w:rPr>
          <w:sz w:val="24"/>
          <w:szCs w:val="24"/>
        </w:rPr>
        <w:t>и документации о закупке.</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Сайт Заказчика</w:t>
      </w:r>
      <w:r w:rsidR="00BB0FBE">
        <w:rPr>
          <w:b/>
          <w:sz w:val="24"/>
          <w:szCs w:val="24"/>
        </w:rPr>
        <w:t xml:space="preserve"> </w:t>
      </w:r>
      <w:r w:rsidRPr="004E0885">
        <w:rPr>
          <w:sz w:val="24"/>
          <w:szCs w:val="24"/>
        </w:rPr>
        <w:t xml:space="preserve"> - </w:t>
      </w:r>
      <w:r w:rsidR="00BB0FBE">
        <w:rPr>
          <w:sz w:val="24"/>
          <w:szCs w:val="24"/>
        </w:rPr>
        <w:t xml:space="preserve"> </w:t>
      </w:r>
      <w:r w:rsidRPr="004E0885">
        <w:rPr>
          <w:sz w:val="24"/>
          <w:szCs w:val="24"/>
        </w:rPr>
        <w:t>сайт в сети Интернет, содержащий информацию о Заказчике</w:t>
      </w:r>
      <w:r w:rsidR="00BB0FBE">
        <w:rPr>
          <w:sz w:val="24"/>
          <w:szCs w:val="24"/>
        </w:rPr>
        <w:t xml:space="preserve">  </w:t>
      </w:r>
      <w:r w:rsidRPr="004E0885">
        <w:rPr>
          <w:sz w:val="24"/>
          <w:szCs w:val="24"/>
        </w:rPr>
        <w:t xml:space="preserve"> (</w:t>
      </w:r>
      <w:r w:rsidRPr="004E0885">
        <w:rPr>
          <w:sz w:val="24"/>
          <w:szCs w:val="24"/>
          <w:lang w:val="en-US"/>
        </w:rPr>
        <w:t>http</w:t>
      </w:r>
      <w:r w:rsidRPr="004E0885">
        <w:rPr>
          <w:sz w:val="24"/>
          <w:szCs w:val="24"/>
        </w:rPr>
        <w:t>://</w:t>
      </w:r>
      <w:r w:rsidR="00F35C4C" w:rsidRPr="00F35C4C">
        <w:rPr>
          <w:sz w:val="24"/>
          <w:szCs w:val="24"/>
        </w:rPr>
        <w:t xml:space="preserve"> </w:t>
      </w:r>
      <w:proofErr w:type="spellStart"/>
      <w:r w:rsidR="00F35C4C">
        <w:rPr>
          <w:sz w:val="24"/>
          <w:szCs w:val="24"/>
          <w:lang w:val="en-US"/>
        </w:rPr>
        <w:t>rtk</w:t>
      </w:r>
      <w:r w:rsidR="00F35C4C" w:rsidRPr="004E0885">
        <w:rPr>
          <w:sz w:val="24"/>
          <w:szCs w:val="24"/>
          <w:lang w:val="en-US"/>
        </w:rPr>
        <w:t>izhes</w:t>
      </w:r>
      <w:proofErr w:type="spellEnd"/>
      <w:r w:rsidR="00F35C4C" w:rsidRPr="004E0885">
        <w:rPr>
          <w:sz w:val="24"/>
          <w:szCs w:val="24"/>
        </w:rPr>
        <w:t>.</w:t>
      </w:r>
      <w:proofErr w:type="spellStart"/>
      <w:r w:rsidR="00F35C4C" w:rsidRPr="004E0885">
        <w:rPr>
          <w:sz w:val="24"/>
          <w:szCs w:val="24"/>
          <w:lang w:val="en-US"/>
        </w:rPr>
        <w:t>ru</w:t>
      </w:r>
      <w:proofErr w:type="spellEnd"/>
      <w:r w:rsidRPr="004E0885">
        <w:rPr>
          <w:sz w:val="24"/>
          <w:szCs w:val="24"/>
        </w:rPr>
        <w:t>).</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Способ закупки</w:t>
      </w:r>
      <w:r w:rsidRPr="004E0885">
        <w:rPr>
          <w:sz w:val="24"/>
          <w:szCs w:val="24"/>
        </w:rPr>
        <w:t xml:space="preserve"> - порядок выбора победителя и последовательность обязательных действий при осуществлении конкретной процедуры закупки.</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Уклонение от заключения договора</w:t>
      </w:r>
      <w:r w:rsidRPr="004E0885">
        <w:rPr>
          <w:sz w:val="24"/>
          <w:szCs w:val="24"/>
        </w:rPr>
        <w:t xml:space="preserve"> - действия (бездействие) участника закупки, с которым заключается договор, направленные на его </w:t>
      </w:r>
      <w:proofErr w:type="spellStart"/>
      <w:r w:rsidRPr="004E0885">
        <w:rPr>
          <w:sz w:val="24"/>
          <w:szCs w:val="24"/>
        </w:rPr>
        <w:t>незаключение</w:t>
      </w:r>
      <w:proofErr w:type="spellEnd"/>
      <w:r w:rsidRPr="004E0885">
        <w:rPr>
          <w:sz w:val="24"/>
          <w:szCs w:val="24"/>
        </w:rPr>
        <w:t xml:space="preserve">,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w:t>
      </w:r>
      <w:proofErr w:type="spellStart"/>
      <w:r w:rsidRPr="004E0885">
        <w:rPr>
          <w:sz w:val="24"/>
          <w:szCs w:val="24"/>
        </w:rPr>
        <w:t>непредоставление</w:t>
      </w:r>
      <w:proofErr w:type="spellEnd"/>
      <w:r w:rsidRPr="004E0885">
        <w:rPr>
          <w:sz w:val="24"/>
          <w:szCs w:val="24"/>
        </w:rPr>
        <w:t xml:space="preserve"> или предоставление с нарушением условий, установленных документацией (извещением) до заключения договора обеспечения его исполнения или иных документов, которые требуются для заключения договора в соответствии с документацией (извещением) о закупке.</w:t>
      </w:r>
    </w:p>
    <w:p w:rsidR="007D2ECA" w:rsidRPr="004E0885" w:rsidRDefault="007D2ECA" w:rsidP="007D2ECA">
      <w:pPr>
        <w:adjustRightInd w:val="0"/>
        <w:ind w:firstLine="567"/>
        <w:contextualSpacing/>
        <w:jc w:val="both"/>
        <w:rPr>
          <w:sz w:val="24"/>
          <w:szCs w:val="24"/>
        </w:rPr>
      </w:pPr>
      <w:r w:rsidRPr="004E0885">
        <w:rPr>
          <w:b/>
          <w:sz w:val="24"/>
          <w:szCs w:val="24"/>
        </w:rPr>
        <w:t>Квалифицированная электронная подпись</w:t>
      </w:r>
      <w:r w:rsidRPr="004E0885">
        <w:rPr>
          <w:sz w:val="24"/>
          <w:szCs w:val="24"/>
        </w:rPr>
        <w:t xml:space="preserve"> - электронная подпись, соответствующая признакам, указанным в </w:t>
      </w:r>
      <w:proofErr w:type="gramStart"/>
      <w:r w:rsidRPr="004E0885">
        <w:rPr>
          <w:sz w:val="24"/>
          <w:szCs w:val="24"/>
        </w:rPr>
        <w:t>ч</w:t>
      </w:r>
      <w:proofErr w:type="gramEnd"/>
      <w:r w:rsidRPr="004E0885">
        <w:rPr>
          <w:sz w:val="24"/>
          <w:szCs w:val="24"/>
        </w:rPr>
        <w:t xml:space="preserve">. 4 ст. 5 </w:t>
      </w:r>
      <w:r w:rsidRPr="004E0885">
        <w:rPr>
          <w:sz w:val="24"/>
          <w:szCs w:val="24"/>
          <w:lang w:eastAsia="en-US"/>
        </w:rPr>
        <w:t>Федерального закона от 06.04.2011 г. № 63-ФЗ «Об электронной подписи»</w:t>
      </w:r>
      <w:r w:rsidR="00631D82" w:rsidRPr="004E0885">
        <w:rPr>
          <w:sz w:val="24"/>
          <w:szCs w:val="24"/>
          <w:lang w:eastAsia="en-US"/>
        </w:rPr>
        <w:t xml:space="preserve"> (далее – электронная подпись)</w:t>
      </w:r>
      <w:r w:rsidRPr="004E0885">
        <w:rPr>
          <w:sz w:val="24"/>
          <w:szCs w:val="24"/>
        </w:rPr>
        <w:t>.</w:t>
      </w:r>
    </w:p>
    <w:p w:rsidR="007D2ECA" w:rsidRPr="004E0885" w:rsidRDefault="007D2ECA" w:rsidP="007D2ECA">
      <w:pPr>
        <w:spacing w:before="220" w:after="1" w:line="220" w:lineRule="atLeast"/>
        <w:ind w:firstLine="540"/>
        <w:contextualSpacing/>
        <w:jc w:val="both"/>
        <w:rPr>
          <w:sz w:val="24"/>
          <w:szCs w:val="24"/>
          <w:lang w:eastAsia="en-US"/>
        </w:rPr>
      </w:pPr>
      <w:proofErr w:type="gramStart"/>
      <w:r w:rsidRPr="004E0885">
        <w:rPr>
          <w:b/>
          <w:sz w:val="24"/>
          <w:szCs w:val="24"/>
        </w:rPr>
        <w:t>Участник закупки</w:t>
      </w:r>
      <w:r w:rsidRPr="004E0885">
        <w:rPr>
          <w:sz w:val="24"/>
          <w:szCs w:val="24"/>
        </w:rPr>
        <w:t xml:space="preserve"> - </w:t>
      </w:r>
      <w:r w:rsidRPr="004E0885">
        <w:rPr>
          <w:sz w:val="24"/>
          <w:szCs w:val="24"/>
          <w:lang w:eastAsia="en-US"/>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007A66" w:rsidRDefault="00007A66" w:rsidP="007D2ECA">
      <w:pPr>
        <w:spacing w:before="220" w:after="1" w:line="220" w:lineRule="atLeast"/>
        <w:ind w:firstLine="540"/>
        <w:contextualSpacing/>
        <w:jc w:val="both"/>
        <w:rPr>
          <w:sz w:val="24"/>
          <w:szCs w:val="24"/>
        </w:rPr>
      </w:pPr>
    </w:p>
    <w:p w:rsidR="007D2ECA" w:rsidRPr="004E0885" w:rsidRDefault="007D2ECA" w:rsidP="007D2ECA">
      <w:pPr>
        <w:spacing w:before="220" w:after="1" w:line="220" w:lineRule="atLeast"/>
        <w:ind w:firstLine="540"/>
        <w:contextualSpacing/>
        <w:jc w:val="both"/>
        <w:rPr>
          <w:sz w:val="24"/>
          <w:szCs w:val="24"/>
        </w:rPr>
      </w:pPr>
      <w:r w:rsidRPr="004E0885">
        <w:rPr>
          <w:sz w:val="24"/>
          <w:szCs w:val="24"/>
        </w:rPr>
        <w:t>В настояще</w:t>
      </w:r>
      <w:r w:rsidR="00141B3F" w:rsidRPr="004E0885">
        <w:rPr>
          <w:sz w:val="24"/>
          <w:szCs w:val="24"/>
        </w:rPr>
        <w:t>й документац</w:t>
      </w:r>
      <w:r w:rsidRPr="004E0885">
        <w:rPr>
          <w:sz w:val="24"/>
          <w:szCs w:val="24"/>
        </w:rPr>
        <w:t>ии</w:t>
      </w:r>
      <w:r w:rsidR="00141B3F" w:rsidRPr="004E0885">
        <w:rPr>
          <w:sz w:val="24"/>
          <w:szCs w:val="24"/>
        </w:rPr>
        <w:t xml:space="preserve"> могут </w:t>
      </w:r>
      <w:r w:rsidRPr="004E0885">
        <w:rPr>
          <w:sz w:val="24"/>
          <w:szCs w:val="24"/>
        </w:rPr>
        <w:t>использ</w:t>
      </w:r>
      <w:r w:rsidR="00141B3F" w:rsidRPr="004E0885">
        <w:rPr>
          <w:sz w:val="24"/>
          <w:szCs w:val="24"/>
        </w:rPr>
        <w:t>овать</w:t>
      </w:r>
      <w:r w:rsidRPr="004E0885">
        <w:rPr>
          <w:sz w:val="24"/>
          <w:szCs w:val="24"/>
        </w:rPr>
        <w:t>ся следующие сокращения:</w:t>
      </w:r>
    </w:p>
    <w:p w:rsidR="00562B11" w:rsidRPr="004E0885" w:rsidRDefault="007D2ECA" w:rsidP="00562B11">
      <w:pPr>
        <w:autoSpaceDE w:val="0"/>
        <w:autoSpaceDN w:val="0"/>
        <w:adjustRightInd w:val="0"/>
        <w:ind w:firstLine="540"/>
        <w:jc w:val="both"/>
        <w:rPr>
          <w:rFonts w:eastAsiaTheme="minorHAnsi"/>
          <w:b/>
          <w:bCs/>
          <w:kern w:val="0"/>
          <w:sz w:val="24"/>
          <w:szCs w:val="24"/>
          <w:lang w:eastAsia="en-US"/>
        </w:rPr>
      </w:pPr>
      <w:r w:rsidRPr="004E0885">
        <w:rPr>
          <w:b/>
          <w:sz w:val="24"/>
          <w:szCs w:val="24"/>
        </w:rPr>
        <w:t>ЕИС</w:t>
      </w:r>
      <w:r w:rsidRPr="004E0885">
        <w:rPr>
          <w:sz w:val="24"/>
          <w:szCs w:val="24"/>
        </w:rPr>
        <w:t xml:space="preserve"> - Единая информационная система в сфере закупок</w:t>
      </w:r>
      <w:r w:rsidR="00562B11" w:rsidRPr="004E0885">
        <w:rPr>
          <w:sz w:val="24"/>
          <w:szCs w:val="24"/>
        </w:rPr>
        <w:t>.</w:t>
      </w:r>
      <w:r w:rsidR="00562B11" w:rsidRPr="004E0885">
        <w:rPr>
          <w:rFonts w:eastAsiaTheme="minorHAnsi"/>
          <w:b/>
          <w:bCs/>
          <w:kern w:val="0"/>
          <w:sz w:val="24"/>
          <w:szCs w:val="24"/>
          <w:lang w:eastAsia="en-US"/>
        </w:rPr>
        <w:t xml:space="preserve"> </w:t>
      </w:r>
    </w:p>
    <w:p w:rsidR="00A80F8B" w:rsidRPr="004E0885" w:rsidRDefault="00A80F8B" w:rsidP="00A80F8B">
      <w:pPr>
        <w:spacing w:before="220" w:after="1" w:line="220" w:lineRule="atLeast"/>
        <w:ind w:firstLine="540"/>
        <w:contextualSpacing/>
        <w:jc w:val="both"/>
        <w:rPr>
          <w:sz w:val="24"/>
          <w:szCs w:val="24"/>
        </w:rPr>
      </w:pPr>
      <w:r w:rsidRPr="004E0885">
        <w:rPr>
          <w:b/>
          <w:sz w:val="24"/>
          <w:szCs w:val="24"/>
        </w:rPr>
        <w:t>ЭТП</w:t>
      </w:r>
      <w:r w:rsidRPr="004E0885">
        <w:rPr>
          <w:sz w:val="24"/>
          <w:szCs w:val="24"/>
        </w:rPr>
        <w:t xml:space="preserve"> – электронная торговая площадка.</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Заказчик</w:t>
      </w:r>
      <w:r w:rsidRPr="004E0885">
        <w:rPr>
          <w:sz w:val="24"/>
          <w:szCs w:val="24"/>
        </w:rPr>
        <w:t xml:space="preserve"> – </w:t>
      </w:r>
      <w:r w:rsidR="00F35C4C" w:rsidRPr="004E0885">
        <w:rPr>
          <w:sz w:val="24"/>
          <w:szCs w:val="24"/>
        </w:rPr>
        <w:t>Общество с ограниченной ответственностью «</w:t>
      </w:r>
      <w:r w:rsidR="00F35C4C">
        <w:rPr>
          <w:sz w:val="24"/>
          <w:szCs w:val="24"/>
        </w:rPr>
        <w:t>Районная теплоснабжающая компания</w:t>
      </w:r>
      <w:r w:rsidR="00F35C4C" w:rsidRPr="004E0885">
        <w:rPr>
          <w:sz w:val="24"/>
          <w:szCs w:val="24"/>
        </w:rPr>
        <w:t>» (далее – ООО «</w:t>
      </w:r>
      <w:r w:rsidR="00F35C4C">
        <w:rPr>
          <w:sz w:val="24"/>
          <w:szCs w:val="24"/>
        </w:rPr>
        <w:t>РТК</w:t>
      </w:r>
      <w:r w:rsidR="00F35C4C" w:rsidRPr="004E0885">
        <w:rPr>
          <w:sz w:val="24"/>
          <w:szCs w:val="24"/>
        </w:rPr>
        <w:t>»).</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Федеральный Закон № 223-ФЗ</w:t>
      </w:r>
      <w:r w:rsidRPr="004E0885">
        <w:rPr>
          <w:sz w:val="24"/>
          <w:szCs w:val="24"/>
        </w:rPr>
        <w:t xml:space="preserve"> - Федеральный закон от 18.07.2011 г. № 223-ФЗ «О закупках товаров, работ, услуг отдельными видами юридических лиц».</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Федеральный Закон № 44-ФЗ</w:t>
      </w:r>
      <w:r w:rsidRPr="004E0885">
        <w:rPr>
          <w:sz w:val="24"/>
          <w:szCs w:val="24"/>
        </w:rPr>
        <w:t xml:space="preserve"> - Федеральный закон от 05.04.2013 г. № 44-ФЗ «О контрактной системе в сфере закупок товаров, работ, услуг для обеспечения государственных и муниципальных нужд».</w:t>
      </w:r>
    </w:p>
    <w:p w:rsidR="00473B4D" w:rsidRDefault="00473B4D" w:rsidP="00473B4D">
      <w:pPr>
        <w:autoSpaceDE w:val="0"/>
        <w:autoSpaceDN w:val="0"/>
        <w:adjustRightInd w:val="0"/>
        <w:ind w:firstLine="567"/>
        <w:jc w:val="both"/>
        <w:rPr>
          <w:rFonts w:eastAsiaTheme="minorHAnsi"/>
          <w:kern w:val="0"/>
          <w:sz w:val="24"/>
          <w:szCs w:val="24"/>
          <w:lang w:eastAsia="en-US"/>
        </w:rPr>
      </w:pPr>
      <w:r w:rsidRPr="00C96B1D">
        <w:rPr>
          <w:rFonts w:eastAsiaTheme="minorHAnsi"/>
          <w:b/>
          <w:kern w:val="0"/>
          <w:sz w:val="24"/>
          <w:szCs w:val="24"/>
          <w:lang w:eastAsia="en-US"/>
        </w:rPr>
        <w:t>Постановление Правительства РФ от 23.12.2024 г. № 1875</w:t>
      </w:r>
      <w:r>
        <w:rPr>
          <w:rFonts w:eastAsiaTheme="minorHAnsi"/>
          <w:kern w:val="0"/>
          <w:sz w:val="24"/>
          <w:szCs w:val="24"/>
          <w:lang w:eastAsia="en-US"/>
        </w:rPr>
        <w:t xml:space="preserve"> «</w:t>
      </w:r>
      <w:r w:rsidRPr="00C96B1D">
        <w:rPr>
          <w:rFonts w:eastAsiaTheme="minorHAnsi"/>
          <w:kern w:val="0"/>
          <w:sz w:val="24"/>
          <w:szCs w:val="24"/>
          <w:lang w:eastAsia="en-US"/>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w:t>
      </w:r>
      <w:r>
        <w:rPr>
          <w:rFonts w:eastAsiaTheme="minorHAnsi"/>
          <w:kern w:val="0"/>
          <w:sz w:val="24"/>
          <w:szCs w:val="24"/>
          <w:lang w:eastAsia="en-US"/>
        </w:rPr>
        <w:t>дельными видами юридических лиц».</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Положение</w:t>
      </w:r>
      <w:r w:rsidRPr="004E0885">
        <w:rPr>
          <w:sz w:val="24"/>
          <w:szCs w:val="24"/>
        </w:rPr>
        <w:t xml:space="preserve"> </w:t>
      </w:r>
      <w:r w:rsidR="00560BAB" w:rsidRPr="004E0885">
        <w:rPr>
          <w:sz w:val="24"/>
          <w:szCs w:val="24"/>
        </w:rPr>
        <w:t xml:space="preserve">о закупках </w:t>
      </w:r>
      <w:r w:rsidRPr="004E0885">
        <w:rPr>
          <w:sz w:val="24"/>
          <w:szCs w:val="24"/>
        </w:rPr>
        <w:t>- Положение о закупке товаров, рабо</w:t>
      </w:r>
      <w:r w:rsidR="00F35C4C">
        <w:rPr>
          <w:sz w:val="24"/>
          <w:szCs w:val="24"/>
        </w:rPr>
        <w:t>т, услуг для нужд Заказчика (</w:t>
      </w:r>
      <w:r w:rsidR="0027154B">
        <w:rPr>
          <w:sz w:val="24"/>
          <w:szCs w:val="24"/>
        </w:rPr>
        <w:t>ООО</w:t>
      </w:r>
      <w:r w:rsidR="00F35C4C" w:rsidRPr="004E0885">
        <w:rPr>
          <w:sz w:val="24"/>
          <w:szCs w:val="24"/>
        </w:rPr>
        <w:t xml:space="preserve"> «</w:t>
      </w:r>
      <w:r w:rsidR="00F35C4C">
        <w:rPr>
          <w:sz w:val="24"/>
          <w:szCs w:val="24"/>
        </w:rPr>
        <w:t>Районная теплоснабжающая компания»)</w:t>
      </w:r>
      <w:r w:rsidRPr="004E0885">
        <w:rPr>
          <w:sz w:val="24"/>
          <w:szCs w:val="24"/>
        </w:rPr>
        <w:t>.</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Поставщик</w:t>
      </w:r>
      <w:r w:rsidRPr="004E0885">
        <w:rPr>
          <w:sz w:val="24"/>
          <w:szCs w:val="24"/>
        </w:rPr>
        <w:t xml:space="preserve"> - поставщик, подрядчик или исполнитель.</w:t>
      </w:r>
    </w:p>
    <w:p w:rsidR="004B16CA" w:rsidRPr="004E0885" w:rsidRDefault="004B16CA" w:rsidP="007E6C3F">
      <w:pPr>
        <w:jc w:val="center"/>
        <w:rPr>
          <w:b/>
          <w:sz w:val="24"/>
          <w:szCs w:val="24"/>
        </w:rPr>
      </w:pPr>
    </w:p>
    <w:p w:rsidR="007D2ECA" w:rsidRPr="004E0885" w:rsidRDefault="00DE5347" w:rsidP="007F1EF7">
      <w:pPr>
        <w:pStyle w:val="3"/>
        <w:numPr>
          <w:ilvl w:val="0"/>
          <w:numId w:val="5"/>
        </w:numPr>
        <w:jc w:val="center"/>
        <w:rPr>
          <w:rFonts w:ascii="Times New Roman" w:hAnsi="Times New Roman"/>
          <w:b w:val="0"/>
          <w:sz w:val="24"/>
          <w:szCs w:val="24"/>
        </w:rPr>
      </w:pPr>
      <w:r w:rsidRPr="004E0885">
        <w:rPr>
          <w:rFonts w:ascii="Times New Roman" w:hAnsi="Times New Roman"/>
          <w:sz w:val="24"/>
          <w:szCs w:val="24"/>
        </w:rPr>
        <w:lastRenderedPageBreak/>
        <w:t>О</w:t>
      </w:r>
      <w:r w:rsidR="0031729F" w:rsidRPr="004E0885">
        <w:rPr>
          <w:rFonts w:ascii="Times New Roman" w:hAnsi="Times New Roman"/>
          <w:sz w:val="24"/>
          <w:szCs w:val="24"/>
        </w:rPr>
        <w:t>собы</w:t>
      </w:r>
      <w:r w:rsidRPr="004E0885">
        <w:rPr>
          <w:rFonts w:ascii="Times New Roman" w:hAnsi="Times New Roman"/>
          <w:sz w:val="24"/>
          <w:szCs w:val="24"/>
        </w:rPr>
        <w:t>е положения</w:t>
      </w:r>
      <w:r w:rsidR="0031729F" w:rsidRPr="004E0885">
        <w:rPr>
          <w:rFonts w:ascii="Times New Roman" w:hAnsi="Times New Roman"/>
          <w:sz w:val="24"/>
          <w:szCs w:val="24"/>
        </w:rPr>
        <w:t xml:space="preserve"> в связи с проведением закупки в электронной форме</w:t>
      </w:r>
      <w:r w:rsidRPr="004E0885">
        <w:rPr>
          <w:rFonts w:ascii="Times New Roman" w:hAnsi="Times New Roman"/>
          <w:b w:val="0"/>
          <w:sz w:val="24"/>
          <w:szCs w:val="24"/>
        </w:rPr>
        <w:t>.</w:t>
      </w:r>
    </w:p>
    <w:p w:rsidR="007D2ECA" w:rsidRPr="004E0885" w:rsidRDefault="00DE5347" w:rsidP="007F1EF7">
      <w:pPr>
        <w:pStyle w:val="af5"/>
        <w:numPr>
          <w:ilvl w:val="1"/>
          <w:numId w:val="5"/>
        </w:numPr>
        <w:tabs>
          <w:tab w:val="left" w:pos="426"/>
          <w:tab w:val="left" w:pos="709"/>
          <w:tab w:val="left" w:pos="851"/>
          <w:tab w:val="left" w:pos="993"/>
        </w:tabs>
        <w:ind w:left="0" w:firstLine="567"/>
        <w:jc w:val="both"/>
        <w:rPr>
          <w:sz w:val="24"/>
          <w:szCs w:val="24"/>
        </w:rPr>
      </w:pPr>
      <w:r w:rsidRPr="004E0885">
        <w:rPr>
          <w:sz w:val="24"/>
          <w:szCs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r w:rsidR="0031729F" w:rsidRPr="004E0885">
        <w:rPr>
          <w:sz w:val="24"/>
          <w:szCs w:val="24"/>
        </w:rPr>
        <w:t>.</w:t>
      </w:r>
    </w:p>
    <w:p w:rsidR="0031729F" w:rsidRPr="004E0885" w:rsidRDefault="0031729F" w:rsidP="007F1EF7">
      <w:pPr>
        <w:pStyle w:val="af5"/>
        <w:numPr>
          <w:ilvl w:val="1"/>
          <w:numId w:val="5"/>
        </w:numPr>
        <w:tabs>
          <w:tab w:val="left" w:pos="426"/>
          <w:tab w:val="left" w:pos="709"/>
          <w:tab w:val="left" w:pos="851"/>
          <w:tab w:val="left" w:pos="993"/>
        </w:tabs>
        <w:ind w:left="0" w:firstLine="567"/>
        <w:jc w:val="both"/>
        <w:rPr>
          <w:sz w:val="24"/>
          <w:szCs w:val="24"/>
        </w:rPr>
      </w:pPr>
      <w:proofErr w:type="gramStart"/>
      <w:r w:rsidRPr="004E0885">
        <w:rPr>
          <w:sz w:val="24"/>
          <w:szCs w:val="24"/>
        </w:rPr>
        <w:t xml:space="preserve">Все прямые и косвенные затраты, связанные с получением аккредитации и работой на ЭТП (в том числе расходы на получение электронной подписи,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 полном объеме несет участник процедуры закупки. </w:t>
      </w:r>
      <w:proofErr w:type="gramEnd"/>
    </w:p>
    <w:p w:rsidR="0031729F" w:rsidRPr="004E0885" w:rsidRDefault="0031729F" w:rsidP="007F1EF7">
      <w:pPr>
        <w:pStyle w:val="af5"/>
        <w:numPr>
          <w:ilvl w:val="1"/>
          <w:numId w:val="5"/>
        </w:numPr>
        <w:tabs>
          <w:tab w:val="left" w:pos="426"/>
          <w:tab w:val="left" w:pos="709"/>
          <w:tab w:val="left" w:pos="851"/>
          <w:tab w:val="left" w:pos="993"/>
        </w:tabs>
        <w:ind w:left="0" w:firstLine="567"/>
        <w:jc w:val="both"/>
        <w:rPr>
          <w:sz w:val="24"/>
          <w:szCs w:val="24"/>
        </w:rPr>
      </w:pPr>
      <w:r w:rsidRPr="004E0885">
        <w:rPr>
          <w:sz w:val="24"/>
          <w:szCs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A72CE3" w:rsidRPr="004E0885" w:rsidRDefault="00A72CE3" w:rsidP="007F1EF7">
      <w:pPr>
        <w:pStyle w:val="af5"/>
        <w:numPr>
          <w:ilvl w:val="1"/>
          <w:numId w:val="5"/>
        </w:numPr>
        <w:tabs>
          <w:tab w:val="left" w:pos="426"/>
          <w:tab w:val="left" w:pos="709"/>
          <w:tab w:val="left" w:pos="851"/>
          <w:tab w:val="left" w:pos="993"/>
        </w:tabs>
        <w:autoSpaceDE w:val="0"/>
        <w:autoSpaceDN w:val="0"/>
        <w:adjustRightInd w:val="0"/>
        <w:ind w:left="0" w:firstLine="567"/>
        <w:jc w:val="both"/>
        <w:rPr>
          <w:rFonts w:eastAsiaTheme="minorHAnsi"/>
          <w:kern w:val="0"/>
          <w:sz w:val="24"/>
          <w:szCs w:val="24"/>
          <w:lang w:eastAsia="en-US"/>
        </w:rPr>
      </w:pPr>
      <w:r w:rsidRPr="004E0885">
        <w:rPr>
          <w:rFonts w:eastAsiaTheme="minorHAnsi"/>
          <w:kern w:val="0"/>
          <w:sz w:val="24"/>
          <w:szCs w:val="24"/>
          <w:lang w:eastAsia="en-US"/>
        </w:rPr>
        <w:t xml:space="preserve">Электронные документы участника запроса </w:t>
      </w:r>
      <w:r w:rsidR="00B96A03" w:rsidRPr="004E0885">
        <w:rPr>
          <w:rFonts w:eastAsiaTheme="minorHAnsi"/>
          <w:kern w:val="0"/>
          <w:sz w:val="24"/>
          <w:szCs w:val="24"/>
          <w:lang w:eastAsia="en-US"/>
        </w:rPr>
        <w:t>предложений</w:t>
      </w:r>
      <w:r w:rsidRPr="004E0885">
        <w:rPr>
          <w:rFonts w:eastAsiaTheme="minorHAnsi"/>
          <w:kern w:val="0"/>
          <w:sz w:val="24"/>
          <w:szCs w:val="24"/>
          <w:lang w:eastAsia="en-US"/>
        </w:rPr>
        <w:t xml:space="preserve"> в электронной форме,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rsidR="00A72CE3" w:rsidRPr="004E0885" w:rsidRDefault="00A72CE3" w:rsidP="007F1EF7">
      <w:pPr>
        <w:pStyle w:val="af5"/>
        <w:numPr>
          <w:ilvl w:val="1"/>
          <w:numId w:val="5"/>
        </w:numPr>
        <w:tabs>
          <w:tab w:val="left" w:pos="426"/>
          <w:tab w:val="left" w:pos="709"/>
          <w:tab w:val="left" w:pos="851"/>
          <w:tab w:val="left" w:pos="993"/>
        </w:tabs>
        <w:autoSpaceDE w:val="0"/>
        <w:autoSpaceDN w:val="0"/>
        <w:adjustRightInd w:val="0"/>
        <w:ind w:left="0" w:firstLine="567"/>
        <w:jc w:val="both"/>
        <w:rPr>
          <w:rFonts w:eastAsiaTheme="minorHAnsi"/>
          <w:kern w:val="0"/>
          <w:sz w:val="24"/>
          <w:szCs w:val="24"/>
          <w:lang w:eastAsia="en-US"/>
        </w:rPr>
      </w:pPr>
      <w:proofErr w:type="gramStart"/>
      <w:r w:rsidRPr="004E0885">
        <w:rPr>
          <w:rFonts w:eastAsiaTheme="minorHAnsi"/>
          <w:kern w:val="0"/>
          <w:sz w:val="24"/>
          <w:szCs w:val="24"/>
          <w:lang w:eastAsia="en-US"/>
        </w:rPr>
        <w:t xml:space="preserve">В течение одного часа с момента размещения в </w:t>
      </w:r>
      <w:r w:rsidR="007C3672" w:rsidRPr="004E0885">
        <w:rPr>
          <w:rFonts w:eastAsiaTheme="minorHAnsi"/>
          <w:kern w:val="0"/>
          <w:sz w:val="24"/>
          <w:szCs w:val="24"/>
          <w:lang w:eastAsia="en-US"/>
        </w:rPr>
        <w:t>ЕИС</w:t>
      </w:r>
      <w:r w:rsidRPr="004E0885">
        <w:rPr>
          <w:rFonts w:eastAsiaTheme="minorHAnsi"/>
          <w:kern w:val="0"/>
          <w:sz w:val="24"/>
          <w:szCs w:val="24"/>
          <w:lang w:eastAsia="en-US"/>
        </w:rPr>
        <w:t xml:space="preserve">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 указанную информацию</w:t>
      </w:r>
      <w:proofErr w:type="gramEnd"/>
      <w:r w:rsidRPr="004E0885">
        <w:rPr>
          <w:rFonts w:eastAsiaTheme="minorHAnsi"/>
          <w:kern w:val="0"/>
          <w:sz w:val="24"/>
          <w:szCs w:val="24"/>
          <w:lang w:eastAsia="en-US"/>
        </w:rPr>
        <w:t xml:space="preserve">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w:t>
      </w:r>
      <w:proofErr w:type="gramStart"/>
      <w:r w:rsidRPr="004E0885">
        <w:rPr>
          <w:rFonts w:eastAsiaTheme="minorHAnsi"/>
          <w:kern w:val="0"/>
          <w:sz w:val="24"/>
          <w:szCs w:val="24"/>
          <w:lang w:eastAsia="en-US"/>
        </w:rPr>
        <w:t>запросах</w:t>
      </w:r>
      <w:proofErr w:type="gramEnd"/>
      <w:r w:rsidRPr="004E0885">
        <w:rPr>
          <w:rFonts w:eastAsiaTheme="minorHAnsi"/>
          <w:kern w:val="0"/>
          <w:sz w:val="24"/>
          <w:szCs w:val="24"/>
          <w:lang w:eastAsia="en-US"/>
        </w:rPr>
        <w:t xml:space="preserve">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r w:rsidR="007C3672" w:rsidRPr="004E0885">
        <w:rPr>
          <w:rFonts w:eastAsiaTheme="minorHAnsi"/>
          <w:kern w:val="0"/>
          <w:sz w:val="24"/>
          <w:szCs w:val="24"/>
          <w:lang w:eastAsia="en-US"/>
        </w:rPr>
        <w:t>.</w:t>
      </w:r>
    </w:p>
    <w:p w:rsidR="007C3672" w:rsidRPr="004E0885" w:rsidRDefault="007C3672" w:rsidP="007F1EF7">
      <w:pPr>
        <w:pStyle w:val="af5"/>
        <w:numPr>
          <w:ilvl w:val="1"/>
          <w:numId w:val="5"/>
        </w:numPr>
        <w:tabs>
          <w:tab w:val="left" w:pos="426"/>
          <w:tab w:val="left" w:pos="709"/>
          <w:tab w:val="left" w:pos="851"/>
          <w:tab w:val="left" w:pos="993"/>
        </w:tabs>
        <w:autoSpaceDE w:val="0"/>
        <w:autoSpaceDN w:val="0"/>
        <w:adjustRightInd w:val="0"/>
        <w:ind w:left="0" w:firstLine="567"/>
        <w:jc w:val="both"/>
        <w:rPr>
          <w:rFonts w:eastAsiaTheme="minorHAnsi"/>
          <w:kern w:val="0"/>
          <w:sz w:val="24"/>
          <w:szCs w:val="24"/>
          <w:lang w:eastAsia="en-US"/>
        </w:rPr>
      </w:pPr>
      <w:r w:rsidRPr="004E0885">
        <w:rPr>
          <w:rFonts w:eastAsiaTheme="minorHAnsi"/>
          <w:kern w:val="0"/>
          <w:sz w:val="24"/>
          <w:szCs w:val="24"/>
          <w:lang w:eastAsia="en-US"/>
        </w:rPr>
        <w:t xml:space="preserve">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Федеральным </w:t>
      </w:r>
      <w:hyperlink r:id="rId9" w:history="1">
        <w:r w:rsidRPr="004E0885">
          <w:rPr>
            <w:rFonts w:eastAsiaTheme="minorHAnsi"/>
            <w:kern w:val="0"/>
            <w:sz w:val="24"/>
            <w:szCs w:val="24"/>
            <w:lang w:eastAsia="en-US"/>
          </w:rPr>
          <w:t>законом</w:t>
        </w:r>
      </w:hyperlink>
      <w:r w:rsidRPr="004E0885">
        <w:rPr>
          <w:rFonts w:eastAsiaTheme="minorHAnsi"/>
          <w:kern w:val="0"/>
          <w:sz w:val="24"/>
          <w:szCs w:val="24"/>
          <w:lang w:eastAsia="en-US"/>
        </w:rPr>
        <w:t xml:space="preserve"> № 223-ФЗ.</w:t>
      </w:r>
    </w:p>
    <w:p w:rsidR="007C3672" w:rsidRPr="004E0885" w:rsidRDefault="007C3672" w:rsidP="007F1EF7">
      <w:pPr>
        <w:pStyle w:val="af5"/>
        <w:numPr>
          <w:ilvl w:val="1"/>
          <w:numId w:val="5"/>
        </w:numPr>
        <w:tabs>
          <w:tab w:val="left" w:pos="426"/>
          <w:tab w:val="left" w:pos="709"/>
          <w:tab w:val="left" w:pos="851"/>
          <w:tab w:val="left" w:pos="993"/>
        </w:tabs>
        <w:autoSpaceDE w:val="0"/>
        <w:autoSpaceDN w:val="0"/>
        <w:adjustRightInd w:val="0"/>
        <w:ind w:left="0" w:firstLine="567"/>
        <w:jc w:val="both"/>
        <w:rPr>
          <w:rFonts w:eastAsiaTheme="minorHAnsi"/>
          <w:kern w:val="0"/>
          <w:sz w:val="24"/>
          <w:szCs w:val="24"/>
          <w:lang w:eastAsia="en-US"/>
        </w:rPr>
      </w:pPr>
      <w:r w:rsidRPr="004E0885">
        <w:rPr>
          <w:rFonts w:eastAsiaTheme="minorHAnsi"/>
          <w:kern w:val="0"/>
          <w:sz w:val="24"/>
          <w:szCs w:val="24"/>
          <w:lang w:eastAsia="en-US"/>
        </w:rPr>
        <w:t>Оператором электронной площадки обеспечивается конфиденциальность информации:</w:t>
      </w:r>
    </w:p>
    <w:p w:rsidR="007C3672" w:rsidRPr="004E0885" w:rsidRDefault="007C3672" w:rsidP="007F1EF7">
      <w:pPr>
        <w:pStyle w:val="af5"/>
        <w:numPr>
          <w:ilvl w:val="0"/>
          <w:numId w:val="7"/>
        </w:numPr>
        <w:tabs>
          <w:tab w:val="left" w:pos="426"/>
          <w:tab w:val="left" w:pos="709"/>
          <w:tab w:val="left" w:pos="851"/>
          <w:tab w:val="left" w:pos="993"/>
        </w:tabs>
        <w:autoSpaceDE w:val="0"/>
        <w:autoSpaceDN w:val="0"/>
        <w:adjustRightInd w:val="0"/>
        <w:ind w:left="0" w:firstLine="567"/>
        <w:jc w:val="both"/>
        <w:rPr>
          <w:rFonts w:eastAsiaTheme="minorHAnsi"/>
          <w:kern w:val="0"/>
          <w:sz w:val="24"/>
          <w:szCs w:val="24"/>
          <w:lang w:eastAsia="en-US"/>
        </w:rPr>
      </w:pPr>
      <w:r w:rsidRPr="004E0885">
        <w:rPr>
          <w:rFonts w:eastAsiaTheme="minorHAnsi"/>
          <w:kern w:val="0"/>
          <w:sz w:val="24"/>
          <w:szCs w:val="24"/>
          <w:lang w:eastAsia="en-US"/>
        </w:rPr>
        <w:t>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осуществлении конкурентной закупки в электронной форме, документацией о конкурентной закупке в электронной форме;</w:t>
      </w:r>
    </w:p>
    <w:p w:rsidR="007C3672" w:rsidRPr="004E0885" w:rsidRDefault="007C3672" w:rsidP="007F1EF7">
      <w:pPr>
        <w:pStyle w:val="af5"/>
        <w:numPr>
          <w:ilvl w:val="0"/>
          <w:numId w:val="7"/>
        </w:numPr>
        <w:tabs>
          <w:tab w:val="left" w:pos="426"/>
          <w:tab w:val="left" w:pos="709"/>
          <w:tab w:val="left" w:pos="851"/>
          <w:tab w:val="left" w:pos="993"/>
        </w:tabs>
        <w:autoSpaceDE w:val="0"/>
        <w:autoSpaceDN w:val="0"/>
        <w:adjustRightInd w:val="0"/>
        <w:ind w:left="0" w:firstLine="567"/>
        <w:jc w:val="both"/>
        <w:rPr>
          <w:rFonts w:eastAsiaTheme="minorHAnsi"/>
          <w:kern w:val="0"/>
          <w:sz w:val="24"/>
          <w:szCs w:val="24"/>
          <w:lang w:eastAsia="en-US"/>
        </w:rPr>
      </w:pPr>
      <w:r w:rsidRPr="004E0885">
        <w:rPr>
          <w:rFonts w:eastAsiaTheme="minorHAnsi"/>
          <w:kern w:val="0"/>
          <w:sz w:val="24"/>
          <w:szCs w:val="24"/>
          <w:lang w:eastAsia="en-US"/>
        </w:rPr>
        <w:t>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 Сопоставление ценовых предложений осуществляется с использованием программно-аппаратных средств электронной площадки при формировании итогового протокола.</w:t>
      </w:r>
    </w:p>
    <w:p w:rsidR="007C3672" w:rsidRPr="004E0885" w:rsidRDefault="007C3672" w:rsidP="007F1EF7">
      <w:pPr>
        <w:pStyle w:val="af5"/>
        <w:numPr>
          <w:ilvl w:val="1"/>
          <w:numId w:val="5"/>
        </w:numPr>
        <w:tabs>
          <w:tab w:val="left" w:pos="426"/>
          <w:tab w:val="left" w:pos="709"/>
          <w:tab w:val="left" w:pos="851"/>
          <w:tab w:val="left" w:pos="993"/>
        </w:tabs>
        <w:autoSpaceDE w:val="0"/>
        <w:autoSpaceDN w:val="0"/>
        <w:adjustRightInd w:val="0"/>
        <w:ind w:left="0" w:firstLine="567"/>
        <w:jc w:val="both"/>
        <w:rPr>
          <w:rFonts w:eastAsiaTheme="minorHAnsi"/>
          <w:kern w:val="0"/>
          <w:sz w:val="24"/>
          <w:szCs w:val="24"/>
          <w:lang w:eastAsia="en-US"/>
        </w:rPr>
      </w:pPr>
      <w:r w:rsidRPr="004E0885">
        <w:rPr>
          <w:rFonts w:eastAsiaTheme="minorHAnsi"/>
          <w:kern w:val="0"/>
          <w:sz w:val="24"/>
          <w:szCs w:val="24"/>
          <w:lang w:eastAsia="en-US"/>
        </w:rPr>
        <w:t xml:space="preserve">Участник запроса </w:t>
      </w:r>
      <w:r w:rsidR="00393A82" w:rsidRPr="004E0885">
        <w:rPr>
          <w:rFonts w:eastAsiaTheme="minorHAnsi"/>
          <w:kern w:val="0"/>
          <w:sz w:val="24"/>
          <w:szCs w:val="24"/>
          <w:lang w:eastAsia="en-US"/>
        </w:rPr>
        <w:t>предложений</w:t>
      </w:r>
      <w:r w:rsidRPr="004E0885">
        <w:rPr>
          <w:rFonts w:eastAsiaTheme="minorHAnsi"/>
          <w:kern w:val="0"/>
          <w:sz w:val="24"/>
          <w:szCs w:val="24"/>
          <w:lang w:eastAsia="en-US"/>
        </w:rPr>
        <w:t xml:space="preserve">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7C3672" w:rsidRPr="004E0885" w:rsidRDefault="007C3672" w:rsidP="007F1EF7">
      <w:pPr>
        <w:pStyle w:val="af5"/>
        <w:numPr>
          <w:ilvl w:val="1"/>
          <w:numId w:val="5"/>
        </w:numPr>
        <w:tabs>
          <w:tab w:val="left" w:pos="426"/>
          <w:tab w:val="left" w:pos="709"/>
          <w:tab w:val="left" w:pos="851"/>
          <w:tab w:val="left" w:pos="993"/>
        </w:tabs>
        <w:autoSpaceDE w:val="0"/>
        <w:autoSpaceDN w:val="0"/>
        <w:adjustRightInd w:val="0"/>
        <w:ind w:left="0" w:firstLine="567"/>
        <w:jc w:val="both"/>
        <w:rPr>
          <w:rFonts w:eastAsiaTheme="minorHAnsi"/>
          <w:kern w:val="0"/>
          <w:sz w:val="24"/>
          <w:szCs w:val="24"/>
          <w:lang w:eastAsia="en-US"/>
        </w:rPr>
      </w:pPr>
      <w:proofErr w:type="gramStart"/>
      <w:r w:rsidRPr="004E0885">
        <w:rPr>
          <w:rFonts w:eastAsiaTheme="minorHAnsi"/>
          <w:kern w:val="0"/>
          <w:sz w:val="24"/>
          <w:szCs w:val="24"/>
          <w:lang w:eastAsia="en-US"/>
        </w:rPr>
        <w:lastRenderedPageBreak/>
        <w:t>Оператор электронной площадки обязан обеспечить непрерывность осуществления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w:t>
      </w:r>
      <w:proofErr w:type="gramEnd"/>
      <w:r w:rsidRPr="004E0885">
        <w:rPr>
          <w:rFonts w:eastAsiaTheme="minorHAnsi"/>
          <w:kern w:val="0"/>
          <w:sz w:val="24"/>
          <w:szCs w:val="24"/>
          <w:lang w:eastAsia="en-US"/>
        </w:rPr>
        <w:t xml:space="preserve"> За нарушение указанных требований оператор электронной площадки несет ответственность в соответствии с законодательством Российской Федерации.</w:t>
      </w:r>
    </w:p>
    <w:p w:rsidR="007F1EF7" w:rsidRPr="004E0885" w:rsidRDefault="007F1EF7" w:rsidP="007F1EF7">
      <w:pPr>
        <w:pStyle w:val="af5"/>
        <w:tabs>
          <w:tab w:val="left" w:pos="426"/>
          <w:tab w:val="left" w:pos="709"/>
          <w:tab w:val="left" w:pos="851"/>
          <w:tab w:val="left" w:pos="993"/>
        </w:tabs>
        <w:autoSpaceDE w:val="0"/>
        <w:autoSpaceDN w:val="0"/>
        <w:adjustRightInd w:val="0"/>
        <w:ind w:left="567"/>
        <w:jc w:val="both"/>
        <w:rPr>
          <w:rFonts w:eastAsiaTheme="minorHAnsi"/>
          <w:kern w:val="0"/>
          <w:sz w:val="24"/>
          <w:szCs w:val="24"/>
          <w:lang w:eastAsia="en-US"/>
        </w:rPr>
      </w:pPr>
    </w:p>
    <w:p w:rsidR="007F1EF7" w:rsidRPr="004E0885" w:rsidRDefault="007F1EF7" w:rsidP="007F1EF7">
      <w:pPr>
        <w:pStyle w:val="af5"/>
        <w:tabs>
          <w:tab w:val="left" w:pos="426"/>
          <w:tab w:val="left" w:pos="709"/>
          <w:tab w:val="left" w:pos="851"/>
          <w:tab w:val="left" w:pos="993"/>
        </w:tabs>
        <w:autoSpaceDE w:val="0"/>
        <w:autoSpaceDN w:val="0"/>
        <w:adjustRightInd w:val="0"/>
        <w:ind w:left="567"/>
        <w:jc w:val="center"/>
        <w:rPr>
          <w:rFonts w:eastAsiaTheme="minorHAnsi"/>
          <w:b/>
          <w:kern w:val="0"/>
          <w:sz w:val="24"/>
          <w:szCs w:val="24"/>
          <w:lang w:eastAsia="en-US"/>
        </w:rPr>
      </w:pPr>
      <w:r w:rsidRPr="004E0885">
        <w:rPr>
          <w:rFonts w:eastAsiaTheme="minorHAnsi"/>
          <w:b/>
          <w:kern w:val="0"/>
          <w:sz w:val="24"/>
          <w:szCs w:val="24"/>
          <w:lang w:eastAsia="en-US"/>
        </w:rPr>
        <w:t>2.Внесение изменений в извещение</w:t>
      </w:r>
    </w:p>
    <w:p w:rsidR="007F1EF7" w:rsidRPr="004E0885" w:rsidRDefault="007F1EF7" w:rsidP="007F1EF7">
      <w:pPr>
        <w:spacing w:before="220" w:after="1" w:line="220" w:lineRule="atLeast"/>
        <w:ind w:firstLine="540"/>
        <w:contextualSpacing/>
        <w:jc w:val="both"/>
        <w:rPr>
          <w:sz w:val="24"/>
          <w:szCs w:val="24"/>
        </w:rPr>
      </w:pPr>
      <w:r w:rsidRPr="004E0885">
        <w:rPr>
          <w:sz w:val="24"/>
          <w:szCs w:val="24"/>
        </w:rPr>
        <w:t>2.1. 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предмет закупки не допускается.</w:t>
      </w:r>
    </w:p>
    <w:p w:rsidR="007F1EF7" w:rsidRPr="004E0885" w:rsidRDefault="007F1EF7" w:rsidP="007F1EF7">
      <w:pPr>
        <w:spacing w:before="220" w:after="1" w:line="220" w:lineRule="atLeast"/>
        <w:ind w:firstLine="540"/>
        <w:contextualSpacing/>
        <w:jc w:val="both"/>
        <w:rPr>
          <w:sz w:val="24"/>
          <w:szCs w:val="24"/>
        </w:rPr>
      </w:pPr>
      <w:r w:rsidRPr="004E0885">
        <w:rPr>
          <w:sz w:val="24"/>
          <w:szCs w:val="24"/>
        </w:rPr>
        <w:t>2.2. Изменения, внесенные в извещение об осуществлении конкурентной закупки, документацию о закупке, размещаются в ЕИС не позднее трех дней со дня принятия решения об их внесении.</w:t>
      </w:r>
    </w:p>
    <w:p w:rsidR="007F1EF7" w:rsidRPr="004E0885" w:rsidRDefault="007F1EF7" w:rsidP="007F1EF7">
      <w:pPr>
        <w:spacing w:before="220" w:after="1" w:line="220" w:lineRule="atLeast"/>
        <w:ind w:firstLine="540"/>
        <w:contextualSpacing/>
        <w:jc w:val="both"/>
        <w:rPr>
          <w:sz w:val="24"/>
          <w:szCs w:val="24"/>
        </w:rPr>
      </w:pPr>
      <w:r w:rsidRPr="004E0885">
        <w:rPr>
          <w:sz w:val="24"/>
          <w:szCs w:val="24"/>
        </w:rPr>
        <w:t xml:space="preserve">2.3.В результате внесения указанных изменений срок подачи заявок на участие в конкурентной закупке должен быть продлен следующим образом. </w:t>
      </w:r>
      <w:proofErr w:type="gramStart"/>
      <w:r w:rsidRPr="004E0885">
        <w:rPr>
          <w:sz w:val="24"/>
          <w:szCs w:val="24"/>
        </w:rPr>
        <w:t>С даты размещения</w:t>
      </w:r>
      <w:proofErr w:type="gramEnd"/>
      <w:r w:rsidRPr="004E0885">
        <w:rPr>
          <w:sz w:val="24"/>
          <w:szCs w:val="24"/>
        </w:rPr>
        <w:t xml:space="preserve"> в ЕИС изменений в извещение об осуществлении закупки, документацию о закупке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настоящим Положением для данного способа закупки.</w:t>
      </w:r>
    </w:p>
    <w:p w:rsidR="007F1EF7" w:rsidRPr="004E0885" w:rsidRDefault="007F1EF7" w:rsidP="007F1EF7">
      <w:pPr>
        <w:spacing w:before="220" w:after="1" w:line="220" w:lineRule="atLeast"/>
        <w:ind w:firstLine="540"/>
        <w:contextualSpacing/>
        <w:jc w:val="both"/>
        <w:rPr>
          <w:sz w:val="24"/>
          <w:szCs w:val="24"/>
        </w:rPr>
      </w:pPr>
      <w:r w:rsidRPr="004E0885">
        <w:rPr>
          <w:sz w:val="24"/>
          <w:szCs w:val="24"/>
        </w:rPr>
        <w:t>2.4. 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p w:rsidR="007F1EF7" w:rsidRPr="004E0885" w:rsidRDefault="007F1EF7" w:rsidP="007F1EF7">
      <w:pPr>
        <w:spacing w:before="220" w:after="1" w:line="220" w:lineRule="atLeast"/>
        <w:ind w:firstLine="540"/>
        <w:contextualSpacing/>
        <w:jc w:val="both"/>
        <w:rPr>
          <w:sz w:val="24"/>
          <w:szCs w:val="24"/>
        </w:rPr>
      </w:pPr>
      <w:r w:rsidRPr="004E0885">
        <w:rPr>
          <w:sz w:val="24"/>
          <w:szCs w:val="24"/>
        </w:rPr>
        <w:t xml:space="preserve">2.5. 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отказе от проведения закупки размещается в ЕИС в день его принятия. </w:t>
      </w:r>
    </w:p>
    <w:p w:rsidR="007F1EF7" w:rsidRPr="004E0885" w:rsidRDefault="007F1EF7" w:rsidP="007F1EF7">
      <w:pPr>
        <w:spacing w:before="220" w:after="1" w:line="220" w:lineRule="atLeast"/>
        <w:ind w:firstLine="540"/>
        <w:contextualSpacing/>
        <w:jc w:val="both"/>
        <w:rPr>
          <w:sz w:val="24"/>
          <w:szCs w:val="24"/>
        </w:rPr>
      </w:pPr>
      <w:r w:rsidRPr="004E0885">
        <w:rPr>
          <w:sz w:val="24"/>
          <w:szCs w:val="24"/>
        </w:rPr>
        <w:t>2.6.После окончания срока подачи заявок на участие в конкурентной закупке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p w:rsidR="00E743C6" w:rsidRPr="004E0885" w:rsidRDefault="00E743C6" w:rsidP="00E743C6">
      <w:pPr>
        <w:spacing w:before="220" w:after="1" w:line="220" w:lineRule="atLeast"/>
        <w:ind w:firstLine="540"/>
        <w:contextualSpacing/>
        <w:jc w:val="center"/>
        <w:rPr>
          <w:sz w:val="24"/>
          <w:szCs w:val="24"/>
        </w:rPr>
      </w:pPr>
    </w:p>
    <w:p w:rsidR="00426385" w:rsidRPr="004E0885" w:rsidRDefault="00E743C6" w:rsidP="00E743C6">
      <w:pPr>
        <w:spacing w:before="220" w:after="1" w:line="220" w:lineRule="atLeast"/>
        <w:ind w:firstLine="540"/>
        <w:contextualSpacing/>
        <w:jc w:val="center"/>
        <w:rPr>
          <w:b/>
          <w:sz w:val="24"/>
          <w:szCs w:val="24"/>
        </w:rPr>
      </w:pPr>
      <w:r w:rsidRPr="004E0885">
        <w:rPr>
          <w:b/>
          <w:sz w:val="24"/>
          <w:szCs w:val="24"/>
        </w:rPr>
        <w:t xml:space="preserve">3. </w:t>
      </w:r>
      <w:r w:rsidR="00426385" w:rsidRPr="004E0885">
        <w:rPr>
          <w:b/>
          <w:sz w:val="24"/>
          <w:szCs w:val="24"/>
        </w:rPr>
        <w:t>Подача заявок</w:t>
      </w:r>
      <w:r w:rsidR="008044E1" w:rsidRPr="004E0885">
        <w:rPr>
          <w:b/>
          <w:sz w:val="24"/>
          <w:szCs w:val="24"/>
        </w:rPr>
        <w:t>, подача альтернативных (окончательных) предложений</w:t>
      </w:r>
      <w:r w:rsidR="00426385" w:rsidRPr="004E0885">
        <w:rPr>
          <w:b/>
          <w:sz w:val="24"/>
          <w:szCs w:val="24"/>
        </w:rPr>
        <w:t>.</w:t>
      </w:r>
    </w:p>
    <w:p w:rsidR="00426385" w:rsidRPr="004E0885" w:rsidRDefault="00426385" w:rsidP="00426385">
      <w:pPr>
        <w:spacing w:before="220" w:after="1" w:line="220" w:lineRule="atLeast"/>
        <w:ind w:firstLine="540"/>
        <w:contextualSpacing/>
        <w:jc w:val="both"/>
        <w:rPr>
          <w:sz w:val="24"/>
          <w:szCs w:val="24"/>
          <w:lang w:eastAsia="en-US"/>
        </w:rPr>
      </w:pPr>
      <w:r w:rsidRPr="004E0885">
        <w:rPr>
          <w:sz w:val="24"/>
          <w:szCs w:val="24"/>
        </w:rPr>
        <w:t>3.1. П</w:t>
      </w:r>
      <w:r w:rsidRPr="004E0885">
        <w:rPr>
          <w:rFonts w:eastAsiaTheme="minorHAnsi"/>
          <w:kern w:val="0"/>
          <w:sz w:val="24"/>
          <w:szCs w:val="24"/>
          <w:lang w:eastAsia="en-US"/>
        </w:rPr>
        <w:t xml:space="preserve">одача участниками запроса предложений в электронной форме заявок на участие в запросе предложений в электронной форме, окончательных (альтернативных) предложений,  обеспечиваются оператором электронной площадки на электронной торговой площадке по адресу: </w:t>
      </w:r>
      <w:r w:rsidR="00177A63">
        <w:rPr>
          <w:sz w:val="24"/>
          <w:szCs w:val="24"/>
          <w:lang w:val="en-US"/>
        </w:rPr>
        <w:t>www</w:t>
      </w:r>
      <w:r w:rsidR="00177A63" w:rsidRPr="00177A63">
        <w:rPr>
          <w:sz w:val="24"/>
          <w:szCs w:val="24"/>
        </w:rPr>
        <w:t>.</w:t>
      </w:r>
      <w:r w:rsidR="00177A63">
        <w:rPr>
          <w:sz w:val="24"/>
          <w:szCs w:val="24"/>
          <w:lang w:val="en-US"/>
        </w:rPr>
        <w:t>etprf</w:t>
      </w:r>
      <w:r w:rsidR="00177A63" w:rsidRPr="00177A63">
        <w:rPr>
          <w:sz w:val="24"/>
          <w:szCs w:val="24"/>
        </w:rPr>
        <w:t>.</w:t>
      </w:r>
      <w:r w:rsidR="00177A63">
        <w:rPr>
          <w:sz w:val="24"/>
          <w:szCs w:val="24"/>
          <w:lang w:val="en-US"/>
        </w:rPr>
        <w:t>ru</w:t>
      </w:r>
      <w:r w:rsidRPr="004E0885">
        <w:rPr>
          <w:sz w:val="24"/>
          <w:szCs w:val="24"/>
          <w:lang w:eastAsia="en-US"/>
        </w:rPr>
        <w:t>.</w:t>
      </w:r>
    </w:p>
    <w:p w:rsidR="0007684E" w:rsidRPr="004E0885" w:rsidRDefault="0007684E" w:rsidP="0007684E">
      <w:pPr>
        <w:adjustRightInd w:val="0"/>
        <w:spacing w:before="220"/>
        <w:ind w:firstLine="540"/>
        <w:contextualSpacing/>
        <w:jc w:val="both"/>
        <w:rPr>
          <w:sz w:val="24"/>
          <w:szCs w:val="24"/>
          <w:lang w:eastAsia="en-US"/>
        </w:rPr>
      </w:pPr>
      <w:r w:rsidRPr="004E0885">
        <w:rPr>
          <w:sz w:val="24"/>
          <w:szCs w:val="24"/>
          <w:lang w:eastAsia="en-US"/>
        </w:rPr>
        <w:t>Форм</w:t>
      </w:r>
      <w:r w:rsidR="003D14EC">
        <w:rPr>
          <w:sz w:val="24"/>
          <w:szCs w:val="24"/>
          <w:lang w:eastAsia="en-US"/>
        </w:rPr>
        <w:t>ы</w:t>
      </w:r>
      <w:r w:rsidRPr="004E0885">
        <w:rPr>
          <w:sz w:val="24"/>
          <w:szCs w:val="24"/>
          <w:lang w:eastAsia="en-US"/>
        </w:rPr>
        <w:t xml:space="preserve"> заяв</w:t>
      </w:r>
      <w:r w:rsidR="003D14EC">
        <w:rPr>
          <w:sz w:val="24"/>
          <w:szCs w:val="24"/>
          <w:lang w:eastAsia="en-US"/>
        </w:rPr>
        <w:t>ок</w:t>
      </w:r>
      <w:r w:rsidRPr="004E0885">
        <w:rPr>
          <w:sz w:val="24"/>
          <w:szCs w:val="24"/>
          <w:lang w:eastAsia="en-US"/>
        </w:rPr>
        <w:t xml:space="preserve"> предусмотрен</w:t>
      </w:r>
      <w:r w:rsidR="003D14EC">
        <w:rPr>
          <w:sz w:val="24"/>
          <w:szCs w:val="24"/>
          <w:lang w:eastAsia="en-US"/>
        </w:rPr>
        <w:t>ы</w:t>
      </w:r>
      <w:r w:rsidRPr="004E0885">
        <w:rPr>
          <w:sz w:val="24"/>
          <w:szCs w:val="24"/>
          <w:lang w:eastAsia="en-US"/>
        </w:rPr>
        <w:t xml:space="preserve"> в Приложени</w:t>
      </w:r>
      <w:r w:rsidR="003D14EC">
        <w:rPr>
          <w:sz w:val="24"/>
          <w:szCs w:val="24"/>
          <w:lang w:eastAsia="en-US"/>
        </w:rPr>
        <w:t>ях</w:t>
      </w:r>
      <w:r w:rsidRPr="004E0885">
        <w:rPr>
          <w:sz w:val="24"/>
          <w:szCs w:val="24"/>
          <w:lang w:eastAsia="en-US"/>
        </w:rPr>
        <w:t xml:space="preserve"> № </w:t>
      </w:r>
      <w:r w:rsidR="003D14EC">
        <w:rPr>
          <w:sz w:val="24"/>
          <w:szCs w:val="24"/>
          <w:lang w:eastAsia="en-US"/>
        </w:rPr>
        <w:t>3, 4</w:t>
      </w:r>
      <w:r w:rsidRPr="004E0885">
        <w:rPr>
          <w:sz w:val="24"/>
          <w:szCs w:val="24"/>
          <w:lang w:eastAsia="en-US"/>
        </w:rPr>
        <w:t xml:space="preserve"> к извещению о проведении запроса </w:t>
      </w:r>
      <w:r w:rsidR="000F7D17" w:rsidRPr="004E0885">
        <w:rPr>
          <w:sz w:val="24"/>
          <w:szCs w:val="24"/>
          <w:lang w:eastAsia="en-US"/>
        </w:rPr>
        <w:t>предложений</w:t>
      </w:r>
      <w:r w:rsidRPr="004E0885">
        <w:rPr>
          <w:sz w:val="24"/>
          <w:szCs w:val="24"/>
          <w:lang w:eastAsia="en-US"/>
        </w:rPr>
        <w:t xml:space="preserve"> «Форма заявки».</w:t>
      </w:r>
    </w:p>
    <w:p w:rsidR="0007684E" w:rsidRDefault="000F7D17" w:rsidP="0007684E">
      <w:pPr>
        <w:adjustRightInd w:val="0"/>
        <w:spacing w:before="220"/>
        <w:ind w:firstLine="540"/>
        <w:contextualSpacing/>
        <w:jc w:val="both"/>
        <w:rPr>
          <w:sz w:val="24"/>
          <w:szCs w:val="24"/>
        </w:rPr>
      </w:pPr>
      <w:r w:rsidRPr="004E0885">
        <w:rPr>
          <w:sz w:val="24"/>
          <w:szCs w:val="24"/>
        </w:rPr>
        <w:t>З</w:t>
      </w:r>
      <w:r w:rsidR="0007684E" w:rsidRPr="004E0885">
        <w:rPr>
          <w:sz w:val="24"/>
          <w:szCs w:val="24"/>
        </w:rPr>
        <w:t>аявка на участие в закупке должна включать</w:t>
      </w:r>
      <w:r w:rsidRPr="004E0885">
        <w:rPr>
          <w:sz w:val="24"/>
          <w:szCs w:val="24"/>
        </w:rPr>
        <w:t xml:space="preserve"> пакет документов, предусмотренных п.7 информационной карты.</w:t>
      </w:r>
    </w:p>
    <w:p w:rsidR="007F77EC" w:rsidRPr="004E0885" w:rsidRDefault="00275420" w:rsidP="007F77EC">
      <w:pPr>
        <w:adjustRightInd w:val="0"/>
        <w:spacing w:before="240"/>
        <w:ind w:firstLine="540"/>
        <w:contextualSpacing/>
        <w:jc w:val="both"/>
        <w:rPr>
          <w:sz w:val="24"/>
          <w:szCs w:val="24"/>
        </w:rPr>
      </w:pPr>
      <w:r w:rsidRPr="004E0885">
        <w:rPr>
          <w:sz w:val="24"/>
          <w:szCs w:val="24"/>
        </w:rPr>
        <w:t xml:space="preserve">Договор </w:t>
      </w:r>
      <w:r w:rsidR="007F77EC" w:rsidRPr="004E0885">
        <w:rPr>
          <w:sz w:val="24"/>
          <w:szCs w:val="24"/>
        </w:rPr>
        <w:t>заключается на условиях, предусмотренных извещением о проведении запроса предложений и предложением победителя запроса предложений, в сроки, предусмотренные настоящим Положением.</w:t>
      </w:r>
    </w:p>
    <w:p w:rsidR="0007684E" w:rsidRPr="004E0885" w:rsidRDefault="0007684E" w:rsidP="00426385">
      <w:pPr>
        <w:spacing w:before="220" w:after="1" w:line="220" w:lineRule="atLeast"/>
        <w:ind w:firstLine="540"/>
        <w:contextualSpacing/>
        <w:jc w:val="both"/>
        <w:rPr>
          <w:sz w:val="24"/>
          <w:szCs w:val="24"/>
        </w:rPr>
      </w:pPr>
    </w:p>
    <w:p w:rsidR="007F1EF7" w:rsidRPr="008F6C21" w:rsidRDefault="00426385" w:rsidP="00E743C6">
      <w:pPr>
        <w:spacing w:before="220" w:after="1" w:line="220" w:lineRule="atLeast"/>
        <w:ind w:firstLine="540"/>
        <w:contextualSpacing/>
        <w:jc w:val="center"/>
        <w:rPr>
          <w:b/>
          <w:sz w:val="24"/>
          <w:szCs w:val="24"/>
        </w:rPr>
      </w:pPr>
      <w:r w:rsidRPr="008F6C21">
        <w:rPr>
          <w:b/>
          <w:sz w:val="24"/>
          <w:szCs w:val="24"/>
        </w:rPr>
        <w:t xml:space="preserve">4. </w:t>
      </w:r>
      <w:r w:rsidR="00E743C6" w:rsidRPr="008F6C21">
        <w:rPr>
          <w:b/>
          <w:sz w:val="24"/>
          <w:szCs w:val="24"/>
        </w:rPr>
        <w:t>Оценка и сопоставление заявок.</w:t>
      </w:r>
    </w:p>
    <w:p w:rsidR="00964396" w:rsidRPr="008F6C21" w:rsidRDefault="00CA7EE4" w:rsidP="008F6C21">
      <w:pPr>
        <w:pStyle w:val="a"/>
        <w:numPr>
          <w:ilvl w:val="0"/>
          <w:numId w:val="0"/>
        </w:numPr>
        <w:spacing w:before="0"/>
        <w:ind w:firstLine="567"/>
        <w:rPr>
          <w:rFonts w:ascii="Times New Roman" w:hAnsi="Times New Roman"/>
          <w:sz w:val="24"/>
          <w:szCs w:val="24"/>
          <w:lang w:eastAsia="ar-SA"/>
        </w:rPr>
      </w:pPr>
      <w:r w:rsidRPr="008F6C21">
        <w:rPr>
          <w:rFonts w:ascii="Times New Roman" w:hAnsi="Times New Roman"/>
          <w:sz w:val="24"/>
          <w:szCs w:val="24"/>
        </w:rPr>
        <w:t>4</w:t>
      </w:r>
      <w:r w:rsidR="002C542F" w:rsidRPr="008F6C21">
        <w:rPr>
          <w:rFonts w:ascii="Times New Roman" w:hAnsi="Times New Roman"/>
          <w:sz w:val="24"/>
          <w:szCs w:val="24"/>
        </w:rPr>
        <w:t xml:space="preserve">.1. </w:t>
      </w:r>
      <w:r w:rsidR="00964396" w:rsidRPr="008F6C21">
        <w:rPr>
          <w:rFonts w:ascii="Times New Roman" w:hAnsi="Times New Roman"/>
          <w:sz w:val="24"/>
          <w:szCs w:val="24"/>
          <w:lang w:eastAsia="ar-SA"/>
        </w:rPr>
        <w:t xml:space="preserve"> Оценка предложений производится на основании критериев оценки, их содержания и значимости, установленных в документации о проведении запроса предложений в электронной форме.</w:t>
      </w:r>
    </w:p>
    <w:p w:rsidR="00964396" w:rsidRPr="008F6C21" w:rsidRDefault="00964396" w:rsidP="00964396">
      <w:pPr>
        <w:suppressAutoHyphens/>
        <w:jc w:val="both"/>
        <w:rPr>
          <w:sz w:val="24"/>
          <w:szCs w:val="24"/>
          <w:lang w:eastAsia="ar-SA"/>
        </w:rPr>
      </w:pPr>
      <w:r w:rsidRPr="008F6C21">
        <w:rPr>
          <w:sz w:val="24"/>
          <w:szCs w:val="24"/>
          <w:lang w:eastAsia="ar-SA"/>
        </w:rPr>
        <w:t>4.</w:t>
      </w:r>
      <w:r w:rsidR="008F6C21" w:rsidRPr="008F6C21">
        <w:rPr>
          <w:sz w:val="24"/>
          <w:szCs w:val="24"/>
          <w:lang w:eastAsia="ar-SA"/>
        </w:rPr>
        <w:t>2</w:t>
      </w:r>
      <w:r w:rsidRPr="008F6C21">
        <w:rPr>
          <w:sz w:val="24"/>
          <w:szCs w:val="24"/>
          <w:lang w:eastAsia="ar-SA"/>
        </w:rPr>
        <w:t>. В настоящей документации о проведении запроса предложений в электронной форме используются следующие термины:</w:t>
      </w:r>
    </w:p>
    <w:p w:rsidR="00964396" w:rsidRPr="008F6C21" w:rsidRDefault="00964396" w:rsidP="007234B3">
      <w:pPr>
        <w:numPr>
          <w:ilvl w:val="0"/>
          <w:numId w:val="12"/>
        </w:numPr>
        <w:suppressAutoHyphens/>
        <w:spacing w:after="200"/>
        <w:contextualSpacing/>
        <w:jc w:val="both"/>
        <w:rPr>
          <w:sz w:val="24"/>
          <w:szCs w:val="24"/>
          <w:lang w:eastAsia="ar-SA"/>
        </w:rPr>
      </w:pPr>
      <w:r w:rsidRPr="008F6C21">
        <w:rPr>
          <w:sz w:val="24"/>
          <w:szCs w:val="24"/>
          <w:lang w:eastAsia="ar-SA"/>
        </w:rPr>
        <w:t xml:space="preserve">«оценка»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w:t>
      </w:r>
      <w:r w:rsidRPr="008F6C21">
        <w:rPr>
          <w:sz w:val="24"/>
          <w:szCs w:val="24"/>
          <w:lang w:eastAsia="ar-SA"/>
        </w:rPr>
        <w:lastRenderedPageBreak/>
        <w:t>документации о закупке, лучших условий исполнения договора, указанных в предложениях участников закупки, которые не были отклонены;</w:t>
      </w:r>
    </w:p>
    <w:p w:rsidR="00964396" w:rsidRPr="008F6C21" w:rsidRDefault="00964396" w:rsidP="007234B3">
      <w:pPr>
        <w:numPr>
          <w:ilvl w:val="0"/>
          <w:numId w:val="12"/>
        </w:numPr>
        <w:suppressAutoHyphens/>
        <w:spacing w:after="200"/>
        <w:contextualSpacing/>
        <w:jc w:val="both"/>
        <w:rPr>
          <w:sz w:val="24"/>
          <w:szCs w:val="24"/>
          <w:lang w:eastAsia="ar-SA"/>
        </w:rPr>
      </w:pPr>
      <w:r w:rsidRPr="008F6C21">
        <w:rPr>
          <w:sz w:val="24"/>
          <w:szCs w:val="24"/>
          <w:lang w:eastAsia="ar-SA"/>
        </w:rPr>
        <w:t>«значимость критерия оценки» - вес критерия оценки в совокупности критериев оценки, установленных в документации о закупке, выраженный в процентах;</w:t>
      </w:r>
    </w:p>
    <w:p w:rsidR="00964396" w:rsidRPr="008F6C21" w:rsidRDefault="00964396" w:rsidP="007234B3">
      <w:pPr>
        <w:numPr>
          <w:ilvl w:val="0"/>
          <w:numId w:val="12"/>
        </w:numPr>
        <w:suppressAutoHyphens/>
        <w:spacing w:after="200"/>
        <w:contextualSpacing/>
        <w:jc w:val="both"/>
        <w:rPr>
          <w:sz w:val="24"/>
          <w:szCs w:val="24"/>
          <w:lang w:eastAsia="ar-SA"/>
        </w:rPr>
      </w:pPr>
      <w:r w:rsidRPr="008F6C21">
        <w:rPr>
          <w:sz w:val="24"/>
          <w:szCs w:val="24"/>
          <w:lang w:eastAsia="ar-SA"/>
        </w:rPr>
        <w:t>«коэффициент значимости критерия оценки» - вес критерия оценки в совокупности критериев оценки, установленных в документации о закупке, деленный на 100;</w:t>
      </w:r>
    </w:p>
    <w:p w:rsidR="00964396" w:rsidRPr="008F6C21" w:rsidRDefault="00964396" w:rsidP="007234B3">
      <w:pPr>
        <w:numPr>
          <w:ilvl w:val="0"/>
          <w:numId w:val="12"/>
        </w:numPr>
        <w:suppressAutoHyphens/>
        <w:spacing w:after="200"/>
        <w:contextualSpacing/>
        <w:jc w:val="both"/>
        <w:rPr>
          <w:sz w:val="24"/>
          <w:szCs w:val="24"/>
          <w:lang w:eastAsia="ar-SA"/>
        </w:rPr>
      </w:pPr>
      <w:r w:rsidRPr="008F6C21">
        <w:rPr>
          <w:sz w:val="24"/>
          <w:szCs w:val="24"/>
          <w:lang w:eastAsia="ar-SA"/>
        </w:rPr>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964396" w:rsidRPr="008F6C21" w:rsidRDefault="00964396" w:rsidP="00964396">
      <w:pPr>
        <w:suppressAutoHyphens/>
        <w:jc w:val="both"/>
        <w:rPr>
          <w:sz w:val="24"/>
          <w:szCs w:val="24"/>
          <w:lang w:eastAsia="ar-SA"/>
        </w:rPr>
      </w:pPr>
      <w:r w:rsidRPr="008F6C21">
        <w:rPr>
          <w:sz w:val="24"/>
          <w:szCs w:val="24"/>
          <w:lang w:eastAsia="ar-SA"/>
        </w:rPr>
        <w:t>4.4. Для оценки предложений по каждому критерию оценки используется 100-балльная шкала оценки. Если в отношении критерия оценки в документации о закупке заказчиком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p>
    <w:p w:rsidR="00964396" w:rsidRPr="008F6C21" w:rsidRDefault="00964396" w:rsidP="00964396">
      <w:pPr>
        <w:suppressAutoHyphens/>
        <w:jc w:val="both"/>
        <w:rPr>
          <w:sz w:val="24"/>
          <w:szCs w:val="24"/>
          <w:lang w:eastAsia="ar-SA"/>
        </w:rPr>
      </w:pPr>
      <w:r w:rsidRPr="008F6C21">
        <w:rPr>
          <w:sz w:val="24"/>
          <w:szCs w:val="24"/>
          <w:lang w:eastAsia="ar-SA"/>
        </w:rPr>
        <w:t xml:space="preserve">4.5. Для оценки заявок по </w:t>
      </w:r>
      <w:proofErr w:type="spellStart"/>
      <w:r w:rsidRPr="008F6C21">
        <w:rPr>
          <w:sz w:val="24"/>
          <w:szCs w:val="24"/>
          <w:lang w:eastAsia="ar-SA"/>
        </w:rPr>
        <w:t>нестоимостным</w:t>
      </w:r>
      <w:proofErr w:type="spellEnd"/>
      <w:r w:rsidRPr="008F6C21">
        <w:rPr>
          <w:sz w:val="24"/>
          <w:szCs w:val="24"/>
          <w:lang w:eastAsia="ar-SA"/>
        </w:rPr>
        <w:t xml:space="preserve"> критериям оценки заказчик вправе устанавливать предельно необходимое минимальное или максимальное количественное значение качественных, функциональных и квалификационных характеристик, которые подлежат оценке в рамках указанных критериев. В этом случае при оценке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100 баллов.</w:t>
      </w:r>
    </w:p>
    <w:p w:rsidR="00964396" w:rsidRPr="008F6C21" w:rsidRDefault="00964396" w:rsidP="00964396">
      <w:pPr>
        <w:suppressAutoHyphens/>
        <w:jc w:val="both"/>
        <w:rPr>
          <w:sz w:val="24"/>
          <w:szCs w:val="24"/>
          <w:lang w:eastAsia="ar-SA"/>
        </w:rPr>
      </w:pPr>
    </w:p>
    <w:p w:rsidR="00F53442" w:rsidRPr="008F6C21" w:rsidRDefault="00F53442" w:rsidP="0068052A">
      <w:pPr>
        <w:suppressAutoHyphens/>
        <w:ind w:firstLine="709"/>
        <w:jc w:val="center"/>
        <w:rPr>
          <w:sz w:val="24"/>
          <w:szCs w:val="24"/>
        </w:rPr>
      </w:pPr>
      <w:r w:rsidRPr="008F6C21">
        <w:rPr>
          <w:b/>
          <w:sz w:val="24"/>
          <w:szCs w:val="24"/>
          <w:lang w:eastAsia="ar-SA"/>
        </w:rPr>
        <w:t>Оценка заявок по стоимостным критериям оценки</w:t>
      </w:r>
    </w:p>
    <w:p w:rsidR="00F53442" w:rsidRPr="008F6C21" w:rsidRDefault="00F53442" w:rsidP="00F53442">
      <w:pPr>
        <w:suppressAutoHyphens/>
        <w:jc w:val="both"/>
        <w:rPr>
          <w:sz w:val="24"/>
          <w:szCs w:val="24"/>
          <w:lang w:eastAsia="ar-SA"/>
        </w:rPr>
      </w:pPr>
      <w:r w:rsidRPr="008F6C21">
        <w:rPr>
          <w:sz w:val="24"/>
          <w:szCs w:val="24"/>
          <w:lang w:eastAsia="ar-SA"/>
        </w:rPr>
        <w:t xml:space="preserve">Критерий: </w:t>
      </w:r>
      <w:r w:rsidRPr="008F6C21">
        <w:rPr>
          <w:b/>
          <w:sz w:val="24"/>
          <w:szCs w:val="24"/>
          <w:u w:val="single"/>
          <w:lang w:eastAsia="ar-SA"/>
        </w:rPr>
        <w:t>Цена договора</w:t>
      </w:r>
    </w:p>
    <w:p w:rsidR="00F53442" w:rsidRPr="008F6C21" w:rsidRDefault="00F53442" w:rsidP="00F53442">
      <w:pPr>
        <w:suppressAutoHyphens/>
        <w:jc w:val="both"/>
        <w:rPr>
          <w:sz w:val="24"/>
          <w:szCs w:val="24"/>
          <w:u w:val="single"/>
          <w:lang w:eastAsia="ar-SA"/>
        </w:rPr>
      </w:pPr>
      <w:r w:rsidRPr="008F6C21">
        <w:rPr>
          <w:sz w:val="24"/>
          <w:szCs w:val="24"/>
          <w:lang w:eastAsia="ar-SA"/>
        </w:rPr>
        <w:t xml:space="preserve">Значимость критерия: </w:t>
      </w:r>
      <w:r w:rsidR="00976D80">
        <w:rPr>
          <w:sz w:val="24"/>
          <w:szCs w:val="24"/>
          <w:u w:val="single"/>
          <w:lang w:eastAsia="ar-SA"/>
        </w:rPr>
        <w:t>5</w:t>
      </w:r>
      <w:r w:rsidRPr="008F6C21">
        <w:rPr>
          <w:sz w:val="24"/>
          <w:szCs w:val="24"/>
          <w:u w:val="single"/>
          <w:lang w:eastAsia="ar-SA"/>
        </w:rPr>
        <w:t>0% (коэффициент значимости критерия  (А) – 0,</w:t>
      </w:r>
      <w:r w:rsidR="00976D80">
        <w:rPr>
          <w:sz w:val="24"/>
          <w:szCs w:val="24"/>
          <w:u w:val="single"/>
          <w:lang w:eastAsia="ar-SA"/>
        </w:rPr>
        <w:t>5</w:t>
      </w:r>
      <w:r w:rsidRPr="008F6C21">
        <w:rPr>
          <w:sz w:val="24"/>
          <w:szCs w:val="24"/>
          <w:u w:val="single"/>
          <w:lang w:eastAsia="ar-SA"/>
        </w:rPr>
        <w:t>)</w:t>
      </w:r>
    </w:p>
    <w:p w:rsidR="00F53442" w:rsidRPr="008F6C21" w:rsidRDefault="00F53442" w:rsidP="00F53442">
      <w:pPr>
        <w:suppressAutoHyphens/>
        <w:jc w:val="both"/>
        <w:rPr>
          <w:sz w:val="24"/>
          <w:szCs w:val="24"/>
          <w:lang w:val="en-US" w:eastAsia="ar-SA"/>
        </w:rPr>
      </w:pPr>
      <w:r w:rsidRPr="008F6C21">
        <w:rPr>
          <w:sz w:val="24"/>
          <w:szCs w:val="24"/>
          <w:lang w:eastAsia="ar-SA"/>
        </w:rPr>
        <w:t xml:space="preserve">а) в случае если </w:t>
      </w:r>
      <w:r w:rsidRPr="008F6C21">
        <w:rPr>
          <w:noProof/>
          <w:position w:val="-12"/>
          <w:sz w:val="24"/>
          <w:szCs w:val="24"/>
        </w:rPr>
        <w:drawing>
          <wp:inline distT="0" distB="0" distL="0" distR="0">
            <wp:extent cx="523875" cy="219075"/>
            <wp:effectExtent l="19050" t="0" r="952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srcRect/>
                    <a:stretch>
                      <a:fillRect/>
                    </a:stretch>
                  </pic:blipFill>
                  <pic:spPr bwMode="auto">
                    <a:xfrm>
                      <a:off x="0" y="0"/>
                      <a:ext cx="523875" cy="219075"/>
                    </a:xfrm>
                    <a:prstGeom prst="rect">
                      <a:avLst/>
                    </a:prstGeom>
                    <a:noFill/>
                    <a:ln w="9525">
                      <a:noFill/>
                      <a:miter lim="800000"/>
                      <a:headEnd/>
                      <a:tailEnd/>
                    </a:ln>
                  </pic:spPr>
                </pic:pic>
              </a:graphicData>
            </a:graphic>
          </wp:inline>
        </w:drawing>
      </w:r>
      <w:r w:rsidRPr="008F6C21">
        <w:rPr>
          <w:sz w:val="24"/>
          <w:szCs w:val="24"/>
          <w:lang w:eastAsia="ar-SA"/>
        </w:rPr>
        <w:t>,</w:t>
      </w:r>
    </w:p>
    <w:p w:rsidR="00F53442" w:rsidRPr="008F6C21" w:rsidRDefault="00F53442" w:rsidP="00F53442">
      <w:pPr>
        <w:suppressAutoHyphens/>
        <w:jc w:val="both"/>
        <w:rPr>
          <w:sz w:val="24"/>
          <w:szCs w:val="24"/>
        </w:rPr>
      </w:pPr>
    </w:p>
    <w:tbl>
      <w:tblPr>
        <w:tblW w:w="0" w:type="auto"/>
        <w:tblInd w:w="3510" w:type="dxa"/>
        <w:tblLook w:val="00A0"/>
      </w:tblPr>
      <w:tblGrid>
        <w:gridCol w:w="709"/>
        <w:gridCol w:w="352"/>
        <w:gridCol w:w="763"/>
        <w:gridCol w:w="336"/>
        <w:gridCol w:w="576"/>
      </w:tblGrid>
      <w:tr w:rsidR="00F53442" w:rsidRPr="008F6C21" w:rsidTr="008F6C21">
        <w:tc>
          <w:tcPr>
            <w:tcW w:w="709" w:type="dxa"/>
            <w:vMerge w:val="restart"/>
            <w:vAlign w:val="center"/>
          </w:tcPr>
          <w:p w:rsidR="00F53442" w:rsidRPr="008F6C21" w:rsidRDefault="00F53442" w:rsidP="008F6C21">
            <w:pPr>
              <w:widowControl w:val="0"/>
              <w:autoSpaceDE w:val="0"/>
              <w:autoSpaceDN w:val="0"/>
              <w:adjustRightInd w:val="0"/>
              <w:jc w:val="center"/>
              <w:rPr>
                <w:sz w:val="24"/>
                <w:szCs w:val="24"/>
                <w:lang w:val="en-US" w:eastAsia="en-US"/>
              </w:rPr>
            </w:pPr>
            <w:r w:rsidRPr="008F6C21">
              <w:rPr>
                <w:sz w:val="24"/>
                <w:szCs w:val="24"/>
                <w:lang w:eastAsia="en-US"/>
              </w:rPr>
              <w:t>ЦА</w:t>
            </w:r>
            <w:proofErr w:type="spellStart"/>
            <w:proofErr w:type="gramStart"/>
            <w:r w:rsidRPr="008F6C21">
              <w:rPr>
                <w:sz w:val="24"/>
                <w:szCs w:val="24"/>
                <w:vertAlign w:val="subscript"/>
                <w:lang w:val="en-US" w:eastAsia="ar-SA"/>
              </w:rPr>
              <w:t>i</w:t>
            </w:r>
            <w:proofErr w:type="spellEnd"/>
            <w:proofErr w:type="gramEnd"/>
          </w:p>
        </w:tc>
        <w:tc>
          <w:tcPr>
            <w:tcW w:w="341" w:type="dxa"/>
            <w:vMerge w:val="restart"/>
            <w:vAlign w:val="center"/>
          </w:tcPr>
          <w:p w:rsidR="00F53442" w:rsidRPr="008F6C21" w:rsidRDefault="00F53442" w:rsidP="008F6C21">
            <w:pPr>
              <w:widowControl w:val="0"/>
              <w:autoSpaceDE w:val="0"/>
              <w:autoSpaceDN w:val="0"/>
              <w:adjustRightInd w:val="0"/>
              <w:jc w:val="center"/>
              <w:rPr>
                <w:sz w:val="24"/>
                <w:szCs w:val="24"/>
                <w:lang w:val="en-US" w:eastAsia="en-US"/>
              </w:rPr>
            </w:pPr>
            <w:r w:rsidRPr="008F6C21">
              <w:rPr>
                <w:sz w:val="24"/>
                <w:szCs w:val="24"/>
                <w:lang w:val="en-US" w:eastAsia="en-US"/>
              </w:rPr>
              <w:t>=</w:t>
            </w:r>
          </w:p>
        </w:tc>
        <w:tc>
          <w:tcPr>
            <w:tcW w:w="651" w:type="dxa"/>
            <w:tcBorders>
              <w:bottom w:val="single" w:sz="4" w:space="0" w:color="auto"/>
            </w:tcBorders>
            <w:vAlign w:val="center"/>
          </w:tcPr>
          <w:p w:rsidR="00F53442" w:rsidRPr="008F6C21" w:rsidRDefault="00F53442" w:rsidP="008F6C21">
            <w:pPr>
              <w:widowControl w:val="0"/>
              <w:autoSpaceDE w:val="0"/>
              <w:autoSpaceDN w:val="0"/>
              <w:adjustRightInd w:val="0"/>
              <w:jc w:val="center"/>
              <w:rPr>
                <w:sz w:val="24"/>
                <w:szCs w:val="24"/>
                <w:lang w:val="en-US" w:eastAsia="en-US"/>
              </w:rPr>
            </w:pPr>
            <w:proofErr w:type="gramStart"/>
            <w:r w:rsidRPr="008F6C21">
              <w:rPr>
                <w:sz w:val="24"/>
                <w:szCs w:val="24"/>
                <w:lang w:eastAsia="en-US"/>
              </w:rPr>
              <w:t>Ц</w:t>
            </w:r>
            <w:proofErr w:type="gramEnd"/>
            <w:r w:rsidRPr="008F6C21">
              <w:rPr>
                <w:sz w:val="24"/>
                <w:szCs w:val="24"/>
                <w:lang w:val="en-US" w:eastAsia="en-US"/>
              </w:rPr>
              <w:t>min</w:t>
            </w:r>
          </w:p>
        </w:tc>
        <w:tc>
          <w:tcPr>
            <w:tcW w:w="326" w:type="dxa"/>
            <w:vMerge w:val="restart"/>
            <w:vAlign w:val="center"/>
          </w:tcPr>
          <w:p w:rsidR="00F53442" w:rsidRPr="008F6C21" w:rsidRDefault="00F53442" w:rsidP="008F6C21">
            <w:pPr>
              <w:widowControl w:val="0"/>
              <w:autoSpaceDE w:val="0"/>
              <w:autoSpaceDN w:val="0"/>
              <w:adjustRightInd w:val="0"/>
              <w:jc w:val="center"/>
              <w:rPr>
                <w:sz w:val="24"/>
                <w:szCs w:val="24"/>
                <w:lang w:eastAsia="en-US"/>
              </w:rPr>
            </w:pPr>
            <w:proofErr w:type="spellStart"/>
            <w:r w:rsidRPr="008F6C21">
              <w:rPr>
                <w:sz w:val="24"/>
                <w:szCs w:val="24"/>
                <w:lang w:eastAsia="en-US"/>
              </w:rPr>
              <w:t>х</w:t>
            </w:r>
            <w:proofErr w:type="spellEnd"/>
          </w:p>
        </w:tc>
        <w:tc>
          <w:tcPr>
            <w:tcW w:w="546" w:type="dxa"/>
            <w:vMerge w:val="restart"/>
            <w:vAlign w:val="center"/>
          </w:tcPr>
          <w:p w:rsidR="00F53442" w:rsidRPr="008F6C21" w:rsidRDefault="00F53442" w:rsidP="008F6C21">
            <w:pPr>
              <w:widowControl w:val="0"/>
              <w:autoSpaceDE w:val="0"/>
              <w:autoSpaceDN w:val="0"/>
              <w:adjustRightInd w:val="0"/>
              <w:jc w:val="center"/>
              <w:rPr>
                <w:sz w:val="24"/>
                <w:szCs w:val="24"/>
                <w:lang w:eastAsia="en-US"/>
              </w:rPr>
            </w:pPr>
            <w:r w:rsidRPr="008F6C21">
              <w:rPr>
                <w:sz w:val="24"/>
                <w:szCs w:val="24"/>
                <w:lang w:eastAsia="en-US"/>
              </w:rPr>
              <w:t>100</w:t>
            </w:r>
          </w:p>
        </w:tc>
      </w:tr>
      <w:tr w:rsidR="00F53442" w:rsidRPr="008F6C21" w:rsidTr="008F6C21">
        <w:tc>
          <w:tcPr>
            <w:tcW w:w="709" w:type="dxa"/>
            <w:vMerge/>
            <w:vAlign w:val="center"/>
          </w:tcPr>
          <w:p w:rsidR="00F53442" w:rsidRPr="008F6C21" w:rsidRDefault="00F53442" w:rsidP="008F6C21">
            <w:pPr>
              <w:widowControl w:val="0"/>
              <w:autoSpaceDE w:val="0"/>
              <w:autoSpaceDN w:val="0"/>
              <w:adjustRightInd w:val="0"/>
              <w:jc w:val="center"/>
              <w:rPr>
                <w:sz w:val="24"/>
                <w:szCs w:val="24"/>
                <w:lang w:eastAsia="en-US"/>
              </w:rPr>
            </w:pPr>
          </w:p>
        </w:tc>
        <w:tc>
          <w:tcPr>
            <w:tcW w:w="341" w:type="dxa"/>
            <w:vMerge/>
            <w:vAlign w:val="center"/>
          </w:tcPr>
          <w:p w:rsidR="00F53442" w:rsidRPr="008F6C21" w:rsidRDefault="00F53442" w:rsidP="008F6C21">
            <w:pPr>
              <w:widowControl w:val="0"/>
              <w:autoSpaceDE w:val="0"/>
              <w:autoSpaceDN w:val="0"/>
              <w:adjustRightInd w:val="0"/>
              <w:jc w:val="center"/>
              <w:rPr>
                <w:sz w:val="24"/>
                <w:szCs w:val="24"/>
                <w:lang w:eastAsia="en-US"/>
              </w:rPr>
            </w:pPr>
          </w:p>
        </w:tc>
        <w:tc>
          <w:tcPr>
            <w:tcW w:w="651" w:type="dxa"/>
            <w:tcBorders>
              <w:top w:val="single" w:sz="4" w:space="0" w:color="auto"/>
            </w:tcBorders>
            <w:vAlign w:val="center"/>
          </w:tcPr>
          <w:p w:rsidR="00F53442" w:rsidRPr="008F6C21" w:rsidRDefault="00F53442" w:rsidP="008F6C21">
            <w:pPr>
              <w:widowControl w:val="0"/>
              <w:autoSpaceDE w:val="0"/>
              <w:autoSpaceDN w:val="0"/>
              <w:adjustRightInd w:val="0"/>
              <w:jc w:val="center"/>
              <w:rPr>
                <w:sz w:val="24"/>
                <w:szCs w:val="24"/>
                <w:lang w:val="en-US" w:eastAsia="en-US"/>
              </w:rPr>
            </w:pPr>
            <w:r w:rsidRPr="008F6C21">
              <w:rPr>
                <w:sz w:val="24"/>
                <w:szCs w:val="24"/>
                <w:lang w:eastAsia="en-US"/>
              </w:rPr>
              <w:t>Ц</w:t>
            </w:r>
            <w:proofErr w:type="spellStart"/>
            <w:proofErr w:type="gramStart"/>
            <w:r w:rsidRPr="008F6C21">
              <w:rPr>
                <w:sz w:val="24"/>
                <w:szCs w:val="24"/>
                <w:lang w:val="en-US" w:eastAsia="en-US"/>
              </w:rPr>
              <w:t>i</w:t>
            </w:r>
            <w:proofErr w:type="spellEnd"/>
            <w:proofErr w:type="gramEnd"/>
          </w:p>
        </w:tc>
        <w:tc>
          <w:tcPr>
            <w:tcW w:w="326" w:type="dxa"/>
            <w:vMerge/>
            <w:vAlign w:val="center"/>
          </w:tcPr>
          <w:p w:rsidR="00F53442" w:rsidRPr="008F6C21" w:rsidRDefault="00F53442" w:rsidP="008F6C21">
            <w:pPr>
              <w:widowControl w:val="0"/>
              <w:autoSpaceDE w:val="0"/>
              <w:autoSpaceDN w:val="0"/>
              <w:adjustRightInd w:val="0"/>
              <w:jc w:val="center"/>
              <w:rPr>
                <w:sz w:val="24"/>
                <w:szCs w:val="24"/>
                <w:lang w:eastAsia="en-US"/>
              </w:rPr>
            </w:pPr>
          </w:p>
        </w:tc>
        <w:tc>
          <w:tcPr>
            <w:tcW w:w="546" w:type="dxa"/>
            <w:vMerge/>
            <w:vAlign w:val="center"/>
          </w:tcPr>
          <w:p w:rsidR="00F53442" w:rsidRPr="008F6C21" w:rsidRDefault="00F53442" w:rsidP="008F6C21">
            <w:pPr>
              <w:widowControl w:val="0"/>
              <w:autoSpaceDE w:val="0"/>
              <w:autoSpaceDN w:val="0"/>
              <w:adjustRightInd w:val="0"/>
              <w:jc w:val="center"/>
              <w:rPr>
                <w:sz w:val="24"/>
                <w:szCs w:val="24"/>
                <w:lang w:eastAsia="en-US"/>
              </w:rPr>
            </w:pPr>
          </w:p>
        </w:tc>
      </w:tr>
    </w:tbl>
    <w:p w:rsidR="00F53442" w:rsidRPr="008F6C21" w:rsidRDefault="00F53442" w:rsidP="00F53442">
      <w:pPr>
        <w:suppressAutoHyphens/>
        <w:rPr>
          <w:sz w:val="24"/>
          <w:szCs w:val="24"/>
        </w:rPr>
      </w:pPr>
    </w:p>
    <w:p w:rsidR="00F53442" w:rsidRPr="008F6C21" w:rsidRDefault="00F53442" w:rsidP="00F53442">
      <w:pPr>
        <w:widowControl w:val="0"/>
        <w:autoSpaceDE w:val="0"/>
        <w:autoSpaceDN w:val="0"/>
        <w:adjustRightInd w:val="0"/>
        <w:jc w:val="both"/>
        <w:rPr>
          <w:sz w:val="24"/>
          <w:szCs w:val="24"/>
          <w:lang w:eastAsia="en-US"/>
        </w:rPr>
      </w:pPr>
      <w:r w:rsidRPr="008F6C21">
        <w:rPr>
          <w:sz w:val="24"/>
          <w:szCs w:val="24"/>
          <w:lang w:eastAsia="en-US"/>
        </w:rPr>
        <w:t>где:</w:t>
      </w:r>
    </w:p>
    <w:p w:rsidR="00F53442" w:rsidRPr="008F6C21" w:rsidRDefault="00F53442" w:rsidP="00F53442">
      <w:pPr>
        <w:widowControl w:val="0"/>
        <w:autoSpaceDE w:val="0"/>
        <w:autoSpaceDN w:val="0"/>
        <w:adjustRightInd w:val="0"/>
        <w:jc w:val="both"/>
        <w:rPr>
          <w:sz w:val="24"/>
          <w:szCs w:val="24"/>
          <w:lang w:eastAsia="en-US"/>
        </w:rPr>
      </w:pPr>
      <w:r w:rsidRPr="008F6C21">
        <w:rPr>
          <w:noProof/>
          <w:position w:val="-12"/>
          <w:sz w:val="24"/>
          <w:szCs w:val="24"/>
        </w:rPr>
        <w:drawing>
          <wp:inline distT="0" distB="0" distL="0" distR="0">
            <wp:extent cx="161925" cy="219075"/>
            <wp:effectExtent l="19050" t="0" r="9525"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cstate="print"/>
                    <a:srcRect/>
                    <a:stretch>
                      <a:fillRect/>
                    </a:stretch>
                  </pic:blipFill>
                  <pic:spPr bwMode="auto">
                    <a:xfrm>
                      <a:off x="0" y="0"/>
                      <a:ext cx="161925" cy="219075"/>
                    </a:xfrm>
                    <a:prstGeom prst="rect">
                      <a:avLst/>
                    </a:prstGeom>
                    <a:noFill/>
                    <a:ln w="9525">
                      <a:noFill/>
                      <a:miter lim="800000"/>
                      <a:headEnd/>
                      <a:tailEnd/>
                    </a:ln>
                  </pic:spPr>
                </pic:pic>
              </a:graphicData>
            </a:graphic>
          </wp:inline>
        </w:drawing>
      </w:r>
      <w:r w:rsidRPr="008F6C21">
        <w:rPr>
          <w:sz w:val="24"/>
          <w:szCs w:val="24"/>
          <w:lang w:eastAsia="en-US"/>
        </w:rPr>
        <w:t xml:space="preserve"> - предложение участника закупки, заявка (предложение) которого оценивается;</w:t>
      </w:r>
    </w:p>
    <w:p w:rsidR="00F53442" w:rsidRPr="008F6C21" w:rsidRDefault="00F53442" w:rsidP="00F53442">
      <w:pPr>
        <w:widowControl w:val="0"/>
        <w:autoSpaceDE w:val="0"/>
        <w:autoSpaceDN w:val="0"/>
        <w:adjustRightInd w:val="0"/>
        <w:jc w:val="both"/>
        <w:rPr>
          <w:sz w:val="24"/>
          <w:szCs w:val="24"/>
          <w:lang w:eastAsia="en-US"/>
        </w:rPr>
      </w:pPr>
      <w:r w:rsidRPr="008F6C21">
        <w:rPr>
          <w:noProof/>
          <w:position w:val="-12"/>
          <w:sz w:val="24"/>
          <w:szCs w:val="24"/>
        </w:rPr>
        <w:drawing>
          <wp:inline distT="0" distB="0" distL="0" distR="0">
            <wp:extent cx="304800" cy="219075"/>
            <wp:effectExtent l="1905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cstate="print"/>
                    <a:srcRect/>
                    <a:stretch>
                      <a:fillRect/>
                    </a:stretch>
                  </pic:blipFill>
                  <pic:spPr bwMode="auto">
                    <a:xfrm>
                      <a:off x="0" y="0"/>
                      <a:ext cx="304800" cy="219075"/>
                    </a:xfrm>
                    <a:prstGeom prst="rect">
                      <a:avLst/>
                    </a:prstGeom>
                    <a:noFill/>
                    <a:ln w="9525">
                      <a:noFill/>
                      <a:miter lim="800000"/>
                      <a:headEnd/>
                      <a:tailEnd/>
                    </a:ln>
                  </pic:spPr>
                </pic:pic>
              </a:graphicData>
            </a:graphic>
          </wp:inline>
        </w:drawing>
      </w:r>
      <w:r w:rsidRPr="008F6C21">
        <w:rPr>
          <w:sz w:val="24"/>
          <w:szCs w:val="24"/>
          <w:lang w:eastAsia="en-US"/>
        </w:rPr>
        <w:t xml:space="preserve"> - минимальное предложение из предложений по критерию оценки, сделанных участниками закупки;</w:t>
      </w:r>
    </w:p>
    <w:p w:rsidR="00F53442" w:rsidRPr="008F6C21" w:rsidRDefault="00F53442" w:rsidP="00F53442">
      <w:pPr>
        <w:widowControl w:val="0"/>
        <w:autoSpaceDE w:val="0"/>
        <w:autoSpaceDN w:val="0"/>
        <w:adjustRightInd w:val="0"/>
        <w:jc w:val="both"/>
        <w:rPr>
          <w:sz w:val="24"/>
          <w:szCs w:val="24"/>
          <w:lang w:eastAsia="en-US"/>
        </w:rPr>
      </w:pPr>
    </w:p>
    <w:p w:rsidR="00F53442" w:rsidRPr="008F6C21" w:rsidRDefault="00F53442" w:rsidP="00F53442">
      <w:pPr>
        <w:widowControl w:val="0"/>
        <w:autoSpaceDE w:val="0"/>
        <w:autoSpaceDN w:val="0"/>
        <w:adjustRightInd w:val="0"/>
        <w:jc w:val="both"/>
        <w:rPr>
          <w:sz w:val="24"/>
          <w:szCs w:val="24"/>
          <w:lang w:eastAsia="en-US"/>
        </w:rPr>
      </w:pPr>
      <w:r w:rsidRPr="008F6C21">
        <w:rPr>
          <w:sz w:val="24"/>
          <w:szCs w:val="24"/>
          <w:lang w:eastAsia="en-US"/>
        </w:rPr>
        <w:t xml:space="preserve">б) в случае если </w:t>
      </w:r>
      <w:r w:rsidRPr="008F6C21">
        <w:rPr>
          <w:noProof/>
          <w:position w:val="-12"/>
          <w:sz w:val="24"/>
          <w:szCs w:val="24"/>
        </w:rPr>
        <w:drawing>
          <wp:inline distT="0" distB="0" distL="0" distR="0">
            <wp:extent cx="523875" cy="219075"/>
            <wp:effectExtent l="19050" t="0" r="9525"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3" cstate="print"/>
                    <a:srcRect/>
                    <a:stretch>
                      <a:fillRect/>
                    </a:stretch>
                  </pic:blipFill>
                  <pic:spPr bwMode="auto">
                    <a:xfrm>
                      <a:off x="0" y="0"/>
                      <a:ext cx="523875" cy="219075"/>
                    </a:xfrm>
                    <a:prstGeom prst="rect">
                      <a:avLst/>
                    </a:prstGeom>
                    <a:noFill/>
                    <a:ln w="9525">
                      <a:noFill/>
                      <a:miter lim="800000"/>
                      <a:headEnd/>
                      <a:tailEnd/>
                    </a:ln>
                  </pic:spPr>
                </pic:pic>
              </a:graphicData>
            </a:graphic>
          </wp:inline>
        </w:drawing>
      </w:r>
      <w:r w:rsidRPr="008F6C21">
        <w:rPr>
          <w:sz w:val="24"/>
          <w:szCs w:val="24"/>
          <w:lang w:eastAsia="en-US"/>
        </w:rPr>
        <w:t>,</w:t>
      </w:r>
    </w:p>
    <w:tbl>
      <w:tblPr>
        <w:tblW w:w="0" w:type="auto"/>
        <w:tblInd w:w="3510" w:type="dxa"/>
        <w:tblLook w:val="00A0"/>
      </w:tblPr>
      <w:tblGrid>
        <w:gridCol w:w="709"/>
        <w:gridCol w:w="352"/>
        <w:gridCol w:w="1218"/>
        <w:gridCol w:w="336"/>
        <w:gridCol w:w="576"/>
      </w:tblGrid>
      <w:tr w:rsidR="00F53442" w:rsidRPr="008F6C21" w:rsidTr="00991BBE">
        <w:tc>
          <w:tcPr>
            <w:tcW w:w="709" w:type="dxa"/>
            <w:vMerge w:val="restart"/>
            <w:vAlign w:val="center"/>
          </w:tcPr>
          <w:p w:rsidR="00F53442" w:rsidRPr="008F6C21" w:rsidRDefault="00F53442" w:rsidP="008F6C21">
            <w:pPr>
              <w:widowControl w:val="0"/>
              <w:autoSpaceDE w:val="0"/>
              <w:autoSpaceDN w:val="0"/>
              <w:adjustRightInd w:val="0"/>
              <w:jc w:val="center"/>
              <w:rPr>
                <w:sz w:val="24"/>
                <w:szCs w:val="24"/>
                <w:lang w:val="en-US" w:eastAsia="en-US"/>
              </w:rPr>
            </w:pPr>
            <w:r w:rsidRPr="008F6C21">
              <w:rPr>
                <w:sz w:val="24"/>
                <w:szCs w:val="24"/>
                <w:lang w:eastAsia="en-US"/>
              </w:rPr>
              <w:t>ЦА</w:t>
            </w:r>
            <w:proofErr w:type="spellStart"/>
            <w:proofErr w:type="gramStart"/>
            <w:r w:rsidRPr="008F6C21">
              <w:rPr>
                <w:sz w:val="24"/>
                <w:szCs w:val="24"/>
                <w:vertAlign w:val="subscript"/>
                <w:lang w:val="en-US" w:eastAsia="ar-SA"/>
              </w:rPr>
              <w:t>i</w:t>
            </w:r>
            <w:proofErr w:type="spellEnd"/>
            <w:proofErr w:type="gramEnd"/>
          </w:p>
        </w:tc>
        <w:tc>
          <w:tcPr>
            <w:tcW w:w="352" w:type="dxa"/>
            <w:vMerge w:val="restart"/>
            <w:vAlign w:val="center"/>
          </w:tcPr>
          <w:p w:rsidR="00F53442" w:rsidRPr="008F6C21" w:rsidRDefault="00F53442" w:rsidP="008F6C21">
            <w:pPr>
              <w:widowControl w:val="0"/>
              <w:autoSpaceDE w:val="0"/>
              <w:autoSpaceDN w:val="0"/>
              <w:adjustRightInd w:val="0"/>
              <w:jc w:val="center"/>
              <w:rPr>
                <w:sz w:val="24"/>
                <w:szCs w:val="24"/>
                <w:lang w:val="en-US" w:eastAsia="en-US"/>
              </w:rPr>
            </w:pPr>
            <w:r w:rsidRPr="008F6C21">
              <w:rPr>
                <w:sz w:val="24"/>
                <w:szCs w:val="24"/>
                <w:lang w:val="en-US" w:eastAsia="en-US"/>
              </w:rPr>
              <w:t>=</w:t>
            </w:r>
          </w:p>
        </w:tc>
        <w:tc>
          <w:tcPr>
            <w:tcW w:w="1218" w:type="dxa"/>
            <w:tcBorders>
              <w:bottom w:val="single" w:sz="4" w:space="0" w:color="auto"/>
            </w:tcBorders>
            <w:vAlign w:val="center"/>
          </w:tcPr>
          <w:p w:rsidR="00F53442" w:rsidRPr="008F6C21" w:rsidRDefault="00F53442" w:rsidP="008F6C21">
            <w:pPr>
              <w:widowControl w:val="0"/>
              <w:autoSpaceDE w:val="0"/>
              <w:autoSpaceDN w:val="0"/>
              <w:adjustRightInd w:val="0"/>
              <w:jc w:val="center"/>
              <w:rPr>
                <w:sz w:val="24"/>
                <w:szCs w:val="24"/>
                <w:lang w:val="en-US" w:eastAsia="en-US"/>
              </w:rPr>
            </w:pPr>
            <w:r w:rsidRPr="008F6C21">
              <w:rPr>
                <w:sz w:val="24"/>
                <w:szCs w:val="24"/>
                <w:lang w:val="en-US" w:eastAsia="en-US"/>
              </w:rPr>
              <w:t>(</w:t>
            </w:r>
            <w:r w:rsidRPr="008F6C21">
              <w:rPr>
                <w:sz w:val="24"/>
                <w:szCs w:val="24"/>
                <w:lang w:eastAsia="en-US"/>
              </w:rPr>
              <w:t>Ц</w:t>
            </w:r>
            <w:r w:rsidRPr="008F6C21">
              <w:rPr>
                <w:sz w:val="24"/>
                <w:szCs w:val="24"/>
                <w:lang w:val="en-US" w:eastAsia="en-US"/>
              </w:rPr>
              <w:t xml:space="preserve">max – </w:t>
            </w:r>
            <w:r w:rsidRPr="008F6C21">
              <w:rPr>
                <w:sz w:val="24"/>
                <w:szCs w:val="24"/>
                <w:lang w:eastAsia="en-US"/>
              </w:rPr>
              <w:t>Ц</w:t>
            </w:r>
            <w:proofErr w:type="spellStart"/>
            <w:r w:rsidRPr="008F6C21">
              <w:rPr>
                <w:sz w:val="24"/>
                <w:szCs w:val="24"/>
                <w:lang w:val="en-US" w:eastAsia="en-US"/>
              </w:rPr>
              <w:t>i</w:t>
            </w:r>
            <w:proofErr w:type="spellEnd"/>
            <w:r w:rsidRPr="008F6C21">
              <w:rPr>
                <w:sz w:val="24"/>
                <w:szCs w:val="24"/>
                <w:lang w:val="en-US" w:eastAsia="en-US"/>
              </w:rPr>
              <w:t>)</w:t>
            </w:r>
          </w:p>
        </w:tc>
        <w:tc>
          <w:tcPr>
            <w:tcW w:w="336" w:type="dxa"/>
            <w:vMerge w:val="restart"/>
            <w:vAlign w:val="center"/>
          </w:tcPr>
          <w:p w:rsidR="00F53442" w:rsidRPr="008F6C21" w:rsidRDefault="00F53442" w:rsidP="008F6C21">
            <w:pPr>
              <w:widowControl w:val="0"/>
              <w:autoSpaceDE w:val="0"/>
              <w:autoSpaceDN w:val="0"/>
              <w:adjustRightInd w:val="0"/>
              <w:jc w:val="center"/>
              <w:rPr>
                <w:sz w:val="24"/>
                <w:szCs w:val="24"/>
                <w:lang w:eastAsia="en-US"/>
              </w:rPr>
            </w:pPr>
            <w:proofErr w:type="spellStart"/>
            <w:r w:rsidRPr="008F6C21">
              <w:rPr>
                <w:sz w:val="24"/>
                <w:szCs w:val="24"/>
                <w:lang w:eastAsia="en-US"/>
              </w:rPr>
              <w:t>х</w:t>
            </w:r>
            <w:proofErr w:type="spellEnd"/>
          </w:p>
        </w:tc>
        <w:tc>
          <w:tcPr>
            <w:tcW w:w="576" w:type="dxa"/>
            <w:vMerge w:val="restart"/>
            <w:vAlign w:val="center"/>
          </w:tcPr>
          <w:p w:rsidR="00F53442" w:rsidRPr="008F6C21" w:rsidRDefault="00F53442" w:rsidP="008F6C21">
            <w:pPr>
              <w:widowControl w:val="0"/>
              <w:autoSpaceDE w:val="0"/>
              <w:autoSpaceDN w:val="0"/>
              <w:adjustRightInd w:val="0"/>
              <w:jc w:val="center"/>
              <w:rPr>
                <w:sz w:val="24"/>
                <w:szCs w:val="24"/>
                <w:lang w:eastAsia="en-US"/>
              </w:rPr>
            </w:pPr>
            <w:r w:rsidRPr="008F6C21">
              <w:rPr>
                <w:sz w:val="24"/>
                <w:szCs w:val="24"/>
                <w:lang w:eastAsia="en-US"/>
              </w:rPr>
              <w:t>100</w:t>
            </w:r>
          </w:p>
        </w:tc>
      </w:tr>
      <w:tr w:rsidR="00F53442" w:rsidRPr="008F6C21" w:rsidTr="00991BBE">
        <w:tc>
          <w:tcPr>
            <w:tcW w:w="709" w:type="dxa"/>
            <w:vMerge/>
            <w:vAlign w:val="center"/>
          </w:tcPr>
          <w:p w:rsidR="00F53442" w:rsidRPr="008F6C21" w:rsidRDefault="00F53442" w:rsidP="008F6C21">
            <w:pPr>
              <w:widowControl w:val="0"/>
              <w:autoSpaceDE w:val="0"/>
              <w:autoSpaceDN w:val="0"/>
              <w:adjustRightInd w:val="0"/>
              <w:jc w:val="center"/>
              <w:rPr>
                <w:sz w:val="24"/>
                <w:szCs w:val="24"/>
                <w:lang w:eastAsia="en-US"/>
              </w:rPr>
            </w:pPr>
          </w:p>
        </w:tc>
        <w:tc>
          <w:tcPr>
            <w:tcW w:w="352" w:type="dxa"/>
            <w:vMerge/>
            <w:vAlign w:val="center"/>
          </w:tcPr>
          <w:p w:rsidR="00F53442" w:rsidRPr="008F6C21" w:rsidRDefault="00F53442" w:rsidP="008F6C21">
            <w:pPr>
              <w:widowControl w:val="0"/>
              <w:autoSpaceDE w:val="0"/>
              <w:autoSpaceDN w:val="0"/>
              <w:adjustRightInd w:val="0"/>
              <w:jc w:val="center"/>
              <w:rPr>
                <w:sz w:val="24"/>
                <w:szCs w:val="24"/>
                <w:lang w:eastAsia="en-US"/>
              </w:rPr>
            </w:pPr>
          </w:p>
        </w:tc>
        <w:tc>
          <w:tcPr>
            <w:tcW w:w="1218" w:type="dxa"/>
            <w:tcBorders>
              <w:top w:val="single" w:sz="4" w:space="0" w:color="auto"/>
            </w:tcBorders>
            <w:vAlign w:val="center"/>
          </w:tcPr>
          <w:p w:rsidR="00F53442" w:rsidRPr="008F6C21" w:rsidRDefault="00F53442" w:rsidP="008F6C21">
            <w:pPr>
              <w:widowControl w:val="0"/>
              <w:autoSpaceDE w:val="0"/>
              <w:autoSpaceDN w:val="0"/>
              <w:adjustRightInd w:val="0"/>
              <w:jc w:val="center"/>
              <w:rPr>
                <w:sz w:val="24"/>
                <w:szCs w:val="24"/>
                <w:lang w:val="en-US" w:eastAsia="en-US"/>
              </w:rPr>
            </w:pPr>
            <w:r w:rsidRPr="008F6C21">
              <w:rPr>
                <w:sz w:val="24"/>
                <w:szCs w:val="24"/>
                <w:lang w:eastAsia="en-US"/>
              </w:rPr>
              <w:t>Ц</w:t>
            </w:r>
            <w:proofErr w:type="spellStart"/>
            <w:proofErr w:type="gramStart"/>
            <w:r w:rsidRPr="008F6C21">
              <w:rPr>
                <w:sz w:val="24"/>
                <w:szCs w:val="24"/>
                <w:lang w:val="en-US" w:eastAsia="en-US"/>
              </w:rPr>
              <w:t>i</w:t>
            </w:r>
            <w:proofErr w:type="spellEnd"/>
            <w:proofErr w:type="gramEnd"/>
          </w:p>
        </w:tc>
        <w:tc>
          <w:tcPr>
            <w:tcW w:w="336" w:type="dxa"/>
            <w:vMerge/>
            <w:vAlign w:val="center"/>
          </w:tcPr>
          <w:p w:rsidR="00F53442" w:rsidRPr="008F6C21" w:rsidRDefault="00F53442" w:rsidP="008F6C21">
            <w:pPr>
              <w:widowControl w:val="0"/>
              <w:autoSpaceDE w:val="0"/>
              <w:autoSpaceDN w:val="0"/>
              <w:adjustRightInd w:val="0"/>
              <w:jc w:val="center"/>
              <w:rPr>
                <w:sz w:val="24"/>
                <w:szCs w:val="24"/>
                <w:lang w:eastAsia="en-US"/>
              </w:rPr>
            </w:pPr>
          </w:p>
        </w:tc>
        <w:tc>
          <w:tcPr>
            <w:tcW w:w="576" w:type="dxa"/>
            <w:vMerge/>
            <w:vAlign w:val="center"/>
          </w:tcPr>
          <w:p w:rsidR="00F53442" w:rsidRPr="008F6C21" w:rsidRDefault="00F53442" w:rsidP="008F6C21">
            <w:pPr>
              <w:widowControl w:val="0"/>
              <w:autoSpaceDE w:val="0"/>
              <w:autoSpaceDN w:val="0"/>
              <w:adjustRightInd w:val="0"/>
              <w:jc w:val="center"/>
              <w:rPr>
                <w:sz w:val="24"/>
                <w:szCs w:val="24"/>
                <w:lang w:eastAsia="en-US"/>
              </w:rPr>
            </w:pPr>
          </w:p>
        </w:tc>
      </w:tr>
    </w:tbl>
    <w:p w:rsidR="00F53442" w:rsidRPr="008F6C21" w:rsidRDefault="00F53442" w:rsidP="00F53442">
      <w:pPr>
        <w:widowControl w:val="0"/>
        <w:autoSpaceDE w:val="0"/>
        <w:autoSpaceDN w:val="0"/>
        <w:adjustRightInd w:val="0"/>
        <w:jc w:val="both"/>
        <w:rPr>
          <w:sz w:val="24"/>
          <w:szCs w:val="24"/>
          <w:lang w:eastAsia="en-US"/>
        </w:rPr>
      </w:pPr>
    </w:p>
    <w:p w:rsidR="00F53442" w:rsidRPr="008F6C21" w:rsidRDefault="00F53442" w:rsidP="00F53442">
      <w:pPr>
        <w:suppressAutoHyphens/>
        <w:jc w:val="both"/>
        <w:rPr>
          <w:sz w:val="24"/>
          <w:szCs w:val="24"/>
          <w:lang w:eastAsia="ar-SA"/>
        </w:rPr>
      </w:pPr>
      <w:r w:rsidRPr="008F6C21">
        <w:rPr>
          <w:sz w:val="24"/>
          <w:szCs w:val="24"/>
          <w:lang w:eastAsia="en-US"/>
        </w:rPr>
        <w:t xml:space="preserve">где </w:t>
      </w:r>
      <w:r w:rsidRPr="008F6C21">
        <w:rPr>
          <w:noProof/>
          <w:position w:val="-12"/>
          <w:sz w:val="24"/>
          <w:szCs w:val="24"/>
        </w:rPr>
        <w:drawing>
          <wp:inline distT="0" distB="0" distL="0" distR="0">
            <wp:extent cx="304800" cy="219075"/>
            <wp:effectExtent l="19050" t="0" r="0" b="0"/>
            <wp:docPr id="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4" cstate="print"/>
                    <a:srcRect/>
                    <a:stretch>
                      <a:fillRect/>
                    </a:stretch>
                  </pic:blipFill>
                  <pic:spPr bwMode="auto">
                    <a:xfrm>
                      <a:off x="0" y="0"/>
                      <a:ext cx="304800" cy="219075"/>
                    </a:xfrm>
                    <a:prstGeom prst="rect">
                      <a:avLst/>
                    </a:prstGeom>
                    <a:noFill/>
                    <a:ln w="9525">
                      <a:noFill/>
                      <a:miter lim="800000"/>
                      <a:headEnd/>
                      <a:tailEnd/>
                    </a:ln>
                  </pic:spPr>
                </pic:pic>
              </a:graphicData>
            </a:graphic>
          </wp:inline>
        </w:drawing>
      </w:r>
      <w:r w:rsidRPr="008F6C21">
        <w:rPr>
          <w:sz w:val="24"/>
          <w:szCs w:val="24"/>
          <w:lang w:eastAsia="en-US"/>
        </w:rPr>
        <w:t xml:space="preserve"> - максимальное предложение из предложений по</w:t>
      </w:r>
      <w:r w:rsidRPr="008F6C21">
        <w:rPr>
          <w:sz w:val="24"/>
          <w:szCs w:val="24"/>
          <w:lang w:eastAsia="ar-SA"/>
        </w:rPr>
        <w:t xml:space="preserve"> </w:t>
      </w:r>
      <w:r w:rsidRPr="008F6C21">
        <w:rPr>
          <w:sz w:val="24"/>
          <w:szCs w:val="24"/>
          <w:lang w:eastAsia="en-US"/>
        </w:rPr>
        <w:t>критерию, сделанных участниками закупки.</w:t>
      </w:r>
    </w:p>
    <w:p w:rsidR="00F53442" w:rsidRPr="008F6C21" w:rsidRDefault="00F53442" w:rsidP="00F53442">
      <w:pPr>
        <w:suppressAutoHyphens/>
        <w:rPr>
          <w:sz w:val="24"/>
          <w:szCs w:val="24"/>
        </w:rPr>
      </w:pPr>
    </w:p>
    <w:p w:rsidR="00F53442" w:rsidRPr="009A6B52" w:rsidRDefault="00F53442" w:rsidP="0068052A">
      <w:pPr>
        <w:suppressAutoHyphens/>
        <w:jc w:val="center"/>
        <w:rPr>
          <w:b/>
          <w:sz w:val="24"/>
          <w:szCs w:val="24"/>
          <w:lang w:eastAsia="ar-SA"/>
        </w:rPr>
      </w:pPr>
      <w:r w:rsidRPr="009A6B52">
        <w:rPr>
          <w:b/>
          <w:sz w:val="24"/>
          <w:szCs w:val="24"/>
          <w:lang w:eastAsia="ar-SA"/>
        </w:rPr>
        <w:t xml:space="preserve">Оценка заявок по </w:t>
      </w:r>
      <w:proofErr w:type="spellStart"/>
      <w:r w:rsidRPr="009A6B52">
        <w:rPr>
          <w:b/>
          <w:sz w:val="24"/>
          <w:szCs w:val="24"/>
          <w:lang w:eastAsia="ar-SA"/>
        </w:rPr>
        <w:t>нестоимостным</w:t>
      </w:r>
      <w:proofErr w:type="spellEnd"/>
      <w:r w:rsidRPr="009A6B52">
        <w:rPr>
          <w:b/>
          <w:sz w:val="24"/>
          <w:szCs w:val="24"/>
          <w:lang w:eastAsia="ar-SA"/>
        </w:rPr>
        <w:t xml:space="preserve"> критериям</w:t>
      </w:r>
    </w:p>
    <w:tbl>
      <w:tblPr>
        <w:tblStyle w:val="17"/>
        <w:tblW w:w="9889" w:type="dxa"/>
        <w:tblInd w:w="108" w:type="dxa"/>
        <w:tblLayout w:type="fixed"/>
        <w:tblLook w:val="04A0"/>
      </w:tblPr>
      <w:tblGrid>
        <w:gridCol w:w="7196"/>
        <w:gridCol w:w="2693"/>
      </w:tblGrid>
      <w:tr w:rsidR="005B3954" w:rsidRPr="00230FFE" w:rsidTr="005B3954">
        <w:trPr>
          <w:trHeight w:val="6092"/>
        </w:trPr>
        <w:tc>
          <w:tcPr>
            <w:tcW w:w="7196" w:type="dxa"/>
          </w:tcPr>
          <w:p w:rsidR="005B3954" w:rsidRPr="00224240" w:rsidRDefault="005B3954" w:rsidP="005B3954">
            <w:pPr>
              <w:widowControl w:val="0"/>
              <w:shd w:val="clear" w:color="auto" w:fill="FFFFFF"/>
              <w:tabs>
                <w:tab w:val="left" w:pos="2808"/>
              </w:tabs>
              <w:jc w:val="both"/>
              <w:rPr>
                <w:sz w:val="24"/>
                <w:szCs w:val="24"/>
                <w:u w:val="single"/>
              </w:rPr>
            </w:pPr>
            <w:r w:rsidRPr="00224240">
              <w:rPr>
                <w:sz w:val="24"/>
                <w:szCs w:val="24"/>
                <w:u w:val="single"/>
              </w:rPr>
              <w:lastRenderedPageBreak/>
              <w:t>Квалификация участника закупки.</w:t>
            </w:r>
          </w:p>
          <w:p w:rsidR="005B3954" w:rsidRPr="00224240" w:rsidRDefault="005B3954" w:rsidP="005B3954">
            <w:pPr>
              <w:widowControl w:val="0"/>
              <w:shd w:val="clear" w:color="auto" w:fill="FFFFFF"/>
              <w:tabs>
                <w:tab w:val="left" w:pos="2808"/>
              </w:tabs>
              <w:contextualSpacing/>
              <w:mirrorIndents/>
              <w:jc w:val="both"/>
              <w:rPr>
                <w:sz w:val="24"/>
                <w:szCs w:val="24"/>
              </w:rPr>
            </w:pPr>
            <w:r w:rsidRPr="00224240">
              <w:rPr>
                <w:sz w:val="24"/>
                <w:szCs w:val="24"/>
              </w:rPr>
              <w:t>Оценка заявок по данному критерию производится строго в соответствии с таблицей, указанной ниже.</w:t>
            </w:r>
          </w:p>
          <w:p w:rsidR="005B3954" w:rsidRPr="005B3954" w:rsidRDefault="005B3954" w:rsidP="005B3954">
            <w:pPr>
              <w:widowControl w:val="0"/>
              <w:shd w:val="clear" w:color="auto" w:fill="FFFFFF"/>
              <w:tabs>
                <w:tab w:val="left" w:pos="2808"/>
              </w:tabs>
              <w:ind w:firstLine="720"/>
              <w:contextualSpacing/>
              <w:mirrorIndents/>
              <w:jc w:val="both"/>
              <w:rPr>
                <w:sz w:val="24"/>
                <w:szCs w:val="24"/>
              </w:rPr>
            </w:pPr>
            <w:r w:rsidRPr="005B3954">
              <w:rPr>
                <w:sz w:val="24"/>
                <w:szCs w:val="24"/>
              </w:rPr>
              <w:t xml:space="preserve">При отсутствии документа, необходимого для подтверждения отдельного критерия </w:t>
            </w:r>
            <w:r w:rsidRPr="00224240">
              <w:rPr>
                <w:sz w:val="24"/>
                <w:szCs w:val="24"/>
              </w:rPr>
              <w:t>«</w:t>
            </w:r>
            <w:r w:rsidRPr="00224240">
              <w:rPr>
                <w:sz w:val="24"/>
                <w:szCs w:val="24"/>
                <w:u w:val="single"/>
              </w:rPr>
              <w:t>Квалификация участника закупки</w:t>
            </w:r>
            <w:r w:rsidRPr="005B3954">
              <w:rPr>
                <w:sz w:val="24"/>
                <w:szCs w:val="24"/>
              </w:rPr>
              <w:t>», Участнику закупки присваивается автоматически 0 баллов.</w:t>
            </w:r>
          </w:p>
          <w:p w:rsidR="005B3954" w:rsidRPr="005B3954" w:rsidRDefault="005B3954" w:rsidP="005B3954">
            <w:pPr>
              <w:widowControl w:val="0"/>
              <w:shd w:val="clear" w:color="auto" w:fill="FFFFFF"/>
              <w:tabs>
                <w:tab w:val="left" w:pos="2808"/>
              </w:tabs>
              <w:ind w:firstLine="720"/>
              <w:contextualSpacing/>
              <w:mirrorIndents/>
              <w:jc w:val="both"/>
              <w:rPr>
                <w:sz w:val="24"/>
                <w:szCs w:val="24"/>
              </w:rPr>
            </w:pPr>
            <w:r w:rsidRPr="005B3954">
              <w:rPr>
                <w:sz w:val="24"/>
                <w:szCs w:val="24"/>
              </w:rPr>
              <w:t>При наличии в заявке участника закупки документов, подтверждающих требования критерия, оценка производится по столбцу «Количество баллов» в соответствии с требованиями (столбец «Требования»), указанными в таблице ниже.</w:t>
            </w:r>
          </w:p>
          <w:p w:rsidR="005B3954" w:rsidRPr="005B3954" w:rsidRDefault="005B3954" w:rsidP="005B3954">
            <w:pPr>
              <w:widowControl w:val="0"/>
              <w:shd w:val="clear" w:color="auto" w:fill="FFFFFF"/>
              <w:tabs>
                <w:tab w:val="left" w:pos="2808"/>
              </w:tabs>
              <w:contextualSpacing/>
              <w:mirrorIndents/>
              <w:jc w:val="both"/>
              <w:rPr>
                <w:sz w:val="24"/>
                <w:szCs w:val="24"/>
              </w:rPr>
            </w:pPr>
            <w:r w:rsidRPr="005B3954">
              <w:rPr>
                <w:sz w:val="24"/>
                <w:szCs w:val="24"/>
              </w:rPr>
              <w:t xml:space="preserve">           Максимальное количество баллов, которое может быть присвоено Участнику закупки по отдельному критерию, указано в столбце таблицы «Максимальное количество баллов» и не может превышать указанную цифру.</w:t>
            </w:r>
          </w:p>
          <w:p w:rsidR="005B3954" w:rsidRPr="005B3954" w:rsidRDefault="005B3954" w:rsidP="005B3954">
            <w:pPr>
              <w:suppressAutoHyphens/>
              <w:spacing w:before="120"/>
              <w:jc w:val="both"/>
              <w:outlineLvl w:val="4"/>
              <w:rPr>
                <w:sz w:val="24"/>
                <w:szCs w:val="24"/>
              </w:rPr>
            </w:pPr>
            <w:r w:rsidRPr="005B3954">
              <w:rPr>
                <w:sz w:val="24"/>
                <w:szCs w:val="24"/>
              </w:rPr>
              <w:t xml:space="preserve">Критерии оценки: </w:t>
            </w:r>
          </w:p>
          <w:p w:rsidR="005B3954" w:rsidRPr="005B3954" w:rsidRDefault="005B3954" w:rsidP="005B3954">
            <w:pPr>
              <w:pStyle w:val="af5"/>
              <w:widowControl w:val="0"/>
              <w:numPr>
                <w:ilvl w:val="0"/>
                <w:numId w:val="27"/>
              </w:numPr>
              <w:shd w:val="clear" w:color="auto" w:fill="FFFFFF"/>
              <w:tabs>
                <w:tab w:val="left" w:pos="2808"/>
              </w:tabs>
              <w:mirrorIndents/>
              <w:jc w:val="both"/>
              <w:rPr>
                <w:sz w:val="24"/>
                <w:szCs w:val="24"/>
              </w:rPr>
            </w:pPr>
            <w:r w:rsidRPr="005B3954">
              <w:rPr>
                <w:b/>
                <w:sz w:val="24"/>
                <w:szCs w:val="24"/>
              </w:rPr>
              <w:t>Наличие у участника опыта выполнения работ (оказания услуг)</w:t>
            </w:r>
            <w:r w:rsidRPr="005B3954">
              <w:rPr>
                <w:sz w:val="24"/>
                <w:szCs w:val="24"/>
              </w:rPr>
              <w:t xml:space="preserve"> идентичного (</w:t>
            </w:r>
            <w:proofErr w:type="spellStart"/>
            <w:r w:rsidRPr="005B3954">
              <w:rPr>
                <w:sz w:val="24"/>
                <w:szCs w:val="24"/>
              </w:rPr>
              <w:t>ых</w:t>
            </w:r>
            <w:proofErr w:type="spellEnd"/>
            <w:r w:rsidRPr="005B3954">
              <w:rPr>
                <w:sz w:val="24"/>
                <w:szCs w:val="24"/>
              </w:rPr>
              <w:t>)  с предметом  закуп</w:t>
            </w:r>
            <w:r w:rsidR="001B1280">
              <w:rPr>
                <w:sz w:val="24"/>
                <w:szCs w:val="24"/>
              </w:rPr>
              <w:t>очной процедуры за период с 20</w:t>
            </w:r>
            <w:r w:rsidR="003A7EB5">
              <w:rPr>
                <w:sz w:val="24"/>
                <w:szCs w:val="24"/>
              </w:rPr>
              <w:t>2</w:t>
            </w:r>
            <w:r w:rsidR="008F6CE4">
              <w:rPr>
                <w:sz w:val="24"/>
                <w:szCs w:val="24"/>
              </w:rPr>
              <w:t>2</w:t>
            </w:r>
            <w:r w:rsidRPr="005B3954">
              <w:rPr>
                <w:sz w:val="24"/>
                <w:szCs w:val="24"/>
              </w:rPr>
              <w:t xml:space="preserve">г. по настоящее время. Под идентичными работами/услугами понимается выполнение работ/оказания услуг по обслуживанию электрооборудования подстанций и электросетей.  Максимальное количество баллов - </w:t>
            </w:r>
            <w:r w:rsidRPr="005B3954">
              <w:rPr>
                <w:b/>
                <w:sz w:val="24"/>
                <w:szCs w:val="24"/>
              </w:rPr>
              <w:t xml:space="preserve"> 30 баллов</w:t>
            </w:r>
            <w:r w:rsidRPr="005B3954">
              <w:rPr>
                <w:sz w:val="24"/>
                <w:szCs w:val="24"/>
              </w:rPr>
              <w:t xml:space="preserve">.  </w:t>
            </w:r>
          </w:p>
          <w:p w:rsidR="005B3954" w:rsidRPr="005B3954" w:rsidRDefault="005B3954" w:rsidP="005B3954">
            <w:pPr>
              <w:pStyle w:val="af5"/>
              <w:widowControl w:val="0"/>
              <w:shd w:val="clear" w:color="auto" w:fill="FFFFFF"/>
              <w:tabs>
                <w:tab w:val="left" w:pos="2808"/>
              </w:tabs>
              <w:mirrorIndents/>
              <w:jc w:val="both"/>
              <w:rPr>
                <w:sz w:val="24"/>
                <w:szCs w:val="24"/>
              </w:rPr>
            </w:pPr>
          </w:p>
          <w:p w:rsidR="005B3954" w:rsidRPr="005B3954" w:rsidRDefault="005B3954" w:rsidP="005B3954">
            <w:pPr>
              <w:widowControl w:val="0"/>
              <w:shd w:val="clear" w:color="auto" w:fill="FFFFFF"/>
              <w:tabs>
                <w:tab w:val="left" w:pos="2808"/>
              </w:tabs>
              <w:contextualSpacing/>
              <w:mirrorIndents/>
              <w:jc w:val="both"/>
              <w:rPr>
                <w:sz w:val="24"/>
                <w:szCs w:val="24"/>
              </w:rPr>
            </w:pPr>
            <w:r w:rsidRPr="005B3954">
              <w:rPr>
                <w:sz w:val="24"/>
                <w:szCs w:val="24"/>
              </w:rPr>
              <w:t>Для получения баллов по данному подкритерию «квалификация участника закупки» участнику необходимо приложить следующие документы:</w:t>
            </w:r>
          </w:p>
          <w:p w:rsidR="005B3954" w:rsidRPr="005B3954" w:rsidRDefault="005B3954" w:rsidP="005B3954">
            <w:pPr>
              <w:widowControl w:val="0"/>
              <w:shd w:val="clear" w:color="auto" w:fill="FFFFFF"/>
              <w:tabs>
                <w:tab w:val="left" w:pos="2808"/>
              </w:tabs>
              <w:mirrorIndents/>
              <w:jc w:val="both"/>
              <w:rPr>
                <w:sz w:val="24"/>
                <w:szCs w:val="24"/>
              </w:rPr>
            </w:pPr>
            <w:r w:rsidRPr="005B3954">
              <w:rPr>
                <w:sz w:val="24"/>
                <w:szCs w:val="24"/>
              </w:rPr>
              <w:t xml:space="preserve">Справку о наличия </w:t>
            </w:r>
            <w:proofErr w:type="gramStart"/>
            <w:r w:rsidRPr="005B3954">
              <w:rPr>
                <w:sz w:val="24"/>
                <w:szCs w:val="24"/>
              </w:rPr>
              <w:t>опыта выполнения работ/оказания услуг</w:t>
            </w:r>
            <w:proofErr w:type="gramEnd"/>
            <w:r w:rsidRPr="005B3954">
              <w:rPr>
                <w:sz w:val="24"/>
                <w:szCs w:val="24"/>
              </w:rPr>
              <w:t xml:space="preserve"> по обслуживанию электрооборудования подстанций и электросетей.  </w:t>
            </w:r>
          </w:p>
          <w:p w:rsidR="005B3954" w:rsidRPr="005B3954" w:rsidRDefault="005B3954" w:rsidP="005B3954">
            <w:pPr>
              <w:widowControl w:val="0"/>
              <w:shd w:val="clear" w:color="auto" w:fill="FFFFFF"/>
              <w:tabs>
                <w:tab w:val="left" w:pos="2808"/>
              </w:tabs>
              <w:mirrorIndents/>
              <w:jc w:val="both"/>
              <w:rPr>
                <w:sz w:val="24"/>
                <w:szCs w:val="24"/>
              </w:rPr>
            </w:pPr>
            <w:r w:rsidRPr="005B3954">
              <w:rPr>
                <w:sz w:val="24"/>
                <w:szCs w:val="24"/>
              </w:rPr>
              <w:t xml:space="preserve">Данная справка оформляется </w:t>
            </w:r>
            <w:proofErr w:type="gramStart"/>
            <w:r w:rsidR="00344C8C">
              <w:rPr>
                <w:sz w:val="24"/>
                <w:szCs w:val="24"/>
              </w:rPr>
              <w:t>согласно Приложения</w:t>
            </w:r>
            <w:proofErr w:type="gramEnd"/>
            <w:r w:rsidR="00344C8C">
              <w:rPr>
                <w:sz w:val="24"/>
                <w:szCs w:val="24"/>
              </w:rPr>
              <w:t xml:space="preserve"> №</w:t>
            </w:r>
            <w:r w:rsidRPr="005B3954">
              <w:rPr>
                <w:sz w:val="24"/>
                <w:szCs w:val="24"/>
              </w:rPr>
              <w:t xml:space="preserve"> 5. настоящей документации (при изменении формы, либо не заполнения ее в полном объеме – участнику будет присвоено 0 баллов по рассчитываемому критерию). К данной справке в обязательном порядке участнику закупки необходимо приложить скан копии договоров, указанных в справке </w:t>
            </w:r>
            <w:r w:rsidR="00B93F45">
              <w:rPr>
                <w:sz w:val="24"/>
                <w:szCs w:val="24"/>
              </w:rPr>
              <w:t>с перечнем обслуживаемого оборудования</w:t>
            </w:r>
            <w:r w:rsidRPr="005B3954">
              <w:rPr>
                <w:sz w:val="24"/>
                <w:szCs w:val="24"/>
              </w:rPr>
              <w:t xml:space="preserve">. При расчете критерия по данному требованию, в оценку будут включаться лишь те строчки таблицы, по которым приложены </w:t>
            </w:r>
            <w:proofErr w:type="gramStart"/>
            <w:r w:rsidRPr="005B3954">
              <w:rPr>
                <w:sz w:val="24"/>
                <w:szCs w:val="24"/>
              </w:rPr>
              <w:t>выше указанные</w:t>
            </w:r>
            <w:proofErr w:type="gramEnd"/>
            <w:r w:rsidRPr="005B3954">
              <w:rPr>
                <w:sz w:val="24"/>
                <w:szCs w:val="24"/>
              </w:rPr>
              <w:t xml:space="preserve"> документы.</w:t>
            </w:r>
          </w:p>
          <w:p w:rsidR="005B3954" w:rsidRPr="005B3954" w:rsidRDefault="005B3954" w:rsidP="005B3954">
            <w:pPr>
              <w:widowControl w:val="0"/>
              <w:shd w:val="clear" w:color="auto" w:fill="FFFFFF"/>
              <w:tabs>
                <w:tab w:val="left" w:pos="2808"/>
              </w:tabs>
              <w:mirrorIndents/>
              <w:jc w:val="both"/>
              <w:rPr>
                <w:sz w:val="24"/>
                <w:szCs w:val="24"/>
              </w:rPr>
            </w:pPr>
          </w:p>
          <w:p w:rsidR="005B3954" w:rsidRPr="005B3954" w:rsidRDefault="005B3954" w:rsidP="005B3954">
            <w:pPr>
              <w:widowControl w:val="0"/>
              <w:shd w:val="clear" w:color="auto" w:fill="FFFFFF"/>
              <w:tabs>
                <w:tab w:val="left" w:pos="2808"/>
              </w:tabs>
              <w:ind w:left="360"/>
              <w:mirrorIndents/>
              <w:jc w:val="both"/>
              <w:rPr>
                <w:sz w:val="24"/>
                <w:szCs w:val="24"/>
              </w:rPr>
            </w:pPr>
            <w:r w:rsidRPr="005B3954">
              <w:rPr>
                <w:sz w:val="24"/>
                <w:szCs w:val="24"/>
              </w:rPr>
              <w:t>Оценка данного подкритерия:</w:t>
            </w:r>
          </w:p>
          <w:p w:rsidR="005B3954" w:rsidRPr="005B3954" w:rsidRDefault="005B3954" w:rsidP="005B3954">
            <w:pPr>
              <w:widowControl w:val="0"/>
              <w:shd w:val="clear" w:color="auto" w:fill="FFFFFF"/>
              <w:tabs>
                <w:tab w:val="left" w:pos="2808"/>
              </w:tabs>
              <w:ind w:left="360"/>
              <w:mirrorIndents/>
              <w:jc w:val="both"/>
              <w:rPr>
                <w:sz w:val="24"/>
                <w:szCs w:val="24"/>
              </w:rPr>
            </w:pPr>
          </w:p>
        </w:tc>
        <w:tc>
          <w:tcPr>
            <w:tcW w:w="2693" w:type="dxa"/>
          </w:tcPr>
          <w:p w:rsidR="005B3954" w:rsidRPr="005B3954" w:rsidRDefault="005B3954" w:rsidP="005B3954">
            <w:pPr>
              <w:spacing w:line="240" w:lineRule="atLeast"/>
              <w:jc w:val="center"/>
              <w:rPr>
                <w:sz w:val="24"/>
                <w:szCs w:val="24"/>
              </w:rPr>
            </w:pPr>
            <w:r w:rsidRPr="005B3954">
              <w:rPr>
                <w:sz w:val="24"/>
                <w:szCs w:val="24"/>
              </w:rPr>
              <w:t xml:space="preserve">50% (100 баллов), из них: </w:t>
            </w:r>
          </w:p>
          <w:p w:rsidR="005B3954" w:rsidRPr="005B3954" w:rsidRDefault="005B3954" w:rsidP="005B3954">
            <w:pPr>
              <w:spacing w:line="240" w:lineRule="atLeast"/>
              <w:jc w:val="center"/>
              <w:rPr>
                <w:sz w:val="24"/>
                <w:szCs w:val="24"/>
              </w:rPr>
            </w:pPr>
          </w:p>
          <w:p w:rsidR="005B3954" w:rsidRPr="005B3954" w:rsidRDefault="005B3954" w:rsidP="005B3954">
            <w:pPr>
              <w:spacing w:line="240" w:lineRule="atLeast"/>
              <w:jc w:val="center"/>
              <w:rPr>
                <w:sz w:val="24"/>
                <w:szCs w:val="24"/>
              </w:rPr>
            </w:pPr>
          </w:p>
          <w:p w:rsidR="005B3954" w:rsidRPr="005B3954" w:rsidRDefault="005B3954" w:rsidP="005B3954">
            <w:pPr>
              <w:spacing w:line="240" w:lineRule="atLeast"/>
              <w:jc w:val="center"/>
              <w:rPr>
                <w:sz w:val="24"/>
                <w:szCs w:val="24"/>
              </w:rPr>
            </w:pPr>
          </w:p>
          <w:p w:rsidR="005B3954" w:rsidRPr="005B3954" w:rsidRDefault="005B3954" w:rsidP="005B3954">
            <w:pPr>
              <w:spacing w:line="240" w:lineRule="atLeast"/>
              <w:jc w:val="center"/>
              <w:rPr>
                <w:sz w:val="24"/>
                <w:szCs w:val="24"/>
              </w:rPr>
            </w:pPr>
          </w:p>
          <w:p w:rsidR="005B3954" w:rsidRPr="005B3954" w:rsidRDefault="005B3954" w:rsidP="005B3954">
            <w:pPr>
              <w:spacing w:line="240" w:lineRule="atLeast"/>
              <w:jc w:val="center"/>
              <w:rPr>
                <w:sz w:val="24"/>
                <w:szCs w:val="24"/>
              </w:rPr>
            </w:pPr>
          </w:p>
          <w:p w:rsidR="005B3954" w:rsidRPr="005B3954" w:rsidRDefault="005B3954" w:rsidP="005B3954">
            <w:pPr>
              <w:spacing w:line="240" w:lineRule="atLeast"/>
              <w:jc w:val="center"/>
              <w:rPr>
                <w:sz w:val="24"/>
                <w:szCs w:val="24"/>
              </w:rPr>
            </w:pPr>
          </w:p>
          <w:p w:rsidR="005B3954" w:rsidRPr="005B3954" w:rsidRDefault="005B3954" w:rsidP="005B3954">
            <w:pPr>
              <w:spacing w:line="240" w:lineRule="atLeast"/>
              <w:jc w:val="center"/>
              <w:rPr>
                <w:sz w:val="24"/>
                <w:szCs w:val="24"/>
              </w:rPr>
            </w:pPr>
          </w:p>
          <w:p w:rsidR="005B3954" w:rsidRPr="005B3954" w:rsidRDefault="005B3954" w:rsidP="005B3954">
            <w:pPr>
              <w:spacing w:line="240" w:lineRule="atLeast"/>
              <w:jc w:val="center"/>
              <w:rPr>
                <w:sz w:val="24"/>
                <w:szCs w:val="24"/>
              </w:rPr>
            </w:pPr>
          </w:p>
          <w:p w:rsidR="005B3954" w:rsidRPr="005B3954" w:rsidRDefault="005B3954" w:rsidP="005B3954">
            <w:pPr>
              <w:spacing w:line="240" w:lineRule="atLeast"/>
              <w:jc w:val="center"/>
              <w:rPr>
                <w:sz w:val="24"/>
                <w:szCs w:val="24"/>
              </w:rPr>
            </w:pPr>
          </w:p>
          <w:p w:rsidR="005B3954" w:rsidRPr="005B3954" w:rsidRDefault="005B3954" w:rsidP="005B3954">
            <w:pPr>
              <w:spacing w:line="240" w:lineRule="atLeast"/>
              <w:jc w:val="center"/>
              <w:rPr>
                <w:sz w:val="24"/>
                <w:szCs w:val="24"/>
              </w:rPr>
            </w:pPr>
          </w:p>
          <w:p w:rsidR="005B3954" w:rsidRPr="005B3954" w:rsidRDefault="005B3954" w:rsidP="005B3954">
            <w:pPr>
              <w:spacing w:line="240" w:lineRule="atLeast"/>
              <w:jc w:val="center"/>
              <w:rPr>
                <w:sz w:val="24"/>
                <w:szCs w:val="24"/>
              </w:rPr>
            </w:pPr>
          </w:p>
          <w:p w:rsidR="005B3954" w:rsidRPr="005B3954" w:rsidRDefault="005B3954" w:rsidP="005B3954">
            <w:pPr>
              <w:spacing w:line="240" w:lineRule="atLeast"/>
              <w:jc w:val="center"/>
              <w:rPr>
                <w:sz w:val="24"/>
                <w:szCs w:val="24"/>
              </w:rPr>
            </w:pPr>
          </w:p>
          <w:p w:rsidR="005B3954" w:rsidRPr="005B3954" w:rsidRDefault="005B3954" w:rsidP="005B3954">
            <w:pPr>
              <w:spacing w:line="240" w:lineRule="atLeast"/>
              <w:jc w:val="center"/>
              <w:rPr>
                <w:sz w:val="24"/>
                <w:szCs w:val="24"/>
              </w:rPr>
            </w:pPr>
          </w:p>
          <w:p w:rsidR="005B3954" w:rsidRPr="005B3954" w:rsidRDefault="005B3954" w:rsidP="005B3954">
            <w:pPr>
              <w:spacing w:line="240" w:lineRule="atLeast"/>
              <w:jc w:val="center"/>
              <w:rPr>
                <w:sz w:val="24"/>
                <w:szCs w:val="24"/>
              </w:rPr>
            </w:pPr>
          </w:p>
          <w:p w:rsidR="005B3954" w:rsidRPr="005B3954" w:rsidRDefault="005B3954" w:rsidP="005B3954">
            <w:pPr>
              <w:spacing w:line="240" w:lineRule="atLeast"/>
              <w:jc w:val="center"/>
              <w:rPr>
                <w:sz w:val="24"/>
                <w:szCs w:val="24"/>
              </w:rPr>
            </w:pPr>
          </w:p>
          <w:p w:rsidR="005B3954" w:rsidRPr="005B3954" w:rsidRDefault="005B3954" w:rsidP="005B3954">
            <w:pPr>
              <w:spacing w:line="240" w:lineRule="atLeast"/>
              <w:jc w:val="center"/>
              <w:rPr>
                <w:sz w:val="24"/>
                <w:szCs w:val="24"/>
              </w:rPr>
            </w:pPr>
          </w:p>
          <w:p w:rsidR="005B3954" w:rsidRPr="005B3954" w:rsidRDefault="005B3954" w:rsidP="005B3954">
            <w:pPr>
              <w:spacing w:line="240" w:lineRule="atLeast"/>
              <w:jc w:val="center"/>
              <w:rPr>
                <w:sz w:val="24"/>
                <w:szCs w:val="24"/>
              </w:rPr>
            </w:pPr>
            <w:r w:rsidRPr="005B3954">
              <w:rPr>
                <w:sz w:val="24"/>
                <w:szCs w:val="24"/>
              </w:rPr>
              <w:t>Итого 30 баллов, из них:</w:t>
            </w:r>
          </w:p>
          <w:p w:rsidR="005B3954" w:rsidRPr="005B3954" w:rsidRDefault="005B3954" w:rsidP="005B3954">
            <w:pPr>
              <w:spacing w:line="240" w:lineRule="atLeast"/>
              <w:jc w:val="center"/>
              <w:rPr>
                <w:sz w:val="24"/>
                <w:szCs w:val="24"/>
              </w:rPr>
            </w:pPr>
          </w:p>
          <w:p w:rsidR="005B3954" w:rsidRPr="005B3954" w:rsidRDefault="005B3954" w:rsidP="005B3954">
            <w:pPr>
              <w:spacing w:line="240" w:lineRule="atLeast"/>
              <w:jc w:val="center"/>
              <w:rPr>
                <w:sz w:val="24"/>
                <w:szCs w:val="24"/>
              </w:rPr>
            </w:pPr>
          </w:p>
          <w:p w:rsidR="005B3954" w:rsidRPr="005B3954" w:rsidRDefault="005B3954" w:rsidP="005B3954">
            <w:pPr>
              <w:spacing w:line="240" w:lineRule="atLeast"/>
              <w:jc w:val="center"/>
              <w:rPr>
                <w:sz w:val="24"/>
                <w:szCs w:val="24"/>
              </w:rPr>
            </w:pPr>
          </w:p>
          <w:p w:rsidR="005B3954" w:rsidRPr="005B3954" w:rsidRDefault="005B3954" w:rsidP="005B3954">
            <w:pPr>
              <w:spacing w:line="240" w:lineRule="atLeast"/>
              <w:jc w:val="center"/>
              <w:rPr>
                <w:sz w:val="24"/>
                <w:szCs w:val="24"/>
              </w:rPr>
            </w:pPr>
          </w:p>
          <w:p w:rsidR="005B3954" w:rsidRPr="005B3954" w:rsidRDefault="005B3954" w:rsidP="005B3954">
            <w:pPr>
              <w:spacing w:line="240" w:lineRule="atLeast"/>
              <w:jc w:val="center"/>
              <w:rPr>
                <w:sz w:val="24"/>
                <w:szCs w:val="24"/>
              </w:rPr>
            </w:pPr>
          </w:p>
          <w:p w:rsidR="005B3954" w:rsidRPr="005B3954" w:rsidRDefault="005B3954" w:rsidP="005B3954">
            <w:pPr>
              <w:spacing w:line="240" w:lineRule="atLeast"/>
              <w:jc w:val="center"/>
              <w:rPr>
                <w:sz w:val="24"/>
                <w:szCs w:val="24"/>
              </w:rPr>
            </w:pPr>
          </w:p>
          <w:p w:rsidR="005B3954" w:rsidRPr="005B3954" w:rsidRDefault="005B3954" w:rsidP="005B3954">
            <w:pPr>
              <w:spacing w:line="240" w:lineRule="atLeast"/>
              <w:jc w:val="center"/>
              <w:rPr>
                <w:sz w:val="24"/>
                <w:szCs w:val="24"/>
              </w:rPr>
            </w:pPr>
          </w:p>
        </w:tc>
      </w:tr>
      <w:tr w:rsidR="005B3954" w:rsidRPr="00230FFE" w:rsidTr="005B3954">
        <w:trPr>
          <w:trHeight w:val="600"/>
        </w:trPr>
        <w:tc>
          <w:tcPr>
            <w:tcW w:w="7196" w:type="dxa"/>
          </w:tcPr>
          <w:p w:rsidR="005B3954" w:rsidRPr="005B3954" w:rsidRDefault="005B3954" w:rsidP="005B3954">
            <w:pPr>
              <w:suppressAutoHyphens/>
              <w:spacing w:before="120"/>
              <w:ind w:left="317"/>
              <w:jc w:val="both"/>
              <w:outlineLvl w:val="4"/>
              <w:rPr>
                <w:sz w:val="24"/>
                <w:szCs w:val="24"/>
              </w:rPr>
            </w:pPr>
            <w:r w:rsidRPr="005B3954">
              <w:rPr>
                <w:sz w:val="24"/>
                <w:szCs w:val="24"/>
              </w:rPr>
              <w:t xml:space="preserve">Отсутствие у Участника опыта выполнения работ, либо не предоставление подтверждающих документов, либо предоставление документов не по заявленным формам </w:t>
            </w:r>
          </w:p>
        </w:tc>
        <w:tc>
          <w:tcPr>
            <w:tcW w:w="2693" w:type="dxa"/>
          </w:tcPr>
          <w:p w:rsidR="005B3954" w:rsidRPr="005B3954" w:rsidRDefault="005B3954" w:rsidP="005B3954">
            <w:pPr>
              <w:spacing w:line="240" w:lineRule="atLeast"/>
              <w:jc w:val="center"/>
              <w:rPr>
                <w:sz w:val="24"/>
                <w:szCs w:val="24"/>
              </w:rPr>
            </w:pPr>
            <w:r w:rsidRPr="005B3954">
              <w:rPr>
                <w:sz w:val="24"/>
                <w:szCs w:val="24"/>
              </w:rPr>
              <w:t>0 баллов</w:t>
            </w:r>
          </w:p>
          <w:p w:rsidR="005B3954" w:rsidRPr="005B3954" w:rsidRDefault="005B3954" w:rsidP="005B3954">
            <w:pPr>
              <w:spacing w:line="240" w:lineRule="atLeast"/>
              <w:jc w:val="center"/>
              <w:rPr>
                <w:sz w:val="24"/>
                <w:szCs w:val="24"/>
              </w:rPr>
            </w:pPr>
          </w:p>
          <w:p w:rsidR="005B3954" w:rsidRPr="005B3954" w:rsidRDefault="005B3954" w:rsidP="005B3954">
            <w:pPr>
              <w:spacing w:line="240" w:lineRule="atLeast"/>
              <w:rPr>
                <w:sz w:val="24"/>
                <w:szCs w:val="24"/>
              </w:rPr>
            </w:pPr>
          </w:p>
        </w:tc>
      </w:tr>
      <w:tr w:rsidR="005B3954" w:rsidRPr="001C0016" w:rsidTr="005B3954">
        <w:trPr>
          <w:trHeight w:val="777"/>
        </w:trPr>
        <w:tc>
          <w:tcPr>
            <w:tcW w:w="7196" w:type="dxa"/>
          </w:tcPr>
          <w:p w:rsidR="005B3954" w:rsidRPr="005B3954" w:rsidRDefault="005B3954" w:rsidP="005B3954">
            <w:pPr>
              <w:widowControl w:val="0"/>
              <w:shd w:val="clear" w:color="auto" w:fill="FFFFFF"/>
              <w:tabs>
                <w:tab w:val="left" w:pos="2808"/>
              </w:tabs>
              <w:ind w:left="360"/>
              <w:mirrorIndents/>
              <w:jc w:val="both"/>
              <w:rPr>
                <w:i/>
                <w:sz w:val="24"/>
                <w:szCs w:val="24"/>
                <w:u w:val="single"/>
              </w:rPr>
            </w:pPr>
            <w:r w:rsidRPr="005B3954">
              <w:rPr>
                <w:sz w:val="24"/>
                <w:szCs w:val="24"/>
              </w:rPr>
              <w:t>Наличие опыта выполнения работ согласно предмету закупочной процедуры за указанный период времени, подтверждаемого приложением от 1 до 3 договоров включительно;</w:t>
            </w:r>
          </w:p>
        </w:tc>
        <w:tc>
          <w:tcPr>
            <w:tcW w:w="2693" w:type="dxa"/>
          </w:tcPr>
          <w:p w:rsidR="005B3954" w:rsidRPr="005B3954" w:rsidRDefault="005B3954" w:rsidP="005B3954">
            <w:pPr>
              <w:spacing w:line="240" w:lineRule="atLeast"/>
              <w:jc w:val="center"/>
              <w:rPr>
                <w:sz w:val="24"/>
                <w:szCs w:val="24"/>
              </w:rPr>
            </w:pPr>
          </w:p>
          <w:p w:rsidR="005B3954" w:rsidRPr="005B3954" w:rsidRDefault="005B3954" w:rsidP="005B3954">
            <w:pPr>
              <w:spacing w:line="240" w:lineRule="atLeast"/>
              <w:jc w:val="center"/>
              <w:rPr>
                <w:sz w:val="24"/>
                <w:szCs w:val="24"/>
              </w:rPr>
            </w:pPr>
            <w:r w:rsidRPr="005B3954">
              <w:rPr>
                <w:sz w:val="24"/>
                <w:szCs w:val="24"/>
              </w:rPr>
              <w:t xml:space="preserve">10 баллов  </w:t>
            </w:r>
          </w:p>
          <w:p w:rsidR="005B3954" w:rsidRPr="005B3954" w:rsidRDefault="005B3954" w:rsidP="005B3954">
            <w:pPr>
              <w:spacing w:line="240" w:lineRule="atLeast"/>
              <w:jc w:val="center"/>
              <w:rPr>
                <w:sz w:val="24"/>
                <w:szCs w:val="24"/>
              </w:rPr>
            </w:pPr>
          </w:p>
        </w:tc>
      </w:tr>
      <w:tr w:rsidR="005B3954" w:rsidRPr="00230FFE" w:rsidTr="005B3954">
        <w:trPr>
          <w:trHeight w:val="703"/>
        </w:trPr>
        <w:tc>
          <w:tcPr>
            <w:tcW w:w="7196" w:type="dxa"/>
          </w:tcPr>
          <w:p w:rsidR="005B3954" w:rsidRPr="005B3954" w:rsidRDefault="005B3954" w:rsidP="005B3954">
            <w:pPr>
              <w:widowControl w:val="0"/>
              <w:shd w:val="clear" w:color="auto" w:fill="FFFFFF"/>
              <w:tabs>
                <w:tab w:val="left" w:pos="2808"/>
              </w:tabs>
              <w:ind w:left="360"/>
              <w:mirrorIndents/>
              <w:jc w:val="both"/>
              <w:rPr>
                <w:sz w:val="24"/>
                <w:szCs w:val="24"/>
              </w:rPr>
            </w:pPr>
            <w:r w:rsidRPr="005B3954">
              <w:rPr>
                <w:sz w:val="24"/>
                <w:szCs w:val="24"/>
              </w:rPr>
              <w:t>Наличие опыта выполнения работ согласно предмету закупочной процедуры за указанный период времени, подтверждаемого приложением от 4 до 5 договоров включительно;</w:t>
            </w:r>
          </w:p>
        </w:tc>
        <w:tc>
          <w:tcPr>
            <w:tcW w:w="2693" w:type="dxa"/>
          </w:tcPr>
          <w:p w:rsidR="005B3954" w:rsidRPr="005B3954" w:rsidRDefault="005B3954" w:rsidP="005B3954">
            <w:pPr>
              <w:spacing w:line="240" w:lineRule="atLeast"/>
              <w:jc w:val="center"/>
              <w:rPr>
                <w:sz w:val="24"/>
                <w:szCs w:val="24"/>
              </w:rPr>
            </w:pPr>
          </w:p>
          <w:p w:rsidR="005B3954" w:rsidRPr="005B3954" w:rsidRDefault="005B3954" w:rsidP="005B3954">
            <w:pPr>
              <w:spacing w:line="240" w:lineRule="atLeast"/>
              <w:jc w:val="center"/>
              <w:rPr>
                <w:sz w:val="24"/>
                <w:szCs w:val="24"/>
              </w:rPr>
            </w:pPr>
            <w:r w:rsidRPr="005B3954">
              <w:rPr>
                <w:sz w:val="24"/>
                <w:szCs w:val="24"/>
              </w:rPr>
              <w:t xml:space="preserve">20 баллов </w:t>
            </w:r>
          </w:p>
        </w:tc>
      </w:tr>
      <w:tr w:rsidR="005B3954" w:rsidRPr="00245C48" w:rsidTr="005B3954">
        <w:trPr>
          <w:trHeight w:val="689"/>
        </w:trPr>
        <w:tc>
          <w:tcPr>
            <w:tcW w:w="7196" w:type="dxa"/>
          </w:tcPr>
          <w:p w:rsidR="005B3954" w:rsidRPr="005B3954" w:rsidRDefault="005B3954" w:rsidP="005B3954">
            <w:pPr>
              <w:widowControl w:val="0"/>
              <w:shd w:val="clear" w:color="auto" w:fill="FFFFFF"/>
              <w:tabs>
                <w:tab w:val="left" w:pos="2808"/>
              </w:tabs>
              <w:ind w:left="360"/>
              <w:mirrorIndents/>
              <w:jc w:val="both"/>
              <w:rPr>
                <w:sz w:val="24"/>
                <w:szCs w:val="24"/>
              </w:rPr>
            </w:pPr>
            <w:r w:rsidRPr="005B3954">
              <w:rPr>
                <w:sz w:val="24"/>
                <w:szCs w:val="24"/>
              </w:rPr>
              <w:lastRenderedPageBreak/>
              <w:t>Наличие опыта выполнения работ согласно предмету закупочной процедуры за указанный период времени, подтверждаемого приложением 6 и более договоров</w:t>
            </w:r>
          </w:p>
        </w:tc>
        <w:tc>
          <w:tcPr>
            <w:tcW w:w="2693" w:type="dxa"/>
          </w:tcPr>
          <w:p w:rsidR="005B3954" w:rsidRPr="005B3954" w:rsidRDefault="005B3954" w:rsidP="005B3954">
            <w:pPr>
              <w:spacing w:line="240" w:lineRule="atLeast"/>
              <w:jc w:val="center"/>
              <w:rPr>
                <w:sz w:val="24"/>
                <w:szCs w:val="24"/>
              </w:rPr>
            </w:pPr>
          </w:p>
          <w:p w:rsidR="005B3954" w:rsidRPr="005B3954" w:rsidRDefault="005B3954" w:rsidP="005B3954">
            <w:pPr>
              <w:spacing w:line="240" w:lineRule="atLeast"/>
              <w:ind w:left="360"/>
              <w:rPr>
                <w:sz w:val="24"/>
                <w:szCs w:val="24"/>
              </w:rPr>
            </w:pPr>
            <w:r w:rsidRPr="005B3954">
              <w:rPr>
                <w:sz w:val="24"/>
                <w:szCs w:val="24"/>
              </w:rPr>
              <w:t xml:space="preserve">    30 баллов</w:t>
            </w:r>
          </w:p>
        </w:tc>
      </w:tr>
      <w:tr w:rsidR="005B3954" w:rsidTr="005B3954">
        <w:trPr>
          <w:trHeight w:val="939"/>
        </w:trPr>
        <w:tc>
          <w:tcPr>
            <w:tcW w:w="7196" w:type="dxa"/>
          </w:tcPr>
          <w:p w:rsidR="005B3954" w:rsidRPr="005B3954" w:rsidRDefault="006A667F" w:rsidP="005B3954">
            <w:pPr>
              <w:pStyle w:val="af5"/>
              <w:widowControl w:val="0"/>
              <w:numPr>
                <w:ilvl w:val="0"/>
                <w:numId w:val="27"/>
              </w:numPr>
              <w:shd w:val="clear" w:color="auto" w:fill="FFFFFF"/>
              <w:tabs>
                <w:tab w:val="left" w:pos="2808"/>
              </w:tabs>
              <w:mirrorIndents/>
              <w:jc w:val="both"/>
              <w:rPr>
                <w:sz w:val="24"/>
                <w:szCs w:val="24"/>
              </w:rPr>
            </w:pPr>
            <w:r>
              <w:rPr>
                <w:b/>
                <w:sz w:val="24"/>
                <w:szCs w:val="24"/>
              </w:rPr>
              <w:t>Наличие и квалификация</w:t>
            </w:r>
            <w:r w:rsidR="005B3954" w:rsidRPr="005B3954">
              <w:rPr>
                <w:b/>
                <w:sz w:val="24"/>
                <w:szCs w:val="24"/>
              </w:rPr>
              <w:t xml:space="preserve"> кадровых ресурсов</w:t>
            </w:r>
            <w:r w:rsidR="005B3954" w:rsidRPr="005B3954">
              <w:rPr>
                <w:sz w:val="24"/>
                <w:szCs w:val="24"/>
              </w:rPr>
              <w:t xml:space="preserve">, а именно - ремонтного и оперативного персонала с группой допуска IV и V по </w:t>
            </w:r>
            <w:proofErr w:type="spellStart"/>
            <w:r w:rsidR="005B3954" w:rsidRPr="005B3954">
              <w:rPr>
                <w:sz w:val="24"/>
                <w:szCs w:val="24"/>
              </w:rPr>
              <w:t>электробезопасности</w:t>
            </w:r>
            <w:proofErr w:type="spellEnd"/>
            <w:r w:rsidR="005B3954" w:rsidRPr="005B3954">
              <w:rPr>
                <w:sz w:val="24"/>
                <w:szCs w:val="24"/>
              </w:rPr>
              <w:t xml:space="preserve"> </w:t>
            </w:r>
            <w:proofErr w:type="gramStart"/>
            <w:r w:rsidR="005B3954" w:rsidRPr="005B3954">
              <w:rPr>
                <w:sz w:val="24"/>
                <w:szCs w:val="24"/>
              </w:rPr>
              <w:t>до</w:t>
            </w:r>
            <w:proofErr w:type="gramEnd"/>
            <w:r w:rsidR="005B3954" w:rsidRPr="005B3954">
              <w:rPr>
                <w:sz w:val="24"/>
                <w:szCs w:val="24"/>
              </w:rPr>
              <w:t xml:space="preserve"> и выше 1000В </w:t>
            </w:r>
            <w:proofErr w:type="gramStart"/>
            <w:r w:rsidR="005B3954" w:rsidRPr="005B3954">
              <w:rPr>
                <w:sz w:val="24"/>
                <w:szCs w:val="24"/>
              </w:rPr>
              <w:t>с</w:t>
            </w:r>
            <w:proofErr w:type="gramEnd"/>
            <w:r w:rsidR="005B3954" w:rsidRPr="005B3954">
              <w:rPr>
                <w:sz w:val="24"/>
                <w:szCs w:val="24"/>
              </w:rPr>
              <w:t xml:space="preserve"> квалификацией электромонтёров 6-го разряда, привлекаемых для непосредственного исполнения обязательств по данному договору (выполнение работ/оказания услуг по обслуживанию электрооборудования подстанций и электросетей.).</w:t>
            </w:r>
          </w:p>
          <w:p w:rsidR="005B3954" w:rsidRPr="005B3954" w:rsidRDefault="005B3954" w:rsidP="005B3954">
            <w:pPr>
              <w:pStyle w:val="af5"/>
              <w:widowControl w:val="0"/>
              <w:shd w:val="clear" w:color="auto" w:fill="FFFFFF"/>
              <w:tabs>
                <w:tab w:val="left" w:pos="2808"/>
              </w:tabs>
              <w:mirrorIndents/>
              <w:jc w:val="both"/>
              <w:rPr>
                <w:b/>
                <w:sz w:val="24"/>
                <w:szCs w:val="24"/>
              </w:rPr>
            </w:pPr>
          </w:p>
          <w:p w:rsidR="005B3954" w:rsidRPr="005B3954" w:rsidRDefault="005B3954" w:rsidP="005B3954">
            <w:pPr>
              <w:pStyle w:val="af5"/>
              <w:widowControl w:val="0"/>
              <w:shd w:val="clear" w:color="auto" w:fill="FFFFFF"/>
              <w:tabs>
                <w:tab w:val="left" w:pos="2808"/>
              </w:tabs>
              <w:ind w:hanging="119"/>
              <w:mirrorIndents/>
              <w:jc w:val="both"/>
              <w:rPr>
                <w:sz w:val="24"/>
                <w:szCs w:val="24"/>
              </w:rPr>
            </w:pPr>
            <w:r w:rsidRPr="005B3954">
              <w:rPr>
                <w:sz w:val="24"/>
                <w:szCs w:val="24"/>
              </w:rPr>
              <w:t xml:space="preserve"> Максимальное количество баллов – </w:t>
            </w:r>
            <w:r w:rsidRPr="005B3954">
              <w:rPr>
                <w:b/>
                <w:sz w:val="24"/>
                <w:szCs w:val="24"/>
              </w:rPr>
              <w:t>30 баллов</w:t>
            </w:r>
            <w:r w:rsidRPr="005B3954">
              <w:rPr>
                <w:sz w:val="24"/>
                <w:szCs w:val="24"/>
              </w:rPr>
              <w:t xml:space="preserve">.  </w:t>
            </w:r>
          </w:p>
          <w:p w:rsidR="005B3954" w:rsidRPr="005B3954" w:rsidRDefault="005B3954" w:rsidP="005B3954">
            <w:pPr>
              <w:widowControl w:val="0"/>
              <w:shd w:val="clear" w:color="auto" w:fill="FFFFFF"/>
              <w:tabs>
                <w:tab w:val="left" w:pos="2808"/>
              </w:tabs>
              <w:contextualSpacing/>
              <w:mirrorIndents/>
              <w:jc w:val="both"/>
              <w:rPr>
                <w:i/>
                <w:sz w:val="24"/>
                <w:szCs w:val="24"/>
              </w:rPr>
            </w:pPr>
          </w:p>
          <w:p w:rsidR="005B3954" w:rsidRPr="005B3954" w:rsidRDefault="005B3954" w:rsidP="005B3954">
            <w:pPr>
              <w:widowControl w:val="0"/>
              <w:shd w:val="clear" w:color="auto" w:fill="FFFFFF"/>
              <w:tabs>
                <w:tab w:val="left" w:pos="2808"/>
              </w:tabs>
              <w:contextualSpacing/>
              <w:mirrorIndents/>
              <w:jc w:val="both"/>
              <w:rPr>
                <w:sz w:val="24"/>
                <w:szCs w:val="24"/>
              </w:rPr>
            </w:pPr>
            <w:r w:rsidRPr="005B3954">
              <w:rPr>
                <w:sz w:val="24"/>
                <w:szCs w:val="24"/>
              </w:rPr>
              <w:t>Для получения баллов по данному подкритерию «квалификация участника закупки» участнику необходимо приложить следующие документы:</w:t>
            </w:r>
          </w:p>
          <w:p w:rsidR="005B3954" w:rsidRPr="005B3954" w:rsidRDefault="005B3954" w:rsidP="00344C8C">
            <w:pPr>
              <w:widowControl w:val="0"/>
              <w:shd w:val="clear" w:color="auto" w:fill="FFFFFF"/>
              <w:tabs>
                <w:tab w:val="left" w:pos="2808"/>
              </w:tabs>
              <w:ind w:left="360"/>
              <w:mirrorIndents/>
              <w:jc w:val="both"/>
              <w:rPr>
                <w:sz w:val="24"/>
                <w:szCs w:val="24"/>
              </w:rPr>
            </w:pPr>
            <w:r w:rsidRPr="005B3954">
              <w:rPr>
                <w:sz w:val="24"/>
                <w:szCs w:val="24"/>
              </w:rPr>
              <w:t xml:space="preserve">- справка по форме, предусмотренной </w:t>
            </w:r>
            <w:r w:rsidR="00344C8C">
              <w:rPr>
                <w:sz w:val="24"/>
                <w:szCs w:val="24"/>
              </w:rPr>
              <w:t>Приложением</w:t>
            </w:r>
            <w:r w:rsidRPr="005B3954">
              <w:rPr>
                <w:sz w:val="24"/>
                <w:szCs w:val="24"/>
              </w:rPr>
              <w:t xml:space="preserve"> </w:t>
            </w:r>
            <w:r w:rsidR="00344C8C">
              <w:rPr>
                <w:sz w:val="24"/>
                <w:szCs w:val="24"/>
              </w:rPr>
              <w:t>№6</w:t>
            </w:r>
            <w:r w:rsidRPr="005B3954">
              <w:rPr>
                <w:sz w:val="24"/>
                <w:szCs w:val="24"/>
              </w:rPr>
              <w:t>, настоящей Документации с приложением копий трудовых книжек на каждого сотрудника, привлекаемого для непосредственного исполнения обязательств по данному договору, указанных в справке.</w:t>
            </w:r>
          </w:p>
        </w:tc>
        <w:tc>
          <w:tcPr>
            <w:tcW w:w="2693" w:type="dxa"/>
          </w:tcPr>
          <w:p w:rsidR="005B3954" w:rsidRPr="005B3954" w:rsidRDefault="005B3954" w:rsidP="005B3954">
            <w:pPr>
              <w:spacing w:line="240" w:lineRule="atLeast"/>
              <w:jc w:val="center"/>
              <w:rPr>
                <w:sz w:val="24"/>
                <w:szCs w:val="24"/>
              </w:rPr>
            </w:pPr>
            <w:r w:rsidRPr="005B3954">
              <w:rPr>
                <w:sz w:val="24"/>
                <w:szCs w:val="24"/>
              </w:rPr>
              <w:t>Итого 30 баллов, из них:</w:t>
            </w:r>
          </w:p>
          <w:p w:rsidR="005B3954" w:rsidRPr="005B3954" w:rsidRDefault="005B3954" w:rsidP="005B3954">
            <w:pPr>
              <w:spacing w:line="240" w:lineRule="atLeast"/>
              <w:jc w:val="center"/>
              <w:rPr>
                <w:sz w:val="24"/>
                <w:szCs w:val="24"/>
              </w:rPr>
            </w:pPr>
          </w:p>
        </w:tc>
      </w:tr>
      <w:tr w:rsidR="005B3954" w:rsidRPr="00230FFE" w:rsidTr="005B3954">
        <w:trPr>
          <w:trHeight w:val="565"/>
        </w:trPr>
        <w:tc>
          <w:tcPr>
            <w:tcW w:w="7196" w:type="dxa"/>
          </w:tcPr>
          <w:p w:rsidR="005B3954" w:rsidRPr="005B3954" w:rsidRDefault="005B3954" w:rsidP="005B3954">
            <w:pPr>
              <w:widowControl w:val="0"/>
              <w:shd w:val="clear" w:color="auto" w:fill="FFFFFF"/>
              <w:tabs>
                <w:tab w:val="left" w:pos="2808"/>
              </w:tabs>
              <w:ind w:left="720"/>
              <w:mirrorIndents/>
              <w:jc w:val="both"/>
              <w:rPr>
                <w:sz w:val="24"/>
                <w:szCs w:val="24"/>
              </w:rPr>
            </w:pPr>
            <w:r w:rsidRPr="005B3954">
              <w:rPr>
                <w:sz w:val="24"/>
                <w:szCs w:val="24"/>
              </w:rPr>
              <w:t xml:space="preserve">Отсутствие </w:t>
            </w:r>
            <w:proofErr w:type="spellStart"/>
            <w:r w:rsidRPr="005B3954">
              <w:rPr>
                <w:sz w:val="24"/>
                <w:szCs w:val="24"/>
              </w:rPr>
              <w:t>истребуемых</w:t>
            </w:r>
            <w:proofErr w:type="spellEnd"/>
            <w:r w:rsidRPr="005B3954">
              <w:rPr>
                <w:sz w:val="24"/>
                <w:szCs w:val="24"/>
              </w:rPr>
              <w:t xml:space="preserve"> кадровых ресурсов, либо не предоставление информации</w:t>
            </w:r>
          </w:p>
        </w:tc>
        <w:tc>
          <w:tcPr>
            <w:tcW w:w="2693" w:type="dxa"/>
          </w:tcPr>
          <w:p w:rsidR="005B3954" w:rsidRPr="005B3954" w:rsidRDefault="005B3954" w:rsidP="005B3954">
            <w:pPr>
              <w:spacing w:line="240" w:lineRule="atLeast"/>
              <w:rPr>
                <w:sz w:val="24"/>
                <w:szCs w:val="24"/>
              </w:rPr>
            </w:pPr>
            <w:r w:rsidRPr="005B3954">
              <w:rPr>
                <w:sz w:val="24"/>
                <w:szCs w:val="24"/>
              </w:rPr>
              <w:t xml:space="preserve">   0 баллов </w:t>
            </w:r>
          </w:p>
          <w:p w:rsidR="005B3954" w:rsidRPr="005B3954" w:rsidRDefault="005B3954" w:rsidP="005B3954">
            <w:pPr>
              <w:spacing w:line="240" w:lineRule="atLeast"/>
              <w:jc w:val="center"/>
              <w:rPr>
                <w:sz w:val="24"/>
                <w:szCs w:val="24"/>
              </w:rPr>
            </w:pPr>
          </w:p>
        </w:tc>
      </w:tr>
      <w:tr w:rsidR="005B3954" w:rsidRPr="001C0016" w:rsidTr="005B3954">
        <w:trPr>
          <w:trHeight w:val="559"/>
        </w:trPr>
        <w:tc>
          <w:tcPr>
            <w:tcW w:w="7196" w:type="dxa"/>
          </w:tcPr>
          <w:p w:rsidR="005B3954" w:rsidRPr="005B3954" w:rsidRDefault="005B3954" w:rsidP="005B3954">
            <w:pPr>
              <w:widowControl w:val="0"/>
              <w:shd w:val="clear" w:color="auto" w:fill="FFFFFF"/>
              <w:tabs>
                <w:tab w:val="left" w:pos="2808"/>
              </w:tabs>
              <w:ind w:left="720"/>
              <w:mirrorIndents/>
              <w:jc w:val="both"/>
              <w:rPr>
                <w:sz w:val="24"/>
                <w:szCs w:val="24"/>
              </w:rPr>
            </w:pPr>
            <w:r w:rsidRPr="005B3954">
              <w:rPr>
                <w:sz w:val="24"/>
                <w:szCs w:val="24"/>
              </w:rPr>
              <w:t xml:space="preserve">Наличие от 1 до 4 сотрудников включительно </w:t>
            </w:r>
          </w:p>
        </w:tc>
        <w:tc>
          <w:tcPr>
            <w:tcW w:w="2693" w:type="dxa"/>
          </w:tcPr>
          <w:p w:rsidR="005B3954" w:rsidRPr="005B3954" w:rsidRDefault="005B3954" w:rsidP="005B3954">
            <w:pPr>
              <w:spacing w:line="240" w:lineRule="atLeast"/>
              <w:rPr>
                <w:sz w:val="24"/>
                <w:szCs w:val="24"/>
              </w:rPr>
            </w:pPr>
            <w:r w:rsidRPr="005B3954">
              <w:rPr>
                <w:sz w:val="24"/>
                <w:szCs w:val="24"/>
              </w:rPr>
              <w:t xml:space="preserve">  10 баллов</w:t>
            </w:r>
          </w:p>
          <w:p w:rsidR="005B3954" w:rsidRPr="005B3954" w:rsidRDefault="005B3954" w:rsidP="005B3954">
            <w:pPr>
              <w:spacing w:line="240" w:lineRule="atLeast"/>
              <w:jc w:val="center"/>
              <w:rPr>
                <w:sz w:val="24"/>
                <w:szCs w:val="24"/>
              </w:rPr>
            </w:pPr>
          </w:p>
        </w:tc>
      </w:tr>
      <w:tr w:rsidR="005B3954" w:rsidRPr="001C0016" w:rsidTr="005B3954">
        <w:trPr>
          <w:trHeight w:val="605"/>
        </w:trPr>
        <w:tc>
          <w:tcPr>
            <w:tcW w:w="7196" w:type="dxa"/>
          </w:tcPr>
          <w:p w:rsidR="005B3954" w:rsidRPr="005B3954" w:rsidRDefault="005B3954" w:rsidP="005B3954">
            <w:pPr>
              <w:widowControl w:val="0"/>
              <w:shd w:val="clear" w:color="auto" w:fill="FFFFFF"/>
              <w:tabs>
                <w:tab w:val="left" w:pos="2808"/>
              </w:tabs>
              <w:ind w:left="720"/>
              <w:mirrorIndents/>
              <w:jc w:val="both"/>
              <w:rPr>
                <w:sz w:val="24"/>
                <w:szCs w:val="24"/>
              </w:rPr>
            </w:pPr>
          </w:p>
          <w:p w:rsidR="005B3954" w:rsidRPr="005B3954" w:rsidRDefault="005B3954" w:rsidP="005B3954">
            <w:pPr>
              <w:widowControl w:val="0"/>
              <w:shd w:val="clear" w:color="auto" w:fill="FFFFFF"/>
              <w:tabs>
                <w:tab w:val="left" w:pos="2808"/>
              </w:tabs>
              <w:ind w:left="720"/>
              <w:mirrorIndents/>
              <w:jc w:val="both"/>
              <w:rPr>
                <w:sz w:val="24"/>
                <w:szCs w:val="24"/>
              </w:rPr>
            </w:pPr>
            <w:r w:rsidRPr="005B3954">
              <w:rPr>
                <w:sz w:val="24"/>
                <w:szCs w:val="24"/>
              </w:rPr>
              <w:t xml:space="preserve">Наличие от 5 и более сотрудников </w:t>
            </w:r>
          </w:p>
        </w:tc>
        <w:tc>
          <w:tcPr>
            <w:tcW w:w="2693" w:type="dxa"/>
          </w:tcPr>
          <w:p w:rsidR="005B3954" w:rsidRPr="005B3954" w:rsidRDefault="005B3954" w:rsidP="005B3954">
            <w:pPr>
              <w:spacing w:line="240" w:lineRule="atLeast"/>
              <w:rPr>
                <w:sz w:val="24"/>
                <w:szCs w:val="24"/>
              </w:rPr>
            </w:pPr>
            <w:r w:rsidRPr="005B3954">
              <w:rPr>
                <w:sz w:val="24"/>
                <w:szCs w:val="24"/>
              </w:rPr>
              <w:t xml:space="preserve">  30 баллов  </w:t>
            </w:r>
          </w:p>
          <w:p w:rsidR="005B3954" w:rsidRPr="005B3954" w:rsidRDefault="005B3954" w:rsidP="005B3954">
            <w:pPr>
              <w:spacing w:line="240" w:lineRule="atLeast"/>
              <w:jc w:val="center"/>
              <w:rPr>
                <w:sz w:val="24"/>
                <w:szCs w:val="24"/>
              </w:rPr>
            </w:pPr>
          </w:p>
        </w:tc>
      </w:tr>
      <w:tr w:rsidR="005B3954" w:rsidRPr="001C0016" w:rsidTr="006A667F">
        <w:trPr>
          <w:trHeight w:val="705"/>
        </w:trPr>
        <w:tc>
          <w:tcPr>
            <w:tcW w:w="7196" w:type="dxa"/>
          </w:tcPr>
          <w:p w:rsidR="005B3954" w:rsidRPr="005B3954" w:rsidRDefault="005B3954" w:rsidP="005B3954">
            <w:pPr>
              <w:pStyle w:val="af5"/>
              <w:widowControl w:val="0"/>
              <w:numPr>
                <w:ilvl w:val="0"/>
                <w:numId w:val="27"/>
              </w:numPr>
              <w:shd w:val="clear" w:color="auto" w:fill="FFFFFF"/>
              <w:tabs>
                <w:tab w:val="left" w:pos="2808"/>
              </w:tabs>
              <w:mirrorIndents/>
              <w:jc w:val="both"/>
              <w:rPr>
                <w:sz w:val="24"/>
                <w:szCs w:val="24"/>
              </w:rPr>
            </w:pPr>
            <w:r>
              <w:rPr>
                <w:b/>
                <w:sz w:val="24"/>
                <w:szCs w:val="24"/>
              </w:rPr>
              <w:t>Обеспеченность материально-техническими ресурсами</w:t>
            </w:r>
            <w:r w:rsidRPr="005B3954">
              <w:rPr>
                <w:b/>
                <w:sz w:val="24"/>
                <w:szCs w:val="24"/>
              </w:rPr>
              <w:t>,</w:t>
            </w:r>
            <w:r w:rsidRPr="005B3954">
              <w:rPr>
                <w:sz w:val="24"/>
                <w:szCs w:val="24"/>
              </w:rPr>
              <w:t xml:space="preserve"> </w:t>
            </w:r>
            <w:proofErr w:type="gramStart"/>
            <w:r w:rsidRPr="005B3954">
              <w:rPr>
                <w:sz w:val="24"/>
                <w:szCs w:val="24"/>
              </w:rPr>
              <w:t>необходим</w:t>
            </w:r>
            <w:r>
              <w:rPr>
                <w:sz w:val="24"/>
                <w:szCs w:val="24"/>
              </w:rPr>
              <w:t>ых</w:t>
            </w:r>
            <w:proofErr w:type="gramEnd"/>
            <w:r w:rsidRPr="005B3954">
              <w:rPr>
                <w:sz w:val="24"/>
                <w:szCs w:val="24"/>
              </w:rPr>
              <w:t xml:space="preserve"> для исполнения договора:</w:t>
            </w:r>
          </w:p>
          <w:p w:rsidR="005B3954" w:rsidRPr="005B3954" w:rsidRDefault="005B3954" w:rsidP="005B3954">
            <w:pPr>
              <w:pStyle w:val="af5"/>
              <w:widowControl w:val="0"/>
              <w:shd w:val="clear" w:color="auto" w:fill="FFFFFF"/>
              <w:tabs>
                <w:tab w:val="left" w:pos="2808"/>
              </w:tabs>
              <w:mirrorIndents/>
              <w:jc w:val="both"/>
              <w:rPr>
                <w:sz w:val="24"/>
                <w:szCs w:val="24"/>
              </w:rPr>
            </w:pPr>
            <w:r w:rsidRPr="005B3954">
              <w:rPr>
                <w:sz w:val="24"/>
                <w:szCs w:val="24"/>
              </w:rPr>
              <w:t xml:space="preserve">Не менее одной аттестованной передвижной лаборатории для проведения всех видов электроизмерительных работ по испытаниям и измерениям в электроустановках </w:t>
            </w:r>
            <w:proofErr w:type="gramStart"/>
            <w:r w:rsidRPr="005B3954">
              <w:rPr>
                <w:sz w:val="24"/>
                <w:szCs w:val="24"/>
              </w:rPr>
              <w:t>до</w:t>
            </w:r>
            <w:proofErr w:type="gramEnd"/>
            <w:r w:rsidRPr="005B3954">
              <w:rPr>
                <w:sz w:val="24"/>
                <w:szCs w:val="24"/>
              </w:rPr>
              <w:t xml:space="preserve"> и выше 1000В;</w:t>
            </w:r>
          </w:p>
          <w:p w:rsidR="005B3954" w:rsidRPr="005B3954" w:rsidRDefault="005B3954" w:rsidP="005B3954">
            <w:pPr>
              <w:pStyle w:val="af5"/>
              <w:widowControl w:val="0"/>
              <w:shd w:val="clear" w:color="auto" w:fill="FFFFFF"/>
              <w:tabs>
                <w:tab w:val="left" w:pos="2808"/>
              </w:tabs>
              <w:mirrorIndents/>
              <w:jc w:val="both"/>
              <w:rPr>
                <w:sz w:val="24"/>
                <w:szCs w:val="24"/>
              </w:rPr>
            </w:pPr>
            <w:r w:rsidRPr="005B3954">
              <w:rPr>
                <w:sz w:val="24"/>
                <w:szCs w:val="24"/>
              </w:rPr>
              <w:t xml:space="preserve">Не менее одной аттестованной стационарной лаборатории для проведения всех видов электроизмерительных работ по испытаниям и измерениям в электроустановках </w:t>
            </w:r>
            <w:proofErr w:type="gramStart"/>
            <w:r w:rsidRPr="005B3954">
              <w:rPr>
                <w:sz w:val="24"/>
                <w:szCs w:val="24"/>
              </w:rPr>
              <w:t>до</w:t>
            </w:r>
            <w:proofErr w:type="gramEnd"/>
            <w:r w:rsidRPr="005B3954">
              <w:rPr>
                <w:sz w:val="24"/>
                <w:szCs w:val="24"/>
              </w:rPr>
              <w:t xml:space="preserve"> и выше 1000В;</w:t>
            </w:r>
          </w:p>
          <w:p w:rsidR="005B3954" w:rsidRPr="005B3954" w:rsidRDefault="005B3954" w:rsidP="005B3954">
            <w:pPr>
              <w:pStyle w:val="af5"/>
              <w:widowControl w:val="0"/>
              <w:shd w:val="clear" w:color="auto" w:fill="FFFFFF"/>
              <w:tabs>
                <w:tab w:val="left" w:pos="2808"/>
              </w:tabs>
              <w:mirrorIndents/>
              <w:jc w:val="both"/>
              <w:rPr>
                <w:sz w:val="24"/>
                <w:szCs w:val="24"/>
              </w:rPr>
            </w:pPr>
            <w:r w:rsidRPr="005B3954">
              <w:rPr>
                <w:sz w:val="24"/>
                <w:szCs w:val="24"/>
              </w:rPr>
              <w:t xml:space="preserve">Не менее одной ремонтной базы и наличие </w:t>
            </w:r>
            <w:proofErr w:type="spellStart"/>
            <w:r w:rsidRPr="005B3954">
              <w:rPr>
                <w:sz w:val="24"/>
                <w:szCs w:val="24"/>
              </w:rPr>
              <w:t>ЗИПа</w:t>
            </w:r>
            <w:proofErr w:type="spellEnd"/>
            <w:r w:rsidRPr="005B3954">
              <w:rPr>
                <w:sz w:val="24"/>
                <w:szCs w:val="24"/>
              </w:rPr>
              <w:t>, необходимых для ремонта электрооборудования расположенного на подстанциях и сетях.</w:t>
            </w:r>
          </w:p>
          <w:p w:rsidR="005B3954" w:rsidRPr="005B3954" w:rsidRDefault="005B3954" w:rsidP="005B3954">
            <w:pPr>
              <w:pStyle w:val="af5"/>
              <w:widowControl w:val="0"/>
              <w:shd w:val="clear" w:color="auto" w:fill="FFFFFF"/>
              <w:tabs>
                <w:tab w:val="left" w:pos="2808"/>
              </w:tabs>
              <w:mirrorIndents/>
              <w:jc w:val="both"/>
              <w:rPr>
                <w:sz w:val="24"/>
                <w:szCs w:val="24"/>
              </w:rPr>
            </w:pPr>
          </w:p>
          <w:p w:rsidR="005B3954" w:rsidRPr="005B3954" w:rsidRDefault="005B3954" w:rsidP="005B3954">
            <w:pPr>
              <w:pStyle w:val="af5"/>
              <w:widowControl w:val="0"/>
              <w:shd w:val="clear" w:color="auto" w:fill="FFFFFF"/>
              <w:tabs>
                <w:tab w:val="left" w:pos="2808"/>
              </w:tabs>
              <w:mirrorIndents/>
              <w:jc w:val="both"/>
              <w:rPr>
                <w:b/>
                <w:sz w:val="24"/>
                <w:szCs w:val="24"/>
              </w:rPr>
            </w:pPr>
            <w:r w:rsidRPr="005B3954">
              <w:rPr>
                <w:sz w:val="24"/>
                <w:szCs w:val="24"/>
              </w:rPr>
              <w:t xml:space="preserve">Максимальное количество баллов – </w:t>
            </w:r>
            <w:r w:rsidRPr="005B3954">
              <w:rPr>
                <w:b/>
                <w:sz w:val="24"/>
                <w:szCs w:val="24"/>
              </w:rPr>
              <w:t>20 баллов.</w:t>
            </w:r>
          </w:p>
          <w:p w:rsidR="005B3954" w:rsidRPr="005B3954" w:rsidRDefault="005B3954" w:rsidP="005B3954">
            <w:pPr>
              <w:pStyle w:val="af5"/>
              <w:widowControl w:val="0"/>
              <w:shd w:val="clear" w:color="auto" w:fill="FFFFFF"/>
              <w:tabs>
                <w:tab w:val="left" w:pos="2808"/>
              </w:tabs>
              <w:mirrorIndents/>
              <w:jc w:val="both"/>
              <w:rPr>
                <w:b/>
                <w:sz w:val="24"/>
                <w:szCs w:val="24"/>
              </w:rPr>
            </w:pPr>
          </w:p>
          <w:p w:rsidR="005B3954" w:rsidRPr="005B3954" w:rsidRDefault="005B3954" w:rsidP="005B3954">
            <w:pPr>
              <w:widowControl w:val="0"/>
              <w:shd w:val="clear" w:color="auto" w:fill="FFFFFF"/>
              <w:tabs>
                <w:tab w:val="left" w:pos="2808"/>
              </w:tabs>
              <w:ind w:left="360"/>
              <w:mirrorIndents/>
              <w:jc w:val="both"/>
              <w:rPr>
                <w:sz w:val="24"/>
                <w:szCs w:val="24"/>
              </w:rPr>
            </w:pPr>
            <w:r w:rsidRPr="005B3954">
              <w:rPr>
                <w:sz w:val="24"/>
                <w:szCs w:val="24"/>
              </w:rPr>
              <w:t>Для подтверждения данного требования Участнику закупки необходимо приложить Справку с указанием перечня оборудования, которая должна содержать наименование (марку и модель оборудования), краткие технические характеристики, год выпуска, права принадлежности (в собственности или в ином законном владении с указанием данных ПТС, либо договора аренды). Справка должна быть оформлена на фирменном бланке Участника закупки и заверена подписью уполномоченного лица.</w:t>
            </w:r>
          </w:p>
          <w:p w:rsidR="005B3954" w:rsidRPr="005B3954" w:rsidRDefault="005B3954" w:rsidP="005B3954">
            <w:pPr>
              <w:widowControl w:val="0"/>
              <w:shd w:val="clear" w:color="auto" w:fill="FFFFFF"/>
              <w:tabs>
                <w:tab w:val="left" w:pos="2808"/>
              </w:tabs>
              <w:contextualSpacing/>
              <w:mirrorIndents/>
              <w:jc w:val="both"/>
              <w:rPr>
                <w:sz w:val="24"/>
                <w:szCs w:val="24"/>
              </w:rPr>
            </w:pPr>
          </w:p>
          <w:p w:rsidR="005B3954" w:rsidRPr="005B3954" w:rsidRDefault="005B3954" w:rsidP="006A667F">
            <w:pPr>
              <w:widowControl w:val="0"/>
              <w:shd w:val="clear" w:color="auto" w:fill="FFFFFF"/>
              <w:tabs>
                <w:tab w:val="left" w:pos="2808"/>
              </w:tabs>
              <w:ind w:left="360"/>
              <w:mirrorIndents/>
              <w:jc w:val="both"/>
              <w:rPr>
                <w:sz w:val="24"/>
                <w:szCs w:val="24"/>
              </w:rPr>
            </w:pPr>
            <w:r w:rsidRPr="005B3954">
              <w:rPr>
                <w:sz w:val="24"/>
                <w:szCs w:val="24"/>
              </w:rPr>
              <w:t>Оценка данного подкритерия:</w:t>
            </w:r>
          </w:p>
          <w:p w:rsidR="005B3954" w:rsidRPr="005B3954" w:rsidRDefault="005B3954" w:rsidP="005B3954">
            <w:pPr>
              <w:widowControl w:val="0"/>
              <w:shd w:val="clear" w:color="auto" w:fill="FFFFFF"/>
              <w:tabs>
                <w:tab w:val="left" w:pos="2808"/>
              </w:tabs>
              <w:mirrorIndents/>
              <w:jc w:val="both"/>
              <w:rPr>
                <w:sz w:val="24"/>
                <w:szCs w:val="24"/>
              </w:rPr>
            </w:pPr>
          </w:p>
        </w:tc>
        <w:tc>
          <w:tcPr>
            <w:tcW w:w="2693" w:type="dxa"/>
          </w:tcPr>
          <w:p w:rsidR="005B3954" w:rsidRPr="005B3954" w:rsidRDefault="005B3954" w:rsidP="005B3954">
            <w:pPr>
              <w:spacing w:line="240" w:lineRule="atLeast"/>
              <w:jc w:val="center"/>
              <w:rPr>
                <w:sz w:val="24"/>
                <w:szCs w:val="24"/>
              </w:rPr>
            </w:pPr>
            <w:r w:rsidRPr="005B3954">
              <w:rPr>
                <w:sz w:val="24"/>
                <w:szCs w:val="24"/>
              </w:rPr>
              <w:lastRenderedPageBreak/>
              <w:t>Итого 20 баллов, из них:</w:t>
            </w:r>
          </w:p>
          <w:p w:rsidR="005B3954" w:rsidRPr="005B3954" w:rsidRDefault="005B3954" w:rsidP="005B3954">
            <w:pPr>
              <w:spacing w:line="240" w:lineRule="atLeast"/>
              <w:rPr>
                <w:sz w:val="24"/>
                <w:szCs w:val="24"/>
              </w:rPr>
            </w:pPr>
          </w:p>
        </w:tc>
      </w:tr>
      <w:tr w:rsidR="005B3954" w:rsidRPr="001C0016" w:rsidTr="005B3954">
        <w:trPr>
          <w:trHeight w:val="720"/>
        </w:trPr>
        <w:tc>
          <w:tcPr>
            <w:tcW w:w="7196" w:type="dxa"/>
          </w:tcPr>
          <w:p w:rsidR="005B3954" w:rsidRPr="005B3954" w:rsidRDefault="005B3954" w:rsidP="005B3954">
            <w:pPr>
              <w:widowControl w:val="0"/>
              <w:shd w:val="clear" w:color="auto" w:fill="FFFFFF"/>
              <w:tabs>
                <w:tab w:val="left" w:pos="2808"/>
              </w:tabs>
              <w:ind w:left="720"/>
              <w:mirrorIndents/>
              <w:jc w:val="both"/>
              <w:rPr>
                <w:sz w:val="24"/>
                <w:szCs w:val="24"/>
              </w:rPr>
            </w:pPr>
            <w:r w:rsidRPr="005B3954">
              <w:rPr>
                <w:sz w:val="24"/>
                <w:szCs w:val="24"/>
              </w:rPr>
              <w:lastRenderedPageBreak/>
              <w:t>Не предоставление информации, либо отсутствие у Участника необходимого количества оборудования</w:t>
            </w:r>
          </w:p>
        </w:tc>
        <w:tc>
          <w:tcPr>
            <w:tcW w:w="2693" w:type="dxa"/>
          </w:tcPr>
          <w:p w:rsidR="005B3954" w:rsidRPr="005B3954" w:rsidRDefault="005B3954" w:rsidP="005B3954">
            <w:pPr>
              <w:spacing w:line="240" w:lineRule="atLeast"/>
              <w:rPr>
                <w:sz w:val="24"/>
                <w:szCs w:val="24"/>
              </w:rPr>
            </w:pPr>
            <w:r w:rsidRPr="005B3954">
              <w:rPr>
                <w:sz w:val="24"/>
                <w:szCs w:val="24"/>
              </w:rPr>
              <w:t>0 баллов</w:t>
            </w:r>
          </w:p>
        </w:tc>
      </w:tr>
      <w:tr w:rsidR="005B3954" w:rsidRPr="001C0016" w:rsidTr="006A667F">
        <w:trPr>
          <w:trHeight w:val="420"/>
        </w:trPr>
        <w:tc>
          <w:tcPr>
            <w:tcW w:w="7196" w:type="dxa"/>
          </w:tcPr>
          <w:p w:rsidR="005B3954" w:rsidRPr="005B3954" w:rsidRDefault="005B3954" w:rsidP="005B3954">
            <w:pPr>
              <w:widowControl w:val="0"/>
              <w:shd w:val="clear" w:color="auto" w:fill="FFFFFF"/>
              <w:tabs>
                <w:tab w:val="left" w:pos="2808"/>
              </w:tabs>
              <w:ind w:left="720"/>
              <w:mirrorIndents/>
              <w:jc w:val="both"/>
              <w:rPr>
                <w:sz w:val="24"/>
                <w:szCs w:val="24"/>
              </w:rPr>
            </w:pPr>
            <w:r w:rsidRPr="005B3954">
              <w:rPr>
                <w:sz w:val="24"/>
                <w:szCs w:val="24"/>
              </w:rPr>
              <w:t>Наличие необходимого количества оборудования</w:t>
            </w:r>
          </w:p>
        </w:tc>
        <w:tc>
          <w:tcPr>
            <w:tcW w:w="2693" w:type="dxa"/>
          </w:tcPr>
          <w:p w:rsidR="005B3954" w:rsidRPr="005B3954" w:rsidRDefault="005B3954" w:rsidP="005B3954">
            <w:pPr>
              <w:spacing w:line="240" w:lineRule="atLeast"/>
              <w:rPr>
                <w:sz w:val="24"/>
                <w:szCs w:val="24"/>
              </w:rPr>
            </w:pPr>
            <w:r w:rsidRPr="005B3954">
              <w:rPr>
                <w:sz w:val="24"/>
                <w:szCs w:val="24"/>
              </w:rPr>
              <w:t>20 баллов</w:t>
            </w:r>
          </w:p>
        </w:tc>
      </w:tr>
      <w:tr w:rsidR="005B3954" w:rsidTr="006A667F">
        <w:trPr>
          <w:trHeight w:val="3957"/>
        </w:trPr>
        <w:tc>
          <w:tcPr>
            <w:tcW w:w="7196" w:type="dxa"/>
          </w:tcPr>
          <w:p w:rsidR="001C0EBE" w:rsidRPr="001C0EBE" w:rsidRDefault="001C0EBE" w:rsidP="001C0EBE">
            <w:pPr>
              <w:widowControl w:val="0"/>
              <w:shd w:val="clear" w:color="auto" w:fill="FFFFFF"/>
              <w:tabs>
                <w:tab w:val="left" w:pos="2808"/>
              </w:tabs>
              <w:ind w:left="601" w:firstLine="175"/>
              <w:mirrorIndents/>
              <w:jc w:val="both"/>
              <w:rPr>
                <w:b/>
                <w:sz w:val="24"/>
                <w:szCs w:val="24"/>
              </w:rPr>
            </w:pPr>
            <w:r w:rsidRPr="001C0EBE">
              <w:rPr>
                <w:b/>
                <w:sz w:val="24"/>
                <w:szCs w:val="24"/>
              </w:rPr>
              <w:t>Наличие у Участника действующего, согласованного и утвержденного Положения</w:t>
            </w:r>
            <w:r w:rsidRPr="001C0EBE">
              <w:rPr>
                <w:sz w:val="24"/>
                <w:szCs w:val="24"/>
              </w:rPr>
              <w:t xml:space="preserve"> </w:t>
            </w:r>
            <w:r w:rsidRPr="001C0EBE">
              <w:rPr>
                <w:b/>
                <w:sz w:val="24"/>
                <w:szCs w:val="24"/>
              </w:rPr>
              <w:t xml:space="preserve">о взаимодействии с Центральными электрическими сетями, с </w:t>
            </w:r>
            <w:proofErr w:type="gramStart"/>
            <w:r w:rsidRPr="001C0EBE">
              <w:rPr>
                <w:b/>
                <w:sz w:val="24"/>
                <w:szCs w:val="24"/>
              </w:rPr>
              <w:t>Ижевской</w:t>
            </w:r>
            <w:proofErr w:type="gramEnd"/>
            <w:r w:rsidRPr="001C0EBE">
              <w:rPr>
                <w:b/>
                <w:sz w:val="24"/>
                <w:szCs w:val="24"/>
              </w:rPr>
              <w:t xml:space="preserve"> ТЭЦ-1 и с Ижевскими электрическими сетями.</w:t>
            </w:r>
          </w:p>
          <w:p w:rsidR="001C0EBE" w:rsidRPr="001C0EBE" w:rsidRDefault="001C0EBE" w:rsidP="001C0EBE">
            <w:pPr>
              <w:pStyle w:val="af5"/>
              <w:widowControl w:val="0"/>
              <w:shd w:val="clear" w:color="auto" w:fill="FFFFFF"/>
              <w:tabs>
                <w:tab w:val="left" w:pos="2808"/>
              </w:tabs>
              <w:ind w:left="601" w:hanging="7"/>
              <w:mirrorIndents/>
              <w:jc w:val="both"/>
              <w:rPr>
                <w:b/>
                <w:sz w:val="24"/>
                <w:szCs w:val="24"/>
              </w:rPr>
            </w:pPr>
          </w:p>
          <w:p w:rsidR="001C0EBE" w:rsidRPr="001C0EBE" w:rsidRDefault="001C0EBE" w:rsidP="001C0EBE">
            <w:pPr>
              <w:pStyle w:val="af5"/>
              <w:widowControl w:val="0"/>
              <w:shd w:val="clear" w:color="auto" w:fill="FFFFFF"/>
              <w:tabs>
                <w:tab w:val="left" w:pos="2808"/>
              </w:tabs>
              <w:ind w:left="601" w:hanging="7"/>
              <w:mirrorIndents/>
              <w:jc w:val="both"/>
              <w:rPr>
                <w:b/>
                <w:sz w:val="24"/>
                <w:szCs w:val="24"/>
              </w:rPr>
            </w:pPr>
            <w:r w:rsidRPr="001C0EBE">
              <w:rPr>
                <w:sz w:val="24"/>
                <w:szCs w:val="24"/>
              </w:rPr>
              <w:t xml:space="preserve">Максимальное количество баллов </w:t>
            </w:r>
            <w:r w:rsidRPr="001C0EBE">
              <w:rPr>
                <w:b/>
                <w:sz w:val="24"/>
                <w:szCs w:val="24"/>
              </w:rPr>
              <w:t xml:space="preserve">– </w:t>
            </w:r>
            <w:r>
              <w:rPr>
                <w:b/>
                <w:sz w:val="24"/>
                <w:szCs w:val="24"/>
              </w:rPr>
              <w:t>20</w:t>
            </w:r>
            <w:r w:rsidRPr="001C0EBE">
              <w:rPr>
                <w:b/>
                <w:sz w:val="24"/>
                <w:szCs w:val="24"/>
              </w:rPr>
              <w:t xml:space="preserve"> баллов.</w:t>
            </w:r>
          </w:p>
          <w:p w:rsidR="001C0EBE" w:rsidRPr="001C0EBE" w:rsidRDefault="001C0EBE" w:rsidP="001C0EBE">
            <w:pPr>
              <w:pStyle w:val="af5"/>
              <w:widowControl w:val="0"/>
              <w:shd w:val="clear" w:color="auto" w:fill="FFFFFF"/>
              <w:tabs>
                <w:tab w:val="left" w:pos="2808"/>
              </w:tabs>
              <w:ind w:left="601" w:hanging="7"/>
              <w:mirrorIndents/>
              <w:jc w:val="both"/>
              <w:rPr>
                <w:b/>
                <w:sz w:val="24"/>
                <w:szCs w:val="24"/>
              </w:rPr>
            </w:pPr>
          </w:p>
          <w:p w:rsidR="001C0EBE" w:rsidRPr="001C0EBE" w:rsidRDefault="001C0EBE" w:rsidP="001C0EBE">
            <w:pPr>
              <w:pStyle w:val="af5"/>
              <w:widowControl w:val="0"/>
              <w:shd w:val="clear" w:color="auto" w:fill="FFFFFF"/>
              <w:tabs>
                <w:tab w:val="left" w:pos="2808"/>
              </w:tabs>
              <w:ind w:left="601" w:hanging="7"/>
              <w:mirrorIndents/>
              <w:jc w:val="both"/>
              <w:rPr>
                <w:sz w:val="24"/>
                <w:szCs w:val="24"/>
              </w:rPr>
            </w:pPr>
            <w:r w:rsidRPr="001C0EBE">
              <w:rPr>
                <w:sz w:val="24"/>
                <w:szCs w:val="24"/>
              </w:rPr>
              <w:t>Для получения баллов по данному подкритерию, Участнику необходимо приложить следующие документы:</w:t>
            </w:r>
          </w:p>
          <w:p w:rsidR="001C0EBE" w:rsidRPr="001C0EBE" w:rsidRDefault="001C0EBE" w:rsidP="001C0EBE">
            <w:pPr>
              <w:pStyle w:val="af5"/>
              <w:widowControl w:val="0"/>
              <w:shd w:val="clear" w:color="auto" w:fill="FFFFFF"/>
              <w:tabs>
                <w:tab w:val="left" w:pos="2808"/>
              </w:tabs>
              <w:ind w:left="601" w:hanging="7"/>
              <w:mirrorIndents/>
              <w:jc w:val="both"/>
              <w:rPr>
                <w:sz w:val="24"/>
                <w:szCs w:val="24"/>
              </w:rPr>
            </w:pPr>
          </w:p>
          <w:p w:rsidR="001C0EBE" w:rsidRPr="001C0EBE" w:rsidRDefault="001C0EBE" w:rsidP="001C0EBE">
            <w:pPr>
              <w:pStyle w:val="af5"/>
              <w:widowControl w:val="0"/>
              <w:shd w:val="clear" w:color="auto" w:fill="FFFFFF"/>
              <w:tabs>
                <w:tab w:val="left" w:pos="2808"/>
              </w:tabs>
              <w:ind w:left="601" w:hanging="7"/>
              <w:mirrorIndents/>
              <w:jc w:val="both"/>
              <w:rPr>
                <w:sz w:val="24"/>
                <w:szCs w:val="24"/>
              </w:rPr>
            </w:pPr>
            <w:r w:rsidRPr="001C0EBE">
              <w:rPr>
                <w:sz w:val="24"/>
                <w:szCs w:val="24"/>
              </w:rPr>
              <w:t xml:space="preserve">- скан-копия действующего, согласованного и утвержденного Положения о взаимоотношениях персонала участника с персоналом </w:t>
            </w:r>
            <w:proofErr w:type="gramStart"/>
            <w:r w:rsidRPr="001C0EBE">
              <w:rPr>
                <w:sz w:val="24"/>
                <w:szCs w:val="24"/>
              </w:rPr>
              <w:t>Ижевской</w:t>
            </w:r>
            <w:proofErr w:type="gramEnd"/>
            <w:r w:rsidRPr="001C0EBE">
              <w:rPr>
                <w:sz w:val="24"/>
                <w:szCs w:val="24"/>
              </w:rPr>
              <w:t xml:space="preserve"> ТЭЦ-1 по оперативно-технологическому управлению оборудованием;</w:t>
            </w:r>
          </w:p>
          <w:p w:rsidR="001C0EBE" w:rsidRPr="001C0EBE" w:rsidRDefault="001C0EBE" w:rsidP="001C0EBE">
            <w:pPr>
              <w:pStyle w:val="af5"/>
              <w:widowControl w:val="0"/>
              <w:shd w:val="clear" w:color="auto" w:fill="FFFFFF"/>
              <w:tabs>
                <w:tab w:val="left" w:pos="2808"/>
              </w:tabs>
              <w:ind w:left="601" w:hanging="7"/>
              <w:mirrorIndents/>
              <w:jc w:val="both"/>
              <w:rPr>
                <w:sz w:val="24"/>
                <w:szCs w:val="24"/>
              </w:rPr>
            </w:pPr>
            <w:r w:rsidRPr="001C0EBE">
              <w:rPr>
                <w:sz w:val="24"/>
                <w:szCs w:val="24"/>
              </w:rPr>
              <w:t>- скан-копия действующего, согласованного и утвержденного Положения о взаимоотношениях персонала участника с персоналом Центральных электрических сетей по оперативно-технологическому управлению оборудованием;</w:t>
            </w:r>
          </w:p>
          <w:p w:rsidR="005B3954" w:rsidRPr="005B3954" w:rsidRDefault="001C0EBE" w:rsidP="001C0EBE">
            <w:pPr>
              <w:pStyle w:val="af5"/>
              <w:widowControl w:val="0"/>
              <w:shd w:val="clear" w:color="auto" w:fill="FFFFFF"/>
              <w:tabs>
                <w:tab w:val="left" w:pos="2808"/>
              </w:tabs>
              <w:ind w:left="601" w:hanging="7"/>
              <w:mirrorIndents/>
              <w:jc w:val="both"/>
              <w:rPr>
                <w:sz w:val="24"/>
                <w:szCs w:val="24"/>
              </w:rPr>
            </w:pPr>
            <w:r w:rsidRPr="001C0EBE">
              <w:rPr>
                <w:sz w:val="24"/>
                <w:szCs w:val="24"/>
              </w:rPr>
              <w:t>- скан-копия действующего, согласованного и утвержденного Положения о взаимоотношениях персонала участника с персоналом Ижевских электрических сетей по оперативно-технологическому управлению оборудованием.</w:t>
            </w:r>
          </w:p>
        </w:tc>
        <w:tc>
          <w:tcPr>
            <w:tcW w:w="2693" w:type="dxa"/>
          </w:tcPr>
          <w:p w:rsidR="005B3954" w:rsidRPr="005B3954" w:rsidRDefault="005B3954" w:rsidP="001C0EBE">
            <w:pPr>
              <w:spacing w:line="240" w:lineRule="atLeast"/>
              <w:rPr>
                <w:sz w:val="24"/>
                <w:szCs w:val="24"/>
              </w:rPr>
            </w:pPr>
            <w:r w:rsidRPr="005B3954">
              <w:rPr>
                <w:sz w:val="24"/>
                <w:szCs w:val="24"/>
              </w:rPr>
              <w:t>Итого 20 баллов, из них:</w:t>
            </w:r>
          </w:p>
          <w:p w:rsidR="005B3954" w:rsidRPr="005B3954" w:rsidRDefault="005B3954" w:rsidP="005B3954">
            <w:pPr>
              <w:spacing w:line="240" w:lineRule="atLeast"/>
              <w:rPr>
                <w:sz w:val="24"/>
                <w:szCs w:val="24"/>
              </w:rPr>
            </w:pPr>
          </w:p>
        </w:tc>
      </w:tr>
      <w:tr w:rsidR="005B3954" w:rsidTr="006A667F">
        <w:trPr>
          <w:trHeight w:val="657"/>
        </w:trPr>
        <w:tc>
          <w:tcPr>
            <w:tcW w:w="7196" w:type="dxa"/>
          </w:tcPr>
          <w:p w:rsidR="005B3954" w:rsidRPr="005B3954" w:rsidRDefault="005B3954" w:rsidP="005B3954">
            <w:pPr>
              <w:widowControl w:val="0"/>
              <w:shd w:val="clear" w:color="auto" w:fill="FFFFFF"/>
              <w:tabs>
                <w:tab w:val="left" w:pos="2808"/>
              </w:tabs>
              <w:ind w:left="720"/>
              <w:mirrorIndents/>
              <w:jc w:val="both"/>
              <w:rPr>
                <w:sz w:val="24"/>
                <w:szCs w:val="24"/>
              </w:rPr>
            </w:pPr>
            <w:r w:rsidRPr="005B3954">
              <w:rPr>
                <w:sz w:val="24"/>
                <w:szCs w:val="24"/>
              </w:rPr>
              <w:t>Не предоставление информации, либо отсутствие у Участника необходимой информации.</w:t>
            </w:r>
          </w:p>
        </w:tc>
        <w:tc>
          <w:tcPr>
            <w:tcW w:w="2693" w:type="dxa"/>
          </w:tcPr>
          <w:p w:rsidR="005B3954" w:rsidRPr="005B3954" w:rsidRDefault="005B3954" w:rsidP="005B3954">
            <w:pPr>
              <w:spacing w:line="240" w:lineRule="atLeast"/>
              <w:rPr>
                <w:sz w:val="24"/>
                <w:szCs w:val="24"/>
              </w:rPr>
            </w:pPr>
            <w:r w:rsidRPr="005B3954">
              <w:rPr>
                <w:sz w:val="24"/>
                <w:szCs w:val="24"/>
              </w:rPr>
              <w:t>0 баллов</w:t>
            </w:r>
          </w:p>
        </w:tc>
      </w:tr>
      <w:tr w:rsidR="005B3954" w:rsidTr="006A667F">
        <w:trPr>
          <w:trHeight w:val="557"/>
        </w:trPr>
        <w:tc>
          <w:tcPr>
            <w:tcW w:w="7196" w:type="dxa"/>
          </w:tcPr>
          <w:p w:rsidR="005B3954" w:rsidRPr="005B3954" w:rsidRDefault="005B3954" w:rsidP="005B3954">
            <w:pPr>
              <w:widowControl w:val="0"/>
              <w:shd w:val="clear" w:color="auto" w:fill="FFFFFF"/>
              <w:tabs>
                <w:tab w:val="left" w:pos="2808"/>
              </w:tabs>
              <w:ind w:left="720"/>
              <w:mirrorIndents/>
              <w:jc w:val="both"/>
              <w:rPr>
                <w:sz w:val="24"/>
                <w:szCs w:val="24"/>
              </w:rPr>
            </w:pPr>
            <w:r w:rsidRPr="005B3954">
              <w:rPr>
                <w:sz w:val="24"/>
                <w:szCs w:val="24"/>
              </w:rPr>
              <w:t>Предоставление необходимой информации</w:t>
            </w:r>
          </w:p>
        </w:tc>
        <w:tc>
          <w:tcPr>
            <w:tcW w:w="2693" w:type="dxa"/>
          </w:tcPr>
          <w:p w:rsidR="005B3954" w:rsidRPr="005B3954" w:rsidRDefault="005B3954" w:rsidP="005B3954">
            <w:pPr>
              <w:spacing w:line="240" w:lineRule="atLeast"/>
              <w:rPr>
                <w:sz w:val="24"/>
                <w:szCs w:val="24"/>
              </w:rPr>
            </w:pPr>
            <w:r w:rsidRPr="005B3954">
              <w:rPr>
                <w:sz w:val="24"/>
                <w:szCs w:val="24"/>
              </w:rPr>
              <w:t>20 баллов</w:t>
            </w:r>
          </w:p>
        </w:tc>
      </w:tr>
    </w:tbl>
    <w:p w:rsidR="00303399" w:rsidRPr="005910E9" w:rsidRDefault="00303399" w:rsidP="0051124E">
      <w:pPr>
        <w:autoSpaceDE w:val="0"/>
        <w:autoSpaceDN w:val="0"/>
        <w:adjustRightInd w:val="0"/>
        <w:jc w:val="both"/>
        <w:rPr>
          <w:sz w:val="24"/>
          <w:szCs w:val="24"/>
        </w:rPr>
      </w:pPr>
    </w:p>
    <w:p w:rsidR="003440F2" w:rsidRPr="003440F2" w:rsidRDefault="003440F2" w:rsidP="003440F2">
      <w:pPr>
        <w:suppressAutoHyphens/>
        <w:ind w:firstLine="567"/>
        <w:jc w:val="both"/>
        <w:rPr>
          <w:b/>
          <w:sz w:val="24"/>
          <w:szCs w:val="24"/>
        </w:rPr>
      </w:pPr>
      <w:r w:rsidRPr="003440F2">
        <w:rPr>
          <w:b/>
          <w:sz w:val="24"/>
          <w:szCs w:val="24"/>
        </w:rPr>
        <w:t>Порядок присвоения рейтинговых мест.</w:t>
      </w:r>
    </w:p>
    <w:p w:rsidR="003440F2" w:rsidRPr="003440F2" w:rsidRDefault="003440F2" w:rsidP="003440F2">
      <w:pPr>
        <w:suppressAutoHyphens/>
        <w:ind w:firstLine="567"/>
        <w:jc w:val="both"/>
        <w:rPr>
          <w:b/>
          <w:sz w:val="24"/>
          <w:szCs w:val="24"/>
        </w:rPr>
      </w:pPr>
    </w:p>
    <w:p w:rsidR="003440F2" w:rsidRPr="003440F2" w:rsidRDefault="003440F2" w:rsidP="003440F2">
      <w:pPr>
        <w:suppressAutoHyphens/>
        <w:ind w:firstLine="567"/>
        <w:jc w:val="both"/>
        <w:rPr>
          <w:sz w:val="24"/>
          <w:szCs w:val="24"/>
        </w:rPr>
      </w:pPr>
      <w:r w:rsidRPr="003440F2">
        <w:rPr>
          <w:sz w:val="24"/>
          <w:szCs w:val="24"/>
        </w:rPr>
        <w:t>Рейтинговые м</w:t>
      </w:r>
      <w:r>
        <w:rPr>
          <w:sz w:val="24"/>
          <w:szCs w:val="24"/>
        </w:rPr>
        <w:t>еста по критерию «Цена договора</w:t>
      </w:r>
      <w:r w:rsidRPr="003440F2">
        <w:rPr>
          <w:sz w:val="24"/>
          <w:szCs w:val="24"/>
        </w:rPr>
        <w:t>» устанавливаются в следующем порядке:</w:t>
      </w:r>
    </w:p>
    <w:p w:rsidR="003440F2" w:rsidRPr="003440F2" w:rsidRDefault="003440F2" w:rsidP="003440F2">
      <w:pPr>
        <w:suppressAutoHyphens/>
        <w:ind w:firstLine="567"/>
        <w:jc w:val="both"/>
        <w:rPr>
          <w:sz w:val="24"/>
          <w:szCs w:val="24"/>
        </w:rPr>
      </w:pPr>
      <w:r w:rsidRPr="003440F2">
        <w:rPr>
          <w:sz w:val="24"/>
          <w:szCs w:val="24"/>
        </w:rPr>
        <w:t>- первое рейтинговое место присваивается заявке с наименьшей предложенной ценой договора;</w:t>
      </w:r>
    </w:p>
    <w:p w:rsidR="003440F2" w:rsidRPr="003440F2" w:rsidRDefault="003440F2" w:rsidP="003440F2">
      <w:pPr>
        <w:suppressAutoHyphens/>
        <w:ind w:firstLine="567"/>
        <w:jc w:val="both"/>
        <w:rPr>
          <w:sz w:val="24"/>
          <w:szCs w:val="24"/>
        </w:rPr>
      </w:pPr>
      <w:r w:rsidRPr="003440F2">
        <w:rPr>
          <w:sz w:val="24"/>
          <w:szCs w:val="24"/>
        </w:rPr>
        <w:t>- последнее рейтинговое место присваивается заявке, содержащей предложение с максимальной ценой исполнения договора.</w:t>
      </w:r>
    </w:p>
    <w:p w:rsidR="003440F2" w:rsidRDefault="003440F2" w:rsidP="003440F2">
      <w:pPr>
        <w:suppressAutoHyphens/>
        <w:ind w:firstLine="567"/>
        <w:jc w:val="both"/>
        <w:rPr>
          <w:sz w:val="24"/>
          <w:szCs w:val="24"/>
        </w:rPr>
      </w:pPr>
      <w:r w:rsidRPr="003440F2">
        <w:rPr>
          <w:sz w:val="24"/>
          <w:szCs w:val="24"/>
        </w:rPr>
        <w:t>Рейтинговые места по неценовым критериям устанавливаются в следующем порядке:</w:t>
      </w:r>
    </w:p>
    <w:p w:rsidR="006A667F" w:rsidRPr="003440F2" w:rsidRDefault="006A667F" w:rsidP="006A667F">
      <w:pPr>
        <w:tabs>
          <w:tab w:val="left" w:pos="993"/>
        </w:tabs>
        <w:suppressAutoHyphens/>
        <w:ind w:firstLine="709"/>
        <w:jc w:val="both"/>
        <w:rPr>
          <w:sz w:val="24"/>
          <w:szCs w:val="24"/>
        </w:rPr>
      </w:pPr>
      <w:r>
        <w:rPr>
          <w:sz w:val="24"/>
          <w:szCs w:val="24"/>
        </w:rPr>
        <w:t>1</w:t>
      </w:r>
      <w:r w:rsidRPr="003440F2">
        <w:rPr>
          <w:sz w:val="24"/>
          <w:szCs w:val="24"/>
        </w:rPr>
        <w:t xml:space="preserve">) </w:t>
      </w:r>
      <w:r w:rsidRPr="005B3954">
        <w:rPr>
          <w:b/>
          <w:sz w:val="24"/>
          <w:szCs w:val="24"/>
        </w:rPr>
        <w:t>Наличие у участника опыта выполнения работ</w:t>
      </w:r>
      <w:r w:rsidRPr="003440F2">
        <w:rPr>
          <w:sz w:val="24"/>
          <w:szCs w:val="24"/>
        </w:rPr>
        <w:t xml:space="preserve"> – первое рейтинговое место присваивается заявке, содержащей набольш</w:t>
      </w:r>
      <w:r>
        <w:rPr>
          <w:sz w:val="24"/>
          <w:szCs w:val="24"/>
        </w:rPr>
        <w:t>ее</w:t>
      </w:r>
      <w:r w:rsidRPr="003440F2">
        <w:rPr>
          <w:sz w:val="24"/>
          <w:szCs w:val="24"/>
        </w:rPr>
        <w:t xml:space="preserve"> </w:t>
      </w:r>
      <w:r>
        <w:rPr>
          <w:sz w:val="24"/>
          <w:szCs w:val="24"/>
        </w:rPr>
        <w:t>количество</w:t>
      </w:r>
      <w:r w:rsidRPr="003440F2">
        <w:rPr>
          <w:sz w:val="24"/>
          <w:szCs w:val="24"/>
        </w:rPr>
        <w:t xml:space="preserve"> </w:t>
      </w:r>
      <w:r>
        <w:rPr>
          <w:sz w:val="24"/>
          <w:szCs w:val="24"/>
        </w:rPr>
        <w:t xml:space="preserve">исполненных </w:t>
      </w:r>
      <w:r w:rsidRPr="003440F2">
        <w:rPr>
          <w:sz w:val="24"/>
          <w:szCs w:val="24"/>
        </w:rPr>
        <w:t>договоров по предмету закупки, последнее рейтинговое место присваивается заявке с наименьш</w:t>
      </w:r>
      <w:r>
        <w:rPr>
          <w:sz w:val="24"/>
          <w:szCs w:val="24"/>
        </w:rPr>
        <w:t>им количеством</w:t>
      </w:r>
      <w:r w:rsidRPr="003440F2">
        <w:rPr>
          <w:sz w:val="24"/>
          <w:szCs w:val="24"/>
        </w:rPr>
        <w:t xml:space="preserve"> </w:t>
      </w:r>
      <w:r>
        <w:rPr>
          <w:sz w:val="24"/>
          <w:szCs w:val="24"/>
        </w:rPr>
        <w:t>выполненных</w:t>
      </w:r>
      <w:r w:rsidRPr="003440F2">
        <w:rPr>
          <w:sz w:val="24"/>
          <w:szCs w:val="24"/>
        </w:rPr>
        <w:t xml:space="preserve"> договоров по предмету закупки.</w:t>
      </w:r>
    </w:p>
    <w:p w:rsidR="006A667F" w:rsidRDefault="006A667F" w:rsidP="006A667F">
      <w:pPr>
        <w:tabs>
          <w:tab w:val="left" w:pos="993"/>
        </w:tabs>
        <w:suppressAutoHyphens/>
        <w:ind w:firstLine="709"/>
        <w:jc w:val="both"/>
        <w:rPr>
          <w:sz w:val="24"/>
          <w:szCs w:val="24"/>
        </w:rPr>
      </w:pPr>
      <w:r>
        <w:rPr>
          <w:sz w:val="24"/>
          <w:szCs w:val="24"/>
        </w:rPr>
        <w:t>2</w:t>
      </w:r>
      <w:r w:rsidRPr="003440F2">
        <w:rPr>
          <w:sz w:val="24"/>
          <w:szCs w:val="24"/>
        </w:rPr>
        <w:t xml:space="preserve">) </w:t>
      </w:r>
      <w:r w:rsidRPr="006A667F">
        <w:rPr>
          <w:b/>
          <w:sz w:val="24"/>
          <w:szCs w:val="24"/>
        </w:rPr>
        <w:t>Наличие и квалификация трудовых ресурсов</w:t>
      </w:r>
      <w:r w:rsidRPr="003440F2">
        <w:rPr>
          <w:sz w:val="24"/>
          <w:szCs w:val="24"/>
        </w:rPr>
        <w:t xml:space="preserve"> – первое рейтинговое место присваивается заявке, </w:t>
      </w:r>
      <w:r>
        <w:rPr>
          <w:sz w:val="24"/>
          <w:szCs w:val="24"/>
        </w:rPr>
        <w:t>в составе которой предоставлено</w:t>
      </w:r>
      <w:r w:rsidRPr="003440F2">
        <w:rPr>
          <w:sz w:val="24"/>
          <w:szCs w:val="24"/>
        </w:rPr>
        <w:t xml:space="preserve"> </w:t>
      </w:r>
      <w:r>
        <w:rPr>
          <w:sz w:val="24"/>
          <w:szCs w:val="24"/>
        </w:rPr>
        <w:t>наибольшее количество сотрудников с подтверждённой квалификацией</w:t>
      </w:r>
      <w:r w:rsidRPr="003440F2">
        <w:rPr>
          <w:sz w:val="24"/>
          <w:szCs w:val="24"/>
        </w:rPr>
        <w:t>, последнее рейтинговое место присваив</w:t>
      </w:r>
      <w:r>
        <w:rPr>
          <w:sz w:val="24"/>
          <w:szCs w:val="24"/>
        </w:rPr>
        <w:t>ается заявке с наименьшим количеством квалифицированных сотрудников</w:t>
      </w:r>
      <w:r w:rsidRPr="003440F2">
        <w:rPr>
          <w:sz w:val="24"/>
          <w:szCs w:val="24"/>
        </w:rPr>
        <w:t>.</w:t>
      </w:r>
    </w:p>
    <w:p w:rsidR="003440F2" w:rsidRPr="006A667F" w:rsidRDefault="006A667F" w:rsidP="00677F98">
      <w:pPr>
        <w:pStyle w:val="af5"/>
        <w:numPr>
          <w:ilvl w:val="0"/>
          <w:numId w:val="7"/>
        </w:numPr>
        <w:suppressAutoHyphens/>
        <w:ind w:left="0" w:firstLine="709"/>
        <w:jc w:val="both"/>
        <w:rPr>
          <w:sz w:val="24"/>
          <w:szCs w:val="24"/>
        </w:rPr>
      </w:pPr>
      <w:r w:rsidRPr="006A667F">
        <w:rPr>
          <w:sz w:val="24"/>
          <w:szCs w:val="24"/>
        </w:rPr>
        <w:t>О</w:t>
      </w:r>
      <w:r w:rsidR="003440F2" w:rsidRPr="006A667F">
        <w:rPr>
          <w:b/>
          <w:sz w:val="24"/>
          <w:szCs w:val="24"/>
        </w:rPr>
        <w:t>беспеченность материально-техническими ресурсами</w:t>
      </w:r>
      <w:r w:rsidR="003440F2" w:rsidRPr="006A667F">
        <w:rPr>
          <w:sz w:val="24"/>
          <w:szCs w:val="24"/>
        </w:rPr>
        <w:t xml:space="preserve"> – первое рейтинговое место присваивается заявке, в составе которой представлено наибольшее </w:t>
      </w:r>
      <w:r w:rsidR="003440F2" w:rsidRPr="006A667F">
        <w:rPr>
          <w:sz w:val="24"/>
          <w:szCs w:val="24"/>
        </w:rPr>
        <w:lastRenderedPageBreak/>
        <w:t>количество материально-технических ресурсов; последнее рейтинговое место присваивается заявке, в составе которой представлено наименьшее количество материально-технических ресурсов.</w:t>
      </w:r>
    </w:p>
    <w:p w:rsidR="006A667F" w:rsidRPr="006A667F" w:rsidRDefault="006A667F" w:rsidP="00677F98">
      <w:pPr>
        <w:pStyle w:val="af5"/>
        <w:widowControl w:val="0"/>
        <w:numPr>
          <w:ilvl w:val="0"/>
          <w:numId w:val="7"/>
        </w:numPr>
        <w:shd w:val="clear" w:color="auto" w:fill="FFFFFF"/>
        <w:tabs>
          <w:tab w:val="left" w:pos="993"/>
        </w:tabs>
        <w:ind w:left="0" w:firstLine="709"/>
        <w:mirrorIndents/>
        <w:jc w:val="both"/>
        <w:rPr>
          <w:b/>
          <w:sz w:val="24"/>
          <w:szCs w:val="24"/>
        </w:rPr>
      </w:pPr>
      <w:proofErr w:type="gramStart"/>
      <w:r w:rsidRPr="006A667F">
        <w:rPr>
          <w:b/>
          <w:sz w:val="24"/>
          <w:szCs w:val="24"/>
        </w:rPr>
        <w:t xml:space="preserve">Наличие у Участника общего электронного документооборота с </w:t>
      </w:r>
      <w:r w:rsidR="00B14C33" w:rsidRPr="00B14C33">
        <w:rPr>
          <w:b/>
          <w:sz w:val="24"/>
          <w:szCs w:val="24"/>
        </w:rPr>
        <w:t>ПАО «</w:t>
      </w:r>
      <w:proofErr w:type="spellStart"/>
      <w:r w:rsidR="00B14C33" w:rsidRPr="00B14C33">
        <w:rPr>
          <w:b/>
          <w:sz w:val="24"/>
          <w:szCs w:val="24"/>
        </w:rPr>
        <w:t>Россети</w:t>
      </w:r>
      <w:proofErr w:type="spellEnd"/>
      <w:r w:rsidR="00B14C33" w:rsidRPr="00B14C33">
        <w:rPr>
          <w:b/>
          <w:sz w:val="24"/>
          <w:szCs w:val="24"/>
        </w:rPr>
        <w:t xml:space="preserve"> Центра и Приволжья» - </w:t>
      </w:r>
      <w:proofErr w:type="spellStart"/>
      <w:r w:rsidR="00B14C33" w:rsidRPr="00B14C33">
        <w:rPr>
          <w:b/>
          <w:sz w:val="24"/>
          <w:szCs w:val="24"/>
        </w:rPr>
        <w:t>Удмуртэнерго</w:t>
      </w:r>
      <w:proofErr w:type="spellEnd"/>
      <w:r w:rsidR="00B14C33" w:rsidRPr="00B14C33">
        <w:rPr>
          <w:b/>
          <w:sz w:val="24"/>
          <w:szCs w:val="24"/>
        </w:rPr>
        <w:t xml:space="preserve">, </w:t>
      </w:r>
      <w:r w:rsidR="00B14C33" w:rsidRPr="00B14C33">
        <w:rPr>
          <w:b/>
          <w:color w:val="010101"/>
          <w:sz w:val="24"/>
          <w:szCs w:val="24"/>
          <w:shd w:val="clear" w:color="auto" w:fill="FFFFFF"/>
        </w:rPr>
        <w:t>Ижевской ТЭЦ-1 Удмуртского филиала ПАО «Т Плюс»</w:t>
      </w:r>
      <w:r w:rsidR="00B14C33" w:rsidRPr="00B14C33">
        <w:rPr>
          <w:b/>
          <w:sz w:val="24"/>
          <w:szCs w:val="24"/>
        </w:rPr>
        <w:t xml:space="preserve"> </w:t>
      </w:r>
      <w:r w:rsidRPr="006A667F">
        <w:rPr>
          <w:b/>
          <w:sz w:val="24"/>
          <w:szCs w:val="24"/>
        </w:rPr>
        <w:t xml:space="preserve">для ведения оперативных переговоров, обмена списками персонала и положениями о </w:t>
      </w:r>
      <w:r>
        <w:rPr>
          <w:b/>
          <w:sz w:val="24"/>
          <w:szCs w:val="24"/>
        </w:rPr>
        <w:t xml:space="preserve">взаимоотношениях - </w:t>
      </w:r>
      <w:r w:rsidRPr="006A667F">
        <w:rPr>
          <w:sz w:val="24"/>
          <w:szCs w:val="24"/>
        </w:rPr>
        <w:t xml:space="preserve">первое рейтинговое место присваивается заявке, в составе которой представлено </w:t>
      </w:r>
      <w:r>
        <w:rPr>
          <w:sz w:val="24"/>
          <w:szCs w:val="24"/>
        </w:rPr>
        <w:t>необходимая информация</w:t>
      </w:r>
      <w:r w:rsidRPr="006A667F">
        <w:rPr>
          <w:sz w:val="24"/>
          <w:szCs w:val="24"/>
        </w:rPr>
        <w:t xml:space="preserve">; последнее рейтинговое место присваивается заявке, в составе которой </w:t>
      </w:r>
      <w:r>
        <w:rPr>
          <w:sz w:val="24"/>
          <w:szCs w:val="24"/>
        </w:rPr>
        <w:t xml:space="preserve">не </w:t>
      </w:r>
      <w:r w:rsidRPr="006A667F">
        <w:rPr>
          <w:sz w:val="24"/>
          <w:szCs w:val="24"/>
        </w:rPr>
        <w:t>представлен</w:t>
      </w:r>
      <w:r>
        <w:rPr>
          <w:sz w:val="24"/>
          <w:szCs w:val="24"/>
        </w:rPr>
        <w:t>а</w:t>
      </w:r>
      <w:r w:rsidRPr="006A667F">
        <w:rPr>
          <w:sz w:val="24"/>
          <w:szCs w:val="24"/>
        </w:rPr>
        <w:t xml:space="preserve"> </w:t>
      </w:r>
      <w:r>
        <w:rPr>
          <w:sz w:val="24"/>
          <w:szCs w:val="24"/>
        </w:rPr>
        <w:t>необходимая информация</w:t>
      </w:r>
      <w:r w:rsidRPr="006A667F">
        <w:rPr>
          <w:sz w:val="24"/>
          <w:szCs w:val="24"/>
        </w:rPr>
        <w:t>.</w:t>
      </w:r>
      <w:proofErr w:type="gramEnd"/>
    </w:p>
    <w:p w:rsidR="00A931EF" w:rsidRPr="004E0885" w:rsidRDefault="00A931EF" w:rsidP="00FF213A">
      <w:pPr>
        <w:ind w:firstLine="567"/>
        <w:contextualSpacing/>
        <w:jc w:val="both"/>
        <w:rPr>
          <w:b/>
          <w:sz w:val="24"/>
          <w:szCs w:val="24"/>
        </w:rPr>
      </w:pPr>
    </w:p>
    <w:p w:rsidR="00D25AA0" w:rsidRPr="004E0885" w:rsidRDefault="00CA7EE4" w:rsidP="00D25AA0">
      <w:pPr>
        <w:spacing w:after="1" w:line="220" w:lineRule="atLeast"/>
        <w:contextualSpacing/>
        <w:jc w:val="center"/>
        <w:outlineLvl w:val="1"/>
        <w:rPr>
          <w:b/>
          <w:sz w:val="24"/>
          <w:szCs w:val="24"/>
        </w:rPr>
      </w:pPr>
      <w:r w:rsidRPr="004E0885">
        <w:rPr>
          <w:b/>
          <w:sz w:val="24"/>
          <w:szCs w:val="24"/>
        </w:rPr>
        <w:t>5</w:t>
      </w:r>
      <w:r w:rsidR="00A931EF" w:rsidRPr="004E0885">
        <w:rPr>
          <w:b/>
          <w:sz w:val="24"/>
          <w:szCs w:val="24"/>
        </w:rPr>
        <w:t xml:space="preserve">. </w:t>
      </w:r>
      <w:r w:rsidR="00D25AA0" w:rsidRPr="004E0885">
        <w:rPr>
          <w:b/>
          <w:sz w:val="24"/>
          <w:szCs w:val="24"/>
        </w:rPr>
        <w:t>Порядок заключения и исполнения договора</w:t>
      </w:r>
    </w:p>
    <w:p w:rsidR="00D25AA0" w:rsidRPr="004E0885" w:rsidRDefault="00D25AA0" w:rsidP="0055091B">
      <w:pPr>
        <w:contextualSpacing/>
        <w:jc w:val="both"/>
        <w:rPr>
          <w:sz w:val="24"/>
          <w:szCs w:val="24"/>
        </w:rPr>
      </w:pPr>
    </w:p>
    <w:p w:rsidR="00D25AA0" w:rsidRPr="004E0885" w:rsidRDefault="00CA7EE4" w:rsidP="003965E3">
      <w:pPr>
        <w:ind w:firstLine="540"/>
        <w:contextualSpacing/>
        <w:jc w:val="both"/>
        <w:rPr>
          <w:sz w:val="24"/>
          <w:szCs w:val="24"/>
        </w:rPr>
      </w:pPr>
      <w:r w:rsidRPr="004E0885">
        <w:rPr>
          <w:sz w:val="24"/>
          <w:szCs w:val="24"/>
        </w:rPr>
        <w:t>5</w:t>
      </w:r>
      <w:r w:rsidR="00D25AA0" w:rsidRPr="004E0885">
        <w:rPr>
          <w:sz w:val="24"/>
          <w:szCs w:val="24"/>
        </w:rPr>
        <w:t>.1. Договор заключается Заказчиком в порядке, установленном Положением</w:t>
      </w:r>
      <w:r w:rsidR="001F208B" w:rsidRPr="004E0885">
        <w:rPr>
          <w:sz w:val="24"/>
          <w:szCs w:val="24"/>
        </w:rPr>
        <w:t xml:space="preserve"> о закупке, </w:t>
      </w:r>
      <w:r w:rsidR="00D25AA0" w:rsidRPr="004E0885">
        <w:rPr>
          <w:sz w:val="24"/>
          <w:szCs w:val="24"/>
        </w:rPr>
        <w:t>с учетом норм законодательства Российской Федерации</w:t>
      </w:r>
      <w:r w:rsidR="00BC0102" w:rsidRPr="004E0885">
        <w:rPr>
          <w:sz w:val="24"/>
          <w:szCs w:val="24"/>
        </w:rPr>
        <w:t>.</w:t>
      </w:r>
    </w:p>
    <w:p w:rsidR="00D25AA0" w:rsidRPr="004E0885" w:rsidRDefault="00CA7EE4" w:rsidP="003965E3">
      <w:pPr>
        <w:ind w:firstLine="540"/>
        <w:contextualSpacing/>
        <w:jc w:val="both"/>
        <w:rPr>
          <w:sz w:val="24"/>
          <w:szCs w:val="24"/>
        </w:rPr>
      </w:pPr>
      <w:r w:rsidRPr="004E0885">
        <w:rPr>
          <w:sz w:val="24"/>
          <w:szCs w:val="24"/>
        </w:rPr>
        <w:t>5</w:t>
      </w:r>
      <w:r w:rsidR="00D25AA0" w:rsidRPr="004E0885">
        <w:rPr>
          <w:sz w:val="24"/>
          <w:szCs w:val="24"/>
        </w:rPr>
        <w:t xml:space="preserve">.2. Договор по результатам проведения конкурентной закупки Заказчик заключает не ранее чем через 10 дней и не позднее чем через 20 дней </w:t>
      </w:r>
      <w:proofErr w:type="gramStart"/>
      <w:r w:rsidR="00D25AA0" w:rsidRPr="004E0885">
        <w:rPr>
          <w:sz w:val="24"/>
          <w:szCs w:val="24"/>
        </w:rPr>
        <w:t>с даты размещения</w:t>
      </w:r>
      <w:proofErr w:type="gramEnd"/>
      <w:r w:rsidR="00D25AA0" w:rsidRPr="004E0885">
        <w:rPr>
          <w:sz w:val="24"/>
          <w:szCs w:val="24"/>
        </w:rPr>
        <w:t xml:space="preserve"> в ЕИС итогового протокола, составленного по результатам конкурентной закупки. Договор по результатам осуществления конкурентной закупки в электронной форме заключается в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 </w:t>
      </w:r>
    </w:p>
    <w:p w:rsidR="0055091B" w:rsidRPr="004E0885" w:rsidRDefault="00CA7EE4" w:rsidP="003965E3">
      <w:pPr>
        <w:pStyle w:val="4"/>
        <w:numPr>
          <w:ilvl w:val="0"/>
          <w:numId w:val="0"/>
        </w:numPr>
        <w:spacing w:before="0"/>
        <w:ind w:firstLine="709"/>
        <w:contextualSpacing/>
        <w:rPr>
          <w:rFonts w:ascii="Times New Roman" w:eastAsia="Arial Unicode MS" w:hAnsi="Times New Roman"/>
          <w:sz w:val="24"/>
          <w:szCs w:val="24"/>
        </w:rPr>
      </w:pPr>
      <w:bookmarkStart w:id="0" w:name="_Ref415168073"/>
      <w:r w:rsidRPr="004E0885">
        <w:rPr>
          <w:rFonts w:ascii="Times New Roman" w:hAnsi="Times New Roman"/>
          <w:sz w:val="24"/>
          <w:szCs w:val="24"/>
        </w:rPr>
        <w:t>5</w:t>
      </w:r>
      <w:r w:rsidR="0055091B" w:rsidRPr="004E0885">
        <w:rPr>
          <w:rFonts w:ascii="Times New Roman" w:hAnsi="Times New Roman"/>
          <w:sz w:val="24"/>
          <w:szCs w:val="24"/>
        </w:rPr>
        <w:t>.3.Проект договора, заключаемого по итогам закупки</w:t>
      </w:r>
      <w:r w:rsidR="00D7341C" w:rsidRPr="004E0885">
        <w:rPr>
          <w:rFonts w:ascii="Times New Roman" w:hAnsi="Times New Roman"/>
          <w:sz w:val="24"/>
          <w:szCs w:val="24"/>
        </w:rPr>
        <w:t>,</w:t>
      </w:r>
      <w:r w:rsidR="0055091B" w:rsidRPr="004E0885">
        <w:rPr>
          <w:rFonts w:ascii="Times New Roman" w:hAnsi="Times New Roman"/>
          <w:sz w:val="24"/>
          <w:szCs w:val="24"/>
        </w:rPr>
        <w:t xml:space="preserve"> направляется лицом, с которым заключается договор, в адрес заказчика в течение 5 (пяти) дней </w:t>
      </w:r>
      <w:proofErr w:type="gramStart"/>
      <w:r w:rsidR="0055091B" w:rsidRPr="004E0885">
        <w:rPr>
          <w:rFonts w:ascii="Times New Roman" w:hAnsi="Times New Roman"/>
          <w:sz w:val="24"/>
          <w:szCs w:val="24"/>
        </w:rPr>
        <w:t>с даты</w:t>
      </w:r>
      <w:bookmarkEnd w:id="0"/>
      <w:proofErr w:type="gramEnd"/>
      <w:r w:rsidR="0055091B" w:rsidRPr="004E0885">
        <w:rPr>
          <w:rFonts w:ascii="Times New Roman" w:hAnsi="Times New Roman"/>
          <w:sz w:val="24"/>
          <w:szCs w:val="24"/>
        </w:rPr>
        <w:t xml:space="preserve"> </w:t>
      </w:r>
      <w:r w:rsidR="0055091B" w:rsidRPr="004E0885">
        <w:rPr>
          <w:rFonts w:ascii="Times New Roman" w:eastAsia="Arial Unicode MS" w:hAnsi="Times New Roman"/>
          <w:sz w:val="24"/>
          <w:szCs w:val="24"/>
        </w:rPr>
        <w:t>официального размещения итогового протокола, которым были подведены итоги закупки и определен ее победитель.</w:t>
      </w:r>
    </w:p>
    <w:p w:rsidR="0055091B" w:rsidRPr="004E0885" w:rsidRDefault="0055091B" w:rsidP="003965E3">
      <w:pPr>
        <w:pStyle w:val="4"/>
        <w:numPr>
          <w:ilvl w:val="0"/>
          <w:numId w:val="0"/>
        </w:numPr>
        <w:spacing w:before="0"/>
        <w:ind w:firstLine="709"/>
        <w:contextualSpacing/>
        <w:rPr>
          <w:rFonts w:ascii="Times New Roman" w:hAnsi="Times New Roman"/>
          <w:sz w:val="24"/>
          <w:szCs w:val="24"/>
        </w:rPr>
      </w:pPr>
      <w:bookmarkStart w:id="1" w:name="_Ref412218308"/>
      <w:r w:rsidRPr="004E0885">
        <w:rPr>
          <w:rFonts w:ascii="Times New Roman" w:hAnsi="Times New Roman"/>
          <w:sz w:val="24"/>
          <w:szCs w:val="24"/>
        </w:rPr>
        <w:t>Проект договора формируется лицом, с которым заключается договор по итогам закупки, путем включения в проект договора, размещенного в составе документации о закупке:</w:t>
      </w:r>
      <w:bookmarkEnd w:id="1"/>
      <w:r w:rsidRPr="004E0885">
        <w:rPr>
          <w:rFonts w:ascii="Times New Roman" w:hAnsi="Times New Roman"/>
          <w:sz w:val="24"/>
          <w:szCs w:val="24"/>
        </w:rPr>
        <w:t xml:space="preserve"> </w:t>
      </w:r>
    </w:p>
    <w:p w:rsidR="0055091B" w:rsidRPr="004E0885" w:rsidRDefault="0055091B" w:rsidP="003965E3">
      <w:pPr>
        <w:pStyle w:val="4"/>
        <w:numPr>
          <w:ilvl w:val="0"/>
          <w:numId w:val="0"/>
        </w:numPr>
        <w:spacing w:before="0"/>
        <w:ind w:firstLine="709"/>
        <w:contextualSpacing/>
        <w:rPr>
          <w:rFonts w:ascii="Times New Roman" w:hAnsi="Times New Roman"/>
          <w:sz w:val="24"/>
          <w:szCs w:val="24"/>
        </w:rPr>
      </w:pPr>
      <w:r w:rsidRPr="004E0885">
        <w:rPr>
          <w:rFonts w:ascii="Times New Roman" w:hAnsi="Times New Roman"/>
          <w:sz w:val="24"/>
          <w:szCs w:val="24"/>
        </w:rPr>
        <w:t xml:space="preserve">- условий исполнения договора, предложенных победителем закупки (лицом, с которым заключается договор при уклонении победителя закупки)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представленной участником закупки, с которым заключается договор; </w:t>
      </w:r>
    </w:p>
    <w:p w:rsidR="0055091B" w:rsidRPr="004E0885" w:rsidRDefault="0055091B" w:rsidP="003965E3">
      <w:pPr>
        <w:pStyle w:val="4"/>
        <w:numPr>
          <w:ilvl w:val="0"/>
          <w:numId w:val="0"/>
        </w:numPr>
        <w:spacing w:before="0"/>
        <w:ind w:firstLine="709"/>
        <w:contextualSpacing/>
        <w:rPr>
          <w:rFonts w:ascii="Times New Roman" w:hAnsi="Times New Roman"/>
          <w:sz w:val="24"/>
          <w:szCs w:val="24"/>
        </w:rPr>
      </w:pPr>
      <w:r w:rsidRPr="004E0885">
        <w:rPr>
          <w:rFonts w:ascii="Times New Roman" w:hAnsi="Times New Roman"/>
          <w:sz w:val="24"/>
          <w:szCs w:val="24"/>
        </w:rPr>
        <w:t xml:space="preserve">- реквизитов победителя закупки (лица, с которым заключается договор при уклонении победителя закупки); </w:t>
      </w:r>
    </w:p>
    <w:p w:rsidR="0055091B" w:rsidRPr="004E0885" w:rsidRDefault="0055091B" w:rsidP="003965E3">
      <w:pPr>
        <w:pStyle w:val="4"/>
        <w:numPr>
          <w:ilvl w:val="0"/>
          <w:numId w:val="0"/>
        </w:numPr>
        <w:spacing w:before="0"/>
        <w:ind w:firstLine="709"/>
        <w:contextualSpacing/>
        <w:rPr>
          <w:rFonts w:ascii="Times New Roman" w:hAnsi="Times New Roman"/>
          <w:sz w:val="24"/>
          <w:szCs w:val="24"/>
        </w:rPr>
      </w:pPr>
      <w:r w:rsidRPr="004E0885">
        <w:rPr>
          <w:rFonts w:ascii="Times New Roman" w:hAnsi="Times New Roman"/>
          <w:sz w:val="24"/>
          <w:szCs w:val="24"/>
        </w:rPr>
        <w:t>-  цены каждой единицы продукции.</w:t>
      </w:r>
    </w:p>
    <w:p w:rsidR="0055091B" w:rsidRPr="004E0885" w:rsidRDefault="0055091B" w:rsidP="003965E3">
      <w:pPr>
        <w:ind w:firstLine="993"/>
        <w:contextualSpacing/>
        <w:jc w:val="both"/>
        <w:rPr>
          <w:sz w:val="24"/>
          <w:szCs w:val="24"/>
        </w:rPr>
      </w:pPr>
      <w:r w:rsidRPr="004E0885">
        <w:rPr>
          <w:sz w:val="24"/>
          <w:szCs w:val="24"/>
        </w:rPr>
        <w:t>Цены каждой единицы продукции</w:t>
      </w:r>
      <w:r w:rsidRPr="004E0885">
        <w:rPr>
          <w:bCs/>
          <w:sz w:val="24"/>
          <w:szCs w:val="24"/>
        </w:rPr>
        <w:t xml:space="preserve"> определяется как произведение начальной (максимальной) цены каждой единицы товара, работы, услуги, указанной в документации о закупке, на коэффициент изменения </w:t>
      </w:r>
      <w:proofErr w:type="gramStart"/>
      <w:r w:rsidRPr="004E0885">
        <w:rPr>
          <w:bCs/>
          <w:sz w:val="24"/>
          <w:szCs w:val="24"/>
        </w:rPr>
        <w:t>Н(</w:t>
      </w:r>
      <w:proofErr w:type="gramEnd"/>
      <w:r w:rsidRPr="004E0885">
        <w:rPr>
          <w:bCs/>
          <w:sz w:val="24"/>
          <w:szCs w:val="24"/>
        </w:rPr>
        <w:t>М)Ц по результатам проведения закупки, определяемый как результат деления цены договора, по которой заключается договор, на НМЦ.</w:t>
      </w:r>
    </w:p>
    <w:p w:rsidR="00D25AA0" w:rsidRPr="004E0885" w:rsidRDefault="00CA7EE4" w:rsidP="003965E3">
      <w:pPr>
        <w:adjustRightInd w:val="0"/>
        <w:ind w:firstLine="540"/>
        <w:contextualSpacing/>
        <w:jc w:val="both"/>
        <w:rPr>
          <w:rFonts w:eastAsiaTheme="minorHAnsi"/>
          <w:sz w:val="24"/>
          <w:szCs w:val="24"/>
          <w:lang w:eastAsia="en-US"/>
        </w:rPr>
      </w:pPr>
      <w:r w:rsidRPr="004E0885">
        <w:rPr>
          <w:rFonts w:eastAsiaTheme="minorHAnsi"/>
          <w:sz w:val="24"/>
          <w:szCs w:val="24"/>
          <w:lang w:eastAsia="en-US"/>
        </w:rPr>
        <w:t>5</w:t>
      </w:r>
      <w:r w:rsidR="00607C82" w:rsidRPr="004E0885">
        <w:rPr>
          <w:rFonts w:eastAsiaTheme="minorHAnsi"/>
          <w:sz w:val="24"/>
          <w:szCs w:val="24"/>
          <w:lang w:eastAsia="en-US"/>
        </w:rPr>
        <w:t>.</w:t>
      </w:r>
      <w:r w:rsidR="0055091B" w:rsidRPr="004E0885">
        <w:rPr>
          <w:rFonts w:eastAsiaTheme="minorHAnsi"/>
          <w:sz w:val="24"/>
          <w:szCs w:val="24"/>
          <w:lang w:eastAsia="en-US"/>
        </w:rPr>
        <w:t>4</w:t>
      </w:r>
      <w:r w:rsidR="00607C82" w:rsidRPr="004E0885">
        <w:rPr>
          <w:rFonts w:eastAsiaTheme="minorHAnsi"/>
          <w:sz w:val="24"/>
          <w:szCs w:val="24"/>
          <w:lang w:eastAsia="en-US"/>
        </w:rPr>
        <w:t xml:space="preserve">. </w:t>
      </w:r>
      <w:proofErr w:type="gramStart"/>
      <w:r w:rsidR="00D25AA0" w:rsidRPr="004E0885">
        <w:rPr>
          <w:rFonts w:eastAsiaTheme="minorHAnsi"/>
          <w:sz w:val="24"/>
          <w:szCs w:val="24"/>
          <w:lang w:eastAsia="en-US"/>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w:t>
      </w:r>
      <w:proofErr w:type="gramEnd"/>
      <w:r w:rsidR="00D25AA0" w:rsidRPr="004E0885">
        <w:rPr>
          <w:rFonts w:eastAsiaTheme="minorHAnsi"/>
          <w:sz w:val="24"/>
          <w:szCs w:val="24"/>
          <w:lang w:eastAsia="en-US"/>
        </w:rPr>
        <w:t>, закупочной комиссии, оператора электронной площадки.</w:t>
      </w:r>
    </w:p>
    <w:p w:rsidR="00D25AA0" w:rsidRPr="004E0885" w:rsidRDefault="00CA7EE4" w:rsidP="003965E3">
      <w:pPr>
        <w:ind w:firstLine="708"/>
        <w:contextualSpacing/>
        <w:jc w:val="both"/>
        <w:rPr>
          <w:sz w:val="24"/>
          <w:szCs w:val="24"/>
        </w:rPr>
      </w:pPr>
      <w:r w:rsidRPr="004E0885">
        <w:rPr>
          <w:sz w:val="24"/>
          <w:szCs w:val="24"/>
        </w:rPr>
        <w:t>5</w:t>
      </w:r>
      <w:r w:rsidR="00607C82" w:rsidRPr="004E0885">
        <w:rPr>
          <w:sz w:val="24"/>
          <w:szCs w:val="24"/>
        </w:rPr>
        <w:t>.</w:t>
      </w:r>
      <w:r w:rsidR="0055091B" w:rsidRPr="004E0885">
        <w:rPr>
          <w:sz w:val="24"/>
          <w:szCs w:val="24"/>
        </w:rPr>
        <w:t>5</w:t>
      </w:r>
      <w:r w:rsidR="00607C82" w:rsidRPr="004E0885">
        <w:rPr>
          <w:sz w:val="24"/>
          <w:szCs w:val="24"/>
        </w:rPr>
        <w:t>.</w:t>
      </w:r>
      <w:r w:rsidR="00D25AA0" w:rsidRPr="004E0885">
        <w:rPr>
          <w:sz w:val="24"/>
          <w:szCs w:val="24"/>
        </w:rPr>
        <w:t xml:space="preserve">При заключении и исполнении договора не допускается изменение его условий по сравнению с </w:t>
      </w:r>
      <w:proofErr w:type="gramStart"/>
      <w:r w:rsidR="00D25AA0" w:rsidRPr="004E0885">
        <w:rPr>
          <w:sz w:val="24"/>
          <w:szCs w:val="24"/>
        </w:rPr>
        <w:t>указанными</w:t>
      </w:r>
      <w:proofErr w:type="gramEnd"/>
      <w:r w:rsidR="00D25AA0" w:rsidRPr="004E0885">
        <w:rPr>
          <w:sz w:val="24"/>
          <w:szCs w:val="24"/>
        </w:rPr>
        <w:t xml:space="preserve"> в протоколе, составленном по результатам закупки, кроме случаев, предусмотренных Положени</w:t>
      </w:r>
      <w:r w:rsidR="0055091B" w:rsidRPr="004E0885">
        <w:rPr>
          <w:sz w:val="24"/>
          <w:szCs w:val="24"/>
        </w:rPr>
        <w:t>е</w:t>
      </w:r>
      <w:r w:rsidR="00D25AA0" w:rsidRPr="004E0885">
        <w:rPr>
          <w:sz w:val="24"/>
          <w:szCs w:val="24"/>
        </w:rPr>
        <w:t xml:space="preserve">м о закупке и договором. </w:t>
      </w:r>
    </w:p>
    <w:p w:rsidR="00D25AA0" w:rsidRPr="004E0885" w:rsidRDefault="00D25AA0" w:rsidP="003965E3">
      <w:pPr>
        <w:ind w:firstLine="708"/>
        <w:contextualSpacing/>
        <w:jc w:val="both"/>
        <w:rPr>
          <w:sz w:val="24"/>
          <w:szCs w:val="24"/>
        </w:rPr>
      </w:pPr>
      <w:r w:rsidRPr="004E0885">
        <w:rPr>
          <w:sz w:val="24"/>
          <w:szCs w:val="24"/>
        </w:rPr>
        <w:t xml:space="preserve">Заказчик по согласованию с участником при заключении и исполнении договора вправе изменить: </w:t>
      </w:r>
    </w:p>
    <w:p w:rsidR="00D25AA0" w:rsidRPr="004E0885" w:rsidRDefault="00D25AA0" w:rsidP="003965E3">
      <w:pPr>
        <w:ind w:firstLine="708"/>
        <w:contextualSpacing/>
        <w:jc w:val="both"/>
        <w:rPr>
          <w:sz w:val="24"/>
          <w:szCs w:val="24"/>
        </w:rPr>
      </w:pPr>
      <w:r w:rsidRPr="004E0885">
        <w:rPr>
          <w:sz w:val="24"/>
          <w:szCs w:val="24"/>
        </w:rPr>
        <w:lastRenderedPageBreak/>
        <w:t xml:space="preserve">а) предусмотренный договором объём закупаемой продукции. При увеличении/уменьшении объема закупаемой продукции цена договора изменяется соответственно изменяемому объему продукции. </w:t>
      </w:r>
    </w:p>
    <w:p w:rsidR="00D25AA0" w:rsidRPr="004E0885" w:rsidRDefault="00D25AA0" w:rsidP="003965E3">
      <w:pPr>
        <w:ind w:firstLine="708"/>
        <w:contextualSpacing/>
        <w:jc w:val="both"/>
        <w:rPr>
          <w:sz w:val="24"/>
          <w:szCs w:val="24"/>
        </w:rPr>
      </w:pPr>
      <w:r w:rsidRPr="004E0885">
        <w:rPr>
          <w:sz w:val="24"/>
          <w:szCs w:val="24"/>
        </w:rPr>
        <w:t xml:space="preserve">б)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w:t>
      </w:r>
    </w:p>
    <w:p w:rsidR="00D25AA0" w:rsidRPr="004E0885" w:rsidRDefault="00D25AA0" w:rsidP="003965E3">
      <w:pPr>
        <w:ind w:firstLine="708"/>
        <w:contextualSpacing/>
        <w:jc w:val="both"/>
        <w:rPr>
          <w:sz w:val="24"/>
          <w:szCs w:val="24"/>
        </w:rPr>
      </w:pPr>
      <w:r w:rsidRPr="004E0885">
        <w:rPr>
          <w:sz w:val="24"/>
          <w:szCs w:val="24"/>
        </w:rPr>
        <w:t>в) цену договора: путём её уменьшения без изменения иных условий исполнения договора; 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информации, заслуживающими доверия;</w:t>
      </w:r>
      <w:r w:rsidR="00D7341C" w:rsidRPr="004E0885">
        <w:rPr>
          <w:sz w:val="24"/>
          <w:szCs w:val="24"/>
        </w:rPr>
        <w:t xml:space="preserve"> </w:t>
      </w:r>
      <w:r w:rsidRPr="004E0885">
        <w:rPr>
          <w:sz w:val="24"/>
          <w:szCs w:val="24"/>
        </w:rPr>
        <w:t>в случае изменения в соответствии с законодательством Российской Федерации регулируемых государством цен (тарифов).</w:t>
      </w:r>
    </w:p>
    <w:p w:rsidR="00D25AA0" w:rsidRPr="004E0885" w:rsidRDefault="00CA7EE4" w:rsidP="003965E3">
      <w:pPr>
        <w:pStyle w:val="15"/>
        <w:shd w:val="clear" w:color="auto" w:fill="FFFFFF"/>
        <w:ind w:left="0" w:firstLine="709"/>
        <w:jc w:val="both"/>
        <w:rPr>
          <w:rFonts w:eastAsia="Times New Roman"/>
          <w:color w:val="auto"/>
          <w:sz w:val="24"/>
          <w:szCs w:val="24"/>
        </w:rPr>
      </w:pPr>
      <w:r w:rsidRPr="004E0885">
        <w:rPr>
          <w:rFonts w:eastAsia="Times New Roman"/>
          <w:color w:val="auto"/>
          <w:sz w:val="24"/>
          <w:szCs w:val="24"/>
        </w:rPr>
        <w:t>5.6</w:t>
      </w:r>
      <w:r w:rsidR="00607C82" w:rsidRPr="004E0885">
        <w:rPr>
          <w:rFonts w:eastAsia="Times New Roman"/>
          <w:color w:val="auto"/>
          <w:sz w:val="24"/>
          <w:szCs w:val="24"/>
        </w:rPr>
        <w:t>.</w:t>
      </w:r>
      <w:r w:rsidR="00D25AA0" w:rsidRPr="004E0885">
        <w:rPr>
          <w:rFonts w:eastAsia="Times New Roman"/>
          <w:color w:val="auto"/>
          <w:sz w:val="24"/>
          <w:szCs w:val="24"/>
        </w:rPr>
        <w:t>Заказчик вправе принять решение об одностороннем отказе от исполнения договора в соответствии с гражданским законодательством, при условии, если это было предусмотрено договором.</w:t>
      </w:r>
    </w:p>
    <w:p w:rsidR="00607C82" w:rsidRPr="004E0885" w:rsidRDefault="00CA7EE4" w:rsidP="003965E3">
      <w:pPr>
        <w:ind w:firstLine="708"/>
        <w:contextualSpacing/>
        <w:jc w:val="both"/>
        <w:rPr>
          <w:sz w:val="24"/>
          <w:szCs w:val="24"/>
        </w:rPr>
      </w:pPr>
      <w:r w:rsidRPr="004E0885">
        <w:rPr>
          <w:sz w:val="24"/>
          <w:szCs w:val="24"/>
        </w:rPr>
        <w:t>5</w:t>
      </w:r>
      <w:r w:rsidR="00607C82" w:rsidRPr="004E0885">
        <w:rPr>
          <w:sz w:val="24"/>
          <w:szCs w:val="24"/>
        </w:rPr>
        <w:t>.</w:t>
      </w:r>
      <w:r w:rsidRPr="004E0885">
        <w:rPr>
          <w:sz w:val="24"/>
          <w:szCs w:val="24"/>
        </w:rPr>
        <w:t>7</w:t>
      </w:r>
      <w:r w:rsidR="00607C82" w:rsidRPr="004E0885">
        <w:rPr>
          <w:sz w:val="24"/>
          <w:szCs w:val="24"/>
        </w:rPr>
        <w:t>.</w:t>
      </w:r>
      <w:r w:rsidRPr="004E0885">
        <w:rPr>
          <w:sz w:val="24"/>
          <w:szCs w:val="24"/>
        </w:rPr>
        <w:t xml:space="preserve"> </w:t>
      </w:r>
      <w:r w:rsidR="00607C82" w:rsidRPr="004E0885">
        <w:rPr>
          <w:sz w:val="24"/>
          <w:szCs w:val="24"/>
        </w:rPr>
        <w:t>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rsidR="00607C82" w:rsidRPr="004E0885" w:rsidRDefault="00607C82" w:rsidP="003965E3">
      <w:pPr>
        <w:spacing w:line="220" w:lineRule="atLeast"/>
        <w:ind w:firstLine="708"/>
        <w:contextualSpacing/>
        <w:jc w:val="both"/>
        <w:rPr>
          <w:sz w:val="24"/>
          <w:szCs w:val="24"/>
        </w:rPr>
      </w:pPr>
      <w:r w:rsidRPr="004E0885">
        <w:rPr>
          <w:sz w:val="24"/>
          <w:szCs w:val="24"/>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rsidR="00607C82" w:rsidRPr="004E0885" w:rsidRDefault="00607C82" w:rsidP="00607C82">
      <w:pPr>
        <w:spacing w:before="220" w:after="1" w:line="220" w:lineRule="atLeast"/>
        <w:ind w:firstLine="708"/>
        <w:contextualSpacing/>
        <w:jc w:val="both"/>
        <w:rPr>
          <w:sz w:val="24"/>
          <w:szCs w:val="24"/>
        </w:rPr>
      </w:pPr>
      <w:r w:rsidRPr="004E0885">
        <w:rPr>
          <w:sz w:val="24"/>
          <w:szCs w:val="24"/>
        </w:rPr>
        <w:t xml:space="preserve">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w:t>
      </w:r>
      <w:proofErr w:type="gramStart"/>
      <w:r w:rsidRPr="004E0885">
        <w:rPr>
          <w:sz w:val="24"/>
          <w:szCs w:val="24"/>
        </w:rPr>
        <w:t>указанными</w:t>
      </w:r>
      <w:proofErr w:type="gramEnd"/>
      <w:r w:rsidRPr="004E0885">
        <w:rPr>
          <w:sz w:val="24"/>
          <w:szCs w:val="24"/>
        </w:rPr>
        <w:t xml:space="preserve"> в договоре. </w:t>
      </w:r>
    </w:p>
    <w:p w:rsidR="00A931EF" w:rsidRPr="004E0885" w:rsidRDefault="00A931EF" w:rsidP="00A931EF">
      <w:pPr>
        <w:spacing w:before="220" w:after="1" w:line="220" w:lineRule="atLeast"/>
        <w:ind w:firstLine="567"/>
        <w:contextualSpacing/>
        <w:jc w:val="both"/>
        <w:rPr>
          <w:b/>
          <w:sz w:val="24"/>
          <w:szCs w:val="24"/>
        </w:rPr>
      </w:pPr>
    </w:p>
    <w:p w:rsidR="00473B4D" w:rsidRPr="00696026" w:rsidRDefault="00473B4D" w:rsidP="00473B4D">
      <w:pPr>
        <w:pStyle w:val="20"/>
        <w:tabs>
          <w:tab w:val="clear" w:pos="1134"/>
          <w:tab w:val="left" w:pos="0"/>
        </w:tabs>
        <w:suppressAutoHyphens w:val="0"/>
        <w:snapToGrid/>
        <w:spacing w:before="0" w:after="0"/>
        <w:ind w:left="0" w:firstLine="709"/>
        <w:rPr>
          <w:b/>
          <w:sz w:val="24"/>
          <w:szCs w:val="24"/>
        </w:rPr>
      </w:pPr>
      <w:r>
        <w:rPr>
          <w:b/>
          <w:sz w:val="24"/>
          <w:szCs w:val="24"/>
        </w:rPr>
        <w:t>6</w:t>
      </w:r>
      <w:r w:rsidRPr="004E0885">
        <w:rPr>
          <w:b/>
          <w:sz w:val="24"/>
          <w:szCs w:val="24"/>
        </w:rPr>
        <w:t xml:space="preserve">. </w:t>
      </w:r>
      <w:bookmarkStart w:id="2" w:name="_Toc188963389"/>
      <w:bookmarkStart w:id="3" w:name="_Toc193192185"/>
      <w:bookmarkStart w:id="4" w:name="_Toc203478701"/>
      <w:r w:rsidRPr="00696026">
        <w:rPr>
          <w:b/>
          <w:sz w:val="24"/>
          <w:szCs w:val="24"/>
        </w:rPr>
        <w:t>Преимущества, запреты, ограничения допуска товаров, происходящих из иностранного государства</w:t>
      </w:r>
      <w:bookmarkEnd w:id="2"/>
      <w:bookmarkEnd w:id="3"/>
      <w:bookmarkEnd w:id="4"/>
    </w:p>
    <w:p w:rsidR="00473B4D" w:rsidRPr="00696026" w:rsidRDefault="00473B4D" w:rsidP="00473B4D">
      <w:pPr>
        <w:tabs>
          <w:tab w:val="left" w:pos="0"/>
        </w:tabs>
        <w:ind w:firstLine="709"/>
        <w:contextualSpacing/>
        <w:jc w:val="center"/>
        <w:rPr>
          <w:rFonts w:eastAsiaTheme="minorHAnsi"/>
          <w:b/>
          <w:kern w:val="0"/>
          <w:sz w:val="24"/>
          <w:szCs w:val="24"/>
          <w:lang w:eastAsia="en-US"/>
        </w:rPr>
      </w:pPr>
    </w:p>
    <w:p w:rsidR="00473B4D" w:rsidRPr="00841319" w:rsidRDefault="00473B4D" w:rsidP="00473B4D">
      <w:pPr>
        <w:pStyle w:val="af5"/>
        <w:numPr>
          <w:ilvl w:val="1"/>
          <w:numId w:val="10"/>
        </w:numPr>
        <w:tabs>
          <w:tab w:val="left" w:pos="0"/>
        </w:tabs>
        <w:ind w:left="0" w:firstLine="709"/>
        <w:jc w:val="both"/>
        <w:rPr>
          <w:sz w:val="24"/>
          <w:szCs w:val="24"/>
        </w:rPr>
      </w:pPr>
      <w:proofErr w:type="gramStart"/>
      <w:r w:rsidRPr="00841319">
        <w:rPr>
          <w:sz w:val="24"/>
          <w:szCs w:val="24"/>
        </w:rPr>
        <w:t xml:space="preserve">При осуществлении Заказчиком закупок к товарам, происходящим из иностранного государства, применяется национальный режим в соответствии с постановлением Правительства Российской Федерации от 23.12.2024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Pr="00841319">
        <w:rPr>
          <w:sz w:val="24"/>
          <w:szCs w:val="24"/>
        </w:rPr>
        <w:br/>
        <w:t>(далее – Постановление 1875) и устанавливается:</w:t>
      </w:r>
      <w:proofErr w:type="gramEnd"/>
    </w:p>
    <w:p w:rsidR="00473B4D" w:rsidRPr="00696026" w:rsidRDefault="00473B4D" w:rsidP="00473B4D">
      <w:pPr>
        <w:pStyle w:val="aff3"/>
        <w:numPr>
          <w:ilvl w:val="0"/>
          <w:numId w:val="30"/>
        </w:numPr>
        <w:tabs>
          <w:tab w:val="left" w:pos="0"/>
        </w:tabs>
        <w:snapToGrid w:val="0"/>
        <w:spacing w:line="240" w:lineRule="auto"/>
        <w:ind w:left="0" w:firstLine="709"/>
        <w:rPr>
          <w:sz w:val="24"/>
          <w:szCs w:val="24"/>
        </w:rPr>
      </w:pPr>
      <w:r w:rsidRPr="00696026">
        <w:rPr>
          <w:sz w:val="24"/>
          <w:szCs w:val="24"/>
        </w:rPr>
        <w:t>запрет закупок товаров, происходящих из иностранных государств (далее – Запрет);</w:t>
      </w:r>
    </w:p>
    <w:p w:rsidR="00473B4D" w:rsidRPr="00696026" w:rsidRDefault="00473B4D" w:rsidP="00473B4D">
      <w:pPr>
        <w:pStyle w:val="aff3"/>
        <w:numPr>
          <w:ilvl w:val="0"/>
          <w:numId w:val="30"/>
        </w:numPr>
        <w:tabs>
          <w:tab w:val="left" w:pos="0"/>
        </w:tabs>
        <w:snapToGrid w:val="0"/>
        <w:spacing w:line="240" w:lineRule="auto"/>
        <w:ind w:left="0" w:firstLine="709"/>
        <w:rPr>
          <w:sz w:val="24"/>
          <w:szCs w:val="24"/>
        </w:rPr>
      </w:pPr>
      <w:r w:rsidRPr="00696026">
        <w:rPr>
          <w:sz w:val="24"/>
          <w:szCs w:val="24"/>
        </w:rPr>
        <w:t>ограничение закупок товаров, происходящих из иностранных государств, в том числе минимальную обязательную долю закупок товаров российского происхождения (далее – Ограничение);</w:t>
      </w:r>
    </w:p>
    <w:p w:rsidR="00473B4D" w:rsidRPr="00696026" w:rsidRDefault="00473B4D" w:rsidP="00473B4D">
      <w:pPr>
        <w:pStyle w:val="aff3"/>
        <w:numPr>
          <w:ilvl w:val="0"/>
          <w:numId w:val="30"/>
        </w:numPr>
        <w:tabs>
          <w:tab w:val="left" w:pos="0"/>
        </w:tabs>
        <w:snapToGrid w:val="0"/>
        <w:spacing w:line="240" w:lineRule="auto"/>
        <w:ind w:left="0" w:firstLine="709"/>
        <w:rPr>
          <w:sz w:val="24"/>
          <w:szCs w:val="24"/>
        </w:rPr>
      </w:pPr>
      <w:r w:rsidRPr="00696026">
        <w:rPr>
          <w:sz w:val="24"/>
          <w:szCs w:val="24"/>
        </w:rPr>
        <w:t>преимущество в отношении товаров российского происхождения (далее – Преимущество).</w:t>
      </w:r>
    </w:p>
    <w:p w:rsidR="00473B4D" w:rsidRPr="00696026" w:rsidRDefault="00473B4D" w:rsidP="00473B4D">
      <w:pPr>
        <w:tabs>
          <w:tab w:val="left" w:pos="0"/>
        </w:tabs>
        <w:ind w:firstLine="709"/>
        <w:jc w:val="both"/>
        <w:rPr>
          <w:sz w:val="24"/>
          <w:szCs w:val="24"/>
        </w:rPr>
      </w:pPr>
      <w:r w:rsidRPr="00696026">
        <w:rPr>
          <w:sz w:val="24"/>
          <w:szCs w:val="24"/>
        </w:rPr>
        <w:t xml:space="preserve">Информацией и документами, подтверждающими страну происхождения товара для целей предоставления национального режима, являются информация и документы, предусмотренные пунктом </w:t>
      </w:r>
      <w:r w:rsidR="00B23052">
        <w:fldChar w:fldCharType="begin"/>
      </w:r>
      <w:r>
        <w:instrText xml:space="preserve"> REF _Ref188956391 \r \h  \* MERGEFORMAT </w:instrText>
      </w:r>
      <w:r w:rsidR="00B23052">
        <w:fldChar w:fldCharType="separate"/>
      </w:r>
      <w:proofErr w:type="spellStart"/>
      <w:r w:rsidRPr="00D82923">
        <w:rPr>
          <w:sz w:val="24"/>
          <w:szCs w:val="24"/>
        </w:rPr>
        <w:t>iii</w:t>
      </w:r>
      <w:proofErr w:type="spellEnd"/>
      <w:r w:rsidR="00B23052">
        <w:fldChar w:fldCharType="end"/>
      </w:r>
      <w:r w:rsidRPr="00696026">
        <w:rPr>
          <w:sz w:val="24"/>
          <w:szCs w:val="24"/>
        </w:rPr>
        <w:t xml:space="preserve"> настоящего подраздела.</w:t>
      </w:r>
    </w:p>
    <w:p w:rsidR="00473B4D" w:rsidRPr="00841319" w:rsidRDefault="00473B4D" w:rsidP="00473B4D">
      <w:pPr>
        <w:pStyle w:val="af5"/>
        <w:numPr>
          <w:ilvl w:val="2"/>
          <w:numId w:val="10"/>
        </w:numPr>
        <w:tabs>
          <w:tab w:val="left" w:pos="0"/>
        </w:tabs>
        <w:ind w:left="1212" w:hanging="503"/>
        <w:jc w:val="both"/>
        <w:rPr>
          <w:sz w:val="24"/>
          <w:szCs w:val="24"/>
        </w:rPr>
      </w:pPr>
      <w:r w:rsidRPr="00841319">
        <w:rPr>
          <w:sz w:val="24"/>
          <w:szCs w:val="24"/>
        </w:rPr>
        <w:t>При осуществлении закупки товара:</w:t>
      </w:r>
    </w:p>
    <w:p w:rsidR="00473B4D" w:rsidRPr="00696026" w:rsidRDefault="00473B4D" w:rsidP="00473B4D">
      <w:pPr>
        <w:numPr>
          <w:ilvl w:val="0"/>
          <w:numId w:val="31"/>
        </w:numPr>
        <w:tabs>
          <w:tab w:val="left" w:pos="0"/>
        </w:tabs>
        <w:ind w:left="0" w:firstLine="709"/>
        <w:jc w:val="both"/>
        <w:rPr>
          <w:sz w:val="24"/>
          <w:szCs w:val="24"/>
        </w:rPr>
      </w:pPr>
      <w:r w:rsidRPr="00696026">
        <w:rPr>
          <w:sz w:val="24"/>
          <w:szCs w:val="24"/>
        </w:rPr>
        <w:t>в случае если в извещении о закупке установлен Запрет закупок товара из иностранного государства:</w:t>
      </w:r>
    </w:p>
    <w:p w:rsidR="00473B4D" w:rsidRPr="00696026" w:rsidRDefault="00473B4D" w:rsidP="00473B4D">
      <w:pPr>
        <w:numPr>
          <w:ilvl w:val="0"/>
          <w:numId w:val="32"/>
        </w:numPr>
        <w:tabs>
          <w:tab w:val="left" w:pos="0"/>
        </w:tabs>
        <w:ind w:left="0" w:firstLine="709"/>
        <w:jc w:val="both"/>
        <w:rPr>
          <w:sz w:val="24"/>
          <w:szCs w:val="24"/>
        </w:rPr>
      </w:pPr>
      <w:r w:rsidRPr="00696026">
        <w:rPr>
          <w:sz w:val="24"/>
          <w:szCs w:val="24"/>
        </w:rPr>
        <w:t>заявка на участие в закупке, содержащая предложение о поставке такого товара, происходящего из иностранного государства, подлежит отклонению;</w:t>
      </w:r>
    </w:p>
    <w:p w:rsidR="00473B4D" w:rsidRPr="00696026" w:rsidRDefault="00473B4D" w:rsidP="00473B4D">
      <w:pPr>
        <w:numPr>
          <w:ilvl w:val="0"/>
          <w:numId w:val="32"/>
        </w:numPr>
        <w:tabs>
          <w:tab w:val="left" w:pos="0"/>
        </w:tabs>
        <w:ind w:left="0" w:firstLine="709"/>
        <w:jc w:val="both"/>
        <w:rPr>
          <w:sz w:val="24"/>
          <w:szCs w:val="24"/>
        </w:rPr>
      </w:pPr>
      <w:r w:rsidRPr="00696026">
        <w:rPr>
          <w:sz w:val="24"/>
          <w:szCs w:val="24"/>
        </w:rPr>
        <w:lastRenderedPageBreak/>
        <w:t xml:space="preserve">заявка на участие в закупке не содержащая информацию и (или) документы, предусмотренные пунктом </w:t>
      </w:r>
      <w:r w:rsidR="00B23052">
        <w:fldChar w:fldCharType="begin"/>
      </w:r>
      <w:r>
        <w:instrText xml:space="preserve"> REF _Ref188956391 \r \h  \* MERGEFORMAT </w:instrText>
      </w:r>
      <w:r w:rsidR="00B23052">
        <w:fldChar w:fldCharType="separate"/>
      </w:r>
      <w:proofErr w:type="spellStart"/>
      <w:r w:rsidRPr="00D82923">
        <w:rPr>
          <w:sz w:val="24"/>
          <w:szCs w:val="24"/>
        </w:rPr>
        <w:t>iii</w:t>
      </w:r>
      <w:proofErr w:type="spellEnd"/>
      <w:r w:rsidR="00B23052">
        <w:fldChar w:fldCharType="end"/>
      </w:r>
      <w:r w:rsidRPr="00696026">
        <w:rPr>
          <w:sz w:val="24"/>
          <w:szCs w:val="24"/>
        </w:rPr>
        <w:t xml:space="preserve"> настоящего подраздела, рассматривается как содержащая предложение о поставке товара из иностранного государства, подлежит отклонению;</w:t>
      </w:r>
    </w:p>
    <w:p w:rsidR="00473B4D" w:rsidRPr="00696026" w:rsidRDefault="00473B4D" w:rsidP="00473B4D">
      <w:pPr>
        <w:numPr>
          <w:ilvl w:val="0"/>
          <w:numId w:val="32"/>
        </w:numPr>
        <w:tabs>
          <w:tab w:val="left" w:pos="0"/>
        </w:tabs>
        <w:ind w:left="0" w:firstLine="709"/>
        <w:jc w:val="both"/>
        <w:rPr>
          <w:sz w:val="24"/>
          <w:szCs w:val="24"/>
        </w:rPr>
      </w:pPr>
      <w:proofErr w:type="gramStart"/>
      <w:r w:rsidRPr="00696026">
        <w:rPr>
          <w:sz w:val="24"/>
          <w:szCs w:val="24"/>
        </w:rPr>
        <w:t>в случае представления участником закупки в составе заявки информации из реестра российской промышленной продукции или евразийского реестра промышленных товаров без указания совокупного количества баллов, информации об уровне радиоэлектронной продукции, или с указанием такого совокупного количества баллов, не соответствующего значениям, установленным для целей осуществления закупок постановлением Правительства Российской Федерации от 17 июля 2015 года № 719 или правом Евразийского экономического союза соответственно</w:t>
      </w:r>
      <w:proofErr w:type="gramEnd"/>
      <w:r w:rsidRPr="00696026">
        <w:rPr>
          <w:sz w:val="24"/>
          <w:szCs w:val="24"/>
        </w:rPr>
        <w:t>, такая заявка приравнивается к заявке, в которой содержится предложение о поставке товара, происходящего из иностранного государства;</w:t>
      </w:r>
    </w:p>
    <w:p w:rsidR="00473B4D" w:rsidRPr="00696026" w:rsidRDefault="00473B4D" w:rsidP="00473B4D">
      <w:pPr>
        <w:numPr>
          <w:ilvl w:val="0"/>
          <w:numId w:val="32"/>
        </w:numPr>
        <w:tabs>
          <w:tab w:val="left" w:pos="0"/>
        </w:tabs>
        <w:ind w:left="0" w:firstLine="709"/>
        <w:jc w:val="both"/>
        <w:rPr>
          <w:sz w:val="24"/>
          <w:szCs w:val="24"/>
        </w:rPr>
      </w:pPr>
      <w:r w:rsidRPr="00696026">
        <w:rPr>
          <w:sz w:val="24"/>
          <w:szCs w:val="24"/>
        </w:rPr>
        <w:t>не допускается заключение договора на поставку такого товара;</w:t>
      </w:r>
    </w:p>
    <w:p w:rsidR="00473B4D" w:rsidRPr="00696026" w:rsidRDefault="00473B4D" w:rsidP="00473B4D">
      <w:pPr>
        <w:numPr>
          <w:ilvl w:val="0"/>
          <w:numId w:val="32"/>
        </w:numPr>
        <w:tabs>
          <w:tab w:val="left" w:pos="0"/>
        </w:tabs>
        <w:ind w:left="0" w:firstLine="709"/>
        <w:jc w:val="both"/>
        <w:rPr>
          <w:sz w:val="24"/>
          <w:szCs w:val="24"/>
        </w:rPr>
      </w:pPr>
      <w:r w:rsidRPr="00696026">
        <w:rPr>
          <w:sz w:val="24"/>
          <w:szCs w:val="24"/>
        </w:rPr>
        <w:t>не допускается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473B4D" w:rsidRPr="00696026" w:rsidRDefault="00473B4D" w:rsidP="00473B4D">
      <w:pPr>
        <w:numPr>
          <w:ilvl w:val="0"/>
          <w:numId w:val="31"/>
        </w:numPr>
        <w:tabs>
          <w:tab w:val="left" w:pos="0"/>
        </w:tabs>
        <w:ind w:left="0" w:firstLine="709"/>
        <w:jc w:val="both"/>
        <w:rPr>
          <w:sz w:val="24"/>
          <w:szCs w:val="24"/>
        </w:rPr>
      </w:pPr>
      <w:r w:rsidRPr="00696026">
        <w:rPr>
          <w:sz w:val="24"/>
          <w:szCs w:val="24"/>
        </w:rPr>
        <w:t>в случае если в извещении о закупке установлено Ограничение закупок товаров из иностранного государства:</w:t>
      </w:r>
    </w:p>
    <w:p w:rsidR="00473B4D" w:rsidRPr="00696026" w:rsidRDefault="00473B4D" w:rsidP="00473B4D">
      <w:pPr>
        <w:numPr>
          <w:ilvl w:val="0"/>
          <w:numId w:val="33"/>
        </w:numPr>
        <w:tabs>
          <w:tab w:val="left" w:pos="0"/>
        </w:tabs>
        <w:ind w:left="0" w:firstLine="709"/>
        <w:jc w:val="both"/>
        <w:rPr>
          <w:sz w:val="24"/>
          <w:szCs w:val="24"/>
        </w:rPr>
      </w:pPr>
      <w:r w:rsidRPr="00696026">
        <w:rPr>
          <w:sz w:val="24"/>
          <w:szCs w:val="24"/>
        </w:rPr>
        <w:t>все заявки на участие в закупке, содержащие предложения о поставке такого товара, происходящего из иностранного государства, подлежат отклонению,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заявка, содержащая предложение о поставке такого товара российского происхождения,</w:t>
      </w:r>
    </w:p>
    <w:p w:rsidR="00473B4D" w:rsidRPr="00696026" w:rsidRDefault="00473B4D" w:rsidP="00473B4D">
      <w:pPr>
        <w:numPr>
          <w:ilvl w:val="0"/>
          <w:numId w:val="33"/>
        </w:numPr>
        <w:tabs>
          <w:tab w:val="left" w:pos="0"/>
        </w:tabs>
        <w:ind w:left="0" w:firstLine="709"/>
        <w:jc w:val="both"/>
        <w:rPr>
          <w:sz w:val="24"/>
          <w:szCs w:val="24"/>
        </w:rPr>
      </w:pPr>
      <w:proofErr w:type="gramStart"/>
      <w:r w:rsidRPr="00696026">
        <w:rPr>
          <w:sz w:val="24"/>
          <w:szCs w:val="24"/>
        </w:rPr>
        <w:t xml:space="preserve">отсутствие в заявке на участие в закупке информации и (или) документов, предусмотренных пунктом </w:t>
      </w:r>
      <w:r>
        <w:rPr>
          <w:sz w:val="24"/>
          <w:szCs w:val="24"/>
        </w:rPr>
        <w:t>6.1.3.</w:t>
      </w:r>
      <w:r w:rsidRPr="00696026">
        <w:rPr>
          <w:sz w:val="24"/>
          <w:szCs w:val="24"/>
        </w:rPr>
        <w:t xml:space="preserve"> настоящего подраздела не является основанием для отклонения заявки на участие в закупке, и такая заявка рассматривается как содержащая предложение о поставке товара из иностранного государства, но подлежит отклонению, если на участие в закупке подана и по результатам рассмотрения признана соответствующей требованиям извещения об осуществлении закупки, документации</w:t>
      </w:r>
      <w:proofErr w:type="gramEnd"/>
      <w:r w:rsidRPr="00696026">
        <w:rPr>
          <w:sz w:val="24"/>
          <w:szCs w:val="24"/>
        </w:rPr>
        <w:t>, заявка, содержащая предложение о поставке такого товара российского происхождения,</w:t>
      </w:r>
    </w:p>
    <w:p w:rsidR="00473B4D" w:rsidRPr="00696026" w:rsidRDefault="00473B4D" w:rsidP="00473B4D">
      <w:pPr>
        <w:numPr>
          <w:ilvl w:val="0"/>
          <w:numId w:val="33"/>
        </w:numPr>
        <w:tabs>
          <w:tab w:val="left" w:pos="0"/>
        </w:tabs>
        <w:ind w:left="0" w:firstLine="709"/>
        <w:jc w:val="both"/>
        <w:rPr>
          <w:sz w:val="24"/>
          <w:szCs w:val="24"/>
        </w:rPr>
      </w:pPr>
      <w:proofErr w:type="gramStart"/>
      <w:r w:rsidRPr="00696026">
        <w:rPr>
          <w:sz w:val="24"/>
          <w:szCs w:val="24"/>
        </w:rPr>
        <w:t>в случае представления участником закупки в составе заявки информации из реестра российской промышленной продукции или евразийского реестра промышленных товаров без указания совокупного количества баллов, информации об уровне радиоэлектронной продукции, или с указанием такого совокупного количества баллов, не соответствующего значениям, установленным для целей осуществления закупок постановлением Правительства Российской Федерации от 17 июля 2015 года № 719 или правом Евразийского экономического союза соответственно</w:t>
      </w:r>
      <w:proofErr w:type="gramEnd"/>
      <w:r w:rsidRPr="00696026">
        <w:rPr>
          <w:sz w:val="24"/>
          <w:szCs w:val="24"/>
        </w:rPr>
        <w:t xml:space="preserve">, </w:t>
      </w:r>
      <w:proofErr w:type="gramStart"/>
      <w:r w:rsidRPr="00696026">
        <w:rPr>
          <w:sz w:val="24"/>
          <w:szCs w:val="24"/>
        </w:rPr>
        <w:t>не является основанием для отклонения заявки на участие в закупке, и такая заявка рассматривается как содержащая предложение о поставке товара из иностранного государства, но подлежит отклонению,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заявка, содержащая предложение о поставке такого товара российского происхождения,</w:t>
      </w:r>
      <w:proofErr w:type="gramEnd"/>
    </w:p>
    <w:p w:rsidR="00473B4D" w:rsidRPr="00696026" w:rsidRDefault="00473B4D" w:rsidP="00473B4D">
      <w:pPr>
        <w:numPr>
          <w:ilvl w:val="0"/>
          <w:numId w:val="33"/>
        </w:numPr>
        <w:tabs>
          <w:tab w:val="left" w:pos="0"/>
        </w:tabs>
        <w:ind w:left="0" w:firstLine="709"/>
        <w:jc w:val="both"/>
        <w:rPr>
          <w:sz w:val="24"/>
          <w:szCs w:val="24"/>
        </w:rPr>
      </w:pPr>
      <w:r w:rsidRPr="00696026">
        <w:rPr>
          <w:sz w:val="24"/>
          <w:szCs w:val="24"/>
        </w:rPr>
        <w:t>не допускаются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извещения об осуществлении закупки, документации и содержащие предложения о поставке товара российского происхождения;</w:t>
      </w:r>
    </w:p>
    <w:p w:rsidR="00473B4D" w:rsidRPr="00696026" w:rsidRDefault="00473B4D" w:rsidP="00473B4D">
      <w:pPr>
        <w:numPr>
          <w:ilvl w:val="0"/>
          <w:numId w:val="33"/>
        </w:numPr>
        <w:tabs>
          <w:tab w:val="left" w:pos="0"/>
        </w:tabs>
        <w:ind w:left="0" w:firstLine="709"/>
        <w:jc w:val="both"/>
        <w:rPr>
          <w:sz w:val="24"/>
          <w:szCs w:val="24"/>
        </w:rPr>
      </w:pPr>
      <w:r w:rsidRPr="00696026">
        <w:rPr>
          <w:sz w:val="24"/>
          <w:szCs w:val="24"/>
        </w:rPr>
        <w:t>не допускаются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473B4D" w:rsidRPr="00696026" w:rsidRDefault="00473B4D" w:rsidP="00473B4D">
      <w:pPr>
        <w:numPr>
          <w:ilvl w:val="0"/>
          <w:numId w:val="31"/>
        </w:numPr>
        <w:tabs>
          <w:tab w:val="left" w:pos="0"/>
        </w:tabs>
        <w:ind w:left="0" w:firstLine="709"/>
        <w:jc w:val="both"/>
        <w:rPr>
          <w:sz w:val="24"/>
          <w:szCs w:val="24"/>
        </w:rPr>
      </w:pPr>
      <w:r w:rsidRPr="00696026">
        <w:rPr>
          <w:sz w:val="24"/>
          <w:szCs w:val="24"/>
        </w:rPr>
        <w:t>в случае если в извещении о закупке установлено Преимущество в отношении товара российского происхождения:</w:t>
      </w:r>
    </w:p>
    <w:p w:rsidR="00473B4D" w:rsidRPr="00696026" w:rsidRDefault="00473B4D" w:rsidP="00473B4D">
      <w:pPr>
        <w:numPr>
          <w:ilvl w:val="0"/>
          <w:numId w:val="34"/>
        </w:numPr>
        <w:tabs>
          <w:tab w:val="left" w:pos="0"/>
        </w:tabs>
        <w:ind w:left="0" w:firstLine="709"/>
        <w:jc w:val="both"/>
        <w:rPr>
          <w:sz w:val="24"/>
          <w:szCs w:val="24"/>
        </w:rPr>
      </w:pPr>
      <w:r w:rsidRPr="00696026">
        <w:rPr>
          <w:sz w:val="24"/>
          <w:szCs w:val="24"/>
        </w:rPr>
        <w:t xml:space="preserve">отсутствие в заявке на участие в закупке информации и (или) документов, предусмотренных пунктом </w:t>
      </w:r>
      <w:r w:rsidR="00B23052">
        <w:fldChar w:fldCharType="begin"/>
      </w:r>
      <w:r>
        <w:instrText xml:space="preserve"> REF _Ref188956391 \r \h  \* MERGEFORMAT </w:instrText>
      </w:r>
      <w:r w:rsidR="00B23052">
        <w:fldChar w:fldCharType="separate"/>
      </w:r>
      <w:proofErr w:type="spellStart"/>
      <w:r w:rsidRPr="00D82923">
        <w:rPr>
          <w:sz w:val="24"/>
          <w:szCs w:val="24"/>
        </w:rPr>
        <w:t>iii</w:t>
      </w:r>
      <w:proofErr w:type="spellEnd"/>
      <w:r w:rsidR="00B23052">
        <w:fldChar w:fldCharType="end"/>
      </w:r>
      <w:r w:rsidRPr="00696026">
        <w:rPr>
          <w:sz w:val="24"/>
          <w:szCs w:val="24"/>
        </w:rPr>
        <w:t xml:space="preserve"> настоящего подраздела, не является основанием для </w:t>
      </w:r>
      <w:r w:rsidRPr="00696026">
        <w:rPr>
          <w:sz w:val="24"/>
          <w:szCs w:val="24"/>
        </w:rPr>
        <w:lastRenderedPageBreak/>
        <w:t>отклонения заявки на участие в закупке, и такая заявка рассматривается как содержащая предложение о поставке товара из иностранного государства,</w:t>
      </w:r>
    </w:p>
    <w:p w:rsidR="00473B4D" w:rsidRPr="00696026" w:rsidRDefault="00473B4D" w:rsidP="00473B4D">
      <w:pPr>
        <w:numPr>
          <w:ilvl w:val="0"/>
          <w:numId w:val="34"/>
        </w:numPr>
        <w:tabs>
          <w:tab w:val="left" w:pos="0"/>
        </w:tabs>
        <w:ind w:left="0" w:firstLine="709"/>
        <w:jc w:val="both"/>
        <w:rPr>
          <w:sz w:val="24"/>
          <w:szCs w:val="24"/>
        </w:rPr>
      </w:pPr>
      <w:proofErr w:type="gramStart"/>
      <w:r w:rsidRPr="00696026">
        <w:rPr>
          <w:sz w:val="24"/>
          <w:szCs w:val="24"/>
        </w:rPr>
        <w:t xml:space="preserve">в случае представления участником закупки в составе заявки информации из реестра российской промышленной продукции или евразийского реестра промышленных товаров без указания совокупного количества баллов, информации об уровне радиоэлектронной продукции, или с указанием такого совокупного количества баллов, не соответствующего значениям, установленным для целей осуществления закупок постановлением Правительства Российской Федерации </w:t>
      </w:r>
      <w:r w:rsidRPr="00696026">
        <w:rPr>
          <w:sz w:val="24"/>
          <w:szCs w:val="24"/>
        </w:rPr>
        <w:br/>
        <w:t>от 17 июля 2015 года № 719 или правом Евразийского экономического союза соответственно</w:t>
      </w:r>
      <w:proofErr w:type="gramEnd"/>
      <w:r w:rsidRPr="00696026">
        <w:rPr>
          <w:sz w:val="24"/>
          <w:szCs w:val="24"/>
        </w:rPr>
        <w:t>, такая заявка приравнивается к заявке, в которой содержится предложение о поставке товара, происходящего из иностранного государства,</w:t>
      </w:r>
    </w:p>
    <w:p w:rsidR="00473B4D" w:rsidRPr="00696026" w:rsidRDefault="00473B4D" w:rsidP="00473B4D">
      <w:pPr>
        <w:numPr>
          <w:ilvl w:val="0"/>
          <w:numId w:val="34"/>
        </w:numPr>
        <w:tabs>
          <w:tab w:val="left" w:pos="0"/>
        </w:tabs>
        <w:ind w:left="0" w:firstLine="709"/>
        <w:jc w:val="both"/>
        <w:rPr>
          <w:sz w:val="24"/>
          <w:szCs w:val="24"/>
        </w:rPr>
      </w:pPr>
      <w:proofErr w:type="gramStart"/>
      <w:r w:rsidRPr="00696026">
        <w:rPr>
          <w:sz w:val="24"/>
          <w:szCs w:val="24"/>
        </w:rPr>
        <w:t>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roofErr w:type="gramEnd"/>
    </w:p>
    <w:p w:rsidR="00473B4D" w:rsidRPr="00696026" w:rsidRDefault="00473B4D" w:rsidP="00473B4D">
      <w:pPr>
        <w:numPr>
          <w:ilvl w:val="0"/>
          <w:numId w:val="34"/>
        </w:numPr>
        <w:tabs>
          <w:tab w:val="left" w:pos="0"/>
        </w:tabs>
        <w:ind w:left="0" w:firstLine="709"/>
        <w:jc w:val="both"/>
        <w:rPr>
          <w:sz w:val="24"/>
          <w:szCs w:val="24"/>
        </w:rPr>
      </w:pPr>
      <w:r w:rsidRPr="00696026">
        <w:rPr>
          <w:sz w:val="24"/>
          <w:szCs w:val="24"/>
        </w:rPr>
        <w:t>в случае заключения договора с участником закупки, указанным в подпункте «в» настоящего пункта, договор заключается без учёта снижения либо увеличения ценового предложения, осуществлённых в соответствии с подпунктом «в» настоящего пункта;</w:t>
      </w:r>
    </w:p>
    <w:p w:rsidR="00473B4D" w:rsidRPr="00696026" w:rsidRDefault="00473B4D" w:rsidP="00473B4D">
      <w:pPr>
        <w:tabs>
          <w:tab w:val="left" w:pos="0"/>
        </w:tabs>
        <w:ind w:firstLine="709"/>
        <w:jc w:val="both"/>
        <w:rPr>
          <w:sz w:val="24"/>
          <w:szCs w:val="24"/>
        </w:rPr>
      </w:pPr>
      <w:r w:rsidRPr="00696026">
        <w:rPr>
          <w:sz w:val="24"/>
          <w:szCs w:val="24"/>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473B4D" w:rsidRPr="00696026" w:rsidRDefault="00473B4D" w:rsidP="00473B4D">
      <w:pPr>
        <w:numPr>
          <w:ilvl w:val="2"/>
          <w:numId w:val="10"/>
        </w:numPr>
        <w:tabs>
          <w:tab w:val="left" w:pos="0"/>
        </w:tabs>
        <w:ind w:left="0" w:firstLine="709"/>
        <w:jc w:val="both"/>
        <w:rPr>
          <w:sz w:val="24"/>
          <w:szCs w:val="24"/>
        </w:rPr>
      </w:pPr>
      <w:r w:rsidRPr="00696026">
        <w:rPr>
          <w:sz w:val="24"/>
          <w:szCs w:val="24"/>
        </w:rPr>
        <w:t>В случае</w:t>
      </w:r>
      <w:proofErr w:type="gramStart"/>
      <w:r w:rsidRPr="00696026">
        <w:rPr>
          <w:sz w:val="24"/>
          <w:szCs w:val="24"/>
        </w:rPr>
        <w:t>,</w:t>
      </w:r>
      <w:proofErr w:type="gramEnd"/>
      <w:r w:rsidRPr="00696026">
        <w:rPr>
          <w:sz w:val="24"/>
          <w:szCs w:val="24"/>
        </w:rPr>
        <w:t xml:space="preserve"> если Правительством РФ в Постановлении </w:t>
      </w:r>
      <w:bookmarkStart w:id="5" w:name="_Hlk185777319"/>
      <w:r w:rsidRPr="00696026">
        <w:rPr>
          <w:sz w:val="24"/>
          <w:szCs w:val="24"/>
        </w:rPr>
        <w:t xml:space="preserve">№ </w:t>
      </w:r>
      <w:bookmarkEnd w:id="5"/>
      <w:r w:rsidRPr="00696026">
        <w:rPr>
          <w:sz w:val="24"/>
          <w:szCs w:val="24"/>
        </w:rPr>
        <w:t>1875 установлен Запрет, Ограничение, Преимущество, о чём указано в Извещении о закупке, комиссия принимает решения об отклонении заявок с товаром, подлежащим Запрету, установлении Ограничения для заявок, содержащих предложение о поставке иностранного товара, либо установлении Преимущества в отношении заявок, содержащих предложения о поставке товара</w:t>
      </w:r>
      <w:r>
        <w:rPr>
          <w:sz w:val="24"/>
          <w:szCs w:val="24"/>
        </w:rPr>
        <w:t xml:space="preserve"> </w:t>
      </w:r>
      <w:r w:rsidRPr="00696026">
        <w:rPr>
          <w:sz w:val="24"/>
          <w:szCs w:val="24"/>
        </w:rPr>
        <w:t xml:space="preserve">российского происхождения, </w:t>
      </w:r>
      <w:r w:rsidRPr="00696026">
        <w:rPr>
          <w:sz w:val="24"/>
          <w:szCs w:val="24"/>
        </w:rPr>
        <w:br/>
        <w:t>с учётом требований Постановления № 1875.</w:t>
      </w:r>
    </w:p>
    <w:p w:rsidR="00473B4D" w:rsidRPr="00696026" w:rsidRDefault="00473B4D" w:rsidP="00473B4D">
      <w:pPr>
        <w:numPr>
          <w:ilvl w:val="2"/>
          <w:numId w:val="10"/>
        </w:numPr>
        <w:tabs>
          <w:tab w:val="left" w:pos="0"/>
        </w:tabs>
        <w:ind w:left="0" w:firstLine="709"/>
        <w:jc w:val="both"/>
        <w:rPr>
          <w:sz w:val="24"/>
          <w:szCs w:val="24"/>
        </w:rPr>
      </w:pPr>
      <w:bookmarkStart w:id="6" w:name="_Ref188956391"/>
      <w:r w:rsidRPr="00696026">
        <w:rPr>
          <w:sz w:val="24"/>
          <w:szCs w:val="24"/>
        </w:rPr>
        <w:t>Для целей применения национального режима информацию, подтверждающую страну происхождения товара, необходимо предоставить в составе заявки по установленной в настоящей документации форме</w:t>
      </w:r>
      <w:r>
        <w:rPr>
          <w:sz w:val="24"/>
          <w:szCs w:val="24"/>
        </w:rPr>
        <w:t>,</w:t>
      </w:r>
      <w:r w:rsidRPr="00696026">
        <w:rPr>
          <w:sz w:val="24"/>
          <w:szCs w:val="24"/>
        </w:rPr>
        <w:t xml:space="preserve"> а также </w:t>
      </w:r>
      <w:proofErr w:type="gramStart"/>
      <w:r w:rsidRPr="00696026">
        <w:rPr>
          <w:sz w:val="24"/>
          <w:szCs w:val="24"/>
        </w:rPr>
        <w:t>предоставить документы</w:t>
      </w:r>
      <w:proofErr w:type="gramEnd"/>
      <w:r w:rsidRPr="00696026">
        <w:rPr>
          <w:sz w:val="24"/>
          <w:szCs w:val="24"/>
        </w:rPr>
        <w:t xml:space="preserve"> (при необходимости).</w:t>
      </w:r>
      <w:bookmarkEnd w:id="6"/>
    </w:p>
    <w:p w:rsidR="005163E6" w:rsidRPr="005163E6" w:rsidRDefault="005163E6" w:rsidP="005163E6">
      <w:pPr>
        <w:pStyle w:val="af5"/>
        <w:jc w:val="both"/>
        <w:rPr>
          <w:bCs/>
          <w:sz w:val="24"/>
          <w:szCs w:val="24"/>
        </w:rPr>
      </w:pPr>
    </w:p>
    <w:p w:rsidR="00C433D8" w:rsidRPr="004E0885" w:rsidRDefault="00CE5D8E" w:rsidP="00CE5D8E">
      <w:pPr>
        <w:ind w:firstLine="567"/>
        <w:jc w:val="center"/>
        <w:rPr>
          <w:b/>
          <w:bCs/>
          <w:sz w:val="24"/>
          <w:szCs w:val="24"/>
        </w:rPr>
      </w:pPr>
      <w:r w:rsidRPr="004E0885">
        <w:rPr>
          <w:b/>
          <w:bCs/>
          <w:sz w:val="24"/>
          <w:szCs w:val="24"/>
        </w:rPr>
        <w:t>Информационная карта</w:t>
      </w:r>
    </w:p>
    <w:p w:rsidR="00C433D8" w:rsidRPr="004E0885" w:rsidRDefault="00C433D8" w:rsidP="00D55DDB">
      <w:pPr>
        <w:ind w:firstLine="567"/>
        <w:jc w:val="both"/>
        <w:rPr>
          <w:bCs/>
          <w:sz w:val="24"/>
          <w:szCs w:val="24"/>
        </w:rPr>
      </w:pPr>
    </w:p>
    <w:tbl>
      <w:tblPr>
        <w:tblStyle w:val="a9"/>
        <w:tblW w:w="10062" w:type="dxa"/>
        <w:jc w:val="center"/>
        <w:tblLayout w:type="fixed"/>
        <w:tblLook w:val="04A0"/>
      </w:tblPr>
      <w:tblGrid>
        <w:gridCol w:w="705"/>
        <w:gridCol w:w="3250"/>
        <w:gridCol w:w="6107"/>
      </w:tblGrid>
      <w:tr w:rsidR="00E917C8" w:rsidRPr="004E0885" w:rsidTr="00A405E7">
        <w:trPr>
          <w:trHeight w:val="471"/>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917C8" w:rsidRPr="004E0885" w:rsidRDefault="00E917C8" w:rsidP="00237FE8">
            <w:pPr>
              <w:pStyle w:val="a7"/>
              <w:tabs>
                <w:tab w:val="num" w:pos="1440"/>
              </w:tabs>
              <w:ind w:left="0"/>
              <w:jc w:val="center"/>
              <w:rPr>
                <w:b/>
                <w:sz w:val="24"/>
                <w:szCs w:val="24"/>
              </w:rPr>
            </w:pPr>
            <w:r w:rsidRPr="004E0885">
              <w:rPr>
                <w:b/>
                <w:sz w:val="24"/>
                <w:szCs w:val="24"/>
              </w:rPr>
              <w:t>№</w:t>
            </w:r>
            <w:r w:rsidRPr="004E0885">
              <w:rPr>
                <w:b/>
                <w:sz w:val="24"/>
                <w:szCs w:val="24"/>
              </w:rPr>
              <w:br/>
            </w:r>
            <w:proofErr w:type="spellStart"/>
            <w:proofErr w:type="gramStart"/>
            <w:r w:rsidRPr="004E0885">
              <w:rPr>
                <w:b/>
                <w:sz w:val="24"/>
                <w:szCs w:val="24"/>
              </w:rPr>
              <w:t>п</w:t>
            </w:r>
            <w:proofErr w:type="spellEnd"/>
            <w:proofErr w:type="gramEnd"/>
            <w:r w:rsidRPr="004E0885">
              <w:rPr>
                <w:b/>
                <w:sz w:val="24"/>
                <w:szCs w:val="24"/>
              </w:rPr>
              <w:t>/</w:t>
            </w:r>
            <w:proofErr w:type="spellStart"/>
            <w:r w:rsidRPr="004E0885">
              <w:rPr>
                <w:b/>
                <w:sz w:val="24"/>
                <w:szCs w:val="24"/>
              </w:rPr>
              <w:t>п</w:t>
            </w:r>
            <w:proofErr w:type="spellEnd"/>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917C8" w:rsidRPr="004E0885" w:rsidRDefault="00E917C8" w:rsidP="00237FE8">
            <w:pPr>
              <w:pStyle w:val="a7"/>
              <w:tabs>
                <w:tab w:val="num" w:pos="1440"/>
              </w:tabs>
              <w:ind w:left="0"/>
              <w:jc w:val="center"/>
              <w:rPr>
                <w:b/>
                <w:sz w:val="24"/>
                <w:szCs w:val="24"/>
              </w:rPr>
            </w:pPr>
            <w:r w:rsidRPr="004E0885">
              <w:rPr>
                <w:b/>
                <w:sz w:val="24"/>
                <w:szCs w:val="24"/>
              </w:rPr>
              <w:t>Наименование пункта</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917C8" w:rsidRPr="004E0885" w:rsidRDefault="00E917C8" w:rsidP="00237FE8">
            <w:pPr>
              <w:pStyle w:val="a7"/>
              <w:tabs>
                <w:tab w:val="num" w:pos="1440"/>
              </w:tabs>
              <w:ind w:left="0"/>
              <w:jc w:val="center"/>
              <w:rPr>
                <w:b/>
                <w:sz w:val="24"/>
                <w:szCs w:val="24"/>
              </w:rPr>
            </w:pPr>
            <w:r w:rsidRPr="004E0885">
              <w:rPr>
                <w:b/>
                <w:sz w:val="24"/>
                <w:szCs w:val="24"/>
              </w:rPr>
              <w:t>Содержание</w:t>
            </w:r>
          </w:p>
        </w:tc>
      </w:tr>
      <w:tr w:rsidR="00E917C8" w:rsidRPr="004E0885" w:rsidTr="00A405E7">
        <w:trPr>
          <w:trHeight w:val="495"/>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917C8" w:rsidRPr="004E0885" w:rsidRDefault="00E917C8" w:rsidP="00237FE8">
            <w:pPr>
              <w:pStyle w:val="a7"/>
              <w:numPr>
                <w:ilvl w:val="0"/>
                <w:numId w:val="1"/>
              </w:numPr>
              <w:ind w:left="-455" w:right="-13" w:firstLine="136"/>
              <w:jc w:val="center"/>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917C8" w:rsidRPr="004E0885" w:rsidRDefault="00E917C8" w:rsidP="00237FE8">
            <w:pPr>
              <w:pStyle w:val="a7"/>
              <w:tabs>
                <w:tab w:val="num" w:pos="1440"/>
              </w:tabs>
              <w:ind w:left="0"/>
              <w:rPr>
                <w:sz w:val="24"/>
                <w:szCs w:val="24"/>
              </w:rPr>
            </w:pPr>
            <w:r w:rsidRPr="004E0885">
              <w:rPr>
                <w:b/>
                <w:sz w:val="24"/>
                <w:szCs w:val="24"/>
              </w:rPr>
              <w:t>Способ</w:t>
            </w:r>
            <w:r w:rsidR="00184C40" w:rsidRPr="004E0885">
              <w:rPr>
                <w:b/>
                <w:sz w:val="24"/>
                <w:szCs w:val="24"/>
              </w:rPr>
              <w:t xml:space="preserve"> осуществления</w:t>
            </w:r>
            <w:r w:rsidRPr="004E0885">
              <w:rPr>
                <w:b/>
                <w:sz w:val="24"/>
                <w:szCs w:val="24"/>
              </w:rPr>
              <w:t xml:space="preserve"> закупки:</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917C8" w:rsidRPr="004E0885" w:rsidRDefault="00E917C8" w:rsidP="00C1066E">
            <w:pPr>
              <w:keepNext/>
              <w:keepLines/>
              <w:suppressLineNumbers/>
              <w:suppressAutoHyphens/>
              <w:jc w:val="center"/>
              <w:rPr>
                <w:color w:val="000000"/>
                <w:sz w:val="24"/>
                <w:szCs w:val="24"/>
                <w:highlight w:val="lightGray"/>
                <w:lang w:eastAsia="en-US"/>
              </w:rPr>
            </w:pPr>
            <w:r w:rsidRPr="004E0885">
              <w:rPr>
                <w:sz w:val="24"/>
                <w:szCs w:val="24"/>
              </w:rPr>
              <w:t xml:space="preserve">Запрос </w:t>
            </w:r>
            <w:r w:rsidR="00E91F94" w:rsidRPr="004E0885">
              <w:rPr>
                <w:sz w:val="24"/>
                <w:szCs w:val="24"/>
              </w:rPr>
              <w:t>предложений</w:t>
            </w:r>
            <w:r w:rsidR="000B65ED" w:rsidRPr="004E0885">
              <w:rPr>
                <w:rFonts w:eastAsiaTheme="minorHAnsi"/>
                <w:kern w:val="0"/>
                <w:sz w:val="24"/>
                <w:szCs w:val="24"/>
                <w:lang w:eastAsia="en-US"/>
              </w:rPr>
              <w:t xml:space="preserve"> в электронной форме</w:t>
            </w:r>
          </w:p>
        </w:tc>
      </w:tr>
      <w:tr w:rsidR="00E917C8" w:rsidRPr="004E0885"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917C8" w:rsidRPr="004E0885" w:rsidRDefault="00E917C8" w:rsidP="00237FE8">
            <w:pPr>
              <w:pStyle w:val="a7"/>
              <w:numPr>
                <w:ilvl w:val="0"/>
                <w:numId w:val="1"/>
              </w:numPr>
              <w:tabs>
                <w:tab w:val="left" w:pos="290"/>
              </w:tabs>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B5EA8" w:rsidRPr="004E0885" w:rsidRDefault="00EB5EA8" w:rsidP="00982C73">
            <w:pPr>
              <w:autoSpaceDE w:val="0"/>
              <w:autoSpaceDN w:val="0"/>
              <w:adjustRightInd w:val="0"/>
              <w:jc w:val="both"/>
              <w:rPr>
                <w:rFonts w:eastAsiaTheme="minorHAnsi"/>
                <w:b/>
                <w:bCs/>
                <w:kern w:val="0"/>
                <w:sz w:val="24"/>
                <w:szCs w:val="24"/>
                <w:lang w:eastAsia="en-US"/>
              </w:rPr>
            </w:pPr>
          </w:p>
          <w:p w:rsidR="00E917C8" w:rsidRPr="004E0885" w:rsidRDefault="00BD0651" w:rsidP="00982C73">
            <w:pPr>
              <w:autoSpaceDE w:val="0"/>
              <w:autoSpaceDN w:val="0"/>
              <w:adjustRightInd w:val="0"/>
              <w:jc w:val="both"/>
              <w:rPr>
                <w:b/>
                <w:sz w:val="24"/>
                <w:szCs w:val="24"/>
              </w:rPr>
            </w:pPr>
            <w:r w:rsidRPr="004E0885">
              <w:rPr>
                <w:rFonts w:eastAsiaTheme="minorHAnsi"/>
                <w:b/>
                <w:bCs/>
                <w:kern w:val="0"/>
                <w:sz w:val="24"/>
                <w:szCs w:val="24"/>
                <w:lang w:eastAsia="en-US"/>
              </w:rPr>
              <w:t>Наименование, место нахождения, почтовый адрес, адрес электронной почты, номер контактного телефона заказчика</w:t>
            </w:r>
          </w:p>
          <w:p w:rsidR="00E917C8" w:rsidRPr="004E0885" w:rsidRDefault="00E917C8" w:rsidP="00237FE8">
            <w:pPr>
              <w:pStyle w:val="a7"/>
              <w:tabs>
                <w:tab w:val="num" w:pos="1440"/>
              </w:tabs>
              <w:ind w:left="0"/>
              <w:rPr>
                <w:sz w:val="24"/>
                <w:szCs w:val="24"/>
              </w:rPr>
            </w:pP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917C8" w:rsidRPr="004E0885" w:rsidRDefault="00E917C8" w:rsidP="00237FE8">
            <w:pPr>
              <w:jc w:val="both"/>
              <w:rPr>
                <w:sz w:val="24"/>
                <w:szCs w:val="24"/>
              </w:rPr>
            </w:pPr>
            <w:r w:rsidRPr="004E0885">
              <w:rPr>
                <w:sz w:val="24"/>
                <w:szCs w:val="24"/>
              </w:rPr>
              <w:t>- Наименование: ООО «</w:t>
            </w:r>
            <w:r w:rsidR="0083793A">
              <w:rPr>
                <w:sz w:val="24"/>
                <w:szCs w:val="24"/>
              </w:rPr>
              <w:t>Районная теплоснабжающая компания</w:t>
            </w:r>
            <w:r w:rsidRPr="004E0885">
              <w:rPr>
                <w:sz w:val="24"/>
                <w:szCs w:val="24"/>
              </w:rPr>
              <w:t>».</w:t>
            </w:r>
          </w:p>
          <w:p w:rsidR="00E917C8" w:rsidRPr="004E0885" w:rsidRDefault="00E917C8" w:rsidP="00237FE8">
            <w:pPr>
              <w:jc w:val="both"/>
              <w:rPr>
                <w:sz w:val="24"/>
                <w:szCs w:val="24"/>
              </w:rPr>
            </w:pPr>
            <w:r w:rsidRPr="004E0885">
              <w:rPr>
                <w:sz w:val="24"/>
                <w:szCs w:val="24"/>
              </w:rPr>
              <w:t>- Место нахождения: 4260</w:t>
            </w:r>
            <w:r w:rsidR="0083793A">
              <w:rPr>
                <w:sz w:val="24"/>
                <w:szCs w:val="24"/>
              </w:rPr>
              <w:t>0</w:t>
            </w:r>
            <w:r w:rsidR="00986AAD">
              <w:rPr>
                <w:sz w:val="24"/>
                <w:szCs w:val="24"/>
              </w:rPr>
              <w:t>6</w:t>
            </w:r>
            <w:r w:rsidRPr="004E0885">
              <w:rPr>
                <w:sz w:val="24"/>
                <w:szCs w:val="24"/>
              </w:rPr>
              <w:t xml:space="preserve">, </w:t>
            </w:r>
            <w:r w:rsidR="00012F86" w:rsidRPr="004E0885">
              <w:rPr>
                <w:sz w:val="24"/>
                <w:szCs w:val="24"/>
              </w:rPr>
              <w:t>Удмуртская</w:t>
            </w:r>
            <w:r w:rsidR="00C1066E" w:rsidRPr="004E0885">
              <w:rPr>
                <w:sz w:val="24"/>
                <w:szCs w:val="24"/>
              </w:rPr>
              <w:t xml:space="preserve"> Республика</w:t>
            </w:r>
            <w:r w:rsidR="00012F86" w:rsidRPr="004E0885">
              <w:rPr>
                <w:sz w:val="24"/>
                <w:szCs w:val="24"/>
              </w:rPr>
              <w:t xml:space="preserve">, </w:t>
            </w:r>
            <w:r w:rsidRPr="004E0885">
              <w:rPr>
                <w:sz w:val="24"/>
                <w:szCs w:val="24"/>
              </w:rPr>
              <w:t>г</w:t>
            </w:r>
            <w:r w:rsidR="00012F86" w:rsidRPr="004E0885">
              <w:rPr>
                <w:sz w:val="24"/>
                <w:szCs w:val="24"/>
              </w:rPr>
              <w:t xml:space="preserve">ород </w:t>
            </w:r>
            <w:r w:rsidRPr="004E0885">
              <w:rPr>
                <w:sz w:val="24"/>
                <w:szCs w:val="24"/>
              </w:rPr>
              <w:t>Ижевск, ул</w:t>
            </w:r>
            <w:r w:rsidR="00012F86" w:rsidRPr="004E0885">
              <w:rPr>
                <w:sz w:val="24"/>
                <w:szCs w:val="24"/>
              </w:rPr>
              <w:t xml:space="preserve">ица </w:t>
            </w:r>
            <w:proofErr w:type="spellStart"/>
            <w:r w:rsidRPr="004E0885">
              <w:rPr>
                <w:sz w:val="24"/>
                <w:szCs w:val="24"/>
              </w:rPr>
              <w:t>Новоажимова</w:t>
            </w:r>
            <w:proofErr w:type="spellEnd"/>
            <w:r w:rsidRPr="004E0885">
              <w:rPr>
                <w:sz w:val="24"/>
                <w:szCs w:val="24"/>
              </w:rPr>
              <w:t xml:space="preserve">, </w:t>
            </w:r>
            <w:r w:rsidR="00012F86" w:rsidRPr="004E0885">
              <w:rPr>
                <w:sz w:val="24"/>
                <w:szCs w:val="24"/>
              </w:rPr>
              <w:t xml:space="preserve">дом </w:t>
            </w:r>
            <w:r w:rsidRPr="004E0885">
              <w:rPr>
                <w:sz w:val="24"/>
                <w:szCs w:val="24"/>
              </w:rPr>
              <w:t>13</w:t>
            </w:r>
          </w:p>
          <w:p w:rsidR="00E917C8" w:rsidRPr="004E0885" w:rsidRDefault="00E917C8" w:rsidP="00237FE8">
            <w:pPr>
              <w:jc w:val="both"/>
              <w:rPr>
                <w:sz w:val="24"/>
                <w:szCs w:val="24"/>
              </w:rPr>
            </w:pPr>
            <w:r w:rsidRPr="004E0885">
              <w:rPr>
                <w:sz w:val="24"/>
                <w:szCs w:val="24"/>
              </w:rPr>
              <w:t>- Почтовый адрес: 4260</w:t>
            </w:r>
            <w:r w:rsidR="0083793A">
              <w:rPr>
                <w:sz w:val="24"/>
                <w:szCs w:val="24"/>
              </w:rPr>
              <w:t>0</w:t>
            </w:r>
            <w:r w:rsidR="00986AAD">
              <w:rPr>
                <w:sz w:val="24"/>
                <w:szCs w:val="24"/>
              </w:rPr>
              <w:t>6</w:t>
            </w:r>
            <w:r w:rsidRPr="004E0885">
              <w:rPr>
                <w:sz w:val="24"/>
                <w:szCs w:val="24"/>
              </w:rPr>
              <w:t xml:space="preserve">, </w:t>
            </w:r>
            <w:r w:rsidR="00012F86" w:rsidRPr="004E0885">
              <w:rPr>
                <w:sz w:val="24"/>
                <w:szCs w:val="24"/>
              </w:rPr>
              <w:t>Удмуртская</w:t>
            </w:r>
            <w:r w:rsidR="00C1066E" w:rsidRPr="004E0885">
              <w:rPr>
                <w:sz w:val="24"/>
                <w:szCs w:val="24"/>
              </w:rPr>
              <w:t xml:space="preserve"> Республика</w:t>
            </w:r>
            <w:r w:rsidR="00012F86" w:rsidRPr="004E0885">
              <w:rPr>
                <w:sz w:val="24"/>
                <w:szCs w:val="24"/>
              </w:rPr>
              <w:t xml:space="preserve">, город Ижевск, улица </w:t>
            </w:r>
            <w:proofErr w:type="spellStart"/>
            <w:r w:rsidRPr="004E0885">
              <w:rPr>
                <w:sz w:val="24"/>
                <w:szCs w:val="24"/>
              </w:rPr>
              <w:t>Новоажимова</w:t>
            </w:r>
            <w:proofErr w:type="spellEnd"/>
            <w:r w:rsidRPr="004E0885">
              <w:rPr>
                <w:sz w:val="24"/>
                <w:szCs w:val="24"/>
              </w:rPr>
              <w:t xml:space="preserve">, </w:t>
            </w:r>
            <w:r w:rsidR="00012F86" w:rsidRPr="004E0885">
              <w:rPr>
                <w:sz w:val="24"/>
                <w:szCs w:val="24"/>
              </w:rPr>
              <w:t xml:space="preserve">дом </w:t>
            </w:r>
            <w:r w:rsidRPr="004E0885">
              <w:rPr>
                <w:sz w:val="24"/>
                <w:szCs w:val="24"/>
              </w:rPr>
              <w:t>13</w:t>
            </w:r>
          </w:p>
          <w:p w:rsidR="00E917C8" w:rsidRPr="004E0885" w:rsidRDefault="00E917C8" w:rsidP="00237FE8">
            <w:pPr>
              <w:jc w:val="both"/>
              <w:rPr>
                <w:sz w:val="24"/>
                <w:szCs w:val="24"/>
              </w:rPr>
            </w:pPr>
            <w:r w:rsidRPr="004E0885">
              <w:rPr>
                <w:sz w:val="24"/>
                <w:szCs w:val="24"/>
              </w:rPr>
              <w:t xml:space="preserve">- Адрес электронной почты: </w:t>
            </w:r>
            <w:r w:rsidR="00C1066E">
              <w:rPr>
                <w:sz w:val="24"/>
                <w:szCs w:val="24"/>
                <w:lang w:val="en-US"/>
              </w:rPr>
              <w:t>m</w:t>
            </w:r>
            <w:r w:rsidRPr="004E0885">
              <w:rPr>
                <w:sz w:val="24"/>
                <w:szCs w:val="24"/>
              </w:rPr>
              <w:t>.</w:t>
            </w:r>
            <w:r w:rsidR="00C1066E">
              <w:rPr>
                <w:sz w:val="24"/>
                <w:szCs w:val="24"/>
                <w:lang w:val="en-US"/>
              </w:rPr>
              <w:t>b</w:t>
            </w:r>
            <w:r w:rsidRPr="004E0885">
              <w:rPr>
                <w:sz w:val="24"/>
                <w:szCs w:val="24"/>
              </w:rPr>
              <w:t>.</w:t>
            </w:r>
            <w:proofErr w:type="spellStart"/>
            <w:r w:rsidRPr="004E0885">
              <w:rPr>
                <w:sz w:val="24"/>
                <w:szCs w:val="24"/>
                <w:lang w:val="en-US"/>
              </w:rPr>
              <w:t>i</w:t>
            </w:r>
            <w:r w:rsidR="00C1066E">
              <w:rPr>
                <w:sz w:val="24"/>
                <w:szCs w:val="24"/>
                <w:lang w:val="en-US"/>
              </w:rPr>
              <w:t>tronin</w:t>
            </w:r>
            <w:proofErr w:type="spellEnd"/>
            <w:r w:rsidRPr="004E0885">
              <w:rPr>
                <w:sz w:val="24"/>
                <w:szCs w:val="24"/>
              </w:rPr>
              <w:t>@</w:t>
            </w:r>
            <w:proofErr w:type="spellStart"/>
            <w:r w:rsidRPr="004E0885">
              <w:rPr>
                <w:sz w:val="24"/>
                <w:szCs w:val="24"/>
                <w:lang w:val="en-US"/>
              </w:rPr>
              <w:t>izhes</w:t>
            </w:r>
            <w:proofErr w:type="spellEnd"/>
            <w:r w:rsidRPr="004E0885">
              <w:rPr>
                <w:sz w:val="24"/>
                <w:szCs w:val="24"/>
              </w:rPr>
              <w:t>.</w:t>
            </w:r>
            <w:r w:rsidRPr="004E0885">
              <w:rPr>
                <w:sz w:val="24"/>
                <w:szCs w:val="24"/>
                <w:lang w:val="en-US"/>
              </w:rPr>
              <w:t>com</w:t>
            </w:r>
          </w:p>
          <w:p w:rsidR="00E917C8" w:rsidRPr="004E0885" w:rsidRDefault="00E917C8" w:rsidP="008F6CE4">
            <w:pPr>
              <w:jc w:val="both"/>
              <w:rPr>
                <w:sz w:val="24"/>
                <w:szCs w:val="24"/>
              </w:rPr>
            </w:pPr>
            <w:r w:rsidRPr="004E0885">
              <w:rPr>
                <w:sz w:val="24"/>
                <w:szCs w:val="24"/>
              </w:rPr>
              <w:t>- Номер контактного телефона: (3412) 23</w:t>
            </w:r>
            <w:r w:rsidR="00C1066E">
              <w:rPr>
                <w:sz w:val="24"/>
                <w:szCs w:val="24"/>
                <w:lang w:val="en-US"/>
              </w:rPr>
              <w:t>-</w:t>
            </w:r>
            <w:r w:rsidRPr="004E0885">
              <w:rPr>
                <w:sz w:val="24"/>
                <w:szCs w:val="24"/>
              </w:rPr>
              <w:t>02</w:t>
            </w:r>
            <w:r w:rsidR="00C1066E">
              <w:rPr>
                <w:sz w:val="24"/>
                <w:szCs w:val="24"/>
                <w:lang w:val="en-US"/>
              </w:rPr>
              <w:t>-</w:t>
            </w:r>
            <w:r w:rsidRPr="004E0885">
              <w:rPr>
                <w:sz w:val="24"/>
                <w:szCs w:val="24"/>
              </w:rPr>
              <w:t>4</w:t>
            </w:r>
            <w:r w:rsidR="008F6CE4">
              <w:rPr>
                <w:sz w:val="24"/>
                <w:szCs w:val="24"/>
              </w:rPr>
              <w:t>5</w:t>
            </w:r>
            <w:r w:rsidRPr="004E0885">
              <w:rPr>
                <w:sz w:val="24"/>
                <w:szCs w:val="24"/>
              </w:rPr>
              <w:t xml:space="preserve"> (</w:t>
            </w:r>
            <w:proofErr w:type="spellStart"/>
            <w:r w:rsidRPr="004E0885">
              <w:rPr>
                <w:sz w:val="24"/>
                <w:szCs w:val="24"/>
              </w:rPr>
              <w:t>доб</w:t>
            </w:r>
            <w:proofErr w:type="spellEnd"/>
            <w:r w:rsidRPr="004E0885">
              <w:rPr>
                <w:sz w:val="24"/>
                <w:szCs w:val="24"/>
              </w:rPr>
              <w:t xml:space="preserve">. </w:t>
            </w:r>
            <w:r w:rsidR="004518DE">
              <w:rPr>
                <w:sz w:val="24"/>
                <w:szCs w:val="24"/>
              </w:rPr>
              <w:t>165</w:t>
            </w:r>
            <w:r w:rsidRPr="004E0885">
              <w:rPr>
                <w:sz w:val="24"/>
                <w:szCs w:val="24"/>
              </w:rPr>
              <w:t>)</w:t>
            </w:r>
          </w:p>
        </w:tc>
      </w:tr>
      <w:tr w:rsidR="00E917C8" w:rsidRPr="004E0885" w:rsidTr="0044060A">
        <w:trPr>
          <w:trHeight w:val="1431"/>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917C8" w:rsidRPr="004E0885" w:rsidRDefault="00E917C8" w:rsidP="00237FE8">
            <w:pPr>
              <w:pStyle w:val="a7"/>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917C8" w:rsidRPr="004E0885" w:rsidRDefault="00280EE8" w:rsidP="007F0048">
            <w:pPr>
              <w:autoSpaceDE w:val="0"/>
              <w:autoSpaceDN w:val="0"/>
              <w:adjustRightInd w:val="0"/>
              <w:jc w:val="both"/>
              <w:rPr>
                <w:sz w:val="24"/>
                <w:szCs w:val="24"/>
              </w:rPr>
            </w:pPr>
            <w:r w:rsidRPr="004E0885">
              <w:rPr>
                <w:rFonts w:eastAsiaTheme="minorHAnsi"/>
                <w:b/>
                <w:bCs/>
                <w:kern w:val="0"/>
                <w:sz w:val="24"/>
                <w:szCs w:val="24"/>
                <w:lang w:eastAsia="en-US"/>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91F94" w:rsidRPr="004E0885" w:rsidRDefault="00C07D9F" w:rsidP="008D76E1">
            <w:pPr>
              <w:jc w:val="both"/>
              <w:rPr>
                <w:sz w:val="24"/>
                <w:szCs w:val="24"/>
              </w:rPr>
            </w:pPr>
            <w:r w:rsidRPr="004E0885">
              <w:rPr>
                <w:sz w:val="24"/>
                <w:szCs w:val="24"/>
              </w:rPr>
              <w:t>Предмет договора:</w:t>
            </w:r>
            <w:r w:rsidR="00B13F95">
              <w:rPr>
                <w:sz w:val="24"/>
                <w:szCs w:val="24"/>
              </w:rPr>
              <w:t xml:space="preserve"> </w:t>
            </w:r>
            <w:r w:rsidR="00CA414B">
              <w:rPr>
                <w:sz w:val="24"/>
                <w:szCs w:val="24"/>
              </w:rPr>
              <w:t xml:space="preserve">выполнение работ по </w:t>
            </w:r>
            <w:r w:rsidR="00C1066E">
              <w:rPr>
                <w:sz w:val="24"/>
                <w:szCs w:val="24"/>
              </w:rPr>
              <w:t>о</w:t>
            </w:r>
            <w:r w:rsidR="00C1066E" w:rsidRPr="00C1066E">
              <w:rPr>
                <w:sz w:val="24"/>
                <w:szCs w:val="24"/>
              </w:rPr>
              <w:t>бслуживани</w:t>
            </w:r>
            <w:r w:rsidR="00C1066E">
              <w:rPr>
                <w:sz w:val="24"/>
                <w:szCs w:val="24"/>
              </w:rPr>
              <w:t>ю</w:t>
            </w:r>
            <w:r w:rsidR="00C1066E" w:rsidRPr="00C1066E">
              <w:rPr>
                <w:sz w:val="24"/>
                <w:szCs w:val="24"/>
              </w:rPr>
              <w:t xml:space="preserve"> электрооборудования подстанций и </w:t>
            </w:r>
            <w:r w:rsidR="001B6E03">
              <w:rPr>
                <w:sz w:val="24"/>
                <w:szCs w:val="24"/>
              </w:rPr>
              <w:t xml:space="preserve">электрических </w:t>
            </w:r>
            <w:r w:rsidR="00C1066E" w:rsidRPr="00C1066E">
              <w:rPr>
                <w:sz w:val="24"/>
                <w:szCs w:val="24"/>
              </w:rPr>
              <w:t>сетей</w:t>
            </w:r>
            <w:r w:rsidR="00C1066E">
              <w:rPr>
                <w:sz w:val="24"/>
                <w:szCs w:val="24"/>
              </w:rPr>
              <w:t>.</w:t>
            </w:r>
          </w:p>
          <w:p w:rsidR="00E91F94" w:rsidRPr="004E0885" w:rsidRDefault="00B13F95" w:rsidP="008D76E1">
            <w:pPr>
              <w:jc w:val="both"/>
              <w:rPr>
                <w:sz w:val="24"/>
                <w:szCs w:val="24"/>
              </w:rPr>
            </w:pPr>
            <w:r>
              <w:rPr>
                <w:sz w:val="24"/>
                <w:szCs w:val="24"/>
              </w:rPr>
              <w:t>Объём услуг</w:t>
            </w:r>
            <w:r w:rsidR="00C9201D" w:rsidRPr="004E0885">
              <w:rPr>
                <w:sz w:val="24"/>
                <w:szCs w:val="24"/>
              </w:rPr>
              <w:t xml:space="preserve"> указан в </w:t>
            </w:r>
            <w:r w:rsidR="00870E84" w:rsidRPr="004E0885">
              <w:rPr>
                <w:sz w:val="24"/>
                <w:szCs w:val="24"/>
              </w:rPr>
              <w:t>Приложении № 2 к извещению «Техническое задание».</w:t>
            </w:r>
          </w:p>
          <w:p w:rsidR="00BF1CF2" w:rsidRPr="004E0885" w:rsidRDefault="00BF1CF2" w:rsidP="00C07D9F">
            <w:pPr>
              <w:adjustRightInd w:val="0"/>
              <w:ind w:firstLine="28"/>
              <w:contextualSpacing/>
              <w:jc w:val="both"/>
              <w:rPr>
                <w:sz w:val="24"/>
                <w:szCs w:val="24"/>
              </w:rPr>
            </w:pPr>
          </w:p>
        </w:tc>
      </w:tr>
      <w:tr w:rsidR="00E917C8" w:rsidRPr="004E0885"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917C8" w:rsidRPr="004E0885" w:rsidRDefault="00E917C8" w:rsidP="00237FE8">
            <w:pPr>
              <w:pStyle w:val="a7"/>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917C8" w:rsidRPr="004E0885" w:rsidRDefault="00E917C8" w:rsidP="00237FE8">
            <w:pPr>
              <w:pStyle w:val="a7"/>
              <w:tabs>
                <w:tab w:val="num" w:pos="1440"/>
              </w:tabs>
              <w:ind w:left="0"/>
              <w:jc w:val="both"/>
              <w:rPr>
                <w:sz w:val="24"/>
                <w:szCs w:val="24"/>
              </w:rPr>
            </w:pPr>
            <w:r w:rsidRPr="004E0885">
              <w:rPr>
                <w:b/>
                <w:sz w:val="24"/>
                <w:szCs w:val="24"/>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F720F" w:rsidRPr="004E0885" w:rsidRDefault="00EF720F" w:rsidP="00EF720F">
            <w:pPr>
              <w:ind w:firstLine="360"/>
              <w:jc w:val="both"/>
              <w:rPr>
                <w:sz w:val="24"/>
                <w:szCs w:val="24"/>
              </w:rPr>
            </w:pPr>
            <w:r w:rsidRPr="004E0885">
              <w:rPr>
                <w:sz w:val="24"/>
                <w:szCs w:val="24"/>
              </w:rPr>
              <w:t>Извещение</w:t>
            </w:r>
            <w:r w:rsidR="00462670">
              <w:rPr>
                <w:sz w:val="24"/>
                <w:szCs w:val="24"/>
              </w:rPr>
              <w:t xml:space="preserve"> и документация</w:t>
            </w:r>
            <w:r w:rsidRPr="004E0885">
              <w:rPr>
                <w:sz w:val="24"/>
                <w:szCs w:val="24"/>
              </w:rPr>
              <w:t xml:space="preserve"> официально размещено и доступно </w:t>
            </w:r>
            <w:proofErr w:type="gramStart"/>
            <w:r w:rsidRPr="004E0885">
              <w:rPr>
                <w:sz w:val="24"/>
                <w:szCs w:val="24"/>
              </w:rPr>
              <w:t>для ознакомления в форме электронного документа без взимания платы в любое время с момента</w:t>
            </w:r>
            <w:proofErr w:type="gramEnd"/>
            <w:r w:rsidRPr="004E0885">
              <w:rPr>
                <w:sz w:val="24"/>
                <w:szCs w:val="24"/>
              </w:rPr>
              <w:t xml:space="preserve"> его официального размещения в ЕИС.</w:t>
            </w:r>
          </w:p>
          <w:p w:rsidR="00EF720F" w:rsidRPr="004E0885" w:rsidRDefault="00EF720F" w:rsidP="00EF720F">
            <w:pPr>
              <w:ind w:firstLine="360"/>
              <w:jc w:val="both"/>
              <w:rPr>
                <w:sz w:val="24"/>
                <w:szCs w:val="24"/>
              </w:rPr>
            </w:pPr>
            <w:r w:rsidRPr="004E0885">
              <w:rPr>
                <w:sz w:val="24"/>
                <w:szCs w:val="24"/>
              </w:rPr>
              <w:t xml:space="preserve">Извещение также размещается на сайте электронной торговой площадки </w:t>
            </w:r>
            <w:r w:rsidRPr="004E0885">
              <w:rPr>
                <w:b/>
                <w:sz w:val="24"/>
                <w:szCs w:val="24"/>
              </w:rPr>
              <w:t>ETPRF.RU</w:t>
            </w:r>
            <w:r w:rsidRPr="004E0885">
              <w:rPr>
                <w:sz w:val="24"/>
                <w:szCs w:val="24"/>
              </w:rPr>
              <w:t xml:space="preserve">, в полном объеме, соответствующем </w:t>
            </w:r>
            <w:proofErr w:type="gramStart"/>
            <w:r w:rsidRPr="004E0885">
              <w:rPr>
                <w:sz w:val="24"/>
                <w:szCs w:val="24"/>
              </w:rPr>
              <w:t>размещенному</w:t>
            </w:r>
            <w:proofErr w:type="gramEnd"/>
            <w:r w:rsidRPr="004E0885">
              <w:rPr>
                <w:sz w:val="24"/>
                <w:szCs w:val="24"/>
              </w:rPr>
              <w:t xml:space="preserve"> в ЕИС.</w:t>
            </w:r>
          </w:p>
          <w:p w:rsidR="00EF720F" w:rsidRPr="004E0885" w:rsidRDefault="00EF720F" w:rsidP="00EF720F">
            <w:pPr>
              <w:ind w:firstLine="360"/>
              <w:jc w:val="both"/>
              <w:rPr>
                <w:sz w:val="24"/>
                <w:szCs w:val="24"/>
              </w:rPr>
            </w:pPr>
            <w:r w:rsidRPr="004E0885">
              <w:rPr>
                <w:sz w:val="24"/>
                <w:szCs w:val="24"/>
              </w:rPr>
              <w:t>Предоставление извещения в печатной форме (на бумажном носителе) не осуществляется.</w:t>
            </w:r>
          </w:p>
          <w:p w:rsidR="00EF720F" w:rsidRPr="004E0885" w:rsidRDefault="00EF720F" w:rsidP="00EF720F">
            <w:pPr>
              <w:ind w:firstLine="360"/>
              <w:jc w:val="both"/>
              <w:rPr>
                <w:sz w:val="24"/>
                <w:szCs w:val="24"/>
              </w:rPr>
            </w:pPr>
          </w:p>
        </w:tc>
      </w:tr>
      <w:tr w:rsidR="00E917C8" w:rsidRPr="004E0885" w:rsidTr="0068052A">
        <w:trPr>
          <w:trHeight w:val="976"/>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917C8" w:rsidRPr="004E0885" w:rsidRDefault="00E917C8" w:rsidP="00237FE8">
            <w:pPr>
              <w:pStyle w:val="a7"/>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917C8" w:rsidRPr="004E0885" w:rsidRDefault="002F6D1F" w:rsidP="00060938">
            <w:pPr>
              <w:autoSpaceDE w:val="0"/>
              <w:autoSpaceDN w:val="0"/>
              <w:adjustRightInd w:val="0"/>
              <w:jc w:val="both"/>
              <w:rPr>
                <w:b/>
                <w:sz w:val="24"/>
                <w:szCs w:val="24"/>
              </w:rPr>
            </w:pPr>
            <w:r w:rsidRPr="004E0885">
              <w:rPr>
                <w:rFonts w:eastAsiaTheme="minorHAnsi"/>
                <w:b/>
                <w:bCs/>
                <w:kern w:val="0"/>
                <w:sz w:val="24"/>
                <w:szCs w:val="24"/>
                <w:lang w:eastAsia="en-US"/>
              </w:rPr>
              <w:t>П</w:t>
            </w:r>
            <w:r w:rsidR="000F50AB" w:rsidRPr="004E0885">
              <w:rPr>
                <w:rFonts w:eastAsiaTheme="minorHAnsi"/>
                <w:b/>
                <w:bCs/>
                <w:kern w:val="0"/>
                <w:sz w:val="24"/>
                <w:szCs w:val="24"/>
                <w:lang w:eastAsia="en-US"/>
              </w:rPr>
              <w:t xml:space="preserve">орядок, дата начала, дата и время окончания срока подачи заявок на участие в закупке  и порядок подведения итогов конкурентной закупки </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F392D" w:rsidRPr="004E0885" w:rsidRDefault="007D2ECA" w:rsidP="007F392D">
            <w:pPr>
              <w:ind w:firstLine="360"/>
              <w:jc w:val="both"/>
              <w:rPr>
                <w:b/>
                <w:sz w:val="24"/>
                <w:szCs w:val="24"/>
                <w:lang w:eastAsia="en-US"/>
              </w:rPr>
            </w:pPr>
            <w:proofErr w:type="gramStart"/>
            <w:r w:rsidRPr="004E0885">
              <w:rPr>
                <w:b/>
                <w:sz w:val="24"/>
                <w:szCs w:val="24"/>
                <w:u w:val="single"/>
                <w:lang w:eastAsia="en-US"/>
              </w:rPr>
              <w:t>Порядок подачи заявок:</w:t>
            </w:r>
            <w:r w:rsidR="00EB5EA8" w:rsidRPr="004E0885">
              <w:rPr>
                <w:b/>
                <w:sz w:val="24"/>
                <w:szCs w:val="24"/>
                <w:lang w:eastAsia="en-US"/>
              </w:rPr>
              <w:t xml:space="preserve"> </w:t>
            </w:r>
            <w:r w:rsidR="00D50212" w:rsidRPr="004E0885">
              <w:rPr>
                <w:rFonts w:eastAsiaTheme="minorHAnsi"/>
                <w:kern w:val="0"/>
                <w:sz w:val="24"/>
                <w:szCs w:val="24"/>
                <w:lang w:eastAsia="en-US"/>
              </w:rPr>
              <w:t xml:space="preserve">подача участниками запроса </w:t>
            </w:r>
            <w:r w:rsidR="0089514D" w:rsidRPr="004E0885">
              <w:rPr>
                <w:rFonts w:eastAsiaTheme="minorHAnsi"/>
                <w:kern w:val="0"/>
                <w:sz w:val="24"/>
                <w:szCs w:val="24"/>
                <w:lang w:eastAsia="en-US"/>
              </w:rPr>
              <w:t>предложений</w:t>
            </w:r>
            <w:r w:rsidR="00D50212" w:rsidRPr="004E0885">
              <w:rPr>
                <w:rFonts w:eastAsiaTheme="minorHAnsi"/>
                <w:kern w:val="0"/>
                <w:sz w:val="24"/>
                <w:szCs w:val="24"/>
                <w:lang w:eastAsia="en-US"/>
              </w:rPr>
              <w:t xml:space="preserve"> в электронной форме заявок на участие в запросе </w:t>
            </w:r>
            <w:r w:rsidR="0089514D" w:rsidRPr="004E0885">
              <w:rPr>
                <w:rFonts w:eastAsiaTheme="minorHAnsi"/>
                <w:kern w:val="0"/>
                <w:sz w:val="24"/>
                <w:szCs w:val="24"/>
                <w:lang w:eastAsia="en-US"/>
              </w:rPr>
              <w:t>предложений</w:t>
            </w:r>
            <w:r w:rsidR="00D50212" w:rsidRPr="004E0885">
              <w:rPr>
                <w:rFonts w:eastAsiaTheme="minorHAnsi"/>
                <w:kern w:val="0"/>
                <w:sz w:val="24"/>
                <w:szCs w:val="24"/>
                <w:lang w:eastAsia="en-US"/>
              </w:rPr>
              <w:t xml:space="preserve"> в электронной форме, </w:t>
            </w:r>
            <w:r w:rsidR="00400E36" w:rsidRPr="004E0885">
              <w:rPr>
                <w:rFonts w:eastAsiaTheme="minorHAnsi"/>
                <w:kern w:val="0"/>
                <w:sz w:val="24"/>
                <w:szCs w:val="24"/>
                <w:lang w:eastAsia="en-US"/>
              </w:rPr>
              <w:t xml:space="preserve">направление участниками запроса </w:t>
            </w:r>
            <w:r w:rsidR="0089514D" w:rsidRPr="004E0885">
              <w:rPr>
                <w:rFonts w:eastAsiaTheme="minorHAnsi"/>
                <w:kern w:val="0"/>
                <w:sz w:val="24"/>
                <w:szCs w:val="24"/>
                <w:lang w:eastAsia="en-US"/>
              </w:rPr>
              <w:t>предложений</w:t>
            </w:r>
            <w:r w:rsidR="00400E36" w:rsidRPr="004E0885">
              <w:rPr>
                <w:rFonts w:eastAsiaTheme="minorHAnsi"/>
                <w:kern w:val="0"/>
                <w:sz w:val="24"/>
                <w:szCs w:val="24"/>
                <w:lang w:eastAsia="en-US"/>
              </w:rPr>
              <w:t xml:space="preserve"> </w:t>
            </w:r>
            <w:r w:rsidR="00D50212" w:rsidRPr="004E0885">
              <w:rPr>
                <w:rFonts w:eastAsiaTheme="minorHAnsi"/>
                <w:kern w:val="0"/>
                <w:sz w:val="24"/>
                <w:szCs w:val="24"/>
                <w:lang w:eastAsia="en-US"/>
              </w:rPr>
              <w:t xml:space="preserve">в электронной форме </w:t>
            </w:r>
            <w:r w:rsidR="00400E36" w:rsidRPr="004E0885">
              <w:rPr>
                <w:rFonts w:eastAsiaTheme="minorHAnsi"/>
                <w:kern w:val="0"/>
                <w:sz w:val="24"/>
                <w:szCs w:val="24"/>
                <w:lang w:eastAsia="en-US"/>
              </w:rPr>
              <w:t xml:space="preserve">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окончательных предложений, предоставление </w:t>
            </w:r>
            <w:r w:rsidR="00EF1871" w:rsidRPr="004E0885">
              <w:rPr>
                <w:rFonts w:eastAsiaTheme="minorHAnsi"/>
                <w:kern w:val="0"/>
                <w:sz w:val="24"/>
                <w:szCs w:val="24"/>
                <w:lang w:eastAsia="en-US"/>
              </w:rPr>
              <w:t xml:space="preserve">закупочной </w:t>
            </w:r>
            <w:r w:rsidR="00400E36" w:rsidRPr="004E0885">
              <w:rPr>
                <w:rFonts w:eastAsiaTheme="minorHAnsi"/>
                <w:kern w:val="0"/>
                <w:sz w:val="24"/>
                <w:szCs w:val="24"/>
                <w:lang w:eastAsia="en-US"/>
              </w:rPr>
              <w:t>комиссии доступа к указанным заявкам, сопоставление ценовых</w:t>
            </w:r>
            <w:proofErr w:type="gramEnd"/>
            <w:r w:rsidR="00400E36" w:rsidRPr="004E0885">
              <w:rPr>
                <w:rFonts w:eastAsiaTheme="minorHAnsi"/>
                <w:kern w:val="0"/>
                <w:sz w:val="24"/>
                <w:szCs w:val="24"/>
                <w:lang w:eastAsia="en-US"/>
              </w:rPr>
              <w:t xml:space="preserve">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w:t>
            </w:r>
            <w:r w:rsidR="00D50212" w:rsidRPr="004E0885">
              <w:rPr>
                <w:rFonts w:eastAsiaTheme="minorHAnsi"/>
                <w:kern w:val="0"/>
                <w:sz w:val="24"/>
                <w:szCs w:val="24"/>
                <w:lang w:eastAsia="en-US"/>
              </w:rPr>
              <w:t>Федеральным законом № 223-ФЗ</w:t>
            </w:r>
            <w:r w:rsidR="00400E36" w:rsidRPr="004E0885">
              <w:rPr>
                <w:rFonts w:eastAsiaTheme="minorHAnsi"/>
                <w:kern w:val="0"/>
                <w:sz w:val="24"/>
                <w:szCs w:val="24"/>
                <w:lang w:eastAsia="en-US"/>
              </w:rPr>
              <w:t xml:space="preserve">, </w:t>
            </w:r>
            <w:r w:rsidR="00400E36" w:rsidRPr="004E0885">
              <w:rPr>
                <w:rFonts w:eastAsiaTheme="minorHAnsi"/>
                <w:b/>
                <w:kern w:val="0"/>
                <w:sz w:val="24"/>
                <w:szCs w:val="24"/>
                <w:lang w:eastAsia="en-US"/>
              </w:rPr>
              <w:t xml:space="preserve">обеспечиваются оператором электронной площадки на электронной </w:t>
            </w:r>
            <w:r w:rsidR="00EB5EA8" w:rsidRPr="004E0885">
              <w:rPr>
                <w:rFonts w:eastAsiaTheme="minorHAnsi"/>
                <w:b/>
                <w:kern w:val="0"/>
                <w:sz w:val="24"/>
                <w:szCs w:val="24"/>
                <w:lang w:eastAsia="en-US"/>
              </w:rPr>
              <w:t xml:space="preserve">торговой </w:t>
            </w:r>
            <w:r w:rsidR="00400E36" w:rsidRPr="004E0885">
              <w:rPr>
                <w:rFonts w:eastAsiaTheme="minorHAnsi"/>
                <w:b/>
                <w:kern w:val="0"/>
                <w:sz w:val="24"/>
                <w:szCs w:val="24"/>
                <w:lang w:eastAsia="en-US"/>
              </w:rPr>
              <w:t>площадке</w:t>
            </w:r>
            <w:r w:rsidR="007F392D" w:rsidRPr="004E0885">
              <w:rPr>
                <w:rFonts w:eastAsiaTheme="minorHAnsi"/>
                <w:b/>
                <w:kern w:val="0"/>
                <w:sz w:val="24"/>
                <w:szCs w:val="24"/>
                <w:lang w:eastAsia="en-US"/>
              </w:rPr>
              <w:t xml:space="preserve"> по адресу: </w:t>
            </w:r>
            <w:r w:rsidR="005A193C" w:rsidRPr="004E0885">
              <w:rPr>
                <w:b/>
                <w:sz w:val="24"/>
                <w:szCs w:val="24"/>
              </w:rPr>
              <w:t>ETPRF.RU</w:t>
            </w:r>
            <w:r w:rsidR="007F392D" w:rsidRPr="004E0885">
              <w:rPr>
                <w:b/>
                <w:sz w:val="24"/>
                <w:szCs w:val="24"/>
                <w:lang w:eastAsia="en-US"/>
              </w:rPr>
              <w:t>.</w:t>
            </w:r>
          </w:p>
          <w:p w:rsidR="007F392D" w:rsidRPr="004E0885" w:rsidRDefault="007F392D" w:rsidP="000F50AB">
            <w:pPr>
              <w:ind w:firstLine="360"/>
              <w:jc w:val="both"/>
              <w:rPr>
                <w:sz w:val="24"/>
                <w:szCs w:val="24"/>
                <w:lang w:eastAsia="en-US"/>
              </w:rPr>
            </w:pPr>
          </w:p>
          <w:p w:rsidR="00B806C6" w:rsidRPr="004E0885" w:rsidRDefault="008F420A" w:rsidP="000F50AB">
            <w:pPr>
              <w:ind w:firstLine="360"/>
              <w:jc w:val="both"/>
              <w:rPr>
                <w:b/>
                <w:sz w:val="24"/>
                <w:szCs w:val="24"/>
                <w:lang w:eastAsia="en-US"/>
              </w:rPr>
            </w:pPr>
            <w:r w:rsidRPr="004E0885">
              <w:rPr>
                <w:b/>
                <w:sz w:val="24"/>
                <w:szCs w:val="24"/>
                <w:lang w:eastAsia="en-US"/>
              </w:rPr>
              <w:t xml:space="preserve">Дата начала подачи заявок: </w:t>
            </w:r>
          </w:p>
          <w:p w:rsidR="00E917C8" w:rsidRPr="004E0885" w:rsidRDefault="008F420A" w:rsidP="000F50AB">
            <w:pPr>
              <w:ind w:firstLine="360"/>
              <w:jc w:val="both"/>
              <w:rPr>
                <w:sz w:val="24"/>
                <w:szCs w:val="24"/>
                <w:lang w:eastAsia="en-US"/>
              </w:rPr>
            </w:pPr>
            <w:r w:rsidRPr="004E0885">
              <w:rPr>
                <w:sz w:val="24"/>
                <w:szCs w:val="24"/>
                <w:lang w:eastAsia="en-US"/>
              </w:rPr>
              <w:t>«</w:t>
            </w:r>
            <w:r w:rsidR="00B4766B">
              <w:rPr>
                <w:sz w:val="24"/>
                <w:szCs w:val="24"/>
                <w:lang w:eastAsia="en-US"/>
              </w:rPr>
              <w:t>10</w:t>
            </w:r>
            <w:r w:rsidRPr="004E0885">
              <w:rPr>
                <w:sz w:val="24"/>
                <w:szCs w:val="24"/>
                <w:lang w:eastAsia="en-US"/>
              </w:rPr>
              <w:t xml:space="preserve">» </w:t>
            </w:r>
            <w:r w:rsidR="00236FC4">
              <w:rPr>
                <w:sz w:val="24"/>
                <w:szCs w:val="24"/>
                <w:lang w:eastAsia="en-US"/>
              </w:rPr>
              <w:t>декабря</w:t>
            </w:r>
            <w:r w:rsidRPr="004E0885">
              <w:rPr>
                <w:sz w:val="24"/>
                <w:szCs w:val="24"/>
                <w:lang w:eastAsia="en-US"/>
              </w:rPr>
              <w:t xml:space="preserve"> 20</w:t>
            </w:r>
            <w:r w:rsidR="008C25C5">
              <w:rPr>
                <w:sz w:val="24"/>
                <w:szCs w:val="24"/>
                <w:lang w:eastAsia="en-US"/>
              </w:rPr>
              <w:t>2</w:t>
            </w:r>
            <w:r w:rsidR="00FA34EB">
              <w:rPr>
                <w:sz w:val="24"/>
                <w:szCs w:val="24"/>
                <w:lang w:eastAsia="en-US"/>
              </w:rPr>
              <w:t>5</w:t>
            </w:r>
            <w:r w:rsidRPr="004E0885">
              <w:rPr>
                <w:sz w:val="24"/>
                <w:szCs w:val="24"/>
                <w:lang w:eastAsia="en-US"/>
              </w:rPr>
              <w:t xml:space="preserve"> г.</w:t>
            </w:r>
            <w:r w:rsidR="00BB0A45">
              <w:rPr>
                <w:sz w:val="24"/>
                <w:szCs w:val="24"/>
                <w:lang w:eastAsia="en-US"/>
              </w:rPr>
              <w:t xml:space="preserve"> с момента публикации</w:t>
            </w:r>
          </w:p>
          <w:p w:rsidR="007F392D" w:rsidRPr="004E0885" w:rsidRDefault="007F392D" w:rsidP="00FA74A2">
            <w:pPr>
              <w:ind w:firstLine="360"/>
              <w:jc w:val="both"/>
              <w:rPr>
                <w:b/>
                <w:sz w:val="24"/>
                <w:szCs w:val="24"/>
                <w:lang w:eastAsia="en-US"/>
              </w:rPr>
            </w:pPr>
          </w:p>
          <w:p w:rsidR="008F420A" w:rsidRPr="004E0885" w:rsidRDefault="008F420A" w:rsidP="00FA74A2">
            <w:pPr>
              <w:ind w:firstLine="360"/>
              <w:jc w:val="both"/>
              <w:rPr>
                <w:b/>
                <w:sz w:val="24"/>
                <w:szCs w:val="24"/>
                <w:lang w:eastAsia="en-US"/>
              </w:rPr>
            </w:pPr>
            <w:r w:rsidRPr="004E0885">
              <w:rPr>
                <w:b/>
                <w:sz w:val="24"/>
                <w:szCs w:val="24"/>
                <w:lang w:eastAsia="en-US"/>
              </w:rPr>
              <w:t xml:space="preserve">Дата и время окончания срока подачи заявок: </w:t>
            </w:r>
          </w:p>
          <w:p w:rsidR="00B806C6" w:rsidRPr="004E0885" w:rsidRDefault="00B806C6" w:rsidP="00B806C6">
            <w:pPr>
              <w:ind w:firstLine="360"/>
              <w:jc w:val="both"/>
              <w:rPr>
                <w:sz w:val="24"/>
                <w:szCs w:val="24"/>
                <w:lang w:eastAsia="en-US"/>
              </w:rPr>
            </w:pPr>
            <w:r w:rsidRPr="004E0885">
              <w:rPr>
                <w:sz w:val="24"/>
                <w:szCs w:val="24"/>
                <w:lang w:eastAsia="en-US"/>
              </w:rPr>
              <w:t>«</w:t>
            </w:r>
            <w:r w:rsidR="00B4766B">
              <w:rPr>
                <w:sz w:val="24"/>
                <w:szCs w:val="24"/>
                <w:lang w:eastAsia="en-US"/>
              </w:rPr>
              <w:t>22</w:t>
            </w:r>
            <w:r w:rsidRPr="004E0885">
              <w:rPr>
                <w:sz w:val="24"/>
                <w:szCs w:val="24"/>
                <w:lang w:eastAsia="en-US"/>
              </w:rPr>
              <w:t xml:space="preserve">» </w:t>
            </w:r>
            <w:r w:rsidR="00976499">
              <w:rPr>
                <w:sz w:val="24"/>
                <w:szCs w:val="24"/>
                <w:lang w:eastAsia="en-US"/>
              </w:rPr>
              <w:t>декабря</w:t>
            </w:r>
            <w:r w:rsidRPr="004E0885">
              <w:rPr>
                <w:sz w:val="24"/>
                <w:szCs w:val="24"/>
                <w:lang w:eastAsia="en-US"/>
              </w:rPr>
              <w:t xml:space="preserve"> 20</w:t>
            </w:r>
            <w:r w:rsidR="008C25C5">
              <w:rPr>
                <w:sz w:val="24"/>
                <w:szCs w:val="24"/>
                <w:lang w:eastAsia="en-US"/>
              </w:rPr>
              <w:t>2</w:t>
            </w:r>
            <w:r w:rsidR="00FA34EB">
              <w:rPr>
                <w:sz w:val="24"/>
                <w:szCs w:val="24"/>
                <w:lang w:eastAsia="en-US"/>
              </w:rPr>
              <w:t>5</w:t>
            </w:r>
            <w:r w:rsidRPr="004E0885">
              <w:rPr>
                <w:sz w:val="24"/>
                <w:szCs w:val="24"/>
                <w:lang w:eastAsia="en-US"/>
              </w:rPr>
              <w:t xml:space="preserve"> г.</w:t>
            </w:r>
            <w:r w:rsidR="00060938" w:rsidRPr="004E0885">
              <w:rPr>
                <w:sz w:val="24"/>
                <w:szCs w:val="24"/>
                <w:lang w:eastAsia="en-US"/>
              </w:rPr>
              <w:t xml:space="preserve"> </w:t>
            </w:r>
            <w:r w:rsidR="00BB0A45">
              <w:rPr>
                <w:sz w:val="24"/>
                <w:szCs w:val="24"/>
                <w:lang w:eastAsia="en-US"/>
              </w:rPr>
              <w:t>0</w:t>
            </w:r>
            <w:r w:rsidR="00FF3817">
              <w:rPr>
                <w:sz w:val="24"/>
                <w:szCs w:val="24"/>
                <w:lang w:eastAsia="en-US"/>
              </w:rPr>
              <w:t>7</w:t>
            </w:r>
            <w:r w:rsidR="00060938" w:rsidRPr="004E0885">
              <w:rPr>
                <w:sz w:val="24"/>
                <w:szCs w:val="24"/>
                <w:lang w:eastAsia="en-US"/>
              </w:rPr>
              <w:t xml:space="preserve"> час. </w:t>
            </w:r>
            <w:r w:rsidR="008504B9">
              <w:rPr>
                <w:sz w:val="24"/>
                <w:szCs w:val="24"/>
                <w:lang w:eastAsia="en-US"/>
              </w:rPr>
              <w:t>00</w:t>
            </w:r>
            <w:r w:rsidR="00060938" w:rsidRPr="004E0885">
              <w:rPr>
                <w:sz w:val="24"/>
                <w:szCs w:val="24"/>
                <w:lang w:eastAsia="en-US"/>
              </w:rPr>
              <w:t xml:space="preserve"> мин.</w:t>
            </w:r>
            <w:r w:rsidR="00FF3817">
              <w:rPr>
                <w:sz w:val="24"/>
                <w:szCs w:val="24"/>
                <w:lang w:eastAsia="en-US"/>
              </w:rPr>
              <w:t xml:space="preserve"> (время МСК)</w:t>
            </w:r>
          </w:p>
          <w:p w:rsidR="00892680" w:rsidRPr="004E0885" w:rsidRDefault="00892680" w:rsidP="00B806C6">
            <w:pPr>
              <w:ind w:firstLine="360"/>
              <w:jc w:val="both"/>
              <w:rPr>
                <w:sz w:val="24"/>
                <w:szCs w:val="24"/>
                <w:lang w:eastAsia="en-US"/>
              </w:rPr>
            </w:pPr>
          </w:p>
          <w:p w:rsidR="00772BFD" w:rsidRPr="004E0885" w:rsidRDefault="005A193C" w:rsidP="00F7137B">
            <w:pPr>
              <w:pStyle w:val="ad"/>
              <w:ind w:firstLine="567"/>
              <w:contextualSpacing/>
              <w:jc w:val="both"/>
              <w:rPr>
                <w:rFonts w:ascii="Times New Roman" w:hAnsi="Times New Roman"/>
                <w:sz w:val="24"/>
                <w:szCs w:val="24"/>
              </w:rPr>
            </w:pPr>
            <w:r w:rsidRPr="004E0885">
              <w:rPr>
                <w:rFonts w:ascii="Times New Roman" w:hAnsi="Times New Roman"/>
                <w:b/>
                <w:sz w:val="24"/>
                <w:szCs w:val="24"/>
              </w:rPr>
              <w:t>Порядок подведения итогов:</w:t>
            </w:r>
            <w:r w:rsidRPr="004E0885">
              <w:rPr>
                <w:rFonts w:ascii="Times New Roman" w:hAnsi="Times New Roman"/>
                <w:sz w:val="24"/>
                <w:szCs w:val="24"/>
              </w:rPr>
              <w:t xml:space="preserve"> </w:t>
            </w:r>
            <w:r w:rsidR="00772BFD" w:rsidRPr="004E0885">
              <w:rPr>
                <w:rFonts w:ascii="Times New Roman" w:hAnsi="Times New Roman"/>
                <w:sz w:val="24"/>
                <w:szCs w:val="24"/>
              </w:rPr>
              <w:t xml:space="preserve">Система ЭП обеспечивает </w:t>
            </w:r>
            <w:proofErr w:type="gramStart"/>
            <w:r w:rsidR="00772BFD" w:rsidRPr="004E0885">
              <w:rPr>
                <w:rFonts w:ascii="Times New Roman" w:hAnsi="Times New Roman"/>
                <w:sz w:val="24"/>
                <w:szCs w:val="24"/>
              </w:rPr>
              <w:t xml:space="preserve">для Заказчика функционал по рассмотрению заявок на участие в процедуре закупки </w:t>
            </w:r>
            <w:r w:rsidR="00D9233A" w:rsidRPr="004E0885">
              <w:rPr>
                <w:rFonts w:ascii="Times New Roman" w:hAnsi="Times New Roman"/>
                <w:sz w:val="24"/>
                <w:szCs w:val="24"/>
              </w:rPr>
              <w:t>в соответствии</w:t>
            </w:r>
            <w:proofErr w:type="gramEnd"/>
            <w:r w:rsidR="00D9233A" w:rsidRPr="004E0885">
              <w:rPr>
                <w:rFonts w:ascii="Times New Roman" w:hAnsi="Times New Roman"/>
                <w:sz w:val="24"/>
                <w:szCs w:val="24"/>
              </w:rPr>
              <w:t xml:space="preserve"> с регламентом работы электронной площадки и </w:t>
            </w:r>
            <w:r w:rsidR="00772BFD" w:rsidRPr="004E0885">
              <w:rPr>
                <w:rFonts w:ascii="Times New Roman" w:hAnsi="Times New Roman"/>
                <w:sz w:val="24"/>
                <w:szCs w:val="24"/>
              </w:rPr>
              <w:t>в соответствии с действующим законодательством РФ.</w:t>
            </w:r>
          </w:p>
          <w:p w:rsidR="00605215" w:rsidRDefault="00892680" w:rsidP="00F7137B">
            <w:pPr>
              <w:pStyle w:val="ad"/>
              <w:ind w:firstLine="567"/>
              <w:contextualSpacing/>
              <w:jc w:val="both"/>
              <w:rPr>
                <w:rFonts w:ascii="Times New Roman" w:hAnsi="Times New Roman"/>
                <w:sz w:val="24"/>
                <w:szCs w:val="24"/>
              </w:rPr>
            </w:pPr>
            <w:r w:rsidRPr="004E0885">
              <w:rPr>
                <w:rFonts w:ascii="Times New Roman" w:hAnsi="Times New Roman"/>
                <w:sz w:val="24"/>
                <w:szCs w:val="24"/>
              </w:rPr>
              <w:t xml:space="preserve">Закупочная комиссия рассматривает заявки на </w:t>
            </w:r>
            <w:r w:rsidRPr="004E0885">
              <w:rPr>
                <w:rFonts w:ascii="Times New Roman" w:hAnsi="Times New Roman"/>
                <w:sz w:val="24"/>
                <w:szCs w:val="24"/>
              </w:rPr>
              <w:lastRenderedPageBreak/>
              <w:t xml:space="preserve">участие в запросе </w:t>
            </w:r>
            <w:r w:rsidR="0089514D" w:rsidRPr="004E0885">
              <w:rPr>
                <w:rFonts w:ascii="Times New Roman" w:eastAsiaTheme="minorHAnsi" w:hAnsi="Times New Roman"/>
                <w:sz w:val="24"/>
                <w:szCs w:val="24"/>
              </w:rPr>
              <w:t xml:space="preserve">предложений </w:t>
            </w:r>
            <w:r w:rsidR="00772BFD" w:rsidRPr="004E0885">
              <w:rPr>
                <w:rFonts w:ascii="Times New Roman" w:eastAsiaTheme="minorHAnsi" w:hAnsi="Times New Roman"/>
                <w:sz w:val="24"/>
                <w:szCs w:val="24"/>
              </w:rPr>
              <w:t>в электронной форме</w:t>
            </w:r>
            <w:r w:rsidR="00772BFD" w:rsidRPr="004E0885">
              <w:rPr>
                <w:rFonts w:ascii="Times New Roman" w:hAnsi="Times New Roman"/>
                <w:sz w:val="24"/>
                <w:szCs w:val="24"/>
              </w:rPr>
              <w:t xml:space="preserve"> </w:t>
            </w:r>
            <w:r w:rsidRPr="004E0885">
              <w:rPr>
                <w:rFonts w:ascii="Times New Roman" w:hAnsi="Times New Roman"/>
                <w:sz w:val="24"/>
                <w:szCs w:val="24"/>
              </w:rPr>
              <w:t xml:space="preserve">на предмет их соответствия требованиям законодательства, Положения о закупках и извещения о проведении запроса </w:t>
            </w:r>
            <w:r w:rsidR="00811960" w:rsidRPr="004E0885">
              <w:rPr>
                <w:rFonts w:ascii="Times New Roman" w:hAnsi="Times New Roman"/>
                <w:sz w:val="24"/>
                <w:szCs w:val="24"/>
              </w:rPr>
              <w:t>предложений</w:t>
            </w:r>
            <w:r w:rsidR="00772BFD" w:rsidRPr="004E0885">
              <w:rPr>
                <w:rFonts w:ascii="Times New Roman" w:hAnsi="Times New Roman"/>
                <w:sz w:val="24"/>
                <w:szCs w:val="24"/>
              </w:rPr>
              <w:t xml:space="preserve"> </w:t>
            </w:r>
            <w:r w:rsidR="00772BFD" w:rsidRPr="004E0885">
              <w:rPr>
                <w:rFonts w:ascii="Times New Roman" w:eastAsiaTheme="minorHAnsi" w:hAnsi="Times New Roman"/>
                <w:sz w:val="24"/>
                <w:szCs w:val="24"/>
              </w:rPr>
              <w:t>в электронной форме</w:t>
            </w:r>
            <w:r w:rsidRPr="004E0885">
              <w:rPr>
                <w:rFonts w:ascii="Times New Roman" w:hAnsi="Times New Roman"/>
                <w:sz w:val="24"/>
                <w:szCs w:val="24"/>
              </w:rPr>
              <w:t>.</w:t>
            </w:r>
            <w:r w:rsidR="00631D82" w:rsidRPr="004E0885">
              <w:rPr>
                <w:rFonts w:ascii="Times New Roman" w:hAnsi="Times New Roman"/>
                <w:sz w:val="24"/>
                <w:szCs w:val="24"/>
              </w:rPr>
              <w:t xml:space="preserve"> </w:t>
            </w:r>
            <w:r w:rsidRPr="004E0885">
              <w:rPr>
                <w:rFonts w:ascii="Times New Roman" w:hAnsi="Times New Roman"/>
                <w:sz w:val="24"/>
                <w:szCs w:val="24"/>
              </w:rPr>
              <w:t xml:space="preserve">Победителем запроса </w:t>
            </w:r>
            <w:r w:rsidR="00811960" w:rsidRPr="004E0885">
              <w:rPr>
                <w:rFonts w:ascii="Times New Roman" w:hAnsi="Times New Roman"/>
                <w:sz w:val="24"/>
                <w:szCs w:val="24"/>
              </w:rPr>
              <w:t>предложений</w:t>
            </w:r>
            <w:r w:rsidRPr="004E0885">
              <w:rPr>
                <w:rFonts w:ascii="Times New Roman" w:hAnsi="Times New Roman"/>
                <w:sz w:val="24"/>
                <w:szCs w:val="24"/>
              </w:rPr>
              <w:t xml:space="preserve"> признается участник, предложивший </w:t>
            </w:r>
            <w:r w:rsidR="00605215">
              <w:rPr>
                <w:rFonts w:ascii="Times New Roman" w:hAnsi="Times New Roman"/>
                <w:sz w:val="24"/>
                <w:szCs w:val="24"/>
              </w:rPr>
              <w:t>наилучшие условия исполнения договора</w:t>
            </w:r>
            <w:r w:rsidRPr="004E0885">
              <w:rPr>
                <w:rFonts w:ascii="Times New Roman" w:hAnsi="Times New Roman"/>
                <w:sz w:val="24"/>
                <w:szCs w:val="24"/>
              </w:rPr>
              <w:t xml:space="preserve">. </w:t>
            </w:r>
          </w:p>
          <w:p w:rsidR="003B746C" w:rsidRPr="004E0885" w:rsidRDefault="003B746C" w:rsidP="00F7137B">
            <w:pPr>
              <w:pStyle w:val="ad"/>
              <w:ind w:firstLine="567"/>
              <w:contextualSpacing/>
              <w:jc w:val="both"/>
              <w:rPr>
                <w:rFonts w:ascii="Times New Roman" w:hAnsi="Times New Roman"/>
                <w:sz w:val="24"/>
                <w:szCs w:val="24"/>
              </w:rPr>
            </w:pPr>
            <w:r w:rsidRPr="004E0885">
              <w:rPr>
                <w:rFonts w:ascii="Times New Roman" w:hAnsi="Times New Roman"/>
                <w:sz w:val="24"/>
                <w:szCs w:val="24"/>
              </w:rPr>
              <w:t>Рассмотрение заявок, оценка и сопоставление заявок, а также подведение итогов закупки осуществляются одновременно.</w:t>
            </w:r>
          </w:p>
          <w:p w:rsidR="003B746C" w:rsidRPr="004E0885" w:rsidRDefault="004F7B18" w:rsidP="00D60B08">
            <w:pPr>
              <w:widowControl w:val="0"/>
              <w:shd w:val="clear" w:color="auto" w:fill="FFFFFF"/>
              <w:tabs>
                <w:tab w:val="left" w:pos="-198"/>
              </w:tabs>
              <w:autoSpaceDE w:val="0"/>
              <w:autoSpaceDN w:val="0"/>
              <w:adjustRightInd w:val="0"/>
              <w:ind w:right="6"/>
              <w:jc w:val="both"/>
              <w:rPr>
                <w:sz w:val="24"/>
                <w:szCs w:val="24"/>
                <w:lang w:eastAsia="en-US"/>
              </w:rPr>
            </w:pPr>
            <w:r w:rsidRPr="004E0885">
              <w:rPr>
                <w:sz w:val="24"/>
                <w:szCs w:val="24"/>
              </w:rPr>
              <w:t xml:space="preserve">          АС Оператора обеспечивает функционал по подведению итогов рассмотрения заявок на участие в запросе </w:t>
            </w:r>
            <w:r w:rsidR="00811960" w:rsidRPr="004E0885">
              <w:rPr>
                <w:sz w:val="24"/>
                <w:szCs w:val="24"/>
              </w:rPr>
              <w:t>предложений</w:t>
            </w:r>
            <w:r w:rsidRPr="004E0885">
              <w:rPr>
                <w:sz w:val="24"/>
                <w:szCs w:val="24"/>
              </w:rPr>
              <w:t xml:space="preserve"> в электронной форме.</w:t>
            </w:r>
          </w:p>
        </w:tc>
      </w:tr>
      <w:tr w:rsidR="00B9471B" w:rsidRPr="004E0885"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9471B" w:rsidRPr="004E0885" w:rsidRDefault="00B9471B" w:rsidP="00237FE8">
            <w:pPr>
              <w:pStyle w:val="a7"/>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B9471B" w:rsidRPr="004E0885" w:rsidRDefault="007D26E3" w:rsidP="004919B8">
            <w:pPr>
              <w:autoSpaceDE w:val="0"/>
              <w:autoSpaceDN w:val="0"/>
              <w:adjustRightInd w:val="0"/>
              <w:jc w:val="both"/>
              <w:rPr>
                <w:rFonts w:eastAsiaTheme="minorHAnsi"/>
                <w:b/>
                <w:bCs/>
                <w:kern w:val="0"/>
                <w:sz w:val="24"/>
                <w:szCs w:val="24"/>
                <w:lang w:eastAsia="en-US"/>
              </w:rPr>
            </w:pPr>
            <w:proofErr w:type="gramStart"/>
            <w:r w:rsidRPr="004E0885">
              <w:rPr>
                <w:rFonts w:eastAsiaTheme="minorHAnsi"/>
                <w:b/>
                <w:bCs/>
                <w:kern w:val="0"/>
                <w:sz w:val="24"/>
                <w:szCs w:val="24"/>
                <w:lang w:eastAsia="en-US"/>
              </w:rPr>
              <w:t>Требования к безопасности, качеству, техническим характеристикам, функциональным характеристикам (потребительским свойствам) товара, к размерам, упаковке, отгрузке товара,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w:t>
            </w:r>
            <w:r w:rsidR="00112B5F" w:rsidRPr="004E0885">
              <w:rPr>
                <w:rFonts w:eastAsiaTheme="minorHAnsi"/>
                <w:b/>
                <w:bCs/>
                <w:kern w:val="0"/>
                <w:sz w:val="24"/>
                <w:szCs w:val="24"/>
                <w:lang w:eastAsia="en-US"/>
              </w:rPr>
              <w:t xml:space="preserve">тветствия поставляемого товара </w:t>
            </w:r>
            <w:r w:rsidRPr="004E0885">
              <w:rPr>
                <w:rFonts w:eastAsiaTheme="minorHAnsi"/>
                <w:b/>
                <w:bCs/>
                <w:kern w:val="0"/>
                <w:sz w:val="24"/>
                <w:szCs w:val="24"/>
                <w:lang w:eastAsia="en-US"/>
              </w:rPr>
              <w:t>потребностям заказчика</w:t>
            </w:r>
            <w:r w:rsidR="004919B8" w:rsidRPr="004E0885">
              <w:rPr>
                <w:rFonts w:eastAsiaTheme="minorHAnsi"/>
                <w:b/>
                <w:bCs/>
                <w:kern w:val="0"/>
                <w:sz w:val="24"/>
                <w:szCs w:val="24"/>
                <w:lang w:eastAsia="en-US"/>
              </w:rPr>
              <w:t>.</w:t>
            </w:r>
            <w:proofErr w:type="gramEnd"/>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61A58" w:rsidRPr="004E0885" w:rsidRDefault="00D61A58" w:rsidP="000F50AB">
            <w:pPr>
              <w:ind w:firstLine="360"/>
              <w:jc w:val="both"/>
              <w:rPr>
                <w:sz w:val="24"/>
                <w:szCs w:val="24"/>
                <w:lang w:eastAsia="en-US"/>
              </w:rPr>
            </w:pPr>
          </w:p>
          <w:p w:rsidR="00B9471B" w:rsidRPr="004E0885" w:rsidRDefault="00A04E41" w:rsidP="000F50AB">
            <w:pPr>
              <w:ind w:firstLine="360"/>
              <w:jc w:val="both"/>
              <w:rPr>
                <w:sz w:val="24"/>
                <w:szCs w:val="24"/>
                <w:lang w:eastAsia="en-US"/>
              </w:rPr>
            </w:pPr>
            <w:proofErr w:type="gramStart"/>
            <w:r w:rsidRPr="004E0885">
              <w:rPr>
                <w:sz w:val="24"/>
                <w:szCs w:val="24"/>
                <w:lang w:eastAsia="en-US"/>
              </w:rPr>
              <w:t>Предусмотр</w:t>
            </w:r>
            <w:r w:rsidR="00112B5F" w:rsidRPr="004E0885">
              <w:rPr>
                <w:sz w:val="24"/>
                <w:szCs w:val="24"/>
                <w:lang w:eastAsia="en-US"/>
              </w:rPr>
              <w:t>ены</w:t>
            </w:r>
            <w:proofErr w:type="gramEnd"/>
            <w:r w:rsidR="00112B5F" w:rsidRPr="004E0885">
              <w:rPr>
                <w:sz w:val="24"/>
                <w:szCs w:val="24"/>
                <w:lang w:eastAsia="en-US"/>
              </w:rPr>
              <w:t xml:space="preserve"> Приложением № 2 к извещению «Техническое задание».</w:t>
            </w:r>
          </w:p>
        </w:tc>
      </w:tr>
      <w:tr w:rsidR="00112B5F" w:rsidRPr="004E0885"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112B5F" w:rsidRPr="004E0885" w:rsidRDefault="00112B5F" w:rsidP="00237FE8">
            <w:pPr>
              <w:pStyle w:val="a7"/>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12B5F" w:rsidRPr="004E0885" w:rsidRDefault="00112B5F" w:rsidP="00112B5F">
            <w:pPr>
              <w:autoSpaceDE w:val="0"/>
              <w:autoSpaceDN w:val="0"/>
              <w:adjustRightInd w:val="0"/>
              <w:jc w:val="both"/>
              <w:rPr>
                <w:rFonts w:eastAsiaTheme="minorHAnsi"/>
                <w:b/>
                <w:kern w:val="0"/>
                <w:sz w:val="24"/>
                <w:szCs w:val="24"/>
                <w:lang w:eastAsia="en-US"/>
              </w:rPr>
            </w:pPr>
            <w:r w:rsidRPr="004E0885">
              <w:rPr>
                <w:rFonts w:eastAsiaTheme="minorHAnsi"/>
                <w:b/>
                <w:kern w:val="0"/>
                <w:sz w:val="24"/>
                <w:szCs w:val="24"/>
                <w:lang w:eastAsia="en-US"/>
              </w:rPr>
              <w:t>Требования к содержанию, форме, оформлению и составу заявки на участие в закупке</w:t>
            </w:r>
          </w:p>
          <w:p w:rsidR="00112B5F" w:rsidRPr="004E0885" w:rsidRDefault="00112B5F" w:rsidP="00112B5F">
            <w:pPr>
              <w:autoSpaceDE w:val="0"/>
              <w:autoSpaceDN w:val="0"/>
              <w:adjustRightInd w:val="0"/>
              <w:jc w:val="both"/>
              <w:rPr>
                <w:rFonts w:eastAsiaTheme="minorHAnsi"/>
                <w:b/>
                <w:bCs/>
                <w:kern w:val="0"/>
                <w:sz w:val="24"/>
                <w:szCs w:val="24"/>
                <w:lang w:eastAsia="en-US"/>
              </w:rPr>
            </w:pP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F54C9E" w:rsidRPr="004E0885" w:rsidRDefault="00F54C9E" w:rsidP="00521361">
            <w:pPr>
              <w:adjustRightInd w:val="0"/>
              <w:spacing w:before="220"/>
              <w:ind w:firstLine="540"/>
              <w:contextualSpacing/>
              <w:jc w:val="both"/>
              <w:rPr>
                <w:sz w:val="24"/>
                <w:szCs w:val="24"/>
                <w:lang w:eastAsia="en-US"/>
              </w:rPr>
            </w:pPr>
            <w:r w:rsidRPr="004E0885">
              <w:rPr>
                <w:sz w:val="24"/>
                <w:szCs w:val="24"/>
                <w:lang w:eastAsia="en-US"/>
              </w:rPr>
              <w:t xml:space="preserve">Форма заявки предусмотрена в Приложении № </w:t>
            </w:r>
            <w:r w:rsidR="003D14EC">
              <w:rPr>
                <w:sz w:val="24"/>
                <w:szCs w:val="24"/>
                <w:lang w:eastAsia="en-US"/>
              </w:rPr>
              <w:t>3</w:t>
            </w:r>
            <w:r w:rsidRPr="004E0885">
              <w:rPr>
                <w:sz w:val="24"/>
                <w:szCs w:val="24"/>
                <w:lang w:eastAsia="en-US"/>
              </w:rPr>
              <w:t xml:space="preserve"> к </w:t>
            </w:r>
            <w:r w:rsidR="00605215">
              <w:rPr>
                <w:sz w:val="24"/>
                <w:szCs w:val="24"/>
                <w:lang w:eastAsia="en-US"/>
              </w:rPr>
              <w:t>документации</w:t>
            </w:r>
            <w:r w:rsidRPr="004E0885">
              <w:rPr>
                <w:sz w:val="24"/>
                <w:szCs w:val="24"/>
                <w:lang w:eastAsia="en-US"/>
              </w:rPr>
              <w:t xml:space="preserve"> о проведении запроса </w:t>
            </w:r>
            <w:r w:rsidR="0089514D" w:rsidRPr="004E0885">
              <w:rPr>
                <w:rFonts w:eastAsiaTheme="minorHAnsi"/>
                <w:kern w:val="0"/>
                <w:sz w:val="24"/>
                <w:szCs w:val="24"/>
                <w:lang w:eastAsia="en-US"/>
              </w:rPr>
              <w:t>предложений</w:t>
            </w:r>
            <w:r w:rsidRPr="004E0885">
              <w:rPr>
                <w:sz w:val="24"/>
                <w:szCs w:val="24"/>
                <w:lang w:eastAsia="en-US"/>
              </w:rPr>
              <w:t xml:space="preserve"> «Форма заявки».</w:t>
            </w:r>
          </w:p>
          <w:p w:rsidR="00521361" w:rsidRPr="004E0885" w:rsidRDefault="00F54C9E" w:rsidP="00521361">
            <w:pPr>
              <w:adjustRightInd w:val="0"/>
              <w:spacing w:before="220"/>
              <w:ind w:firstLine="540"/>
              <w:contextualSpacing/>
              <w:jc w:val="both"/>
              <w:rPr>
                <w:sz w:val="24"/>
                <w:szCs w:val="24"/>
              </w:rPr>
            </w:pPr>
            <w:r w:rsidRPr="004E0885">
              <w:rPr>
                <w:sz w:val="24"/>
                <w:szCs w:val="24"/>
                <w:lang w:eastAsia="en-US"/>
              </w:rPr>
              <w:t>Кроме того, з</w:t>
            </w:r>
            <w:r w:rsidR="00521361" w:rsidRPr="004E0885">
              <w:rPr>
                <w:sz w:val="24"/>
                <w:szCs w:val="24"/>
              </w:rPr>
              <w:t>аявка на участие в закупке должна включать:</w:t>
            </w:r>
          </w:p>
          <w:p w:rsidR="00521361" w:rsidRPr="004E0885" w:rsidRDefault="00521361" w:rsidP="00521361">
            <w:pPr>
              <w:adjustRightInd w:val="0"/>
              <w:spacing w:before="220"/>
              <w:ind w:firstLine="540"/>
              <w:contextualSpacing/>
              <w:jc w:val="both"/>
              <w:rPr>
                <w:sz w:val="24"/>
                <w:szCs w:val="24"/>
              </w:rPr>
            </w:pPr>
            <w:proofErr w:type="gramStart"/>
            <w:r w:rsidRPr="004E0885">
              <w:rPr>
                <w:sz w:val="24"/>
                <w:szCs w:val="24"/>
              </w:rPr>
              <w:t xml:space="preserve">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w:t>
            </w:r>
            <w:r w:rsidRPr="004E0885">
              <w:rPr>
                <w:sz w:val="24"/>
                <w:szCs w:val="24"/>
              </w:rPr>
              <w:lastRenderedPageBreak/>
              <w:t>физического лица), номер контактного телефона;</w:t>
            </w:r>
            <w:proofErr w:type="gramEnd"/>
          </w:p>
          <w:p w:rsidR="00521361" w:rsidRPr="004E0885" w:rsidRDefault="00521361" w:rsidP="00521361">
            <w:pPr>
              <w:adjustRightInd w:val="0"/>
              <w:spacing w:before="220"/>
              <w:ind w:firstLine="540"/>
              <w:contextualSpacing/>
              <w:jc w:val="both"/>
              <w:rPr>
                <w:sz w:val="24"/>
                <w:szCs w:val="24"/>
              </w:rPr>
            </w:pPr>
            <w:r w:rsidRPr="004E0885">
              <w:rPr>
                <w:sz w:val="24"/>
                <w:szCs w:val="24"/>
              </w:rPr>
              <w:t>2) копии учредительных документов участника закупок (для юридических лиц);</w:t>
            </w:r>
          </w:p>
          <w:p w:rsidR="00521361" w:rsidRPr="004E0885" w:rsidRDefault="00521361" w:rsidP="00521361">
            <w:pPr>
              <w:adjustRightInd w:val="0"/>
              <w:spacing w:before="220"/>
              <w:ind w:firstLine="540"/>
              <w:contextualSpacing/>
              <w:jc w:val="both"/>
              <w:rPr>
                <w:sz w:val="24"/>
                <w:szCs w:val="24"/>
              </w:rPr>
            </w:pPr>
            <w:r w:rsidRPr="004E0885">
              <w:rPr>
                <w:sz w:val="24"/>
                <w:szCs w:val="24"/>
              </w:rPr>
              <w:t>3) копии документов, удостоверяющих личность (для физических лиц);</w:t>
            </w:r>
          </w:p>
          <w:p w:rsidR="00521361" w:rsidRPr="004E0885" w:rsidRDefault="00521361" w:rsidP="00521361">
            <w:pPr>
              <w:adjustRightInd w:val="0"/>
              <w:spacing w:before="220"/>
              <w:ind w:firstLine="540"/>
              <w:contextualSpacing/>
              <w:jc w:val="both"/>
              <w:rPr>
                <w:sz w:val="24"/>
                <w:szCs w:val="24"/>
              </w:rPr>
            </w:pPr>
            <w:r w:rsidRPr="004E0885">
              <w:rPr>
                <w:sz w:val="24"/>
                <w:szCs w:val="24"/>
              </w:rPr>
              <w:t xml:space="preserve">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w:t>
            </w:r>
            <w:r w:rsidR="00631D82" w:rsidRPr="004E0885">
              <w:rPr>
                <w:sz w:val="24"/>
                <w:szCs w:val="24"/>
              </w:rPr>
              <w:t>закупки</w:t>
            </w:r>
            <w:r w:rsidRPr="004E0885">
              <w:rPr>
                <w:sz w:val="24"/>
                <w:szCs w:val="24"/>
              </w:rPr>
              <w:t>, или нотариально заверенную копию такой выписки;</w:t>
            </w:r>
          </w:p>
          <w:p w:rsidR="00521361" w:rsidRPr="004E0885" w:rsidRDefault="00521361" w:rsidP="00521361">
            <w:pPr>
              <w:adjustRightInd w:val="0"/>
              <w:spacing w:before="220"/>
              <w:ind w:firstLine="540"/>
              <w:contextualSpacing/>
              <w:jc w:val="both"/>
              <w:rPr>
                <w:sz w:val="24"/>
                <w:szCs w:val="24"/>
              </w:rPr>
            </w:pPr>
            <w:r w:rsidRPr="004E0885">
              <w:rPr>
                <w:sz w:val="24"/>
                <w:szCs w:val="24"/>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закупки;</w:t>
            </w:r>
          </w:p>
          <w:p w:rsidR="00521361" w:rsidRPr="004E0885" w:rsidRDefault="00521361" w:rsidP="00521361">
            <w:pPr>
              <w:adjustRightInd w:val="0"/>
              <w:spacing w:before="220"/>
              <w:ind w:firstLine="540"/>
              <w:contextualSpacing/>
              <w:jc w:val="both"/>
              <w:rPr>
                <w:sz w:val="24"/>
                <w:szCs w:val="24"/>
              </w:rPr>
            </w:pPr>
            <w:r w:rsidRPr="004E0885">
              <w:rPr>
                <w:sz w:val="24"/>
                <w:szCs w:val="24"/>
              </w:rPr>
              <w:t xml:space="preserve">6) 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4E0885">
              <w:rPr>
                <w:sz w:val="24"/>
                <w:szCs w:val="24"/>
              </w:rPr>
              <w:t>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rsidR="00521361" w:rsidRPr="004E0885" w:rsidRDefault="00521361" w:rsidP="00521361">
            <w:pPr>
              <w:adjustRightInd w:val="0"/>
              <w:spacing w:before="220"/>
              <w:ind w:firstLine="540"/>
              <w:contextualSpacing/>
              <w:jc w:val="both"/>
              <w:rPr>
                <w:sz w:val="24"/>
                <w:szCs w:val="24"/>
              </w:rPr>
            </w:pPr>
            <w:r w:rsidRPr="004E0885">
              <w:rPr>
                <w:sz w:val="24"/>
                <w:szCs w:val="24"/>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521361" w:rsidRPr="004E0885" w:rsidRDefault="00521361" w:rsidP="00521361">
            <w:pPr>
              <w:adjustRightInd w:val="0"/>
              <w:spacing w:before="220"/>
              <w:ind w:firstLine="540"/>
              <w:contextualSpacing/>
              <w:jc w:val="both"/>
              <w:rPr>
                <w:sz w:val="24"/>
                <w:szCs w:val="24"/>
              </w:rPr>
            </w:pPr>
            <w:r w:rsidRPr="004E0885">
              <w:rPr>
                <w:sz w:val="24"/>
                <w:szCs w:val="24"/>
              </w:rPr>
              <w:t>8) документ, декларирующий следующее (Декларация о соответствии):</w:t>
            </w:r>
          </w:p>
          <w:p w:rsidR="00521361" w:rsidRPr="004E0885" w:rsidRDefault="00521361" w:rsidP="00521361">
            <w:pPr>
              <w:adjustRightInd w:val="0"/>
              <w:spacing w:before="220"/>
              <w:ind w:firstLine="540"/>
              <w:contextualSpacing/>
              <w:jc w:val="both"/>
              <w:rPr>
                <w:sz w:val="24"/>
                <w:szCs w:val="24"/>
              </w:rPr>
            </w:pPr>
            <w:r w:rsidRPr="004E0885">
              <w:rPr>
                <w:sz w:val="24"/>
                <w:szCs w:val="24"/>
              </w:rPr>
              <w:t xml:space="preserve">-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w:t>
            </w:r>
            <w:r w:rsidRPr="004E0885">
              <w:rPr>
                <w:sz w:val="24"/>
                <w:szCs w:val="24"/>
              </w:rPr>
              <w:lastRenderedPageBreak/>
              <w:t>юридического, так и физического лица);</w:t>
            </w:r>
          </w:p>
          <w:p w:rsidR="00521361" w:rsidRPr="004E0885" w:rsidRDefault="00521361" w:rsidP="00521361">
            <w:pPr>
              <w:adjustRightInd w:val="0"/>
              <w:spacing w:before="220"/>
              <w:ind w:firstLine="540"/>
              <w:contextualSpacing/>
              <w:jc w:val="both"/>
              <w:rPr>
                <w:sz w:val="24"/>
                <w:szCs w:val="24"/>
              </w:rPr>
            </w:pPr>
            <w:r w:rsidRPr="004E0885">
              <w:rPr>
                <w:sz w:val="24"/>
                <w:szCs w:val="24"/>
              </w:rPr>
              <w:t>-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rsidR="00521361" w:rsidRPr="004E0885" w:rsidRDefault="00521361" w:rsidP="00521361">
            <w:pPr>
              <w:adjustRightInd w:val="0"/>
              <w:spacing w:before="220"/>
              <w:ind w:firstLine="540"/>
              <w:contextualSpacing/>
              <w:jc w:val="both"/>
              <w:rPr>
                <w:sz w:val="24"/>
                <w:szCs w:val="24"/>
              </w:rPr>
            </w:pPr>
            <w:r w:rsidRPr="004E0885">
              <w:rPr>
                <w:sz w:val="24"/>
                <w:szCs w:val="24"/>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521361" w:rsidRPr="004E0885" w:rsidRDefault="00521361" w:rsidP="00521361">
            <w:pPr>
              <w:adjustRightInd w:val="0"/>
              <w:spacing w:before="220"/>
              <w:ind w:firstLine="540"/>
              <w:contextualSpacing/>
              <w:jc w:val="both"/>
              <w:rPr>
                <w:sz w:val="24"/>
                <w:szCs w:val="24"/>
              </w:rPr>
            </w:pPr>
            <w:r w:rsidRPr="004E0885">
              <w:rPr>
                <w:sz w:val="24"/>
                <w:szCs w:val="24"/>
              </w:rPr>
              <w:t>- сведения об участнике закупки отсутствуют в реестрах недобросовестных поставщиков, ведение которых предусмотрено Федеральным законом N 223-ФЗ и Законом N 44-ФЗ;</w:t>
            </w:r>
          </w:p>
          <w:p w:rsidR="00521361" w:rsidRDefault="0078694A" w:rsidP="00521361">
            <w:pPr>
              <w:adjustRightInd w:val="0"/>
              <w:spacing w:before="220"/>
              <w:ind w:firstLine="540"/>
              <w:contextualSpacing/>
              <w:jc w:val="both"/>
              <w:rPr>
                <w:sz w:val="24"/>
                <w:szCs w:val="24"/>
              </w:rPr>
            </w:pPr>
            <w:r>
              <w:rPr>
                <w:sz w:val="24"/>
                <w:szCs w:val="24"/>
              </w:rPr>
              <w:t>9</w:t>
            </w:r>
            <w:r w:rsidR="00521361" w:rsidRPr="004E0885">
              <w:rPr>
                <w:sz w:val="24"/>
                <w:szCs w:val="24"/>
              </w:rPr>
              <w:t xml:space="preserve">) </w:t>
            </w:r>
            <w:r w:rsidR="004D7BFB" w:rsidRPr="004D7BFB">
              <w:rPr>
                <w:sz w:val="24"/>
                <w:szCs w:val="24"/>
              </w:rPr>
              <w:t>Лицензии и сертификаты, необходимые для выполнения работ.</w:t>
            </w:r>
          </w:p>
          <w:p w:rsidR="001306EF" w:rsidRPr="000D476E" w:rsidRDefault="001306EF" w:rsidP="00BE3EBD">
            <w:pPr>
              <w:adjustRightInd w:val="0"/>
              <w:spacing w:before="220"/>
              <w:ind w:firstLine="540"/>
              <w:contextualSpacing/>
              <w:jc w:val="both"/>
              <w:rPr>
                <w:sz w:val="24"/>
                <w:szCs w:val="24"/>
              </w:rPr>
            </w:pPr>
            <w:r>
              <w:rPr>
                <w:sz w:val="24"/>
                <w:szCs w:val="24"/>
              </w:rPr>
              <w:t>Участник закупки  указывает в заявке виды и объём работ и услуг, которые готов выполнить за указанную в заявке стоимость.</w:t>
            </w:r>
          </w:p>
          <w:p w:rsidR="00BE3EBD" w:rsidRPr="004E0885" w:rsidRDefault="00EB5EA8" w:rsidP="00BE3EBD">
            <w:pPr>
              <w:adjustRightInd w:val="0"/>
              <w:spacing w:before="220"/>
              <w:ind w:firstLine="540"/>
              <w:contextualSpacing/>
              <w:jc w:val="both"/>
              <w:rPr>
                <w:sz w:val="24"/>
                <w:szCs w:val="24"/>
              </w:rPr>
            </w:pPr>
            <w:r w:rsidRPr="000D476E">
              <w:rPr>
                <w:sz w:val="24"/>
                <w:szCs w:val="24"/>
              </w:rPr>
              <w:t>Документы в составе заявки представляются</w:t>
            </w:r>
            <w:r w:rsidRPr="004E0885">
              <w:rPr>
                <w:sz w:val="24"/>
                <w:szCs w:val="24"/>
              </w:rPr>
              <w:t xml:space="preserve">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электронной торговой площадки в доступном для прочтения формате, соответствующем требованиям ЭТП, и подписаны </w:t>
            </w:r>
            <w:r w:rsidR="00BE3EBD" w:rsidRPr="004E0885">
              <w:rPr>
                <w:sz w:val="24"/>
                <w:szCs w:val="24"/>
              </w:rPr>
              <w:t>электронной подписью</w:t>
            </w:r>
            <w:r w:rsidRPr="004E0885">
              <w:rPr>
                <w:sz w:val="24"/>
                <w:szCs w:val="24"/>
              </w:rPr>
              <w:t xml:space="preserve"> лица, которое является уполномоч</w:t>
            </w:r>
            <w:r w:rsidR="00BE3EBD" w:rsidRPr="004E0885">
              <w:rPr>
                <w:sz w:val="24"/>
                <w:szCs w:val="24"/>
              </w:rPr>
              <w:t xml:space="preserve">енным представителем участника </w:t>
            </w:r>
            <w:proofErr w:type="gramStart"/>
            <w:r w:rsidRPr="004E0885">
              <w:rPr>
                <w:sz w:val="24"/>
                <w:szCs w:val="24"/>
              </w:rPr>
              <w:t>закупки</w:t>
            </w:r>
            <w:proofErr w:type="gramEnd"/>
            <w:r w:rsidRPr="004E0885">
              <w:rPr>
                <w:sz w:val="24"/>
                <w:szCs w:val="24"/>
              </w:rPr>
              <w:t xml:space="preserve"> и полномочия которого подтверждены документами, входящими в состав заявки.</w:t>
            </w:r>
            <w:bookmarkStart w:id="7" w:name="_Ref419303032"/>
          </w:p>
          <w:p w:rsidR="00EB5EA8" w:rsidRPr="004E0885" w:rsidRDefault="00EB5EA8" w:rsidP="00BE3EBD">
            <w:pPr>
              <w:adjustRightInd w:val="0"/>
              <w:spacing w:before="220"/>
              <w:ind w:firstLine="540"/>
              <w:contextualSpacing/>
              <w:jc w:val="both"/>
              <w:rPr>
                <w:sz w:val="24"/>
                <w:szCs w:val="24"/>
              </w:rPr>
            </w:pPr>
            <w:r w:rsidRPr="004E0885">
              <w:rPr>
                <w:sz w:val="24"/>
                <w:szCs w:val="24"/>
              </w:rPr>
              <w:t>Рекомендации по формированию заявки:</w:t>
            </w:r>
          </w:p>
          <w:p w:rsidR="00EB5EA8" w:rsidRPr="004E0885" w:rsidRDefault="00EB5EA8" w:rsidP="00EB5EA8">
            <w:pPr>
              <w:pStyle w:val="5"/>
              <w:numPr>
                <w:ilvl w:val="0"/>
                <w:numId w:val="0"/>
              </w:numPr>
              <w:spacing w:before="0"/>
              <w:rPr>
                <w:rFonts w:ascii="Times New Roman" w:hAnsi="Times New Roman"/>
                <w:sz w:val="24"/>
                <w:szCs w:val="24"/>
              </w:rPr>
            </w:pPr>
            <w:r w:rsidRPr="004E0885">
              <w:rPr>
                <w:rFonts w:ascii="Times New Roman" w:hAnsi="Times New Roman"/>
                <w:sz w:val="24"/>
                <w:szCs w:val="24"/>
              </w:rPr>
              <w:t xml:space="preserve">- предпочтительный формат электронных документов – </w:t>
            </w:r>
            <w:proofErr w:type="spellStart"/>
            <w:r w:rsidRPr="004E0885">
              <w:rPr>
                <w:rFonts w:ascii="Times New Roman" w:hAnsi="Times New Roman"/>
                <w:sz w:val="24"/>
                <w:szCs w:val="24"/>
              </w:rPr>
              <w:t>Portable</w:t>
            </w:r>
            <w:proofErr w:type="spellEnd"/>
            <w:r w:rsidRPr="004E0885">
              <w:rPr>
                <w:rFonts w:ascii="Times New Roman" w:hAnsi="Times New Roman"/>
                <w:sz w:val="24"/>
                <w:szCs w:val="24"/>
              </w:rPr>
              <w:t xml:space="preserve"> </w:t>
            </w:r>
            <w:proofErr w:type="spellStart"/>
            <w:r w:rsidRPr="004E0885">
              <w:rPr>
                <w:rFonts w:ascii="Times New Roman" w:hAnsi="Times New Roman"/>
                <w:sz w:val="24"/>
                <w:szCs w:val="24"/>
              </w:rPr>
              <w:t>Document</w:t>
            </w:r>
            <w:proofErr w:type="spellEnd"/>
            <w:r w:rsidRPr="004E0885">
              <w:rPr>
                <w:rFonts w:ascii="Times New Roman" w:hAnsi="Times New Roman"/>
                <w:sz w:val="24"/>
                <w:szCs w:val="24"/>
              </w:rPr>
              <w:t xml:space="preserve"> </w:t>
            </w:r>
            <w:proofErr w:type="spellStart"/>
            <w:r w:rsidRPr="004E0885">
              <w:rPr>
                <w:rFonts w:ascii="Times New Roman" w:hAnsi="Times New Roman"/>
                <w:sz w:val="24"/>
                <w:szCs w:val="24"/>
              </w:rPr>
              <w:t>Format</w:t>
            </w:r>
            <w:proofErr w:type="spellEnd"/>
            <w:r w:rsidRPr="004E0885">
              <w:rPr>
                <w:rFonts w:ascii="Times New Roman" w:hAnsi="Times New Roman"/>
                <w:sz w:val="24"/>
                <w:szCs w:val="24"/>
              </w:rPr>
              <w:t xml:space="preserve"> (расширение *.</w:t>
            </w:r>
            <w:proofErr w:type="spellStart"/>
            <w:r w:rsidRPr="004E0885">
              <w:rPr>
                <w:rFonts w:ascii="Times New Roman" w:hAnsi="Times New Roman"/>
                <w:sz w:val="24"/>
                <w:szCs w:val="24"/>
              </w:rPr>
              <w:t>pdf</w:t>
            </w:r>
            <w:proofErr w:type="spellEnd"/>
            <w:r w:rsidRPr="004E0885">
              <w:rPr>
                <w:rFonts w:ascii="Times New Roman" w:hAnsi="Times New Roman"/>
                <w:sz w:val="24"/>
                <w:szCs w:val="24"/>
              </w:rPr>
              <w:t xml:space="preserve">); </w:t>
            </w:r>
          </w:p>
          <w:p w:rsidR="00EB5EA8" w:rsidRPr="004E0885" w:rsidRDefault="00EB5EA8" w:rsidP="00EB5EA8">
            <w:pPr>
              <w:pStyle w:val="5"/>
              <w:numPr>
                <w:ilvl w:val="0"/>
                <w:numId w:val="0"/>
              </w:numPr>
              <w:spacing w:before="0"/>
              <w:rPr>
                <w:rFonts w:ascii="Times New Roman" w:hAnsi="Times New Roman"/>
                <w:sz w:val="24"/>
                <w:szCs w:val="24"/>
              </w:rPr>
            </w:pPr>
            <w:r w:rsidRPr="004E0885">
              <w:rPr>
                <w:rFonts w:ascii="Times New Roman" w:hAnsi="Times New Roman"/>
                <w:sz w:val="24"/>
                <w:szCs w:val="24"/>
              </w:rPr>
              <w:t>- каждый документ следует размещать в отдельном файле;</w:t>
            </w:r>
          </w:p>
          <w:p w:rsidR="00EB5EA8" w:rsidRPr="004E0885" w:rsidRDefault="00EB5EA8" w:rsidP="00EB5EA8">
            <w:pPr>
              <w:pStyle w:val="5"/>
              <w:numPr>
                <w:ilvl w:val="0"/>
                <w:numId w:val="0"/>
              </w:numPr>
              <w:spacing w:before="0"/>
              <w:rPr>
                <w:rFonts w:ascii="Times New Roman" w:hAnsi="Times New Roman"/>
                <w:sz w:val="24"/>
                <w:szCs w:val="24"/>
              </w:rPr>
            </w:pPr>
            <w:r w:rsidRPr="004E0885">
              <w:rPr>
                <w:rFonts w:ascii="Times New Roman" w:hAnsi="Times New Roman"/>
                <w:sz w:val="24"/>
                <w:szCs w:val="24"/>
              </w:rPr>
              <w:t>- наименование файлов в соответствии с наименованием или содержанием документа;</w:t>
            </w:r>
          </w:p>
          <w:p w:rsidR="00EB5EA8" w:rsidRPr="004E0885" w:rsidRDefault="00EB5EA8" w:rsidP="00EB5EA8">
            <w:pPr>
              <w:pStyle w:val="5"/>
              <w:numPr>
                <w:ilvl w:val="0"/>
                <w:numId w:val="0"/>
              </w:numPr>
              <w:spacing w:before="0"/>
              <w:rPr>
                <w:rFonts w:ascii="Times New Roman" w:hAnsi="Times New Roman"/>
                <w:sz w:val="24"/>
                <w:szCs w:val="24"/>
              </w:rPr>
            </w:pPr>
            <w:r w:rsidRPr="004E0885">
              <w:rPr>
                <w:rFonts w:ascii="Times New Roman" w:hAnsi="Times New Roman"/>
                <w:sz w:val="24"/>
                <w:szCs w:val="24"/>
              </w:rPr>
              <w:t xml:space="preserve">-нумерация файлов согласно описи, представленной в составе заявки. </w:t>
            </w:r>
          </w:p>
          <w:bookmarkEnd w:id="7"/>
          <w:p w:rsidR="00F54C9E" w:rsidRPr="004E0885" w:rsidRDefault="00F54C9E" w:rsidP="00F54C9E">
            <w:pPr>
              <w:adjustRightInd w:val="0"/>
              <w:spacing w:before="220"/>
              <w:ind w:firstLine="540"/>
              <w:contextualSpacing/>
              <w:jc w:val="both"/>
              <w:rPr>
                <w:sz w:val="24"/>
                <w:szCs w:val="24"/>
              </w:rPr>
            </w:pPr>
            <w:r w:rsidRPr="004E0885">
              <w:rPr>
                <w:sz w:val="24"/>
                <w:szCs w:val="24"/>
              </w:rPr>
              <w:t>Заявка на участие в закупке должна содержать опись входящих в ее состав документов. В случаях проведения закупки в электронной форме либо предоставлении документов в электронном виде, документы должны быть удостоверены электронной цифровой подписью лица, имеющего право действовать от имени участника закупки.</w:t>
            </w:r>
          </w:p>
          <w:p w:rsidR="00F54C9E" w:rsidRPr="004E0885" w:rsidRDefault="00F54C9E" w:rsidP="00F54C9E">
            <w:pPr>
              <w:ind w:right="-39" w:firstLine="709"/>
              <w:contextualSpacing/>
              <w:jc w:val="both"/>
              <w:rPr>
                <w:sz w:val="24"/>
                <w:szCs w:val="24"/>
              </w:rPr>
            </w:pPr>
            <w:r w:rsidRPr="004E0885">
              <w:rPr>
                <w:sz w:val="24"/>
                <w:szCs w:val="24"/>
              </w:rPr>
              <w:t xml:space="preserve">Документы и сведения, предоставляемые участниками закупок, составляются на русском языке. Подача документов и сведений на иностранном языке должна сопровождаться предоставлением надлежащим образом нотариально заверенного перевода на русский язык. Заказчик вправе не рассматривать документы, не </w:t>
            </w:r>
            <w:r w:rsidRPr="004E0885">
              <w:rPr>
                <w:sz w:val="24"/>
                <w:szCs w:val="24"/>
              </w:rPr>
              <w:lastRenderedPageBreak/>
              <w:t xml:space="preserve">переведенные на русский язык и принять решение о </w:t>
            </w:r>
            <w:proofErr w:type="spellStart"/>
            <w:r w:rsidRPr="004E0885">
              <w:rPr>
                <w:sz w:val="24"/>
                <w:szCs w:val="24"/>
              </w:rPr>
              <w:t>недопуске</w:t>
            </w:r>
            <w:proofErr w:type="spellEnd"/>
            <w:r w:rsidRPr="004E0885">
              <w:rPr>
                <w:sz w:val="24"/>
                <w:szCs w:val="24"/>
              </w:rPr>
              <w:t xml:space="preserve"> (отклонении) заявки участника до дальнейшего рассмотрения.</w:t>
            </w:r>
          </w:p>
          <w:p w:rsidR="00F54C9E" w:rsidRPr="004E0885" w:rsidRDefault="00F54C9E" w:rsidP="00F54C9E">
            <w:pPr>
              <w:ind w:right="-39" w:firstLine="709"/>
              <w:contextualSpacing/>
              <w:jc w:val="both"/>
              <w:rPr>
                <w:sz w:val="24"/>
                <w:szCs w:val="24"/>
              </w:rPr>
            </w:pPr>
            <w:r w:rsidRPr="004E0885">
              <w:rPr>
                <w:sz w:val="24"/>
                <w:szCs w:val="24"/>
              </w:rPr>
              <w:t>Заявка на участие в закупке подается в электронной форме путем использования функционала указанной в документации о закупке электронной торговой площадки. При этом каждый документ, входящий в состав заявки, прикладывается в виде отдельного файла с указанием его наименования, которое должно строго соответствовать содержанию файла.</w:t>
            </w:r>
          </w:p>
          <w:p w:rsidR="00321A4F" w:rsidRPr="004E0885" w:rsidRDefault="00F54C9E" w:rsidP="00F54C9E">
            <w:pPr>
              <w:ind w:right="-39" w:firstLine="709"/>
              <w:contextualSpacing/>
              <w:jc w:val="both"/>
              <w:rPr>
                <w:sz w:val="24"/>
                <w:szCs w:val="24"/>
              </w:rPr>
            </w:pPr>
            <w:r w:rsidRPr="004E0885">
              <w:rPr>
                <w:sz w:val="24"/>
                <w:szCs w:val="24"/>
              </w:rPr>
              <w:t>Если в заявке участника закупки существует расхождение между предлагаемой ценой, выраженной числом и прописью, к рассмотрению принимается цена, выраженная прописью.</w:t>
            </w:r>
          </w:p>
          <w:p w:rsidR="00112B5F" w:rsidRPr="004E0885" w:rsidRDefault="00321A4F" w:rsidP="00F54C9E">
            <w:pPr>
              <w:ind w:right="-39" w:firstLine="709"/>
              <w:contextualSpacing/>
              <w:jc w:val="both"/>
              <w:rPr>
                <w:sz w:val="24"/>
                <w:szCs w:val="24"/>
              </w:rPr>
            </w:pPr>
            <w:r w:rsidRPr="004E0885">
              <w:rPr>
                <w:sz w:val="24"/>
                <w:szCs w:val="24"/>
              </w:rPr>
              <w:t>Открытие доступа к заявкам осуществляется в отношении всех поданных заявок по окончании срока подачи заявок.</w:t>
            </w:r>
          </w:p>
          <w:p w:rsidR="00321A4F" w:rsidRPr="004E0885" w:rsidRDefault="00321A4F" w:rsidP="00321A4F">
            <w:pPr>
              <w:ind w:right="-39" w:firstLine="709"/>
              <w:contextualSpacing/>
              <w:jc w:val="both"/>
              <w:rPr>
                <w:sz w:val="24"/>
                <w:szCs w:val="24"/>
              </w:rPr>
            </w:pPr>
            <w:r w:rsidRPr="004E0885">
              <w:rPr>
                <w:sz w:val="24"/>
                <w:szCs w:val="24"/>
              </w:rPr>
              <w:t>Процедура открытия доступа к заявкам осуществляется автоматически посредством функционала ЭТП, а заседание закупочной комиссии не проводится. Заказчику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w:t>
            </w:r>
            <w:r w:rsidR="00911DCC" w:rsidRPr="004E0885">
              <w:rPr>
                <w:sz w:val="24"/>
                <w:szCs w:val="24"/>
              </w:rPr>
              <w:t xml:space="preserve">итации </w:t>
            </w:r>
            <w:r w:rsidRPr="004E0885">
              <w:rPr>
                <w:sz w:val="24"/>
                <w:szCs w:val="24"/>
              </w:rPr>
              <w:t>и направленные оператором ЭТП вместе с заявкой.</w:t>
            </w:r>
          </w:p>
          <w:p w:rsidR="00321A4F" w:rsidRDefault="00321A4F" w:rsidP="00911DCC">
            <w:pPr>
              <w:ind w:right="-39" w:firstLine="709"/>
              <w:contextualSpacing/>
              <w:jc w:val="both"/>
              <w:rPr>
                <w:sz w:val="24"/>
                <w:szCs w:val="24"/>
              </w:rPr>
            </w:pPr>
            <w:r w:rsidRPr="004E0885">
              <w:rPr>
                <w:sz w:val="24"/>
                <w:szCs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w:t>
            </w:r>
            <w:r w:rsidR="00911DCC" w:rsidRPr="004E0885">
              <w:rPr>
                <w:sz w:val="24"/>
                <w:szCs w:val="24"/>
              </w:rPr>
              <w:t xml:space="preserve">итоговый </w:t>
            </w:r>
            <w:r w:rsidRPr="004E0885">
              <w:rPr>
                <w:sz w:val="24"/>
                <w:szCs w:val="24"/>
              </w:rPr>
              <w:t>протокол закупки вносится соответствующая информация.</w:t>
            </w:r>
          </w:p>
          <w:p w:rsidR="00665F61" w:rsidRPr="00665F61" w:rsidRDefault="00665F61" w:rsidP="00665F61">
            <w:pPr>
              <w:keepNext/>
              <w:keepLines/>
              <w:jc w:val="both"/>
              <w:rPr>
                <w:sz w:val="24"/>
                <w:szCs w:val="24"/>
              </w:rPr>
            </w:pPr>
            <w:r w:rsidRPr="00665F61">
              <w:rPr>
                <w:b/>
                <w:sz w:val="24"/>
                <w:szCs w:val="24"/>
              </w:rPr>
              <w:t>Заказчик устанавливает следующие дополнительные требования к участникам закупочн</w:t>
            </w:r>
            <w:r w:rsidR="00DA1AD2">
              <w:rPr>
                <w:b/>
                <w:sz w:val="24"/>
                <w:szCs w:val="24"/>
              </w:rPr>
              <w:t>ой</w:t>
            </w:r>
            <w:r w:rsidRPr="00665F61">
              <w:rPr>
                <w:b/>
                <w:sz w:val="24"/>
                <w:szCs w:val="24"/>
              </w:rPr>
              <w:t xml:space="preserve"> процедур</w:t>
            </w:r>
            <w:r w:rsidR="00DA1AD2">
              <w:rPr>
                <w:b/>
                <w:sz w:val="24"/>
                <w:szCs w:val="24"/>
              </w:rPr>
              <w:t>ы</w:t>
            </w:r>
            <w:r w:rsidRPr="00665F61">
              <w:rPr>
                <w:b/>
                <w:sz w:val="24"/>
                <w:szCs w:val="24"/>
              </w:rPr>
              <w:t>, в том числе:</w:t>
            </w:r>
          </w:p>
          <w:p w:rsidR="00665F61" w:rsidRPr="00665F61" w:rsidRDefault="00665F61" w:rsidP="00665F61">
            <w:pPr>
              <w:keepNext/>
              <w:keepLines/>
              <w:jc w:val="both"/>
              <w:rPr>
                <w:sz w:val="24"/>
                <w:szCs w:val="24"/>
              </w:rPr>
            </w:pPr>
            <w:r w:rsidRPr="00665F61">
              <w:rPr>
                <w:sz w:val="24"/>
                <w:szCs w:val="24"/>
              </w:rPr>
              <w:t xml:space="preserve">1. </w:t>
            </w:r>
            <w:r w:rsidR="001C704A">
              <w:rPr>
                <w:sz w:val="24"/>
                <w:szCs w:val="24"/>
              </w:rPr>
              <w:t>Обеспеченность материально-техническими ресурсами</w:t>
            </w:r>
            <w:r w:rsidRPr="00665F61">
              <w:rPr>
                <w:sz w:val="24"/>
                <w:szCs w:val="24"/>
              </w:rPr>
              <w:t>;</w:t>
            </w:r>
          </w:p>
          <w:p w:rsidR="00665F61" w:rsidRDefault="001C704A" w:rsidP="001C704A">
            <w:pPr>
              <w:autoSpaceDE w:val="0"/>
              <w:autoSpaceDN w:val="0"/>
              <w:adjustRightInd w:val="0"/>
              <w:jc w:val="both"/>
              <w:rPr>
                <w:sz w:val="24"/>
                <w:szCs w:val="24"/>
              </w:rPr>
            </w:pPr>
            <w:r>
              <w:rPr>
                <w:sz w:val="24"/>
                <w:szCs w:val="24"/>
              </w:rPr>
              <w:t>2</w:t>
            </w:r>
            <w:r w:rsidR="00DA1AD2" w:rsidRPr="00665F61">
              <w:rPr>
                <w:sz w:val="24"/>
                <w:szCs w:val="24"/>
              </w:rPr>
              <w:t xml:space="preserve">. </w:t>
            </w:r>
            <w:r w:rsidR="001803AD">
              <w:rPr>
                <w:sz w:val="24"/>
                <w:szCs w:val="24"/>
              </w:rPr>
              <w:t>Наличие опыта</w:t>
            </w:r>
            <w:r w:rsidR="00D65693">
              <w:rPr>
                <w:sz w:val="24"/>
                <w:szCs w:val="24"/>
              </w:rPr>
              <w:t xml:space="preserve"> выполнения аналогичных работ</w:t>
            </w:r>
            <w:r w:rsidR="00DA1AD2" w:rsidRPr="00DA1AD2">
              <w:rPr>
                <w:sz w:val="24"/>
                <w:szCs w:val="24"/>
              </w:rPr>
              <w:t>.</w:t>
            </w:r>
          </w:p>
          <w:p w:rsidR="001803AD" w:rsidRDefault="001803AD" w:rsidP="001C704A">
            <w:pPr>
              <w:autoSpaceDE w:val="0"/>
              <w:autoSpaceDN w:val="0"/>
              <w:adjustRightInd w:val="0"/>
              <w:jc w:val="both"/>
              <w:rPr>
                <w:sz w:val="24"/>
                <w:szCs w:val="24"/>
              </w:rPr>
            </w:pPr>
            <w:r>
              <w:rPr>
                <w:sz w:val="24"/>
                <w:szCs w:val="24"/>
              </w:rPr>
              <w:t>3. Наличие и квалификация кадровых ресурсов.</w:t>
            </w:r>
          </w:p>
          <w:p w:rsidR="001803AD" w:rsidRPr="004E0885" w:rsidRDefault="001803AD" w:rsidP="001C704A">
            <w:pPr>
              <w:autoSpaceDE w:val="0"/>
              <w:autoSpaceDN w:val="0"/>
              <w:adjustRightInd w:val="0"/>
              <w:jc w:val="both"/>
              <w:rPr>
                <w:sz w:val="24"/>
                <w:szCs w:val="24"/>
                <w:lang w:eastAsia="en-US"/>
              </w:rPr>
            </w:pPr>
            <w:r>
              <w:rPr>
                <w:sz w:val="24"/>
                <w:szCs w:val="24"/>
              </w:rPr>
              <w:t xml:space="preserve">4. </w:t>
            </w:r>
            <w:r w:rsidR="009368CC" w:rsidRPr="009368CC">
              <w:rPr>
                <w:sz w:val="24"/>
                <w:szCs w:val="24"/>
              </w:rPr>
              <w:t xml:space="preserve">Наличие у Участника действующего, согласованного и утвержденного Положения о взаимодействии с Центральными электрическими сетями, с </w:t>
            </w:r>
            <w:proofErr w:type="gramStart"/>
            <w:r w:rsidR="009368CC" w:rsidRPr="009368CC">
              <w:rPr>
                <w:sz w:val="24"/>
                <w:szCs w:val="24"/>
              </w:rPr>
              <w:t>Ижевской</w:t>
            </w:r>
            <w:proofErr w:type="gramEnd"/>
            <w:r w:rsidR="009368CC" w:rsidRPr="009368CC">
              <w:rPr>
                <w:sz w:val="24"/>
                <w:szCs w:val="24"/>
              </w:rPr>
              <w:t xml:space="preserve"> ТЭЦ-1 и с Ижевскими электрическими сетями</w:t>
            </w:r>
            <w:r w:rsidRPr="009368CC">
              <w:rPr>
                <w:sz w:val="24"/>
                <w:szCs w:val="24"/>
              </w:rPr>
              <w:t>.</w:t>
            </w:r>
          </w:p>
        </w:tc>
      </w:tr>
      <w:tr w:rsidR="000579F0" w:rsidRPr="004E0885"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579F0" w:rsidRPr="004E0885" w:rsidRDefault="000579F0" w:rsidP="00237FE8">
            <w:pPr>
              <w:pStyle w:val="a7"/>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579F0" w:rsidRPr="004E0885" w:rsidRDefault="000579F0" w:rsidP="000579F0">
            <w:pPr>
              <w:autoSpaceDE w:val="0"/>
              <w:autoSpaceDN w:val="0"/>
              <w:adjustRightInd w:val="0"/>
              <w:jc w:val="both"/>
              <w:rPr>
                <w:rFonts w:eastAsiaTheme="minorHAnsi"/>
                <w:b/>
                <w:kern w:val="0"/>
                <w:sz w:val="24"/>
                <w:szCs w:val="24"/>
                <w:lang w:eastAsia="en-US"/>
              </w:rPr>
            </w:pPr>
            <w:r w:rsidRPr="004E0885">
              <w:rPr>
                <w:rFonts w:eastAsiaTheme="minorHAnsi"/>
                <w:b/>
                <w:kern w:val="0"/>
                <w:sz w:val="24"/>
                <w:szCs w:val="24"/>
                <w:lang w:eastAsia="en-US"/>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w:t>
            </w:r>
            <w:r w:rsidRPr="004E0885">
              <w:rPr>
                <w:rFonts w:eastAsiaTheme="minorHAnsi"/>
                <w:b/>
                <w:kern w:val="0"/>
                <w:sz w:val="24"/>
                <w:szCs w:val="24"/>
                <w:lang w:eastAsia="en-US"/>
              </w:rPr>
              <w:lastRenderedPageBreak/>
              <w:t>характеристик</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579F0" w:rsidRPr="00AE1282" w:rsidRDefault="003D14EC" w:rsidP="003D14EC">
            <w:pPr>
              <w:ind w:firstLine="360"/>
              <w:jc w:val="both"/>
              <w:rPr>
                <w:sz w:val="24"/>
                <w:szCs w:val="24"/>
                <w:lang w:eastAsia="en-US"/>
              </w:rPr>
            </w:pPr>
            <w:r w:rsidRPr="00AE1282">
              <w:rPr>
                <w:sz w:val="24"/>
                <w:szCs w:val="24"/>
                <w:lang w:eastAsia="en-US"/>
              </w:rPr>
              <w:lastRenderedPageBreak/>
              <w:t>Участник закупки оформляет заявку в соответствии с извещением о проведении запроса предложений в электронной форме, а также в соответствии с Приложениями № 3, 4, 5, 6 к извещению, Приложением № 2 «Техническое задание».</w:t>
            </w:r>
          </w:p>
        </w:tc>
      </w:tr>
      <w:tr w:rsidR="00022608" w:rsidRPr="004E0885"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22608" w:rsidRPr="004E0885" w:rsidRDefault="00022608" w:rsidP="00237FE8">
            <w:pPr>
              <w:pStyle w:val="a7"/>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22608" w:rsidRPr="004E0885" w:rsidRDefault="00DA208A" w:rsidP="001C704A">
            <w:pPr>
              <w:autoSpaceDE w:val="0"/>
              <w:autoSpaceDN w:val="0"/>
              <w:adjustRightInd w:val="0"/>
              <w:jc w:val="both"/>
              <w:rPr>
                <w:rFonts w:eastAsiaTheme="minorHAnsi"/>
                <w:b/>
                <w:kern w:val="0"/>
                <w:sz w:val="24"/>
                <w:szCs w:val="24"/>
                <w:lang w:eastAsia="en-US"/>
              </w:rPr>
            </w:pPr>
            <w:r w:rsidRPr="004E0885">
              <w:rPr>
                <w:rFonts w:eastAsiaTheme="minorHAnsi"/>
                <w:b/>
                <w:kern w:val="0"/>
                <w:sz w:val="24"/>
                <w:szCs w:val="24"/>
                <w:lang w:eastAsia="en-US"/>
              </w:rPr>
              <w:t xml:space="preserve">Место, условия и сроки (периоды) </w:t>
            </w:r>
            <w:r w:rsidR="001C704A">
              <w:rPr>
                <w:rFonts w:eastAsiaTheme="minorHAnsi"/>
                <w:b/>
                <w:kern w:val="0"/>
                <w:sz w:val="24"/>
                <w:szCs w:val="24"/>
                <w:lang w:eastAsia="en-US"/>
              </w:rPr>
              <w:t>выполнения работ</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60411" w:rsidRPr="004E0885" w:rsidRDefault="00760411" w:rsidP="00760411">
            <w:pPr>
              <w:jc w:val="both"/>
              <w:rPr>
                <w:sz w:val="24"/>
                <w:szCs w:val="24"/>
              </w:rPr>
            </w:pPr>
            <w:r w:rsidRPr="004E0885">
              <w:rPr>
                <w:sz w:val="24"/>
                <w:szCs w:val="24"/>
              </w:rPr>
              <w:t xml:space="preserve">Место </w:t>
            </w:r>
            <w:r w:rsidR="00B13F95">
              <w:rPr>
                <w:sz w:val="24"/>
                <w:szCs w:val="24"/>
              </w:rPr>
              <w:t>оказания услуг</w:t>
            </w:r>
            <w:r w:rsidRPr="004E0885">
              <w:rPr>
                <w:sz w:val="24"/>
                <w:szCs w:val="24"/>
              </w:rPr>
              <w:t xml:space="preserve">: </w:t>
            </w:r>
            <w:proofErr w:type="gramStart"/>
            <w:r w:rsidR="00B13F95">
              <w:rPr>
                <w:sz w:val="24"/>
                <w:szCs w:val="24"/>
              </w:rPr>
              <w:t>согласно приложения</w:t>
            </w:r>
            <w:proofErr w:type="gramEnd"/>
            <w:r w:rsidR="00B13F95">
              <w:rPr>
                <w:sz w:val="24"/>
                <w:szCs w:val="24"/>
              </w:rPr>
              <w:t xml:space="preserve"> № </w:t>
            </w:r>
            <w:r w:rsidR="003D14EC">
              <w:rPr>
                <w:sz w:val="24"/>
                <w:szCs w:val="24"/>
              </w:rPr>
              <w:t>2</w:t>
            </w:r>
            <w:r w:rsidR="00B13F95">
              <w:rPr>
                <w:sz w:val="24"/>
                <w:szCs w:val="24"/>
              </w:rPr>
              <w:t xml:space="preserve"> «Техническое задание»</w:t>
            </w:r>
          </w:p>
          <w:p w:rsidR="00D60B08" w:rsidRPr="004E0885" w:rsidRDefault="00534B62" w:rsidP="00FA34EB">
            <w:pPr>
              <w:jc w:val="both"/>
              <w:rPr>
                <w:sz w:val="24"/>
                <w:szCs w:val="24"/>
                <w:lang w:eastAsia="en-US"/>
              </w:rPr>
            </w:pPr>
            <w:r>
              <w:rPr>
                <w:sz w:val="24"/>
                <w:szCs w:val="24"/>
              </w:rPr>
              <w:t>Срок выполнения работ</w:t>
            </w:r>
            <w:r w:rsidR="00760411" w:rsidRPr="004E0885">
              <w:rPr>
                <w:sz w:val="24"/>
                <w:szCs w:val="24"/>
              </w:rPr>
              <w:t xml:space="preserve">: </w:t>
            </w:r>
            <w:r>
              <w:rPr>
                <w:sz w:val="24"/>
                <w:szCs w:val="24"/>
              </w:rPr>
              <w:t xml:space="preserve"> </w:t>
            </w:r>
            <w:r w:rsidR="002E516F">
              <w:rPr>
                <w:sz w:val="24"/>
                <w:szCs w:val="24"/>
              </w:rPr>
              <w:t xml:space="preserve">с </w:t>
            </w:r>
            <w:r w:rsidR="003A7EB5">
              <w:rPr>
                <w:sz w:val="24"/>
                <w:szCs w:val="24"/>
              </w:rPr>
              <w:t>01.01.202</w:t>
            </w:r>
            <w:r w:rsidR="00FA34EB">
              <w:rPr>
                <w:sz w:val="24"/>
                <w:szCs w:val="24"/>
              </w:rPr>
              <w:t>6</w:t>
            </w:r>
            <w:r>
              <w:rPr>
                <w:sz w:val="24"/>
                <w:szCs w:val="24"/>
              </w:rPr>
              <w:t xml:space="preserve"> </w:t>
            </w:r>
            <w:r w:rsidR="00E86456">
              <w:rPr>
                <w:sz w:val="24"/>
                <w:szCs w:val="24"/>
              </w:rPr>
              <w:t>п</w:t>
            </w:r>
            <w:r w:rsidRPr="00C1066E">
              <w:rPr>
                <w:sz w:val="24"/>
                <w:szCs w:val="24"/>
              </w:rPr>
              <w:t>о</w:t>
            </w:r>
            <w:r w:rsidR="00B13F95" w:rsidRPr="00C1066E">
              <w:rPr>
                <w:sz w:val="24"/>
                <w:szCs w:val="24"/>
              </w:rPr>
              <w:t xml:space="preserve"> </w:t>
            </w:r>
            <w:r w:rsidR="0097024D" w:rsidRPr="00C1066E">
              <w:rPr>
                <w:sz w:val="24"/>
                <w:szCs w:val="24"/>
              </w:rPr>
              <w:t>3</w:t>
            </w:r>
            <w:r w:rsidR="00C1066E" w:rsidRPr="00C1066E">
              <w:rPr>
                <w:sz w:val="24"/>
                <w:szCs w:val="24"/>
              </w:rPr>
              <w:t>1</w:t>
            </w:r>
            <w:r w:rsidR="00B13F95" w:rsidRPr="00C1066E">
              <w:rPr>
                <w:sz w:val="24"/>
                <w:szCs w:val="24"/>
              </w:rPr>
              <w:t>.</w:t>
            </w:r>
            <w:r w:rsidR="00530C68" w:rsidRPr="00C1066E">
              <w:rPr>
                <w:sz w:val="24"/>
                <w:szCs w:val="24"/>
              </w:rPr>
              <w:t>1</w:t>
            </w:r>
            <w:r w:rsidR="00C1066E" w:rsidRPr="00C1066E">
              <w:rPr>
                <w:sz w:val="24"/>
                <w:szCs w:val="24"/>
              </w:rPr>
              <w:t>2</w:t>
            </w:r>
            <w:r w:rsidR="00B13F95" w:rsidRPr="00C1066E">
              <w:rPr>
                <w:sz w:val="24"/>
                <w:szCs w:val="24"/>
              </w:rPr>
              <w:t>.20</w:t>
            </w:r>
            <w:r w:rsidR="00C1066E" w:rsidRPr="00C1066E">
              <w:rPr>
                <w:sz w:val="24"/>
                <w:szCs w:val="24"/>
              </w:rPr>
              <w:t>2</w:t>
            </w:r>
            <w:r w:rsidR="00FA34EB">
              <w:rPr>
                <w:sz w:val="24"/>
                <w:szCs w:val="24"/>
              </w:rPr>
              <w:t>6</w:t>
            </w:r>
            <w:r w:rsidRPr="00C1066E">
              <w:rPr>
                <w:sz w:val="24"/>
                <w:szCs w:val="24"/>
              </w:rPr>
              <w:t>г</w:t>
            </w:r>
            <w:r w:rsidR="00B13F95" w:rsidRPr="00C1066E">
              <w:rPr>
                <w:sz w:val="24"/>
                <w:szCs w:val="24"/>
              </w:rPr>
              <w:t>.</w:t>
            </w:r>
          </w:p>
        </w:tc>
      </w:tr>
      <w:tr w:rsidR="00022608" w:rsidRPr="004E0885"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22608" w:rsidRPr="004E0885" w:rsidRDefault="00022608" w:rsidP="00237FE8">
            <w:pPr>
              <w:pStyle w:val="a7"/>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22608" w:rsidRPr="004E0885" w:rsidRDefault="00053CAF" w:rsidP="007F0048">
            <w:pPr>
              <w:autoSpaceDE w:val="0"/>
              <w:autoSpaceDN w:val="0"/>
              <w:adjustRightInd w:val="0"/>
              <w:jc w:val="both"/>
              <w:rPr>
                <w:rFonts w:eastAsiaTheme="minorHAnsi"/>
                <w:b/>
                <w:kern w:val="0"/>
                <w:sz w:val="24"/>
                <w:szCs w:val="24"/>
                <w:lang w:eastAsia="en-US"/>
              </w:rPr>
            </w:pPr>
            <w:r w:rsidRPr="004E0885">
              <w:rPr>
                <w:rFonts w:eastAsiaTheme="minorHAnsi"/>
                <w:b/>
                <w:kern w:val="0"/>
                <w:sz w:val="24"/>
                <w:szCs w:val="24"/>
                <w:lang w:eastAsia="en-US"/>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F4386E" w:rsidRPr="004E0885" w:rsidRDefault="00F4386E" w:rsidP="0066682E">
            <w:pPr>
              <w:ind w:firstLine="360"/>
              <w:jc w:val="both"/>
              <w:rPr>
                <w:sz w:val="24"/>
                <w:szCs w:val="24"/>
              </w:rPr>
            </w:pPr>
            <w:r w:rsidRPr="004E0885">
              <w:rPr>
                <w:sz w:val="24"/>
                <w:szCs w:val="24"/>
              </w:rPr>
              <w:t>Начальная (максимальная) цена договора</w:t>
            </w:r>
            <w:r w:rsidR="00763663" w:rsidRPr="004E0885">
              <w:rPr>
                <w:sz w:val="24"/>
                <w:szCs w:val="24"/>
              </w:rPr>
              <w:t xml:space="preserve"> </w:t>
            </w:r>
            <w:r w:rsidR="003A7EB5">
              <w:rPr>
                <w:b/>
                <w:sz w:val="24"/>
                <w:szCs w:val="24"/>
              </w:rPr>
              <w:t>7</w:t>
            </w:r>
            <w:r w:rsidR="001C704A">
              <w:rPr>
                <w:b/>
                <w:sz w:val="24"/>
                <w:szCs w:val="24"/>
              </w:rPr>
              <w:t xml:space="preserve"> </w:t>
            </w:r>
            <w:r w:rsidR="00FA34EB">
              <w:rPr>
                <w:b/>
                <w:sz w:val="24"/>
                <w:szCs w:val="24"/>
              </w:rPr>
              <w:t>947</w:t>
            </w:r>
            <w:r w:rsidR="001C704A">
              <w:rPr>
                <w:b/>
                <w:sz w:val="24"/>
                <w:szCs w:val="24"/>
              </w:rPr>
              <w:t xml:space="preserve"> </w:t>
            </w:r>
            <w:r w:rsidR="00FA34EB">
              <w:rPr>
                <w:b/>
                <w:sz w:val="24"/>
                <w:szCs w:val="24"/>
              </w:rPr>
              <w:t>70</w:t>
            </w:r>
            <w:r w:rsidR="003A7EB5">
              <w:rPr>
                <w:b/>
                <w:sz w:val="24"/>
                <w:szCs w:val="24"/>
              </w:rPr>
              <w:t>8</w:t>
            </w:r>
            <w:r w:rsidR="001C704A">
              <w:rPr>
                <w:b/>
                <w:sz w:val="24"/>
                <w:szCs w:val="24"/>
              </w:rPr>
              <w:t xml:space="preserve"> </w:t>
            </w:r>
            <w:r w:rsidR="00FA097C" w:rsidRPr="004E0885">
              <w:rPr>
                <w:sz w:val="24"/>
                <w:szCs w:val="24"/>
              </w:rPr>
              <w:t>(</w:t>
            </w:r>
            <w:r w:rsidR="003A7EB5">
              <w:rPr>
                <w:sz w:val="24"/>
                <w:szCs w:val="24"/>
              </w:rPr>
              <w:t>Семь</w:t>
            </w:r>
            <w:r w:rsidR="001C704A">
              <w:rPr>
                <w:sz w:val="24"/>
                <w:szCs w:val="24"/>
              </w:rPr>
              <w:t xml:space="preserve"> миллион</w:t>
            </w:r>
            <w:r w:rsidR="003A7EB5">
              <w:rPr>
                <w:sz w:val="24"/>
                <w:szCs w:val="24"/>
              </w:rPr>
              <w:t>ов</w:t>
            </w:r>
            <w:r w:rsidR="001C704A">
              <w:rPr>
                <w:sz w:val="24"/>
                <w:szCs w:val="24"/>
              </w:rPr>
              <w:t xml:space="preserve"> </w:t>
            </w:r>
            <w:r w:rsidR="00FA34EB">
              <w:rPr>
                <w:sz w:val="24"/>
                <w:szCs w:val="24"/>
              </w:rPr>
              <w:t>девятьсот сорок семь</w:t>
            </w:r>
            <w:r w:rsidR="001C704A">
              <w:rPr>
                <w:sz w:val="24"/>
                <w:szCs w:val="24"/>
              </w:rPr>
              <w:t xml:space="preserve"> тысяч</w:t>
            </w:r>
            <w:r w:rsidR="00C1066E">
              <w:rPr>
                <w:sz w:val="24"/>
                <w:szCs w:val="24"/>
              </w:rPr>
              <w:t xml:space="preserve"> </w:t>
            </w:r>
            <w:r w:rsidR="00FA34EB">
              <w:rPr>
                <w:sz w:val="24"/>
                <w:szCs w:val="24"/>
              </w:rPr>
              <w:t>сем</w:t>
            </w:r>
            <w:r w:rsidR="003A7EB5">
              <w:rPr>
                <w:sz w:val="24"/>
                <w:szCs w:val="24"/>
              </w:rPr>
              <w:t>ьсот восемь</w:t>
            </w:r>
            <w:r w:rsidR="00FA097C" w:rsidRPr="004E0885">
              <w:rPr>
                <w:sz w:val="24"/>
                <w:szCs w:val="24"/>
              </w:rPr>
              <w:t>) руб</w:t>
            </w:r>
            <w:r w:rsidR="001C704A">
              <w:rPr>
                <w:sz w:val="24"/>
                <w:szCs w:val="24"/>
              </w:rPr>
              <w:t>л</w:t>
            </w:r>
            <w:r w:rsidR="00236FC4">
              <w:rPr>
                <w:sz w:val="24"/>
                <w:szCs w:val="24"/>
              </w:rPr>
              <w:t>ей</w:t>
            </w:r>
            <w:r w:rsidR="00FA097C" w:rsidRPr="004E0885">
              <w:rPr>
                <w:sz w:val="24"/>
                <w:szCs w:val="24"/>
              </w:rPr>
              <w:t xml:space="preserve"> </w:t>
            </w:r>
            <w:r w:rsidR="00FA34EB">
              <w:rPr>
                <w:b/>
                <w:sz w:val="24"/>
                <w:szCs w:val="24"/>
              </w:rPr>
              <w:t>75</w:t>
            </w:r>
            <w:r w:rsidR="00FA097C" w:rsidRPr="004E0885">
              <w:rPr>
                <w:sz w:val="24"/>
                <w:szCs w:val="24"/>
              </w:rPr>
              <w:t xml:space="preserve"> коп</w:t>
            </w:r>
            <w:r w:rsidR="001C704A">
              <w:rPr>
                <w:sz w:val="24"/>
                <w:szCs w:val="24"/>
              </w:rPr>
              <w:t>е</w:t>
            </w:r>
            <w:r w:rsidR="00FA34EB">
              <w:rPr>
                <w:sz w:val="24"/>
                <w:szCs w:val="24"/>
              </w:rPr>
              <w:t>ек</w:t>
            </w:r>
            <w:r w:rsidR="00FA097C" w:rsidRPr="004E0885">
              <w:rPr>
                <w:sz w:val="24"/>
                <w:szCs w:val="24"/>
              </w:rPr>
              <w:t>, в т.ч. НДС.</w:t>
            </w:r>
            <w:r w:rsidR="006E5035">
              <w:rPr>
                <w:sz w:val="24"/>
                <w:szCs w:val="24"/>
              </w:rPr>
              <w:t xml:space="preserve"> </w:t>
            </w:r>
          </w:p>
          <w:p w:rsidR="00F4386E" w:rsidRPr="004E0885" w:rsidRDefault="00F4386E" w:rsidP="0066682E">
            <w:pPr>
              <w:ind w:firstLine="360"/>
              <w:jc w:val="both"/>
              <w:rPr>
                <w:sz w:val="24"/>
                <w:szCs w:val="24"/>
              </w:rPr>
            </w:pPr>
          </w:p>
          <w:p w:rsidR="008C368F" w:rsidRPr="004E0885" w:rsidRDefault="00B81B1C" w:rsidP="001825AF">
            <w:pPr>
              <w:ind w:firstLine="360"/>
              <w:jc w:val="both"/>
              <w:rPr>
                <w:sz w:val="24"/>
                <w:szCs w:val="24"/>
                <w:lang w:eastAsia="en-US"/>
              </w:rPr>
            </w:pPr>
            <w:r w:rsidRPr="004E0885">
              <w:rPr>
                <w:sz w:val="24"/>
                <w:szCs w:val="24"/>
              </w:rPr>
              <w:t>Заявка с ценой договора, превышающей максимальное значение цены договора, признается несоответствующей требованиям настоящей документации о закупке, что влечет за собой отказ в допуске к участию в закупке.</w:t>
            </w:r>
          </w:p>
        </w:tc>
      </w:tr>
      <w:tr w:rsidR="00022608" w:rsidRPr="004E0885"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22608" w:rsidRPr="004E0885" w:rsidRDefault="00022608" w:rsidP="00237FE8">
            <w:pPr>
              <w:pStyle w:val="a7"/>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22608" w:rsidRPr="004E0885" w:rsidRDefault="00B806C6" w:rsidP="007F0048">
            <w:pPr>
              <w:autoSpaceDE w:val="0"/>
              <w:autoSpaceDN w:val="0"/>
              <w:adjustRightInd w:val="0"/>
              <w:jc w:val="both"/>
              <w:rPr>
                <w:rFonts w:eastAsiaTheme="minorHAnsi"/>
                <w:b/>
                <w:kern w:val="0"/>
                <w:sz w:val="24"/>
                <w:szCs w:val="24"/>
                <w:lang w:eastAsia="en-US"/>
              </w:rPr>
            </w:pPr>
            <w:r w:rsidRPr="004E0885">
              <w:rPr>
                <w:rFonts w:eastAsiaTheme="minorHAnsi"/>
                <w:b/>
                <w:bCs/>
                <w:kern w:val="0"/>
                <w:sz w:val="24"/>
                <w:szCs w:val="24"/>
                <w:lang w:eastAsia="en-US"/>
              </w:rPr>
              <w:t>Форма, сроки и порядок оплаты товара</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1C704A" w:rsidRPr="00976D80" w:rsidRDefault="00976D80" w:rsidP="00EF45FB">
            <w:pPr>
              <w:keepLines/>
              <w:jc w:val="both"/>
              <w:rPr>
                <w:sz w:val="24"/>
                <w:szCs w:val="24"/>
                <w:lang w:eastAsia="en-US"/>
              </w:rPr>
            </w:pPr>
            <w:r w:rsidRPr="00976D80">
              <w:rPr>
                <w:sz w:val="24"/>
                <w:szCs w:val="24"/>
              </w:rPr>
              <w:t>Заказчик ежемесячно осуществляет оплату работ, выполненных  Исполнителем</w:t>
            </w:r>
            <w:r w:rsidR="00EF45FB">
              <w:rPr>
                <w:sz w:val="24"/>
                <w:szCs w:val="24"/>
              </w:rPr>
              <w:t xml:space="preserve"> </w:t>
            </w:r>
            <w:r w:rsidRPr="00976D80">
              <w:rPr>
                <w:sz w:val="24"/>
                <w:szCs w:val="24"/>
              </w:rPr>
              <w:t>на основании подписанных сторонами Акта приема–передачи выполненных работ и предоставленного счета-фактуры перечислением на расчетный счет Исполнителя, или другим, не запрещенным законодательством РФ способом, по соглашению Сторон.</w:t>
            </w:r>
            <w:r w:rsidR="00EF45FB">
              <w:rPr>
                <w:sz w:val="24"/>
                <w:szCs w:val="24"/>
              </w:rPr>
              <w:t xml:space="preserve"> Оплата производится в течение 7 рабочих дней со дня подписания</w:t>
            </w:r>
            <w:r w:rsidR="00EF45FB" w:rsidRPr="00976D80">
              <w:rPr>
                <w:sz w:val="24"/>
                <w:szCs w:val="24"/>
              </w:rPr>
              <w:t xml:space="preserve"> Акта приема–передачи выполненных работ</w:t>
            </w:r>
            <w:r w:rsidR="00EF45FB">
              <w:rPr>
                <w:sz w:val="24"/>
                <w:szCs w:val="24"/>
              </w:rPr>
              <w:t>.</w:t>
            </w:r>
          </w:p>
        </w:tc>
      </w:tr>
      <w:tr w:rsidR="00022608" w:rsidRPr="004E0885"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22608" w:rsidRPr="004E0885" w:rsidRDefault="00022608" w:rsidP="00237FE8">
            <w:pPr>
              <w:pStyle w:val="a7"/>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22608" w:rsidRPr="004E0885" w:rsidRDefault="00D42C4E" w:rsidP="00DC2D24">
            <w:pPr>
              <w:autoSpaceDE w:val="0"/>
              <w:autoSpaceDN w:val="0"/>
              <w:adjustRightInd w:val="0"/>
              <w:jc w:val="both"/>
              <w:rPr>
                <w:rFonts w:eastAsiaTheme="minorHAnsi"/>
                <w:b/>
                <w:kern w:val="0"/>
                <w:sz w:val="24"/>
                <w:szCs w:val="24"/>
                <w:lang w:eastAsia="en-US"/>
              </w:rPr>
            </w:pPr>
            <w:r w:rsidRPr="004E0885">
              <w:rPr>
                <w:rFonts w:eastAsiaTheme="minorHAnsi"/>
                <w:b/>
                <w:kern w:val="0"/>
                <w:sz w:val="24"/>
                <w:szCs w:val="24"/>
                <w:lang w:eastAsia="en-US"/>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22608" w:rsidRPr="00355693" w:rsidRDefault="00355693" w:rsidP="00BB0FBE">
            <w:pPr>
              <w:widowControl w:val="0"/>
              <w:suppressLineNumbers/>
              <w:suppressAutoHyphens/>
              <w:jc w:val="both"/>
              <w:rPr>
                <w:sz w:val="24"/>
                <w:szCs w:val="24"/>
                <w:lang w:eastAsia="en-US"/>
              </w:rPr>
            </w:pPr>
            <w:r w:rsidRPr="00355693">
              <w:rPr>
                <w:sz w:val="24"/>
                <w:szCs w:val="24"/>
              </w:rPr>
              <w:t>Цена договора включает в себя все расходы и затраты по исполнению договора, причитающееся вознаграждение, сумму всех налогов, сборов, транспортных расходов, таможенных пошлин и иных обязательных платежей, подлежащих уплате в соответствии с нормами законодательства.</w:t>
            </w:r>
          </w:p>
        </w:tc>
      </w:tr>
      <w:tr w:rsidR="00022608" w:rsidRPr="004E0885" w:rsidTr="005F6432">
        <w:trPr>
          <w:trHeight w:val="7267"/>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22608" w:rsidRPr="004E0885" w:rsidRDefault="00022608" w:rsidP="00237FE8">
            <w:pPr>
              <w:pStyle w:val="a7"/>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42C4E" w:rsidRPr="004E0885" w:rsidRDefault="00D42C4E" w:rsidP="00D42C4E">
            <w:pPr>
              <w:autoSpaceDE w:val="0"/>
              <w:autoSpaceDN w:val="0"/>
              <w:adjustRightInd w:val="0"/>
              <w:spacing w:before="240"/>
              <w:jc w:val="both"/>
              <w:rPr>
                <w:rFonts w:eastAsiaTheme="minorHAnsi"/>
                <w:b/>
                <w:bCs/>
                <w:kern w:val="0"/>
                <w:sz w:val="24"/>
                <w:szCs w:val="24"/>
                <w:lang w:eastAsia="en-US"/>
              </w:rPr>
            </w:pPr>
            <w:r w:rsidRPr="004E0885">
              <w:rPr>
                <w:rFonts w:eastAsiaTheme="minorHAnsi"/>
                <w:b/>
                <w:bCs/>
                <w:kern w:val="0"/>
                <w:sz w:val="24"/>
                <w:szCs w:val="24"/>
                <w:lang w:eastAsia="en-US"/>
              </w:rPr>
              <w:t>Требования к участникам закупки</w:t>
            </w:r>
          </w:p>
          <w:p w:rsidR="00022608" w:rsidRPr="004E0885" w:rsidRDefault="00022608" w:rsidP="000579F0">
            <w:pPr>
              <w:autoSpaceDE w:val="0"/>
              <w:autoSpaceDN w:val="0"/>
              <w:adjustRightInd w:val="0"/>
              <w:jc w:val="both"/>
              <w:rPr>
                <w:rFonts w:eastAsiaTheme="minorHAnsi"/>
                <w:b/>
                <w:kern w:val="0"/>
                <w:sz w:val="24"/>
                <w:szCs w:val="24"/>
                <w:lang w:eastAsia="en-US"/>
              </w:rPr>
            </w:pP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C4570C" w:rsidRPr="004E0885" w:rsidRDefault="00C4570C" w:rsidP="00C4570C">
            <w:pPr>
              <w:spacing w:before="220" w:after="1" w:line="220" w:lineRule="atLeast"/>
              <w:ind w:firstLine="540"/>
              <w:contextualSpacing/>
              <w:jc w:val="both"/>
              <w:rPr>
                <w:sz w:val="24"/>
                <w:szCs w:val="24"/>
              </w:rPr>
            </w:pPr>
            <w:r w:rsidRPr="004E0885">
              <w:rPr>
                <w:sz w:val="24"/>
                <w:szCs w:val="24"/>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C4570C" w:rsidRPr="004E0885" w:rsidRDefault="00C4570C" w:rsidP="00C4570C">
            <w:pPr>
              <w:spacing w:before="220" w:after="1" w:line="220" w:lineRule="atLeast"/>
              <w:ind w:firstLine="540"/>
              <w:contextualSpacing/>
              <w:jc w:val="both"/>
              <w:rPr>
                <w:sz w:val="24"/>
                <w:szCs w:val="24"/>
              </w:rPr>
            </w:pPr>
            <w:r w:rsidRPr="004E0885">
              <w:rPr>
                <w:sz w:val="24"/>
                <w:szCs w:val="24"/>
              </w:rPr>
              <w:t>2) участник закупки должен отвечать требованиям документации о закупке и Положения о закупке;</w:t>
            </w:r>
          </w:p>
          <w:p w:rsidR="00C4570C" w:rsidRPr="004E0885" w:rsidRDefault="00C4570C" w:rsidP="00C4570C">
            <w:pPr>
              <w:spacing w:before="220" w:after="1" w:line="220" w:lineRule="atLeast"/>
              <w:ind w:firstLine="540"/>
              <w:contextualSpacing/>
              <w:jc w:val="both"/>
              <w:rPr>
                <w:sz w:val="24"/>
                <w:szCs w:val="24"/>
              </w:rPr>
            </w:pPr>
            <w:r w:rsidRPr="004E0885">
              <w:rPr>
                <w:sz w:val="24"/>
                <w:szCs w:val="24"/>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C4570C" w:rsidRPr="004E0885" w:rsidRDefault="00C4570C" w:rsidP="00C4570C">
            <w:pPr>
              <w:spacing w:before="220" w:after="1" w:line="220" w:lineRule="atLeast"/>
              <w:ind w:firstLine="540"/>
              <w:contextualSpacing/>
              <w:jc w:val="both"/>
              <w:rPr>
                <w:sz w:val="24"/>
                <w:szCs w:val="24"/>
              </w:rPr>
            </w:pPr>
            <w:r w:rsidRPr="004E0885">
              <w:rPr>
                <w:sz w:val="24"/>
                <w:szCs w:val="24"/>
              </w:rPr>
              <w:t>4) на день подачи заявки или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rsidR="00C4570C" w:rsidRPr="004E0885" w:rsidRDefault="00C4570C" w:rsidP="00C4570C">
            <w:pPr>
              <w:spacing w:before="220" w:after="1" w:line="220" w:lineRule="atLeast"/>
              <w:ind w:firstLine="540"/>
              <w:contextualSpacing/>
              <w:jc w:val="both"/>
              <w:rPr>
                <w:sz w:val="24"/>
                <w:szCs w:val="24"/>
              </w:rPr>
            </w:pPr>
            <w:r w:rsidRPr="004E0885">
              <w:rPr>
                <w:sz w:val="24"/>
                <w:szCs w:val="24"/>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022608" w:rsidRPr="004E0885" w:rsidRDefault="00C4570C" w:rsidP="00D60B08">
            <w:pPr>
              <w:spacing w:before="220" w:after="1" w:line="220" w:lineRule="atLeast"/>
              <w:ind w:firstLine="540"/>
              <w:contextualSpacing/>
              <w:jc w:val="both"/>
              <w:rPr>
                <w:sz w:val="24"/>
                <w:szCs w:val="24"/>
                <w:lang w:eastAsia="en-US"/>
              </w:rPr>
            </w:pPr>
            <w:r w:rsidRPr="004E0885">
              <w:rPr>
                <w:sz w:val="24"/>
                <w:szCs w:val="24"/>
              </w:rPr>
              <w:t>6) сведения об участнике закупки отсутствуют в реестрах недобросовестных поставщиков, ведение которых предусмотрено Федеральным Зак</w:t>
            </w:r>
            <w:r w:rsidR="00627D88" w:rsidRPr="004E0885">
              <w:rPr>
                <w:sz w:val="24"/>
                <w:szCs w:val="24"/>
              </w:rPr>
              <w:t>оном № 223-ФЗ и Законом № 44-ФЗ</w:t>
            </w:r>
          </w:p>
        </w:tc>
      </w:tr>
      <w:tr w:rsidR="005300AD" w:rsidRPr="004E0885"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300AD" w:rsidRPr="004E0885" w:rsidRDefault="005300AD" w:rsidP="00237FE8">
            <w:pPr>
              <w:pStyle w:val="a7"/>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C4570C" w:rsidRPr="004E0885" w:rsidRDefault="00C4570C" w:rsidP="00C4570C">
            <w:pPr>
              <w:autoSpaceDE w:val="0"/>
              <w:autoSpaceDN w:val="0"/>
              <w:adjustRightInd w:val="0"/>
              <w:jc w:val="both"/>
              <w:rPr>
                <w:rFonts w:eastAsiaTheme="minorHAnsi"/>
                <w:b/>
                <w:bCs/>
                <w:kern w:val="0"/>
                <w:sz w:val="24"/>
                <w:szCs w:val="24"/>
                <w:lang w:eastAsia="en-US"/>
              </w:rPr>
            </w:pPr>
            <w:r w:rsidRPr="004E0885">
              <w:rPr>
                <w:rFonts w:eastAsiaTheme="minorHAnsi"/>
                <w:b/>
                <w:bCs/>
                <w:kern w:val="0"/>
                <w:sz w:val="24"/>
                <w:szCs w:val="24"/>
                <w:lang w:eastAsia="en-US"/>
              </w:rPr>
              <w:t>Формы, порядок, дата и время окончания срока предоставления участникам такой закупки разъяснений положений документации о закупке</w:t>
            </w:r>
          </w:p>
          <w:p w:rsidR="005300AD" w:rsidRPr="004E0885" w:rsidRDefault="005300AD" w:rsidP="00D42C4E">
            <w:pPr>
              <w:autoSpaceDE w:val="0"/>
              <w:autoSpaceDN w:val="0"/>
              <w:adjustRightInd w:val="0"/>
              <w:spacing w:before="240"/>
              <w:jc w:val="both"/>
              <w:rPr>
                <w:rFonts w:eastAsiaTheme="minorHAnsi"/>
                <w:b/>
                <w:bCs/>
                <w:kern w:val="0"/>
                <w:sz w:val="24"/>
                <w:szCs w:val="24"/>
                <w:lang w:eastAsia="en-US"/>
              </w:rPr>
            </w:pP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F6FB6" w:rsidRPr="004E0885" w:rsidRDefault="0055752B" w:rsidP="008F6FB6">
            <w:pPr>
              <w:adjustRightInd w:val="0"/>
              <w:ind w:firstLine="540"/>
              <w:contextualSpacing/>
              <w:jc w:val="both"/>
              <w:rPr>
                <w:sz w:val="24"/>
                <w:szCs w:val="24"/>
              </w:rPr>
            </w:pPr>
            <w:r w:rsidRPr="004E0885">
              <w:rPr>
                <w:rFonts w:eastAsiaTheme="minorHAnsi"/>
                <w:sz w:val="24"/>
                <w:szCs w:val="24"/>
                <w:lang w:eastAsia="en-US"/>
              </w:rPr>
              <w:t>Любой участник закупки вправе направить заказчику запрос о даче разъяснений положений извещения об осуществлении закупки</w:t>
            </w:r>
            <w:r w:rsidRPr="004E0885">
              <w:rPr>
                <w:sz w:val="24"/>
                <w:szCs w:val="24"/>
              </w:rPr>
              <w:t>.</w:t>
            </w:r>
          </w:p>
          <w:p w:rsidR="008F6FB6" w:rsidRPr="004E0885" w:rsidRDefault="008F6FB6" w:rsidP="008F6FB6">
            <w:pPr>
              <w:adjustRightInd w:val="0"/>
              <w:ind w:firstLine="540"/>
              <w:contextualSpacing/>
              <w:jc w:val="both"/>
              <w:rPr>
                <w:rFonts w:eastAsiaTheme="minorHAnsi"/>
                <w:kern w:val="0"/>
                <w:sz w:val="24"/>
                <w:szCs w:val="24"/>
                <w:lang w:eastAsia="en-US"/>
              </w:rPr>
            </w:pPr>
            <w:r w:rsidRPr="004E0885">
              <w:rPr>
                <w:rFonts w:eastAsiaTheme="minorHAnsi"/>
                <w:kern w:val="0"/>
                <w:sz w:val="24"/>
                <w:szCs w:val="24"/>
                <w:lang w:eastAsia="en-US"/>
              </w:rPr>
              <w:t xml:space="preserve">В течение трех рабочих дней </w:t>
            </w:r>
            <w:proofErr w:type="gramStart"/>
            <w:r w:rsidRPr="004E0885">
              <w:rPr>
                <w:rFonts w:eastAsiaTheme="minorHAnsi"/>
                <w:kern w:val="0"/>
                <w:sz w:val="24"/>
                <w:szCs w:val="24"/>
                <w:lang w:eastAsia="en-US"/>
              </w:rPr>
              <w:t>с даты поступления</w:t>
            </w:r>
            <w:proofErr w:type="gramEnd"/>
            <w:r w:rsidRPr="004E0885">
              <w:rPr>
                <w:rFonts w:eastAsiaTheme="minorHAnsi"/>
                <w:kern w:val="0"/>
                <w:sz w:val="24"/>
                <w:szCs w:val="24"/>
                <w:lang w:eastAsia="en-US"/>
              </w:rPr>
              <w:t xml:space="preserve"> запроса</w:t>
            </w:r>
            <w:r w:rsidR="000D476E">
              <w:rPr>
                <w:rFonts w:eastAsiaTheme="minorHAnsi"/>
                <w:kern w:val="0"/>
                <w:sz w:val="24"/>
                <w:szCs w:val="24"/>
                <w:lang w:eastAsia="en-US"/>
              </w:rPr>
              <w:t>,</w:t>
            </w:r>
            <w:r w:rsidRPr="004E0885">
              <w:rPr>
                <w:rFonts w:eastAsiaTheme="minorHAnsi"/>
                <w:kern w:val="0"/>
                <w:sz w:val="24"/>
                <w:szCs w:val="24"/>
                <w:lang w:eastAsia="en-US"/>
              </w:rPr>
              <w:t xml:space="preserve">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w:t>
            </w:r>
            <w:r w:rsidR="000D476E">
              <w:rPr>
                <w:rFonts w:eastAsiaTheme="minorHAnsi"/>
                <w:kern w:val="0"/>
                <w:sz w:val="24"/>
                <w:szCs w:val="24"/>
                <w:lang w:eastAsia="en-US"/>
              </w:rPr>
              <w:t>,</w:t>
            </w:r>
            <w:r w:rsidRPr="004E0885">
              <w:rPr>
                <w:rFonts w:eastAsiaTheme="minorHAnsi"/>
                <w:kern w:val="0"/>
                <w:sz w:val="24"/>
                <w:szCs w:val="24"/>
                <w:lang w:eastAsia="en-US"/>
              </w:rPr>
              <w:t xml:space="preserve"> чем за три рабочих дня до даты окончания срока подачи заявок на участие в такой закупке.</w:t>
            </w:r>
          </w:p>
          <w:p w:rsidR="00020CA6" w:rsidRPr="004E0885" w:rsidRDefault="00020CA6" w:rsidP="008F6FB6">
            <w:pPr>
              <w:adjustRightInd w:val="0"/>
              <w:ind w:firstLine="540"/>
              <w:contextualSpacing/>
              <w:jc w:val="both"/>
              <w:rPr>
                <w:rFonts w:eastAsiaTheme="minorHAnsi"/>
                <w:bCs/>
                <w:kern w:val="0"/>
                <w:sz w:val="24"/>
                <w:szCs w:val="24"/>
                <w:lang w:eastAsia="en-US"/>
              </w:rPr>
            </w:pPr>
            <w:r w:rsidRPr="004E0885">
              <w:rPr>
                <w:rFonts w:eastAsiaTheme="minorHAnsi"/>
                <w:bCs/>
                <w:kern w:val="0"/>
                <w:sz w:val="24"/>
                <w:szCs w:val="24"/>
                <w:lang w:eastAsia="en-US"/>
              </w:rPr>
              <w:t>Дата и время окончания срока предоставления участникам такой закупки разъяснений:</w:t>
            </w:r>
          </w:p>
          <w:p w:rsidR="008F6FB6" w:rsidRPr="004E0885" w:rsidRDefault="008F6FB6" w:rsidP="008F6FB6">
            <w:pPr>
              <w:adjustRightInd w:val="0"/>
              <w:ind w:firstLine="540"/>
              <w:contextualSpacing/>
              <w:jc w:val="both"/>
              <w:rPr>
                <w:rFonts w:eastAsiaTheme="minorHAnsi"/>
                <w:bCs/>
                <w:kern w:val="0"/>
                <w:sz w:val="24"/>
                <w:szCs w:val="24"/>
                <w:lang w:eastAsia="en-US"/>
              </w:rPr>
            </w:pPr>
          </w:p>
          <w:p w:rsidR="005300AD" w:rsidRPr="004E0885" w:rsidRDefault="00020CA6" w:rsidP="00B4766B">
            <w:pPr>
              <w:spacing w:before="220" w:after="1" w:line="220" w:lineRule="atLeast"/>
              <w:contextualSpacing/>
              <w:jc w:val="both"/>
              <w:rPr>
                <w:sz w:val="24"/>
                <w:szCs w:val="24"/>
                <w:lang w:eastAsia="en-US"/>
              </w:rPr>
            </w:pPr>
            <w:r w:rsidRPr="004E0885">
              <w:rPr>
                <w:rFonts w:eastAsiaTheme="minorHAnsi"/>
                <w:bCs/>
                <w:kern w:val="0"/>
                <w:sz w:val="24"/>
                <w:szCs w:val="24"/>
                <w:lang w:eastAsia="en-US"/>
              </w:rPr>
              <w:t>«</w:t>
            </w:r>
            <w:r w:rsidR="00B4766B">
              <w:rPr>
                <w:rFonts w:eastAsiaTheme="minorHAnsi"/>
                <w:bCs/>
                <w:kern w:val="0"/>
                <w:sz w:val="24"/>
                <w:szCs w:val="24"/>
                <w:lang w:eastAsia="en-US"/>
              </w:rPr>
              <w:t>16</w:t>
            </w:r>
            <w:r w:rsidRPr="004E0885">
              <w:rPr>
                <w:rFonts w:eastAsiaTheme="minorHAnsi"/>
                <w:bCs/>
                <w:kern w:val="0"/>
                <w:sz w:val="24"/>
                <w:szCs w:val="24"/>
                <w:lang w:eastAsia="en-US"/>
              </w:rPr>
              <w:t xml:space="preserve">» </w:t>
            </w:r>
            <w:r w:rsidR="00E86456">
              <w:rPr>
                <w:rFonts w:eastAsiaTheme="minorHAnsi"/>
                <w:bCs/>
                <w:kern w:val="0"/>
                <w:sz w:val="24"/>
                <w:szCs w:val="24"/>
                <w:lang w:eastAsia="en-US"/>
              </w:rPr>
              <w:t>декабря</w:t>
            </w:r>
            <w:r w:rsidRPr="004E0885">
              <w:rPr>
                <w:rFonts w:eastAsiaTheme="minorHAnsi"/>
                <w:bCs/>
                <w:kern w:val="0"/>
                <w:sz w:val="24"/>
                <w:szCs w:val="24"/>
                <w:lang w:eastAsia="en-US"/>
              </w:rPr>
              <w:t xml:space="preserve"> 20</w:t>
            </w:r>
            <w:r w:rsidR="008C25C5">
              <w:rPr>
                <w:rFonts w:eastAsiaTheme="minorHAnsi"/>
                <w:bCs/>
                <w:kern w:val="0"/>
                <w:sz w:val="24"/>
                <w:szCs w:val="24"/>
                <w:lang w:eastAsia="en-US"/>
              </w:rPr>
              <w:t>2</w:t>
            </w:r>
            <w:r w:rsidR="00FA34EB">
              <w:rPr>
                <w:rFonts w:eastAsiaTheme="minorHAnsi"/>
                <w:bCs/>
                <w:kern w:val="0"/>
                <w:sz w:val="24"/>
                <w:szCs w:val="24"/>
                <w:lang w:eastAsia="en-US"/>
              </w:rPr>
              <w:t>5</w:t>
            </w:r>
            <w:r w:rsidRPr="004E0885">
              <w:rPr>
                <w:rFonts w:eastAsiaTheme="minorHAnsi"/>
                <w:bCs/>
                <w:kern w:val="0"/>
                <w:sz w:val="24"/>
                <w:szCs w:val="24"/>
                <w:lang w:eastAsia="en-US"/>
              </w:rPr>
              <w:t xml:space="preserve"> г.</w:t>
            </w:r>
            <w:r w:rsidR="00BB0A45">
              <w:rPr>
                <w:rFonts w:eastAsiaTheme="minorHAnsi"/>
                <w:bCs/>
                <w:kern w:val="0"/>
                <w:sz w:val="24"/>
                <w:szCs w:val="24"/>
                <w:lang w:eastAsia="en-US"/>
              </w:rPr>
              <w:t xml:space="preserve"> </w:t>
            </w:r>
            <w:r w:rsidR="00FF3817">
              <w:rPr>
                <w:rFonts w:eastAsiaTheme="minorHAnsi"/>
                <w:bCs/>
                <w:kern w:val="0"/>
                <w:sz w:val="24"/>
                <w:szCs w:val="24"/>
                <w:lang w:eastAsia="en-US"/>
              </w:rPr>
              <w:t>1</w:t>
            </w:r>
            <w:r w:rsidR="00F05139">
              <w:rPr>
                <w:rFonts w:eastAsiaTheme="minorHAnsi"/>
                <w:bCs/>
                <w:kern w:val="0"/>
                <w:sz w:val="24"/>
                <w:szCs w:val="24"/>
                <w:lang w:eastAsia="en-US"/>
              </w:rPr>
              <w:t>6</w:t>
            </w:r>
            <w:r w:rsidR="00BB0A45">
              <w:rPr>
                <w:rFonts w:eastAsiaTheme="minorHAnsi"/>
                <w:bCs/>
                <w:kern w:val="0"/>
                <w:sz w:val="24"/>
                <w:szCs w:val="24"/>
                <w:lang w:eastAsia="en-US"/>
              </w:rPr>
              <w:t>:</w:t>
            </w:r>
            <w:r w:rsidR="00F05139">
              <w:rPr>
                <w:rFonts w:eastAsiaTheme="minorHAnsi"/>
                <w:bCs/>
                <w:kern w:val="0"/>
                <w:sz w:val="24"/>
                <w:szCs w:val="24"/>
                <w:lang w:eastAsia="en-US"/>
              </w:rPr>
              <w:t>3</w:t>
            </w:r>
            <w:r w:rsidR="00BB0A45">
              <w:rPr>
                <w:rFonts w:eastAsiaTheme="minorHAnsi"/>
                <w:bCs/>
                <w:kern w:val="0"/>
                <w:sz w:val="24"/>
                <w:szCs w:val="24"/>
                <w:lang w:eastAsia="en-US"/>
              </w:rPr>
              <w:t>0 часов</w:t>
            </w:r>
            <w:r w:rsidR="00FF3817">
              <w:rPr>
                <w:rFonts w:eastAsiaTheme="minorHAnsi"/>
                <w:bCs/>
                <w:kern w:val="0"/>
                <w:sz w:val="24"/>
                <w:szCs w:val="24"/>
                <w:lang w:eastAsia="en-US"/>
              </w:rPr>
              <w:t xml:space="preserve"> (время МСК)</w:t>
            </w:r>
          </w:p>
        </w:tc>
      </w:tr>
      <w:tr w:rsidR="005300AD" w:rsidRPr="004E0885" w:rsidTr="00A405E7">
        <w:trPr>
          <w:trHeight w:val="1064"/>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300AD" w:rsidRPr="004E0885" w:rsidRDefault="005300AD" w:rsidP="00237FE8">
            <w:pPr>
              <w:pStyle w:val="a7"/>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5300AD" w:rsidRPr="004E0885" w:rsidRDefault="00C4570C" w:rsidP="00036B7D">
            <w:pPr>
              <w:autoSpaceDE w:val="0"/>
              <w:autoSpaceDN w:val="0"/>
              <w:adjustRightInd w:val="0"/>
              <w:jc w:val="both"/>
              <w:rPr>
                <w:rFonts w:eastAsiaTheme="minorHAnsi"/>
                <w:b/>
                <w:bCs/>
                <w:kern w:val="0"/>
                <w:sz w:val="24"/>
                <w:szCs w:val="24"/>
                <w:lang w:eastAsia="en-US"/>
              </w:rPr>
            </w:pPr>
            <w:r w:rsidRPr="004E0885">
              <w:rPr>
                <w:rFonts w:eastAsiaTheme="minorHAnsi"/>
                <w:b/>
                <w:bCs/>
                <w:kern w:val="0"/>
                <w:sz w:val="24"/>
                <w:szCs w:val="24"/>
                <w:lang w:eastAsia="en-US"/>
              </w:rPr>
              <w:t>Дата</w:t>
            </w:r>
            <w:r w:rsidR="001B6969" w:rsidRPr="004E0885">
              <w:rPr>
                <w:rFonts w:eastAsiaTheme="minorHAnsi"/>
                <w:b/>
                <w:bCs/>
                <w:kern w:val="0"/>
                <w:sz w:val="24"/>
                <w:szCs w:val="24"/>
                <w:lang w:eastAsia="en-US"/>
              </w:rPr>
              <w:t xml:space="preserve"> </w:t>
            </w:r>
            <w:r w:rsidRPr="004E0885">
              <w:rPr>
                <w:rFonts w:eastAsiaTheme="minorHAnsi"/>
                <w:b/>
                <w:bCs/>
                <w:kern w:val="0"/>
                <w:sz w:val="24"/>
                <w:szCs w:val="24"/>
                <w:lang w:eastAsia="en-US"/>
              </w:rPr>
              <w:t>рассмотрения предложений участников такой закупки и подведения итогов такой закупки</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402EA" w:rsidRPr="004E0885" w:rsidRDefault="00B402EA" w:rsidP="00022608">
            <w:pPr>
              <w:ind w:firstLine="360"/>
              <w:jc w:val="both"/>
              <w:rPr>
                <w:sz w:val="24"/>
                <w:szCs w:val="24"/>
                <w:lang w:eastAsia="en-US"/>
              </w:rPr>
            </w:pPr>
          </w:p>
          <w:p w:rsidR="005300AD" w:rsidRPr="004E0885" w:rsidRDefault="009911E4" w:rsidP="00B4766B">
            <w:pPr>
              <w:jc w:val="both"/>
              <w:rPr>
                <w:sz w:val="24"/>
                <w:szCs w:val="24"/>
                <w:lang w:eastAsia="en-US"/>
              </w:rPr>
            </w:pPr>
            <w:r w:rsidRPr="004E0885">
              <w:rPr>
                <w:sz w:val="24"/>
                <w:szCs w:val="24"/>
                <w:lang w:eastAsia="en-US"/>
              </w:rPr>
              <w:t>«</w:t>
            </w:r>
            <w:r w:rsidR="00B4766B">
              <w:rPr>
                <w:sz w:val="24"/>
                <w:szCs w:val="24"/>
                <w:lang w:eastAsia="en-US"/>
              </w:rPr>
              <w:t>22</w:t>
            </w:r>
            <w:r w:rsidRPr="004E0885">
              <w:rPr>
                <w:sz w:val="24"/>
                <w:szCs w:val="24"/>
                <w:lang w:eastAsia="en-US"/>
              </w:rPr>
              <w:t xml:space="preserve">» </w:t>
            </w:r>
            <w:r w:rsidR="00E86456">
              <w:rPr>
                <w:sz w:val="24"/>
                <w:szCs w:val="24"/>
                <w:lang w:eastAsia="en-US"/>
              </w:rPr>
              <w:t>декабря</w:t>
            </w:r>
            <w:r w:rsidRPr="004E0885">
              <w:rPr>
                <w:sz w:val="24"/>
                <w:szCs w:val="24"/>
                <w:lang w:eastAsia="en-US"/>
              </w:rPr>
              <w:t xml:space="preserve"> 20</w:t>
            </w:r>
            <w:r w:rsidR="008C25C5">
              <w:rPr>
                <w:sz w:val="24"/>
                <w:szCs w:val="24"/>
                <w:lang w:eastAsia="en-US"/>
              </w:rPr>
              <w:t>2</w:t>
            </w:r>
            <w:r w:rsidR="00FA34EB">
              <w:rPr>
                <w:sz w:val="24"/>
                <w:szCs w:val="24"/>
                <w:lang w:eastAsia="en-US"/>
              </w:rPr>
              <w:t>5</w:t>
            </w:r>
            <w:r w:rsidRPr="004E0885">
              <w:rPr>
                <w:sz w:val="24"/>
                <w:szCs w:val="24"/>
                <w:lang w:eastAsia="en-US"/>
              </w:rPr>
              <w:t xml:space="preserve"> г.</w:t>
            </w:r>
            <w:r w:rsidR="00BB0A45">
              <w:rPr>
                <w:sz w:val="24"/>
                <w:szCs w:val="24"/>
                <w:lang w:eastAsia="en-US"/>
              </w:rPr>
              <w:t xml:space="preserve"> </w:t>
            </w:r>
            <w:r w:rsidR="00B4766B">
              <w:rPr>
                <w:sz w:val="24"/>
                <w:szCs w:val="24"/>
                <w:lang w:eastAsia="en-US"/>
              </w:rPr>
              <w:t>09</w:t>
            </w:r>
            <w:r w:rsidR="00BB0A45">
              <w:rPr>
                <w:sz w:val="24"/>
                <w:szCs w:val="24"/>
                <w:lang w:eastAsia="en-US"/>
              </w:rPr>
              <w:t>:00 часов</w:t>
            </w:r>
            <w:r w:rsidR="00FF3817">
              <w:rPr>
                <w:sz w:val="24"/>
                <w:szCs w:val="24"/>
                <w:lang w:eastAsia="en-US"/>
              </w:rPr>
              <w:t xml:space="preserve"> (время МСК)</w:t>
            </w:r>
          </w:p>
        </w:tc>
      </w:tr>
      <w:tr w:rsidR="008C25C5" w:rsidRPr="004E0885" w:rsidTr="003A5219">
        <w:trPr>
          <w:trHeight w:val="495"/>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C25C5" w:rsidRPr="004E0885" w:rsidRDefault="008C25C5" w:rsidP="00237FE8">
            <w:pPr>
              <w:pStyle w:val="a7"/>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C25C5" w:rsidRPr="004E0885" w:rsidRDefault="008C25C5" w:rsidP="008C25C5">
            <w:pPr>
              <w:autoSpaceDE w:val="0"/>
              <w:autoSpaceDN w:val="0"/>
              <w:adjustRightInd w:val="0"/>
              <w:jc w:val="both"/>
              <w:rPr>
                <w:rFonts w:eastAsiaTheme="minorHAnsi"/>
                <w:b/>
                <w:bCs/>
                <w:kern w:val="0"/>
                <w:sz w:val="24"/>
                <w:szCs w:val="24"/>
                <w:lang w:eastAsia="en-US"/>
              </w:rPr>
            </w:pPr>
            <w:r>
              <w:rPr>
                <w:rFonts w:eastAsiaTheme="minorHAnsi"/>
                <w:b/>
                <w:bCs/>
                <w:kern w:val="0"/>
                <w:sz w:val="24"/>
                <w:szCs w:val="24"/>
                <w:lang w:eastAsia="en-US"/>
              </w:rPr>
              <w:t>Обеспечение заявки</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C25C5" w:rsidRPr="004E0885" w:rsidRDefault="008C25C5" w:rsidP="00022608">
            <w:pPr>
              <w:ind w:firstLine="360"/>
              <w:jc w:val="both"/>
              <w:rPr>
                <w:sz w:val="24"/>
                <w:szCs w:val="24"/>
                <w:lang w:eastAsia="en-US"/>
              </w:rPr>
            </w:pPr>
            <w:r>
              <w:rPr>
                <w:sz w:val="24"/>
                <w:szCs w:val="24"/>
                <w:lang w:eastAsia="en-US"/>
              </w:rPr>
              <w:t>Не требуется.</w:t>
            </w:r>
          </w:p>
        </w:tc>
      </w:tr>
      <w:tr w:rsidR="008C25C5" w:rsidRPr="004E0885" w:rsidTr="00A405E7">
        <w:trPr>
          <w:trHeight w:val="1064"/>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C25C5" w:rsidRPr="004E0885" w:rsidRDefault="008C25C5" w:rsidP="00237FE8">
            <w:pPr>
              <w:pStyle w:val="a7"/>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C25C5" w:rsidRDefault="008C25C5" w:rsidP="008C25C5">
            <w:pPr>
              <w:autoSpaceDE w:val="0"/>
              <w:autoSpaceDN w:val="0"/>
              <w:adjustRightInd w:val="0"/>
              <w:jc w:val="both"/>
              <w:rPr>
                <w:rFonts w:eastAsiaTheme="minorHAnsi"/>
                <w:b/>
                <w:bCs/>
                <w:kern w:val="0"/>
                <w:sz w:val="24"/>
                <w:szCs w:val="24"/>
                <w:lang w:eastAsia="en-US"/>
              </w:rPr>
            </w:pPr>
            <w:r>
              <w:rPr>
                <w:rFonts w:eastAsiaTheme="minorHAnsi"/>
                <w:b/>
                <w:bCs/>
                <w:kern w:val="0"/>
                <w:sz w:val="24"/>
                <w:szCs w:val="24"/>
                <w:lang w:eastAsia="en-US"/>
              </w:rPr>
              <w:t>Обеспечение договора</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C25C5" w:rsidRDefault="008C25C5" w:rsidP="008C25C5">
            <w:pPr>
              <w:ind w:firstLine="360"/>
              <w:jc w:val="both"/>
              <w:rPr>
                <w:sz w:val="24"/>
                <w:szCs w:val="24"/>
              </w:rPr>
            </w:pPr>
            <w:r w:rsidRPr="004A4DDD">
              <w:rPr>
                <w:sz w:val="24"/>
                <w:szCs w:val="24"/>
                <w:shd w:val="clear" w:color="auto" w:fill="FFFFFF"/>
              </w:rPr>
              <w:t>Участник закупки, с которым заключается договор, в срок</w:t>
            </w:r>
            <w:r w:rsidRPr="00665749">
              <w:rPr>
                <w:color w:val="333333"/>
                <w:sz w:val="24"/>
                <w:szCs w:val="24"/>
                <w:shd w:val="clear" w:color="auto" w:fill="FFFFFF"/>
              </w:rPr>
              <w:t xml:space="preserve">, </w:t>
            </w:r>
            <w:r w:rsidRPr="004A4DDD">
              <w:rPr>
                <w:sz w:val="24"/>
                <w:szCs w:val="24"/>
                <w:shd w:val="clear" w:color="auto" w:fill="FFFFFF"/>
              </w:rPr>
              <w:t>установленный для заключения договора</w:t>
            </w:r>
            <w:r w:rsidR="00650EDB">
              <w:rPr>
                <w:sz w:val="24"/>
                <w:szCs w:val="24"/>
                <w:shd w:val="clear" w:color="auto" w:fill="FFFFFF"/>
              </w:rPr>
              <w:t>,</w:t>
            </w:r>
            <w:r w:rsidRPr="004A4DDD">
              <w:rPr>
                <w:sz w:val="24"/>
                <w:szCs w:val="24"/>
                <w:shd w:val="clear" w:color="auto" w:fill="FFFFFF"/>
              </w:rPr>
              <w:t xml:space="preserve"> </w:t>
            </w:r>
            <w:r w:rsidRPr="004A4DDD">
              <w:rPr>
                <w:sz w:val="24"/>
                <w:szCs w:val="24"/>
              </w:rPr>
              <w:t>вносит обеспечение</w:t>
            </w:r>
            <w:r w:rsidRPr="00350D5F">
              <w:rPr>
                <w:sz w:val="24"/>
                <w:szCs w:val="24"/>
              </w:rPr>
              <w:t xml:space="preserve"> </w:t>
            </w:r>
            <w:r>
              <w:rPr>
                <w:sz w:val="24"/>
                <w:szCs w:val="24"/>
              </w:rPr>
              <w:t>исполнения договора в размере</w:t>
            </w:r>
            <w:r w:rsidRPr="00350D5F">
              <w:rPr>
                <w:sz w:val="24"/>
                <w:szCs w:val="24"/>
              </w:rPr>
              <w:t xml:space="preserve"> </w:t>
            </w:r>
            <w:r w:rsidR="0074782E">
              <w:rPr>
                <w:b/>
                <w:sz w:val="24"/>
                <w:szCs w:val="24"/>
              </w:rPr>
              <w:t>10</w:t>
            </w:r>
            <w:r w:rsidRPr="00350D5F">
              <w:rPr>
                <w:b/>
                <w:sz w:val="24"/>
                <w:szCs w:val="24"/>
              </w:rPr>
              <w:t xml:space="preserve"> %</w:t>
            </w:r>
            <w:r w:rsidRPr="00350D5F">
              <w:rPr>
                <w:sz w:val="24"/>
                <w:szCs w:val="24"/>
              </w:rPr>
              <w:t xml:space="preserve"> от начальной (максимальной) цены договора, что составляет </w:t>
            </w:r>
            <w:r w:rsidR="0074782E">
              <w:rPr>
                <w:b/>
                <w:sz w:val="24"/>
                <w:szCs w:val="24"/>
              </w:rPr>
              <w:lastRenderedPageBreak/>
              <w:t>7</w:t>
            </w:r>
            <w:r w:rsidR="00FA34EB">
              <w:rPr>
                <w:b/>
                <w:sz w:val="24"/>
                <w:szCs w:val="24"/>
              </w:rPr>
              <w:t>94</w:t>
            </w:r>
            <w:r w:rsidRPr="00350D5F">
              <w:rPr>
                <w:b/>
                <w:sz w:val="24"/>
                <w:szCs w:val="24"/>
              </w:rPr>
              <w:t> </w:t>
            </w:r>
            <w:r w:rsidR="00FA34EB">
              <w:rPr>
                <w:b/>
                <w:sz w:val="24"/>
                <w:szCs w:val="24"/>
              </w:rPr>
              <w:t>770</w:t>
            </w:r>
            <w:r w:rsidRPr="00350D5F">
              <w:rPr>
                <w:b/>
                <w:sz w:val="24"/>
                <w:szCs w:val="24"/>
              </w:rPr>
              <w:t>,</w:t>
            </w:r>
            <w:r w:rsidR="0074782E">
              <w:rPr>
                <w:b/>
                <w:sz w:val="24"/>
                <w:szCs w:val="24"/>
              </w:rPr>
              <w:t>8</w:t>
            </w:r>
            <w:r w:rsidR="00FA34EB">
              <w:rPr>
                <w:b/>
                <w:sz w:val="24"/>
                <w:szCs w:val="24"/>
              </w:rPr>
              <w:t>8</w:t>
            </w:r>
            <w:r w:rsidRPr="00350D5F">
              <w:rPr>
                <w:b/>
                <w:sz w:val="24"/>
                <w:szCs w:val="24"/>
              </w:rPr>
              <w:t xml:space="preserve"> рублей</w:t>
            </w:r>
            <w:r w:rsidRPr="00350D5F">
              <w:rPr>
                <w:sz w:val="24"/>
                <w:szCs w:val="24"/>
              </w:rPr>
              <w:t>.</w:t>
            </w:r>
          </w:p>
          <w:p w:rsidR="008C25C5" w:rsidRDefault="008C25C5" w:rsidP="008C25C5">
            <w:pPr>
              <w:ind w:firstLine="360"/>
              <w:jc w:val="both"/>
              <w:rPr>
                <w:color w:val="000000"/>
                <w:sz w:val="24"/>
                <w:szCs w:val="24"/>
              </w:rPr>
            </w:pPr>
            <w:r w:rsidRPr="000632E6">
              <w:rPr>
                <w:color w:val="000000"/>
                <w:sz w:val="24"/>
                <w:szCs w:val="24"/>
              </w:rPr>
              <w:t xml:space="preserve">Обеспечение </w:t>
            </w:r>
            <w:r>
              <w:rPr>
                <w:color w:val="000000"/>
                <w:sz w:val="24"/>
                <w:szCs w:val="24"/>
              </w:rPr>
              <w:t>договора</w:t>
            </w:r>
            <w:r w:rsidRPr="000632E6">
              <w:rPr>
                <w:color w:val="000000"/>
                <w:sz w:val="24"/>
                <w:szCs w:val="24"/>
              </w:rPr>
              <w:t xml:space="preserve"> путем внесения денежных сре</w:t>
            </w:r>
            <w:proofErr w:type="gramStart"/>
            <w:r w:rsidRPr="000632E6">
              <w:rPr>
                <w:color w:val="000000"/>
                <w:sz w:val="24"/>
                <w:szCs w:val="24"/>
              </w:rPr>
              <w:t>дств сч</w:t>
            </w:r>
            <w:proofErr w:type="gramEnd"/>
            <w:r w:rsidRPr="000632E6">
              <w:rPr>
                <w:color w:val="000000"/>
                <w:sz w:val="24"/>
                <w:szCs w:val="24"/>
              </w:rPr>
              <w:t>итается предоставленным с момента зачисления средств на расчетный счет Заказчика</w:t>
            </w:r>
            <w:r>
              <w:rPr>
                <w:color w:val="000000"/>
                <w:sz w:val="24"/>
                <w:szCs w:val="24"/>
              </w:rPr>
              <w:t xml:space="preserve"> до момента заключения договора.</w:t>
            </w:r>
          </w:p>
          <w:p w:rsidR="008C25C5" w:rsidRPr="000F7CE8" w:rsidRDefault="008C25C5" w:rsidP="008C25C5">
            <w:pPr>
              <w:pStyle w:val="af5"/>
              <w:tabs>
                <w:tab w:val="left" w:pos="0"/>
                <w:tab w:val="left" w:pos="28"/>
                <w:tab w:val="left" w:pos="1276"/>
              </w:tabs>
              <w:ind w:left="28" w:firstLine="567"/>
              <w:jc w:val="both"/>
              <w:rPr>
                <w:sz w:val="24"/>
                <w:szCs w:val="24"/>
              </w:rPr>
            </w:pPr>
            <w:r w:rsidRPr="000F7CE8">
              <w:rPr>
                <w:color w:val="000000"/>
                <w:sz w:val="24"/>
                <w:szCs w:val="24"/>
              </w:rPr>
              <w:t xml:space="preserve">Заказчик возвращает </w:t>
            </w:r>
            <w:r w:rsidR="00B600C5">
              <w:rPr>
                <w:color w:val="000000"/>
                <w:sz w:val="24"/>
                <w:szCs w:val="24"/>
              </w:rPr>
              <w:t>Исполнителю</w:t>
            </w:r>
            <w:r w:rsidRPr="000F7CE8">
              <w:rPr>
                <w:color w:val="000000"/>
                <w:sz w:val="24"/>
                <w:szCs w:val="24"/>
              </w:rPr>
              <w:t xml:space="preserve"> денежные средства, внесенные исполнителем в качестве</w:t>
            </w:r>
            <w:r w:rsidRPr="00B1070B">
              <w:rPr>
                <w:sz w:val="24"/>
                <w:szCs w:val="24"/>
              </w:rPr>
              <w:t xml:space="preserve"> </w:t>
            </w:r>
            <w:r w:rsidR="00650EDB">
              <w:rPr>
                <w:sz w:val="24"/>
                <w:szCs w:val="24"/>
              </w:rPr>
              <w:t>обеспечения исполнения договора</w:t>
            </w:r>
            <w:r w:rsidRPr="000F7CE8">
              <w:rPr>
                <w:color w:val="000000"/>
                <w:sz w:val="24"/>
                <w:szCs w:val="24"/>
              </w:rPr>
              <w:t xml:space="preserve">, </w:t>
            </w:r>
            <w:r w:rsidRPr="000F7CE8">
              <w:rPr>
                <w:bCs/>
                <w:snapToGrid w:val="0"/>
                <w:sz w:val="24"/>
                <w:szCs w:val="24"/>
              </w:rPr>
              <w:t xml:space="preserve">при условии надлежащего исполнения всех своих обязательств по </w:t>
            </w:r>
            <w:r w:rsidRPr="000F7CE8">
              <w:rPr>
                <w:bCs/>
                <w:sz w:val="24"/>
                <w:szCs w:val="24"/>
                <w:lang w:bidi="en-US"/>
              </w:rPr>
              <w:t>Договор</w:t>
            </w:r>
            <w:r w:rsidRPr="000F7CE8">
              <w:rPr>
                <w:bCs/>
                <w:snapToGrid w:val="0"/>
                <w:sz w:val="24"/>
                <w:szCs w:val="24"/>
              </w:rPr>
              <w:t>у в течение 10 (десяти) рабочих дней со дня</w:t>
            </w:r>
            <w:r w:rsidR="006D4813">
              <w:rPr>
                <w:bCs/>
                <w:snapToGrid w:val="0"/>
                <w:sz w:val="24"/>
                <w:szCs w:val="24"/>
              </w:rPr>
              <w:t xml:space="preserve"> выполнения работ, оказания услуг в полном объёме</w:t>
            </w:r>
            <w:r w:rsidR="00650EDB">
              <w:rPr>
                <w:bCs/>
                <w:snapToGrid w:val="0"/>
                <w:sz w:val="24"/>
                <w:szCs w:val="24"/>
              </w:rPr>
              <w:t xml:space="preserve"> </w:t>
            </w:r>
            <w:r>
              <w:rPr>
                <w:bCs/>
                <w:snapToGrid w:val="0"/>
                <w:sz w:val="24"/>
                <w:szCs w:val="24"/>
              </w:rPr>
              <w:t>и получения</w:t>
            </w:r>
            <w:r w:rsidRPr="000F7CE8">
              <w:rPr>
                <w:bCs/>
                <w:snapToGrid w:val="0"/>
                <w:sz w:val="24"/>
                <w:szCs w:val="24"/>
              </w:rPr>
              <w:t xml:space="preserve"> письменно</w:t>
            </w:r>
            <w:r>
              <w:rPr>
                <w:bCs/>
                <w:snapToGrid w:val="0"/>
                <w:sz w:val="24"/>
                <w:szCs w:val="24"/>
              </w:rPr>
              <w:t>го</w:t>
            </w:r>
            <w:r w:rsidRPr="000F7CE8">
              <w:rPr>
                <w:bCs/>
                <w:snapToGrid w:val="0"/>
                <w:sz w:val="24"/>
                <w:szCs w:val="24"/>
              </w:rPr>
              <w:t xml:space="preserve"> требовани</w:t>
            </w:r>
            <w:r>
              <w:rPr>
                <w:bCs/>
                <w:snapToGrid w:val="0"/>
                <w:sz w:val="24"/>
                <w:szCs w:val="24"/>
              </w:rPr>
              <w:t xml:space="preserve">я от </w:t>
            </w:r>
            <w:r w:rsidR="008B2B83">
              <w:rPr>
                <w:bCs/>
                <w:snapToGrid w:val="0"/>
                <w:sz w:val="24"/>
                <w:szCs w:val="24"/>
              </w:rPr>
              <w:t>Заказчика</w:t>
            </w:r>
            <w:r w:rsidRPr="000F7CE8">
              <w:rPr>
                <w:bCs/>
                <w:snapToGrid w:val="0"/>
                <w:sz w:val="24"/>
                <w:szCs w:val="24"/>
              </w:rPr>
              <w:t xml:space="preserve"> о возврате денежных средств с указанием банковского счёта</w:t>
            </w:r>
            <w:r w:rsidRPr="000F7CE8">
              <w:rPr>
                <w:color w:val="000000"/>
                <w:sz w:val="24"/>
                <w:szCs w:val="24"/>
              </w:rPr>
              <w:t>.</w:t>
            </w:r>
          </w:p>
          <w:p w:rsidR="008C25C5" w:rsidRDefault="008C25C5" w:rsidP="008C25C5">
            <w:pPr>
              <w:pStyle w:val="af5"/>
              <w:tabs>
                <w:tab w:val="left" w:pos="0"/>
                <w:tab w:val="left" w:pos="1276"/>
              </w:tabs>
              <w:ind w:left="0" w:firstLine="595"/>
              <w:jc w:val="both"/>
              <w:rPr>
                <w:color w:val="121212"/>
                <w:sz w:val="24"/>
                <w:szCs w:val="24"/>
              </w:rPr>
            </w:pPr>
            <w:r w:rsidRPr="000F7CE8">
              <w:rPr>
                <w:color w:val="121212"/>
                <w:sz w:val="24"/>
                <w:szCs w:val="24"/>
              </w:rPr>
              <w:t xml:space="preserve">Заказчик имеет право удержать денежные средства, внесенные </w:t>
            </w:r>
            <w:r w:rsidRPr="000F7CE8">
              <w:rPr>
                <w:color w:val="000000"/>
                <w:sz w:val="24"/>
                <w:szCs w:val="24"/>
              </w:rPr>
              <w:t>исполнителем</w:t>
            </w:r>
            <w:r w:rsidRPr="000F7CE8">
              <w:rPr>
                <w:color w:val="121212"/>
                <w:sz w:val="24"/>
                <w:szCs w:val="24"/>
              </w:rPr>
              <w:t xml:space="preserve"> в виде обеспечения</w:t>
            </w:r>
            <w:r w:rsidRPr="00E3020A">
              <w:rPr>
                <w:sz w:val="24"/>
                <w:szCs w:val="24"/>
              </w:rPr>
              <w:t xml:space="preserve"> </w:t>
            </w:r>
            <w:r w:rsidR="00650EDB">
              <w:rPr>
                <w:sz w:val="24"/>
                <w:szCs w:val="24"/>
              </w:rPr>
              <w:t xml:space="preserve">исполнения </w:t>
            </w:r>
            <w:r w:rsidRPr="000F7CE8">
              <w:rPr>
                <w:sz w:val="24"/>
                <w:szCs w:val="24"/>
              </w:rPr>
              <w:t>договор</w:t>
            </w:r>
            <w:r w:rsidR="00650EDB">
              <w:rPr>
                <w:sz w:val="24"/>
                <w:szCs w:val="24"/>
              </w:rPr>
              <w:t>а</w:t>
            </w:r>
            <w:r w:rsidRPr="000F7CE8">
              <w:rPr>
                <w:color w:val="121212"/>
                <w:sz w:val="24"/>
                <w:szCs w:val="24"/>
              </w:rPr>
              <w:t xml:space="preserve"> в счет оплаты за ненадлежащее исполнение обязательств.</w:t>
            </w:r>
            <w:r>
              <w:rPr>
                <w:color w:val="121212"/>
                <w:sz w:val="24"/>
                <w:szCs w:val="24"/>
              </w:rPr>
              <w:t xml:space="preserve"> </w:t>
            </w:r>
          </w:p>
          <w:p w:rsidR="008C25C5" w:rsidRDefault="008C25C5" w:rsidP="008C25C5">
            <w:pPr>
              <w:ind w:firstLine="360"/>
              <w:jc w:val="both"/>
              <w:rPr>
                <w:sz w:val="24"/>
                <w:szCs w:val="24"/>
                <w:lang w:eastAsia="en-US"/>
              </w:rPr>
            </w:pPr>
            <w:r>
              <w:rPr>
                <w:color w:val="121212"/>
                <w:sz w:val="24"/>
                <w:szCs w:val="24"/>
              </w:rPr>
              <w:t>При отсутствии поступления указанного обеспечения на счёт Заказчика договор считается незаключенным.</w:t>
            </w:r>
          </w:p>
        </w:tc>
      </w:tr>
      <w:tr w:rsidR="00720D61" w:rsidRPr="004E0885"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20D61" w:rsidRPr="004E0885" w:rsidRDefault="00720D61" w:rsidP="00237FE8">
            <w:pPr>
              <w:pStyle w:val="a7"/>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20D61" w:rsidRPr="004E0885" w:rsidRDefault="00720D61" w:rsidP="007F0048">
            <w:pPr>
              <w:autoSpaceDE w:val="0"/>
              <w:autoSpaceDN w:val="0"/>
              <w:adjustRightInd w:val="0"/>
              <w:jc w:val="both"/>
              <w:rPr>
                <w:rFonts w:eastAsiaTheme="minorHAnsi"/>
                <w:b/>
                <w:bCs/>
                <w:kern w:val="0"/>
                <w:sz w:val="24"/>
                <w:szCs w:val="24"/>
                <w:lang w:eastAsia="en-US"/>
              </w:rPr>
            </w:pPr>
            <w:r w:rsidRPr="004E0885">
              <w:rPr>
                <w:rFonts w:eastAsiaTheme="minorHAnsi"/>
                <w:b/>
                <w:kern w:val="0"/>
                <w:sz w:val="24"/>
                <w:szCs w:val="24"/>
                <w:lang w:eastAsia="en-US"/>
              </w:rPr>
              <w:t xml:space="preserve">Адрес электронной площадки в информационно-телекоммуникационной сети "Интернет" </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73C30" w:rsidRPr="004E0885" w:rsidRDefault="00740E25" w:rsidP="004A473C">
            <w:pPr>
              <w:ind w:firstLine="360"/>
              <w:jc w:val="both"/>
              <w:rPr>
                <w:sz w:val="24"/>
                <w:szCs w:val="24"/>
                <w:lang w:eastAsia="en-US"/>
              </w:rPr>
            </w:pPr>
            <w:r w:rsidRPr="004E0885">
              <w:rPr>
                <w:sz w:val="24"/>
                <w:szCs w:val="24"/>
              </w:rPr>
              <w:t>Настоящая закупка проводится в соответствии с правилами и регламентом, а также с использованием функционала электронной площадк</w:t>
            </w:r>
            <w:proofErr w:type="gramStart"/>
            <w:r w:rsidRPr="004E0885">
              <w:rPr>
                <w:sz w:val="24"/>
                <w:szCs w:val="24"/>
              </w:rPr>
              <w:t>и ООО</w:t>
            </w:r>
            <w:proofErr w:type="gramEnd"/>
            <w:r w:rsidRPr="004E0885">
              <w:rPr>
                <w:sz w:val="24"/>
                <w:szCs w:val="24"/>
              </w:rPr>
              <w:t xml:space="preserve"> «ЭТП» в информационно-телекоммуникационной сети «Интернет» по адресу: </w:t>
            </w:r>
            <w:hyperlink r:id="rId15" w:history="1">
              <w:r w:rsidRPr="004E0885">
                <w:rPr>
                  <w:rStyle w:val="ae"/>
                  <w:sz w:val="24"/>
                  <w:szCs w:val="24"/>
                  <w:lang w:val="en-US"/>
                </w:rPr>
                <w:t>www</w:t>
              </w:r>
              <w:r w:rsidRPr="004E0885">
                <w:rPr>
                  <w:rStyle w:val="ae"/>
                  <w:sz w:val="24"/>
                  <w:szCs w:val="24"/>
                </w:rPr>
                <w:t>.</w:t>
              </w:r>
              <w:proofErr w:type="spellStart"/>
              <w:r w:rsidRPr="004E0885">
                <w:rPr>
                  <w:rStyle w:val="ae"/>
                  <w:sz w:val="24"/>
                  <w:szCs w:val="24"/>
                  <w:lang w:val="en-US"/>
                </w:rPr>
                <w:t>etprf</w:t>
              </w:r>
              <w:proofErr w:type="spellEnd"/>
              <w:r w:rsidRPr="004E0885">
                <w:rPr>
                  <w:rStyle w:val="ae"/>
                  <w:sz w:val="24"/>
                  <w:szCs w:val="24"/>
                </w:rPr>
                <w:t>.</w:t>
              </w:r>
              <w:proofErr w:type="spellStart"/>
              <w:r w:rsidRPr="004E0885">
                <w:rPr>
                  <w:rStyle w:val="ae"/>
                  <w:sz w:val="24"/>
                  <w:szCs w:val="24"/>
                  <w:lang w:val="en-US"/>
                </w:rPr>
                <w:t>ru</w:t>
              </w:r>
              <w:proofErr w:type="spellEnd"/>
            </w:hyperlink>
            <w:r w:rsidRPr="004E0885">
              <w:rPr>
                <w:sz w:val="24"/>
                <w:szCs w:val="24"/>
              </w:rPr>
              <w:t xml:space="preserve"> </w:t>
            </w:r>
          </w:p>
        </w:tc>
      </w:tr>
    </w:tbl>
    <w:p w:rsidR="004A473C" w:rsidRPr="004E0885" w:rsidRDefault="004A473C" w:rsidP="00CE5D8E">
      <w:pPr>
        <w:pStyle w:val="a7"/>
        <w:tabs>
          <w:tab w:val="num" w:pos="1440"/>
        </w:tabs>
        <w:spacing w:after="0"/>
        <w:ind w:left="0"/>
        <w:contextualSpacing/>
        <w:jc w:val="both"/>
        <w:rPr>
          <w:sz w:val="24"/>
          <w:szCs w:val="24"/>
        </w:rPr>
      </w:pPr>
    </w:p>
    <w:p w:rsidR="008738C4" w:rsidRPr="004E0885" w:rsidRDefault="008738C4" w:rsidP="00CE5D8E">
      <w:pPr>
        <w:pStyle w:val="a7"/>
        <w:tabs>
          <w:tab w:val="num" w:pos="1440"/>
        </w:tabs>
        <w:spacing w:after="0"/>
        <w:ind w:left="0"/>
        <w:contextualSpacing/>
        <w:jc w:val="both"/>
        <w:rPr>
          <w:sz w:val="24"/>
          <w:szCs w:val="24"/>
        </w:rPr>
      </w:pPr>
      <w:r w:rsidRPr="004E0885">
        <w:rPr>
          <w:sz w:val="24"/>
          <w:szCs w:val="24"/>
        </w:rPr>
        <w:t>Приложения</w:t>
      </w:r>
      <w:r w:rsidR="006412AC">
        <w:rPr>
          <w:sz w:val="24"/>
          <w:szCs w:val="24"/>
        </w:rPr>
        <w:t xml:space="preserve"> к документации</w:t>
      </w:r>
      <w:r w:rsidRPr="004E0885">
        <w:rPr>
          <w:sz w:val="24"/>
          <w:szCs w:val="24"/>
        </w:rPr>
        <w:t>:</w:t>
      </w:r>
    </w:p>
    <w:p w:rsidR="008738C4" w:rsidRPr="004E0885" w:rsidRDefault="008738C4" w:rsidP="00CE5D8E">
      <w:pPr>
        <w:pStyle w:val="a7"/>
        <w:tabs>
          <w:tab w:val="num" w:pos="1440"/>
        </w:tabs>
        <w:spacing w:after="0"/>
        <w:ind w:left="0"/>
        <w:contextualSpacing/>
        <w:jc w:val="both"/>
        <w:rPr>
          <w:sz w:val="24"/>
          <w:szCs w:val="24"/>
        </w:rPr>
      </w:pPr>
      <w:r w:rsidRPr="004E0885">
        <w:rPr>
          <w:sz w:val="24"/>
          <w:szCs w:val="24"/>
        </w:rPr>
        <w:t>Приложение № 1 «</w:t>
      </w:r>
      <w:r w:rsidR="001803AD">
        <w:rPr>
          <w:sz w:val="24"/>
          <w:szCs w:val="24"/>
        </w:rPr>
        <w:t>Проект Договора</w:t>
      </w:r>
      <w:r w:rsidRPr="004E0885">
        <w:rPr>
          <w:sz w:val="24"/>
          <w:szCs w:val="24"/>
        </w:rPr>
        <w:t>»</w:t>
      </w:r>
    </w:p>
    <w:p w:rsidR="008738C4" w:rsidRPr="004E0885" w:rsidRDefault="008738C4" w:rsidP="00CE5D8E">
      <w:pPr>
        <w:pStyle w:val="a7"/>
        <w:tabs>
          <w:tab w:val="num" w:pos="1440"/>
        </w:tabs>
        <w:spacing w:after="0"/>
        <w:ind w:left="0"/>
        <w:contextualSpacing/>
        <w:jc w:val="both"/>
        <w:rPr>
          <w:sz w:val="24"/>
          <w:szCs w:val="24"/>
        </w:rPr>
      </w:pPr>
      <w:r w:rsidRPr="004E0885">
        <w:rPr>
          <w:sz w:val="24"/>
          <w:szCs w:val="24"/>
        </w:rPr>
        <w:t>Приложение № 2 «</w:t>
      </w:r>
      <w:r w:rsidR="009B3A63" w:rsidRPr="004E0885">
        <w:rPr>
          <w:sz w:val="24"/>
          <w:szCs w:val="24"/>
        </w:rPr>
        <w:t>Техническое задание</w:t>
      </w:r>
      <w:r w:rsidRPr="004E0885">
        <w:rPr>
          <w:sz w:val="24"/>
          <w:szCs w:val="24"/>
        </w:rPr>
        <w:t>»</w:t>
      </w:r>
    </w:p>
    <w:p w:rsidR="00326F5F" w:rsidRDefault="008738C4" w:rsidP="00CE5D8E">
      <w:pPr>
        <w:pStyle w:val="a7"/>
        <w:tabs>
          <w:tab w:val="num" w:pos="1440"/>
        </w:tabs>
        <w:spacing w:after="0"/>
        <w:ind w:left="0"/>
        <w:contextualSpacing/>
        <w:jc w:val="both"/>
        <w:rPr>
          <w:sz w:val="24"/>
          <w:szCs w:val="24"/>
        </w:rPr>
      </w:pPr>
      <w:r w:rsidRPr="004E0885">
        <w:rPr>
          <w:sz w:val="24"/>
          <w:szCs w:val="24"/>
        </w:rPr>
        <w:t>Приложение № 3 «</w:t>
      </w:r>
      <w:r w:rsidR="001803AD">
        <w:rPr>
          <w:sz w:val="24"/>
          <w:szCs w:val="24"/>
        </w:rPr>
        <w:t>Форма заявки</w:t>
      </w:r>
      <w:r w:rsidRPr="004E0885">
        <w:rPr>
          <w:sz w:val="24"/>
          <w:szCs w:val="24"/>
        </w:rPr>
        <w:t>»</w:t>
      </w:r>
    </w:p>
    <w:p w:rsidR="001803AD" w:rsidRDefault="001803AD" w:rsidP="001803AD">
      <w:pPr>
        <w:pStyle w:val="a7"/>
        <w:tabs>
          <w:tab w:val="num" w:pos="1440"/>
        </w:tabs>
        <w:spacing w:after="0"/>
        <w:ind w:left="0"/>
        <w:contextualSpacing/>
        <w:jc w:val="both"/>
        <w:rPr>
          <w:sz w:val="24"/>
          <w:szCs w:val="24"/>
        </w:rPr>
      </w:pPr>
      <w:r w:rsidRPr="004E0885">
        <w:rPr>
          <w:sz w:val="24"/>
          <w:szCs w:val="24"/>
        </w:rPr>
        <w:t xml:space="preserve">Приложение № </w:t>
      </w:r>
      <w:r>
        <w:rPr>
          <w:sz w:val="24"/>
          <w:szCs w:val="24"/>
        </w:rPr>
        <w:t>4</w:t>
      </w:r>
      <w:r w:rsidRPr="004E0885">
        <w:rPr>
          <w:sz w:val="24"/>
          <w:szCs w:val="24"/>
        </w:rPr>
        <w:t xml:space="preserve"> «</w:t>
      </w:r>
      <w:r>
        <w:rPr>
          <w:sz w:val="24"/>
          <w:szCs w:val="24"/>
        </w:rPr>
        <w:t>Форма заявки об условиях исполнения договора</w:t>
      </w:r>
      <w:r w:rsidRPr="004E0885">
        <w:rPr>
          <w:sz w:val="24"/>
          <w:szCs w:val="24"/>
        </w:rPr>
        <w:t>»</w:t>
      </w:r>
    </w:p>
    <w:p w:rsidR="001803AD" w:rsidRDefault="001803AD" w:rsidP="001803AD">
      <w:pPr>
        <w:pStyle w:val="a7"/>
        <w:tabs>
          <w:tab w:val="num" w:pos="1440"/>
        </w:tabs>
        <w:spacing w:after="0"/>
        <w:ind w:left="0"/>
        <w:contextualSpacing/>
        <w:jc w:val="both"/>
        <w:rPr>
          <w:sz w:val="24"/>
          <w:szCs w:val="24"/>
        </w:rPr>
      </w:pPr>
      <w:r w:rsidRPr="004E0885">
        <w:rPr>
          <w:sz w:val="24"/>
          <w:szCs w:val="24"/>
        </w:rPr>
        <w:t xml:space="preserve">Приложение № </w:t>
      </w:r>
      <w:r>
        <w:rPr>
          <w:sz w:val="24"/>
          <w:szCs w:val="24"/>
        </w:rPr>
        <w:t>5</w:t>
      </w:r>
      <w:r w:rsidRPr="004E0885">
        <w:rPr>
          <w:sz w:val="24"/>
          <w:szCs w:val="24"/>
        </w:rPr>
        <w:t xml:space="preserve"> «</w:t>
      </w:r>
      <w:r>
        <w:rPr>
          <w:sz w:val="24"/>
          <w:szCs w:val="24"/>
        </w:rPr>
        <w:t>Форма справки Опыт выполнения аналогичных работ</w:t>
      </w:r>
      <w:r w:rsidRPr="004E0885">
        <w:rPr>
          <w:sz w:val="24"/>
          <w:szCs w:val="24"/>
        </w:rPr>
        <w:t>»</w:t>
      </w:r>
    </w:p>
    <w:p w:rsidR="001803AD" w:rsidRDefault="001803AD" w:rsidP="001803AD">
      <w:pPr>
        <w:pStyle w:val="a7"/>
        <w:tabs>
          <w:tab w:val="num" w:pos="1440"/>
        </w:tabs>
        <w:spacing w:after="0"/>
        <w:ind w:left="0"/>
        <w:contextualSpacing/>
        <w:jc w:val="both"/>
        <w:rPr>
          <w:sz w:val="24"/>
          <w:szCs w:val="24"/>
        </w:rPr>
      </w:pPr>
      <w:r w:rsidRPr="004E0885">
        <w:rPr>
          <w:sz w:val="24"/>
          <w:szCs w:val="24"/>
        </w:rPr>
        <w:t xml:space="preserve">Приложение № </w:t>
      </w:r>
      <w:r>
        <w:rPr>
          <w:sz w:val="24"/>
          <w:szCs w:val="24"/>
        </w:rPr>
        <w:t>6</w:t>
      </w:r>
      <w:r w:rsidRPr="004E0885">
        <w:rPr>
          <w:sz w:val="24"/>
          <w:szCs w:val="24"/>
        </w:rPr>
        <w:t xml:space="preserve"> «</w:t>
      </w:r>
      <w:r>
        <w:rPr>
          <w:sz w:val="24"/>
          <w:szCs w:val="24"/>
        </w:rPr>
        <w:t xml:space="preserve">Форма справки </w:t>
      </w:r>
      <w:r w:rsidR="00276CA4">
        <w:rPr>
          <w:sz w:val="24"/>
          <w:szCs w:val="24"/>
        </w:rPr>
        <w:t>о</w:t>
      </w:r>
      <w:r>
        <w:rPr>
          <w:sz w:val="24"/>
          <w:szCs w:val="24"/>
        </w:rPr>
        <w:t xml:space="preserve"> наличии и квалификации кадровых ресурсов</w:t>
      </w:r>
      <w:r w:rsidRPr="004E0885">
        <w:rPr>
          <w:sz w:val="24"/>
          <w:szCs w:val="24"/>
        </w:rPr>
        <w:t>»</w:t>
      </w:r>
    </w:p>
    <w:p w:rsidR="001803AD" w:rsidRDefault="001803AD" w:rsidP="00CE5D8E">
      <w:pPr>
        <w:pStyle w:val="a7"/>
        <w:tabs>
          <w:tab w:val="num" w:pos="1440"/>
        </w:tabs>
        <w:spacing w:after="0"/>
        <w:ind w:left="0"/>
        <w:contextualSpacing/>
        <w:jc w:val="both"/>
        <w:rPr>
          <w:sz w:val="24"/>
          <w:szCs w:val="24"/>
        </w:rPr>
      </w:pPr>
    </w:p>
    <w:p w:rsidR="00745521" w:rsidRDefault="00745521" w:rsidP="00440527">
      <w:pPr>
        <w:jc w:val="right"/>
        <w:rPr>
          <w:b/>
          <w:color w:val="0D0D0D"/>
          <w:sz w:val="24"/>
          <w:szCs w:val="24"/>
        </w:rPr>
      </w:pPr>
    </w:p>
    <w:p w:rsidR="00745521" w:rsidRDefault="00745521" w:rsidP="00440527">
      <w:pPr>
        <w:jc w:val="right"/>
        <w:rPr>
          <w:b/>
          <w:color w:val="0D0D0D"/>
          <w:sz w:val="24"/>
          <w:szCs w:val="24"/>
        </w:rPr>
      </w:pPr>
    </w:p>
    <w:p w:rsidR="00745521" w:rsidRDefault="00745521" w:rsidP="00440527">
      <w:pPr>
        <w:jc w:val="right"/>
        <w:rPr>
          <w:b/>
          <w:color w:val="0D0D0D"/>
          <w:sz w:val="24"/>
          <w:szCs w:val="24"/>
        </w:rPr>
      </w:pPr>
    </w:p>
    <w:p w:rsidR="00745521" w:rsidRDefault="00745521" w:rsidP="00440527">
      <w:pPr>
        <w:jc w:val="right"/>
        <w:rPr>
          <w:b/>
          <w:color w:val="0D0D0D"/>
          <w:sz w:val="24"/>
          <w:szCs w:val="24"/>
        </w:rPr>
      </w:pPr>
    </w:p>
    <w:p w:rsidR="00745521" w:rsidRDefault="00745521" w:rsidP="00440527">
      <w:pPr>
        <w:jc w:val="right"/>
        <w:rPr>
          <w:b/>
          <w:color w:val="0D0D0D"/>
          <w:sz w:val="24"/>
          <w:szCs w:val="24"/>
        </w:rPr>
      </w:pPr>
    </w:p>
    <w:p w:rsidR="00745521" w:rsidRDefault="00745521" w:rsidP="00440527">
      <w:pPr>
        <w:jc w:val="right"/>
        <w:rPr>
          <w:b/>
          <w:color w:val="0D0D0D"/>
          <w:sz w:val="24"/>
          <w:szCs w:val="24"/>
        </w:rPr>
      </w:pPr>
    </w:p>
    <w:sectPr w:rsidR="00745521" w:rsidSect="001C2FF1">
      <w:footerReference w:type="default" r:id="rId16"/>
      <w:pgSz w:w="11906" w:h="16838"/>
      <w:pgMar w:top="567" w:right="567"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8CC" w:rsidRDefault="009368CC" w:rsidP="003F3E89">
      <w:r>
        <w:separator/>
      </w:r>
    </w:p>
  </w:endnote>
  <w:endnote w:type="continuationSeparator" w:id="0">
    <w:p w:rsidR="009368CC" w:rsidRDefault="009368CC" w:rsidP="003F3E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font299">
    <w:altName w:val="Times New Roman"/>
    <w:charset w:val="CC"/>
    <w:family w:val="auto"/>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56115"/>
      <w:docPartObj>
        <w:docPartGallery w:val="Page Numbers (Bottom of Page)"/>
        <w:docPartUnique/>
      </w:docPartObj>
    </w:sdtPr>
    <w:sdtContent>
      <w:p w:rsidR="009368CC" w:rsidRDefault="00B23052">
        <w:pPr>
          <w:pStyle w:val="af3"/>
          <w:jc w:val="right"/>
        </w:pPr>
        <w:r w:rsidRPr="00143524">
          <w:rPr>
            <w:sz w:val="20"/>
            <w:szCs w:val="20"/>
          </w:rPr>
          <w:fldChar w:fldCharType="begin"/>
        </w:r>
        <w:r w:rsidR="009368CC" w:rsidRPr="00143524">
          <w:rPr>
            <w:sz w:val="20"/>
            <w:szCs w:val="20"/>
          </w:rPr>
          <w:instrText xml:space="preserve"> PAGE   \* MERGEFORMAT </w:instrText>
        </w:r>
        <w:r w:rsidRPr="00143524">
          <w:rPr>
            <w:sz w:val="20"/>
            <w:szCs w:val="20"/>
          </w:rPr>
          <w:fldChar w:fldCharType="separate"/>
        </w:r>
        <w:r w:rsidR="00B4766B">
          <w:rPr>
            <w:noProof/>
            <w:sz w:val="20"/>
            <w:szCs w:val="20"/>
          </w:rPr>
          <w:t>20</w:t>
        </w:r>
        <w:r w:rsidRPr="00143524">
          <w:rPr>
            <w:sz w:val="20"/>
            <w:szCs w:val="20"/>
          </w:rPr>
          <w:fldChar w:fldCharType="end"/>
        </w:r>
      </w:p>
    </w:sdtContent>
  </w:sdt>
  <w:p w:rsidR="009368CC" w:rsidRDefault="009368CC">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8CC" w:rsidRDefault="009368CC" w:rsidP="003F3E89">
      <w:r>
        <w:separator/>
      </w:r>
    </w:p>
  </w:footnote>
  <w:footnote w:type="continuationSeparator" w:id="0">
    <w:p w:rsidR="009368CC" w:rsidRDefault="009368CC" w:rsidP="003F3E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numFmt w:val="bullet"/>
      <w:lvlText w:val="-"/>
      <w:lvlJc w:val="left"/>
      <w:pPr>
        <w:ind w:hanging="142"/>
      </w:pPr>
      <w:rPr>
        <w:rFonts w:ascii="Times New Roman" w:hAnsi="Times New Roman" w:cs="Times New Roman"/>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
    <w:nsid w:val="0C135AFF"/>
    <w:multiLevelType w:val="hybridMultilevel"/>
    <w:tmpl w:val="3F1213A2"/>
    <w:lvl w:ilvl="0" w:tplc="89A05AAE">
      <w:start w:val="1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9551D0"/>
    <w:multiLevelType w:val="multilevel"/>
    <w:tmpl w:val="9BE673F8"/>
    <w:lvl w:ilvl="0">
      <w:start w:val="1"/>
      <w:numFmt w:val="decimal"/>
      <w:lvlText w:val="%1."/>
      <w:lvlJc w:val="left"/>
      <w:pPr>
        <w:ind w:left="420" w:hanging="42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3350" w:hanging="108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980" w:hanging="1440"/>
      </w:pPr>
      <w:rPr>
        <w:rFonts w:hint="default"/>
      </w:rPr>
    </w:lvl>
    <w:lvl w:ilvl="5">
      <w:start w:val="1"/>
      <w:numFmt w:val="decimal"/>
      <w:lvlText w:val="%1.%2.%3.%4.%5.%6."/>
      <w:lvlJc w:val="left"/>
      <w:pPr>
        <w:ind w:left="7475" w:hanging="180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10105" w:hanging="2160"/>
      </w:pPr>
      <w:rPr>
        <w:rFonts w:hint="default"/>
      </w:rPr>
    </w:lvl>
    <w:lvl w:ilvl="8">
      <w:start w:val="1"/>
      <w:numFmt w:val="decimal"/>
      <w:lvlText w:val="%1.%2.%3.%4.%5.%6.%7.%8.%9."/>
      <w:lvlJc w:val="left"/>
      <w:pPr>
        <w:ind w:left="11600" w:hanging="2520"/>
      </w:pPr>
      <w:rPr>
        <w:rFonts w:hint="default"/>
      </w:rPr>
    </w:lvl>
  </w:abstractNum>
  <w:abstractNum w:abstractNumId="4">
    <w:nsid w:val="17956D7D"/>
    <w:multiLevelType w:val="hybridMultilevel"/>
    <w:tmpl w:val="12B875A0"/>
    <w:lvl w:ilvl="0" w:tplc="DC263046">
      <w:start w:val="1"/>
      <w:numFmt w:val="decimal"/>
      <w:lvlText w:val="%1)"/>
      <w:lvlJc w:val="left"/>
      <w:pPr>
        <w:ind w:left="1320" w:hanging="78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19435226"/>
    <w:multiLevelType w:val="hybridMultilevel"/>
    <w:tmpl w:val="A0B02146"/>
    <w:lvl w:ilvl="0" w:tplc="B1BACAA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1723F4"/>
    <w:multiLevelType w:val="hybridMultilevel"/>
    <w:tmpl w:val="E3C235C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60651C"/>
    <w:multiLevelType w:val="hybridMultilevel"/>
    <w:tmpl w:val="5A8C2C1C"/>
    <w:lvl w:ilvl="0" w:tplc="EDA46F14">
      <w:start w:val="1"/>
      <w:numFmt w:val="russianLower"/>
      <w:lvlText w:val="%1)"/>
      <w:lvlJc w:val="left"/>
      <w:pPr>
        <w:ind w:left="1854" w:hanging="360"/>
      </w:pPr>
      <w:rPr>
        <w:rFonts w:hint="default"/>
      </w:rPr>
    </w:lvl>
    <w:lvl w:ilvl="1" w:tplc="8D94E4F0">
      <w:start w:val="1"/>
      <w:numFmt w:val="decimal"/>
      <w:lvlText w:val="%2)"/>
      <w:lvlJc w:val="left"/>
      <w:pPr>
        <w:ind w:left="2274" w:hanging="60"/>
      </w:pPr>
      <w:rPr>
        <w:rFonts w:hint="default"/>
      </w:r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8">
    <w:nsid w:val="2507300B"/>
    <w:multiLevelType w:val="multilevel"/>
    <w:tmpl w:val="375E5C4C"/>
    <w:lvl w:ilvl="0">
      <w:start w:val="1"/>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9">
    <w:nsid w:val="27AD4503"/>
    <w:multiLevelType w:val="multilevel"/>
    <w:tmpl w:val="B73037E8"/>
    <w:lvl w:ilvl="0">
      <w:start w:val="1"/>
      <w:numFmt w:val="decimal"/>
      <w:pStyle w:val="1"/>
      <w:lvlText w:val="%1."/>
      <w:lvlJc w:val="left"/>
      <w:pPr>
        <w:ind w:left="360" w:hanging="360"/>
      </w:pPr>
      <w:rPr>
        <w:i w:val="0"/>
      </w:rPr>
    </w:lvl>
    <w:lvl w:ilvl="1">
      <w:start w:val="1"/>
      <w:numFmt w:val="decimal"/>
      <w:pStyle w:val="11"/>
      <w:lvlText w:val="%1.%2."/>
      <w:lvlJc w:val="left"/>
      <w:pPr>
        <w:ind w:left="792" w:hanging="432"/>
      </w:pPr>
      <w:rPr>
        <w:i w:val="0"/>
      </w:rPr>
    </w:lvl>
    <w:lvl w:ilvl="2">
      <w:start w:val="1"/>
      <w:numFmt w:val="decimal"/>
      <w:pStyle w:val="111"/>
      <w:lvlText w:val="%1.%2.%3."/>
      <w:lvlJc w:val="left"/>
      <w:pPr>
        <w:ind w:left="1224" w:hanging="504"/>
      </w:pPr>
      <w:rPr>
        <w:i w:val="0"/>
      </w:rPr>
    </w:lvl>
    <w:lvl w:ilvl="3">
      <w:start w:val="1"/>
      <w:numFmt w:val="decimal"/>
      <w:pStyle w:val="1111"/>
      <w:lvlText w:val="%1.%2.%3.%4."/>
      <w:lvlJc w:val="left"/>
      <w:pPr>
        <w:ind w:left="1728" w:hanging="648"/>
      </w:pPr>
    </w:lvl>
    <w:lvl w:ilvl="4">
      <w:start w:val="1"/>
      <w:numFmt w:val="russianLower"/>
      <w:pStyle w:val="a0"/>
      <w:lvlText w:val="%5)"/>
      <w:lvlJc w:val="left"/>
      <w:pPr>
        <w:ind w:left="2232" w:hanging="792"/>
      </w:pPr>
      <w:rPr>
        <w:rFonts w:hint="default"/>
      </w:rPr>
    </w:lvl>
    <w:lvl w:ilvl="5">
      <w:start w:val="1"/>
      <w:numFmt w:val="bullet"/>
      <w:pStyle w:val="1"/>
      <w:lvlText w:val=""/>
      <w:lvlJc w:val="left"/>
      <w:pPr>
        <w:ind w:left="2736" w:hanging="936"/>
      </w:pPr>
      <w:rPr>
        <w:rFonts w:ascii="Symbol" w:hAnsi="Symbol" w:hint="default"/>
      </w:rPr>
    </w:lvl>
    <w:lvl w:ilvl="6">
      <w:start w:val="1"/>
      <w:numFmt w:val="decimal"/>
      <w:lvlText w:val="%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0B43438"/>
    <w:multiLevelType w:val="multilevel"/>
    <w:tmpl w:val="BDB09608"/>
    <w:lvl w:ilvl="0">
      <w:start w:val="1"/>
      <w:numFmt w:val="decimal"/>
      <w:lvlText w:val="%1."/>
      <w:lvlJc w:val="left"/>
      <w:pPr>
        <w:ind w:left="720" w:hanging="360"/>
      </w:pPr>
      <w:rPr>
        <w:rFonts w:hint="default"/>
        <w:b/>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1">
    <w:nsid w:val="374C2880"/>
    <w:multiLevelType w:val="hybridMultilevel"/>
    <w:tmpl w:val="1D4A16E6"/>
    <w:lvl w:ilvl="0" w:tplc="70A83BEC">
      <w:start w:val="1"/>
      <w:numFmt w:val="decimal"/>
      <w:lvlText w:val="%1."/>
      <w:lvlJc w:val="left"/>
      <w:pPr>
        <w:ind w:left="0" w:firstLine="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BAD0AE1"/>
    <w:multiLevelType w:val="multilevel"/>
    <w:tmpl w:val="0419001F"/>
    <w:styleLink w:val="1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nsid w:val="3D047F94"/>
    <w:multiLevelType w:val="hybridMultilevel"/>
    <w:tmpl w:val="6B02A060"/>
    <w:lvl w:ilvl="0" w:tplc="EDA46F14">
      <w:start w:val="1"/>
      <w:numFmt w:val="russianLower"/>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4">
    <w:nsid w:val="41A16F6C"/>
    <w:multiLevelType w:val="hybridMultilevel"/>
    <w:tmpl w:val="C1241E36"/>
    <w:lvl w:ilvl="0" w:tplc="EDA46F14">
      <w:start w:val="1"/>
      <w:numFmt w:val="russianLower"/>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5">
    <w:nsid w:val="43710310"/>
    <w:multiLevelType w:val="hybridMultilevel"/>
    <w:tmpl w:val="68725F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38D39B7"/>
    <w:multiLevelType w:val="multilevel"/>
    <w:tmpl w:val="E352879E"/>
    <w:lvl w:ilvl="0">
      <w:start w:val="1"/>
      <w:numFmt w:val="decimal"/>
      <w:pStyle w:val="-1"/>
      <w:lvlText w:val="%1."/>
      <w:lvlJc w:val="left"/>
      <w:pPr>
        <w:ind w:left="360" w:hanging="360"/>
      </w:pPr>
      <w:rPr>
        <w:rFonts w:hint="default"/>
      </w:rPr>
    </w:lvl>
    <w:lvl w:ilvl="1">
      <w:start w:val="1"/>
      <w:numFmt w:val="decimal"/>
      <w:pStyle w:val="-2"/>
      <w:lvlText w:val="%1.%2."/>
      <w:lvlJc w:val="left"/>
      <w:pPr>
        <w:ind w:left="792" w:hanging="432"/>
      </w:pPr>
    </w:lvl>
    <w:lvl w:ilvl="2">
      <w:start w:val="1"/>
      <w:numFmt w:val="decimal"/>
      <w:pStyle w:val="-3"/>
      <w:lvlText w:val="%1.%2.%3."/>
      <w:lvlJc w:val="left"/>
      <w:pPr>
        <w:ind w:left="1224" w:hanging="504"/>
      </w:pPr>
    </w:lvl>
    <w:lvl w:ilvl="3">
      <w:start w:val="1"/>
      <w:numFmt w:val="russianLower"/>
      <w:pStyle w:val="-"/>
      <w:lvlText w:val="%4)"/>
      <w:lvlJc w:val="left"/>
      <w:pPr>
        <w:ind w:left="1728" w:hanging="648"/>
      </w:pPr>
      <w:rPr>
        <w:rFonts w:hint="default"/>
      </w:rPr>
    </w:lvl>
    <w:lvl w:ilvl="4">
      <w:start w:val="1"/>
      <w:numFmt w:val="bullet"/>
      <w:pStyle w:val="-0"/>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4704821"/>
    <w:multiLevelType w:val="hybridMultilevel"/>
    <w:tmpl w:val="02469A18"/>
    <w:lvl w:ilvl="0" w:tplc="F29AAA3C">
      <w:start w:val="1"/>
      <w:numFmt w:val="decimal"/>
      <w:lvlText w:val="%1."/>
      <w:lvlJc w:val="left"/>
      <w:pPr>
        <w:ind w:left="720" w:hanging="360"/>
      </w:pPr>
      <w:rPr>
        <w:b/>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FBA4713"/>
    <w:multiLevelType w:val="hybridMultilevel"/>
    <w:tmpl w:val="B1DCC67A"/>
    <w:lvl w:ilvl="0" w:tplc="B7DC24FE">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9">
    <w:nsid w:val="51353022"/>
    <w:multiLevelType w:val="hybridMultilevel"/>
    <w:tmpl w:val="756C274E"/>
    <w:lvl w:ilvl="0" w:tplc="334E85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791D6D"/>
    <w:multiLevelType w:val="multilevel"/>
    <w:tmpl w:val="3CC0EB92"/>
    <w:lvl w:ilvl="0">
      <w:start w:val="1"/>
      <w:numFmt w:val="decimal"/>
      <w:lvlText w:val="%1."/>
      <w:lvlJc w:val="left"/>
      <w:pPr>
        <w:ind w:left="780" w:hanging="780"/>
      </w:pPr>
      <w:rPr>
        <w:rFonts w:hint="default"/>
      </w:rPr>
    </w:lvl>
    <w:lvl w:ilvl="1">
      <w:start w:val="8"/>
      <w:numFmt w:val="decimal"/>
      <w:lvlText w:val="%1.%2."/>
      <w:lvlJc w:val="left"/>
      <w:pPr>
        <w:ind w:left="1158" w:hanging="780"/>
      </w:pPr>
      <w:rPr>
        <w:rFonts w:hint="default"/>
      </w:rPr>
    </w:lvl>
    <w:lvl w:ilvl="2">
      <w:start w:val="2"/>
      <w:numFmt w:val="decimal"/>
      <w:lvlText w:val="%1.%2.%3."/>
      <w:lvlJc w:val="left"/>
      <w:pPr>
        <w:ind w:left="1536" w:hanging="780"/>
      </w:pPr>
      <w:rPr>
        <w:rFonts w:hint="default"/>
      </w:rPr>
    </w:lvl>
    <w:lvl w:ilvl="3">
      <w:start w:val="1"/>
      <w:numFmt w:val="decimal"/>
      <w:lvlText w:val="%1.%2.%3.%4."/>
      <w:lvlJc w:val="left"/>
      <w:pPr>
        <w:ind w:left="2214" w:hanging="1080"/>
      </w:pPr>
      <w:rPr>
        <w:rFonts w:hint="default"/>
      </w:rPr>
    </w:lvl>
    <w:lvl w:ilvl="4">
      <w:start w:val="1"/>
      <w:numFmt w:val="decimal"/>
      <w:lvlText w:val="%1.%2.%3.%4.%5."/>
      <w:lvlJc w:val="left"/>
      <w:pPr>
        <w:ind w:left="2952" w:hanging="144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4068" w:hanging="1800"/>
      </w:pPr>
      <w:rPr>
        <w:rFonts w:hint="default"/>
      </w:rPr>
    </w:lvl>
    <w:lvl w:ilvl="7">
      <w:start w:val="1"/>
      <w:numFmt w:val="decimal"/>
      <w:lvlText w:val="%1.%2.%3.%4.%5.%6.%7.%8."/>
      <w:lvlJc w:val="left"/>
      <w:pPr>
        <w:ind w:left="4806" w:hanging="2160"/>
      </w:pPr>
      <w:rPr>
        <w:rFonts w:hint="default"/>
      </w:rPr>
    </w:lvl>
    <w:lvl w:ilvl="8">
      <w:start w:val="1"/>
      <w:numFmt w:val="decimal"/>
      <w:lvlText w:val="%1.%2.%3.%4.%5.%6.%7.%8.%9."/>
      <w:lvlJc w:val="left"/>
      <w:pPr>
        <w:ind w:left="5184" w:hanging="2160"/>
      </w:pPr>
      <w:rPr>
        <w:rFonts w:hint="default"/>
      </w:rPr>
    </w:lvl>
  </w:abstractNum>
  <w:abstractNum w:abstractNumId="21">
    <w:nsid w:val="5A4F5B6D"/>
    <w:multiLevelType w:val="multilevel"/>
    <w:tmpl w:val="A74CBCE0"/>
    <w:lvl w:ilvl="0">
      <w:start w:val="1"/>
      <w:numFmt w:val="decimal"/>
      <w:pStyle w:val="12"/>
      <w:lvlText w:val="%1."/>
      <w:lvlJc w:val="left"/>
      <w:pPr>
        <w:ind w:left="644" w:hanging="360"/>
      </w:pPr>
      <w:rPr>
        <w:rFonts w:ascii="Times New Roman" w:hAnsi="Times New Roman" w:cs="Times New Roman"/>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110"/>
      <w:lvlText w:val="%1.%2."/>
      <w:lvlJc w:val="left"/>
      <w:pPr>
        <w:ind w:left="792" w:hanging="432"/>
      </w:pPr>
      <w:rPr>
        <w:rFonts w:ascii="Times New Roman" w:hAnsi="Times New Roman" w:cs="Times New Roman"/>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russianLower"/>
      <w:pStyle w:val="a1"/>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B115F70"/>
    <w:multiLevelType w:val="hybridMultilevel"/>
    <w:tmpl w:val="B6FC91CE"/>
    <w:lvl w:ilvl="0" w:tplc="FF46A8A2">
      <w:start w:val="1"/>
      <w:numFmt w:val="decimal"/>
      <w:lvlText w:val="%1)"/>
      <w:lvlJc w:val="left"/>
      <w:pPr>
        <w:ind w:left="3294" w:hanging="360"/>
      </w:pPr>
      <w:rPr>
        <w:b w:val="0"/>
      </w:rPr>
    </w:lvl>
    <w:lvl w:ilvl="1" w:tplc="04190019" w:tentative="1">
      <w:start w:val="1"/>
      <w:numFmt w:val="lowerLetter"/>
      <w:lvlText w:val="%2."/>
      <w:lvlJc w:val="left"/>
      <w:pPr>
        <w:ind w:left="4014" w:hanging="360"/>
      </w:pPr>
    </w:lvl>
    <w:lvl w:ilvl="2" w:tplc="0419001B" w:tentative="1">
      <w:start w:val="1"/>
      <w:numFmt w:val="lowerRoman"/>
      <w:lvlText w:val="%3."/>
      <w:lvlJc w:val="right"/>
      <w:pPr>
        <w:ind w:left="4734" w:hanging="180"/>
      </w:pPr>
    </w:lvl>
    <w:lvl w:ilvl="3" w:tplc="0419000F" w:tentative="1">
      <w:start w:val="1"/>
      <w:numFmt w:val="decimal"/>
      <w:lvlText w:val="%4."/>
      <w:lvlJc w:val="left"/>
      <w:pPr>
        <w:ind w:left="5454" w:hanging="360"/>
      </w:pPr>
    </w:lvl>
    <w:lvl w:ilvl="4" w:tplc="04190019" w:tentative="1">
      <w:start w:val="1"/>
      <w:numFmt w:val="lowerLetter"/>
      <w:lvlText w:val="%5."/>
      <w:lvlJc w:val="left"/>
      <w:pPr>
        <w:ind w:left="6174" w:hanging="360"/>
      </w:pPr>
    </w:lvl>
    <w:lvl w:ilvl="5" w:tplc="0419001B" w:tentative="1">
      <w:start w:val="1"/>
      <w:numFmt w:val="lowerRoman"/>
      <w:lvlText w:val="%6."/>
      <w:lvlJc w:val="right"/>
      <w:pPr>
        <w:ind w:left="6894" w:hanging="180"/>
      </w:pPr>
    </w:lvl>
    <w:lvl w:ilvl="6" w:tplc="0419000F" w:tentative="1">
      <w:start w:val="1"/>
      <w:numFmt w:val="decimal"/>
      <w:lvlText w:val="%7."/>
      <w:lvlJc w:val="left"/>
      <w:pPr>
        <w:ind w:left="7614" w:hanging="360"/>
      </w:pPr>
    </w:lvl>
    <w:lvl w:ilvl="7" w:tplc="04190019" w:tentative="1">
      <w:start w:val="1"/>
      <w:numFmt w:val="lowerLetter"/>
      <w:lvlText w:val="%8."/>
      <w:lvlJc w:val="left"/>
      <w:pPr>
        <w:ind w:left="8334" w:hanging="360"/>
      </w:pPr>
    </w:lvl>
    <w:lvl w:ilvl="8" w:tplc="0419001B" w:tentative="1">
      <w:start w:val="1"/>
      <w:numFmt w:val="lowerRoman"/>
      <w:lvlText w:val="%9."/>
      <w:lvlJc w:val="right"/>
      <w:pPr>
        <w:ind w:left="9054" w:hanging="180"/>
      </w:pPr>
    </w:lvl>
  </w:abstractNum>
  <w:abstractNum w:abstractNumId="23">
    <w:nsid w:val="5B644DCC"/>
    <w:multiLevelType w:val="hybridMultilevel"/>
    <w:tmpl w:val="0D1E80DE"/>
    <w:lvl w:ilvl="0" w:tplc="349210E2">
      <w:start w:val="1"/>
      <w:numFmt w:val="bullet"/>
      <w:pStyle w:val="a2"/>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DF36BBD"/>
    <w:multiLevelType w:val="hybridMultilevel"/>
    <w:tmpl w:val="2110A528"/>
    <w:lvl w:ilvl="0" w:tplc="13A4ED66">
      <w:start w:val="1"/>
      <w:numFmt w:val="decimal"/>
      <w:lvlText w:val="%1."/>
      <w:lvlJc w:val="left"/>
      <w:pPr>
        <w:ind w:left="720" w:hanging="360"/>
      </w:pPr>
      <w:rPr>
        <w:rFonts w:hint="default"/>
      </w:rPr>
    </w:lvl>
    <w:lvl w:ilvl="1" w:tplc="2300046A">
      <w:start w:val="1"/>
      <w:numFmt w:val="lowerLetter"/>
      <w:lvlText w:val="%2."/>
      <w:lvlJc w:val="left"/>
      <w:pPr>
        <w:ind w:left="1440" w:hanging="360"/>
      </w:pPr>
    </w:lvl>
    <w:lvl w:ilvl="2" w:tplc="B8B0CE06">
      <w:start w:val="1"/>
      <w:numFmt w:val="lowerRoman"/>
      <w:lvlText w:val="%3."/>
      <w:lvlJc w:val="right"/>
      <w:pPr>
        <w:ind w:left="2160" w:hanging="180"/>
      </w:pPr>
    </w:lvl>
    <w:lvl w:ilvl="3" w:tplc="3FFE7FC2" w:tentative="1">
      <w:start w:val="1"/>
      <w:numFmt w:val="decimal"/>
      <w:lvlText w:val="%4."/>
      <w:lvlJc w:val="left"/>
      <w:pPr>
        <w:ind w:left="2880" w:hanging="360"/>
      </w:pPr>
    </w:lvl>
    <w:lvl w:ilvl="4" w:tplc="C730F37E" w:tentative="1">
      <w:start w:val="1"/>
      <w:numFmt w:val="lowerLetter"/>
      <w:lvlText w:val="%5."/>
      <w:lvlJc w:val="left"/>
      <w:pPr>
        <w:ind w:left="3600" w:hanging="360"/>
      </w:pPr>
    </w:lvl>
    <w:lvl w:ilvl="5" w:tplc="EF22ACE2" w:tentative="1">
      <w:start w:val="1"/>
      <w:numFmt w:val="lowerRoman"/>
      <w:lvlText w:val="%6."/>
      <w:lvlJc w:val="right"/>
      <w:pPr>
        <w:ind w:left="4320" w:hanging="180"/>
      </w:pPr>
    </w:lvl>
    <w:lvl w:ilvl="6" w:tplc="0136BC8E" w:tentative="1">
      <w:start w:val="1"/>
      <w:numFmt w:val="decimal"/>
      <w:lvlText w:val="%7."/>
      <w:lvlJc w:val="left"/>
      <w:pPr>
        <w:ind w:left="5040" w:hanging="360"/>
      </w:pPr>
    </w:lvl>
    <w:lvl w:ilvl="7" w:tplc="24EE06D2" w:tentative="1">
      <w:start w:val="1"/>
      <w:numFmt w:val="lowerLetter"/>
      <w:lvlText w:val="%8."/>
      <w:lvlJc w:val="left"/>
      <w:pPr>
        <w:ind w:left="5760" w:hanging="360"/>
      </w:pPr>
    </w:lvl>
    <w:lvl w:ilvl="8" w:tplc="0A3C0A1A" w:tentative="1">
      <w:start w:val="1"/>
      <w:numFmt w:val="lowerRoman"/>
      <w:lvlText w:val="%9."/>
      <w:lvlJc w:val="right"/>
      <w:pPr>
        <w:ind w:left="6480" w:hanging="180"/>
      </w:pPr>
    </w:lvl>
  </w:abstractNum>
  <w:abstractNum w:abstractNumId="25">
    <w:nsid w:val="62575D2F"/>
    <w:multiLevelType w:val="multilevel"/>
    <w:tmpl w:val="0419001F"/>
    <w:numStyleLink w:val="10"/>
  </w:abstractNum>
  <w:abstractNum w:abstractNumId="26">
    <w:nsid w:val="62907C12"/>
    <w:multiLevelType w:val="hybridMultilevel"/>
    <w:tmpl w:val="396AEFF8"/>
    <w:lvl w:ilvl="0" w:tplc="E90C002E">
      <w:start w:val="1"/>
      <w:numFmt w:val="decimal"/>
      <w:lvlText w:val="%1)"/>
      <w:lvlJc w:val="left"/>
      <w:pPr>
        <w:ind w:left="1429" w:hanging="360"/>
      </w:pPr>
    </w:lvl>
    <w:lvl w:ilvl="1" w:tplc="2F788E60">
      <w:start w:val="1"/>
      <w:numFmt w:val="lowerLetter"/>
      <w:lvlText w:val="%2."/>
      <w:lvlJc w:val="left"/>
      <w:pPr>
        <w:ind w:left="2149" w:hanging="360"/>
      </w:pPr>
    </w:lvl>
    <w:lvl w:ilvl="2" w:tplc="8904ED12">
      <w:start w:val="1"/>
      <w:numFmt w:val="lowerRoman"/>
      <w:lvlText w:val="%3."/>
      <w:lvlJc w:val="right"/>
      <w:pPr>
        <w:ind w:left="2869" w:hanging="180"/>
      </w:pPr>
    </w:lvl>
    <w:lvl w:ilvl="3" w:tplc="4DEA82DA">
      <w:start w:val="1"/>
      <w:numFmt w:val="decimal"/>
      <w:lvlText w:val="%4."/>
      <w:lvlJc w:val="left"/>
      <w:pPr>
        <w:ind w:left="3589" w:hanging="360"/>
      </w:pPr>
    </w:lvl>
    <w:lvl w:ilvl="4" w:tplc="827427BA">
      <w:start w:val="1"/>
      <w:numFmt w:val="lowerLetter"/>
      <w:lvlText w:val="%5."/>
      <w:lvlJc w:val="left"/>
      <w:pPr>
        <w:ind w:left="4309" w:hanging="360"/>
      </w:pPr>
    </w:lvl>
    <w:lvl w:ilvl="5" w:tplc="5596E242">
      <w:start w:val="1"/>
      <w:numFmt w:val="lowerRoman"/>
      <w:lvlText w:val="%6."/>
      <w:lvlJc w:val="right"/>
      <w:pPr>
        <w:ind w:left="5029" w:hanging="180"/>
      </w:pPr>
    </w:lvl>
    <w:lvl w:ilvl="6" w:tplc="B53EA5C6">
      <w:start w:val="1"/>
      <w:numFmt w:val="decimal"/>
      <w:lvlText w:val="%7."/>
      <w:lvlJc w:val="left"/>
      <w:pPr>
        <w:ind w:left="5749" w:hanging="360"/>
      </w:pPr>
    </w:lvl>
    <w:lvl w:ilvl="7" w:tplc="4E28A258">
      <w:start w:val="1"/>
      <w:numFmt w:val="lowerLetter"/>
      <w:lvlText w:val="%8."/>
      <w:lvlJc w:val="left"/>
      <w:pPr>
        <w:ind w:left="6469" w:hanging="360"/>
      </w:pPr>
    </w:lvl>
    <w:lvl w:ilvl="8" w:tplc="8E2E0DA2">
      <w:start w:val="1"/>
      <w:numFmt w:val="lowerRoman"/>
      <w:lvlText w:val="%9."/>
      <w:lvlJc w:val="right"/>
      <w:pPr>
        <w:ind w:left="7189" w:hanging="180"/>
      </w:pPr>
    </w:lvl>
  </w:abstractNum>
  <w:abstractNum w:abstractNumId="27">
    <w:nsid w:val="6C693AA3"/>
    <w:multiLevelType w:val="hybridMultilevel"/>
    <w:tmpl w:val="88441060"/>
    <w:lvl w:ilvl="0" w:tplc="EDA46F14">
      <w:start w:val="1"/>
      <w:numFmt w:val="russianLower"/>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8">
    <w:nsid w:val="73FB391D"/>
    <w:multiLevelType w:val="hybridMultilevel"/>
    <w:tmpl w:val="37EE0E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4066423"/>
    <w:multiLevelType w:val="multilevel"/>
    <w:tmpl w:val="9692C398"/>
    <w:lvl w:ilvl="0">
      <w:start w:val="1"/>
      <w:numFmt w:val="decimal"/>
      <w:lvlText w:val="%1."/>
      <w:lvlJc w:val="left"/>
      <w:pPr>
        <w:ind w:left="360" w:hanging="360"/>
      </w:pPr>
      <w:rPr>
        <w:rFonts w:hint="default"/>
      </w:rPr>
    </w:lvl>
    <w:lvl w:ilvl="1">
      <w:start w:val="1"/>
      <w:numFmt w:val="decimal"/>
      <w:lvlText w:val="%1.%2."/>
      <w:lvlJc w:val="left"/>
      <w:pPr>
        <w:ind w:left="870" w:hanging="360"/>
      </w:pPr>
      <w:rPr>
        <w:rFonts w:hint="default"/>
        <w:b w:val="0"/>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8"/>
  </w:num>
  <w:num w:numId="4">
    <w:abstractNumId w:val="1"/>
  </w:num>
  <w:num w:numId="5">
    <w:abstractNumId w:val="10"/>
  </w:num>
  <w:num w:numId="6">
    <w:abstractNumId w:val="11"/>
  </w:num>
  <w:num w:numId="7">
    <w:abstractNumId w:val="4"/>
  </w:num>
  <w:num w:numId="8">
    <w:abstractNumId w:val="25"/>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lvlText w:val="%1.%2."/>
        <w:lvlJc w:val="left"/>
        <w:pPr>
          <w:tabs>
            <w:tab w:val="num" w:pos="792"/>
          </w:tabs>
          <w:ind w:left="792" w:hanging="432"/>
        </w:pPr>
        <w:rPr>
          <w:rFonts w:cs="Times New Roman" w:hint="default"/>
          <w:b w:val="0"/>
        </w:rPr>
      </w:lvl>
    </w:lvlOverride>
    <w:lvlOverride w:ilvl="2">
      <w:lvl w:ilvl="2">
        <w:start w:val="1"/>
        <w:numFmt w:val="decimal"/>
        <w:lvlText w:val="%1.%2.%3."/>
        <w:lvlJc w:val="left"/>
        <w:pPr>
          <w:tabs>
            <w:tab w:val="num" w:pos="1440"/>
          </w:tabs>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9">
    <w:abstractNumId w:val="12"/>
  </w:num>
  <w:num w:numId="10">
    <w:abstractNumId w:val="24"/>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1"/>
  </w:num>
  <w:num w:numId="17">
    <w:abstractNumId w:val="9"/>
  </w:num>
  <w:num w:numId="18">
    <w:abstractNumId w:val="16"/>
  </w:num>
  <w:num w:numId="19">
    <w:abstractNumId w:val="23"/>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18"/>
  </w:num>
  <w:num w:numId="25">
    <w:abstractNumId w:val="6"/>
  </w:num>
  <w:num w:numId="26">
    <w:abstractNumId w:val="20"/>
  </w:num>
  <w:num w:numId="27">
    <w:abstractNumId w:val="19"/>
  </w:num>
  <w:num w:numId="28">
    <w:abstractNumId w:val="2"/>
  </w:num>
  <w:num w:numId="29">
    <w:abstractNumId w:val="3"/>
  </w:num>
  <w:num w:numId="30">
    <w:abstractNumId w:val="7"/>
  </w:num>
  <w:num w:numId="31">
    <w:abstractNumId w:val="22"/>
  </w:num>
  <w:num w:numId="32">
    <w:abstractNumId w:val="13"/>
  </w:num>
  <w:num w:numId="33">
    <w:abstractNumId w:val="27"/>
  </w:num>
  <w:num w:numId="3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mirrorMargins/>
  <w:proofState w:spelling="clean" w:grammar="clean"/>
  <w:defaultTabStop w:val="708"/>
  <w:characterSpacingControl w:val="doNotCompress"/>
  <w:footnotePr>
    <w:footnote w:id="-1"/>
    <w:footnote w:id="0"/>
  </w:footnotePr>
  <w:endnotePr>
    <w:endnote w:id="-1"/>
    <w:endnote w:id="0"/>
  </w:endnotePr>
  <w:compat/>
  <w:rsids>
    <w:rsidRoot w:val="008738C4"/>
    <w:rsid w:val="00007A66"/>
    <w:rsid w:val="00010BE0"/>
    <w:rsid w:val="00012F86"/>
    <w:rsid w:val="00020CA6"/>
    <w:rsid w:val="00022608"/>
    <w:rsid w:val="000369EE"/>
    <w:rsid w:val="00036B7D"/>
    <w:rsid w:val="00043DA3"/>
    <w:rsid w:val="000520E9"/>
    <w:rsid w:val="0005211A"/>
    <w:rsid w:val="00053CAF"/>
    <w:rsid w:val="00053EC1"/>
    <w:rsid w:val="00055376"/>
    <w:rsid w:val="000579F0"/>
    <w:rsid w:val="00060938"/>
    <w:rsid w:val="00064653"/>
    <w:rsid w:val="00073320"/>
    <w:rsid w:val="00073C30"/>
    <w:rsid w:val="0007684E"/>
    <w:rsid w:val="00083C86"/>
    <w:rsid w:val="000846B1"/>
    <w:rsid w:val="00097528"/>
    <w:rsid w:val="000A021F"/>
    <w:rsid w:val="000A3099"/>
    <w:rsid w:val="000A404E"/>
    <w:rsid w:val="000A5C07"/>
    <w:rsid w:val="000B3ABD"/>
    <w:rsid w:val="000B65ED"/>
    <w:rsid w:val="000D476E"/>
    <w:rsid w:val="000D4B41"/>
    <w:rsid w:val="000E3BF0"/>
    <w:rsid w:val="000F285E"/>
    <w:rsid w:val="000F50AB"/>
    <w:rsid w:val="000F6D45"/>
    <w:rsid w:val="000F7D17"/>
    <w:rsid w:val="00106EF3"/>
    <w:rsid w:val="00107D0C"/>
    <w:rsid w:val="00112B5F"/>
    <w:rsid w:val="00112E6F"/>
    <w:rsid w:val="0012223C"/>
    <w:rsid w:val="00123205"/>
    <w:rsid w:val="00130596"/>
    <w:rsid w:val="001306EF"/>
    <w:rsid w:val="00131F73"/>
    <w:rsid w:val="0013439D"/>
    <w:rsid w:val="001362DD"/>
    <w:rsid w:val="00141B3F"/>
    <w:rsid w:val="00143524"/>
    <w:rsid w:val="00144B43"/>
    <w:rsid w:val="00145D2A"/>
    <w:rsid w:val="00146F08"/>
    <w:rsid w:val="0015278D"/>
    <w:rsid w:val="00161F85"/>
    <w:rsid w:val="00162804"/>
    <w:rsid w:val="00163D17"/>
    <w:rsid w:val="00163E84"/>
    <w:rsid w:val="00166037"/>
    <w:rsid w:val="0016714B"/>
    <w:rsid w:val="00170DBD"/>
    <w:rsid w:val="00177A63"/>
    <w:rsid w:val="001803AD"/>
    <w:rsid w:val="001825AF"/>
    <w:rsid w:val="00184C40"/>
    <w:rsid w:val="00185036"/>
    <w:rsid w:val="00190112"/>
    <w:rsid w:val="00190D26"/>
    <w:rsid w:val="001B1280"/>
    <w:rsid w:val="001B20A8"/>
    <w:rsid w:val="001B5564"/>
    <w:rsid w:val="001B6969"/>
    <w:rsid w:val="001B6D47"/>
    <w:rsid w:val="001B6E03"/>
    <w:rsid w:val="001B76B2"/>
    <w:rsid w:val="001C0EBE"/>
    <w:rsid w:val="001C2FF1"/>
    <w:rsid w:val="001C66F7"/>
    <w:rsid w:val="001C704A"/>
    <w:rsid w:val="001D2897"/>
    <w:rsid w:val="001D5B32"/>
    <w:rsid w:val="001F208B"/>
    <w:rsid w:val="001F254A"/>
    <w:rsid w:val="001F6A83"/>
    <w:rsid w:val="0021674E"/>
    <w:rsid w:val="002178C4"/>
    <w:rsid w:val="00224240"/>
    <w:rsid w:val="00224786"/>
    <w:rsid w:val="0022548E"/>
    <w:rsid w:val="002326D3"/>
    <w:rsid w:val="00236F81"/>
    <w:rsid w:val="00236FC4"/>
    <w:rsid w:val="00237FE8"/>
    <w:rsid w:val="0024109A"/>
    <w:rsid w:val="00245433"/>
    <w:rsid w:val="0024564A"/>
    <w:rsid w:val="00246276"/>
    <w:rsid w:val="00246560"/>
    <w:rsid w:val="0025304E"/>
    <w:rsid w:val="00257D90"/>
    <w:rsid w:val="00261F77"/>
    <w:rsid w:val="0027154B"/>
    <w:rsid w:val="00275354"/>
    <w:rsid w:val="00275420"/>
    <w:rsid w:val="00276CA4"/>
    <w:rsid w:val="00280EE8"/>
    <w:rsid w:val="002829A5"/>
    <w:rsid w:val="00287E20"/>
    <w:rsid w:val="002918CF"/>
    <w:rsid w:val="00292E34"/>
    <w:rsid w:val="002A7644"/>
    <w:rsid w:val="002C542F"/>
    <w:rsid w:val="002D5FE9"/>
    <w:rsid w:val="002E3870"/>
    <w:rsid w:val="002E516F"/>
    <w:rsid w:val="002F6D1F"/>
    <w:rsid w:val="003013B7"/>
    <w:rsid w:val="0030265D"/>
    <w:rsid w:val="00303399"/>
    <w:rsid w:val="00310C4E"/>
    <w:rsid w:val="003115B0"/>
    <w:rsid w:val="0031729F"/>
    <w:rsid w:val="00321A4F"/>
    <w:rsid w:val="003249AD"/>
    <w:rsid w:val="00325744"/>
    <w:rsid w:val="00326F5F"/>
    <w:rsid w:val="0033043F"/>
    <w:rsid w:val="00334292"/>
    <w:rsid w:val="003440F2"/>
    <w:rsid w:val="00344C8C"/>
    <w:rsid w:val="00355693"/>
    <w:rsid w:val="003606C5"/>
    <w:rsid w:val="00362F47"/>
    <w:rsid w:val="003822E5"/>
    <w:rsid w:val="00382AB9"/>
    <w:rsid w:val="00390C7C"/>
    <w:rsid w:val="00393A82"/>
    <w:rsid w:val="003965E3"/>
    <w:rsid w:val="003A5219"/>
    <w:rsid w:val="003A7EB5"/>
    <w:rsid w:val="003B2CAB"/>
    <w:rsid w:val="003B3E91"/>
    <w:rsid w:val="003B746C"/>
    <w:rsid w:val="003C00FF"/>
    <w:rsid w:val="003C1989"/>
    <w:rsid w:val="003C615A"/>
    <w:rsid w:val="003D09CA"/>
    <w:rsid w:val="003D0C01"/>
    <w:rsid w:val="003D14EC"/>
    <w:rsid w:val="003D4D49"/>
    <w:rsid w:val="003E506B"/>
    <w:rsid w:val="003E6A22"/>
    <w:rsid w:val="003F0C95"/>
    <w:rsid w:val="003F3E89"/>
    <w:rsid w:val="003F4C19"/>
    <w:rsid w:val="00400E36"/>
    <w:rsid w:val="004014BE"/>
    <w:rsid w:val="0040240F"/>
    <w:rsid w:val="00404B27"/>
    <w:rsid w:val="00411B72"/>
    <w:rsid w:val="004139B3"/>
    <w:rsid w:val="00414DA3"/>
    <w:rsid w:val="004167E0"/>
    <w:rsid w:val="00420091"/>
    <w:rsid w:val="00426385"/>
    <w:rsid w:val="00427C49"/>
    <w:rsid w:val="00431857"/>
    <w:rsid w:val="00437D55"/>
    <w:rsid w:val="00440527"/>
    <w:rsid w:val="0044060A"/>
    <w:rsid w:val="004408CF"/>
    <w:rsid w:val="0044149B"/>
    <w:rsid w:val="00442515"/>
    <w:rsid w:val="00443AF9"/>
    <w:rsid w:val="004518DE"/>
    <w:rsid w:val="00462670"/>
    <w:rsid w:val="00465241"/>
    <w:rsid w:val="00465815"/>
    <w:rsid w:val="00473B4D"/>
    <w:rsid w:val="0047599D"/>
    <w:rsid w:val="00477DB3"/>
    <w:rsid w:val="004812D5"/>
    <w:rsid w:val="00482A86"/>
    <w:rsid w:val="004919B8"/>
    <w:rsid w:val="00492C6E"/>
    <w:rsid w:val="004973A9"/>
    <w:rsid w:val="004A473C"/>
    <w:rsid w:val="004A4D7E"/>
    <w:rsid w:val="004A589E"/>
    <w:rsid w:val="004A5A39"/>
    <w:rsid w:val="004B16CA"/>
    <w:rsid w:val="004D7237"/>
    <w:rsid w:val="004D7BFB"/>
    <w:rsid w:val="004E0885"/>
    <w:rsid w:val="004E3368"/>
    <w:rsid w:val="004F7B18"/>
    <w:rsid w:val="00507076"/>
    <w:rsid w:val="0051124E"/>
    <w:rsid w:val="005163E6"/>
    <w:rsid w:val="005165AF"/>
    <w:rsid w:val="0052065A"/>
    <w:rsid w:val="00521361"/>
    <w:rsid w:val="005300AD"/>
    <w:rsid w:val="00530C68"/>
    <w:rsid w:val="00534B62"/>
    <w:rsid w:val="00536FEE"/>
    <w:rsid w:val="005447B7"/>
    <w:rsid w:val="00547BA1"/>
    <w:rsid w:val="0055091B"/>
    <w:rsid w:val="005548BA"/>
    <w:rsid w:val="0055752B"/>
    <w:rsid w:val="00560BAB"/>
    <w:rsid w:val="00562B11"/>
    <w:rsid w:val="00587ADA"/>
    <w:rsid w:val="005910E9"/>
    <w:rsid w:val="0059132B"/>
    <w:rsid w:val="00591853"/>
    <w:rsid w:val="00594215"/>
    <w:rsid w:val="00595288"/>
    <w:rsid w:val="005A193C"/>
    <w:rsid w:val="005B3954"/>
    <w:rsid w:val="005B398F"/>
    <w:rsid w:val="005B48E9"/>
    <w:rsid w:val="005B5250"/>
    <w:rsid w:val="005C0260"/>
    <w:rsid w:val="005D1683"/>
    <w:rsid w:val="005E167A"/>
    <w:rsid w:val="005E2BEA"/>
    <w:rsid w:val="005E3CD5"/>
    <w:rsid w:val="005E65AE"/>
    <w:rsid w:val="005E7CDC"/>
    <w:rsid w:val="005F6432"/>
    <w:rsid w:val="00605215"/>
    <w:rsid w:val="006067E1"/>
    <w:rsid w:val="00607C82"/>
    <w:rsid w:val="00614E1B"/>
    <w:rsid w:val="00615B97"/>
    <w:rsid w:val="006165A3"/>
    <w:rsid w:val="00627D88"/>
    <w:rsid w:val="00631D82"/>
    <w:rsid w:val="0063285B"/>
    <w:rsid w:val="00632FED"/>
    <w:rsid w:val="006412AC"/>
    <w:rsid w:val="00642288"/>
    <w:rsid w:val="006502E4"/>
    <w:rsid w:val="00650EDB"/>
    <w:rsid w:val="00654245"/>
    <w:rsid w:val="00655772"/>
    <w:rsid w:val="00656CB2"/>
    <w:rsid w:val="00660C6D"/>
    <w:rsid w:val="00665F61"/>
    <w:rsid w:val="0066682E"/>
    <w:rsid w:val="00672B81"/>
    <w:rsid w:val="00677F98"/>
    <w:rsid w:val="0068052A"/>
    <w:rsid w:val="00683A0C"/>
    <w:rsid w:val="00693924"/>
    <w:rsid w:val="00697527"/>
    <w:rsid w:val="006A667F"/>
    <w:rsid w:val="006A6B35"/>
    <w:rsid w:val="006B1046"/>
    <w:rsid w:val="006B1E92"/>
    <w:rsid w:val="006B38FC"/>
    <w:rsid w:val="006C6994"/>
    <w:rsid w:val="006D4813"/>
    <w:rsid w:val="006D4ABE"/>
    <w:rsid w:val="006D62C7"/>
    <w:rsid w:val="006E440C"/>
    <w:rsid w:val="006E5035"/>
    <w:rsid w:val="006E5C77"/>
    <w:rsid w:val="006F0BFE"/>
    <w:rsid w:val="007039F0"/>
    <w:rsid w:val="007076BA"/>
    <w:rsid w:val="00714C62"/>
    <w:rsid w:val="00720D61"/>
    <w:rsid w:val="00720E1C"/>
    <w:rsid w:val="00721F80"/>
    <w:rsid w:val="007234B3"/>
    <w:rsid w:val="00723FAB"/>
    <w:rsid w:val="0072427F"/>
    <w:rsid w:val="007251DC"/>
    <w:rsid w:val="00730C28"/>
    <w:rsid w:val="007343C8"/>
    <w:rsid w:val="00740E25"/>
    <w:rsid w:val="00745521"/>
    <w:rsid w:val="007470A2"/>
    <w:rsid w:val="0074782E"/>
    <w:rsid w:val="007528F3"/>
    <w:rsid w:val="00760411"/>
    <w:rsid w:val="00763663"/>
    <w:rsid w:val="00765CF2"/>
    <w:rsid w:val="00772BFD"/>
    <w:rsid w:val="00772D5A"/>
    <w:rsid w:val="007759F5"/>
    <w:rsid w:val="0077689D"/>
    <w:rsid w:val="00776E18"/>
    <w:rsid w:val="0078292A"/>
    <w:rsid w:val="0078694A"/>
    <w:rsid w:val="00787645"/>
    <w:rsid w:val="00791978"/>
    <w:rsid w:val="00796527"/>
    <w:rsid w:val="007973FA"/>
    <w:rsid w:val="00797BC7"/>
    <w:rsid w:val="007A2B0C"/>
    <w:rsid w:val="007A5084"/>
    <w:rsid w:val="007B296F"/>
    <w:rsid w:val="007C0200"/>
    <w:rsid w:val="007C1EF1"/>
    <w:rsid w:val="007C3672"/>
    <w:rsid w:val="007C5804"/>
    <w:rsid w:val="007C7AE4"/>
    <w:rsid w:val="007D26E3"/>
    <w:rsid w:val="007D2ECA"/>
    <w:rsid w:val="007E6065"/>
    <w:rsid w:val="007E6C3F"/>
    <w:rsid w:val="007F0048"/>
    <w:rsid w:val="007F1EA5"/>
    <w:rsid w:val="007F1EF7"/>
    <w:rsid w:val="007F38C4"/>
    <w:rsid w:val="007F392D"/>
    <w:rsid w:val="007F46AC"/>
    <w:rsid w:val="007F5A81"/>
    <w:rsid w:val="007F5CB4"/>
    <w:rsid w:val="007F77CC"/>
    <w:rsid w:val="007F77EC"/>
    <w:rsid w:val="008044E1"/>
    <w:rsid w:val="00811960"/>
    <w:rsid w:val="00813E03"/>
    <w:rsid w:val="008225C3"/>
    <w:rsid w:val="008245DF"/>
    <w:rsid w:val="0083188E"/>
    <w:rsid w:val="00834145"/>
    <w:rsid w:val="00836ECB"/>
    <w:rsid w:val="0083793A"/>
    <w:rsid w:val="008504B9"/>
    <w:rsid w:val="00854487"/>
    <w:rsid w:val="00862A05"/>
    <w:rsid w:val="00863EAF"/>
    <w:rsid w:val="00870E84"/>
    <w:rsid w:val="008738C4"/>
    <w:rsid w:val="00875C9B"/>
    <w:rsid w:val="008770CA"/>
    <w:rsid w:val="008830E4"/>
    <w:rsid w:val="00892680"/>
    <w:rsid w:val="0089514D"/>
    <w:rsid w:val="008A2B0D"/>
    <w:rsid w:val="008A37AE"/>
    <w:rsid w:val="008B1250"/>
    <w:rsid w:val="008B2B83"/>
    <w:rsid w:val="008B4835"/>
    <w:rsid w:val="008B5021"/>
    <w:rsid w:val="008C2006"/>
    <w:rsid w:val="008C25C5"/>
    <w:rsid w:val="008C2798"/>
    <w:rsid w:val="008C368F"/>
    <w:rsid w:val="008C7552"/>
    <w:rsid w:val="008D145F"/>
    <w:rsid w:val="008D19FE"/>
    <w:rsid w:val="008D22B2"/>
    <w:rsid w:val="008D491A"/>
    <w:rsid w:val="008D5E96"/>
    <w:rsid w:val="008D703C"/>
    <w:rsid w:val="008D76E1"/>
    <w:rsid w:val="008D7816"/>
    <w:rsid w:val="008E1173"/>
    <w:rsid w:val="008F3D16"/>
    <w:rsid w:val="008F420A"/>
    <w:rsid w:val="008F6C21"/>
    <w:rsid w:val="008F6CE4"/>
    <w:rsid w:val="008F6FB6"/>
    <w:rsid w:val="00901C00"/>
    <w:rsid w:val="00910BF3"/>
    <w:rsid w:val="0091114B"/>
    <w:rsid w:val="00911DCC"/>
    <w:rsid w:val="00912224"/>
    <w:rsid w:val="00922978"/>
    <w:rsid w:val="0092407B"/>
    <w:rsid w:val="00931FD9"/>
    <w:rsid w:val="009333C9"/>
    <w:rsid w:val="00933887"/>
    <w:rsid w:val="009347C8"/>
    <w:rsid w:val="009368CC"/>
    <w:rsid w:val="00941F69"/>
    <w:rsid w:val="00944528"/>
    <w:rsid w:val="00950F28"/>
    <w:rsid w:val="00953269"/>
    <w:rsid w:val="00957555"/>
    <w:rsid w:val="009606D6"/>
    <w:rsid w:val="00964396"/>
    <w:rsid w:val="00964F3F"/>
    <w:rsid w:val="0097024D"/>
    <w:rsid w:val="00973B76"/>
    <w:rsid w:val="00975D5B"/>
    <w:rsid w:val="009763D6"/>
    <w:rsid w:val="00976499"/>
    <w:rsid w:val="00976D80"/>
    <w:rsid w:val="00982C73"/>
    <w:rsid w:val="009834EB"/>
    <w:rsid w:val="00985791"/>
    <w:rsid w:val="00986AAD"/>
    <w:rsid w:val="009911E4"/>
    <w:rsid w:val="00991BBE"/>
    <w:rsid w:val="0099631C"/>
    <w:rsid w:val="009A1EA4"/>
    <w:rsid w:val="009A6B52"/>
    <w:rsid w:val="009B16FD"/>
    <w:rsid w:val="009B3A63"/>
    <w:rsid w:val="009C2408"/>
    <w:rsid w:val="009C267F"/>
    <w:rsid w:val="009D20A0"/>
    <w:rsid w:val="009D2C69"/>
    <w:rsid w:val="009D7ED9"/>
    <w:rsid w:val="009F0CB8"/>
    <w:rsid w:val="009F4915"/>
    <w:rsid w:val="00A04E41"/>
    <w:rsid w:val="00A2214E"/>
    <w:rsid w:val="00A26191"/>
    <w:rsid w:val="00A26D18"/>
    <w:rsid w:val="00A31750"/>
    <w:rsid w:val="00A32717"/>
    <w:rsid w:val="00A403F4"/>
    <w:rsid w:val="00A405E7"/>
    <w:rsid w:val="00A52A48"/>
    <w:rsid w:val="00A53E11"/>
    <w:rsid w:val="00A56EBB"/>
    <w:rsid w:val="00A57AC0"/>
    <w:rsid w:val="00A60B07"/>
    <w:rsid w:val="00A61DDC"/>
    <w:rsid w:val="00A6396D"/>
    <w:rsid w:val="00A663F0"/>
    <w:rsid w:val="00A72CE3"/>
    <w:rsid w:val="00A736EC"/>
    <w:rsid w:val="00A80F8B"/>
    <w:rsid w:val="00A81361"/>
    <w:rsid w:val="00A816C9"/>
    <w:rsid w:val="00A8196B"/>
    <w:rsid w:val="00A821BA"/>
    <w:rsid w:val="00A8430A"/>
    <w:rsid w:val="00A849CB"/>
    <w:rsid w:val="00A91417"/>
    <w:rsid w:val="00A931EF"/>
    <w:rsid w:val="00AA225E"/>
    <w:rsid w:val="00AA2CA6"/>
    <w:rsid w:val="00AA3967"/>
    <w:rsid w:val="00AA549B"/>
    <w:rsid w:val="00AA5E44"/>
    <w:rsid w:val="00AB0E02"/>
    <w:rsid w:val="00AB44A4"/>
    <w:rsid w:val="00AB5087"/>
    <w:rsid w:val="00AC7950"/>
    <w:rsid w:val="00AE1282"/>
    <w:rsid w:val="00AF2F36"/>
    <w:rsid w:val="00AF3262"/>
    <w:rsid w:val="00AF7036"/>
    <w:rsid w:val="00B008B3"/>
    <w:rsid w:val="00B00C38"/>
    <w:rsid w:val="00B010FC"/>
    <w:rsid w:val="00B02876"/>
    <w:rsid w:val="00B13F95"/>
    <w:rsid w:val="00B14C33"/>
    <w:rsid w:val="00B15CE4"/>
    <w:rsid w:val="00B204D4"/>
    <w:rsid w:val="00B204DB"/>
    <w:rsid w:val="00B23052"/>
    <w:rsid w:val="00B26268"/>
    <w:rsid w:val="00B3139B"/>
    <w:rsid w:val="00B37A79"/>
    <w:rsid w:val="00B402EA"/>
    <w:rsid w:val="00B443B3"/>
    <w:rsid w:val="00B4766B"/>
    <w:rsid w:val="00B52BC2"/>
    <w:rsid w:val="00B55B32"/>
    <w:rsid w:val="00B55F6D"/>
    <w:rsid w:val="00B600C5"/>
    <w:rsid w:val="00B60CAD"/>
    <w:rsid w:val="00B61AD8"/>
    <w:rsid w:val="00B733B9"/>
    <w:rsid w:val="00B7796F"/>
    <w:rsid w:val="00B806C6"/>
    <w:rsid w:val="00B81B1C"/>
    <w:rsid w:val="00B81C9D"/>
    <w:rsid w:val="00B8409D"/>
    <w:rsid w:val="00B90B9E"/>
    <w:rsid w:val="00B93F45"/>
    <w:rsid w:val="00B9471B"/>
    <w:rsid w:val="00B955DA"/>
    <w:rsid w:val="00B969CC"/>
    <w:rsid w:val="00B96A03"/>
    <w:rsid w:val="00BA040A"/>
    <w:rsid w:val="00BB0657"/>
    <w:rsid w:val="00BB0A45"/>
    <w:rsid w:val="00BB0FBE"/>
    <w:rsid w:val="00BB109C"/>
    <w:rsid w:val="00BB10AD"/>
    <w:rsid w:val="00BB4AA3"/>
    <w:rsid w:val="00BB58BE"/>
    <w:rsid w:val="00BC0102"/>
    <w:rsid w:val="00BD0651"/>
    <w:rsid w:val="00BD7BE5"/>
    <w:rsid w:val="00BE354D"/>
    <w:rsid w:val="00BE3EBD"/>
    <w:rsid w:val="00BF1CF2"/>
    <w:rsid w:val="00BF3BD7"/>
    <w:rsid w:val="00C070EE"/>
    <w:rsid w:val="00C07D9F"/>
    <w:rsid w:val="00C1066E"/>
    <w:rsid w:val="00C14314"/>
    <w:rsid w:val="00C17D28"/>
    <w:rsid w:val="00C23811"/>
    <w:rsid w:val="00C26CB2"/>
    <w:rsid w:val="00C34906"/>
    <w:rsid w:val="00C433D8"/>
    <w:rsid w:val="00C44B56"/>
    <w:rsid w:val="00C4570C"/>
    <w:rsid w:val="00C5512D"/>
    <w:rsid w:val="00C6522A"/>
    <w:rsid w:val="00C7224B"/>
    <w:rsid w:val="00C73C33"/>
    <w:rsid w:val="00C7759A"/>
    <w:rsid w:val="00C91FD6"/>
    <w:rsid w:val="00C9201D"/>
    <w:rsid w:val="00CA414B"/>
    <w:rsid w:val="00CA4BF4"/>
    <w:rsid w:val="00CA7EE4"/>
    <w:rsid w:val="00CB0E7D"/>
    <w:rsid w:val="00CB618B"/>
    <w:rsid w:val="00CC09F0"/>
    <w:rsid w:val="00CC6477"/>
    <w:rsid w:val="00CD0421"/>
    <w:rsid w:val="00CD5B88"/>
    <w:rsid w:val="00CD5C80"/>
    <w:rsid w:val="00CE5B37"/>
    <w:rsid w:val="00CE5D8E"/>
    <w:rsid w:val="00CF1D92"/>
    <w:rsid w:val="00D00501"/>
    <w:rsid w:val="00D02070"/>
    <w:rsid w:val="00D040C6"/>
    <w:rsid w:val="00D04CD3"/>
    <w:rsid w:val="00D04D60"/>
    <w:rsid w:val="00D064D4"/>
    <w:rsid w:val="00D2196D"/>
    <w:rsid w:val="00D23B0C"/>
    <w:rsid w:val="00D25AA0"/>
    <w:rsid w:val="00D2735D"/>
    <w:rsid w:val="00D27F1E"/>
    <w:rsid w:val="00D35A1D"/>
    <w:rsid w:val="00D373D8"/>
    <w:rsid w:val="00D417D0"/>
    <w:rsid w:val="00D42C4E"/>
    <w:rsid w:val="00D47AD6"/>
    <w:rsid w:val="00D50212"/>
    <w:rsid w:val="00D51AA5"/>
    <w:rsid w:val="00D529C8"/>
    <w:rsid w:val="00D55DDB"/>
    <w:rsid w:val="00D60B08"/>
    <w:rsid w:val="00D618E1"/>
    <w:rsid w:val="00D61A58"/>
    <w:rsid w:val="00D637E4"/>
    <w:rsid w:val="00D64138"/>
    <w:rsid w:val="00D65693"/>
    <w:rsid w:val="00D7341C"/>
    <w:rsid w:val="00D75F0E"/>
    <w:rsid w:val="00D80D79"/>
    <w:rsid w:val="00D81281"/>
    <w:rsid w:val="00D829AE"/>
    <w:rsid w:val="00D82EA6"/>
    <w:rsid w:val="00D85417"/>
    <w:rsid w:val="00D9233A"/>
    <w:rsid w:val="00D94754"/>
    <w:rsid w:val="00D948F5"/>
    <w:rsid w:val="00D94F0B"/>
    <w:rsid w:val="00D96C03"/>
    <w:rsid w:val="00DA1AD2"/>
    <w:rsid w:val="00DA208A"/>
    <w:rsid w:val="00DA658B"/>
    <w:rsid w:val="00DB54F1"/>
    <w:rsid w:val="00DC088C"/>
    <w:rsid w:val="00DC2D24"/>
    <w:rsid w:val="00DC727B"/>
    <w:rsid w:val="00DC7309"/>
    <w:rsid w:val="00DD201A"/>
    <w:rsid w:val="00DD2288"/>
    <w:rsid w:val="00DE12B0"/>
    <w:rsid w:val="00DE5347"/>
    <w:rsid w:val="00E05CBB"/>
    <w:rsid w:val="00E409C2"/>
    <w:rsid w:val="00E509C2"/>
    <w:rsid w:val="00E50C17"/>
    <w:rsid w:val="00E5173F"/>
    <w:rsid w:val="00E5738C"/>
    <w:rsid w:val="00E60DD9"/>
    <w:rsid w:val="00E743C6"/>
    <w:rsid w:val="00E74FB1"/>
    <w:rsid w:val="00E75A90"/>
    <w:rsid w:val="00E75AFD"/>
    <w:rsid w:val="00E86456"/>
    <w:rsid w:val="00E87F46"/>
    <w:rsid w:val="00E913D2"/>
    <w:rsid w:val="00E917C8"/>
    <w:rsid w:val="00E91F94"/>
    <w:rsid w:val="00E927C0"/>
    <w:rsid w:val="00E92DE0"/>
    <w:rsid w:val="00E92EA6"/>
    <w:rsid w:val="00EB20F5"/>
    <w:rsid w:val="00EB2A42"/>
    <w:rsid w:val="00EB41FD"/>
    <w:rsid w:val="00EB5EA8"/>
    <w:rsid w:val="00EC199A"/>
    <w:rsid w:val="00EE0687"/>
    <w:rsid w:val="00EE0813"/>
    <w:rsid w:val="00EE5B82"/>
    <w:rsid w:val="00EF1871"/>
    <w:rsid w:val="00EF1B36"/>
    <w:rsid w:val="00EF2EAB"/>
    <w:rsid w:val="00EF45FB"/>
    <w:rsid w:val="00EF720F"/>
    <w:rsid w:val="00F01059"/>
    <w:rsid w:val="00F01BF5"/>
    <w:rsid w:val="00F05139"/>
    <w:rsid w:val="00F0727A"/>
    <w:rsid w:val="00F11DA4"/>
    <w:rsid w:val="00F12C22"/>
    <w:rsid w:val="00F2613E"/>
    <w:rsid w:val="00F30F53"/>
    <w:rsid w:val="00F31F1A"/>
    <w:rsid w:val="00F35C4C"/>
    <w:rsid w:val="00F4386E"/>
    <w:rsid w:val="00F44BA9"/>
    <w:rsid w:val="00F47A64"/>
    <w:rsid w:val="00F5053A"/>
    <w:rsid w:val="00F53442"/>
    <w:rsid w:val="00F54C9E"/>
    <w:rsid w:val="00F56763"/>
    <w:rsid w:val="00F7137B"/>
    <w:rsid w:val="00F77EBC"/>
    <w:rsid w:val="00F82DCD"/>
    <w:rsid w:val="00F868BD"/>
    <w:rsid w:val="00F92922"/>
    <w:rsid w:val="00FA030E"/>
    <w:rsid w:val="00FA097C"/>
    <w:rsid w:val="00FA2127"/>
    <w:rsid w:val="00FA34EB"/>
    <w:rsid w:val="00FA4A95"/>
    <w:rsid w:val="00FA6582"/>
    <w:rsid w:val="00FA74A2"/>
    <w:rsid w:val="00FB712C"/>
    <w:rsid w:val="00FC2612"/>
    <w:rsid w:val="00FC3FEE"/>
    <w:rsid w:val="00FD6C12"/>
    <w:rsid w:val="00FE7135"/>
    <w:rsid w:val="00FE7B56"/>
    <w:rsid w:val="00FF213A"/>
    <w:rsid w:val="00FF3817"/>
    <w:rsid w:val="00FF6AFF"/>
    <w:rsid w:val="00FF7A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8738C4"/>
    <w:pPr>
      <w:spacing w:after="0" w:line="240" w:lineRule="auto"/>
    </w:pPr>
    <w:rPr>
      <w:rFonts w:ascii="Times New Roman" w:eastAsia="Times New Roman" w:hAnsi="Times New Roman" w:cs="Times New Roman"/>
      <w:kern w:val="32"/>
      <w:sz w:val="28"/>
      <w:szCs w:val="28"/>
      <w:lang w:eastAsia="ru-RU"/>
    </w:rPr>
  </w:style>
  <w:style w:type="paragraph" w:styleId="13">
    <w:name w:val="heading 1"/>
    <w:aliases w:val="Document Header1,H1,Заголовок параграфа (1.),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3"/>
    <w:next w:val="a3"/>
    <w:link w:val="14"/>
    <w:qFormat/>
    <w:rsid w:val="00D064D4"/>
    <w:pPr>
      <w:keepNext/>
      <w:keepLines/>
      <w:pageBreakBefore/>
      <w:widowControl w:val="0"/>
      <w:tabs>
        <w:tab w:val="num" w:pos="1134"/>
      </w:tabs>
      <w:suppressAutoHyphens/>
      <w:adjustRightInd w:val="0"/>
      <w:spacing w:before="480" w:after="240"/>
      <w:ind w:left="1134" w:hanging="1134"/>
      <w:textAlignment w:val="baseline"/>
      <w:outlineLvl w:val="0"/>
    </w:pPr>
    <w:rPr>
      <w:rFonts w:ascii="Arial" w:eastAsiaTheme="majorEastAsia" w:hAnsi="Arial" w:cstheme="majorBidi"/>
      <w:b/>
      <w:kern w:val="28"/>
      <w:sz w:val="40"/>
      <w:szCs w:val="20"/>
    </w:rPr>
  </w:style>
  <w:style w:type="paragraph" w:styleId="20">
    <w:name w:val="heading 2"/>
    <w:aliases w:val="2,Заголовок 2 Знак1,2 Знак,H2,h2,Б2,RTC,iz2,H2 Знак,Заголовок 21,Numbered text 3,HD2,heading 2,Heading 2 Hidden,Раздел Знак,Level 2 Topic Heading,H21,Major,CHS,H2-Heading 2,l2,Header2,22,heading2,list2,A,Заголовок 2 Знак Знак,h,h21,5,222,21"/>
    <w:basedOn w:val="a3"/>
    <w:next w:val="a3"/>
    <w:link w:val="21"/>
    <w:unhideWhenUsed/>
    <w:qFormat/>
    <w:rsid w:val="008738C4"/>
    <w:pPr>
      <w:keepNext/>
      <w:tabs>
        <w:tab w:val="num" w:pos="1134"/>
      </w:tabs>
      <w:suppressAutoHyphens/>
      <w:snapToGrid w:val="0"/>
      <w:spacing w:before="360" w:after="120"/>
      <w:ind w:left="1134" w:hanging="1134"/>
      <w:jc w:val="both"/>
      <w:outlineLvl w:val="1"/>
    </w:pPr>
    <w:rPr>
      <w:kern w:val="0"/>
      <w:sz w:val="32"/>
      <w:szCs w:val="2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21">
    <w:name w:val="Заголовок 2 Знак"/>
    <w:aliases w:val="2 Знак1,Заголовок 2 Знак1 Знак,2 Знак Знак,H2 Знак1,h2 Знак,Б2 Знак,RTC Знак,iz2 Знак,H2 Знак Знак,Заголовок 21 Знак,Numbered text 3 Знак,HD2 Знак,heading 2 Знак,Heading 2 Hidden Знак,Раздел Знак Знак,Level 2 Topic Heading Знак,H21 Знак"/>
    <w:basedOn w:val="a4"/>
    <w:link w:val="20"/>
    <w:rsid w:val="008738C4"/>
    <w:rPr>
      <w:rFonts w:ascii="Times New Roman" w:eastAsia="Times New Roman" w:hAnsi="Times New Roman" w:cs="Times New Roman"/>
      <w:sz w:val="32"/>
      <w:szCs w:val="20"/>
      <w:lang w:eastAsia="ru-RU"/>
    </w:rPr>
  </w:style>
  <w:style w:type="paragraph" w:styleId="a7">
    <w:name w:val="Body Text Indent"/>
    <w:basedOn w:val="a3"/>
    <w:link w:val="a8"/>
    <w:unhideWhenUsed/>
    <w:rsid w:val="008738C4"/>
    <w:pPr>
      <w:spacing w:after="120"/>
      <w:ind w:left="283"/>
    </w:pPr>
  </w:style>
  <w:style w:type="character" w:customStyle="1" w:styleId="a8">
    <w:name w:val="Основной текст с отступом Знак"/>
    <w:basedOn w:val="a4"/>
    <w:link w:val="a7"/>
    <w:rsid w:val="008738C4"/>
    <w:rPr>
      <w:rFonts w:ascii="Times New Roman" w:eastAsia="Times New Roman" w:hAnsi="Times New Roman" w:cs="Times New Roman"/>
      <w:kern w:val="32"/>
      <w:sz w:val="28"/>
      <w:szCs w:val="28"/>
      <w:lang w:eastAsia="ru-RU"/>
    </w:rPr>
  </w:style>
  <w:style w:type="character" w:customStyle="1" w:styleId="ConsPlusNormal">
    <w:name w:val="ConsPlusNormal Знак"/>
    <w:link w:val="ConsPlusNormal0"/>
    <w:locked/>
    <w:rsid w:val="008738C4"/>
    <w:rPr>
      <w:rFonts w:ascii="Arial" w:eastAsia="Times New Roman" w:hAnsi="Arial" w:cs="Arial"/>
      <w:sz w:val="20"/>
      <w:szCs w:val="20"/>
      <w:lang w:eastAsia="ru-RU"/>
    </w:rPr>
  </w:style>
  <w:style w:type="paragraph" w:customStyle="1" w:styleId="ConsPlusNormal0">
    <w:name w:val="ConsPlusNormal"/>
    <w:link w:val="ConsPlusNormal"/>
    <w:rsid w:val="008738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9">
    <w:name w:val="Table Grid"/>
    <w:basedOn w:val="a5"/>
    <w:uiPriority w:val="59"/>
    <w:rsid w:val="008738C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Гипертекстовая ссылка"/>
    <w:basedOn w:val="a4"/>
    <w:uiPriority w:val="99"/>
    <w:rsid w:val="008738C4"/>
    <w:rPr>
      <w:rFonts w:cs="Times New Roman"/>
      <w:color w:val="106BBE"/>
    </w:rPr>
  </w:style>
  <w:style w:type="paragraph" w:styleId="ab">
    <w:name w:val="Balloon Text"/>
    <w:basedOn w:val="a3"/>
    <w:link w:val="ac"/>
    <w:uiPriority w:val="99"/>
    <w:semiHidden/>
    <w:unhideWhenUsed/>
    <w:rsid w:val="00982C73"/>
    <w:rPr>
      <w:rFonts w:ascii="Tahoma" w:hAnsi="Tahoma" w:cs="Tahoma"/>
      <w:sz w:val="16"/>
      <w:szCs w:val="16"/>
    </w:rPr>
  </w:style>
  <w:style w:type="character" w:customStyle="1" w:styleId="ac">
    <w:name w:val="Текст выноски Знак"/>
    <w:basedOn w:val="a4"/>
    <w:link w:val="ab"/>
    <w:uiPriority w:val="99"/>
    <w:semiHidden/>
    <w:rsid w:val="00982C73"/>
    <w:rPr>
      <w:rFonts w:ascii="Tahoma" w:eastAsia="Times New Roman" w:hAnsi="Tahoma" w:cs="Tahoma"/>
      <w:kern w:val="32"/>
      <w:sz w:val="16"/>
      <w:szCs w:val="16"/>
      <w:lang w:eastAsia="ru-RU"/>
    </w:rPr>
  </w:style>
  <w:style w:type="paragraph" w:styleId="ad">
    <w:name w:val="No Spacing"/>
    <w:uiPriority w:val="1"/>
    <w:qFormat/>
    <w:rsid w:val="00892680"/>
    <w:pPr>
      <w:spacing w:after="0" w:line="240" w:lineRule="auto"/>
    </w:pPr>
    <w:rPr>
      <w:rFonts w:ascii="Calibri" w:eastAsia="Times New Roman" w:hAnsi="Calibri" w:cs="Times New Roman"/>
    </w:rPr>
  </w:style>
  <w:style w:type="character" w:styleId="ae">
    <w:name w:val="Hyperlink"/>
    <w:basedOn w:val="a4"/>
    <w:uiPriority w:val="99"/>
    <w:unhideWhenUsed/>
    <w:rsid w:val="0055752B"/>
    <w:rPr>
      <w:color w:val="0000FF" w:themeColor="hyperlink"/>
      <w:u w:val="single"/>
    </w:rPr>
  </w:style>
  <w:style w:type="character" w:customStyle="1" w:styleId="af">
    <w:name w:val="Цветовое выделение"/>
    <w:rsid w:val="007D2ECA"/>
    <w:rPr>
      <w:b/>
      <w:bCs w:val="0"/>
      <w:color w:val="000080"/>
    </w:rPr>
  </w:style>
  <w:style w:type="paragraph" w:customStyle="1" w:styleId="3">
    <w:name w:val="[Ростех] Наименование Подраздела (Уровень 3)"/>
    <w:link w:val="30"/>
    <w:uiPriority w:val="99"/>
    <w:qFormat/>
    <w:rsid w:val="00EF720F"/>
    <w:pPr>
      <w:keepNext/>
      <w:keepLines/>
      <w:numPr>
        <w:ilvl w:val="1"/>
        <w:numId w:val="4"/>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EF720F"/>
    <w:pPr>
      <w:keepNext/>
      <w:keepLines/>
      <w:numPr>
        <w:numId w:val="4"/>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link w:val="af0"/>
    <w:uiPriority w:val="99"/>
    <w:qFormat/>
    <w:rsid w:val="00EF720F"/>
    <w:pPr>
      <w:numPr>
        <w:ilvl w:val="5"/>
        <w:numId w:val="4"/>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0"/>
    <w:uiPriority w:val="99"/>
    <w:qFormat/>
    <w:rsid w:val="00EF720F"/>
    <w:pPr>
      <w:numPr>
        <w:ilvl w:val="3"/>
        <w:numId w:val="4"/>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EF720F"/>
    <w:pPr>
      <w:numPr>
        <w:ilvl w:val="4"/>
        <w:numId w:val="4"/>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0"/>
    <w:uiPriority w:val="99"/>
    <w:qFormat/>
    <w:rsid w:val="00EF720F"/>
    <w:pPr>
      <w:numPr>
        <w:ilvl w:val="2"/>
        <w:numId w:val="4"/>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40">
    <w:name w:val="[Ростех] Текст Пункта (Уровень 4) Знак"/>
    <w:basedOn w:val="a4"/>
    <w:link w:val="4"/>
    <w:uiPriority w:val="99"/>
    <w:rsid w:val="00EF720F"/>
    <w:rPr>
      <w:rFonts w:ascii="Proxima Nova ExCn Rg" w:eastAsia="Times New Roman" w:hAnsi="Proxima Nova ExCn Rg" w:cs="Times New Roman"/>
      <w:sz w:val="28"/>
      <w:szCs w:val="28"/>
      <w:lang w:eastAsia="ru-RU"/>
    </w:rPr>
  </w:style>
  <w:style w:type="character" w:customStyle="1" w:styleId="50">
    <w:name w:val="[Ростех] Текст Подпункта (Уровень 5) Знак"/>
    <w:basedOn w:val="a4"/>
    <w:link w:val="5"/>
    <w:uiPriority w:val="99"/>
    <w:qFormat/>
    <w:rsid w:val="00EB5EA8"/>
    <w:rPr>
      <w:rFonts w:ascii="Proxima Nova ExCn Rg" w:eastAsia="Times New Roman" w:hAnsi="Proxima Nova ExCn Rg" w:cs="Times New Roman"/>
      <w:sz w:val="28"/>
      <w:szCs w:val="28"/>
      <w:lang w:eastAsia="ru-RU"/>
    </w:rPr>
  </w:style>
  <w:style w:type="character" w:customStyle="1" w:styleId="af0">
    <w:name w:val="[Ростех] Простой текст (Без уровня) Знак"/>
    <w:basedOn w:val="a4"/>
    <w:link w:val="a"/>
    <w:uiPriority w:val="99"/>
    <w:rsid w:val="00BE3EBD"/>
    <w:rPr>
      <w:rFonts w:ascii="Proxima Nova ExCn Rg" w:eastAsia="Times New Roman" w:hAnsi="Proxima Nova ExCn Rg" w:cs="Times New Roman"/>
      <w:sz w:val="28"/>
      <w:szCs w:val="28"/>
      <w:lang w:eastAsia="ru-RU"/>
    </w:rPr>
  </w:style>
  <w:style w:type="character" w:customStyle="1" w:styleId="30">
    <w:name w:val="[Ростех] Наименование Подраздела (Уровень 3) Знак"/>
    <w:basedOn w:val="a4"/>
    <w:link w:val="3"/>
    <w:uiPriority w:val="99"/>
    <w:rsid w:val="0031729F"/>
    <w:rPr>
      <w:rFonts w:ascii="Proxima Nova ExCn Rg" w:eastAsia="Times New Roman" w:hAnsi="Proxima Nova ExCn Rg" w:cs="Times New Roman"/>
      <w:b/>
      <w:sz w:val="28"/>
      <w:szCs w:val="28"/>
      <w:lang w:eastAsia="ru-RU"/>
    </w:rPr>
  </w:style>
  <w:style w:type="paragraph" w:styleId="af1">
    <w:name w:val="header"/>
    <w:basedOn w:val="a3"/>
    <w:link w:val="af2"/>
    <w:uiPriority w:val="99"/>
    <w:semiHidden/>
    <w:unhideWhenUsed/>
    <w:rsid w:val="003F3E89"/>
    <w:pPr>
      <w:tabs>
        <w:tab w:val="center" w:pos="4677"/>
        <w:tab w:val="right" w:pos="9355"/>
      </w:tabs>
    </w:pPr>
  </w:style>
  <w:style w:type="character" w:customStyle="1" w:styleId="af2">
    <w:name w:val="Верхний колонтитул Знак"/>
    <w:basedOn w:val="a4"/>
    <w:link w:val="af1"/>
    <w:uiPriority w:val="99"/>
    <w:semiHidden/>
    <w:rsid w:val="003F3E89"/>
    <w:rPr>
      <w:rFonts w:ascii="Times New Roman" w:eastAsia="Times New Roman" w:hAnsi="Times New Roman" w:cs="Times New Roman"/>
      <w:kern w:val="32"/>
      <w:sz w:val="28"/>
      <w:szCs w:val="28"/>
      <w:lang w:eastAsia="ru-RU"/>
    </w:rPr>
  </w:style>
  <w:style w:type="paragraph" w:styleId="af3">
    <w:name w:val="footer"/>
    <w:basedOn w:val="a3"/>
    <w:link w:val="af4"/>
    <w:uiPriority w:val="99"/>
    <w:unhideWhenUsed/>
    <w:rsid w:val="003F3E89"/>
    <w:pPr>
      <w:tabs>
        <w:tab w:val="center" w:pos="4677"/>
        <w:tab w:val="right" w:pos="9355"/>
      </w:tabs>
    </w:pPr>
  </w:style>
  <w:style w:type="character" w:customStyle="1" w:styleId="af4">
    <w:name w:val="Нижний колонтитул Знак"/>
    <w:basedOn w:val="a4"/>
    <w:link w:val="af3"/>
    <w:uiPriority w:val="99"/>
    <w:rsid w:val="003F3E89"/>
    <w:rPr>
      <w:rFonts w:ascii="Times New Roman" w:eastAsia="Times New Roman" w:hAnsi="Times New Roman" w:cs="Times New Roman"/>
      <w:kern w:val="32"/>
      <w:sz w:val="28"/>
      <w:szCs w:val="28"/>
      <w:lang w:eastAsia="ru-RU"/>
    </w:rPr>
  </w:style>
  <w:style w:type="paragraph" w:styleId="af5">
    <w:name w:val="List Paragraph"/>
    <w:aliases w:val="КК"/>
    <w:basedOn w:val="a3"/>
    <w:link w:val="af6"/>
    <w:uiPriority w:val="34"/>
    <w:qFormat/>
    <w:rsid w:val="007F1EF7"/>
    <w:pPr>
      <w:ind w:left="720"/>
      <w:contextualSpacing/>
    </w:pPr>
  </w:style>
  <w:style w:type="paragraph" w:customStyle="1" w:styleId="15">
    <w:name w:val="Абзац списка1"/>
    <w:basedOn w:val="a3"/>
    <w:rsid w:val="00D25AA0"/>
    <w:pPr>
      <w:widowControl w:val="0"/>
      <w:suppressAutoHyphens/>
      <w:ind w:left="720"/>
      <w:contextualSpacing/>
    </w:pPr>
    <w:rPr>
      <w:rFonts w:eastAsia="font299"/>
      <w:color w:val="00000A"/>
      <w:kern w:val="1"/>
      <w:sz w:val="20"/>
      <w:szCs w:val="20"/>
    </w:rPr>
  </w:style>
  <w:style w:type="numbering" w:customStyle="1" w:styleId="10">
    <w:name w:val="Текущий список1"/>
    <w:rsid w:val="00A663F0"/>
    <w:pPr>
      <w:numPr>
        <w:numId w:val="9"/>
      </w:numPr>
    </w:pPr>
  </w:style>
  <w:style w:type="character" w:styleId="af7">
    <w:name w:val="Strong"/>
    <w:basedOn w:val="a4"/>
    <w:uiPriority w:val="99"/>
    <w:qFormat/>
    <w:rsid w:val="00A663F0"/>
    <w:rPr>
      <w:rFonts w:cs="Times New Roman"/>
      <w:b/>
      <w:bCs/>
    </w:rPr>
  </w:style>
  <w:style w:type="character" w:customStyle="1" w:styleId="af6">
    <w:name w:val="Абзац списка Знак"/>
    <w:aliases w:val="КК Знак"/>
    <w:link w:val="af5"/>
    <w:uiPriority w:val="34"/>
    <w:locked/>
    <w:rsid w:val="00933887"/>
    <w:rPr>
      <w:rFonts w:ascii="Times New Roman" w:eastAsia="Times New Roman" w:hAnsi="Times New Roman" w:cs="Times New Roman"/>
      <w:kern w:val="32"/>
      <w:sz w:val="28"/>
      <w:szCs w:val="28"/>
      <w:lang w:eastAsia="ru-RU"/>
    </w:rPr>
  </w:style>
  <w:style w:type="character" w:customStyle="1" w:styleId="14">
    <w:name w:val="Заголовок 1 Знак"/>
    <w:aliases w:val="Document Header1 Знак,H1 Знак,Заголовок параграфа (1.) Знак,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4"/>
    <w:link w:val="13"/>
    <w:rsid w:val="00D064D4"/>
    <w:rPr>
      <w:rFonts w:ascii="Arial" w:eastAsiaTheme="majorEastAsia" w:hAnsi="Arial" w:cstheme="majorBidi"/>
      <w:b/>
      <w:kern w:val="28"/>
      <w:sz w:val="40"/>
      <w:szCs w:val="20"/>
      <w:lang w:eastAsia="ru-RU"/>
    </w:rPr>
  </w:style>
  <w:style w:type="paragraph" w:customStyle="1" w:styleId="af8">
    <w:name w:val="Подпункт"/>
    <w:basedOn w:val="a3"/>
    <w:rsid w:val="00D064D4"/>
    <w:pPr>
      <w:widowControl w:val="0"/>
      <w:tabs>
        <w:tab w:val="num" w:pos="1134"/>
      </w:tabs>
      <w:adjustRightInd w:val="0"/>
      <w:spacing w:line="360" w:lineRule="auto"/>
      <w:ind w:left="1134" w:hanging="1134"/>
      <w:jc w:val="both"/>
      <w:textAlignment w:val="baseline"/>
    </w:pPr>
    <w:rPr>
      <w:kern w:val="0"/>
      <w:szCs w:val="20"/>
    </w:rPr>
  </w:style>
  <w:style w:type="paragraph" w:customStyle="1" w:styleId="af9">
    <w:name w:val="Подподпункт"/>
    <w:basedOn w:val="af8"/>
    <w:rsid w:val="00D064D4"/>
    <w:pPr>
      <w:tabs>
        <w:tab w:val="clear" w:pos="1134"/>
        <w:tab w:val="num" w:pos="1701"/>
      </w:tabs>
      <w:ind w:left="1701" w:hanging="567"/>
    </w:pPr>
  </w:style>
  <w:style w:type="character" w:customStyle="1" w:styleId="150">
    <w:name w:val="Основной текст (15)"/>
    <w:rsid w:val="003013B7"/>
    <w:rPr>
      <w:rFonts w:ascii="Times New Roman" w:hAnsi="Times New Roman"/>
      <w:spacing w:val="0"/>
      <w:sz w:val="19"/>
      <w:u w:val="none"/>
      <w:effect w:val="none"/>
    </w:rPr>
  </w:style>
  <w:style w:type="paragraph" w:customStyle="1" w:styleId="Default">
    <w:name w:val="Default"/>
    <w:rsid w:val="0051124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3"/>
    <w:uiPriority w:val="1"/>
    <w:qFormat/>
    <w:rsid w:val="0051124E"/>
    <w:pPr>
      <w:autoSpaceDE w:val="0"/>
      <w:autoSpaceDN w:val="0"/>
      <w:adjustRightInd w:val="0"/>
    </w:pPr>
    <w:rPr>
      <w:rFonts w:eastAsiaTheme="minorHAnsi"/>
      <w:kern w:val="0"/>
      <w:sz w:val="24"/>
      <w:szCs w:val="24"/>
      <w:lang w:eastAsia="en-US"/>
    </w:rPr>
  </w:style>
  <w:style w:type="paragraph" w:styleId="afa">
    <w:name w:val="Body Text"/>
    <w:basedOn w:val="a3"/>
    <w:link w:val="afb"/>
    <w:uiPriority w:val="99"/>
    <w:unhideWhenUsed/>
    <w:rsid w:val="0051124E"/>
    <w:pPr>
      <w:spacing w:after="120"/>
    </w:pPr>
  </w:style>
  <w:style w:type="character" w:customStyle="1" w:styleId="afb">
    <w:name w:val="Основной текст Знак"/>
    <w:basedOn w:val="a4"/>
    <w:link w:val="afa"/>
    <w:uiPriority w:val="99"/>
    <w:rsid w:val="0051124E"/>
    <w:rPr>
      <w:rFonts w:ascii="Times New Roman" w:eastAsia="Times New Roman" w:hAnsi="Times New Roman" w:cs="Times New Roman"/>
      <w:kern w:val="32"/>
      <w:sz w:val="28"/>
      <w:szCs w:val="28"/>
      <w:lang w:eastAsia="ru-RU"/>
    </w:rPr>
  </w:style>
  <w:style w:type="paragraph" w:customStyle="1" w:styleId="Heading1">
    <w:name w:val="Heading 1"/>
    <w:basedOn w:val="a3"/>
    <w:uiPriority w:val="1"/>
    <w:qFormat/>
    <w:rsid w:val="0051124E"/>
    <w:pPr>
      <w:autoSpaceDE w:val="0"/>
      <w:autoSpaceDN w:val="0"/>
      <w:adjustRightInd w:val="0"/>
      <w:ind w:left="37"/>
      <w:outlineLvl w:val="0"/>
    </w:pPr>
    <w:rPr>
      <w:rFonts w:eastAsiaTheme="minorHAnsi"/>
      <w:b/>
      <w:bCs/>
      <w:kern w:val="0"/>
      <w:sz w:val="24"/>
      <w:szCs w:val="24"/>
      <w:lang w:eastAsia="en-US"/>
    </w:rPr>
  </w:style>
  <w:style w:type="paragraph" w:customStyle="1" w:styleId="afc">
    <w:name w:val="Документ"/>
    <w:basedOn w:val="a3"/>
    <w:link w:val="afd"/>
    <w:qFormat/>
    <w:rsid w:val="00950F28"/>
    <w:pPr>
      <w:spacing w:after="60" w:line="276" w:lineRule="auto"/>
      <w:ind w:firstLine="567"/>
      <w:jc w:val="both"/>
    </w:pPr>
    <w:rPr>
      <w:rFonts w:eastAsiaTheme="minorHAnsi"/>
      <w:kern w:val="0"/>
      <w:sz w:val="21"/>
      <w:szCs w:val="22"/>
      <w:lang w:eastAsia="en-US"/>
    </w:rPr>
  </w:style>
  <w:style w:type="character" w:customStyle="1" w:styleId="afd">
    <w:name w:val="Документ Знак"/>
    <w:basedOn w:val="a4"/>
    <w:link w:val="afc"/>
    <w:rsid w:val="00950F28"/>
    <w:rPr>
      <w:rFonts w:ascii="Times New Roman" w:hAnsi="Times New Roman" w:cs="Times New Roman"/>
      <w:sz w:val="21"/>
    </w:rPr>
  </w:style>
  <w:style w:type="paragraph" w:customStyle="1" w:styleId="afe">
    <w:name w:val="Таблица"/>
    <w:basedOn w:val="afc"/>
    <w:link w:val="aff"/>
    <w:qFormat/>
    <w:rsid w:val="00950F28"/>
    <w:pPr>
      <w:spacing w:after="0" w:line="240" w:lineRule="auto"/>
      <w:ind w:firstLine="0"/>
      <w:jc w:val="left"/>
    </w:pPr>
    <w:rPr>
      <w:bCs/>
    </w:rPr>
  </w:style>
  <w:style w:type="character" w:customStyle="1" w:styleId="aff">
    <w:name w:val="Таблица Знак"/>
    <w:basedOn w:val="afd"/>
    <w:link w:val="afe"/>
    <w:qFormat/>
    <w:rsid w:val="00950F28"/>
    <w:rPr>
      <w:bCs/>
    </w:rPr>
  </w:style>
  <w:style w:type="paragraph" w:customStyle="1" w:styleId="12">
    <w:name w:val="Табл. 1"/>
    <w:basedOn w:val="afe"/>
    <w:link w:val="16"/>
    <w:qFormat/>
    <w:rsid w:val="00950F28"/>
    <w:pPr>
      <w:numPr>
        <w:numId w:val="16"/>
      </w:numPr>
      <w:tabs>
        <w:tab w:val="left" w:pos="225"/>
      </w:tabs>
      <w:ind w:left="0" w:firstLine="0"/>
    </w:pPr>
  </w:style>
  <w:style w:type="character" w:customStyle="1" w:styleId="16">
    <w:name w:val="Табл. 1 Знак"/>
    <w:basedOn w:val="aff"/>
    <w:link w:val="12"/>
    <w:qFormat/>
    <w:rsid w:val="00950F28"/>
  </w:style>
  <w:style w:type="paragraph" w:customStyle="1" w:styleId="1">
    <w:name w:val="МЗ 1"/>
    <w:basedOn w:val="afc"/>
    <w:qFormat/>
    <w:rsid w:val="00950F28"/>
    <w:pPr>
      <w:numPr>
        <w:ilvl w:val="5"/>
        <w:numId w:val="17"/>
      </w:numPr>
      <w:tabs>
        <w:tab w:val="left" w:pos="1134"/>
      </w:tabs>
      <w:spacing w:before="60"/>
      <w:ind w:left="0" w:firstLine="567"/>
      <w:outlineLvl w:val="1"/>
    </w:pPr>
    <w:rPr>
      <w:b/>
    </w:rPr>
  </w:style>
  <w:style w:type="paragraph" w:customStyle="1" w:styleId="11">
    <w:name w:val="МС 1.1"/>
    <w:basedOn w:val="afc"/>
    <w:qFormat/>
    <w:rsid w:val="00950F28"/>
    <w:pPr>
      <w:numPr>
        <w:ilvl w:val="1"/>
        <w:numId w:val="17"/>
      </w:numPr>
      <w:tabs>
        <w:tab w:val="left" w:pos="1134"/>
      </w:tabs>
      <w:ind w:left="0" w:firstLine="567"/>
      <w:contextualSpacing/>
    </w:pPr>
  </w:style>
  <w:style w:type="paragraph" w:customStyle="1" w:styleId="111">
    <w:name w:val="МС 1.1.1"/>
    <w:basedOn w:val="11"/>
    <w:link w:val="1110"/>
    <w:qFormat/>
    <w:rsid w:val="00950F28"/>
    <w:pPr>
      <w:numPr>
        <w:ilvl w:val="2"/>
      </w:numPr>
      <w:tabs>
        <w:tab w:val="clear" w:pos="1134"/>
        <w:tab w:val="left" w:pos="1276"/>
      </w:tabs>
      <w:ind w:left="0" w:firstLine="567"/>
    </w:pPr>
  </w:style>
  <w:style w:type="character" w:customStyle="1" w:styleId="1110">
    <w:name w:val="МС 1.1.1 Знак"/>
    <w:basedOn w:val="a4"/>
    <w:link w:val="111"/>
    <w:rsid w:val="00950F28"/>
    <w:rPr>
      <w:rFonts w:ascii="Times New Roman" w:hAnsi="Times New Roman" w:cs="Times New Roman"/>
      <w:sz w:val="21"/>
    </w:rPr>
  </w:style>
  <w:style w:type="paragraph" w:customStyle="1" w:styleId="1111">
    <w:name w:val="МС 1.1.1.1"/>
    <w:basedOn w:val="111"/>
    <w:qFormat/>
    <w:rsid w:val="00950F28"/>
    <w:pPr>
      <w:numPr>
        <w:ilvl w:val="3"/>
      </w:numPr>
      <w:tabs>
        <w:tab w:val="clear" w:pos="1276"/>
        <w:tab w:val="left" w:pos="1560"/>
      </w:tabs>
      <w:ind w:left="0" w:firstLine="567"/>
    </w:pPr>
  </w:style>
  <w:style w:type="paragraph" w:customStyle="1" w:styleId="a0">
    <w:name w:val="МС А)"/>
    <w:basedOn w:val="1111"/>
    <w:qFormat/>
    <w:rsid w:val="00950F28"/>
    <w:pPr>
      <w:numPr>
        <w:ilvl w:val="4"/>
      </w:numPr>
      <w:tabs>
        <w:tab w:val="clear" w:pos="1560"/>
        <w:tab w:val="left" w:pos="1134"/>
      </w:tabs>
      <w:ind w:left="0" w:firstLine="567"/>
    </w:pPr>
  </w:style>
  <w:style w:type="paragraph" w:customStyle="1" w:styleId="110">
    <w:name w:val="Табл. 1.1."/>
    <w:basedOn w:val="12"/>
    <w:qFormat/>
    <w:rsid w:val="00950F28"/>
    <w:pPr>
      <w:numPr>
        <w:ilvl w:val="1"/>
      </w:numPr>
      <w:tabs>
        <w:tab w:val="clear" w:pos="225"/>
        <w:tab w:val="left" w:pos="366"/>
        <w:tab w:val="left" w:pos="571"/>
        <w:tab w:val="num" w:pos="1440"/>
      </w:tabs>
      <w:ind w:left="0" w:firstLine="0"/>
    </w:pPr>
  </w:style>
  <w:style w:type="paragraph" w:customStyle="1" w:styleId="-1">
    <w:name w:val="ТЗ - 1"/>
    <w:basedOn w:val="afc"/>
    <w:qFormat/>
    <w:rsid w:val="00950F28"/>
    <w:pPr>
      <w:numPr>
        <w:numId w:val="18"/>
      </w:numPr>
      <w:tabs>
        <w:tab w:val="left" w:pos="993"/>
      </w:tabs>
      <w:ind w:left="0" w:firstLine="567"/>
    </w:pPr>
    <w:rPr>
      <w:b/>
    </w:rPr>
  </w:style>
  <w:style w:type="paragraph" w:styleId="aff0">
    <w:name w:val="footnote text"/>
    <w:aliases w:val="Знак21, Знак,Знак3, Знак6,Знак6,Body Text Indent 2,Основной текст с отступом 21"/>
    <w:basedOn w:val="a3"/>
    <w:link w:val="aff1"/>
    <w:uiPriority w:val="99"/>
    <w:unhideWhenUsed/>
    <w:rsid w:val="00950F28"/>
    <w:rPr>
      <w:rFonts w:asciiTheme="minorHAnsi" w:eastAsiaTheme="minorHAnsi" w:hAnsiTheme="minorHAnsi" w:cstheme="minorBidi"/>
      <w:kern w:val="0"/>
      <w:sz w:val="20"/>
      <w:szCs w:val="20"/>
      <w:lang w:eastAsia="en-US"/>
    </w:rPr>
  </w:style>
  <w:style w:type="character" w:customStyle="1" w:styleId="aff1">
    <w:name w:val="Текст сноски Знак"/>
    <w:aliases w:val="Знак21 Знак, Знак Знак,Знак3 Знак, Знак6 Знак,Знак6 Знак,Body Text Indent 2 Знак,Основной текст с отступом 21 Знак"/>
    <w:basedOn w:val="a4"/>
    <w:link w:val="aff0"/>
    <w:uiPriority w:val="99"/>
    <w:rsid w:val="00950F28"/>
    <w:rPr>
      <w:sz w:val="20"/>
      <w:szCs w:val="20"/>
    </w:rPr>
  </w:style>
  <w:style w:type="character" w:styleId="aff2">
    <w:name w:val="footnote reference"/>
    <w:basedOn w:val="a4"/>
    <w:uiPriority w:val="99"/>
    <w:unhideWhenUsed/>
    <w:rsid w:val="00950F28"/>
    <w:rPr>
      <w:vertAlign w:val="superscript"/>
    </w:rPr>
  </w:style>
  <w:style w:type="paragraph" w:customStyle="1" w:styleId="-2">
    <w:name w:val="ТЗ - 2"/>
    <w:basedOn w:val="-1"/>
    <w:qFormat/>
    <w:rsid w:val="00950F28"/>
    <w:pPr>
      <w:numPr>
        <w:ilvl w:val="1"/>
      </w:numPr>
      <w:tabs>
        <w:tab w:val="clear" w:pos="993"/>
        <w:tab w:val="left" w:pos="1134"/>
      </w:tabs>
      <w:ind w:left="0" w:firstLine="567"/>
    </w:pPr>
    <w:rPr>
      <w:b w:val="0"/>
    </w:rPr>
  </w:style>
  <w:style w:type="paragraph" w:customStyle="1" w:styleId="-3">
    <w:name w:val="ТЗ-3"/>
    <w:basedOn w:val="-2"/>
    <w:qFormat/>
    <w:rsid w:val="00950F28"/>
    <w:pPr>
      <w:numPr>
        <w:ilvl w:val="2"/>
      </w:numPr>
      <w:ind w:left="0" w:firstLine="567"/>
    </w:pPr>
  </w:style>
  <w:style w:type="paragraph" w:customStyle="1" w:styleId="-">
    <w:name w:val="ТЗ-А)"/>
    <w:basedOn w:val="-3"/>
    <w:qFormat/>
    <w:rsid w:val="00950F28"/>
    <w:pPr>
      <w:numPr>
        <w:ilvl w:val="3"/>
      </w:numPr>
      <w:ind w:left="0" w:firstLine="567"/>
    </w:pPr>
  </w:style>
  <w:style w:type="paragraph" w:customStyle="1" w:styleId="-0">
    <w:name w:val="ТЗ-Марк"/>
    <w:basedOn w:val="-"/>
    <w:qFormat/>
    <w:rsid w:val="00950F28"/>
    <w:pPr>
      <w:numPr>
        <w:ilvl w:val="4"/>
      </w:numPr>
      <w:tabs>
        <w:tab w:val="clear" w:pos="1134"/>
        <w:tab w:val="left" w:pos="851"/>
      </w:tabs>
      <w:ind w:left="0" w:firstLine="567"/>
      <w:contextualSpacing/>
    </w:pPr>
  </w:style>
  <w:style w:type="paragraph" w:customStyle="1" w:styleId="a2">
    <w:name w:val="Табл. марк)"/>
    <w:basedOn w:val="110"/>
    <w:qFormat/>
    <w:rsid w:val="00950F28"/>
    <w:pPr>
      <w:numPr>
        <w:ilvl w:val="0"/>
        <w:numId w:val="19"/>
      </w:numPr>
      <w:tabs>
        <w:tab w:val="clear" w:pos="366"/>
        <w:tab w:val="clear" w:pos="571"/>
        <w:tab w:val="left" w:pos="369"/>
      </w:tabs>
      <w:spacing w:after="40"/>
      <w:ind w:left="369" w:hanging="284"/>
      <w:contextualSpacing/>
    </w:pPr>
  </w:style>
  <w:style w:type="paragraph" w:customStyle="1" w:styleId="a1">
    <w:name w:val="Табл. А)"/>
    <w:basedOn w:val="110"/>
    <w:qFormat/>
    <w:rsid w:val="00950F28"/>
    <w:pPr>
      <w:numPr>
        <w:ilvl w:val="2"/>
      </w:numPr>
      <w:tabs>
        <w:tab w:val="clear" w:pos="366"/>
        <w:tab w:val="clear" w:pos="571"/>
        <w:tab w:val="left" w:pos="369"/>
        <w:tab w:val="num" w:pos="2160"/>
      </w:tabs>
      <w:ind w:left="369" w:hanging="369"/>
    </w:pPr>
  </w:style>
  <w:style w:type="table" w:customStyle="1" w:styleId="17">
    <w:name w:val="Сетка таблицы1"/>
    <w:basedOn w:val="a5"/>
    <w:next w:val="a9"/>
    <w:rsid w:val="005B3954"/>
    <w:pPr>
      <w:spacing w:after="0" w:line="240" w:lineRule="auto"/>
    </w:pPr>
    <w:rPr>
      <w:rFonts w:ascii="Proxima Nova ExCn Rg"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3">
    <w:name w:val="Пункт"/>
    <w:basedOn w:val="a3"/>
    <w:link w:val="18"/>
    <w:rsid w:val="00473B4D"/>
    <w:pPr>
      <w:spacing w:line="360" w:lineRule="auto"/>
      <w:jc w:val="both"/>
    </w:pPr>
    <w:rPr>
      <w:snapToGrid w:val="0"/>
      <w:kern w:val="0"/>
      <w:szCs w:val="20"/>
    </w:rPr>
  </w:style>
  <w:style w:type="character" w:customStyle="1" w:styleId="18">
    <w:name w:val="Пункт Знак1"/>
    <w:link w:val="aff3"/>
    <w:rsid w:val="00473B4D"/>
    <w:rPr>
      <w:rFonts w:ascii="Times New Roman" w:eastAsia="Times New Roman" w:hAnsi="Times New Roman" w:cs="Times New Roman"/>
      <w:snapToGrid w:val="0"/>
      <w:sz w:val="28"/>
      <w:szCs w:val="20"/>
      <w:lang w:eastAsia="ru-RU"/>
    </w:rPr>
  </w:style>
</w:styles>
</file>

<file path=word/webSettings.xml><?xml version="1.0" encoding="utf-8"?>
<w:webSettings xmlns:r="http://schemas.openxmlformats.org/officeDocument/2006/relationships" xmlns:w="http://schemas.openxmlformats.org/wordprocessingml/2006/main">
  <w:divs>
    <w:div w:id="469053510">
      <w:bodyDiv w:val="1"/>
      <w:marLeft w:val="0"/>
      <w:marRight w:val="0"/>
      <w:marTop w:val="0"/>
      <w:marBottom w:val="0"/>
      <w:divBdr>
        <w:top w:val="none" w:sz="0" w:space="0" w:color="auto"/>
        <w:left w:val="none" w:sz="0" w:space="0" w:color="auto"/>
        <w:bottom w:val="none" w:sz="0" w:space="0" w:color="auto"/>
        <w:right w:val="none" w:sz="0" w:space="0" w:color="auto"/>
      </w:divBdr>
    </w:div>
    <w:div w:id="583534745">
      <w:bodyDiv w:val="1"/>
      <w:marLeft w:val="0"/>
      <w:marRight w:val="0"/>
      <w:marTop w:val="0"/>
      <w:marBottom w:val="0"/>
      <w:divBdr>
        <w:top w:val="none" w:sz="0" w:space="0" w:color="auto"/>
        <w:left w:val="none" w:sz="0" w:space="0" w:color="auto"/>
        <w:bottom w:val="none" w:sz="0" w:space="0" w:color="auto"/>
        <w:right w:val="none" w:sz="0" w:space="0" w:color="auto"/>
      </w:divBdr>
    </w:div>
    <w:div w:id="895943014">
      <w:bodyDiv w:val="1"/>
      <w:marLeft w:val="0"/>
      <w:marRight w:val="0"/>
      <w:marTop w:val="0"/>
      <w:marBottom w:val="0"/>
      <w:divBdr>
        <w:top w:val="none" w:sz="0" w:space="0" w:color="auto"/>
        <w:left w:val="none" w:sz="0" w:space="0" w:color="auto"/>
        <w:bottom w:val="none" w:sz="0" w:space="0" w:color="auto"/>
        <w:right w:val="none" w:sz="0" w:space="0" w:color="auto"/>
      </w:divBdr>
    </w:div>
    <w:div w:id="1323120845">
      <w:bodyDiv w:val="1"/>
      <w:marLeft w:val="0"/>
      <w:marRight w:val="0"/>
      <w:marTop w:val="0"/>
      <w:marBottom w:val="0"/>
      <w:divBdr>
        <w:top w:val="none" w:sz="0" w:space="0" w:color="auto"/>
        <w:left w:val="none" w:sz="0" w:space="0" w:color="auto"/>
        <w:bottom w:val="none" w:sz="0" w:space="0" w:color="auto"/>
        <w:right w:val="none" w:sz="0" w:space="0" w:color="auto"/>
      </w:divBdr>
    </w:div>
    <w:div w:id="1625963880">
      <w:bodyDiv w:val="1"/>
      <w:marLeft w:val="0"/>
      <w:marRight w:val="0"/>
      <w:marTop w:val="0"/>
      <w:marBottom w:val="0"/>
      <w:divBdr>
        <w:top w:val="none" w:sz="0" w:space="0" w:color="auto"/>
        <w:left w:val="none" w:sz="0" w:space="0" w:color="auto"/>
        <w:bottom w:val="none" w:sz="0" w:space="0" w:color="auto"/>
        <w:right w:val="none" w:sz="0" w:space="0" w:color="auto"/>
      </w:divBdr>
    </w:div>
    <w:div w:id="189538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ADC405CC84F901E1137FD6B77DDD2724CDF19311BCED050EEB0DB0F39D5900681154BCDF40599310593FB3A98FFC32B78CCED8CCA5F6C20Y866F" TargetMode="External"/><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www.etprf.ru" TargetMode="Externa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consultantplus://offline/ref=6C3A950275B4AFFF83B0D5CE1226F86407BEA47C55C762238FDD357EF1DFE8572B4DA05F712CC2E2CAE75AE80C89C1D790AA6376A0h8wAF" TargetMode="External"/><Relationship Id="rId14"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EEBC41-ACE4-47D4-9562-BC3852F50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2462</TotalTime>
  <Pages>21</Pages>
  <Words>8115</Words>
  <Characters>46259</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rassomahina</dc:creator>
  <cp:keywords/>
  <dc:description/>
  <cp:lastModifiedBy>Тронин Михаил Борисович</cp:lastModifiedBy>
  <cp:revision>458</cp:revision>
  <cp:lastPrinted>2024-12-04T08:58:00Z</cp:lastPrinted>
  <dcterms:created xsi:type="dcterms:W3CDTF">2017-11-27T11:57:00Z</dcterms:created>
  <dcterms:modified xsi:type="dcterms:W3CDTF">2025-12-10T08:30:00Z</dcterms:modified>
</cp:coreProperties>
</file>