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с целью продолжения возможного сотрудничества между Сторонами, связанного с</w:t>
      </w:r>
      <w:r w:rsidR="00DA77AD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DA77AD">
        <w:rPr>
          <w:rFonts w:ascii="Tahoma" w:hAnsi="Tahoma" w:cs="Tahoma"/>
        </w:rPr>
        <w:t>о</w:t>
      </w:r>
      <w:r w:rsidR="00DA77AD" w:rsidRPr="002D0452">
        <w:rPr>
          <w:rFonts w:ascii="Tahoma" w:hAnsi="Tahoma" w:cs="Tahoma"/>
        </w:rPr>
        <w:t>казание</w:t>
      </w:r>
      <w:r w:rsidR="00DA77AD">
        <w:rPr>
          <w:rFonts w:ascii="Tahoma" w:hAnsi="Tahoma" w:cs="Tahoma"/>
        </w:rPr>
        <w:t>м</w:t>
      </w:r>
      <w:r w:rsidR="00DA77AD" w:rsidRPr="002D0452">
        <w:rPr>
          <w:rFonts w:ascii="Tahoma" w:hAnsi="Tahoma" w:cs="Tahoma"/>
        </w:rPr>
        <w:t xml:space="preserve"> услуг по проведению анализа защищенности информационных систем и мобильных приложений для нужд АО «Азиатско-Тихоокеанский Банк»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DA77AD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DA77AD" w:rsidRPr="00DA77AD">
        <w:rPr>
          <w:rFonts w:ascii="Tahoma" w:eastAsia="Times New Roman" w:hAnsi="Tahoma" w:cs="Tahoma"/>
          <w:color w:val="000000" w:themeColor="text1"/>
          <w:lang w:eastAsia="ru-RU"/>
        </w:rPr>
        <w:t>оказание</w:t>
      </w:r>
      <w:r w:rsidR="00DA77AD">
        <w:rPr>
          <w:rFonts w:ascii="Tahoma" w:eastAsia="Times New Roman" w:hAnsi="Tahoma" w:cs="Tahoma"/>
          <w:color w:val="000000" w:themeColor="text1"/>
          <w:lang w:eastAsia="ru-RU"/>
        </w:rPr>
        <w:t>м</w:t>
      </w:r>
      <w:r w:rsidR="00DA77AD" w:rsidRPr="00DA77AD">
        <w:rPr>
          <w:rFonts w:ascii="Tahoma" w:eastAsia="Times New Roman" w:hAnsi="Tahoma" w:cs="Tahoma"/>
          <w:color w:val="000000" w:themeColor="text1"/>
          <w:lang w:eastAsia="ru-RU"/>
        </w:rPr>
        <w:t xml:space="preserve"> услуг по проведению анализа защищенности информационных систем и мобильных приложений для нужд АО «Азиатско-Тихоокеанский Банк»</w:t>
      </w:r>
      <w:bookmarkStart w:id="0" w:name="_GoBack"/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DA77AD">
        <w:rPr>
          <w:rFonts w:ascii="Tahoma" w:eastAsia="Times New Roman" w:hAnsi="Tahoma" w:cs="Tahoma"/>
          <w:color w:val="000000" w:themeColor="text1"/>
          <w:lang w:eastAsia="ru-RU"/>
        </w:rPr>
        <w:t>Соглашения</w:t>
      </w:r>
      <w:r w:rsidRPr="008C46BE">
        <w:rPr>
          <w:rFonts w:ascii="Tahoma" w:eastAsia="Times New Roman" w:hAnsi="Tahoma" w:cs="Tahoma"/>
          <w:lang w:eastAsia="ru-RU"/>
        </w:rPr>
        <w:t xml:space="preserve">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DA77AD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7AD">
      <w:rPr>
        <w:rStyle w:val="a5"/>
        <w:noProof/>
      </w:rPr>
      <w:t>3</w:t>
    </w:r>
    <w:r>
      <w:rPr>
        <w:rStyle w:val="a5"/>
      </w:rPr>
      <w:fldChar w:fldCharType="end"/>
    </w:r>
  </w:p>
  <w:p w:rsidR="006B4B76" w:rsidRDefault="00DA77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DA77AD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218C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E51D7"/>
    <w:rsid w:val="005E6334"/>
    <w:rsid w:val="00614174"/>
    <w:rsid w:val="00622C4F"/>
    <w:rsid w:val="006260D5"/>
    <w:rsid w:val="00642A6B"/>
    <w:rsid w:val="006638BA"/>
    <w:rsid w:val="00680758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A77AD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783A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2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E7D54E-DF43-4274-A6BE-AD0CA382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Шатрова Виктория Викторовна</cp:lastModifiedBy>
  <cp:revision>11</cp:revision>
  <dcterms:created xsi:type="dcterms:W3CDTF">2024-09-02T05:46:00Z</dcterms:created>
  <dcterms:modified xsi:type="dcterms:W3CDTF">2025-09-22T06:49:00Z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