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C62B" w14:textId="77777777" w:rsidR="00B5539D" w:rsidRPr="00EC0F41" w:rsidRDefault="00B5539D" w:rsidP="004A2FB0">
      <w:pPr>
        <w:shd w:val="clear" w:color="auto" w:fill="FFFFFF"/>
        <w:tabs>
          <w:tab w:val="left" w:pos="851"/>
          <w:tab w:val="left" w:pos="7843"/>
        </w:tabs>
        <w:spacing w:after="0" w:line="276" w:lineRule="auto"/>
        <w:jc w:val="center"/>
        <w:rPr>
          <w:rFonts w:ascii="Times New Roman" w:hAnsi="Times New Roman"/>
          <w:spacing w:val="-4"/>
        </w:rPr>
      </w:pPr>
      <w:r w:rsidRPr="00EC0F41">
        <w:rPr>
          <w:rFonts w:ascii="Times New Roman" w:hAnsi="Times New Roman"/>
          <w:spacing w:val="-4"/>
        </w:rPr>
        <w:t>РАМОЧНЫЙ ДОГОВОР № _______________________</w:t>
      </w:r>
    </w:p>
    <w:p w14:paraId="48BB4034" w14:textId="77777777" w:rsidR="00B5539D" w:rsidRPr="00EC0F41" w:rsidRDefault="00B5539D" w:rsidP="004A2FB0">
      <w:pPr>
        <w:shd w:val="clear" w:color="auto" w:fill="FFFFFF"/>
        <w:tabs>
          <w:tab w:val="left" w:pos="851"/>
          <w:tab w:val="left" w:pos="7843"/>
        </w:tabs>
        <w:spacing w:after="0" w:line="276" w:lineRule="auto"/>
        <w:jc w:val="center"/>
        <w:rPr>
          <w:rFonts w:ascii="Times New Roman" w:hAnsi="Times New Roman"/>
          <w:spacing w:val="-4"/>
        </w:rPr>
      </w:pPr>
    </w:p>
    <w:p w14:paraId="529AE9E6" w14:textId="77777777" w:rsidR="005E124A" w:rsidRPr="00EC0F41" w:rsidRDefault="005E124A" w:rsidP="004A2FB0">
      <w:pPr>
        <w:shd w:val="clear" w:color="auto" w:fill="FFFFFF"/>
        <w:tabs>
          <w:tab w:val="left" w:pos="851"/>
          <w:tab w:val="left" w:pos="7843"/>
        </w:tabs>
        <w:spacing w:after="0" w:line="276" w:lineRule="auto"/>
        <w:jc w:val="center"/>
        <w:rPr>
          <w:rFonts w:ascii="Times New Roman" w:hAnsi="Times New Roman"/>
          <w:spacing w:val="-4"/>
        </w:rPr>
      </w:pPr>
    </w:p>
    <w:p w14:paraId="1C0C02AF" w14:textId="1C3E4CA5" w:rsidR="00B5539D" w:rsidRPr="00EC0F41" w:rsidRDefault="00B5539D" w:rsidP="004A2FB0">
      <w:pPr>
        <w:shd w:val="clear" w:color="auto" w:fill="FFFFFF"/>
        <w:tabs>
          <w:tab w:val="left" w:pos="851"/>
        </w:tabs>
        <w:spacing w:after="0" w:line="276" w:lineRule="auto"/>
        <w:ind w:firstLine="426"/>
        <w:jc w:val="both"/>
        <w:rPr>
          <w:rFonts w:ascii="Times New Roman" w:hAnsi="Times New Roman"/>
        </w:rPr>
      </w:pPr>
      <w:r w:rsidRPr="00EC0F41">
        <w:rPr>
          <w:rFonts w:ascii="Times New Roman" w:hAnsi="Times New Roman"/>
          <w:iCs/>
        </w:rPr>
        <w:t>г. Москва</w:t>
      </w:r>
      <w:r w:rsidRPr="00EC0F41">
        <w:rPr>
          <w:rFonts w:ascii="Times New Roman" w:hAnsi="Times New Roman"/>
          <w:iCs/>
        </w:rPr>
        <w:tab/>
      </w:r>
      <w:r w:rsidRPr="00EC0F41">
        <w:rPr>
          <w:rFonts w:ascii="Times New Roman" w:hAnsi="Times New Roman"/>
          <w:iCs/>
        </w:rPr>
        <w:tab/>
      </w:r>
      <w:r w:rsidRPr="00EC0F41">
        <w:rPr>
          <w:rFonts w:ascii="Times New Roman" w:hAnsi="Times New Roman"/>
          <w:iCs/>
        </w:rPr>
        <w:tab/>
      </w:r>
      <w:r w:rsidRPr="00EC0F41">
        <w:rPr>
          <w:rFonts w:ascii="Times New Roman" w:hAnsi="Times New Roman"/>
          <w:iCs/>
        </w:rPr>
        <w:tab/>
      </w:r>
      <w:r w:rsidRPr="00EC0F41">
        <w:rPr>
          <w:rFonts w:ascii="Times New Roman" w:hAnsi="Times New Roman"/>
          <w:iCs/>
        </w:rPr>
        <w:tab/>
      </w:r>
      <w:r w:rsidRPr="00EC0F41">
        <w:rPr>
          <w:rFonts w:ascii="Times New Roman" w:hAnsi="Times New Roman"/>
          <w:iCs/>
        </w:rPr>
        <w:tab/>
      </w:r>
      <w:r w:rsidRPr="00EC0F41">
        <w:rPr>
          <w:rFonts w:ascii="Times New Roman" w:hAnsi="Times New Roman"/>
          <w:iCs/>
        </w:rPr>
        <w:tab/>
      </w:r>
      <w:r w:rsidRPr="00EC0F41">
        <w:rPr>
          <w:rFonts w:ascii="Times New Roman" w:hAnsi="Times New Roman"/>
          <w:iCs/>
        </w:rPr>
        <w:tab/>
      </w:r>
      <w:r w:rsidR="00F726DD" w:rsidRPr="00EC0F41">
        <w:rPr>
          <w:rFonts w:ascii="Times New Roman" w:hAnsi="Times New Roman"/>
          <w:iCs/>
        </w:rPr>
        <w:t xml:space="preserve">                 </w:t>
      </w:r>
      <w:r w:rsidRPr="00EC0F41">
        <w:rPr>
          <w:rFonts w:ascii="Times New Roman" w:hAnsi="Times New Roman"/>
          <w:iCs/>
        </w:rPr>
        <w:t>__ ______ 202</w:t>
      </w:r>
      <w:r w:rsidR="006B4CF5" w:rsidRPr="00EC0F41">
        <w:rPr>
          <w:rFonts w:ascii="Times New Roman" w:hAnsi="Times New Roman"/>
          <w:iCs/>
        </w:rPr>
        <w:t>5</w:t>
      </w:r>
      <w:r w:rsidRPr="00EC0F41">
        <w:rPr>
          <w:rFonts w:ascii="Times New Roman" w:hAnsi="Times New Roman"/>
          <w:iCs/>
        </w:rPr>
        <w:t xml:space="preserve"> года</w:t>
      </w:r>
    </w:p>
    <w:p w14:paraId="13CFBD28" w14:textId="77777777" w:rsidR="00356A42" w:rsidRPr="00EC0F41" w:rsidRDefault="00356A42" w:rsidP="004A2FB0">
      <w:pPr>
        <w:shd w:val="clear" w:color="auto" w:fill="FFFFFF"/>
        <w:tabs>
          <w:tab w:val="left" w:pos="851"/>
          <w:tab w:val="left" w:pos="9781"/>
        </w:tabs>
        <w:spacing w:after="0" w:line="276" w:lineRule="auto"/>
        <w:ind w:firstLine="426"/>
        <w:jc w:val="both"/>
        <w:rPr>
          <w:rFonts w:ascii="Times New Roman" w:hAnsi="Times New Roman"/>
          <w:b/>
        </w:rPr>
      </w:pPr>
    </w:p>
    <w:p w14:paraId="2398693F" w14:textId="73F81F69" w:rsidR="00B5539D" w:rsidRPr="00EC0F41" w:rsidRDefault="00F726DD" w:rsidP="00B71677">
      <w:pPr>
        <w:spacing w:line="288" w:lineRule="auto"/>
        <w:jc w:val="both"/>
        <w:rPr>
          <w:rFonts w:ascii="Times New Roman" w:hAnsi="Times New Roman"/>
        </w:rPr>
      </w:pPr>
      <w:r w:rsidRPr="00EC0F41">
        <w:rPr>
          <w:rFonts w:ascii="Times New Roman" w:hAnsi="Times New Roman"/>
          <w:b/>
        </w:rPr>
        <w:t xml:space="preserve">    </w:t>
      </w:r>
      <w:r w:rsidR="00B5539D" w:rsidRPr="00EC0F41">
        <w:rPr>
          <w:rFonts w:ascii="Times New Roman" w:hAnsi="Times New Roman"/>
          <w:b/>
        </w:rPr>
        <w:t xml:space="preserve">АО </w:t>
      </w:r>
      <w:r w:rsidR="006F79FD" w:rsidRPr="00EC0F41">
        <w:rPr>
          <w:rFonts w:ascii="Times New Roman" w:hAnsi="Times New Roman"/>
          <w:b/>
        </w:rPr>
        <w:t>«НИИ стали»</w:t>
      </w:r>
      <w:r w:rsidR="00B5539D" w:rsidRPr="00EC0F41">
        <w:rPr>
          <w:rFonts w:ascii="Times New Roman" w:hAnsi="Times New Roman"/>
        </w:rPr>
        <w:t xml:space="preserve">, именуемое в дальнейшем </w:t>
      </w:r>
      <w:r w:rsidR="00B5539D" w:rsidRPr="00EC0F41">
        <w:rPr>
          <w:rFonts w:ascii="Times New Roman" w:hAnsi="Times New Roman"/>
          <w:b/>
        </w:rPr>
        <w:t>«Покупатель»</w:t>
      </w:r>
      <w:r w:rsidR="00B5539D" w:rsidRPr="00EC0F41">
        <w:rPr>
          <w:rFonts w:ascii="Times New Roman" w:hAnsi="Times New Roman"/>
        </w:rPr>
        <w:t>,</w:t>
      </w:r>
      <w:r w:rsidR="00B5539D" w:rsidRPr="00EC0F41">
        <w:rPr>
          <w:rFonts w:ascii="Times New Roman" w:hAnsi="Times New Roman"/>
          <w:bCs/>
        </w:rPr>
        <w:t xml:space="preserve"> </w:t>
      </w:r>
      <w:r w:rsidR="00B5539D" w:rsidRPr="00EC0F41">
        <w:rPr>
          <w:rFonts w:ascii="Times New Roman" w:hAnsi="Times New Roman"/>
        </w:rPr>
        <w:t xml:space="preserve">в лице </w:t>
      </w:r>
      <w:r w:rsidR="005B0BD3" w:rsidRPr="00EC0F41">
        <w:rPr>
          <w:rFonts w:ascii="Times New Roman" w:hAnsi="Times New Roman"/>
        </w:rPr>
        <w:t>представителя, действующего на основании доверенности</w:t>
      </w:r>
      <w:r w:rsidR="00B5539D" w:rsidRPr="00EC0F41">
        <w:rPr>
          <w:rFonts w:ascii="Times New Roman" w:hAnsi="Times New Roman"/>
        </w:rPr>
        <w:t xml:space="preserve"> </w:t>
      </w:r>
      <w:r w:rsidR="005B0BD3" w:rsidRPr="00EC0F41">
        <w:rPr>
          <w:rFonts w:ascii="Times New Roman" w:hAnsi="Times New Roman"/>
        </w:rPr>
        <w:t>№ 7 от 05.03.2024 г.</w:t>
      </w:r>
      <w:r w:rsidR="00E629FD" w:rsidRPr="00EC0F41">
        <w:rPr>
          <w:rFonts w:ascii="Times New Roman" w:hAnsi="Times New Roman"/>
        </w:rPr>
        <w:t xml:space="preserve">, Спирина </w:t>
      </w:r>
      <w:r w:rsidR="00B5539D" w:rsidRPr="00EC0F41">
        <w:rPr>
          <w:rFonts w:ascii="Times New Roman" w:hAnsi="Times New Roman"/>
        </w:rPr>
        <w:t xml:space="preserve">Александра Владимировича, с одной стороны, и </w:t>
      </w:r>
      <w:bookmarkStart w:id="0" w:name="_Hlk152064403"/>
      <w:r w:rsidR="009B1C7E" w:rsidRPr="00EC0F41">
        <w:rPr>
          <w:rFonts w:ascii="Times New Roman" w:hAnsi="Times New Roman"/>
          <w:b/>
        </w:rPr>
        <w:t>__________________________</w:t>
      </w:r>
      <w:r w:rsidR="00B5539D" w:rsidRPr="00EC0F41">
        <w:rPr>
          <w:rFonts w:ascii="Times New Roman" w:hAnsi="Times New Roman"/>
        </w:rPr>
        <w:t xml:space="preserve">, именуемое в дальнейшем </w:t>
      </w:r>
      <w:r w:rsidR="00B5539D" w:rsidRPr="00EC0F41">
        <w:rPr>
          <w:rFonts w:ascii="Times New Roman" w:hAnsi="Times New Roman"/>
          <w:b/>
        </w:rPr>
        <w:t>«Поставщик»</w:t>
      </w:r>
      <w:r w:rsidR="00B5539D" w:rsidRPr="00EC0F41">
        <w:rPr>
          <w:rFonts w:ascii="Times New Roman" w:hAnsi="Times New Roman"/>
        </w:rPr>
        <w:t xml:space="preserve">, в лице </w:t>
      </w:r>
      <w:r w:rsidR="009B1C7E" w:rsidRPr="00EC0F41">
        <w:rPr>
          <w:rFonts w:ascii="Times New Roman" w:hAnsi="Times New Roman"/>
        </w:rPr>
        <w:t>______________________</w:t>
      </w:r>
      <w:r w:rsidR="00B5539D" w:rsidRPr="00EC0F41">
        <w:rPr>
          <w:rFonts w:ascii="Times New Roman" w:hAnsi="Times New Roman"/>
        </w:rPr>
        <w:t xml:space="preserve">, действующего на основании </w:t>
      </w:r>
      <w:bookmarkEnd w:id="0"/>
      <w:r w:rsidR="009B1C7E" w:rsidRPr="00EC0F41">
        <w:rPr>
          <w:rFonts w:ascii="Times New Roman" w:hAnsi="Times New Roman"/>
        </w:rPr>
        <w:t>___________</w:t>
      </w:r>
      <w:r w:rsidR="00B5539D" w:rsidRPr="00EC0F41">
        <w:rPr>
          <w:rFonts w:ascii="Times New Roman" w:hAnsi="Times New Roman"/>
        </w:rPr>
        <w:t xml:space="preserve">, с другой стороны, именуемые в дальнейшем </w:t>
      </w:r>
      <w:r w:rsidR="00B5539D" w:rsidRPr="00EC0F41">
        <w:rPr>
          <w:rFonts w:ascii="Times New Roman" w:hAnsi="Times New Roman"/>
          <w:bCs/>
        </w:rPr>
        <w:t xml:space="preserve">«Стороны», </w:t>
      </w:r>
      <w:r w:rsidR="00B5539D" w:rsidRPr="00EC0F41">
        <w:rPr>
          <w:rFonts w:ascii="Times New Roman" w:hAnsi="Times New Roman"/>
        </w:rPr>
        <w:t>заключили настоящий рамочный договор (далее – Рамочный договор) о нижеследующем:</w:t>
      </w:r>
    </w:p>
    <w:p w14:paraId="0C6512AC" w14:textId="77777777" w:rsidR="00B5539D" w:rsidRPr="00EC0F41" w:rsidRDefault="00B5539D" w:rsidP="00B71677">
      <w:pPr>
        <w:widowControl w:val="0"/>
        <w:numPr>
          <w:ilvl w:val="0"/>
          <w:numId w:val="3"/>
        </w:numPr>
        <w:shd w:val="clear" w:color="auto" w:fill="FFFFFF"/>
        <w:tabs>
          <w:tab w:val="left" w:pos="851"/>
          <w:tab w:val="left" w:pos="4176"/>
        </w:tabs>
        <w:autoSpaceDE w:val="0"/>
        <w:autoSpaceDN w:val="0"/>
        <w:adjustRightInd w:val="0"/>
        <w:spacing w:after="0" w:line="288" w:lineRule="auto"/>
        <w:ind w:left="0" w:firstLine="0"/>
        <w:jc w:val="center"/>
        <w:rPr>
          <w:rFonts w:ascii="Times New Roman" w:hAnsi="Times New Roman"/>
          <w:b/>
          <w:bCs/>
          <w:color w:val="000000"/>
          <w:spacing w:val="4"/>
        </w:rPr>
      </w:pPr>
      <w:r w:rsidRPr="00EC0F41">
        <w:rPr>
          <w:rFonts w:ascii="Times New Roman" w:hAnsi="Times New Roman"/>
          <w:b/>
          <w:bCs/>
          <w:color w:val="000000"/>
          <w:spacing w:val="4"/>
        </w:rPr>
        <w:t>Определения</w:t>
      </w:r>
    </w:p>
    <w:p w14:paraId="1C8A192B" w14:textId="77777777" w:rsidR="00B5539D" w:rsidRPr="00EC0F41" w:rsidRDefault="00B5539D" w:rsidP="00B71677">
      <w:pPr>
        <w:shd w:val="clear" w:color="auto" w:fill="FFFFFF"/>
        <w:tabs>
          <w:tab w:val="num" w:pos="284"/>
          <w:tab w:val="left" w:pos="851"/>
          <w:tab w:val="left" w:pos="9781"/>
        </w:tabs>
        <w:spacing w:after="0" w:line="288" w:lineRule="auto"/>
        <w:ind w:firstLine="426"/>
        <w:contextualSpacing/>
        <w:jc w:val="both"/>
        <w:rPr>
          <w:rFonts w:ascii="Times New Roman" w:hAnsi="Times New Roman"/>
        </w:rPr>
      </w:pPr>
      <w:r w:rsidRPr="00EC0F41">
        <w:rPr>
          <w:rFonts w:ascii="Times New Roman" w:hAnsi="Times New Roman"/>
        </w:rPr>
        <w:t>В данном Рамочном договоре нижеперечисленные термины будут иметь следующее толкование:</w:t>
      </w:r>
    </w:p>
    <w:p w14:paraId="78F44170" w14:textId="75ED2F4B" w:rsidR="00B5539D" w:rsidRPr="00EC0F41" w:rsidRDefault="00B5539D" w:rsidP="00B71677">
      <w:pPr>
        <w:pStyle w:val="a7"/>
        <w:spacing w:line="288" w:lineRule="auto"/>
        <w:ind w:firstLine="426"/>
        <w:jc w:val="both"/>
        <w:rPr>
          <w:rFonts w:ascii="Times New Roman" w:hAnsi="Times New Roman"/>
          <w:sz w:val="22"/>
          <w:szCs w:val="22"/>
          <w:lang w:eastAsia="x-none"/>
        </w:rPr>
      </w:pPr>
      <w:r w:rsidRPr="00EC0F41">
        <w:rPr>
          <w:rFonts w:ascii="Times New Roman" w:hAnsi="Times New Roman"/>
          <w:sz w:val="22"/>
          <w:szCs w:val="22"/>
        </w:rPr>
        <w:t>а)</w:t>
      </w:r>
      <w:r w:rsidRPr="00EC0F41">
        <w:rPr>
          <w:rFonts w:ascii="Times New Roman" w:hAnsi="Times New Roman"/>
          <w:sz w:val="22"/>
          <w:szCs w:val="22"/>
        </w:rPr>
        <w:tab/>
        <w:t>Рамочный договор - договор, заключенн</w:t>
      </w:r>
      <w:r w:rsidR="00F726DD" w:rsidRPr="00EC0F41">
        <w:rPr>
          <w:rFonts w:ascii="Times New Roman" w:hAnsi="Times New Roman"/>
          <w:sz w:val="22"/>
          <w:szCs w:val="22"/>
        </w:rPr>
        <w:t xml:space="preserve">ый Сторонами в соответствии со </w:t>
      </w:r>
      <w:r w:rsidRPr="00EC0F41">
        <w:rPr>
          <w:rFonts w:ascii="Times New Roman" w:hAnsi="Times New Roman"/>
          <w:sz w:val="22"/>
          <w:szCs w:val="22"/>
        </w:rPr>
        <w:t xml:space="preserve">статьей 429.1 Гражданского Кодекса РФ, определяющий общие условия обязательственных взаимоотношений Сторон, связанных с поставкой </w:t>
      </w:r>
      <w:r w:rsidRPr="00EC0F41">
        <w:rPr>
          <w:rFonts w:ascii="Times New Roman" w:hAnsi="Times New Roman"/>
          <w:sz w:val="22"/>
          <w:szCs w:val="22"/>
          <w:lang w:eastAsia="x-none"/>
        </w:rPr>
        <w:t>Продукции</w:t>
      </w:r>
      <w:r w:rsidRPr="00EC0F41">
        <w:rPr>
          <w:rFonts w:ascii="Times New Roman" w:hAnsi="Times New Roman"/>
          <w:spacing w:val="-4"/>
          <w:sz w:val="22"/>
          <w:szCs w:val="22"/>
        </w:rPr>
        <w:t>.</w:t>
      </w:r>
      <w:r w:rsidRPr="00EC0F41">
        <w:rPr>
          <w:rFonts w:ascii="Times New Roman" w:hAnsi="Times New Roman"/>
          <w:spacing w:val="-4"/>
          <w:sz w:val="22"/>
          <w:szCs w:val="22"/>
          <w:lang w:eastAsia="x-none"/>
        </w:rPr>
        <w:t xml:space="preserve"> </w:t>
      </w:r>
    </w:p>
    <w:p w14:paraId="4D7F5614" w14:textId="77777777" w:rsidR="00B5539D" w:rsidRPr="00EC0F41" w:rsidRDefault="00B5539D" w:rsidP="00B71677">
      <w:pPr>
        <w:shd w:val="clear" w:color="auto" w:fill="FFFFFF"/>
        <w:tabs>
          <w:tab w:val="left" w:pos="851"/>
          <w:tab w:val="left" w:pos="9781"/>
        </w:tabs>
        <w:spacing w:after="0" w:line="288" w:lineRule="auto"/>
        <w:ind w:firstLine="426"/>
        <w:contextualSpacing/>
        <w:jc w:val="both"/>
        <w:rPr>
          <w:rFonts w:ascii="Times New Roman" w:hAnsi="Times New Roman"/>
        </w:rPr>
      </w:pPr>
      <w:r w:rsidRPr="00EC0F41">
        <w:rPr>
          <w:rFonts w:ascii="Times New Roman" w:hAnsi="Times New Roman"/>
        </w:rPr>
        <w:t>б)</w:t>
      </w:r>
      <w:r w:rsidRPr="00EC0F41">
        <w:rPr>
          <w:rFonts w:ascii="Times New Roman" w:hAnsi="Times New Roman"/>
        </w:rPr>
        <w:tab/>
      </w:r>
      <w:r w:rsidR="006B4CF5" w:rsidRPr="00EC0F41">
        <w:rPr>
          <w:rFonts w:ascii="Times New Roman" w:hAnsi="Times New Roman"/>
        </w:rPr>
        <w:t>Отдельный договор – соглашение</w:t>
      </w:r>
      <w:r w:rsidRPr="00EC0F41">
        <w:rPr>
          <w:rFonts w:ascii="Times New Roman" w:hAnsi="Times New Roman"/>
        </w:rPr>
        <w:t>, заключенн</w:t>
      </w:r>
      <w:r w:rsidR="006B4CF5" w:rsidRPr="00EC0F41">
        <w:rPr>
          <w:rFonts w:ascii="Times New Roman" w:hAnsi="Times New Roman"/>
        </w:rPr>
        <w:t>ое</w:t>
      </w:r>
      <w:r w:rsidRPr="00EC0F41">
        <w:rPr>
          <w:rFonts w:ascii="Times New Roman" w:hAnsi="Times New Roman"/>
        </w:rPr>
        <w:t xml:space="preserve"> Сторонами во исполнение Рамочного договора, определяющ</w:t>
      </w:r>
      <w:r w:rsidR="005C518F" w:rsidRPr="00EC0F41">
        <w:rPr>
          <w:rFonts w:ascii="Times New Roman" w:hAnsi="Times New Roman"/>
        </w:rPr>
        <w:t>ее</w:t>
      </w:r>
      <w:r w:rsidRPr="00EC0F41">
        <w:rPr>
          <w:rFonts w:ascii="Times New Roman" w:hAnsi="Times New Roman"/>
        </w:rPr>
        <w:t xml:space="preserve"> существенные условия поставки Продукции и конкретизирующ</w:t>
      </w:r>
      <w:r w:rsidR="005C518F" w:rsidRPr="00EC0F41">
        <w:rPr>
          <w:rFonts w:ascii="Times New Roman" w:hAnsi="Times New Roman"/>
        </w:rPr>
        <w:t>ее</w:t>
      </w:r>
      <w:r w:rsidRPr="00EC0F41">
        <w:rPr>
          <w:rFonts w:ascii="Times New Roman" w:hAnsi="Times New Roman"/>
        </w:rPr>
        <w:t xml:space="preserve"> иные обязательственные взаимоотношения сторон, связанные с поставками Продукции.</w:t>
      </w:r>
    </w:p>
    <w:p w14:paraId="291628CA" w14:textId="3BC5E597" w:rsidR="00B5539D" w:rsidRPr="00EC0F41" w:rsidRDefault="00B5539D" w:rsidP="00B71677">
      <w:pPr>
        <w:shd w:val="clear" w:color="auto" w:fill="FFFFFF"/>
        <w:tabs>
          <w:tab w:val="left" w:pos="851"/>
          <w:tab w:val="left" w:pos="9781"/>
        </w:tabs>
        <w:spacing w:after="0" w:line="288" w:lineRule="auto"/>
        <w:ind w:firstLine="426"/>
        <w:contextualSpacing/>
        <w:jc w:val="both"/>
        <w:rPr>
          <w:rFonts w:ascii="Times New Roman" w:hAnsi="Times New Roman"/>
        </w:rPr>
      </w:pPr>
      <w:r w:rsidRPr="00EC0F41">
        <w:rPr>
          <w:rFonts w:ascii="Times New Roman" w:hAnsi="Times New Roman"/>
        </w:rPr>
        <w:t>в)</w:t>
      </w:r>
      <w:r w:rsidRPr="00EC0F41">
        <w:rPr>
          <w:rFonts w:ascii="Times New Roman" w:hAnsi="Times New Roman"/>
        </w:rPr>
        <w:tab/>
        <w:t>Продукция – </w:t>
      </w:r>
      <w:r w:rsidR="00E028A5" w:rsidRPr="00EC0F41">
        <w:rPr>
          <w:rFonts w:ascii="Times New Roman" w:hAnsi="Times New Roman"/>
        </w:rPr>
        <w:t xml:space="preserve">расходные </w:t>
      </w:r>
      <w:r w:rsidR="00B71677" w:rsidRPr="00EC0F41">
        <w:rPr>
          <w:rFonts w:ascii="Times New Roman" w:hAnsi="Times New Roman"/>
        </w:rPr>
        <w:t>материалы</w:t>
      </w:r>
      <w:r w:rsidR="00E028A5" w:rsidRPr="00EC0F41">
        <w:rPr>
          <w:rFonts w:ascii="Times New Roman" w:hAnsi="Times New Roman"/>
        </w:rPr>
        <w:t xml:space="preserve"> и комплектующие к оргтехнике</w:t>
      </w:r>
      <w:r w:rsidRPr="00EC0F41">
        <w:rPr>
          <w:rFonts w:ascii="Times New Roman" w:hAnsi="Times New Roman"/>
        </w:rPr>
        <w:t xml:space="preserve">, поставляемая Поставщиком, по настоящему Рамочному договору и заключенным во исполнение Рамочного договора Отдельным договорам. Номенклатура и цена за единицу Продукции на срок действия Рамочного договора согласуются Сторонами в </w:t>
      </w:r>
      <w:r w:rsidR="00C376FB" w:rsidRPr="00EC0F41">
        <w:rPr>
          <w:rFonts w:ascii="Times New Roman" w:hAnsi="Times New Roman"/>
        </w:rPr>
        <w:t xml:space="preserve">Ведомости поставки (по форме </w:t>
      </w:r>
      <w:r w:rsidR="00A14C6E" w:rsidRPr="00EC0F41">
        <w:rPr>
          <w:rFonts w:ascii="Times New Roman" w:hAnsi="Times New Roman"/>
        </w:rPr>
        <w:t>Приложени</w:t>
      </w:r>
      <w:r w:rsidR="00AF455C" w:rsidRPr="00EC0F41">
        <w:rPr>
          <w:rFonts w:ascii="Times New Roman" w:hAnsi="Times New Roman"/>
        </w:rPr>
        <w:t>я</w:t>
      </w:r>
      <w:r w:rsidR="00A14C6E" w:rsidRPr="00EC0F41">
        <w:rPr>
          <w:rFonts w:ascii="Times New Roman" w:hAnsi="Times New Roman"/>
        </w:rPr>
        <w:t xml:space="preserve"> № 1</w:t>
      </w:r>
      <w:r w:rsidR="00C376FB" w:rsidRPr="00EC0F41">
        <w:rPr>
          <w:rFonts w:ascii="Times New Roman" w:hAnsi="Times New Roman"/>
        </w:rPr>
        <w:t>)</w:t>
      </w:r>
      <w:r w:rsidR="005B2A0F" w:rsidRPr="00EC0F41">
        <w:rPr>
          <w:rFonts w:ascii="Times New Roman" w:hAnsi="Times New Roman"/>
        </w:rPr>
        <w:t xml:space="preserve"> и соответствует </w:t>
      </w:r>
      <w:r w:rsidR="00AF455C" w:rsidRPr="00EC0F41">
        <w:rPr>
          <w:rFonts w:ascii="Times New Roman" w:hAnsi="Times New Roman"/>
        </w:rPr>
        <w:t xml:space="preserve">требованиям, содержащимся в </w:t>
      </w:r>
      <w:r w:rsidR="00CA2378" w:rsidRPr="00EC0F41">
        <w:rPr>
          <w:rFonts w:ascii="Times New Roman" w:hAnsi="Times New Roman"/>
        </w:rPr>
        <w:t xml:space="preserve">Техническом задании (по форме </w:t>
      </w:r>
      <w:r w:rsidR="005B2A0F" w:rsidRPr="00EC0F41">
        <w:rPr>
          <w:rFonts w:ascii="Times New Roman" w:hAnsi="Times New Roman"/>
        </w:rPr>
        <w:t>Приложени</w:t>
      </w:r>
      <w:r w:rsidR="00CA2378" w:rsidRPr="00EC0F41">
        <w:rPr>
          <w:rFonts w:ascii="Times New Roman" w:hAnsi="Times New Roman"/>
        </w:rPr>
        <w:t>я</w:t>
      </w:r>
      <w:r w:rsidR="005B2A0F" w:rsidRPr="00EC0F41">
        <w:rPr>
          <w:rFonts w:ascii="Times New Roman" w:hAnsi="Times New Roman"/>
        </w:rPr>
        <w:t xml:space="preserve"> №</w:t>
      </w:r>
      <w:r w:rsidR="00692F41" w:rsidRPr="00EC0F41">
        <w:rPr>
          <w:rFonts w:ascii="Times New Roman" w:hAnsi="Times New Roman"/>
        </w:rPr>
        <w:t xml:space="preserve"> 3</w:t>
      </w:r>
      <w:r w:rsidR="00CA2378" w:rsidRPr="00EC0F41">
        <w:rPr>
          <w:rFonts w:ascii="Times New Roman" w:hAnsi="Times New Roman"/>
        </w:rPr>
        <w:t>)</w:t>
      </w:r>
      <w:r w:rsidR="005B2A0F" w:rsidRPr="00EC0F41">
        <w:rPr>
          <w:rFonts w:ascii="Times New Roman" w:hAnsi="Times New Roman"/>
        </w:rPr>
        <w:t xml:space="preserve">. </w:t>
      </w:r>
    </w:p>
    <w:p w14:paraId="544A3E45" w14:textId="77777777" w:rsidR="00B5539D" w:rsidRPr="00EC0F41" w:rsidRDefault="00B5539D" w:rsidP="00B71677">
      <w:pPr>
        <w:widowControl w:val="0"/>
        <w:numPr>
          <w:ilvl w:val="0"/>
          <w:numId w:val="3"/>
        </w:numPr>
        <w:shd w:val="clear" w:color="auto" w:fill="FFFFFF"/>
        <w:tabs>
          <w:tab w:val="left" w:pos="851"/>
          <w:tab w:val="left" w:pos="1134"/>
          <w:tab w:val="left" w:pos="9781"/>
        </w:tabs>
        <w:autoSpaceDE w:val="0"/>
        <w:autoSpaceDN w:val="0"/>
        <w:adjustRightInd w:val="0"/>
        <w:spacing w:after="0" w:line="288" w:lineRule="auto"/>
        <w:ind w:left="0" w:firstLine="0"/>
        <w:jc w:val="center"/>
        <w:rPr>
          <w:rFonts w:ascii="Times New Roman" w:hAnsi="Times New Roman"/>
          <w:b/>
        </w:rPr>
      </w:pPr>
      <w:r w:rsidRPr="00EC0F41">
        <w:rPr>
          <w:rFonts w:ascii="Times New Roman" w:hAnsi="Times New Roman"/>
          <w:b/>
          <w:iCs/>
        </w:rPr>
        <w:t>Предмет Договора</w:t>
      </w:r>
    </w:p>
    <w:p w14:paraId="3F43B6FB" w14:textId="77777777" w:rsidR="00B5539D" w:rsidRPr="00EC0F41" w:rsidRDefault="00B5539D" w:rsidP="00B71677">
      <w:pPr>
        <w:pStyle w:val="a7"/>
        <w:numPr>
          <w:ilvl w:val="1"/>
          <w:numId w:val="3"/>
        </w:numPr>
        <w:spacing w:line="288" w:lineRule="auto"/>
        <w:ind w:left="0" w:firstLine="284"/>
        <w:jc w:val="both"/>
        <w:rPr>
          <w:rFonts w:ascii="Times New Roman" w:hAnsi="Times New Roman"/>
          <w:sz w:val="22"/>
          <w:szCs w:val="22"/>
        </w:rPr>
      </w:pPr>
      <w:r w:rsidRPr="00EC0F41">
        <w:rPr>
          <w:rFonts w:ascii="Times New Roman" w:hAnsi="Times New Roman"/>
          <w:sz w:val="22"/>
          <w:szCs w:val="22"/>
        </w:rPr>
        <w:t>В соответствии с условиями настоящего Рамочного договора Поставщик на основании Отдельных договоров, заключенных во исполнение и (или) на основании Рамочного договора</w:t>
      </w:r>
      <w:r w:rsidRPr="00EC0F41">
        <w:rPr>
          <w:rFonts w:ascii="Times New Roman" w:hAnsi="Times New Roman"/>
          <w:sz w:val="22"/>
          <w:szCs w:val="22"/>
          <w:lang w:eastAsia="x-none"/>
        </w:rPr>
        <w:t>,</w:t>
      </w:r>
      <w:r w:rsidRPr="00EC0F41">
        <w:rPr>
          <w:rFonts w:ascii="Times New Roman" w:hAnsi="Times New Roman"/>
          <w:sz w:val="22"/>
          <w:szCs w:val="22"/>
        </w:rPr>
        <w:t xml:space="preserve"> обязуется поставлять Покупателю Продукцию, а Покупатель принимать и оплачивать указанную</w:t>
      </w:r>
      <w:r w:rsidRPr="00EC0F41">
        <w:rPr>
          <w:rFonts w:ascii="Times New Roman" w:hAnsi="Times New Roman"/>
          <w:sz w:val="22"/>
          <w:szCs w:val="22"/>
          <w:lang w:eastAsia="x-none"/>
        </w:rPr>
        <w:t xml:space="preserve"> Продукцию</w:t>
      </w:r>
      <w:r w:rsidRPr="00EC0F41">
        <w:rPr>
          <w:rFonts w:ascii="Times New Roman" w:hAnsi="Times New Roman"/>
          <w:sz w:val="22"/>
          <w:szCs w:val="22"/>
        </w:rPr>
        <w:t xml:space="preserve">. </w:t>
      </w:r>
    </w:p>
    <w:p w14:paraId="23CF93D3" w14:textId="77777777" w:rsidR="00B5539D" w:rsidRPr="00EC0F41" w:rsidRDefault="00B5539D" w:rsidP="00B71677">
      <w:pPr>
        <w:pStyle w:val="a7"/>
        <w:numPr>
          <w:ilvl w:val="1"/>
          <w:numId w:val="3"/>
        </w:numPr>
        <w:spacing w:line="288" w:lineRule="auto"/>
        <w:ind w:left="0" w:firstLine="284"/>
        <w:jc w:val="both"/>
        <w:rPr>
          <w:rFonts w:ascii="Times New Roman" w:hAnsi="Times New Roman"/>
          <w:sz w:val="22"/>
          <w:szCs w:val="22"/>
        </w:rPr>
      </w:pPr>
      <w:r w:rsidRPr="00EC0F41">
        <w:rPr>
          <w:rFonts w:ascii="Times New Roman" w:hAnsi="Times New Roman"/>
          <w:sz w:val="22"/>
          <w:szCs w:val="22"/>
        </w:rPr>
        <w:t xml:space="preserve">Номенклатура, количество, цена, комплектность поставляемой Продукции, порядок и сроки поставки </w:t>
      </w:r>
      <w:r w:rsidRPr="00EC0F41">
        <w:rPr>
          <w:rFonts w:ascii="Times New Roman" w:hAnsi="Times New Roman"/>
          <w:sz w:val="22"/>
          <w:szCs w:val="22"/>
          <w:lang w:eastAsia="x-none"/>
        </w:rPr>
        <w:t>Продукции</w:t>
      </w:r>
      <w:r w:rsidRPr="00EC0F41">
        <w:rPr>
          <w:rFonts w:ascii="Times New Roman" w:hAnsi="Times New Roman"/>
          <w:sz w:val="22"/>
          <w:szCs w:val="22"/>
        </w:rPr>
        <w:t xml:space="preserve">, а также </w:t>
      </w:r>
      <w:r w:rsidRPr="00EC0F41">
        <w:rPr>
          <w:rFonts w:ascii="Times New Roman" w:hAnsi="Times New Roman"/>
          <w:sz w:val="22"/>
          <w:szCs w:val="22"/>
          <w:lang w:eastAsia="x-none"/>
        </w:rPr>
        <w:t xml:space="preserve">в случае заключения договора во исполнение государственного оборонного заказа (далее - ГОЗ), </w:t>
      </w:r>
      <w:r w:rsidRPr="00EC0F41">
        <w:rPr>
          <w:rFonts w:ascii="Times New Roman" w:hAnsi="Times New Roman"/>
          <w:bCs/>
          <w:sz w:val="22"/>
          <w:szCs w:val="22"/>
        </w:rPr>
        <w:t>сведения о головном исполнителе, уполномоченн</w:t>
      </w:r>
      <w:r w:rsidRPr="00EC0F41">
        <w:rPr>
          <w:rFonts w:ascii="Times New Roman" w:hAnsi="Times New Roman"/>
          <w:bCs/>
          <w:sz w:val="22"/>
          <w:szCs w:val="22"/>
          <w:lang w:eastAsia="x-none"/>
        </w:rPr>
        <w:t>ом</w:t>
      </w:r>
      <w:r w:rsidRPr="00EC0F41">
        <w:rPr>
          <w:rFonts w:ascii="Times New Roman" w:hAnsi="Times New Roman"/>
          <w:bCs/>
          <w:sz w:val="22"/>
          <w:szCs w:val="22"/>
        </w:rPr>
        <w:t xml:space="preserve"> банке, отдельных счетах, номер государственного контракта, идентификатор государственного контракта, во исполнение которого осуществляется поставка</w:t>
      </w:r>
      <w:r w:rsidRPr="00EC0F41">
        <w:rPr>
          <w:rFonts w:ascii="Times New Roman" w:hAnsi="Times New Roman"/>
          <w:bCs/>
          <w:sz w:val="22"/>
          <w:szCs w:val="22"/>
          <w:lang w:eastAsia="x-none"/>
        </w:rPr>
        <w:t>,</w:t>
      </w:r>
      <w:r w:rsidRPr="00EC0F41">
        <w:rPr>
          <w:rFonts w:ascii="Times New Roman" w:hAnsi="Times New Roman"/>
          <w:sz w:val="22"/>
          <w:szCs w:val="22"/>
        </w:rPr>
        <w:t xml:space="preserve"> и реквизиты Сторон указываются сторонами в Отдельных договорах.</w:t>
      </w:r>
    </w:p>
    <w:p w14:paraId="6D66DAEB" w14:textId="142FAA84" w:rsidR="00B5539D" w:rsidRPr="00EC0F41" w:rsidRDefault="00B5539D" w:rsidP="00B71677">
      <w:pPr>
        <w:tabs>
          <w:tab w:val="left" w:pos="709"/>
          <w:tab w:val="left" w:pos="851"/>
          <w:tab w:val="left" w:pos="1134"/>
          <w:tab w:val="left" w:pos="9781"/>
        </w:tabs>
        <w:spacing w:after="0" w:line="288" w:lineRule="auto"/>
        <w:ind w:firstLine="426"/>
        <w:jc w:val="both"/>
        <w:rPr>
          <w:rFonts w:ascii="Times New Roman" w:hAnsi="Times New Roman"/>
        </w:rPr>
      </w:pPr>
      <w:r w:rsidRPr="00EC0F41">
        <w:rPr>
          <w:rFonts w:ascii="Times New Roman" w:hAnsi="Times New Roman"/>
        </w:rPr>
        <w:t>Отдельные договоры, заключаемые во исполнение или на основании настоящего Рамочного договора, являются соответствующими приложениями к настоящему Рамочному договору (Форма Отдельного договора приведена в Приложении №</w:t>
      </w:r>
      <w:r w:rsidR="00692F41" w:rsidRPr="00EC0F41">
        <w:rPr>
          <w:rFonts w:ascii="Times New Roman" w:hAnsi="Times New Roman"/>
        </w:rPr>
        <w:t>2</w:t>
      </w:r>
      <w:r w:rsidRPr="00EC0F41">
        <w:rPr>
          <w:rFonts w:ascii="Times New Roman" w:hAnsi="Times New Roman"/>
        </w:rPr>
        <w:t xml:space="preserve">). Стороны согласовали оформление Отдельных договоров не чаще чем один </w:t>
      </w:r>
      <w:r w:rsidR="005D2F69" w:rsidRPr="00EC0F41">
        <w:rPr>
          <w:rFonts w:ascii="Times New Roman" w:hAnsi="Times New Roman"/>
        </w:rPr>
        <w:t xml:space="preserve">раз в месяц. </w:t>
      </w:r>
    </w:p>
    <w:p w14:paraId="1DE95E56" w14:textId="77777777" w:rsidR="00B5539D" w:rsidRPr="00EC0F41" w:rsidRDefault="00B5539D" w:rsidP="00B71677">
      <w:pPr>
        <w:widowControl w:val="0"/>
        <w:numPr>
          <w:ilvl w:val="1"/>
          <w:numId w:val="3"/>
        </w:numPr>
        <w:tabs>
          <w:tab w:val="left" w:pos="360"/>
          <w:tab w:val="left" w:pos="709"/>
          <w:tab w:val="left" w:pos="851"/>
          <w:tab w:val="left" w:pos="9781"/>
        </w:tabs>
        <w:autoSpaceDE w:val="0"/>
        <w:autoSpaceDN w:val="0"/>
        <w:adjustRightInd w:val="0"/>
        <w:spacing w:after="0" w:line="288" w:lineRule="auto"/>
        <w:ind w:left="0" w:firstLine="284"/>
        <w:jc w:val="both"/>
        <w:rPr>
          <w:rFonts w:ascii="Times New Roman" w:hAnsi="Times New Roman"/>
        </w:rPr>
      </w:pPr>
      <w:r w:rsidRPr="00EC0F41">
        <w:rPr>
          <w:rFonts w:ascii="Times New Roman" w:hAnsi="Times New Roman"/>
        </w:rPr>
        <w:t>Поставка Продукции осуществляется по Отдельным договорам, являющимся неотъемлемой частью Рамочного договора, в которых Стороны согласовывают и надлежащим образом указывают, в числе прочего, точное количество поставляемой Продукции. Точное количество поставляемой Продукции, указанное в Отдельном договоре, является существенным условием договора.</w:t>
      </w:r>
    </w:p>
    <w:p w14:paraId="1CD4D18D" w14:textId="77777777" w:rsidR="00B5539D" w:rsidRPr="00EC0F41" w:rsidRDefault="00B5539D" w:rsidP="00B71677">
      <w:pPr>
        <w:widowControl w:val="0"/>
        <w:numPr>
          <w:ilvl w:val="1"/>
          <w:numId w:val="3"/>
        </w:numPr>
        <w:tabs>
          <w:tab w:val="left" w:pos="360"/>
          <w:tab w:val="left" w:pos="709"/>
          <w:tab w:val="left" w:pos="851"/>
          <w:tab w:val="left" w:pos="9781"/>
        </w:tabs>
        <w:autoSpaceDE w:val="0"/>
        <w:autoSpaceDN w:val="0"/>
        <w:adjustRightInd w:val="0"/>
        <w:spacing w:after="0" w:line="288" w:lineRule="auto"/>
        <w:ind w:left="0" w:firstLine="284"/>
        <w:jc w:val="both"/>
        <w:rPr>
          <w:rFonts w:ascii="Times New Roman" w:hAnsi="Times New Roman"/>
        </w:rPr>
      </w:pPr>
      <w:r w:rsidRPr="00EC0F41">
        <w:rPr>
          <w:rFonts w:ascii="Times New Roman" w:hAnsi="Times New Roman"/>
        </w:rPr>
        <w:t>Обязанность по поставке Продукции возникает у Поставщика только после заключения Отдельного договора. Рамочный договор не налагает на Покупателя, в отсутствии заключенного Отдельного договора, обязанности по выборке Продукции.</w:t>
      </w:r>
    </w:p>
    <w:p w14:paraId="62887F19" w14:textId="77777777" w:rsidR="008A7B76" w:rsidRPr="00EC0F41" w:rsidRDefault="008A7B76" w:rsidP="00B71677">
      <w:pPr>
        <w:widowControl w:val="0"/>
        <w:tabs>
          <w:tab w:val="left" w:pos="709"/>
          <w:tab w:val="left" w:pos="851"/>
          <w:tab w:val="left" w:pos="9781"/>
        </w:tabs>
        <w:autoSpaceDE w:val="0"/>
        <w:autoSpaceDN w:val="0"/>
        <w:adjustRightInd w:val="0"/>
        <w:spacing w:after="0" w:line="288" w:lineRule="auto"/>
        <w:ind w:firstLine="709"/>
        <w:jc w:val="both"/>
        <w:rPr>
          <w:rFonts w:ascii="Times New Roman" w:hAnsi="Times New Roman"/>
        </w:rPr>
      </w:pPr>
      <w:r w:rsidRPr="00EC0F41">
        <w:rPr>
          <w:rFonts w:ascii="Times New Roman" w:hAnsi="Times New Roman"/>
        </w:rPr>
        <w:t xml:space="preserve">Покупатель (по мере возникновения потребности в поставке Продукции) оформляет Отдельный договор и направляет его Поставщику. Поставщик обязуется в срок, не превышающий 3-х дней рассмотреть, подписать и направить Покупателю оформленный со своей стороны Отдельный договор. </w:t>
      </w:r>
    </w:p>
    <w:p w14:paraId="7C072151" w14:textId="2980C823" w:rsidR="008A7B76" w:rsidRPr="00EC0F41" w:rsidRDefault="008A7B76" w:rsidP="00B71677">
      <w:pPr>
        <w:widowControl w:val="0"/>
        <w:tabs>
          <w:tab w:val="left" w:pos="709"/>
          <w:tab w:val="left" w:pos="851"/>
          <w:tab w:val="left" w:pos="9781"/>
        </w:tabs>
        <w:autoSpaceDE w:val="0"/>
        <w:autoSpaceDN w:val="0"/>
        <w:adjustRightInd w:val="0"/>
        <w:spacing w:after="0" w:line="288" w:lineRule="auto"/>
        <w:ind w:firstLine="709"/>
        <w:jc w:val="both"/>
        <w:rPr>
          <w:rFonts w:ascii="Times New Roman" w:hAnsi="Times New Roman"/>
        </w:rPr>
      </w:pPr>
      <w:r w:rsidRPr="00EC0F41">
        <w:rPr>
          <w:rFonts w:ascii="Times New Roman" w:hAnsi="Times New Roman"/>
        </w:rPr>
        <w:t xml:space="preserve">Порядок обмена документами, связанными с заключением, изменением, исполнением и расторжением </w:t>
      </w:r>
      <w:r w:rsidRPr="00EC0F41">
        <w:rPr>
          <w:rFonts w:ascii="Times New Roman" w:hAnsi="Times New Roman"/>
        </w:rPr>
        <w:lastRenderedPageBreak/>
        <w:t>Рамочного договора и Отдельных договоров к нему – в соответствии с п. 6.9 Рамочного договора.</w:t>
      </w:r>
    </w:p>
    <w:p w14:paraId="356C14E9" w14:textId="77777777" w:rsidR="008A7B76" w:rsidRPr="00EC0F41" w:rsidRDefault="008A7B76" w:rsidP="00B71677">
      <w:pPr>
        <w:widowControl w:val="0"/>
        <w:tabs>
          <w:tab w:val="left" w:pos="709"/>
          <w:tab w:val="left" w:pos="851"/>
          <w:tab w:val="left" w:pos="9781"/>
        </w:tabs>
        <w:autoSpaceDE w:val="0"/>
        <w:autoSpaceDN w:val="0"/>
        <w:adjustRightInd w:val="0"/>
        <w:spacing w:after="0" w:line="288" w:lineRule="auto"/>
        <w:ind w:firstLine="709"/>
        <w:jc w:val="both"/>
        <w:rPr>
          <w:rFonts w:ascii="Times New Roman" w:hAnsi="Times New Roman"/>
        </w:rPr>
      </w:pPr>
    </w:p>
    <w:p w14:paraId="2DEF8EF3" w14:textId="77777777" w:rsidR="00B5539D" w:rsidRPr="00EC0F41" w:rsidRDefault="00B5539D" w:rsidP="00B71677">
      <w:pPr>
        <w:shd w:val="clear" w:color="auto" w:fill="FFFFFF"/>
        <w:tabs>
          <w:tab w:val="left" w:pos="851"/>
          <w:tab w:val="left" w:pos="1134"/>
          <w:tab w:val="left" w:pos="9781"/>
        </w:tabs>
        <w:spacing w:after="0" w:line="288" w:lineRule="auto"/>
        <w:jc w:val="center"/>
        <w:rPr>
          <w:rFonts w:ascii="Times New Roman" w:hAnsi="Times New Roman"/>
          <w:b/>
          <w:iCs/>
          <w:spacing w:val="-8"/>
        </w:rPr>
      </w:pPr>
      <w:r w:rsidRPr="00EC0F41">
        <w:rPr>
          <w:rFonts w:ascii="Times New Roman" w:hAnsi="Times New Roman"/>
          <w:b/>
          <w:iCs/>
          <w:spacing w:val="-8"/>
        </w:rPr>
        <w:t>3. Права и обязанности Сторон</w:t>
      </w:r>
    </w:p>
    <w:p w14:paraId="5A4BC390" w14:textId="77777777" w:rsidR="00B5539D" w:rsidRPr="00EC0F41" w:rsidRDefault="00B5539D" w:rsidP="00B71677">
      <w:pPr>
        <w:widowControl w:val="0"/>
        <w:numPr>
          <w:ilvl w:val="1"/>
          <w:numId w:val="4"/>
        </w:numPr>
        <w:shd w:val="clear" w:color="auto" w:fill="FFFFFF"/>
        <w:tabs>
          <w:tab w:val="left" w:pos="851"/>
          <w:tab w:val="left" w:pos="993"/>
          <w:tab w:val="left" w:pos="9781"/>
        </w:tabs>
        <w:autoSpaceDE w:val="0"/>
        <w:autoSpaceDN w:val="0"/>
        <w:adjustRightInd w:val="0"/>
        <w:spacing w:after="0" w:line="288" w:lineRule="auto"/>
        <w:ind w:left="426" w:hanging="142"/>
        <w:jc w:val="both"/>
        <w:rPr>
          <w:rFonts w:ascii="Times New Roman" w:hAnsi="Times New Roman"/>
          <w:iCs/>
          <w:spacing w:val="-8"/>
        </w:rPr>
      </w:pPr>
      <w:r w:rsidRPr="00EC0F41">
        <w:rPr>
          <w:rFonts w:ascii="Times New Roman" w:hAnsi="Times New Roman"/>
        </w:rPr>
        <w:t>Поставщик вправе</w:t>
      </w:r>
      <w:r w:rsidRPr="00EC0F41">
        <w:rPr>
          <w:rFonts w:ascii="Times New Roman" w:hAnsi="Times New Roman"/>
          <w:iCs/>
          <w:spacing w:val="-8"/>
        </w:rPr>
        <w:t>:</w:t>
      </w:r>
    </w:p>
    <w:p w14:paraId="279A4980" w14:textId="77777777" w:rsidR="00B5539D" w:rsidRPr="00EC0F41" w:rsidRDefault="00B5539D" w:rsidP="00B71677">
      <w:pPr>
        <w:widowControl w:val="0"/>
        <w:numPr>
          <w:ilvl w:val="2"/>
          <w:numId w:val="4"/>
        </w:numPr>
        <w:shd w:val="clear" w:color="auto" w:fill="FFFFFF"/>
        <w:tabs>
          <w:tab w:val="left" w:pos="851"/>
          <w:tab w:val="left" w:pos="993"/>
          <w:tab w:val="left" w:pos="9781"/>
        </w:tabs>
        <w:autoSpaceDE w:val="0"/>
        <w:autoSpaceDN w:val="0"/>
        <w:adjustRightInd w:val="0"/>
        <w:spacing w:after="0" w:line="288" w:lineRule="auto"/>
        <w:ind w:left="0" w:firstLine="284"/>
        <w:jc w:val="both"/>
        <w:rPr>
          <w:rFonts w:ascii="Times New Roman" w:hAnsi="Times New Roman"/>
          <w:iCs/>
          <w:spacing w:val="-8"/>
        </w:rPr>
      </w:pPr>
      <w:r w:rsidRPr="00EC0F41">
        <w:rPr>
          <w:rFonts w:ascii="Times New Roman" w:hAnsi="Times New Roman"/>
        </w:rPr>
        <w:t>требовать своевременной оплаты надлежащим образом, поставленной и принятой Покупателем Продукции на условиях, установленных Рамочным договором и Отдельным договором, если иное не предусмотрено Сторонами в Отдельном договоре</w:t>
      </w:r>
      <w:r w:rsidRPr="00EC0F41">
        <w:rPr>
          <w:rFonts w:ascii="Times New Roman" w:hAnsi="Times New Roman"/>
          <w:iCs/>
          <w:spacing w:val="-8"/>
        </w:rPr>
        <w:t>;</w:t>
      </w:r>
    </w:p>
    <w:p w14:paraId="65027356" w14:textId="77777777" w:rsidR="00B5539D" w:rsidRPr="00EC0F41" w:rsidRDefault="00B5539D" w:rsidP="00B71677">
      <w:pPr>
        <w:widowControl w:val="0"/>
        <w:numPr>
          <w:ilvl w:val="2"/>
          <w:numId w:val="4"/>
        </w:numPr>
        <w:shd w:val="clear" w:color="auto" w:fill="FFFFFF"/>
        <w:tabs>
          <w:tab w:val="left" w:pos="-142"/>
          <w:tab w:val="left" w:pos="851"/>
          <w:tab w:val="left" w:pos="993"/>
          <w:tab w:val="left" w:pos="9781"/>
        </w:tabs>
        <w:autoSpaceDE w:val="0"/>
        <w:autoSpaceDN w:val="0"/>
        <w:adjustRightInd w:val="0"/>
        <w:spacing w:after="0" w:line="288" w:lineRule="auto"/>
        <w:ind w:left="0" w:firstLine="284"/>
        <w:jc w:val="both"/>
        <w:rPr>
          <w:rFonts w:ascii="Times New Roman" w:hAnsi="Times New Roman"/>
          <w:iCs/>
          <w:spacing w:val="-8"/>
        </w:rPr>
      </w:pPr>
      <w:r w:rsidRPr="00EC0F41">
        <w:rPr>
          <w:rFonts w:ascii="Times New Roman" w:hAnsi="Times New Roman"/>
          <w:iCs/>
          <w:spacing w:val="-8"/>
        </w:rPr>
        <w:t xml:space="preserve"> </w:t>
      </w:r>
      <w:r w:rsidRPr="00EC0F41">
        <w:rPr>
          <w:rFonts w:ascii="Times New Roman" w:hAnsi="Times New Roman"/>
        </w:rPr>
        <w:t>по согласованию с Покупателем досрочно исполнить обязательства по поставке Продукции;</w:t>
      </w:r>
    </w:p>
    <w:p w14:paraId="2A0FA128" w14:textId="77777777" w:rsidR="00B5539D" w:rsidRPr="00EC0F41" w:rsidRDefault="00B5539D" w:rsidP="00B71677">
      <w:pPr>
        <w:widowControl w:val="0"/>
        <w:numPr>
          <w:ilvl w:val="2"/>
          <w:numId w:val="4"/>
        </w:numPr>
        <w:shd w:val="clear" w:color="auto" w:fill="FFFFFF"/>
        <w:tabs>
          <w:tab w:val="left" w:pos="-142"/>
          <w:tab w:val="left" w:pos="851"/>
          <w:tab w:val="left" w:pos="993"/>
          <w:tab w:val="left" w:pos="9781"/>
        </w:tabs>
        <w:autoSpaceDE w:val="0"/>
        <w:autoSpaceDN w:val="0"/>
        <w:adjustRightInd w:val="0"/>
        <w:spacing w:after="0" w:line="288" w:lineRule="auto"/>
        <w:ind w:left="0" w:firstLine="284"/>
        <w:jc w:val="both"/>
        <w:rPr>
          <w:rFonts w:ascii="Times New Roman" w:hAnsi="Times New Roman"/>
        </w:rPr>
      </w:pPr>
      <w:r w:rsidRPr="00EC0F41">
        <w:rPr>
          <w:rFonts w:ascii="Times New Roman" w:hAnsi="Times New Roman"/>
          <w:iCs/>
          <w:spacing w:val="-8"/>
        </w:rPr>
        <w:t xml:space="preserve"> </w:t>
      </w:r>
      <w:r w:rsidRPr="00EC0F41">
        <w:rPr>
          <w:rFonts w:ascii="Times New Roman" w:hAnsi="Times New Roman"/>
        </w:rPr>
        <w:t>запрашивать у Покупателя разъяснения и уточнения относительно поставляемой Продукции;</w:t>
      </w:r>
    </w:p>
    <w:p w14:paraId="34A63920" w14:textId="77777777" w:rsidR="00B5539D" w:rsidRPr="00EC0F41" w:rsidRDefault="00B5539D" w:rsidP="00B71677">
      <w:pPr>
        <w:widowControl w:val="0"/>
        <w:numPr>
          <w:ilvl w:val="2"/>
          <w:numId w:val="4"/>
        </w:numPr>
        <w:shd w:val="clear" w:color="auto" w:fill="FFFFFF"/>
        <w:tabs>
          <w:tab w:val="left" w:pos="-142"/>
          <w:tab w:val="left" w:pos="851"/>
          <w:tab w:val="left" w:pos="993"/>
          <w:tab w:val="left" w:pos="9781"/>
        </w:tabs>
        <w:autoSpaceDE w:val="0"/>
        <w:autoSpaceDN w:val="0"/>
        <w:adjustRightInd w:val="0"/>
        <w:spacing w:after="0" w:line="288" w:lineRule="auto"/>
        <w:ind w:left="0" w:firstLine="284"/>
        <w:jc w:val="both"/>
        <w:rPr>
          <w:rFonts w:ascii="Times New Roman" w:hAnsi="Times New Roman"/>
        </w:rPr>
      </w:pPr>
      <w:r w:rsidRPr="00EC0F41">
        <w:rPr>
          <w:rFonts w:ascii="Times New Roman" w:hAnsi="Times New Roman"/>
          <w:iCs/>
          <w:spacing w:val="-8"/>
        </w:rPr>
        <w:t xml:space="preserve"> </w:t>
      </w:r>
      <w:r w:rsidRPr="00EC0F41">
        <w:rPr>
          <w:rFonts w:ascii="Times New Roman" w:hAnsi="Times New Roman"/>
        </w:rPr>
        <w:t>осуществлять иные права, предусмотренные Рамочным договором и Отдельным договором.</w:t>
      </w:r>
    </w:p>
    <w:p w14:paraId="67EA3FF0" w14:textId="77777777" w:rsidR="00B5539D" w:rsidRPr="00EC0F41" w:rsidRDefault="00B5539D" w:rsidP="00B71677">
      <w:pPr>
        <w:widowControl w:val="0"/>
        <w:numPr>
          <w:ilvl w:val="1"/>
          <w:numId w:val="4"/>
        </w:numPr>
        <w:shd w:val="clear" w:color="auto" w:fill="FFFFFF"/>
        <w:tabs>
          <w:tab w:val="left" w:pos="-142"/>
          <w:tab w:val="left" w:pos="851"/>
          <w:tab w:val="left" w:pos="993"/>
          <w:tab w:val="left" w:pos="1134"/>
          <w:tab w:val="left" w:pos="9781"/>
        </w:tabs>
        <w:autoSpaceDE w:val="0"/>
        <w:autoSpaceDN w:val="0"/>
        <w:adjustRightInd w:val="0"/>
        <w:spacing w:after="0" w:line="288" w:lineRule="auto"/>
        <w:ind w:left="0" w:firstLine="284"/>
        <w:jc w:val="both"/>
        <w:rPr>
          <w:rFonts w:ascii="Times New Roman" w:hAnsi="Times New Roman"/>
          <w:iCs/>
          <w:spacing w:val="-8"/>
        </w:rPr>
      </w:pPr>
      <w:r w:rsidRPr="00EC0F41">
        <w:rPr>
          <w:rFonts w:ascii="Times New Roman" w:hAnsi="Times New Roman"/>
        </w:rPr>
        <w:t>Поставщик обязан</w:t>
      </w:r>
      <w:r w:rsidRPr="00EC0F41">
        <w:rPr>
          <w:rFonts w:ascii="Times New Roman" w:hAnsi="Times New Roman"/>
          <w:iCs/>
          <w:spacing w:val="-8"/>
        </w:rPr>
        <w:t>:</w:t>
      </w:r>
    </w:p>
    <w:p w14:paraId="20A3C6B0" w14:textId="77777777" w:rsidR="00B5539D" w:rsidRPr="00EC0F41" w:rsidRDefault="00B5539D" w:rsidP="00B71677">
      <w:pPr>
        <w:widowControl w:val="0"/>
        <w:numPr>
          <w:ilvl w:val="2"/>
          <w:numId w:val="4"/>
        </w:numPr>
        <w:shd w:val="clear" w:color="auto" w:fill="FFFFFF"/>
        <w:tabs>
          <w:tab w:val="left" w:pos="-142"/>
          <w:tab w:val="left" w:pos="851"/>
          <w:tab w:val="left" w:pos="993"/>
          <w:tab w:val="left" w:pos="1134"/>
          <w:tab w:val="left" w:pos="9781"/>
        </w:tabs>
        <w:autoSpaceDE w:val="0"/>
        <w:autoSpaceDN w:val="0"/>
        <w:adjustRightInd w:val="0"/>
        <w:spacing w:after="0" w:line="288" w:lineRule="auto"/>
        <w:ind w:left="0" w:firstLine="284"/>
        <w:jc w:val="both"/>
        <w:rPr>
          <w:rFonts w:ascii="Times New Roman" w:hAnsi="Times New Roman"/>
        </w:rPr>
      </w:pPr>
      <w:r w:rsidRPr="00EC0F41">
        <w:rPr>
          <w:rFonts w:ascii="Times New Roman" w:hAnsi="Times New Roman"/>
        </w:rPr>
        <w:t>своевременно и надлежащим образом осуществить поставку Продукции в соответствии с условиями настоящего Рамочного договора и заключенного Отдельного договора;</w:t>
      </w:r>
    </w:p>
    <w:p w14:paraId="460A0203" w14:textId="77777777" w:rsidR="00B5539D" w:rsidRPr="00EC0F41" w:rsidRDefault="00B5539D" w:rsidP="00B71677">
      <w:pPr>
        <w:widowControl w:val="0"/>
        <w:numPr>
          <w:ilvl w:val="2"/>
          <w:numId w:val="4"/>
        </w:numPr>
        <w:shd w:val="clear" w:color="auto" w:fill="FFFFFF"/>
        <w:tabs>
          <w:tab w:val="left" w:pos="-142"/>
          <w:tab w:val="left" w:pos="851"/>
          <w:tab w:val="left" w:pos="993"/>
          <w:tab w:val="left" w:pos="1134"/>
          <w:tab w:val="left" w:pos="9781"/>
        </w:tabs>
        <w:autoSpaceDE w:val="0"/>
        <w:autoSpaceDN w:val="0"/>
        <w:adjustRightInd w:val="0"/>
        <w:spacing w:after="0" w:line="288" w:lineRule="auto"/>
        <w:ind w:left="0" w:firstLine="284"/>
        <w:jc w:val="both"/>
        <w:rPr>
          <w:rFonts w:ascii="Times New Roman" w:hAnsi="Times New Roman"/>
        </w:rPr>
      </w:pPr>
      <w:r w:rsidRPr="00EC0F41">
        <w:rPr>
          <w:rFonts w:ascii="Times New Roman" w:hAnsi="Times New Roman"/>
        </w:rPr>
        <w:t>обеспечивать соответствие поставляемой Продукции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Рамочным договором и заключенным Отдельным договором;</w:t>
      </w:r>
    </w:p>
    <w:p w14:paraId="004C4930" w14:textId="0BDD93EC" w:rsidR="0044291A" w:rsidRPr="00EC0F41" w:rsidRDefault="0044291A" w:rsidP="00B71677">
      <w:pPr>
        <w:widowControl w:val="0"/>
        <w:numPr>
          <w:ilvl w:val="2"/>
          <w:numId w:val="4"/>
        </w:numPr>
        <w:shd w:val="clear" w:color="auto" w:fill="FFFFFF"/>
        <w:tabs>
          <w:tab w:val="left" w:pos="-142"/>
          <w:tab w:val="left" w:pos="851"/>
          <w:tab w:val="left" w:pos="993"/>
          <w:tab w:val="left" w:pos="1134"/>
          <w:tab w:val="left" w:pos="9781"/>
        </w:tabs>
        <w:autoSpaceDE w:val="0"/>
        <w:autoSpaceDN w:val="0"/>
        <w:adjustRightInd w:val="0"/>
        <w:spacing w:after="0" w:line="288" w:lineRule="auto"/>
        <w:ind w:left="0" w:firstLine="284"/>
        <w:jc w:val="both"/>
        <w:rPr>
          <w:rFonts w:ascii="Times New Roman" w:hAnsi="Times New Roman"/>
        </w:rPr>
      </w:pPr>
      <w:r w:rsidRPr="00EC0F41">
        <w:rPr>
          <w:rFonts w:ascii="Times New Roman" w:hAnsi="Times New Roman"/>
        </w:rPr>
        <w:t>передать одновременно с Продукцией оригиналы товаросопроводительных документов согласно разделу 6 Рамочного договора;</w:t>
      </w:r>
    </w:p>
    <w:p w14:paraId="08FC1026" w14:textId="77777777" w:rsidR="00B5539D" w:rsidRPr="00EC0F41" w:rsidRDefault="00B5539D" w:rsidP="00B71677">
      <w:pPr>
        <w:widowControl w:val="0"/>
        <w:numPr>
          <w:ilvl w:val="2"/>
          <w:numId w:val="4"/>
        </w:numPr>
        <w:shd w:val="clear" w:color="auto" w:fill="FFFFFF"/>
        <w:tabs>
          <w:tab w:val="left" w:pos="-142"/>
          <w:tab w:val="left" w:pos="851"/>
          <w:tab w:val="left" w:pos="993"/>
          <w:tab w:val="left" w:pos="1134"/>
          <w:tab w:val="left" w:pos="9781"/>
        </w:tabs>
        <w:autoSpaceDE w:val="0"/>
        <w:autoSpaceDN w:val="0"/>
        <w:adjustRightInd w:val="0"/>
        <w:spacing w:after="0" w:line="288" w:lineRule="auto"/>
        <w:ind w:left="0" w:firstLine="284"/>
        <w:jc w:val="both"/>
        <w:rPr>
          <w:rFonts w:ascii="Times New Roman" w:hAnsi="Times New Roman"/>
        </w:rPr>
      </w:pPr>
      <w:r w:rsidRPr="00EC0F41">
        <w:rPr>
          <w:rFonts w:ascii="Times New Roman" w:hAnsi="Times New Roman"/>
        </w:rPr>
        <w:t>исполнять иные обязательства, предусмотренные законодательством Российской Федерации и заключенным во исполнение настоящего Рамочного договора Отдельным договором.</w:t>
      </w:r>
    </w:p>
    <w:p w14:paraId="49043A3A" w14:textId="77777777" w:rsidR="007B7353" w:rsidRPr="00EC0F41" w:rsidRDefault="00B5539D" w:rsidP="00B71677">
      <w:pPr>
        <w:widowControl w:val="0"/>
        <w:numPr>
          <w:ilvl w:val="2"/>
          <w:numId w:val="4"/>
        </w:numPr>
        <w:shd w:val="clear" w:color="auto" w:fill="FFFFFF"/>
        <w:tabs>
          <w:tab w:val="left" w:pos="-142"/>
          <w:tab w:val="left" w:pos="851"/>
          <w:tab w:val="left" w:pos="993"/>
          <w:tab w:val="left" w:pos="1134"/>
          <w:tab w:val="left" w:pos="9781"/>
        </w:tabs>
        <w:autoSpaceDE w:val="0"/>
        <w:autoSpaceDN w:val="0"/>
        <w:adjustRightInd w:val="0"/>
        <w:spacing w:after="0" w:line="288" w:lineRule="auto"/>
        <w:ind w:left="0" w:firstLine="284"/>
        <w:jc w:val="both"/>
        <w:rPr>
          <w:rFonts w:ascii="Times New Roman" w:hAnsi="Times New Roman"/>
          <w:lang w:eastAsia="en-US"/>
        </w:rPr>
      </w:pPr>
      <w:r w:rsidRPr="00EC0F41">
        <w:rPr>
          <w:rFonts w:ascii="Times New Roman" w:hAnsi="Times New Roman"/>
        </w:rPr>
        <w:t xml:space="preserve">В случае поставки Продукции на территорию Покупателя, Поставщик при </w:t>
      </w:r>
      <w:r w:rsidRPr="00EC0F41">
        <w:rPr>
          <w:rFonts w:ascii="Times New Roman" w:hAnsi="Times New Roman"/>
          <w:lang w:eastAsia="en-US"/>
        </w:rPr>
        <w:t>въезде на территорию Покупателя обязан предоставить документы, оформленные в соответствии с действующим законодательством Российской Федерации</w:t>
      </w:r>
      <w:r w:rsidR="007B7353" w:rsidRPr="00EC0F41">
        <w:rPr>
          <w:rFonts w:ascii="Times New Roman" w:hAnsi="Times New Roman"/>
          <w:lang w:eastAsia="en-US"/>
        </w:rPr>
        <w:t>.</w:t>
      </w:r>
    </w:p>
    <w:p w14:paraId="423A944B" w14:textId="77777777" w:rsidR="00B5539D" w:rsidRPr="00EC0F41" w:rsidRDefault="00B5539D" w:rsidP="00B71677">
      <w:pPr>
        <w:widowControl w:val="0"/>
        <w:numPr>
          <w:ilvl w:val="1"/>
          <w:numId w:val="4"/>
        </w:numPr>
        <w:shd w:val="clear" w:color="auto" w:fill="FFFFFF"/>
        <w:tabs>
          <w:tab w:val="left" w:pos="-142"/>
          <w:tab w:val="left" w:pos="851"/>
          <w:tab w:val="left" w:pos="993"/>
          <w:tab w:val="left" w:pos="1134"/>
          <w:tab w:val="left" w:pos="9781"/>
        </w:tabs>
        <w:autoSpaceDE w:val="0"/>
        <w:autoSpaceDN w:val="0"/>
        <w:adjustRightInd w:val="0"/>
        <w:spacing w:after="0" w:line="288" w:lineRule="auto"/>
        <w:ind w:left="0" w:firstLine="284"/>
        <w:jc w:val="both"/>
        <w:rPr>
          <w:rFonts w:ascii="Times New Roman" w:hAnsi="Times New Roman"/>
          <w:iCs/>
          <w:spacing w:val="-8"/>
        </w:rPr>
      </w:pPr>
      <w:r w:rsidRPr="00EC0F41">
        <w:rPr>
          <w:rFonts w:ascii="Times New Roman" w:hAnsi="Times New Roman"/>
          <w:iCs/>
          <w:spacing w:val="-8"/>
        </w:rPr>
        <w:t>Покупатель вправе:</w:t>
      </w:r>
    </w:p>
    <w:p w14:paraId="5C57D730" w14:textId="77777777" w:rsidR="00B5539D" w:rsidRPr="00EC0F41" w:rsidRDefault="00B5539D" w:rsidP="00B71677">
      <w:pPr>
        <w:widowControl w:val="0"/>
        <w:numPr>
          <w:ilvl w:val="2"/>
          <w:numId w:val="4"/>
        </w:numPr>
        <w:shd w:val="clear" w:color="auto" w:fill="FFFFFF"/>
        <w:tabs>
          <w:tab w:val="left" w:pos="-142"/>
          <w:tab w:val="left" w:pos="851"/>
          <w:tab w:val="left" w:pos="993"/>
          <w:tab w:val="left" w:pos="1134"/>
          <w:tab w:val="left" w:pos="9781"/>
        </w:tabs>
        <w:autoSpaceDE w:val="0"/>
        <w:autoSpaceDN w:val="0"/>
        <w:adjustRightInd w:val="0"/>
        <w:spacing w:after="0" w:line="288" w:lineRule="auto"/>
        <w:ind w:left="0" w:firstLine="284"/>
        <w:jc w:val="both"/>
        <w:rPr>
          <w:rFonts w:ascii="Times New Roman" w:hAnsi="Times New Roman"/>
        </w:rPr>
      </w:pPr>
      <w:r w:rsidRPr="00EC0F41">
        <w:rPr>
          <w:rFonts w:ascii="Times New Roman" w:hAnsi="Times New Roman"/>
        </w:rPr>
        <w:t>требовать от</w:t>
      </w:r>
      <w:r w:rsidR="00A14C6E" w:rsidRPr="00EC0F41">
        <w:rPr>
          <w:rFonts w:ascii="Times New Roman" w:hAnsi="Times New Roman"/>
        </w:rPr>
        <w:t xml:space="preserve"> </w:t>
      </w:r>
      <w:r w:rsidRPr="00EC0F41">
        <w:rPr>
          <w:rFonts w:ascii="Times New Roman" w:hAnsi="Times New Roman"/>
        </w:rPr>
        <w:t>Поставщика надлежащего исполнения обязательств в соответствии с условиями настоящего Рамочного договора и заключенными Отдельными договорами, а также требовать своевременного устранения выявленных недостатков в поставленной Продукции;</w:t>
      </w:r>
    </w:p>
    <w:p w14:paraId="30E73364" w14:textId="77777777" w:rsidR="00B5539D" w:rsidRPr="00EC0F41" w:rsidRDefault="00B5539D" w:rsidP="00B71677">
      <w:pPr>
        <w:widowControl w:val="0"/>
        <w:numPr>
          <w:ilvl w:val="2"/>
          <w:numId w:val="4"/>
        </w:numPr>
        <w:shd w:val="clear" w:color="auto" w:fill="FFFFFF"/>
        <w:tabs>
          <w:tab w:val="left" w:pos="-142"/>
          <w:tab w:val="left" w:pos="851"/>
          <w:tab w:val="left" w:pos="993"/>
          <w:tab w:val="left" w:pos="1134"/>
          <w:tab w:val="left" w:pos="9781"/>
        </w:tabs>
        <w:autoSpaceDE w:val="0"/>
        <w:autoSpaceDN w:val="0"/>
        <w:adjustRightInd w:val="0"/>
        <w:spacing w:after="0" w:line="288" w:lineRule="auto"/>
        <w:ind w:left="0" w:firstLine="284"/>
        <w:jc w:val="both"/>
        <w:rPr>
          <w:rFonts w:ascii="Times New Roman" w:hAnsi="Times New Roman"/>
        </w:rPr>
      </w:pPr>
      <w:r w:rsidRPr="00EC0F41">
        <w:rPr>
          <w:rFonts w:ascii="Times New Roman" w:hAnsi="Times New Roman"/>
        </w:rPr>
        <w:t>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 условиями Рамочного договора и заключенных Отдельных договоров;</w:t>
      </w:r>
    </w:p>
    <w:p w14:paraId="30AB4CD6" w14:textId="77777777" w:rsidR="00B5539D" w:rsidRPr="00EC0F41" w:rsidRDefault="00B5539D" w:rsidP="00B71677">
      <w:pPr>
        <w:widowControl w:val="0"/>
        <w:numPr>
          <w:ilvl w:val="2"/>
          <w:numId w:val="4"/>
        </w:numPr>
        <w:shd w:val="clear" w:color="auto" w:fill="FFFFFF"/>
        <w:tabs>
          <w:tab w:val="left" w:pos="-142"/>
          <w:tab w:val="left" w:pos="851"/>
          <w:tab w:val="left" w:pos="993"/>
          <w:tab w:val="left" w:pos="1134"/>
          <w:tab w:val="left" w:pos="9781"/>
        </w:tabs>
        <w:autoSpaceDE w:val="0"/>
        <w:autoSpaceDN w:val="0"/>
        <w:adjustRightInd w:val="0"/>
        <w:spacing w:after="0" w:line="288" w:lineRule="auto"/>
        <w:ind w:left="0" w:firstLine="284"/>
        <w:jc w:val="both"/>
        <w:rPr>
          <w:rFonts w:ascii="Times New Roman" w:hAnsi="Times New Roman"/>
        </w:rPr>
      </w:pPr>
      <w:r w:rsidRPr="00EC0F41">
        <w:rPr>
          <w:rFonts w:ascii="Times New Roman" w:hAnsi="Times New Roman"/>
        </w:rPr>
        <w:t>запрашивать у Поставщика информацию о ходе поставки Продукции;</w:t>
      </w:r>
    </w:p>
    <w:p w14:paraId="36AF687D" w14:textId="77777777" w:rsidR="00B5539D" w:rsidRPr="00EC0F41" w:rsidRDefault="00B5539D" w:rsidP="00B71677">
      <w:pPr>
        <w:widowControl w:val="0"/>
        <w:numPr>
          <w:ilvl w:val="2"/>
          <w:numId w:val="4"/>
        </w:numPr>
        <w:shd w:val="clear" w:color="auto" w:fill="FFFFFF"/>
        <w:tabs>
          <w:tab w:val="left" w:pos="-142"/>
          <w:tab w:val="left" w:pos="851"/>
          <w:tab w:val="left" w:pos="993"/>
          <w:tab w:val="left" w:pos="1134"/>
          <w:tab w:val="left" w:pos="9781"/>
        </w:tabs>
        <w:autoSpaceDE w:val="0"/>
        <w:autoSpaceDN w:val="0"/>
        <w:adjustRightInd w:val="0"/>
        <w:spacing w:after="0" w:line="288" w:lineRule="auto"/>
        <w:ind w:left="0" w:firstLine="284"/>
        <w:jc w:val="both"/>
        <w:rPr>
          <w:rFonts w:ascii="Times New Roman" w:hAnsi="Times New Roman"/>
        </w:rPr>
      </w:pPr>
      <w:r w:rsidRPr="00EC0F41">
        <w:rPr>
          <w:rFonts w:ascii="Times New Roman" w:hAnsi="Times New Roman"/>
        </w:rPr>
        <w:tab/>
        <w:t>в случае досрочного исполнения Поставщиком обязательств по Отдельному договору, принять и оплатить Продукцию в соответствии с установленным Рамочным договором и Отдельным договором порядком;</w:t>
      </w:r>
    </w:p>
    <w:p w14:paraId="0248467A" w14:textId="77777777" w:rsidR="00B5539D" w:rsidRPr="00EC0F41" w:rsidRDefault="00B5539D" w:rsidP="00B71677">
      <w:pPr>
        <w:widowControl w:val="0"/>
        <w:numPr>
          <w:ilvl w:val="2"/>
          <w:numId w:val="4"/>
        </w:numPr>
        <w:shd w:val="clear" w:color="auto" w:fill="FFFFFF"/>
        <w:tabs>
          <w:tab w:val="left" w:pos="-142"/>
          <w:tab w:val="left" w:pos="851"/>
          <w:tab w:val="left" w:pos="993"/>
          <w:tab w:val="left" w:pos="1134"/>
          <w:tab w:val="left" w:pos="9781"/>
        </w:tabs>
        <w:autoSpaceDE w:val="0"/>
        <w:autoSpaceDN w:val="0"/>
        <w:adjustRightInd w:val="0"/>
        <w:spacing w:after="0" w:line="288" w:lineRule="auto"/>
        <w:ind w:left="0" w:firstLine="284"/>
        <w:jc w:val="both"/>
        <w:rPr>
          <w:rFonts w:ascii="Times New Roman" w:hAnsi="Times New Roman"/>
        </w:rPr>
      </w:pPr>
      <w:r w:rsidRPr="00EC0F41">
        <w:rPr>
          <w:rFonts w:ascii="Times New Roman" w:hAnsi="Times New Roman"/>
        </w:rPr>
        <w:t>осуществлять иные права, установленные законодательством Российской Федерации, настоящим Рамочным договором и заключенными Отдельными договорами.</w:t>
      </w:r>
    </w:p>
    <w:p w14:paraId="6CA0455D" w14:textId="77777777" w:rsidR="00B5539D" w:rsidRPr="00EC0F41" w:rsidRDefault="00B5539D" w:rsidP="00B71677">
      <w:pPr>
        <w:widowControl w:val="0"/>
        <w:numPr>
          <w:ilvl w:val="0"/>
          <w:numId w:val="4"/>
        </w:numPr>
        <w:shd w:val="clear" w:color="auto" w:fill="FFFFFF"/>
        <w:tabs>
          <w:tab w:val="left" w:pos="851"/>
          <w:tab w:val="left" w:pos="1134"/>
          <w:tab w:val="left" w:pos="9781"/>
        </w:tabs>
        <w:autoSpaceDE w:val="0"/>
        <w:autoSpaceDN w:val="0"/>
        <w:adjustRightInd w:val="0"/>
        <w:spacing w:after="0" w:line="288" w:lineRule="auto"/>
        <w:ind w:left="0" w:firstLine="0"/>
        <w:jc w:val="center"/>
        <w:rPr>
          <w:rFonts w:ascii="Times New Roman" w:hAnsi="Times New Roman"/>
          <w:b/>
          <w:iCs/>
        </w:rPr>
      </w:pPr>
      <w:r w:rsidRPr="00EC0F41">
        <w:rPr>
          <w:rFonts w:ascii="Times New Roman" w:hAnsi="Times New Roman"/>
          <w:b/>
          <w:iCs/>
        </w:rPr>
        <w:t>Цена продукции</w:t>
      </w:r>
    </w:p>
    <w:p w14:paraId="2EC875F0" w14:textId="04FFD0AD" w:rsidR="006B2B70" w:rsidRPr="00EC0F41" w:rsidRDefault="00B5539D" w:rsidP="00B71677">
      <w:pPr>
        <w:widowControl w:val="0"/>
        <w:numPr>
          <w:ilvl w:val="1"/>
          <w:numId w:val="1"/>
        </w:numPr>
        <w:shd w:val="clear" w:color="auto" w:fill="FFFFFF"/>
        <w:tabs>
          <w:tab w:val="left" w:pos="993"/>
          <w:tab w:val="left" w:pos="1276"/>
        </w:tabs>
        <w:autoSpaceDE w:val="0"/>
        <w:autoSpaceDN w:val="0"/>
        <w:adjustRightInd w:val="0"/>
        <w:spacing w:after="0" w:line="288" w:lineRule="auto"/>
        <w:ind w:left="0" w:firstLine="426"/>
        <w:jc w:val="both"/>
        <w:rPr>
          <w:rFonts w:ascii="Times New Roman" w:hAnsi="Times New Roman"/>
          <w:lang w:eastAsia="ar-SA"/>
        </w:rPr>
      </w:pPr>
      <w:r w:rsidRPr="00EC0F41">
        <w:rPr>
          <w:rFonts w:ascii="Times New Roman" w:hAnsi="Times New Roman"/>
          <w:snapToGrid w:val="0"/>
        </w:rPr>
        <w:t xml:space="preserve">Сумма Рамочного договора не может превышать </w:t>
      </w:r>
      <w:r w:rsidR="00950158" w:rsidRPr="00950158">
        <w:rPr>
          <w:rFonts w:ascii="Times New Roman" w:hAnsi="Times New Roman"/>
          <w:snapToGrid w:val="0"/>
        </w:rPr>
        <w:t>1</w:t>
      </w:r>
      <w:r w:rsidR="00950158">
        <w:rPr>
          <w:rFonts w:ascii="Times New Roman" w:hAnsi="Times New Roman"/>
          <w:snapToGrid w:val="0"/>
        </w:rPr>
        <w:t> </w:t>
      </w:r>
      <w:r w:rsidR="00950158" w:rsidRPr="00950158">
        <w:rPr>
          <w:rFonts w:ascii="Times New Roman" w:hAnsi="Times New Roman"/>
          <w:snapToGrid w:val="0"/>
        </w:rPr>
        <w:t>6</w:t>
      </w:r>
      <w:r w:rsidR="00A947E0">
        <w:rPr>
          <w:rFonts w:ascii="Times New Roman" w:hAnsi="Times New Roman"/>
          <w:snapToGrid w:val="0"/>
        </w:rPr>
        <w:t>27</w:t>
      </w:r>
      <w:r w:rsidR="00226B48">
        <w:rPr>
          <w:rFonts w:ascii="Times New Roman" w:hAnsi="Times New Roman"/>
          <w:snapToGrid w:val="0"/>
        </w:rPr>
        <w:t> </w:t>
      </w:r>
      <w:r w:rsidR="00A947E0">
        <w:rPr>
          <w:rFonts w:ascii="Times New Roman" w:hAnsi="Times New Roman"/>
          <w:snapToGrid w:val="0"/>
        </w:rPr>
        <w:t>278</w:t>
      </w:r>
      <w:r w:rsidR="00226B48">
        <w:rPr>
          <w:rFonts w:ascii="Times New Roman" w:hAnsi="Times New Roman"/>
          <w:snapToGrid w:val="0"/>
        </w:rPr>
        <w:t>,</w:t>
      </w:r>
      <w:r w:rsidR="0062377E">
        <w:rPr>
          <w:rFonts w:ascii="Times New Roman" w:hAnsi="Times New Roman"/>
          <w:snapToGrid w:val="0"/>
        </w:rPr>
        <w:t>8</w:t>
      </w:r>
      <w:r w:rsidR="00A947E0">
        <w:rPr>
          <w:rFonts w:ascii="Times New Roman" w:hAnsi="Times New Roman"/>
          <w:snapToGrid w:val="0"/>
        </w:rPr>
        <w:t>8</w:t>
      </w:r>
      <w:r w:rsidR="00950158" w:rsidRPr="00950158">
        <w:rPr>
          <w:rFonts w:ascii="Times New Roman" w:hAnsi="Times New Roman"/>
          <w:snapToGrid w:val="0"/>
        </w:rPr>
        <w:t xml:space="preserve"> руб. (один миллион шестьсот </w:t>
      </w:r>
      <w:r w:rsidR="00A947E0">
        <w:rPr>
          <w:rFonts w:ascii="Times New Roman" w:hAnsi="Times New Roman"/>
          <w:snapToGrid w:val="0"/>
        </w:rPr>
        <w:t>двадцать семь</w:t>
      </w:r>
      <w:r w:rsidR="00950158" w:rsidRPr="00950158">
        <w:rPr>
          <w:rFonts w:ascii="Times New Roman" w:hAnsi="Times New Roman"/>
          <w:snapToGrid w:val="0"/>
        </w:rPr>
        <w:t xml:space="preserve"> тысяч </w:t>
      </w:r>
      <w:r w:rsidR="00A947E0">
        <w:rPr>
          <w:rFonts w:ascii="Times New Roman" w:hAnsi="Times New Roman"/>
          <w:snapToGrid w:val="0"/>
        </w:rPr>
        <w:t>двести семьдесят восемь</w:t>
      </w:r>
      <w:r w:rsidR="00950158" w:rsidRPr="00950158">
        <w:rPr>
          <w:rFonts w:ascii="Times New Roman" w:hAnsi="Times New Roman"/>
          <w:snapToGrid w:val="0"/>
        </w:rPr>
        <w:t xml:space="preserve"> рублей </w:t>
      </w:r>
      <w:r w:rsidR="0062377E">
        <w:rPr>
          <w:rFonts w:ascii="Times New Roman" w:hAnsi="Times New Roman"/>
          <w:snapToGrid w:val="0"/>
        </w:rPr>
        <w:t>8</w:t>
      </w:r>
      <w:r w:rsidR="00A947E0">
        <w:rPr>
          <w:rFonts w:ascii="Times New Roman" w:hAnsi="Times New Roman"/>
          <w:snapToGrid w:val="0"/>
        </w:rPr>
        <w:t>8</w:t>
      </w:r>
      <w:r w:rsidR="00950158" w:rsidRPr="00950158">
        <w:rPr>
          <w:rFonts w:ascii="Times New Roman" w:hAnsi="Times New Roman"/>
          <w:snapToGrid w:val="0"/>
        </w:rPr>
        <w:t xml:space="preserve"> копеек), в т.ч. НДС </w:t>
      </w:r>
      <w:r w:rsidR="00B71677">
        <w:rPr>
          <w:rFonts w:ascii="Times New Roman" w:hAnsi="Times New Roman"/>
          <w:snapToGrid w:val="0"/>
        </w:rPr>
        <w:t>в соответствии с пунктом 2 статьи 164 Налогового кодекса Российской Федерации</w:t>
      </w:r>
      <w:r w:rsidR="00950158">
        <w:rPr>
          <w:rFonts w:ascii="Times New Roman" w:hAnsi="Times New Roman"/>
          <w:snapToGrid w:val="0"/>
        </w:rPr>
        <w:t xml:space="preserve">. </w:t>
      </w:r>
      <w:r w:rsidRPr="00EC0F41">
        <w:rPr>
          <w:rFonts w:ascii="Times New Roman" w:hAnsi="Times New Roman"/>
          <w:snapToGrid w:val="0"/>
        </w:rPr>
        <w:t>Сумма Рамочного договора состоит из сумм Отдельных договоров</w:t>
      </w:r>
      <w:r w:rsidR="006B2B70" w:rsidRPr="00EC0F41">
        <w:rPr>
          <w:rFonts w:ascii="Times New Roman" w:hAnsi="Times New Roman"/>
          <w:snapToGrid w:val="0"/>
        </w:rPr>
        <w:t xml:space="preserve"> (с учетом НДС </w:t>
      </w:r>
      <w:r w:rsidR="00B71677">
        <w:rPr>
          <w:rFonts w:ascii="Times New Roman" w:hAnsi="Times New Roman"/>
          <w:snapToGrid w:val="0"/>
        </w:rPr>
        <w:t xml:space="preserve">в соответствии с пунктом </w:t>
      </w:r>
      <w:r w:rsidR="002950F9">
        <w:rPr>
          <w:rFonts w:ascii="Times New Roman" w:hAnsi="Times New Roman"/>
          <w:snapToGrid w:val="0"/>
        </w:rPr>
        <w:t>3</w:t>
      </w:r>
      <w:r w:rsidR="00B71677">
        <w:rPr>
          <w:rFonts w:ascii="Times New Roman" w:hAnsi="Times New Roman"/>
          <w:snapToGrid w:val="0"/>
        </w:rPr>
        <w:t xml:space="preserve"> статьи 164 Налогового кодекса Российской Федерации.</w:t>
      </w:r>
      <w:r w:rsidR="006B2B70" w:rsidRPr="00EC0F41">
        <w:rPr>
          <w:rFonts w:ascii="Times New Roman" w:hAnsi="Times New Roman"/>
          <w:snapToGrid w:val="0"/>
        </w:rPr>
        <w:t>, если применимо)</w:t>
      </w:r>
      <w:r w:rsidRPr="00EC0F41">
        <w:rPr>
          <w:rFonts w:ascii="Times New Roman" w:hAnsi="Times New Roman"/>
          <w:snapToGrid w:val="0"/>
        </w:rPr>
        <w:t>, подписываемых в рамках Рамочного договора</w:t>
      </w:r>
      <w:r w:rsidRPr="00EC0F41">
        <w:rPr>
          <w:rFonts w:ascii="Times New Roman" w:hAnsi="Times New Roman"/>
          <w:lang w:eastAsia="ar-SA"/>
        </w:rPr>
        <w:t xml:space="preserve">. </w:t>
      </w:r>
      <w:r w:rsidR="006B2B70" w:rsidRPr="00EC0F41">
        <w:rPr>
          <w:rFonts w:ascii="Times New Roman" w:hAnsi="Times New Roman"/>
          <w:lang w:eastAsia="ar-SA"/>
        </w:rPr>
        <w:t>договора. Цена продукции за единицу согласуется Сторонами в Ведомости поставки (</w:t>
      </w:r>
      <w:r w:rsidR="00E33CAD" w:rsidRPr="00EC0F41">
        <w:rPr>
          <w:rFonts w:ascii="Times New Roman" w:hAnsi="Times New Roman"/>
          <w:lang w:eastAsia="ar-SA"/>
        </w:rPr>
        <w:t xml:space="preserve">по форме </w:t>
      </w:r>
      <w:r w:rsidR="006B2B70" w:rsidRPr="00EC0F41">
        <w:rPr>
          <w:rFonts w:ascii="Times New Roman" w:hAnsi="Times New Roman"/>
          <w:lang w:eastAsia="ar-SA"/>
        </w:rPr>
        <w:t>Приложение № 1) и является твердой на весь период действия Рамочного договора.</w:t>
      </w:r>
    </w:p>
    <w:p w14:paraId="075FE826" w14:textId="77777777" w:rsidR="00B5539D" w:rsidRPr="00EC0F41" w:rsidRDefault="00B5539D" w:rsidP="00B71677">
      <w:pPr>
        <w:widowControl w:val="0"/>
        <w:numPr>
          <w:ilvl w:val="1"/>
          <w:numId w:val="1"/>
        </w:numPr>
        <w:shd w:val="clear" w:color="auto" w:fill="FFFFFF"/>
        <w:tabs>
          <w:tab w:val="left" w:pos="993"/>
          <w:tab w:val="left" w:pos="1276"/>
        </w:tabs>
        <w:autoSpaceDE w:val="0"/>
        <w:autoSpaceDN w:val="0"/>
        <w:adjustRightInd w:val="0"/>
        <w:spacing w:after="0" w:line="288" w:lineRule="auto"/>
        <w:ind w:left="0" w:firstLine="426"/>
        <w:jc w:val="both"/>
        <w:rPr>
          <w:rFonts w:ascii="Times New Roman" w:hAnsi="Times New Roman"/>
          <w:strike/>
          <w:lang w:eastAsia="ar-SA"/>
        </w:rPr>
      </w:pPr>
      <w:r w:rsidRPr="00EC0F41">
        <w:rPr>
          <w:rFonts w:ascii="Times New Roman" w:hAnsi="Times New Roman"/>
        </w:rPr>
        <w:t xml:space="preserve">Цена Продукции включает в себя все затраты Поставщика, транспортные расходы, налоги, пошлины, сборы и другие обязательные платежи, которые Поставщик должен выплатить в связи с выполнением обязательств по Отдельному договору, в соответствии действующим законодательством </w:t>
      </w:r>
      <w:r w:rsidRPr="00EC0F41">
        <w:rPr>
          <w:rFonts w:ascii="Times New Roman" w:hAnsi="Times New Roman"/>
        </w:rPr>
        <w:lastRenderedPageBreak/>
        <w:t>Российской Федерации и иные расходы, в том числе по гарантийным обязательствам, упаковке и маркировке Продукции.</w:t>
      </w:r>
    </w:p>
    <w:p w14:paraId="5D0E8CAE" w14:textId="77777777" w:rsidR="00B5539D" w:rsidRPr="00EC0F41" w:rsidRDefault="00B5539D" w:rsidP="00B71677">
      <w:pPr>
        <w:widowControl w:val="0"/>
        <w:numPr>
          <w:ilvl w:val="0"/>
          <w:numId w:val="1"/>
        </w:numPr>
        <w:shd w:val="clear" w:color="auto" w:fill="FFFFFF"/>
        <w:tabs>
          <w:tab w:val="left" w:pos="851"/>
          <w:tab w:val="left" w:pos="1134"/>
          <w:tab w:val="left" w:pos="9781"/>
        </w:tabs>
        <w:autoSpaceDE w:val="0"/>
        <w:autoSpaceDN w:val="0"/>
        <w:adjustRightInd w:val="0"/>
        <w:spacing w:after="0" w:line="288" w:lineRule="auto"/>
        <w:ind w:left="0" w:firstLine="0"/>
        <w:jc w:val="center"/>
        <w:rPr>
          <w:rFonts w:ascii="Times New Roman" w:hAnsi="Times New Roman"/>
          <w:b/>
          <w:iCs/>
        </w:rPr>
      </w:pPr>
      <w:r w:rsidRPr="00EC0F41">
        <w:rPr>
          <w:rFonts w:ascii="Times New Roman" w:hAnsi="Times New Roman"/>
          <w:b/>
          <w:bCs/>
          <w:iCs/>
        </w:rPr>
        <w:t>Порядок проведения расчетов</w:t>
      </w:r>
    </w:p>
    <w:p w14:paraId="1237D185" w14:textId="77777777" w:rsidR="00B5539D" w:rsidRPr="00EC0F41" w:rsidRDefault="00B5539D" w:rsidP="00B71677">
      <w:pPr>
        <w:pStyle w:val="ConsPlusNormal"/>
        <w:numPr>
          <w:ilvl w:val="1"/>
          <w:numId w:val="1"/>
        </w:numPr>
        <w:spacing w:line="288" w:lineRule="auto"/>
        <w:ind w:left="0" w:firstLine="426"/>
        <w:jc w:val="both"/>
        <w:rPr>
          <w:sz w:val="22"/>
          <w:szCs w:val="22"/>
        </w:rPr>
      </w:pPr>
      <w:r w:rsidRPr="00EC0F41">
        <w:rPr>
          <w:sz w:val="22"/>
          <w:szCs w:val="22"/>
        </w:rPr>
        <w:t xml:space="preserve">Порядок расчетов по Отдельным договорам между Поставщиком и Покупателем согласуется Сторонами в Отдельных договорах. </w:t>
      </w:r>
    </w:p>
    <w:p w14:paraId="026D9AC9" w14:textId="77777777" w:rsidR="00B5539D" w:rsidRPr="00EC0F41" w:rsidRDefault="00B5539D" w:rsidP="00B71677">
      <w:pPr>
        <w:pStyle w:val="ConsPlusNormal"/>
        <w:numPr>
          <w:ilvl w:val="1"/>
          <w:numId w:val="1"/>
        </w:numPr>
        <w:spacing w:line="288" w:lineRule="auto"/>
        <w:ind w:left="0" w:firstLine="426"/>
        <w:jc w:val="both"/>
        <w:rPr>
          <w:sz w:val="22"/>
          <w:szCs w:val="22"/>
        </w:rPr>
      </w:pPr>
      <w:r w:rsidRPr="00EC0F41">
        <w:rPr>
          <w:sz w:val="22"/>
          <w:szCs w:val="22"/>
        </w:rPr>
        <w:t>Обязательство Покупателя по осуществлению каждого из платежей, предусмотренных настоящим Рамочным договором и заключенным Отдельным договором, считается исполненным с момента списания денежных средств со счета Покупателя.</w:t>
      </w:r>
    </w:p>
    <w:p w14:paraId="3EE2D503" w14:textId="77777777" w:rsidR="00B5539D" w:rsidRPr="00EC0F41" w:rsidRDefault="00B5539D" w:rsidP="00B71677">
      <w:pPr>
        <w:widowControl w:val="0"/>
        <w:numPr>
          <w:ilvl w:val="0"/>
          <w:numId w:val="1"/>
        </w:numPr>
        <w:shd w:val="clear" w:color="auto" w:fill="FFFFFF"/>
        <w:tabs>
          <w:tab w:val="left" w:pos="284"/>
          <w:tab w:val="left" w:pos="851"/>
          <w:tab w:val="left" w:pos="1134"/>
          <w:tab w:val="left" w:pos="9781"/>
        </w:tabs>
        <w:autoSpaceDE w:val="0"/>
        <w:autoSpaceDN w:val="0"/>
        <w:adjustRightInd w:val="0"/>
        <w:spacing w:after="0" w:line="288" w:lineRule="auto"/>
        <w:jc w:val="center"/>
        <w:rPr>
          <w:rFonts w:ascii="Times New Roman" w:hAnsi="Times New Roman"/>
          <w:b/>
        </w:rPr>
      </w:pPr>
      <w:r w:rsidRPr="00EC0F41">
        <w:rPr>
          <w:rFonts w:ascii="Times New Roman" w:hAnsi="Times New Roman"/>
          <w:b/>
        </w:rPr>
        <w:t>Порядок поставки продукции</w:t>
      </w:r>
    </w:p>
    <w:p w14:paraId="1F12A2C4" w14:textId="77777777" w:rsidR="00B5539D" w:rsidRPr="00EC0F41" w:rsidRDefault="00B5539D" w:rsidP="00B71677">
      <w:pPr>
        <w:pStyle w:val="ConsPlusNormal"/>
        <w:numPr>
          <w:ilvl w:val="1"/>
          <w:numId w:val="1"/>
        </w:numPr>
        <w:spacing w:line="288" w:lineRule="auto"/>
        <w:ind w:left="0" w:firstLine="426"/>
        <w:jc w:val="both"/>
        <w:rPr>
          <w:sz w:val="22"/>
          <w:szCs w:val="22"/>
        </w:rPr>
      </w:pPr>
      <w:r w:rsidRPr="00EC0F41">
        <w:rPr>
          <w:sz w:val="22"/>
          <w:szCs w:val="22"/>
        </w:rPr>
        <w:t>Риск случайной гибели или случайного повреждения Продукции переходит к Покупателю с момента подписания Сторонами товарной накладной или акта приема-передачи.</w:t>
      </w:r>
    </w:p>
    <w:p w14:paraId="28FB0867" w14:textId="77777777" w:rsidR="00B5539D" w:rsidRPr="00EC0F41" w:rsidRDefault="00B5539D" w:rsidP="00B71677">
      <w:pPr>
        <w:pStyle w:val="ConsPlusNormal"/>
        <w:numPr>
          <w:ilvl w:val="1"/>
          <w:numId w:val="1"/>
        </w:numPr>
        <w:spacing w:line="288" w:lineRule="auto"/>
        <w:ind w:left="0" w:firstLine="426"/>
        <w:jc w:val="both"/>
        <w:rPr>
          <w:sz w:val="22"/>
          <w:szCs w:val="22"/>
        </w:rPr>
      </w:pPr>
      <w:r w:rsidRPr="00EC0F41">
        <w:rPr>
          <w:sz w:val="22"/>
          <w:szCs w:val="22"/>
        </w:rPr>
        <w:t xml:space="preserve">С согласия Покупателя Поставщику предоставляется право досрочной отгрузки Продукции. </w:t>
      </w:r>
    </w:p>
    <w:p w14:paraId="417E3108" w14:textId="00FAA78D" w:rsidR="00B5539D" w:rsidRPr="00EC0F41" w:rsidRDefault="00B5539D" w:rsidP="00B71677">
      <w:pPr>
        <w:pStyle w:val="ConsPlusNormal"/>
        <w:numPr>
          <w:ilvl w:val="1"/>
          <w:numId w:val="1"/>
        </w:numPr>
        <w:spacing w:line="288" w:lineRule="auto"/>
        <w:ind w:left="0" w:firstLine="426"/>
        <w:jc w:val="both"/>
        <w:rPr>
          <w:sz w:val="22"/>
          <w:szCs w:val="22"/>
        </w:rPr>
      </w:pPr>
      <w:r w:rsidRPr="00EC0F41">
        <w:rPr>
          <w:sz w:val="22"/>
          <w:szCs w:val="22"/>
        </w:rPr>
        <w:t xml:space="preserve">Датой исполнения обязательств по поставке Продукции по Отдельным договорам, является дата подписания (утверждения) Покупателем </w:t>
      </w:r>
      <w:r w:rsidR="005023D5" w:rsidRPr="00EC0F41">
        <w:rPr>
          <w:sz w:val="22"/>
          <w:szCs w:val="22"/>
        </w:rPr>
        <w:t>товарно-транспортной накладной, товарной накладной/универсального передаточного документа (УПД) или акта приема-передачи Продукции (если сторонами согласовано оформление акта приема-передачи)</w:t>
      </w:r>
      <w:r w:rsidR="00043124" w:rsidRPr="00EC0F41">
        <w:rPr>
          <w:sz w:val="22"/>
          <w:szCs w:val="22"/>
        </w:rPr>
        <w:t>.</w:t>
      </w:r>
    </w:p>
    <w:p w14:paraId="212BE30A" w14:textId="2AFA78BB" w:rsidR="00B5539D" w:rsidRPr="00EC0F41" w:rsidRDefault="00B5539D" w:rsidP="00B71677">
      <w:pPr>
        <w:pStyle w:val="ConsPlusNormal"/>
        <w:numPr>
          <w:ilvl w:val="1"/>
          <w:numId w:val="1"/>
        </w:numPr>
        <w:spacing w:line="288" w:lineRule="auto"/>
        <w:ind w:left="0" w:firstLine="426"/>
        <w:jc w:val="both"/>
        <w:rPr>
          <w:sz w:val="22"/>
          <w:szCs w:val="22"/>
        </w:rPr>
      </w:pPr>
      <w:r w:rsidRPr="00EC0F41">
        <w:rPr>
          <w:sz w:val="22"/>
          <w:szCs w:val="22"/>
        </w:rPr>
        <w:t xml:space="preserve">Принятие Продукции Покупателем подтверждается подписанием первичных документов </w:t>
      </w:r>
      <w:r w:rsidR="00F9032E" w:rsidRPr="00EC0F41">
        <w:rPr>
          <w:sz w:val="22"/>
          <w:szCs w:val="22"/>
        </w:rPr>
        <w:t>товарно-транспортной накладной, товарной накладной/универсального передаточного документа (УПД) или акта приема-передачи Продукции (если сторонами согласовано оформление акта приема-передачи)</w:t>
      </w:r>
      <w:r w:rsidRPr="00EC0F41">
        <w:rPr>
          <w:sz w:val="22"/>
          <w:szCs w:val="22"/>
        </w:rPr>
        <w:t>. Поставщик обязан выставить счет-фактуру и передать ее Покупателю не позднее пяти календарных дней с момента подписания первичных документов (акта приема-передачи или товарной накладной).</w:t>
      </w:r>
    </w:p>
    <w:p w14:paraId="2BB1B606" w14:textId="65F673BA" w:rsidR="00B5539D" w:rsidRPr="00EC0F41" w:rsidRDefault="00B5539D" w:rsidP="00B71677">
      <w:pPr>
        <w:pStyle w:val="ConsPlusNormal"/>
        <w:numPr>
          <w:ilvl w:val="1"/>
          <w:numId w:val="1"/>
        </w:numPr>
        <w:spacing w:line="288" w:lineRule="auto"/>
        <w:ind w:left="0" w:firstLine="426"/>
        <w:jc w:val="both"/>
        <w:rPr>
          <w:sz w:val="22"/>
          <w:szCs w:val="22"/>
        </w:rPr>
      </w:pPr>
      <w:r w:rsidRPr="00EC0F41">
        <w:rPr>
          <w:sz w:val="22"/>
          <w:szCs w:val="22"/>
        </w:rPr>
        <w:t xml:space="preserve">Стороны </w:t>
      </w:r>
      <w:r w:rsidR="00396B76" w:rsidRPr="00EC0F41">
        <w:rPr>
          <w:sz w:val="22"/>
          <w:szCs w:val="22"/>
        </w:rPr>
        <w:t xml:space="preserve">вправе </w:t>
      </w:r>
      <w:r w:rsidRPr="00EC0F41">
        <w:rPr>
          <w:sz w:val="22"/>
          <w:szCs w:val="22"/>
        </w:rPr>
        <w:t>подписыват</w:t>
      </w:r>
      <w:r w:rsidR="00396B76" w:rsidRPr="00EC0F41">
        <w:rPr>
          <w:sz w:val="22"/>
          <w:szCs w:val="22"/>
        </w:rPr>
        <w:t>ь</w:t>
      </w:r>
      <w:r w:rsidRPr="00EC0F41">
        <w:rPr>
          <w:sz w:val="22"/>
          <w:szCs w:val="22"/>
        </w:rPr>
        <w:t xml:space="preserve"> акт сверки взаимных расчетов не реже 1 раза в квартал, а также после проведения окончательных расчетов по Отдельному договору.</w:t>
      </w:r>
    </w:p>
    <w:p w14:paraId="5BA0D148" w14:textId="77777777" w:rsidR="00B5539D" w:rsidRPr="00EC0F41" w:rsidRDefault="00B5539D" w:rsidP="00B71677">
      <w:pPr>
        <w:widowControl w:val="0"/>
        <w:numPr>
          <w:ilvl w:val="1"/>
          <w:numId w:val="1"/>
        </w:numPr>
        <w:tabs>
          <w:tab w:val="left" w:pos="-426"/>
          <w:tab w:val="left" w:pos="567"/>
        </w:tabs>
        <w:suppressAutoHyphen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В случае нарушения Поставщиком срока выставления счета-фактуры, а также нарушения порядка оформления счета-фактуры, установленного законодательством РФ, Поставщик уплачивает Покупателю штраф в размере суммы НДС, указанной в выставленном счете-фактуре.</w:t>
      </w:r>
    </w:p>
    <w:p w14:paraId="43898D79" w14:textId="77777777" w:rsidR="00B5539D" w:rsidRPr="00EC0F41" w:rsidRDefault="00B5539D" w:rsidP="00B71677">
      <w:pPr>
        <w:widowControl w:val="0"/>
        <w:numPr>
          <w:ilvl w:val="1"/>
          <w:numId w:val="1"/>
        </w:numPr>
        <w:tabs>
          <w:tab w:val="left" w:pos="-426"/>
          <w:tab w:val="left" w:pos="567"/>
        </w:tabs>
        <w:suppressAutoHyphen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bCs/>
        </w:rPr>
        <w:t>Право собственности на Продукцию переходит от Поставщика к Покупателю с даты, указанной на подтверждающем передачу Продукции документе.</w:t>
      </w:r>
    </w:p>
    <w:p w14:paraId="0F053E64" w14:textId="77777777" w:rsidR="00B5539D" w:rsidRPr="00EC0F41" w:rsidRDefault="00B5539D" w:rsidP="00B71677">
      <w:pPr>
        <w:widowControl w:val="0"/>
        <w:numPr>
          <w:ilvl w:val="1"/>
          <w:numId w:val="1"/>
        </w:numPr>
        <w:tabs>
          <w:tab w:val="left" w:pos="-426"/>
          <w:tab w:val="left" w:pos="567"/>
        </w:tabs>
        <w:suppressAutoHyphen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Поставщик обязан направить сканированные копии первичных документов Покупателю в день отгрузки, по электронному адресу, указанному в пункте 6.9 настоящего договора.</w:t>
      </w:r>
    </w:p>
    <w:p w14:paraId="5737373A" w14:textId="77777777" w:rsidR="00B5539D" w:rsidRPr="00EC0F41" w:rsidRDefault="00B5539D" w:rsidP="00B71677">
      <w:pPr>
        <w:widowControl w:val="0"/>
        <w:numPr>
          <w:ilvl w:val="1"/>
          <w:numId w:val="1"/>
        </w:numPr>
        <w:tabs>
          <w:tab w:val="left" w:pos="-426"/>
          <w:tab w:val="left" w:pos="567"/>
        </w:tabs>
        <w:suppressAutoHyphen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7C4E8F0C" w14:textId="77777777" w:rsidR="00B5539D" w:rsidRPr="00EC0F41" w:rsidRDefault="00B5539D" w:rsidP="00B71677">
      <w:pPr>
        <w:tabs>
          <w:tab w:val="left" w:pos="-426"/>
          <w:tab w:val="left" w:pos="567"/>
        </w:tabs>
        <w:suppressAutoHyphens/>
        <w:spacing w:after="0" w:line="288" w:lineRule="auto"/>
        <w:ind w:firstLine="426"/>
        <w:jc w:val="both"/>
        <w:rPr>
          <w:rFonts w:ascii="Times New Roman" w:hAnsi="Times New Roman"/>
        </w:rPr>
      </w:pPr>
      <w:r w:rsidRPr="00EC0F41">
        <w:rPr>
          <w:rFonts w:ascii="Times New Roman" w:hAnsi="Times New Roman"/>
        </w:rPr>
        <w:t>Стороны используют для отправки и принятия документов и для переписки по настоящему Договору следующие электронные адреса:</w:t>
      </w:r>
    </w:p>
    <w:p w14:paraId="6CD2BD89" w14:textId="7843398B" w:rsidR="00B5539D" w:rsidRPr="00EC0F41" w:rsidRDefault="00B5539D" w:rsidP="00B71677">
      <w:pPr>
        <w:tabs>
          <w:tab w:val="left" w:pos="-426"/>
          <w:tab w:val="left" w:pos="567"/>
        </w:tabs>
        <w:suppressAutoHyphens/>
        <w:spacing w:after="0" w:line="288" w:lineRule="auto"/>
        <w:ind w:firstLine="426"/>
        <w:jc w:val="both"/>
        <w:rPr>
          <w:rFonts w:ascii="Times New Roman" w:hAnsi="Times New Roman"/>
        </w:rPr>
      </w:pPr>
      <w:r w:rsidRPr="00EC0F41">
        <w:rPr>
          <w:rFonts w:ascii="Times New Roman" w:hAnsi="Times New Roman"/>
        </w:rPr>
        <w:t xml:space="preserve">- e-mail Поставщика: </w:t>
      </w:r>
      <w:r w:rsidR="0046526B" w:rsidRPr="00EC0F41">
        <w:rPr>
          <w:rFonts w:ascii="Times New Roman" w:hAnsi="Times New Roman"/>
        </w:rPr>
        <w:t>______________</w:t>
      </w:r>
    </w:p>
    <w:p w14:paraId="6BBE2C79" w14:textId="77777777" w:rsidR="00B5539D" w:rsidRPr="00EC0F41" w:rsidRDefault="00B5539D" w:rsidP="00B71677">
      <w:pPr>
        <w:tabs>
          <w:tab w:val="left" w:pos="-426"/>
          <w:tab w:val="left" w:pos="567"/>
        </w:tabs>
        <w:suppressAutoHyphens/>
        <w:spacing w:after="0" w:line="288" w:lineRule="auto"/>
        <w:ind w:firstLine="426"/>
        <w:jc w:val="both"/>
        <w:rPr>
          <w:rFonts w:ascii="Times New Roman" w:hAnsi="Times New Roman"/>
        </w:rPr>
      </w:pPr>
      <w:r w:rsidRPr="00EC0F41">
        <w:rPr>
          <w:rFonts w:ascii="Times New Roman" w:hAnsi="Times New Roman"/>
        </w:rPr>
        <w:t xml:space="preserve">- e-mail Покупателя: </w:t>
      </w:r>
      <w:r w:rsidR="004B4025" w:rsidRPr="00EC0F41">
        <w:rPr>
          <w:rFonts w:ascii="Times New Roman" w:hAnsi="Times New Roman"/>
          <w:lang w:val="en-US"/>
        </w:rPr>
        <w:t>mail</w:t>
      </w:r>
      <w:r w:rsidR="004B4025" w:rsidRPr="00EC0F41">
        <w:rPr>
          <w:rFonts w:ascii="Times New Roman" w:hAnsi="Times New Roman"/>
        </w:rPr>
        <w:t>@</w:t>
      </w:r>
      <w:r w:rsidR="004B4025" w:rsidRPr="00EC0F41">
        <w:rPr>
          <w:rFonts w:ascii="Times New Roman" w:hAnsi="Times New Roman"/>
          <w:lang w:val="en-US"/>
        </w:rPr>
        <w:t>niistali</w:t>
      </w:r>
      <w:r w:rsidR="004B4025" w:rsidRPr="00EC0F41">
        <w:rPr>
          <w:rFonts w:ascii="Times New Roman" w:hAnsi="Times New Roman"/>
        </w:rPr>
        <w:t>.</w:t>
      </w:r>
      <w:r w:rsidR="004B4025" w:rsidRPr="00EC0F41">
        <w:rPr>
          <w:rFonts w:ascii="Times New Roman" w:hAnsi="Times New Roman"/>
          <w:lang w:val="en-US"/>
        </w:rPr>
        <w:t>ru</w:t>
      </w:r>
      <w:r w:rsidR="004B4025" w:rsidRPr="00EC0F41">
        <w:rPr>
          <w:rFonts w:ascii="Times New Roman" w:hAnsi="Times New Roman"/>
        </w:rPr>
        <w:t>.</w:t>
      </w:r>
    </w:p>
    <w:p w14:paraId="79BD19F6" w14:textId="77777777" w:rsidR="00B5539D" w:rsidRPr="00EC0F41" w:rsidRDefault="00B5539D" w:rsidP="00B71677">
      <w:pPr>
        <w:tabs>
          <w:tab w:val="left" w:pos="-426"/>
          <w:tab w:val="left" w:pos="567"/>
        </w:tabs>
        <w:suppressAutoHyphens/>
        <w:spacing w:after="0" w:line="288" w:lineRule="auto"/>
        <w:ind w:firstLine="426"/>
        <w:jc w:val="both"/>
        <w:rPr>
          <w:rFonts w:ascii="Times New Roman" w:hAnsi="Times New Roman"/>
        </w:rPr>
      </w:pPr>
      <w:r w:rsidRPr="00EC0F41">
        <w:rPr>
          <w:rFonts w:ascii="Times New Roman" w:hAnsi="Times New Roman"/>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6699E3E2" w14:textId="77777777" w:rsidR="00B5539D" w:rsidRPr="00EC0F41" w:rsidRDefault="00B5539D" w:rsidP="00B71677">
      <w:pPr>
        <w:tabs>
          <w:tab w:val="left" w:pos="-426"/>
          <w:tab w:val="left" w:pos="567"/>
        </w:tabs>
        <w:suppressAutoHyphens/>
        <w:spacing w:after="0" w:line="288" w:lineRule="auto"/>
        <w:ind w:firstLine="426"/>
        <w:jc w:val="both"/>
        <w:rPr>
          <w:rFonts w:ascii="Times New Roman" w:hAnsi="Times New Roman"/>
        </w:rPr>
      </w:pPr>
      <w:r w:rsidRPr="00EC0F41">
        <w:rPr>
          <w:rFonts w:ascii="Times New Roman" w:hAnsi="Times New Roman"/>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договоре), в том числе с использованием систем обмена мгновенными сообщениями между пользователями с помощью сети Интернет (таким как Viber, Telegram и др.), путём размещения в облачных сервисах и иными способами.</w:t>
      </w:r>
    </w:p>
    <w:p w14:paraId="35F6EC76" w14:textId="5CDA4947" w:rsidR="00396B76" w:rsidRPr="00EC0F41" w:rsidRDefault="00396B76" w:rsidP="00B71677">
      <w:pPr>
        <w:tabs>
          <w:tab w:val="left" w:pos="-426"/>
          <w:tab w:val="left" w:pos="567"/>
        </w:tabs>
        <w:suppressAutoHyphens/>
        <w:spacing w:after="0" w:line="288" w:lineRule="auto"/>
        <w:ind w:firstLine="426"/>
        <w:jc w:val="both"/>
        <w:rPr>
          <w:rFonts w:ascii="Times New Roman" w:hAnsi="Times New Roman"/>
        </w:rPr>
      </w:pPr>
      <w:r w:rsidRPr="00EC0F41">
        <w:rPr>
          <w:rFonts w:ascii="Times New Roman" w:hAnsi="Times New Roman"/>
        </w:rPr>
        <w:t>При заключении, исполнении и расторжении Договора Стороны могут использовать документооборот с применением электронной подписи в соответствии с законодательством Российской Федерации. При наличии технической возможности порядок использования документооборота с применением электронной подписи устанавливается Сторонами в дополнительном соглашении к Договору.</w:t>
      </w:r>
    </w:p>
    <w:p w14:paraId="38C83622" w14:textId="77777777" w:rsidR="00B5539D" w:rsidRPr="00EC0F41" w:rsidRDefault="00B5539D" w:rsidP="00B71677">
      <w:pPr>
        <w:widowControl w:val="0"/>
        <w:numPr>
          <w:ilvl w:val="1"/>
          <w:numId w:val="1"/>
        </w:numPr>
        <w:tabs>
          <w:tab w:val="left" w:pos="-426"/>
          <w:tab w:val="left" w:pos="567"/>
        </w:tabs>
        <w:suppressAutoHyphen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lastRenderedPageBreak/>
        <w:t>Поставщик гарантирует, что он – надлежащим образом зарегистрированная организация. Все сведения о Поставщике в ЕГРЮЛ достоверны на момент подписания Рамочного договора и будут оставаться достоверными в дальнейшем. Если в ЕГРЮЛ появиться запись о недостоверности данных о Поставщике, он обязуется в течение месяца внести в ЕГРЮЛ</w:t>
      </w:r>
      <w:r w:rsidR="004D5606" w:rsidRPr="00EC0F41">
        <w:rPr>
          <w:rFonts w:ascii="Times New Roman" w:hAnsi="Times New Roman"/>
        </w:rPr>
        <w:t xml:space="preserve"> </w:t>
      </w:r>
      <w:r w:rsidRPr="00EC0F41">
        <w:rPr>
          <w:rFonts w:ascii="Times New Roman" w:hAnsi="Times New Roman"/>
        </w:rPr>
        <w:t>достоверные сведения или подтвердить регистрирующему органу, что сведения в ЕГРЮЛ достоверны.</w:t>
      </w:r>
    </w:p>
    <w:p w14:paraId="73D198CE" w14:textId="77777777" w:rsidR="00B5539D" w:rsidRPr="00EC0F41" w:rsidRDefault="00B5539D" w:rsidP="00B71677">
      <w:pPr>
        <w:widowControl w:val="0"/>
        <w:numPr>
          <w:ilvl w:val="1"/>
          <w:numId w:val="1"/>
        </w:numPr>
        <w:tabs>
          <w:tab w:val="left" w:pos="-426"/>
          <w:tab w:val="left" w:pos="567"/>
        </w:tabs>
        <w:suppressAutoHyphen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В случае нарушения Поставщиком налогового законодательства, отраженных в решениях налоговых органов, Поставщик обязуется возместить Покупателю имущественные потери.</w:t>
      </w:r>
    </w:p>
    <w:p w14:paraId="4AE00A9A" w14:textId="77777777" w:rsidR="00B5539D" w:rsidRPr="00EC0F41" w:rsidRDefault="00B5539D" w:rsidP="00B71677">
      <w:pPr>
        <w:tabs>
          <w:tab w:val="left" w:pos="-426"/>
        </w:tabs>
        <w:suppressAutoHyphens/>
        <w:spacing w:after="0" w:line="288" w:lineRule="auto"/>
        <w:ind w:firstLine="426"/>
        <w:jc w:val="both"/>
        <w:rPr>
          <w:rFonts w:ascii="Times New Roman" w:hAnsi="Times New Roman"/>
        </w:rPr>
      </w:pPr>
      <w:r w:rsidRPr="00EC0F41">
        <w:rPr>
          <w:rFonts w:ascii="Times New Roman" w:hAnsi="Times New Roman"/>
        </w:rPr>
        <w:t xml:space="preserve">Стороны заранее оценили размер имущественных потерь, которые Поставщик обязуется возместить Покупателю, в размере, равном сумме вычетов НДС или расходов, а также сумме уплаченных пеней. Поставщик возмещает Покупателю имущественные потери в течение 5-ти календарных дней с момента получения от Покупателя соответствующего требования. </w:t>
      </w:r>
    </w:p>
    <w:p w14:paraId="100381DA" w14:textId="77777777" w:rsidR="00B5539D" w:rsidRPr="00EC0F41" w:rsidRDefault="00B5539D" w:rsidP="00B71677">
      <w:pPr>
        <w:tabs>
          <w:tab w:val="left" w:pos="-426"/>
        </w:tabs>
        <w:suppressAutoHyphens/>
        <w:spacing w:after="0" w:line="288" w:lineRule="auto"/>
        <w:ind w:firstLine="426"/>
        <w:jc w:val="both"/>
        <w:rPr>
          <w:rFonts w:ascii="Times New Roman" w:hAnsi="Times New Roman"/>
        </w:rPr>
      </w:pPr>
      <w:r w:rsidRPr="00EC0F41">
        <w:rPr>
          <w:rFonts w:ascii="Times New Roman" w:hAnsi="Times New Roman"/>
        </w:rPr>
        <w:t>Покупатель вправе удовлетворить требования к Поставщику о возмещении имущественных потерь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w:t>
      </w:r>
    </w:p>
    <w:p w14:paraId="71993BBE" w14:textId="77777777" w:rsidR="00B5539D" w:rsidRPr="00EC0F41" w:rsidRDefault="00B5539D" w:rsidP="00B71677">
      <w:pPr>
        <w:spacing w:after="0" w:line="288" w:lineRule="auto"/>
        <w:ind w:firstLine="539"/>
        <w:jc w:val="both"/>
        <w:rPr>
          <w:rFonts w:ascii="Times New Roman" w:hAnsi="Times New Roman"/>
          <w:color w:val="FF0000"/>
        </w:rPr>
      </w:pPr>
    </w:p>
    <w:p w14:paraId="1E95E707" w14:textId="77777777" w:rsidR="00B5539D" w:rsidRPr="00EC0F41" w:rsidRDefault="00B5539D" w:rsidP="00B71677">
      <w:pPr>
        <w:widowControl w:val="0"/>
        <w:numPr>
          <w:ilvl w:val="0"/>
          <w:numId w:val="1"/>
        </w:numPr>
        <w:shd w:val="clear" w:color="auto" w:fill="FFFFFF"/>
        <w:tabs>
          <w:tab w:val="left" w:pos="851"/>
          <w:tab w:val="left" w:pos="1134"/>
          <w:tab w:val="left" w:pos="9781"/>
        </w:tabs>
        <w:autoSpaceDE w:val="0"/>
        <w:autoSpaceDN w:val="0"/>
        <w:adjustRightInd w:val="0"/>
        <w:spacing w:after="0" w:line="288" w:lineRule="auto"/>
        <w:ind w:left="0" w:firstLine="0"/>
        <w:jc w:val="center"/>
        <w:rPr>
          <w:rFonts w:ascii="Times New Roman" w:hAnsi="Times New Roman"/>
          <w:b/>
          <w:iCs/>
        </w:rPr>
      </w:pPr>
      <w:r w:rsidRPr="00EC0F41">
        <w:rPr>
          <w:rFonts w:ascii="Times New Roman" w:hAnsi="Times New Roman"/>
          <w:b/>
          <w:iCs/>
        </w:rPr>
        <w:t>Упаковка и маркировка продукции</w:t>
      </w:r>
    </w:p>
    <w:p w14:paraId="77CCCCE2" w14:textId="77777777" w:rsidR="00B5539D" w:rsidRPr="00EC0F41" w:rsidRDefault="00B5539D" w:rsidP="00B71677">
      <w:pPr>
        <w:widowControl w:val="0"/>
        <w:numPr>
          <w:ilvl w:val="1"/>
          <w:numId w:val="1"/>
        </w:numPr>
        <w:shd w:val="clear" w:color="auto" w:fill="FFFFFF"/>
        <w:tabs>
          <w:tab w:val="left" w:pos="851"/>
          <w:tab w:val="left" w:pos="1134"/>
          <w:tab w:val="left" w:pos="9781"/>
        </w:tabs>
        <w:autoSpaceDE w:val="0"/>
        <w:autoSpaceDN w:val="0"/>
        <w:adjustRightInd w:val="0"/>
        <w:spacing w:after="0" w:line="288" w:lineRule="auto"/>
        <w:ind w:left="0" w:firstLine="426"/>
        <w:jc w:val="both"/>
        <w:rPr>
          <w:rFonts w:ascii="Times New Roman" w:hAnsi="Times New Roman"/>
          <w:b/>
          <w:iCs/>
        </w:rPr>
      </w:pPr>
      <w:r w:rsidRPr="00EC0F41">
        <w:rPr>
          <w:rFonts w:ascii="Times New Roman" w:hAnsi="Times New Roman"/>
        </w:rPr>
        <w:t>Продукция должна быть упакована в соответствии с требованиями действующих стандартов и технических условий. Упаковка должна обеспечивать сохранность Продукции при ее перевозке и хранении.</w:t>
      </w:r>
    </w:p>
    <w:p w14:paraId="06DCF609" w14:textId="77777777" w:rsidR="00B5539D" w:rsidRPr="00EC0F41" w:rsidRDefault="00B5539D" w:rsidP="00B71677">
      <w:pPr>
        <w:widowControl w:val="0"/>
        <w:numPr>
          <w:ilvl w:val="1"/>
          <w:numId w:val="1"/>
        </w:numPr>
        <w:shd w:val="clear" w:color="auto" w:fill="FFFFFF"/>
        <w:tabs>
          <w:tab w:val="left" w:pos="851"/>
          <w:tab w:val="left" w:pos="1134"/>
          <w:tab w:val="left" w:pos="9781"/>
        </w:tabs>
        <w:autoSpaceDE w:val="0"/>
        <w:autoSpaceDN w:val="0"/>
        <w:adjustRightInd w:val="0"/>
        <w:spacing w:after="0" w:line="288" w:lineRule="auto"/>
        <w:ind w:left="0" w:firstLine="426"/>
        <w:jc w:val="both"/>
        <w:rPr>
          <w:rFonts w:ascii="Times New Roman" w:hAnsi="Times New Roman"/>
          <w:b/>
          <w:iCs/>
        </w:rPr>
      </w:pPr>
      <w:r w:rsidRPr="00EC0F41">
        <w:rPr>
          <w:rFonts w:ascii="Times New Roman" w:hAnsi="Times New Roman"/>
        </w:rPr>
        <w:t>Упаковка Продукции должна быть промаркирована в соответствии с действующим законодательством с указанием на этикетках информации на русском языке.</w:t>
      </w:r>
    </w:p>
    <w:p w14:paraId="65D77B87" w14:textId="77777777" w:rsidR="00B5539D" w:rsidRPr="00EC0F41" w:rsidRDefault="00B5539D" w:rsidP="00B71677">
      <w:pPr>
        <w:widowControl w:val="0"/>
        <w:numPr>
          <w:ilvl w:val="1"/>
          <w:numId w:val="1"/>
        </w:numPr>
        <w:shd w:val="clear" w:color="auto" w:fill="FFFFFF"/>
        <w:tabs>
          <w:tab w:val="left" w:pos="851"/>
          <w:tab w:val="left" w:pos="1134"/>
          <w:tab w:val="left" w:pos="9781"/>
        </w:tabs>
        <w:autoSpaceDE w:val="0"/>
        <w:autoSpaceDN w:val="0"/>
        <w:adjustRightInd w:val="0"/>
        <w:spacing w:after="0" w:line="288" w:lineRule="auto"/>
        <w:ind w:left="0" w:firstLine="426"/>
        <w:jc w:val="both"/>
        <w:rPr>
          <w:rFonts w:ascii="Times New Roman" w:hAnsi="Times New Roman"/>
          <w:iCs/>
        </w:rPr>
      </w:pPr>
      <w:r w:rsidRPr="00EC0F41">
        <w:rPr>
          <w:rFonts w:ascii="Times New Roman" w:hAnsi="Times New Roman"/>
        </w:rPr>
        <w:t>Поставщик гарантирует маркировку Продукции в соответствии с обязательными требованиями Рамочного договора либо Отдельного договора и действующего законодательства РФ, обеспечивающую идентификацию поставляемой Продукции с товаросопроводительными документами, в том числе с документами о качестве на Продукцию, и Поставщиком. При отсутствии возможности идентифицировать Продукцию, а равно соотнести его с товаросопроводительными документами, в том числе с документами о качестве на Продукцию, предоставленными Поставщиком, Покупатель вправе организовать приёмку поставляемой Продукции и подписание товаросопроводительных документов, поместив Продукцию на ответственное хранение. В данном случае Покупатель в течение 5 дней направляет уведомление о вызове представителя Поставщика для совместного осмотра и идентификации Продукции. По результатам идентификации Стороны составляют акт осмотра и делают заверенную подписями отметку с его реквизитами в товаросопроводительных документах.</w:t>
      </w:r>
    </w:p>
    <w:p w14:paraId="16AAD618" w14:textId="77777777" w:rsidR="00B5539D" w:rsidRPr="00EC0F41" w:rsidRDefault="00B5539D" w:rsidP="00B71677">
      <w:pPr>
        <w:widowControl w:val="0"/>
        <w:numPr>
          <w:ilvl w:val="1"/>
          <w:numId w:val="1"/>
        </w:numPr>
        <w:shd w:val="clear" w:color="auto" w:fill="FFFFFF"/>
        <w:tabs>
          <w:tab w:val="left" w:pos="851"/>
          <w:tab w:val="left" w:pos="1134"/>
          <w:tab w:val="left" w:pos="9781"/>
        </w:tabs>
        <w:autoSpaceDE w:val="0"/>
        <w:autoSpaceDN w:val="0"/>
        <w:adjustRightInd w:val="0"/>
        <w:spacing w:after="0" w:line="288" w:lineRule="auto"/>
        <w:ind w:left="0" w:firstLine="426"/>
        <w:jc w:val="both"/>
        <w:rPr>
          <w:rFonts w:ascii="Times New Roman" w:hAnsi="Times New Roman"/>
          <w:iCs/>
        </w:rPr>
      </w:pPr>
      <w:r w:rsidRPr="00EC0F41">
        <w:rPr>
          <w:rFonts w:ascii="Times New Roman" w:hAnsi="Times New Roman"/>
          <w:iCs/>
        </w:rPr>
        <w:t>В случае неявки Поставщика для осуществления идентификации Продукции в порядке, предусмотренном пункте 7.3 Рамочного договора, Покупатель вправе отказаться от приёмки Продукции идентификация которого затруднена. По своему выбору Покупатель вместо отказа от приёмки не идентифицированной Продукции имеет право самостоятельно организовать её маркировку в соответствии с порядком, установленным у Покупателя, что является для Сторон настоящего Рамочного договора надлежащей идентификацией Продукции в случае возникновения спора о принадлежности поставленной партии Продукции и предъявления рекламаций (претензий) по ней.</w:t>
      </w:r>
    </w:p>
    <w:p w14:paraId="32E40759" w14:textId="77777777" w:rsidR="00B5539D" w:rsidRPr="00EC0F41" w:rsidRDefault="00B5539D" w:rsidP="00B71677">
      <w:pPr>
        <w:widowControl w:val="0"/>
        <w:numPr>
          <w:ilvl w:val="1"/>
          <w:numId w:val="1"/>
        </w:numPr>
        <w:shd w:val="clear" w:color="auto" w:fill="FFFFFF"/>
        <w:tabs>
          <w:tab w:val="left" w:pos="851"/>
          <w:tab w:val="left" w:pos="1134"/>
          <w:tab w:val="left" w:pos="9781"/>
        </w:tabs>
        <w:autoSpaceDE w:val="0"/>
        <w:autoSpaceDN w:val="0"/>
        <w:adjustRightInd w:val="0"/>
        <w:spacing w:after="0" w:line="288" w:lineRule="auto"/>
        <w:ind w:left="0" w:firstLine="426"/>
        <w:jc w:val="both"/>
        <w:rPr>
          <w:rFonts w:ascii="Times New Roman" w:hAnsi="Times New Roman"/>
          <w:iCs/>
        </w:rPr>
      </w:pPr>
      <w:r w:rsidRPr="00EC0F41">
        <w:rPr>
          <w:rFonts w:ascii="Times New Roman" w:hAnsi="Times New Roman"/>
          <w:iCs/>
        </w:rPr>
        <w:t>В случае отказа Покупателя от не идентифицированной Продукции Поставщик обязан вывезти не идентифицированную Продукцию в течение 7 (семи) рабочих дней с момента уведомления о вызове представителя Поставщика для совместного осмотра и идентификации Продукции. В случае если Поставщик не вывез не идентифицированную Продукцию, такая Продукция считается принятой на ответственное хранение Покупателем в соответствии с пунктом 8.4 настоящего Рамочного договора.</w:t>
      </w:r>
    </w:p>
    <w:p w14:paraId="70FAB6BF" w14:textId="77777777" w:rsidR="00B5539D" w:rsidRPr="00EC0F41" w:rsidRDefault="00B5539D" w:rsidP="00B71677">
      <w:pPr>
        <w:widowControl w:val="0"/>
        <w:numPr>
          <w:ilvl w:val="1"/>
          <w:numId w:val="1"/>
        </w:numPr>
        <w:shd w:val="clear" w:color="auto" w:fill="FFFFFF"/>
        <w:tabs>
          <w:tab w:val="left" w:pos="851"/>
          <w:tab w:val="left" w:pos="1134"/>
          <w:tab w:val="left" w:pos="9781"/>
        </w:tabs>
        <w:autoSpaceDE w:val="0"/>
        <w:autoSpaceDN w:val="0"/>
        <w:adjustRightInd w:val="0"/>
        <w:spacing w:after="0" w:line="288" w:lineRule="auto"/>
        <w:ind w:left="0" w:firstLine="426"/>
        <w:jc w:val="both"/>
        <w:rPr>
          <w:rFonts w:ascii="Times New Roman" w:hAnsi="Times New Roman"/>
          <w:iCs/>
        </w:rPr>
      </w:pPr>
      <w:r w:rsidRPr="00EC0F41">
        <w:rPr>
          <w:rFonts w:ascii="Times New Roman" w:hAnsi="Times New Roman"/>
          <w:iCs/>
        </w:rPr>
        <w:t xml:space="preserve">Поставщик гарантирует передачу Покупателю при поставке (одновременно с Продукцией) документа о качестве на Продукцию (паспорт, сертификат качества, формуляр, этикетка и др.) заверенного службой технического контроля предприятия изготовителя, а также без дополнительной оплаты действующую и вновь вводимую нормативно-техническую документацию на Продукцию (стандарты, технические условия, технические требования и иные документы, касающиеся контролируемых параметров, </w:t>
      </w:r>
      <w:r w:rsidRPr="00EC0F41">
        <w:rPr>
          <w:rFonts w:ascii="Times New Roman" w:hAnsi="Times New Roman"/>
          <w:iCs/>
        </w:rPr>
        <w:lastRenderedPageBreak/>
        <w:t>нормативов по качеству, требований по упаковке, транспортировке и хранению Продукции).</w:t>
      </w:r>
    </w:p>
    <w:p w14:paraId="18D0FCF7" w14:textId="5E7244B9" w:rsidR="002E2921" w:rsidRPr="00EC0F41" w:rsidRDefault="002E2921" w:rsidP="00B71677">
      <w:pPr>
        <w:widowControl w:val="0"/>
        <w:numPr>
          <w:ilvl w:val="1"/>
          <w:numId w:val="1"/>
        </w:numPr>
        <w:shd w:val="clear" w:color="auto" w:fill="FFFFFF"/>
        <w:tabs>
          <w:tab w:val="left" w:pos="851"/>
          <w:tab w:val="left" w:pos="1134"/>
          <w:tab w:val="left" w:pos="9781"/>
        </w:tabs>
        <w:autoSpaceDE w:val="0"/>
        <w:autoSpaceDN w:val="0"/>
        <w:adjustRightInd w:val="0"/>
        <w:spacing w:after="0" w:line="288" w:lineRule="auto"/>
        <w:ind w:left="0" w:firstLine="426"/>
        <w:jc w:val="both"/>
        <w:rPr>
          <w:rFonts w:ascii="Times New Roman" w:hAnsi="Times New Roman"/>
          <w:iCs/>
        </w:rPr>
      </w:pPr>
      <w:r w:rsidRPr="00EC0F41">
        <w:rPr>
          <w:rFonts w:ascii="Times New Roman" w:hAnsi="Times New Roman"/>
          <w:iCs/>
        </w:rPr>
        <w:t>В случае предоставления копий документов они должны быть надлежащим образом заверены. Отметка о заверении копии документа должна содержать слово «Верно» или «Копия верна»;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 и может быть заверена печатью организации (при наличии). Если надлежащим образом заверенные документы не переданы Поставщиком одновременно с Продукцией, Продукция считается не поставленной и приемке не подлежит, а считается принятой на ответственное хранение.</w:t>
      </w:r>
    </w:p>
    <w:p w14:paraId="5D41C049" w14:textId="77777777" w:rsidR="00B5539D" w:rsidRPr="00EC0F41" w:rsidRDefault="00B5539D" w:rsidP="00B71677">
      <w:pPr>
        <w:shd w:val="clear" w:color="auto" w:fill="FFFFFF"/>
        <w:tabs>
          <w:tab w:val="left" w:pos="851"/>
          <w:tab w:val="left" w:pos="1134"/>
          <w:tab w:val="left" w:pos="9781"/>
        </w:tabs>
        <w:spacing w:after="0" w:line="288" w:lineRule="auto"/>
        <w:ind w:left="426"/>
        <w:jc w:val="both"/>
        <w:rPr>
          <w:rFonts w:ascii="Times New Roman" w:hAnsi="Times New Roman"/>
          <w:b/>
          <w:iCs/>
        </w:rPr>
      </w:pPr>
    </w:p>
    <w:p w14:paraId="3E7A96F2" w14:textId="77777777" w:rsidR="00B5539D" w:rsidRPr="00EC0F41" w:rsidRDefault="00B5539D" w:rsidP="00B71677">
      <w:pPr>
        <w:widowControl w:val="0"/>
        <w:numPr>
          <w:ilvl w:val="0"/>
          <w:numId w:val="1"/>
        </w:numPr>
        <w:shd w:val="clear" w:color="auto" w:fill="FFFFFF"/>
        <w:tabs>
          <w:tab w:val="left" w:pos="851"/>
          <w:tab w:val="left" w:pos="1134"/>
          <w:tab w:val="left" w:pos="9781"/>
        </w:tabs>
        <w:autoSpaceDE w:val="0"/>
        <w:autoSpaceDN w:val="0"/>
        <w:adjustRightInd w:val="0"/>
        <w:spacing w:after="0" w:line="288" w:lineRule="auto"/>
        <w:ind w:left="0" w:firstLine="0"/>
        <w:jc w:val="center"/>
        <w:rPr>
          <w:rFonts w:ascii="Times New Roman" w:hAnsi="Times New Roman"/>
          <w:b/>
          <w:iCs/>
        </w:rPr>
      </w:pPr>
      <w:r w:rsidRPr="00EC0F41">
        <w:rPr>
          <w:rFonts w:ascii="Times New Roman" w:hAnsi="Times New Roman"/>
          <w:b/>
          <w:iCs/>
        </w:rPr>
        <w:t>Приемка продукции. Гарантия качества</w:t>
      </w:r>
    </w:p>
    <w:p w14:paraId="7FFDA75D" w14:textId="77777777" w:rsidR="00B5539D" w:rsidRPr="00EC0F41" w:rsidRDefault="00B5539D" w:rsidP="00B71677">
      <w:pPr>
        <w:widowControl w:val="0"/>
        <w:numPr>
          <w:ilvl w:val="1"/>
          <w:numId w:val="2"/>
        </w:numPr>
        <w:shd w:val="clear" w:color="auto" w:fill="FFFFFF"/>
        <w:tabs>
          <w:tab w:val="left" w:pos="851"/>
          <w:tab w:val="left" w:pos="1134"/>
          <w:tab w:val="left" w:pos="9781"/>
        </w:tabs>
        <w:autoSpaceDE w:val="0"/>
        <w:autoSpaceDN w:val="0"/>
        <w:adjustRightInd w:val="0"/>
        <w:spacing w:after="0" w:line="288" w:lineRule="auto"/>
        <w:ind w:left="0" w:firstLine="426"/>
        <w:jc w:val="both"/>
        <w:rPr>
          <w:rFonts w:ascii="Times New Roman" w:hAnsi="Times New Roman"/>
          <w:b/>
          <w:iCs/>
        </w:rPr>
      </w:pPr>
      <w:r w:rsidRPr="00EC0F41">
        <w:rPr>
          <w:rFonts w:ascii="Times New Roman" w:hAnsi="Times New Roman"/>
        </w:rPr>
        <w:t xml:space="preserve">Приемка Продукции по количеству осуществляется в соответствии с </w:t>
      </w:r>
      <w:r w:rsidRPr="00EC0F41">
        <w:rPr>
          <w:rStyle w:val="FontStyle91"/>
          <w:sz w:val="22"/>
        </w:rPr>
        <w:t xml:space="preserve">Инструкцией о порядке приемки продукции производственно – технического назначения и товаров народного потребления по количеству, </w:t>
      </w:r>
      <w:r w:rsidRPr="00EC0F41">
        <w:rPr>
          <w:rFonts w:ascii="Times New Roman" w:hAnsi="Times New Roman"/>
        </w:rPr>
        <w:t>утверждённой Постановлением Госарбитража при Совете Министров СССР от 15.06.1965 № П-6.</w:t>
      </w:r>
    </w:p>
    <w:p w14:paraId="410A98BD" w14:textId="77777777" w:rsidR="00B5539D" w:rsidRPr="00EC0F41" w:rsidRDefault="00B5539D" w:rsidP="00B71677">
      <w:pPr>
        <w:tabs>
          <w:tab w:val="num" w:pos="-142"/>
          <w:tab w:val="num" w:pos="0"/>
          <w:tab w:val="left" w:pos="1260"/>
        </w:tabs>
        <w:spacing w:after="0" w:line="288" w:lineRule="auto"/>
        <w:ind w:firstLine="426"/>
        <w:jc w:val="both"/>
        <w:rPr>
          <w:rFonts w:ascii="Times New Roman" w:hAnsi="Times New Roman"/>
        </w:rPr>
      </w:pPr>
      <w:r w:rsidRPr="00EC0F41">
        <w:rPr>
          <w:rFonts w:ascii="Times New Roman" w:hAnsi="Times New Roman"/>
        </w:rPr>
        <w:t xml:space="preserve">Внутритарная (окончательная) приемка поступившей Продукции по количеству, а также приемка Продукции, поступившей в транспортном средстве с исправными пломбами, исключающими возможность доступа к Продукции, производится на складе Покупателя в полном объеме без приостановления приемки. </w:t>
      </w:r>
    </w:p>
    <w:p w14:paraId="4E927189" w14:textId="77777777" w:rsidR="00B5539D" w:rsidRPr="00EC0F41" w:rsidRDefault="00B5539D" w:rsidP="00B71677">
      <w:pPr>
        <w:tabs>
          <w:tab w:val="num" w:pos="-142"/>
          <w:tab w:val="num" w:pos="0"/>
          <w:tab w:val="left" w:pos="1260"/>
        </w:tabs>
        <w:spacing w:after="0" w:line="288" w:lineRule="auto"/>
        <w:ind w:firstLine="426"/>
        <w:jc w:val="both"/>
        <w:rPr>
          <w:rFonts w:ascii="Times New Roman" w:hAnsi="Times New Roman"/>
        </w:rPr>
      </w:pPr>
      <w:r w:rsidRPr="00EC0F41">
        <w:rPr>
          <w:rFonts w:ascii="Times New Roman" w:hAnsi="Times New Roman"/>
        </w:rPr>
        <w:t xml:space="preserve">При этом, при поставке значительного объема Продукции, не позволяющего произвести единовременный стопроцентный внутритарный пересчет, допускаются перерывы в приемке Продукции с обеспечением условий по его ответственному хранению. Покупатель в течение трех суток с момента обнаружения недостачи составляет акт и уведомляет об этом Поставщика по электронной почте. </w:t>
      </w:r>
    </w:p>
    <w:p w14:paraId="631A7DAB" w14:textId="77777777" w:rsidR="00B5539D" w:rsidRPr="00EC0F41" w:rsidRDefault="00B5539D" w:rsidP="00B71677">
      <w:pPr>
        <w:widowControl w:val="0"/>
        <w:numPr>
          <w:ilvl w:val="1"/>
          <w:numId w:val="2"/>
        </w:numPr>
        <w:tabs>
          <w:tab w:val="num" w:pos="0"/>
          <w:tab w:val="left" w:pos="1260"/>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Покупатель вправе отказаться от оплаты недостающей Продукции. При отказе Покупателя от оплаты недостающей Продукции происходит уменьшение суммы выставляемого Поставщиком счета. В случае, если к моменту обнаружения недостачи Продукция оплачена в полном объеме, Поставщик возвращает денежные средства за недопоставленную Продукцию путем перечисления денежных средств на расчетный счет Покупателя, если иное не предусмотрено в Отдельном договоре.</w:t>
      </w:r>
    </w:p>
    <w:p w14:paraId="0A53EE5A" w14:textId="77777777" w:rsidR="00B5539D" w:rsidRPr="00EC0F41" w:rsidRDefault="00B5539D" w:rsidP="00B71677">
      <w:pPr>
        <w:widowControl w:val="0"/>
        <w:numPr>
          <w:ilvl w:val="1"/>
          <w:numId w:val="2"/>
        </w:numPr>
        <w:tabs>
          <w:tab w:val="num" w:pos="0"/>
          <w:tab w:val="left" w:pos="1260"/>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 xml:space="preserve">В случае обнаружения (в порядке входного контроля) Покупателем Продукции ненадлежащего качества, при котором могут быть обнаружены скрытые недостатки (недостатки, которые не могли быть установлены при обычном способе приемки, скрытый брак и т.п.) Покупатель по электронной почте вызывает представителя Поставщика для участия в проверке качества и комплектности Продукции и составления рекламационного акта. В случае неявки представителя Поставщика в установленный в вызове срок рекламационный акт составляется Покупателем в одностороннем порядке. Рекламационный акт подлежит направлению Поставщику. </w:t>
      </w:r>
    </w:p>
    <w:p w14:paraId="50EBB561" w14:textId="77777777" w:rsidR="00B5539D" w:rsidRPr="00EC0F41" w:rsidRDefault="00B5539D" w:rsidP="00B71677">
      <w:pPr>
        <w:widowControl w:val="0"/>
        <w:numPr>
          <w:ilvl w:val="1"/>
          <w:numId w:val="2"/>
        </w:numPr>
        <w:tabs>
          <w:tab w:val="num" w:pos="0"/>
          <w:tab w:val="left" w:pos="1260"/>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С момента обнаружения Продукции ненадлежащего качества либо некомплектной Продукции она считается принятой на ответственное хранение. Поставщик обязан возместить расходы по хранению Продукции в размере 0,1% (одной десятой процента) от стоимости Продукции за каждый день хранения в течение 10 календарных дней с даты выставления Покупателем счета. Покупатель вправе зачесть сумму, причитающуюся ему за ответственное хранение Продукции, в счет оплаты этой или других партий Продукции, поставленных во исполнение Отдельных договоров.</w:t>
      </w:r>
    </w:p>
    <w:p w14:paraId="7D9A3D66" w14:textId="77777777" w:rsidR="00B5539D" w:rsidRPr="00EC0F41" w:rsidRDefault="00B5539D" w:rsidP="00B71677">
      <w:pPr>
        <w:widowControl w:val="0"/>
        <w:numPr>
          <w:ilvl w:val="1"/>
          <w:numId w:val="2"/>
        </w:numPr>
        <w:tabs>
          <w:tab w:val="num" w:pos="0"/>
          <w:tab w:val="left" w:pos="1260"/>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Покупатель вправе отказаться от оплаты некачественной и (или) некомплектной Продукции. По своему усмотрению Покупатель вправе вместо отказа от оплаты некачественной и (или) некомплектной Продукции потребовать от Поставщика устранения недостатков поставляемой Продукции. В этом случае Поставщик обязан за свой счет забрать Продукцию ненадлежащего качества, устранить недостатки и возвратить ее в течение 7 дней с момента получения требования об устранении недостатков. При невозможности устранения вышеуказанных недостатков Поставщик обязуется в вышеуказанный срок за свой счет заменить Продукцию ненадлежащего качества на Продукцию, качество которой соответствует требованиям по Отдельному договору и возвратить ее Покупателю.</w:t>
      </w:r>
    </w:p>
    <w:p w14:paraId="2132793A" w14:textId="77777777" w:rsidR="00B5539D" w:rsidRPr="00EC0F41" w:rsidRDefault="00B5539D" w:rsidP="00B71677">
      <w:pPr>
        <w:widowControl w:val="0"/>
        <w:numPr>
          <w:ilvl w:val="1"/>
          <w:numId w:val="2"/>
        </w:numPr>
        <w:tabs>
          <w:tab w:val="num" w:pos="0"/>
          <w:tab w:val="left" w:pos="1260"/>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 xml:space="preserve">Поставщик обязан вывезти Продукцию с территории Покупателя в течение 5 дней с момента получения требования. При этом все расходы по возврату такой Продукции относятся на Поставщика. В </w:t>
      </w:r>
      <w:r w:rsidRPr="00EC0F41">
        <w:rPr>
          <w:rFonts w:ascii="Times New Roman" w:hAnsi="Times New Roman"/>
        </w:rPr>
        <w:lastRenderedPageBreak/>
        <w:t>случае невыполнения обязанности Поставщика по вывозу забракованной Продукции Покупатель вправе распорядиться указанной Продукцией, в том числе утилизировать ее, с отнесением всех расходов на Поставщика.</w:t>
      </w:r>
    </w:p>
    <w:p w14:paraId="2861739F" w14:textId="77777777" w:rsidR="00B5539D" w:rsidRPr="00EC0F41" w:rsidRDefault="00B5539D" w:rsidP="00B71677">
      <w:pPr>
        <w:widowControl w:val="0"/>
        <w:numPr>
          <w:ilvl w:val="1"/>
          <w:numId w:val="2"/>
        </w:numPr>
        <w:tabs>
          <w:tab w:val="num" w:pos="0"/>
          <w:tab w:val="left" w:pos="1260"/>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При этом Покупатель имеет право предъявлять Поставщику претензии о ненадлежащем качестве Продукции, выявленной на входном контроле, в процессе переработки Продукции, гарантийной эксплуатации и оформлять документы по его возврату. Поставщик обязан возместить Покупателю в соответствии со ст. 15 ГК РФ убытки, связанные с выполнением работ по рассортировке, доработке, монтажу, демонтажу, хранению, возврату некачественной Продукции, все прочие расходы, связанные с поставкой Продукции ненадлежащего качества, в том числе расходы, понесенные Покупателем в результате использования брака в производстве, а также убытки, понесенные Покупателем в связи с удовлетворением требований третьих лиц. Перечень расходов в каждом конкретном случае устанавливается Покупателем в соответствии с перечнем дефектов, зафиксированных в актах.</w:t>
      </w:r>
    </w:p>
    <w:p w14:paraId="3D9D7487" w14:textId="77777777" w:rsidR="00B5539D" w:rsidRPr="00EC0F41" w:rsidRDefault="00B5539D" w:rsidP="00B71677">
      <w:pPr>
        <w:widowControl w:val="0"/>
        <w:numPr>
          <w:ilvl w:val="1"/>
          <w:numId w:val="2"/>
        </w:numPr>
        <w:tabs>
          <w:tab w:val="num" w:pos="0"/>
          <w:tab w:val="left" w:pos="1260"/>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Поставщик гарантирует соответствие качества поставляемой Покупателю Продукции государственным стандартам, техническим условиям, контрольным образцам, чертежам, КД, а также другим обязательным требованиям по качеству, в том числе указанным в сертификате качества, ведомости поставки, и (или) иных документах, удостоверяющих качество Продукции.</w:t>
      </w:r>
    </w:p>
    <w:p w14:paraId="5C8C29BF" w14:textId="77777777" w:rsidR="00B5539D" w:rsidRPr="00EC0F41" w:rsidRDefault="00B5539D" w:rsidP="00B71677">
      <w:pPr>
        <w:widowControl w:val="0"/>
        <w:numPr>
          <w:ilvl w:val="1"/>
          <w:numId w:val="2"/>
        </w:numPr>
        <w:tabs>
          <w:tab w:val="num" w:pos="0"/>
          <w:tab w:val="left" w:pos="1260"/>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Поставщик гарантирует, что Продукция, поставляемая в рамках настоящего Рамочного договора, является новой, не бывшей в употреблении, не прошедшей ремонт (в том числе восстановление, замену составных частей, восстановление потребительских свойств). Поставка Продукции, бывшей в употреблении, в рамках настоящего Рамочного договора является существенным нарушением требований к качеству Продукции.</w:t>
      </w:r>
    </w:p>
    <w:p w14:paraId="5CFA8267" w14:textId="77777777" w:rsidR="00B5539D" w:rsidRPr="00EC0F41" w:rsidRDefault="00B5539D" w:rsidP="00B71677">
      <w:pPr>
        <w:widowControl w:val="0"/>
        <w:numPr>
          <w:ilvl w:val="0"/>
          <w:numId w:val="2"/>
        </w:numPr>
        <w:shd w:val="clear" w:color="auto" w:fill="FFFFFF"/>
        <w:tabs>
          <w:tab w:val="left" w:pos="851"/>
          <w:tab w:val="left" w:pos="9781"/>
        </w:tabs>
        <w:autoSpaceDE w:val="0"/>
        <w:autoSpaceDN w:val="0"/>
        <w:adjustRightInd w:val="0"/>
        <w:spacing w:after="0" w:line="288" w:lineRule="auto"/>
        <w:ind w:left="0" w:firstLine="0"/>
        <w:jc w:val="center"/>
        <w:rPr>
          <w:rFonts w:ascii="Times New Roman" w:hAnsi="Times New Roman"/>
          <w:b/>
        </w:rPr>
      </w:pPr>
      <w:r w:rsidRPr="00EC0F41">
        <w:rPr>
          <w:rFonts w:ascii="Times New Roman" w:hAnsi="Times New Roman"/>
          <w:b/>
        </w:rPr>
        <w:t>Обстоятельства непреодолимой силы</w:t>
      </w:r>
    </w:p>
    <w:p w14:paraId="11699F0F" w14:textId="77777777" w:rsidR="00B5539D" w:rsidRPr="00EC0F41" w:rsidRDefault="00B5539D" w:rsidP="00B71677">
      <w:pPr>
        <w:widowControl w:val="0"/>
        <w:numPr>
          <w:ilvl w:val="1"/>
          <w:numId w:val="2"/>
        </w:numPr>
        <w:shd w:val="clear" w:color="auto" w:fill="FFFFFF"/>
        <w:tabs>
          <w:tab w:val="left" w:pos="993"/>
          <w:tab w:val="left" w:pos="9781"/>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Рамочному договору и Отдельным договорам 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 </w:t>
      </w:r>
    </w:p>
    <w:p w14:paraId="1C07BCAC" w14:textId="77777777" w:rsidR="00B5539D" w:rsidRPr="00EC0F41" w:rsidRDefault="00B5539D" w:rsidP="00B71677">
      <w:pPr>
        <w:widowControl w:val="0"/>
        <w:numPr>
          <w:ilvl w:val="1"/>
          <w:numId w:val="2"/>
        </w:numPr>
        <w:shd w:val="clear" w:color="auto" w:fill="FFFFFF"/>
        <w:tabs>
          <w:tab w:val="left" w:pos="993"/>
          <w:tab w:val="left" w:pos="9781"/>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О возникновении и прекращении действия обстоятельств непреодолимой силы Стороны уведомляют друг друга письменно в течение 3 (трех) рабочих дней с момента их возникновения или прекращения. После прекращения действия обстоятельств непреодолимой силы, Сторона, прекратившая исполнение обязательств, незамедлительно возобновляет их исполнение.</w:t>
      </w:r>
    </w:p>
    <w:p w14:paraId="6FDDCB21" w14:textId="77777777" w:rsidR="00B5539D" w:rsidRPr="00EC0F41" w:rsidRDefault="00B5539D" w:rsidP="00B71677">
      <w:pPr>
        <w:widowControl w:val="0"/>
        <w:numPr>
          <w:ilvl w:val="1"/>
          <w:numId w:val="2"/>
        </w:numPr>
        <w:shd w:val="clear" w:color="auto" w:fill="FFFFFF"/>
        <w:tabs>
          <w:tab w:val="left" w:pos="993"/>
          <w:tab w:val="left" w:pos="9781"/>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14:paraId="2AC6971E" w14:textId="77777777" w:rsidR="00B5539D" w:rsidRPr="00EC0F41" w:rsidRDefault="00B5539D" w:rsidP="00B71677">
      <w:pPr>
        <w:widowControl w:val="0"/>
        <w:numPr>
          <w:ilvl w:val="1"/>
          <w:numId w:val="2"/>
        </w:numPr>
        <w:shd w:val="clear" w:color="auto" w:fill="FFFFFF"/>
        <w:tabs>
          <w:tab w:val="left" w:pos="993"/>
          <w:tab w:val="left" w:pos="9781"/>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14:paraId="1FA0238E" w14:textId="77777777" w:rsidR="00B5539D" w:rsidRPr="00EC0F41" w:rsidRDefault="00B5539D" w:rsidP="00B71677">
      <w:pPr>
        <w:widowControl w:val="0"/>
        <w:numPr>
          <w:ilvl w:val="1"/>
          <w:numId w:val="2"/>
        </w:numPr>
        <w:shd w:val="clear" w:color="auto" w:fill="FFFFFF"/>
        <w:tabs>
          <w:tab w:val="left" w:pos="993"/>
          <w:tab w:val="left" w:pos="9781"/>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Если одна из Сторон не направит или несвоевременно направит документы, указанные в настоящем разделе,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настоящего Рамочного договора и Отдельных договоров,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Рамочного договора и заключенным на основании или во исполнение Рамочного договора Отдельным договорам.</w:t>
      </w:r>
    </w:p>
    <w:p w14:paraId="5D80C744" w14:textId="77777777" w:rsidR="00B5539D" w:rsidRPr="00EC0F41" w:rsidRDefault="00B5539D" w:rsidP="00B71677">
      <w:pPr>
        <w:widowControl w:val="0"/>
        <w:numPr>
          <w:ilvl w:val="1"/>
          <w:numId w:val="2"/>
        </w:numPr>
        <w:shd w:val="clear" w:color="auto" w:fill="FFFFFF"/>
        <w:tabs>
          <w:tab w:val="left" w:pos="993"/>
          <w:tab w:val="left" w:pos="9781"/>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В случае если действие обстоятельств непреодолимой силы продолжается более 30 (тридцати) дней, любая из Сторон вправе инициировать расторжение Рамочного договора или Отдельного договора.</w:t>
      </w:r>
    </w:p>
    <w:p w14:paraId="551D3A7E" w14:textId="77777777" w:rsidR="00B5539D" w:rsidRPr="00EC0F41" w:rsidRDefault="00B5539D" w:rsidP="00B71677">
      <w:pPr>
        <w:widowControl w:val="0"/>
        <w:numPr>
          <w:ilvl w:val="0"/>
          <w:numId w:val="2"/>
        </w:numPr>
        <w:shd w:val="clear" w:color="auto" w:fill="FFFFFF"/>
        <w:tabs>
          <w:tab w:val="left" w:pos="851"/>
          <w:tab w:val="left" w:pos="1134"/>
          <w:tab w:val="left" w:pos="9781"/>
        </w:tabs>
        <w:autoSpaceDE w:val="0"/>
        <w:autoSpaceDN w:val="0"/>
        <w:adjustRightInd w:val="0"/>
        <w:spacing w:after="0" w:line="288" w:lineRule="auto"/>
        <w:ind w:left="0" w:firstLine="0"/>
        <w:jc w:val="center"/>
        <w:rPr>
          <w:rFonts w:ascii="Times New Roman" w:hAnsi="Times New Roman"/>
          <w:b/>
        </w:rPr>
      </w:pPr>
      <w:r w:rsidRPr="00EC0F41">
        <w:rPr>
          <w:rFonts w:ascii="Times New Roman" w:hAnsi="Times New Roman"/>
          <w:b/>
        </w:rPr>
        <w:t>Ответственность Сторон</w:t>
      </w:r>
    </w:p>
    <w:p w14:paraId="5D59DF4B" w14:textId="77777777" w:rsidR="00B5539D" w:rsidRPr="00EC0F41" w:rsidRDefault="00B5539D" w:rsidP="00B71677">
      <w:pPr>
        <w:widowControl w:val="0"/>
        <w:numPr>
          <w:ilvl w:val="1"/>
          <w:numId w:val="2"/>
        </w:numPr>
        <w:shd w:val="clear" w:color="auto" w:fill="FFFFFF"/>
        <w:tabs>
          <w:tab w:val="left" w:pos="0"/>
          <w:tab w:val="left" w:pos="426"/>
          <w:tab w:val="left" w:pos="993"/>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 xml:space="preserve">За невыполнение или ненадлежащие выполнения обязательств по настоящему Рамочному договору и Отдельным договорам Стороны несут ответственность в соответствии с действующим законодательством </w:t>
      </w:r>
      <w:r w:rsidRPr="00EC0F41">
        <w:rPr>
          <w:rFonts w:ascii="Times New Roman" w:hAnsi="Times New Roman"/>
        </w:rPr>
        <w:lastRenderedPageBreak/>
        <w:t>Российской Федерации и условиями Рамочного договора.</w:t>
      </w:r>
    </w:p>
    <w:p w14:paraId="5BD8332F" w14:textId="77777777" w:rsidR="00B5539D" w:rsidRPr="00EC0F41" w:rsidRDefault="00B5539D" w:rsidP="00B71677">
      <w:pPr>
        <w:widowControl w:val="0"/>
        <w:numPr>
          <w:ilvl w:val="1"/>
          <w:numId w:val="2"/>
        </w:numPr>
        <w:shd w:val="clear" w:color="auto" w:fill="FFFFFF"/>
        <w:tabs>
          <w:tab w:val="left" w:pos="0"/>
          <w:tab w:val="left" w:pos="426"/>
          <w:tab w:val="left" w:pos="993"/>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В случае неоплаты поставленной Продукции в сроки и на условиях, указанных в Отдельных договорах, Поставщик вправе требовать от Покупателя уплаты пени в размере 0,01% (одной сотой процента) от суммы неоплаченной Продукции за каждый день просрочки платежа</w:t>
      </w:r>
      <w:r w:rsidR="00734B03" w:rsidRPr="00EC0F41">
        <w:rPr>
          <w:rFonts w:ascii="Times New Roman" w:hAnsi="Times New Roman"/>
        </w:rPr>
        <w:t>, но не более 10% от суммы неисполненного в срок обязательства</w:t>
      </w:r>
      <w:r w:rsidRPr="00EC0F41">
        <w:rPr>
          <w:rFonts w:ascii="Times New Roman" w:hAnsi="Times New Roman"/>
        </w:rPr>
        <w:t>. Другие виды ответственности за просрочку оплаты поставленной Продукции не применяются.</w:t>
      </w:r>
      <w:r w:rsidR="004B4896" w:rsidRPr="00EC0F41">
        <w:rPr>
          <w:rFonts w:ascii="Times New Roman" w:hAnsi="Times New Roman"/>
        </w:rPr>
        <w:t xml:space="preserve"> </w:t>
      </w:r>
    </w:p>
    <w:p w14:paraId="10308458" w14:textId="77777777" w:rsidR="00734B03" w:rsidRPr="00EC0F41" w:rsidRDefault="00734B03" w:rsidP="00B71677">
      <w:pPr>
        <w:widowControl w:val="0"/>
        <w:shd w:val="clear" w:color="auto" w:fill="FFFFFF"/>
        <w:tabs>
          <w:tab w:val="left" w:pos="0"/>
        </w:tabs>
        <w:autoSpaceDE w:val="0"/>
        <w:autoSpaceDN w:val="0"/>
        <w:adjustRightInd w:val="0"/>
        <w:spacing w:after="0" w:line="288" w:lineRule="auto"/>
        <w:ind w:firstLine="993"/>
        <w:jc w:val="both"/>
        <w:rPr>
          <w:rFonts w:ascii="Times New Roman" w:hAnsi="Times New Roman"/>
        </w:rPr>
      </w:pPr>
      <w:r w:rsidRPr="00EC0F41">
        <w:rPr>
          <w:rFonts w:ascii="Times New Roman" w:hAnsi="Times New Roman"/>
        </w:rPr>
        <w:t>Стороны пришли к соглашению, что если ими согласовано условие об авансе, то неустойка за просрочку выплаты аванса не начисляется и не подлежит взысканию.</w:t>
      </w:r>
    </w:p>
    <w:p w14:paraId="3051D785" w14:textId="77777777" w:rsidR="00B5539D" w:rsidRPr="00EC0F41" w:rsidRDefault="00B5539D" w:rsidP="00B71677">
      <w:pPr>
        <w:widowControl w:val="0"/>
        <w:numPr>
          <w:ilvl w:val="1"/>
          <w:numId w:val="2"/>
        </w:numPr>
        <w:shd w:val="clear" w:color="auto" w:fill="FFFFFF"/>
        <w:tabs>
          <w:tab w:val="left" w:pos="0"/>
          <w:tab w:val="left" w:pos="426"/>
          <w:tab w:val="left" w:pos="1134"/>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В случае просрочки поставки Продукции, недопоставки Продукции Поставщик уплачивает Покупателю пени в размере 0,01% (одной сотой процента) от суммы непоставленной Продукции за каждый календарный день с момента нар</w:t>
      </w:r>
      <w:r w:rsidR="004B4896" w:rsidRPr="00EC0F41">
        <w:rPr>
          <w:rFonts w:ascii="Times New Roman" w:hAnsi="Times New Roman"/>
        </w:rPr>
        <w:t>ушения обязательств по поставке, но не более 10 % от неисполненного в срок обязательства.</w:t>
      </w:r>
      <w:r w:rsidRPr="00EC0F41">
        <w:rPr>
          <w:rFonts w:ascii="Times New Roman" w:hAnsi="Times New Roman"/>
        </w:rPr>
        <w:t xml:space="preserve"> В этом случае Покупатель также вправе расторгнуть Отдельный договор в одностороннем порядке без возмещения Поставщику каких-либо расходов или убытков, вызванных данным отказом Покупателя.</w:t>
      </w:r>
    </w:p>
    <w:p w14:paraId="4EC5E1F5" w14:textId="77777777" w:rsidR="00B5539D" w:rsidRPr="00EC0F41" w:rsidRDefault="00B5539D" w:rsidP="00B71677">
      <w:pPr>
        <w:widowControl w:val="0"/>
        <w:numPr>
          <w:ilvl w:val="1"/>
          <w:numId w:val="2"/>
        </w:numPr>
        <w:shd w:val="clear" w:color="auto" w:fill="FFFFFF"/>
        <w:tabs>
          <w:tab w:val="left" w:pos="0"/>
          <w:tab w:val="left" w:pos="426"/>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Поставщик несет ответственность за поставку Продукции, несоответствующей требованиям по качеству, а также за неисполнение и (или) ненадлежащее исполнение гарантийных обязательств в виде штрафа в размере, определенном Постановлением Правительства РФ от 30.08.2017 № 1042 за каждый факт нарушения</w:t>
      </w:r>
      <w:r w:rsidR="00534103" w:rsidRPr="00EC0F41">
        <w:rPr>
          <w:rFonts w:ascii="Times New Roman" w:hAnsi="Times New Roman"/>
        </w:rPr>
        <w:t xml:space="preserve"> (при поставках в рамках исполнения ГОЗ)</w:t>
      </w:r>
      <w:r w:rsidRPr="00EC0F41">
        <w:rPr>
          <w:rFonts w:ascii="Times New Roman" w:hAnsi="Times New Roman"/>
        </w:rPr>
        <w:t>.</w:t>
      </w:r>
    </w:p>
    <w:p w14:paraId="187A4946" w14:textId="77777777" w:rsidR="00B5539D" w:rsidRPr="00EC0F41" w:rsidRDefault="00B5539D" w:rsidP="00B71677">
      <w:pPr>
        <w:widowControl w:val="0"/>
        <w:numPr>
          <w:ilvl w:val="1"/>
          <w:numId w:val="2"/>
        </w:numPr>
        <w:shd w:val="clear" w:color="auto" w:fill="FFFFFF"/>
        <w:tabs>
          <w:tab w:val="left" w:pos="0"/>
          <w:tab w:val="left" w:pos="426"/>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Неисполнение соисполнителем (третьим лицом) обязательств перед Поставщиком не освобождает Поставщика от выполнения Рамочного/Отдельного договора.</w:t>
      </w:r>
    </w:p>
    <w:p w14:paraId="2659D108" w14:textId="77777777" w:rsidR="00534103" w:rsidRPr="00EC0F41" w:rsidRDefault="00534103" w:rsidP="00B71677">
      <w:pPr>
        <w:widowControl w:val="0"/>
        <w:shd w:val="clear" w:color="auto" w:fill="FFFFFF"/>
        <w:tabs>
          <w:tab w:val="left" w:pos="0"/>
          <w:tab w:val="left" w:pos="426"/>
        </w:tabs>
        <w:autoSpaceDE w:val="0"/>
        <w:autoSpaceDN w:val="0"/>
        <w:adjustRightInd w:val="0"/>
        <w:spacing w:after="0" w:line="288" w:lineRule="auto"/>
        <w:ind w:left="426"/>
        <w:jc w:val="both"/>
        <w:rPr>
          <w:rFonts w:ascii="Times New Roman" w:hAnsi="Times New Roman"/>
        </w:rPr>
      </w:pPr>
    </w:p>
    <w:p w14:paraId="5EB4E823" w14:textId="77777777" w:rsidR="00B5539D" w:rsidRPr="00EC0F41" w:rsidRDefault="00B5539D" w:rsidP="00B71677">
      <w:pPr>
        <w:widowControl w:val="0"/>
        <w:numPr>
          <w:ilvl w:val="0"/>
          <w:numId w:val="2"/>
        </w:numPr>
        <w:shd w:val="clear" w:color="auto" w:fill="FFFFFF"/>
        <w:tabs>
          <w:tab w:val="left" w:pos="851"/>
          <w:tab w:val="left" w:pos="1134"/>
          <w:tab w:val="left" w:pos="9781"/>
        </w:tabs>
        <w:autoSpaceDE w:val="0"/>
        <w:autoSpaceDN w:val="0"/>
        <w:adjustRightInd w:val="0"/>
        <w:spacing w:after="0" w:line="288" w:lineRule="auto"/>
        <w:ind w:left="0" w:firstLine="0"/>
        <w:jc w:val="center"/>
        <w:rPr>
          <w:rFonts w:ascii="Times New Roman" w:hAnsi="Times New Roman"/>
          <w:b/>
          <w:iCs/>
        </w:rPr>
      </w:pPr>
      <w:r w:rsidRPr="00EC0F41">
        <w:rPr>
          <w:rFonts w:ascii="Times New Roman" w:hAnsi="Times New Roman"/>
          <w:b/>
          <w:iCs/>
        </w:rPr>
        <w:t>Претензионный порядок урегулирования споров</w:t>
      </w:r>
    </w:p>
    <w:p w14:paraId="5D3A6473" w14:textId="77777777" w:rsidR="00B5539D" w:rsidRPr="00EC0F41" w:rsidRDefault="00B5539D" w:rsidP="00B71677">
      <w:pPr>
        <w:widowControl w:val="0"/>
        <w:numPr>
          <w:ilvl w:val="1"/>
          <w:numId w:val="2"/>
        </w:numPr>
        <w:shd w:val="clear" w:color="auto" w:fill="FFFFFF"/>
        <w:tabs>
          <w:tab w:val="left" w:pos="1134"/>
          <w:tab w:val="left" w:pos="9781"/>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Все споры и разногласия, возникшие в связи с исполнением настоящего Рамочного договора/Отдельного договора, его   изменением, расторжением, а также исполнением обязательств, решаются Сторонами путем переговоров, а достигнутые договоренности оформляются в виде дополнительных соглашений, подписанных Сторонами и скрепленных печатями.</w:t>
      </w:r>
    </w:p>
    <w:p w14:paraId="242C7289" w14:textId="77777777" w:rsidR="00B5539D" w:rsidRPr="00EC0F41" w:rsidRDefault="00B5539D" w:rsidP="00B71677">
      <w:pPr>
        <w:widowControl w:val="0"/>
        <w:numPr>
          <w:ilvl w:val="1"/>
          <w:numId w:val="2"/>
        </w:numPr>
        <w:shd w:val="clear" w:color="auto" w:fill="FFFFFF"/>
        <w:tabs>
          <w:tab w:val="left" w:pos="1134"/>
          <w:tab w:val="left" w:pos="9781"/>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Если по результатам переговоров Стороны не приходят к согласию, споры решаются в Арбитражном суде по месту нахождения Покупателя.</w:t>
      </w:r>
    </w:p>
    <w:p w14:paraId="5832B4AE" w14:textId="77777777" w:rsidR="00B5539D" w:rsidRPr="00EC0F41" w:rsidRDefault="00B5539D" w:rsidP="00B71677">
      <w:pPr>
        <w:widowControl w:val="0"/>
        <w:numPr>
          <w:ilvl w:val="1"/>
          <w:numId w:val="2"/>
        </w:numPr>
        <w:shd w:val="clear" w:color="auto" w:fill="FFFFFF"/>
        <w:tabs>
          <w:tab w:val="left" w:pos="1134"/>
          <w:tab w:val="left" w:pos="9781"/>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До передачи спора на разрешение Арбитражного суда Стороны принимают меры к его урегулированию в претензионном порядке. Претензия должна быть направлена в письменном виде. Срок ответа на претензию - 10 (десять) календарных дней с момента ее получения.</w:t>
      </w:r>
    </w:p>
    <w:p w14:paraId="2C4A58EB" w14:textId="77777777" w:rsidR="00B5539D" w:rsidRPr="00EC0F41" w:rsidRDefault="00B5539D" w:rsidP="00B71677">
      <w:pPr>
        <w:shd w:val="clear" w:color="auto" w:fill="FFFFFF"/>
        <w:tabs>
          <w:tab w:val="left" w:pos="1134"/>
          <w:tab w:val="left" w:pos="9781"/>
        </w:tabs>
        <w:spacing w:after="0" w:line="288" w:lineRule="auto"/>
        <w:ind w:left="426"/>
        <w:jc w:val="both"/>
        <w:rPr>
          <w:rFonts w:ascii="Times New Roman" w:hAnsi="Times New Roman"/>
        </w:rPr>
      </w:pPr>
    </w:p>
    <w:p w14:paraId="3B4203D1" w14:textId="77777777" w:rsidR="00B5539D" w:rsidRPr="00EC0F41" w:rsidRDefault="00B5539D" w:rsidP="00B71677">
      <w:pPr>
        <w:widowControl w:val="0"/>
        <w:numPr>
          <w:ilvl w:val="0"/>
          <w:numId w:val="2"/>
        </w:numPr>
        <w:shd w:val="clear" w:color="auto" w:fill="FFFFFF"/>
        <w:tabs>
          <w:tab w:val="left" w:pos="1134"/>
          <w:tab w:val="left" w:pos="9781"/>
        </w:tabs>
        <w:autoSpaceDE w:val="0"/>
        <w:autoSpaceDN w:val="0"/>
        <w:adjustRightInd w:val="0"/>
        <w:spacing w:after="0" w:line="288" w:lineRule="auto"/>
        <w:ind w:left="0" w:firstLine="0"/>
        <w:jc w:val="center"/>
        <w:rPr>
          <w:rFonts w:ascii="Times New Roman" w:hAnsi="Times New Roman"/>
        </w:rPr>
      </w:pPr>
      <w:r w:rsidRPr="00EC0F41">
        <w:rPr>
          <w:rFonts w:ascii="Times New Roman" w:hAnsi="Times New Roman"/>
          <w:b/>
          <w:iCs/>
        </w:rPr>
        <w:t>Срок действия Рамочного договора</w:t>
      </w:r>
    </w:p>
    <w:p w14:paraId="6E993799" w14:textId="6ADA7905" w:rsidR="00B5539D" w:rsidRPr="00EC0F41" w:rsidRDefault="004A5A75" w:rsidP="00B71677">
      <w:pPr>
        <w:widowControl w:val="0"/>
        <w:numPr>
          <w:ilvl w:val="1"/>
          <w:numId w:val="2"/>
        </w:numPr>
        <w:shd w:val="clear" w:color="auto" w:fill="FFFFFF"/>
        <w:tabs>
          <w:tab w:val="left" w:pos="576"/>
          <w:tab w:val="left" w:pos="851"/>
          <w:tab w:val="left" w:pos="1134"/>
          <w:tab w:val="left" w:pos="9781"/>
        </w:tabs>
        <w:autoSpaceDE w:val="0"/>
        <w:autoSpaceDN w:val="0"/>
        <w:adjustRightInd w:val="0"/>
        <w:spacing w:after="0" w:line="288" w:lineRule="auto"/>
        <w:ind w:left="0" w:firstLine="426"/>
        <w:jc w:val="both"/>
        <w:rPr>
          <w:rFonts w:ascii="Times New Roman" w:hAnsi="Times New Roman"/>
        </w:rPr>
      </w:pPr>
      <w:r w:rsidRPr="004A5A75">
        <w:rPr>
          <w:rFonts w:ascii="Times New Roman" w:hAnsi="Times New Roman"/>
        </w:rPr>
        <w:t xml:space="preserve">Настоящий Рамочный договор вступает в силу с момента его заключения Сторонами и действует до </w:t>
      </w:r>
      <w:r>
        <w:rPr>
          <w:rFonts w:ascii="Times New Roman" w:hAnsi="Times New Roman"/>
        </w:rPr>
        <w:t>31</w:t>
      </w:r>
      <w:r w:rsidRPr="004A5A75">
        <w:rPr>
          <w:rFonts w:ascii="Times New Roman" w:hAnsi="Times New Roman"/>
        </w:rPr>
        <w:t>.</w:t>
      </w:r>
      <w:r>
        <w:rPr>
          <w:rFonts w:ascii="Times New Roman" w:hAnsi="Times New Roman"/>
        </w:rPr>
        <w:t>12</w:t>
      </w:r>
      <w:r w:rsidRPr="004A5A75">
        <w:rPr>
          <w:rFonts w:ascii="Times New Roman" w:hAnsi="Times New Roman"/>
        </w:rPr>
        <w:t>.202</w:t>
      </w:r>
      <w:r>
        <w:rPr>
          <w:rFonts w:ascii="Times New Roman" w:hAnsi="Times New Roman"/>
        </w:rPr>
        <w:t>6</w:t>
      </w:r>
      <w:r w:rsidRPr="004A5A75">
        <w:rPr>
          <w:rFonts w:ascii="Times New Roman" w:hAnsi="Times New Roman"/>
        </w:rPr>
        <w:t xml:space="preserve"> г., либо до момента осуществления поставок Продукции по всем Отдельным договорам на общую сумму, предусмотренную в п. 4.1 Рамочного договора, в зависимости от того, какое из указанных событий наступит ранее.</w:t>
      </w:r>
    </w:p>
    <w:p w14:paraId="06F6DE26" w14:textId="77777777" w:rsidR="00B5539D" w:rsidRPr="00EC0F41" w:rsidRDefault="00B5539D" w:rsidP="00B71677">
      <w:pPr>
        <w:widowControl w:val="0"/>
        <w:numPr>
          <w:ilvl w:val="1"/>
          <w:numId w:val="2"/>
        </w:numPr>
        <w:shd w:val="clear" w:color="auto" w:fill="FFFFFF"/>
        <w:tabs>
          <w:tab w:val="left" w:pos="576"/>
          <w:tab w:val="left" w:pos="851"/>
          <w:tab w:val="left" w:pos="1134"/>
          <w:tab w:val="left" w:pos="9781"/>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Расторжение договора допускается исключительно по соглашению Сторон или решению суда по основаниям, предусмотренным гражданским законодательством РФ.</w:t>
      </w:r>
    </w:p>
    <w:p w14:paraId="47B50B21" w14:textId="77777777" w:rsidR="00B5539D" w:rsidRPr="00EC0F41" w:rsidRDefault="00B5539D" w:rsidP="00B71677">
      <w:pPr>
        <w:shd w:val="clear" w:color="auto" w:fill="FFFFFF"/>
        <w:tabs>
          <w:tab w:val="left" w:pos="576"/>
          <w:tab w:val="left" w:pos="851"/>
          <w:tab w:val="left" w:pos="1134"/>
          <w:tab w:val="left" w:pos="9781"/>
        </w:tabs>
        <w:spacing w:after="0" w:line="288" w:lineRule="auto"/>
        <w:ind w:left="426"/>
        <w:jc w:val="both"/>
        <w:rPr>
          <w:rFonts w:ascii="Times New Roman" w:hAnsi="Times New Roman"/>
        </w:rPr>
      </w:pPr>
    </w:p>
    <w:p w14:paraId="0778DB17" w14:textId="77777777" w:rsidR="00B5539D" w:rsidRPr="00EC0F41" w:rsidRDefault="00B5539D" w:rsidP="00B71677">
      <w:pPr>
        <w:widowControl w:val="0"/>
        <w:numPr>
          <w:ilvl w:val="0"/>
          <w:numId w:val="2"/>
        </w:numPr>
        <w:shd w:val="clear" w:color="auto" w:fill="FFFFFF"/>
        <w:tabs>
          <w:tab w:val="left" w:pos="851"/>
          <w:tab w:val="left" w:pos="1134"/>
          <w:tab w:val="left" w:pos="9781"/>
        </w:tabs>
        <w:autoSpaceDE w:val="0"/>
        <w:autoSpaceDN w:val="0"/>
        <w:adjustRightInd w:val="0"/>
        <w:spacing w:after="0" w:line="288" w:lineRule="auto"/>
        <w:ind w:left="0" w:firstLine="0"/>
        <w:jc w:val="center"/>
        <w:rPr>
          <w:rFonts w:ascii="Times New Roman" w:hAnsi="Times New Roman"/>
          <w:b/>
          <w:iCs/>
        </w:rPr>
      </w:pPr>
      <w:r w:rsidRPr="00EC0F41">
        <w:rPr>
          <w:rFonts w:ascii="Times New Roman" w:hAnsi="Times New Roman"/>
          <w:b/>
          <w:iCs/>
        </w:rPr>
        <w:t>Дополнительные условия Рамочного договора</w:t>
      </w:r>
    </w:p>
    <w:p w14:paraId="4279BCA0" w14:textId="77777777" w:rsidR="00B5539D" w:rsidRPr="00EC0F41" w:rsidRDefault="00B5539D" w:rsidP="00B71677">
      <w:pPr>
        <w:widowControl w:val="0"/>
        <w:numPr>
          <w:ilvl w:val="1"/>
          <w:numId w:val="2"/>
        </w:numPr>
        <w:shd w:val="clear" w:color="auto" w:fill="FFFFFF"/>
        <w:tabs>
          <w:tab w:val="left" w:pos="576"/>
          <w:tab w:val="left" w:pos="1134"/>
          <w:tab w:val="left" w:pos="9781"/>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Договор составляется на русском языке в 2-х экземплярах, имеющих равную юридическую силу, по одному экземпляру для каждой из Сторон.</w:t>
      </w:r>
    </w:p>
    <w:p w14:paraId="5346139A" w14:textId="77777777" w:rsidR="00B5539D" w:rsidRPr="00EC0F41" w:rsidRDefault="00B5539D" w:rsidP="00B71677">
      <w:pPr>
        <w:widowControl w:val="0"/>
        <w:numPr>
          <w:ilvl w:val="1"/>
          <w:numId w:val="2"/>
        </w:numPr>
        <w:shd w:val="clear" w:color="auto" w:fill="FFFFFF"/>
        <w:tabs>
          <w:tab w:val="left" w:pos="576"/>
          <w:tab w:val="left" w:pos="1134"/>
          <w:tab w:val="left" w:pos="9781"/>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Любые изменения и дополнения к настоящему договору действительны, если они представлены в письменной форме и подписаны должным образом обеими Сторонами.</w:t>
      </w:r>
    </w:p>
    <w:p w14:paraId="426ACDBE" w14:textId="77777777" w:rsidR="00B5539D" w:rsidRPr="00EC0F41" w:rsidRDefault="00B5539D" w:rsidP="00B71677">
      <w:pPr>
        <w:widowControl w:val="0"/>
        <w:numPr>
          <w:ilvl w:val="1"/>
          <w:numId w:val="2"/>
        </w:numPr>
        <w:shd w:val="clear" w:color="auto" w:fill="FFFFFF"/>
        <w:tabs>
          <w:tab w:val="left" w:pos="598"/>
          <w:tab w:val="left" w:pos="1134"/>
          <w:tab w:val="left" w:pos="9781"/>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В случае изменения у одной из Сторон места нахождения, банковских или иных реквизитов, такая Сторона обязана в течение 5 (пяти) рабочих дней с момента вышеуказанных изменений письменно известить об этом другую Сторону.</w:t>
      </w:r>
    </w:p>
    <w:p w14:paraId="1663C0DA" w14:textId="77777777" w:rsidR="00B5539D" w:rsidRPr="00EC0F41" w:rsidRDefault="00B5539D" w:rsidP="00B71677">
      <w:pPr>
        <w:widowControl w:val="0"/>
        <w:numPr>
          <w:ilvl w:val="1"/>
          <w:numId w:val="2"/>
        </w:numPr>
        <w:shd w:val="clear" w:color="auto" w:fill="FFFFFF"/>
        <w:tabs>
          <w:tab w:val="left" w:pos="598"/>
          <w:tab w:val="left" w:pos="1134"/>
          <w:tab w:val="left" w:pos="9781"/>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lastRenderedPageBreak/>
        <w:t>Во всем, что не предусмотрено договором, Стороны руководствуются действующим законодательством Российской Федерации.</w:t>
      </w:r>
    </w:p>
    <w:p w14:paraId="0BEA21F9" w14:textId="77777777" w:rsidR="00B5539D" w:rsidRPr="00EC0F41" w:rsidRDefault="00B5539D" w:rsidP="00B71677">
      <w:pPr>
        <w:widowControl w:val="0"/>
        <w:numPr>
          <w:ilvl w:val="1"/>
          <w:numId w:val="2"/>
        </w:numPr>
        <w:shd w:val="clear" w:color="auto" w:fill="FFFFFF"/>
        <w:tabs>
          <w:tab w:val="left" w:pos="598"/>
          <w:tab w:val="left" w:pos="1134"/>
          <w:tab w:val="left" w:pos="9781"/>
        </w:tabs>
        <w:autoSpaceDE w:val="0"/>
        <w:autoSpaceDN w:val="0"/>
        <w:adjustRightInd w:val="0"/>
        <w:spacing w:after="0" w:line="288" w:lineRule="auto"/>
        <w:ind w:left="0" w:firstLine="426"/>
        <w:jc w:val="both"/>
        <w:rPr>
          <w:rFonts w:ascii="Times New Roman" w:hAnsi="Times New Roman"/>
        </w:rPr>
      </w:pPr>
      <w:r w:rsidRPr="00EC0F41">
        <w:rPr>
          <w:rFonts w:ascii="Times New Roman" w:hAnsi="Times New Roman"/>
        </w:rPr>
        <w:t>Продукция, поставляемая по Отдельным договорам, заключенным на основании настоящего Рамочного договора, должна быть освобождена от любых прав и притязаний третьих лиц, о которых в момент заключения Отдельного договора или в момент передачи Продукции Поставщик знал или не мог не знать.</w:t>
      </w:r>
    </w:p>
    <w:p w14:paraId="3025F878" w14:textId="77777777" w:rsidR="00B5539D" w:rsidRPr="00EC0F41" w:rsidRDefault="00B5539D" w:rsidP="00B71677">
      <w:pPr>
        <w:shd w:val="clear" w:color="auto" w:fill="FFFFFF"/>
        <w:tabs>
          <w:tab w:val="left" w:pos="598"/>
          <w:tab w:val="left" w:pos="1134"/>
          <w:tab w:val="left" w:pos="9781"/>
        </w:tabs>
        <w:spacing w:after="0" w:line="288" w:lineRule="auto"/>
        <w:ind w:left="426"/>
        <w:jc w:val="both"/>
        <w:rPr>
          <w:rFonts w:ascii="Times New Roman" w:hAnsi="Times New Roman"/>
        </w:rPr>
      </w:pPr>
    </w:p>
    <w:p w14:paraId="3BB9D11C" w14:textId="77777777" w:rsidR="00B5539D" w:rsidRPr="00EC0F41" w:rsidRDefault="00B5539D" w:rsidP="00B71677">
      <w:pPr>
        <w:widowControl w:val="0"/>
        <w:numPr>
          <w:ilvl w:val="0"/>
          <w:numId w:val="2"/>
        </w:numPr>
        <w:shd w:val="clear" w:color="auto" w:fill="FFFFFF"/>
        <w:tabs>
          <w:tab w:val="left" w:pos="598"/>
          <w:tab w:val="left" w:pos="1134"/>
          <w:tab w:val="left" w:pos="9781"/>
        </w:tabs>
        <w:autoSpaceDE w:val="0"/>
        <w:autoSpaceDN w:val="0"/>
        <w:adjustRightInd w:val="0"/>
        <w:spacing w:after="0" w:line="288" w:lineRule="auto"/>
        <w:ind w:left="0" w:firstLine="0"/>
        <w:jc w:val="center"/>
        <w:rPr>
          <w:rFonts w:ascii="Times New Roman" w:hAnsi="Times New Roman"/>
          <w:b/>
        </w:rPr>
      </w:pPr>
      <w:r w:rsidRPr="00EC0F41">
        <w:rPr>
          <w:rFonts w:ascii="Times New Roman" w:hAnsi="Times New Roman"/>
          <w:b/>
        </w:rPr>
        <w:t>Приложение</w:t>
      </w:r>
    </w:p>
    <w:p w14:paraId="6297FDE1" w14:textId="77777777" w:rsidR="00B5539D" w:rsidRPr="00EC0F41" w:rsidRDefault="00B5539D" w:rsidP="00B71677">
      <w:pPr>
        <w:shd w:val="clear" w:color="auto" w:fill="FFFFFF"/>
        <w:tabs>
          <w:tab w:val="left" w:pos="598"/>
          <w:tab w:val="left" w:pos="1134"/>
          <w:tab w:val="left" w:pos="9781"/>
        </w:tabs>
        <w:spacing w:after="0" w:line="288" w:lineRule="auto"/>
        <w:ind w:left="450"/>
        <w:rPr>
          <w:rFonts w:ascii="Times New Roman" w:hAnsi="Times New Roman"/>
        </w:rPr>
      </w:pPr>
    </w:p>
    <w:p w14:paraId="2BC53945" w14:textId="60664C96" w:rsidR="000D34B1" w:rsidRPr="00EC0F41" w:rsidRDefault="00C07E48" w:rsidP="00B71677">
      <w:pPr>
        <w:shd w:val="clear" w:color="auto" w:fill="FFFFFF"/>
        <w:tabs>
          <w:tab w:val="left" w:pos="598"/>
          <w:tab w:val="left" w:pos="1134"/>
          <w:tab w:val="left" w:pos="9781"/>
        </w:tabs>
        <w:spacing w:after="0" w:line="288" w:lineRule="auto"/>
        <w:ind w:firstLine="426"/>
        <w:jc w:val="both"/>
        <w:rPr>
          <w:rFonts w:ascii="Times New Roman" w:hAnsi="Times New Roman"/>
        </w:rPr>
      </w:pPr>
      <w:r w:rsidRPr="00EC0F41">
        <w:rPr>
          <w:rFonts w:ascii="Times New Roman" w:hAnsi="Times New Roman"/>
        </w:rPr>
        <w:t>Приложение №</w:t>
      </w:r>
      <w:r w:rsidR="002930BA" w:rsidRPr="00EC0F41">
        <w:rPr>
          <w:rFonts w:ascii="Times New Roman" w:hAnsi="Times New Roman"/>
        </w:rPr>
        <w:t>1</w:t>
      </w:r>
      <w:r w:rsidR="00B5539D" w:rsidRPr="00EC0F41">
        <w:rPr>
          <w:rFonts w:ascii="Times New Roman" w:hAnsi="Times New Roman"/>
        </w:rPr>
        <w:t xml:space="preserve"> </w:t>
      </w:r>
      <w:r w:rsidRPr="00EC0F41">
        <w:rPr>
          <w:rFonts w:ascii="Times New Roman" w:hAnsi="Times New Roman"/>
        </w:rPr>
        <w:t>–</w:t>
      </w:r>
      <w:r w:rsidR="00B5539D" w:rsidRPr="00EC0F41">
        <w:rPr>
          <w:rFonts w:ascii="Times New Roman" w:hAnsi="Times New Roman"/>
        </w:rPr>
        <w:t xml:space="preserve"> Форма</w:t>
      </w:r>
      <w:r w:rsidR="000D34B1" w:rsidRPr="00EC0F41">
        <w:rPr>
          <w:rFonts w:ascii="Times New Roman" w:hAnsi="Times New Roman"/>
        </w:rPr>
        <w:t xml:space="preserve"> Ведомости поставки </w:t>
      </w:r>
      <w:r w:rsidR="00B5539D" w:rsidRPr="00EC0F41">
        <w:rPr>
          <w:rFonts w:ascii="Times New Roman" w:hAnsi="Times New Roman"/>
        </w:rPr>
        <w:t xml:space="preserve"> </w:t>
      </w:r>
    </w:p>
    <w:p w14:paraId="7BF3915A" w14:textId="74C31F02" w:rsidR="00B5539D" w:rsidRPr="00EC0F41" w:rsidRDefault="000D34B1" w:rsidP="00B71677">
      <w:pPr>
        <w:shd w:val="clear" w:color="auto" w:fill="FFFFFF"/>
        <w:tabs>
          <w:tab w:val="left" w:pos="598"/>
          <w:tab w:val="left" w:pos="1134"/>
          <w:tab w:val="left" w:pos="9781"/>
        </w:tabs>
        <w:spacing w:after="0" w:line="288" w:lineRule="auto"/>
        <w:ind w:firstLine="426"/>
        <w:jc w:val="both"/>
        <w:rPr>
          <w:rFonts w:ascii="Times New Roman" w:hAnsi="Times New Roman"/>
        </w:rPr>
      </w:pPr>
      <w:r w:rsidRPr="00EC0F41">
        <w:rPr>
          <w:rFonts w:ascii="Times New Roman" w:hAnsi="Times New Roman"/>
        </w:rPr>
        <w:t xml:space="preserve">Приложение №2 – Форма </w:t>
      </w:r>
      <w:r w:rsidR="00B5539D" w:rsidRPr="00EC0F41">
        <w:rPr>
          <w:rFonts w:ascii="Times New Roman" w:hAnsi="Times New Roman"/>
        </w:rPr>
        <w:t>Отдельного договора.</w:t>
      </w:r>
    </w:p>
    <w:p w14:paraId="4A1C2A1F" w14:textId="4EE065CC" w:rsidR="005B2A0F" w:rsidRPr="00EC0F41" w:rsidRDefault="005B2A0F" w:rsidP="00B71677">
      <w:pPr>
        <w:shd w:val="clear" w:color="auto" w:fill="FFFFFF"/>
        <w:tabs>
          <w:tab w:val="left" w:pos="598"/>
          <w:tab w:val="left" w:pos="1134"/>
          <w:tab w:val="left" w:pos="9781"/>
        </w:tabs>
        <w:spacing w:after="0" w:line="288" w:lineRule="auto"/>
        <w:ind w:firstLine="426"/>
        <w:jc w:val="both"/>
        <w:rPr>
          <w:rFonts w:ascii="Times New Roman" w:hAnsi="Times New Roman"/>
        </w:rPr>
      </w:pPr>
      <w:r w:rsidRPr="00EC0F41">
        <w:rPr>
          <w:rFonts w:ascii="Times New Roman" w:hAnsi="Times New Roman"/>
        </w:rPr>
        <w:t>Приложение №</w:t>
      </w:r>
      <w:r w:rsidR="000D34B1" w:rsidRPr="00EC0F41">
        <w:rPr>
          <w:rFonts w:ascii="Times New Roman" w:hAnsi="Times New Roman"/>
        </w:rPr>
        <w:t>3</w:t>
      </w:r>
      <w:r w:rsidRPr="00EC0F41">
        <w:rPr>
          <w:rFonts w:ascii="Times New Roman" w:hAnsi="Times New Roman"/>
        </w:rPr>
        <w:t xml:space="preserve"> – </w:t>
      </w:r>
      <w:r w:rsidR="000D34B1" w:rsidRPr="00EC0F41">
        <w:rPr>
          <w:rFonts w:ascii="Times New Roman" w:hAnsi="Times New Roman"/>
        </w:rPr>
        <w:t xml:space="preserve">Форма </w:t>
      </w:r>
      <w:r w:rsidRPr="00EC0F41">
        <w:rPr>
          <w:rFonts w:ascii="Times New Roman" w:hAnsi="Times New Roman"/>
        </w:rPr>
        <w:t>Техническо</w:t>
      </w:r>
      <w:r w:rsidR="000D34B1" w:rsidRPr="00EC0F41">
        <w:rPr>
          <w:rFonts w:ascii="Times New Roman" w:hAnsi="Times New Roman"/>
        </w:rPr>
        <w:t>го</w:t>
      </w:r>
      <w:r w:rsidRPr="00EC0F41">
        <w:rPr>
          <w:rFonts w:ascii="Times New Roman" w:hAnsi="Times New Roman"/>
        </w:rPr>
        <w:t xml:space="preserve"> задани</w:t>
      </w:r>
      <w:r w:rsidR="000D34B1" w:rsidRPr="00EC0F41">
        <w:rPr>
          <w:rFonts w:ascii="Times New Roman" w:hAnsi="Times New Roman"/>
        </w:rPr>
        <w:t>я</w:t>
      </w:r>
      <w:r w:rsidRPr="00EC0F41">
        <w:rPr>
          <w:rFonts w:ascii="Times New Roman" w:hAnsi="Times New Roman"/>
        </w:rPr>
        <w:t>.</w:t>
      </w:r>
    </w:p>
    <w:p w14:paraId="2EE1903A" w14:textId="77777777" w:rsidR="00CC7D4F" w:rsidRPr="00EC0F41" w:rsidRDefault="00CC7D4F" w:rsidP="004A2FB0">
      <w:pPr>
        <w:shd w:val="clear" w:color="auto" w:fill="FFFFFF"/>
        <w:tabs>
          <w:tab w:val="left" w:pos="598"/>
          <w:tab w:val="left" w:pos="1134"/>
          <w:tab w:val="left" w:pos="9781"/>
        </w:tabs>
        <w:spacing w:after="0" w:line="276" w:lineRule="auto"/>
        <w:jc w:val="both"/>
        <w:rPr>
          <w:rFonts w:ascii="Times New Roman" w:hAnsi="Times New Roman"/>
        </w:rPr>
      </w:pPr>
    </w:p>
    <w:p w14:paraId="5C533DDF" w14:textId="77777777" w:rsidR="00B5539D" w:rsidRPr="00EC0F41" w:rsidRDefault="00B5539D" w:rsidP="004A2FB0">
      <w:pPr>
        <w:widowControl w:val="0"/>
        <w:numPr>
          <w:ilvl w:val="0"/>
          <w:numId w:val="2"/>
        </w:numPr>
        <w:shd w:val="clear" w:color="auto" w:fill="FFFFFF"/>
        <w:tabs>
          <w:tab w:val="left" w:pos="576"/>
          <w:tab w:val="left" w:pos="851"/>
        </w:tabs>
        <w:autoSpaceDE w:val="0"/>
        <w:autoSpaceDN w:val="0"/>
        <w:adjustRightInd w:val="0"/>
        <w:spacing w:after="0" w:line="276" w:lineRule="auto"/>
        <w:ind w:left="0" w:firstLine="0"/>
        <w:jc w:val="center"/>
        <w:rPr>
          <w:rFonts w:ascii="Times New Roman" w:hAnsi="Times New Roman"/>
          <w:b/>
        </w:rPr>
      </w:pPr>
      <w:r w:rsidRPr="00EC0F41">
        <w:rPr>
          <w:rFonts w:ascii="Times New Roman" w:hAnsi="Times New Roman"/>
          <w:b/>
        </w:rPr>
        <w:t>Адреса, реквизиты и подписи сторон</w:t>
      </w:r>
    </w:p>
    <w:p w14:paraId="0079817C" w14:textId="77777777" w:rsidR="00B5539D" w:rsidRPr="00EC0F41" w:rsidRDefault="00B5539D" w:rsidP="004A2FB0">
      <w:pPr>
        <w:shd w:val="clear" w:color="auto" w:fill="FFFFFF"/>
        <w:tabs>
          <w:tab w:val="left" w:pos="576"/>
          <w:tab w:val="left" w:pos="851"/>
        </w:tabs>
        <w:spacing w:after="0" w:line="276" w:lineRule="auto"/>
        <w:ind w:hanging="142"/>
        <w:jc w:val="both"/>
        <w:rPr>
          <w:rFonts w:ascii="Times New Roman" w:hAnsi="Times New Roman"/>
        </w:rPr>
      </w:pPr>
    </w:p>
    <w:tbl>
      <w:tblPr>
        <w:tblW w:w="10705" w:type="dxa"/>
        <w:tblLook w:val="01E0" w:firstRow="1" w:lastRow="1" w:firstColumn="1" w:lastColumn="1" w:noHBand="0" w:noVBand="0"/>
      </w:tblPr>
      <w:tblGrid>
        <w:gridCol w:w="5352"/>
        <w:gridCol w:w="5353"/>
      </w:tblGrid>
      <w:tr w:rsidR="00B5539D" w:rsidRPr="00EC0F41" w14:paraId="76173798" w14:textId="77777777" w:rsidTr="009975E4">
        <w:trPr>
          <w:trHeight w:val="227"/>
        </w:trPr>
        <w:tc>
          <w:tcPr>
            <w:tcW w:w="5352" w:type="dxa"/>
            <w:vAlign w:val="center"/>
          </w:tcPr>
          <w:p w14:paraId="36D9E7FD" w14:textId="77777777" w:rsidR="00B5539D" w:rsidRPr="00EC0F41" w:rsidRDefault="005B2A0F" w:rsidP="004A2FB0">
            <w:pPr>
              <w:tabs>
                <w:tab w:val="left" w:pos="576"/>
                <w:tab w:val="left" w:pos="851"/>
              </w:tabs>
              <w:spacing w:after="0" w:line="276" w:lineRule="auto"/>
              <w:jc w:val="center"/>
              <w:rPr>
                <w:rFonts w:ascii="Times New Roman" w:hAnsi="Times New Roman"/>
              </w:rPr>
            </w:pPr>
            <w:bookmarkStart w:id="1" w:name="_Hlk152064637"/>
            <w:r w:rsidRPr="00EC0F41">
              <w:rPr>
                <w:rFonts w:ascii="Times New Roman" w:hAnsi="Times New Roman"/>
              </w:rPr>
              <w:t>«ПОСТАВЩИК»</w:t>
            </w:r>
          </w:p>
          <w:p w14:paraId="1B0C7642" w14:textId="77777777" w:rsidR="009975E4" w:rsidRPr="00EC0F41" w:rsidRDefault="009975E4" w:rsidP="004A2FB0">
            <w:pPr>
              <w:tabs>
                <w:tab w:val="left" w:pos="576"/>
                <w:tab w:val="left" w:pos="851"/>
              </w:tabs>
              <w:spacing w:after="0" w:line="276" w:lineRule="auto"/>
              <w:jc w:val="center"/>
              <w:rPr>
                <w:rFonts w:ascii="Times New Roman" w:hAnsi="Times New Roman"/>
              </w:rPr>
            </w:pPr>
          </w:p>
          <w:p w14:paraId="0151C42B" w14:textId="77777777" w:rsidR="009975E4" w:rsidRPr="00EC0F41" w:rsidRDefault="009975E4" w:rsidP="004A2FB0">
            <w:pPr>
              <w:tabs>
                <w:tab w:val="left" w:pos="576"/>
                <w:tab w:val="left" w:pos="851"/>
              </w:tabs>
              <w:spacing w:after="0" w:line="276" w:lineRule="auto"/>
              <w:rPr>
                <w:rFonts w:ascii="Times New Roman" w:hAnsi="Times New Roman"/>
              </w:rPr>
            </w:pPr>
          </w:p>
          <w:p w14:paraId="5816DB71" w14:textId="77777777" w:rsidR="009975E4" w:rsidRPr="00EC0F41" w:rsidRDefault="009975E4" w:rsidP="004A2FB0">
            <w:pPr>
              <w:spacing w:line="276" w:lineRule="auto"/>
              <w:rPr>
                <w:rFonts w:ascii="Times New Roman" w:hAnsi="Times New Roman"/>
                <w:sz w:val="16"/>
                <w:szCs w:val="16"/>
              </w:rPr>
            </w:pPr>
          </w:p>
          <w:p w14:paraId="0BE2C344" w14:textId="77777777" w:rsidR="008E55B2" w:rsidRPr="00EC0F41" w:rsidRDefault="008E55B2" w:rsidP="004A2FB0">
            <w:pPr>
              <w:tabs>
                <w:tab w:val="left" w:pos="576"/>
                <w:tab w:val="left" w:pos="851"/>
              </w:tabs>
              <w:spacing w:after="0" w:line="276" w:lineRule="auto"/>
              <w:rPr>
                <w:rFonts w:ascii="Times New Roman" w:hAnsi="Times New Roman"/>
              </w:rPr>
            </w:pPr>
          </w:p>
          <w:p w14:paraId="08B1D537" w14:textId="77777777" w:rsidR="008E55B2" w:rsidRPr="00EC0F41" w:rsidRDefault="008E55B2" w:rsidP="004A2FB0">
            <w:pPr>
              <w:tabs>
                <w:tab w:val="left" w:pos="576"/>
                <w:tab w:val="left" w:pos="851"/>
              </w:tabs>
              <w:spacing w:after="0" w:line="276" w:lineRule="auto"/>
              <w:rPr>
                <w:rFonts w:ascii="Times New Roman" w:hAnsi="Times New Roman"/>
              </w:rPr>
            </w:pPr>
          </w:p>
          <w:p w14:paraId="447B1E5F" w14:textId="77777777" w:rsidR="008E55B2" w:rsidRPr="00EC0F41" w:rsidRDefault="008E55B2" w:rsidP="004A2FB0">
            <w:pPr>
              <w:tabs>
                <w:tab w:val="left" w:pos="576"/>
                <w:tab w:val="left" w:pos="851"/>
              </w:tabs>
              <w:spacing w:after="0" w:line="276" w:lineRule="auto"/>
              <w:rPr>
                <w:rFonts w:ascii="Times New Roman" w:hAnsi="Times New Roman"/>
              </w:rPr>
            </w:pPr>
          </w:p>
          <w:p w14:paraId="179170DB" w14:textId="5874C592" w:rsidR="008E55B2" w:rsidRPr="00EC0F41" w:rsidRDefault="008E55B2" w:rsidP="004A2FB0">
            <w:pPr>
              <w:tabs>
                <w:tab w:val="left" w:pos="576"/>
                <w:tab w:val="left" w:pos="851"/>
              </w:tabs>
              <w:spacing w:after="0" w:line="276" w:lineRule="auto"/>
              <w:rPr>
                <w:rFonts w:ascii="Times New Roman" w:hAnsi="Times New Roman"/>
              </w:rPr>
            </w:pPr>
          </w:p>
          <w:p w14:paraId="502868E9" w14:textId="77777777" w:rsidR="008E55B2" w:rsidRPr="00EC0F41" w:rsidRDefault="008E55B2" w:rsidP="004A2FB0">
            <w:pPr>
              <w:tabs>
                <w:tab w:val="left" w:pos="576"/>
                <w:tab w:val="left" w:pos="851"/>
              </w:tabs>
              <w:spacing w:after="0" w:line="276" w:lineRule="auto"/>
              <w:rPr>
                <w:rFonts w:ascii="Times New Roman" w:hAnsi="Times New Roman"/>
              </w:rPr>
            </w:pPr>
          </w:p>
          <w:p w14:paraId="286E1F95" w14:textId="77777777" w:rsidR="008E55B2" w:rsidRPr="00EC0F41" w:rsidRDefault="008E55B2" w:rsidP="004A2FB0">
            <w:pPr>
              <w:tabs>
                <w:tab w:val="left" w:pos="576"/>
                <w:tab w:val="left" w:pos="851"/>
              </w:tabs>
              <w:spacing w:after="0" w:line="276" w:lineRule="auto"/>
              <w:rPr>
                <w:rFonts w:ascii="Times New Roman" w:hAnsi="Times New Roman"/>
              </w:rPr>
            </w:pPr>
          </w:p>
          <w:p w14:paraId="454AE899" w14:textId="77777777" w:rsidR="0046526B" w:rsidRPr="00EC0F41" w:rsidRDefault="0046526B" w:rsidP="004A2FB0">
            <w:pPr>
              <w:tabs>
                <w:tab w:val="left" w:pos="576"/>
                <w:tab w:val="left" w:pos="851"/>
              </w:tabs>
              <w:spacing w:after="0" w:line="276" w:lineRule="auto"/>
              <w:rPr>
                <w:rFonts w:ascii="Times New Roman" w:hAnsi="Times New Roman"/>
              </w:rPr>
            </w:pPr>
          </w:p>
          <w:p w14:paraId="113A90E1" w14:textId="77777777" w:rsidR="0046526B" w:rsidRPr="00EC0F41" w:rsidRDefault="0046526B" w:rsidP="004A2FB0">
            <w:pPr>
              <w:tabs>
                <w:tab w:val="left" w:pos="576"/>
                <w:tab w:val="left" w:pos="851"/>
              </w:tabs>
              <w:spacing w:after="0" w:line="276" w:lineRule="auto"/>
              <w:rPr>
                <w:rFonts w:ascii="Times New Roman" w:hAnsi="Times New Roman"/>
              </w:rPr>
            </w:pPr>
          </w:p>
          <w:p w14:paraId="1269BB4B" w14:textId="77777777" w:rsidR="0046526B" w:rsidRPr="00EC0F41" w:rsidRDefault="0046526B" w:rsidP="004A2FB0">
            <w:pPr>
              <w:tabs>
                <w:tab w:val="left" w:pos="576"/>
                <w:tab w:val="left" w:pos="851"/>
              </w:tabs>
              <w:spacing w:after="0" w:line="276" w:lineRule="auto"/>
              <w:rPr>
                <w:rFonts w:ascii="Times New Roman" w:hAnsi="Times New Roman"/>
              </w:rPr>
            </w:pPr>
          </w:p>
          <w:p w14:paraId="0AAD00F3" w14:textId="77777777" w:rsidR="0046526B" w:rsidRPr="00EC0F41" w:rsidRDefault="0046526B" w:rsidP="004A2FB0">
            <w:pPr>
              <w:tabs>
                <w:tab w:val="left" w:pos="576"/>
                <w:tab w:val="left" w:pos="851"/>
              </w:tabs>
              <w:spacing w:after="0" w:line="276" w:lineRule="auto"/>
              <w:rPr>
                <w:rFonts w:ascii="Times New Roman" w:hAnsi="Times New Roman"/>
              </w:rPr>
            </w:pPr>
          </w:p>
          <w:p w14:paraId="6294363B" w14:textId="77777777" w:rsidR="0046526B" w:rsidRPr="00EC0F41" w:rsidRDefault="0046526B" w:rsidP="004A2FB0">
            <w:pPr>
              <w:tabs>
                <w:tab w:val="left" w:pos="576"/>
                <w:tab w:val="left" w:pos="851"/>
              </w:tabs>
              <w:spacing w:after="0" w:line="276" w:lineRule="auto"/>
              <w:rPr>
                <w:rFonts w:ascii="Times New Roman" w:hAnsi="Times New Roman"/>
              </w:rPr>
            </w:pPr>
          </w:p>
          <w:p w14:paraId="47D9B253" w14:textId="77777777" w:rsidR="0046526B" w:rsidRPr="00EC0F41" w:rsidRDefault="0046526B" w:rsidP="004A2FB0">
            <w:pPr>
              <w:tabs>
                <w:tab w:val="left" w:pos="576"/>
                <w:tab w:val="left" w:pos="851"/>
              </w:tabs>
              <w:spacing w:after="0" w:line="276" w:lineRule="auto"/>
              <w:rPr>
                <w:rFonts w:ascii="Times New Roman" w:hAnsi="Times New Roman"/>
              </w:rPr>
            </w:pPr>
          </w:p>
          <w:p w14:paraId="23E2B0B5" w14:textId="77777777" w:rsidR="0046526B" w:rsidRPr="00EC0F41" w:rsidRDefault="0046526B" w:rsidP="004A2FB0">
            <w:pPr>
              <w:tabs>
                <w:tab w:val="left" w:pos="576"/>
                <w:tab w:val="left" w:pos="851"/>
              </w:tabs>
              <w:spacing w:after="0" w:line="276" w:lineRule="auto"/>
              <w:rPr>
                <w:rFonts w:ascii="Times New Roman" w:hAnsi="Times New Roman"/>
              </w:rPr>
            </w:pPr>
          </w:p>
          <w:p w14:paraId="3D49A365" w14:textId="77777777" w:rsidR="0046526B" w:rsidRPr="00EC0F41" w:rsidRDefault="0046526B" w:rsidP="004A2FB0">
            <w:pPr>
              <w:tabs>
                <w:tab w:val="left" w:pos="576"/>
                <w:tab w:val="left" w:pos="851"/>
              </w:tabs>
              <w:spacing w:after="0" w:line="276" w:lineRule="auto"/>
              <w:rPr>
                <w:rFonts w:ascii="Times New Roman" w:hAnsi="Times New Roman"/>
              </w:rPr>
            </w:pPr>
          </w:p>
          <w:p w14:paraId="35AAB0C5" w14:textId="77777777" w:rsidR="0046526B" w:rsidRPr="00EC0F41" w:rsidRDefault="0046526B" w:rsidP="004A2FB0">
            <w:pPr>
              <w:tabs>
                <w:tab w:val="left" w:pos="576"/>
                <w:tab w:val="left" w:pos="851"/>
              </w:tabs>
              <w:spacing w:after="0" w:line="276" w:lineRule="auto"/>
              <w:rPr>
                <w:rFonts w:ascii="Times New Roman" w:hAnsi="Times New Roman"/>
              </w:rPr>
            </w:pPr>
          </w:p>
          <w:p w14:paraId="36450BDB" w14:textId="77777777" w:rsidR="0046526B" w:rsidRPr="00EC0F41" w:rsidRDefault="0046526B" w:rsidP="004A2FB0">
            <w:pPr>
              <w:tabs>
                <w:tab w:val="left" w:pos="576"/>
                <w:tab w:val="left" w:pos="851"/>
              </w:tabs>
              <w:spacing w:after="0" w:line="276" w:lineRule="auto"/>
              <w:rPr>
                <w:rFonts w:ascii="Times New Roman" w:hAnsi="Times New Roman"/>
              </w:rPr>
            </w:pPr>
          </w:p>
          <w:p w14:paraId="0C8C5B2E" w14:textId="77777777" w:rsidR="0046526B" w:rsidRPr="00EC0F41" w:rsidRDefault="0046526B" w:rsidP="004A2FB0">
            <w:pPr>
              <w:tabs>
                <w:tab w:val="left" w:pos="576"/>
                <w:tab w:val="left" w:pos="851"/>
              </w:tabs>
              <w:spacing w:after="0" w:line="276" w:lineRule="auto"/>
              <w:rPr>
                <w:rFonts w:ascii="Times New Roman" w:hAnsi="Times New Roman"/>
              </w:rPr>
            </w:pPr>
          </w:p>
          <w:p w14:paraId="366A0207" w14:textId="77777777" w:rsidR="0046526B" w:rsidRPr="00EC0F41" w:rsidRDefault="0046526B" w:rsidP="004A2FB0">
            <w:pPr>
              <w:tabs>
                <w:tab w:val="left" w:pos="576"/>
                <w:tab w:val="left" w:pos="851"/>
              </w:tabs>
              <w:spacing w:after="0" w:line="276" w:lineRule="auto"/>
              <w:rPr>
                <w:rFonts w:ascii="Times New Roman" w:hAnsi="Times New Roman"/>
              </w:rPr>
            </w:pPr>
          </w:p>
          <w:p w14:paraId="506933FC" w14:textId="7F929BA5" w:rsidR="008E55B2" w:rsidRPr="00EC0F41" w:rsidRDefault="008E55B2" w:rsidP="004A2FB0">
            <w:pPr>
              <w:tabs>
                <w:tab w:val="left" w:pos="576"/>
                <w:tab w:val="left" w:pos="851"/>
              </w:tabs>
              <w:spacing w:after="0" w:line="276" w:lineRule="auto"/>
              <w:rPr>
                <w:rFonts w:ascii="Times New Roman" w:hAnsi="Times New Roman"/>
              </w:rPr>
            </w:pPr>
            <w:r w:rsidRPr="00EC0F41">
              <w:rPr>
                <w:rFonts w:ascii="Times New Roman" w:hAnsi="Times New Roman"/>
              </w:rPr>
              <w:t>________________/</w:t>
            </w:r>
          </w:p>
        </w:tc>
        <w:tc>
          <w:tcPr>
            <w:tcW w:w="5353" w:type="dxa"/>
          </w:tcPr>
          <w:p w14:paraId="6EFC1E64" w14:textId="77777777" w:rsidR="00B5539D" w:rsidRPr="00EC0F41" w:rsidRDefault="00B5539D" w:rsidP="004A2FB0">
            <w:pPr>
              <w:tabs>
                <w:tab w:val="left" w:pos="576"/>
                <w:tab w:val="left" w:pos="851"/>
              </w:tabs>
              <w:spacing w:after="0" w:line="276" w:lineRule="auto"/>
              <w:jc w:val="center"/>
              <w:rPr>
                <w:rFonts w:ascii="Times New Roman" w:hAnsi="Times New Roman"/>
              </w:rPr>
            </w:pPr>
            <w:r w:rsidRPr="00EC0F41">
              <w:rPr>
                <w:rFonts w:ascii="Times New Roman" w:hAnsi="Times New Roman"/>
              </w:rPr>
              <w:t>«ПОКУПАТЕЛЬ»</w:t>
            </w:r>
          </w:p>
          <w:p w14:paraId="5926D172" w14:textId="77777777" w:rsidR="00356A42" w:rsidRPr="00EC0F41" w:rsidRDefault="00356A42" w:rsidP="004A2FB0">
            <w:pPr>
              <w:tabs>
                <w:tab w:val="left" w:pos="576"/>
                <w:tab w:val="left" w:pos="851"/>
              </w:tabs>
              <w:spacing w:after="0" w:line="276" w:lineRule="auto"/>
              <w:rPr>
                <w:rFonts w:ascii="Times New Roman" w:hAnsi="Times New Roman"/>
              </w:rPr>
            </w:pPr>
          </w:p>
          <w:p w14:paraId="413DEAA4" w14:textId="23AAEDD5" w:rsidR="00B5539D" w:rsidRPr="00EC0F41" w:rsidRDefault="00B5539D" w:rsidP="004A2FB0">
            <w:pPr>
              <w:tabs>
                <w:tab w:val="left" w:pos="576"/>
                <w:tab w:val="left" w:pos="851"/>
              </w:tabs>
              <w:spacing w:after="0" w:line="276" w:lineRule="auto"/>
              <w:jc w:val="both"/>
              <w:rPr>
                <w:rFonts w:ascii="Times New Roman" w:hAnsi="Times New Roman"/>
              </w:rPr>
            </w:pPr>
            <w:r w:rsidRPr="00EC0F41">
              <w:rPr>
                <w:rFonts w:ascii="Times New Roman" w:hAnsi="Times New Roman"/>
              </w:rPr>
              <w:t xml:space="preserve">АО </w:t>
            </w:r>
            <w:r w:rsidR="006F79FD" w:rsidRPr="00EC0F41">
              <w:rPr>
                <w:rFonts w:ascii="Times New Roman" w:hAnsi="Times New Roman"/>
              </w:rPr>
              <w:t>«НИИ стали»</w:t>
            </w:r>
          </w:p>
          <w:p w14:paraId="7F5F6273" w14:textId="77777777" w:rsidR="00B5539D" w:rsidRPr="00EC0F41" w:rsidRDefault="00B5539D" w:rsidP="004A2FB0">
            <w:pPr>
              <w:tabs>
                <w:tab w:val="left" w:pos="576"/>
                <w:tab w:val="left" w:pos="851"/>
              </w:tabs>
              <w:spacing w:after="0" w:line="276" w:lineRule="auto"/>
              <w:jc w:val="both"/>
              <w:rPr>
                <w:rFonts w:ascii="Times New Roman" w:hAnsi="Times New Roman"/>
              </w:rPr>
            </w:pPr>
            <w:r w:rsidRPr="00EC0F41">
              <w:rPr>
                <w:rFonts w:ascii="Times New Roman" w:hAnsi="Times New Roman"/>
              </w:rPr>
              <w:t xml:space="preserve">Адрес: 127411, г. Москва, </w:t>
            </w:r>
          </w:p>
          <w:p w14:paraId="0950E3EC" w14:textId="77777777" w:rsidR="00B5539D" w:rsidRPr="00EC0F41" w:rsidRDefault="00B5539D" w:rsidP="004A2FB0">
            <w:pPr>
              <w:tabs>
                <w:tab w:val="left" w:pos="576"/>
                <w:tab w:val="left" w:pos="851"/>
              </w:tabs>
              <w:spacing w:after="0" w:line="276" w:lineRule="auto"/>
              <w:jc w:val="both"/>
              <w:rPr>
                <w:rFonts w:ascii="Times New Roman" w:hAnsi="Times New Roman"/>
              </w:rPr>
            </w:pPr>
            <w:r w:rsidRPr="00EC0F41">
              <w:rPr>
                <w:rFonts w:ascii="Times New Roman" w:hAnsi="Times New Roman"/>
              </w:rPr>
              <w:t>ул. Дубнинская, д. 81А</w:t>
            </w:r>
          </w:p>
          <w:p w14:paraId="7F4477DF" w14:textId="77777777" w:rsidR="00356A42" w:rsidRPr="00EC0F41" w:rsidRDefault="00356A42" w:rsidP="004A2FB0">
            <w:pPr>
              <w:tabs>
                <w:tab w:val="left" w:pos="576"/>
                <w:tab w:val="left" w:pos="851"/>
              </w:tabs>
              <w:spacing w:after="0" w:line="276" w:lineRule="auto"/>
              <w:jc w:val="both"/>
              <w:rPr>
                <w:rFonts w:ascii="Times New Roman" w:hAnsi="Times New Roman"/>
              </w:rPr>
            </w:pPr>
          </w:p>
          <w:p w14:paraId="00B7AD7C" w14:textId="77777777" w:rsidR="00356A42" w:rsidRPr="00EC0F41" w:rsidRDefault="00356A42" w:rsidP="004A2FB0">
            <w:pPr>
              <w:tabs>
                <w:tab w:val="left" w:pos="576"/>
                <w:tab w:val="left" w:pos="851"/>
              </w:tabs>
              <w:spacing w:after="0" w:line="276" w:lineRule="auto"/>
              <w:jc w:val="both"/>
              <w:rPr>
                <w:rFonts w:ascii="Times New Roman" w:hAnsi="Times New Roman"/>
              </w:rPr>
            </w:pPr>
          </w:p>
          <w:p w14:paraId="2187311C" w14:textId="747C20BA" w:rsidR="00B5539D" w:rsidRPr="00EC0F41" w:rsidRDefault="00B5539D" w:rsidP="004A2FB0">
            <w:pPr>
              <w:tabs>
                <w:tab w:val="left" w:pos="576"/>
                <w:tab w:val="left" w:pos="851"/>
              </w:tabs>
              <w:spacing w:after="0" w:line="276" w:lineRule="auto"/>
              <w:jc w:val="both"/>
              <w:rPr>
                <w:rFonts w:ascii="Times New Roman" w:hAnsi="Times New Roman"/>
              </w:rPr>
            </w:pPr>
            <w:r w:rsidRPr="00EC0F41">
              <w:rPr>
                <w:rFonts w:ascii="Times New Roman" w:hAnsi="Times New Roman"/>
              </w:rPr>
              <w:t xml:space="preserve">ИНН 7713070243, КПП </w:t>
            </w:r>
            <w:r w:rsidR="006F79FD" w:rsidRPr="00EC0F41">
              <w:rPr>
                <w:rFonts w:ascii="Times New Roman" w:hAnsi="Times New Roman"/>
              </w:rPr>
              <w:t>760601001</w:t>
            </w:r>
          </w:p>
          <w:p w14:paraId="5A73C874" w14:textId="77777777" w:rsidR="00B5539D" w:rsidRPr="00EC0F41" w:rsidRDefault="00B5539D" w:rsidP="004A2FB0">
            <w:pPr>
              <w:tabs>
                <w:tab w:val="left" w:pos="576"/>
                <w:tab w:val="left" w:pos="851"/>
              </w:tabs>
              <w:spacing w:after="0" w:line="276" w:lineRule="auto"/>
              <w:jc w:val="both"/>
              <w:rPr>
                <w:rFonts w:ascii="Times New Roman" w:hAnsi="Times New Roman"/>
                <w:lang w:val="en-US"/>
              </w:rPr>
            </w:pPr>
            <w:r w:rsidRPr="00EC0F41">
              <w:rPr>
                <w:rFonts w:ascii="Times New Roman" w:hAnsi="Times New Roman"/>
              </w:rPr>
              <w:t>ОГРН</w:t>
            </w:r>
            <w:r w:rsidRPr="00EC0F41">
              <w:rPr>
                <w:rFonts w:ascii="Times New Roman" w:hAnsi="Times New Roman"/>
                <w:lang w:val="en-US"/>
              </w:rPr>
              <w:t xml:space="preserve"> 1027739081556 </w:t>
            </w:r>
          </w:p>
          <w:p w14:paraId="26DDE1D9" w14:textId="77777777" w:rsidR="00B5539D" w:rsidRPr="00EC0F41" w:rsidRDefault="00B5539D" w:rsidP="004A2FB0">
            <w:pPr>
              <w:tabs>
                <w:tab w:val="left" w:pos="576"/>
                <w:tab w:val="left" w:pos="851"/>
              </w:tabs>
              <w:spacing w:after="0" w:line="276" w:lineRule="auto"/>
              <w:jc w:val="both"/>
              <w:rPr>
                <w:rFonts w:ascii="Times New Roman" w:hAnsi="Times New Roman"/>
                <w:lang w:val="en-US"/>
              </w:rPr>
            </w:pPr>
            <w:r w:rsidRPr="00EC0F41">
              <w:rPr>
                <w:rFonts w:ascii="Times New Roman" w:hAnsi="Times New Roman"/>
              </w:rPr>
              <w:t>тел</w:t>
            </w:r>
            <w:r w:rsidRPr="00EC0F41">
              <w:rPr>
                <w:rFonts w:ascii="Times New Roman" w:hAnsi="Times New Roman"/>
                <w:lang w:val="en-US"/>
              </w:rPr>
              <w:t xml:space="preserve">.: 8(495) 484-63-61, 485-43-95 </w:t>
            </w:r>
          </w:p>
          <w:p w14:paraId="292DF995" w14:textId="77777777" w:rsidR="00B5539D" w:rsidRPr="00EC0F41" w:rsidRDefault="00B5539D" w:rsidP="004A2FB0">
            <w:pPr>
              <w:tabs>
                <w:tab w:val="left" w:pos="576"/>
                <w:tab w:val="left" w:pos="851"/>
              </w:tabs>
              <w:spacing w:after="0" w:line="276" w:lineRule="auto"/>
              <w:jc w:val="both"/>
              <w:rPr>
                <w:rFonts w:ascii="Times New Roman" w:hAnsi="Times New Roman"/>
                <w:lang w:val="en-US"/>
              </w:rPr>
            </w:pPr>
            <w:r w:rsidRPr="00EC0F41">
              <w:rPr>
                <w:rFonts w:ascii="Times New Roman" w:hAnsi="Times New Roman"/>
                <w:lang w:val="en-US"/>
              </w:rPr>
              <w:t>e-mail: mail@niistali.ru</w:t>
            </w:r>
          </w:p>
          <w:p w14:paraId="63CC81FF" w14:textId="77777777" w:rsidR="00B5539D" w:rsidRPr="00EC0F41" w:rsidRDefault="00B5539D" w:rsidP="004A2FB0">
            <w:pPr>
              <w:tabs>
                <w:tab w:val="left" w:pos="576"/>
                <w:tab w:val="left" w:pos="851"/>
              </w:tabs>
              <w:spacing w:after="0" w:line="276" w:lineRule="auto"/>
              <w:jc w:val="both"/>
              <w:rPr>
                <w:rFonts w:ascii="Times New Roman" w:hAnsi="Times New Roman"/>
              </w:rPr>
            </w:pPr>
            <w:r w:rsidRPr="00EC0F41">
              <w:rPr>
                <w:rFonts w:ascii="Times New Roman" w:hAnsi="Times New Roman"/>
              </w:rPr>
              <w:t>Банковские реквизиты:</w:t>
            </w:r>
          </w:p>
          <w:p w14:paraId="37A40EAB" w14:textId="77777777" w:rsidR="00B5539D" w:rsidRPr="00EC0F41" w:rsidRDefault="00B5539D" w:rsidP="004A2FB0">
            <w:pPr>
              <w:tabs>
                <w:tab w:val="left" w:pos="576"/>
                <w:tab w:val="left" w:pos="851"/>
              </w:tabs>
              <w:spacing w:after="0" w:line="276" w:lineRule="auto"/>
              <w:jc w:val="both"/>
              <w:rPr>
                <w:rFonts w:ascii="Times New Roman" w:hAnsi="Times New Roman"/>
              </w:rPr>
            </w:pPr>
            <w:r w:rsidRPr="00EC0F41">
              <w:rPr>
                <w:rFonts w:ascii="Times New Roman" w:hAnsi="Times New Roman"/>
              </w:rPr>
              <w:t>Рас. счет 40702810100000183163</w:t>
            </w:r>
          </w:p>
          <w:p w14:paraId="5F74CD09" w14:textId="77777777" w:rsidR="00D113FA" w:rsidRPr="00EC0F41" w:rsidRDefault="00B5539D" w:rsidP="004A2FB0">
            <w:pPr>
              <w:tabs>
                <w:tab w:val="left" w:pos="576"/>
                <w:tab w:val="left" w:pos="851"/>
              </w:tabs>
              <w:spacing w:after="0" w:line="276" w:lineRule="auto"/>
              <w:jc w:val="both"/>
              <w:rPr>
                <w:rFonts w:ascii="Times New Roman" w:hAnsi="Times New Roman"/>
              </w:rPr>
            </w:pPr>
            <w:r w:rsidRPr="00EC0F41">
              <w:rPr>
                <w:rFonts w:ascii="Times New Roman" w:hAnsi="Times New Roman"/>
              </w:rPr>
              <w:t xml:space="preserve">в </w:t>
            </w:r>
            <w:r w:rsidR="00D113FA" w:rsidRPr="00EC0F41">
              <w:rPr>
                <w:rFonts w:ascii="Times New Roman" w:hAnsi="Times New Roman"/>
              </w:rPr>
              <w:t>ПАО «Банк ПСБ»</w:t>
            </w:r>
          </w:p>
          <w:p w14:paraId="6FBC5139" w14:textId="4ABA12EC" w:rsidR="00B5539D" w:rsidRPr="00EC0F41" w:rsidRDefault="00B5539D" w:rsidP="004A2FB0">
            <w:pPr>
              <w:tabs>
                <w:tab w:val="left" w:pos="576"/>
                <w:tab w:val="left" w:pos="851"/>
              </w:tabs>
              <w:spacing w:after="0" w:line="276" w:lineRule="auto"/>
              <w:jc w:val="both"/>
              <w:rPr>
                <w:rFonts w:ascii="Times New Roman" w:hAnsi="Times New Roman"/>
              </w:rPr>
            </w:pPr>
            <w:r w:rsidRPr="00EC0F41">
              <w:rPr>
                <w:rFonts w:ascii="Times New Roman" w:hAnsi="Times New Roman"/>
              </w:rPr>
              <w:t>к/с 30101810400000000555</w:t>
            </w:r>
          </w:p>
          <w:p w14:paraId="2684F8CF" w14:textId="77777777" w:rsidR="00B5539D" w:rsidRPr="00EC0F41" w:rsidRDefault="00B5539D" w:rsidP="004A2FB0">
            <w:pPr>
              <w:tabs>
                <w:tab w:val="left" w:pos="576"/>
                <w:tab w:val="left" w:pos="851"/>
              </w:tabs>
              <w:spacing w:after="0" w:line="276" w:lineRule="auto"/>
              <w:jc w:val="both"/>
              <w:rPr>
                <w:rFonts w:ascii="Times New Roman" w:hAnsi="Times New Roman"/>
              </w:rPr>
            </w:pPr>
            <w:r w:rsidRPr="00EC0F41">
              <w:rPr>
                <w:rFonts w:ascii="Times New Roman" w:hAnsi="Times New Roman"/>
              </w:rPr>
              <w:t>БИК 044525555</w:t>
            </w:r>
          </w:p>
          <w:p w14:paraId="6E690E5F" w14:textId="77777777" w:rsidR="00B5539D" w:rsidRPr="00EC0F41" w:rsidRDefault="00B5539D" w:rsidP="004A2FB0">
            <w:pPr>
              <w:tabs>
                <w:tab w:val="left" w:pos="576"/>
                <w:tab w:val="left" w:pos="851"/>
              </w:tabs>
              <w:spacing w:after="0" w:line="276" w:lineRule="auto"/>
              <w:jc w:val="both"/>
              <w:rPr>
                <w:rFonts w:ascii="Times New Roman" w:hAnsi="Times New Roman"/>
              </w:rPr>
            </w:pPr>
          </w:p>
          <w:p w14:paraId="4F594779" w14:textId="77777777" w:rsidR="00B5539D" w:rsidRPr="00EC0F41" w:rsidRDefault="00B5539D" w:rsidP="004A2FB0">
            <w:pPr>
              <w:tabs>
                <w:tab w:val="left" w:pos="576"/>
                <w:tab w:val="left" w:pos="851"/>
              </w:tabs>
              <w:spacing w:after="0" w:line="276" w:lineRule="auto"/>
              <w:jc w:val="both"/>
              <w:rPr>
                <w:rFonts w:ascii="Times New Roman" w:hAnsi="Times New Roman"/>
              </w:rPr>
            </w:pPr>
          </w:p>
          <w:p w14:paraId="2F17DBA1" w14:textId="77777777" w:rsidR="00B5539D" w:rsidRPr="00EC0F41" w:rsidRDefault="00B5539D" w:rsidP="004A2FB0">
            <w:pPr>
              <w:tabs>
                <w:tab w:val="left" w:pos="576"/>
                <w:tab w:val="left" w:pos="851"/>
              </w:tabs>
              <w:spacing w:after="0" w:line="276" w:lineRule="auto"/>
              <w:jc w:val="both"/>
              <w:rPr>
                <w:rFonts w:ascii="Times New Roman" w:hAnsi="Times New Roman"/>
              </w:rPr>
            </w:pPr>
          </w:p>
          <w:p w14:paraId="41516DD4" w14:textId="216582D1" w:rsidR="00B5539D" w:rsidRPr="00EC0F41" w:rsidRDefault="0026760E" w:rsidP="004A2FB0">
            <w:pPr>
              <w:tabs>
                <w:tab w:val="left" w:pos="576"/>
                <w:tab w:val="left" w:pos="851"/>
              </w:tabs>
              <w:spacing w:after="0" w:line="276" w:lineRule="auto"/>
              <w:rPr>
                <w:rFonts w:ascii="Times New Roman" w:hAnsi="Times New Roman"/>
              </w:rPr>
            </w:pPr>
            <w:r w:rsidRPr="00EC0F41">
              <w:rPr>
                <w:rFonts w:ascii="Times New Roman" w:hAnsi="Times New Roman"/>
              </w:rPr>
              <w:t>Представитель</w:t>
            </w:r>
            <w:r w:rsidR="00B5539D" w:rsidRPr="00EC0F41">
              <w:rPr>
                <w:rFonts w:ascii="Times New Roman" w:hAnsi="Times New Roman"/>
              </w:rPr>
              <w:t xml:space="preserve"> АО </w:t>
            </w:r>
            <w:r w:rsidR="006F79FD" w:rsidRPr="00EC0F41">
              <w:rPr>
                <w:rFonts w:ascii="Times New Roman" w:hAnsi="Times New Roman"/>
              </w:rPr>
              <w:t>«НИИ стали»</w:t>
            </w:r>
            <w:r w:rsidRPr="00EC0F41">
              <w:rPr>
                <w:rFonts w:ascii="Times New Roman" w:hAnsi="Times New Roman"/>
              </w:rPr>
              <w:t>, действующий на основании доверенности от 05.03.2024 № 7</w:t>
            </w:r>
          </w:p>
          <w:p w14:paraId="53F695F4" w14:textId="77777777" w:rsidR="00B5539D" w:rsidRPr="00EC0F41" w:rsidRDefault="00B5539D" w:rsidP="004A2FB0">
            <w:pPr>
              <w:tabs>
                <w:tab w:val="left" w:pos="576"/>
                <w:tab w:val="left" w:pos="851"/>
              </w:tabs>
              <w:spacing w:after="0" w:line="276" w:lineRule="auto"/>
              <w:jc w:val="both"/>
              <w:rPr>
                <w:rFonts w:ascii="Times New Roman" w:hAnsi="Times New Roman"/>
              </w:rPr>
            </w:pPr>
          </w:p>
          <w:p w14:paraId="35E38FFA" w14:textId="77777777" w:rsidR="00B5539D" w:rsidRPr="00EC0F41" w:rsidRDefault="00B5539D" w:rsidP="004A2FB0">
            <w:pPr>
              <w:tabs>
                <w:tab w:val="left" w:pos="576"/>
                <w:tab w:val="left" w:pos="851"/>
              </w:tabs>
              <w:spacing w:after="0" w:line="276" w:lineRule="auto"/>
              <w:rPr>
                <w:rFonts w:ascii="Times New Roman" w:hAnsi="Times New Roman"/>
              </w:rPr>
            </w:pPr>
            <w:r w:rsidRPr="00EC0F41">
              <w:rPr>
                <w:rFonts w:ascii="Times New Roman" w:hAnsi="Times New Roman"/>
              </w:rPr>
              <w:t>___________________ /Спирин А.В.</w:t>
            </w:r>
          </w:p>
        </w:tc>
      </w:tr>
      <w:bookmarkEnd w:id="1"/>
    </w:tbl>
    <w:p w14:paraId="73BCB0E3" w14:textId="77777777" w:rsidR="00B5539D" w:rsidRPr="00EC0F41" w:rsidRDefault="00B5539D" w:rsidP="00421ACA">
      <w:pPr>
        <w:shd w:val="clear" w:color="auto" w:fill="FFFFFF"/>
        <w:tabs>
          <w:tab w:val="left" w:pos="576"/>
          <w:tab w:val="left" w:pos="851"/>
        </w:tabs>
        <w:spacing w:after="0"/>
        <w:jc w:val="both"/>
        <w:rPr>
          <w:rFonts w:ascii="Times New Roman" w:hAnsi="Times New Roman"/>
          <w:spacing w:val="-8"/>
        </w:rPr>
      </w:pPr>
    </w:p>
    <w:p w14:paraId="774FC04F" w14:textId="77777777" w:rsidR="0046526B" w:rsidRPr="00EC0F41" w:rsidRDefault="0046526B">
      <w:pPr>
        <w:rPr>
          <w:rFonts w:ascii="Times New Roman" w:hAnsi="Times New Roman"/>
          <w:sz w:val="24"/>
          <w:szCs w:val="24"/>
          <w:lang w:eastAsia="en-US"/>
        </w:rPr>
      </w:pPr>
      <w:r w:rsidRPr="00EC0F41">
        <w:rPr>
          <w:rFonts w:ascii="Times New Roman" w:hAnsi="Times New Roman"/>
          <w:sz w:val="24"/>
          <w:szCs w:val="24"/>
          <w:lang w:eastAsia="en-US"/>
        </w:rPr>
        <w:br w:type="page"/>
      </w:r>
    </w:p>
    <w:p w14:paraId="5F71B9D8" w14:textId="1BDC8E67" w:rsidR="004A2FB0" w:rsidRPr="00EC0F41" w:rsidRDefault="004A2FB0" w:rsidP="004A2FB0">
      <w:pPr>
        <w:jc w:val="right"/>
        <w:rPr>
          <w:rFonts w:ascii="Times New Roman" w:hAnsi="Times New Roman"/>
          <w:sz w:val="24"/>
          <w:szCs w:val="24"/>
          <w:lang w:eastAsia="en-US"/>
        </w:rPr>
      </w:pPr>
      <w:r w:rsidRPr="00EC0F41">
        <w:rPr>
          <w:rFonts w:ascii="Times New Roman" w:hAnsi="Times New Roman"/>
          <w:sz w:val="24"/>
          <w:szCs w:val="24"/>
          <w:lang w:eastAsia="en-US"/>
        </w:rPr>
        <w:lastRenderedPageBreak/>
        <w:t>Приложение № 1</w:t>
      </w:r>
    </w:p>
    <w:p w14:paraId="28F37EB1" w14:textId="77777777" w:rsidR="004A2FB0" w:rsidRPr="00EC0F41" w:rsidRDefault="004A2FB0" w:rsidP="004A2FB0">
      <w:pPr>
        <w:jc w:val="right"/>
        <w:rPr>
          <w:rFonts w:ascii="Times New Roman" w:hAnsi="Times New Roman"/>
          <w:sz w:val="24"/>
          <w:szCs w:val="24"/>
          <w:lang w:eastAsia="en-US"/>
        </w:rPr>
      </w:pPr>
      <w:r w:rsidRPr="00EC0F41">
        <w:rPr>
          <w:rFonts w:ascii="Times New Roman" w:hAnsi="Times New Roman"/>
          <w:sz w:val="24"/>
          <w:szCs w:val="24"/>
          <w:lang w:eastAsia="en-US"/>
        </w:rPr>
        <w:t>к Рамочному договору</w:t>
      </w:r>
      <w:r w:rsidRPr="00EC0F41">
        <w:rPr>
          <w:rFonts w:ascii="Times New Roman" w:hAnsi="Times New Roman"/>
          <w:bCs/>
          <w:sz w:val="24"/>
          <w:szCs w:val="24"/>
          <w:lang w:val="x-none" w:eastAsia="en-US"/>
        </w:rPr>
        <w:t>_________</w:t>
      </w:r>
      <w:r w:rsidRPr="00EC0F41">
        <w:rPr>
          <w:rFonts w:ascii="Times New Roman" w:hAnsi="Times New Roman"/>
          <w:bCs/>
          <w:sz w:val="24"/>
          <w:szCs w:val="24"/>
          <w:lang w:eastAsia="en-US"/>
        </w:rPr>
        <w:t>от ______2025 г.</w:t>
      </w:r>
    </w:p>
    <w:p w14:paraId="2050235F" w14:textId="77777777" w:rsidR="004A2FB0" w:rsidRPr="00EC0F41" w:rsidRDefault="004A2FB0" w:rsidP="004A2FB0">
      <w:pPr>
        <w:rPr>
          <w:rFonts w:ascii="Times New Roman" w:hAnsi="Times New Roman"/>
          <w:b/>
          <w:iCs/>
          <w:sz w:val="24"/>
          <w:szCs w:val="24"/>
          <w:lang w:eastAsia="en-US"/>
        </w:rPr>
      </w:pPr>
    </w:p>
    <w:p w14:paraId="389ACEEA" w14:textId="77777777" w:rsidR="00D224B7" w:rsidRPr="00EC0F41" w:rsidRDefault="00D224B7" w:rsidP="00D224B7">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sz w:val="24"/>
          <w:szCs w:val="24"/>
        </w:rPr>
      </w:pPr>
    </w:p>
    <w:p w14:paraId="189E7695" w14:textId="77777777" w:rsidR="00D224B7" w:rsidRPr="00EC0F41" w:rsidRDefault="00D224B7" w:rsidP="00D224B7">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b/>
          <w:sz w:val="24"/>
          <w:szCs w:val="24"/>
        </w:rPr>
      </w:pPr>
      <w:r w:rsidRPr="00EC0F41">
        <w:rPr>
          <w:rFonts w:ascii="Times New Roman" w:eastAsia="Times New Roman" w:hAnsi="Times New Roman"/>
          <w:b/>
          <w:sz w:val="24"/>
          <w:szCs w:val="24"/>
        </w:rPr>
        <w:t>Ф О Р М А</w:t>
      </w:r>
    </w:p>
    <w:p w14:paraId="1237EDB3" w14:textId="77777777" w:rsidR="00D224B7" w:rsidRPr="00EC0F41" w:rsidRDefault="00D224B7" w:rsidP="00D224B7">
      <w:pPr>
        <w:ind w:left="426" w:right="-50"/>
        <w:jc w:val="center"/>
        <w:rPr>
          <w:rFonts w:ascii="Times New Roman" w:eastAsia="Times New Roman" w:hAnsi="Times New Roman"/>
          <w:b/>
          <w:iCs/>
          <w:sz w:val="24"/>
          <w:szCs w:val="24"/>
        </w:rPr>
      </w:pPr>
    </w:p>
    <w:p w14:paraId="06A6AF04" w14:textId="77777777" w:rsidR="00D224B7" w:rsidRPr="00EC0F41" w:rsidRDefault="00D224B7" w:rsidP="00D224B7">
      <w:pPr>
        <w:ind w:left="426" w:right="-50"/>
        <w:jc w:val="center"/>
        <w:rPr>
          <w:rFonts w:ascii="Times New Roman" w:eastAsia="Times New Roman" w:hAnsi="Times New Roman"/>
          <w:b/>
          <w:iCs/>
          <w:sz w:val="24"/>
          <w:szCs w:val="24"/>
        </w:rPr>
      </w:pPr>
      <w:r w:rsidRPr="00EC0F41">
        <w:rPr>
          <w:rFonts w:ascii="Times New Roman" w:eastAsia="Times New Roman" w:hAnsi="Times New Roman"/>
          <w:b/>
          <w:iCs/>
          <w:sz w:val="24"/>
          <w:szCs w:val="24"/>
        </w:rPr>
        <w:t>Ведомость поставки №</w:t>
      </w:r>
      <w:r w:rsidRPr="00EC0F41">
        <w:rPr>
          <w:rFonts w:ascii="Times New Roman" w:eastAsia="Calibri" w:hAnsi="Times New Roman"/>
          <w:b/>
          <w:sz w:val="24"/>
          <w:szCs w:val="24"/>
          <w:lang w:eastAsia="en-US"/>
        </w:rPr>
        <w:t xml:space="preserve"> __</w:t>
      </w:r>
    </w:p>
    <w:p w14:paraId="4394EEC4" w14:textId="77777777" w:rsidR="00D224B7" w:rsidRPr="00EC0F41" w:rsidRDefault="00D224B7" w:rsidP="00D224B7">
      <w:pPr>
        <w:ind w:left="426" w:right="-50"/>
        <w:jc w:val="both"/>
        <w:rPr>
          <w:rFonts w:ascii="Times New Roman" w:eastAsia="Times New Roman" w:hAnsi="Times New Roman"/>
          <w:iCs/>
          <w:sz w:val="24"/>
          <w:szCs w:val="24"/>
        </w:rPr>
      </w:pPr>
      <w:r w:rsidRPr="00EC0F41">
        <w:rPr>
          <w:rFonts w:ascii="Times New Roman" w:eastAsia="Times New Roman" w:hAnsi="Times New Roman"/>
          <w:iCs/>
          <w:sz w:val="24"/>
          <w:szCs w:val="24"/>
        </w:rPr>
        <w:t>г. Москва</w:t>
      </w:r>
      <w:r w:rsidRPr="00EC0F41">
        <w:rPr>
          <w:rFonts w:ascii="Times New Roman" w:eastAsia="Times New Roman" w:hAnsi="Times New Roman"/>
          <w:iCs/>
          <w:sz w:val="24"/>
          <w:szCs w:val="24"/>
        </w:rPr>
        <w:tab/>
      </w:r>
      <w:r w:rsidRPr="00EC0F41">
        <w:rPr>
          <w:rFonts w:ascii="Times New Roman" w:eastAsia="Times New Roman" w:hAnsi="Times New Roman"/>
          <w:iCs/>
          <w:sz w:val="24"/>
          <w:szCs w:val="24"/>
        </w:rPr>
        <w:tab/>
      </w:r>
      <w:r w:rsidRPr="00EC0F41">
        <w:rPr>
          <w:rFonts w:ascii="Times New Roman" w:eastAsia="Times New Roman" w:hAnsi="Times New Roman"/>
          <w:iCs/>
          <w:sz w:val="24"/>
          <w:szCs w:val="24"/>
        </w:rPr>
        <w:tab/>
      </w:r>
      <w:r w:rsidRPr="00EC0F41">
        <w:rPr>
          <w:rFonts w:ascii="Times New Roman" w:eastAsia="Times New Roman" w:hAnsi="Times New Roman"/>
          <w:iCs/>
          <w:sz w:val="24"/>
          <w:szCs w:val="24"/>
        </w:rPr>
        <w:tab/>
      </w:r>
      <w:r w:rsidRPr="00EC0F41">
        <w:rPr>
          <w:rFonts w:ascii="Times New Roman" w:eastAsia="Times New Roman" w:hAnsi="Times New Roman"/>
          <w:iCs/>
          <w:sz w:val="24"/>
          <w:szCs w:val="24"/>
        </w:rPr>
        <w:tab/>
      </w:r>
      <w:r w:rsidRPr="00EC0F41">
        <w:rPr>
          <w:rFonts w:ascii="Times New Roman" w:eastAsia="Times New Roman" w:hAnsi="Times New Roman"/>
          <w:iCs/>
          <w:sz w:val="24"/>
          <w:szCs w:val="24"/>
        </w:rPr>
        <w:tab/>
      </w:r>
      <w:r w:rsidRPr="00EC0F41">
        <w:rPr>
          <w:rFonts w:ascii="Times New Roman" w:eastAsia="Times New Roman" w:hAnsi="Times New Roman"/>
          <w:iCs/>
          <w:sz w:val="24"/>
          <w:szCs w:val="24"/>
        </w:rPr>
        <w:tab/>
      </w:r>
      <w:r w:rsidRPr="00EC0F41">
        <w:rPr>
          <w:rFonts w:ascii="Times New Roman" w:eastAsia="Times New Roman" w:hAnsi="Times New Roman"/>
          <w:iCs/>
          <w:sz w:val="24"/>
          <w:szCs w:val="24"/>
        </w:rPr>
        <w:tab/>
      </w:r>
      <w:r w:rsidRPr="00EC0F41">
        <w:rPr>
          <w:rFonts w:ascii="Times New Roman" w:eastAsia="Times New Roman" w:hAnsi="Times New Roman"/>
          <w:iCs/>
          <w:sz w:val="24"/>
          <w:szCs w:val="24"/>
        </w:rPr>
        <w:tab/>
        <w:t xml:space="preserve">       ______________ г.</w:t>
      </w:r>
    </w:p>
    <w:p w14:paraId="4398A587" w14:textId="77777777" w:rsidR="00D224B7" w:rsidRPr="00EC0F41" w:rsidRDefault="00D224B7" w:rsidP="00D224B7">
      <w:pPr>
        <w:spacing w:line="276" w:lineRule="auto"/>
        <w:ind w:right="-50" w:firstLine="426"/>
        <w:jc w:val="both"/>
        <w:rPr>
          <w:rFonts w:ascii="Times New Roman" w:eastAsia="Times New Roman" w:hAnsi="Times New Roman"/>
          <w:iCs/>
          <w:sz w:val="24"/>
          <w:szCs w:val="24"/>
        </w:rPr>
      </w:pPr>
      <w:r w:rsidRPr="00EC0F41">
        <w:rPr>
          <w:rFonts w:ascii="Times New Roman" w:eastAsia="Times New Roman" w:hAnsi="Times New Roman"/>
          <w:b/>
          <w:sz w:val="24"/>
          <w:szCs w:val="24"/>
        </w:rPr>
        <w:t>Акционерное общество «Научно-исследовательский институт стали» (АО «НИИ стали»)</w:t>
      </w:r>
      <w:r w:rsidRPr="00EC0F41">
        <w:rPr>
          <w:rFonts w:ascii="Times New Roman" w:eastAsia="Times New Roman" w:hAnsi="Times New Roman"/>
          <w:sz w:val="24"/>
          <w:szCs w:val="24"/>
        </w:rPr>
        <w:t xml:space="preserve">, именуемое в дальнейшем </w:t>
      </w:r>
      <w:r w:rsidRPr="00EC0F41">
        <w:rPr>
          <w:rFonts w:ascii="Times New Roman" w:eastAsia="Times New Roman" w:hAnsi="Times New Roman"/>
          <w:b/>
          <w:sz w:val="24"/>
          <w:szCs w:val="24"/>
        </w:rPr>
        <w:t>«Покупатель»</w:t>
      </w:r>
      <w:r w:rsidRPr="00EC0F41">
        <w:rPr>
          <w:rFonts w:ascii="Times New Roman" w:eastAsia="Times New Roman" w:hAnsi="Times New Roman"/>
          <w:sz w:val="24"/>
          <w:szCs w:val="24"/>
        </w:rPr>
        <w:t>,</w:t>
      </w:r>
      <w:r w:rsidRPr="00EC0F41">
        <w:rPr>
          <w:rFonts w:ascii="Times New Roman" w:eastAsia="Times New Roman" w:hAnsi="Times New Roman"/>
          <w:bCs/>
          <w:sz w:val="24"/>
          <w:szCs w:val="24"/>
        </w:rPr>
        <w:t xml:space="preserve"> </w:t>
      </w:r>
      <w:r w:rsidRPr="00EC0F41">
        <w:rPr>
          <w:rFonts w:ascii="Times New Roman" w:eastAsia="Times New Roman" w:hAnsi="Times New Roman"/>
          <w:sz w:val="24"/>
          <w:szCs w:val="24"/>
        </w:rPr>
        <w:t>в лице представителя,  действующего на основании доверенности ___________________________________________, с одной стороны, и</w:t>
      </w:r>
      <w:r w:rsidRPr="00EC0F41">
        <w:rPr>
          <w:rFonts w:ascii="Times New Roman" w:eastAsia="Times New Roman" w:hAnsi="Times New Roman"/>
          <w:bCs/>
          <w:sz w:val="24"/>
          <w:szCs w:val="24"/>
        </w:rPr>
        <w:t xml:space="preserve"> </w:t>
      </w:r>
      <w:r w:rsidRPr="00EC0F41">
        <w:rPr>
          <w:rFonts w:ascii="Times New Roman" w:eastAsia="Times New Roman" w:hAnsi="Times New Roman"/>
          <w:b/>
          <w:sz w:val="24"/>
          <w:szCs w:val="24"/>
        </w:rPr>
        <w:t>___________________________________________</w:t>
      </w:r>
      <w:r w:rsidRPr="00EC0F41">
        <w:rPr>
          <w:rFonts w:ascii="Times New Roman" w:eastAsia="Times New Roman" w:hAnsi="Times New Roman"/>
          <w:bCs/>
          <w:sz w:val="24"/>
          <w:szCs w:val="24"/>
        </w:rPr>
        <w:t xml:space="preserve">, </w:t>
      </w:r>
      <w:r w:rsidRPr="00EC0F41">
        <w:rPr>
          <w:rFonts w:ascii="Times New Roman" w:eastAsia="Times New Roman" w:hAnsi="Times New Roman"/>
          <w:sz w:val="24"/>
          <w:szCs w:val="24"/>
        </w:rPr>
        <w:t xml:space="preserve">именуемое в дальнейшем </w:t>
      </w:r>
      <w:r w:rsidRPr="00EC0F41">
        <w:rPr>
          <w:rFonts w:ascii="Times New Roman" w:eastAsia="Times New Roman" w:hAnsi="Times New Roman"/>
          <w:b/>
          <w:sz w:val="24"/>
          <w:szCs w:val="24"/>
        </w:rPr>
        <w:t>«Поставщик»</w:t>
      </w:r>
      <w:r w:rsidRPr="00EC0F41">
        <w:rPr>
          <w:rFonts w:ascii="Times New Roman" w:eastAsia="Times New Roman" w:hAnsi="Times New Roman"/>
          <w:sz w:val="24"/>
          <w:szCs w:val="24"/>
        </w:rPr>
        <w:t xml:space="preserve">, в лице ___________________________________________, действующего на основании ___________________________________________, с другой стороны, именуемые в дальнейшем </w:t>
      </w:r>
      <w:r w:rsidRPr="00EC0F41">
        <w:rPr>
          <w:rFonts w:ascii="Times New Roman" w:eastAsia="Times New Roman" w:hAnsi="Times New Roman"/>
          <w:bCs/>
          <w:sz w:val="24"/>
          <w:szCs w:val="24"/>
        </w:rPr>
        <w:t>«Стороны»</w:t>
      </w:r>
      <w:r w:rsidRPr="00EC0F41">
        <w:rPr>
          <w:rFonts w:ascii="Times New Roman" w:eastAsia="Times New Roman" w:hAnsi="Times New Roman"/>
          <w:iCs/>
          <w:sz w:val="24"/>
          <w:szCs w:val="24"/>
        </w:rPr>
        <w:t>, во исполнение Рамочного договора № _____________ от ___.____.202__ г. (далее также – Рамочный договор) согласовали настоящую Ведомость поставки о нижеследующем:</w:t>
      </w:r>
    </w:p>
    <w:p w14:paraId="5212FB17" w14:textId="77777777" w:rsidR="00D224B7" w:rsidRPr="00EC0F41" w:rsidRDefault="00D224B7" w:rsidP="00D224B7">
      <w:pPr>
        <w:numPr>
          <w:ilvl w:val="0"/>
          <w:numId w:val="11"/>
        </w:numPr>
        <w:spacing w:after="0" w:line="276" w:lineRule="auto"/>
        <w:ind w:left="426" w:firstLine="0"/>
        <w:jc w:val="both"/>
        <w:rPr>
          <w:rFonts w:ascii="Times New Roman" w:eastAsia="Times New Roman" w:hAnsi="Times New Roman"/>
          <w:sz w:val="24"/>
          <w:szCs w:val="24"/>
        </w:rPr>
      </w:pPr>
      <w:r w:rsidRPr="00EC0F41">
        <w:rPr>
          <w:rFonts w:ascii="Times New Roman" w:eastAsia="Times New Roman" w:hAnsi="Times New Roman"/>
          <w:sz w:val="24"/>
          <w:szCs w:val="24"/>
        </w:rPr>
        <w:t xml:space="preserve">Номенклатура (ассортимент) Продукции, подлежащей поставке в рамках Рамочного договора:  </w:t>
      </w:r>
    </w:p>
    <w:tbl>
      <w:tblPr>
        <w:tblpPr w:leftFromText="180" w:rightFromText="180" w:bottomFromText="160" w:vertAnchor="text" w:tblpXSpec="center" w:tblpY="1"/>
        <w:tblOverlap w:val="never"/>
        <w:tblW w:w="5000" w:type="pct"/>
        <w:tblLayout w:type="fixed"/>
        <w:tblLook w:val="04A0" w:firstRow="1" w:lastRow="0" w:firstColumn="1" w:lastColumn="0" w:noHBand="0" w:noVBand="1"/>
      </w:tblPr>
      <w:tblGrid>
        <w:gridCol w:w="704"/>
        <w:gridCol w:w="3266"/>
        <w:gridCol w:w="1441"/>
        <w:gridCol w:w="1648"/>
        <w:gridCol w:w="1639"/>
        <w:gridCol w:w="1639"/>
      </w:tblGrid>
      <w:tr w:rsidR="00D224B7" w:rsidRPr="00EC0F41" w14:paraId="133BF283" w14:textId="77777777" w:rsidTr="002950F9">
        <w:trPr>
          <w:trHeight w:val="474"/>
        </w:trPr>
        <w:tc>
          <w:tcPr>
            <w:tcW w:w="340" w:type="pct"/>
            <w:tcBorders>
              <w:top w:val="single" w:sz="4" w:space="0" w:color="auto"/>
              <w:left w:val="single" w:sz="4" w:space="0" w:color="auto"/>
              <w:bottom w:val="single" w:sz="4" w:space="0" w:color="auto"/>
              <w:right w:val="single" w:sz="4" w:space="0" w:color="auto"/>
            </w:tcBorders>
            <w:hideMark/>
          </w:tcPr>
          <w:p w14:paraId="3D379366" w14:textId="77777777" w:rsidR="00D224B7" w:rsidRPr="00EC0F41" w:rsidRDefault="00D224B7" w:rsidP="00D224B7">
            <w:pPr>
              <w:spacing w:line="276" w:lineRule="auto"/>
              <w:jc w:val="center"/>
              <w:rPr>
                <w:rFonts w:ascii="Times New Roman" w:eastAsia="Times New Roman" w:hAnsi="Times New Roman"/>
                <w:b/>
                <w:sz w:val="24"/>
                <w:szCs w:val="24"/>
                <w:lang w:eastAsia="en-US"/>
              </w:rPr>
            </w:pPr>
            <w:r w:rsidRPr="00EC0F41">
              <w:rPr>
                <w:rFonts w:ascii="Times New Roman" w:eastAsia="Times New Roman" w:hAnsi="Times New Roman"/>
                <w:b/>
                <w:sz w:val="24"/>
                <w:szCs w:val="24"/>
                <w:lang w:eastAsia="en-US"/>
              </w:rPr>
              <w:t>№</w:t>
            </w:r>
          </w:p>
        </w:tc>
        <w:tc>
          <w:tcPr>
            <w:tcW w:w="1580" w:type="pct"/>
            <w:tcBorders>
              <w:top w:val="single" w:sz="4" w:space="0" w:color="auto"/>
              <w:left w:val="single" w:sz="4" w:space="0" w:color="auto"/>
              <w:bottom w:val="single" w:sz="4" w:space="0" w:color="auto"/>
              <w:right w:val="single" w:sz="4" w:space="0" w:color="auto"/>
            </w:tcBorders>
            <w:hideMark/>
          </w:tcPr>
          <w:p w14:paraId="181E7511" w14:textId="77777777" w:rsidR="00D224B7" w:rsidRPr="00EC0F41" w:rsidRDefault="00D224B7" w:rsidP="00D224B7">
            <w:pPr>
              <w:spacing w:line="276" w:lineRule="auto"/>
              <w:jc w:val="center"/>
              <w:rPr>
                <w:rFonts w:ascii="Times New Roman" w:eastAsia="Times New Roman" w:hAnsi="Times New Roman"/>
                <w:b/>
                <w:sz w:val="24"/>
                <w:szCs w:val="24"/>
                <w:lang w:eastAsia="en-US"/>
              </w:rPr>
            </w:pPr>
            <w:r w:rsidRPr="00EC0F41">
              <w:rPr>
                <w:rFonts w:ascii="Times New Roman" w:eastAsia="Times New Roman" w:hAnsi="Times New Roman"/>
                <w:b/>
                <w:sz w:val="24"/>
                <w:szCs w:val="24"/>
                <w:lang w:eastAsia="en-US"/>
              </w:rPr>
              <w:t>Наименование продукции</w:t>
            </w:r>
          </w:p>
        </w:tc>
        <w:tc>
          <w:tcPr>
            <w:tcW w:w="697" w:type="pct"/>
            <w:tcBorders>
              <w:top w:val="single" w:sz="4" w:space="0" w:color="auto"/>
              <w:left w:val="nil"/>
              <w:bottom w:val="single" w:sz="4" w:space="0" w:color="auto"/>
              <w:right w:val="single" w:sz="4" w:space="0" w:color="auto"/>
            </w:tcBorders>
            <w:hideMark/>
          </w:tcPr>
          <w:p w14:paraId="637DCBD0" w14:textId="77777777" w:rsidR="00D224B7" w:rsidRPr="00EC0F41" w:rsidRDefault="00D224B7" w:rsidP="00D224B7">
            <w:pPr>
              <w:spacing w:line="276" w:lineRule="auto"/>
              <w:jc w:val="center"/>
              <w:rPr>
                <w:rFonts w:ascii="Times New Roman" w:eastAsia="Times New Roman" w:hAnsi="Times New Roman"/>
                <w:b/>
                <w:sz w:val="24"/>
                <w:szCs w:val="24"/>
                <w:lang w:eastAsia="en-US"/>
              </w:rPr>
            </w:pPr>
            <w:r w:rsidRPr="00EC0F41">
              <w:rPr>
                <w:rFonts w:ascii="Times New Roman" w:eastAsia="Times New Roman" w:hAnsi="Times New Roman"/>
                <w:b/>
                <w:sz w:val="24"/>
                <w:szCs w:val="24"/>
                <w:lang w:eastAsia="en-US"/>
              </w:rPr>
              <w:t>Единица измерения</w:t>
            </w:r>
          </w:p>
        </w:tc>
        <w:tc>
          <w:tcPr>
            <w:tcW w:w="797" w:type="pct"/>
            <w:tcBorders>
              <w:top w:val="single" w:sz="4" w:space="0" w:color="auto"/>
              <w:left w:val="single" w:sz="4" w:space="0" w:color="auto"/>
              <w:bottom w:val="single" w:sz="4" w:space="0" w:color="auto"/>
              <w:right w:val="single" w:sz="4" w:space="0" w:color="auto"/>
            </w:tcBorders>
            <w:hideMark/>
          </w:tcPr>
          <w:p w14:paraId="6C00E511" w14:textId="77777777" w:rsidR="00D224B7" w:rsidRPr="00EC0F41" w:rsidRDefault="00D224B7" w:rsidP="00D224B7">
            <w:pPr>
              <w:spacing w:after="0" w:line="276" w:lineRule="auto"/>
              <w:ind w:left="-108" w:right="-108"/>
              <w:jc w:val="center"/>
              <w:rPr>
                <w:rFonts w:ascii="Times New Roman" w:eastAsia="Times New Roman" w:hAnsi="Times New Roman"/>
                <w:b/>
                <w:sz w:val="24"/>
                <w:szCs w:val="24"/>
                <w:lang w:eastAsia="en-US"/>
              </w:rPr>
            </w:pPr>
            <w:r w:rsidRPr="00EC0F41">
              <w:rPr>
                <w:rFonts w:ascii="Times New Roman" w:eastAsia="Times New Roman" w:hAnsi="Times New Roman"/>
                <w:b/>
                <w:sz w:val="24"/>
                <w:szCs w:val="24"/>
                <w:lang w:eastAsia="en-US"/>
              </w:rPr>
              <w:t>Цена за единицу,</w:t>
            </w:r>
          </w:p>
          <w:p w14:paraId="7960BCB3" w14:textId="77777777" w:rsidR="00D224B7" w:rsidRPr="00EC0F41" w:rsidRDefault="00D224B7" w:rsidP="00D224B7">
            <w:pPr>
              <w:spacing w:line="276" w:lineRule="auto"/>
              <w:ind w:left="-108" w:right="-108"/>
              <w:jc w:val="center"/>
              <w:rPr>
                <w:rFonts w:ascii="Times New Roman" w:eastAsia="Times New Roman" w:hAnsi="Times New Roman"/>
                <w:b/>
                <w:sz w:val="24"/>
                <w:szCs w:val="24"/>
                <w:lang w:eastAsia="en-US"/>
              </w:rPr>
            </w:pPr>
            <w:r w:rsidRPr="00EC0F41">
              <w:rPr>
                <w:rFonts w:ascii="Times New Roman" w:eastAsia="Times New Roman" w:hAnsi="Times New Roman"/>
                <w:b/>
                <w:sz w:val="24"/>
                <w:szCs w:val="24"/>
                <w:lang w:eastAsia="en-US"/>
              </w:rPr>
              <w:t>/руб./ без НДС</w:t>
            </w:r>
          </w:p>
        </w:tc>
        <w:tc>
          <w:tcPr>
            <w:tcW w:w="793" w:type="pct"/>
            <w:tcBorders>
              <w:top w:val="single" w:sz="4" w:space="0" w:color="auto"/>
              <w:left w:val="single" w:sz="4" w:space="0" w:color="auto"/>
              <w:bottom w:val="single" w:sz="4" w:space="0" w:color="auto"/>
              <w:right w:val="single" w:sz="4" w:space="0" w:color="auto"/>
            </w:tcBorders>
          </w:tcPr>
          <w:p w14:paraId="0F34253A" w14:textId="77777777" w:rsidR="00D224B7" w:rsidRPr="00EC0F41" w:rsidRDefault="00D224B7" w:rsidP="00D224B7">
            <w:pPr>
              <w:spacing w:after="0" w:line="276" w:lineRule="auto"/>
              <w:ind w:left="-108" w:right="-108"/>
              <w:jc w:val="center"/>
              <w:rPr>
                <w:rFonts w:ascii="Times New Roman" w:eastAsia="Times New Roman" w:hAnsi="Times New Roman"/>
                <w:b/>
                <w:sz w:val="24"/>
                <w:szCs w:val="24"/>
                <w:lang w:eastAsia="en-US"/>
              </w:rPr>
            </w:pPr>
            <w:r w:rsidRPr="00EC0F41">
              <w:rPr>
                <w:rFonts w:ascii="Times New Roman" w:eastAsia="Times New Roman" w:hAnsi="Times New Roman"/>
                <w:b/>
                <w:sz w:val="24"/>
                <w:szCs w:val="24"/>
                <w:lang w:eastAsia="en-US"/>
              </w:rPr>
              <w:t>НДС - __%</w:t>
            </w:r>
          </w:p>
          <w:p w14:paraId="5E84E1D5" w14:textId="77777777" w:rsidR="00D224B7" w:rsidRPr="00EC0F41" w:rsidRDefault="00D224B7" w:rsidP="00D224B7">
            <w:pPr>
              <w:spacing w:after="0" w:line="276" w:lineRule="auto"/>
              <w:ind w:left="-108" w:right="-108"/>
              <w:jc w:val="center"/>
              <w:rPr>
                <w:rFonts w:ascii="Times New Roman" w:eastAsia="Times New Roman" w:hAnsi="Times New Roman"/>
                <w:b/>
                <w:sz w:val="24"/>
                <w:szCs w:val="24"/>
                <w:lang w:eastAsia="en-US"/>
              </w:rPr>
            </w:pPr>
            <w:r w:rsidRPr="00EC0F41">
              <w:rPr>
                <w:rFonts w:ascii="Times New Roman" w:eastAsia="Times New Roman" w:hAnsi="Times New Roman"/>
                <w:b/>
                <w:sz w:val="24"/>
                <w:szCs w:val="24"/>
                <w:lang w:eastAsia="en-US"/>
              </w:rPr>
              <w:t>/руб./</w:t>
            </w:r>
          </w:p>
          <w:p w14:paraId="2AD89853" w14:textId="77777777" w:rsidR="00D224B7" w:rsidRPr="00EC0F41" w:rsidRDefault="00D224B7" w:rsidP="00D224B7">
            <w:pPr>
              <w:spacing w:after="0" w:line="276" w:lineRule="auto"/>
              <w:ind w:left="-108" w:right="-108"/>
              <w:jc w:val="center"/>
              <w:rPr>
                <w:rFonts w:ascii="Times New Roman" w:eastAsia="Times New Roman" w:hAnsi="Times New Roman"/>
                <w:sz w:val="24"/>
                <w:szCs w:val="24"/>
                <w:lang w:eastAsia="en-US"/>
              </w:rPr>
            </w:pPr>
            <w:r w:rsidRPr="00EC0F41">
              <w:rPr>
                <w:rFonts w:ascii="Times New Roman" w:eastAsia="Times New Roman" w:hAnsi="Times New Roman"/>
                <w:sz w:val="24"/>
                <w:szCs w:val="24"/>
                <w:lang w:eastAsia="en-US"/>
              </w:rPr>
              <w:t>(указать прописью)</w:t>
            </w:r>
          </w:p>
        </w:tc>
        <w:tc>
          <w:tcPr>
            <w:tcW w:w="793" w:type="pct"/>
            <w:tcBorders>
              <w:top w:val="single" w:sz="4" w:space="0" w:color="auto"/>
              <w:left w:val="single" w:sz="4" w:space="0" w:color="auto"/>
              <w:bottom w:val="single" w:sz="4" w:space="0" w:color="auto"/>
              <w:right w:val="single" w:sz="4" w:space="0" w:color="auto"/>
            </w:tcBorders>
            <w:hideMark/>
          </w:tcPr>
          <w:p w14:paraId="525869DD" w14:textId="77777777" w:rsidR="00D224B7" w:rsidRPr="00EC0F41" w:rsidRDefault="00D224B7" w:rsidP="00D224B7">
            <w:pPr>
              <w:spacing w:after="0" w:line="276" w:lineRule="auto"/>
              <w:ind w:left="-108" w:right="-108"/>
              <w:jc w:val="center"/>
              <w:rPr>
                <w:rFonts w:ascii="Times New Roman" w:eastAsia="Times New Roman" w:hAnsi="Times New Roman"/>
                <w:b/>
                <w:sz w:val="24"/>
                <w:szCs w:val="24"/>
                <w:lang w:eastAsia="en-US"/>
              </w:rPr>
            </w:pPr>
            <w:r w:rsidRPr="00EC0F41">
              <w:rPr>
                <w:rFonts w:ascii="Times New Roman" w:eastAsia="Times New Roman" w:hAnsi="Times New Roman"/>
                <w:b/>
                <w:sz w:val="24"/>
                <w:szCs w:val="24"/>
                <w:lang w:eastAsia="en-US"/>
              </w:rPr>
              <w:t>Общая стоимость,</w:t>
            </w:r>
          </w:p>
          <w:p w14:paraId="24E22897" w14:textId="77777777" w:rsidR="00D224B7" w:rsidRPr="00EC0F41" w:rsidRDefault="00D224B7" w:rsidP="00D224B7">
            <w:pPr>
              <w:spacing w:line="276" w:lineRule="auto"/>
              <w:ind w:left="-108" w:right="-108"/>
              <w:jc w:val="center"/>
              <w:rPr>
                <w:rFonts w:ascii="Times New Roman" w:eastAsia="Times New Roman" w:hAnsi="Times New Roman"/>
                <w:b/>
                <w:sz w:val="24"/>
                <w:szCs w:val="24"/>
                <w:lang w:eastAsia="en-US"/>
              </w:rPr>
            </w:pPr>
            <w:r w:rsidRPr="00EC0F41">
              <w:rPr>
                <w:rFonts w:ascii="Times New Roman" w:eastAsia="Times New Roman" w:hAnsi="Times New Roman"/>
                <w:b/>
                <w:sz w:val="24"/>
                <w:szCs w:val="24"/>
                <w:lang w:eastAsia="en-US"/>
              </w:rPr>
              <w:t>/руб./ с НДС</w:t>
            </w:r>
          </w:p>
        </w:tc>
      </w:tr>
      <w:tr w:rsidR="00D224B7" w:rsidRPr="00EC0F41" w14:paraId="7F1843FC" w14:textId="77777777" w:rsidTr="002950F9">
        <w:trPr>
          <w:trHeight w:val="474"/>
        </w:trPr>
        <w:tc>
          <w:tcPr>
            <w:tcW w:w="340" w:type="pct"/>
            <w:tcBorders>
              <w:top w:val="single" w:sz="4" w:space="0" w:color="auto"/>
              <w:left w:val="single" w:sz="4" w:space="0" w:color="auto"/>
              <w:bottom w:val="single" w:sz="4" w:space="0" w:color="auto"/>
              <w:right w:val="single" w:sz="4" w:space="0" w:color="auto"/>
            </w:tcBorders>
          </w:tcPr>
          <w:p w14:paraId="7DD35444" w14:textId="77777777" w:rsidR="00D224B7" w:rsidRPr="00EC0F41" w:rsidRDefault="00D224B7" w:rsidP="00D224B7">
            <w:pPr>
              <w:spacing w:line="276" w:lineRule="auto"/>
              <w:jc w:val="center"/>
              <w:rPr>
                <w:rFonts w:ascii="Times New Roman" w:eastAsia="Times New Roman" w:hAnsi="Times New Roman"/>
                <w:b/>
                <w:sz w:val="24"/>
                <w:szCs w:val="24"/>
                <w:lang w:eastAsia="en-US"/>
              </w:rPr>
            </w:pPr>
          </w:p>
        </w:tc>
        <w:tc>
          <w:tcPr>
            <w:tcW w:w="1580" w:type="pct"/>
            <w:tcBorders>
              <w:top w:val="single" w:sz="4" w:space="0" w:color="auto"/>
              <w:left w:val="single" w:sz="4" w:space="0" w:color="auto"/>
              <w:bottom w:val="single" w:sz="4" w:space="0" w:color="auto"/>
              <w:right w:val="single" w:sz="4" w:space="0" w:color="auto"/>
            </w:tcBorders>
          </w:tcPr>
          <w:p w14:paraId="2F54BC40" w14:textId="77777777" w:rsidR="00D224B7" w:rsidRPr="00EC0F41" w:rsidRDefault="00D224B7" w:rsidP="00D224B7">
            <w:pPr>
              <w:spacing w:line="276" w:lineRule="auto"/>
              <w:jc w:val="center"/>
              <w:rPr>
                <w:rFonts w:ascii="Times New Roman" w:eastAsia="Times New Roman" w:hAnsi="Times New Roman"/>
                <w:b/>
                <w:sz w:val="24"/>
                <w:szCs w:val="24"/>
                <w:lang w:eastAsia="en-US"/>
              </w:rPr>
            </w:pPr>
          </w:p>
        </w:tc>
        <w:tc>
          <w:tcPr>
            <w:tcW w:w="697" w:type="pct"/>
            <w:tcBorders>
              <w:top w:val="single" w:sz="4" w:space="0" w:color="auto"/>
              <w:left w:val="nil"/>
              <w:bottom w:val="single" w:sz="4" w:space="0" w:color="auto"/>
              <w:right w:val="single" w:sz="4" w:space="0" w:color="auto"/>
            </w:tcBorders>
          </w:tcPr>
          <w:p w14:paraId="60C6AD5A" w14:textId="77777777" w:rsidR="00D224B7" w:rsidRPr="00EC0F41" w:rsidRDefault="00D224B7" w:rsidP="00D224B7">
            <w:pPr>
              <w:spacing w:line="276" w:lineRule="auto"/>
              <w:jc w:val="center"/>
              <w:rPr>
                <w:rFonts w:ascii="Times New Roman" w:eastAsia="Times New Roman" w:hAnsi="Times New Roman"/>
                <w:b/>
                <w:sz w:val="24"/>
                <w:szCs w:val="24"/>
                <w:lang w:eastAsia="en-US"/>
              </w:rPr>
            </w:pPr>
          </w:p>
        </w:tc>
        <w:tc>
          <w:tcPr>
            <w:tcW w:w="797" w:type="pct"/>
            <w:tcBorders>
              <w:top w:val="single" w:sz="4" w:space="0" w:color="auto"/>
              <w:left w:val="single" w:sz="4" w:space="0" w:color="auto"/>
              <w:bottom w:val="single" w:sz="4" w:space="0" w:color="auto"/>
              <w:right w:val="single" w:sz="4" w:space="0" w:color="auto"/>
            </w:tcBorders>
          </w:tcPr>
          <w:p w14:paraId="40F54830" w14:textId="77777777" w:rsidR="00D224B7" w:rsidRPr="00EC0F41" w:rsidRDefault="00D224B7" w:rsidP="00D224B7">
            <w:pPr>
              <w:spacing w:after="0" w:line="276" w:lineRule="auto"/>
              <w:ind w:left="-108" w:right="-108"/>
              <w:jc w:val="center"/>
              <w:rPr>
                <w:rFonts w:ascii="Times New Roman" w:eastAsia="Times New Roman" w:hAnsi="Times New Roman"/>
                <w:b/>
                <w:sz w:val="24"/>
                <w:szCs w:val="24"/>
                <w:lang w:eastAsia="en-US"/>
              </w:rPr>
            </w:pPr>
          </w:p>
        </w:tc>
        <w:tc>
          <w:tcPr>
            <w:tcW w:w="793" w:type="pct"/>
            <w:tcBorders>
              <w:top w:val="single" w:sz="4" w:space="0" w:color="auto"/>
              <w:left w:val="single" w:sz="4" w:space="0" w:color="auto"/>
              <w:bottom w:val="single" w:sz="4" w:space="0" w:color="auto"/>
              <w:right w:val="single" w:sz="4" w:space="0" w:color="auto"/>
            </w:tcBorders>
          </w:tcPr>
          <w:p w14:paraId="1CDF21E5" w14:textId="77777777" w:rsidR="00D224B7" w:rsidRPr="00EC0F41" w:rsidRDefault="00D224B7" w:rsidP="00D224B7">
            <w:pPr>
              <w:spacing w:after="0" w:line="276" w:lineRule="auto"/>
              <w:ind w:left="-108" w:right="-108"/>
              <w:jc w:val="center"/>
              <w:rPr>
                <w:rFonts w:ascii="Times New Roman" w:eastAsia="Times New Roman" w:hAnsi="Times New Roman"/>
                <w:b/>
                <w:sz w:val="24"/>
                <w:szCs w:val="24"/>
                <w:lang w:eastAsia="en-US"/>
              </w:rPr>
            </w:pPr>
          </w:p>
        </w:tc>
        <w:tc>
          <w:tcPr>
            <w:tcW w:w="793" w:type="pct"/>
            <w:tcBorders>
              <w:top w:val="single" w:sz="4" w:space="0" w:color="auto"/>
              <w:left w:val="single" w:sz="4" w:space="0" w:color="auto"/>
              <w:bottom w:val="single" w:sz="4" w:space="0" w:color="auto"/>
              <w:right w:val="single" w:sz="4" w:space="0" w:color="auto"/>
            </w:tcBorders>
          </w:tcPr>
          <w:p w14:paraId="37241A78" w14:textId="77777777" w:rsidR="00D224B7" w:rsidRPr="00EC0F41" w:rsidRDefault="00D224B7" w:rsidP="00D224B7">
            <w:pPr>
              <w:spacing w:after="0" w:line="276" w:lineRule="auto"/>
              <w:ind w:left="-108" w:right="-108"/>
              <w:jc w:val="center"/>
              <w:rPr>
                <w:rFonts w:ascii="Times New Roman" w:eastAsia="Times New Roman" w:hAnsi="Times New Roman"/>
                <w:b/>
                <w:sz w:val="24"/>
                <w:szCs w:val="24"/>
                <w:lang w:eastAsia="en-US"/>
              </w:rPr>
            </w:pPr>
          </w:p>
        </w:tc>
      </w:tr>
    </w:tbl>
    <w:p w14:paraId="60F504F2" w14:textId="77777777" w:rsidR="00D224B7" w:rsidRPr="00EC0F41" w:rsidRDefault="00D224B7" w:rsidP="00D224B7">
      <w:pPr>
        <w:tabs>
          <w:tab w:val="left" w:pos="576"/>
          <w:tab w:val="left" w:pos="851"/>
        </w:tabs>
        <w:spacing w:after="0"/>
        <w:jc w:val="center"/>
        <w:rPr>
          <w:rFonts w:ascii="Times New Roman" w:eastAsia="Times New Roman" w:hAnsi="Times New Roman"/>
          <w:sz w:val="24"/>
          <w:szCs w:val="24"/>
        </w:rPr>
      </w:pPr>
      <w:r w:rsidRPr="00EC0F41">
        <w:rPr>
          <w:rFonts w:ascii="Times New Roman" w:eastAsia="Times New Roman" w:hAnsi="Times New Roman"/>
          <w:sz w:val="24"/>
          <w:szCs w:val="24"/>
        </w:rPr>
        <w:t>Реквизиты сторон:</w:t>
      </w:r>
    </w:p>
    <w:p w14:paraId="32CB8F0F"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r w:rsidRPr="00EC0F41">
        <w:rPr>
          <w:rFonts w:ascii="Times New Roman" w:eastAsia="Times New Roman" w:hAnsi="Times New Roman"/>
          <w:sz w:val="24"/>
          <w:szCs w:val="24"/>
        </w:rPr>
        <w:tab/>
      </w:r>
      <w:r w:rsidRPr="00EC0F41">
        <w:rPr>
          <w:rFonts w:ascii="Times New Roman" w:eastAsia="Times New Roman" w:hAnsi="Times New Roman"/>
          <w:sz w:val="24"/>
          <w:szCs w:val="24"/>
        </w:rPr>
        <w:tab/>
      </w:r>
    </w:p>
    <w:tbl>
      <w:tblPr>
        <w:tblpPr w:leftFromText="180" w:rightFromText="180" w:bottomFromText="160" w:vertAnchor="text" w:tblpX="357" w:tblpY="1"/>
        <w:tblOverlap w:val="never"/>
        <w:tblW w:w="10411" w:type="dxa"/>
        <w:tblLook w:val="01E0" w:firstRow="1" w:lastRow="1" w:firstColumn="1" w:lastColumn="1" w:noHBand="0" w:noVBand="0"/>
      </w:tblPr>
      <w:tblGrid>
        <w:gridCol w:w="5245"/>
        <w:gridCol w:w="5166"/>
      </w:tblGrid>
      <w:tr w:rsidR="00D224B7" w:rsidRPr="00EC0F41" w14:paraId="2DB7DB38" w14:textId="77777777" w:rsidTr="002950F9">
        <w:trPr>
          <w:trHeight w:val="1678"/>
        </w:trPr>
        <w:tc>
          <w:tcPr>
            <w:tcW w:w="5245" w:type="dxa"/>
          </w:tcPr>
          <w:p w14:paraId="463BEF71"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r w:rsidRPr="00EC0F41">
              <w:rPr>
                <w:rFonts w:ascii="Times New Roman" w:eastAsia="Times New Roman" w:hAnsi="Times New Roman"/>
                <w:sz w:val="24"/>
                <w:szCs w:val="24"/>
              </w:rPr>
              <w:t>ПОКУПАТЕЛЬ:</w:t>
            </w:r>
          </w:p>
          <w:p w14:paraId="045D9659"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r w:rsidRPr="00EC0F41">
              <w:rPr>
                <w:rFonts w:ascii="Times New Roman" w:eastAsia="Times New Roman" w:hAnsi="Times New Roman"/>
                <w:sz w:val="24"/>
                <w:szCs w:val="24"/>
              </w:rPr>
              <w:t>АО «НИИ стали»</w:t>
            </w:r>
          </w:p>
          <w:p w14:paraId="155D9513"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r w:rsidRPr="00EC0F41">
              <w:rPr>
                <w:rFonts w:ascii="Times New Roman" w:eastAsia="Times New Roman" w:hAnsi="Times New Roman"/>
                <w:sz w:val="24"/>
                <w:szCs w:val="24"/>
              </w:rPr>
              <w:t xml:space="preserve">Представитель АО «НИИ стали», </w:t>
            </w:r>
          </w:p>
          <w:p w14:paraId="422CAAFB"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r w:rsidRPr="00EC0F41">
              <w:rPr>
                <w:rFonts w:ascii="Times New Roman" w:eastAsia="Times New Roman" w:hAnsi="Times New Roman"/>
                <w:sz w:val="24"/>
                <w:szCs w:val="24"/>
              </w:rPr>
              <w:t xml:space="preserve">действующий на основании </w:t>
            </w:r>
          </w:p>
          <w:p w14:paraId="46A8380C"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r w:rsidRPr="00EC0F41">
              <w:rPr>
                <w:rFonts w:ascii="Times New Roman" w:eastAsia="Times New Roman" w:hAnsi="Times New Roman"/>
                <w:sz w:val="24"/>
                <w:szCs w:val="24"/>
              </w:rPr>
              <w:t>доверенности ___________________</w:t>
            </w:r>
          </w:p>
          <w:p w14:paraId="3E7B0E88"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p>
          <w:p w14:paraId="11E96002"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r w:rsidRPr="00EC0F41">
              <w:rPr>
                <w:rFonts w:ascii="Times New Roman" w:eastAsia="Times New Roman" w:hAnsi="Times New Roman"/>
                <w:sz w:val="24"/>
                <w:szCs w:val="24"/>
              </w:rPr>
              <w:t>___________________ / _________________</w:t>
            </w:r>
          </w:p>
        </w:tc>
        <w:tc>
          <w:tcPr>
            <w:tcW w:w="5166" w:type="dxa"/>
          </w:tcPr>
          <w:p w14:paraId="4114F615"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r w:rsidRPr="00EC0F41">
              <w:rPr>
                <w:rFonts w:ascii="Times New Roman" w:eastAsia="Times New Roman" w:hAnsi="Times New Roman"/>
                <w:sz w:val="24"/>
                <w:szCs w:val="24"/>
              </w:rPr>
              <w:t>ПОСТАВЩИК:</w:t>
            </w:r>
          </w:p>
          <w:p w14:paraId="5C3156CC"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p>
          <w:p w14:paraId="6BDBC1C6"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p>
          <w:p w14:paraId="68A5B7D2"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p>
          <w:p w14:paraId="3889ECE6"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p>
          <w:p w14:paraId="1E5205D4"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p>
          <w:p w14:paraId="4BB65A6D" w14:textId="77777777" w:rsidR="00D224B7" w:rsidRPr="00EC0F41" w:rsidRDefault="00D224B7" w:rsidP="00D224B7">
            <w:pPr>
              <w:tabs>
                <w:tab w:val="left" w:pos="576"/>
                <w:tab w:val="left" w:pos="851"/>
              </w:tabs>
              <w:spacing w:after="0"/>
              <w:rPr>
                <w:rFonts w:ascii="Times New Roman" w:eastAsia="Times New Roman" w:hAnsi="Times New Roman"/>
                <w:b/>
                <w:sz w:val="24"/>
                <w:szCs w:val="24"/>
              </w:rPr>
            </w:pPr>
            <w:r w:rsidRPr="00EC0F41">
              <w:rPr>
                <w:rFonts w:ascii="Times New Roman" w:eastAsia="Times New Roman" w:hAnsi="Times New Roman"/>
                <w:sz w:val="24"/>
                <w:szCs w:val="24"/>
              </w:rPr>
              <w:t xml:space="preserve">_________________ / </w:t>
            </w:r>
          </w:p>
        </w:tc>
      </w:tr>
    </w:tbl>
    <w:p w14:paraId="0161C219" w14:textId="77777777" w:rsidR="00D224B7" w:rsidRPr="00EC0F41" w:rsidRDefault="00D224B7" w:rsidP="00D224B7">
      <w:pPr>
        <w:widowControl w:val="0"/>
        <w:tabs>
          <w:tab w:val="center" w:pos="4677"/>
          <w:tab w:val="right" w:pos="9355"/>
        </w:tabs>
        <w:autoSpaceDE w:val="0"/>
        <w:autoSpaceDN w:val="0"/>
        <w:adjustRightInd w:val="0"/>
        <w:spacing w:after="0" w:line="240" w:lineRule="auto"/>
        <w:rPr>
          <w:rFonts w:ascii="Times New Roman" w:eastAsia="Times New Roman" w:hAnsi="Times New Roman"/>
          <w:sz w:val="24"/>
          <w:szCs w:val="24"/>
        </w:rPr>
      </w:pPr>
      <w:r w:rsidRPr="00EC0F41">
        <w:rPr>
          <w:rFonts w:ascii="Times New Roman" w:eastAsia="Times New Roman" w:hAnsi="Times New Roman"/>
          <w:sz w:val="24"/>
          <w:szCs w:val="24"/>
        </w:rPr>
        <w:t>---------------------------------------------------------------------------------------------------------------------------------</w:t>
      </w:r>
    </w:p>
    <w:p w14:paraId="1E5FE8E3" w14:textId="77777777" w:rsidR="00D224B7" w:rsidRPr="00EC0F41" w:rsidRDefault="00D224B7" w:rsidP="00D224B7">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b/>
          <w:sz w:val="24"/>
          <w:szCs w:val="24"/>
        </w:rPr>
      </w:pPr>
    </w:p>
    <w:p w14:paraId="607621F5" w14:textId="77777777" w:rsidR="00D224B7" w:rsidRPr="00EC0F41" w:rsidRDefault="00D224B7" w:rsidP="00D224B7">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sz w:val="24"/>
          <w:szCs w:val="24"/>
        </w:rPr>
      </w:pPr>
      <w:r w:rsidRPr="00EC0F41">
        <w:rPr>
          <w:rFonts w:ascii="Times New Roman" w:eastAsia="Times New Roman" w:hAnsi="Times New Roman"/>
          <w:b/>
          <w:sz w:val="24"/>
          <w:szCs w:val="24"/>
        </w:rPr>
        <w:t>Ф О Р М А    С О Г Л А С О В А Н А</w:t>
      </w:r>
    </w:p>
    <w:p w14:paraId="2F01A303" w14:textId="77777777" w:rsidR="00D224B7" w:rsidRPr="00EC0F41" w:rsidRDefault="00D224B7" w:rsidP="00D224B7">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sz w:val="24"/>
          <w:szCs w:val="24"/>
        </w:rPr>
      </w:pPr>
    </w:p>
    <w:p w14:paraId="6CD77491" w14:textId="77777777" w:rsidR="00D224B7" w:rsidRPr="00EC0F41" w:rsidRDefault="00D224B7" w:rsidP="00D224B7">
      <w:pPr>
        <w:widowControl w:val="0"/>
        <w:tabs>
          <w:tab w:val="center" w:pos="4677"/>
          <w:tab w:val="right" w:pos="9355"/>
        </w:tabs>
        <w:autoSpaceDE w:val="0"/>
        <w:autoSpaceDN w:val="0"/>
        <w:adjustRightInd w:val="0"/>
        <w:spacing w:after="0" w:line="240" w:lineRule="auto"/>
        <w:jc w:val="right"/>
        <w:rPr>
          <w:rFonts w:ascii="Times New Roman" w:eastAsia="Times New Roman" w:hAnsi="Times New Roman"/>
          <w:sz w:val="24"/>
          <w:szCs w:val="24"/>
        </w:rPr>
      </w:pPr>
    </w:p>
    <w:tbl>
      <w:tblPr>
        <w:tblpPr w:leftFromText="180" w:rightFromText="180" w:bottomFromText="160" w:vertAnchor="text" w:tblpX="357" w:tblpY="1"/>
        <w:tblOverlap w:val="never"/>
        <w:tblW w:w="10411" w:type="dxa"/>
        <w:tblLook w:val="01E0" w:firstRow="1" w:lastRow="1" w:firstColumn="1" w:lastColumn="1" w:noHBand="0" w:noVBand="0"/>
      </w:tblPr>
      <w:tblGrid>
        <w:gridCol w:w="5245"/>
        <w:gridCol w:w="5166"/>
      </w:tblGrid>
      <w:tr w:rsidR="00D224B7" w:rsidRPr="00EC0F41" w14:paraId="20AFD1D1" w14:textId="77777777" w:rsidTr="00844AC5">
        <w:trPr>
          <w:trHeight w:val="1678"/>
        </w:trPr>
        <w:tc>
          <w:tcPr>
            <w:tcW w:w="5245" w:type="dxa"/>
          </w:tcPr>
          <w:p w14:paraId="209FCDA6"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r w:rsidRPr="00EC0F41">
              <w:rPr>
                <w:rFonts w:ascii="Times New Roman" w:eastAsia="Times New Roman" w:hAnsi="Times New Roman"/>
                <w:sz w:val="24"/>
                <w:szCs w:val="24"/>
              </w:rPr>
              <w:t>ПОКУПАТЕЛЬ:</w:t>
            </w:r>
          </w:p>
          <w:p w14:paraId="2DA10D3B"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r w:rsidRPr="00EC0F41">
              <w:rPr>
                <w:rFonts w:ascii="Times New Roman" w:eastAsia="Times New Roman" w:hAnsi="Times New Roman"/>
                <w:sz w:val="24"/>
                <w:szCs w:val="24"/>
              </w:rPr>
              <w:t>АО «НИИ стали»</w:t>
            </w:r>
          </w:p>
          <w:p w14:paraId="1685658E"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r w:rsidRPr="00EC0F41">
              <w:rPr>
                <w:rFonts w:ascii="Times New Roman" w:eastAsia="Times New Roman" w:hAnsi="Times New Roman"/>
                <w:sz w:val="24"/>
                <w:szCs w:val="24"/>
              </w:rPr>
              <w:t xml:space="preserve">Представитель АО «НИИ стали», </w:t>
            </w:r>
          </w:p>
          <w:p w14:paraId="1695B940"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r w:rsidRPr="00EC0F41">
              <w:rPr>
                <w:rFonts w:ascii="Times New Roman" w:eastAsia="Times New Roman" w:hAnsi="Times New Roman"/>
                <w:sz w:val="24"/>
                <w:szCs w:val="24"/>
              </w:rPr>
              <w:t xml:space="preserve">действующий на основании </w:t>
            </w:r>
          </w:p>
          <w:p w14:paraId="08F09CBA"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r w:rsidRPr="00EC0F41">
              <w:rPr>
                <w:rFonts w:ascii="Times New Roman" w:eastAsia="Times New Roman" w:hAnsi="Times New Roman"/>
                <w:sz w:val="24"/>
                <w:szCs w:val="24"/>
              </w:rPr>
              <w:t>доверенности ________________</w:t>
            </w:r>
          </w:p>
          <w:p w14:paraId="11B94232"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p>
          <w:p w14:paraId="615448B4" w14:textId="310F3DB2" w:rsidR="00D224B7" w:rsidRPr="00EC0F41" w:rsidRDefault="00D224B7" w:rsidP="00D224B7">
            <w:pPr>
              <w:tabs>
                <w:tab w:val="left" w:pos="576"/>
                <w:tab w:val="left" w:pos="851"/>
              </w:tabs>
              <w:spacing w:after="0"/>
              <w:rPr>
                <w:rFonts w:ascii="Times New Roman" w:eastAsia="Times New Roman" w:hAnsi="Times New Roman"/>
                <w:sz w:val="24"/>
                <w:szCs w:val="24"/>
              </w:rPr>
            </w:pPr>
            <w:r w:rsidRPr="00EC0F41">
              <w:rPr>
                <w:rFonts w:ascii="Times New Roman" w:eastAsia="Times New Roman" w:hAnsi="Times New Roman"/>
                <w:sz w:val="24"/>
                <w:szCs w:val="24"/>
              </w:rPr>
              <w:t xml:space="preserve">___________________ / ______________ </w:t>
            </w:r>
          </w:p>
        </w:tc>
        <w:tc>
          <w:tcPr>
            <w:tcW w:w="5166" w:type="dxa"/>
          </w:tcPr>
          <w:p w14:paraId="7975FF59"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r w:rsidRPr="00EC0F41">
              <w:rPr>
                <w:rFonts w:ascii="Times New Roman" w:eastAsia="Times New Roman" w:hAnsi="Times New Roman"/>
                <w:sz w:val="24"/>
                <w:szCs w:val="24"/>
              </w:rPr>
              <w:t>ПОСТАВЩИК:</w:t>
            </w:r>
          </w:p>
          <w:p w14:paraId="3ED1F0FE"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p>
          <w:p w14:paraId="17171D43"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p>
          <w:p w14:paraId="6CCA56C6"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p>
          <w:p w14:paraId="296FD60E"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p>
          <w:p w14:paraId="42738EC2" w14:textId="77777777" w:rsidR="00D224B7" w:rsidRPr="00EC0F41" w:rsidRDefault="00D224B7" w:rsidP="00D224B7">
            <w:pPr>
              <w:tabs>
                <w:tab w:val="left" w:pos="576"/>
                <w:tab w:val="left" w:pos="851"/>
              </w:tabs>
              <w:spacing w:after="0"/>
              <w:rPr>
                <w:rFonts w:ascii="Times New Roman" w:eastAsia="Times New Roman" w:hAnsi="Times New Roman"/>
                <w:sz w:val="24"/>
                <w:szCs w:val="24"/>
              </w:rPr>
            </w:pPr>
          </w:p>
          <w:p w14:paraId="663880BD" w14:textId="77777777" w:rsidR="00D224B7" w:rsidRPr="00EC0F41" w:rsidRDefault="00D224B7" w:rsidP="00D224B7">
            <w:pPr>
              <w:tabs>
                <w:tab w:val="left" w:pos="576"/>
                <w:tab w:val="left" w:pos="851"/>
              </w:tabs>
              <w:spacing w:after="0"/>
              <w:rPr>
                <w:rFonts w:ascii="Times New Roman" w:eastAsia="Times New Roman" w:hAnsi="Times New Roman"/>
                <w:b/>
                <w:sz w:val="24"/>
                <w:szCs w:val="24"/>
              </w:rPr>
            </w:pPr>
            <w:r w:rsidRPr="00EC0F41">
              <w:rPr>
                <w:rFonts w:ascii="Times New Roman" w:eastAsia="Times New Roman" w:hAnsi="Times New Roman"/>
                <w:sz w:val="24"/>
                <w:szCs w:val="24"/>
              </w:rPr>
              <w:t>_________________ / _________________</w:t>
            </w:r>
          </w:p>
        </w:tc>
      </w:tr>
    </w:tbl>
    <w:p w14:paraId="4AA17CAE" w14:textId="797BC15C" w:rsidR="00D224B7" w:rsidRPr="00EC0F41" w:rsidRDefault="00D224B7" w:rsidP="00D224B7">
      <w:pPr>
        <w:jc w:val="right"/>
        <w:rPr>
          <w:rFonts w:ascii="Times New Roman" w:hAnsi="Times New Roman"/>
          <w:sz w:val="24"/>
          <w:szCs w:val="24"/>
          <w:lang w:eastAsia="en-US"/>
        </w:rPr>
      </w:pPr>
      <w:r w:rsidRPr="00EC0F41">
        <w:rPr>
          <w:rFonts w:ascii="Times New Roman" w:hAnsi="Times New Roman"/>
          <w:sz w:val="24"/>
          <w:szCs w:val="24"/>
          <w:lang w:eastAsia="en-US"/>
        </w:rPr>
        <w:lastRenderedPageBreak/>
        <w:t>Приложение № 2</w:t>
      </w:r>
    </w:p>
    <w:p w14:paraId="3038FB99" w14:textId="77777777" w:rsidR="00D224B7" w:rsidRPr="00EC0F41" w:rsidRDefault="00D224B7" w:rsidP="00D224B7">
      <w:pPr>
        <w:jc w:val="right"/>
        <w:rPr>
          <w:rFonts w:ascii="Times New Roman" w:hAnsi="Times New Roman"/>
          <w:sz w:val="24"/>
          <w:szCs w:val="24"/>
          <w:lang w:eastAsia="en-US"/>
        </w:rPr>
      </w:pPr>
      <w:r w:rsidRPr="00EC0F41">
        <w:rPr>
          <w:rFonts w:ascii="Times New Roman" w:hAnsi="Times New Roman"/>
          <w:sz w:val="24"/>
          <w:szCs w:val="24"/>
          <w:lang w:eastAsia="en-US"/>
        </w:rPr>
        <w:t>к Рамочному договору</w:t>
      </w:r>
      <w:r w:rsidRPr="00EC0F41">
        <w:rPr>
          <w:rFonts w:ascii="Times New Roman" w:hAnsi="Times New Roman"/>
          <w:bCs/>
          <w:sz w:val="24"/>
          <w:szCs w:val="24"/>
          <w:lang w:val="x-none" w:eastAsia="en-US"/>
        </w:rPr>
        <w:t>_________</w:t>
      </w:r>
      <w:r w:rsidRPr="00EC0F41">
        <w:rPr>
          <w:rFonts w:ascii="Times New Roman" w:hAnsi="Times New Roman"/>
          <w:bCs/>
          <w:sz w:val="24"/>
          <w:szCs w:val="24"/>
          <w:lang w:eastAsia="en-US"/>
        </w:rPr>
        <w:t>от ______2025 г.</w:t>
      </w:r>
    </w:p>
    <w:p w14:paraId="5F1580D8" w14:textId="77777777" w:rsidR="00D224B7" w:rsidRPr="00EC0F41" w:rsidRDefault="00D224B7" w:rsidP="004A2FB0">
      <w:pPr>
        <w:rPr>
          <w:rFonts w:ascii="Times New Roman" w:hAnsi="Times New Roman"/>
          <w:b/>
          <w:iCs/>
          <w:sz w:val="24"/>
          <w:szCs w:val="24"/>
          <w:lang w:eastAsia="en-US"/>
        </w:rPr>
      </w:pPr>
    </w:p>
    <w:p w14:paraId="1999C530" w14:textId="77777777" w:rsidR="004A2FB0" w:rsidRPr="00EC0F41" w:rsidRDefault="004A2FB0" w:rsidP="004A2FB0">
      <w:pPr>
        <w:jc w:val="center"/>
        <w:rPr>
          <w:rFonts w:ascii="Times New Roman" w:hAnsi="Times New Roman"/>
          <w:b/>
          <w:sz w:val="24"/>
          <w:szCs w:val="24"/>
          <w:lang w:eastAsia="en-US"/>
        </w:rPr>
      </w:pPr>
      <w:r w:rsidRPr="00EC0F41">
        <w:rPr>
          <w:rFonts w:ascii="Times New Roman" w:hAnsi="Times New Roman"/>
          <w:b/>
          <w:i/>
          <w:iCs/>
          <w:sz w:val="24"/>
          <w:szCs w:val="24"/>
          <w:lang w:eastAsia="en-US"/>
        </w:rPr>
        <w:t xml:space="preserve">Отдельный договор </w:t>
      </w:r>
      <w:r w:rsidRPr="00EC0F41">
        <w:rPr>
          <w:rFonts w:ascii="Times New Roman" w:hAnsi="Times New Roman"/>
          <w:b/>
          <w:iCs/>
          <w:sz w:val="24"/>
          <w:szCs w:val="24"/>
          <w:lang w:eastAsia="en-US"/>
        </w:rPr>
        <w:t xml:space="preserve">№ </w:t>
      </w:r>
      <w:r w:rsidRPr="00EC0F41">
        <w:rPr>
          <w:rFonts w:ascii="Times New Roman" w:hAnsi="Times New Roman"/>
          <w:b/>
          <w:sz w:val="24"/>
          <w:szCs w:val="24"/>
          <w:lang w:eastAsia="en-US"/>
        </w:rPr>
        <w:t>____________</w:t>
      </w:r>
    </w:p>
    <w:p w14:paraId="44CA0BEB" w14:textId="04433561" w:rsidR="00D224B7" w:rsidRPr="00EC0F41" w:rsidRDefault="00D224B7" w:rsidP="004A2FB0">
      <w:pPr>
        <w:jc w:val="center"/>
        <w:rPr>
          <w:rFonts w:ascii="Times New Roman" w:hAnsi="Times New Roman"/>
          <w:b/>
          <w:iCs/>
          <w:sz w:val="24"/>
          <w:szCs w:val="24"/>
          <w:lang w:eastAsia="en-US"/>
        </w:rPr>
      </w:pPr>
      <w:r w:rsidRPr="00EC0F41">
        <w:rPr>
          <w:rFonts w:ascii="Times New Roman" w:hAnsi="Times New Roman"/>
          <w:b/>
          <w:sz w:val="24"/>
          <w:szCs w:val="24"/>
          <w:lang w:eastAsia="en-US"/>
        </w:rPr>
        <w:t>Ф О Р М А</w:t>
      </w:r>
    </w:p>
    <w:p w14:paraId="3B2E82CD" w14:textId="01B47E7D" w:rsidR="004A2FB0" w:rsidRPr="00EC0F41" w:rsidRDefault="004A2FB0" w:rsidP="004A2FB0">
      <w:pPr>
        <w:rPr>
          <w:rFonts w:ascii="Times New Roman" w:hAnsi="Times New Roman"/>
          <w:iCs/>
          <w:sz w:val="24"/>
          <w:szCs w:val="24"/>
          <w:lang w:eastAsia="en-US"/>
        </w:rPr>
      </w:pPr>
      <w:r w:rsidRPr="00EC0F41">
        <w:rPr>
          <w:rFonts w:ascii="Times New Roman" w:hAnsi="Times New Roman"/>
          <w:iCs/>
          <w:sz w:val="24"/>
          <w:szCs w:val="24"/>
          <w:lang w:eastAsia="en-US"/>
        </w:rPr>
        <w:t xml:space="preserve">г. Москва                                            </w:t>
      </w:r>
      <w:r w:rsidRPr="00EC0F41">
        <w:rPr>
          <w:rFonts w:ascii="Times New Roman" w:hAnsi="Times New Roman"/>
          <w:iCs/>
          <w:sz w:val="24"/>
          <w:szCs w:val="24"/>
          <w:lang w:eastAsia="en-US"/>
        </w:rPr>
        <w:tab/>
      </w:r>
      <w:r w:rsidRPr="00EC0F41">
        <w:rPr>
          <w:rFonts w:ascii="Times New Roman" w:hAnsi="Times New Roman"/>
          <w:iCs/>
          <w:sz w:val="24"/>
          <w:szCs w:val="24"/>
          <w:lang w:eastAsia="en-US"/>
        </w:rPr>
        <w:tab/>
      </w:r>
      <w:r w:rsidRPr="00EC0F41">
        <w:rPr>
          <w:rFonts w:ascii="Times New Roman" w:hAnsi="Times New Roman"/>
          <w:iCs/>
          <w:sz w:val="24"/>
          <w:szCs w:val="24"/>
          <w:lang w:eastAsia="en-US"/>
        </w:rPr>
        <w:tab/>
        <w:t>«___» ________ 2025 г.</w:t>
      </w:r>
    </w:p>
    <w:p w14:paraId="025CCD71" w14:textId="77777777" w:rsidR="004A2FB0" w:rsidRPr="00EC0F41" w:rsidRDefault="004A2FB0" w:rsidP="004A2FB0">
      <w:pPr>
        <w:rPr>
          <w:rFonts w:ascii="Times New Roman" w:hAnsi="Times New Roman"/>
          <w:iCs/>
          <w:sz w:val="24"/>
          <w:szCs w:val="24"/>
          <w:lang w:eastAsia="en-US"/>
        </w:rPr>
      </w:pPr>
    </w:p>
    <w:p w14:paraId="5DFE2E1E" w14:textId="77777777" w:rsidR="00393758" w:rsidRPr="00EC0F41" w:rsidRDefault="00393758" w:rsidP="00393758">
      <w:pPr>
        <w:keepNext/>
        <w:ind w:firstLine="567"/>
        <w:contextualSpacing/>
        <w:jc w:val="both"/>
        <w:rPr>
          <w:rFonts w:ascii="Times New Roman" w:hAnsi="Times New Roman"/>
          <w:iCs/>
          <w:sz w:val="24"/>
          <w:szCs w:val="24"/>
          <w:lang w:eastAsia="en-US"/>
        </w:rPr>
      </w:pPr>
      <w:r w:rsidRPr="00EC0F41">
        <w:rPr>
          <w:rFonts w:ascii="Times New Roman" w:hAnsi="Times New Roman"/>
          <w:b/>
          <w:iCs/>
          <w:sz w:val="24"/>
          <w:szCs w:val="24"/>
          <w:lang w:eastAsia="en-US"/>
        </w:rPr>
        <w:t xml:space="preserve">    </w:t>
      </w:r>
      <w:r w:rsidRPr="00EC0F41">
        <w:rPr>
          <w:rFonts w:ascii="Times New Roman" w:hAnsi="Times New Roman"/>
          <w:b/>
          <w:sz w:val="24"/>
          <w:szCs w:val="24"/>
          <w:shd w:val="clear" w:color="auto" w:fill="FFFFFF"/>
        </w:rPr>
        <w:t>Акционерное общество «Научно-исследовательский институт стали»</w:t>
      </w:r>
      <w:r w:rsidRPr="00EC0F41">
        <w:rPr>
          <w:rFonts w:ascii="Times New Roman" w:hAnsi="Times New Roman"/>
          <w:sz w:val="24"/>
          <w:szCs w:val="24"/>
          <w:shd w:val="clear" w:color="auto" w:fill="FFFFFF"/>
        </w:rPr>
        <w:t>, именуемое в дальнейшем «</w:t>
      </w:r>
      <w:r w:rsidRPr="00EC0F41">
        <w:rPr>
          <w:rFonts w:ascii="Times New Roman" w:hAnsi="Times New Roman"/>
          <w:b/>
          <w:sz w:val="24"/>
          <w:szCs w:val="24"/>
          <w:shd w:val="clear" w:color="auto" w:fill="FFFFFF"/>
        </w:rPr>
        <w:t>Покупатель</w:t>
      </w:r>
      <w:r w:rsidRPr="00EC0F41">
        <w:rPr>
          <w:rFonts w:ascii="Times New Roman" w:hAnsi="Times New Roman"/>
          <w:sz w:val="24"/>
          <w:szCs w:val="24"/>
          <w:shd w:val="clear" w:color="auto" w:fill="FFFFFF"/>
        </w:rPr>
        <w:t xml:space="preserve">», в лице ______________, действующего на основании доверенности __________________________, с одной стороны, и  </w:t>
      </w:r>
      <w:r w:rsidRPr="00EC0F41">
        <w:rPr>
          <w:rFonts w:ascii="Times New Roman" w:hAnsi="Times New Roman"/>
          <w:b/>
          <w:sz w:val="24"/>
          <w:szCs w:val="24"/>
          <w:shd w:val="clear" w:color="auto" w:fill="FFFFFF"/>
        </w:rPr>
        <w:t>_______________________________________ (_________________________)</w:t>
      </w:r>
      <w:r w:rsidRPr="00EC0F41">
        <w:rPr>
          <w:rFonts w:ascii="Times New Roman" w:hAnsi="Times New Roman"/>
          <w:sz w:val="24"/>
          <w:szCs w:val="24"/>
          <w:shd w:val="clear" w:color="auto" w:fill="FFFFFF"/>
        </w:rPr>
        <w:t>, именуемое в дальнейшем «</w:t>
      </w:r>
      <w:r w:rsidRPr="00EC0F41">
        <w:rPr>
          <w:rFonts w:ascii="Times New Roman" w:hAnsi="Times New Roman"/>
          <w:b/>
          <w:sz w:val="24"/>
          <w:szCs w:val="24"/>
          <w:shd w:val="clear" w:color="auto" w:fill="FFFFFF"/>
        </w:rPr>
        <w:t>Поставщик</w:t>
      </w:r>
      <w:r w:rsidRPr="00EC0F41">
        <w:rPr>
          <w:rFonts w:ascii="Times New Roman" w:hAnsi="Times New Roman"/>
          <w:sz w:val="24"/>
          <w:szCs w:val="24"/>
          <w:shd w:val="clear" w:color="auto" w:fill="FFFFFF"/>
        </w:rPr>
        <w:t xml:space="preserve">», в лице _________________________________, действующего на основании __________________________________, с другой стороны, </w:t>
      </w:r>
      <w:r w:rsidRPr="00EC0F41">
        <w:rPr>
          <w:rFonts w:ascii="Times New Roman" w:hAnsi="Times New Roman"/>
          <w:sz w:val="24"/>
          <w:szCs w:val="24"/>
        </w:rPr>
        <w:t xml:space="preserve">совместно далее именуемые «Стороны», а в отдельности – «Сторона», </w:t>
      </w:r>
      <w:r w:rsidRPr="00EC0F41">
        <w:rPr>
          <w:rFonts w:ascii="Times New Roman" w:hAnsi="Times New Roman"/>
          <w:sz w:val="24"/>
          <w:szCs w:val="24"/>
          <w:shd w:val="clear" w:color="auto" w:fill="FFFFFF"/>
        </w:rPr>
        <w:t xml:space="preserve">заключили настоящий Отдельный договор </w:t>
      </w:r>
      <w:r w:rsidRPr="00EC0F41">
        <w:rPr>
          <w:rFonts w:ascii="Times New Roman" w:hAnsi="Times New Roman"/>
          <w:sz w:val="24"/>
          <w:szCs w:val="24"/>
        </w:rPr>
        <w:t xml:space="preserve">(далее –  также договор) </w:t>
      </w:r>
      <w:r w:rsidRPr="00EC0F41">
        <w:rPr>
          <w:rFonts w:ascii="Times New Roman" w:hAnsi="Times New Roman"/>
          <w:sz w:val="24"/>
          <w:szCs w:val="24"/>
          <w:shd w:val="clear" w:color="auto" w:fill="FFFFFF"/>
        </w:rPr>
        <w:t>о нижеследующем:</w:t>
      </w:r>
    </w:p>
    <w:p w14:paraId="4F160065" w14:textId="638FF004" w:rsidR="00393758" w:rsidRPr="001D72F1" w:rsidRDefault="00393758" w:rsidP="001D72F1">
      <w:pPr>
        <w:pStyle w:val="ae"/>
        <w:widowControl w:val="0"/>
        <w:numPr>
          <w:ilvl w:val="0"/>
          <w:numId w:val="14"/>
        </w:numPr>
        <w:tabs>
          <w:tab w:val="left" w:pos="284"/>
        </w:tabs>
        <w:spacing w:line="240" w:lineRule="auto"/>
        <w:ind w:hanging="720"/>
        <w:jc w:val="both"/>
        <w:rPr>
          <w:sz w:val="24"/>
          <w:szCs w:val="24"/>
        </w:rPr>
      </w:pPr>
      <w:r w:rsidRPr="001D72F1">
        <w:rPr>
          <w:sz w:val="24"/>
          <w:szCs w:val="24"/>
        </w:rPr>
        <w:t xml:space="preserve">Покупатель обязуется оплатить, а Поставщик обязуется своевременно выполнить поставку нижеуказанной Продукции на следующих условиях: </w:t>
      </w:r>
    </w:p>
    <w:p w14:paraId="7D2A62D7" w14:textId="77777777" w:rsidR="004A2FB0" w:rsidRPr="00EC0F41" w:rsidRDefault="004A2FB0" w:rsidP="004A2FB0">
      <w:pPr>
        <w:widowControl w:val="0"/>
        <w:tabs>
          <w:tab w:val="left" w:pos="284"/>
        </w:tabs>
        <w:spacing w:after="0" w:line="240" w:lineRule="auto"/>
        <w:jc w:val="both"/>
        <w:rPr>
          <w:rFonts w:ascii="Times New Roman" w:hAnsi="Times New Roman"/>
          <w:sz w:val="24"/>
          <w:szCs w:val="24"/>
          <w:lang w:eastAsia="en-US"/>
        </w:rPr>
      </w:pPr>
    </w:p>
    <w:tbl>
      <w:tblPr>
        <w:tblStyle w:val="10"/>
        <w:tblW w:w="1066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26"/>
        <w:gridCol w:w="4578"/>
        <w:gridCol w:w="572"/>
        <w:gridCol w:w="1109"/>
        <w:gridCol w:w="1086"/>
        <w:gridCol w:w="1448"/>
        <w:gridCol w:w="1448"/>
      </w:tblGrid>
      <w:tr w:rsidR="000C67EA" w:rsidRPr="00EC0F41" w14:paraId="044D4EAC" w14:textId="5D1B66BD" w:rsidTr="000C67EA">
        <w:trPr>
          <w:trHeight w:val="285"/>
          <w:tblHeader/>
        </w:trPr>
        <w:tc>
          <w:tcPr>
            <w:tcW w:w="426" w:type="dxa"/>
            <w:shd w:val="clear" w:color="auto" w:fill="F2F2F2"/>
            <w:vAlign w:val="center"/>
          </w:tcPr>
          <w:p w14:paraId="5E1EC319" w14:textId="77777777" w:rsidR="000C67EA" w:rsidRPr="00EC0F41" w:rsidRDefault="000C67EA" w:rsidP="00FC728A">
            <w:pPr>
              <w:jc w:val="center"/>
              <w:rPr>
                <w:rFonts w:ascii="Times New Roman" w:eastAsia="Arial" w:hAnsi="Times New Roman"/>
                <w:bCs/>
                <w:sz w:val="18"/>
                <w:szCs w:val="18"/>
                <w:lang w:val="ru"/>
              </w:rPr>
            </w:pPr>
            <w:r w:rsidRPr="00EC0F41">
              <w:rPr>
                <w:rFonts w:ascii="Times New Roman" w:eastAsia="Arial" w:hAnsi="Times New Roman"/>
                <w:bCs/>
                <w:sz w:val="18"/>
                <w:szCs w:val="18"/>
                <w:lang w:val="ru"/>
              </w:rPr>
              <w:t>№ п/п</w:t>
            </w:r>
          </w:p>
        </w:tc>
        <w:tc>
          <w:tcPr>
            <w:tcW w:w="4578" w:type="dxa"/>
            <w:shd w:val="clear" w:color="auto" w:fill="F2F2F2"/>
            <w:vAlign w:val="center"/>
          </w:tcPr>
          <w:p w14:paraId="5D2F6C9F" w14:textId="77777777" w:rsidR="000C67EA" w:rsidRPr="00EC0F41" w:rsidRDefault="000C67EA" w:rsidP="00FC728A">
            <w:pPr>
              <w:jc w:val="center"/>
              <w:rPr>
                <w:rFonts w:ascii="Times New Roman" w:eastAsia="Arial" w:hAnsi="Times New Roman"/>
                <w:bCs/>
                <w:sz w:val="20"/>
                <w:szCs w:val="20"/>
                <w:lang w:val="ru"/>
              </w:rPr>
            </w:pPr>
            <w:r w:rsidRPr="00EC0F41">
              <w:rPr>
                <w:rFonts w:ascii="Times New Roman" w:eastAsia="Arial" w:hAnsi="Times New Roman"/>
                <w:bCs/>
                <w:sz w:val="20"/>
                <w:szCs w:val="20"/>
                <w:lang w:val="ru"/>
              </w:rPr>
              <w:t xml:space="preserve">Наименование </w:t>
            </w:r>
          </w:p>
        </w:tc>
        <w:tc>
          <w:tcPr>
            <w:tcW w:w="572" w:type="dxa"/>
            <w:shd w:val="clear" w:color="auto" w:fill="F2F2F2"/>
            <w:vAlign w:val="center"/>
          </w:tcPr>
          <w:p w14:paraId="7F670818" w14:textId="77777777" w:rsidR="000C67EA" w:rsidRPr="00EC0F41" w:rsidRDefault="000C67EA" w:rsidP="00FC728A">
            <w:pPr>
              <w:jc w:val="center"/>
              <w:rPr>
                <w:rFonts w:ascii="Times New Roman" w:eastAsia="Arial" w:hAnsi="Times New Roman"/>
                <w:bCs/>
                <w:sz w:val="20"/>
                <w:szCs w:val="20"/>
                <w:lang w:val="ru"/>
              </w:rPr>
            </w:pPr>
            <w:r w:rsidRPr="00EC0F41">
              <w:rPr>
                <w:rFonts w:ascii="Times New Roman" w:eastAsia="Arial" w:hAnsi="Times New Roman"/>
                <w:bCs/>
                <w:sz w:val="20"/>
                <w:szCs w:val="20"/>
                <w:lang w:val="ru"/>
              </w:rPr>
              <w:t>Кол-во, шт.</w:t>
            </w:r>
          </w:p>
        </w:tc>
        <w:tc>
          <w:tcPr>
            <w:tcW w:w="1109" w:type="dxa"/>
            <w:shd w:val="clear" w:color="auto" w:fill="F2F2F2"/>
            <w:vAlign w:val="center"/>
          </w:tcPr>
          <w:p w14:paraId="2EAE75FC" w14:textId="77777777" w:rsidR="000C67EA" w:rsidRPr="00EC0F41" w:rsidRDefault="000C67EA" w:rsidP="00FC728A">
            <w:pPr>
              <w:jc w:val="center"/>
              <w:rPr>
                <w:rFonts w:ascii="Times New Roman" w:eastAsia="Arial" w:hAnsi="Times New Roman"/>
                <w:bCs/>
                <w:sz w:val="20"/>
                <w:szCs w:val="20"/>
                <w:vertAlign w:val="superscript"/>
                <w:lang w:val="ru"/>
              </w:rPr>
            </w:pPr>
            <w:r w:rsidRPr="00EC0F41">
              <w:rPr>
                <w:rFonts w:ascii="Times New Roman" w:eastAsia="Arial" w:hAnsi="Times New Roman"/>
                <w:bCs/>
                <w:sz w:val="20"/>
                <w:szCs w:val="20"/>
                <w:lang w:val="ru"/>
              </w:rPr>
              <w:t>Стоимость каждой единицы продукции, без учета НДС, рублей</w:t>
            </w:r>
          </w:p>
        </w:tc>
        <w:tc>
          <w:tcPr>
            <w:tcW w:w="1084" w:type="dxa"/>
            <w:shd w:val="clear" w:color="auto" w:fill="F2F2F2"/>
            <w:vAlign w:val="center"/>
          </w:tcPr>
          <w:p w14:paraId="75F1025C" w14:textId="77777777" w:rsidR="000C67EA" w:rsidRPr="00EC0F41" w:rsidRDefault="000C67EA" w:rsidP="00FC728A">
            <w:pPr>
              <w:ind w:left="-113" w:right="40"/>
              <w:jc w:val="center"/>
              <w:rPr>
                <w:rFonts w:ascii="Times New Roman" w:eastAsia="Arial" w:hAnsi="Times New Roman"/>
                <w:bCs/>
                <w:sz w:val="20"/>
                <w:szCs w:val="20"/>
                <w:lang w:val="ru"/>
              </w:rPr>
            </w:pPr>
            <w:r w:rsidRPr="00EC0F41">
              <w:rPr>
                <w:rFonts w:ascii="Times New Roman" w:eastAsia="Arial" w:hAnsi="Times New Roman"/>
                <w:bCs/>
                <w:sz w:val="20"/>
                <w:szCs w:val="20"/>
                <w:lang w:val="ru"/>
              </w:rPr>
              <w:t>Стоимость каждой единицы продукции, с НДС,</w:t>
            </w:r>
          </w:p>
          <w:p w14:paraId="39F47E01" w14:textId="77777777" w:rsidR="000C67EA" w:rsidRPr="00EC0F41" w:rsidRDefault="000C67EA" w:rsidP="00FC728A">
            <w:pPr>
              <w:jc w:val="center"/>
              <w:rPr>
                <w:rFonts w:ascii="Times New Roman" w:eastAsia="Arial" w:hAnsi="Times New Roman"/>
                <w:bCs/>
                <w:sz w:val="20"/>
                <w:szCs w:val="20"/>
                <w:lang w:val="ru"/>
              </w:rPr>
            </w:pPr>
            <w:r w:rsidRPr="00EC0F41">
              <w:rPr>
                <w:rFonts w:ascii="Times New Roman" w:eastAsia="Arial" w:hAnsi="Times New Roman"/>
                <w:bCs/>
                <w:sz w:val="20"/>
                <w:szCs w:val="20"/>
                <w:lang w:val="ru"/>
              </w:rPr>
              <w:t>рублей</w:t>
            </w:r>
          </w:p>
        </w:tc>
        <w:tc>
          <w:tcPr>
            <w:tcW w:w="1448" w:type="dxa"/>
            <w:shd w:val="clear" w:color="auto" w:fill="F2F2F2"/>
            <w:vAlign w:val="center"/>
          </w:tcPr>
          <w:p w14:paraId="7392CC7E" w14:textId="77777777" w:rsidR="000C67EA" w:rsidRPr="00EC0F41" w:rsidRDefault="000C67EA" w:rsidP="00FC728A">
            <w:pPr>
              <w:ind w:left="-113" w:right="40"/>
              <w:jc w:val="center"/>
              <w:rPr>
                <w:rFonts w:ascii="Times New Roman" w:eastAsia="Arial" w:hAnsi="Times New Roman"/>
                <w:bCs/>
                <w:sz w:val="20"/>
                <w:szCs w:val="20"/>
                <w:lang w:val="ru"/>
              </w:rPr>
            </w:pPr>
            <w:r w:rsidRPr="00EC0F41">
              <w:rPr>
                <w:rFonts w:ascii="Times New Roman" w:eastAsia="Arial" w:hAnsi="Times New Roman"/>
                <w:bCs/>
                <w:sz w:val="20"/>
                <w:szCs w:val="20"/>
                <w:lang w:val="ru"/>
              </w:rPr>
              <w:t>Итого с НДС,</w:t>
            </w:r>
          </w:p>
          <w:p w14:paraId="61BBFFB3" w14:textId="77777777" w:rsidR="000C67EA" w:rsidRPr="00EC0F41" w:rsidRDefault="000C67EA" w:rsidP="00FC728A">
            <w:pPr>
              <w:ind w:left="-113" w:right="40"/>
              <w:jc w:val="center"/>
              <w:rPr>
                <w:rFonts w:ascii="Times New Roman" w:eastAsia="Arial" w:hAnsi="Times New Roman"/>
                <w:bCs/>
                <w:sz w:val="20"/>
                <w:szCs w:val="20"/>
                <w:lang w:val="ru"/>
              </w:rPr>
            </w:pPr>
            <w:r w:rsidRPr="00EC0F41">
              <w:rPr>
                <w:rFonts w:ascii="Times New Roman" w:eastAsia="Arial" w:hAnsi="Times New Roman"/>
                <w:bCs/>
                <w:sz w:val="20"/>
                <w:szCs w:val="20"/>
                <w:lang w:val="ru"/>
              </w:rPr>
              <w:t>рублей</w:t>
            </w:r>
          </w:p>
        </w:tc>
        <w:tc>
          <w:tcPr>
            <w:tcW w:w="1448" w:type="dxa"/>
            <w:shd w:val="clear" w:color="auto" w:fill="F2F2F2"/>
          </w:tcPr>
          <w:p w14:paraId="66D0D132" w14:textId="77777777" w:rsidR="000C67EA" w:rsidRDefault="000C67EA" w:rsidP="00FC728A">
            <w:pPr>
              <w:ind w:left="-113" w:right="40"/>
              <w:jc w:val="center"/>
              <w:rPr>
                <w:rFonts w:ascii="Times New Roman" w:eastAsia="Arial" w:hAnsi="Times New Roman"/>
                <w:bCs/>
                <w:sz w:val="20"/>
                <w:szCs w:val="20"/>
                <w:lang w:val="ru"/>
              </w:rPr>
            </w:pPr>
          </w:p>
          <w:p w14:paraId="4EB88FDF" w14:textId="77777777" w:rsidR="000C67EA" w:rsidRDefault="000C67EA" w:rsidP="00FC728A">
            <w:pPr>
              <w:ind w:left="-113" w:right="40"/>
              <w:jc w:val="center"/>
              <w:rPr>
                <w:rFonts w:ascii="Times New Roman" w:eastAsia="Arial" w:hAnsi="Times New Roman"/>
                <w:bCs/>
                <w:sz w:val="20"/>
                <w:szCs w:val="20"/>
                <w:lang w:val="ru"/>
              </w:rPr>
            </w:pPr>
          </w:p>
          <w:p w14:paraId="1D7AD63F" w14:textId="77777777" w:rsidR="000C67EA" w:rsidRDefault="000C67EA" w:rsidP="00FC728A">
            <w:pPr>
              <w:ind w:left="-113" w:right="40"/>
              <w:jc w:val="center"/>
              <w:rPr>
                <w:rFonts w:ascii="Times New Roman" w:eastAsia="Arial" w:hAnsi="Times New Roman"/>
                <w:bCs/>
                <w:sz w:val="20"/>
                <w:szCs w:val="20"/>
                <w:lang w:val="ru"/>
              </w:rPr>
            </w:pPr>
          </w:p>
          <w:p w14:paraId="7F413CBE" w14:textId="0A4C24AD" w:rsidR="000C67EA" w:rsidRPr="00EC0F41" w:rsidRDefault="000C67EA" w:rsidP="00FC728A">
            <w:pPr>
              <w:ind w:left="-113" w:right="40"/>
              <w:jc w:val="center"/>
              <w:rPr>
                <w:rFonts w:ascii="Times New Roman" w:eastAsia="Arial" w:hAnsi="Times New Roman"/>
                <w:bCs/>
                <w:sz w:val="20"/>
                <w:szCs w:val="20"/>
                <w:lang w:val="ru"/>
              </w:rPr>
            </w:pPr>
            <w:r>
              <w:rPr>
                <w:rFonts w:ascii="Times New Roman" w:eastAsia="Arial" w:hAnsi="Times New Roman"/>
                <w:bCs/>
                <w:sz w:val="20"/>
                <w:szCs w:val="20"/>
                <w:lang w:val="ru"/>
              </w:rPr>
              <w:t>Срок поставки</w:t>
            </w:r>
          </w:p>
        </w:tc>
      </w:tr>
      <w:tr w:rsidR="000C67EA" w:rsidRPr="00EC0F41" w14:paraId="5BF26DD9" w14:textId="04C44E4C" w:rsidTr="000C67EA">
        <w:trPr>
          <w:trHeight w:val="285"/>
        </w:trPr>
        <w:tc>
          <w:tcPr>
            <w:tcW w:w="426" w:type="dxa"/>
            <w:vAlign w:val="center"/>
          </w:tcPr>
          <w:p w14:paraId="24CFCB64" w14:textId="77777777" w:rsidR="000C67EA" w:rsidRPr="00EC0F41" w:rsidRDefault="000C67EA" w:rsidP="00FC728A">
            <w:pPr>
              <w:jc w:val="center"/>
              <w:rPr>
                <w:rFonts w:ascii="Times New Roman" w:eastAsia="Arial" w:hAnsi="Times New Roman"/>
                <w:bCs/>
                <w:sz w:val="18"/>
                <w:szCs w:val="18"/>
                <w:lang w:val="ru"/>
              </w:rPr>
            </w:pPr>
            <w:r w:rsidRPr="00EC0F41">
              <w:rPr>
                <w:rFonts w:ascii="Times New Roman" w:eastAsia="Times New Roman" w:hAnsi="Times New Roman"/>
                <w:sz w:val="20"/>
                <w:szCs w:val="20"/>
              </w:rPr>
              <w:t>1.</w:t>
            </w:r>
          </w:p>
        </w:tc>
        <w:tc>
          <w:tcPr>
            <w:tcW w:w="4578" w:type="dxa"/>
            <w:vAlign w:val="center"/>
          </w:tcPr>
          <w:p w14:paraId="52BA89ED" w14:textId="13EAEBC4" w:rsidR="000C67EA" w:rsidRPr="00EC0F41" w:rsidRDefault="000C67EA" w:rsidP="00FC728A">
            <w:pPr>
              <w:rPr>
                <w:rFonts w:ascii="Times New Roman" w:eastAsia="Times New Roman" w:hAnsi="Times New Roman"/>
                <w:sz w:val="20"/>
                <w:szCs w:val="20"/>
              </w:rPr>
            </w:pPr>
          </w:p>
        </w:tc>
        <w:tc>
          <w:tcPr>
            <w:tcW w:w="572" w:type="dxa"/>
            <w:vAlign w:val="center"/>
          </w:tcPr>
          <w:p w14:paraId="594A37B1" w14:textId="7F023CFE" w:rsidR="000C67EA" w:rsidRPr="00EC0F41" w:rsidRDefault="000C67EA" w:rsidP="00FC728A">
            <w:pPr>
              <w:jc w:val="center"/>
              <w:rPr>
                <w:rFonts w:ascii="Times New Roman" w:eastAsia="Times New Roman" w:hAnsi="Times New Roman"/>
                <w:sz w:val="18"/>
                <w:szCs w:val="20"/>
              </w:rPr>
            </w:pPr>
          </w:p>
        </w:tc>
        <w:tc>
          <w:tcPr>
            <w:tcW w:w="1109" w:type="dxa"/>
            <w:vAlign w:val="center"/>
          </w:tcPr>
          <w:p w14:paraId="0F475F0A" w14:textId="1CE10179" w:rsidR="000C67EA" w:rsidRPr="00EC0F41" w:rsidRDefault="000C67EA" w:rsidP="00FC728A">
            <w:pPr>
              <w:jc w:val="center"/>
              <w:rPr>
                <w:rFonts w:ascii="Times New Roman" w:eastAsia="Arial" w:hAnsi="Times New Roman"/>
                <w:bCs/>
                <w:sz w:val="20"/>
                <w:szCs w:val="20"/>
                <w:lang w:val="ru"/>
              </w:rPr>
            </w:pPr>
          </w:p>
        </w:tc>
        <w:tc>
          <w:tcPr>
            <w:tcW w:w="1084" w:type="dxa"/>
            <w:vAlign w:val="center"/>
          </w:tcPr>
          <w:p w14:paraId="4015BF06" w14:textId="44B63376" w:rsidR="000C67EA" w:rsidRPr="00EC0F41" w:rsidRDefault="000C67EA" w:rsidP="00FC728A">
            <w:pPr>
              <w:jc w:val="center"/>
              <w:rPr>
                <w:rFonts w:ascii="Times New Roman" w:eastAsia="Arial" w:hAnsi="Times New Roman"/>
                <w:bCs/>
                <w:sz w:val="20"/>
                <w:szCs w:val="20"/>
                <w:lang w:val="ru"/>
              </w:rPr>
            </w:pPr>
          </w:p>
        </w:tc>
        <w:tc>
          <w:tcPr>
            <w:tcW w:w="1448" w:type="dxa"/>
            <w:vAlign w:val="center"/>
          </w:tcPr>
          <w:p w14:paraId="1D4E3275" w14:textId="42EACC8E" w:rsidR="000C67EA" w:rsidRPr="00EC0F41" w:rsidRDefault="000C67EA" w:rsidP="00FC728A">
            <w:pPr>
              <w:jc w:val="center"/>
              <w:rPr>
                <w:rFonts w:ascii="Times New Roman" w:eastAsia="Arial" w:hAnsi="Times New Roman"/>
                <w:bCs/>
                <w:sz w:val="20"/>
                <w:szCs w:val="20"/>
                <w:lang w:val="ru"/>
              </w:rPr>
            </w:pPr>
          </w:p>
        </w:tc>
        <w:tc>
          <w:tcPr>
            <w:tcW w:w="1448" w:type="dxa"/>
          </w:tcPr>
          <w:p w14:paraId="79FC6417" w14:textId="77777777" w:rsidR="000C67EA" w:rsidRPr="00EC0F41" w:rsidRDefault="000C67EA" w:rsidP="00FC728A">
            <w:pPr>
              <w:jc w:val="center"/>
              <w:rPr>
                <w:rFonts w:ascii="Times New Roman" w:eastAsia="Arial" w:hAnsi="Times New Roman"/>
                <w:bCs/>
                <w:sz w:val="20"/>
                <w:szCs w:val="20"/>
                <w:lang w:val="ru"/>
              </w:rPr>
            </w:pPr>
          </w:p>
        </w:tc>
      </w:tr>
      <w:tr w:rsidR="000C67EA" w:rsidRPr="00EC0F41" w14:paraId="2DC336F2" w14:textId="6298C62E" w:rsidTr="000C67EA">
        <w:trPr>
          <w:trHeight w:val="285"/>
        </w:trPr>
        <w:tc>
          <w:tcPr>
            <w:tcW w:w="7771" w:type="dxa"/>
            <w:gridSpan w:val="5"/>
            <w:vAlign w:val="center"/>
          </w:tcPr>
          <w:p w14:paraId="7E6CF246" w14:textId="77777777" w:rsidR="000C67EA" w:rsidRPr="00EC0F41" w:rsidRDefault="000C67EA" w:rsidP="00FC728A">
            <w:pPr>
              <w:jc w:val="center"/>
              <w:rPr>
                <w:rFonts w:ascii="Times New Roman" w:eastAsia="Arial" w:hAnsi="Times New Roman"/>
                <w:bCs/>
                <w:sz w:val="20"/>
                <w:szCs w:val="20"/>
                <w:lang w:val="ru"/>
              </w:rPr>
            </w:pPr>
            <w:r w:rsidRPr="00EC0F41">
              <w:rPr>
                <w:rFonts w:ascii="Times New Roman" w:eastAsia="Arial" w:hAnsi="Times New Roman"/>
                <w:b/>
                <w:bCs/>
                <w:sz w:val="20"/>
                <w:szCs w:val="20"/>
              </w:rPr>
              <w:t>ИТОГО:</w:t>
            </w:r>
          </w:p>
        </w:tc>
        <w:tc>
          <w:tcPr>
            <w:tcW w:w="1448" w:type="dxa"/>
            <w:vAlign w:val="center"/>
          </w:tcPr>
          <w:p w14:paraId="34975C78" w14:textId="36636BAF" w:rsidR="000C67EA" w:rsidRPr="00EC0F41" w:rsidRDefault="000C67EA" w:rsidP="00FC728A">
            <w:pPr>
              <w:jc w:val="center"/>
              <w:rPr>
                <w:rFonts w:ascii="Times New Roman" w:eastAsia="Arial" w:hAnsi="Times New Roman"/>
                <w:bCs/>
                <w:sz w:val="20"/>
                <w:szCs w:val="20"/>
                <w:lang w:val="ru"/>
              </w:rPr>
            </w:pPr>
          </w:p>
        </w:tc>
        <w:tc>
          <w:tcPr>
            <w:tcW w:w="1448" w:type="dxa"/>
          </w:tcPr>
          <w:p w14:paraId="19F7CE6C" w14:textId="77777777" w:rsidR="000C67EA" w:rsidRPr="00EC0F41" w:rsidRDefault="000C67EA" w:rsidP="00FC728A">
            <w:pPr>
              <w:jc w:val="center"/>
              <w:rPr>
                <w:rFonts w:ascii="Times New Roman" w:eastAsia="Arial" w:hAnsi="Times New Roman"/>
                <w:bCs/>
                <w:sz w:val="20"/>
                <w:szCs w:val="20"/>
                <w:lang w:val="ru"/>
              </w:rPr>
            </w:pPr>
          </w:p>
        </w:tc>
      </w:tr>
      <w:tr w:rsidR="000C67EA" w:rsidRPr="00EC0F41" w14:paraId="1ADD5E62" w14:textId="52B6B470" w:rsidTr="000C67EA">
        <w:trPr>
          <w:trHeight w:val="285"/>
        </w:trPr>
        <w:tc>
          <w:tcPr>
            <w:tcW w:w="7771" w:type="dxa"/>
            <w:gridSpan w:val="5"/>
            <w:vAlign w:val="center"/>
          </w:tcPr>
          <w:p w14:paraId="351FA31A" w14:textId="6AF25542" w:rsidR="000C67EA" w:rsidRPr="00EC0F41" w:rsidRDefault="000C67EA" w:rsidP="00FC728A">
            <w:pPr>
              <w:jc w:val="center"/>
              <w:rPr>
                <w:rFonts w:ascii="Times New Roman" w:eastAsia="Arial" w:hAnsi="Times New Roman"/>
                <w:b/>
                <w:bCs/>
                <w:sz w:val="20"/>
                <w:szCs w:val="20"/>
              </w:rPr>
            </w:pPr>
            <w:r w:rsidRPr="00EC0F41">
              <w:rPr>
                <w:rFonts w:ascii="Times New Roman" w:eastAsia="Arial" w:hAnsi="Times New Roman"/>
                <w:b/>
                <w:bCs/>
                <w:sz w:val="20"/>
                <w:szCs w:val="20"/>
              </w:rPr>
              <w:t xml:space="preserve">В т.ч. НДС </w:t>
            </w:r>
            <w:r w:rsidRPr="00B71677">
              <w:rPr>
                <w:rFonts w:ascii="Times New Roman" w:eastAsia="Arial" w:hAnsi="Times New Roman"/>
                <w:b/>
                <w:bCs/>
                <w:sz w:val="20"/>
                <w:szCs w:val="20"/>
              </w:rPr>
              <w:t xml:space="preserve">в соответствии с пунктом </w:t>
            </w:r>
            <w:r>
              <w:rPr>
                <w:rFonts w:ascii="Times New Roman" w:eastAsia="Arial" w:hAnsi="Times New Roman"/>
                <w:b/>
                <w:bCs/>
                <w:sz w:val="20"/>
                <w:szCs w:val="20"/>
              </w:rPr>
              <w:t>3</w:t>
            </w:r>
            <w:r w:rsidRPr="00B71677">
              <w:rPr>
                <w:rFonts w:ascii="Times New Roman" w:eastAsia="Arial" w:hAnsi="Times New Roman"/>
                <w:b/>
                <w:bCs/>
                <w:sz w:val="20"/>
                <w:szCs w:val="20"/>
              </w:rPr>
              <w:t xml:space="preserve"> статьи 164 Налогового кодекса Российской Федерации.</w:t>
            </w:r>
          </w:p>
        </w:tc>
        <w:tc>
          <w:tcPr>
            <w:tcW w:w="1448" w:type="dxa"/>
            <w:vAlign w:val="center"/>
          </w:tcPr>
          <w:p w14:paraId="19C0F756" w14:textId="1F26FC3B" w:rsidR="000C67EA" w:rsidRPr="00EC0F41" w:rsidRDefault="000C67EA" w:rsidP="00FC728A">
            <w:pPr>
              <w:jc w:val="center"/>
              <w:rPr>
                <w:rFonts w:ascii="Times New Roman" w:eastAsia="Arial" w:hAnsi="Times New Roman"/>
                <w:bCs/>
                <w:sz w:val="20"/>
                <w:szCs w:val="20"/>
                <w:lang w:val="ru"/>
              </w:rPr>
            </w:pPr>
          </w:p>
        </w:tc>
        <w:tc>
          <w:tcPr>
            <w:tcW w:w="1448" w:type="dxa"/>
          </w:tcPr>
          <w:p w14:paraId="46351729" w14:textId="77777777" w:rsidR="000C67EA" w:rsidRPr="00EC0F41" w:rsidRDefault="000C67EA" w:rsidP="00FC728A">
            <w:pPr>
              <w:jc w:val="center"/>
              <w:rPr>
                <w:rFonts w:ascii="Times New Roman" w:eastAsia="Arial" w:hAnsi="Times New Roman"/>
                <w:bCs/>
                <w:sz w:val="20"/>
                <w:szCs w:val="20"/>
                <w:lang w:val="ru"/>
              </w:rPr>
            </w:pPr>
          </w:p>
        </w:tc>
      </w:tr>
    </w:tbl>
    <w:p w14:paraId="397A9BA9" w14:textId="77777777" w:rsidR="004A2FB0" w:rsidRPr="00EC0F41" w:rsidRDefault="004A2FB0" w:rsidP="004A2FB0">
      <w:pPr>
        <w:widowControl w:val="0"/>
        <w:tabs>
          <w:tab w:val="left" w:pos="284"/>
        </w:tabs>
        <w:spacing w:after="0" w:line="240" w:lineRule="auto"/>
        <w:jc w:val="both"/>
        <w:rPr>
          <w:rFonts w:ascii="Times New Roman" w:hAnsi="Times New Roman"/>
          <w:sz w:val="24"/>
          <w:szCs w:val="24"/>
          <w:lang w:eastAsia="en-US"/>
        </w:rPr>
      </w:pPr>
    </w:p>
    <w:p w14:paraId="1DC830D4" w14:textId="62BB6227" w:rsidR="00393758" w:rsidRPr="00EC0F41" w:rsidRDefault="00393758" w:rsidP="00393758">
      <w:pPr>
        <w:widowControl w:val="0"/>
        <w:numPr>
          <w:ilvl w:val="0"/>
          <w:numId w:val="5"/>
        </w:numPr>
        <w:tabs>
          <w:tab w:val="left" w:pos="284"/>
        </w:tabs>
        <w:spacing w:after="0" w:line="240" w:lineRule="auto"/>
        <w:jc w:val="both"/>
        <w:rPr>
          <w:rFonts w:ascii="Times New Roman" w:hAnsi="Times New Roman"/>
          <w:sz w:val="24"/>
          <w:szCs w:val="24"/>
          <w:lang w:eastAsia="en-US"/>
        </w:rPr>
      </w:pPr>
      <w:r w:rsidRPr="00EC0F41">
        <w:rPr>
          <w:rFonts w:ascii="Times New Roman" w:hAnsi="Times New Roman"/>
          <w:sz w:val="24"/>
          <w:szCs w:val="24"/>
          <w:lang w:eastAsia="en-US"/>
        </w:rPr>
        <w:t xml:space="preserve">Стоимость Продукции, поставляемой </w:t>
      </w:r>
      <w:r w:rsidR="00914199" w:rsidRPr="00EC0F41">
        <w:rPr>
          <w:rFonts w:ascii="Times New Roman" w:hAnsi="Times New Roman"/>
          <w:sz w:val="24"/>
          <w:szCs w:val="24"/>
          <w:lang w:eastAsia="en-US"/>
        </w:rPr>
        <w:t>по настоящ</w:t>
      </w:r>
      <w:r w:rsidR="00914199" w:rsidRPr="00914199">
        <w:rPr>
          <w:rFonts w:ascii="Times New Roman" w:hAnsi="Times New Roman"/>
          <w:sz w:val="24"/>
          <w:szCs w:val="24"/>
          <w:lang w:eastAsia="en-US"/>
        </w:rPr>
        <w:t>ему</w:t>
      </w:r>
      <w:r w:rsidR="00914199" w:rsidRPr="00EC0F41">
        <w:rPr>
          <w:rFonts w:ascii="Times New Roman" w:hAnsi="Times New Roman"/>
          <w:sz w:val="24"/>
          <w:szCs w:val="24"/>
          <w:lang w:eastAsia="en-US"/>
        </w:rPr>
        <w:t xml:space="preserve"> Отдельному договору,</w:t>
      </w:r>
      <w:r w:rsidRPr="00EC0F41">
        <w:rPr>
          <w:rFonts w:ascii="Times New Roman" w:hAnsi="Times New Roman"/>
          <w:i/>
          <w:sz w:val="24"/>
          <w:szCs w:val="24"/>
          <w:lang w:eastAsia="en-US"/>
        </w:rPr>
        <w:t xml:space="preserve"> </w:t>
      </w:r>
      <w:r w:rsidRPr="00EC0F41">
        <w:rPr>
          <w:rFonts w:ascii="Times New Roman" w:hAnsi="Times New Roman"/>
          <w:sz w:val="24"/>
          <w:szCs w:val="24"/>
          <w:lang w:eastAsia="en-US"/>
        </w:rPr>
        <w:t xml:space="preserve">составляет _____________ (________________________) руб. ___ коп., в том числе НДС </w:t>
      </w:r>
      <w:r w:rsidR="00B71677" w:rsidRPr="00B71677">
        <w:rPr>
          <w:rFonts w:ascii="Times New Roman" w:hAnsi="Times New Roman"/>
          <w:sz w:val="24"/>
          <w:szCs w:val="24"/>
          <w:lang w:eastAsia="en-US"/>
        </w:rPr>
        <w:t>в соответствии с пунктом</w:t>
      </w:r>
      <w:r w:rsidR="00914199">
        <w:rPr>
          <w:rFonts w:ascii="Times New Roman" w:hAnsi="Times New Roman"/>
          <w:sz w:val="24"/>
          <w:szCs w:val="24"/>
          <w:lang w:eastAsia="en-US"/>
        </w:rPr>
        <w:t xml:space="preserve"> 3</w:t>
      </w:r>
      <w:r w:rsidR="00B71677" w:rsidRPr="00B71677">
        <w:rPr>
          <w:rFonts w:ascii="Times New Roman" w:hAnsi="Times New Roman"/>
          <w:sz w:val="24"/>
          <w:szCs w:val="24"/>
          <w:lang w:eastAsia="en-US"/>
        </w:rPr>
        <w:t xml:space="preserve"> статьи 164 Налогового кодекса Российской Федерации. </w:t>
      </w:r>
      <w:r w:rsidRPr="00EC0F41">
        <w:rPr>
          <w:rFonts w:ascii="Times New Roman" w:hAnsi="Times New Roman"/>
          <w:sz w:val="24"/>
          <w:szCs w:val="24"/>
          <w:lang w:eastAsia="en-US"/>
        </w:rPr>
        <w:t xml:space="preserve"> - ______________________ руб. </w:t>
      </w:r>
    </w:p>
    <w:p w14:paraId="2405F7A1" w14:textId="77777777" w:rsidR="00393758" w:rsidRPr="00EC0F41" w:rsidRDefault="00393758" w:rsidP="00393758">
      <w:pPr>
        <w:widowControl w:val="0"/>
        <w:numPr>
          <w:ilvl w:val="0"/>
          <w:numId w:val="5"/>
        </w:numPr>
        <w:tabs>
          <w:tab w:val="left" w:pos="284"/>
        </w:tabs>
        <w:spacing w:after="0" w:line="240" w:lineRule="auto"/>
        <w:jc w:val="both"/>
        <w:rPr>
          <w:rFonts w:ascii="Times New Roman" w:hAnsi="Times New Roman"/>
          <w:sz w:val="24"/>
          <w:szCs w:val="24"/>
          <w:lang w:eastAsia="en-US"/>
        </w:rPr>
      </w:pPr>
      <w:r w:rsidRPr="00EC0F41">
        <w:rPr>
          <w:rFonts w:ascii="Times New Roman" w:hAnsi="Times New Roman"/>
          <w:sz w:val="24"/>
          <w:szCs w:val="24"/>
          <w:lang w:eastAsia="en-US"/>
        </w:rPr>
        <w:t>Условия доставки:</w:t>
      </w:r>
    </w:p>
    <w:p w14:paraId="13F9A153" w14:textId="77777777" w:rsidR="00393758" w:rsidRPr="00EC0F41" w:rsidRDefault="00393758" w:rsidP="00393758">
      <w:pPr>
        <w:spacing w:after="0"/>
        <w:jc w:val="both"/>
        <w:rPr>
          <w:rFonts w:ascii="Times New Roman" w:hAnsi="Times New Roman"/>
          <w:sz w:val="24"/>
          <w:szCs w:val="24"/>
          <w:lang w:eastAsia="en-US"/>
        </w:rPr>
      </w:pPr>
      <w:r w:rsidRPr="00EC0F41">
        <w:rPr>
          <w:rFonts w:ascii="Times New Roman" w:hAnsi="Times New Roman"/>
          <w:sz w:val="24"/>
          <w:szCs w:val="24"/>
          <w:lang w:eastAsia="en-US"/>
        </w:rPr>
        <w:t>Доставка Продукции осуществляется за счет Поставщика до склада Покупателя по адресу: ______________________________________. Поставщик за свой счет и своими силами осуществляет погрузку Продукции, а Покупатель за свой счет и своими силами осуществляет разгрузку Продукции.</w:t>
      </w:r>
    </w:p>
    <w:p w14:paraId="6AAEABB7" w14:textId="77777777" w:rsidR="00393758" w:rsidRPr="00EC0F41" w:rsidRDefault="00393758" w:rsidP="00393758">
      <w:pPr>
        <w:spacing w:after="0"/>
        <w:jc w:val="both"/>
        <w:rPr>
          <w:rFonts w:ascii="Times New Roman" w:hAnsi="Times New Roman"/>
          <w:sz w:val="24"/>
          <w:szCs w:val="24"/>
          <w:lang w:eastAsia="en-US"/>
        </w:rPr>
      </w:pPr>
      <w:r w:rsidRPr="00EC0F41">
        <w:rPr>
          <w:rFonts w:ascii="Times New Roman" w:hAnsi="Times New Roman"/>
          <w:sz w:val="24"/>
          <w:szCs w:val="24"/>
          <w:lang w:eastAsia="en-US"/>
        </w:rPr>
        <w:t xml:space="preserve">Иное _____________________________________________________________________________. </w:t>
      </w:r>
    </w:p>
    <w:p w14:paraId="49FE7F05" w14:textId="73F82C1F" w:rsidR="00393758" w:rsidRPr="00EC0F41" w:rsidRDefault="00393758" w:rsidP="00393758">
      <w:pPr>
        <w:widowControl w:val="0"/>
        <w:numPr>
          <w:ilvl w:val="0"/>
          <w:numId w:val="5"/>
        </w:numPr>
        <w:tabs>
          <w:tab w:val="left" w:pos="0"/>
          <w:tab w:val="left" w:pos="284"/>
        </w:tabs>
        <w:spacing w:after="0" w:line="240" w:lineRule="auto"/>
        <w:ind w:left="0" w:firstLine="0"/>
        <w:jc w:val="both"/>
        <w:rPr>
          <w:rFonts w:ascii="Times New Roman" w:hAnsi="Times New Roman"/>
          <w:sz w:val="24"/>
          <w:szCs w:val="24"/>
          <w:lang w:eastAsia="en-US"/>
        </w:rPr>
      </w:pPr>
      <w:r w:rsidRPr="00EC0F41">
        <w:rPr>
          <w:rFonts w:ascii="Times New Roman" w:hAnsi="Times New Roman"/>
          <w:sz w:val="24"/>
          <w:szCs w:val="24"/>
          <w:lang w:eastAsia="en-US"/>
        </w:rPr>
        <w:t>Срок поставки Продукции, указанный в 1 настоящего Отдельного договора, начинает течь с даты подписания настоящего Отдельного</w:t>
      </w:r>
      <w:r w:rsidR="000C67EA">
        <w:rPr>
          <w:rFonts w:ascii="Times New Roman" w:hAnsi="Times New Roman"/>
          <w:sz w:val="24"/>
          <w:szCs w:val="24"/>
          <w:lang w:eastAsia="en-US"/>
        </w:rPr>
        <w:t xml:space="preserve"> договора</w:t>
      </w:r>
      <w:r w:rsidRPr="00EC0F41">
        <w:rPr>
          <w:rFonts w:ascii="Times New Roman" w:hAnsi="Times New Roman"/>
          <w:sz w:val="24"/>
          <w:szCs w:val="24"/>
          <w:lang w:eastAsia="en-US"/>
        </w:rPr>
        <w:t xml:space="preserve">. </w:t>
      </w:r>
    </w:p>
    <w:p w14:paraId="435BC01A" w14:textId="77777777" w:rsidR="00393758" w:rsidRPr="00EC0F41" w:rsidRDefault="00393758" w:rsidP="00393758">
      <w:pPr>
        <w:widowControl w:val="0"/>
        <w:numPr>
          <w:ilvl w:val="0"/>
          <w:numId w:val="5"/>
        </w:numPr>
        <w:tabs>
          <w:tab w:val="left" w:pos="0"/>
          <w:tab w:val="left" w:pos="426"/>
        </w:tabs>
        <w:spacing w:after="0" w:line="240" w:lineRule="auto"/>
        <w:ind w:left="0" w:firstLine="0"/>
        <w:jc w:val="both"/>
        <w:rPr>
          <w:rFonts w:ascii="Times New Roman" w:hAnsi="Times New Roman"/>
          <w:i/>
          <w:sz w:val="24"/>
          <w:szCs w:val="24"/>
          <w:lang w:eastAsia="en-US"/>
        </w:rPr>
      </w:pPr>
      <w:r w:rsidRPr="00EC0F41">
        <w:rPr>
          <w:rFonts w:ascii="Times New Roman" w:hAnsi="Times New Roman"/>
          <w:sz w:val="24"/>
          <w:szCs w:val="24"/>
          <w:lang w:eastAsia="en-US"/>
        </w:rPr>
        <w:t>Расчеты по настоящему Отдельному договору осуществляются с расчетного счета Покупателя на расчетный счет Поставщика</w:t>
      </w:r>
      <w:r w:rsidRPr="00EC0F41">
        <w:rPr>
          <w:rFonts w:ascii="Times New Roman" w:hAnsi="Times New Roman"/>
          <w:i/>
          <w:sz w:val="24"/>
          <w:szCs w:val="24"/>
          <w:lang w:eastAsia="en-US"/>
        </w:rPr>
        <w:t>.</w:t>
      </w:r>
    </w:p>
    <w:p w14:paraId="31E584C1" w14:textId="77777777" w:rsidR="00393758" w:rsidRPr="00EC0F41" w:rsidRDefault="00393758" w:rsidP="00393758">
      <w:pPr>
        <w:widowControl w:val="0"/>
        <w:numPr>
          <w:ilvl w:val="0"/>
          <w:numId w:val="5"/>
        </w:numPr>
        <w:tabs>
          <w:tab w:val="left" w:pos="0"/>
          <w:tab w:val="left" w:pos="426"/>
        </w:tabs>
        <w:spacing w:after="0" w:line="240" w:lineRule="auto"/>
        <w:jc w:val="both"/>
        <w:rPr>
          <w:rFonts w:ascii="Times New Roman" w:hAnsi="Times New Roman"/>
          <w:sz w:val="24"/>
          <w:szCs w:val="24"/>
          <w:lang w:eastAsia="en-US"/>
        </w:rPr>
      </w:pPr>
      <w:r w:rsidRPr="00EC0F41">
        <w:rPr>
          <w:rFonts w:ascii="Times New Roman" w:hAnsi="Times New Roman"/>
          <w:sz w:val="24"/>
          <w:szCs w:val="24"/>
          <w:lang w:eastAsia="en-US"/>
        </w:rPr>
        <w:t>Покупатель осуществляет оплату стоимости поставляемой по Отдельному договору Продукции в следующем порядке:</w:t>
      </w:r>
    </w:p>
    <w:p w14:paraId="4D22BBC0" w14:textId="11A2F811" w:rsidR="00393758" w:rsidRPr="00EC0F41" w:rsidRDefault="00393758" w:rsidP="00393758">
      <w:pPr>
        <w:tabs>
          <w:tab w:val="left" w:pos="0"/>
          <w:tab w:val="left" w:pos="426"/>
        </w:tabs>
        <w:spacing w:after="0"/>
        <w:jc w:val="both"/>
        <w:rPr>
          <w:rFonts w:ascii="Times New Roman" w:hAnsi="Times New Roman"/>
          <w:i/>
          <w:sz w:val="24"/>
          <w:szCs w:val="24"/>
          <w:lang w:eastAsia="en-US"/>
        </w:rPr>
      </w:pPr>
      <w:r w:rsidRPr="00EC0F41">
        <w:rPr>
          <w:rFonts w:ascii="Times New Roman" w:hAnsi="Times New Roman"/>
          <w:sz w:val="24"/>
          <w:szCs w:val="24"/>
          <w:lang w:eastAsia="en-US"/>
        </w:rPr>
        <w:t xml:space="preserve">-  Оплата в размере 100% осуществляется в течение </w:t>
      </w:r>
      <w:r w:rsidR="00CE5495">
        <w:rPr>
          <w:rFonts w:ascii="Times New Roman" w:hAnsi="Times New Roman"/>
          <w:sz w:val="24"/>
          <w:szCs w:val="24"/>
          <w:lang w:eastAsia="en-US"/>
        </w:rPr>
        <w:t>2</w:t>
      </w:r>
      <w:r w:rsidRPr="00EC0F41">
        <w:rPr>
          <w:rFonts w:ascii="Times New Roman" w:hAnsi="Times New Roman"/>
          <w:sz w:val="24"/>
          <w:szCs w:val="24"/>
          <w:lang w:eastAsia="en-US"/>
        </w:rPr>
        <w:t xml:space="preserve">0 календарных дней после получения продукции на склад Покупателя. </w:t>
      </w:r>
    </w:p>
    <w:p w14:paraId="120FD6B9" w14:textId="77777777" w:rsidR="002C7973" w:rsidRPr="00EC0F41" w:rsidRDefault="002C7973" w:rsidP="00844AC5">
      <w:pPr>
        <w:pStyle w:val="ae"/>
        <w:numPr>
          <w:ilvl w:val="0"/>
          <w:numId w:val="5"/>
        </w:numPr>
        <w:ind w:left="0" w:firstLine="0"/>
        <w:jc w:val="both"/>
        <w:rPr>
          <w:sz w:val="24"/>
          <w:szCs w:val="24"/>
        </w:rPr>
      </w:pPr>
      <w:r w:rsidRPr="00EC0F41">
        <w:rPr>
          <w:sz w:val="24"/>
          <w:szCs w:val="24"/>
        </w:rPr>
        <w:lastRenderedPageBreak/>
        <w:t>Поставщик обязан выставить счет-фактуру по авансам не позднее 5 (пяти) календарных дней, считая со дня получения сумм оплаты, частичной оплаты в счет предстоящих поставок товаров, в т.ч. сканированную копию счета-фактуры по авансу на электронный адрес: mail@niistali.ru,  _____________  не позднее 5 (пяти) календарных дней со дня получения сумм оплаты (частичной предоплаты). Оригинал счета-фактуры по авансу подлежит направлению заказным письмом с уведомлением на почтовый адрес Покупателя. Порядок и сроки оформления счетов-фактур производится в порядке, предусмотренным для авансовых платежей. Суммы налога, принятые Покупателем к вычету в отношении оплаты, частичной оплаты в счет предстоящих поставок товаров, передаче имущественных прав, подлежат восстановлению в размере налога, принятого Покупателем к вычету по приобретенным им товарам, переданным имущественным правам, в оплату которых подлежат зачету суммы ранее перечисленной оплаты, частичной оплаты согласно условиям договора.</w:t>
      </w:r>
    </w:p>
    <w:p w14:paraId="48899435" w14:textId="77777777" w:rsidR="00393758" w:rsidRPr="00EC0F41" w:rsidRDefault="00393758" w:rsidP="00393758">
      <w:pPr>
        <w:widowControl w:val="0"/>
        <w:numPr>
          <w:ilvl w:val="0"/>
          <w:numId w:val="5"/>
        </w:numPr>
        <w:tabs>
          <w:tab w:val="left" w:pos="0"/>
        </w:tabs>
        <w:spacing w:after="0" w:line="240" w:lineRule="auto"/>
        <w:ind w:left="0" w:firstLine="0"/>
        <w:jc w:val="both"/>
        <w:rPr>
          <w:rFonts w:ascii="Times New Roman" w:hAnsi="Times New Roman"/>
          <w:sz w:val="24"/>
          <w:szCs w:val="24"/>
          <w:lang w:eastAsia="en-US"/>
        </w:rPr>
      </w:pPr>
      <w:r w:rsidRPr="00EC0F41">
        <w:rPr>
          <w:rFonts w:ascii="Times New Roman" w:hAnsi="Times New Roman"/>
          <w:sz w:val="24"/>
          <w:szCs w:val="24"/>
          <w:lang w:eastAsia="en-US"/>
        </w:rPr>
        <w:t>Качество Продукции должно соответствовать ___________________, что подтверждается_________________________.</w:t>
      </w:r>
    </w:p>
    <w:p w14:paraId="61079ED4" w14:textId="39433ECC" w:rsidR="00393758" w:rsidRPr="00EC0F41" w:rsidRDefault="00393758" w:rsidP="00393758">
      <w:pPr>
        <w:widowControl w:val="0"/>
        <w:numPr>
          <w:ilvl w:val="0"/>
          <w:numId w:val="5"/>
        </w:numPr>
        <w:tabs>
          <w:tab w:val="left" w:pos="426"/>
        </w:tabs>
        <w:spacing w:after="0" w:line="240" w:lineRule="auto"/>
        <w:jc w:val="both"/>
        <w:rPr>
          <w:rFonts w:ascii="Times New Roman" w:hAnsi="Times New Roman"/>
          <w:sz w:val="24"/>
          <w:szCs w:val="24"/>
          <w:lang w:eastAsia="en-US"/>
        </w:rPr>
      </w:pPr>
      <w:r w:rsidRPr="00EC0F41">
        <w:rPr>
          <w:rFonts w:ascii="Times New Roman" w:hAnsi="Times New Roman"/>
          <w:sz w:val="24"/>
          <w:szCs w:val="24"/>
          <w:lang w:eastAsia="en-US"/>
        </w:rPr>
        <w:t>Иные условия: _________________</w:t>
      </w:r>
      <w:r w:rsidR="0018483F" w:rsidRPr="00EC0F41">
        <w:rPr>
          <w:rFonts w:ascii="Times New Roman" w:hAnsi="Times New Roman"/>
          <w:sz w:val="24"/>
          <w:szCs w:val="24"/>
          <w:lang w:eastAsia="en-US"/>
        </w:rPr>
        <w:t>/</w:t>
      </w:r>
      <w:r w:rsidR="0018483F" w:rsidRPr="00EC0F41">
        <w:rPr>
          <w:rFonts w:ascii="Times New Roman" w:hAnsi="Times New Roman"/>
          <w:i/>
          <w:sz w:val="24"/>
          <w:szCs w:val="24"/>
          <w:lang w:eastAsia="en-US"/>
        </w:rPr>
        <w:t>не устанавливаются</w:t>
      </w:r>
      <w:r w:rsidRPr="00EC0F41">
        <w:rPr>
          <w:rFonts w:ascii="Times New Roman" w:hAnsi="Times New Roman"/>
          <w:sz w:val="24"/>
          <w:szCs w:val="24"/>
          <w:lang w:eastAsia="en-US"/>
        </w:rPr>
        <w:t>_______________________________</w:t>
      </w:r>
      <w:proofErr w:type="gramStart"/>
      <w:r w:rsidRPr="00EC0F41">
        <w:rPr>
          <w:rFonts w:ascii="Times New Roman" w:hAnsi="Times New Roman"/>
          <w:sz w:val="24"/>
          <w:szCs w:val="24"/>
          <w:lang w:eastAsia="en-US"/>
        </w:rPr>
        <w:t>_</w:t>
      </w:r>
      <w:r w:rsidR="0018483F" w:rsidRPr="00EC0F41">
        <w:rPr>
          <w:rFonts w:ascii="Times New Roman" w:hAnsi="Times New Roman"/>
          <w:sz w:val="24"/>
          <w:szCs w:val="24"/>
          <w:lang w:eastAsia="en-US"/>
        </w:rPr>
        <w:t xml:space="preserve"> .</w:t>
      </w:r>
      <w:proofErr w:type="gramEnd"/>
    </w:p>
    <w:p w14:paraId="7C65023B" w14:textId="77777777" w:rsidR="00393758" w:rsidRPr="00EC0F41" w:rsidRDefault="00393758" w:rsidP="00393758">
      <w:pPr>
        <w:widowControl w:val="0"/>
        <w:numPr>
          <w:ilvl w:val="0"/>
          <w:numId w:val="5"/>
        </w:numPr>
        <w:tabs>
          <w:tab w:val="left" w:pos="426"/>
        </w:tabs>
        <w:spacing w:after="0" w:line="240" w:lineRule="auto"/>
        <w:ind w:left="0" w:firstLine="0"/>
        <w:jc w:val="both"/>
        <w:rPr>
          <w:rFonts w:ascii="Times New Roman" w:hAnsi="Times New Roman"/>
          <w:sz w:val="24"/>
          <w:szCs w:val="24"/>
          <w:lang w:eastAsia="en-US"/>
        </w:rPr>
      </w:pPr>
      <w:r w:rsidRPr="00EC0F41">
        <w:rPr>
          <w:rFonts w:ascii="Times New Roman" w:hAnsi="Times New Roman"/>
          <w:sz w:val="24"/>
          <w:szCs w:val="24"/>
          <w:lang w:eastAsia="en-US"/>
        </w:rPr>
        <w:t xml:space="preserve">Во всем остальном, что не предусмотрено настоящим Отдельным договором, Стороны руководствуются условиями Рамочного договора </w:t>
      </w:r>
      <w:r w:rsidRPr="00EC0F41">
        <w:rPr>
          <w:rFonts w:ascii="Times New Roman" w:hAnsi="Times New Roman"/>
          <w:sz w:val="24"/>
          <w:szCs w:val="24"/>
          <w:lang w:eastAsia="en-US"/>
        </w:rPr>
        <w:br/>
        <w:t>№ ____________ от _______ г. и законодательством РФ.</w:t>
      </w:r>
    </w:p>
    <w:p w14:paraId="4A137BC2" w14:textId="77777777" w:rsidR="00393758" w:rsidRPr="00EC0F41" w:rsidRDefault="00393758" w:rsidP="00393758">
      <w:pPr>
        <w:widowControl w:val="0"/>
        <w:numPr>
          <w:ilvl w:val="0"/>
          <w:numId w:val="5"/>
        </w:numPr>
        <w:tabs>
          <w:tab w:val="left" w:pos="426"/>
        </w:tabs>
        <w:spacing w:after="0" w:line="240" w:lineRule="auto"/>
        <w:ind w:left="0" w:firstLine="0"/>
        <w:jc w:val="both"/>
        <w:rPr>
          <w:rFonts w:ascii="Times New Roman" w:hAnsi="Times New Roman"/>
          <w:sz w:val="24"/>
          <w:szCs w:val="24"/>
          <w:lang w:eastAsia="en-US"/>
        </w:rPr>
      </w:pPr>
      <w:r w:rsidRPr="00EC0F41">
        <w:rPr>
          <w:rFonts w:ascii="Times New Roman" w:hAnsi="Times New Roman"/>
          <w:sz w:val="24"/>
          <w:szCs w:val="24"/>
          <w:lang w:eastAsia="en-US"/>
        </w:rPr>
        <w:t>Настоящий Отдельный договор составлен в двух экземплярах, имеющих одинаковую юридическую силу, по одному экземпляру для каждой из Сторон.</w:t>
      </w:r>
    </w:p>
    <w:p w14:paraId="687F91B9" w14:textId="77777777" w:rsidR="00393758" w:rsidRPr="00EC0F41" w:rsidRDefault="00393758" w:rsidP="00393758">
      <w:pPr>
        <w:widowControl w:val="0"/>
        <w:numPr>
          <w:ilvl w:val="0"/>
          <w:numId w:val="5"/>
        </w:numPr>
        <w:spacing w:after="0" w:line="240" w:lineRule="auto"/>
        <w:rPr>
          <w:rFonts w:ascii="Times New Roman" w:hAnsi="Times New Roman"/>
          <w:sz w:val="24"/>
          <w:szCs w:val="24"/>
          <w:lang w:eastAsia="en-US"/>
        </w:rPr>
      </w:pPr>
      <w:r w:rsidRPr="00EC0F41">
        <w:rPr>
          <w:rFonts w:ascii="Times New Roman" w:hAnsi="Times New Roman"/>
          <w:sz w:val="24"/>
          <w:szCs w:val="24"/>
          <w:lang w:eastAsia="en-US"/>
        </w:rPr>
        <w:t>Реквизиты сторон:</w:t>
      </w:r>
    </w:p>
    <w:p w14:paraId="02F97D4C" w14:textId="010654A8" w:rsidR="004A2FB0" w:rsidRPr="00EC0F41" w:rsidRDefault="004A2FB0" w:rsidP="00393758">
      <w:pPr>
        <w:widowControl w:val="0"/>
        <w:spacing w:after="0" w:line="240" w:lineRule="auto"/>
        <w:rPr>
          <w:rFonts w:ascii="Times New Roman" w:hAnsi="Times New Roman"/>
          <w:sz w:val="24"/>
          <w:szCs w:val="24"/>
          <w:lang w:eastAsia="en-US"/>
        </w:rPr>
      </w:pPr>
    </w:p>
    <w:p w14:paraId="38487F09" w14:textId="77777777" w:rsidR="004A2FB0" w:rsidRPr="00EC0F41" w:rsidRDefault="004A2FB0" w:rsidP="004A2FB0">
      <w:pPr>
        <w:widowControl w:val="0"/>
        <w:spacing w:after="0" w:line="240" w:lineRule="auto"/>
        <w:ind w:left="360"/>
        <w:rPr>
          <w:rFonts w:ascii="Times New Roman" w:hAnsi="Times New Roman"/>
          <w:sz w:val="24"/>
          <w:szCs w:val="24"/>
          <w:lang w:eastAsia="en-US"/>
        </w:rPr>
      </w:pPr>
    </w:p>
    <w:tbl>
      <w:tblPr>
        <w:tblW w:w="10705" w:type="dxa"/>
        <w:tblLook w:val="01E0" w:firstRow="1" w:lastRow="1" w:firstColumn="1" w:lastColumn="1" w:noHBand="0" w:noVBand="0"/>
      </w:tblPr>
      <w:tblGrid>
        <w:gridCol w:w="5352"/>
        <w:gridCol w:w="5353"/>
      </w:tblGrid>
      <w:tr w:rsidR="004A2FB0" w:rsidRPr="00EC0F41" w14:paraId="5730A79A" w14:textId="77777777" w:rsidTr="00393758">
        <w:trPr>
          <w:trHeight w:val="4556"/>
        </w:trPr>
        <w:tc>
          <w:tcPr>
            <w:tcW w:w="5352" w:type="dxa"/>
            <w:vAlign w:val="center"/>
          </w:tcPr>
          <w:p w14:paraId="503E5F7A" w14:textId="77777777" w:rsidR="004A2FB0" w:rsidRPr="00EC0F41" w:rsidRDefault="004A2FB0" w:rsidP="00FC728A">
            <w:pPr>
              <w:tabs>
                <w:tab w:val="left" w:pos="576"/>
                <w:tab w:val="left" w:pos="851"/>
              </w:tabs>
              <w:spacing w:after="0"/>
              <w:jc w:val="center"/>
              <w:rPr>
                <w:rFonts w:ascii="Times New Roman" w:hAnsi="Times New Roman"/>
              </w:rPr>
            </w:pPr>
            <w:bookmarkStart w:id="2" w:name="_Hlk193877896"/>
            <w:r w:rsidRPr="00EC0F41">
              <w:rPr>
                <w:rFonts w:ascii="Times New Roman" w:hAnsi="Times New Roman"/>
              </w:rPr>
              <w:t>«ПОСТАВЩИК»</w:t>
            </w:r>
          </w:p>
          <w:p w14:paraId="03E1A8AF" w14:textId="77777777" w:rsidR="004A2FB0" w:rsidRPr="00EC0F41" w:rsidRDefault="004A2FB0" w:rsidP="00FC728A">
            <w:pPr>
              <w:tabs>
                <w:tab w:val="left" w:pos="576"/>
                <w:tab w:val="left" w:pos="851"/>
              </w:tabs>
              <w:spacing w:after="0"/>
              <w:jc w:val="center"/>
              <w:rPr>
                <w:rFonts w:ascii="Times New Roman" w:hAnsi="Times New Roman"/>
              </w:rPr>
            </w:pPr>
          </w:p>
          <w:p w14:paraId="0522E47E" w14:textId="40756DF0" w:rsidR="004A2FB0" w:rsidRPr="00EC0F41" w:rsidRDefault="004A2FB0" w:rsidP="00FC728A">
            <w:pPr>
              <w:tabs>
                <w:tab w:val="left" w:pos="576"/>
                <w:tab w:val="left" w:pos="851"/>
              </w:tabs>
              <w:spacing w:after="0"/>
              <w:rPr>
                <w:rFonts w:ascii="Times New Roman" w:hAnsi="Times New Roman"/>
              </w:rPr>
            </w:pPr>
          </w:p>
          <w:p w14:paraId="74075BCA" w14:textId="595938C9" w:rsidR="00393758" w:rsidRPr="00EC0F41" w:rsidRDefault="00393758" w:rsidP="00FC728A">
            <w:pPr>
              <w:tabs>
                <w:tab w:val="left" w:pos="576"/>
                <w:tab w:val="left" w:pos="851"/>
              </w:tabs>
              <w:spacing w:after="0"/>
              <w:rPr>
                <w:rFonts w:ascii="Times New Roman" w:hAnsi="Times New Roman"/>
              </w:rPr>
            </w:pPr>
          </w:p>
          <w:p w14:paraId="4EE46025" w14:textId="2A493F36" w:rsidR="00393758" w:rsidRPr="00EC0F41" w:rsidRDefault="00393758" w:rsidP="00FC728A">
            <w:pPr>
              <w:tabs>
                <w:tab w:val="left" w:pos="576"/>
                <w:tab w:val="left" w:pos="851"/>
              </w:tabs>
              <w:spacing w:after="0"/>
              <w:rPr>
                <w:rFonts w:ascii="Times New Roman" w:hAnsi="Times New Roman"/>
              </w:rPr>
            </w:pPr>
          </w:p>
          <w:p w14:paraId="570AD74D" w14:textId="55F29943" w:rsidR="00393758" w:rsidRPr="00EC0F41" w:rsidRDefault="00393758" w:rsidP="00FC728A">
            <w:pPr>
              <w:tabs>
                <w:tab w:val="left" w:pos="576"/>
                <w:tab w:val="left" w:pos="851"/>
              </w:tabs>
              <w:spacing w:after="0"/>
              <w:rPr>
                <w:rFonts w:ascii="Times New Roman" w:hAnsi="Times New Roman"/>
              </w:rPr>
            </w:pPr>
          </w:p>
          <w:p w14:paraId="56EE7595" w14:textId="1521B198" w:rsidR="00393758" w:rsidRPr="00EC0F41" w:rsidRDefault="00393758" w:rsidP="00FC728A">
            <w:pPr>
              <w:tabs>
                <w:tab w:val="left" w:pos="576"/>
                <w:tab w:val="left" w:pos="851"/>
              </w:tabs>
              <w:spacing w:after="0"/>
              <w:rPr>
                <w:rFonts w:ascii="Times New Roman" w:hAnsi="Times New Roman"/>
              </w:rPr>
            </w:pPr>
          </w:p>
          <w:p w14:paraId="48A6CD3D" w14:textId="421C7FC4" w:rsidR="00393758" w:rsidRPr="00EC0F41" w:rsidRDefault="00393758" w:rsidP="00FC728A">
            <w:pPr>
              <w:tabs>
                <w:tab w:val="left" w:pos="576"/>
                <w:tab w:val="left" w:pos="851"/>
              </w:tabs>
              <w:spacing w:after="0"/>
              <w:rPr>
                <w:rFonts w:ascii="Times New Roman" w:hAnsi="Times New Roman"/>
              </w:rPr>
            </w:pPr>
          </w:p>
          <w:p w14:paraId="5A5E5D8A" w14:textId="4042996A" w:rsidR="00393758" w:rsidRPr="00EC0F41" w:rsidRDefault="00393758" w:rsidP="00FC728A">
            <w:pPr>
              <w:tabs>
                <w:tab w:val="left" w:pos="576"/>
                <w:tab w:val="left" w:pos="851"/>
              </w:tabs>
              <w:spacing w:after="0"/>
              <w:rPr>
                <w:rFonts w:ascii="Times New Roman" w:hAnsi="Times New Roman"/>
              </w:rPr>
            </w:pPr>
          </w:p>
          <w:p w14:paraId="56044C53" w14:textId="7DF0FDAA" w:rsidR="00393758" w:rsidRPr="00EC0F41" w:rsidRDefault="00393758" w:rsidP="00FC728A">
            <w:pPr>
              <w:tabs>
                <w:tab w:val="left" w:pos="576"/>
                <w:tab w:val="left" w:pos="851"/>
              </w:tabs>
              <w:spacing w:after="0"/>
              <w:rPr>
                <w:rFonts w:ascii="Times New Roman" w:hAnsi="Times New Roman"/>
              </w:rPr>
            </w:pPr>
          </w:p>
          <w:p w14:paraId="21406A15" w14:textId="77777777" w:rsidR="00393758" w:rsidRPr="00EC0F41" w:rsidRDefault="00393758" w:rsidP="00FC728A">
            <w:pPr>
              <w:tabs>
                <w:tab w:val="left" w:pos="576"/>
                <w:tab w:val="left" w:pos="851"/>
              </w:tabs>
              <w:spacing w:after="0"/>
              <w:rPr>
                <w:rFonts w:ascii="Times New Roman" w:hAnsi="Times New Roman"/>
              </w:rPr>
            </w:pPr>
          </w:p>
          <w:p w14:paraId="74943652" w14:textId="74F4E3F1" w:rsidR="00393758" w:rsidRPr="00EC0F41" w:rsidRDefault="00393758" w:rsidP="00FC728A">
            <w:pPr>
              <w:tabs>
                <w:tab w:val="left" w:pos="576"/>
                <w:tab w:val="left" w:pos="851"/>
              </w:tabs>
              <w:spacing w:after="0"/>
              <w:rPr>
                <w:rFonts w:ascii="Times New Roman" w:hAnsi="Times New Roman"/>
              </w:rPr>
            </w:pPr>
          </w:p>
          <w:p w14:paraId="71D99400" w14:textId="430FC327" w:rsidR="00393758" w:rsidRPr="00EC0F41" w:rsidRDefault="00393758" w:rsidP="00FC728A">
            <w:pPr>
              <w:tabs>
                <w:tab w:val="left" w:pos="576"/>
                <w:tab w:val="left" w:pos="851"/>
              </w:tabs>
              <w:spacing w:after="0"/>
              <w:rPr>
                <w:rFonts w:ascii="Times New Roman" w:hAnsi="Times New Roman"/>
              </w:rPr>
            </w:pPr>
          </w:p>
          <w:p w14:paraId="4EBE9273" w14:textId="0005131C" w:rsidR="00393758" w:rsidRPr="00EC0F41" w:rsidRDefault="00393758" w:rsidP="00FC728A">
            <w:pPr>
              <w:tabs>
                <w:tab w:val="left" w:pos="576"/>
                <w:tab w:val="left" w:pos="851"/>
              </w:tabs>
              <w:spacing w:after="0"/>
              <w:rPr>
                <w:rFonts w:ascii="Times New Roman" w:hAnsi="Times New Roman"/>
              </w:rPr>
            </w:pPr>
          </w:p>
          <w:p w14:paraId="5DBAB7AB" w14:textId="5F24F230" w:rsidR="00393758" w:rsidRPr="00EC0F41" w:rsidRDefault="00393758" w:rsidP="00FC728A">
            <w:pPr>
              <w:tabs>
                <w:tab w:val="left" w:pos="576"/>
                <w:tab w:val="left" w:pos="851"/>
              </w:tabs>
              <w:spacing w:after="0"/>
              <w:rPr>
                <w:rFonts w:ascii="Times New Roman" w:hAnsi="Times New Roman"/>
              </w:rPr>
            </w:pPr>
          </w:p>
          <w:p w14:paraId="47568CE5" w14:textId="02689E06" w:rsidR="004A2FB0" w:rsidRPr="00EC0F41" w:rsidRDefault="004A2FB0" w:rsidP="00FC728A">
            <w:pPr>
              <w:tabs>
                <w:tab w:val="left" w:pos="576"/>
                <w:tab w:val="left" w:pos="851"/>
              </w:tabs>
              <w:spacing w:after="0"/>
              <w:rPr>
                <w:rFonts w:ascii="Times New Roman" w:hAnsi="Times New Roman"/>
              </w:rPr>
            </w:pPr>
          </w:p>
        </w:tc>
        <w:tc>
          <w:tcPr>
            <w:tcW w:w="5353" w:type="dxa"/>
          </w:tcPr>
          <w:p w14:paraId="5E67F7D2" w14:textId="77777777" w:rsidR="004A2FB0" w:rsidRPr="00EC0F41" w:rsidRDefault="004A2FB0" w:rsidP="00FC728A">
            <w:pPr>
              <w:tabs>
                <w:tab w:val="left" w:pos="576"/>
                <w:tab w:val="left" w:pos="851"/>
              </w:tabs>
              <w:spacing w:after="0"/>
              <w:jc w:val="center"/>
              <w:rPr>
                <w:rFonts w:ascii="Times New Roman" w:hAnsi="Times New Roman"/>
              </w:rPr>
            </w:pPr>
            <w:r w:rsidRPr="00EC0F41">
              <w:rPr>
                <w:rFonts w:ascii="Times New Roman" w:hAnsi="Times New Roman"/>
              </w:rPr>
              <w:t>«ПОКУПАТЕЛЬ»</w:t>
            </w:r>
          </w:p>
          <w:p w14:paraId="559B20D5" w14:textId="77777777" w:rsidR="004A2FB0" w:rsidRPr="00EC0F41" w:rsidRDefault="004A2FB0" w:rsidP="00FC728A">
            <w:pPr>
              <w:tabs>
                <w:tab w:val="left" w:pos="576"/>
                <w:tab w:val="left" w:pos="851"/>
              </w:tabs>
              <w:spacing w:after="0"/>
              <w:rPr>
                <w:rFonts w:ascii="Times New Roman" w:hAnsi="Times New Roman"/>
              </w:rPr>
            </w:pPr>
          </w:p>
          <w:p w14:paraId="6DCF7311" w14:textId="77777777" w:rsidR="00393758" w:rsidRPr="00EC0F41" w:rsidRDefault="00393758" w:rsidP="00393758">
            <w:pPr>
              <w:spacing w:after="0" w:line="276" w:lineRule="auto"/>
              <w:rPr>
                <w:rFonts w:ascii="Times New Roman" w:hAnsi="Times New Roman"/>
                <w:sz w:val="24"/>
                <w:szCs w:val="24"/>
                <w:lang w:eastAsia="en-US"/>
              </w:rPr>
            </w:pPr>
            <w:r w:rsidRPr="00EC0F41">
              <w:rPr>
                <w:rFonts w:ascii="Times New Roman" w:hAnsi="Times New Roman"/>
                <w:sz w:val="24"/>
                <w:szCs w:val="24"/>
                <w:lang w:eastAsia="en-US"/>
              </w:rPr>
              <w:t xml:space="preserve">АО «НИИ стали»  </w:t>
            </w:r>
          </w:p>
          <w:p w14:paraId="4A7E45F7" w14:textId="77777777" w:rsidR="00393758" w:rsidRPr="00EC0F41" w:rsidRDefault="00393758" w:rsidP="00393758">
            <w:pPr>
              <w:spacing w:after="0" w:line="276" w:lineRule="auto"/>
              <w:rPr>
                <w:rFonts w:ascii="Times New Roman" w:hAnsi="Times New Roman"/>
                <w:sz w:val="24"/>
                <w:szCs w:val="24"/>
                <w:lang w:eastAsia="en-US"/>
              </w:rPr>
            </w:pPr>
            <w:r w:rsidRPr="00EC0F41">
              <w:rPr>
                <w:rFonts w:ascii="Times New Roman" w:hAnsi="Times New Roman"/>
                <w:sz w:val="24"/>
                <w:szCs w:val="24"/>
                <w:lang w:eastAsia="en-US"/>
              </w:rPr>
              <w:t xml:space="preserve">Адрес (место нахождения): </w:t>
            </w:r>
          </w:p>
          <w:p w14:paraId="694EF90F" w14:textId="77777777" w:rsidR="00393758" w:rsidRPr="00EC0F41" w:rsidRDefault="00393758" w:rsidP="00393758">
            <w:pPr>
              <w:spacing w:after="0" w:line="276" w:lineRule="auto"/>
              <w:rPr>
                <w:rFonts w:ascii="Times New Roman" w:hAnsi="Times New Roman"/>
                <w:sz w:val="24"/>
                <w:szCs w:val="24"/>
                <w:lang w:eastAsia="en-US"/>
              </w:rPr>
            </w:pPr>
            <w:r w:rsidRPr="00EC0F41">
              <w:rPr>
                <w:rFonts w:ascii="Times New Roman" w:hAnsi="Times New Roman"/>
                <w:sz w:val="24"/>
                <w:szCs w:val="24"/>
                <w:lang w:eastAsia="en-US"/>
              </w:rPr>
              <w:t>127411, г. Москва, ул. Дубнинская, д.81А</w:t>
            </w:r>
          </w:p>
          <w:p w14:paraId="15B5969C" w14:textId="77777777" w:rsidR="00393758" w:rsidRPr="00EC0F41" w:rsidRDefault="00393758" w:rsidP="00393758">
            <w:pPr>
              <w:spacing w:after="0" w:line="276" w:lineRule="auto"/>
              <w:rPr>
                <w:rFonts w:ascii="Times New Roman" w:hAnsi="Times New Roman"/>
                <w:sz w:val="24"/>
                <w:szCs w:val="24"/>
                <w:lang w:eastAsia="en-US"/>
              </w:rPr>
            </w:pPr>
            <w:r w:rsidRPr="00EC0F41">
              <w:rPr>
                <w:rFonts w:ascii="Times New Roman" w:hAnsi="Times New Roman"/>
                <w:sz w:val="24"/>
                <w:szCs w:val="24"/>
                <w:lang w:eastAsia="en-US"/>
              </w:rPr>
              <w:t>ИНН 7713070243, КПП 771301001,</w:t>
            </w:r>
          </w:p>
          <w:p w14:paraId="725F9032" w14:textId="77777777" w:rsidR="00393758" w:rsidRPr="00EC0F41" w:rsidRDefault="00393758" w:rsidP="00393758">
            <w:pPr>
              <w:spacing w:after="0" w:line="276" w:lineRule="auto"/>
              <w:rPr>
                <w:rFonts w:ascii="Times New Roman" w:hAnsi="Times New Roman"/>
                <w:sz w:val="24"/>
                <w:szCs w:val="24"/>
                <w:lang w:eastAsia="en-US"/>
              </w:rPr>
            </w:pPr>
            <w:r w:rsidRPr="00EC0F41">
              <w:rPr>
                <w:rFonts w:ascii="Times New Roman" w:hAnsi="Times New Roman"/>
                <w:sz w:val="24"/>
                <w:szCs w:val="24"/>
                <w:lang w:eastAsia="en-US"/>
              </w:rPr>
              <w:t>ОГРН 1027739081556</w:t>
            </w:r>
          </w:p>
          <w:p w14:paraId="39459170" w14:textId="572BD0D7" w:rsidR="004A2FB0" w:rsidRPr="00EC0F41" w:rsidRDefault="00393758" w:rsidP="00393758">
            <w:pPr>
              <w:tabs>
                <w:tab w:val="left" w:pos="576"/>
                <w:tab w:val="left" w:pos="851"/>
              </w:tabs>
              <w:spacing w:after="0"/>
              <w:jc w:val="both"/>
              <w:rPr>
                <w:rFonts w:ascii="Times New Roman" w:hAnsi="Times New Roman"/>
              </w:rPr>
            </w:pPr>
            <w:r w:rsidRPr="00EC0F41">
              <w:rPr>
                <w:rFonts w:ascii="Times New Roman" w:hAnsi="Times New Roman"/>
                <w:sz w:val="24"/>
                <w:szCs w:val="24"/>
                <w:lang w:eastAsia="en-US"/>
              </w:rPr>
              <w:t>Банковские реквизиты:</w:t>
            </w:r>
          </w:p>
          <w:p w14:paraId="3CE9542C" w14:textId="77777777" w:rsidR="004A2FB0" w:rsidRPr="00EC0F41" w:rsidRDefault="004A2FB0" w:rsidP="00FC728A">
            <w:pPr>
              <w:tabs>
                <w:tab w:val="left" w:pos="576"/>
                <w:tab w:val="left" w:pos="851"/>
              </w:tabs>
              <w:spacing w:after="0"/>
              <w:jc w:val="both"/>
              <w:rPr>
                <w:rFonts w:ascii="Times New Roman" w:hAnsi="Times New Roman"/>
              </w:rPr>
            </w:pPr>
          </w:p>
          <w:p w14:paraId="5E4EF7B2" w14:textId="77777777" w:rsidR="004A2FB0" w:rsidRPr="00EC0F41" w:rsidRDefault="004A2FB0" w:rsidP="00FC728A">
            <w:pPr>
              <w:tabs>
                <w:tab w:val="left" w:pos="576"/>
                <w:tab w:val="left" w:pos="851"/>
              </w:tabs>
              <w:spacing w:after="0"/>
              <w:jc w:val="both"/>
              <w:rPr>
                <w:rFonts w:ascii="Times New Roman" w:hAnsi="Times New Roman"/>
              </w:rPr>
            </w:pPr>
          </w:p>
          <w:p w14:paraId="16814E18" w14:textId="77777777" w:rsidR="004A2FB0" w:rsidRPr="00EC0F41" w:rsidRDefault="004A2FB0" w:rsidP="00FC728A">
            <w:pPr>
              <w:tabs>
                <w:tab w:val="left" w:pos="576"/>
                <w:tab w:val="left" w:pos="851"/>
              </w:tabs>
              <w:spacing w:after="0"/>
              <w:jc w:val="both"/>
              <w:rPr>
                <w:rFonts w:ascii="Times New Roman" w:hAnsi="Times New Roman"/>
              </w:rPr>
            </w:pPr>
          </w:p>
          <w:p w14:paraId="6365E5E0" w14:textId="46F7998D" w:rsidR="004A2FB0" w:rsidRPr="00EC0F41" w:rsidRDefault="004A2FB0" w:rsidP="00FC728A">
            <w:pPr>
              <w:tabs>
                <w:tab w:val="left" w:pos="576"/>
                <w:tab w:val="left" w:pos="851"/>
              </w:tabs>
              <w:spacing w:after="0"/>
              <w:rPr>
                <w:rFonts w:ascii="Times New Roman" w:hAnsi="Times New Roman"/>
              </w:rPr>
            </w:pPr>
          </w:p>
        </w:tc>
      </w:tr>
      <w:bookmarkEnd w:id="2"/>
    </w:tbl>
    <w:p w14:paraId="009AA800" w14:textId="77777777" w:rsidR="004A2FB0" w:rsidRPr="00EC0F41" w:rsidRDefault="004A2FB0" w:rsidP="004A2FB0">
      <w:pPr>
        <w:widowControl w:val="0"/>
        <w:spacing w:after="0" w:line="240" w:lineRule="auto"/>
        <w:ind w:left="360"/>
        <w:rPr>
          <w:rFonts w:ascii="Times New Roman" w:hAnsi="Times New Roman"/>
          <w:sz w:val="24"/>
          <w:szCs w:val="24"/>
          <w:lang w:eastAsia="en-US"/>
        </w:rPr>
      </w:pPr>
    </w:p>
    <w:p w14:paraId="21BDD70A" w14:textId="77777777" w:rsidR="00393758" w:rsidRPr="00EC0F41" w:rsidRDefault="004A2FB0" w:rsidP="004A2FB0">
      <w:pPr>
        <w:rPr>
          <w:rFonts w:ascii="Times New Roman" w:hAnsi="Times New Roman"/>
          <w:sz w:val="24"/>
          <w:szCs w:val="24"/>
          <w:lang w:eastAsia="en-US"/>
        </w:rPr>
      </w:pPr>
      <w:r w:rsidRPr="00EC0F41">
        <w:rPr>
          <w:rFonts w:ascii="Times New Roman" w:hAnsi="Times New Roman"/>
          <w:sz w:val="24"/>
          <w:szCs w:val="24"/>
          <w:lang w:eastAsia="en-US"/>
        </w:rPr>
        <w:t xml:space="preserve">   </w:t>
      </w:r>
    </w:p>
    <w:tbl>
      <w:tblPr>
        <w:tblpPr w:leftFromText="180" w:rightFromText="180" w:vertAnchor="text" w:tblpX="357" w:tblpY="1"/>
        <w:tblOverlap w:val="never"/>
        <w:tblW w:w="11422" w:type="dxa"/>
        <w:tblLook w:val="01E0" w:firstRow="1" w:lastRow="1" w:firstColumn="1" w:lastColumn="1" w:noHBand="0" w:noVBand="0"/>
      </w:tblPr>
      <w:tblGrid>
        <w:gridCol w:w="5711"/>
        <w:gridCol w:w="5711"/>
      </w:tblGrid>
      <w:tr w:rsidR="00F035F8" w:rsidRPr="00EC0F41" w14:paraId="0240B9FB" w14:textId="77777777" w:rsidTr="00F035F8">
        <w:trPr>
          <w:trHeight w:val="1678"/>
        </w:trPr>
        <w:tc>
          <w:tcPr>
            <w:tcW w:w="5711" w:type="dxa"/>
          </w:tcPr>
          <w:p w14:paraId="6EA46B45" w14:textId="77777777" w:rsidR="00F035F8" w:rsidRPr="00EC0F41" w:rsidRDefault="00F035F8" w:rsidP="00F035F8">
            <w:pPr>
              <w:rPr>
                <w:rFonts w:ascii="Times New Roman" w:hAnsi="Times New Roman"/>
                <w:b/>
                <w:i/>
                <w:sz w:val="24"/>
                <w:szCs w:val="24"/>
                <w:lang w:eastAsia="en-US"/>
              </w:rPr>
            </w:pPr>
            <w:r w:rsidRPr="00EC0F41">
              <w:rPr>
                <w:rFonts w:ascii="Times New Roman" w:hAnsi="Times New Roman"/>
                <w:b/>
                <w:i/>
                <w:sz w:val="24"/>
                <w:szCs w:val="24"/>
                <w:lang w:eastAsia="en-US"/>
              </w:rPr>
              <w:t>ПОСТАВЩИК:</w:t>
            </w:r>
          </w:p>
          <w:p w14:paraId="21681814" w14:textId="77777777" w:rsidR="0046526B" w:rsidRPr="00EC0F41" w:rsidRDefault="0046526B" w:rsidP="00F035F8">
            <w:pPr>
              <w:rPr>
                <w:rFonts w:ascii="Times New Roman" w:hAnsi="Times New Roman"/>
                <w:b/>
                <w:i/>
                <w:sz w:val="24"/>
                <w:szCs w:val="24"/>
                <w:lang w:eastAsia="en-US"/>
              </w:rPr>
            </w:pPr>
          </w:p>
          <w:p w14:paraId="2B1F5907" w14:textId="31707CF3" w:rsidR="00F035F8" w:rsidRPr="00EC0F41" w:rsidRDefault="00F035F8" w:rsidP="00F035F8">
            <w:pPr>
              <w:rPr>
                <w:rFonts w:ascii="Times New Roman" w:hAnsi="Times New Roman"/>
                <w:b/>
                <w:i/>
                <w:sz w:val="24"/>
                <w:szCs w:val="24"/>
                <w:lang w:eastAsia="en-US"/>
              </w:rPr>
            </w:pPr>
            <w:r w:rsidRPr="00EC0F41">
              <w:rPr>
                <w:rFonts w:ascii="Times New Roman" w:hAnsi="Times New Roman"/>
                <w:b/>
                <w:i/>
                <w:sz w:val="24"/>
                <w:szCs w:val="24"/>
                <w:lang w:eastAsia="en-US"/>
              </w:rPr>
              <w:t xml:space="preserve">_________________ </w:t>
            </w:r>
            <w:r w:rsidRPr="00EC0F41">
              <w:rPr>
                <w:rFonts w:ascii="Times New Roman" w:hAnsi="Times New Roman"/>
                <w:i/>
                <w:sz w:val="24"/>
                <w:szCs w:val="24"/>
                <w:lang w:eastAsia="en-US"/>
              </w:rPr>
              <w:t>/</w:t>
            </w:r>
            <w:r w:rsidRPr="00EC0F41">
              <w:rPr>
                <w:rFonts w:ascii="Times New Roman" w:hAnsi="Times New Roman"/>
                <w:b/>
                <w:i/>
                <w:sz w:val="24"/>
                <w:szCs w:val="24"/>
                <w:lang w:eastAsia="en-US"/>
              </w:rPr>
              <w:t xml:space="preserve"> </w:t>
            </w:r>
          </w:p>
        </w:tc>
        <w:tc>
          <w:tcPr>
            <w:tcW w:w="5711" w:type="dxa"/>
          </w:tcPr>
          <w:p w14:paraId="0AEF6A0F" w14:textId="0FCC4929" w:rsidR="00F035F8" w:rsidRPr="00EC0F41" w:rsidRDefault="00F035F8" w:rsidP="00F035F8">
            <w:pPr>
              <w:rPr>
                <w:rFonts w:ascii="Times New Roman" w:hAnsi="Times New Roman"/>
                <w:b/>
                <w:i/>
                <w:sz w:val="24"/>
                <w:szCs w:val="24"/>
                <w:lang w:eastAsia="en-US"/>
              </w:rPr>
            </w:pPr>
            <w:r w:rsidRPr="00EC0F41">
              <w:rPr>
                <w:rFonts w:ascii="Times New Roman" w:hAnsi="Times New Roman"/>
                <w:b/>
                <w:i/>
                <w:sz w:val="24"/>
                <w:szCs w:val="24"/>
                <w:lang w:eastAsia="en-US"/>
              </w:rPr>
              <w:t>ПОКУПАТЕЛЬ:</w:t>
            </w:r>
          </w:p>
          <w:p w14:paraId="1DC4899C" w14:textId="77777777" w:rsidR="00F035F8" w:rsidRPr="00EC0F41" w:rsidRDefault="00F035F8" w:rsidP="00F035F8">
            <w:pPr>
              <w:rPr>
                <w:rFonts w:ascii="Times New Roman" w:hAnsi="Times New Roman"/>
                <w:b/>
                <w:i/>
                <w:sz w:val="24"/>
                <w:szCs w:val="24"/>
                <w:lang w:eastAsia="en-US"/>
              </w:rPr>
            </w:pPr>
            <w:r w:rsidRPr="00EC0F41">
              <w:rPr>
                <w:rFonts w:ascii="Times New Roman" w:hAnsi="Times New Roman"/>
                <w:sz w:val="24"/>
                <w:szCs w:val="24"/>
                <w:lang w:eastAsia="en-US"/>
              </w:rPr>
              <w:t>АО «НИИ стали»</w:t>
            </w:r>
          </w:p>
          <w:p w14:paraId="17DFD614" w14:textId="01481AD8" w:rsidR="00F035F8" w:rsidRPr="00EC0F41" w:rsidRDefault="00F035F8" w:rsidP="00F035F8">
            <w:pPr>
              <w:rPr>
                <w:rFonts w:ascii="Times New Roman" w:hAnsi="Times New Roman"/>
                <w:i/>
                <w:sz w:val="24"/>
                <w:szCs w:val="24"/>
                <w:lang w:eastAsia="en-US"/>
              </w:rPr>
            </w:pPr>
            <w:r w:rsidRPr="00EC0F41">
              <w:rPr>
                <w:rFonts w:ascii="Times New Roman" w:hAnsi="Times New Roman"/>
                <w:b/>
                <w:i/>
                <w:sz w:val="24"/>
                <w:szCs w:val="24"/>
                <w:lang w:eastAsia="en-US"/>
              </w:rPr>
              <w:t xml:space="preserve">___________________ </w:t>
            </w:r>
            <w:r w:rsidRPr="00EC0F41">
              <w:rPr>
                <w:rFonts w:ascii="Times New Roman" w:hAnsi="Times New Roman"/>
                <w:i/>
                <w:sz w:val="24"/>
                <w:szCs w:val="24"/>
                <w:lang w:eastAsia="en-US"/>
              </w:rPr>
              <w:t>/</w:t>
            </w:r>
            <w:r w:rsidRPr="00EC0F41">
              <w:rPr>
                <w:rFonts w:ascii="Times New Roman" w:hAnsi="Times New Roman"/>
              </w:rPr>
              <w:t xml:space="preserve"> </w:t>
            </w:r>
            <w:r w:rsidRPr="00EC0F41">
              <w:rPr>
                <w:rFonts w:ascii="Times New Roman" w:hAnsi="Times New Roman"/>
                <w:b/>
                <w:i/>
                <w:sz w:val="24"/>
                <w:szCs w:val="24"/>
                <w:lang w:eastAsia="en-US"/>
              </w:rPr>
              <w:t>Спирин А.В.</w:t>
            </w:r>
          </w:p>
          <w:p w14:paraId="01247DC8" w14:textId="77777777" w:rsidR="00F035F8" w:rsidRPr="00EC0F41" w:rsidRDefault="00F035F8" w:rsidP="00F035F8">
            <w:pPr>
              <w:rPr>
                <w:rFonts w:ascii="Times New Roman" w:hAnsi="Times New Roman"/>
                <w:i/>
                <w:sz w:val="24"/>
                <w:szCs w:val="24"/>
                <w:lang w:eastAsia="en-US"/>
              </w:rPr>
            </w:pPr>
          </w:p>
        </w:tc>
      </w:tr>
    </w:tbl>
    <w:p w14:paraId="2811DF4B" w14:textId="25E01CCE" w:rsidR="00393758" w:rsidRPr="00EC0F41" w:rsidRDefault="00393758" w:rsidP="004A2FB0">
      <w:pPr>
        <w:rPr>
          <w:rFonts w:ascii="Times New Roman" w:hAnsi="Times New Roman"/>
          <w:sz w:val="24"/>
          <w:szCs w:val="24"/>
          <w:lang w:eastAsia="en-US"/>
        </w:rPr>
      </w:pPr>
    </w:p>
    <w:p w14:paraId="09E0A97A" w14:textId="77777777" w:rsidR="00393758" w:rsidRPr="00EC0F41" w:rsidRDefault="00393758">
      <w:pPr>
        <w:rPr>
          <w:rFonts w:ascii="Times New Roman" w:hAnsi="Times New Roman"/>
          <w:sz w:val="24"/>
          <w:szCs w:val="24"/>
          <w:lang w:eastAsia="en-US"/>
        </w:rPr>
      </w:pPr>
      <w:r w:rsidRPr="00EC0F41">
        <w:rPr>
          <w:rFonts w:ascii="Times New Roman" w:hAnsi="Times New Roman"/>
          <w:sz w:val="24"/>
          <w:szCs w:val="24"/>
          <w:lang w:eastAsia="en-US"/>
        </w:rPr>
        <w:br w:type="page"/>
      </w:r>
    </w:p>
    <w:p w14:paraId="69163889" w14:textId="63CCDD08" w:rsidR="00A72EE2" w:rsidRPr="00EC0F41" w:rsidRDefault="00A72EE2" w:rsidP="004A2FB0">
      <w:pPr>
        <w:jc w:val="right"/>
        <w:rPr>
          <w:rFonts w:ascii="Times New Roman" w:hAnsi="Times New Roman"/>
          <w:sz w:val="24"/>
          <w:szCs w:val="24"/>
          <w:lang w:eastAsia="en-US"/>
        </w:rPr>
      </w:pPr>
      <w:r w:rsidRPr="00EC0F41">
        <w:rPr>
          <w:rFonts w:ascii="Times New Roman" w:hAnsi="Times New Roman"/>
          <w:sz w:val="24"/>
          <w:szCs w:val="24"/>
          <w:lang w:eastAsia="en-US"/>
        </w:rPr>
        <w:lastRenderedPageBreak/>
        <w:t xml:space="preserve">Приложение № </w:t>
      </w:r>
      <w:r w:rsidR="00ED4409" w:rsidRPr="00EC0F41">
        <w:rPr>
          <w:rFonts w:ascii="Times New Roman" w:hAnsi="Times New Roman"/>
          <w:sz w:val="24"/>
          <w:szCs w:val="24"/>
          <w:lang w:eastAsia="en-US"/>
        </w:rPr>
        <w:t>3</w:t>
      </w:r>
      <w:r w:rsidRPr="00EC0F41">
        <w:rPr>
          <w:rFonts w:ascii="Times New Roman" w:hAnsi="Times New Roman"/>
          <w:sz w:val="24"/>
          <w:szCs w:val="24"/>
          <w:lang w:eastAsia="en-US"/>
        </w:rPr>
        <w:t xml:space="preserve"> </w:t>
      </w:r>
    </w:p>
    <w:p w14:paraId="1483CA8C" w14:textId="77777777" w:rsidR="00A72EE2" w:rsidRPr="00EC0F41" w:rsidRDefault="00A72EE2" w:rsidP="00A72EE2">
      <w:pPr>
        <w:jc w:val="right"/>
        <w:rPr>
          <w:rFonts w:ascii="Times New Roman" w:hAnsi="Times New Roman"/>
          <w:sz w:val="24"/>
          <w:szCs w:val="24"/>
          <w:lang w:eastAsia="en-US"/>
        </w:rPr>
      </w:pPr>
      <w:r w:rsidRPr="00EC0F41">
        <w:rPr>
          <w:rFonts w:ascii="Times New Roman" w:hAnsi="Times New Roman"/>
          <w:sz w:val="24"/>
          <w:szCs w:val="24"/>
          <w:lang w:eastAsia="en-US"/>
        </w:rPr>
        <w:t>к Рамочному договору</w:t>
      </w:r>
      <w:r w:rsidRPr="00EC0F41">
        <w:rPr>
          <w:rFonts w:ascii="Times New Roman" w:hAnsi="Times New Roman"/>
          <w:bCs/>
          <w:sz w:val="24"/>
          <w:szCs w:val="24"/>
          <w:lang w:val="x-none" w:eastAsia="en-US"/>
        </w:rPr>
        <w:t>_________</w:t>
      </w:r>
      <w:r w:rsidRPr="00EC0F41">
        <w:rPr>
          <w:rFonts w:ascii="Times New Roman" w:hAnsi="Times New Roman"/>
          <w:bCs/>
          <w:sz w:val="24"/>
          <w:szCs w:val="24"/>
          <w:lang w:eastAsia="en-US"/>
        </w:rPr>
        <w:t>от ______202__ г.</w:t>
      </w:r>
    </w:p>
    <w:p w14:paraId="4F055C9A" w14:textId="77777777" w:rsidR="00ED4409" w:rsidRPr="00EC0F41" w:rsidRDefault="00ED4409" w:rsidP="00A72EE2">
      <w:pPr>
        <w:widowControl w:val="0"/>
        <w:suppressAutoHyphens/>
        <w:ind w:firstLine="567"/>
        <w:jc w:val="center"/>
        <w:rPr>
          <w:rFonts w:ascii="Times New Roman" w:hAnsi="Times New Roman"/>
          <w:b/>
          <w:sz w:val="24"/>
          <w:szCs w:val="24"/>
        </w:rPr>
      </w:pPr>
    </w:p>
    <w:p w14:paraId="60FA04CC" w14:textId="77777777" w:rsidR="00734059" w:rsidRPr="00EC0F41" w:rsidRDefault="00734059" w:rsidP="00734059">
      <w:pPr>
        <w:ind w:firstLine="708"/>
        <w:jc w:val="center"/>
        <w:rPr>
          <w:rFonts w:ascii="Times New Roman" w:hAnsi="Times New Roman"/>
        </w:rPr>
      </w:pPr>
      <w:r w:rsidRPr="00EC0F41">
        <w:rPr>
          <w:rFonts w:ascii="Times New Roman" w:hAnsi="Times New Roman"/>
        </w:rPr>
        <w:t>ТЕХНИЧЕСКОЕ ЗАДАНИЕ</w:t>
      </w:r>
    </w:p>
    <w:p w14:paraId="1BE8B712" w14:textId="77777777" w:rsidR="00EC0F41" w:rsidRDefault="00734059" w:rsidP="00EC0F41">
      <w:pPr>
        <w:spacing w:after="100" w:afterAutospacing="1"/>
        <w:jc w:val="center"/>
        <w:rPr>
          <w:rFonts w:ascii="Times New Roman" w:hAnsi="Times New Roman"/>
        </w:rPr>
      </w:pPr>
      <w:r w:rsidRPr="00EC0F41">
        <w:rPr>
          <w:rFonts w:ascii="Times New Roman" w:hAnsi="Times New Roman"/>
        </w:rPr>
        <w:t xml:space="preserve">На поставку расходных материалов и комплектующих к оргтехнике </w:t>
      </w:r>
    </w:p>
    <w:p w14:paraId="7296F59A" w14:textId="6BEDC698" w:rsidR="00734059" w:rsidRPr="00EC0F41" w:rsidRDefault="00734059" w:rsidP="00EC0F41">
      <w:pPr>
        <w:spacing w:after="100" w:afterAutospacing="1"/>
        <w:jc w:val="center"/>
        <w:rPr>
          <w:rFonts w:ascii="Times New Roman" w:hAnsi="Times New Roman"/>
        </w:rPr>
      </w:pPr>
      <w:r w:rsidRPr="00EC0F41">
        <w:rPr>
          <w:rFonts w:ascii="Times New Roman" w:hAnsi="Times New Roman"/>
        </w:rPr>
        <w:t>для нужд АО «НИИ стали» на 2025-2026 год.</w:t>
      </w:r>
    </w:p>
    <w:p w14:paraId="2458F993" w14:textId="77777777" w:rsidR="00734059" w:rsidRPr="00EC0F41" w:rsidRDefault="00734059" w:rsidP="00734059">
      <w:pPr>
        <w:numPr>
          <w:ilvl w:val="0"/>
          <w:numId w:val="9"/>
        </w:numPr>
        <w:spacing w:before="100" w:beforeAutospacing="1" w:after="0" w:line="240" w:lineRule="auto"/>
        <w:jc w:val="both"/>
        <w:rPr>
          <w:rFonts w:ascii="Times New Roman" w:hAnsi="Times New Roman"/>
        </w:rPr>
      </w:pPr>
      <w:r w:rsidRPr="00EC0F41">
        <w:rPr>
          <w:rFonts w:ascii="Times New Roman" w:hAnsi="Times New Roman"/>
        </w:rPr>
        <w:t>Поставщик осуществляет поставку расходных материалов и комплектующих к оргтехнике на основании Заявок Покупателя согласно Номенклатуре оригинальную и эквивалентную продукцию, соответствующую техническим характеристикам:</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6524"/>
        <w:gridCol w:w="1922"/>
      </w:tblGrid>
      <w:tr w:rsidR="00734059" w:rsidRPr="00EC0F41" w14:paraId="68679522" w14:textId="77777777" w:rsidTr="00EC0F41">
        <w:trPr>
          <w:trHeight w:val="20"/>
          <w:jc w:val="center"/>
        </w:trPr>
        <w:tc>
          <w:tcPr>
            <w:tcW w:w="1761" w:type="dxa"/>
            <w:shd w:val="clear" w:color="auto" w:fill="auto"/>
            <w:noWrap/>
            <w:vAlign w:val="center"/>
            <w:hideMark/>
          </w:tcPr>
          <w:p w14:paraId="046B5426" w14:textId="77777777" w:rsidR="00734059" w:rsidRPr="00EC0F41" w:rsidRDefault="00734059" w:rsidP="00EC0F41">
            <w:pPr>
              <w:spacing w:after="0"/>
              <w:jc w:val="center"/>
              <w:rPr>
                <w:rFonts w:ascii="Times New Roman" w:hAnsi="Times New Roman"/>
                <w:b/>
                <w:bCs/>
                <w:color w:val="000000"/>
                <w:sz w:val="20"/>
                <w:szCs w:val="20"/>
              </w:rPr>
            </w:pPr>
            <w:r w:rsidRPr="00EC0F41">
              <w:rPr>
                <w:rFonts w:ascii="Times New Roman" w:hAnsi="Times New Roman"/>
                <w:b/>
                <w:bCs/>
                <w:color w:val="000000"/>
                <w:sz w:val="20"/>
                <w:szCs w:val="20"/>
              </w:rPr>
              <w:t>№</w:t>
            </w:r>
          </w:p>
        </w:tc>
        <w:tc>
          <w:tcPr>
            <w:tcW w:w="6524" w:type="dxa"/>
            <w:shd w:val="clear" w:color="auto" w:fill="auto"/>
            <w:vAlign w:val="center"/>
            <w:hideMark/>
          </w:tcPr>
          <w:p w14:paraId="2487DDD2" w14:textId="77777777" w:rsidR="00734059" w:rsidRPr="00EC0F41" w:rsidRDefault="00734059" w:rsidP="00EC0F41">
            <w:pPr>
              <w:spacing w:after="0"/>
              <w:jc w:val="center"/>
              <w:rPr>
                <w:rFonts w:ascii="Times New Roman" w:hAnsi="Times New Roman"/>
                <w:b/>
                <w:bCs/>
                <w:color w:val="000000"/>
                <w:sz w:val="20"/>
                <w:szCs w:val="20"/>
              </w:rPr>
            </w:pPr>
            <w:r w:rsidRPr="00EC0F41">
              <w:rPr>
                <w:rFonts w:ascii="Times New Roman" w:hAnsi="Times New Roman"/>
                <w:b/>
                <w:bCs/>
                <w:color w:val="000000"/>
                <w:sz w:val="20"/>
                <w:szCs w:val="20"/>
              </w:rPr>
              <w:t>Наименование</w:t>
            </w:r>
          </w:p>
        </w:tc>
        <w:tc>
          <w:tcPr>
            <w:tcW w:w="1922" w:type="dxa"/>
            <w:shd w:val="clear" w:color="auto" w:fill="auto"/>
            <w:noWrap/>
            <w:vAlign w:val="center"/>
            <w:hideMark/>
          </w:tcPr>
          <w:p w14:paraId="0B55749E" w14:textId="77777777" w:rsidR="00734059" w:rsidRPr="00EC0F41" w:rsidRDefault="00734059" w:rsidP="00EC0F41">
            <w:pPr>
              <w:spacing w:after="0"/>
              <w:jc w:val="center"/>
              <w:rPr>
                <w:rFonts w:ascii="Times New Roman" w:hAnsi="Times New Roman"/>
                <w:b/>
                <w:bCs/>
                <w:color w:val="000000"/>
                <w:sz w:val="20"/>
                <w:szCs w:val="20"/>
              </w:rPr>
            </w:pPr>
            <w:r w:rsidRPr="00EC0F41">
              <w:rPr>
                <w:rFonts w:ascii="Times New Roman" w:hAnsi="Times New Roman"/>
                <w:b/>
                <w:bCs/>
                <w:color w:val="000000"/>
                <w:sz w:val="20"/>
                <w:szCs w:val="20"/>
              </w:rPr>
              <w:t>Средняя потребность</w:t>
            </w:r>
          </w:p>
        </w:tc>
      </w:tr>
      <w:tr w:rsidR="00734059" w:rsidRPr="00EC0F41" w14:paraId="39050306" w14:textId="77777777" w:rsidTr="00EC0F41">
        <w:trPr>
          <w:trHeight w:val="20"/>
          <w:jc w:val="center"/>
        </w:trPr>
        <w:tc>
          <w:tcPr>
            <w:tcW w:w="10207" w:type="dxa"/>
            <w:gridSpan w:val="3"/>
            <w:shd w:val="clear" w:color="auto" w:fill="auto"/>
            <w:noWrap/>
            <w:vAlign w:val="center"/>
          </w:tcPr>
          <w:p w14:paraId="68D11AFB" w14:textId="77777777" w:rsidR="00734059" w:rsidRPr="00EC0F41" w:rsidRDefault="00734059" w:rsidP="00EC0F41">
            <w:pPr>
              <w:spacing w:after="0"/>
              <w:jc w:val="center"/>
              <w:rPr>
                <w:rFonts w:ascii="Times New Roman" w:hAnsi="Times New Roman"/>
                <w:b/>
                <w:color w:val="000000"/>
                <w:sz w:val="20"/>
                <w:szCs w:val="20"/>
              </w:rPr>
            </w:pPr>
            <w:r w:rsidRPr="00EC0F41">
              <w:rPr>
                <w:rFonts w:ascii="Times New Roman" w:hAnsi="Times New Roman"/>
                <w:b/>
                <w:color w:val="000000"/>
                <w:sz w:val="20"/>
                <w:szCs w:val="20"/>
              </w:rPr>
              <w:t xml:space="preserve">Оригинальные расходные материалы </w:t>
            </w:r>
          </w:p>
        </w:tc>
      </w:tr>
      <w:tr w:rsidR="00734059" w:rsidRPr="00EC0F41" w14:paraId="56DBE3A3" w14:textId="77777777" w:rsidTr="00EC0F41">
        <w:trPr>
          <w:trHeight w:val="168"/>
          <w:jc w:val="center"/>
        </w:trPr>
        <w:tc>
          <w:tcPr>
            <w:tcW w:w="1761" w:type="dxa"/>
            <w:shd w:val="clear" w:color="auto" w:fill="auto"/>
            <w:noWrap/>
            <w:vAlign w:val="center"/>
          </w:tcPr>
          <w:p w14:paraId="1051CFFB" w14:textId="77777777" w:rsidR="00734059" w:rsidRPr="00EC0F41" w:rsidRDefault="00734059" w:rsidP="00EC0F41">
            <w:pPr>
              <w:numPr>
                <w:ilvl w:val="0"/>
                <w:numId w:val="10"/>
              </w:numPr>
              <w:tabs>
                <w:tab w:val="left" w:pos="376"/>
              </w:tabs>
              <w:spacing w:after="0" w:line="240" w:lineRule="auto"/>
              <w:jc w:val="center"/>
              <w:rPr>
                <w:rFonts w:ascii="Times New Roman" w:hAnsi="Times New Roman"/>
                <w:color w:val="000000"/>
                <w:sz w:val="20"/>
                <w:szCs w:val="20"/>
              </w:rPr>
            </w:pPr>
          </w:p>
        </w:tc>
        <w:tc>
          <w:tcPr>
            <w:tcW w:w="6524" w:type="dxa"/>
            <w:shd w:val="clear" w:color="auto" w:fill="auto"/>
          </w:tcPr>
          <w:p w14:paraId="2DA478A5" w14:textId="00018FB8"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струйный</w:t>
            </w:r>
            <w:r w:rsidR="007A17E5">
              <w:rPr>
                <w:rFonts w:ascii="Times New Roman" w:hAnsi="Times New Roman"/>
                <w:color w:val="000000"/>
                <w:sz w:val="20"/>
                <w:szCs w:val="20"/>
              </w:rPr>
              <w:t xml:space="preserve"> (оригинал)</w:t>
            </w:r>
            <w:r>
              <w:rPr>
                <w:rFonts w:ascii="Times New Roman" w:hAnsi="Times New Roman"/>
                <w:color w:val="000000"/>
                <w:sz w:val="20"/>
                <w:szCs w:val="20"/>
              </w:rPr>
              <w:t xml:space="preserve"> </w:t>
            </w:r>
            <w:r w:rsidR="00734059" w:rsidRPr="00D15485">
              <w:rPr>
                <w:rFonts w:ascii="Times New Roman" w:hAnsi="Times New Roman"/>
                <w:color w:val="000000"/>
                <w:sz w:val="20"/>
                <w:szCs w:val="20"/>
              </w:rPr>
              <w:t>3</w:t>
            </w:r>
            <w:r w:rsidR="00734059" w:rsidRPr="00EC0F41">
              <w:rPr>
                <w:rFonts w:ascii="Times New Roman" w:hAnsi="Times New Roman"/>
                <w:color w:val="000000"/>
                <w:sz w:val="20"/>
                <w:szCs w:val="20"/>
                <w:lang w:val="en-US"/>
              </w:rPr>
              <w:t>ED</w:t>
            </w:r>
            <w:r w:rsidR="00734059" w:rsidRPr="00D15485">
              <w:rPr>
                <w:rFonts w:ascii="Times New Roman" w:hAnsi="Times New Roman"/>
                <w:color w:val="000000"/>
                <w:sz w:val="20"/>
                <w:szCs w:val="20"/>
              </w:rPr>
              <w:t>67</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(712) </w:t>
            </w:r>
            <w:r w:rsidR="00734059" w:rsidRPr="00EC0F41">
              <w:rPr>
                <w:rFonts w:ascii="Times New Roman" w:hAnsi="Times New Roman"/>
                <w:color w:val="000000"/>
                <w:sz w:val="20"/>
                <w:szCs w:val="20"/>
                <w:lang w:val="en-US"/>
              </w:rPr>
              <w:t>cyan</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DJ</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230/</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630/</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 xml:space="preserve">650 </w:t>
            </w:r>
          </w:p>
        </w:tc>
        <w:tc>
          <w:tcPr>
            <w:tcW w:w="1922" w:type="dxa"/>
            <w:shd w:val="clear" w:color="auto" w:fill="auto"/>
            <w:noWrap/>
          </w:tcPr>
          <w:p w14:paraId="19B52F14"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8</w:t>
            </w:r>
          </w:p>
        </w:tc>
      </w:tr>
      <w:tr w:rsidR="00734059" w:rsidRPr="00EC0F41" w14:paraId="31BFDD0C" w14:textId="77777777" w:rsidTr="00EC0F41">
        <w:trPr>
          <w:trHeight w:val="20"/>
          <w:jc w:val="center"/>
        </w:trPr>
        <w:tc>
          <w:tcPr>
            <w:tcW w:w="1761" w:type="dxa"/>
            <w:shd w:val="clear" w:color="auto" w:fill="auto"/>
            <w:noWrap/>
            <w:vAlign w:val="center"/>
          </w:tcPr>
          <w:p w14:paraId="4CB8C818" w14:textId="77777777" w:rsidR="00734059" w:rsidRPr="00EC0F41" w:rsidRDefault="00734059" w:rsidP="00EC0F41">
            <w:pPr>
              <w:numPr>
                <w:ilvl w:val="0"/>
                <w:numId w:val="10"/>
              </w:numPr>
              <w:tabs>
                <w:tab w:val="left" w:pos="376"/>
              </w:tabs>
              <w:spacing w:after="0" w:line="240" w:lineRule="auto"/>
              <w:jc w:val="center"/>
              <w:rPr>
                <w:rFonts w:ascii="Times New Roman" w:hAnsi="Times New Roman"/>
                <w:color w:val="000000"/>
                <w:sz w:val="20"/>
                <w:szCs w:val="20"/>
              </w:rPr>
            </w:pPr>
          </w:p>
        </w:tc>
        <w:tc>
          <w:tcPr>
            <w:tcW w:w="6524" w:type="dxa"/>
            <w:shd w:val="clear" w:color="auto" w:fill="auto"/>
          </w:tcPr>
          <w:p w14:paraId="67E11F6D" w14:textId="6D38A7AD"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струйный</w:t>
            </w:r>
            <w:r w:rsidRPr="00D15485">
              <w:rPr>
                <w:rFonts w:ascii="Times New Roman" w:hAnsi="Times New Roman"/>
                <w:color w:val="000000"/>
                <w:sz w:val="20"/>
                <w:szCs w:val="20"/>
              </w:rPr>
              <w:t xml:space="preserve"> </w:t>
            </w:r>
            <w:r w:rsidR="007A17E5">
              <w:rPr>
                <w:rFonts w:ascii="Times New Roman" w:hAnsi="Times New Roman"/>
                <w:color w:val="000000"/>
                <w:sz w:val="20"/>
                <w:szCs w:val="20"/>
              </w:rPr>
              <w:t>(оригинал)</w:t>
            </w:r>
            <w:r w:rsidR="007A17E5">
              <w:rPr>
                <w:rFonts w:ascii="Times New Roman" w:hAnsi="Times New Roman"/>
                <w:color w:val="000000"/>
                <w:sz w:val="20"/>
                <w:szCs w:val="20"/>
              </w:rPr>
              <w:t xml:space="preserve"> </w:t>
            </w:r>
            <w:r w:rsidR="00734059" w:rsidRPr="00D15485">
              <w:rPr>
                <w:rFonts w:ascii="Times New Roman" w:hAnsi="Times New Roman"/>
                <w:color w:val="000000"/>
                <w:sz w:val="20"/>
                <w:szCs w:val="20"/>
              </w:rPr>
              <w:t>3</w:t>
            </w:r>
            <w:r w:rsidR="00734059" w:rsidRPr="00EC0F41">
              <w:rPr>
                <w:rFonts w:ascii="Times New Roman" w:hAnsi="Times New Roman"/>
                <w:color w:val="000000"/>
                <w:sz w:val="20"/>
                <w:szCs w:val="20"/>
                <w:lang w:val="en-US"/>
              </w:rPr>
              <w:t>ED</w:t>
            </w:r>
            <w:r w:rsidR="00734059" w:rsidRPr="00D15485">
              <w:rPr>
                <w:rFonts w:ascii="Times New Roman" w:hAnsi="Times New Roman"/>
                <w:color w:val="000000"/>
                <w:sz w:val="20"/>
                <w:szCs w:val="20"/>
              </w:rPr>
              <w:t>68</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(712) </w:t>
            </w:r>
            <w:r w:rsidR="00734059" w:rsidRPr="00EC0F41">
              <w:rPr>
                <w:rFonts w:ascii="Times New Roman" w:hAnsi="Times New Roman"/>
                <w:color w:val="000000"/>
                <w:sz w:val="20"/>
                <w:szCs w:val="20"/>
                <w:lang w:val="en-US"/>
              </w:rPr>
              <w:t>magenta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DJ</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230/</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630/</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 xml:space="preserve">650 </w:t>
            </w:r>
          </w:p>
        </w:tc>
        <w:tc>
          <w:tcPr>
            <w:tcW w:w="1922" w:type="dxa"/>
            <w:shd w:val="clear" w:color="auto" w:fill="auto"/>
            <w:noWrap/>
          </w:tcPr>
          <w:p w14:paraId="427F8937"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4</w:t>
            </w:r>
          </w:p>
        </w:tc>
      </w:tr>
      <w:tr w:rsidR="00734059" w:rsidRPr="00EC0F41" w14:paraId="36F29A40" w14:textId="77777777" w:rsidTr="00EC0F41">
        <w:trPr>
          <w:trHeight w:val="20"/>
          <w:jc w:val="center"/>
        </w:trPr>
        <w:tc>
          <w:tcPr>
            <w:tcW w:w="1761" w:type="dxa"/>
            <w:shd w:val="clear" w:color="auto" w:fill="auto"/>
            <w:noWrap/>
            <w:vAlign w:val="center"/>
          </w:tcPr>
          <w:p w14:paraId="288FD593" w14:textId="77777777" w:rsidR="00734059" w:rsidRPr="00EC0F41" w:rsidRDefault="00734059" w:rsidP="00EC0F41">
            <w:pPr>
              <w:numPr>
                <w:ilvl w:val="0"/>
                <w:numId w:val="10"/>
              </w:numPr>
              <w:tabs>
                <w:tab w:val="left" w:pos="376"/>
              </w:tabs>
              <w:spacing w:after="0" w:line="240" w:lineRule="auto"/>
              <w:jc w:val="center"/>
              <w:rPr>
                <w:rFonts w:ascii="Times New Roman" w:hAnsi="Times New Roman"/>
                <w:color w:val="000000"/>
                <w:sz w:val="20"/>
                <w:szCs w:val="20"/>
              </w:rPr>
            </w:pPr>
          </w:p>
        </w:tc>
        <w:tc>
          <w:tcPr>
            <w:tcW w:w="6524" w:type="dxa"/>
            <w:shd w:val="clear" w:color="auto" w:fill="auto"/>
          </w:tcPr>
          <w:p w14:paraId="3101356E" w14:textId="6910AB8B"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струйный</w:t>
            </w:r>
            <w:r w:rsidRPr="00D15485">
              <w:rPr>
                <w:rFonts w:ascii="Times New Roman" w:hAnsi="Times New Roman"/>
                <w:color w:val="000000"/>
                <w:sz w:val="20"/>
                <w:szCs w:val="20"/>
              </w:rPr>
              <w:t xml:space="preserve"> </w:t>
            </w:r>
            <w:r w:rsidR="007A17E5">
              <w:rPr>
                <w:rFonts w:ascii="Times New Roman" w:hAnsi="Times New Roman"/>
                <w:color w:val="000000"/>
                <w:sz w:val="20"/>
                <w:szCs w:val="20"/>
              </w:rPr>
              <w:t>(оригинал)</w:t>
            </w:r>
            <w:r w:rsidR="007A17E5">
              <w:rPr>
                <w:rFonts w:ascii="Times New Roman" w:hAnsi="Times New Roman"/>
                <w:color w:val="000000"/>
                <w:sz w:val="20"/>
                <w:szCs w:val="20"/>
              </w:rPr>
              <w:t xml:space="preserve"> </w:t>
            </w:r>
            <w:r w:rsidR="00734059" w:rsidRPr="00D15485">
              <w:rPr>
                <w:rFonts w:ascii="Times New Roman" w:hAnsi="Times New Roman"/>
                <w:color w:val="000000"/>
                <w:sz w:val="20"/>
                <w:szCs w:val="20"/>
              </w:rPr>
              <w:t>3</w:t>
            </w:r>
            <w:r w:rsidR="00734059" w:rsidRPr="00EC0F41">
              <w:rPr>
                <w:rFonts w:ascii="Times New Roman" w:hAnsi="Times New Roman"/>
                <w:color w:val="000000"/>
                <w:sz w:val="20"/>
                <w:szCs w:val="20"/>
                <w:lang w:val="en-US"/>
              </w:rPr>
              <w:t>ED</w:t>
            </w:r>
            <w:r w:rsidR="00734059" w:rsidRPr="00D15485">
              <w:rPr>
                <w:rFonts w:ascii="Times New Roman" w:hAnsi="Times New Roman"/>
                <w:color w:val="000000"/>
                <w:sz w:val="20"/>
                <w:szCs w:val="20"/>
              </w:rPr>
              <w:t>69</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(712) </w:t>
            </w:r>
            <w:r w:rsidR="00734059" w:rsidRPr="00EC0F41">
              <w:rPr>
                <w:rFonts w:ascii="Times New Roman" w:hAnsi="Times New Roman"/>
                <w:color w:val="000000"/>
                <w:sz w:val="20"/>
                <w:szCs w:val="20"/>
                <w:lang w:val="en-US"/>
              </w:rPr>
              <w:t>yellow</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DJ</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230/</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630/</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 xml:space="preserve">650 </w:t>
            </w:r>
          </w:p>
        </w:tc>
        <w:tc>
          <w:tcPr>
            <w:tcW w:w="1922" w:type="dxa"/>
            <w:shd w:val="clear" w:color="auto" w:fill="auto"/>
            <w:noWrap/>
          </w:tcPr>
          <w:p w14:paraId="166B8C50"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5</w:t>
            </w:r>
          </w:p>
        </w:tc>
      </w:tr>
      <w:tr w:rsidR="00734059" w:rsidRPr="00EC0F41" w14:paraId="161E85F7" w14:textId="77777777" w:rsidTr="00EC0F41">
        <w:trPr>
          <w:trHeight w:val="20"/>
          <w:jc w:val="center"/>
        </w:trPr>
        <w:tc>
          <w:tcPr>
            <w:tcW w:w="1761" w:type="dxa"/>
            <w:shd w:val="clear" w:color="auto" w:fill="auto"/>
            <w:noWrap/>
            <w:vAlign w:val="center"/>
          </w:tcPr>
          <w:p w14:paraId="14146424" w14:textId="77777777" w:rsidR="00734059" w:rsidRPr="00EC0F41" w:rsidRDefault="00734059" w:rsidP="00EC0F41">
            <w:pPr>
              <w:numPr>
                <w:ilvl w:val="0"/>
                <w:numId w:val="10"/>
              </w:numPr>
              <w:tabs>
                <w:tab w:val="left" w:pos="376"/>
              </w:tabs>
              <w:spacing w:after="0" w:line="240" w:lineRule="auto"/>
              <w:jc w:val="center"/>
              <w:rPr>
                <w:rFonts w:ascii="Times New Roman" w:hAnsi="Times New Roman"/>
                <w:color w:val="000000"/>
                <w:sz w:val="20"/>
                <w:szCs w:val="20"/>
              </w:rPr>
            </w:pPr>
          </w:p>
        </w:tc>
        <w:tc>
          <w:tcPr>
            <w:tcW w:w="6524" w:type="dxa"/>
            <w:shd w:val="clear" w:color="auto" w:fill="auto"/>
          </w:tcPr>
          <w:p w14:paraId="6D527937" w14:textId="590EBBF0"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струйный</w:t>
            </w:r>
            <w:r w:rsidRPr="00D15485">
              <w:rPr>
                <w:rFonts w:ascii="Times New Roman" w:hAnsi="Times New Roman"/>
                <w:color w:val="000000"/>
                <w:sz w:val="20"/>
                <w:szCs w:val="20"/>
              </w:rPr>
              <w:t xml:space="preserve"> </w:t>
            </w:r>
            <w:r w:rsidR="007A17E5">
              <w:rPr>
                <w:rFonts w:ascii="Times New Roman" w:hAnsi="Times New Roman"/>
                <w:color w:val="000000"/>
                <w:sz w:val="20"/>
                <w:szCs w:val="20"/>
              </w:rPr>
              <w:t>(оригинал)</w:t>
            </w:r>
            <w:r w:rsidR="007A17E5">
              <w:rPr>
                <w:rFonts w:ascii="Times New Roman" w:hAnsi="Times New Roman"/>
                <w:color w:val="000000"/>
                <w:sz w:val="20"/>
                <w:szCs w:val="20"/>
              </w:rPr>
              <w:t xml:space="preserve"> </w:t>
            </w:r>
            <w:r w:rsidR="00734059" w:rsidRPr="00D15485">
              <w:rPr>
                <w:rFonts w:ascii="Times New Roman" w:hAnsi="Times New Roman"/>
                <w:color w:val="000000"/>
                <w:sz w:val="20"/>
                <w:szCs w:val="20"/>
              </w:rPr>
              <w:t>3</w:t>
            </w:r>
            <w:r w:rsidR="00734059" w:rsidRPr="00EC0F41">
              <w:rPr>
                <w:rFonts w:ascii="Times New Roman" w:hAnsi="Times New Roman"/>
                <w:color w:val="000000"/>
                <w:sz w:val="20"/>
                <w:szCs w:val="20"/>
                <w:lang w:val="en-US"/>
              </w:rPr>
              <w:t>ED</w:t>
            </w:r>
            <w:r w:rsidR="00734059" w:rsidRPr="00D15485">
              <w:rPr>
                <w:rFonts w:ascii="Times New Roman" w:hAnsi="Times New Roman"/>
                <w:color w:val="000000"/>
                <w:sz w:val="20"/>
                <w:szCs w:val="20"/>
              </w:rPr>
              <w:t>71</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(712) </w:t>
            </w:r>
            <w:r w:rsidR="00734059" w:rsidRPr="00EC0F41">
              <w:rPr>
                <w:rFonts w:ascii="Times New Roman" w:hAnsi="Times New Roman"/>
                <w:color w:val="000000"/>
                <w:sz w:val="20"/>
                <w:szCs w:val="20"/>
                <w:lang w:val="en-US"/>
              </w:rPr>
              <w:t>black</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DJ</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230/</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630/</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 xml:space="preserve">650 </w:t>
            </w:r>
          </w:p>
        </w:tc>
        <w:tc>
          <w:tcPr>
            <w:tcW w:w="1922" w:type="dxa"/>
            <w:shd w:val="clear" w:color="auto" w:fill="auto"/>
            <w:noWrap/>
          </w:tcPr>
          <w:p w14:paraId="10011F68"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10</w:t>
            </w:r>
          </w:p>
        </w:tc>
      </w:tr>
      <w:tr w:rsidR="00734059" w:rsidRPr="00EC0F41" w14:paraId="0180A7E2" w14:textId="77777777" w:rsidTr="00EC0F41">
        <w:trPr>
          <w:trHeight w:val="20"/>
          <w:jc w:val="center"/>
        </w:trPr>
        <w:tc>
          <w:tcPr>
            <w:tcW w:w="10207" w:type="dxa"/>
            <w:gridSpan w:val="3"/>
            <w:shd w:val="clear" w:color="auto" w:fill="auto"/>
            <w:noWrap/>
            <w:vAlign w:val="center"/>
          </w:tcPr>
          <w:p w14:paraId="2C061C83"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b/>
                <w:color w:val="000000"/>
                <w:sz w:val="20"/>
                <w:szCs w:val="20"/>
              </w:rPr>
              <w:t>Совместимые расходные материалы</w:t>
            </w:r>
          </w:p>
        </w:tc>
      </w:tr>
      <w:tr w:rsidR="00734059" w:rsidRPr="00EC0F41" w14:paraId="3BF719EE" w14:textId="77777777" w:rsidTr="00EC0F41">
        <w:trPr>
          <w:trHeight w:val="20"/>
          <w:jc w:val="center"/>
        </w:trPr>
        <w:tc>
          <w:tcPr>
            <w:tcW w:w="1761" w:type="dxa"/>
            <w:shd w:val="clear" w:color="auto" w:fill="auto"/>
            <w:noWrap/>
            <w:vAlign w:val="center"/>
          </w:tcPr>
          <w:p w14:paraId="3FB537DB"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262CB397" w14:textId="087565BC"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 xml:space="preserve">Картридж (совместимый) </w:t>
            </w:r>
            <w:r w:rsidR="00734059" w:rsidRPr="00EC0F41">
              <w:rPr>
                <w:rFonts w:ascii="Times New Roman" w:hAnsi="Times New Roman"/>
                <w:color w:val="000000"/>
                <w:sz w:val="20"/>
                <w:szCs w:val="20"/>
              </w:rPr>
              <w:t>C13S015637BA черный для LX-300+II/LX-350</w:t>
            </w:r>
          </w:p>
        </w:tc>
        <w:tc>
          <w:tcPr>
            <w:tcW w:w="1922" w:type="dxa"/>
            <w:shd w:val="clear" w:color="auto" w:fill="auto"/>
            <w:noWrap/>
          </w:tcPr>
          <w:p w14:paraId="1BF25D6F"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r w:rsidR="00734059" w:rsidRPr="00EC0F41" w14:paraId="4BC24013" w14:textId="77777777" w:rsidTr="00EC0F41">
        <w:trPr>
          <w:trHeight w:val="20"/>
          <w:jc w:val="center"/>
        </w:trPr>
        <w:tc>
          <w:tcPr>
            <w:tcW w:w="1761" w:type="dxa"/>
            <w:shd w:val="clear" w:color="auto" w:fill="auto"/>
            <w:noWrap/>
            <w:vAlign w:val="center"/>
          </w:tcPr>
          <w:p w14:paraId="11AA988E"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58AB31F0" w14:textId="59218925"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w:t>
            </w:r>
            <w:r w:rsidR="00734059" w:rsidRPr="00D15485">
              <w:rPr>
                <w:rFonts w:ascii="Times New Roman" w:hAnsi="Times New Roman"/>
                <w:color w:val="000000"/>
                <w:sz w:val="20"/>
                <w:szCs w:val="20"/>
              </w:rPr>
              <w:t>4810</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(11) </w:t>
            </w:r>
            <w:r w:rsidR="00734059" w:rsidRPr="00EC0F41">
              <w:rPr>
                <w:rFonts w:ascii="Times New Roman" w:hAnsi="Times New Roman"/>
                <w:color w:val="000000"/>
                <w:sz w:val="20"/>
                <w:szCs w:val="20"/>
                <w:lang w:val="en-US"/>
              </w:rPr>
              <w:t>black</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DJ</w:t>
            </w:r>
            <w:r w:rsidR="00734059" w:rsidRPr="00D15485">
              <w:rPr>
                <w:rFonts w:ascii="Times New Roman" w:hAnsi="Times New Roman"/>
                <w:color w:val="000000"/>
                <w:sz w:val="20"/>
                <w:szCs w:val="20"/>
              </w:rPr>
              <w:t xml:space="preserve"> 111/510</w:t>
            </w:r>
          </w:p>
        </w:tc>
        <w:tc>
          <w:tcPr>
            <w:tcW w:w="1922" w:type="dxa"/>
            <w:shd w:val="clear" w:color="auto" w:fill="auto"/>
            <w:noWrap/>
          </w:tcPr>
          <w:p w14:paraId="3AA7A06D"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5</w:t>
            </w:r>
          </w:p>
        </w:tc>
      </w:tr>
      <w:tr w:rsidR="00734059" w:rsidRPr="00EC0F41" w14:paraId="7F20C290" w14:textId="77777777" w:rsidTr="00EC0F41">
        <w:trPr>
          <w:trHeight w:val="20"/>
          <w:jc w:val="center"/>
        </w:trPr>
        <w:tc>
          <w:tcPr>
            <w:tcW w:w="1761" w:type="dxa"/>
            <w:shd w:val="clear" w:color="auto" w:fill="auto"/>
            <w:noWrap/>
            <w:vAlign w:val="center"/>
          </w:tcPr>
          <w:p w14:paraId="762107DE"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6C37D039" w14:textId="2023FEFF"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w:t>
            </w:r>
            <w:r w:rsidR="00734059" w:rsidRPr="00D15485">
              <w:rPr>
                <w:rFonts w:ascii="Times New Roman" w:hAnsi="Times New Roman"/>
                <w:color w:val="000000"/>
                <w:sz w:val="20"/>
                <w:szCs w:val="20"/>
              </w:rPr>
              <w:t>4811</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(11) </w:t>
            </w:r>
            <w:r w:rsidR="00734059" w:rsidRPr="00EC0F41">
              <w:rPr>
                <w:rFonts w:ascii="Times New Roman" w:hAnsi="Times New Roman"/>
                <w:color w:val="000000"/>
                <w:sz w:val="20"/>
                <w:szCs w:val="20"/>
                <w:lang w:val="en-US"/>
              </w:rPr>
              <w:t>cyan</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DJ</w:t>
            </w:r>
            <w:r w:rsidR="00734059" w:rsidRPr="00D15485">
              <w:rPr>
                <w:rFonts w:ascii="Times New Roman" w:hAnsi="Times New Roman"/>
                <w:color w:val="000000"/>
                <w:sz w:val="20"/>
                <w:szCs w:val="20"/>
              </w:rPr>
              <w:t xml:space="preserve"> 111/510</w:t>
            </w:r>
          </w:p>
        </w:tc>
        <w:tc>
          <w:tcPr>
            <w:tcW w:w="1922" w:type="dxa"/>
            <w:shd w:val="clear" w:color="auto" w:fill="auto"/>
            <w:noWrap/>
          </w:tcPr>
          <w:p w14:paraId="343C0F39"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14FEE076" w14:textId="77777777" w:rsidTr="00EC0F41">
        <w:trPr>
          <w:trHeight w:val="20"/>
          <w:jc w:val="center"/>
        </w:trPr>
        <w:tc>
          <w:tcPr>
            <w:tcW w:w="1761" w:type="dxa"/>
            <w:shd w:val="clear" w:color="auto" w:fill="auto"/>
            <w:noWrap/>
            <w:vAlign w:val="center"/>
          </w:tcPr>
          <w:p w14:paraId="26D50BBF"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5630548F" w14:textId="5BD55D0D"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w:t>
            </w:r>
            <w:r w:rsidR="00734059" w:rsidRPr="00D15485">
              <w:rPr>
                <w:rFonts w:ascii="Times New Roman" w:hAnsi="Times New Roman"/>
                <w:color w:val="000000"/>
                <w:sz w:val="20"/>
                <w:szCs w:val="20"/>
              </w:rPr>
              <w:t>4812</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(11) </w:t>
            </w:r>
            <w:r w:rsidR="00734059" w:rsidRPr="00EC0F41">
              <w:rPr>
                <w:rFonts w:ascii="Times New Roman" w:hAnsi="Times New Roman"/>
                <w:color w:val="000000"/>
                <w:sz w:val="20"/>
                <w:szCs w:val="20"/>
                <w:lang w:val="en-US"/>
              </w:rPr>
              <w:t>magenta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DJ</w:t>
            </w:r>
            <w:r w:rsidR="00734059" w:rsidRPr="00D15485">
              <w:rPr>
                <w:rFonts w:ascii="Times New Roman" w:hAnsi="Times New Roman"/>
                <w:color w:val="000000"/>
                <w:sz w:val="20"/>
                <w:szCs w:val="20"/>
              </w:rPr>
              <w:t xml:space="preserve"> 111/510</w:t>
            </w:r>
          </w:p>
        </w:tc>
        <w:tc>
          <w:tcPr>
            <w:tcW w:w="1922" w:type="dxa"/>
            <w:shd w:val="clear" w:color="auto" w:fill="auto"/>
            <w:noWrap/>
          </w:tcPr>
          <w:p w14:paraId="1728D84E"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4BCA9C63" w14:textId="77777777" w:rsidTr="00EC0F41">
        <w:trPr>
          <w:trHeight w:val="20"/>
          <w:jc w:val="center"/>
        </w:trPr>
        <w:tc>
          <w:tcPr>
            <w:tcW w:w="1761" w:type="dxa"/>
            <w:shd w:val="clear" w:color="auto" w:fill="auto"/>
            <w:noWrap/>
            <w:vAlign w:val="center"/>
          </w:tcPr>
          <w:p w14:paraId="10F5C438"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3F755868" w14:textId="26FEEFB5"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w:t>
            </w:r>
            <w:r w:rsidR="00734059" w:rsidRPr="00D15485">
              <w:rPr>
                <w:rFonts w:ascii="Times New Roman" w:hAnsi="Times New Roman"/>
                <w:color w:val="000000"/>
                <w:sz w:val="20"/>
                <w:szCs w:val="20"/>
              </w:rPr>
              <w:t>4813</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(11) </w:t>
            </w:r>
            <w:r w:rsidR="00734059" w:rsidRPr="00EC0F41">
              <w:rPr>
                <w:rFonts w:ascii="Times New Roman" w:hAnsi="Times New Roman"/>
                <w:color w:val="000000"/>
                <w:sz w:val="20"/>
                <w:szCs w:val="20"/>
                <w:lang w:val="en-US"/>
              </w:rPr>
              <w:t>yellow</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DJ</w:t>
            </w:r>
            <w:r w:rsidR="00734059" w:rsidRPr="00D15485">
              <w:rPr>
                <w:rFonts w:ascii="Times New Roman" w:hAnsi="Times New Roman"/>
                <w:color w:val="000000"/>
                <w:sz w:val="20"/>
                <w:szCs w:val="20"/>
              </w:rPr>
              <w:t xml:space="preserve"> 111/510</w:t>
            </w:r>
          </w:p>
        </w:tc>
        <w:tc>
          <w:tcPr>
            <w:tcW w:w="1922" w:type="dxa"/>
            <w:shd w:val="clear" w:color="auto" w:fill="auto"/>
            <w:noWrap/>
          </w:tcPr>
          <w:p w14:paraId="13CD733D"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2D9A29B4" w14:textId="77777777" w:rsidTr="00EC0F41">
        <w:trPr>
          <w:trHeight w:val="20"/>
          <w:jc w:val="center"/>
        </w:trPr>
        <w:tc>
          <w:tcPr>
            <w:tcW w:w="1761" w:type="dxa"/>
            <w:shd w:val="clear" w:color="auto" w:fill="auto"/>
            <w:noWrap/>
            <w:vAlign w:val="center"/>
          </w:tcPr>
          <w:p w14:paraId="36DE68C4"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0D660923" w14:textId="0B3C0BEA"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w:t>
            </w:r>
            <w:r w:rsidR="00734059" w:rsidRPr="00D15485">
              <w:rPr>
                <w:rFonts w:ascii="Times New Roman" w:hAnsi="Times New Roman"/>
                <w:color w:val="000000"/>
                <w:sz w:val="20"/>
                <w:szCs w:val="20"/>
              </w:rPr>
              <w:t>4836</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(11) </w:t>
            </w:r>
            <w:r w:rsidR="00734059" w:rsidRPr="00EC0F41">
              <w:rPr>
                <w:rFonts w:ascii="Times New Roman" w:hAnsi="Times New Roman"/>
                <w:color w:val="000000"/>
                <w:sz w:val="20"/>
                <w:szCs w:val="20"/>
                <w:lang w:val="en-US"/>
              </w:rPr>
              <w:t>cyan</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DesignJet</w:t>
            </w:r>
            <w:r w:rsidR="00734059" w:rsidRPr="00D15485">
              <w:rPr>
                <w:rFonts w:ascii="Times New Roman" w:hAnsi="Times New Roman"/>
                <w:color w:val="000000"/>
                <w:sz w:val="20"/>
                <w:szCs w:val="20"/>
              </w:rPr>
              <w:t xml:space="preserve"> 111</w:t>
            </w:r>
          </w:p>
        </w:tc>
        <w:tc>
          <w:tcPr>
            <w:tcW w:w="1922" w:type="dxa"/>
            <w:shd w:val="clear" w:color="auto" w:fill="auto"/>
            <w:noWrap/>
          </w:tcPr>
          <w:p w14:paraId="1E7946B4"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w:t>
            </w:r>
          </w:p>
        </w:tc>
      </w:tr>
      <w:tr w:rsidR="00734059" w:rsidRPr="00EC0F41" w14:paraId="171A2301" w14:textId="77777777" w:rsidTr="00EC0F41">
        <w:trPr>
          <w:trHeight w:val="20"/>
          <w:jc w:val="center"/>
        </w:trPr>
        <w:tc>
          <w:tcPr>
            <w:tcW w:w="1761" w:type="dxa"/>
            <w:shd w:val="clear" w:color="auto" w:fill="auto"/>
            <w:noWrap/>
            <w:vAlign w:val="center"/>
          </w:tcPr>
          <w:p w14:paraId="0E3EAEB8"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15C17188" w14:textId="6E763679" w:rsidR="00734059" w:rsidRPr="007A17E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w:t>
            </w:r>
            <w:r w:rsidR="00734059" w:rsidRPr="007A17E5">
              <w:rPr>
                <w:rFonts w:ascii="Times New Roman" w:hAnsi="Times New Roman"/>
                <w:color w:val="000000"/>
                <w:sz w:val="20"/>
                <w:szCs w:val="20"/>
              </w:rPr>
              <w:t>4837</w:t>
            </w:r>
            <w:r w:rsidR="00734059" w:rsidRPr="00EC0F41">
              <w:rPr>
                <w:rFonts w:ascii="Times New Roman" w:hAnsi="Times New Roman"/>
                <w:color w:val="000000"/>
                <w:sz w:val="20"/>
                <w:szCs w:val="20"/>
                <w:lang w:val="en-US"/>
              </w:rPr>
              <w:t>A</w:t>
            </w:r>
            <w:r w:rsidR="00734059" w:rsidRPr="007A17E5">
              <w:rPr>
                <w:rFonts w:ascii="Times New Roman" w:hAnsi="Times New Roman"/>
                <w:color w:val="000000"/>
                <w:sz w:val="20"/>
                <w:szCs w:val="20"/>
              </w:rPr>
              <w:t xml:space="preserve"> (11) </w:t>
            </w:r>
            <w:r w:rsidR="00734059" w:rsidRPr="00EC0F41">
              <w:rPr>
                <w:rFonts w:ascii="Times New Roman" w:hAnsi="Times New Roman"/>
                <w:color w:val="000000"/>
                <w:sz w:val="20"/>
                <w:szCs w:val="20"/>
                <w:lang w:val="en-US"/>
              </w:rPr>
              <w:t>magenta</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DesignJet</w:t>
            </w:r>
            <w:r w:rsidR="00734059" w:rsidRPr="007A17E5">
              <w:rPr>
                <w:rFonts w:ascii="Times New Roman" w:hAnsi="Times New Roman"/>
                <w:color w:val="000000"/>
                <w:sz w:val="20"/>
                <w:szCs w:val="20"/>
              </w:rPr>
              <w:t xml:space="preserve"> 111</w:t>
            </w:r>
          </w:p>
        </w:tc>
        <w:tc>
          <w:tcPr>
            <w:tcW w:w="1922" w:type="dxa"/>
            <w:shd w:val="clear" w:color="auto" w:fill="auto"/>
            <w:noWrap/>
          </w:tcPr>
          <w:p w14:paraId="392D3A16"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w:t>
            </w:r>
          </w:p>
        </w:tc>
      </w:tr>
      <w:tr w:rsidR="00734059" w:rsidRPr="00EC0F41" w14:paraId="33A8B603" w14:textId="77777777" w:rsidTr="00EC0F41">
        <w:trPr>
          <w:trHeight w:val="20"/>
          <w:jc w:val="center"/>
        </w:trPr>
        <w:tc>
          <w:tcPr>
            <w:tcW w:w="1761" w:type="dxa"/>
            <w:shd w:val="clear" w:color="auto" w:fill="auto"/>
            <w:noWrap/>
            <w:vAlign w:val="center"/>
          </w:tcPr>
          <w:p w14:paraId="60BD9C00"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6516A681" w14:textId="5EF47873"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w:t>
            </w:r>
            <w:r w:rsidR="00734059" w:rsidRPr="00D15485">
              <w:rPr>
                <w:rFonts w:ascii="Times New Roman" w:hAnsi="Times New Roman"/>
                <w:color w:val="000000"/>
                <w:sz w:val="20"/>
                <w:szCs w:val="20"/>
              </w:rPr>
              <w:t>4838</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(11) </w:t>
            </w:r>
            <w:r w:rsidR="00734059" w:rsidRPr="00EC0F41">
              <w:rPr>
                <w:rFonts w:ascii="Times New Roman" w:hAnsi="Times New Roman"/>
                <w:color w:val="000000"/>
                <w:sz w:val="20"/>
                <w:szCs w:val="20"/>
                <w:lang w:val="en-US"/>
              </w:rPr>
              <w:t>yellow</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DesignJet</w:t>
            </w:r>
            <w:r w:rsidR="00734059" w:rsidRPr="00D15485">
              <w:rPr>
                <w:rFonts w:ascii="Times New Roman" w:hAnsi="Times New Roman"/>
                <w:color w:val="000000"/>
                <w:sz w:val="20"/>
                <w:szCs w:val="20"/>
              </w:rPr>
              <w:t xml:space="preserve"> 111</w:t>
            </w:r>
          </w:p>
        </w:tc>
        <w:tc>
          <w:tcPr>
            <w:tcW w:w="1922" w:type="dxa"/>
            <w:shd w:val="clear" w:color="auto" w:fill="auto"/>
            <w:noWrap/>
          </w:tcPr>
          <w:p w14:paraId="30FEA264"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w:t>
            </w:r>
          </w:p>
        </w:tc>
      </w:tr>
      <w:tr w:rsidR="00734059" w:rsidRPr="00EC0F41" w14:paraId="53CF0D96" w14:textId="77777777" w:rsidTr="00EC0F41">
        <w:trPr>
          <w:trHeight w:val="20"/>
          <w:jc w:val="center"/>
        </w:trPr>
        <w:tc>
          <w:tcPr>
            <w:tcW w:w="1761" w:type="dxa"/>
            <w:shd w:val="clear" w:color="auto" w:fill="auto"/>
            <w:noWrap/>
            <w:vAlign w:val="center"/>
          </w:tcPr>
          <w:p w14:paraId="6A5B6934"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4FDFE11B" w14:textId="029A0B75" w:rsidR="00734059" w:rsidRPr="007A17E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w:t>
            </w:r>
            <w:r w:rsidR="00734059" w:rsidRPr="00D15485">
              <w:rPr>
                <w:rFonts w:ascii="Times New Roman" w:hAnsi="Times New Roman"/>
                <w:color w:val="000000"/>
                <w:sz w:val="20"/>
                <w:szCs w:val="20"/>
              </w:rPr>
              <w:t>4844</w:t>
            </w:r>
            <w:r w:rsidR="00734059" w:rsidRPr="00EC0F41">
              <w:rPr>
                <w:rFonts w:ascii="Times New Roman" w:hAnsi="Times New Roman"/>
                <w:color w:val="000000"/>
                <w:sz w:val="20"/>
                <w:szCs w:val="20"/>
                <w:lang w:val="en-US"/>
              </w:rPr>
              <w:t>AE</w:t>
            </w:r>
            <w:r w:rsidR="00734059" w:rsidRPr="00D15485">
              <w:rPr>
                <w:rFonts w:ascii="Times New Roman" w:hAnsi="Times New Roman"/>
                <w:color w:val="000000"/>
                <w:sz w:val="20"/>
                <w:szCs w:val="20"/>
              </w:rPr>
              <w:t xml:space="preserve"> (10) </w:t>
            </w:r>
            <w:r w:rsidR="00734059" w:rsidRPr="00EC0F41">
              <w:rPr>
                <w:rFonts w:ascii="Times New Roman" w:hAnsi="Times New Roman"/>
                <w:color w:val="000000"/>
                <w:sz w:val="20"/>
                <w:szCs w:val="20"/>
                <w:lang w:val="en-US"/>
              </w:rPr>
              <w:t>Black</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Business</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inkjet</w:t>
            </w:r>
            <w:r w:rsidR="00734059" w:rsidRPr="00D15485">
              <w:rPr>
                <w:rFonts w:ascii="Times New Roman" w:hAnsi="Times New Roman"/>
                <w:color w:val="000000"/>
                <w:sz w:val="20"/>
                <w:szCs w:val="20"/>
              </w:rPr>
              <w:t xml:space="preserve"> 1000, 1100, 1200, 2000, 2200, 2230, 2250, 2280, 2280</w:t>
            </w:r>
            <w:r w:rsidR="00734059" w:rsidRPr="00EC0F41">
              <w:rPr>
                <w:rFonts w:ascii="Times New Roman" w:hAnsi="Times New Roman"/>
                <w:color w:val="000000"/>
                <w:sz w:val="20"/>
                <w:szCs w:val="20"/>
                <w:lang w:val="en-US"/>
              </w:rPr>
              <w:t>tn</w:t>
            </w:r>
            <w:r w:rsidR="00734059" w:rsidRPr="00D15485">
              <w:rPr>
                <w:rFonts w:ascii="Times New Roman" w:hAnsi="Times New Roman"/>
                <w:color w:val="000000"/>
                <w:sz w:val="20"/>
                <w:szCs w:val="20"/>
              </w:rPr>
              <w:t>, 2300, 2500, 2600, 2600</w:t>
            </w:r>
            <w:r w:rsidR="00734059" w:rsidRPr="00EC0F41">
              <w:rPr>
                <w:rFonts w:ascii="Times New Roman" w:hAnsi="Times New Roman"/>
                <w:color w:val="000000"/>
                <w:sz w:val="20"/>
                <w:szCs w:val="20"/>
                <w:lang w:val="en-US"/>
              </w:rPr>
              <w:t>dn</w:t>
            </w:r>
            <w:r w:rsidR="00734059" w:rsidRPr="00D15485">
              <w:rPr>
                <w:rFonts w:ascii="Times New Roman" w:hAnsi="Times New Roman"/>
                <w:color w:val="000000"/>
                <w:sz w:val="20"/>
                <w:szCs w:val="20"/>
              </w:rPr>
              <w:t xml:space="preserve">, 2800, 3000, </w:t>
            </w:r>
            <w:r w:rsidR="00734059" w:rsidRPr="00EC0F41">
              <w:rPr>
                <w:rFonts w:ascii="Times New Roman" w:hAnsi="Times New Roman"/>
                <w:color w:val="000000"/>
                <w:sz w:val="20"/>
                <w:szCs w:val="20"/>
                <w:lang w:val="en-US"/>
              </w:rPr>
              <w:t>Color</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Inkjet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w:t>
            </w:r>
          </w:p>
        </w:tc>
        <w:tc>
          <w:tcPr>
            <w:tcW w:w="1922" w:type="dxa"/>
            <w:shd w:val="clear" w:color="auto" w:fill="auto"/>
            <w:noWrap/>
          </w:tcPr>
          <w:p w14:paraId="5ACBB441"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w:t>
            </w:r>
          </w:p>
        </w:tc>
      </w:tr>
      <w:tr w:rsidR="00734059" w:rsidRPr="00EC0F41" w14:paraId="2006DBB3" w14:textId="77777777" w:rsidTr="00EC0F41">
        <w:trPr>
          <w:trHeight w:val="20"/>
          <w:jc w:val="center"/>
        </w:trPr>
        <w:tc>
          <w:tcPr>
            <w:tcW w:w="1761" w:type="dxa"/>
            <w:shd w:val="clear" w:color="auto" w:fill="auto"/>
            <w:noWrap/>
            <w:vAlign w:val="center"/>
          </w:tcPr>
          <w:p w14:paraId="49490384"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1118B87F" w14:textId="6B9725A4"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w:t>
            </w:r>
            <w:r w:rsidR="00734059" w:rsidRPr="00D15485">
              <w:rPr>
                <w:rFonts w:ascii="Times New Roman" w:hAnsi="Times New Roman"/>
                <w:color w:val="000000"/>
                <w:sz w:val="20"/>
                <w:szCs w:val="20"/>
              </w:rPr>
              <w:t>4911</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(82) </w:t>
            </w:r>
            <w:r w:rsidR="00734059" w:rsidRPr="00EC0F41">
              <w:rPr>
                <w:rFonts w:ascii="Times New Roman" w:hAnsi="Times New Roman"/>
                <w:color w:val="000000"/>
                <w:sz w:val="20"/>
                <w:szCs w:val="20"/>
                <w:lang w:val="en-US"/>
              </w:rPr>
              <w:t>cyan</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DesignJet</w:t>
            </w:r>
            <w:r w:rsidR="00734059" w:rsidRPr="00D15485">
              <w:rPr>
                <w:rFonts w:ascii="Times New Roman" w:hAnsi="Times New Roman"/>
                <w:color w:val="000000"/>
                <w:sz w:val="20"/>
                <w:szCs w:val="20"/>
              </w:rPr>
              <w:t xml:space="preserve"> 510 (69 </w:t>
            </w:r>
            <w:r w:rsidR="00734059" w:rsidRPr="00EC0F41">
              <w:rPr>
                <w:rFonts w:ascii="Times New Roman" w:hAnsi="Times New Roman"/>
                <w:color w:val="000000"/>
                <w:sz w:val="20"/>
                <w:szCs w:val="20"/>
                <w:lang w:val="en-US"/>
              </w:rPr>
              <w:t>ml</w:t>
            </w:r>
            <w:r w:rsidR="00734059" w:rsidRPr="00D15485">
              <w:rPr>
                <w:rFonts w:ascii="Times New Roman" w:hAnsi="Times New Roman"/>
                <w:color w:val="000000"/>
                <w:sz w:val="20"/>
                <w:szCs w:val="20"/>
              </w:rPr>
              <w:t>)</w:t>
            </w:r>
          </w:p>
        </w:tc>
        <w:tc>
          <w:tcPr>
            <w:tcW w:w="1922" w:type="dxa"/>
            <w:shd w:val="clear" w:color="auto" w:fill="auto"/>
            <w:noWrap/>
          </w:tcPr>
          <w:p w14:paraId="7C6A95EF"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49D253BB" w14:textId="77777777" w:rsidTr="00EC0F41">
        <w:trPr>
          <w:trHeight w:val="20"/>
          <w:jc w:val="center"/>
        </w:trPr>
        <w:tc>
          <w:tcPr>
            <w:tcW w:w="1761" w:type="dxa"/>
            <w:shd w:val="clear" w:color="auto" w:fill="auto"/>
            <w:noWrap/>
            <w:vAlign w:val="center"/>
          </w:tcPr>
          <w:p w14:paraId="42272ED4"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743C5BD2" w14:textId="341C5B60" w:rsidR="00734059" w:rsidRPr="007A17E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w:t>
            </w:r>
            <w:r w:rsidR="00734059" w:rsidRPr="007A17E5">
              <w:rPr>
                <w:rFonts w:ascii="Times New Roman" w:hAnsi="Times New Roman"/>
                <w:color w:val="000000"/>
                <w:sz w:val="20"/>
                <w:szCs w:val="20"/>
              </w:rPr>
              <w:t>4912</w:t>
            </w:r>
            <w:r w:rsidR="00734059" w:rsidRPr="00EC0F41">
              <w:rPr>
                <w:rFonts w:ascii="Times New Roman" w:hAnsi="Times New Roman"/>
                <w:color w:val="000000"/>
                <w:sz w:val="20"/>
                <w:szCs w:val="20"/>
                <w:lang w:val="en-US"/>
              </w:rPr>
              <w:t>A</w:t>
            </w:r>
            <w:r w:rsidR="00734059" w:rsidRPr="007A17E5">
              <w:rPr>
                <w:rFonts w:ascii="Times New Roman" w:hAnsi="Times New Roman"/>
                <w:color w:val="000000"/>
                <w:sz w:val="20"/>
                <w:szCs w:val="20"/>
              </w:rPr>
              <w:t xml:space="preserve"> (82) </w:t>
            </w:r>
            <w:r w:rsidR="00734059" w:rsidRPr="00EC0F41">
              <w:rPr>
                <w:rFonts w:ascii="Times New Roman" w:hAnsi="Times New Roman"/>
                <w:color w:val="000000"/>
                <w:sz w:val="20"/>
                <w:szCs w:val="20"/>
                <w:lang w:val="en-US"/>
              </w:rPr>
              <w:t>magenta</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DesignJet</w:t>
            </w:r>
            <w:r w:rsidR="00734059" w:rsidRPr="007A17E5">
              <w:rPr>
                <w:rFonts w:ascii="Times New Roman" w:hAnsi="Times New Roman"/>
                <w:color w:val="000000"/>
                <w:sz w:val="20"/>
                <w:szCs w:val="20"/>
              </w:rPr>
              <w:t xml:space="preserve"> 510 (69 </w:t>
            </w:r>
            <w:r w:rsidR="00734059" w:rsidRPr="00EC0F41">
              <w:rPr>
                <w:rFonts w:ascii="Times New Roman" w:hAnsi="Times New Roman"/>
                <w:color w:val="000000"/>
                <w:sz w:val="20"/>
                <w:szCs w:val="20"/>
                <w:lang w:val="en-US"/>
              </w:rPr>
              <w:t>ml</w:t>
            </w:r>
            <w:r w:rsidR="00734059" w:rsidRPr="007A17E5">
              <w:rPr>
                <w:rFonts w:ascii="Times New Roman" w:hAnsi="Times New Roman"/>
                <w:color w:val="000000"/>
                <w:sz w:val="20"/>
                <w:szCs w:val="20"/>
              </w:rPr>
              <w:t>)</w:t>
            </w:r>
          </w:p>
        </w:tc>
        <w:tc>
          <w:tcPr>
            <w:tcW w:w="1922" w:type="dxa"/>
            <w:shd w:val="clear" w:color="auto" w:fill="auto"/>
            <w:noWrap/>
          </w:tcPr>
          <w:p w14:paraId="4A9B7B34"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r w:rsidR="00734059" w:rsidRPr="00EC0F41" w14:paraId="619AE75D" w14:textId="77777777" w:rsidTr="00EC0F41">
        <w:trPr>
          <w:trHeight w:val="20"/>
          <w:jc w:val="center"/>
        </w:trPr>
        <w:tc>
          <w:tcPr>
            <w:tcW w:w="1761" w:type="dxa"/>
            <w:shd w:val="clear" w:color="auto" w:fill="auto"/>
            <w:noWrap/>
            <w:vAlign w:val="center"/>
          </w:tcPr>
          <w:p w14:paraId="24E2FE9B"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334E59B3" w14:textId="38FDCFFA"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w:t>
            </w:r>
            <w:r w:rsidR="00734059" w:rsidRPr="00D15485">
              <w:rPr>
                <w:rFonts w:ascii="Times New Roman" w:hAnsi="Times New Roman"/>
                <w:color w:val="000000"/>
                <w:sz w:val="20"/>
                <w:szCs w:val="20"/>
              </w:rPr>
              <w:t>4913</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(82) </w:t>
            </w:r>
            <w:r w:rsidR="00734059" w:rsidRPr="00EC0F41">
              <w:rPr>
                <w:rFonts w:ascii="Times New Roman" w:hAnsi="Times New Roman"/>
                <w:color w:val="000000"/>
                <w:sz w:val="20"/>
                <w:szCs w:val="20"/>
                <w:lang w:val="en-US"/>
              </w:rPr>
              <w:t>yellow</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DesignJet</w:t>
            </w:r>
            <w:r w:rsidR="00734059" w:rsidRPr="00D15485">
              <w:rPr>
                <w:rFonts w:ascii="Times New Roman" w:hAnsi="Times New Roman"/>
                <w:color w:val="000000"/>
                <w:sz w:val="20"/>
                <w:szCs w:val="20"/>
              </w:rPr>
              <w:t xml:space="preserve"> 510 (69 </w:t>
            </w:r>
            <w:r w:rsidR="00734059" w:rsidRPr="00EC0F41">
              <w:rPr>
                <w:rFonts w:ascii="Times New Roman" w:hAnsi="Times New Roman"/>
                <w:color w:val="000000"/>
                <w:sz w:val="20"/>
                <w:szCs w:val="20"/>
                <w:lang w:val="en-US"/>
              </w:rPr>
              <w:t>ml</w:t>
            </w:r>
            <w:r w:rsidR="00734059" w:rsidRPr="00D15485">
              <w:rPr>
                <w:rFonts w:ascii="Times New Roman" w:hAnsi="Times New Roman"/>
                <w:color w:val="000000"/>
                <w:sz w:val="20"/>
                <w:szCs w:val="20"/>
              </w:rPr>
              <w:t>)</w:t>
            </w:r>
          </w:p>
        </w:tc>
        <w:tc>
          <w:tcPr>
            <w:tcW w:w="1922" w:type="dxa"/>
            <w:shd w:val="clear" w:color="auto" w:fill="auto"/>
            <w:noWrap/>
          </w:tcPr>
          <w:p w14:paraId="5FD3F640"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12FA3508" w14:textId="77777777" w:rsidTr="00EC0F41">
        <w:trPr>
          <w:trHeight w:val="20"/>
          <w:jc w:val="center"/>
        </w:trPr>
        <w:tc>
          <w:tcPr>
            <w:tcW w:w="1761" w:type="dxa"/>
            <w:shd w:val="clear" w:color="auto" w:fill="auto"/>
            <w:noWrap/>
            <w:vAlign w:val="center"/>
          </w:tcPr>
          <w:p w14:paraId="0EAACD21"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498C2582" w14:textId="07958E7E"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w:t>
            </w:r>
            <w:r w:rsidR="00734059" w:rsidRPr="00D15485">
              <w:rPr>
                <w:rFonts w:ascii="Times New Roman" w:hAnsi="Times New Roman"/>
                <w:color w:val="000000"/>
                <w:sz w:val="20"/>
                <w:szCs w:val="20"/>
              </w:rPr>
              <w:t>7115</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(15</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1000, 1000</w:t>
            </w:r>
            <w:r w:rsidR="00734059" w:rsidRPr="00EC0F41">
              <w:rPr>
                <w:rFonts w:ascii="Times New Roman" w:hAnsi="Times New Roman"/>
                <w:color w:val="000000"/>
                <w:sz w:val="20"/>
                <w:szCs w:val="20"/>
                <w:lang w:val="en-US"/>
              </w:rPr>
              <w:t>W</w:t>
            </w:r>
            <w:r w:rsidR="00734059" w:rsidRPr="00D15485">
              <w:rPr>
                <w:rFonts w:ascii="Times New Roman" w:hAnsi="Times New Roman"/>
                <w:color w:val="000000"/>
                <w:sz w:val="20"/>
                <w:szCs w:val="20"/>
              </w:rPr>
              <w:t>, 1005, 1200, 1200</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1220, 3300, 3320, 3330, 3380</w:t>
            </w:r>
          </w:p>
        </w:tc>
        <w:tc>
          <w:tcPr>
            <w:tcW w:w="1922" w:type="dxa"/>
            <w:shd w:val="clear" w:color="auto" w:fill="auto"/>
            <w:noWrap/>
          </w:tcPr>
          <w:p w14:paraId="2087C0BF"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10</w:t>
            </w:r>
          </w:p>
        </w:tc>
      </w:tr>
      <w:tr w:rsidR="00734059" w:rsidRPr="00EC0F41" w14:paraId="0CB44064" w14:textId="77777777" w:rsidTr="00EC0F41">
        <w:trPr>
          <w:trHeight w:val="20"/>
          <w:jc w:val="center"/>
        </w:trPr>
        <w:tc>
          <w:tcPr>
            <w:tcW w:w="1761" w:type="dxa"/>
            <w:shd w:val="clear" w:color="auto" w:fill="auto"/>
            <w:noWrap/>
            <w:vAlign w:val="center"/>
          </w:tcPr>
          <w:p w14:paraId="23D13EFD"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2D6A238A" w14:textId="74469B0F"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rPr>
              <w:t>CB435A (35А) для НР LJ P1005/P1006, 1500 копий, черный</w:t>
            </w:r>
          </w:p>
        </w:tc>
        <w:tc>
          <w:tcPr>
            <w:tcW w:w="1922" w:type="dxa"/>
            <w:shd w:val="clear" w:color="auto" w:fill="auto"/>
            <w:noWrap/>
          </w:tcPr>
          <w:p w14:paraId="5BE21E60"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5</w:t>
            </w:r>
          </w:p>
        </w:tc>
      </w:tr>
      <w:tr w:rsidR="00734059" w:rsidRPr="00EC0F41" w14:paraId="148C4D19" w14:textId="77777777" w:rsidTr="00EC0F41">
        <w:trPr>
          <w:trHeight w:val="20"/>
          <w:jc w:val="center"/>
        </w:trPr>
        <w:tc>
          <w:tcPr>
            <w:tcW w:w="1761" w:type="dxa"/>
            <w:shd w:val="clear" w:color="auto" w:fill="auto"/>
            <w:noWrap/>
            <w:vAlign w:val="center"/>
          </w:tcPr>
          <w:p w14:paraId="7A16E4F0"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5B59B642" w14:textId="4341B5EA" w:rsidR="00734059" w:rsidRPr="007A17E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CB</w:t>
            </w:r>
            <w:r w:rsidR="00734059" w:rsidRPr="00D15485">
              <w:rPr>
                <w:rFonts w:ascii="Times New Roman" w:hAnsi="Times New Roman"/>
                <w:color w:val="000000"/>
                <w:sz w:val="20"/>
                <w:szCs w:val="20"/>
              </w:rPr>
              <w:t>436</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(36</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P</w:t>
            </w:r>
            <w:r w:rsidR="00734059" w:rsidRPr="00D15485">
              <w:rPr>
                <w:rFonts w:ascii="Times New Roman" w:hAnsi="Times New Roman"/>
                <w:color w:val="000000"/>
                <w:sz w:val="20"/>
                <w:szCs w:val="20"/>
              </w:rPr>
              <w:t xml:space="preserve">1505, </w:t>
            </w:r>
            <w:r w:rsidR="00734059" w:rsidRPr="00EC0F41">
              <w:rPr>
                <w:rFonts w:ascii="Times New Roman" w:hAnsi="Times New Roman"/>
                <w:color w:val="000000"/>
                <w:sz w:val="20"/>
                <w:szCs w:val="20"/>
                <w:lang w:val="en-US"/>
              </w:rPr>
              <w:t>P</w:t>
            </w:r>
            <w:r w:rsidR="00734059" w:rsidRPr="00D15485">
              <w:rPr>
                <w:rFonts w:ascii="Times New Roman" w:hAnsi="Times New Roman"/>
                <w:color w:val="000000"/>
                <w:sz w:val="20"/>
                <w:szCs w:val="20"/>
              </w:rPr>
              <w:t>1505</w:t>
            </w:r>
            <w:r w:rsidR="00734059" w:rsidRPr="00EC0F41">
              <w:rPr>
                <w:rFonts w:ascii="Times New Roman" w:hAnsi="Times New Roman"/>
                <w:color w:val="000000"/>
                <w:sz w:val="20"/>
                <w:szCs w:val="20"/>
                <w:lang w:val="en-US"/>
              </w:rPr>
              <w:t>N</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 xml:space="preserve">1120,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1120</w:t>
            </w:r>
            <w:r w:rsidR="00734059" w:rsidRPr="00EC0F41">
              <w:rPr>
                <w:rFonts w:ascii="Times New Roman" w:hAnsi="Times New Roman"/>
                <w:color w:val="000000"/>
                <w:sz w:val="20"/>
                <w:szCs w:val="20"/>
                <w:lang w:val="en-US"/>
              </w:rPr>
              <w:t>N</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 xml:space="preserve">1522,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1522</w:t>
            </w:r>
            <w:r w:rsidR="00734059" w:rsidRPr="00EC0F41">
              <w:rPr>
                <w:rFonts w:ascii="Times New Roman" w:hAnsi="Times New Roman"/>
                <w:color w:val="000000"/>
                <w:sz w:val="20"/>
                <w:szCs w:val="20"/>
                <w:lang w:val="en-US"/>
              </w:rPr>
              <w:t>N</w:t>
            </w:r>
          </w:p>
        </w:tc>
        <w:tc>
          <w:tcPr>
            <w:tcW w:w="1922" w:type="dxa"/>
            <w:shd w:val="clear" w:color="auto" w:fill="auto"/>
            <w:noWrap/>
          </w:tcPr>
          <w:p w14:paraId="1BB1F18C"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5</w:t>
            </w:r>
          </w:p>
        </w:tc>
      </w:tr>
      <w:tr w:rsidR="00734059" w:rsidRPr="00EC0F41" w14:paraId="1B57BC5D" w14:textId="77777777" w:rsidTr="00EC0F41">
        <w:trPr>
          <w:trHeight w:val="20"/>
          <w:jc w:val="center"/>
        </w:trPr>
        <w:tc>
          <w:tcPr>
            <w:tcW w:w="1761" w:type="dxa"/>
            <w:shd w:val="clear" w:color="auto" w:fill="auto"/>
            <w:noWrap/>
            <w:vAlign w:val="center"/>
          </w:tcPr>
          <w:p w14:paraId="65766543"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0A17A97D" w14:textId="76D6BAFD" w:rsidR="00734059" w:rsidRPr="007A17E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w:t>
            </w:r>
            <w:r w:rsidRPr="007A17E5">
              <w:rPr>
                <w:rFonts w:ascii="Times New Roman" w:hAnsi="Times New Roman"/>
                <w:color w:val="000000"/>
                <w:sz w:val="20"/>
                <w:szCs w:val="20"/>
              </w:rPr>
              <w:t xml:space="preserve"> (</w:t>
            </w:r>
            <w:r>
              <w:rPr>
                <w:rFonts w:ascii="Times New Roman" w:hAnsi="Times New Roman"/>
                <w:color w:val="000000"/>
                <w:sz w:val="20"/>
                <w:szCs w:val="20"/>
              </w:rPr>
              <w:t>совместимый</w:t>
            </w:r>
            <w:r w:rsidRPr="007A17E5">
              <w:rPr>
                <w:rFonts w:ascii="Times New Roman" w:hAnsi="Times New Roman"/>
                <w:color w:val="000000"/>
                <w:sz w:val="20"/>
                <w:szCs w:val="20"/>
              </w:rPr>
              <w:t>)</w:t>
            </w:r>
            <w:r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CE</w:t>
            </w:r>
            <w:r w:rsidR="00734059" w:rsidRPr="007A17E5">
              <w:rPr>
                <w:rFonts w:ascii="Times New Roman" w:hAnsi="Times New Roman"/>
                <w:color w:val="000000"/>
                <w:sz w:val="20"/>
                <w:szCs w:val="20"/>
              </w:rPr>
              <w:t>255</w:t>
            </w:r>
            <w:r w:rsidR="00734059" w:rsidRPr="00EC0F41">
              <w:rPr>
                <w:rFonts w:ascii="Times New Roman" w:hAnsi="Times New Roman"/>
                <w:color w:val="000000"/>
                <w:sz w:val="20"/>
                <w:szCs w:val="20"/>
              </w:rPr>
              <w:t>Х</w:t>
            </w:r>
            <w:r w:rsidR="00734059" w:rsidRPr="007A17E5">
              <w:rPr>
                <w:rFonts w:ascii="Times New Roman" w:hAnsi="Times New Roman"/>
                <w:color w:val="000000"/>
                <w:sz w:val="20"/>
                <w:szCs w:val="20"/>
              </w:rPr>
              <w:t xml:space="preserve"> (55</w:t>
            </w:r>
            <w:r w:rsidR="00734059" w:rsidRPr="00EC0F41">
              <w:rPr>
                <w:rFonts w:ascii="Times New Roman" w:hAnsi="Times New Roman"/>
                <w:color w:val="000000"/>
                <w:sz w:val="20"/>
                <w:szCs w:val="20"/>
              </w:rPr>
              <w:t>Х</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7A17E5">
              <w:rPr>
                <w:rFonts w:ascii="Times New Roman" w:hAnsi="Times New Roman"/>
                <w:color w:val="000000"/>
                <w:sz w:val="20"/>
                <w:szCs w:val="20"/>
              </w:rPr>
              <w:t xml:space="preserve">521 </w:t>
            </w:r>
            <w:r w:rsidR="00734059" w:rsidRPr="00EC0F41">
              <w:rPr>
                <w:rFonts w:ascii="Times New Roman" w:hAnsi="Times New Roman"/>
                <w:color w:val="000000"/>
                <w:sz w:val="20"/>
                <w:szCs w:val="20"/>
                <w:lang w:val="en-US"/>
              </w:rPr>
              <w:t>Pro</w:t>
            </w:r>
            <w:r w:rsidR="00734059" w:rsidRPr="007A17E5">
              <w:rPr>
                <w:rFonts w:ascii="Times New Roman" w:hAnsi="Times New Roman"/>
                <w:color w:val="000000"/>
                <w:sz w:val="20"/>
                <w:szCs w:val="20"/>
              </w:rPr>
              <w:t xml:space="preserve"> 500 </w:t>
            </w:r>
            <w:r w:rsidR="00734059" w:rsidRPr="00EC0F41">
              <w:rPr>
                <w:rFonts w:ascii="Times New Roman" w:hAnsi="Times New Roman"/>
                <w:color w:val="000000"/>
                <w:sz w:val="20"/>
                <w:szCs w:val="20"/>
                <w:lang w:val="en-US"/>
              </w:rPr>
              <w:t>MFP</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7A17E5">
              <w:rPr>
                <w:rFonts w:ascii="Times New Roman" w:hAnsi="Times New Roman"/>
                <w:color w:val="000000"/>
                <w:sz w:val="20"/>
                <w:szCs w:val="20"/>
              </w:rPr>
              <w:t>521</w:t>
            </w:r>
            <w:r w:rsidR="00734059" w:rsidRPr="00EC0F41">
              <w:rPr>
                <w:rFonts w:ascii="Times New Roman" w:hAnsi="Times New Roman"/>
                <w:color w:val="000000"/>
                <w:sz w:val="20"/>
                <w:szCs w:val="20"/>
                <w:lang w:val="en-US"/>
              </w:rPr>
              <w:t>dn</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Pro</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MFP</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A</w:t>
            </w:r>
            <w:r w:rsidR="00734059" w:rsidRPr="007A17E5">
              <w:rPr>
                <w:rFonts w:ascii="Times New Roman" w:hAnsi="Times New Roman"/>
                <w:color w:val="000000"/>
                <w:sz w:val="20"/>
                <w:szCs w:val="20"/>
              </w:rPr>
              <w:t>8</w:t>
            </w:r>
            <w:r w:rsidR="00734059" w:rsidRPr="00EC0F41">
              <w:rPr>
                <w:rFonts w:ascii="Times New Roman" w:hAnsi="Times New Roman"/>
                <w:color w:val="000000"/>
                <w:sz w:val="20"/>
                <w:szCs w:val="20"/>
                <w:lang w:val="en-US"/>
              </w:rPr>
              <w:t>P</w:t>
            </w:r>
            <w:r w:rsidR="00734059" w:rsidRPr="007A17E5">
              <w:rPr>
                <w:rFonts w:ascii="Times New Roman" w:hAnsi="Times New Roman"/>
                <w:color w:val="000000"/>
                <w:sz w:val="20"/>
                <w:szCs w:val="20"/>
              </w:rPr>
              <w:t>79</w:t>
            </w:r>
            <w:r w:rsidR="00734059" w:rsidRPr="00EC0F41">
              <w:rPr>
                <w:rFonts w:ascii="Times New Roman" w:hAnsi="Times New Roman"/>
                <w:color w:val="000000"/>
                <w:sz w:val="20"/>
                <w:szCs w:val="20"/>
                <w:lang w:val="en-US"/>
              </w:rPr>
              <w:t>A</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7A17E5">
              <w:rPr>
                <w:rFonts w:ascii="Times New Roman" w:hAnsi="Times New Roman"/>
                <w:color w:val="000000"/>
                <w:sz w:val="20"/>
                <w:szCs w:val="20"/>
              </w:rPr>
              <w:t>521</w:t>
            </w:r>
            <w:r w:rsidR="00734059" w:rsidRPr="00EC0F41">
              <w:rPr>
                <w:rFonts w:ascii="Times New Roman" w:hAnsi="Times New Roman"/>
                <w:color w:val="000000"/>
                <w:sz w:val="20"/>
                <w:szCs w:val="20"/>
                <w:lang w:val="en-US"/>
              </w:rPr>
              <w:t>dw</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Pro</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MFP</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A</w:t>
            </w:r>
            <w:r w:rsidR="00734059" w:rsidRPr="007A17E5">
              <w:rPr>
                <w:rFonts w:ascii="Times New Roman" w:hAnsi="Times New Roman"/>
                <w:color w:val="000000"/>
                <w:sz w:val="20"/>
                <w:szCs w:val="20"/>
              </w:rPr>
              <w:t>8</w:t>
            </w:r>
            <w:r w:rsidR="00734059" w:rsidRPr="00EC0F41">
              <w:rPr>
                <w:rFonts w:ascii="Times New Roman" w:hAnsi="Times New Roman"/>
                <w:color w:val="000000"/>
                <w:sz w:val="20"/>
                <w:szCs w:val="20"/>
                <w:lang w:val="en-US"/>
              </w:rPr>
              <w:t>P</w:t>
            </w:r>
            <w:r w:rsidR="00734059" w:rsidRPr="007A17E5">
              <w:rPr>
                <w:rFonts w:ascii="Times New Roman" w:hAnsi="Times New Roman"/>
                <w:color w:val="000000"/>
                <w:sz w:val="20"/>
                <w:szCs w:val="20"/>
              </w:rPr>
              <w:t>80</w:t>
            </w:r>
            <w:r w:rsidR="00734059" w:rsidRPr="00EC0F41">
              <w:rPr>
                <w:rFonts w:ascii="Times New Roman" w:hAnsi="Times New Roman"/>
                <w:color w:val="000000"/>
                <w:sz w:val="20"/>
                <w:szCs w:val="20"/>
                <w:lang w:val="en-US"/>
              </w:rPr>
              <w:t>A</w:t>
            </w:r>
            <w:r w:rsidR="00734059" w:rsidRPr="007A17E5">
              <w:rPr>
                <w:rFonts w:ascii="Times New Roman" w:hAnsi="Times New Roman"/>
                <w:color w:val="000000"/>
                <w:sz w:val="20"/>
                <w:szCs w:val="20"/>
              </w:rPr>
              <w:t>)</w:t>
            </w:r>
          </w:p>
        </w:tc>
        <w:tc>
          <w:tcPr>
            <w:tcW w:w="1922" w:type="dxa"/>
            <w:shd w:val="clear" w:color="auto" w:fill="auto"/>
            <w:noWrap/>
          </w:tcPr>
          <w:p w14:paraId="48CDD456"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15</w:t>
            </w:r>
          </w:p>
        </w:tc>
      </w:tr>
      <w:tr w:rsidR="00734059" w:rsidRPr="00EC0F41" w14:paraId="453363AC" w14:textId="77777777" w:rsidTr="00EC0F41">
        <w:trPr>
          <w:trHeight w:val="20"/>
          <w:jc w:val="center"/>
        </w:trPr>
        <w:tc>
          <w:tcPr>
            <w:tcW w:w="1761" w:type="dxa"/>
            <w:shd w:val="clear" w:color="auto" w:fill="auto"/>
            <w:noWrap/>
            <w:vAlign w:val="center"/>
          </w:tcPr>
          <w:p w14:paraId="0FE1FC74"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6B9E983F" w14:textId="2705588F"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CE</w:t>
            </w:r>
            <w:r w:rsidR="00734059" w:rsidRPr="00D15485">
              <w:rPr>
                <w:rFonts w:ascii="Times New Roman" w:hAnsi="Times New Roman"/>
                <w:color w:val="000000"/>
                <w:sz w:val="20"/>
                <w:szCs w:val="20"/>
              </w:rPr>
              <w:t>285</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(85</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Pro</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 xml:space="preserve">1132,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1212</w:t>
            </w:r>
            <w:r w:rsidR="00734059" w:rsidRPr="00EC0F41">
              <w:rPr>
                <w:rFonts w:ascii="Times New Roman" w:hAnsi="Times New Roman"/>
                <w:color w:val="000000"/>
                <w:sz w:val="20"/>
                <w:szCs w:val="20"/>
                <w:lang w:val="en-US"/>
              </w:rPr>
              <w:t>NF</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1214</w:t>
            </w:r>
            <w:r w:rsidR="00734059" w:rsidRPr="00EC0F41">
              <w:rPr>
                <w:rFonts w:ascii="Times New Roman" w:hAnsi="Times New Roman"/>
                <w:color w:val="000000"/>
                <w:sz w:val="20"/>
                <w:szCs w:val="20"/>
                <w:lang w:val="en-US"/>
              </w:rPr>
              <w:t>NFH</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P</w:t>
            </w:r>
            <w:r w:rsidR="00734059" w:rsidRPr="00D15485">
              <w:rPr>
                <w:rFonts w:ascii="Times New Roman" w:hAnsi="Times New Roman"/>
                <w:color w:val="000000"/>
                <w:sz w:val="20"/>
                <w:szCs w:val="20"/>
              </w:rPr>
              <w:t xml:space="preserve">1102, </w:t>
            </w:r>
            <w:r w:rsidR="00734059" w:rsidRPr="00EC0F41">
              <w:rPr>
                <w:rFonts w:ascii="Times New Roman" w:hAnsi="Times New Roman"/>
                <w:color w:val="000000"/>
                <w:sz w:val="20"/>
                <w:szCs w:val="20"/>
                <w:lang w:val="en-US"/>
              </w:rPr>
              <w:t>P</w:t>
            </w:r>
            <w:r w:rsidR="00734059" w:rsidRPr="00D15485">
              <w:rPr>
                <w:rFonts w:ascii="Times New Roman" w:hAnsi="Times New Roman"/>
                <w:color w:val="000000"/>
                <w:sz w:val="20"/>
                <w:szCs w:val="20"/>
              </w:rPr>
              <w:t>1102</w:t>
            </w:r>
            <w:r w:rsidR="00734059" w:rsidRPr="00EC0F41">
              <w:rPr>
                <w:rFonts w:ascii="Times New Roman" w:hAnsi="Times New Roman"/>
                <w:color w:val="000000"/>
                <w:sz w:val="20"/>
                <w:szCs w:val="20"/>
                <w:lang w:val="en-US"/>
              </w:rPr>
              <w:t>W</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1217</w:t>
            </w:r>
            <w:r w:rsidR="00734059" w:rsidRPr="00EC0F41">
              <w:rPr>
                <w:rFonts w:ascii="Times New Roman" w:hAnsi="Times New Roman"/>
                <w:color w:val="000000"/>
                <w:sz w:val="20"/>
                <w:szCs w:val="20"/>
                <w:lang w:val="en-US"/>
              </w:rPr>
              <w:t>NFP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 xml:space="preserve">1212,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 xml:space="preserve">1214,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1</w:t>
            </w:r>
          </w:p>
        </w:tc>
        <w:tc>
          <w:tcPr>
            <w:tcW w:w="1922" w:type="dxa"/>
            <w:shd w:val="clear" w:color="auto" w:fill="auto"/>
            <w:noWrap/>
          </w:tcPr>
          <w:p w14:paraId="3E43AC3D"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12</w:t>
            </w:r>
          </w:p>
        </w:tc>
      </w:tr>
      <w:tr w:rsidR="00734059" w:rsidRPr="00EC0F41" w14:paraId="5E3634BC" w14:textId="77777777" w:rsidTr="00EC0F41">
        <w:trPr>
          <w:trHeight w:val="20"/>
          <w:jc w:val="center"/>
        </w:trPr>
        <w:tc>
          <w:tcPr>
            <w:tcW w:w="1761" w:type="dxa"/>
            <w:shd w:val="clear" w:color="auto" w:fill="auto"/>
            <w:noWrap/>
            <w:vAlign w:val="center"/>
          </w:tcPr>
          <w:p w14:paraId="5F838A36"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545A1375" w14:textId="4598D080"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CE</w:t>
            </w:r>
            <w:r w:rsidR="00734059" w:rsidRPr="00D15485">
              <w:rPr>
                <w:rFonts w:ascii="Times New Roman" w:hAnsi="Times New Roman"/>
                <w:color w:val="000000"/>
                <w:sz w:val="20"/>
                <w:szCs w:val="20"/>
              </w:rPr>
              <w:t>410</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(305</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Black</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Color</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351/</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451/</w:t>
            </w:r>
            <w:r w:rsidR="00734059" w:rsidRPr="00EC0F41">
              <w:rPr>
                <w:rFonts w:ascii="Times New Roman" w:hAnsi="Times New Roman"/>
                <w:color w:val="000000"/>
                <w:sz w:val="20"/>
                <w:szCs w:val="20"/>
                <w:lang w:val="en-US"/>
              </w:rPr>
              <w:t>MFP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375/</w:t>
            </w:r>
            <w:r w:rsidR="00734059" w:rsidRPr="00EC0F41">
              <w:rPr>
                <w:rFonts w:ascii="Times New Roman" w:hAnsi="Times New Roman"/>
                <w:color w:val="000000"/>
                <w:sz w:val="20"/>
                <w:szCs w:val="20"/>
                <w:lang w:val="en-US"/>
              </w:rPr>
              <w:t>MFP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475</w:t>
            </w:r>
          </w:p>
        </w:tc>
        <w:tc>
          <w:tcPr>
            <w:tcW w:w="1922" w:type="dxa"/>
            <w:shd w:val="clear" w:color="auto" w:fill="auto"/>
            <w:noWrap/>
          </w:tcPr>
          <w:p w14:paraId="1EA9412E"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7036FEAB" w14:textId="77777777" w:rsidTr="00EC0F41">
        <w:trPr>
          <w:trHeight w:val="20"/>
          <w:jc w:val="center"/>
        </w:trPr>
        <w:tc>
          <w:tcPr>
            <w:tcW w:w="1761" w:type="dxa"/>
            <w:shd w:val="clear" w:color="auto" w:fill="auto"/>
            <w:noWrap/>
            <w:vAlign w:val="center"/>
          </w:tcPr>
          <w:p w14:paraId="609204E2"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5CD24437" w14:textId="5EB1652E"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CE</w:t>
            </w:r>
            <w:r w:rsidR="00734059" w:rsidRPr="00D15485">
              <w:rPr>
                <w:rFonts w:ascii="Times New Roman" w:hAnsi="Times New Roman"/>
                <w:color w:val="000000"/>
                <w:sz w:val="20"/>
                <w:szCs w:val="20"/>
              </w:rPr>
              <w:t>411</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(305</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Cian</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Color</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351/</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451/</w:t>
            </w:r>
            <w:r w:rsidR="00734059" w:rsidRPr="00EC0F41">
              <w:rPr>
                <w:rFonts w:ascii="Times New Roman" w:hAnsi="Times New Roman"/>
                <w:color w:val="000000"/>
                <w:sz w:val="20"/>
                <w:szCs w:val="20"/>
                <w:lang w:val="en-US"/>
              </w:rPr>
              <w:t>MFP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375/</w:t>
            </w:r>
            <w:r w:rsidR="00734059" w:rsidRPr="00EC0F41">
              <w:rPr>
                <w:rFonts w:ascii="Times New Roman" w:hAnsi="Times New Roman"/>
                <w:color w:val="000000"/>
                <w:sz w:val="20"/>
                <w:szCs w:val="20"/>
                <w:lang w:val="en-US"/>
              </w:rPr>
              <w:t>MFP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475</w:t>
            </w:r>
          </w:p>
        </w:tc>
        <w:tc>
          <w:tcPr>
            <w:tcW w:w="1922" w:type="dxa"/>
            <w:shd w:val="clear" w:color="auto" w:fill="auto"/>
            <w:noWrap/>
          </w:tcPr>
          <w:p w14:paraId="098FE453"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268554D4" w14:textId="77777777" w:rsidTr="00EC0F41">
        <w:trPr>
          <w:trHeight w:val="20"/>
          <w:jc w:val="center"/>
        </w:trPr>
        <w:tc>
          <w:tcPr>
            <w:tcW w:w="1761" w:type="dxa"/>
            <w:shd w:val="clear" w:color="auto" w:fill="auto"/>
            <w:noWrap/>
            <w:vAlign w:val="center"/>
          </w:tcPr>
          <w:p w14:paraId="08D4E102"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69C8B901" w14:textId="0CF65368"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CE</w:t>
            </w:r>
            <w:r w:rsidR="00734059" w:rsidRPr="00D15485">
              <w:rPr>
                <w:rFonts w:ascii="Times New Roman" w:hAnsi="Times New Roman"/>
                <w:color w:val="000000"/>
                <w:sz w:val="20"/>
                <w:szCs w:val="20"/>
              </w:rPr>
              <w:t>412</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(305</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Yellow</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Color</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351/</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451/</w:t>
            </w:r>
            <w:r w:rsidR="00734059" w:rsidRPr="00EC0F41">
              <w:rPr>
                <w:rFonts w:ascii="Times New Roman" w:hAnsi="Times New Roman"/>
                <w:color w:val="000000"/>
                <w:sz w:val="20"/>
                <w:szCs w:val="20"/>
                <w:lang w:val="en-US"/>
              </w:rPr>
              <w:t>MFP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375/</w:t>
            </w:r>
            <w:r w:rsidR="00734059" w:rsidRPr="00EC0F41">
              <w:rPr>
                <w:rFonts w:ascii="Times New Roman" w:hAnsi="Times New Roman"/>
                <w:color w:val="000000"/>
                <w:sz w:val="20"/>
                <w:szCs w:val="20"/>
                <w:lang w:val="en-US"/>
              </w:rPr>
              <w:t>MFP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475</w:t>
            </w:r>
          </w:p>
        </w:tc>
        <w:tc>
          <w:tcPr>
            <w:tcW w:w="1922" w:type="dxa"/>
            <w:shd w:val="clear" w:color="auto" w:fill="auto"/>
            <w:noWrap/>
          </w:tcPr>
          <w:p w14:paraId="546E4CCE"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69A1B9D2" w14:textId="77777777" w:rsidTr="00EC0F41">
        <w:trPr>
          <w:trHeight w:val="20"/>
          <w:jc w:val="center"/>
        </w:trPr>
        <w:tc>
          <w:tcPr>
            <w:tcW w:w="1761" w:type="dxa"/>
            <w:shd w:val="clear" w:color="auto" w:fill="auto"/>
            <w:noWrap/>
            <w:vAlign w:val="center"/>
          </w:tcPr>
          <w:p w14:paraId="64140242"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6EA7957C" w14:textId="1ABC5E5A" w:rsidR="00734059" w:rsidRPr="007A17E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w:t>
            </w:r>
            <w:r w:rsidRPr="007A17E5">
              <w:rPr>
                <w:rFonts w:ascii="Times New Roman" w:hAnsi="Times New Roman"/>
                <w:color w:val="000000"/>
                <w:sz w:val="20"/>
                <w:szCs w:val="20"/>
              </w:rPr>
              <w:t xml:space="preserve"> (</w:t>
            </w:r>
            <w:r>
              <w:rPr>
                <w:rFonts w:ascii="Times New Roman" w:hAnsi="Times New Roman"/>
                <w:color w:val="000000"/>
                <w:sz w:val="20"/>
                <w:szCs w:val="20"/>
              </w:rPr>
              <w:t>совместимый</w:t>
            </w:r>
            <w:r w:rsidRPr="007A17E5">
              <w:rPr>
                <w:rFonts w:ascii="Times New Roman" w:hAnsi="Times New Roman"/>
                <w:color w:val="000000"/>
                <w:sz w:val="20"/>
                <w:szCs w:val="20"/>
              </w:rPr>
              <w:t>)</w:t>
            </w:r>
            <w:r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CE</w:t>
            </w:r>
            <w:r w:rsidR="00734059" w:rsidRPr="007A17E5">
              <w:rPr>
                <w:rFonts w:ascii="Times New Roman" w:hAnsi="Times New Roman"/>
                <w:color w:val="000000"/>
                <w:sz w:val="20"/>
                <w:szCs w:val="20"/>
              </w:rPr>
              <w:t>413</w:t>
            </w:r>
            <w:r w:rsidR="00734059" w:rsidRPr="00EC0F41">
              <w:rPr>
                <w:rFonts w:ascii="Times New Roman" w:hAnsi="Times New Roman"/>
                <w:color w:val="000000"/>
                <w:sz w:val="20"/>
                <w:szCs w:val="20"/>
                <w:lang w:val="en-US"/>
              </w:rPr>
              <w:t>A</w:t>
            </w:r>
            <w:r w:rsidR="00734059" w:rsidRPr="007A17E5">
              <w:rPr>
                <w:rFonts w:ascii="Times New Roman" w:hAnsi="Times New Roman"/>
                <w:color w:val="000000"/>
                <w:sz w:val="20"/>
                <w:szCs w:val="20"/>
              </w:rPr>
              <w:t xml:space="preserve"> (305</w:t>
            </w:r>
            <w:r w:rsidR="00734059" w:rsidRPr="00EC0F41">
              <w:rPr>
                <w:rFonts w:ascii="Times New Roman" w:hAnsi="Times New Roman"/>
                <w:color w:val="000000"/>
                <w:sz w:val="20"/>
                <w:szCs w:val="20"/>
                <w:lang w:val="en-US"/>
              </w:rPr>
              <w:t>A</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Magenta</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Color</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7A17E5">
              <w:rPr>
                <w:rFonts w:ascii="Times New Roman" w:hAnsi="Times New Roman"/>
                <w:color w:val="000000"/>
                <w:sz w:val="20"/>
                <w:szCs w:val="20"/>
              </w:rPr>
              <w:t>351/</w:t>
            </w:r>
            <w:r w:rsidR="00734059" w:rsidRPr="00EC0F41">
              <w:rPr>
                <w:rFonts w:ascii="Times New Roman" w:hAnsi="Times New Roman"/>
                <w:color w:val="000000"/>
                <w:sz w:val="20"/>
                <w:szCs w:val="20"/>
                <w:lang w:val="en-US"/>
              </w:rPr>
              <w:t>M</w:t>
            </w:r>
            <w:r w:rsidR="00734059" w:rsidRPr="007A17E5">
              <w:rPr>
                <w:rFonts w:ascii="Times New Roman" w:hAnsi="Times New Roman"/>
                <w:color w:val="000000"/>
                <w:sz w:val="20"/>
                <w:szCs w:val="20"/>
              </w:rPr>
              <w:t>451/</w:t>
            </w:r>
            <w:r w:rsidR="00734059" w:rsidRPr="00EC0F41">
              <w:rPr>
                <w:rFonts w:ascii="Times New Roman" w:hAnsi="Times New Roman"/>
                <w:color w:val="000000"/>
                <w:sz w:val="20"/>
                <w:szCs w:val="20"/>
                <w:lang w:val="en-US"/>
              </w:rPr>
              <w:t>MFP</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7A17E5">
              <w:rPr>
                <w:rFonts w:ascii="Times New Roman" w:hAnsi="Times New Roman"/>
                <w:color w:val="000000"/>
                <w:sz w:val="20"/>
                <w:szCs w:val="20"/>
              </w:rPr>
              <w:t>375/</w:t>
            </w:r>
            <w:r w:rsidR="00734059" w:rsidRPr="00EC0F41">
              <w:rPr>
                <w:rFonts w:ascii="Times New Roman" w:hAnsi="Times New Roman"/>
                <w:color w:val="000000"/>
                <w:sz w:val="20"/>
                <w:szCs w:val="20"/>
                <w:lang w:val="en-US"/>
              </w:rPr>
              <w:t>MFP</w:t>
            </w:r>
            <w:r w:rsidR="00734059" w:rsidRPr="007A17E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7A17E5">
              <w:rPr>
                <w:rFonts w:ascii="Times New Roman" w:hAnsi="Times New Roman"/>
                <w:color w:val="000000"/>
                <w:sz w:val="20"/>
                <w:szCs w:val="20"/>
              </w:rPr>
              <w:t>475</w:t>
            </w:r>
          </w:p>
        </w:tc>
        <w:tc>
          <w:tcPr>
            <w:tcW w:w="1922" w:type="dxa"/>
            <w:shd w:val="clear" w:color="auto" w:fill="auto"/>
            <w:noWrap/>
          </w:tcPr>
          <w:p w14:paraId="2E1EAB63"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487A5781" w14:textId="77777777" w:rsidTr="00EC0F41">
        <w:trPr>
          <w:trHeight w:val="20"/>
          <w:jc w:val="center"/>
        </w:trPr>
        <w:tc>
          <w:tcPr>
            <w:tcW w:w="1761" w:type="dxa"/>
            <w:shd w:val="clear" w:color="auto" w:fill="auto"/>
            <w:noWrap/>
            <w:vAlign w:val="center"/>
          </w:tcPr>
          <w:p w14:paraId="7C62AAB7"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703C313A" w14:textId="0AEB262A"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CF</w:t>
            </w:r>
            <w:r w:rsidR="00734059" w:rsidRPr="00D15485">
              <w:rPr>
                <w:rFonts w:ascii="Times New Roman" w:hAnsi="Times New Roman"/>
                <w:color w:val="000000"/>
                <w:sz w:val="20"/>
                <w:szCs w:val="20"/>
              </w:rPr>
              <w:t>210</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(131</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black</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Pro</w:t>
            </w:r>
            <w:r w:rsidR="00734059" w:rsidRPr="00D15485">
              <w:rPr>
                <w:rFonts w:ascii="Times New Roman" w:hAnsi="Times New Roman"/>
                <w:color w:val="000000"/>
                <w:sz w:val="20"/>
                <w:szCs w:val="20"/>
              </w:rPr>
              <w:t xml:space="preserve"> 200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251/</w:t>
            </w:r>
            <w:r w:rsidR="00734059" w:rsidRPr="00EC0F41">
              <w:rPr>
                <w:rFonts w:ascii="Times New Roman" w:hAnsi="Times New Roman"/>
                <w:color w:val="000000"/>
                <w:sz w:val="20"/>
                <w:szCs w:val="20"/>
                <w:lang w:val="en-US"/>
              </w:rPr>
              <w:t>MFP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276 (2400</w:t>
            </w:r>
            <w:r w:rsidR="00734059" w:rsidRPr="00EC0F41">
              <w:rPr>
                <w:rFonts w:ascii="Times New Roman" w:hAnsi="Times New Roman"/>
                <w:color w:val="000000"/>
                <w:sz w:val="20"/>
                <w:szCs w:val="20"/>
              </w:rPr>
              <w:t>стр</w:t>
            </w:r>
            <w:r w:rsidR="00734059" w:rsidRPr="00D15485">
              <w:rPr>
                <w:rFonts w:ascii="Times New Roman" w:hAnsi="Times New Roman"/>
                <w:color w:val="000000"/>
                <w:sz w:val="20"/>
                <w:szCs w:val="20"/>
              </w:rPr>
              <w:t>.)</w:t>
            </w:r>
          </w:p>
        </w:tc>
        <w:tc>
          <w:tcPr>
            <w:tcW w:w="1922" w:type="dxa"/>
            <w:shd w:val="clear" w:color="auto" w:fill="auto"/>
            <w:noWrap/>
          </w:tcPr>
          <w:p w14:paraId="50397CEC"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4</w:t>
            </w:r>
          </w:p>
        </w:tc>
      </w:tr>
      <w:tr w:rsidR="00734059" w:rsidRPr="00EC0F41" w14:paraId="645566DC" w14:textId="77777777" w:rsidTr="00EC0F41">
        <w:trPr>
          <w:trHeight w:val="20"/>
          <w:jc w:val="center"/>
        </w:trPr>
        <w:tc>
          <w:tcPr>
            <w:tcW w:w="1761" w:type="dxa"/>
            <w:shd w:val="clear" w:color="auto" w:fill="auto"/>
            <w:noWrap/>
            <w:vAlign w:val="center"/>
          </w:tcPr>
          <w:p w14:paraId="187BCDAD"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608E2935" w14:textId="4B666EFA"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CF</w:t>
            </w:r>
            <w:r w:rsidR="00734059" w:rsidRPr="00D15485">
              <w:rPr>
                <w:rFonts w:ascii="Times New Roman" w:hAnsi="Times New Roman"/>
                <w:color w:val="000000"/>
                <w:sz w:val="20"/>
                <w:szCs w:val="20"/>
              </w:rPr>
              <w:t>211</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(131</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cian</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Pro</w:t>
            </w:r>
            <w:r w:rsidR="00734059" w:rsidRPr="00D15485">
              <w:rPr>
                <w:rFonts w:ascii="Times New Roman" w:hAnsi="Times New Roman"/>
                <w:color w:val="000000"/>
                <w:sz w:val="20"/>
                <w:szCs w:val="20"/>
              </w:rPr>
              <w:t xml:space="preserve"> 200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251/</w:t>
            </w:r>
            <w:r w:rsidR="00734059" w:rsidRPr="00EC0F41">
              <w:rPr>
                <w:rFonts w:ascii="Times New Roman" w:hAnsi="Times New Roman"/>
                <w:color w:val="000000"/>
                <w:sz w:val="20"/>
                <w:szCs w:val="20"/>
                <w:lang w:val="en-US"/>
              </w:rPr>
              <w:t>MFP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276 (1800</w:t>
            </w:r>
            <w:r w:rsidR="00734059" w:rsidRPr="00EC0F41">
              <w:rPr>
                <w:rFonts w:ascii="Times New Roman" w:hAnsi="Times New Roman"/>
                <w:color w:val="000000"/>
                <w:sz w:val="20"/>
                <w:szCs w:val="20"/>
              </w:rPr>
              <w:t>стр</w:t>
            </w:r>
            <w:r w:rsidR="00734059" w:rsidRPr="00D15485">
              <w:rPr>
                <w:rFonts w:ascii="Times New Roman" w:hAnsi="Times New Roman"/>
                <w:color w:val="000000"/>
                <w:sz w:val="20"/>
                <w:szCs w:val="20"/>
              </w:rPr>
              <w:t>.)</w:t>
            </w:r>
          </w:p>
        </w:tc>
        <w:tc>
          <w:tcPr>
            <w:tcW w:w="1922" w:type="dxa"/>
            <w:shd w:val="clear" w:color="auto" w:fill="auto"/>
            <w:noWrap/>
          </w:tcPr>
          <w:p w14:paraId="48CFBB68"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47951219" w14:textId="77777777" w:rsidTr="00EC0F41">
        <w:trPr>
          <w:trHeight w:val="20"/>
          <w:jc w:val="center"/>
        </w:trPr>
        <w:tc>
          <w:tcPr>
            <w:tcW w:w="1761" w:type="dxa"/>
            <w:shd w:val="clear" w:color="auto" w:fill="auto"/>
            <w:noWrap/>
            <w:vAlign w:val="center"/>
          </w:tcPr>
          <w:p w14:paraId="3B57FD35"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3999BAB0" w14:textId="58209C60"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CF</w:t>
            </w:r>
            <w:r w:rsidR="00734059" w:rsidRPr="00D15485">
              <w:rPr>
                <w:rFonts w:ascii="Times New Roman" w:hAnsi="Times New Roman"/>
                <w:color w:val="000000"/>
                <w:sz w:val="20"/>
                <w:szCs w:val="20"/>
              </w:rPr>
              <w:t>212</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(131</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yellow</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Pro</w:t>
            </w:r>
            <w:r w:rsidR="00734059" w:rsidRPr="00D15485">
              <w:rPr>
                <w:rFonts w:ascii="Times New Roman" w:hAnsi="Times New Roman"/>
                <w:color w:val="000000"/>
                <w:sz w:val="20"/>
                <w:szCs w:val="20"/>
              </w:rPr>
              <w:t xml:space="preserve"> 200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251/</w:t>
            </w:r>
            <w:r w:rsidR="00734059" w:rsidRPr="00EC0F41">
              <w:rPr>
                <w:rFonts w:ascii="Times New Roman" w:hAnsi="Times New Roman"/>
                <w:color w:val="000000"/>
                <w:sz w:val="20"/>
                <w:szCs w:val="20"/>
                <w:lang w:val="en-US"/>
              </w:rPr>
              <w:t>MFP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276 (1800</w:t>
            </w:r>
            <w:r w:rsidR="00734059" w:rsidRPr="00EC0F41">
              <w:rPr>
                <w:rFonts w:ascii="Times New Roman" w:hAnsi="Times New Roman"/>
                <w:color w:val="000000"/>
                <w:sz w:val="20"/>
                <w:szCs w:val="20"/>
              </w:rPr>
              <w:t>стр</w:t>
            </w:r>
            <w:r w:rsidR="00734059" w:rsidRPr="00D15485">
              <w:rPr>
                <w:rFonts w:ascii="Times New Roman" w:hAnsi="Times New Roman"/>
                <w:color w:val="000000"/>
                <w:sz w:val="20"/>
                <w:szCs w:val="20"/>
              </w:rPr>
              <w:t>.)</w:t>
            </w:r>
          </w:p>
        </w:tc>
        <w:tc>
          <w:tcPr>
            <w:tcW w:w="1922" w:type="dxa"/>
            <w:shd w:val="clear" w:color="auto" w:fill="auto"/>
            <w:noWrap/>
          </w:tcPr>
          <w:p w14:paraId="599BC302"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r w:rsidR="00734059" w:rsidRPr="00EC0F41" w14:paraId="2DC32C2F" w14:textId="77777777" w:rsidTr="00EC0F41">
        <w:trPr>
          <w:trHeight w:val="20"/>
          <w:jc w:val="center"/>
        </w:trPr>
        <w:tc>
          <w:tcPr>
            <w:tcW w:w="1761" w:type="dxa"/>
            <w:shd w:val="clear" w:color="auto" w:fill="auto"/>
            <w:noWrap/>
            <w:vAlign w:val="center"/>
          </w:tcPr>
          <w:p w14:paraId="3CE411EA"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149006C4" w14:textId="2BE3164E" w:rsidR="00734059" w:rsidRPr="00EC0F41" w:rsidRDefault="00D15485" w:rsidP="00EC0F41">
            <w:pPr>
              <w:spacing w:after="0"/>
              <w:rPr>
                <w:rFonts w:ascii="Times New Roman" w:hAnsi="Times New Roman"/>
                <w:color w:val="000000"/>
                <w:sz w:val="20"/>
                <w:szCs w:val="20"/>
                <w:lang w:val="en-US"/>
              </w:rPr>
            </w:pPr>
            <w:r>
              <w:rPr>
                <w:rFonts w:ascii="Times New Roman" w:hAnsi="Times New Roman"/>
                <w:color w:val="000000"/>
                <w:sz w:val="20"/>
                <w:szCs w:val="20"/>
              </w:rPr>
              <w:t>Картридж</w:t>
            </w:r>
            <w:r w:rsidRPr="00D15485">
              <w:rPr>
                <w:rFonts w:ascii="Times New Roman" w:hAnsi="Times New Roman"/>
                <w:color w:val="000000"/>
                <w:sz w:val="20"/>
                <w:szCs w:val="20"/>
                <w:lang w:val="en-US"/>
              </w:rPr>
              <w:t xml:space="preserve"> (</w:t>
            </w:r>
            <w:r>
              <w:rPr>
                <w:rFonts w:ascii="Times New Roman" w:hAnsi="Times New Roman"/>
                <w:color w:val="000000"/>
                <w:sz w:val="20"/>
                <w:szCs w:val="20"/>
              </w:rPr>
              <w:t>совместимый</w:t>
            </w:r>
            <w:r w:rsidRPr="00D15485">
              <w:rPr>
                <w:rFonts w:ascii="Times New Roman" w:hAnsi="Times New Roman"/>
                <w:color w:val="000000"/>
                <w:sz w:val="20"/>
                <w:szCs w:val="20"/>
                <w:lang w:val="en-US"/>
              </w:rPr>
              <w:t>)</w:t>
            </w:r>
            <w:r w:rsidRPr="00D15485">
              <w:rPr>
                <w:rFonts w:ascii="Times New Roman" w:hAnsi="Times New Roman"/>
                <w:color w:val="000000"/>
                <w:sz w:val="20"/>
                <w:szCs w:val="20"/>
                <w:lang w:val="en-US"/>
              </w:rPr>
              <w:t xml:space="preserve"> </w:t>
            </w:r>
            <w:r w:rsidR="00734059" w:rsidRPr="00EC0F41">
              <w:rPr>
                <w:rFonts w:ascii="Times New Roman" w:hAnsi="Times New Roman"/>
                <w:color w:val="000000"/>
                <w:sz w:val="20"/>
                <w:szCs w:val="20"/>
                <w:lang w:val="en-US"/>
              </w:rPr>
              <w:t xml:space="preserve">CF213A (131A) magenta </w:t>
            </w:r>
            <w:r w:rsidR="00734059" w:rsidRPr="00EC0F41">
              <w:rPr>
                <w:rFonts w:ascii="Times New Roman" w:hAnsi="Times New Roman"/>
                <w:color w:val="000000"/>
                <w:sz w:val="20"/>
                <w:szCs w:val="20"/>
              </w:rPr>
              <w:t>для</w:t>
            </w:r>
            <w:r w:rsidR="00734059" w:rsidRPr="00EC0F41">
              <w:rPr>
                <w:rFonts w:ascii="Times New Roman" w:hAnsi="Times New Roman"/>
                <w:color w:val="000000"/>
                <w:sz w:val="20"/>
                <w:szCs w:val="20"/>
                <w:lang w:val="en-US"/>
              </w:rPr>
              <w:t xml:space="preserve"> LaserJet Pro 200 M251/MFP M276 (1800</w:t>
            </w:r>
            <w:r w:rsidR="00734059" w:rsidRPr="00EC0F41">
              <w:rPr>
                <w:rFonts w:ascii="Times New Roman" w:hAnsi="Times New Roman"/>
                <w:color w:val="000000"/>
                <w:sz w:val="20"/>
                <w:szCs w:val="20"/>
              </w:rPr>
              <w:t>стр</w:t>
            </w:r>
            <w:r w:rsidR="00734059" w:rsidRPr="00EC0F41">
              <w:rPr>
                <w:rFonts w:ascii="Times New Roman" w:hAnsi="Times New Roman"/>
                <w:color w:val="000000"/>
                <w:sz w:val="20"/>
                <w:szCs w:val="20"/>
                <w:lang w:val="en-US"/>
              </w:rPr>
              <w:t>.)</w:t>
            </w:r>
          </w:p>
        </w:tc>
        <w:tc>
          <w:tcPr>
            <w:tcW w:w="1922" w:type="dxa"/>
            <w:shd w:val="clear" w:color="auto" w:fill="auto"/>
            <w:noWrap/>
          </w:tcPr>
          <w:p w14:paraId="74604EFD"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75D3D96C" w14:textId="77777777" w:rsidTr="00EC0F41">
        <w:trPr>
          <w:trHeight w:val="20"/>
          <w:jc w:val="center"/>
        </w:trPr>
        <w:tc>
          <w:tcPr>
            <w:tcW w:w="1761" w:type="dxa"/>
            <w:shd w:val="clear" w:color="auto" w:fill="auto"/>
            <w:noWrap/>
            <w:vAlign w:val="center"/>
          </w:tcPr>
          <w:p w14:paraId="3382CCAF"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3BF32599" w14:textId="19A8AA33" w:rsidR="00734059" w:rsidRPr="00EC0F41" w:rsidRDefault="00D15485" w:rsidP="00EC0F41">
            <w:pPr>
              <w:spacing w:after="0"/>
              <w:rPr>
                <w:rFonts w:ascii="Times New Roman" w:hAnsi="Times New Roman"/>
                <w:color w:val="000000"/>
                <w:sz w:val="20"/>
                <w:szCs w:val="20"/>
                <w:lang w:val="en-US"/>
              </w:rPr>
            </w:pPr>
            <w:r>
              <w:rPr>
                <w:rFonts w:ascii="Times New Roman" w:hAnsi="Times New Roman"/>
                <w:color w:val="000000"/>
                <w:sz w:val="20"/>
                <w:szCs w:val="20"/>
              </w:rPr>
              <w:t>Картридж</w:t>
            </w:r>
            <w:r w:rsidRPr="00D15485">
              <w:rPr>
                <w:rFonts w:ascii="Times New Roman" w:hAnsi="Times New Roman"/>
                <w:color w:val="000000"/>
                <w:sz w:val="20"/>
                <w:szCs w:val="20"/>
                <w:lang w:val="en-US"/>
              </w:rPr>
              <w:t xml:space="preserve"> (</w:t>
            </w:r>
            <w:r>
              <w:rPr>
                <w:rFonts w:ascii="Times New Roman" w:hAnsi="Times New Roman"/>
                <w:color w:val="000000"/>
                <w:sz w:val="20"/>
                <w:szCs w:val="20"/>
              </w:rPr>
              <w:t>совместимый</w:t>
            </w:r>
            <w:r w:rsidRPr="00D15485">
              <w:rPr>
                <w:rFonts w:ascii="Times New Roman" w:hAnsi="Times New Roman"/>
                <w:color w:val="000000"/>
                <w:sz w:val="20"/>
                <w:szCs w:val="20"/>
                <w:lang w:val="en-US"/>
              </w:rPr>
              <w:t>)</w:t>
            </w:r>
            <w:r w:rsidRPr="00D15485">
              <w:rPr>
                <w:rFonts w:ascii="Times New Roman" w:hAnsi="Times New Roman"/>
                <w:color w:val="000000"/>
                <w:sz w:val="20"/>
                <w:szCs w:val="20"/>
                <w:lang w:val="en-US"/>
              </w:rPr>
              <w:t xml:space="preserve"> </w:t>
            </w:r>
            <w:r w:rsidR="00734059" w:rsidRPr="00EC0F41">
              <w:rPr>
                <w:rFonts w:ascii="Times New Roman" w:hAnsi="Times New Roman"/>
                <w:color w:val="000000"/>
                <w:sz w:val="20"/>
                <w:szCs w:val="20"/>
                <w:lang w:val="en-US"/>
              </w:rPr>
              <w:t xml:space="preserve">CF214X (14X) </w:t>
            </w:r>
            <w:r w:rsidR="00734059" w:rsidRPr="00EC0F41">
              <w:rPr>
                <w:rFonts w:ascii="Times New Roman" w:hAnsi="Times New Roman"/>
                <w:color w:val="000000"/>
                <w:sz w:val="20"/>
                <w:szCs w:val="20"/>
              </w:rPr>
              <w:t>для</w:t>
            </w:r>
            <w:r w:rsidR="00734059" w:rsidRPr="00EC0F41">
              <w:rPr>
                <w:rFonts w:ascii="Times New Roman" w:hAnsi="Times New Roman"/>
                <w:color w:val="000000"/>
                <w:sz w:val="20"/>
                <w:szCs w:val="20"/>
                <w:lang w:val="en-US"/>
              </w:rPr>
              <w:t xml:space="preserve"> HP LaserJet Enterprise 700 Printer M712dn, LaserJet Enterprise 700 Printer</w:t>
            </w:r>
          </w:p>
        </w:tc>
        <w:tc>
          <w:tcPr>
            <w:tcW w:w="1922" w:type="dxa"/>
            <w:shd w:val="clear" w:color="auto" w:fill="auto"/>
            <w:noWrap/>
          </w:tcPr>
          <w:p w14:paraId="79F6381E"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7</w:t>
            </w:r>
          </w:p>
        </w:tc>
      </w:tr>
      <w:tr w:rsidR="00734059" w:rsidRPr="00EC0F41" w14:paraId="306B7FA9" w14:textId="77777777" w:rsidTr="00EC0F41">
        <w:trPr>
          <w:trHeight w:val="20"/>
          <w:jc w:val="center"/>
        </w:trPr>
        <w:tc>
          <w:tcPr>
            <w:tcW w:w="1761" w:type="dxa"/>
            <w:shd w:val="clear" w:color="auto" w:fill="auto"/>
            <w:noWrap/>
            <w:vAlign w:val="center"/>
          </w:tcPr>
          <w:p w14:paraId="5B48EE42"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17E934B8" w14:textId="7B477DCD"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CF</w:t>
            </w:r>
            <w:r w:rsidR="00734059" w:rsidRPr="00D15485">
              <w:rPr>
                <w:rFonts w:ascii="Times New Roman" w:hAnsi="Times New Roman"/>
                <w:color w:val="000000"/>
                <w:sz w:val="20"/>
                <w:szCs w:val="20"/>
              </w:rPr>
              <w:t>218</w:t>
            </w:r>
            <w:r w:rsidR="00734059" w:rsidRPr="00EC0F41">
              <w:rPr>
                <w:rFonts w:ascii="Times New Roman" w:hAnsi="Times New Roman"/>
                <w:color w:val="000000"/>
                <w:sz w:val="20"/>
                <w:szCs w:val="20"/>
              </w:rPr>
              <w:t>А</w:t>
            </w:r>
            <w:r w:rsidR="00734059" w:rsidRPr="00D15485">
              <w:rPr>
                <w:rFonts w:ascii="Times New Roman" w:hAnsi="Times New Roman"/>
                <w:color w:val="000000"/>
                <w:sz w:val="20"/>
                <w:szCs w:val="20"/>
              </w:rPr>
              <w:t xml:space="preserve"> (18</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LJ</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104</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104</w:t>
            </w:r>
            <w:r w:rsidR="00734059" w:rsidRPr="00EC0F41">
              <w:rPr>
                <w:rFonts w:ascii="Times New Roman" w:hAnsi="Times New Roman"/>
                <w:color w:val="000000"/>
                <w:sz w:val="20"/>
                <w:szCs w:val="20"/>
                <w:lang w:val="en-US"/>
              </w:rPr>
              <w:t>w</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132</w:t>
            </w:r>
            <w:r w:rsidR="00734059" w:rsidRPr="00EC0F41">
              <w:rPr>
                <w:rFonts w:ascii="Times New Roman" w:hAnsi="Times New Roman"/>
                <w:color w:val="000000"/>
                <w:sz w:val="20"/>
                <w:szCs w:val="20"/>
                <w:lang w:val="en-US"/>
              </w:rPr>
              <w:t>a</w:t>
            </w:r>
          </w:p>
        </w:tc>
        <w:tc>
          <w:tcPr>
            <w:tcW w:w="1922" w:type="dxa"/>
            <w:shd w:val="clear" w:color="auto" w:fill="auto"/>
            <w:noWrap/>
          </w:tcPr>
          <w:p w14:paraId="6898290B"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10</w:t>
            </w:r>
          </w:p>
        </w:tc>
      </w:tr>
      <w:tr w:rsidR="00734059" w:rsidRPr="00EC0F41" w14:paraId="3840E983" w14:textId="77777777" w:rsidTr="00EC0F41">
        <w:trPr>
          <w:trHeight w:val="20"/>
          <w:jc w:val="center"/>
        </w:trPr>
        <w:tc>
          <w:tcPr>
            <w:tcW w:w="1761" w:type="dxa"/>
            <w:shd w:val="clear" w:color="auto" w:fill="auto"/>
            <w:noWrap/>
            <w:vAlign w:val="center"/>
          </w:tcPr>
          <w:p w14:paraId="270D491E"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43BACBC1" w14:textId="4E32AB0A"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CF</w:t>
            </w:r>
            <w:r w:rsidR="00734059" w:rsidRPr="00D15485">
              <w:rPr>
                <w:rFonts w:ascii="Times New Roman" w:hAnsi="Times New Roman"/>
                <w:color w:val="000000"/>
                <w:sz w:val="20"/>
                <w:szCs w:val="20"/>
              </w:rPr>
              <w:t>219</w:t>
            </w:r>
            <w:r w:rsidR="00734059" w:rsidRPr="00EC0F41">
              <w:rPr>
                <w:rFonts w:ascii="Times New Roman" w:hAnsi="Times New Roman"/>
                <w:color w:val="000000"/>
                <w:sz w:val="20"/>
                <w:szCs w:val="20"/>
              </w:rPr>
              <w:t>А</w:t>
            </w:r>
            <w:r w:rsidR="00734059" w:rsidRPr="00D15485">
              <w:rPr>
                <w:rFonts w:ascii="Times New Roman" w:hAnsi="Times New Roman"/>
                <w:color w:val="000000"/>
                <w:sz w:val="20"/>
                <w:szCs w:val="20"/>
              </w:rPr>
              <w:t xml:space="preserve"> (19</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LJ</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104</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104</w:t>
            </w:r>
            <w:r w:rsidR="00734059" w:rsidRPr="00EC0F41">
              <w:rPr>
                <w:rFonts w:ascii="Times New Roman" w:hAnsi="Times New Roman"/>
                <w:color w:val="000000"/>
                <w:sz w:val="20"/>
                <w:szCs w:val="20"/>
                <w:lang w:val="en-US"/>
              </w:rPr>
              <w:t>w</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132</w:t>
            </w:r>
            <w:r w:rsidR="00734059" w:rsidRPr="00EC0F41">
              <w:rPr>
                <w:rFonts w:ascii="Times New Roman" w:hAnsi="Times New Roman"/>
                <w:color w:val="000000"/>
                <w:sz w:val="20"/>
                <w:szCs w:val="20"/>
                <w:lang w:val="en-US"/>
              </w:rPr>
              <w:t>a</w:t>
            </w:r>
          </w:p>
        </w:tc>
        <w:tc>
          <w:tcPr>
            <w:tcW w:w="1922" w:type="dxa"/>
            <w:shd w:val="clear" w:color="auto" w:fill="auto"/>
            <w:noWrap/>
          </w:tcPr>
          <w:p w14:paraId="70278C5E"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5</w:t>
            </w:r>
          </w:p>
        </w:tc>
      </w:tr>
      <w:tr w:rsidR="00734059" w:rsidRPr="00EC0F41" w14:paraId="0C456AD7" w14:textId="77777777" w:rsidTr="00EC0F41">
        <w:trPr>
          <w:trHeight w:val="20"/>
          <w:jc w:val="center"/>
        </w:trPr>
        <w:tc>
          <w:tcPr>
            <w:tcW w:w="1761" w:type="dxa"/>
            <w:shd w:val="clear" w:color="auto" w:fill="auto"/>
            <w:noWrap/>
            <w:vAlign w:val="center"/>
          </w:tcPr>
          <w:p w14:paraId="2D4B07B4"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32735850" w14:textId="75FC9B49"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rPr>
              <w:t>CF237Х (37Х) для HP LaserJet M608N/DX/X, M609DN/X, M631DN/Z/H, M632Z/FH/H, M633Z/FH</w:t>
            </w:r>
          </w:p>
        </w:tc>
        <w:tc>
          <w:tcPr>
            <w:tcW w:w="1922" w:type="dxa"/>
            <w:shd w:val="clear" w:color="auto" w:fill="auto"/>
            <w:noWrap/>
          </w:tcPr>
          <w:p w14:paraId="0E0FB953"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4</w:t>
            </w:r>
          </w:p>
        </w:tc>
      </w:tr>
      <w:tr w:rsidR="00734059" w:rsidRPr="00EC0F41" w14:paraId="52E6DFCE" w14:textId="77777777" w:rsidTr="00EC0F41">
        <w:trPr>
          <w:trHeight w:val="20"/>
          <w:jc w:val="center"/>
        </w:trPr>
        <w:tc>
          <w:tcPr>
            <w:tcW w:w="1761" w:type="dxa"/>
            <w:shd w:val="clear" w:color="auto" w:fill="auto"/>
            <w:noWrap/>
            <w:vAlign w:val="center"/>
          </w:tcPr>
          <w:p w14:paraId="5E206ABB"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1CAB83B8" w14:textId="456DC2E8"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CF</w:t>
            </w:r>
            <w:r w:rsidR="00734059" w:rsidRPr="00D15485">
              <w:rPr>
                <w:rFonts w:ascii="Times New Roman" w:hAnsi="Times New Roman"/>
                <w:color w:val="000000"/>
                <w:sz w:val="20"/>
                <w:szCs w:val="20"/>
              </w:rPr>
              <w:t>280</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(80</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Pro</w:t>
            </w:r>
            <w:r w:rsidR="00734059" w:rsidRPr="00D15485">
              <w:rPr>
                <w:rFonts w:ascii="Times New Roman" w:hAnsi="Times New Roman"/>
                <w:color w:val="000000"/>
                <w:sz w:val="20"/>
                <w:szCs w:val="20"/>
              </w:rPr>
              <w:t xml:space="preserve"> 400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 xml:space="preserve">401, </w:t>
            </w:r>
            <w:r w:rsidR="00734059" w:rsidRPr="00EC0F41">
              <w:rPr>
                <w:rFonts w:ascii="Times New Roman" w:hAnsi="Times New Roman"/>
                <w:color w:val="000000"/>
                <w:sz w:val="20"/>
                <w:szCs w:val="20"/>
                <w:lang w:val="en-US"/>
              </w:rPr>
              <w:t>Pro</w:t>
            </w:r>
            <w:r w:rsidR="00734059" w:rsidRPr="00D15485">
              <w:rPr>
                <w:rFonts w:ascii="Times New Roman" w:hAnsi="Times New Roman"/>
                <w:color w:val="000000"/>
                <w:sz w:val="20"/>
                <w:szCs w:val="20"/>
              </w:rPr>
              <w:t xml:space="preserve"> 400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425</w:t>
            </w:r>
          </w:p>
        </w:tc>
        <w:tc>
          <w:tcPr>
            <w:tcW w:w="1922" w:type="dxa"/>
            <w:shd w:val="clear" w:color="auto" w:fill="auto"/>
            <w:noWrap/>
          </w:tcPr>
          <w:p w14:paraId="7AE8E003"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15</w:t>
            </w:r>
          </w:p>
        </w:tc>
      </w:tr>
      <w:tr w:rsidR="00734059" w:rsidRPr="00EC0F41" w14:paraId="1E34DAB3" w14:textId="77777777" w:rsidTr="00EC0F41">
        <w:trPr>
          <w:trHeight w:val="20"/>
          <w:jc w:val="center"/>
        </w:trPr>
        <w:tc>
          <w:tcPr>
            <w:tcW w:w="1761" w:type="dxa"/>
            <w:shd w:val="clear" w:color="auto" w:fill="auto"/>
            <w:noWrap/>
            <w:vAlign w:val="center"/>
          </w:tcPr>
          <w:p w14:paraId="7E24C078"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62F8A53E" w14:textId="53C68B20"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CF</w:t>
            </w:r>
            <w:r w:rsidR="00734059" w:rsidRPr="00D15485">
              <w:rPr>
                <w:rFonts w:ascii="Times New Roman" w:hAnsi="Times New Roman"/>
                <w:color w:val="000000"/>
                <w:sz w:val="20"/>
                <w:szCs w:val="20"/>
              </w:rPr>
              <w:t>283</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(83</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Pro</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MFP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125/</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 xml:space="preserve">127/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225</w:t>
            </w:r>
            <w:r w:rsidR="00734059" w:rsidRPr="00EC0F41">
              <w:rPr>
                <w:rFonts w:ascii="Times New Roman" w:hAnsi="Times New Roman"/>
                <w:color w:val="000000"/>
                <w:sz w:val="20"/>
                <w:szCs w:val="20"/>
                <w:lang w:val="en-US"/>
              </w:rPr>
              <w:t>dw</w:t>
            </w:r>
            <w:r w:rsidR="00734059" w:rsidRPr="00D15485">
              <w:rPr>
                <w:rFonts w:ascii="Times New Roman" w:hAnsi="Times New Roman"/>
                <w:color w:val="000000"/>
                <w:sz w:val="20"/>
                <w:szCs w:val="20"/>
              </w:rPr>
              <w:t xml:space="preserve"> (1500</w:t>
            </w:r>
            <w:r w:rsidR="00734059" w:rsidRPr="00EC0F41">
              <w:rPr>
                <w:rFonts w:ascii="Times New Roman" w:hAnsi="Times New Roman"/>
                <w:color w:val="000000"/>
                <w:sz w:val="20"/>
                <w:szCs w:val="20"/>
              </w:rPr>
              <w:t>стр</w:t>
            </w:r>
            <w:r w:rsidR="00734059" w:rsidRPr="00D15485">
              <w:rPr>
                <w:rFonts w:ascii="Times New Roman" w:hAnsi="Times New Roman"/>
                <w:color w:val="000000"/>
                <w:sz w:val="20"/>
                <w:szCs w:val="20"/>
              </w:rPr>
              <w:t>.)</w:t>
            </w:r>
          </w:p>
        </w:tc>
        <w:tc>
          <w:tcPr>
            <w:tcW w:w="1922" w:type="dxa"/>
            <w:shd w:val="clear" w:color="auto" w:fill="auto"/>
            <w:noWrap/>
          </w:tcPr>
          <w:p w14:paraId="77E819DB"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4</w:t>
            </w:r>
          </w:p>
        </w:tc>
      </w:tr>
      <w:tr w:rsidR="00734059" w:rsidRPr="00EC0F41" w14:paraId="6FB416A2" w14:textId="77777777" w:rsidTr="00EC0F41">
        <w:trPr>
          <w:trHeight w:val="20"/>
          <w:jc w:val="center"/>
        </w:trPr>
        <w:tc>
          <w:tcPr>
            <w:tcW w:w="1761" w:type="dxa"/>
            <w:shd w:val="clear" w:color="auto" w:fill="auto"/>
            <w:noWrap/>
            <w:vAlign w:val="center"/>
          </w:tcPr>
          <w:p w14:paraId="6CB6CD7B"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3BF5DA53" w14:textId="21DDA001"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CF</w:t>
            </w:r>
            <w:r w:rsidR="00734059" w:rsidRPr="00D15485">
              <w:rPr>
                <w:rFonts w:ascii="Times New Roman" w:hAnsi="Times New Roman"/>
                <w:color w:val="000000"/>
                <w:sz w:val="20"/>
                <w:szCs w:val="20"/>
              </w:rPr>
              <w:t>289</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(89</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507</w:t>
            </w:r>
            <w:r w:rsidR="00734059" w:rsidRPr="00EC0F41">
              <w:rPr>
                <w:rFonts w:ascii="Times New Roman" w:hAnsi="Times New Roman"/>
                <w:color w:val="000000"/>
                <w:sz w:val="20"/>
                <w:szCs w:val="20"/>
                <w:lang w:val="en-US"/>
              </w:rPr>
              <w:t>N</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DN</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528</w:t>
            </w:r>
            <w:r w:rsidR="00734059" w:rsidRPr="00EC0F41">
              <w:rPr>
                <w:rFonts w:ascii="Times New Roman" w:hAnsi="Times New Roman"/>
                <w:color w:val="000000"/>
                <w:sz w:val="20"/>
                <w:szCs w:val="20"/>
                <w:lang w:val="en-US"/>
              </w:rPr>
              <w:t>DN</w:t>
            </w:r>
          </w:p>
        </w:tc>
        <w:tc>
          <w:tcPr>
            <w:tcW w:w="1922" w:type="dxa"/>
            <w:shd w:val="clear" w:color="auto" w:fill="auto"/>
            <w:noWrap/>
          </w:tcPr>
          <w:p w14:paraId="61C578B1"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18</w:t>
            </w:r>
          </w:p>
        </w:tc>
      </w:tr>
      <w:tr w:rsidR="00734059" w:rsidRPr="00EC0F41" w14:paraId="29981108" w14:textId="77777777" w:rsidTr="00EC0F41">
        <w:trPr>
          <w:trHeight w:val="20"/>
          <w:jc w:val="center"/>
        </w:trPr>
        <w:tc>
          <w:tcPr>
            <w:tcW w:w="1761" w:type="dxa"/>
            <w:shd w:val="clear" w:color="auto" w:fill="auto"/>
            <w:noWrap/>
            <w:vAlign w:val="center"/>
          </w:tcPr>
          <w:p w14:paraId="6AD53A1D"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11234EB8" w14:textId="70E52B1A" w:rsidR="00734059" w:rsidRPr="00EC0F41" w:rsidRDefault="00D15485" w:rsidP="00EC0F41">
            <w:pPr>
              <w:spacing w:after="0"/>
              <w:rPr>
                <w:rFonts w:ascii="Times New Roman" w:hAnsi="Times New Roman"/>
                <w:color w:val="000000"/>
                <w:sz w:val="20"/>
                <w:szCs w:val="20"/>
                <w:lang w:val="en-US"/>
              </w:rPr>
            </w:pPr>
            <w:r>
              <w:rPr>
                <w:rFonts w:ascii="Times New Roman" w:hAnsi="Times New Roman"/>
                <w:color w:val="000000"/>
                <w:sz w:val="20"/>
                <w:szCs w:val="20"/>
              </w:rPr>
              <w:t>Картридж</w:t>
            </w:r>
            <w:r w:rsidRPr="00D15485">
              <w:rPr>
                <w:rFonts w:ascii="Times New Roman" w:hAnsi="Times New Roman"/>
                <w:color w:val="000000"/>
                <w:sz w:val="20"/>
                <w:szCs w:val="20"/>
                <w:lang w:val="en-US"/>
              </w:rPr>
              <w:t xml:space="preserve"> (</w:t>
            </w:r>
            <w:r>
              <w:rPr>
                <w:rFonts w:ascii="Times New Roman" w:hAnsi="Times New Roman"/>
                <w:color w:val="000000"/>
                <w:sz w:val="20"/>
                <w:szCs w:val="20"/>
              </w:rPr>
              <w:t>совместимый</w:t>
            </w:r>
            <w:r w:rsidRPr="00D15485">
              <w:rPr>
                <w:rFonts w:ascii="Times New Roman" w:hAnsi="Times New Roman"/>
                <w:color w:val="000000"/>
                <w:sz w:val="20"/>
                <w:szCs w:val="20"/>
                <w:lang w:val="en-US"/>
              </w:rPr>
              <w:t>)</w:t>
            </w:r>
            <w:r w:rsidRPr="00D15485">
              <w:rPr>
                <w:rFonts w:ascii="Times New Roman" w:hAnsi="Times New Roman"/>
                <w:color w:val="000000"/>
                <w:sz w:val="20"/>
                <w:szCs w:val="20"/>
                <w:lang w:val="en-US"/>
              </w:rPr>
              <w:t xml:space="preserve"> </w:t>
            </w:r>
            <w:r w:rsidR="00734059" w:rsidRPr="00EC0F41">
              <w:rPr>
                <w:rFonts w:ascii="Times New Roman" w:hAnsi="Times New Roman"/>
                <w:color w:val="000000"/>
                <w:sz w:val="20"/>
                <w:szCs w:val="20"/>
                <w:lang w:val="en-US"/>
              </w:rPr>
              <w:t xml:space="preserve">CF350A (130A) black </w:t>
            </w:r>
            <w:r w:rsidR="00734059" w:rsidRPr="00EC0F41">
              <w:rPr>
                <w:rFonts w:ascii="Times New Roman" w:hAnsi="Times New Roman"/>
                <w:color w:val="000000"/>
                <w:sz w:val="20"/>
                <w:szCs w:val="20"/>
              </w:rPr>
              <w:t>для</w:t>
            </w:r>
            <w:r w:rsidR="00734059" w:rsidRPr="00EC0F41">
              <w:rPr>
                <w:rFonts w:ascii="Times New Roman" w:hAnsi="Times New Roman"/>
                <w:color w:val="000000"/>
                <w:sz w:val="20"/>
                <w:szCs w:val="20"/>
                <w:lang w:val="en-US"/>
              </w:rPr>
              <w:t xml:space="preserve"> LaserJet Pro MFP m176n</w:t>
            </w:r>
          </w:p>
        </w:tc>
        <w:tc>
          <w:tcPr>
            <w:tcW w:w="1922" w:type="dxa"/>
            <w:shd w:val="clear" w:color="auto" w:fill="auto"/>
            <w:noWrap/>
          </w:tcPr>
          <w:p w14:paraId="128F96C7"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r w:rsidR="00734059" w:rsidRPr="00EC0F41" w14:paraId="27488DD8" w14:textId="77777777" w:rsidTr="00EC0F41">
        <w:trPr>
          <w:trHeight w:val="20"/>
          <w:jc w:val="center"/>
        </w:trPr>
        <w:tc>
          <w:tcPr>
            <w:tcW w:w="1761" w:type="dxa"/>
            <w:shd w:val="clear" w:color="auto" w:fill="auto"/>
            <w:noWrap/>
            <w:vAlign w:val="center"/>
          </w:tcPr>
          <w:p w14:paraId="49D23759"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20A22A33" w14:textId="57F2744B"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CF</w:t>
            </w:r>
            <w:r w:rsidR="00734059" w:rsidRPr="00D15485">
              <w:rPr>
                <w:rFonts w:ascii="Times New Roman" w:hAnsi="Times New Roman"/>
                <w:color w:val="000000"/>
                <w:sz w:val="20"/>
                <w:szCs w:val="20"/>
              </w:rPr>
              <w:t>360</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(508</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black</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Color</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Enterprise</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552</w:t>
            </w:r>
            <w:r w:rsidR="00734059" w:rsidRPr="00EC0F41">
              <w:rPr>
                <w:rFonts w:ascii="Times New Roman" w:hAnsi="Times New Roman"/>
                <w:color w:val="000000"/>
                <w:sz w:val="20"/>
                <w:szCs w:val="20"/>
                <w:lang w:val="en-US"/>
              </w:rPr>
              <w:t>dn</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553</w:t>
            </w:r>
            <w:r w:rsidR="00734059" w:rsidRPr="00EC0F41">
              <w:rPr>
                <w:rFonts w:ascii="Times New Roman" w:hAnsi="Times New Roman"/>
                <w:color w:val="000000"/>
                <w:sz w:val="20"/>
                <w:szCs w:val="20"/>
                <w:lang w:val="en-US"/>
              </w:rPr>
              <w:t>dn</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553</w:t>
            </w:r>
            <w:r w:rsidR="00734059" w:rsidRPr="00EC0F41">
              <w:rPr>
                <w:rFonts w:ascii="Times New Roman" w:hAnsi="Times New Roman"/>
                <w:color w:val="000000"/>
                <w:sz w:val="20"/>
                <w:szCs w:val="20"/>
                <w:lang w:val="en-US"/>
              </w:rPr>
              <w:t>n</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553</w:t>
            </w:r>
            <w:r w:rsidR="00734059" w:rsidRPr="00EC0F41">
              <w:rPr>
                <w:rFonts w:ascii="Times New Roman" w:hAnsi="Times New Roman"/>
                <w:color w:val="000000"/>
                <w:sz w:val="20"/>
                <w:szCs w:val="20"/>
                <w:lang w:val="en-US"/>
              </w:rPr>
              <w:t>x</w:t>
            </w:r>
          </w:p>
        </w:tc>
        <w:tc>
          <w:tcPr>
            <w:tcW w:w="1922" w:type="dxa"/>
            <w:shd w:val="clear" w:color="auto" w:fill="auto"/>
            <w:noWrap/>
          </w:tcPr>
          <w:p w14:paraId="0839AA57"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w:t>
            </w:r>
          </w:p>
        </w:tc>
      </w:tr>
      <w:tr w:rsidR="00734059" w:rsidRPr="00EC0F41" w14:paraId="5C8B3D88" w14:textId="77777777" w:rsidTr="00EC0F41">
        <w:trPr>
          <w:trHeight w:val="20"/>
          <w:jc w:val="center"/>
        </w:trPr>
        <w:tc>
          <w:tcPr>
            <w:tcW w:w="1761" w:type="dxa"/>
            <w:shd w:val="clear" w:color="auto" w:fill="auto"/>
            <w:noWrap/>
            <w:vAlign w:val="center"/>
          </w:tcPr>
          <w:p w14:paraId="257660D3"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496D51D3" w14:textId="23437E3D"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CF</w:t>
            </w:r>
            <w:r w:rsidR="00734059" w:rsidRPr="00D15485">
              <w:rPr>
                <w:rFonts w:ascii="Times New Roman" w:hAnsi="Times New Roman"/>
                <w:color w:val="000000"/>
                <w:sz w:val="20"/>
                <w:szCs w:val="20"/>
              </w:rPr>
              <w:t>361</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(508</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cyan</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Color</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Enterprise</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552</w:t>
            </w:r>
            <w:r w:rsidR="00734059" w:rsidRPr="00EC0F41">
              <w:rPr>
                <w:rFonts w:ascii="Times New Roman" w:hAnsi="Times New Roman"/>
                <w:color w:val="000000"/>
                <w:sz w:val="20"/>
                <w:szCs w:val="20"/>
                <w:lang w:val="en-US"/>
              </w:rPr>
              <w:t>dn</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553</w:t>
            </w:r>
            <w:r w:rsidR="00734059" w:rsidRPr="00EC0F41">
              <w:rPr>
                <w:rFonts w:ascii="Times New Roman" w:hAnsi="Times New Roman"/>
                <w:color w:val="000000"/>
                <w:sz w:val="20"/>
                <w:szCs w:val="20"/>
                <w:lang w:val="en-US"/>
              </w:rPr>
              <w:t>dn</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553</w:t>
            </w:r>
            <w:r w:rsidR="00734059" w:rsidRPr="00EC0F41">
              <w:rPr>
                <w:rFonts w:ascii="Times New Roman" w:hAnsi="Times New Roman"/>
                <w:color w:val="000000"/>
                <w:sz w:val="20"/>
                <w:szCs w:val="20"/>
                <w:lang w:val="en-US"/>
              </w:rPr>
              <w:t>n</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553</w:t>
            </w:r>
            <w:r w:rsidR="00734059" w:rsidRPr="00EC0F41">
              <w:rPr>
                <w:rFonts w:ascii="Times New Roman" w:hAnsi="Times New Roman"/>
                <w:color w:val="000000"/>
                <w:sz w:val="20"/>
                <w:szCs w:val="20"/>
                <w:lang w:val="en-US"/>
              </w:rPr>
              <w:t>x</w:t>
            </w:r>
          </w:p>
        </w:tc>
        <w:tc>
          <w:tcPr>
            <w:tcW w:w="1922" w:type="dxa"/>
            <w:shd w:val="clear" w:color="auto" w:fill="auto"/>
            <w:noWrap/>
          </w:tcPr>
          <w:p w14:paraId="01E8D6F6"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r w:rsidR="00734059" w:rsidRPr="00EC0F41" w14:paraId="05173B3E" w14:textId="77777777" w:rsidTr="00EC0F41">
        <w:trPr>
          <w:trHeight w:val="20"/>
          <w:jc w:val="center"/>
        </w:trPr>
        <w:tc>
          <w:tcPr>
            <w:tcW w:w="1761" w:type="dxa"/>
            <w:shd w:val="clear" w:color="auto" w:fill="auto"/>
            <w:noWrap/>
            <w:vAlign w:val="center"/>
          </w:tcPr>
          <w:p w14:paraId="64C48404"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620976BA" w14:textId="38720BD3"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CF</w:t>
            </w:r>
            <w:r w:rsidR="00734059" w:rsidRPr="00D15485">
              <w:rPr>
                <w:rFonts w:ascii="Times New Roman" w:hAnsi="Times New Roman"/>
                <w:color w:val="000000"/>
                <w:sz w:val="20"/>
                <w:szCs w:val="20"/>
              </w:rPr>
              <w:t>362</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(508</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yellow</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Color</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Enterprise</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552</w:t>
            </w:r>
            <w:r w:rsidR="00734059" w:rsidRPr="00EC0F41">
              <w:rPr>
                <w:rFonts w:ascii="Times New Roman" w:hAnsi="Times New Roman"/>
                <w:color w:val="000000"/>
                <w:sz w:val="20"/>
                <w:szCs w:val="20"/>
                <w:lang w:val="en-US"/>
              </w:rPr>
              <w:t>dn</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553</w:t>
            </w:r>
            <w:r w:rsidR="00734059" w:rsidRPr="00EC0F41">
              <w:rPr>
                <w:rFonts w:ascii="Times New Roman" w:hAnsi="Times New Roman"/>
                <w:color w:val="000000"/>
                <w:sz w:val="20"/>
                <w:szCs w:val="20"/>
                <w:lang w:val="en-US"/>
              </w:rPr>
              <w:t>dn</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553</w:t>
            </w:r>
            <w:r w:rsidR="00734059" w:rsidRPr="00EC0F41">
              <w:rPr>
                <w:rFonts w:ascii="Times New Roman" w:hAnsi="Times New Roman"/>
                <w:color w:val="000000"/>
                <w:sz w:val="20"/>
                <w:szCs w:val="20"/>
                <w:lang w:val="en-US"/>
              </w:rPr>
              <w:t>n</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553</w:t>
            </w:r>
            <w:r w:rsidR="00734059" w:rsidRPr="00EC0F41">
              <w:rPr>
                <w:rFonts w:ascii="Times New Roman" w:hAnsi="Times New Roman"/>
                <w:color w:val="000000"/>
                <w:sz w:val="20"/>
                <w:szCs w:val="20"/>
                <w:lang w:val="en-US"/>
              </w:rPr>
              <w:t>x</w:t>
            </w:r>
          </w:p>
        </w:tc>
        <w:tc>
          <w:tcPr>
            <w:tcW w:w="1922" w:type="dxa"/>
            <w:shd w:val="clear" w:color="auto" w:fill="auto"/>
            <w:noWrap/>
          </w:tcPr>
          <w:p w14:paraId="201C9F47"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r w:rsidR="00734059" w:rsidRPr="00EC0F41" w14:paraId="5B54AE63" w14:textId="77777777" w:rsidTr="00EC0F41">
        <w:trPr>
          <w:trHeight w:val="20"/>
          <w:jc w:val="center"/>
        </w:trPr>
        <w:tc>
          <w:tcPr>
            <w:tcW w:w="1761" w:type="dxa"/>
            <w:shd w:val="clear" w:color="auto" w:fill="auto"/>
            <w:noWrap/>
            <w:vAlign w:val="center"/>
          </w:tcPr>
          <w:p w14:paraId="674861D5"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5EDE1DF1" w14:textId="4AE983A8" w:rsidR="00734059" w:rsidRPr="00EC0F41" w:rsidRDefault="00D15485" w:rsidP="00EC0F41">
            <w:pPr>
              <w:spacing w:after="0"/>
              <w:rPr>
                <w:rFonts w:ascii="Times New Roman" w:hAnsi="Times New Roman"/>
                <w:color w:val="000000"/>
                <w:sz w:val="20"/>
                <w:szCs w:val="20"/>
                <w:lang w:val="en-US"/>
              </w:rPr>
            </w:pPr>
            <w:r>
              <w:rPr>
                <w:rFonts w:ascii="Times New Roman" w:hAnsi="Times New Roman"/>
                <w:color w:val="000000"/>
                <w:sz w:val="20"/>
                <w:szCs w:val="20"/>
              </w:rPr>
              <w:t>Картридж</w:t>
            </w:r>
            <w:r w:rsidRPr="00D15485">
              <w:rPr>
                <w:rFonts w:ascii="Times New Roman" w:hAnsi="Times New Roman"/>
                <w:color w:val="000000"/>
                <w:sz w:val="20"/>
                <w:szCs w:val="20"/>
                <w:lang w:val="en-US"/>
              </w:rPr>
              <w:t xml:space="preserve"> (</w:t>
            </w:r>
            <w:r>
              <w:rPr>
                <w:rFonts w:ascii="Times New Roman" w:hAnsi="Times New Roman"/>
                <w:color w:val="000000"/>
                <w:sz w:val="20"/>
                <w:szCs w:val="20"/>
              </w:rPr>
              <w:t>совместимый</w:t>
            </w:r>
            <w:r w:rsidRPr="00D15485">
              <w:rPr>
                <w:rFonts w:ascii="Times New Roman" w:hAnsi="Times New Roman"/>
                <w:color w:val="000000"/>
                <w:sz w:val="20"/>
                <w:szCs w:val="20"/>
                <w:lang w:val="en-US"/>
              </w:rPr>
              <w:t>)</w:t>
            </w:r>
            <w:r w:rsidRPr="00D15485">
              <w:rPr>
                <w:rFonts w:ascii="Times New Roman" w:hAnsi="Times New Roman"/>
                <w:color w:val="000000"/>
                <w:sz w:val="20"/>
                <w:szCs w:val="20"/>
                <w:lang w:val="en-US"/>
              </w:rPr>
              <w:t xml:space="preserve"> </w:t>
            </w:r>
            <w:r w:rsidR="00734059" w:rsidRPr="00EC0F41">
              <w:rPr>
                <w:rFonts w:ascii="Times New Roman" w:hAnsi="Times New Roman"/>
                <w:color w:val="000000"/>
                <w:sz w:val="20"/>
                <w:szCs w:val="20"/>
                <w:lang w:val="en-US"/>
              </w:rPr>
              <w:t xml:space="preserve">CF363X (508X) magenta </w:t>
            </w:r>
            <w:r w:rsidR="00734059" w:rsidRPr="00EC0F41">
              <w:rPr>
                <w:rFonts w:ascii="Times New Roman" w:hAnsi="Times New Roman"/>
                <w:color w:val="000000"/>
                <w:sz w:val="20"/>
                <w:szCs w:val="20"/>
              </w:rPr>
              <w:t>для</w:t>
            </w:r>
            <w:r w:rsidR="00734059" w:rsidRPr="00EC0F41">
              <w:rPr>
                <w:rFonts w:ascii="Times New Roman" w:hAnsi="Times New Roman"/>
                <w:color w:val="000000"/>
                <w:sz w:val="20"/>
                <w:szCs w:val="20"/>
                <w:lang w:val="en-US"/>
              </w:rPr>
              <w:t xml:space="preserve"> HP Color LaserJet Enterprise M552dn/M553dn/M553n/M553x</w:t>
            </w:r>
          </w:p>
        </w:tc>
        <w:tc>
          <w:tcPr>
            <w:tcW w:w="1922" w:type="dxa"/>
            <w:shd w:val="clear" w:color="auto" w:fill="auto"/>
            <w:noWrap/>
          </w:tcPr>
          <w:p w14:paraId="0A2F802B"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7C6478DC" w14:textId="77777777" w:rsidTr="00EC0F41">
        <w:trPr>
          <w:trHeight w:val="20"/>
          <w:jc w:val="center"/>
        </w:trPr>
        <w:tc>
          <w:tcPr>
            <w:tcW w:w="1761" w:type="dxa"/>
            <w:shd w:val="clear" w:color="auto" w:fill="auto"/>
            <w:noWrap/>
            <w:vAlign w:val="center"/>
          </w:tcPr>
          <w:p w14:paraId="5AB2F1B7"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1DEFECF3" w14:textId="0EAC9FD0"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CH</w:t>
            </w:r>
            <w:r w:rsidR="00734059" w:rsidRPr="00D15485">
              <w:rPr>
                <w:rFonts w:ascii="Times New Roman" w:hAnsi="Times New Roman"/>
                <w:color w:val="000000"/>
                <w:sz w:val="20"/>
                <w:szCs w:val="20"/>
              </w:rPr>
              <w:t>565</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(82) </w:t>
            </w:r>
            <w:r w:rsidR="00734059" w:rsidRPr="00EC0F41">
              <w:rPr>
                <w:rFonts w:ascii="Times New Roman" w:hAnsi="Times New Roman"/>
                <w:color w:val="000000"/>
                <w:sz w:val="20"/>
                <w:szCs w:val="20"/>
                <w:lang w:val="en-US"/>
              </w:rPr>
              <w:t>black</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Designjet</w:t>
            </w:r>
            <w:r w:rsidR="00734059" w:rsidRPr="00D15485">
              <w:rPr>
                <w:rFonts w:ascii="Times New Roman" w:hAnsi="Times New Roman"/>
                <w:color w:val="000000"/>
                <w:sz w:val="20"/>
                <w:szCs w:val="20"/>
              </w:rPr>
              <w:t xml:space="preserve"> 111/510 (69</w:t>
            </w:r>
            <w:r w:rsidR="00734059" w:rsidRPr="00EC0F41">
              <w:rPr>
                <w:rFonts w:ascii="Times New Roman" w:hAnsi="Times New Roman"/>
                <w:color w:val="000000"/>
                <w:sz w:val="20"/>
                <w:szCs w:val="20"/>
              </w:rPr>
              <w:t>мл</w:t>
            </w:r>
            <w:r w:rsidR="00734059" w:rsidRPr="00D15485">
              <w:rPr>
                <w:rFonts w:ascii="Times New Roman" w:hAnsi="Times New Roman"/>
                <w:color w:val="000000"/>
                <w:sz w:val="20"/>
                <w:szCs w:val="20"/>
              </w:rPr>
              <w:t>)</w:t>
            </w:r>
          </w:p>
        </w:tc>
        <w:tc>
          <w:tcPr>
            <w:tcW w:w="1922" w:type="dxa"/>
            <w:shd w:val="clear" w:color="auto" w:fill="auto"/>
            <w:noWrap/>
          </w:tcPr>
          <w:p w14:paraId="1861D63C"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4</w:t>
            </w:r>
          </w:p>
        </w:tc>
      </w:tr>
      <w:tr w:rsidR="00734059" w:rsidRPr="00EC0F41" w14:paraId="5FD0D3DB" w14:textId="77777777" w:rsidTr="00EC0F41">
        <w:trPr>
          <w:trHeight w:val="20"/>
          <w:jc w:val="center"/>
        </w:trPr>
        <w:tc>
          <w:tcPr>
            <w:tcW w:w="1761" w:type="dxa"/>
            <w:shd w:val="clear" w:color="auto" w:fill="auto"/>
            <w:noWrap/>
            <w:vAlign w:val="center"/>
          </w:tcPr>
          <w:p w14:paraId="357D918C"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2D458AFE" w14:textId="13384000"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CZ</w:t>
            </w:r>
            <w:r w:rsidR="00734059" w:rsidRPr="00D15485">
              <w:rPr>
                <w:rFonts w:ascii="Times New Roman" w:hAnsi="Times New Roman"/>
                <w:color w:val="000000"/>
                <w:sz w:val="20"/>
                <w:szCs w:val="20"/>
              </w:rPr>
              <w:t>129</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(711) </w:t>
            </w:r>
            <w:r w:rsidR="00734059" w:rsidRPr="00EC0F41">
              <w:rPr>
                <w:rFonts w:ascii="Times New Roman" w:hAnsi="Times New Roman"/>
                <w:color w:val="000000"/>
                <w:sz w:val="20"/>
                <w:szCs w:val="20"/>
                <w:lang w:val="en-US"/>
              </w:rPr>
              <w:t>Black</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DesignJet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120/</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520</w:t>
            </w:r>
          </w:p>
        </w:tc>
        <w:tc>
          <w:tcPr>
            <w:tcW w:w="1922" w:type="dxa"/>
            <w:shd w:val="clear" w:color="auto" w:fill="auto"/>
            <w:noWrap/>
          </w:tcPr>
          <w:p w14:paraId="5FF1F1A9"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350A35E1" w14:textId="77777777" w:rsidTr="00EC0F41">
        <w:trPr>
          <w:trHeight w:val="20"/>
          <w:jc w:val="center"/>
        </w:trPr>
        <w:tc>
          <w:tcPr>
            <w:tcW w:w="1761" w:type="dxa"/>
            <w:shd w:val="clear" w:color="auto" w:fill="auto"/>
            <w:noWrap/>
            <w:vAlign w:val="center"/>
          </w:tcPr>
          <w:p w14:paraId="695C753D"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1B0A8898" w14:textId="30BB155B"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CZ</w:t>
            </w:r>
            <w:r w:rsidR="00734059" w:rsidRPr="00D15485">
              <w:rPr>
                <w:rFonts w:ascii="Times New Roman" w:hAnsi="Times New Roman"/>
                <w:color w:val="000000"/>
                <w:sz w:val="20"/>
                <w:szCs w:val="20"/>
              </w:rPr>
              <w:t>130</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(711) </w:t>
            </w:r>
            <w:r w:rsidR="00734059" w:rsidRPr="00EC0F41">
              <w:rPr>
                <w:rFonts w:ascii="Times New Roman" w:hAnsi="Times New Roman"/>
                <w:color w:val="000000"/>
                <w:sz w:val="20"/>
                <w:szCs w:val="20"/>
                <w:lang w:val="en-US"/>
              </w:rPr>
              <w:t>Cyan</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DesignJet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120/</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520</w:t>
            </w:r>
          </w:p>
        </w:tc>
        <w:tc>
          <w:tcPr>
            <w:tcW w:w="1922" w:type="dxa"/>
            <w:shd w:val="clear" w:color="auto" w:fill="auto"/>
            <w:noWrap/>
          </w:tcPr>
          <w:p w14:paraId="7E26E41D"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r w:rsidR="00734059" w:rsidRPr="00EC0F41" w14:paraId="5FB5D338" w14:textId="77777777" w:rsidTr="00EC0F41">
        <w:trPr>
          <w:trHeight w:val="20"/>
          <w:jc w:val="center"/>
        </w:trPr>
        <w:tc>
          <w:tcPr>
            <w:tcW w:w="1761" w:type="dxa"/>
            <w:shd w:val="clear" w:color="auto" w:fill="auto"/>
            <w:noWrap/>
            <w:vAlign w:val="center"/>
          </w:tcPr>
          <w:p w14:paraId="63C1D0A1"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1D6D8CCD" w14:textId="6AB27F3B"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CZ</w:t>
            </w:r>
            <w:r w:rsidR="00734059" w:rsidRPr="00D15485">
              <w:rPr>
                <w:rFonts w:ascii="Times New Roman" w:hAnsi="Times New Roman"/>
                <w:color w:val="000000"/>
                <w:sz w:val="20"/>
                <w:szCs w:val="20"/>
              </w:rPr>
              <w:t>131</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(711) </w:t>
            </w:r>
            <w:r w:rsidR="00734059" w:rsidRPr="00EC0F41">
              <w:rPr>
                <w:rFonts w:ascii="Times New Roman" w:hAnsi="Times New Roman"/>
                <w:color w:val="000000"/>
                <w:sz w:val="20"/>
                <w:szCs w:val="20"/>
                <w:lang w:val="en-US"/>
              </w:rPr>
              <w:t>Magenta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DesignJet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120/</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520</w:t>
            </w:r>
          </w:p>
        </w:tc>
        <w:tc>
          <w:tcPr>
            <w:tcW w:w="1922" w:type="dxa"/>
            <w:shd w:val="clear" w:color="auto" w:fill="auto"/>
            <w:noWrap/>
          </w:tcPr>
          <w:p w14:paraId="0EBF65EC"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r w:rsidR="00734059" w:rsidRPr="00EC0F41" w14:paraId="373A8F8C" w14:textId="77777777" w:rsidTr="00EC0F41">
        <w:trPr>
          <w:trHeight w:val="20"/>
          <w:jc w:val="center"/>
        </w:trPr>
        <w:tc>
          <w:tcPr>
            <w:tcW w:w="1761" w:type="dxa"/>
            <w:shd w:val="clear" w:color="auto" w:fill="auto"/>
            <w:noWrap/>
            <w:vAlign w:val="center"/>
          </w:tcPr>
          <w:p w14:paraId="5D74E5EE"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68A5CC73" w14:textId="7B497A87"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CZ</w:t>
            </w:r>
            <w:r w:rsidR="00734059" w:rsidRPr="00D15485">
              <w:rPr>
                <w:rFonts w:ascii="Times New Roman" w:hAnsi="Times New Roman"/>
                <w:color w:val="000000"/>
                <w:sz w:val="20"/>
                <w:szCs w:val="20"/>
              </w:rPr>
              <w:t>132</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(711) </w:t>
            </w:r>
            <w:r w:rsidR="00734059" w:rsidRPr="00EC0F41">
              <w:rPr>
                <w:rFonts w:ascii="Times New Roman" w:hAnsi="Times New Roman"/>
                <w:color w:val="000000"/>
                <w:sz w:val="20"/>
                <w:szCs w:val="20"/>
                <w:lang w:val="en-US"/>
              </w:rPr>
              <w:t>Yellow</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DesignJet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120/</w:t>
            </w:r>
            <w:r w:rsidR="00734059" w:rsidRPr="00EC0F41">
              <w:rPr>
                <w:rFonts w:ascii="Times New Roman" w:hAnsi="Times New Roman"/>
                <w:color w:val="000000"/>
                <w:sz w:val="20"/>
                <w:szCs w:val="20"/>
                <w:lang w:val="en-US"/>
              </w:rPr>
              <w:t>T</w:t>
            </w:r>
            <w:r w:rsidR="00734059" w:rsidRPr="00D15485">
              <w:rPr>
                <w:rFonts w:ascii="Times New Roman" w:hAnsi="Times New Roman"/>
                <w:color w:val="000000"/>
                <w:sz w:val="20"/>
                <w:szCs w:val="20"/>
              </w:rPr>
              <w:t>520</w:t>
            </w:r>
          </w:p>
        </w:tc>
        <w:tc>
          <w:tcPr>
            <w:tcW w:w="1922" w:type="dxa"/>
            <w:shd w:val="clear" w:color="auto" w:fill="auto"/>
            <w:noWrap/>
          </w:tcPr>
          <w:p w14:paraId="3BA154AF"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r w:rsidR="00734059" w:rsidRPr="00EC0F41" w14:paraId="245D3C7F" w14:textId="77777777" w:rsidTr="00EC0F41">
        <w:trPr>
          <w:trHeight w:val="20"/>
          <w:jc w:val="center"/>
        </w:trPr>
        <w:tc>
          <w:tcPr>
            <w:tcW w:w="1761" w:type="dxa"/>
            <w:shd w:val="clear" w:color="auto" w:fill="auto"/>
            <w:noWrap/>
            <w:vAlign w:val="center"/>
          </w:tcPr>
          <w:p w14:paraId="5CA1BCC2"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43D34295" w14:textId="74409791"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rPr>
              <w:t>LC1280XL-BK black для MFC-J5910DW, MFC-J6510DW, MFC-K6710DW, MFC-J6910DW</w:t>
            </w:r>
          </w:p>
        </w:tc>
        <w:tc>
          <w:tcPr>
            <w:tcW w:w="1922" w:type="dxa"/>
            <w:shd w:val="clear" w:color="auto" w:fill="auto"/>
            <w:noWrap/>
          </w:tcPr>
          <w:p w14:paraId="1AAE1B62"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r w:rsidR="00734059" w:rsidRPr="00EC0F41" w14:paraId="15652D52" w14:textId="77777777" w:rsidTr="00EC0F41">
        <w:trPr>
          <w:trHeight w:val="20"/>
          <w:jc w:val="center"/>
        </w:trPr>
        <w:tc>
          <w:tcPr>
            <w:tcW w:w="1761" w:type="dxa"/>
            <w:shd w:val="clear" w:color="auto" w:fill="auto"/>
            <w:noWrap/>
            <w:vAlign w:val="center"/>
          </w:tcPr>
          <w:p w14:paraId="27E688F7"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52212161" w14:textId="39FEF413"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rPr>
              <w:t>LC1280XL-C cian для MFC-J5910DW, MFC-J6510DW, MFC-K6710DW, MFC-J6910DW</w:t>
            </w:r>
          </w:p>
        </w:tc>
        <w:tc>
          <w:tcPr>
            <w:tcW w:w="1922" w:type="dxa"/>
            <w:shd w:val="clear" w:color="auto" w:fill="auto"/>
            <w:noWrap/>
          </w:tcPr>
          <w:p w14:paraId="5C0A622D"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7E4CE8E6" w14:textId="77777777" w:rsidTr="00EC0F41">
        <w:trPr>
          <w:trHeight w:val="20"/>
          <w:jc w:val="center"/>
        </w:trPr>
        <w:tc>
          <w:tcPr>
            <w:tcW w:w="1761" w:type="dxa"/>
            <w:shd w:val="clear" w:color="auto" w:fill="auto"/>
            <w:noWrap/>
            <w:vAlign w:val="center"/>
          </w:tcPr>
          <w:p w14:paraId="65885583"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3A4581AB" w14:textId="12A91390"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rPr>
              <w:t>LC1280XL-M magenta для MFC-J5910DW, MFC-J6510DW, MFC-K6710DW, MFC-J6910DW</w:t>
            </w:r>
          </w:p>
        </w:tc>
        <w:tc>
          <w:tcPr>
            <w:tcW w:w="1922" w:type="dxa"/>
            <w:shd w:val="clear" w:color="auto" w:fill="auto"/>
            <w:noWrap/>
          </w:tcPr>
          <w:p w14:paraId="178C595C"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4667E5A5" w14:textId="77777777" w:rsidTr="00EC0F41">
        <w:trPr>
          <w:trHeight w:val="20"/>
          <w:jc w:val="center"/>
        </w:trPr>
        <w:tc>
          <w:tcPr>
            <w:tcW w:w="1761" w:type="dxa"/>
            <w:shd w:val="clear" w:color="auto" w:fill="auto"/>
            <w:noWrap/>
            <w:vAlign w:val="center"/>
          </w:tcPr>
          <w:p w14:paraId="678FAE85"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0E2724F9" w14:textId="34010C48"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rPr>
              <w:t>LC1280XL-Y yellow для MFC-J5910DW, MFC-J6510DW, MFC-K6710DW, MFC-J6910DW</w:t>
            </w:r>
          </w:p>
        </w:tc>
        <w:tc>
          <w:tcPr>
            <w:tcW w:w="1922" w:type="dxa"/>
            <w:shd w:val="clear" w:color="auto" w:fill="auto"/>
            <w:noWrap/>
          </w:tcPr>
          <w:p w14:paraId="0EC21337"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32E72A29" w14:textId="77777777" w:rsidTr="00EC0F41">
        <w:trPr>
          <w:trHeight w:val="20"/>
          <w:jc w:val="center"/>
        </w:trPr>
        <w:tc>
          <w:tcPr>
            <w:tcW w:w="1761" w:type="dxa"/>
            <w:shd w:val="clear" w:color="auto" w:fill="auto"/>
            <w:noWrap/>
            <w:vAlign w:val="center"/>
          </w:tcPr>
          <w:p w14:paraId="1AE1BB6B"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60DFAE7E" w14:textId="7FE3D6C2"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MLT</w:t>
            </w:r>
            <w:r w:rsidR="00734059" w:rsidRPr="00D15485">
              <w:rPr>
                <w:rFonts w:ascii="Times New Roman" w:hAnsi="Times New Roman"/>
                <w:color w:val="000000"/>
                <w:sz w:val="20"/>
                <w:szCs w:val="20"/>
              </w:rPr>
              <w:t>-205</w:t>
            </w:r>
            <w:r w:rsidR="00734059" w:rsidRPr="00EC0F41">
              <w:rPr>
                <w:rFonts w:ascii="Times New Roman" w:hAnsi="Times New Roman"/>
                <w:color w:val="000000"/>
                <w:sz w:val="20"/>
                <w:szCs w:val="20"/>
                <w:lang w:val="en-US"/>
              </w:rPr>
              <w:t>L</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Samsung</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ML</w:t>
            </w:r>
            <w:r w:rsidR="00734059" w:rsidRPr="00D15485">
              <w:rPr>
                <w:rFonts w:ascii="Times New Roman" w:hAnsi="Times New Roman"/>
                <w:color w:val="000000"/>
                <w:sz w:val="20"/>
                <w:szCs w:val="20"/>
              </w:rPr>
              <w:t xml:space="preserve">-3310, </w:t>
            </w:r>
            <w:r w:rsidR="00734059" w:rsidRPr="00EC0F41">
              <w:rPr>
                <w:rFonts w:ascii="Times New Roman" w:hAnsi="Times New Roman"/>
                <w:color w:val="000000"/>
                <w:sz w:val="20"/>
                <w:szCs w:val="20"/>
                <w:lang w:val="en-US"/>
              </w:rPr>
              <w:t>ML</w:t>
            </w:r>
            <w:r w:rsidR="00734059" w:rsidRPr="00D15485">
              <w:rPr>
                <w:rFonts w:ascii="Times New Roman" w:hAnsi="Times New Roman"/>
                <w:color w:val="000000"/>
                <w:sz w:val="20"/>
                <w:szCs w:val="20"/>
              </w:rPr>
              <w:t xml:space="preserve">-3710, </w:t>
            </w:r>
            <w:r w:rsidR="00734059" w:rsidRPr="00EC0F41">
              <w:rPr>
                <w:rFonts w:ascii="Times New Roman" w:hAnsi="Times New Roman"/>
                <w:color w:val="000000"/>
                <w:sz w:val="20"/>
                <w:szCs w:val="20"/>
                <w:lang w:val="en-US"/>
              </w:rPr>
              <w:t>SCX</w:t>
            </w:r>
            <w:r w:rsidR="00734059" w:rsidRPr="00D15485">
              <w:rPr>
                <w:rFonts w:ascii="Times New Roman" w:hAnsi="Times New Roman"/>
                <w:color w:val="000000"/>
                <w:sz w:val="20"/>
                <w:szCs w:val="20"/>
              </w:rPr>
              <w:t xml:space="preserve">-4833, </w:t>
            </w:r>
            <w:r w:rsidR="00734059" w:rsidRPr="00EC0F41">
              <w:rPr>
                <w:rFonts w:ascii="Times New Roman" w:hAnsi="Times New Roman"/>
                <w:color w:val="000000"/>
                <w:sz w:val="20"/>
                <w:szCs w:val="20"/>
                <w:lang w:val="en-US"/>
              </w:rPr>
              <w:t>SCX</w:t>
            </w:r>
            <w:r w:rsidR="00734059" w:rsidRPr="00D15485">
              <w:rPr>
                <w:rFonts w:ascii="Times New Roman" w:hAnsi="Times New Roman"/>
                <w:color w:val="000000"/>
                <w:sz w:val="20"/>
                <w:szCs w:val="20"/>
              </w:rPr>
              <w:t>-5637</w:t>
            </w:r>
          </w:p>
        </w:tc>
        <w:tc>
          <w:tcPr>
            <w:tcW w:w="1922" w:type="dxa"/>
            <w:shd w:val="clear" w:color="auto" w:fill="auto"/>
            <w:noWrap/>
          </w:tcPr>
          <w:p w14:paraId="00360194"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4</w:t>
            </w:r>
          </w:p>
        </w:tc>
      </w:tr>
      <w:tr w:rsidR="00734059" w:rsidRPr="00EC0F41" w14:paraId="3457056F" w14:textId="77777777" w:rsidTr="00EC0F41">
        <w:trPr>
          <w:trHeight w:val="20"/>
          <w:jc w:val="center"/>
        </w:trPr>
        <w:tc>
          <w:tcPr>
            <w:tcW w:w="1761" w:type="dxa"/>
            <w:shd w:val="clear" w:color="auto" w:fill="auto"/>
            <w:noWrap/>
            <w:vAlign w:val="center"/>
          </w:tcPr>
          <w:p w14:paraId="694944DB"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3AE3653E" w14:textId="01752F88"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MLT</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D</w:t>
            </w:r>
            <w:r w:rsidR="00734059" w:rsidRPr="00D15485">
              <w:rPr>
                <w:rFonts w:ascii="Times New Roman" w:hAnsi="Times New Roman"/>
                <w:color w:val="000000"/>
                <w:sz w:val="20"/>
                <w:szCs w:val="20"/>
              </w:rPr>
              <w:t>105</w:t>
            </w:r>
            <w:r w:rsidR="00734059" w:rsidRPr="00EC0F41">
              <w:rPr>
                <w:rFonts w:ascii="Times New Roman" w:hAnsi="Times New Roman"/>
                <w:color w:val="000000"/>
                <w:sz w:val="20"/>
                <w:szCs w:val="20"/>
                <w:lang w:val="en-US"/>
              </w:rPr>
              <w:t>L</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Samsung</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ML</w:t>
            </w:r>
            <w:r w:rsidR="00734059" w:rsidRPr="00D15485">
              <w:rPr>
                <w:rFonts w:ascii="Times New Roman" w:hAnsi="Times New Roman"/>
                <w:color w:val="000000"/>
                <w:sz w:val="20"/>
                <w:szCs w:val="20"/>
              </w:rPr>
              <w:t>-2525/1910/1950/</w:t>
            </w:r>
            <w:r w:rsidR="00734059" w:rsidRPr="00EC0F41">
              <w:rPr>
                <w:rFonts w:ascii="Times New Roman" w:hAnsi="Times New Roman"/>
                <w:color w:val="000000"/>
                <w:sz w:val="20"/>
                <w:szCs w:val="20"/>
                <w:lang w:val="en-US"/>
              </w:rPr>
              <w:t>SCX</w:t>
            </w:r>
            <w:r w:rsidR="00734059" w:rsidRPr="00D15485">
              <w:rPr>
                <w:rFonts w:ascii="Times New Roman" w:hAnsi="Times New Roman"/>
                <w:color w:val="000000"/>
                <w:sz w:val="20"/>
                <w:szCs w:val="20"/>
              </w:rPr>
              <w:t>-4600/4623</w:t>
            </w:r>
          </w:p>
        </w:tc>
        <w:tc>
          <w:tcPr>
            <w:tcW w:w="1922" w:type="dxa"/>
            <w:shd w:val="clear" w:color="auto" w:fill="auto"/>
            <w:noWrap/>
          </w:tcPr>
          <w:p w14:paraId="40AFD3A4"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w:t>
            </w:r>
          </w:p>
        </w:tc>
      </w:tr>
      <w:tr w:rsidR="00734059" w:rsidRPr="00EC0F41" w14:paraId="01DAC542" w14:textId="77777777" w:rsidTr="00EC0F41">
        <w:trPr>
          <w:trHeight w:val="20"/>
          <w:jc w:val="center"/>
        </w:trPr>
        <w:tc>
          <w:tcPr>
            <w:tcW w:w="1761" w:type="dxa"/>
            <w:shd w:val="clear" w:color="auto" w:fill="auto"/>
            <w:noWrap/>
            <w:vAlign w:val="center"/>
          </w:tcPr>
          <w:p w14:paraId="09783869"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6418D9C0" w14:textId="16E8D169"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MLT</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D</w:t>
            </w:r>
            <w:r w:rsidR="00734059" w:rsidRPr="00D15485">
              <w:rPr>
                <w:rFonts w:ascii="Times New Roman" w:hAnsi="Times New Roman"/>
                <w:color w:val="000000"/>
                <w:sz w:val="20"/>
                <w:szCs w:val="20"/>
              </w:rPr>
              <w:t>203</w:t>
            </w:r>
            <w:r w:rsidR="00734059" w:rsidRPr="00EC0F41">
              <w:rPr>
                <w:rFonts w:ascii="Times New Roman" w:hAnsi="Times New Roman"/>
                <w:color w:val="000000"/>
                <w:sz w:val="20"/>
                <w:szCs w:val="20"/>
                <w:lang w:val="en-US"/>
              </w:rPr>
              <w:t>L</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Samsung</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SL</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3320/3820/4020/</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3370/3870/4070</w:t>
            </w:r>
          </w:p>
        </w:tc>
        <w:tc>
          <w:tcPr>
            <w:tcW w:w="1922" w:type="dxa"/>
            <w:shd w:val="clear" w:color="auto" w:fill="auto"/>
            <w:noWrap/>
          </w:tcPr>
          <w:p w14:paraId="28669123"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5B1AD472" w14:textId="77777777" w:rsidTr="00EC0F41">
        <w:trPr>
          <w:trHeight w:val="20"/>
          <w:jc w:val="center"/>
        </w:trPr>
        <w:tc>
          <w:tcPr>
            <w:tcW w:w="1761" w:type="dxa"/>
            <w:shd w:val="clear" w:color="auto" w:fill="auto"/>
            <w:noWrap/>
            <w:vAlign w:val="center"/>
          </w:tcPr>
          <w:p w14:paraId="40CE2AC6"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404BD7CE" w14:textId="7B8BFBAD"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rPr>
              <w:t>Q2612X (12Х) для HP LJ 1010/1012/1015/1018/1020/1022(N/NW)/3015/3020/3030/3050</w:t>
            </w:r>
          </w:p>
        </w:tc>
        <w:tc>
          <w:tcPr>
            <w:tcW w:w="1922" w:type="dxa"/>
            <w:shd w:val="clear" w:color="auto" w:fill="auto"/>
            <w:noWrap/>
          </w:tcPr>
          <w:p w14:paraId="38A2DD91"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16</w:t>
            </w:r>
          </w:p>
        </w:tc>
      </w:tr>
      <w:tr w:rsidR="00734059" w:rsidRPr="00EC0F41" w14:paraId="00DD77E5" w14:textId="77777777" w:rsidTr="00EC0F41">
        <w:trPr>
          <w:trHeight w:val="20"/>
          <w:jc w:val="center"/>
        </w:trPr>
        <w:tc>
          <w:tcPr>
            <w:tcW w:w="1761" w:type="dxa"/>
            <w:shd w:val="clear" w:color="auto" w:fill="auto"/>
            <w:noWrap/>
            <w:vAlign w:val="center"/>
          </w:tcPr>
          <w:p w14:paraId="2F551246"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6DAAE0BE" w14:textId="5BEE839C"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Q</w:t>
            </w:r>
            <w:r w:rsidR="00734059" w:rsidRPr="00D15485">
              <w:rPr>
                <w:rFonts w:ascii="Times New Roman" w:hAnsi="Times New Roman"/>
                <w:color w:val="000000"/>
                <w:sz w:val="20"/>
                <w:szCs w:val="20"/>
              </w:rPr>
              <w:t>2613</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(13</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1300</w:t>
            </w:r>
          </w:p>
        </w:tc>
        <w:tc>
          <w:tcPr>
            <w:tcW w:w="1922" w:type="dxa"/>
            <w:shd w:val="clear" w:color="auto" w:fill="auto"/>
            <w:noWrap/>
          </w:tcPr>
          <w:p w14:paraId="4F7CC6A5"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682B7A8F" w14:textId="77777777" w:rsidTr="00EC0F41">
        <w:trPr>
          <w:trHeight w:val="20"/>
          <w:jc w:val="center"/>
        </w:trPr>
        <w:tc>
          <w:tcPr>
            <w:tcW w:w="1761" w:type="dxa"/>
            <w:shd w:val="clear" w:color="auto" w:fill="auto"/>
            <w:noWrap/>
            <w:vAlign w:val="center"/>
          </w:tcPr>
          <w:p w14:paraId="4B4D3866"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6C798156" w14:textId="5A45FBBC"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rPr>
              <w:t>Q5949X (49X) для HP LJ 1320/1320n/1320nt/1320nw/3390/3392</w:t>
            </w:r>
          </w:p>
        </w:tc>
        <w:tc>
          <w:tcPr>
            <w:tcW w:w="1922" w:type="dxa"/>
            <w:shd w:val="clear" w:color="auto" w:fill="auto"/>
            <w:noWrap/>
          </w:tcPr>
          <w:p w14:paraId="0C63B535"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r w:rsidR="00734059" w:rsidRPr="00EC0F41" w14:paraId="713A7A18" w14:textId="77777777" w:rsidTr="00EC0F41">
        <w:trPr>
          <w:trHeight w:val="20"/>
          <w:jc w:val="center"/>
        </w:trPr>
        <w:tc>
          <w:tcPr>
            <w:tcW w:w="1761" w:type="dxa"/>
            <w:shd w:val="clear" w:color="auto" w:fill="auto"/>
            <w:noWrap/>
            <w:vAlign w:val="center"/>
          </w:tcPr>
          <w:p w14:paraId="6709A4A7"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77FE794D" w14:textId="616EA241"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rPr>
              <w:t>Q7553X (53X) для HP LJ 2014, P2014, 2015, P2015, P2015X, P2015D, P2015N, P2015DN</w:t>
            </w:r>
          </w:p>
        </w:tc>
        <w:tc>
          <w:tcPr>
            <w:tcW w:w="1922" w:type="dxa"/>
            <w:shd w:val="clear" w:color="auto" w:fill="auto"/>
            <w:noWrap/>
          </w:tcPr>
          <w:p w14:paraId="7880689E"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05E75B9B" w14:textId="77777777" w:rsidTr="00EC0F41">
        <w:trPr>
          <w:trHeight w:val="20"/>
          <w:jc w:val="center"/>
        </w:trPr>
        <w:tc>
          <w:tcPr>
            <w:tcW w:w="1761" w:type="dxa"/>
            <w:shd w:val="clear" w:color="auto" w:fill="auto"/>
            <w:noWrap/>
            <w:vAlign w:val="center"/>
          </w:tcPr>
          <w:p w14:paraId="6B6ADEEE"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7DF7462B" w14:textId="5A9E4502"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rPr>
              <w:t>SP311UHE для Ricoh SP311DN/SP311DNw/SP311SFN/SP311SFNw/SP325DNw/SP325SNw</w:t>
            </w:r>
          </w:p>
        </w:tc>
        <w:tc>
          <w:tcPr>
            <w:tcW w:w="1922" w:type="dxa"/>
            <w:shd w:val="clear" w:color="auto" w:fill="auto"/>
            <w:noWrap/>
          </w:tcPr>
          <w:p w14:paraId="124BED9D"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5</w:t>
            </w:r>
          </w:p>
        </w:tc>
      </w:tr>
      <w:tr w:rsidR="00734059" w:rsidRPr="00EC0F41" w14:paraId="4A840D80" w14:textId="77777777" w:rsidTr="00EC0F41">
        <w:trPr>
          <w:trHeight w:val="20"/>
          <w:jc w:val="center"/>
        </w:trPr>
        <w:tc>
          <w:tcPr>
            <w:tcW w:w="1761" w:type="dxa"/>
            <w:shd w:val="clear" w:color="auto" w:fill="auto"/>
            <w:noWrap/>
            <w:vAlign w:val="center"/>
          </w:tcPr>
          <w:p w14:paraId="17B20C4C"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248E81EC" w14:textId="5C274E54"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rPr>
              <w:t>TK-1170 черный для M2040dn/M2540dn/M2640idw</w:t>
            </w:r>
          </w:p>
        </w:tc>
        <w:tc>
          <w:tcPr>
            <w:tcW w:w="1922" w:type="dxa"/>
            <w:shd w:val="clear" w:color="auto" w:fill="auto"/>
            <w:noWrap/>
          </w:tcPr>
          <w:p w14:paraId="0A1B0B10"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15</w:t>
            </w:r>
          </w:p>
        </w:tc>
      </w:tr>
      <w:tr w:rsidR="00734059" w:rsidRPr="00EC0F41" w14:paraId="7FB8C3F9" w14:textId="77777777" w:rsidTr="00EC0F41">
        <w:trPr>
          <w:trHeight w:val="20"/>
          <w:jc w:val="center"/>
        </w:trPr>
        <w:tc>
          <w:tcPr>
            <w:tcW w:w="1761" w:type="dxa"/>
            <w:shd w:val="clear" w:color="auto" w:fill="auto"/>
            <w:noWrap/>
            <w:vAlign w:val="center"/>
          </w:tcPr>
          <w:p w14:paraId="4706B32D"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6714B0B8" w14:textId="4FF3AE7B"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TK</w:t>
            </w:r>
            <w:r w:rsidR="00734059" w:rsidRPr="00D15485">
              <w:rPr>
                <w:rFonts w:ascii="Times New Roman" w:hAnsi="Times New Roman"/>
                <w:color w:val="000000"/>
                <w:sz w:val="20"/>
                <w:szCs w:val="20"/>
              </w:rPr>
              <w:t xml:space="preserve">-6115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Kyocera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Ecosys</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4125</w:t>
            </w:r>
            <w:r w:rsidR="00734059" w:rsidRPr="00EC0F41">
              <w:rPr>
                <w:rFonts w:ascii="Times New Roman" w:hAnsi="Times New Roman"/>
                <w:color w:val="000000"/>
                <w:sz w:val="20"/>
                <w:szCs w:val="20"/>
                <w:lang w:val="en-US"/>
              </w:rPr>
              <w:t>idn</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4132</w:t>
            </w:r>
            <w:r w:rsidR="00734059" w:rsidRPr="00EC0F41">
              <w:rPr>
                <w:rFonts w:ascii="Times New Roman" w:hAnsi="Times New Roman"/>
                <w:color w:val="000000"/>
                <w:sz w:val="20"/>
                <w:szCs w:val="20"/>
                <w:lang w:val="en-US"/>
              </w:rPr>
              <w:t>idn</w:t>
            </w:r>
          </w:p>
        </w:tc>
        <w:tc>
          <w:tcPr>
            <w:tcW w:w="1922" w:type="dxa"/>
            <w:shd w:val="clear" w:color="auto" w:fill="auto"/>
            <w:noWrap/>
          </w:tcPr>
          <w:p w14:paraId="1FCC67D9"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20</w:t>
            </w:r>
          </w:p>
        </w:tc>
      </w:tr>
      <w:tr w:rsidR="00734059" w:rsidRPr="00EC0F41" w14:paraId="4FA4EBBA" w14:textId="77777777" w:rsidTr="00EC0F41">
        <w:trPr>
          <w:trHeight w:val="20"/>
          <w:jc w:val="center"/>
        </w:trPr>
        <w:tc>
          <w:tcPr>
            <w:tcW w:w="1761" w:type="dxa"/>
            <w:shd w:val="clear" w:color="auto" w:fill="auto"/>
            <w:noWrap/>
            <w:vAlign w:val="center"/>
          </w:tcPr>
          <w:p w14:paraId="6E4326FC"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213B7162" w14:textId="1D61850A"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rPr>
              <w:t>TK-8115BK черный для M8124cidn/M8130cidn</w:t>
            </w:r>
          </w:p>
        </w:tc>
        <w:tc>
          <w:tcPr>
            <w:tcW w:w="1922" w:type="dxa"/>
            <w:shd w:val="clear" w:color="auto" w:fill="auto"/>
            <w:noWrap/>
          </w:tcPr>
          <w:p w14:paraId="00797C5F"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20</w:t>
            </w:r>
          </w:p>
        </w:tc>
      </w:tr>
      <w:tr w:rsidR="00734059" w:rsidRPr="00EC0F41" w14:paraId="07478D74" w14:textId="77777777" w:rsidTr="00EC0F41">
        <w:trPr>
          <w:trHeight w:val="20"/>
          <w:jc w:val="center"/>
        </w:trPr>
        <w:tc>
          <w:tcPr>
            <w:tcW w:w="1761" w:type="dxa"/>
            <w:shd w:val="clear" w:color="auto" w:fill="auto"/>
            <w:noWrap/>
            <w:vAlign w:val="center"/>
          </w:tcPr>
          <w:p w14:paraId="04F426A7"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257B78B6" w14:textId="5876A1DB"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rPr>
              <w:t>TK-8115C голубой для M8124cidn/M8130cidn</w:t>
            </w:r>
          </w:p>
        </w:tc>
        <w:tc>
          <w:tcPr>
            <w:tcW w:w="1922" w:type="dxa"/>
            <w:shd w:val="clear" w:color="auto" w:fill="auto"/>
            <w:noWrap/>
          </w:tcPr>
          <w:p w14:paraId="0CD29FC2"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20</w:t>
            </w:r>
          </w:p>
        </w:tc>
      </w:tr>
      <w:tr w:rsidR="00734059" w:rsidRPr="00EC0F41" w14:paraId="6007C40A" w14:textId="77777777" w:rsidTr="00EC0F41">
        <w:trPr>
          <w:trHeight w:val="20"/>
          <w:jc w:val="center"/>
        </w:trPr>
        <w:tc>
          <w:tcPr>
            <w:tcW w:w="1761" w:type="dxa"/>
            <w:shd w:val="clear" w:color="auto" w:fill="auto"/>
            <w:noWrap/>
            <w:vAlign w:val="center"/>
          </w:tcPr>
          <w:p w14:paraId="5F0A428D"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27A809E5" w14:textId="6F43F29D"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rPr>
              <w:t>TK-8115M пурпурный для M8124cidn/M8130cidn</w:t>
            </w:r>
          </w:p>
        </w:tc>
        <w:tc>
          <w:tcPr>
            <w:tcW w:w="1922" w:type="dxa"/>
            <w:shd w:val="clear" w:color="auto" w:fill="auto"/>
            <w:noWrap/>
          </w:tcPr>
          <w:p w14:paraId="74905487"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20</w:t>
            </w:r>
          </w:p>
        </w:tc>
      </w:tr>
      <w:tr w:rsidR="00734059" w:rsidRPr="00EC0F41" w14:paraId="3F7BF206" w14:textId="77777777" w:rsidTr="00EC0F41">
        <w:trPr>
          <w:trHeight w:val="20"/>
          <w:jc w:val="center"/>
        </w:trPr>
        <w:tc>
          <w:tcPr>
            <w:tcW w:w="1761" w:type="dxa"/>
            <w:shd w:val="clear" w:color="auto" w:fill="auto"/>
            <w:noWrap/>
            <w:vAlign w:val="center"/>
          </w:tcPr>
          <w:p w14:paraId="24F89D5C"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70B99136" w14:textId="77904118"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rPr>
              <w:t>TK-8115Y желтый для M8124cidn/M8130cidn</w:t>
            </w:r>
          </w:p>
        </w:tc>
        <w:tc>
          <w:tcPr>
            <w:tcW w:w="1922" w:type="dxa"/>
            <w:shd w:val="clear" w:color="auto" w:fill="auto"/>
            <w:noWrap/>
          </w:tcPr>
          <w:p w14:paraId="1A04A6B3"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20</w:t>
            </w:r>
          </w:p>
        </w:tc>
      </w:tr>
      <w:tr w:rsidR="00734059" w:rsidRPr="00EC0F41" w14:paraId="63182A66" w14:textId="77777777" w:rsidTr="00EC0F41">
        <w:trPr>
          <w:trHeight w:val="20"/>
          <w:jc w:val="center"/>
        </w:trPr>
        <w:tc>
          <w:tcPr>
            <w:tcW w:w="1761" w:type="dxa"/>
            <w:shd w:val="clear" w:color="auto" w:fill="auto"/>
            <w:noWrap/>
            <w:vAlign w:val="center"/>
          </w:tcPr>
          <w:p w14:paraId="1100B795"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638F9C14" w14:textId="441BE685"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Type</w:t>
            </w:r>
            <w:r w:rsidR="00734059" w:rsidRPr="00D15485">
              <w:rPr>
                <w:rFonts w:ascii="Times New Roman" w:hAnsi="Times New Roman"/>
                <w:color w:val="000000"/>
                <w:sz w:val="20"/>
                <w:szCs w:val="20"/>
              </w:rPr>
              <w:t xml:space="preserve"> 810 (887447)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Nashuatec</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Aficio</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FW</w:t>
            </w:r>
            <w:r w:rsidR="00734059" w:rsidRPr="00D15485">
              <w:rPr>
                <w:rFonts w:ascii="Times New Roman" w:hAnsi="Times New Roman"/>
                <w:color w:val="000000"/>
                <w:sz w:val="20"/>
                <w:szCs w:val="20"/>
              </w:rPr>
              <w:t xml:space="preserve"> 740/750/760/770/780/810/870/</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041</w:t>
            </w:r>
          </w:p>
        </w:tc>
        <w:tc>
          <w:tcPr>
            <w:tcW w:w="1922" w:type="dxa"/>
            <w:shd w:val="clear" w:color="auto" w:fill="auto"/>
            <w:noWrap/>
          </w:tcPr>
          <w:p w14:paraId="17639A03"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r w:rsidR="00734059" w:rsidRPr="00EC0F41" w14:paraId="550AEDE6" w14:textId="77777777" w:rsidTr="00EC0F41">
        <w:trPr>
          <w:trHeight w:val="20"/>
          <w:jc w:val="center"/>
        </w:trPr>
        <w:tc>
          <w:tcPr>
            <w:tcW w:w="1761" w:type="dxa"/>
            <w:shd w:val="clear" w:color="auto" w:fill="auto"/>
            <w:noWrap/>
            <w:vAlign w:val="center"/>
          </w:tcPr>
          <w:p w14:paraId="311F6592"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1C8855B4" w14:textId="0271F669"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rPr>
              <w:t>Tуре 1230D (885094) для Aficio 2015/2016/2018/2018D/2020/2020D/MP1500/1600/L/SP/2000/LN/SP 9K</w:t>
            </w:r>
          </w:p>
        </w:tc>
        <w:tc>
          <w:tcPr>
            <w:tcW w:w="1922" w:type="dxa"/>
            <w:shd w:val="clear" w:color="auto" w:fill="auto"/>
            <w:noWrap/>
          </w:tcPr>
          <w:p w14:paraId="354C8EB1"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54B3337F" w14:textId="77777777" w:rsidTr="00EC0F41">
        <w:trPr>
          <w:trHeight w:val="20"/>
          <w:jc w:val="center"/>
        </w:trPr>
        <w:tc>
          <w:tcPr>
            <w:tcW w:w="1761" w:type="dxa"/>
            <w:shd w:val="clear" w:color="auto" w:fill="auto"/>
            <w:noWrap/>
            <w:vAlign w:val="center"/>
          </w:tcPr>
          <w:p w14:paraId="1F5562FA"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29C2E32B" w14:textId="46588F6F" w:rsidR="00734059" w:rsidRPr="00EC0F41"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rPr>
              <w:t>W1335Х (335Х) для HP LaserJet MFP M438/M440/M442/M443</w:t>
            </w:r>
          </w:p>
        </w:tc>
        <w:tc>
          <w:tcPr>
            <w:tcW w:w="1922" w:type="dxa"/>
            <w:shd w:val="clear" w:color="auto" w:fill="auto"/>
            <w:noWrap/>
          </w:tcPr>
          <w:p w14:paraId="3491B400"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10</w:t>
            </w:r>
          </w:p>
        </w:tc>
      </w:tr>
      <w:tr w:rsidR="00734059" w:rsidRPr="00EC0F41" w14:paraId="203A132D" w14:textId="77777777" w:rsidTr="00EC0F41">
        <w:trPr>
          <w:trHeight w:val="20"/>
          <w:jc w:val="center"/>
        </w:trPr>
        <w:tc>
          <w:tcPr>
            <w:tcW w:w="1761" w:type="dxa"/>
            <w:shd w:val="clear" w:color="auto" w:fill="auto"/>
            <w:noWrap/>
            <w:vAlign w:val="center"/>
          </w:tcPr>
          <w:p w14:paraId="79CB849F"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0FABC0C6" w14:textId="24074787"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W</w:t>
            </w:r>
            <w:r w:rsidR="00734059" w:rsidRPr="00D15485">
              <w:rPr>
                <w:rFonts w:ascii="Times New Roman" w:hAnsi="Times New Roman"/>
                <w:color w:val="000000"/>
                <w:sz w:val="20"/>
                <w:szCs w:val="20"/>
              </w:rPr>
              <w:t>1360</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(136</w:t>
            </w:r>
            <w:r w:rsidR="00734059" w:rsidRPr="00EC0F41">
              <w:rPr>
                <w:rFonts w:ascii="Times New Roman" w:hAnsi="Times New Roman"/>
                <w:color w:val="000000"/>
                <w:sz w:val="20"/>
                <w:szCs w:val="20"/>
                <w:lang w:val="en-US"/>
              </w:rPr>
              <w:t>X</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211</w:t>
            </w:r>
            <w:r w:rsidR="00734059" w:rsidRPr="00EC0F41">
              <w:rPr>
                <w:rFonts w:ascii="Times New Roman" w:hAnsi="Times New Roman"/>
                <w:color w:val="000000"/>
                <w:sz w:val="20"/>
                <w:szCs w:val="20"/>
                <w:lang w:val="en-US"/>
              </w:rPr>
              <w:t>dw</w:t>
            </w:r>
            <w:r w:rsidR="00734059" w:rsidRPr="00D15485">
              <w:rPr>
                <w:rFonts w:ascii="Times New Roman" w:hAnsi="Times New Roman"/>
                <w:color w:val="000000"/>
                <w:sz w:val="20"/>
                <w:szCs w:val="20"/>
              </w:rPr>
              <w:t>/</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236</w:t>
            </w:r>
            <w:r w:rsidR="00734059" w:rsidRPr="00EC0F41">
              <w:rPr>
                <w:rFonts w:ascii="Times New Roman" w:hAnsi="Times New Roman"/>
                <w:color w:val="000000"/>
                <w:sz w:val="20"/>
                <w:szCs w:val="20"/>
                <w:lang w:val="en-US"/>
              </w:rPr>
              <w:t>dw</w:t>
            </w:r>
          </w:p>
        </w:tc>
        <w:tc>
          <w:tcPr>
            <w:tcW w:w="1922" w:type="dxa"/>
            <w:shd w:val="clear" w:color="auto" w:fill="auto"/>
            <w:noWrap/>
          </w:tcPr>
          <w:p w14:paraId="4B0F2CE4"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4</w:t>
            </w:r>
          </w:p>
        </w:tc>
      </w:tr>
      <w:tr w:rsidR="00734059" w:rsidRPr="00EC0F41" w14:paraId="1E037373" w14:textId="77777777" w:rsidTr="00EC0F41">
        <w:trPr>
          <w:trHeight w:val="20"/>
          <w:jc w:val="center"/>
        </w:trPr>
        <w:tc>
          <w:tcPr>
            <w:tcW w:w="1761" w:type="dxa"/>
            <w:shd w:val="clear" w:color="auto" w:fill="auto"/>
            <w:noWrap/>
            <w:vAlign w:val="center"/>
          </w:tcPr>
          <w:p w14:paraId="6EFE71D9"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32627D21" w14:textId="7B959499"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W</w:t>
            </w:r>
            <w:r w:rsidR="00734059" w:rsidRPr="00D15485">
              <w:rPr>
                <w:rFonts w:ascii="Times New Roman" w:hAnsi="Times New Roman"/>
                <w:color w:val="000000"/>
                <w:sz w:val="20"/>
                <w:szCs w:val="20"/>
              </w:rPr>
              <w:t>2030</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(415</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черный</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454/</w:t>
            </w:r>
            <w:r w:rsidR="00734059" w:rsidRPr="00EC0F41">
              <w:rPr>
                <w:rFonts w:ascii="Times New Roman" w:hAnsi="Times New Roman"/>
                <w:color w:val="000000"/>
                <w:sz w:val="20"/>
                <w:szCs w:val="20"/>
                <w:lang w:val="en-US"/>
              </w:rPr>
              <w:t>MFP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479/</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480/</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455</w:t>
            </w:r>
          </w:p>
        </w:tc>
        <w:tc>
          <w:tcPr>
            <w:tcW w:w="1922" w:type="dxa"/>
            <w:shd w:val="clear" w:color="auto" w:fill="auto"/>
            <w:noWrap/>
          </w:tcPr>
          <w:p w14:paraId="07673907"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5</w:t>
            </w:r>
          </w:p>
        </w:tc>
      </w:tr>
      <w:tr w:rsidR="00734059" w:rsidRPr="00EC0F41" w14:paraId="152A3009" w14:textId="77777777" w:rsidTr="00EC0F41">
        <w:trPr>
          <w:trHeight w:val="20"/>
          <w:jc w:val="center"/>
        </w:trPr>
        <w:tc>
          <w:tcPr>
            <w:tcW w:w="1761" w:type="dxa"/>
            <w:shd w:val="clear" w:color="auto" w:fill="auto"/>
            <w:noWrap/>
            <w:vAlign w:val="center"/>
          </w:tcPr>
          <w:p w14:paraId="0570B535"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4FE46F18" w14:textId="2D2FB3CF"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W</w:t>
            </w:r>
            <w:r w:rsidR="00734059" w:rsidRPr="00D15485">
              <w:rPr>
                <w:rFonts w:ascii="Times New Roman" w:hAnsi="Times New Roman"/>
                <w:color w:val="000000"/>
                <w:sz w:val="20"/>
                <w:szCs w:val="20"/>
              </w:rPr>
              <w:t>2031</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(415</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голубой</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454/</w:t>
            </w:r>
            <w:r w:rsidR="00734059" w:rsidRPr="00EC0F41">
              <w:rPr>
                <w:rFonts w:ascii="Times New Roman" w:hAnsi="Times New Roman"/>
                <w:color w:val="000000"/>
                <w:sz w:val="20"/>
                <w:szCs w:val="20"/>
                <w:lang w:val="en-US"/>
              </w:rPr>
              <w:t>MFP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479/</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480/</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455</w:t>
            </w:r>
          </w:p>
        </w:tc>
        <w:tc>
          <w:tcPr>
            <w:tcW w:w="1922" w:type="dxa"/>
            <w:shd w:val="clear" w:color="auto" w:fill="auto"/>
            <w:noWrap/>
          </w:tcPr>
          <w:p w14:paraId="0986D871"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5</w:t>
            </w:r>
          </w:p>
        </w:tc>
      </w:tr>
      <w:tr w:rsidR="00734059" w:rsidRPr="00EC0F41" w14:paraId="0311BAD2" w14:textId="77777777" w:rsidTr="00EC0F41">
        <w:trPr>
          <w:trHeight w:val="20"/>
          <w:jc w:val="center"/>
        </w:trPr>
        <w:tc>
          <w:tcPr>
            <w:tcW w:w="1761" w:type="dxa"/>
            <w:shd w:val="clear" w:color="auto" w:fill="auto"/>
            <w:noWrap/>
            <w:vAlign w:val="center"/>
          </w:tcPr>
          <w:p w14:paraId="0E81799A"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1822C27E" w14:textId="380129DB"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W</w:t>
            </w:r>
            <w:r w:rsidR="00734059" w:rsidRPr="00D15485">
              <w:rPr>
                <w:rFonts w:ascii="Times New Roman" w:hAnsi="Times New Roman"/>
                <w:color w:val="000000"/>
                <w:sz w:val="20"/>
                <w:szCs w:val="20"/>
              </w:rPr>
              <w:t>2032</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(415</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жёлтый</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454/</w:t>
            </w:r>
            <w:r w:rsidR="00734059" w:rsidRPr="00EC0F41">
              <w:rPr>
                <w:rFonts w:ascii="Times New Roman" w:hAnsi="Times New Roman"/>
                <w:color w:val="000000"/>
                <w:sz w:val="20"/>
                <w:szCs w:val="20"/>
                <w:lang w:val="en-US"/>
              </w:rPr>
              <w:t>MFP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479/</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480/</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455</w:t>
            </w:r>
          </w:p>
        </w:tc>
        <w:tc>
          <w:tcPr>
            <w:tcW w:w="1922" w:type="dxa"/>
            <w:shd w:val="clear" w:color="auto" w:fill="auto"/>
            <w:noWrap/>
          </w:tcPr>
          <w:p w14:paraId="088C226F"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6</w:t>
            </w:r>
          </w:p>
        </w:tc>
      </w:tr>
      <w:tr w:rsidR="00734059" w:rsidRPr="00EC0F41" w14:paraId="296E739A" w14:textId="77777777" w:rsidTr="00EC0F41">
        <w:trPr>
          <w:trHeight w:val="20"/>
          <w:jc w:val="center"/>
        </w:trPr>
        <w:tc>
          <w:tcPr>
            <w:tcW w:w="1761" w:type="dxa"/>
            <w:shd w:val="clear" w:color="auto" w:fill="auto"/>
            <w:noWrap/>
            <w:vAlign w:val="center"/>
          </w:tcPr>
          <w:p w14:paraId="5A38AA22" w14:textId="77777777" w:rsidR="00734059" w:rsidRPr="00EC0F41" w:rsidRDefault="00734059" w:rsidP="00EC0F41">
            <w:pPr>
              <w:numPr>
                <w:ilvl w:val="0"/>
                <w:numId w:val="10"/>
              </w:numPr>
              <w:spacing w:after="0" w:line="240" w:lineRule="auto"/>
              <w:jc w:val="center"/>
              <w:rPr>
                <w:rFonts w:ascii="Times New Roman" w:hAnsi="Times New Roman"/>
                <w:color w:val="000000"/>
                <w:sz w:val="20"/>
                <w:szCs w:val="20"/>
              </w:rPr>
            </w:pPr>
          </w:p>
        </w:tc>
        <w:tc>
          <w:tcPr>
            <w:tcW w:w="6524" w:type="dxa"/>
            <w:shd w:val="clear" w:color="auto" w:fill="auto"/>
          </w:tcPr>
          <w:p w14:paraId="4AE3BBC3" w14:textId="29697716" w:rsidR="00734059" w:rsidRPr="00D15485" w:rsidRDefault="00D15485" w:rsidP="00EC0F41">
            <w:pPr>
              <w:spacing w:after="0"/>
              <w:rPr>
                <w:rFonts w:ascii="Times New Roman" w:hAnsi="Times New Roman"/>
                <w:color w:val="000000"/>
                <w:sz w:val="20"/>
                <w:szCs w:val="20"/>
              </w:rPr>
            </w:pPr>
            <w:r>
              <w:rPr>
                <w:rFonts w:ascii="Times New Roman" w:hAnsi="Times New Roman"/>
                <w:color w:val="000000"/>
                <w:sz w:val="20"/>
                <w:szCs w:val="20"/>
              </w:rPr>
              <w:t>Картридж (совместимый)</w:t>
            </w:r>
            <w:r>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W</w:t>
            </w:r>
            <w:r w:rsidR="00734059" w:rsidRPr="00D15485">
              <w:rPr>
                <w:rFonts w:ascii="Times New Roman" w:hAnsi="Times New Roman"/>
                <w:color w:val="000000"/>
                <w:sz w:val="20"/>
                <w:szCs w:val="20"/>
              </w:rPr>
              <w:t>2033</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(415</w:t>
            </w:r>
            <w:r w:rsidR="00734059" w:rsidRPr="00EC0F41">
              <w:rPr>
                <w:rFonts w:ascii="Times New Roman" w:hAnsi="Times New Roman"/>
                <w:color w:val="000000"/>
                <w:sz w:val="20"/>
                <w:szCs w:val="20"/>
                <w:lang w:val="en-US"/>
              </w:rPr>
              <w:t>A</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пурпурный</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rPr>
              <w:t>для</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HP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LaserJet</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454/</w:t>
            </w:r>
            <w:r w:rsidR="00734059" w:rsidRPr="00EC0F41">
              <w:rPr>
                <w:rFonts w:ascii="Times New Roman" w:hAnsi="Times New Roman"/>
                <w:color w:val="000000"/>
                <w:sz w:val="20"/>
                <w:szCs w:val="20"/>
                <w:lang w:val="en-US"/>
              </w:rPr>
              <w:t>MFP</w:t>
            </w:r>
            <w:r w:rsidR="00734059" w:rsidRPr="00D15485">
              <w:rPr>
                <w:rFonts w:ascii="Times New Roman" w:hAnsi="Times New Roman"/>
                <w:color w:val="000000"/>
                <w:sz w:val="20"/>
                <w:szCs w:val="20"/>
              </w:rPr>
              <w:t xml:space="preserve"> </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479/</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480/</w:t>
            </w:r>
            <w:r w:rsidR="00734059" w:rsidRPr="00EC0F41">
              <w:rPr>
                <w:rFonts w:ascii="Times New Roman" w:hAnsi="Times New Roman"/>
                <w:color w:val="000000"/>
                <w:sz w:val="20"/>
                <w:szCs w:val="20"/>
                <w:lang w:val="en-US"/>
              </w:rPr>
              <w:t>M</w:t>
            </w:r>
            <w:r w:rsidR="00734059" w:rsidRPr="00D15485">
              <w:rPr>
                <w:rFonts w:ascii="Times New Roman" w:hAnsi="Times New Roman"/>
                <w:color w:val="000000"/>
                <w:sz w:val="20"/>
                <w:szCs w:val="20"/>
              </w:rPr>
              <w:t>455</w:t>
            </w:r>
          </w:p>
        </w:tc>
        <w:tc>
          <w:tcPr>
            <w:tcW w:w="1922" w:type="dxa"/>
            <w:shd w:val="clear" w:color="auto" w:fill="auto"/>
            <w:noWrap/>
          </w:tcPr>
          <w:p w14:paraId="1DA6F76B"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5</w:t>
            </w:r>
          </w:p>
        </w:tc>
      </w:tr>
      <w:tr w:rsidR="00734059" w:rsidRPr="00EC0F41" w14:paraId="2A534839" w14:textId="77777777" w:rsidTr="00EC0F41">
        <w:trPr>
          <w:trHeight w:val="20"/>
          <w:jc w:val="center"/>
        </w:trPr>
        <w:tc>
          <w:tcPr>
            <w:tcW w:w="10207" w:type="dxa"/>
            <w:gridSpan w:val="3"/>
            <w:shd w:val="clear" w:color="auto" w:fill="auto"/>
            <w:noWrap/>
            <w:vAlign w:val="center"/>
          </w:tcPr>
          <w:p w14:paraId="0D55A979" w14:textId="77777777" w:rsidR="00734059" w:rsidRPr="00EC0F41" w:rsidRDefault="00734059" w:rsidP="00EC0F41">
            <w:pPr>
              <w:spacing w:after="0"/>
              <w:ind w:left="720"/>
              <w:jc w:val="center"/>
              <w:rPr>
                <w:rFonts w:ascii="Times New Roman" w:hAnsi="Times New Roman"/>
                <w:b/>
                <w:color w:val="000000"/>
                <w:sz w:val="20"/>
                <w:szCs w:val="20"/>
              </w:rPr>
            </w:pPr>
            <w:r w:rsidRPr="00EC0F41">
              <w:rPr>
                <w:rFonts w:ascii="Times New Roman" w:hAnsi="Times New Roman"/>
                <w:b/>
                <w:color w:val="000000"/>
                <w:sz w:val="20"/>
                <w:szCs w:val="20"/>
              </w:rPr>
              <w:t>ЗИП</w:t>
            </w:r>
          </w:p>
        </w:tc>
      </w:tr>
      <w:tr w:rsidR="00734059" w:rsidRPr="00EC0F41" w14:paraId="6BCABD13" w14:textId="77777777" w:rsidTr="00EC0F41">
        <w:trPr>
          <w:trHeight w:val="20"/>
          <w:jc w:val="center"/>
        </w:trPr>
        <w:tc>
          <w:tcPr>
            <w:tcW w:w="1761" w:type="dxa"/>
            <w:shd w:val="clear" w:color="auto" w:fill="auto"/>
            <w:noWrap/>
            <w:vAlign w:val="center"/>
          </w:tcPr>
          <w:p w14:paraId="58066E33" w14:textId="77777777" w:rsidR="00734059" w:rsidRPr="00EC0F41" w:rsidRDefault="00734059" w:rsidP="00EC0F41">
            <w:pPr>
              <w:spacing w:after="0"/>
              <w:jc w:val="center"/>
              <w:rPr>
                <w:rFonts w:ascii="Times New Roman" w:hAnsi="Times New Roman"/>
                <w:color w:val="000000"/>
                <w:sz w:val="20"/>
                <w:szCs w:val="20"/>
              </w:rPr>
            </w:pPr>
          </w:p>
        </w:tc>
        <w:tc>
          <w:tcPr>
            <w:tcW w:w="8446" w:type="dxa"/>
            <w:gridSpan w:val="2"/>
            <w:shd w:val="clear" w:color="auto" w:fill="auto"/>
            <w:vAlign w:val="center"/>
          </w:tcPr>
          <w:p w14:paraId="09BE7CE9"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HP LJ 500Pro M521DN</w:t>
            </w:r>
          </w:p>
        </w:tc>
      </w:tr>
      <w:tr w:rsidR="00734059" w:rsidRPr="00EC0F41" w14:paraId="61D6ED40" w14:textId="77777777" w:rsidTr="00EC0F41">
        <w:trPr>
          <w:trHeight w:val="20"/>
          <w:jc w:val="center"/>
        </w:trPr>
        <w:tc>
          <w:tcPr>
            <w:tcW w:w="1761" w:type="dxa"/>
            <w:shd w:val="clear" w:color="auto" w:fill="auto"/>
            <w:noWrap/>
            <w:vAlign w:val="center"/>
          </w:tcPr>
          <w:p w14:paraId="5BC47836"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center"/>
          </w:tcPr>
          <w:p w14:paraId="1B44A8A1"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RM1-8508/CF116-69002 блок термозакрепления</w:t>
            </w:r>
          </w:p>
        </w:tc>
        <w:tc>
          <w:tcPr>
            <w:tcW w:w="1922" w:type="dxa"/>
            <w:shd w:val="clear" w:color="auto" w:fill="auto"/>
            <w:noWrap/>
            <w:vAlign w:val="center"/>
          </w:tcPr>
          <w:p w14:paraId="3405E961"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5</w:t>
            </w:r>
          </w:p>
        </w:tc>
      </w:tr>
      <w:tr w:rsidR="00734059" w:rsidRPr="00EC0F41" w14:paraId="3973DB67" w14:textId="77777777" w:rsidTr="00EC0F41">
        <w:trPr>
          <w:trHeight w:val="20"/>
          <w:jc w:val="center"/>
        </w:trPr>
        <w:tc>
          <w:tcPr>
            <w:tcW w:w="1761" w:type="dxa"/>
            <w:shd w:val="clear" w:color="auto" w:fill="auto"/>
            <w:noWrap/>
            <w:vAlign w:val="center"/>
          </w:tcPr>
          <w:p w14:paraId="0D58A73D" w14:textId="77777777" w:rsidR="00734059" w:rsidRPr="00EC0F41" w:rsidRDefault="00734059" w:rsidP="00EC0F41">
            <w:pPr>
              <w:spacing w:after="0"/>
              <w:jc w:val="center"/>
              <w:rPr>
                <w:rFonts w:ascii="Times New Roman" w:hAnsi="Times New Roman"/>
                <w:color w:val="000000"/>
                <w:sz w:val="20"/>
                <w:szCs w:val="20"/>
              </w:rPr>
            </w:pPr>
          </w:p>
        </w:tc>
        <w:tc>
          <w:tcPr>
            <w:tcW w:w="8446" w:type="dxa"/>
            <w:gridSpan w:val="2"/>
            <w:shd w:val="clear" w:color="auto" w:fill="auto"/>
            <w:vAlign w:val="center"/>
          </w:tcPr>
          <w:p w14:paraId="1D1493B9"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HP LJ Enterprise M528DN</w:t>
            </w:r>
          </w:p>
        </w:tc>
      </w:tr>
      <w:tr w:rsidR="00734059" w:rsidRPr="00EC0F41" w14:paraId="02263094" w14:textId="77777777" w:rsidTr="00EC0F41">
        <w:trPr>
          <w:trHeight w:val="20"/>
          <w:jc w:val="center"/>
        </w:trPr>
        <w:tc>
          <w:tcPr>
            <w:tcW w:w="1761" w:type="dxa"/>
            <w:shd w:val="clear" w:color="auto" w:fill="auto"/>
            <w:noWrap/>
            <w:vAlign w:val="center"/>
          </w:tcPr>
          <w:p w14:paraId="2CB4C4ED"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2DF38F04"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F2A68-67913 | RM2-5752-000CN | RM2-5752-000000 ролики и тормозные площадки</w:t>
            </w:r>
          </w:p>
        </w:tc>
        <w:tc>
          <w:tcPr>
            <w:tcW w:w="1922" w:type="dxa"/>
            <w:shd w:val="clear" w:color="auto" w:fill="auto"/>
            <w:noWrap/>
            <w:vAlign w:val="center"/>
          </w:tcPr>
          <w:p w14:paraId="73C25AE6"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6</w:t>
            </w:r>
          </w:p>
        </w:tc>
      </w:tr>
      <w:tr w:rsidR="00734059" w:rsidRPr="00EC0F41" w14:paraId="6AC11B5C" w14:textId="77777777" w:rsidTr="00EC0F41">
        <w:trPr>
          <w:trHeight w:val="20"/>
          <w:jc w:val="center"/>
        </w:trPr>
        <w:tc>
          <w:tcPr>
            <w:tcW w:w="1761" w:type="dxa"/>
            <w:shd w:val="clear" w:color="auto" w:fill="auto"/>
            <w:noWrap/>
            <w:vAlign w:val="center"/>
          </w:tcPr>
          <w:p w14:paraId="0E225D88"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576AF3FD"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RM2-2586-000CN | RM2-2586-000000 | FM1-W155-000 | FM1-V152 | RM2-5692-000CN печь в сборе</w:t>
            </w:r>
          </w:p>
        </w:tc>
        <w:tc>
          <w:tcPr>
            <w:tcW w:w="1922" w:type="dxa"/>
            <w:shd w:val="clear" w:color="auto" w:fill="auto"/>
            <w:noWrap/>
            <w:vAlign w:val="center"/>
          </w:tcPr>
          <w:p w14:paraId="3D1F09A0"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5</w:t>
            </w:r>
          </w:p>
        </w:tc>
      </w:tr>
      <w:tr w:rsidR="00734059" w:rsidRPr="00EC0F41" w14:paraId="5892B6E9" w14:textId="77777777" w:rsidTr="00EC0F41">
        <w:trPr>
          <w:trHeight w:val="20"/>
          <w:jc w:val="center"/>
        </w:trPr>
        <w:tc>
          <w:tcPr>
            <w:tcW w:w="1761" w:type="dxa"/>
            <w:shd w:val="clear" w:color="auto" w:fill="auto"/>
            <w:noWrap/>
            <w:vAlign w:val="center"/>
          </w:tcPr>
          <w:p w14:paraId="0D438944" w14:textId="77777777" w:rsidR="00734059" w:rsidRPr="00EC0F41" w:rsidRDefault="00734059" w:rsidP="00EC0F41">
            <w:pPr>
              <w:spacing w:after="0"/>
              <w:jc w:val="center"/>
              <w:rPr>
                <w:rFonts w:ascii="Times New Roman" w:hAnsi="Times New Roman"/>
                <w:color w:val="000000"/>
                <w:sz w:val="20"/>
                <w:szCs w:val="20"/>
              </w:rPr>
            </w:pPr>
          </w:p>
        </w:tc>
        <w:tc>
          <w:tcPr>
            <w:tcW w:w="8446" w:type="dxa"/>
            <w:gridSpan w:val="2"/>
            <w:shd w:val="clear" w:color="auto" w:fill="auto"/>
            <w:vAlign w:val="center"/>
          </w:tcPr>
          <w:p w14:paraId="72F5BE4E"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HP LJ Enterprise M631DN</w:t>
            </w:r>
          </w:p>
        </w:tc>
      </w:tr>
      <w:tr w:rsidR="00734059" w:rsidRPr="00EC0F41" w14:paraId="1EF11036" w14:textId="77777777" w:rsidTr="00EC0F41">
        <w:trPr>
          <w:trHeight w:val="20"/>
          <w:jc w:val="center"/>
        </w:trPr>
        <w:tc>
          <w:tcPr>
            <w:tcW w:w="1761" w:type="dxa"/>
            <w:shd w:val="clear" w:color="auto" w:fill="auto"/>
            <w:noWrap/>
            <w:vAlign w:val="center"/>
          </w:tcPr>
          <w:p w14:paraId="0F7FFD29"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3C1FD2AE"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RM2-1257 блок термозакрепления</w:t>
            </w:r>
          </w:p>
        </w:tc>
        <w:tc>
          <w:tcPr>
            <w:tcW w:w="1922" w:type="dxa"/>
            <w:shd w:val="clear" w:color="auto" w:fill="auto"/>
            <w:noWrap/>
            <w:vAlign w:val="center"/>
          </w:tcPr>
          <w:p w14:paraId="2BE22D50"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w:t>
            </w:r>
          </w:p>
        </w:tc>
      </w:tr>
      <w:tr w:rsidR="00734059" w:rsidRPr="00EC0F41" w14:paraId="121E7E35" w14:textId="77777777" w:rsidTr="00EC0F41">
        <w:trPr>
          <w:trHeight w:val="20"/>
          <w:jc w:val="center"/>
        </w:trPr>
        <w:tc>
          <w:tcPr>
            <w:tcW w:w="1761" w:type="dxa"/>
            <w:shd w:val="clear" w:color="auto" w:fill="auto"/>
            <w:noWrap/>
            <w:vAlign w:val="center"/>
          </w:tcPr>
          <w:p w14:paraId="2107994C"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3B90BC7F"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CET7872R | CET7872 | J8J70-67904 ролики</w:t>
            </w:r>
          </w:p>
        </w:tc>
        <w:tc>
          <w:tcPr>
            <w:tcW w:w="1922" w:type="dxa"/>
            <w:shd w:val="clear" w:color="auto" w:fill="auto"/>
            <w:noWrap/>
            <w:vAlign w:val="center"/>
          </w:tcPr>
          <w:p w14:paraId="3A9C1D58"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4</w:t>
            </w:r>
          </w:p>
        </w:tc>
      </w:tr>
      <w:tr w:rsidR="00734059" w:rsidRPr="00EC0F41" w14:paraId="3D1AA9E2" w14:textId="77777777" w:rsidTr="00EC0F41">
        <w:trPr>
          <w:trHeight w:val="20"/>
          <w:jc w:val="center"/>
        </w:trPr>
        <w:tc>
          <w:tcPr>
            <w:tcW w:w="1761" w:type="dxa"/>
            <w:shd w:val="clear" w:color="auto" w:fill="auto"/>
            <w:noWrap/>
            <w:vAlign w:val="center"/>
          </w:tcPr>
          <w:p w14:paraId="36DC6470" w14:textId="77777777" w:rsidR="00734059" w:rsidRPr="00EC0F41" w:rsidRDefault="00734059" w:rsidP="00EC0F41">
            <w:pPr>
              <w:spacing w:after="0"/>
              <w:jc w:val="center"/>
              <w:rPr>
                <w:rFonts w:ascii="Times New Roman" w:hAnsi="Times New Roman"/>
                <w:color w:val="000000"/>
                <w:sz w:val="20"/>
                <w:szCs w:val="20"/>
              </w:rPr>
            </w:pPr>
          </w:p>
        </w:tc>
        <w:tc>
          <w:tcPr>
            <w:tcW w:w="8446" w:type="dxa"/>
            <w:gridSpan w:val="2"/>
            <w:shd w:val="clear" w:color="auto" w:fill="auto"/>
            <w:vAlign w:val="center"/>
          </w:tcPr>
          <w:p w14:paraId="4005E478"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HP LJ Enterprise M725DN</w:t>
            </w:r>
          </w:p>
        </w:tc>
      </w:tr>
      <w:tr w:rsidR="00734059" w:rsidRPr="00EC0F41" w14:paraId="32695789" w14:textId="77777777" w:rsidTr="00EC0F41">
        <w:trPr>
          <w:trHeight w:val="20"/>
          <w:jc w:val="center"/>
        </w:trPr>
        <w:tc>
          <w:tcPr>
            <w:tcW w:w="1761" w:type="dxa"/>
            <w:shd w:val="clear" w:color="auto" w:fill="auto"/>
            <w:noWrap/>
            <w:vAlign w:val="center"/>
          </w:tcPr>
          <w:p w14:paraId="42F41838"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2952035F"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RM1-8670-000 ролик захвата бумаги</w:t>
            </w:r>
          </w:p>
        </w:tc>
        <w:tc>
          <w:tcPr>
            <w:tcW w:w="1922" w:type="dxa"/>
            <w:shd w:val="clear" w:color="auto" w:fill="auto"/>
            <w:noWrap/>
            <w:vAlign w:val="center"/>
          </w:tcPr>
          <w:p w14:paraId="4A5823FC"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4</w:t>
            </w:r>
          </w:p>
        </w:tc>
      </w:tr>
      <w:tr w:rsidR="00734059" w:rsidRPr="00EC0F41" w14:paraId="45895E05" w14:textId="77777777" w:rsidTr="00EC0F41">
        <w:trPr>
          <w:trHeight w:val="20"/>
          <w:jc w:val="center"/>
        </w:trPr>
        <w:tc>
          <w:tcPr>
            <w:tcW w:w="1761" w:type="dxa"/>
            <w:shd w:val="clear" w:color="auto" w:fill="auto"/>
            <w:noWrap/>
            <w:vAlign w:val="center"/>
          </w:tcPr>
          <w:p w14:paraId="0E4FE635"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2A3F4504"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RM1-8737 блок термозакрепления</w:t>
            </w:r>
          </w:p>
        </w:tc>
        <w:tc>
          <w:tcPr>
            <w:tcW w:w="1922" w:type="dxa"/>
            <w:shd w:val="clear" w:color="auto" w:fill="auto"/>
            <w:noWrap/>
            <w:vAlign w:val="center"/>
          </w:tcPr>
          <w:p w14:paraId="5847620C"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w:t>
            </w:r>
          </w:p>
        </w:tc>
      </w:tr>
      <w:tr w:rsidR="00734059" w:rsidRPr="00EC0F41" w14:paraId="54251232" w14:textId="77777777" w:rsidTr="00EC0F41">
        <w:trPr>
          <w:trHeight w:val="20"/>
          <w:jc w:val="center"/>
        </w:trPr>
        <w:tc>
          <w:tcPr>
            <w:tcW w:w="1761" w:type="dxa"/>
            <w:shd w:val="clear" w:color="auto" w:fill="auto"/>
            <w:noWrap/>
            <w:vAlign w:val="center"/>
          </w:tcPr>
          <w:p w14:paraId="41E8C2BA"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19833C67"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RM2-1652 блок термозакрепления</w:t>
            </w:r>
          </w:p>
        </w:tc>
        <w:tc>
          <w:tcPr>
            <w:tcW w:w="1922" w:type="dxa"/>
            <w:shd w:val="clear" w:color="auto" w:fill="auto"/>
            <w:noWrap/>
            <w:vAlign w:val="center"/>
          </w:tcPr>
          <w:p w14:paraId="5AB1054C"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w:t>
            </w:r>
          </w:p>
        </w:tc>
      </w:tr>
      <w:tr w:rsidR="00734059" w:rsidRPr="00EC0F41" w14:paraId="56AF7009" w14:textId="77777777" w:rsidTr="00EC0F41">
        <w:trPr>
          <w:trHeight w:val="20"/>
          <w:jc w:val="center"/>
        </w:trPr>
        <w:tc>
          <w:tcPr>
            <w:tcW w:w="1761" w:type="dxa"/>
            <w:shd w:val="clear" w:color="auto" w:fill="auto"/>
            <w:noWrap/>
            <w:vAlign w:val="center"/>
          </w:tcPr>
          <w:p w14:paraId="2D37DCFC"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center"/>
          </w:tcPr>
          <w:p w14:paraId="53257AB3"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RL1-2593-000 ролик захвата</w:t>
            </w:r>
          </w:p>
        </w:tc>
        <w:tc>
          <w:tcPr>
            <w:tcW w:w="1922" w:type="dxa"/>
            <w:shd w:val="clear" w:color="auto" w:fill="auto"/>
            <w:noWrap/>
            <w:vAlign w:val="center"/>
          </w:tcPr>
          <w:p w14:paraId="5FE105FC"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3</w:t>
            </w:r>
          </w:p>
        </w:tc>
      </w:tr>
      <w:tr w:rsidR="00734059" w:rsidRPr="00EC0F41" w14:paraId="7DFF9FFE" w14:textId="77777777" w:rsidTr="00EC0F41">
        <w:trPr>
          <w:trHeight w:val="20"/>
          <w:jc w:val="center"/>
        </w:trPr>
        <w:tc>
          <w:tcPr>
            <w:tcW w:w="1761" w:type="dxa"/>
            <w:shd w:val="clear" w:color="auto" w:fill="auto"/>
            <w:noWrap/>
            <w:vAlign w:val="center"/>
          </w:tcPr>
          <w:p w14:paraId="2369DACB" w14:textId="77777777" w:rsidR="00734059" w:rsidRPr="00EC0F41" w:rsidRDefault="00734059" w:rsidP="00EC0F41">
            <w:pPr>
              <w:spacing w:after="0"/>
              <w:jc w:val="center"/>
              <w:rPr>
                <w:rFonts w:ascii="Times New Roman" w:hAnsi="Times New Roman"/>
                <w:color w:val="000000"/>
                <w:sz w:val="20"/>
                <w:szCs w:val="20"/>
              </w:rPr>
            </w:pPr>
          </w:p>
        </w:tc>
        <w:tc>
          <w:tcPr>
            <w:tcW w:w="8446" w:type="dxa"/>
            <w:gridSpan w:val="2"/>
            <w:shd w:val="clear" w:color="auto" w:fill="auto"/>
            <w:vAlign w:val="center"/>
          </w:tcPr>
          <w:p w14:paraId="2EFB6933"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HP LJ M236SDN</w:t>
            </w:r>
          </w:p>
        </w:tc>
      </w:tr>
      <w:tr w:rsidR="00734059" w:rsidRPr="00EC0F41" w14:paraId="07840EBB" w14:textId="77777777" w:rsidTr="00EC0F41">
        <w:trPr>
          <w:trHeight w:val="20"/>
          <w:jc w:val="center"/>
        </w:trPr>
        <w:tc>
          <w:tcPr>
            <w:tcW w:w="1761" w:type="dxa"/>
            <w:shd w:val="clear" w:color="auto" w:fill="auto"/>
            <w:noWrap/>
            <w:vAlign w:val="center"/>
          </w:tcPr>
          <w:p w14:paraId="52A9C4A4"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55E99AAC"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RM2-4840-000CN ролик 1 лотка</w:t>
            </w:r>
          </w:p>
        </w:tc>
        <w:tc>
          <w:tcPr>
            <w:tcW w:w="1922" w:type="dxa"/>
            <w:shd w:val="clear" w:color="auto" w:fill="auto"/>
            <w:noWrap/>
            <w:vAlign w:val="center"/>
          </w:tcPr>
          <w:p w14:paraId="7DDFA32E"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r w:rsidR="00734059" w:rsidRPr="00EC0F41" w14:paraId="41683DBD" w14:textId="77777777" w:rsidTr="00EC0F41">
        <w:trPr>
          <w:trHeight w:val="20"/>
          <w:jc w:val="center"/>
        </w:trPr>
        <w:tc>
          <w:tcPr>
            <w:tcW w:w="1761" w:type="dxa"/>
            <w:shd w:val="clear" w:color="auto" w:fill="auto"/>
            <w:noWrap/>
            <w:vAlign w:val="center"/>
          </w:tcPr>
          <w:p w14:paraId="7035C883"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5A5A4CB7"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RM2-2695-000 ролик захвата бумаги</w:t>
            </w:r>
          </w:p>
        </w:tc>
        <w:tc>
          <w:tcPr>
            <w:tcW w:w="1922" w:type="dxa"/>
            <w:shd w:val="clear" w:color="auto" w:fill="auto"/>
            <w:noWrap/>
            <w:vAlign w:val="center"/>
          </w:tcPr>
          <w:p w14:paraId="553DDD86"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4</w:t>
            </w:r>
          </w:p>
        </w:tc>
      </w:tr>
      <w:tr w:rsidR="00734059" w:rsidRPr="00EC0F41" w14:paraId="18F33A08" w14:textId="77777777" w:rsidTr="00EC0F41">
        <w:trPr>
          <w:trHeight w:val="20"/>
          <w:jc w:val="center"/>
        </w:trPr>
        <w:tc>
          <w:tcPr>
            <w:tcW w:w="1761" w:type="dxa"/>
            <w:shd w:val="clear" w:color="auto" w:fill="auto"/>
            <w:noWrap/>
            <w:vAlign w:val="center"/>
          </w:tcPr>
          <w:p w14:paraId="57155041" w14:textId="77777777" w:rsidR="00734059" w:rsidRPr="00EC0F41" w:rsidRDefault="00734059" w:rsidP="00EC0F41">
            <w:pPr>
              <w:spacing w:after="0"/>
              <w:jc w:val="center"/>
              <w:rPr>
                <w:rFonts w:ascii="Times New Roman" w:hAnsi="Times New Roman"/>
                <w:color w:val="000000"/>
                <w:sz w:val="20"/>
                <w:szCs w:val="20"/>
              </w:rPr>
            </w:pPr>
          </w:p>
        </w:tc>
        <w:tc>
          <w:tcPr>
            <w:tcW w:w="8446" w:type="dxa"/>
            <w:gridSpan w:val="2"/>
            <w:shd w:val="clear" w:color="auto" w:fill="auto"/>
            <w:vAlign w:val="center"/>
          </w:tcPr>
          <w:p w14:paraId="67B4AA39"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HP LJ M443NDA</w:t>
            </w:r>
          </w:p>
        </w:tc>
      </w:tr>
      <w:tr w:rsidR="00734059" w:rsidRPr="00EC0F41" w14:paraId="4633D6EF" w14:textId="77777777" w:rsidTr="00EC0F41">
        <w:trPr>
          <w:trHeight w:val="20"/>
          <w:jc w:val="center"/>
        </w:trPr>
        <w:tc>
          <w:tcPr>
            <w:tcW w:w="1761" w:type="dxa"/>
            <w:shd w:val="clear" w:color="auto" w:fill="auto"/>
            <w:noWrap/>
            <w:vAlign w:val="center"/>
          </w:tcPr>
          <w:p w14:paraId="4605F8E8"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6E2AB85E"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CF257A блок барабана</w:t>
            </w:r>
          </w:p>
        </w:tc>
        <w:tc>
          <w:tcPr>
            <w:tcW w:w="1922" w:type="dxa"/>
            <w:shd w:val="clear" w:color="auto" w:fill="auto"/>
            <w:noWrap/>
            <w:vAlign w:val="center"/>
          </w:tcPr>
          <w:p w14:paraId="77EFD10D"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5</w:t>
            </w:r>
          </w:p>
        </w:tc>
      </w:tr>
      <w:tr w:rsidR="00734059" w:rsidRPr="00EC0F41" w14:paraId="63CDD61C" w14:textId="77777777" w:rsidTr="00EC0F41">
        <w:trPr>
          <w:trHeight w:val="20"/>
          <w:jc w:val="center"/>
        </w:trPr>
        <w:tc>
          <w:tcPr>
            <w:tcW w:w="1761" w:type="dxa"/>
            <w:shd w:val="clear" w:color="auto" w:fill="auto"/>
            <w:noWrap/>
            <w:vAlign w:val="center"/>
          </w:tcPr>
          <w:p w14:paraId="4DC9685D"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42B593F2"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JC96-08208B девелопер</w:t>
            </w:r>
          </w:p>
        </w:tc>
        <w:tc>
          <w:tcPr>
            <w:tcW w:w="1922" w:type="dxa"/>
            <w:shd w:val="clear" w:color="auto" w:fill="auto"/>
            <w:noWrap/>
            <w:vAlign w:val="center"/>
          </w:tcPr>
          <w:p w14:paraId="4AF994CA"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4</w:t>
            </w:r>
          </w:p>
        </w:tc>
      </w:tr>
      <w:tr w:rsidR="00734059" w:rsidRPr="00EC0F41" w14:paraId="458385BC" w14:textId="77777777" w:rsidTr="00EC0F41">
        <w:trPr>
          <w:trHeight w:val="20"/>
          <w:jc w:val="center"/>
        </w:trPr>
        <w:tc>
          <w:tcPr>
            <w:tcW w:w="1761" w:type="dxa"/>
            <w:shd w:val="clear" w:color="auto" w:fill="auto"/>
            <w:noWrap/>
            <w:vAlign w:val="center"/>
          </w:tcPr>
          <w:p w14:paraId="6A9BCA02"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75A1A6C2"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Термопленка HP LJ MF441/MF442/MF443dw/MF445dw/MF446x</w:t>
            </w:r>
          </w:p>
        </w:tc>
        <w:tc>
          <w:tcPr>
            <w:tcW w:w="1922" w:type="dxa"/>
            <w:shd w:val="clear" w:color="auto" w:fill="auto"/>
            <w:noWrap/>
            <w:vAlign w:val="center"/>
          </w:tcPr>
          <w:p w14:paraId="5587603A"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5</w:t>
            </w:r>
          </w:p>
        </w:tc>
      </w:tr>
      <w:tr w:rsidR="00734059" w:rsidRPr="00EC0F41" w14:paraId="040782BF" w14:textId="77777777" w:rsidTr="00EC0F41">
        <w:trPr>
          <w:trHeight w:val="20"/>
          <w:jc w:val="center"/>
        </w:trPr>
        <w:tc>
          <w:tcPr>
            <w:tcW w:w="1761" w:type="dxa"/>
            <w:shd w:val="clear" w:color="auto" w:fill="auto"/>
            <w:noWrap/>
            <w:vAlign w:val="center"/>
          </w:tcPr>
          <w:p w14:paraId="61AE5004" w14:textId="77777777" w:rsidR="00734059" w:rsidRPr="00EC0F41" w:rsidRDefault="00734059" w:rsidP="00EC0F41">
            <w:pPr>
              <w:spacing w:after="0"/>
              <w:jc w:val="center"/>
              <w:rPr>
                <w:rFonts w:ascii="Times New Roman" w:hAnsi="Times New Roman"/>
                <w:color w:val="000000"/>
                <w:sz w:val="20"/>
                <w:szCs w:val="20"/>
              </w:rPr>
            </w:pPr>
          </w:p>
        </w:tc>
        <w:tc>
          <w:tcPr>
            <w:tcW w:w="8446" w:type="dxa"/>
            <w:gridSpan w:val="2"/>
            <w:shd w:val="clear" w:color="auto" w:fill="auto"/>
            <w:vAlign w:val="center"/>
          </w:tcPr>
          <w:p w14:paraId="774097AB"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Kyocera Ecosys 2640IDW</w:t>
            </w:r>
          </w:p>
        </w:tc>
      </w:tr>
      <w:tr w:rsidR="00734059" w:rsidRPr="00EC0F41" w14:paraId="5FBA4C65" w14:textId="77777777" w:rsidTr="00EC0F41">
        <w:trPr>
          <w:trHeight w:val="20"/>
          <w:jc w:val="center"/>
        </w:trPr>
        <w:tc>
          <w:tcPr>
            <w:tcW w:w="1761" w:type="dxa"/>
            <w:shd w:val="clear" w:color="auto" w:fill="auto"/>
            <w:noWrap/>
            <w:vAlign w:val="center"/>
          </w:tcPr>
          <w:p w14:paraId="2F2F842C"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4CEE5AF5"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DK-1150 блок фотобарабана</w:t>
            </w:r>
          </w:p>
        </w:tc>
        <w:tc>
          <w:tcPr>
            <w:tcW w:w="1922" w:type="dxa"/>
            <w:shd w:val="clear" w:color="auto" w:fill="auto"/>
            <w:noWrap/>
            <w:vAlign w:val="center"/>
          </w:tcPr>
          <w:p w14:paraId="6F245413"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4</w:t>
            </w:r>
          </w:p>
        </w:tc>
      </w:tr>
      <w:tr w:rsidR="00734059" w:rsidRPr="00EC0F41" w14:paraId="35B49375" w14:textId="77777777" w:rsidTr="00EC0F41">
        <w:trPr>
          <w:trHeight w:val="20"/>
          <w:jc w:val="center"/>
        </w:trPr>
        <w:tc>
          <w:tcPr>
            <w:tcW w:w="1761" w:type="dxa"/>
            <w:shd w:val="clear" w:color="auto" w:fill="auto"/>
            <w:noWrap/>
            <w:vAlign w:val="center"/>
          </w:tcPr>
          <w:p w14:paraId="0911A353"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04B35876"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CET421007U блок термозакрепления</w:t>
            </w:r>
          </w:p>
        </w:tc>
        <w:tc>
          <w:tcPr>
            <w:tcW w:w="1922" w:type="dxa"/>
            <w:shd w:val="clear" w:color="auto" w:fill="auto"/>
            <w:noWrap/>
            <w:vAlign w:val="center"/>
          </w:tcPr>
          <w:p w14:paraId="6F5547E8"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4</w:t>
            </w:r>
          </w:p>
        </w:tc>
      </w:tr>
      <w:tr w:rsidR="00734059" w:rsidRPr="00EC0F41" w14:paraId="4B4AAD3B" w14:textId="77777777" w:rsidTr="00EC0F41">
        <w:trPr>
          <w:trHeight w:val="20"/>
          <w:jc w:val="center"/>
        </w:trPr>
        <w:tc>
          <w:tcPr>
            <w:tcW w:w="1761" w:type="dxa"/>
            <w:shd w:val="clear" w:color="auto" w:fill="auto"/>
            <w:noWrap/>
            <w:vAlign w:val="center"/>
          </w:tcPr>
          <w:p w14:paraId="6B89B2DD"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1C9FAD71"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CET341088PT резинка ролика подачи бумаги из кассеты</w:t>
            </w:r>
          </w:p>
        </w:tc>
        <w:tc>
          <w:tcPr>
            <w:tcW w:w="1922" w:type="dxa"/>
            <w:shd w:val="clear" w:color="auto" w:fill="auto"/>
            <w:noWrap/>
            <w:vAlign w:val="center"/>
          </w:tcPr>
          <w:p w14:paraId="34CD83EB"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10</w:t>
            </w:r>
          </w:p>
        </w:tc>
      </w:tr>
      <w:tr w:rsidR="00734059" w:rsidRPr="00EC0F41" w14:paraId="2B87B23E" w14:textId="77777777" w:rsidTr="00EC0F41">
        <w:trPr>
          <w:trHeight w:val="20"/>
          <w:jc w:val="center"/>
        </w:trPr>
        <w:tc>
          <w:tcPr>
            <w:tcW w:w="1761" w:type="dxa"/>
            <w:shd w:val="clear" w:color="auto" w:fill="auto"/>
            <w:noWrap/>
            <w:vAlign w:val="center"/>
          </w:tcPr>
          <w:p w14:paraId="0AE488A1" w14:textId="77777777" w:rsidR="00734059" w:rsidRPr="00EC0F41" w:rsidRDefault="00734059" w:rsidP="00EC0F41">
            <w:pPr>
              <w:spacing w:after="0"/>
              <w:jc w:val="center"/>
              <w:rPr>
                <w:rFonts w:ascii="Times New Roman" w:hAnsi="Times New Roman"/>
                <w:color w:val="000000"/>
                <w:sz w:val="20"/>
                <w:szCs w:val="20"/>
              </w:rPr>
            </w:pPr>
          </w:p>
        </w:tc>
        <w:tc>
          <w:tcPr>
            <w:tcW w:w="8446" w:type="dxa"/>
            <w:gridSpan w:val="2"/>
            <w:shd w:val="clear" w:color="auto" w:fill="auto"/>
            <w:vAlign w:val="center"/>
          </w:tcPr>
          <w:p w14:paraId="7C5A33F1"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Kyocera Ecosys M4125IDN</w:t>
            </w:r>
          </w:p>
        </w:tc>
      </w:tr>
      <w:tr w:rsidR="00734059" w:rsidRPr="00EC0F41" w14:paraId="7A5F35E2" w14:textId="77777777" w:rsidTr="00EC0F41">
        <w:trPr>
          <w:trHeight w:val="20"/>
          <w:jc w:val="center"/>
        </w:trPr>
        <w:tc>
          <w:tcPr>
            <w:tcW w:w="1761" w:type="dxa"/>
            <w:shd w:val="clear" w:color="auto" w:fill="auto"/>
            <w:noWrap/>
            <w:vAlign w:val="center"/>
          </w:tcPr>
          <w:p w14:paraId="0FCDBA96"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627BB999" w14:textId="77777777" w:rsidR="00734059" w:rsidRPr="00EC0F41" w:rsidRDefault="00734059" w:rsidP="00EC0F41">
            <w:pPr>
              <w:spacing w:after="0"/>
              <w:rPr>
                <w:rFonts w:ascii="Times New Roman" w:hAnsi="Times New Roman"/>
                <w:color w:val="222222"/>
                <w:sz w:val="20"/>
                <w:szCs w:val="20"/>
              </w:rPr>
            </w:pPr>
            <w:r w:rsidRPr="00EC0F41">
              <w:rPr>
                <w:rFonts w:ascii="Times New Roman" w:hAnsi="Times New Roman"/>
                <w:color w:val="222222"/>
                <w:sz w:val="20"/>
                <w:szCs w:val="20"/>
              </w:rPr>
              <w:t>1702P18NL0-блок барабана, блок термозакрепления.</w:t>
            </w:r>
          </w:p>
        </w:tc>
        <w:tc>
          <w:tcPr>
            <w:tcW w:w="1922" w:type="dxa"/>
            <w:shd w:val="clear" w:color="auto" w:fill="auto"/>
            <w:noWrap/>
            <w:vAlign w:val="center"/>
          </w:tcPr>
          <w:p w14:paraId="3F8C09C2"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r w:rsidR="00734059" w:rsidRPr="00EC0F41" w14:paraId="421CE43A" w14:textId="77777777" w:rsidTr="00EC0F41">
        <w:trPr>
          <w:trHeight w:val="20"/>
          <w:jc w:val="center"/>
        </w:trPr>
        <w:tc>
          <w:tcPr>
            <w:tcW w:w="1761" w:type="dxa"/>
            <w:shd w:val="clear" w:color="auto" w:fill="auto"/>
            <w:noWrap/>
            <w:vAlign w:val="center"/>
          </w:tcPr>
          <w:p w14:paraId="31A31A36"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59314DE0"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CET341088PT резинка ролика подачи бумаги из кассеты</w:t>
            </w:r>
          </w:p>
        </w:tc>
        <w:tc>
          <w:tcPr>
            <w:tcW w:w="1922" w:type="dxa"/>
            <w:shd w:val="clear" w:color="auto" w:fill="auto"/>
            <w:noWrap/>
            <w:vAlign w:val="center"/>
          </w:tcPr>
          <w:p w14:paraId="5385766C"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4</w:t>
            </w:r>
          </w:p>
        </w:tc>
      </w:tr>
      <w:tr w:rsidR="00734059" w:rsidRPr="00EC0F41" w14:paraId="1099AF45" w14:textId="77777777" w:rsidTr="00EC0F41">
        <w:trPr>
          <w:trHeight w:val="20"/>
          <w:jc w:val="center"/>
        </w:trPr>
        <w:tc>
          <w:tcPr>
            <w:tcW w:w="1761" w:type="dxa"/>
            <w:shd w:val="clear" w:color="auto" w:fill="auto"/>
            <w:noWrap/>
            <w:vAlign w:val="center"/>
          </w:tcPr>
          <w:p w14:paraId="696C5A7D" w14:textId="77777777" w:rsidR="00734059" w:rsidRPr="00EC0F41" w:rsidRDefault="00734059" w:rsidP="00EC0F41">
            <w:pPr>
              <w:spacing w:after="0"/>
              <w:jc w:val="center"/>
              <w:rPr>
                <w:rFonts w:ascii="Times New Roman" w:hAnsi="Times New Roman"/>
                <w:color w:val="000000"/>
                <w:sz w:val="20"/>
                <w:szCs w:val="20"/>
              </w:rPr>
            </w:pPr>
          </w:p>
        </w:tc>
        <w:tc>
          <w:tcPr>
            <w:tcW w:w="8446" w:type="dxa"/>
            <w:gridSpan w:val="2"/>
            <w:shd w:val="clear" w:color="auto" w:fill="auto"/>
            <w:vAlign w:val="center"/>
          </w:tcPr>
          <w:p w14:paraId="7CD849F1"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Kyocera Ecosys M8130CIDN</w:t>
            </w:r>
          </w:p>
        </w:tc>
      </w:tr>
      <w:tr w:rsidR="00734059" w:rsidRPr="00EC0F41" w14:paraId="2868B41C" w14:textId="77777777" w:rsidTr="00EC0F41">
        <w:trPr>
          <w:trHeight w:val="20"/>
          <w:jc w:val="center"/>
        </w:trPr>
        <w:tc>
          <w:tcPr>
            <w:tcW w:w="1761" w:type="dxa"/>
            <w:shd w:val="clear" w:color="auto" w:fill="auto"/>
            <w:noWrap/>
            <w:vAlign w:val="center"/>
          </w:tcPr>
          <w:p w14:paraId="72E5A256"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6E91A6E3"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1702P30UN0 ремкомплект без блоков барабана</w:t>
            </w:r>
          </w:p>
        </w:tc>
        <w:tc>
          <w:tcPr>
            <w:tcW w:w="1922" w:type="dxa"/>
            <w:shd w:val="clear" w:color="auto" w:fill="auto"/>
            <w:noWrap/>
            <w:vAlign w:val="center"/>
          </w:tcPr>
          <w:p w14:paraId="64BC5729"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4</w:t>
            </w:r>
          </w:p>
        </w:tc>
      </w:tr>
      <w:tr w:rsidR="00734059" w:rsidRPr="00EC0F41" w14:paraId="063C9713" w14:textId="77777777" w:rsidTr="00EC0F41">
        <w:trPr>
          <w:trHeight w:val="20"/>
          <w:jc w:val="center"/>
        </w:trPr>
        <w:tc>
          <w:tcPr>
            <w:tcW w:w="1761" w:type="dxa"/>
            <w:shd w:val="clear" w:color="auto" w:fill="auto"/>
            <w:noWrap/>
            <w:vAlign w:val="center"/>
          </w:tcPr>
          <w:p w14:paraId="53D26572"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498AA6FF"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FK-8115/302P393073-блок термозакрепления</w:t>
            </w:r>
          </w:p>
        </w:tc>
        <w:tc>
          <w:tcPr>
            <w:tcW w:w="1922" w:type="dxa"/>
            <w:shd w:val="clear" w:color="auto" w:fill="auto"/>
            <w:noWrap/>
            <w:vAlign w:val="center"/>
          </w:tcPr>
          <w:p w14:paraId="673563A5"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4</w:t>
            </w:r>
          </w:p>
        </w:tc>
      </w:tr>
      <w:tr w:rsidR="00734059" w:rsidRPr="00EC0F41" w14:paraId="4FA20C7E" w14:textId="77777777" w:rsidTr="00EC0F41">
        <w:trPr>
          <w:trHeight w:val="20"/>
          <w:jc w:val="center"/>
        </w:trPr>
        <w:tc>
          <w:tcPr>
            <w:tcW w:w="1761" w:type="dxa"/>
            <w:shd w:val="clear" w:color="auto" w:fill="auto"/>
            <w:noWrap/>
            <w:vAlign w:val="center"/>
          </w:tcPr>
          <w:p w14:paraId="5D7C571E"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062701FA"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CET341088PT резинка ролика подачи бумаги из кассеты</w:t>
            </w:r>
          </w:p>
        </w:tc>
        <w:tc>
          <w:tcPr>
            <w:tcW w:w="1922" w:type="dxa"/>
            <w:shd w:val="clear" w:color="auto" w:fill="auto"/>
            <w:noWrap/>
            <w:vAlign w:val="center"/>
          </w:tcPr>
          <w:p w14:paraId="218392C3"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20</w:t>
            </w:r>
          </w:p>
        </w:tc>
      </w:tr>
      <w:tr w:rsidR="00734059" w:rsidRPr="00EC0F41" w14:paraId="0242030E" w14:textId="77777777" w:rsidTr="00EC0F41">
        <w:trPr>
          <w:trHeight w:val="20"/>
          <w:jc w:val="center"/>
        </w:trPr>
        <w:tc>
          <w:tcPr>
            <w:tcW w:w="1761" w:type="dxa"/>
            <w:shd w:val="clear" w:color="auto" w:fill="auto"/>
            <w:noWrap/>
            <w:vAlign w:val="center"/>
          </w:tcPr>
          <w:p w14:paraId="16C62CD2"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4BB22F1B"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DK-8115 Блок барабана черный</w:t>
            </w:r>
          </w:p>
        </w:tc>
        <w:tc>
          <w:tcPr>
            <w:tcW w:w="1922" w:type="dxa"/>
            <w:shd w:val="clear" w:color="auto" w:fill="auto"/>
            <w:noWrap/>
            <w:vAlign w:val="center"/>
          </w:tcPr>
          <w:p w14:paraId="0DC60F34"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8</w:t>
            </w:r>
          </w:p>
        </w:tc>
      </w:tr>
      <w:tr w:rsidR="00734059" w:rsidRPr="00EC0F41" w14:paraId="4AC031D2" w14:textId="77777777" w:rsidTr="00EC0F41">
        <w:trPr>
          <w:trHeight w:val="20"/>
          <w:jc w:val="center"/>
        </w:trPr>
        <w:tc>
          <w:tcPr>
            <w:tcW w:w="1761" w:type="dxa"/>
            <w:shd w:val="clear" w:color="auto" w:fill="auto"/>
            <w:noWrap/>
            <w:vAlign w:val="center"/>
          </w:tcPr>
          <w:p w14:paraId="397BD64D"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5ED913E0"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Узел проявки KYOCERA DV-8115K черный</w:t>
            </w:r>
          </w:p>
        </w:tc>
        <w:tc>
          <w:tcPr>
            <w:tcW w:w="1922" w:type="dxa"/>
            <w:shd w:val="clear" w:color="auto" w:fill="auto"/>
            <w:noWrap/>
            <w:vAlign w:val="center"/>
          </w:tcPr>
          <w:p w14:paraId="48DC694B"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r w:rsidR="00734059" w:rsidRPr="00EC0F41" w14:paraId="111EF51C" w14:textId="77777777" w:rsidTr="00EC0F41">
        <w:trPr>
          <w:trHeight w:val="20"/>
          <w:jc w:val="center"/>
        </w:trPr>
        <w:tc>
          <w:tcPr>
            <w:tcW w:w="1761" w:type="dxa"/>
            <w:shd w:val="clear" w:color="auto" w:fill="auto"/>
            <w:noWrap/>
            <w:vAlign w:val="center"/>
          </w:tcPr>
          <w:p w14:paraId="4A441B62"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31DB4D21"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Узел проявки KYOCERA DV-8115C Голубой</w:t>
            </w:r>
          </w:p>
        </w:tc>
        <w:tc>
          <w:tcPr>
            <w:tcW w:w="1922" w:type="dxa"/>
            <w:shd w:val="clear" w:color="auto" w:fill="auto"/>
            <w:noWrap/>
            <w:vAlign w:val="center"/>
          </w:tcPr>
          <w:p w14:paraId="452AAC40"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r w:rsidR="00734059" w:rsidRPr="00EC0F41" w14:paraId="279223F6" w14:textId="77777777" w:rsidTr="00EC0F41">
        <w:trPr>
          <w:trHeight w:val="20"/>
          <w:jc w:val="center"/>
        </w:trPr>
        <w:tc>
          <w:tcPr>
            <w:tcW w:w="1761" w:type="dxa"/>
            <w:shd w:val="clear" w:color="auto" w:fill="auto"/>
            <w:noWrap/>
            <w:vAlign w:val="center"/>
          </w:tcPr>
          <w:p w14:paraId="6BADEF30"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0ABDF13D"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Узел проявки KYOCERA DV-8115M пурпурный</w:t>
            </w:r>
          </w:p>
        </w:tc>
        <w:tc>
          <w:tcPr>
            <w:tcW w:w="1922" w:type="dxa"/>
            <w:shd w:val="clear" w:color="auto" w:fill="auto"/>
            <w:noWrap/>
            <w:vAlign w:val="center"/>
          </w:tcPr>
          <w:p w14:paraId="33DC5ABF"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r w:rsidR="00734059" w:rsidRPr="00EC0F41" w14:paraId="2F5C5455" w14:textId="77777777" w:rsidTr="00EC0F41">
        <w:trPr>
          <w:trHeight w:val="20"/>
          <w:jc w:val="center"/>
        </w:trPr>
        <w:tc>
          <w:tcPr>
            <w:tcW w:w="1761" w:type="dxa"/>
            <w:shd w:val="clear" w:color="auto" w:fill="auto"/>
            <w:noWrap/>
            <w:vAlign w:val="center"/>
          </w:tcPr>
          <w:p w14:paraId="2C7A4E4A" w14:textId="77777777" w:rsidR="00734059" w:rsidRPr="00EC0F41" w:rsidRDefault="00734059" w:rsidP="00EC0F41">
            <w:pPr>
              <w:numPr>
                <w:ilvl w:val="0"/>
                <w:numId w:val="13"/>
              </w:numPr>
              <w:spacing w:after="0" w:line="240" w:lineRule="auto"/>
              <w:jc w:val="center"/>
              <w:rPr>
                <w:rFonts w:ascii="Times New Roman" w:hAnsi="Times New Roman"/>
                <w:color w:val="000000"/>
                <w:sz w:val="20"/>
                <w:szCs w:val="20"/>
              </w:rPr>
            </w:pPr>
          </w:p>
        </w:tc>
        <w:tc>
          <w:tcPr>
            <w:tcW w:w="6524" w:type="dxa"/>
            <w:shd w:val="clear" w:color="auto" w:fill="auto"/>
            <w:vAlign w:val="bottom"/>
          </w:tcPr>
          <w:p w14:paraId="6B1A3004" w14:textId="77777777" w:rsidR="00734059" w:rsidRPr="00EC0F41" w:rsidRDefault="00734059" w:rsidP="00EC0F41">
            <w:pPr>
              <w:spacing w:after="0"/>
              <w:rPr>
                <w:rFonts w:ascii="Times New Roman" w:hAnsi="Times New Roman"/>
                <w:color w:val="000000"/>
                <w:sz w:val="20"/>
                <w:szCs w:val="20"/>
              </w:rPr>
            </w:pPr>
            <w:r w:rsidRPr="00EC0F41">
              <w:rPr>
                <w:rFonts w:ascii="Times New Roman" w:hAnsi="Times New Roman"/>
                <w:color w:val="000000"/>
                <w:sz w:val="20"/>
                <w:szCs w:val="20"/>
              </w:rPr>
              <w:t>Kyocera DV-8115Y жёлтый блок проявки</w:t>
            </w:r>
          </w:p>
        </w:tc>
        <w:tc>
          <w:tcPr>
            <w:tcW w:w="1922" w:type="dxa"/>
            <w:shd w:val="clear" w:color="auto" w:fill="auto"/>
            <w:noWrap/>
            <w:vAlign w:val="center"/>
          </w:tcPr>
          <w:p w14:paraId="66B10010" w14:textId="77777777" w:rsidR="00734059" w:rsidRPr="00EC0F41" w:rsidRDefault="00734059" w:rsidP="00EC0F41">
            <w:pPr>
              <w:spacing w:after="0"/>
              <w:jc w:val="center"/>
              <w:rPr>
                <w:rFonts w:ascii="Times New Roman" w:hAnsi="Times New Roman"/>
                <w:color w:val="000000"/>
                <w:sz w:val="20"/>
                <w:szCs w:val="20"/>
              </w:rPr>
            </w:pPr>
            <w:r w:rsidRPr="00EC0F41">
              <w:rPr>
                <w:rFonts w:ascii="Times New Roman" w:hAnsi="Times New Roman"/>
                <w:color w:val="000000"/>
                <w:sz w:val="20"/>
                <w:szCs w:val="20"/>
              </w:rPr>
              <w:t>2</w:t>
            </w:r>
          </w:p>
        </w:tc>
      </w:tr>
    </w:tbl>
    <w:p w14:paraId="041C17A6" w14:textId="77777777" w:rsidR="00734059" w:rsidRPr="00EC0F41" w:rsidRDefault="00734059" w:rsidP="00B71677">
      <w:pPr>
        <w:numPr>
          <w:ilvl w:val="1"/>
          <w:numId w:val="8"/>
        </w:numPr>
        <w:spacing w:after="0" w:line="276" w:lineRule="auto"/>
        <w:ind w:left="426" w:hanging="426"/>
        <w:jc w:val="both"/>
        <w:rPr>
          <w:rFonts w:ascii="Times New Roman" w:hAnsi="Times New Roman"/>
        </w:rPr>
      </w:pPr>
      <w:r w:rsidRPr="00EC0F41">
        <w:rPr>
          <w:rFonts w:ascii="Times New Roman" w:hAnsi="Times New Roman"/>
        </w:rPr>
        <w:t>Указанные в п.1 позиции являются рекомендуемыми, за исключением позиций с требованием (Оригинал) рассматриваются аналоги (эквиваленты), полностью соответствующие требованиям производителя техники (подтверждается соответствующими письмами от производителя или официального дистрибьютора предлагаемой продукции).</w:t>
      </w:r>
    </w:p>
    <w:p w14:paraId="44C3FBD1" w14:textId="77777777" w:rsidR="00734059" w:rsidRPr="00EC0F41" w:rsidRDefault="00734059" w:rsidP="00B71677">
      <w:pPr>
        <w:numPr>
          <w:ilvl w:val="1"/>
          <w:numId w:val="8"/>
        </w:numPr>
        <w:spacing w:after="0" w:line="276" w:lineRule="auto"/>
        <w:ind w:left="426" w:hanging="426"/>
        <w:jc w:val="both"/>
        <w:rPr>
          <w:rFonts w:ascii="Times New Roman" w:hAnsi="Times New Roman"/>
        </w:rPr>
      </w:pPr>
      <w:r w:rsidRPr="00EC0F41">
        <w:rPr>
          <w:rFonts w:ascii="Times New Roman" w:hAnsi="Times New Roman"/>
        </w:rPr>
        <w:t>Стоимость каждой позиции товара, указанной в п.1 фиксируется на весь период действия договора.</w:t>
      </w:r>
    </w:p>
    <w:p w14:paraId="2DA069D4" w14:textId="77777777" w:rsidR="00734059" w:rsidRPr="00EC0F41" w:rsidRDefault="00734059" w:rsidP="00B71677">
      <w:pPr>
        <w:numPr>
          <w:ilvl w:val="0"/>
          <w:numId w:val="8"/>
        </w:numPr>
        <w:spacing w:after="0" w:line="276" w:lineRule="auto"/>
        <w:ind w:left="426" w:hanging="426"/>
        <w:jc w:val="both"/>
        <w:rPr>
          <w:rFonts w:ascii="Times New Roman" w:hAnsi="Times New Roman"/>
          <w:b/>
        </w:rPr>
      </w:pPr>
      <w:r w:rsidRPr="00EC0F41">
        <w:rPr>
          <w:rFonts w:ascii="Times New Roman" w:hAnsi="Times New Roman"/>
          <w:b/>
        </w:rPr>
        <w:t>Требования к продукции:</w:t>
      </w:r>
    </w:p>
    <w:p w14:paraId="7E08A8E1" w14:textId="77777777" w:rsidR="00734059" w:rsidRPr="00EC0F41" w:rsidRDefault="00734059" w:rsidP="00B71677">
      <w:pPr>
        <w:numPr>
          <w:ilvl w:val="1"/>
          <w:numId w:val="8"/>
        </w:numPr>
        <w:spacing w:after="0" w:line="276" w:lineRule="auto"/>
        <w:ind w:left="426" w:hanging="426"/>
        <w:jc w:val="both"/>
        <w:rPr>
          <w:rFonts w:ascii="Times New Roman" w:hAnsi="Times New Roman"/>
        </w:rPr>
      </w:pPr>
      <w:r w:rsidRPr="00EC0F41">
        <w:rPr>
          <w:rFonts w:ascii="Times New Roman" w:hAnsi="Times New Roman"/>
        </w:rPr>
        <w:t>Продукция должна быть новой и ранее не использованной. Требования к дате изготовления продукции – не ранее 2024 г.</w:t>
      </w:r>
    </w:p>
    <w:p w14:paraId="2D43A8CA" w14:textId="77777777" w:rsidR="00734059" w:rsidRPr="00EC0F41" w:rsidRDefault="00734059" w:rsidP="00B71677">
      <w:pPr>
        <w:numPr>
          <w:ilvl w:val="1"/>
          <w:numId w:val="8"/>
        </w:numPr>
        <w:spacing w:after="0" w:line="276" w:lineRule="auto"/>
        <w:ind w:left="426" w:hanging="426"/>
        <w:jc w:val="both"/>
        <w:rPr>
          <w:rFonts w:ascii="Times New Roman" w:hAnsi="Times New Roman"/>
        </w:rPr>
      </w:pPr>
      <w:r w:rsidRPr="00EC0F41">
        <w:rPr>
          <w:rFonts w:ascii="Times New Roman" w:hAnsi="Times New Roman"/>
        </w:rPr>
        <w:t>Продукция должна быть произведена заводом-изготовителем оргтехники или по лицензии и стандартам завода-изготовителя.</w:t>
      </w:r>
    </w:p>
    <w:p w14:paraId="17AF1A56" w14:textId="77777777" w:rsidR="00734059" w:rsidRPr="00EC0F41" w:rsidRDefault="00734059" w:rsidP="00B71677">
      <w:pPr>
        <w:numPr>
          <w:ilvl w:val="0"/>
          <w:numId w:val="8"/>
        </w:numPr>
        <w:spacing w:after="0" w:line="276" w:lineRule="auto"/>
        <w:ind w:left="426" w:hanging="426"/>
        <w:jc w:val="both"/>
        <w:rPr>
          <w:rFonts w:ascii="Times New Roman" w:hAnsi="Times New Roman"/>
        </w:rPr>
      </w:pPr>
      <w:r w:rsidRPr="00EC0F41">
        <w:rPr>
          <w:rFonts w:ascii="Times New Roman" w:hAnsi="Times New Roman"/>
          <w:b/>
        </w:rPr>
        <w:t>Требования к транспортировке</w:t>
      </w:r>
      <w:r w:rsidRPr="00EC0F41">
        <w:rPr>
          <w:rFonts w:ascii="Times New Roman" w:hAnsi="Times New Roman"/>
        </w:rPr>
        <w:t>:</w:t>
      </w:r>
    </w:p>
    <w:p w14:paraId="33921DA0" w14:textId="77777777" w:rsidR="00734059" w:rsidRPr="00EC0F41" w:rsidRDefault="00734059" w:rsidP="00B71677">
      <w:pPr>
        <w:numPr>
          <w:ilvl w:val="1"/>
          <w:numId w:val="8"/>
        </w:numPr>
        <w:spacing w:after="0" w:line="276" w:lineRule="auto"/>
        <w:ind w:left="426" w:hanging="426"/>
        <w:jc w:val="both"/>
        <w:rPr>
          <w:rFonts w:ascii="Times New Roman" w:hAnsi="Times New Roman"/>
        </w:rPr>
      </w:pPr>
      <w:r w:rsidRPr="00EC0F41">
        <w:rPr>
          <w:rFonts w:ascii="Times New Roman" w:hAnsi="Times New Roman"/>
        </w:rPr>
        <w:t>Транспортировка производится за счет поставщика, по следующему адресу грузополучателя:</w:t>
      </w:r>
    </w:p>
    <w:p w14:paraId="07874870" w14:textId="254CC234" w:rsidR="00734059" w:rsidRPr="00EC0F41" w:rsidRDefault="00734059" w:rsidP="00B71677">
      <w:pPr>
        <w:numPr>
          <w:ilvl w:val="1"/>
          <w:numId w:val="8"/>
        </w:numPr>
        <w:spacing w:after="0" w:line="276" w:lineRule="auto"/>
        <w:ind w:left="426" w:hanging="426"/>
        <w:jc w:val="both"/>
        <w:rPr>
          <w:rFonts w:ascii="Times New Roman" w:hAnsi="Times New Roman"/>
        </w:rPr>
      </w:pPr>
      <w:r w:rsidRPr="00EC0F41">
        <w:rPr>
          <w:rFonts w:ascii="Times New Roman" w:hAnsi="Times New Roman"/>
        </w:rPr>
        <w:t>г.</w:t>
      </w:r>
      <w:r w:rsidR="007A17E5">
        <w:rPr>
          <w:rFonts w:ascii="Times New Roman" w:hAnsi="Times New Roman"/>
        </w:rPr>
        <w:t xml:space="preserve"> </w:t>
      </w:r>
      <w:r w:rsidRPr="00EC0F41">
        <w:rPr>
          <w:rFonts w:ascii="Times New Roman" w:hAnsi="Times New Roman"/>
        </w:rPr>
        <w:t>Москва ул. Дубнинская 81А.</w:t>
      </w:r>
    </w:p>
    <w:p w14:paraId="6BF2A4D6" w14:textId="77777777" w:rsidR="00734059" w:rsidRPr="00EC0F41" w:rsidRDefault="00734059" w:rsidP="00B71677">
      <w:pPr>
        <w:numPr>
          <w:ilvl w:val="0"/>
          <w:numId w:val="8"/>
        </w:numPr>
        <w:spacing w:after="0" w:line="276" w:lineRule="auto"/>
        <w:jc w:val="both"/>
        <w:rPr>
          <w:rFonts w:ascii="Times New Roman" w:hAnsi="Times New Roman"/>
        </w:rPr>
      </w:pPr>
      <w:r w:rsidRPr="00EC0F41">
        <w:rPr>
          <w:rFonts w:ascii="Times New Roman" w:hAnsi="Times New Roman"/>
          <w:b/>
        </w:rPr>
        <w:t>Срок поставки продукции:</w:t>
      </w:r>
    </w:p>
    <w:p w14:paraId="56AA8FC4" w14:textId="55795C04" w:rsidR="00734059" w:rsidRPr="00EC0F41" w:rsidRDefault="00734059" w:rsidP="00B71677">
      <w:pPr>
        <w:spacing w:after="0" w:line="276" w:lineRule="auto"/>
        <w:ind w:left="360" w:hanging="360"/>
        <w:jc w:val="both"/>
        <w:rPr>
          <w:rFonts w:ascii="Times New Roman" w:hAnsi="Times New Roman"/>
        </w:rPr>
      </w:pPr>
      <w:r w:rsidRPr="00EC0F41">
        <w:rPr>
          <w:rFonts w:ascii="Times New Roman" w:hAnsi="Times New Roman"/>
        </w:rPr>
        <w:t>4.1. Продукция поставляется по заявкам, оформленным Покупателем</w:t>
      </w:r>
      <w:r w:rsidR="00914199">
        <w:rPr>
          <w:rFonts w:ascii="Times New Roman" w:hAnsi="Times New Roman"/>
        </w:rPr>
        <w:t xml:space="preserve"> в соответствии с условиями договора</w:t>
      </w:r>
      <w:r w:rsidRPr="00EC0F41">
        <w:rPr>
          <w:rFonts w:ascii="Times New Roman" w:hAnsi="Times New Roman"/>
        </w:rPr>
        <w:t>.</w:t>
      </w:r>
    </w:p>
    <w:p w14:paraId="685A2CF0" w14:textId="77777777" w:rsidR="00734059" w:rsidRPr="00EC0F41" w:rsidRDefault="00734059" w:rsidP="00B71677">
      <w:pPr>
        <w:numPr>
          <w:ilvl w:val="0"/>
          <w:numId w:val="8"/>
        </w:numPr>
        <w:spacing w:after="0" w:line="276" w:lineRule="auto"/>
        <w:ind w:left="426" w:hanging="426"/>
        <w:jc w:val="both"/>
        <w:rPr>
          <w:rFonts w:ascii="Times New Roman" w:hAnsi="Times New Roman"/>
        </w:rPr>
      </w:pPr>
      <w:r w:rsidRPr="00EC0F41">
        <w:rPr>
          <w:rFonts w:ascii="Times New Roman" w:hAnsi="Times New Roman"/>
          <w:b/>
        </w:rPr>
        <w:t>Условия возврата при поставке некачественной продукции:</w:t>
      </w:r>
    </w:p>
    <w:p w14:paraId="667AF21D" w14:textId="77777777" w:rsidR="00734059" w:rsidRPr="00EC0F41" w:rsidRDefault="00734059" w:rsidP="00B71677">
      <w:pPr>
        <w:numPr>
          <w:ilvl w:val="0"/>
          <w:numId w:val="8"/>
        </w:numPr>
        <w:spacing w:after="0" w:line="276" w:lineRule="auto"/>
        <w:jc w:val="both"/>
        <w:rPr>
          <w:rFonts w:ascii="Times New Roman" w:hAnsi="Times New Roman"/>
        </w:rPr>
      </w:pPr>
      <w:r w:rsidRPr="00EC0F41">
        <w:rPr>
          <w:rFonts w:ascii="Times New Roman" w:hAnsi="Times New Roman"/>
        </w:rPr>
        <w:t>Поставщик обязуется в течение 10 (десяти) рабочих дней восполнить недопоставленное количество продукции, либо заменить продукцию ненадлежащего качества.</w:t>
      </w:r>
    </w:p>
    <w:p w14:paraId="15A73734" w14:textId="77777777" w:rsidR="00734059" w:rsidRPr="00EC0F41" w:rsidRDefault="00734059" w:rsidP="00734059">
      <w:pPr>
        <w:rPr>
          <w:rFonts w:ascii="Times New Roman" w:hAnsi="Times New Roman"/>
        </w:rPr>
      </w:pPr>
    </w:p>
    <w:tbl>
      <w:tblPr>
        <w:tblpPr w:leftFromText="180" w:rightFromText="180" w:vertAnchor="text" w:tblpX="357" w:tblpY="1"/>
        <w:tblOverlap w:val="never"/>
        <w:tblW w:w="10877" w:type="dxa"/>
        <w:tblLook w:val="01E0" w:firstRow="1" w:lastRow="1" w:firstColumn="1" w:lastColumn="1" w:noHBand="0" w:noVBand="0"/>
      </w:tblPr>
      <w:tblGrid>
        <w:gridCol w:w="5711"/>
        <w:gridCol w:w="5166"/>
      </w:tblGrid>
      <w:tr w:rsidR="00D303B2" w:rsidRPr="00EC0F41" w14:paraId="11378731" w14:textId="77777777" w:rsidTr="002950F9">
        <w:trPr>
          <w:trHeight w:val="1678"/>
        </w:trPr>
        <w:tc>
          <w:tcPr>
            <w:tcW w:w="5711" w:type="dxa"/>
          </w:tcPr>
          <w:p w14:paraId="48794F83" w14:textId="77777777" w:rsidR="00D303B2" w:rsidRPr="00EC0F41" w:rsidRDefault="00D303B2" w:rsidP="002950F9">
            <w:pPr>
              <w:rPr>
                <w:rFonts w:ascii="Times New Roman" w:hAnsi="Times New Roman"/>
                <w:b/>
                <w:i/>
                <w:sz w:val="24"/>
                <w:szCs w:val="24"/>
                <w:lang w:eastAsia="en-US"/>
              </w:rPr>
            </w:pPr>
          </w:p>
          <w:p w14:paraId="70EC32EC" w14:textId="77777777" w:rsidR="00D303B2" w:rsidRPr="00EC0F41" w:rsidRDefault="00D303B2" w:rsidP="002950F9">
            <w:pPr>
              <w:rPr>
                <w:rFonts w:ascii="Times New Roman" w:hAnsi="Times New Roman"/>
                <w:b/>
                <w:i/>
                <w:sz w:val="24"/>
                <w:szCs w:val="24"/>
                <w:lang w:eastAsia="en-US"/>
              </w:rPr>
            </w:pPr>
            <w:r w:rsidRPr="00EC0F41">
              <w:rPr>
                <w:rFonts w:ascii="Times New Roman" w:hAnsi="Times New Roman"/>
                <w:b/>
                <w:i/>
                <w:sz w:val="24"/>
                <w:szCs w:val="24"/>
                <w:lang w:eastAsia="en-US"/>
              </w:rPr>
              <w:t>ПОСТАВЩИК:</w:t>
            </w:r>
          </w:p>
          <w:p w14:paraId="306A8757" w14:textId="77777777" w:rsidR="00D303B2" w:rsidRPr="00EC0F41" w:rsidRDefault="00D303B2" w:rsidP="002950F9">
            <w:pPr>
              <w:rPr>
                <w:rFonts w:ascii="Times New Roman" w:hAnsi="Times New Roman"/>
                <w:b/>
                <w:i/>
                <w:sz w:val="24"/>
                <w:szCs w:val="24"/>
                <w:lang w:eastAsia="en-US"/>
              </w:rPr>
            </w:pPr>
          </w:p>
          <w:p w14:paraId="01D6D4F9" w14:textId="77777777" w:rsidR="00D303B2" w:rsidRPr="00EC0F41" w:rsidRDefault="00D303B2" w:rsidP="002950F9">
            <w:pPr>
              <w:rPr>
                <w:rFonts w:ascii="Times New Roman" w:hAnsi="Times New Roman"/>
                <w:b/>
                <w:i/>
                <w:sz w:val="24"/>
                <w:szCs w:val="24"/>
                <w:lang w:eastAsia="en-US"/>
              </w:rPr>
            </w:pPr>
            <w:r w:rsidRPr="00EC0F41">
              <w:rPr>
                <w:rFonts w:ascii="Times New Roman" w:hAnsi="Times New Roman"/>
                <w:b/>
                <w:i/>
                <w:sz w:val="24"/>
                <w:szCs w:val="24"/>
                <w:lang w:eastAsia="en-US"/>
              </w:rPr>
              <w:t xml:space="preserve">_________________ </w:t>
            </w:r>
            <w:r w:rsidRPr="00EC0F41">
              <w:rPr>
                <w:rFonts w:ascii="Times New Roman" w:hAnsi="Times New Roman"/>
                <w:i/>
                <w:sz w:val="24"/>
                <w:szCs w:val="24"/>
                <w:lang w:eastAsia="en-US"/>
              </w:rPr>
              <w:t>/</w:t>
            </w:r>
            <w:r w:rsidRPr="00EC0F41">
              <w:rPr>
                <w:rFonts w:ascii="Times New Roman" w:hAnsi="Times New Roman"/>
              </w:rPr>
              <w:t xml:space="preserve"> </w:t>
            </w:r>
          </w:p>
          <w:p w14:paraId="29B5090F" w14:textId="77777777" w:rsidR="00D303B2" w:rsidRPr="00EC0F41" w:rsidRDefault="00D303B2" w:rsidP="002950F9">
            <w:pPr>
              <w:rPr>
                <w:rFonts w:ascii="Times New Roman" w:hAnsi="Times New Roman"/>
                <w:i/>
                <w:sz w:val="24"/>
                <w:szCs w:val="24"/>
                <w:lang w:eastAsia="en-US"/>
              </w:rPr>
            </w:pPr>
          </w:p>
        </w:tc>
        <w:tc>
          <w:tcPr>
            <w:tcW w:w="5166" w:type="dxa"/>
          </w:tcPr>
          <w:p w14:paraId="21294B90" w14:textId="77777777" w:rsidR="00D303B2" w:rsidRPr="00EC0F41" w:rsidRDefault="00D303B2" w:rsidP="002950F9">
            <w:pPr>
              <w:rPr>
                <w:rFonts w:ascii="Times New Roman" w:hAnsi="Times New Roman"/>
                <w:b/>
                <w:i/>
                <w:sz w:val="24"/>
                <w:szCs w:val="24"/>
                <w:lang w:eastAsia="en-US"/>
              </w:rPr>
            </w:pPr>
          </w:p>
          <w:p w14:paraId="484485E4" w14:textId="77777777" w:rsidR="00D303B2" w:rsidRPr="00EC0F41" w:rsidRDefault="00D303B2" w:rsidP="002950F9">
            <w:pPr>
              <w:rPr>
                <w:rFonts w:ascii="Times New Roman" w:hAnsi="Times New Roman"/>
                <w:b/>
                <w:i/>
                <w:sz w:val="24"/>
                <w:szCs w:val="24"/>
                <w:lang w:eastAsia="en-US"/>
              </w:rPr>
            </w:pPr>
            <w:r w:rsidRPr="00EC0F41">
              <w:rPr>
                <w:rFonts w:ascii="Times New Roman" w:hAnsi="Times New Roman"/>
                <w:b/>
                <w:i/>
                <w:sz w:val="24"/>
                <w:szCs w:val="24"/>
                <w:lang w:eastAsia="en-US"/>
              </w:rPr>
              <w:t>ПОКУПАТЕЛЬ:</w:t>
            </w:r>
          </w:p>
          <w:p w14:paraId="07D1469C" w14:textId="77777777" w:rsidR="00D303B2" w:rsidRPr="00EC0F41" w:rsidRDefault="00D303B2" w:rsidP="002950F9">
            <w:pPr>
              <w:rPr>
                <w:rFonts w:ascii="Times New Roman" w:hAnsi="Times New Roman"/>
                <w:b/>
                <w:i/>
                <w:sz w:val="24"/>
                <w:szCs w:val="24"/>
                <w:lang w:eastAsia="en-US"/>
              </w:rPr>
            </w:pPr>
            <w:r w:rsidRPr="00EC0F41">
              <w:rPr>
                <w:rFonts w:ascii="Times New Roman" w:hAnsi="Times New Roman"/>
                <w:sz w:val="24"/>
                <w:szCs w:val="24"/>
                <w:lang w:eastAsia="en-US"/>
              </w:rPr>
              <w:t>АО «НИИ стали»</w:t>
            </w:r>
          </w:p>
          <w:p w14:paraId="028E8CCB" w14:textId="77777777" w:rsidR="00D303B2" w:rsidRPr="00EC0F41" w:rsidRDefault="00D303B2" w:rsidP="002950F9">
            <w:pPr>
              <w:rPr>
                <w:rFonts w:ascii="Times New Roman" w:hAnsi="Times New Roman"/>
                <w:i/>
                <w:sz w:val="24"/>
                <w:szCs w:val="24"/>
                <w:lang w:eastAsia="en-US"/>
              </w:rPr>
            </w:pPr>
            <w:r w:rsidRPr="00EC0F41">
              <w:rPr>
                <w:rFonts w:ascii="Times New Roman" w:hAnsi="Times New Roman"/>
                <w:b/>
                <w:i/>
                <w:sz w:val="24"/>
                <w:szCs w:val="24"/>
                <w:lang w:eastAsia="en-US"/>
              </w:rPr>
              <w:t xml:space="preserve">___________________ </w:t>
            </w:r>
            <w:r w:rsidRPr="00EC0F41">
              <w:rPr>
                <w:rFonts w:ascii="Times New Roman" w:hAnsi="Times New Roman"/>
                <w:i/>
                <w:sz w:val="24"/>
                <w:szCs w:val="24"/>
                <w:lang w:eastAsia="en-US"/>
              </w:rPr>
              <w:t>/</w:t>
            </w:r>
            <w:r w:rsidRPr="00EC0F41">
              <w:rPr>
                <w:rFonts w:ascii="Times New Roman" w:hAnsi="Times New Roman"/>
              </w:rPr>
              <w:t xml:space="preserve"> </w:t>
            </w:r>
            <w:r w:rsidRPr="00EC0F41">
              <w:rPr>
                <w:rFonts w:ascii="Times New Roman" w:hAnsi="Times New Roman"/>
                <w:b/>
                <w:i/>
                <w:sz w:val="24"/>
                <w:szCs w:val="24"/>
                <w:lang w:eastAsia="en-US"/>
              </w:rPr>
              <w:t>Спирин А.В.</w:t>
            </w:r>
          </w:p>
          <w:p w14:paraId="31BBEB1D" w14:textId="77777777" w:rsidR="00D303B2" w:rsidRPr="00EC0F41" w:rsidRDefault="00D303B2" w:rsidP="002950F9">
            <w:pPr>
              <w:rPr>
                <w:rFonts w:ascii="Times New Roman" w:hAnsi="Times New Roman"/>
                <w:i/>
                <w:sz w:val="24"/>
                <w:szCs w:val="24"/>
                <w:lang w:eastAsia="en-US"/>
              </w:rPr>
            </w:pPr>
          </w:p>
        </w:tc>
      </w:tr>
    </w:tbl>
    <w:p w14:paraId="77F9DB93" w14:textId="77777777" w:rsidR="00A72EE2" w:rsidRPr="00EC0F41" w:rsidRDefault="00A72EE2" w:rsidP="00D65572">
      <w:pPr>
        <w:spacing w:after="0"/>
        <w:rPr>
          <w:rFonts w:ascii="Times New Roman" w:hAnsi="Times New Roman"/>
        </w:rPr>
      </w:pPr>
    </w:p>
    <w:sectPr w:rsidR="00A72EE2" w:rsidRPr="00EC0F41" w:rsidSect="009975E4">
      <w:headerReference w:type="default" r:id="rId8"/>
      <w:footerReference w:type="default" r:id="rId9"/>
      <w:headerReference w:type="first" r:id="rId10"/>
      <w:footerReference w:type="first" r:id="rId11"/>
      <w:pgSz w:w="11909" w:h="16834"/>
      <w:pgMar w:top="1134" w:right="569" w:bottom="360" w:left="993" w:header="720" w:footer="720" w:gutter="0"/>
      <w:cols w:space="6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19009" w14:textId="77777777" w:rsidR="00313060" w:rsidRDefault="00313060">
      <w:pPr>
        <w:spacing w:after="0" w:line="240" w:lineRule="auto"/>
      </w:pPr>
      <w:r>
        <w:separator/>
      </w:r>
    </w:p>
  </w:endnote>
  <w:endnote w:type="continuationSeparator" w:id="0">
    <w:p w14:paraId="11DC3864" w14:textId="77777777" w:rsidR="00313060" w:rsidRDefault="0031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67A6" w14:textId="77777777" w:rsidR="002950F9" w:rsidRDefault="002950F9" w:rsidP="00CB28B5">
    <w:pPr>
      <w:pStyle w:val="a5"/>
      <w:tabs>
        <w:tab w:val="clear" w:pos="9355"/>
        <w:tab w:val="left" w:pos="9356"/>
      </w:tabs>
      <w:ind w:right="23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1E22" w14:textId="77777777" w:rsidR="002950F9" w:rsidRDefault="002950F9" w:rsidP="000169B1">
    <w:pPr>
      <w:pStyle w:val="a5"/>
      <w:tabs>
        <w:tab w:val="clear" w:pos="4677"/>
        <w:tab w:val="center" w:pos="9498"/>
      </w:tabs>
      <w:ind w:right="580"/>
      <w:jc w:val="center"/>
    </w:pPr>
    <w:r>
      <w:t xml:space="preserve">           </w:t>
    </w:r>
    <w:r>
      <w:tab/>
    </w:r>
    <w:r>
      <w:tab/>
    </w:r>
  </w:p>
  <w:p w14:paraId="4C68E261" w14:textId="77777777" w:rsidR="002950F9" w:rsidRDefault="002950F9" w:rsidP="00024AF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F09D0" w14:textId="77777777" w:rsidR="00313060" w:rsidRDefault="00313060">
      <w:pPr>
        <w:spacing w:after="0" w:line="240" w:lineRule="auto"/>
      </w:pPr>
      <w:r>
        <w:separator/>
      </w:r>
    </w:p>
  </w:footnote>
  <w:footnote w:type="continuationSeparator" w:id="0">
    <w:p w14:paraId="205470BE" w14:textId="77777777" w:rsidR="00313060" w:rsidRDefault="00313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FE87" w14:textId="5E77C6E0" w:rsidR="002950F9" w:rsidRDefault="002950F9">
    <w:pPr>
      <w:pStyle w:val="a3"/>
      <w:jc w:val="center"/>
    </w:pPr>
    <w:r>
      <w:fldChar w:fldCharType="begin"/>
    </w:r>
    <w:r>
      <w:instrText>PAGE   \* MERGEFORMAT</w:instrText>
    </w:r>
    <w:r>
      <w:fldChar w:fldCharType="separate"/>
    </w:r>
    <w:r>
      <w:rPr>
        <w:noProof/>
      </w:rPr>
      <w:t>12</w:t>
    </w:r>
    <w:r>
      <w:fldChar w:fldCharType="end"/>
    </w:r>
  </w:p>
  <w:p w14:paraId="44C23E8F" w14:textId="77777777" w:rsidR="002950F9" w:rsidRDefault="002950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4D99" w14:textId="77777777" w:rsidR="002950F9" w:rsidRDefault="002950F9" w:rsidP="00421ACA">
    <w:pPr>
      <w:pStyle w:val="a3"/>
      <w:tabs>
        <w:tab w:val="clear" w:pos="4677"/>
        <w:tab w:val="clear" w:pos="9355"/>
      </w:tabs>
      <w:jc w:val="right"/>
    </w:pPr>
    <w:r>
      <w:rPr>
        <w:rFonts w:ascii="Verdana" w:hAnsi="Verdan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770C"/>
    <w:multiLevelType w:val="multilevel"/>
    <w:tmpl w:val="E382A8DE"/>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229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371" w:hanging="1080"/>
      </w:pPr>
      <w:rPr>
        <w:rFonts w:cs="Times New Roman" w:hint="default"/>
      </w:rPr>
    </w:lvl>
    <w:lvl w:ilvl="5">
      <w:start w:val="1"/>
      <w:numFmt w:val="decimal"/>
      <w:isLgl/>
      <w:lvlText w:val="%1.%2.%3.%4.%5.%6."/>
      <w:lvlJc w:val="left"/>
      <w:pPr>
        <w:ind w:left="3731" w:hanging="1080"/>
      </w:pPr>
      <w:rPr>
        <w:rFonts w:cs="Times New Roman" w:hint="default"/>
      </w:rPr>
    </w:lvl>
    <w:lvl w:ilvl="6">
      <w:start w:val="1"/>
      <w:numFmt w:val="decimal"/>
      <w:isLgl/>
      <w:lvlText w:val="%1.%2.%3.%4.%5.%6.%7."/>
      <w:lvlJc w:val="left"/>
      <w:pPr>
        <w:ind w:left="4451" w:hanging="1440"/>
      </w:pPr>
      <w:rPr>
        <w:rFonts w:cs="Times New Roman" w:hint="default"/>
      </w:rPr>
    </w:lvl>
    <w:lvl w:ilvl="7">
      <w:start w:val="1"/>
      <w:numFmt w:val="decimal"/>
      <w:isLgl/>
      <w:lvlText w:val="%1.%2.%3.%4.%5.%6.%7.%8."/>
      <w:lvlJc w:val="left"/>
      <w:pPr>
        <w:ind w:left="4811" w:hanging="1440"/>
      </w:pPr>
      <w:rPr>
        <w:rFonts w:cs="Times New Roman" w:hint="default"/>
      </w:rPr>
    </w:lvl>
    <w:lvl w:ilvl="8">
      <w:start w:val="1"/>
      <w:numFmt w:val="decimal"/>
      <w:isLgl/>
      <w:lvlText w:val="%1.%2.%3.%4.%5.%6.%7.%8.%9."/>
      <w:lvlJc w:val="left"/>
      <w:pPr>
        <w:ind w:left="5531" w:hanging="1800"/>
      </w:pPr>
      <w:rPr>
        <w:rFonts w:cs="Times New Roman" w:hint="default"/>
      </w:rPr>
    </w:lvl>
  </w:abstractNum>
  <w:abstractNum w:abstractNumId="1" w15:restartNumberingAfterBreak="0">
    <w:nsid w:val="108E5816"/>
    <w:multiLevelType w:val="multilevel"/>
    <w:tmpl w:val="EEDACBC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F6210D"/>
    <w:multiLevelType w:val="multilevel"/>
    <w:tmpl w:val="53BE35D4"/>
    <w:lvl w:ilvl="0">
      <w:start w:val="1"/>
      <w:numFmt w:val="decimal"/>
      <w:lvlText w:val="%1."/>
      <w:lvlJc w:val="left"/>
      <w:pPr>
        <w:ind w:left="360" w:hanging="360"/>
      </w:pPr>
      <w:rPr>
        <w:rFonts w:ascii="Times New Roman" w:hAnsi="Times New Roman" w:cs="Times New Roman" w:hint="default"/>
      </w:rPr>
    </w:lvl>
    <w:lvl w:ilvl="1">
      <w:start w:val="1"/>
      <w:numFmt w:val="decimal"/>
      <w:suff w:val="space"/>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23F772C8"/>
    <w:multiLevelType w:val="hybridMultilevel"/>
    <w:tmpl w:val="59D47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DA3CAA"/>
    <w:multiLevelType w:val="multilevel"/>
    <w:tmpl w:val="ED20A60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3414"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35CF1495"/>
    <w:multiLevelType w:val="multilevel"/>
    <w:tmpl w:val="46D601C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3E481643"/>
    <w:multiLevelType w:val="hybridMultilevel"/>
    <w:tmpl w:val="D756AC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C494C21"/>
    <w:multiLevelType w:val="multilevel"/>
    <w:tmpl w:val="1E3A04E6"/>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b w:val="0"/>
        <w:strike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 w15:restartNumberingAfterBreak="0">
    <w:nsid w:val="4D0D4206"/>
    <w:multiLevelType w:val="multilevel"/>
    <w:tmpl w:val="E382A8DE"/>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229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371" w:hanging="1080"/>
      </w:pPr>
      <w:rPr>
        <w:rFonts w:cs="Times New Roman" w:hint="default"/>
      </w:rPr>
    </w:lvl>
    <w:lvl w:ilvl="5">
      <w:start w:val="1"/>
      <w:numFmt w:val="decimal"/>
      <w:isLgl/>
      <w:lvlText w:val="%1.%2.%3.%4.%5.%6."/>
      <w:lvlJc w:val="left"/>
      <w:pPr>
        <w:ind w:left="3731" w:hanging="1080"/>
      </w:pPr>
      <w:rPr>
        <w:rFonts w:cs="Times New Roman" w:hint="default"/>
      </w:rPr>
    </w:lvl>
    <w:lvl w:ilvl="6">
      <w:start w:val="1"/>
      <w:numFmt w:val="decimal"/>
      <w:isLgl/>
      <w:lvlText w:val="%1.%2.%3.%4.%5.%6.%7."/>
      <w:lvlJc w:val="left"/>
      <w:pPr>
        <w:ind w:left="4451" w:hanging="1440"/>
      </w:pPr>
      <w:rPr>
        <w:rFonts w:cs="Times New Roman" w:hint="default"/>
      </w:rPr>
    </w:lvl>
    <w:lvl w:ilvl="7">
      <w:start w:val="1"/>
      <w:numFmt w:val="decimal"/>
      <w:isLgl/>
      <w:lvlText w:val="%1.%2.%3.%4.%5.%6.%7.%8."/>
      <w:lvlJc w:val="left"/>
      <w:pPr>
        <w:ind w:left="4811" w:hanging="1440"/>
      </w:pPr>
      <w:rPr>
        <w:rFonts w:cs="Times New Roman" w:hint="default"/>
      </w:rPr>
    </w:lvl>
    <w:lvl w:ilvl="8">
      <w:start w:val="1"/>
      <w:numFmt w:val="decimal"/>
      <w:isLgl/>
      <w:lvlText w:val="%1.%2.%3.%4.%5.%6.%7.%8.%9."/>
      <w:lvlJc w:val="left"/>
      <w:pPr>
        <w:ind w:left="5531" w:hanging="1800"/>
      </w:pPr>
      <w:rPr>
        <w:rFonts w:cs="Times New Roman" w:hint="default"/>
      </w:rPr>
    </w:lvl>
  </w:abstractNum>
  <w:abstractNum w:abstractNumId="9" w15:restartNumberingAfterBreak="0">
    <w:nsid w:val="528E6A17"/>
    <w:multiLevelType w:val="hybridMultilevel"/>
    <w:tmpl w:val="4D564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CF3DB5"/>
    <w:multiLevelType w:val="hybridMultilevel"/>
    <w:tmpl w:val="84BC8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4660D7"/>
    <w:multiLevelType w:val="hybridMultilevel"/>
    <w:tmpl w:val="D756AC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812458D"/>
    <w:multiLevelType w:val="multilevel"/>
    <w:tmpl w:val="B6E288A8"/>
    <w:lvl w:ilvl="0">
      <w:start w:val="8"/>
      <w:numFmt w:val="decimal"/>
      <w:lvlText w:val="%1."/>
      <w:lvlJc w:val="left"/>
      <w:pPr>
        <w:ind w:left="450" w:hanging="450"/>
      </w:pPr>
      <w:rPr>
        <w:rFonts w:cs="Times New Roman" w:hint="default"/>
        <w:b/>
      </w:rPr>
    </w:lvl>
    <w:lvl w:ilvl="1">
      <w:start w:val="1"/>
      <w:numFmt w:val="decimal"/>
      <w:lvlText w:val="%1.%2."/>
      <w:lvlJc w:val="left"/>
      <w:pPr>
        <w:ind w:left="1440" w:hanging="720"/>
      </w:pPr>
      <w:rPr>
        <w:rFonts w:cs="Times New Roman" w:hint="default"/>
        <w:b w:val="0"/>
      </w:rPr>
    </w:lvl>
    <w:lvl w:ilvl="2">
      <w:start w:val="1"/>
      <w:numFmt w:val="decimal"/>
      <w:lvlText w:val="%1.%2.%3."/>
      <w:lvlJc w:val="left"/>
      <w:pPr>
        <w:ind w:left="2520" w:hanging="108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480" w:hanging="216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num w:numId="1">
    <w:abstractNumId w:val="7"/>
  </w:num>
  <w:num w:numId="2">
    <w:abstractNumId w:val="12"/>
  </w:num>
  <w:num w:numId="3">
    <w:abstractNumId w:val="5"/>
  </w:num>
  <w:num w:numId="4">
    <w:abstractNumId w:val="4"/>
  </w:num>
  <w:num w:numId="5">
    <w:abstractNumId w:val="0"/>
  </w:num>
  <w:num w:numId="6">
    <w:abstractNumId w:val="2"/>
  </w:num>
  <w:num w:numId="7">
    <w:abstractNumId w:val="8"/>
  </w:num>
  <w:num w:numId="8">
    <w:abstractNumId w:val="1"/>
  </w:num>
  <w:num w:numId="9">
    <w:abstractNumId w:val="9"/>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39D"/>
    <w:rsid w:val="00002533"/>
    <w:rsid w:val="000109A2"/>
    <w:rsid w:val="000169B1"/>
    <w:rsid w:val="00024AFB"/>
    <w:rsid w:val="00041D4E"/>
    <w:rsid w:val="00043124"/>
    <w:rsid w:val="000438A6"/>
    <w:rsid w:val="00091644"/>
    <w:rsid w:val="000C6022"/>
    <w:rsid w:val="000C67EA"/>
    <w:rsid w:val="000D34B1"/>
    <w:rsid w:val="0018483F"/>
    <w:rsid w:val="001945D2"/>
    <w:rsid w:val="001C136D"/>
    <w:rsid w:val="001D72F1"/>
    <w:rsid w:val="001E3E8C"/>
    <w:rsid w:val="00226B48"/>
    <w:rsid w:val="00251EA2"/>
    <w:rsid w:val="0026760E"/>
    <w:rsid w:val="00267B45"/>
    <w:rsid w:val="00274C11"/>
    <w:rsid w:val="00276D28"/>
    <w:rsid w:val="0028245C"/>
    <w:rsid w:val="002930BA"/>
    <w:rsid w:val="002950F9"/>
    <w:rsid w:val="002B1D2A"/>
    <w:rsid w:val="002C598D"/>
    <w:rsid w:val="002C7973"/>
    <w:rsid w:val="002D4BB9"/>
    <w:rsid w:val="002D714C"/>
    <w:rsid w:val="002E2921"/>
    <w:rsid w:val="00313060"/>
    <w:rsid w:val="0031358A"/>
    <w:rsid w:val="0032114D"/>
    <w:rsid w:val="003261C9"/>
    <w:rsid w:val="003379E4"/>
    <w:rsid w:val="00356A42"/>
    <w:rsid w:val="00365877"/>
    <w:rsid w:val="00384BEE"/>
    <w:rsid w:val="00393758"/>
    <w:rsid w:val="00396B76"/>
    <w:rsid w:val="003A0665"/>
    <w:rsid w:val="00421ACA"/>
    <w:rsid w:val="00426E25"/>
    <w:rsid w:val="0042730E"/>
    <w:rsid w:val="0044291A"/>
    <w:rsid w:val="0046195F"/>
    <w:rsid w:val="0046508A"/>
    <w:rsid w:val="0046526B"/>
    <w:rsid w:val="00490C1E"/>
    <w:rsid w:val="004931A1"/>
    <w:rsid w:val="00494397"/>
    <w:rsid w:val="004A2FB0"/>
    <w:rsid w:val="004A5A75"/>
    <w:rsid w:val="004B4025"/>
    <w:rsid w:val="004B4896"/>
    <w:rsid w:val="004D5606"/>
    <w:rsid w:val="004E37E1"/>
    <w:rsid w:val="004F299E"/>
    <w:rsid w:val="005023D5"/>
    <w:rsid w:val="00515E08"/>
    <w:rsid w:val="0052046B"/>
    <w:rsid w:val="00534103"/>
    <w:rsid w:val="00541CC9"/>
    <w:rsid w:val="00550AB1"/>
    <w:rsid w:val="00560177"/>
    <w:rsid w:val="0056286E"/>
    <w:rsid w:val="005A6AFD"/>
    <w:rsid w:val="005B0BD3"/>
    <w:rsid w:val="005B2A0F"/>
    <w:rsid w:val="005C518F"/>
    <w:rsid w:val="005D2F69"/>
    <w:rsid w:val="005E124A"/>
    <w:rsid w:val="0062377E"/>
    <w:rsid w:val="006608B5"/>
    <w:rsid w:val="0068089A"/>
    <w:rsid w:val="00685E38"/>
    <w:rsid w:val="00692F41"/>
    <w:rsid w:val="006A373B"/>
    <w:rsid w:val="006A4A71"/>
    <w:rsid w:val="006B2B70"/>
    <w:rsid w:val="006B4CF5"/>
    <w:rsid w:val="006C45FD"/>
    <w:rsid w:val="006F79FD"/>
    <w:rsid w:val="007240D1"/>
    <w:rsid w:val="00734059"/>
    <w:rsid w:val="00734B03"/>
    <w:rsid w:val="007726D6"/>
    <w:rsid w:val="00782676"/>
    <w:rsid w:val="007A17E5"/>
    <w:rsid w:val="007B7353"/>
    <w:rsid w:val="007C0B64"/>
    <w:rsid w:val="00810139"/>
    <w:rsid w:val="008105AA"/>
    <w:rsid w:val="008252DE"/>
    <w:rsid w:val="00844AC5"/>
    <w:rsid w:val="00857D6F"/>
    <w:rsid w:val="0086513D"/>
    <w:rsid w:val="008A4500"/>
    <w:rsid w:val="008A7B76"/>
    <w:rsid w:val="008C510F"/>
    <w:rsid w:val="008C5643"/>
    <w:rsid w:val="008E04A8"/>
    <w:rsid w:val="008E55B2"/>
    <w:rsid w:val="008E7E4E"/>
    <w:rsid w:val="00913CED"/>
    <w:rsid w:val="00914199"/>
    <w:rsid w:val="009327C3"/>
    <w:rsid w:val="00945873"/>
    <w:rsid w:val="00950158"/>
    <w:rsid w:val="00981D38"/>
    <w:rsid w:val="0099317B"/>
    <w:rsid w:val="009975E4"/>
    <w:rsid w:val="009B1C7E"/>
    <w:rsid w:val="009B1E32"/>
    <w:rsid w:val="009D410E"/>
    <w:rsid w:val="009D788F"/>
    <w:rsid w:val="009F0FFD"/>
    <w:rsid w:val="009F6CB5"/>
    <w:rsid w:val="00A14C6E"/>
    <w:rsid w:val="00A33B0F"/>
    <w:rsid w:val="00A40F3E"/>
    <w:rsid w:val="00A64C58"/>
    <w:rsid w:val="00A72EE2"/>
    <w:rsid w:val="00A81CA6"/>
    <w:rsid w:val="00A82989"/>
    <w:rsid w:val="00A947E0"/>
    <w:rsid w:val="00AA421D"/>
    <w:rsid w:val="00AC619D"/>
    <w:rsid w:val="00AC65AF"/>
    <w:rsid w:val="00AE1186"/>
    <w:rsid w:val="00AF455C"/>
    <w:rsid w:val="00B16A42"/>
    <w:rsid w:val="00B21FAC"/>
    <w:rsid w:val="00B5379B"/>
    <w:rsid w:val="00B5539D"/>
    <w:rsid w:val="00B71677"/>
    <w:rsid w:val="00BA0FB8"/>
    <w:rsid w:val="00BB3FFD"/>
    <w:rsid w:val="00BC7A10"/>
    <w:rsid w:val="00C07E48"/>
    <w:rsid w:val="00C23961"/>
    <w:rsid w:val="00C24E8B"/>
    <w:rsid w:val="00C30219"/>
    <w:rsid w:val="00C376FB"/>
    <w:rsid w:val="00C5653F"/>
    <w:rsid w:val="00C973FE"/>
    <w:rsid w:val="00CA2378"/>
    <w:rsid w:val="00CB28B5"/>
    <w:rsid w:val="00CC455C"/>
    <w:rsid w:val="00CC7D4F"/>
    <w:rsid w:val="00CE09BF"/>
    <w:rsid w:val="00CE2033"/>
    <w:rsid w:val="00CE5495"/>
    <w:rsid w:val="00CF0AA5"/>
    <w:rsid w:val="00D113FA"/>
    <w:rsid w:val="00D11B0E"/>
    <w:rsid w:val="00D14317"/>
    <w:rsid w:val="00D15485"/>
    <w:rsid w:val="00D224B7"/>
    <w:rsid w:val="00D22E9B"/>
    <w:rsid w:val="00D303B2"/>
    <w:rsid w:val="00D37486"/>
    <w:rsid w:val="00D65572"/>
    <w:rsid w:val="00D67E35"/>
    <w:rsid w:val="00D9229B"/>
    <w:rsid w:val="00DC2B91"/>
    <w:rsid w:val="00DD4359"/>
    <w:rsid w:val="00DF17DE"/>
    <w:rsid w:val="00E028A5"/>
    <w:rsid w:val="00E10052"/>
    <w:rsid w:val="00E13F3E"/>
    <w:rsid w:val="00E20206"/>
    <w:rsid w:val="00E323AC"/>
    <w:rsid w:val="00E33CAD"/>
    <w:rsid w:val="00E34902"/>
    <w:rsid w:val="00E456B7"/>
    <w:rsid w:val="00E52617"/>
    <w:rsid w:val="00E6206B"/>
    <w:rsid w:val="00E629FD"/>
    <w:rsid w:val="00E64A10"/>
    <w:rsid w:val="00EC0F41"/>
    <w:rsid w:val="00ED4409"/>
    <w:rsid w:val="00EE247B"/>
    <w:rsid w:val="00EF2983"/>
    <w:rsid w:val="00F035F8"/>
    <w:rsid w:val="00F726DD"/>
    <w:rsid w:val="00F86235"/>
    <w:rsid w:val="00F9032E"/>
    <w:rsid w:val="00FC728A"/>
    <w:rsid w:val="00FE0E87"/>
    <w:rsid w:val="00FF1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FDCFC1"/>
  <w14:defaultImageDpi w14:val="0"/>
  <w15:docId w15:val="{AD339756-5E74-4E9C-93ED-E288E988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4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539D"/>
    <w:pPr>
      <w:widowControl w:val="0"/>
      <w:tabs>
        <w:tab w:val="center" w:pos="4677"/>
        <w:tab w:val="right" w:pos="9355"/>
      </w:tabs>
      <w:autoSpaceDE w:val="0"/>
      <w:autoSpaceDN w:val="0"/>
      <w:adjustRightInd w:val="0"/>
      <w:spacing w:after="0" w:line="240" w:lineRule="auto"/>
    </w:pPr>
    <w:rPr>
      <w:rFonts w:ascii="Arial" w:hAnsi="Arial"/>
      <w:sz w:val="20"/>
      <w:szCs w:val="20"/>
    </w:rPr>
  </w:style>
  <w:style w:type="character" w:customStyle="1" w:styleId="a4">
    <w:name w:val="Верхний колонтитул Знак"/>
    <w:basedOn w:val="a0"/>
    <w:link w:val="a3"/>
    <w:uiPriority w:val="99"/>
    <w:locked/>
    <w:rsid w:val="00B5539D"/>
    <w:rPr>
      <w:rFonts w:ascii="Arial" w:hAnsi="Arial" w:cs="Times New Roman"/>
      <w:sz w:val="20"/>
      <w:szCs w:val="20"/>
      <w:lang w:val="x-none" w:eastAsia="x-none"/>
    </w:rPr>
  </w:style>
  <w:style w:type="paragraph" w:styleId="a5">
    <w:name w:val="footer"/>
    <w:basedOn w:val="a"/>
    <w:link w:val="a6"/>
    <w:uiPriority w:val="99"/>
    <w:unhideWhenUsed/>
    <w:rsid w:val="00B5539D"/>
    <w:pPr>
      <w:widowControl w:val="0"/>
      <w:tabs>
        <w:tab w:val="center" w:pos="4677"/>
        <w:tab w:val="right" w:pos="9355"/>
      </w:tabs>
      <w:autoSpaceDE w:val="0"/>
      <w:autoSpaceDN w:val="0"/>
      <w:adjustRightInd w:val="0"/>
      <w:spacing w:after="0" w:line="240" w:lineRule="auto"/>
    </w:pPr>
    <w:rPr>
      <w:rFonts w:ascii="Arial" w:hAnsi="Arial"/>
      <w:sz w:val="20"/>
      <w:szCs w:val="20"/>
    </w:rPr>
  </w:style>
  <w:style w:type="character" w:customStyle="1" w:styleId="a6">
    <w:name w:val="Нижний колонтитул Знак"/>
    <w:basedOn w:val="a0"/>
    <w:link w:val="a5"/>
    <w:uiPriority w:val="99"/>
    <w:locked/>
    <w:rsid w:val="00B5539D"/>
    <w:rPr>
      <w:rFonts w:ascii="Arial" w:hAnsi="Arial" w:cs="Times New Roman"/>
      <w:sz w:val="20"/>
      <w:szCs w:val="20"/>
      <w:lang w:val="x-none" w:eastAsia="x-none"/>
    </w:rPr>
  </w:style>
  <w:style w:type="paragraph" w:styleId="a7">
    <w:name w:val="annotation text"/>
    <w:basedOn w:val="a"/>
    <w:link w:val="a8"/>
    <w:uiPriority w:val="99"/>
    <w:unhideWhenUsed/>
    <w:rsid w:val="00B5539D"/>
    <w:pPr>
      <w:widowControl w:val="0"/>
      <w:autoSpaceDE w:val="0"/>
      <w:autoSpaceDN w:val="0"/>
      <w:adjustRightInd w:val="0"/>
      <w:spacing w:after="0" w:line="240" w:lineRule="auto"/>
    </w:pPr>
    <w:rPr>
      <w:rFonts w:ascii="Arial" w:hAnsi="Arial"/>
      <w:sz w:val="20"/>
      <w:szCs w:val="20"/>
    </w:rPr>
  </w:style>
  <w:style w:type="character" w:customStyle="1" w:styleId="a8">
    <w:name w:val="Текст примечания Знак"/>
    <w:basedOn w:val="a0"/>
    <w:link w:val="a7"/>
    <w:uiPriority w:val="99"/>
    <w:locked/>
    <w:rsid w:val="00B5539D"/>
    <w:rPr>
      <w:rFonts w:ascii="Arial" w:hAnsi="Arial" w:cs="Times New Roman"/>
      <w:sz w:val="20"/>
      <w:szCs w:val="20"/>
      <w:lang w:val="x-none" w:eastAsia="x-none"/>
    </w:rPr>
  </w:style>
  <w:style w:type="paragraph" w:customStyle="1" w:styleId="ConsPlusNormal">
    <w:name w:val="ConsPlusNormal"/>
    <w:rsid w:val="00B5539D"/>
    <w:pPr>
      <w:autoSpaceDE w:val="0"/>
      <w:autoSpaceDN w:val="0"/>
      <w:adjustRightInd w:val="0"/>
      <w:spacing w:after="0" w:line="240" w:lineRule="auto"/>
    </w:pPr>
    <w:rPr>
      <w:rFonts w:ascii="Times New Roman" w:hAnsi="Times New Roman"/>
      <w:sz w:val="24"/>
      <w:szCs w:val="24"/>
    </w:rPr>
  </w:style>
  <w:style w:type="character" w:customStyle="1" w:styleId="FontStyle91">
    <w:name w:val="Font Style91"/>
    <w:rsid w:val="00B5539D"/>
    <w:rPr>
      <w:rFonts w:ascii="Times New Roman" w:hAnsi="Times New Roman"/>
      <w:sz w:val="26"/>
    </w:rPr>
  </w:style>
  <w:style w:type="paragraph" w:styleId="a9">
    <w:name w:val="Balloon Text"/>
    <w:basedOn w:val="a"/>
    <w:link w:val="aa"/>
    <w:uiPriority w:val="99"/>
    <w:semiHidden/>
    <w:unhideWhenUsed/>
    <w:rsid w:val="005B0BD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locked/>
    <w:rsid w:val="005B0BD3"/>
    <w:rPr>
      <w:rFonts w:ascii="Segoe UI" w:hAnsi="Segoe UI" w:cs="Segoe UI"/>
      <w:sz w:val="18"/>
      <w:szCs w:val="18"/>
    </w:rPr>
  </w:style>
  <w:style w:type="paragraph" w:styleId="ab">
    <w:name w:val="footnote text"/>
    <w:basedOn w:val="a"/>
    <w:link w:val="ac"/>
    <w:uiPriority w:val="99"/>
    <w:semiHidden/>
    <w:unhideWhenUsed/>
    <w:rsid w:val="00274C11"/>
    <w:pPr>
      <w:widowControl w:val="0"/>
      <w:spacing w:after="0" w:line="240" w:lineRule="auto"/>
    </w:pPr>
    <w:rPr>
      <w:rFonts w:ascii="Arial Unicode MS" w:hAnsi="Arial Unicode MS" w:cs="Arial Unicode MS"/>
      <w:color w:val="000000"/>
      <w:sz w:val="20"/>
      <w:szCs w:val="20"/>
    </w:rPr>
  </w:style>
  <w:style w:type="character" w:customStyle="1" w:styleId="ac">
    <w:name w:val="Текст сноски Знак"/>
    <w:basedOn w:val="a0"/>
    <w:link w:val="ab"/>
    <w:uiPriority w:val="99"/>
    <w:semiHidden/>
    <w:locked/>
    <w:rsid w:val="00274C11"/>
    <w:rPr>
      <w:rFonts w:ascii="Arial Unicode MS" w:hAnsi="Arial Unicode MS" w:cs="Arial Unicode MS"/>
      <w:color w:val="000000"/>
      <w:sz w:val="20"/>
      <w:szCs w:val="20"/>
    </w:rPr>
  </w:style>
  <w:style w:type="character" w:styleId="ad">
    <w:name w:val="footnote reference"/>
    <w:basedOn w:val="a0"/>
    <w:uiPriority w:val="99"/>
    <w:unhideWhenUsed/>
    <w:rsid w:val="00274C11"/>
    <w:rPr>
      <w:rFonts w:cs="Times New Roman"/>
      <w:vertAlign w:val="superscript"/>
    </w:rPr>
  </w:style>
  <w:style w:type="paragraph" w:customStyle="1" w:styleId="Default">
    <w:name w:val="Default"/>
    <w:rsid w:val="00A72EE2"/>
    <w:pPr>
      <w:autoSpaceDE w:val="0"/>
      <w:autoSpaceDN w:val="0"/>
      <w:adjustRightInd w:val="0"/>
      <w:spacing w:after="0" w:line="240" w:lineRule="auto"/>
    </w:pPr>
    <w:rPr>
      <w:rFonts w:ascii="Calibri" w:hAnsi="Calibri" w:cs="Calibri"/>
      <w:color w:val="000000"/>
      <w:sz w:val="24"/>
      <w:szCs w:val="24"/>
      <w:lang w:eastAsia="en-US"/>
    </w:rPr>
  </w:style>
  <w:style w:type="paragraph" w:styleId="ae">
    <w:name w:val="List Paragraph"/>
    <w:aliases w:val="Bullet List,FooterText,numbered,Paragraphe de liste1,lp1,ТЗ список,Булит 1,Bullet Number,Нумерованый список,List Paragraph1,Абзац списка нумерованный,Bullet 1,Use Case List Paragraph,-Абзац списка,Figure_name,Bulletr List Paragraph,列出段落"/>
    <w:basedOn w:val="a"/>
    <w:link w:val="af"/>
    <w:uiPriority w:val="34"/>
    <w:qFormat/>
    <w:rsid w:val="00A72EE2"/>
    <w:pPr>
      <w:spacing w:after="0" w:line="276" w:lineRule="auto"/>
      <w:ind w:left="720"/>
      <w:contextualSpacing/>
    </w:pPr>
    <w:rPr>
      <w:rFonts w:ascii="Times New Roman" w:hAnsi="Times New Roman"/>
      <w:lang w:eastAsia="en-US"/>
    </w:rPr>
  </w:style>
  <w:style w:type="character" w:customStyle="1" w:styleId="af">
    <w:name w:val="Абзац списка Знак"/>
    <w:aliases w:val="Bullet List Знак,FooterText Знак,numbered Знак,Paragraphe de liste1 Знак,lp1 Знак,ТЗ список Знак,Булит 1 Знак,Bullet Number Знак,Нумерованый список Знак,List Paragraph1 Знак,Абзац списка нумерованный Знак,Bullet 1 Знак,Figure_name Знак"/>
    <w:link w:val="ae"/>
    <w:uiPriority w:val="34"/>
    <w:qFormat/>
    <w:locked/>
    <w:rsid w:val="00A72EE2"/>
    <w:rPr>
      <w:rFonts w:ascii="Times New Roman" w:hAnsi="Times New Roman"/>
      <w:lang w:val="x-none" w:eastAsia="en-US"/>
    </w:rPr>
  </w:style>
  <w:style w:type="table" w:styleId="af0">
    <w:name w:val="Table Grid"/>
    <w:basedOn w:val="a1"/>
    <w:uiPriority w:val="39"/>
    <w:rsid w:val="00A72EE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link w:val="ListParagraphChar"/>
    <w:rsid w:val="00A72EE2"/>
    <w:pPr>
      <w:spacing w:after="0" w:line="240" w:lineRule="auto"/>
      <w:ind w:left="720"/>
    </w:pPr>
    <w:rPr>
      <w:rFonts w:ascii="Times New Roman" w:hAnsi="Times New Roman"/>
      <w:sz w:val="24"/>
      <w:szCs w:val="24"/>
    </w:rPr>
  </w:style>
  <w:style w:type="character" w:customStyle="1" w:styleId="ListParagraphChar">
    <w:name w:val="List Paragraph Char"/>
    <w:link w:val="1"/>
    <w:locked/>
    <w:rsid w:val="00A72EE2"/>
    <w:rPr>
      <w:rFonts w:ascii="Times New Roman" w:hAnsi="Times New Roman"/>
      <w:sz w:val="24"/>
      <w:lang w:val="x-none" w:eastAsia="x-none"/>
    </w:rPr>
  </w:style>
  <w:style w:type="table" w:customStyle="1" w:styleId="10">
    <w:name w:val="Сетка таблицы1"/>
    <w:basedOn w:val="a1"/>
    <w:next w:val="af0"/>
    <w:uiPriority w:val="59"/>
    <w:rsid w:val="004A2FB0"/>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basedOn w:val="a0"/>
    <w:uiPriority w:val="99"/>
    <w:semiHidden/>
    <w:unhideWhenUsed/>
    <w:rsid w:val="00EC0F41"/>
    <w:rPr>
      <w:sz w:val="16"/>
      <w:szCs w:val="16"/>
    </w:rPr>
  </w:style>
  <w:style w:type="paragraph" w:styleId="af2">
    <w:name w:val="annotation subject"/>
    <w:basedOn w:val="a7"/>
    <w:next w:val="a7"/>
    <w:link w:val="af3"/>
    <w:uiPriority w:val="99"/>
    <w:semiHidden/>
    <w:unhideWhenUsed/>
    <w:rsid w:val="00EC0F41"/>
    <w:pPr>
      <w:widowControl/>
      <w:autoSpaceDE/>
      <w:autoSpaceDN/>
      <w:adjustRightInd/>
      <w:spacing w:after="160"/>
    </w:pPr>
    <w:rPr>
      <w:rFonts w:asciiTheme="minorHAnsi" w:hAnsiTheme="minorHAnsi"/>
      <w:b/>
      <w:bCs/>
    </w:rPr>
  </w:style>
  <w:style w:type="character" w:customStyle="1" w:styleId="af3">
    <w:name w:val="Тема примечания Знак"/>
    <w:basedOn w:val="a8"/>
    <w:link w:val="af2"/>
    <w:uiPriority w:val="99"/>
    <w:semiHidden/>
    <w:rsid w:val="00EC0F41"/>
    <w:rPr>
      <w:rFonts w:ascii="Arial"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201808">
      <w:bodyDiv w:val="1"/>
      <w:marLeft w:val="0"/>
      <w:marRight w:val="0"/>
      <w:marTop w:val="0"/>
      <w:marBottom w:val="0"/>
      <w:divBdr>
        <w:top w:val="none" w:sz="0" w:space="0" w:color="auto"/>
        <w:left w:val="none" w:sz="0" w:space="0" w:color="auto"/>
        <w:bottom w:val="none" w:sz="0" w:space="0" w:color="auto"/>
        <w:right w:val="none" w:sz="0" w:space="0" w:color="auto"/>
      </w:divBdr>
    </w:div>
    <w:div w:id="2052418825">
      <w:marLeft w:val="0"/>
      <w:marRight w:val="0"/>
      <w:marTop w:val="0"/>
      <w:marBottom w:val="0"/>
      <w:divBdr>
        <w:top w:val="none" w:sz="0" w:space="0" w:color="auto"/>
        <w:left w:val="none" w:sz="0" w:space="0" w:color="auto"/>
        <w:bottom w:val="none" w:sz="0" w:space="0" w:color="auto"/>
        <w:right w:val="none" w:sz="0" w:space="0" w:color="auto"/>
      </w:divBdr>
    </w:div>
    <w:div w:id="2052418826">
      <w:marLeft w:val="0"/>
      <w:marRight w:val="0"/>
      <w:marTop w:val="0"/>
      <w:marBottom w:val="0"/>
      <w:divBdr>
        <w:top w:val="none" w:sz="0" w:space="0" w:color="auto"/>
        <w:left w:val="none" w:sz="0" w:space="0" w:color="auto"/>
        <w:bottom w:val="none" w:sz="0" w:space="0" w:color="auto"/>
        <w:right w:val="none" w:sz="0" w:space="0" w:color="auto"/>
      </w:divBdr>
    </w:div>
    <w:div w:id="20524188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620EB-F725-49C7-B519-1FBFABBF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6341</Words>
  <Characters>36148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Барковец Ирина Анатольевна</dc:creator>
  <cp:keywords/>
  <dc:description/>
  <cp:lastModifiedBy>Серебряков Михаил Алексеевич</cp:lastModifiedBy>
  <cp:revision>9</cp:revision>
  <cp:lastPrinted>2025-05-14T11:14:00Z</cp:lastPrinted>
  <dcterms:created xsi:type="dcterms:W3CDTF">2025-11-05T08:05:00Z</dcterms:created>
  <dcterms:modified xsi:type="dcterms:W3CDTF">2025-11-19T11:28:00Z</dcterms:modified>
</cp:coreProperties>
</file>