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2021" w:rsidRPr="004E7853" w:rsidRDefault="004E7853" w:rsidP="00722AE8">
      <w:pPr>
        <w:widowControl w:val="0"/>
        <w:suppressAutoHyphens/>
        <w:spacing w:after="0" w:line="240" w:lineRule="auto"/>
        <w:jc w:val="right"/>
        <w:rPr>
          <w:rFonts w:ascii="Verdana" w:eastAsia="Arial Unicode MS" w:hAnsi="Verdana"/>
          <w:bCs/>
          <w:color w:val="000000"/>
          <w:sz w:val="20"/>
          <w:szCs w:val="20"/>
          <w:lang w:bidi="en-US"/>
        </w:rPr>
      </w:pPr>
      <w:r w:rsidRPr="004E7853">
        <w:rPr>
          <w:rFonts w:ascii="Verdana" w:eastAsia="Arial Unicode MS" w:hAnsi="Verdana"/>
          <w:bCs/>
          <w:color w:val="000000"/>
          <w:sz w:val="20"/>
          <w:szCs w:val="20"/>
          <w:lang w:bidi="en-US"/>
        </w:rPr>
        <w:t xml:space="preserve">Приложение № 2 к договору </w:t>
      </w:r>
    </w:p>
    <w:p w:rsidR="004E7853" w:rsidRPr="005F2C8B" w:rsidRDefault="004E7853" w:rsidP="004E7853">
      <w:pPr>
        <w:widowControl w:val="0"/>
        <w:suppressAutoHyphens/>
        <w:spacing w:after="0" w:line="240" w:lineRule="auto"/>
        <w:jc w:val="center"/>
        <w:rPr>
          <w:rFonts w:ascii="Verdana" w:eastAsia="Arial Unicode MS" w:hAnsi="Verdana"/>
          <w:b/>
          <w:bCs/>
          <w:color w:val="000000"/>
          <w:sz w:val="20"/>
          <w:szCs w:val="20"/>
          <w:lang w:bidi="en-US"/>
        </w:rPr>
      </w:pPr>
      <w:r>
        <w:rPr>
          <w:rFonts w:ascii="Verdana" w:eastAsia="Arial Unicode MS" w:hAnsi="Verdana"/>
          <w:bCs/>
          <w:color w:val="000000"/>
          <w:sz w:val="20"/>
          <w:szCs w:val="20"/>
          <w:lang w:bidi="en-US"/>
        </w:rPr>
        <w:t xml:space="preserve">                                                                    </w:t>
      </w:r>
      <w:r w:rsidRPr="004E7853">
        <w:rPr>
          <w:rFonts w:ascii="Verdana" w:eastAsia="Arial Unicode MS" w:hAnsi="Verdana"/>
          <w:bCs/>
          <w:color w:val="000000"/>
          <w:sz w:val="20"/>
          <w:szCs w:val="20"/>
          <w:lang w:bidi="en-US"/>
        </w:rPr>
        <w:t>№</w:t>
      </w:r>
    </w:p>
    <w:p w:rsidR="004E7853" w:rsidRDefault="004E7853" w:rsidP="00206310">
      <w:pPr>
        <w:widowControl w:val="0"/>
        <w:suppressAutoHyphens/>
        <w:spacing w:after="0" w:line="240" w:lineRule="auto"/>
        <w:rPr>
          <w:rFonts w:ascii="Verdana" w:eastAsia="Arial Unicode MS" w:hAnsi="Verdana"/>
          <w:b/>
          <w:bCs/>
          <w:color w:val="000000"/>
          <w:sz w:val="20"/>
          <w:szCs w:val="20"/>
          <w:lang w:bidi="en-US"/>
        </w:rPr>
      </w:pPr>
    </w:p>
    <w:p w:rsidR="00206310" w:rsidRPr="005F2C8B" w:rsidRDefault="00206310" w:rsidP="00206310">
      <w:pPr>
        <w:widowControl w:val="0"/>
        <w:suppressAutoHyphens/>
        <w:spacing w:after="0" w:line="240" w:lineRule="auto"/>
        <w:rPr>
          <w:rFonts w:ascii="Verdana" w:eastAsia="Arial Unicode MS" w:hAnsi="Verdana"/>
          <w:b/>
          <w:bCs/>
          <w:color w:val="000000"/>
          <w:sz w:val="20"/>
          <w:szCs w:val="20"/>
          <w:lang w:bidi="en-US"/>
        </w:rPr>
      </w:pPr>
      <w:r w:rsidRPr="005F2C8B">
        <w:rPr>
          <w:rFonts w:ascii="Verdana" w:eastAsia="Arial Unicode MS" w:hAnsi="Verdana"/>
          <w:b/>
          <w:bCs/>
          <w:color w:val="000000"/>
          <w:sz w:val="20"/>
          <w:szCs w:val="20"/>
          <w:lang w:bidi="en-US"/>
        </w:rPr>
        <w:t>Техническое задание</w:t>
      </w:r>
      <w:r w:rsidR="004E7853">
        <w:rPr>
          <w:rFonts w:ascii="Verdana" w:eastAsia="Arial Unicode MS" w:hAnsi="Verdana"/>
          <w:b/>
          <w:bCs/>
          <w:color w:val="000000"/>
          <w:sz w:val="20"/>
          <w:szCs w:val="20"/>
          <w:lang w:bidi="en-US"/>
        </w:rPr>
        <w:t>:</w:t>
      </w:r>
    </w:p>
    <w:p w:rsidR="00206310" w:rsidRPr="005F2C8B" w:rsidRDefault="00206310" w:rsidP="00206310">
      <w:pPr>
        <w:widowControl w:val="0"/>
        <w:tabs>
          <w:tab w:val="left" w:pos="6042"/>
        </w:tabs>
        <w:autoSpaceDN w:val="0"/>
        <w:spacing w:after="0" w:line="240" w:lineRule="auto"/>
        <w:ind w:left="30"/>
        <w:jc w:val="both"/>
        <w:textAlignment w:val="baseline"/>
        <w:rPr>
          <w:rFonts w:ascii="Verdana" w:eastAsia="Arial Unicode MS" w:hAnsi="Verdana"/>
          <w:color w:val="000000"/>
          <w:kern w:val="3"/>
          <w:sz w:val="20"/>
          <w:szCs w:val="20"/>
          <w:lang w:bidi="en-US"/>
        </w:rPr>
      </w:pPr>
      <w:r w:rsidRPr="005F2C8B">
        <w:rPr>
          <w:rFonts w:ascii="Verdana" w:eastAsia="Arial Unicode MS" w:hAnsi="Verdana"/>
          <w:color w:val="000000"/>
          <w:kern w:val="3"/>
          <w:sz w:val="20"/>
          <w:szCs w:val="20"/>
          <w:lang w:bidi="en-US"/>
        </w:rPr>
        <w:t xml:space="preserve">Оказание услуг по перевозке </w:t>
      </w:r>
      <w:r w:rsidR="008E1B44">
        <w:rPr>
          <w:rFonts w:ascii="Verdana" w:eastAsia="Arial Unicode MS" w:hAnsi="Verdana"/>
          <w:color w:val="000000"/>
          <w:kern w:val="3"/>
          <w:sz w:val="20"/>
          <w:szCs w:val="20"/>
          <w:lang w:bidi="en-US"/>
        </w:rPr>
        <w:t>грузов</w:t>
      </w:r>
      <w:r w:rsidR="006B3822" w:rsidRPr="006B3822">
        <w:rPr>
          <w:rFonts w:ascii="Verdana" w:eastAsia="Arial Unicode MS" w:hAnsi="Verdana"/>
          <w:color w:val="000000"/>
          <w:kern w:val="3"/>
          <w:sz w:val="20"/>
          <w:szCs w:val="20"/>
          <w:lang w:bidi="en-US"/>
        </w:rPr>
        <w:t xml:space="preserve"> с</w:t>
      </w:r>
      <w:r w:rsidR="008E1B44">
        <w:rPr>
          <w:rFonts w:ascii="Verdana" w:eastAsia="Arial Unicode MS" w:hAnsi="Verdana"/>
          <w:color w:val="000000"/>
          <w:kern w:val="3"/>
          <w:sz w:val="20"/>
          <w:szCs w:val="20"/>
          <w:lang w:bidi="en-US"/>
        </w:rPr>
        <w:t xml:space="preserve"> 1</w:t>
      </w:r>
      <w:r w:rsidR="006B3822" w:rsidRPr="006B3822">
        <w:rPr>
          <w:rFonts w:ascii="Verdana" w:eastAsia="Arial Unicode MS" w:hAnsi="Verdana"/>
          <w:color w:val="000000"/>
          <w:kern w:val="3"/>
          <w:sz w:val="20"/>
          <w:szCs w:val="20"/>
          <w:lang w:bidi="en-US"/>
        </w:rPr>
        <w:t xml:space="preserve"> классом опасности, за исключением секретных грузов</w:t>
      </w:r>
      <w:r w:rsidR="006B4C9E" w:rsidRPr="0056355A">
        <w:rPr>
          <w:rFonts w:ascii="Verdana" w:eastAsia="Arial Unicode MS" w:hAnsi="Verdana"/>
          <w:color w:val="000000"/>
          <w:kern w:val="3"/>
          <w:sz w:val="20"/>
          <w:szCs w:val="20"/>
          <w:lang w:bidi="en-US"/>
        </w:rPr>
        <w:t>.</w:t>
      </w:r>
    </w:p>
    <w:p w:rsidR="008E1B44" w:rsidRDefault="008E1B44" w:rsidP="00CE1579">
      <w:pPr>
        <w:tabs>
          <w:tab w:val="left" w:pos="5325"/>
        </w:tabs>
        <w:spacing w:after="0"/>
        <w:rPr>
          <w:rFonts w:ascii="Verdana" w:hAnsi="Verdana"/>
          <w:b/>
          <w:sz w:val="20"/>
          <w:szCs w:val="20"/>
        </w:rPr>
      </w:pPr>
    </w:p>
    <w:tbl>
      <w:tblPr>
        <w:tblW w:w="11462" w:type="dxa"/>
        <w:tblLook w:val="04A0" w:firstRow="1" w:lastRow="0" w:firstColumn="1" w:lastColumn="0" w:noHBand="0" w:noVBand="1"/>
      </w:tblPr>
      <w:tblGrid>
        <w:gridCol w:w="2580"/>
        <w:gridCol w:w="2518"/>
        <w:gridCol w:w="84"/>
        <w:gridCol w:w="1474"/>
        <w:gridCol w:w="22"/>
        <w:gridCol w:w="1474"/>
        <w:gridCol w:w="22"/>
        <w:gridCol w:w="1622"/>
        <w:gridCol w:w="22"/>
        <w:gridCol w:w="1622"/>
        <w:gridCol w:w="22"/>
      </w:tblGrid>
      <w:tr w:rsidR="008E1B44" w:rsidRPr="008E1B44" w:rsidTr="002E4740">
        <w:trPr>
          <w:trHeight w:val="1140"/>
        </w:trPr>
        <w:tc>
          <w:tcPr>
            <w:tcW w:w="5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Маршрут доставки</w:t>
            </w:r>
          </w:p>
        </w:tc>
        <w:tc>
          <w:tcPr>
            <w:tcW w:w="6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B44" w:rsidRPr="00E729D2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bookmarkStart w:id="0" w:name="_GoBack"/>
            <w:bookmarkEnd w:id="0"/>
            <w:r w:rsidRPr="008E1B4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 xml:space="preserve">Стоимость доставки за 1 транспортное средство (соответствующей грузоподъемности), с учетом вооруженного сопровождения, руб., </w:t>
            </w:r>
            <w:r w:rsidR="00E729D2" w:rsidRPr="00E729D2"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  <w:lang w:eastAsia="ru-RU"/>
              </w:rPr>
              <w:t>БЕЗ НДС</w:t>
            </w:r>
          </w:p>
        </w:tc>
      </w:tr>
      <w:tr w:rsidR="008E1B44" w:rsidRPr="008E1B44" w:rsidTr="002E4740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город отправления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город назначения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до 1 500 кг.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до 5 000 кг.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до 10 000 кг.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до 20 000 кг.</w:t>
            </w:r>
          </w:p>
        </w:tc>
      </w:tr>
      <w:tr w:rsidR="008E1B44" w:rsidRPr="008E1B44" w:rsidTr="002E4740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Чапаевск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п. Котово</w:t>
            </w:r>
            <w:r w:rsidR="00DA099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(Новгородская область)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E1B44" w:rsidRPr="008E1B44" w:rsidTr="002E4740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Чапаевск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DA0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п. </w:t>
            </w:r>
            <w:proofErr w:type="spellStart"/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Барсово</w:t>
            </w:r>
            <w:proofErr w:type="spellEnd"/>
            <w:r w:rsidR="00DA099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(Владимирская область)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E1B44" w:rsidRPr="008E1B44" w:rsidTr="002E4740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Чапаевск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Коломна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E1B44" w:rsidRPr="008E1B44" w:rsidTr="002E4740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Чапаевск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Ковров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E1B44" w:rsidRPr="008E1B44" w:rsidTr="002E4740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Чапаевск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Моздок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E1B44" w:rsidRPr="008E1B44" w:rsidTr="002E4740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Чапаевск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Дзержинск/п. Смолино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E1B44" w:rsidRPr="008E1B44" w:rsidTr="002E4740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Чапаевск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Ижевск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E1B44" w:rsidRPr="008E1B44" w:rsidTr="002E4740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Чапаевск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п. Первомайский</w:t>
            </w:r>
            <w:r w:rsidR="00DA099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(Оренбургская область)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E1B44" w:rsidRPr="008E1B44" w:rsidTr="002E4740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Чапаевск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Соликамск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E1B44" w:rsidRPr="008E1B44" w:rsidTr="002E4740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Чапаевск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Москва и МО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E1B44" w:rsidRPr="008E1B44" w:rsidTr="002E4740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Чапаевск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Базарный Сызган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E1B44" w:rsidRPr="008E1B44" w:rsidTr="002E4740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Чапаевск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Буденновск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686F0D" w:rsidRPr="008E1B44" w:rsidTr="002E4740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F0D" w:rsidRPr="008E1B44" w:rsidRDefault="00686F0D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Чапаевск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F0D" w:rsidRPr="008E1B44" w:rsidRDefault="00686F0D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Вязьма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F0D" w:rsidRPr="008E1B44" w:rsidRDefault="00686F0D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F0D" w:rsidRPr="008E1B44" w:rsidRDefault="00686F0D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F0D" w:rsidRPr="008E1B44" w:rsidRDefault="00686F0D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F0D" w:rsidRPr="008E1B44" w:rsidRDefault="00686F0D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E1B44" w:rsidRPr="008E1B44" w:rsidTr="002E4740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Чапаевск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Каменск-Шахтинский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E1B44" w:rsidRPr="008E1B44" w:rsidTr="002E4740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Чапаевск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Липецк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E1B44" w:rsidRPr="008E1B44" w:rsidTr="002E4740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Липецк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DA099D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п. Котово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(Новгородская область)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E1B44" w:rsidRPr="008E1B44" w:rsidTr="002E4740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Липецк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DA099D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п. </w:t>
            </w:r>
            <w:proofErr w:type="spellStart"/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Барсово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(Владимирская область)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E1B44" w:rsidRPr="008E1B44" w:rsidTr="002E4740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Липецк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Коломна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E1B44" w:rsidRPr="008E1B44" w:rsidTr="002E4740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Липецк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Ковров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E1B44" w:rsidRPr="008E1B44" w:rsidTr="002E4740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Липецк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Моздок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E1B44" w:rsidRPr="008E1B44" w:rsidTr="002E4740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Липецк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Ижевск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E1B44" w:rsidRPr="008E1B44" w:rsidTr="002E4740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Липецк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DA099D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п. Первомайский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(Оренбургская область)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E1B44" w:rsidRPr="008E1B44" w:rsidTr="002E4740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Липецк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Москва и МО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E1B44" w:rsidRPr="008E1B44" w:rsidTr="002E4740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Липецк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Чапаевск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E1B44" w:rsidRPr="008E1B44" w:rsidTr="002E4740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Ижевск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Москва и МО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E1B44" w:rsidRPr="008E1B44" w:rsidTr="002E4740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Ижевск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Липецк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E1B44" w:rsidRPr="008E1B44" w:rsidTr="002E4740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Ижевск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Чапаевск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E1B44" w:rsidRPr="008E1B44" w:rsidTr="002E4740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Ижевск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Дзержинск/п. Смолино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E1B44" w:rsidRPr="008E1B44" w:rsidTr="002E4740">
        <w:trPr>
          <w:gridAfter w:val="1"/>
          <w:wAfter w:w="22" w:type="dxa"/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Ижевск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2E4740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Соликамск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E1B44" w:rsidRPr="008E1B44" w:rsidTr="002E4740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Ижевск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Каменск-Шахтинский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E1B44" w:rsidRPr="008E1B44" w:rsidTr="002E4740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Ижевск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DA099D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п. Первомайский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(Оренбургская область)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E1B44" w:rsidRPr="008E1B44" w:rsidTr="002E4740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Ижевск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Ковров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E1B44" w:rsidRPr="008E1B44" w:rsidTr="002E4740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Ижевск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Курган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E1B44" w:rsidRPr="008E1B44" w:rsidTr="002E4740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Ижевск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Муром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E1B44" w:rsidRPr="008E1B44" w:rsidTr="002E4740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Зеленодольск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Ижевск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E1B44" w:rsidRPr="008E1B44" w:rsidTr="002E4740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Муром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Ижевск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E1B44" w:rsidRPr="008E1B44" w:rsidTr="002E4740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Москва и МО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Ижевск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E1B44" w:rsidRPr="008E1B44" w:rsidTr="002E4740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Дзержинск/п. Смолино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Ижевск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E1B44" w:rsidRPr="008E1B44" w:rsidTr="002E4740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Соликамск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Ижевск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E1B44" w:rsidRPr="008E1B44" w:rsidTr="002E4740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Ульяновск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Ижевск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E1B44" w:rsidRPr="008E1B44" w:rsidTr="002E4740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Новосибирск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Ижевск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E1B44" w:rsidRPr="008E1B44" w:rsidTr="002E4740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Барнаул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Ижевск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E1B44" w:rsidRPr="008E1B44" w:rsidTr="002E4740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Кемерово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Ижевск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E1B44" w:rsidRPr="008E1B44" w:rsidTr="002E4740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Каменск-Шахтинский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Ижевск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E1B44" w:rsidRPr="008E1B44" w:rsidTr="002E4740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п. </w:t>
            </w:r>
            <w:proofErr w:type="spellStart"/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Перевомайский</w:t>
            </w:r>
            <w:proofErr w:type="spellEnd"/>
          </w:p>
        </w:tc>
        <w:tc>
          <w:tcPr>
            <w:tcW w:w="2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Ижевск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E1B44" w:rsidRPr="008E1B44" w:rsidTr="002E4740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Курган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Ижевск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E1B44" w:rsidRPr="008E1B44" w:rsidTr="002E4740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Москва и МО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Чапаевск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E1B44" w:rsidRPr="008E1B44" w:rsidTr="002E4740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Москва и МО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Дзержинск/п. Смолино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E1B44" w:rsidRPr="008E1B44" w:rsidTr="002E4740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Москва и МО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Ковров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E1B44" w:rsidRPr="008E1B44" w:rsidTr="002E4740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Соликамск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Чапаевск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E1B44" w:rsidRPr="008E1B44" w:rsidTr="002E4740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Каменск-Шахтинский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Чапаевск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E1B44" w:rsidRPr="008E1B44" w:rsidTr="002E4740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п. </w:t>
            </w:r>
            <w:proofErr w:type="spellStart"/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Перевомайский</w:t>
            </w:r>
            <w:proofErr w:type="spellEnd"/>
          </w:p>
        </w:tc>
        <w:tc>
          <w:tcPr>
            <w:tcW w:w="2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Чапаевск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E1B44" w:rsidRPr="008E1B44" w:rsidTr="002E4740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Дзержинск/п. Смолино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Чапаевск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E1B44" w:rsidRPr="008E1B44" w:rsidTr="002E4740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Муром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Чапаевск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44" w:rsidRPr="008E1B44" w:rsidRDefault="008E1B44" w:rsidP="008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E1B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</w:tbl>
    <w:p w:rsidR="008E1B44" w:rsidRDefault="008E1B44" w:rsidP="00CE1579">
      <w:pPr>
        <w:tabs>
          <w:tab w:val="left" w:pos="5325"/>
        </w:tabs>
        <w:spacing w:after="0"/>
        <w:rPr>
          <w:rFonts w:ascii="Verdana" w:hAnsi="Verdana"/>
          <w:b/>
          <w:sz w:val="20"/>
          <w:szCs w:val="20"/>
        </w:rPr>
      </w:pPr>
    </w:p>
    <w:p w:rsidR="00722AE8" w:rsidRDefault="00722AE8" w:rsidP="00CE1579">
      <w:pPr>
        <w:tabs>
          <w:tab w:val="left" w:pos="5325"/>
        </w:tabs>
        <w:spacing w:after="0"/>
        <w:rPr>
          <w:rFonts w:ascii="Verdana" w:hAnsi="Verdana"/>
          <w:b/>
          <w:sz w:val="20"/>
          <w:szCs w:val="20"/>
        </w:rPr>
      </w:pPr>
    </w:p>
    <w:p w:rsidR="00CE1579" w:rsidRPr="004E7853" w:rsidRDefault="00CE1579" w:rsidP="004E7853">
      <w:pPr>
        <w:tabs>
          <w:tab w:val="left" w:pos="5325"/>
        </w:tabs>
        <w:spacing w:after="0" w:line="240" w:lineRule="auto"/>
        <w:rPr>
          <w:rFonts w:ascii="Verdana" w:hAnsi="Verdana"/>
          <w:b/>
          <w:sz w:val="20"/>
          <w:szCs w:val="20"/>
        </w:rPr>
      </w:pPr>
      <w:r w:rsidRPr="004E7853">
        <w:rPr>
          <w:rFonts w:ascii="Verdana" w:hAnsi="Verdana"/>
          <w:b/>
          <w:sz w:val="20"/>
          <w:szCs w:val="20"/>
        </w:rPr>
        <w:t>В стоимость перевозки входит:</w:t>
      </w:r>
    </w:p>
    <w:p w:rsidR="00CE1579" w:rsidRPr="004E7853" w:rsidRDefault="00CE1579" w:rsidP="004E7853">
      <w:pPr>
        <w:tabs>
          <w:tab w:val="left" w:pos="5325"/>
        </w:tabs>
        <w:spacing w:after="0" w:line="240" w:lineRule="auto"/>
        <w:rPr>
          <w:rFonts w:ascii="Verdana" w:hAnsi="Verdana"/>
          <w:sz w:val="20"/>
          <w:szCs w:val="20"/>
        </w:rPr>
      </w:pPr>
      <w:r w:rsidRPr="004E7853">
        <w:rPr>
          <w:rFonts w:ascii="Verdana" w:hAnsi="Verdana"/>
          <w:sz w:val="20"/>
          <w:szCs w:val="20"/>
        </w:rPr>
        <w:t>-</w:t>
      </w:r>
      <w:r w:rsidR="00722AE8" w:rsidRPr="004E7853">
        <w:rPr>
          <w:rFonts w:ascii="Verdana" w:hAnsi="Verdana"/>
          <w:sz w:val="20"/>
          <w:szCs w:val="20"/>
        </w:rPr>
        <w:t xml:space="preserve"> </w:t>
      </w:r>
      <w:r w:rsidRPr="004E7853">
        <w:rPr>
          <w:rFonts w:ascii="Verdana" w:hAnsi="Verdana"/>
          <w:sz w:val="20"/>
          <w:szCs w:val="20"/>
        </w:rPr>
        <w:t>согласование маршрута</w:t>
      </w:r>
      <w:r w:rsidR="0098073E" w:rsidRPr="004E7853">
        <w:rPr>
          <w:rFonts w:ascii="Verdana" w:hAnsi="Verdana"/>
          <w:sz w:val="20"/>
          <w:szCs w:val="20"/>
        </w:rPr>
        <w:t xml:space="preserve"> </w:t>
      </w:r>
      <w:r w:rsidR="000A06B5" w:rsidRPr="004E7853">
        <w:rPr>
          <w:rFonts w:ascii="Verdana" w:hAnsi="Verdana"/>
          <w:sz w:val="20"/>
          <w:szCs w:val="20"/>
        </w:rPr>
        <w:t>УГАДН</w:t>
      </w:r>
      <w:r w:rsidR="00C406D2" w:rsidRPr="004E7853">
        <w:rPr>
          <w:rFonts w:ascii="Verdana" w:hAnsi="Verdana"/>
          <w:sz w:val="20"/>
          <w:szCs w:val="20"/>
        </w:rPr>
        <w:t xml:space="preserve"> и оформление всех </w:t>
      </w:r>
      <w:r w:rsidR="008E1B44" w:rsidRPr="004E7853">
        <w:rPr>
          <w:rFonts w:ascii="Verdana" w:hAnsi="Verdana"/>
          <w:sz w:val="20"/>
          <w:szCs w:val="20"/>
        </w:rPr>
        <w:t>разрешительных документов</w:t>
      </w:r>
      <w:r w:rsidRPr="004E7853">
        <w:rPr>
          <w:rFonts w:ascii="Verdana" w:hAnsi="Verdana"/>
          <w:sz w:val="20"/>
          <w:szCs w:val="20"/>
        </w:rPr>
        <w:t>;</w:t>
      </w:r>
    </w:p>
    <w:p w:rsidR="00CE1579" w:rsidRPr="004E7853" w:rsidRDefault="00CE1579" w:rsidP="004E7853">
      <w:pPr>
        <w:tabs>
          <w:tab w:val="left" w:pos="5325"/>
        </w:tabs>
        <w:spacing w:after="0" w:line="240" w:lineRule="auto"/>
        <w:rPr>
          <w:rFonts w:ascii="Verdana" w:hAnsi="Verdana"/>
          <w:sz w:val="20"/>
          <w:szCs w:val="20"/>
        </w:rPr>
      </w:pPr>
      <w:r w:rsidRPr="004E7853">
        <w:rPr>
          <w:rFonts w:ascii="Verdana" w:hAnsi="Verdana"/>
          <w:sz w:val="20"/>
          <w:szCs w:val="20"/>
        </w:rPr>
        <w:t>-</w:t>
      </w:r>
      <w:r w:rsidR="00722AE8" w:rsidRPr="004E7853">
        <w:rPr>
          <w:rFonts w:ascii="Verdana" w:hAnsi="Verdana"/>
          <w:sz w:val="20"/>
          <w:szCs w:val="20"/>
        </w:rPr>
        <w:t xml:space="preserve"> </w:t>
      </w:r>
      <w:r w:rsidR="00C406D2" w:rsidRPr="004E7853">
        <w:rPr>
          <w:rFonts w:ascii="Verdana" w:hAnsi="Verdana"/>
          <w:sz w:val="20"/>
          <w:szCs w:val="20"/>
        </w:rPr>
        <w:t xml:space="preserve">спец. </w:t>
      </w:r>
      <w:r w:rsidRPr="004E7853">
        <w:rPr>
          <w:rFonts w:ascii="Verdana" w:hAnsi="Verdana"/>
          <w:sz w:val="20"/>
          <w:szCs w:val="20"/>
        </w:rPr>
        <w:t>автоперевозка</w:t>
      </w:r>
      <w:r w:rsidR="00485B69" w:rsidRPr="004E7853">
        <w:rPr>
          <w:rFonts w:ascii="Verdana" w:hAnsi="Verdana"/>
          <w:sz w:val="20"/>
          <w:szCs w:val="20"/>
        </w:rPr>
        <w:t xml:space="preserve"> </w:t>
      </w:r>
      <w:r w:rsidR="007149DD" w:rsidRPr="004E7853">
        <w:rPr>
          <w:rFonts w:ascii="Verdana" w:hAnsi="Verdana"/>
          <w:sz w:val="20"/>
          <w:szCs w:val="20"/>
        </w:rPr>
        <w:t>по маршру</w:t>
      </w:r>
      <w:r w:rsidR="008E1B44" w:rsidRPr="004E7853">
        <w:rPr>
          <w:rFonts w:ascii="Verdana" w:hAnsi="Verdana"/>
          <w:sz w:val="20"/>
          <w:szCs w:val="20"/>
        </w:rPr>
        <w:t>там</w:t>
      </w:r>
      <w:r w:rsidR="007149DD" w:rsidRPr="004E7853">
        <w:rPr>
          <w:rFonts w:ascii="Verdana" w:hAnsi="Verdana"/>
          <w:sz w:val="20"/>
          <w:szCs w:val="20"/>
        </w:rPr>
        <w:t>, указанн</w:t>
      </w:r>
      <w:r w:rsidR="008E1B44" w:rsidRPr="004E7853">
        <w:rPr>
          <w:rFonts w:ascii="Verdana" w:hAnsi="Verdana"/>
          <w:sz w:val="20"/>
          <w:szCs w:val="20"/>
        </w:rPr>
        <w:t>ым</w:t>
      </w:r>
      <w:r w:rsidR="007149DD" w:rsidRPr="004E7853">
        <w:rPr>
          <w:rFonts w:ascii="Verdana" w:hAnsi="Verdana"/>
          <w:sz w:val="20"/>
          <w:szCs w:val="20"/>
        </w:rPr>
        <w:t xml:space="preserve"> в таблице выше</w:t>
      </w:r>
      <w:r w:rsidR="00485B69" w:rsidRPr="004E7853">
        <w:rPr>
          <w:rFonts w:ascii="Verdana" w:hAnsi="Verdana"/>
          <w:sz w:val="20"/>
          <w:szCs w:val="20"/>
        </w:rPr>
        <w:t>. Все перемещения</w:t>
      </w:r>
      <w:r w:rsidR="008E1B44" w:rsidRPr="004E7853">
        <w:rPr>
          <w:rFonts w:ascii="Verdana" w:hAnsi="Verdana"/>
          <w:sz w:val="20"/>
          <w:szCs w:val="20"/>
        </w:rPr>
        <w:t xml:space="preserve"> осуществляются</w:t>
      </w:r>
      <w:r w:rsidR="00485B69" w:rsidRPr="004E7853">
        <w:rPr>
          <w:rFonts w:ascii="Verdana" w:hAnsi="Verdana"/>
          <w:sz w:val="20"/>
          <w:szCs w:val="20"/>
        </w:rPr>
        <w:t xml:space="preserve"> в</w:t>
      </w:r>
      <w:r w:rsidRPr="004E7853">
        <w:rPr>
          <w:rFonts w:ascii="Verdana" w:hAnsi="Verdana"/>
          <w:sz w:val="20"/>
          <w:szCs w:val="20"/>
        </w:rPr>
        <w:t xml:space="preserve"> пределах территории Российской Федерации;</w:t>
      </w:r>
    </w:p>
    <w:p w:rsidR="00485B69" w:rsidRPr="004E7853" w:rsidRDefault="00485B69" w:rsidP="004E7853">
      <w:pPr>
        <w:tabs>
          <w:tab w:val="left" w:pos="5325"/>
        </w:tabs>
        <w:spacing w:after="0" w:line="240" w:lineRule="auto"/>
        <w:rPr>
          <w:rFonts w:ascii="Verdana" w:hAnsi="Verdana"/>
          <w:sz w:val="20"/>
          <w:szCs w:val="20"/>
        </w:rPr>
      </w:pPr>
      <w:r w:rsidRPr="004E7853">
        <w:rPr>
          <w:rFonts w:ascii="Verdana" w:hAnsi="Verdana"/>
          <w:sz w:val="20"/>
          <w:szCs w:val="20"/>
        </w:rPr>
        <w:t xml:space="preserve">- </w:t>
      </w:r>
      <w:r w:rsidR="00C406D2" w:rsidRPr="004E7853">
        <w:rPr>
          <w:rFonts w:ascii="Verdana" w:hAnsi="Verdana"/>
          <w:sz w:val="20"/>
          <w:szCs w:val="20"/>
        </w:rPr>
        <w:t>100% страховое покрытие</w:t>
      </w:r>
      <w:r w:rsidRPr="004E7853">
        <w:rPr>
          <w:rFonts w:ascii="Verdana" w:hAnsi="Verdana"/>
          <w:sz w:val="20"/>
          <w:szCs w:val="20"/>
        </w:rPr>
        <w:t xml:space="preserve"> груза</w:t>
      </w:r>
      <w:r w:rsidR="00F85D03" w:rsidRPr="004E7853">
        <w:rPr>
          <w:rFonts w:ascii="Verdana" w:hAnsi="Verdana"/>
          <w:sz w:val="20"/>
          <w:szCs w:val="20"/>
        </w:rPr>
        <w:t xml:space="preserve"> – </w:t>
      </w:r>
      <w:r w:rsidR="008E1B44" w:rsidRPr="004E7853">
        <w:rPr>
          <w:rFonts w:ascii="Verdana" w:hAnsi="Verdana"/>
          <w:sz w:val="20"/>
          <w:szCs w:val="20"/>
        </w:rPr>
        <w:t>5</w:t>
      </w:r>
      <w:r w:rsidR="00F85D03" w:rsidRPr="004E7853">
        <w:rPr>
          <w:rFonts w:ascii="Verdana" w:hAnsi="Verdana"/>
          <w:sz w:val="20"/>
          <w:szCs w:val="20"/>
        </w:rPr>
        <w:t>00 млн. руб.</w:t>
      </w:r>
      <w:r w:rsidRPr="004E7853">
        <w:rPr>
          <w:rFonts w:ascii="Verdana" w:hAnsi="Verdana"/>
          <w:sz w:val="20"/>
          <w:szCs w:val="20"/>
        </w:rPr>
        <w:t>;</w:t>
      </w:r>
    </w:p>
    <w:p w:rsidR="00EE7ECF" w:rsidRPr="004E7853" w:rsidRDefault="00D637F2" w:rsidP="004E7853">
      <w:pPr>
        <w:tabs>
          <w:tab w:val="left" w:pos="5325"/>
        </w:tabs>
        <w:spacing w:after="0" w:line="240" w:lineRule="auto"/>
        <w:rPr>
          <w:rFonts w:ascii="Verdana" w:hAnsi="Verdana"/>
          <w:sz w:val="20"/>
          <w:szCs w:val="20"/>
        </w:rPr>
      </w:pPr>
      <w:r w:rsidRPr="004E7853">
        <w:rPr>
          <w:rFonts w:ascii="Verdana" w:hAnsi="Verdana"/>
          <w:sz w:val="20"/>
          <w:szCs w:val="20"/>
        </w:rPr>
        <w:t xml:space="preserve">- вооруженное сопровождение груза на всем пути следования </w:t>
      </w:r>
      <w:r w:rsidR="00485B69" w:rsidRPr="004E7853">
        <w:rPr>
          <w:rFonts w:ascii="Verdana" w:hAnsi="Verdana"/>
          <w:sz w:val="20"/>
          <w:szCs w:val="20"/>
        </w:rPr>
        <w:t>от момента погрузки до момента выгрузки</w:t>
      </w:r>
      <w:r w:rsidR="00CE1579" w:rsidRPr="004E7853">
        <w:rPr>
          <w:rFonts w:ascii="Verdana" w:hAnsi="Verdana"/>
          <w:sz w:val="20"/>
          <w:szCs w:val="20"/>
        </w:rPr>
        <w:t>.</w:t>
      </w:r>
    </w:p>
    <w:p w:rsidR="008E1B44" w:rsidRPr="004E7853" w:rsidRDefault="008E1B44" w:rsidP="004E7853">
      <w:pPr>
        <w:tabs>
          <w:tab w:val="left" w:pos="5325"/>
        </w:tabs>
        <w:spacing w:after="0" w:line="240" w:lineRule="auto"/>
        <w:rPr>
          <w:rFonts w:ascii="Verdana" w:hAnsi="Verdana"/>
          <w:sz w:val="20"/>
          <w:szCs w:val="20"/>
        </w:rPr>
      </w:pPr>
    </w:p>
    <w:p w:rsidR="005F2C8B" w:rsidRPr="004E7853" w:rsidRDefault="00722AE8" w:rsidP="004E7853">
      <w:pPr>
        <w:pStyle w:val="a9"/>
        <w:widowControl w:val="0"/>
        <w:tabs>
          <w:tab w:val="left" w:pos="6042"/>
        </w:tabs>
        <w:autoSpaceDN w:val="0"/>
        <w:spacing w:after="0" w:line="240" w:lineRule="auto"/>
        <w:ind w:left="390"/>
        <w:jc w:val="both"/>
        <w:textAlignment w:val="baseline"/>
        <w:rPr>
          <w:rFonts w:ascii="Verdana" w:eastAsia="Arial Unicode MS" w:hAnsi="Verdana"/>
          <w:b/>
          <w:color w:val="000000"/>
          <w:kern w:val="3"/>
          <w:sz w:val="20"/>
          <w:szCs w:val="20"/>
          <w:lang w:bidi="en-US"/>
        </w:rPr>
      </w:pPr>
      <w:r w:rsidRPr="004E7853">
        <w:rPr>
          <w:rFonts w:ascii="Verdana" w:eastAsia="Arial Unicode MS" w:hAnsi="Verdana"/>
          <w:b/>
          <w:color w:val="000000"/>
          <w:kern w:val="3"/>
          <w:sz w:val="20"/>
          <w:szCs w:val="20"/>
          <w:lang w:bidi="en-US"/>
        </w:rPr>
        <w:t>Требования к перевозчику:</w:t>
      </w:r>
    </w:p>
    <w:p w:rsidR="00CE1579" w:rsidRPr="004E7853" w:rsidRDefault="00CE1579" w:rsidP="004E7853">
      <w:pPr>
        <w:pStyle w:val="a9"/>
        <w:numPr>
          <w:ilvl w:val="0"/>
          <w:numId w:val="5"/>
        </w:numPr>
        <w:spacing w:after="0" w:line="240" w:lineRule="auto"/>
        <w:rPr>
          <w:rFonts w:ascii="Verdana" w:hAnsi="Verdana"/>
          <w:sz w:val="20"/>
          <w:szCs w:val="20"/>
        </w:rPr>
      </w:pPr>
      <w:r w:rsidRPr="004E7853">
        <w:rPr>
          <w:rFonts w:ascii="Verdana" w:hAnsi="Verdana"/>
          <w:sz w:val="20"/>
          <w:szCs w:val="20"/>
        </w:rPr>
        <w:t>Наличие действующего договора страхования ответственности перевозчика и/или договора страхования имущества, принимаемого к перевозке, на общую сумму не менее</w:t>
      </w:r>
      <w:r w:rsidR="00485B69" w:rsidRPr="004E7853">
        <w:rPr>
          <w:rFonts w:ascii="Verdana" w:hAnsi="Verdana"/>
          <w:sz w:val="20"/>
          <w:szCs w:val="20"/>
        </w:rPr>
        <w:t xml:space="preserve"> </w:t>
      </w:r>
      <w:r w:rsidR="008E1B44" w:rsidRPr="004E7853">
        <w:rPr>
          <w:rFonts w:ascii="Verdana" w:hAnsi="Verdana"/>
          <w:sz w:val="20"/>
          <w:szCs w:val="20"/>
        </w:rPr>
        <w:t>5</w:t>
      </w:r>
      <w:r w:rsidR="007149DD" w:rsidRPr="004E7853">
        <w:rPr>
          <w:rFonts w:ascii="Verdana" w:hAnsi="Verdana"/>
          <w:sz w:val="20"/>
          <w:szCs w:val="20"/>
        </w:rPr>
        <w:t>00 млн</w:t>
      </w:r>
      <w:r w:rsidR="00485B69" w:rsidRPr="004E7853">
        <w:rPr>
          <w:rFonts w:ascii="Verdana" w:hAnsi="Verdana"/>
          <w:sz w:val="20"/>
          <w:szCs w:val="20"/>
        </w:rPr>
        <w:t>.</w:t>
      </w:r>
      <w:r w:rsidRPr="004E7853">
        <w:rPr>
          <w:rFonts w:ascii="Verdana" w:hAnsi="Verdana"/>
          <w:sz w:val="20"/>
          <w:szCs w:val="20"/>
        </w:rPr>
        <w:t xml:space="preserve"> рублей</w:t>
      </w:r>
    </w:p>
    <w:p w:rsidR="008E1B44" w:rsidRPr="004E7853" w:rsidRDefault="008E1B44" w:rsidP="004E7853">
      <w:pPr>
        <w:pStyle w:val="a9"/>
        <w:numPr>
          <w:ilvl w:val="0"/>
          <w:numId w:val="5"/>
        </w:numPr>
        <w:spacing w:after="0" w:line="240" w:lineRule="auto"/>
        <w:rPr>
          <w:rFonts w:ascii="Verdana" w:hAnsi="Verdana"/>
          <w:sz w:val="20"/>
          <w:szCs w:val="20"/>
        </w:rPr>
      </w:pPr>
      <w:r w:rsidRPr="004E7853">
        <w:rPr>
          <w:rFonts w:ascii="Verdana" w:hAnsi="Verdana"/>
          <w:sz w:val="20"/>
          <w:szCs w:val="20"/>
        </w:rPr>
        <w:t>Перевозка опасных грузов должна быть указана, как вид деятельности в учредительных документах контрагента</w:t>
      </w:r>
    </w:p>
    <w:p w:rsidR="00485B69" w:rsidRPr="004E7853" w:rsidRDefault="008E1B44" w:rsidP="004E7853">
      <w:pPr>
        <w:pStyle w:val="a9"/>
        <w:numPr>
          <w:ilvl w:val="0"/>
          <w:numId w:val="5"/>
        </w:numPr>
        <w:spacing w:after="0" w:line="240" w:lineRule="auto"/>
        <w:rPr>
          <w:rFonts w:ascii="Verdana" w:hAnsi="Verdana"/>
          <w:sz w:val="20"/>
          <w:szCs w:val="20"/>
        </w:rPr>
      </w:pPr>
      <w:r w:rsidRPr="004E7853">
        <w:rPr>
          <w:rFonts w:ascii="Verdana" w:hAnsi="Verdana"/>
          <w:sz w:val="20"/>
          <w:szCs w:val="20"/>
        </w:rPr>
        <w:t>Наличие опыта перевозок опасных грузов не менее 2-ух лет</w:t>
      </w:r>
      <w:r w:rsidR="00C406D2" w:rsidRPr="004E7853">
        <w:rPr>
          <w:rFonts w:ascii="Verdana" w:hAnsi="Verdana"/>
          <w:sz w:val="20"/>
          <w:szCs w:val="20"/>
        </w:rPr>
        <w:t>.</w:t>
      </w:r>
    </w:p>
    <w:p w:rsidR="008E1B44" w:rsidRPr="004E7853" w:rsidRDefault="008E1B44" w:rsidP="004E7853">
      <w:pPr>
        <w:pStyle w:val="a9"/>
        <w:numPr>
          <w:ilvl w:val="0"/>
          <w:numId w:val="5"/>
        </w:numPr>
        <w:spacing w:after="0" w:line="240" w:lineRule="auto"/>
        <w:rPr>
          <w:rFonts w:ascii="Verdana" w:hAnsi="Verdana"/>
          <w:sz w:val="20"/>
          <w:szCs w:val="20"/>
        </w:rPr>
      </w:pPr>
      <w:r w:rsidRPr="004E7853">
        <w:rPr>
          <w:rFonts w:ascii="Verdana" w:hAnsi="Verdana"/>
          <w:sz w:val="20"/>
          <w:szCs w:val="20"/>
        </w:rPr>
        <w:t>Наличие собственного автомобильного парка, оборудованного в соответствии с ДОПОГ под перевозки грузов 1 класса опасности, не менее 5 ед.</w:t>
      </w:r>
    </w:p>
    <w:p w:rsidR="004E7853" w:rsidRDefault="004E7853" w:rsidP="00B75CF2">
      <w:pPr>
        <w:pStyle w:val="a9"/>
        <w:spacing w:after="0"/>
        <w:ind w:left="0"/>
        <w:jc w:val="both"/>
        <w:rPr>
          <w:rFonts w:ascii="Verdana" w:hAnsi="Verdana"/>
          <w:sz w:val="20"/>
          <w:szCs w:val="20"/>
        </w:rPr>
      </w:pPr>
    </w:p>
    <w:p w:rsidR="004E7853" w:rsidRDefault="004E7853" w:rsidP="00B75CF2">
      <w:pPr>
        <w:pStyle w:val="a9"/>
        <w:spacing w:after="0"/>
        <w:ind w:left="0"/>
        <w:jc w:val="both"/>
        <w:rPr>
          <w:rFonts w:ascii="Verdana" w:hAnsi="Verdana"/>
          <w:sz w:val="20"/>
          <w:szCs w:val="20"/>
        </w:rPr>
      </w:pPr>
    </w:p>
    <w:p w:rsidR="004E7853" w:rsidRDefault="004E7853" w:rsidP="00B75CF2">
      <w:pPr>
        <w:pStyle w:val="a9"/>
        <w:spacing w:after="0"/>
        <w:ind w:left="0"/>
        <w:jc w:val="both"/>
        <w:rPr>
          <w:rFonts w:ascii="Verdana" w:hAnsi="Verdana"/>
          <w:sz w:val="20"/>
          <w:szCs w:val="20"/>
        </w:rPr>
      </w:pPr>
    </w:p>
    <w:p w:rsidR="004E7853" w:rsidRDefault="004E7853" w:rsidP="00B75CF2">
      <w:pPr>
        <w:pStyle w:val="a9"/>
        <w:spacing w:after="0"/>
        <w:ind w:left="0"/>
        <w:jc w:val="both"/>
        <w:rPr>
          <w:rFonts w:ascii="Verdana" w:hAnsi="Verdana"/>
          <w:sz w:val="20"/>
          <w:szCs w:val="20"/>
        </w:rPr>
      </w:pPr>
    </w:p>
    <w:p w:rsidR="004E7853" w:rsidRDefault="004E7853" w:rsidP="004E7853">
      <w:pPr>
        <w:pStyle w:val="a9"/>
        <w:tabs>
          <w:tab w:val="left" w:pos="8310"/>
        </w:tabs>
        <w:spacing w:after="0"/>
        <w:ind w:left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ОТПРАВИТЕЛЬ</w:t>
      </w:r>
      <w:r>
        <w:rPr>
          <w:rFonts w:ascii="Verdana" w:hAnsi="Verdana"/>
          <w:sz w:val="20"/>
          <w:szCs w:val="20"/>
        </w:rPr>
        <w:tab/>
        <w:t>ПЕРЕВОЗЧИК</w:t>
      </w:r>
    </w:p>
    <w:p w:rsidR="002E4740" w:rsidRDefault="002E4740" w:rsidP="004E7853">
      <w:pPr>
        <w:pStyle w:val="a9"/>
        <w:tabs>
          <w:tab w:val="left" w:pos="8310"/>
        </w:tabs>
        <w:spacing w:after="0"/>
        <w:ind w:left="0"/>
        <w:jc w:val="both"/>
        <w:rPr>
          <w:rFonts w:ascii="Verdana" w:hAnsi="Verdana"/>
          <w:sz w:val="20"/>
          <w:szCs w:val="20"/>
        </w:rPr>
      </w:pPr>
    </w:p>
    <w:p w:rsidR="002E4740" w:rsidRDefault="002E4740" w:rsidP="002E4740">
      <w:pPr>
        <w:pStyle w:val="a9"/>
        <w:tabs>
          <w:tab w:val="left" w:pos="8310"/>
        </w:tabs>
        <w:spacing w:after="0"/>
        <w:ind w:left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________________/Овчинников С.В</w:t>
      </w:r>
      <w:r>
        <w:rPr>
          <w:rFonts w:ascii="Verdana" w:hAnsi="Verdana"/>
          <w:sz w:val="20"/>
          <w:szCs w:val="20"/>
        </w:rPr>
        <w:tab/>
        <w:t>_________________/</w:t>
      </w:r>
    </w:p>
    <w:sectPr w:rsidR="002E4740" w:rsidSect="004E7853">
      <w:footerReference w:type="default" r:id="rId8"/>
      <w:pgSz w:w="16838" w:h="11906" w:orient="landscape"/>
      <w:pgMar w:top="426" w:right="851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698F" w:rsidRDefault="0058698F">
      <w:pPr>
        <w:spacing w:after="0" w:line="240" w:lineRule="auto"/>
      </w:pPr>
      <w:r>
        <w:separator/>
      </w:r>
    </w:p>
  </w:endnote>
  <w:endnote w:type="continuationSeparator" w:id="0">
    <w:p w:rsidR="0058698F" w:rsidRDefault="00586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83509519"/>
      <w:docPartObj>
        <w:docPartGallery w:val="Page Numbers (Bottom of Page)"/>
        <w:docPartUnique/>
      </w:docPartObj>
    </w:sdtPr>
    <w:sdtEndPr/>
    <w:sdtContent>
      <w:sdt>
        <w:sdtPr>
          <w:id w:val="-1418779177"/>
          <w:docPartObj>
            <w:docPartGallery w:val="Page Numbers (Top of Page)"/>
            <w:docPartUnique/>
          </w:docPartObj>
        </w:sdtPr>
        <w:sdtEndPr/>
        <w:sdtContent>
          <w:p w:rsidR="00F117AD" w:rsidRPr="00744924" w:rsidRDefault="00206310" w:rsidP="00744924">
            <w:pPr>
              <w:pStyle w:val="a4"/>
              <w:jc w:val="right"/>
            </w:pPr>
            <w:r w:rsidRPr="004F5144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4F5144">
              <w:rPr>
                <w:rFonts w:ascii="Times New Roman" w:hAnsi="Times New Roman"/>
                <w:bCs/>
                <w:sz w:val="24"/>
                <w:szCs w:val="24"/>
              </w:rPr>
              <w:instrText>PAGE</w:instrText>
            </w:r>
            <w:r w:rsidRPr="004F5144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DA099D">
              <w:rPr>
                <w:rFonts w:ascii="Times New Roman" w:hAnsi="Times New Roman"/>
                <w:bCs/>
                <w:noProof/>
                <w:sz w:val="24"/>
                <w:szCs w:val="24"/>
              </w:rPr>
              <w:t>2</w:t>
            </w:r>
            <w:r w:rsidRPr="004F5144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698F" w:rsidRDefault="0058698F">
      <w:pPr>
        <w:spacing w:after="0" w:line="240" w:lineRule="auto"/>
      </w:pPr>
      <w:r>
        <w:separator/>
      </w:r>
    </w:p>
  </w:footnote>
  <w:footnote w:type="continuationSeparator" w:id="0">
    <w:p w:rsidR="0058698F" w:rsidRDefault="00586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84B45"/>
    <w:multiLevelType w:val="hybridMultilevel"/>
    <w:tmpl w:val="2500F734"/>
    <w:lvl w:ilvl="0" w:tplc="2612FD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F3562"/>
    <w:multiLevelType w:val="multilevel"/>
    <w:tmpl w:val="5E96183C"/>
    <w:lvl w:ilvl="0">
      <w:start w:val="1"/>
      <w:numFmt w:val="decimal"/>
      <w:pStyle w:val="2"/>
      <w:lvlText w:val="%1."/>
      <w:lvlJc w:val="left"/>
      <w:pPr>
        <w:ind w:left="1843" w:hanging="1134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ind w:left="2269" w:hanging="1134"/>
      </w:pPr>
      <w:rPr>
        <w:rFonts w:hint="default"/>
      </w:r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decimal"/>
      <w:pStyle w:val="5"/>
      <w:lvlText w:val="(%4)"/>
      <w:lvlJc w:val="left"/>
      <w:pPr>
        <w:ind w:left="1985" w:hanging="851"/>
      </w:pPr>
      <w:rPr>
        <w:rFonts w:hint="default"/>
        <w:b w:val="0"/>
        <w:i w:val="0"/>
      </w:rPr>
    </w:lvl>
    <w:lvl w:ilvl="4">
      <w:start w:val="1"/>
      <w:numFmt w:val="russianLower"/>
      <w:pStyle w:val="6"/>
      <w:lvlText w:val="(%5)"/>
      <w:lvlJc w:val="left"/>
      <w:pPr>
        <w:ind w:left="2977" w:hanging="850"/>
      </w:pPr>
      <w:rPr>
        <w:rFonts w:hint="default"/>
      </w:rPr>
    </w:lvl>
    <w:lvl w:ilvl="5">
      <w:start w:val="1"/>
      <w:numFmt w:val="none"/>
      <w:pStyle w:val="a"/>
      <w:lvlText w:val=""/>
      <w:lvlJc w:val="left"/>
      <w:pPr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2" w15:restartNumberingAfterBreak="0">
    <w:nsid w:val="1C9B293C"/>
    <w:multiLevelType w:val="hybridMultilevel"/>
    <w:tmpl w:val="32AEC52E"/>
    <w:lvl w:ilvl="0" w:tplc="3834AC9A">
      <w:start w:val="2"/>
      <w:numFmt w:val="bullet"/>
      <w:lvlText w:val="-"/>
      <w:lvlJc w:val="left"/>
      <w:pPr>
        <w:ind w:left="390" w:hanging="360"/>
      </w:pPr>
      <w:rPr>
        <w:rFonts w:ascii="Verdana" w:eastAsiaTheme="minorHAnsi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4F065F7D"/>
    <w:multiLevelType w:val="hybridMultilevel"/>
    <w:tmpl w:val="F5B4C5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0C4E15"/>
    <w:multiLevelType w:val="hybridMultilevel"/>
    <w:tmpl w:val="EA822FE6"/>
    <w:lvl w:ilvl="0" w:tplc="F60E225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 w15:restartNumberingAfterBreak="0">
    <w:nsid w:val="6D3674CD"/>
    <w:multiLevelType w:val="hybridMultilevel"/>
    <w:tmpl w:val="56AEC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8C6"/>
    <w:rsid w:val="0004528A"/>
    <w:rsid w:val="00057843"/>
    <w:rsid w:val="00064486"/>
    <w:rsid w:val="0008316B"/>
    <w:rsid w:val="000A06B5"/>
    <w:rsid w:val="000C265A"/>
    <w:rsid w:val="000D5351"/>
    <w:rsid w:val="001216E3"/>
    <w:rsid w:val="00124292"/>
    <w:rsid w:val="00125C79"/>
    <w:rsid w:val="0013196E"/>
    <w:rsid w:val="00154CB8"/>
    <w:rsid w:val="00206310"/>
    <w:rsid w:val="0021375F"/>
    <w:rsid w:val="00225C2D"/>
    <w:rsid w:val="00230F34"/>
    <w:rsid w:val="002359FF"/>
    <w:rsid w:val="002458C6"/>
    <w:rsid w:val="00251972"/>
    <w:rsid w:val="00260E34"/>
    <w:rsid w:val="00275190"/>
    <w:rsid w:val="002837ED"/>
    <w:rsid w:val="00286BC7"/>
    <w:rsid w:val="00291369"/>
    <w:rsid w:val="002931B3"/>
    <w:rsid w:val="002B2B59"/>
    <w:rsid w:val="002D720C"/>
    <w:rsid w:val="002E4740"/>
    <w:rsid w:val="00331469"/>
    <w:rsid w:val="003406C9"/>
    <w:rsid w:val="003C61B5"/>
    <w:rsid w:val="00400297"/>
    <w:rsid w:val="0041435C"/>
    <w:rsid w:val="00415B30"/>
    <w:rsid w:val="00427540"/>
    <w:rsid w:val="00430F34"/>
    <w:rsid w:val="00460857"/>
    <w:rsid w:val="00471AB1"/>
    <w:rsid w:val="0048068A"/>
    <w:rsid w:val="00485485"/>
    <w:rsid w:val="00485B69"/>
    <w:rsid w:val="004928F1"/>
    <w:rsid w:val="004929F7"/>
    <w:rsid w:val="0049321F"/>
    <w:rsid w:val="00496BAE"/>
    <w:rsid w:val="00497B95"/>
    <w:rsid w:val="004A3B9A"/>
    <w:rsid w:val="004A3F56"/>
    <w:rsid w:val="004E5CCA"/>
    <w:rsid w:val="004E7853"/>
    <w:rsid w:val="004F6C73"/>
    <w:rsid w:val="00501DAB"/>
    <w:rsid w:val="00531C77"/>
    <w:rsid w:val="0056355A"/>
    <w:rsid w:val="00572021"/>
    <w:rsid w:val="00583507"/>
    <w:rsid w:val="0058698F"/>
    <w:rsid w:val="005A54F1"/>
    <w:rsid w:val="005F2C8B"/>
    <w:rsid w:val="005F3315"/>
    <w:rsid w:val="0061069F"/>
    <w:rsid w:val="00676650"/>
    <w:rsid w:val="00680C26"/>
    <w:rsid w:val="006842EB"/>
    <w:rsid w:val="00686F0D"/>
    <w:rsid w:val="00687F8E"/>
    <w:rsid w:val="00694989"/>
    <w:rsid w:val="006B3822"/>
    <w:rsid w:val="006B4C9E"/>
    <w:rsid w:val="006E6B2A"/>
    <w:rsid w:val="006F2D5F"/>
    <w:rsid w:val="00703121"/>
    <w:rsid w:val="007149DD"/>
    <w:rsid w:val="00722AE8"/>
    <w:rsid w:val="0076384D"/>
    <w:rsid w:val="0076630A"/>
    <w:rsid w:val="007803F9"/>
    <w:rsid w:val="007C490B"/>
    <w:rsid w:val="0080419B"/>
    <w:rsid w:val="00825167"/>
    <w:rsid w:val="00846679"/>
    <w:rsid w:val="00852598"/>
    <w:rsid w:val="00865F5F"/>
    <w:rsid w:val="00866236"/>
    <w:rsid w:val="00877709"/>
    <w:rsid w:val="0088750C"/>
    <w:rsid w:val="00893B15"/>
    <w:rsid w:val="008C1A23"/>
    <w:rsid w:val="008D5D27"/>
    <w:rsid w:val="008E1B44"/>
    <w:rsid w:val="008E7FE2"/>
    <w:rsid w:val="009031C9"/>
    <w:rsid w:val="00920604"/>
    <w:rsid w:val="0093268B"/>
    <w:rsid w:val="009374AE"/>
    <w:rsid w:val="00950F91"/>
    <w:rsid w:val="0098073E"/>
    <w:rsid w:val="00992DDB"/>
    <w:rsid w:val="009A7824"/>
    <w:rsid w:val="009C6785"/>
    <w:rsid w:val="009E417D"/>
    <w:rsid w:val="00A12422"/>
    <w:rsid w:val="00A31132"/>
    <w:rsid w:val="00A44277"/>
    <w:rsid w:val="00A4675A"/>
    <w:rsid w:val="00A552D0"/>
    <w:rsid w:val="00A606E8"/>
    <w:rsid w:val="00A63420"/>
    <w:rsid w:val="00A65765"/>
    <w:rsid w:val="00A763F1"/>
    <w:rsid w:val="00A80DA4"/>
    <w:rsid w:val="00A945D5"/>
    <w:rsid w:val="00AD764F"/>
    <w:rsid w:val="00AF013C"/>
    <w:rsid w:val="00AF6896"/>
    <w:rsid w:val="00B21EEE"/>
    <w:rsid w:val="00B738B0"/>
    <w:rsid w:val="00B75CF2"/>
    <w:rsid w:val="00BB063B"/>
    <w:rsid w:val="00BB17F6"/>
    <w:rsid w:val="00BB1DAD"/>
    <w:rsid w:val="00BB6086"/>
    <w:rsid w:val="00BC4125"/>
    <w:rsid w:val="00BD47E9"/>
    <w:rsid w:val="00C406D2"/>
    <w:rsid w:val="00C412AC"/>
    <w:rsid w:val="00C752AB"/>
    <w:rsid w:val="00C82C12"/>
    <w:rsid w:val="00CB6BA9"/>
    <w:rsid w:val="00CD1B15"/>
    <w:rsid w:val="00CD5F96"/>
    <w:rsid w:val="00CE1579"/>
    <w:rsid w:val="00CE55B8"/>
    <w:rsid w:val="00CF250F"/>
    <w:rsid w:val="00CF39EC"/>
    <w:rsid w:val="00CF6630"/>
    <w:rsid w:val="00D00A45"/>
    <w:rsid w:val="00D02FF9"/>
    <w:rsid w:val="00D14D2B"/>
    <w:rsid w:val="00D346BD"/>
    <w:rsid w:val="00D44439"/>
    <w:rsid w:val="00D46F83"/>
    <w:rsid w:val="00D5586A"/>
    <w:rsid w:val="00D56522"/>
    <w:rsid w:val="00D637F2"/>
    <w:rsid w:val="00D669C6"/>
    <w:rsid w:val="00DA099D"/>
    <w:rsid w:val="00DB30EC"/>
    <w:rsid w:val="00DC2192"/>
    <w:rsid w:val="00DF0259"/>
    <w:rsid w:val="00DF11AA"/>
    <w:rsid w:val="00DF30B7"/>
    <w:rsid w:val="00E10713"/>
    <w:rsid w:val="00E22AE7"/>
    <w:rsid w:val="00E418DD"/>
    <w:rsid w:val="00E729D2"/>
    <w:rsid w:val="00E922E8"/>
    <w:rsid w:val="00ED7E47"/>
    <w:rsid w:val="00EE7ECF"/>
    <w:rsid w:val="00F14130"/>
    <w:rsid w:val="00F14826"/>
    <w:rsid w:val="00F363EC"/>
    <w:rsid w:val="00F54740"/>
    <w:rsid w:val="00F65101"/>
    <w:rsid w:val="00F85D03"/>
    <w:rsid w:val="00F86D71"/>
    <w:rsid w:val="00F9516B"/>
    <w:rsid w:val="00F95A55"/>
    <w:rsid w:val="00F95E76"/>
    <w:rsid w:val="00FB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EB16C"/>
  <w15:chartTrackingRefBased/>
  <w15:docId w15:val="{28A2A03C-0043-4E5E-806A-2C5F14402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206310"/>
    <w:pPr>
      <w:spacing w:after="200" w:line="276" w:lineRule="auto"/>
    </w:pPr>
    <w:rPr>
      <w:rFonts w:ascii="Proxima Nova ExCn Rg" w:hAnsi="Proxima Nova ExCn Rg" w:cs="Times New Roman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unhideWhenUsed/>
    <w:rsid w:val="002063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1"/>
    <w:link w:val="a4"/>
    <w:uiPriority w:val="99"/>
    <w:rsid w:val="00206310"/>
    <w:rPr>
      <w:rFonts w:ascii="Proxima Nova ExCn Rg" w:hAnsi="Proxima Nova ExCn Rg" w:cs="Times New Roman"/>
      <w:sz w:val="28"/>
      <w:szCs w:val="28"/>
    </w:rPr>
  </w:style>
  <w:style w:type="paragraph" w:customStyle="1" w:styleId="3">
    <w:name w:val="[Ростех] Наименование Подраздела (Уровень 3)"/>
    <w:uiPriority w:val="99"/>
    <w:qFormat/>
    <w:rsid w:val="00206310"/>
    <w:pPr>
      <w:keepNext/>
      <w:keepLines/>
      <w:numPr>
        <w:ilvl w:val="1"/>
        <w:numId w:val="1"/>
      </w:numPr>
      <w:suppressAutoHyphens/>
      <w:spacing w:before="240" w:after="0" w:line="240" w:lineRule="auto"/>
      <w:outlineLvl w:val="2"/>
    </w:pPr>
    <w:rPr>
      <w:rFonts w:ascii="Proxima Nova ExCn Rg" w:eastAsia="Times New Roman" w:hAnsi="Proxima Nova ExCn Rg" w:cs="Times New Roman"/>
      <w:b/>
      <w:sz w:val="28"/>
      <w:szCs w:val="28"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206310"/>
    <w:pPr>
      <w:keepNext/>
      <w:keepLines/>
      <w:numPr>
        <w:numId w:val="1"/>
      </w:numPr>
      <w:suppressAutoHyphens/>
      <w:spacing w:before="240" w:after="0" w:line="240" w:lineRule="auto"/>
      <w:ind w:left="1134"/>
      <w:jc w:val="center"/>
      <w:outlineLvl w:val="1"/>
    </w:pPr>
    <w:rPr>
      <w:rFonts w:ascii="Proxima Nova ExCn Rg" w:eastAsia="Times New Roman" w:hAnsi="Proxima Nova ExCn Rg" w:cs="Times New Roman"/>
      <w:b/>
      <w:sz w:val="28"/>
      <w:szCs w:val="28"/>
      <w:lang w:eastAsia="ru-RU"/>
    </w:rPr>
  </w:style>
  <w:style w:type="paragraph" w:customStyle="1" w:styleId="a">
    <w:name w:val="[Ростех] Простой текст (Без уровня)"/>
    <w:link w:val="a6"/>
    <w:uiPriority w:val="99"/>
    <w:qFormat/>
    <w:rsid w:val="00206310"/>
    <w:pPr>
      <w:numPr>
        <w:ilvl w:val="5"/>
        <w:numId w:val="1"/>
      </w:num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5">
    <w:name w:val="[Ростех] Текст Подпункта (Уровень 5)"/>
    <w:uiPriority w:val="99"/>
    <w:qFormat/>
    <w:rsid w:val="00206310"/>
    <w:pPr>
      <w:numPr>
        <w:ilvl w:val="3"/>
        <w:numId w:val="1"/>
      </w:numPr>
      <w:suppressAutoHyphens/>
      <w:spacing w:before="120" w:after="0" w:line="240" w:lineRule="auto"/>
      <w:jc w:val="both"/>
      <w:outlineLvl w:val="4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6">
    <w:name w:val="[Ростех] Текст Подпункта подпункта (Уровень 6)"/>
    <w:uiPriority w:val="99"/>
    <w:qFormat/>
    <w:rsid w:val="00206310"/>
    <w:pPr>
      <w:numPr>
        <w:ilvl w:val="4"/>
        <w:numId w:val="1"/>
      </w:numPr>
      <w:suppressAutoHyphens/>
      <w:spacing w:before="120" w:after="0" w:line="240" w:lineRule="auto"/>
      <w:jc w:val="both"/>
      <w:outlineLvl w:val="5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4">
    <w:name w:val="[Ростех] Текст Пункта (Уровень 4)"/>
    <w:uiPriority w:val="99"/>
    <w:qFormat/>
    <w:rsid w:val="00206310"/>
    <w:pPr>
      <w:numPr>
        <w:ilvl w:val="2"/>
        <w:numId w:val="1"/>
      </w:numPr>
      <w:suppressAutoHyphens/>
      <w:spacing w:before="120" w:after="0" w:line="240" w:lineRule="auto"/>
      <w:jc w:val="both"/>
      <w:outlineLvl w:val="3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character" w:customStyle="1" w:styleId="a6">
    <w:name w:val="[Ростех] Простой текст (Без уровня) Знак"/>
    <w:basedOn w:val="a1"/>
    <w:link w:val="a"/>
    <w:uiPriority w:val="99"/>
    <w:rsid w:val="00206310"/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styleId="a7">
    <w:name w:val="header"/>
    <w:basedOn w:val="a0"/>
    <w:link w:val="a8"/>
    <w:uiPriority w:val="99"/>
    <w:unhideWhenUsed/>
    <w:rsid w:val="008E7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8E7FE2"/>
    <w:rPr>
      <w:rFonts w:ascii="Proxima Nova ExCn Rg" w:hAnsi="Proxima Nova ExCn Rg" w:cs="Times New Roman"/>
      <w:sz w:val="28"/>
      <w:szCs w:val="28"/>
    </w:rPr>
  </w:style>
  <w:style w:type="paragraph" w:styleId="a9">
    <w:name w:val="List Paragraph"/>
    <w:basedOn w:val="a0"/>
    <w:uiPriority w:val="34"/>
    <w:qFormat/>
    <w:rsid w:val="008E7FE2"/>
    <w:pPr>
      <w:ind w:left="720"/>
      <w:contextualSpacing/>
    </w:pPr>
  </w:style>
  <w:style w:type="table" w:styleId="aa">
    <w:name w:val="Table Grid"/>
    <w:basedOn w:val="a2"/>
    <w:uiPriority w:val="39"/>
    <w:rsid w:val="005F2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0"/>
    <w:link w:val="ac"/>
    <w:uiPriority w:val="99"/>
    <w:semiHidden/>
    <w:unhideWhenUsed/>
    <w:rsid w:val="00877709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877709"/>
    <w:rPr>
      <w:rFonts w:ascii="Proxima Nova ExCn Rg" w:hAnsi="Proxima Nova ExCn Rg" w:cs="Times New Roman"/>
      <w:sz w:val="20"/>
      <w:szCs w:val="20"/>
    </w:rPr>
  </w:style>
  <w:style w:type="character" w:styleId="ad">
    <w:name w:val="footnote reference"/>
    <w:basedOn w:val="a1"/>
    <w:uiPriority w:val="99"/>
    <w:semiHidden/>
    <w:unhideWhenUsed/>
    <w:rsid w:val="00877709"/>
    <w:rPr>
      <w:vertAlign w:val="superscript"/>
    </w:rPr>
  </w:style>
  <w:style w:type="paragraph" w:styleId="ae">
    <w:name w:val="Balloon Text"/>
    <w:basedOn w:val="a0"/>
    <w:link w:val="af"/>
    <w:uiPriority w:val="99"/>
    <w:semiHidden/>
    <w:unhideWhenUsed/>
    <w:rsid w:val="00CF6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1"/>
    <w:link w:val="ae"/>
    <w:uiPriority w:val="99"/>
    <w:semiHidden/>
    <w:rsid w:val="00CF66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8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6BF2B-3BBE-4112-BC7F-6974DD0BA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Мокрушина Наталия Юрьевна</dc:creator>
  <cp:keywords/>
  <dc:description/>
  <cp:lastModifiedBy>Городилова Екатерина Семёновна</cp:lastModifiedBy>
  <cp:revision>12</cp:revision>
  <cp:lastPrinted>2022-10-10T08:40:00Z</cp:lastPrinted>
  <dcterms:created xsi:type="dcterms:W3CDTF">2025-11-20T11:15:00Z</dcterms:created>
  <dcterms:modified xsi:type="dcterms:W3CDTF">2025-12-12T10:21:00Z</dcterms:modified>
</cp:coreProperties>
</file>