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EA" w:rsidRPr="005678A3" w:rsidRDefault="00162CEA" w:rsidP="00162CEA">
      <w:pPr>
        <w:jc w:val="center"/>
        <w:rPr>
          <w:rFonts w:ascii="Times New Roman" w:hAnsi="Times New Roman"/>
          <w:b/>
          <w:color w:val="000000"/>
          <w:sz w:val="24"/>
          <w:szCs w:val="24"/>
        </w:rPr>
      </w:pPr>
      <w:r w:rsidRPr="005678A3">
        <w:rPr>
          <w:rFonts w:ascii="Times New Roman" w:hAnsi="Times New Roman"/>
          <w:b/>
          <w:color w:val="000000"/>
          <w:sz w:val="24"/>
          <w:szCs w:val="24"/>
        </w:rPr>
        <w:t>ДОГОВОР  № _____</w:t>
      </w:r>
    </w:p>
    <w:p w:rsidR="00162CEA" w:rsidRPr="005678A3" w:rsidRDefault="00162CEA" w:rsidP="00162CEA">
      <w:pPr>
        <w:autoSpaceDE w:val="0"/>
        <w:autoSpaceDN w:val="0"/>
        <w:adjustRightInd w:val="0"/>
        <w:jc w:val="center"/>
        <w:rPr>
          <w:rFonts w:ascii="Times New Roman" w:hAnsi="Times New Roman"/>
          <w:b/>
          <w:sz w:val="24"/>
          <w:szCs w:val="24"/>
        </w:rPr>
      </w:pPr>
    </w:p>
    <w:p w:rsidR="00162CEA" w:rsidRPr="005678A3" w:rsidRDefault="00162CEA" w:rsidP="00162CEA">
      <w:pPr>
        <w:rPr>
          <w:rFonts w:ascii="Times New Roman" w:hAnsi="Times New Roman"/>
          <w:color w:val="000000"/>
          <w:sz w:val="24"/>
          <w:szCs w:val="24"/>
        </w:rPr>
      </w:pPr>
      <w:r w:rsidRPr="005678A3">
        <w:rPr>
          <w:rFonts w:ascii="Times New Roman" w:hAnsi="Times New Roman"/>
          <w:color w:val="000000"/>
          <w:sz w:val="24"/>
          <w:szCs w:val="24"/>
        </w:rPr>
        <w:t xml:space="preserve"> г. Москва </w:t>
      </w:r>
      <w:r w:rsidRPr="005678A3">
        <w:rPr>
          <w:rFonts w:ascii="Times New Roman" w:hAnsi="Times New Roman"/>
          <w:color w:val="000000"/>
          <w:sz w:val="24"/>
          <w:szCs w:val="24"/>
        </w:rPr>
        <w:tab/>
      </w:r>
      <w:r w:rsidRPr="005678A3">
        <w:rPr>
          <w:rFonts w:ascii="Times New Roman" w:hAnsi="Times New Roman"/>
          <w:color w:val="000000"/>
          <w:sz w:val="24"/>
          <w:szCs w:val="24"/>
        </w:rPr>
        <w:tab/>
      </w:r>
      <w:r w:rsidRPr="005678A3">
        <w:rPr>
          <w:rFonts w:ascii="Times New Roman" w:hAnsi="Times New Roman"/>
          <w:color w:val="000000"/>
          <w:sz w:val="24"/>
          <w:szCs w:val="24"/>
        </w:rPr>
        <w:tab/>
      </w:r>
      <w:r w:rsidRPr="005678A3">
        <w:rPr>
          <w:rFonts w:ascii="Times New Roman" w:hAnsi="Times New Roman"/>
          <w:color w:val="000000"/>
          <w:sz w:val="24"/>
          <w:szCs w:val="24"/>
        </w:rPr>
        <w:tab/>
      </w:r>
      <w:r w:rsidRPr="005678A3">
        <w:rPr>
          <w:rFonts w:ascii="Times New Roman" w:hAnsi="Times New Roman"/>
          <w:color w:val="000000"/>
          <w:sz w:val="24"/>
          <w:szCs w:val="24"/>
        </w:rPr>
        <w:tab/>
      </w:r>
      <w:r w:rsidRPr="005678A3">
        <w:rPr>
          <w:rFonts w:ascii="Times New Roman" w:hAnsi="Times New Roman"/>
          <w:color w:val="000000"/>
          <w:sz w:val="24"/>
          <w:szCs w:val="24"/>
        </w:rPr>
        <w:tab/>
        <w:t xml:space="preserve">         </w:t>
      </w:r>
      <w:r w:rsidRPr="005678A3">
        <w:rPr>
          <w:rFonts w:ascii="Times New Roman" w:hAnsi="Times New Roman"/>
          <w:color w:val="000000"/>
          <w:sz w:val="24"/>
          <w:szCs w:val="24"/>
        </w:rPr>
        <w:tab/>
      </w:r>
      <w:r w:rsidRPr="005678A3">
        <w:rPr>
          <w:rFonts w:ascii="Times New Roman" w:hAnsi="Times New Roman"/>
          <w:color w:val="000000"/>
          <w:sz w:val="24"/>
          <w:szCs w:val="24"/>
        </w:rPr>
        <w:tab/>
        <w:t xml:space="preserve">                </w:t>
      </w:r>
      <w:r w:rsidR="00FA16B8" w:rsidRPr="005678A3">
        <w:rPr>
          <w:rFonts w:ascii="Times New Roman" w:hAnsi="Times New Roman"/>
          <w:color w:val="000000"/>
          <w:sz w:val="24"/>
          <w:szCs w:val="24"/>
        </w:rPr>
        <w:t xml:space="preserve">  «</w:t>
      </w:r>
      <w:r w:rsidRPr="005678A3">
        <w:rPr>
          <w:rFonts w:ascii="Times New Roman" w:hAnsi="Times New Roman"/>
          <w:color w:val="000000"/>
          <w:sz w:val="24"/>
          <w:szCs w:val="24"/>
        </w:rPr>
        <w:t>__» _________20</w:t>
      </w:r>
      <w:r w:rsidR="00C741F4">
        <w:rPr>
          <w:rFonts w:ascii="Times New Roman" w:hAnsi="Times New Roman"/>
          <w:color w:val="000000"/>
          <w:sz w:val="24"/>
          <w:szCs w:val="24"/>
        </w:rPr>
        <w:t>2</w:t>
      </w:r>
      <w:r w:rsidR="00485BDA" w:rsidRPr="00E6483C">
        <w:rPr>
          <w:rFonts w:ascii="Times New Roman" w:hAnsi="Times New Roman"/>
          <w:color w:val="000000"/>
          <w:sz w:val="24"/>
          <w:szCs w:val="24"/>
        </w:rPr>
        <w:t>5</w:t>
      </w:r>
      <w:r w:rsidRPr="005678A3">
        <w:rPr>
          <w:rFonts w:ascii="Times New Roman" w:hAnsi="Times New Roman"/>
          <w:color w:val="000000"/>
          <w:sz w:val="24"/>
          <w:szCs w:val="24"/>
        </w:rPr>
        <w:t xml:space="preserve"> г.</w:t>
      </w:r>
    </w:p>
    <w:p w:rsidR="00162CEA" w:rsidRPr="005678A3" w:rsidRDefault="00162CEA" w:rsidP="00162CEA">
      <w:pPr>
        <w:jc w:val="both"/>
        <w:rPr>
          <w:rFonts w:ascii="Times New Roman" w:hAnsi="Times New Roman"/>
          <w:color w:val="000000"/>
          <w:sz w:val="24"/>
          <w:szCs w:val="24"/>
        </w:rPr>
      </w:pPr>
    </w:p>
    <w:p w:rsidR="00162CEA" w:rsidRPr="005678A3" w:rsidRDefault="00162CEA" w:rsidP="003B0A31">
      <w:pPr>
        <w:jc w:val="both"/>
        <w:outlineLvl w:val="2"/>
        <w:rPr>
          <w:rFonts w:ascii="Times New Roman" w:hAnsi="Times New Roman"/>
          <w:color w:val="000000"/>
          <w:sz w:val="24"/>
          <w:szCs w:val="24"/>
        </w:rPr>
      </w:pPr>
      <w:r w:rsidRPr="005678A3">
        <w:rPr>
          <w:rFonts w:ascii="Times New Roman" w:hAnsi="Times New Roman"/>
          <w:color w:val="000000"/>
          <w:sz w:val="24"/>
          <w:szCs w:val="24"/>
        </w:rPr>
        <w:t>Акционерное общество «Машиностроительное производственное объединение им. И. Румянцева»,</w:t>
      </w:r>
      <w:r w:rsidR="007B0579">
        <w:rPr>
          <w:rFonts w:ascii="Times New Roman" w:hAnsi="Times New Roman"/>
          <w:color w:val="000000"/>
          <w:sz w:val="24"/>
          <w:szCs w:val="24"/>
        </w:rPr>
        <w:t xml:space="preserve"> именуемое в дальнейшем «Покупатель»,</w:t>
      </w:r>
      <w:r w:rsidRPr="005678A3">
        <w:rPr>
          <w:rFonts w:ascii="Times New Roman" w:hAnsi="Times New Roman"/>
          <w:color w:val="000000"/>
          <w:sz w:val="24"/>
          <w:szCs w:val="24"/>
        </w:rPr>
        <w:t xml:space="preserve"> в </w:t>
      </w:r>
      <w:r w:rsidR="00B91A61" w:rsidRPr="00B91A61">
        <w:rPr>
          <w:rFonts w:ascii="Times New Roman" w:hAnsi="Times New Roman"/>
          <w:sz w:val="24"/>
          <w:szCs w:val="24"/>
        </w:rPr>
        <w:t>лице</w:t>
      </w:r>
      <w:r w:rsidR="00812878">
        <w:rPr>
          <w:rFonts w:ascii="Times New Roman" w:hAnsi="Times New Roman"/>
          <w:sz w:val="24"/>
          <w:szCs w:val="24"/>
        </w:rPr>
        <w:t xml:space="preserve"> </w:t>
      </w:r>
      <w:r w:rsidR="00B34EF0" w:rsidRPr="00784895">
        <w:rPr>
          <w:rFonts w:ascii="Times New Roman" w:hAnsi="Times New Roman"/>
          <w:sz w:val="24"/>
          <w:szCs w:val="24"/>
        </w:rPr>
        <w:t xml:space="preserve">Заместитель генерального директора по операционной деятельности и развитию </w:t>
      </w:r>
      <w:proofErr w:type="spellStart"/>
      <w:r w:rsidR="00812878">
        <w:rPr>
          <w:rFonts w:ascii="Times New Roman" w:hAnsi="Times New Roman"/>
          <w:sz w:val="24"/>
          <w:szCs w:val="24"/>
        </w:rPr>
        <w:t>Кабардина</w:t>
      </w:r>
      <w:proofErr w:type="spellEnd"/>
      <w:r w:rsidR="00812878">
        <w:rPr>
          <w:rFonts w:ascii="Times New Roman" w:hAnsi="Times New Roman"/>
          <w:sz w:val="24"/>
          <w:szCs w:val="24"/>
        </w:rPr>
        <w:t xml:space="preserve"> Андрея Анатольевича</w:t>
      </w:r>
      <w:r w:rsidR="007B0579">
        <w:rPr>
          <w:rFonts w:ascii="Times New Roman" w:hAnsi="Times New Roman"/>
          <w:sz w:val="24"/>
          <w:szCs w:val="24"/>
        </w:rPr>
        <w:t>, действующего на основании</w:t>
      </w:r>
      <w:r w:rsidR="00B91A61" w:rsidRPr="00B91A61">
        <w:rPr>
          <w:rFonts w:ascii="Times New Roman" w:hAnsi="Times New Roman"/>
          <w:sz w:val="24"/>
          <w:szCs w:val="24"/>
        </w:rPr>
        <w:t xml:space="preserve"> </w:t>
      </w:r>
      <w:r w:rsidR="00FA16B8" w:rsidRPr="00B91A61">
        <w:rPr>
          <w:rFonts w:ascii="Times New Roman" w:hAnsi="Times New Roman"/>
          <w:sz w:val="24"/>
          <w:szCs w:val="24"/>
        </w:rPr>
        <w:t xml:space="preserve">доверенности </w:t>
      </w:r>
      <w:r w:rsidR="00FA16B8" w:rsidRPr="007956F2">
        <w:rPr>
          <w:rFonts w:ascii="Times New Roman" w:hAnsi="Times New Roman"/>
          <w:color w:val="000000"/>
          <w:sz w:val="24"/>
          <w:szCs w:val="24"/>
        </w:rPr>
        <w:t>№</w:t>
      </w:r>
      <w:r w:rsidR="00D84841">
        <w:rPr>
          <w:rFonts w:ascii="Times New Roman" w:hAnsi="Times New Roman"/>
          <w:color w:val="000000"/>
          <w:sz w:val="24"/>
          <w:szCs w:val="24"/>
        </w:rPr>
        <w:t xml:space="preserve"> </w:t>
      </w:r>
      <w:r w:rsidR="00D84841" w:rsidRPr="00B86744">
        <w:rPr>
          <w:rFonts w:ascii="Times New Roman" w:hAnsi="Times New Roman"/>
          <w:sz w:val="24"/>
          <w:szCs w:val="24"/>
        </w:rPr>
        <w:t>3/2</w:t>
      </w:r>
      <w:r w:rsidR="00B86744" w:rsidRPr="00B86744">
        <w:rPr>
          <w:rFonts w:ascii="Times New Roman" w:hAnsi="Times New Roman"/>
          <w:sz w:val="24"/>
          <w:szCs w:val="24"/>
        </w:rPr>
        <w:t>5</w:t>
      </w:r>
      <w:r w:rsidR="007956F2" w:rsidRPr="00B86744">
        <w:rPr>
          <w:rFonts w:ascii="Times New Roman" w:hAnsi="Times New Roman"/>
          <w:sz w:val="24"/>
          <w:szCs w:val="24"/>
        </w:rPr>
        <w:t xml:space="preserve"> от 01.01.202</w:t>
      </w:r>
      <w:r w:rsidR="00B86744" w:rsidRPr="00B86744">
        <w:rPr>
          <w:rFonts w:ascii="Times New Roman" w:hAnsi="Times New Roman"/>
          <w:sz w:val="24"/>
          <w:szCs w:val="24"/>
        </w:rPr>
        <w:t>5</w:t>
      </w:r>
      <w:r w:rsidR="003B0A31" w:rsidRPr="00B86744">
        <w:rPr>
          <w:rFonts w:ascii="Times New Roman" w:hAnsi="Times New Roman"/>
          <w:sz w:val="24"/>
          <w:szCs w:val="24"/>
        </w:rPr>
        <w:t xml:space="preserve"> </w:t>
      </w:r>
      <w:r w:rsidR="00B91A61" w:rsidRPr="00B91A61">
        <w:rPr>
          <w:rFonts w:ascii="Times New Roman" w:hAnsi="Times New Roman"/>
          <w:sz w:val="24"/>
          <w:szCs w:val="24"/>
        </w:rPr>
        <w:t>года</w:t>
      </w:r>
      <w:r w:rsidR="007B0579">
        <w:rPr>
          <w:rFonts w:ascii="Times New Roman" w:hAnsi="Times New Roman"/>
          <w:color w:val="000000"/>
          <w:sz w:val="24"/>
          <w:szCs w:val="24"/>
        </w:rPr>
        <w:t>,</w:t>
      </w:r>
      <w:r w:rsidRPr="005678A3">
        <w:rPr>
          <w:rFonts w:ascii="Times New Roman" w:hAnsi="Times New Roman"/>
          <w:color w:val="000000"/>
          <w:sz w:val="24"/>
          <w:szCs w:val="24"/>
        </w:rPr>
        <w:t xml:space="preserve"> с одной стороны, и ______________________________________, именуем</w:t>
      </w:r>
      <w:r w:rsidR="007B0579">
        <w:rPr>
          <w:rFonts w:ascii="Times New Roman" w:hAnsi="Times New Roman"/>
          <w:color w:val="000000"/>
          <w:sz w:val="24"/>
          <w:szCs w:val="24"/>
        </w:rPr>
        <w:t>ое</w:t>
      </w:r>
      <w:r w:rsidRPr="005678A3">
        <w:rPr>
          <w:rFonts w:ascii="Times New Roman" w:hAnsi="Times New Roman"/>
          <w:color w:val="000000"/>
          <w:sz w:val="24"/>
          <w:szCs w:val="24"/>
        </w:rPr>
        <w:t xml:space="preserve"> в дальнейшем «Поставщик», в лице _____________________________________, действующего на основании _____________________________________ вместе именуемые «Стороны» и каждый в отдельности «Сторона», заключили настоящий Договор о нижеследующем:</w:t>
      </w:r>
    </w:p>
    <w:p w:rsidR="00162CEA" w:rsidRPr="005678A3" w:rsidRDefault="00162CEA" w:rsidP="00162CEA">
      <w:pPr>
        <w:jc w:val="both"/>
        <w:rPr>
          <w:rFonts w:ascii="Times New Roman" w:hAnsi="Times New Roman"/>
          <w:color w:val="000000"/>
          <w:sz w:val="24"/>
          <w:szCs w:val="24"/>
        </w:rPr>
      </w:pPr>
    </w:p>
    <w:p w:rsidR="00162CEA" w:rsidRPr="005678A3" w:rsidRDefault="00162CEA" w:rsidP="00162CEA">
      <w:pPr>
        <w:numPr>
          <w:ilvl w:val="0"/>
          <w:numId w:val="1"/>
        </w:numPr>
        <w:jc w:val="center"/>
        <w:rPr>
          <w:rFonts w:ascii="Times New Roman" w:hAnsi="Times New Roman"/>
          <w:b/>
          <w:color w:val="000000"/>
          <w:sz w:val="24"/>
          <w:szCs w:val="24"/>
        </w:rPr>
      </w:pPr>
      <w:r w:rsidRPr="005678A3">
        <w:rPr>
          <w:rFonts w:ascii="Times New Roman" w:hAnsi="Times New Roman"/>
          <w:b/>
          <w:color w:val="000000"/>
          <w:sz w:val="24"/>
          <w:szCs w:val="24"/>
        </w:rPr>
        <w:t>ПРЕДМЕТ ДОГОВОРА</w:t>
      </w:r>
    </w:p>
    <w:p w:rsidR="00162CEA" w:rsidRPr="005678A3" w:rsidRDefault="00162CEA" w:rsidP="00162CEA">
      <w:pPr>
        <w:ind w:left="720"/>
        <w:jc w:val="both"/>
        <w:rPr>
          <w:rFonts w:ascii="Times New Roman" w:hAnsi="Times New Roman"/>
          <w:b/>
          <w:color w:val="000000"/>
          <w:sz w:val="24"/>
          <w:szCs w:val="24"/>
        </w:rPr>
      </w:pPr>
    </w:p>
    <w:p w:rsidR="00212798" w:rsidRPr="009A2DF5" w:rsidRDefault="00354A13" w:rsidP="00212798">
      <w:pPr>
        <w:spacing w:line="0" w:lineRule="atLeast"/>
        <w:rPr>
          <w:rFonts w:ascii="Times New Roman" w:hAnsi="Times New Roman"/>
          <w:sz w:val="24"/>
          <w:szCs w:val="24"/>
        </w:rPr>
      </w:pPr>
      <w:r w:rsidRPr="009A2DF5">
        <w:rPr>
          <w:rFonts w:ascii="Times New Roman" w:hAnsi="Times New Roman"/>
          <w:color w:val="000000"/>
          <w:sz w:val="24"/>
          <w:szCs w:val="24"/>
        </w:rPr>
        <w:t xml:space="preserve">1.1. </w:t>
      </w:r>
      <w:r w:rsidR="00212798" w:rsidRPr="009A2DF5">
        <w:rPr>
          <w:rFonts w:ascii="Times New Roman" w:hAnsi="Times New Roman"/>
          <w:color w:val="000000"/>
          <w:sz w:val="24"/>
          <w:szCs w:val="24"/>
        </w:rPr>
        <w:t xml:space="preserve"> </w:t>
      </w:r>
      <w:r w:rsidR="008413EE" w:rsidRPr="009A2DF5">
        <w:rPr>
          <w:rFonts w:ascii="Times New Roman" w:hAnsi="Times New Roman"/>
          <w:sz w:val="24"/>
          <w:szCs w:val="24"/>
        </w:rPr>
        <w:t xml:space="preserve">Предметом договора является поставка </w:t>
      </w:r>
      <w:r w:rsidR="006B5DB9" w:rsidRPr="00777970">
        <w:rPr>
          <w:rFonts w:ascii="Times New Roman" w:hAnsi="Times New Roman"/>
          <w:sz w:val="24"/>
          <w:szCs w:val="24"/>
        </w:rPr>
        <w:t xml:space="preserve">бензина-растворителя </w:t>
      </w:r>
      <w:proofErr w:type="spellStart"/>
      <w:r w:rsidR="006B5DB9" w:rsidRPr="00777970">
        <w:rPr>
          <w:rFonts w:ascii="Times New Roman" w:hAnsi="Times New Roman"/>
          <w:sz w:val="24"/>
          <w:szCs w:val="24"/>
        </w:rPr>
        <w:t>Нефрас</w:t>
      </w:r>
      <w:proofErr w:type="spellEnd"/>
      <w:r w:rsidR="006B5DB9" w:rsidRPr="00777970">
        <w:rPr>
          <w:rFonts w:ascii="Times New Roman" w:hAnsi="Times New Roman"/>
          <w:sz w:val="24"/>
          <w:szCs w:val="24"/>
        </w:rPr>
        <w:t xml:space="preserve"> С2 80/120</w:t>
      </w:r>
      <w:r w:rsidR="006B5DB9" w:rsidRPr="00B76489">
        <w:rPr>
          <w:rFonts w:ascii="Times New Roman" w:hAnsi="Times New Roman"/>
          <w:kern w:val="2"/>
          <w:sz w:val="24"/>
          <w:szCs w:val="24"/>
          <w:lang w:eastAsia="ar-SA"/>
        </w:rPr>
        <w:t xml:space="preserve">, </w:t>
      </w:r>
      <w:r w:rsidR="006B5DB9">
        <w:rPr>
          <w:rFonts w:ascii="Times New Roman" w:hAnsi="Times New Roman"/>
          <w:kern w:val="2"/>
          <w:sz w:val="24"/>
          <w:szCs w:val="24"/>
          <w:lang w:eastAsia="ar-SA"/>
        </w:rPr>
        <w:t>ТУ 38</w:t>
      </w:r>
      <w:r w:rsidR="00884BEB">
        <w:rPr>
          <w:rFonts w:ascii="Times New Roman" w:hAnsi="Times New Roman"/>
          <w:kern w:val="2"/>
          <w:sz w:val="24"/>
          <w:szCs w:val="24"/>
          <w:lang w:eastAsia="ar-SA"/>
        </w:rPr>
        <w:t>.</w:t>
      </w:r>
      <w:r w:rsidR="006B5DB9">
        <w:rPr>
          <w:rFonts w:ascii="Times New Roman" w:hAnsi="Times New Roman"/>
          <w:kern w:val="2"/>
          <w:sz w:val="24"/>
          <w:szCs w:val="24"/>
          <w:lang w:eastAsia="ar-SA"/>
        </w:rPr>
        <w:t>401-67-108-92</w:t>
      </w:r>
      <w:r w:rsidR="008413EE" w:rsidRPr="009A2DF5">
        <w:rPr>
          <w:rFonts w:ascii="Times New Roman" w:hAnsi="Times New Roman"/>
          <w:sz w:val="24"/>
          <w:szCs w:val="24"/>
        </w:rPr>
        <w:t xml:space="preserve"> (далее – "Товар") в соответствии с Техническим заданием (Приложение № 2 к настоящему Договору) в количестве, указанном в Спецификации (Приложение №1 к настоящему Договору), в сроки, установленные в п.3.1. настоящего Договора.</w:t>
      </w:r>
      <w:r w:rsidR="008413EE" w:rsidRPr="009A2DF5">
        <w:rPr>
          <w:rFonts w:ascii="Times New Roman" w:hAnsi="Times New Roman"/>
          <w:color w:val="000000"/>
          <w:sz w:val="24"/>
          <w:szCs w:val="24"/>
        </w:rPr>
        <w:t xml:space="preserve"> </w:t>
      </w:r>
    </w:p>
    <w:p w:rsidR="00162CEA" w:rsidRPr="005678A3" w:rsidRDefault="00162CEA" w:rsidP="00162CEA">
      <w:pPr>
        <w:spacing w:line="0" w:lineRule="atLeast"/>
        <w:jc w:val="both"/>
        <w:rPr>
          <w:rFonts w:ascii="Times New Roman" w:hAnsi="Times New Roman"/>
          <w:color w:val="000000"/>
          <w:sz w:val="24"/>
          <w:szCs w:val="24"/>
        </w:rPr>
      </w:pPr>
      <w:r w:rsidRPr="005678A3">
        <w:rPr>
          <w:rFonts w:ascii="Times New Roman" w:hAnsi="Times New Roman"/>
          <w:color w:val="000000"/>
          <w:sz w:val="24"/>
          <w:szCs w:val="24"/>
        </w:rPr>
        <w:t xml:space="preserve">1.2.  Поставщик обязуется отгрузить </w:t>
      </w:r>
      <w:r w:rsidR="007B335C">
        <w:rPr>
          <w:rFonts w:ascii="Times New Roman" w:hAnsi="Times New Roman"/>
          <w:color w:val="000000"/>
          <w:sz w:val="24"/>
          <w:szCs w:val="24"/>
        </w:rPr>
        <w:t xml:space="preserve">и доставить </w:t>
      </w:r>
      <w:r w:rsidRPr="005678A3">
        <w:rPr>
          <w:rFonts w:ascii="Times New Roman" w:hAnsi="Times New Roman"/>
          <w:color w:val="000000"/>
          <w:sz w:val="24"/>
          <w:szCs w:val="24"/>
        </w:rPr>
        <w:t xml:space="preserve">Покупателю товар в согласованном Сторонами порядке, </w:t>
      </w:r>
      <w:r w:rsidR="00152A9E">
        <w:rPr>
          <w:rFonts w:ascii="Times New Roman" w:hAnsi="Times New Roman"/>
          <w:color w:val="000000"/>
          <w:sz w:val="24"/>
          <w:szCs w:val="24"/>
        </w:rPr>
        <w:t>а Покупатель обязуется указанный</w:t>
      </w:r>
      <w:r w:rsidRPr="005678A3">
        <w:rPr>
          <w:rFonts w:ascii="Times New Roman" w:hAnsi="Times New Roman"/>
          <w:color w:val="000000"/>
          <w:sz w:val="24"/>
          <w:szCs w:val="24"/>
        </w:rPr>
        <w:t xml:space="preserve"> </w:t>
      </w:r>
      <w:r w:rsidR="00B03379">
        <w:rPr>
          <w:rFonts w:ascii="Times New Roman" w:hAnsi="Times New Roman"/>
          <w:color w:val="000000"/>
          <w:sz w:val="24"/>
          <w:szCs w:val="24"/>
        </w:rPr>
        <w:t xml:space="preserve">товар </w:t>
      </w:r>
      <w:r w:rsidRPr="005678A3">
        <w:rPr>
          <w:rFonts w:ascii="Times New Roman" w:hAnsi="Times New Roman"/>
          <w:color w:val="000000"/>
          <w:sz w:val="24"/>
          <w:szCs w:val="24"/>
        </w:rPr>
        <w:t>принять и своевременно оплатить.</w:t>
      </w:r>
    </w:p>
    <w:p w:rsidR="00162CEA" w:rsidRPr="005678A3" w:rsidRDefault="00162CEA" w:rsidP="00162CEA">
      <w:pPr>
        <w:ind w:firstLine="709"/>
        <w:jc w:val="both"/>
        <w:rPr>
          <w:rFonts w:ascii="Times New Roman" w:hAnsi="Times New Roman"/>
          <w:sz w:val="24"/>
          <w:szCs w:val="24"/>
        </w:rPr>
      </w:pPr>
    </w:p>
    <w:p w:rsidR="00162CEA" w:rsidRPr="005678A3" w:rsidRDefault="00162CEA" w:rsidP="00162CEA">
      <w:pPr>
        <w:numPr>
          <w:ilvl w:val="0"/>
          <w:numId w:val="1"/>
        </w:numPr>
        <w:ind w:firstLine="709"/>
        <w:jc w:val="center"/>
        <w:rPr>
          <w:rFonts w:ascii="Times New Roman" w:hAnsi="Times New Roman"/>
          <w:b/>
          <w:color w:val="000000"/>
          <w:sz w:val="24"/>
          <w:szCs w:val="24"/>
        </w:rPr>
      </w:pPr>
      <w:r w:rsidRPr="005678A3">
        <w:rPr>
          <w:rFonts w:ascii="Times New Roman" w:hAnsi="Times New Roman"/>
          <w:b/>
          <w:color w:val="000000"/>
          <w:sz w:val="24"/>
          <w:szCs w:val="24"/>
        </w:rPr>
        <w:t>ЦЕНА ДОГОВОРА И ПОРЯДОК РАСЧЕТОВ</w:t>
      </w:r>
    </w:p>
    <w:p w:rsidR="00162CEA" w:rsidRPr="005678A3" w:rsidRDefault="00162CEA" w:rsidP="00162CEA">
      <w:pPr>
        <w:ind w:left="720"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2.1.</w:t>
      </w:r>
      <w:r w:rsidRPr="005678A3">
        <w:rPr>
          <w:rFonts w:ascii="Times New Roman" w:hAnsi="Times New Roman"/>
          <w:color w:val="000000"/>
          <w:sz w:val="24"/>
          <w:szCs w:val="24"/>
        </w:rPr>
        <w:tab/>
        <w:t xml:space="preserve">Цена Договора </w:t>
      </w:r>
      <w:r w:rsidR="00494E67" w:rsidRPr="005678A3">
        <w:rPr>
          <w:rFonts w:ascii="Times New Roman" w:hAnsi="Times New Roman"/>
          <w:color w:val="000000"/>
          <w:sz w:val="24"/>
          <w:szCs w:val="24"/>
        </w:rPr>
        <w:t>составляет _</w:t>
      </w:r>
      <w:r w:rsidRPr="005678A3">
        <w:rPr>
          <w:rFonts w:ascii="Times New Roman" w:hAnsi="Times New Roman"/>
          <w:color w:val="000000"/>
          <w:sz w:val="24"/>
          <w:szCs w:val="24"/>
        </w:rPr>
        <w:t>_____</w:t>
      </w:r>
      <w:r w:rsidR="00494E67" w:rsidRPr="005678A3">
        <w:rPr>
          <w:rFonts w:ascii="Times New Roman" w:hAnsi="Times New Roman"/>
          <w:color w:val="000000"/>
          <w:sz w:val="24"/>
          <w:szCs w:val="24"/>
        </w:rPr>
        <w:t>_ (</w:t>
      </w:r>
      <w:r w:rsidRPr="005678A3">
        <w:rPr>
          <w:rFonts w:ascii="Times New Roman" w:hAnsi="Times New Roman"/>
          <w:color w:val="000000"/>
          <w:sz w:val="24"/>
          <w:szCs w:val="24"/>
        </w:rPr>
        <w:t xml:space="preserve">__________) рублей __ копеек, в том </w:t>
      </w:r>
      <w:r w:rsidR="00884BEB">
        <w:rPr>
          <w:rFonts w:ascii="Times New Roman" w:hAnsi="Times New Roman"/>
          <w:color w:val="000000"/>
          <w:sz w:val="24"/>
          <w:szCs w:val="24"/>
        </w:rPr>
        <w:t>числе НДС __</w:t>
      </w:r>
      <w:r w:rsidRPr="005678A3">
        <w:rPr>
          <w:rFonts w:ascii="Times New Roman" w:hAnsi="Times New Roman"/>
          <w:color w:val="000000"/>
          <w:sz w:val="24"/>
          <w:szCs w:val="24"/>
        </w:rPr>
        <w:t xml:space="preserve"> % – _________ (_____________) рублей __ копеек, (далее – цена 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2.2.</w:t>
      </w:r>
      <w:r w:rsidRPr="005678A3">
        <w:rPr>
          <w:rFonts w:ascii="Times New Roman" w:hAnsi="Times New Roman"/>
          <w:color w:val="000000"/>
          <w:sz w:val="24"/>
          <w:szCs w:val="24"/>
        </w:rPr>
        <w:tab/>
        <w:t>Цена Договора включает общую стоимость всего товара, уплачиваемую Покупателем Поставщику за полное выполнение Поставщиком своих обязательств по настоящему договору.</w:t>
      </w:r>
    </w:p>
    <w:p w:rsidR="00162CEA" w:rsidRPr="005678A3" w:rsidRDefault="00832B73" w:rsidP="00ED51CB">
      <w:pPr>
        <w:rPr>
          <w:rFonts w:ascii="Times New Roman" w:hAnsi="Times New Roman"/>
          <w:color w:val="000000"/>
          <w:sz w:val="24"/>
          <w:szCs w:val="24"/>
        </w:rPr>
      </w:pPr>
      <w:r>
        <w:rPr>
          <w:rFonts w:ascii="Times New Roman" w:hAnsi="Times New Roman"/>
          <w:color w:val="000000"/>
          <w:sz w:val="24"/>
          <w:szCs w:val="24"/>
        </w:rPr>
        <w:t xml:space="preserve">            </w:t>
      </w:r>
      <w:r w:rsidR="00162CEA" w:rsidRPr="005678A3">
        <w:rPr>
          <w:rFonts w:ascii="Times New Roman" w:hAnsi="Times New Roman"/>
          <w:color w:val="000000"/>
          <w:sz w:val="24"/>
          <w:szCs w:val="24"/>
        </w:rPr>
        <w:t>2.3.</w:t>
      </w:r>
      <w:r w:rsidR="00162CEA" w:rsidRPr="005678A3">
        <w:rPr>
          <w:rFonts w:ascii="Times New Roman" w:hAnsi="Times New Roman"/>
          <w:color w:val="000000"/>
          <w:sz w:val="24"/>
          <w:szCs w:val="24"/>
        </w:rPr>
        <w:tab/>
      </w:r>
      <w:r w:rsidR="00ED51CB" w:rsidRPr="00ED51CB">
        <w:rPr>
          <w:rFonts w:ascii="Times New Roman" w:hAnsi="Times New Roman"/>
          <w:sz w:val="24"/>
          <w:szCs w:val="24"/>
        </w:rPr>
        <w:t>Оплата отдельной (поставленной) партии товара производится Покупателем после приемки-передачи товара, на основании над</w:t>
      </w:r>
      <w:r w:rsidR="007677BB">
        <w:rPr>
          <w:rFonts w:ascii="Times New Roman" w:hAnsi="Times New Roman"/>
          <w:sz w:val="24"/>
          <w:szCs w:val="24"/>
        </w:rPr>
        <w:t>лежаще оформленных и подписанных</w:t>
      </w:r>
      <w:r w:rsidR="00ED51CB" w:rsidRPr="00ED51CB">
        <w:rPr>
          <w:rFonts w:ascii="Times New Roman" w:hAnsi="Times New Roman"/>
          <w:sz w:val="24"/>
          <w:szCs w:val="24"/>
        </w:rPr>
        <w:t xml:space="preserve"> обеими Сторонами товарной накладной (форма</w:t>
      </w:r>
      <w:r w:rsidR="007677BB">
        <w:rPr>
          <w:rFonts w:ascii="Times New Roman" w:hAnsi="Times New Roman"/>
          <w:sz w:val="24"/>
          <w:szCs w:val="24"/>
        </w:rPr>
        <w:t xml:space="preserve"> ТОРГ 12)</w:t>
      </w:r>
      <w:r w:rsidR="00884BEB">
        <w:rPr>
          <w:rFonts w:ascii="Times New Roman" w:hAnsi="Times New Roman"/>
          <w:sz w:val="24"/>
          <w:szCs w:val="24"/>
        </w:rPr>
        <w:t xml:space="preserve"> или УПД</w:t>
      </w:r>
      <w:r w:rsidR="007677BB">
        <w:rPr>
          <w:rFonts w:ascii="Times New Roman" w:hAnsi="Times New Roman"/>
          <w:sz w:val="24"/>
          <w:szCs w:val="24"/>
        </w:rPr>
        <w:t>, товарно- транспортной</w:t>
      </w:r>
      <w:r w:rsidR="00ED51CB" w:rsidRPr="00ED51CB">
        <w:rPr>
          <w:rFonts w:ascii="Times New Roman" w:hAnsi="Times New Roman"/>
          <w:sz w:val="24"/>
          <w:szCs w:val="24"/>
        </w:rPr>
        <w:t xml:space="preserve"> накладной (по</w:t>
      </w:r>
      <w:r w:rsidR="007677BB">
        <w:rPr>
          <w:rFonts w:ascii="Times New Roman" w:hAnsi="Times New Roman"/>
          <w:sz w:val="24"/>
          <w:szCs w:val="24"/>
        </w:rPr>
        <w:t xml:space="preserve"> форме Т-1), наличия</w:t>
      </w:r>
      <w:r w:rsidR="00ED51CB" w:rsidRPr="00ED51CB">
        <w:rPr>
          <w:rFonts w:ascii="Times New Roman" w:hAnsi="Times New Roman"/>
          <w:sz w:val="24"/>
          <w:szCs w:val="24"/>
        </w:rPr>
        <w:t xml:space="preserve"> документов о качестве товара, счет - фактур</w:t>
      </w:r>
      <w:r w:rsidR="007677BB">
        <w:rPr>
          <w:rFonts w:ascii="Times New Roman" w:hAnsi="Times New Roman"/>
          <w:sz w:val="24"/>
          <w:szCs w:val="24"/>
        </w:rPr>
        <w:t>ы</w:t>
      </w:r>
      <w:r w:rsidR="00ED51CB" w:rsidRPr="00ED51CB">
        <w:rPr>
          <w:rFonts w:ascii="Times New Roman" w:hAnsi="Times New Roman"/>
          <w:sz w:val="24"/>
          <w:szCs w:val="24"/>
        </w:rPr>
        <w:t xml:space="preserve"> и счета на оплату</w:t>
      </w:r>
      <w:r w:rsidR="00B0225B" w:rsidRPr="00F30185">
        <w:rPr>
          <w:sz w:val="24"/>
          <w:szCs w:val="24"/>
        </w:rPr>
        <w:t xml:space="preserve"> </w:t>
      </w:r>
      <w:r w:rsidR="00DA2B05">
        <w:rPr>
          <w:rFonts w:ascii="Times New Roman" w:hAnsi="Times New Roman"/>
          <w:color w:val="000000"/>
          <w:sz w:val="24"/>
          <w:szCs w:val="24"/>
        </w:rPr>
        <w:t>в течение</w:t>
      </w:r>
      <w:r w:rsidR="00B0225B" w:rsidRPr="005678A3">
        <w:rPr>
          <w:rFonts w:ascii="Times New Roman" w:hAnsi="Times New Roman"/>
          <w:color w:val="000000"/>
          <w:sz w:val="24"/>
          <w:szCs w:val="24"/>
        </w:rPr>
        <w:t xml:space="preserve"> </w:t>
      </w:r>
      <w:r w:rsidR="00DA2B05">
        <w:rPr>
          <w:rFonts w:ascii="Times New Roman" w:hAnsi="Times New Roman"/>
          <w:color w:val="000000"/>
          <w:sz w:val="24"/>
          <w:szCs w:val="24"/>
        </w:rPr>
        <w:t>30</w:t>
      </w:r>
      <w:r w:rsidR="00162CEA" w:rsidRPr="005678A3">
        <w:rPr>
          <w:rFonts w:ascii="Times New Roman" w:hAnsi="Times New Roman"/>
          <w:color w:val="000000"/>
          <w:sz w:val="24"/>
          <w:szCs w:val="24"/>
        </w:rPr>
        <w:t xml:space="preserve"> (</w:t>
      </w:r>
      <w:r w:rsidR="00DA2B05">
        <w:rPr>
          <w:rFonts w:ascii="Times New Roman" w:hAnsi="Times New Roman"/>
          <w:color w:val="000000"/>
          <w:sz w:val="24"/>
          <w:szCs w:val="24"/>
        </w:rPr>
        <w:t>тридцати</w:t>
      </w:r>
      <w:r w:rsidR="00162CEA" w:rsidRPr="005678A3">
        <w:rPr>
          <w:rFonts w:ascii="Times New Roman" w:hAnsi="Times New Roman"/>
          <w:color w:val="000000"/>
          <w:sz w:val="24"/>
          <w:szCs w:val="24"/>
        </w:rPr>
        <w:t>) дней с даты выставления Поставщиком счета на оплату ст</w:t>
      </w:r>
      <w:r w:rsidR="00FA16B8">
        <w:rPr>
          <w:rFonts w:ascii="Times New Roman" w:hAnsi="Times New Roman"/>
          <w:color w:val="000000"/>
          <w:sz w:val="24"/>
          <w:szCs w:val="24"/>
        </w:rPr>
        <w:t>оимости</w:t>
      </w:r>
      <w:r w:rsidR="00FF1982">
        <w:rPr>
          <w:rFonts w:ascii="Times New Roman" w:hAnsi="Times New Roman"/>
          <w:color w:val="000000"/>
          <w:sz w:val="24"/>
          <w:szCs w:val="24"/>
        </w:rPr>
        <w:t xml:space="preserve"> поставленной партии</w:t>
      </w:r>
      <w:r w:rsidR="006449F9">
        <w:rPr>
          <w:rFonts w:ascii="Times New Roman" w:hAnsi="Times New Roman"/>
          <w:color w:val="000000"/>
          <w:sz w:val="24"/>
          <w:szCs w:val="24"/>
        </w:rPr>
        <w:t xml:space="preserve"> товара</w:t>
      </w:r>
      <w:r w:rsidR="00FA16B8">
        <w:rPr>
          <w:rFonts w:ascii="Times New Roman" w:hAnsi="Times New Roman"/>
          <w:color w:val="000000"/>
          <w:sz w:val="24"/>
          <w:szCs w:val="24"/>
        </w:rPr>
        <w:t xml:space="preserve"> </w:t>
      </w:r>
      <w:r w:rsidR="00162CEA" w:rsidRPr="005678A3">
        <w:rPr>
          <w:rFonts w:ascii="Times New Roman" w:hAnsi="Times New Roman"/>
          <w:color w:val="000000"/>
          <w:sz w:val="24"/>
          <w:szCs w:val="24"/>
        </w:rPr>
        <w:t>за исключением случаев, предусмотренных п. 8.4. Договора.</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3. СРОКИ ПОСТАВКИ</w:t>
      </w:r>
    </w:p>
    <w:p w:rsidR="00162CEA" w:rsidRPr="005678A3" w:rsidRDefault="00162CEA" w:rsidP="00162CEA">
      <w:pPr>
        <w:ind w:firstLine="709"/>
        <w:jc w:val="both"/>
        <w:rPr>
          <w:rFonts w:ascii="Times New Roman" w:hAnsi="Times New Roman"/>
          <w:color w:val="000000"/>
          <w:sz w:val="24"/>
          <w:szCs w:val="24"/>
        </w:rPr>
      </w:pPr>
    </w:p>
    <w:p w:rsidR="009A2DF5" w:rsidRPr="00D03C0A"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3.1. Поставка </w:t>
      </w:r>
      <w:r w:rsidR="0084072F">
        <w:rPr>
          <w:rFonts w:ascii="Times New Roman" w:hAnsi="Times New Roman"/>
          <w:color w:val="000000"/>
          <w:sz w:val="24"/>
          <w:szCs w:val="24"/>
        </w:rPr>
        <w:t>Товара по Договору</w:t>
      </w:r>
      <w:r w:rsidR="00FA16B8">
        <w:rPr>
          <w:rFonts w:ascii="Times New Roman" w:hAnsi="Times New Roman"/>
          <w:color w:val="000000"/>
          <w:sz w:val="24"/>
          <w:szCs w:val="24"/>
        </w:rPr>
        <w:t xml:space="preserve"> осуществляется в течении 5 (пяти) </w:t>
      </w:r>
      <w:r w:rsidR="00BC33F1">
        <w:rPr>
          <w:rFonts w:ascii="Times New Roman" w:hAnsi="Times New Roman"/>
          <w:color w:val="000000"/>
          <w:sz w:val="24"/>
          <w:szCs w:val="24"/>
        </w:rPr>
        <w:t xml:space="preserve">рабочих </w:t>
      </w:r>
      <w:r w:rsidR="00FA16B8">
        <w:rPr>
          <w:rFonts w:ascii="Times New Roman" w:hAnsi="Times New Roman"/>
          <w:color w:val="000000"/>
          <w:sz w:val="24"/>
          <w:szCs w:val="24"/>
        </w:rPr>
        <w:t xml:space="preserve">дней с даты подачи заявки Покупателем, отдельными партиями. </w:t>
      </w:r>
      <w:r w:rsidRPr="005678A3">
        <w:rPr>
          <w:rFonts w:ascii="Times New Roman" w:hAnsi="Times New Roman"/>
          <w:color w:val="000000"/>
          <w:sz w:val="24"/>
          <w:szCs w:val="24"/>
        </w:rPr>
        <w:t>Заявка Покупателя направляется Поставщику с использов</w:t>
      </w:r>
      <w:r w:rsidR="00FA16B8">
        <w:rPr>
          <w:rFonts w:ascii="Times New Roman" w:hAnsi="Times New Roman"/>
          <w:color w:val="000000"/>
          <w:sz w:val="24"/>
          <w:szCs w:val="24"/>
        </w:rPr>
        <w:t>анием средств электронной почты</w:t>
      </w:r>
      <w:r w:rsidRPr="005678A3">
        <w:rPr>
          <w:rFonts w:ascii="Times New Roman" w:hAnsi="Times New Roman"/>
          <w:color w:val="000000"/>
          <w:sz w:val="24"/>
          <w:szCs w:val="24"/>
        </w:rPr>
        <w:t xml:space="preserve"> </w:t>
      </w:r>
      <w:r w:rsidR="0084072F">
        <w:rPr>
          <w:rFonts w:ascii="Times New Roman" w:hAnsi="Times New Roman"/>
          <w:color w:val="000000"/>
          <w:sz w:val="24"/>
          <w:szCs w:val="24"/>
        </w:rPr>
        <w:t xml:space="preserve">в </w:t>
      </w:r>
      <w:r w:rsidRPr="005678A3">
        <w:rPr>
          <w:rFonts w:ascii="Times New Roman" w:hAnsi="Times New Roman"/>
          <w:color w:val="000000"/>
          <w:sz w:val="24"/>
          <w:szCs w:val="24"/>
        </w:rPr>
        <w:t>с</w:t>
      </w:r>
      <w:r w:rsidR="0084072F">
        <w:rPr>
          <w:rFonts w:ascii="Times New Roman" w:hAnsi="Times New Roman"/>
          <w:color w:val="000000"/>
          <w:sz w:val="24"/>
          <w:szCs w:val="24"/>
        </w:rPr>
        <w:t xml:space="preserve">рок не менее чем за 5 </w:t>
      </w:r>
      <w:r w:rsidR="00FA16B8">
        <w:rPr>
          <w:rFonts w:ascii="Times New Roman" w:hAnsi="Times New Roman"/>
          <w:color w:val="000000"/>
          <w:sz w:val="24"/>
          <w:szCs w:val="24"/>
        </w:rPr>
        <w:t>(пят</w:t>
      </w:r>
      <w:r w:rsidR="00535887">
        <w:rPr>
          <w:rFonts w:ascii="Times New Roman" w:hAnsi="Times New Roman"/>
          <w:color w:val="000000"/>
          <w:sz w:val="24"/>
          <w:szCs w:val="24"/>
        </w:rPr>
        <w:t>ь</w:t>
      </w:r>
      <w:r w:rsidR="00FA16B8">
        <w:rPr>
          <w:rFonts w:ascii="Times New Roman" w:hAnsi="Times New Roman"/>
          <w:color w:val="000000"/>
          <w:sz w:val="24"/>
          <w:szCs w:val="24"/>
        </w:rPr>
        <w:t xml:space="preserve">) </w:t>
      </w:r>
      <w:r w:rsidR="0084072F">
        <w:rPr>
          <w:rFonts w:ascii="Times New Roman" w:hAnsi="Times New Roman"/>
          <w:color w:val="000000"/>
          <w:sz w:val="24"/>
          <w:szCs w:val="24"/>
        </w:rPr>
        <w:t xml:space="preserve">рабочих дней до даты поставки с </w:t>
      </w:r>
      <w:r w:rsidRPr="005678A3">
        <w:rPr>
          <w:rFonts w:ascii="Times New Roman" w:hAnsi="Times New Roman"/>
          <w:color w:val="000000"/>
          <w:sz w:val="24"/>
          <w:szCs w:val="24"/>
        </w:rPr>
        <w:t>указанием необходимым объемов. При этом Пос</w:t>
      </w:r>
      <w:r w:rsidR="0084072F">
        <w:rPr>
          <w:rFonts w:ascii="Times New Roman" w:hAnsi="Times New Roman"/>
          <w:color w:val="000000"/>
          <w:sz w:val="24"/>
          <w:szCs w:val="24"/>
        </w:rPr>
        <w:t>тавщик не позднее, чем за 2</w:t>
      </w:r>
      <w:r w:rsidRPr="005678A3">
        <w:rPr>
          <w:rFonts w:ascii="Times New Roman" w:hAnsi="Times New Roman"/>
          <w:color w:val="000000"/>
          <w:sz w:val="24"/>
          <w:szCs w:val="24"/>
        </w:rPr>
        <w:t xml:space="preserve"> рабочих </w:t>
      </w:r>
      <w:r w:rsidR="00494E67" w:rsidRPr="005678A3">
        <w:rPr>
          <w:rFonts w:ascii="Times New Roman" w:hAnsi="Times New Roman"/>
          <w:color w:val="000000"/>
          <w:sz w:val="24"/>
          <w:szCs w:val="24"/>
        </w:rPr>
        <w:t>дня до</w:t>
      </w:r>
      <w:r w:rsidRPr="005678A3">
        <w:rPr>
          <w:rFonts w:ascii="Times New Roman" w:hAnsi="Times New Roman"/>
          <w:color w:val="000000"/>
          <w:sz w:val="24"/>
          <w:szCs w:val="24"/>
        </w:rPr>
        <w:t xml:space="preserve"> даты доставки товара обязан подтвердить получение заявки и известить Покупателя посредством электронной почты с указанием даты, времени </w:t>
      </w:r>
      <w:r w:rsidR="0084072F">
        <w:rPr>
          <w:rFonts w:ascii="Times New Roman" w:hAnsi="Times New Roman"/>
          <w:color w:val="000000"/>
          <w:sz w:val="24"/>
          <w:szCs w:val="24"/>
        </w:rPr>
        <w:t xml:space="preserve">поставки. Адрес электронный почты Поставщика, на который Покупателем направляются Заявки </w:t>
      </w:r>
      <w:r w:rsidR="009A2DF5" w:rsidRPr="00D03C0A">
        <w:rPr>
          <w:rFonts w:ascii="Times New Roman" w:hAnsi="Times New Roman"/>
          <w:color w:val="000000"/>
          <w:sz w:val="24"/>
          <w:szCs w:val="24"/>
        </w:rPr>
        <w:t>______</w:t>
      </w:r>
    </w:p>
    <w:p w:rsidR="00FC67D0"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3.2.  </w:t>
      </w:r>
      <w:r w:rsidR="00025EC1">
        <w:rPr>
          <w:rFonts w:ascii="Times New Roman" w:hAnsi="Times New Roman"/>
          <w:color w:val="000000"/>
          <w:sz w:val="24"/>
          <w:szCs w:val="24"/>
        </w:rPr>
        <w:t>Поставка товара осуществляется</w:t>
      </w:r>
      <w:r w:rsidR="00FC67D0">
        <w:rPr>
          <w:rFonts w:ascii="Times New Roman" w:hAnsi="Times New Roman"/>
          <w:color w:val="000000"/>
          <w:sz w:val="24"/>
          <w:szCs w:val="24"/>
        </w:rPr>
        <w:t xml:space="preserve"> Поставщиком на склад Покупателя в специализированных топливозаправщиках</w:t>
      </w:r>
      <w:r w:rsidR="008413EE">
        <w:rPr>
          <w:rFonts w:ascii="Times New Roman" w:hAnsi="Times New Roman"/>
          <w:color w:val="000000"/>
          <w:sz w:val="24"/>
          <w:szCs w:val="24"/>
        </w:rPr>
        <w:t xml:space="preserve">, </w:t>
      </w:r>
      <w:r w:rsidR="00E6483C">
        <w:rPr>
          <w:rFonts w:ascii="Times New Roman" w:hAnsi="Times New Roman"/>
          <w:color w:val="000000"/>
          <w:sz w:val="24"/>
          <w:szCs w:val="24"/>
        </w:rPr>
        <w:t>согласно ГОСТ 1510-22</w:t>
      </w:r>
    </w:p>
    <w:p w:rsidR="00C740A4" w:rsidRDefault="00C740A4" w:rsidP="00162CEA">
      <w:pPr>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0D43F8">
        <w:rPr>
          <w:rFonts w:ascii="Times New Roman" w:hAnsi="Times New Roman"/>
          <w:color w:val="000000"/>
          <w:sz w:val="24"/>
          <w:szCs w:val="24"/>
        </w:rPr>
        <w:t>специализированные топливозаправщики,</w:t>
      </w:r>
      <w:r>
        <w:rPr>
          <w:rFonts w:ascii="Times New Roman" w:hAnsi="Times New Roman"/>
          <w:color w:val="000000"/>
          <w:sz w:val="24"/>
          <w:szCs w:val="24"/>
        </w:rPr>
        <w:t xml:space="preserve"> осуществляющие поставку товара</w:t>
      </w:r>
      <w:r w:rsidR="000D43F8">
        <w:rPr>
          <w:rFonts w:ascii="Times New Roman" w:hAnsi="Times New Roman"/>
          <w:color w:val="000000"/>
          <w:sz w:val="24"/>
          <w:szCs w:val="24"/>
        </w:rPr>
        <w:t>,</w:t>
      </w:r>
      <w:r>
        <w:rPr>
          <w:rFonts w:ascii="Times New Roman" w:hAnsi="Times New Roman"/>
          <w:color w:val="000000"/>
          <w:sz w:val="24"/>
          <w:szCs w:val="24"/>
        </w:rPr>
        <w:t xml:space="preserve"> должны иметь пропуск для движения по третьему транспортному кольцу г.</w:t>
      </w:r>
      <w:r w:rsidR="000D43F8">
        <w:rPr>
          <w:rFonts w:ascii="Times New Roman" w:hAnsi="Times New Roman"/>
          <w:color w:val="000000"/>
          <w:sz w:val="24"/>
          <w:szCs w:val="24"/>
        </w:rPr>
        <w:t xml:space="preserve"> </w:t>
      </w:r>
      <w:r>
        <w:rPr>
          <w:rFonts w:ascii="Times New Roman" w:hAnsi="Times New Roman"/>
          <w:color w:val="000000"/>
          <w:sz w:val="24"/>
          <w:szCs w:val="24"/>
        </w:rPr>
        <w:t>Москвы.</w:t>
      </w:r>
    </w:p>
    <w:p w:rsidR="00162CEA" w:rsidRDefault="00FF7B11" w:rsidP="00162CEA">
      <w:pPr>
        <w:ind w:firstLine="709"/>
        <w:jc w:val="both"/>
        <w:rPr>
          <w:rFonts w:ascii="Times New Roman" w:hAnsi="Times New Roman"/>
          <w:sz w:val="24"/>
          <w:szCs w:val="24"/>
        </w:rPr>
      </w:pPr>
      <w:r>
        <w:rPr>
          <w:rFonts w:ascii="Times New Roman" w:hAnsi="Times New Roman"/>
          <w:color w:val="000000"/>
          <w:sz w:val="24"/>
          <w:szCs w:val="24"/>
        </w:rPr>
        <w:t xml:space="preserve">3.3. </w:t>
      </w:r>
      <w:r w:rsidR="00162CEA" w:rsidRPr="005678A3">
        <w:rPr>
          <w:rFonts w:ascii="Times New Roman" w:hAnsi="Times New Roman"/>
          <w:color w:val="000000"/>
          <w:sz w:val="24"/>
          <w:szCs w:val="24"/>
        </w:rPr>
        <w:t>Поставка товара Покупателю осуществляется по адресу: г. Москва, ул. Расковой, д. 34. Режим работы: с 8.00 до 1</w:t>
      </w:r>
      <w:r w:rsidR="007B335C">
        <w:rPr>
          <w:rFonts w:ascii="Times New Roman" w:hAnsi="Times New Roman"/>
          <w:color w:val="000000"/>
          <w:sz w:val="24"/>
          <w:szCs w:val="24"/>
        </w:rPr>
        <w:t>6</w:t>
      </w:r>
      <w:r w:rsidR="00162CEA" w:rsidRPr="005678A3">
        <w:rPr>
          <w:rFonts w:ascii="Times New Roman" w:hAnsi="Times New Roman"/>
          <w:color w:val="000000"/>
          <w:sz w:val="24"/>
          <w:szCs w:val="24"/>
        </w:rPr>
        <w:t>.</w:t>
      </w:r>
      <w:r w:rsidR="00BC33F1">
        <w:rPr>
          <w:rFonts w:ascii="Times New Roman" w:hAnsi="Times New Roman"/>
          <w:color w:val="000000"/>
          <w:sz w:val="24"/>
          <w:szCs w:val="24"/>
        </w:rPr>
        <w:t>0</w:t>
      </w:r>
      <w:r w:rsidR="00162CEA" w:rsidRPr="005678A3">
        <w:rPr>
          <w:rFonts w:ascii="Times New Roman" w:hAnsi="Times New Roman"/>
          <w:color w:val="000000"/>
          <w:sz w:val="24"/>
          <w:szCs w:val="24"/>
        </w:rPr>
        <w:t xml:space="preserve">0. </w:t>
      </w:r>
      <w:r w:rsidR="00162CEA" w:rsidRPr="005678A3">
        <w:rPr>
          <w:rFonts w:ascii="Times New Roman" w:hAnsi="Times New Roman"/>
          <w:snapToGrid w:val="0"/>
          <w:color w:val="000000"/>
          <w:sz w:val="24"/>
          <w:szCs w:val="24"/>
        </w:rPr>
        <w:t xml:space="preserve">Поставщик </w:t>
      </w:r>
      <w:r w:rsidR="00162CEA" w:rsidRPr="005678A3">
        <w:rPr>
          <w:rFonts w:ascii="Times New Roman" w:hAnsi="Times New Roman"/>
          <w:sz w:val="24"/>
          <w:szCs w:val="24"/>
        </w:rPr>
        <w:t>обязан выполнять требования и правила пропускного и внутри объектового режимов, установленных на территории АО «МПО им. И. Румянцева», в том числе строго соблюдать правила внутреннего распорядка, пожарной безопасности и обеспечения сохранности государственной, служебной и коммерческой тайны.</w:t>
      </w:r>
    </w:p>
    <w:p w:rsidR="00FB72A0" w:rsidRPr="005678A3" w:rsidRDefault="00FB72A0" w:rsidP="00162CEA">
      <w:pPr>
        <w:ind w:firstLine="709"/>
        <w:jc w:val="both"/>
        <w:rPr>
          <w:rFonts w:ascii="Times New Roman" w:hAnsi="Times New Roman"/>
          <w:sz w:val="24"/>
          <w:szCs w:val="24"/>
        </w:rPr>
      </w:pPr>
      <w:r>
        <w:rPr>
          <w:rFonts w:ascii="Times New Roman" w:hAnsi="Times New Roman"/>
          <w:sz w:val="24"/>
          <w:szCs w:val="24"/>
        </w:rPr>
        <w:lastRenderedPageBreak/>
        <w:t>3.</w:t>
      </w:r>
      <w:r w:rsidR="00FF7B11">
        <w:rPr>
          <w:rFonts w:ascii="Times New Roman" w:hAnsi="Times New Roman"/>
          <w:sz w:val="24"/>
          <w:szCs w:val="24"/>
        </w:rPr>
        <w:t>4</w:t>
      </w:r>
      <w:r>
        <w:rPr>
          <w:rFonts w:ascii="Times New Roman" w:hAnsi="Times New Roman"/>
          <w:sz w:val="24"/>
          <w:szCs w:val="24"/>
        </w:rPr>
        <w:t>. В случае возникновения производственной необходимости поставка должно быть осуществлена на следующий день после заявки</w:t>
      </w:r>
      <w:r w:rsidR="00766200">
        <w:rPr>
          <w:rFonts w:ascii="Times New Roman" w:hAnsi="Times New Roman"/>
          <w:sz w:val="24"/>
          <w:szCs w:val="24"/>
        </w:rPr>
        <w:t>.</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center"/>
        <w:rPr>
          <w:rFonts w:ascii="Times New Roman" w:hAnsi="Times New Roman"/>
          <w:color w:val="000000"/>
          <w:sz w:val="24"/>
          <w:szCs w:val="24"/>
        </w:rPr>
      </w:pPr>
      <w:r w:rsidRPr="005678A3">
        <w:rPr>
          <w:rFonts w:ascii="Times New Roman" w:hAnsi="Times New Roman"/>
          <w:b/>
          <w:color w:val="000000"/>
          <w:sz w:val="24"/>
          <w:szCs w:val="24"/>
        </w:rPr>
        <w:t>4. ПОРЯДОК ПРИЕМКИ ТОВАРОВ</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010B76">
      <w:pPr>
        <w:ind w:firstLine="709"/>
        <w:jc w:val="both"/>
        <w:rPr>
          <w:rFonts w:ascii="Times New Roman" w:hAnsi="Times New Roman"/>
          <w:color w:val="000000"/>
          <w:sz w:val="24"/>
          <w:szCs w:val="24"/>
        </w:rPr>
      </w:pPr>
      <w:r w:rsidRPr="005678A3">
        <w:rPr>
          <w:rFonts w:ascii="Times New Roman" w:hAnsi="Times New Roman"/>
          <w:color w:val="000000"/>
          <w:sz w:val="24"/>
          <w:szCs w:val="24"/>
        </w:rPr>
        <w:t>4.1. Приемка товаров по количеству и качеству производится в порядке, установленном постановлениями Госарбитража при Совете Министров СССР в инструкциях:</w:t>
      </w:r>
      <w:r w:rsidR="00010B76">
        <w:rPr>
          <w:rFonts w:ascii="Times New Roman" w:hAnsi="Times New Roman"/>
          <w:color w:val="000000"/>
          <w:sz w:val="24"/>
          <w:szCs w:val="24"/>
        </w:rPr>
        <w:t xml:space="preserve"> </w:t>
      </w:r>
      <w:r w:rsidRPr="005678A3">
        <w:rPr>
          <w:rFonts w:ascii="Times New Roman" w:hAnsi="Times New Roman"/>
          <w:color w:val="000000"/>
          <w:sz w:val="24"/>
          <w:szCs w:val="24"/>
        </w:rPr>
        <w:t xml:space="preserve">«О порядке приемки продукции производственно-технического назначения и товаров народного потребления по качеству» № П-7 от 25.04.1966 </w:t>
      </w:r>
      <w:r w:rsidR="00010B76" w:rsidRPr="005678A3">
        <w:rPr>
          <w:rFonts w:ascii="Times New Roman" w:hAnsi="Times New Roman"/>
          <w:color w:val="000000"/>
          <w:sz w:val="24"/>
          <w:szCs w:val="24"/>
        </w:rPr>
        <w:t>г.; «О</w:t>
      </w:r>
      <w:r w:rsidRPr="005678A3">
        <w:rPr>
          <w:rFonts w:ascii="Times New Roman" w:hAnsi="Times New Roman"/>
          <w:color w:val="000000"/>
          <w:sz w:val="24"/>
          <w:szCs w:val="24"/>
        </w:rPr>
        <w:t xml:space="preserve"> порядке приемки продукции производственно-технического назначения и товаров народного потребления по количеству» № П-6 от 15.06.1965 г.</w:t>
      </w:r>
      <w:r w:rsidR="00010B76">
        <w:rPr>
          <w:rFonts w:ascii="Times New Roman" w:hAnsi="Times New Roman"/>
          <w:color w:val="000000"/>
          <w:sz w:val="24"/>
          <w:szCs w:val="24"/>
        </w:rPr>
        <w:t xml:space="preserve"> в части, не противоречащей действующему законодательству РФ.</w:t>
      </w:r>
    </w:p>
    <w:p w:rsidR="00162CEA" w:rsidRPr="00654060"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4.2. Поставщик обязан известить Покупателя о точном времени и дате поставки по электронной почте.</w:t>
      </w:r>
      <w:r w:rsidR="00010B76">
        <w:rPr>
          <w:rFonts w:ascii="Times New Roman" w:hAnsi="Times New Roman"/>
          <w:color w:val="000000"/>
          <w:sz w:val="24"/>
          <w:szCs w:val="24"/>
        </w:rPr>
        <w:t xml:space="preserve"> Адрес электронной почты Покупателя</w:t>
      </w:r>
      <w:r w:rsidR="00654060">
        <w:rPr>
          <w:rFonts w:ascii="Times New Roman" w:hAnsi="Times New Roman"/>
          <w:color w:val="000000"/>
          <w:sz w:val="24"/>
          <w:szCs w:val="24"/>
        </w:rPr>
        <w:t xml:space="preserve"> </w:t>
      </w:r>
      <w:hyperlink r:id="rId7" w:history="1">
        <w:r w:rsidR="00654060" w:rsidRPr="00654060">
          <w:rPr>
            <w:rStyle w:val="a8"/>
            <w:rFonts w:ascii="Times New Roman" w:hAnsi="Times New Roman"/>
            <w:color w:val="auto"/>
            <w:sz w:val="24"/>
            <w:szCs w:val="24"/>
          </w:rPr>
          <w:t>zakupka@mporum.ru</w:t>
        </w:r>
      </w:hyperlink>
      <w:r w:rsidR="00654060" w:rsidRPr="00654060">
        <w:rPr>
          <w:rFonts w:ascii="Times New Roman" w:hAnsi="Times New Roman"/>
          <w:sz w:val="24"/>
          <w:szCs w:val="24"/>
        </w:rPr>
        <w:t xml:space="preserve"> (</w:t>
      </w:r>
      <w:proofErr w:type="spellStart"/>
      <w:r w:rsidR="00654060">
        <w:rPr>
          <w:rFonts w:ascii="Times New Roman" w:hAnsi="Times New Roman"/>
          <w:sz w:val="24"/>
          <w:szCs w:val="24"/>
          <w:lang w:val="en-US"/>
        </w:rPr>
        <w:t>lavrichenko</w:t>
      </w:r>
      <w:proofErr w:type="spellEnd"/>
      <w:r w:rsidR="00654060" w:rsidRPr="00654060">
        <w:rPr>
          <w:rFonts w:ascii="Times New Roman" w:hAnsi="Times New Roman"/>
          <w:sz w:val="24"/>
          <w:szCs w:val="24"/>
        </w:rPr>
        <w:t>.</w:t>
      </w:r>
      <w:r w:rsidR="00654060">
        <w:rPr>
          <w:rFonts w:ascii="Times New Roman" w:hAnsi="Times New Roman"/>
          <w:sz w:val="24"/>
          <w:szCs w:val="24"/>
          <w:lang w:val="en-US"/>
        </w:rPr>
        <w:t>an</w:t>
      </w:r>
      <w:r w:rsidR="007C5FBC" w:rsidRPr="00654060">
        <w:rPr>
          <w:rFonts w:ascii="Times New Roman" w:hAnsi="Times New Roman"/>
          <w:sz w:val="24"/>
          <w:szCs w:val="24"/>
        </w:rPr>
        <w:t>@</w:t>
      </w:r>
      <w:proofErr w:type="spellStart"/>
      <w:r w:rsidR="007C5FBC" w:rsidRPr="00654060">
        <w:rPr>
          <w:rFonts w:ascii="Times New Roman" w:hAnsi="Times New Roman"/>
          <w:sz w:val="24"/>
          <w:szCs w:val="24"/>
          <w:lang w:val="en-US"/>
        </w:rPr>
        <w:t>mporum</w:t>
      </w:r>
      <w:proofErr w:type="spellEnd"/>
      <w:r w:rsidR="007C5FBC" w:rsidRPr="00654060">
        <w:rPr>
          <w:rFonts w:ascii="Times New Roman" w:hAnsi="Times New Roman"/>
          <w:sz w:val="24"/>
          <w:szCs w:val="24"/>
        </w:rPr>
        <w:t>.</w:t>
      </w:r>
      <w:proofErr w:type="spellStart"/>
      <w:r w:rsidR="007C5FBC" w:rsidRPr="00654060">
        <w:rPr>
          <w:rFonts w:ascii="Times New Roman" w:hAnsi="Times New Roman"/>
          <w:sz w:val="24"/>
          <w:szCs w:val="24"/>
          <w:lang w:val="en-US"/>
        </w:rPr>
        <w:t>ru</w:t>
      </w:r>
      <w:proofErr w:type="spellEnd"/>
      <w:r w:rsidR="00010B76" w:rsidRPr="00654060">
        <w:rPr>
          <w:rFonts w:ascii="Times New Roman" w:hAnsi="Times New Roman"/>
          <w:sz w:val="24"/>
          <w:szCs w:val="24"/>
        </w:rPr>
        <w:t>.</w:t>
      </w:r>
      <w:r w:rsidR="00654060" w:rsidRPr="00654060">
        <w:rPr>
          <w:rFonts w:ascii="Times New Roman" w:hAnsi="Times New Roman"/>
          <w:sz w:val="24"/>
          <w:szCs w:val="24"/>
        </w:rPr>
        <w:t>)</w:t>
      </w:r>
    </w:p>
    <w:p w:rsidR="00162CEA" w:rsidRPr="005678A3" w:rsidRDefault="00162CEA" w:rsidP="00162CEA">
      <w:pPr>
        <w:ind w:firstLine="709"/>
        <w:jc w:val="both"/>
        <w:rPr>
          <w:rFonts w:ascii="Times New Roman" w:hAnsi="Times New Roman"/>
          <w:sz w:val="24"/>
          <w:szCs w:val="24"/>
        </w:rPr>
      </w:pPr>
      <w:r w:rsidRPr="005678A3">
        <w:rPr>
          <w:rFonts w:ascii="Times New Roman" w:hAnsi="Times New Roman"/>
          <w:color w:val="000000"/>
          <w:sz w:val="24"/>
          <w:szCs w:val="24"/>
        </w:rPr>
        <w:t>4.3.</w:t>
      </w:r>
      <w:r w:rsidRPr="005678A3">
        <w:rPr>
          <w:rFonts w:ascii="Times New Roman" w:hAnsi="Times New Roman"/>
          <w:sz w:val="24"/>
          <w:szCs w:val="24"/>
        </w:rPr>
        <w:t xml:space="preserve"> Качество товаров, поставляемых Поставщиком Покупателю, должны соответствовать техническим требованиям, указанным в Техническом задании.</w:t>
      </w:r>
    </w:p>
    <w:p w:rsidR="00FB72A0" w:rsidRPr="00B76489" w:rsidRDefault="00FB72A0" w:rsidP="00FB72A0">
      <w:pPr>
        <w:pStyle w:val="a5"/>
        <w:rPr>
          <w:rFonts w:ascii="Times New Roman" w:hAnsi="Times New Roman"/>
          <w:sz w:val="24"/>
          <w:szCs w:val="24"/>
        </w:rPr>
      </w:pPr>
      <w:r>
        <w:rPr>
          <w:rFonts w:ascii="Times New Roman" w:hAnsi="Times New Roman"/>
          <w:sz w:val="24"/>
          <w:szCs w:val="24"/>
        </w:rPr>
        <w:t xml:space="preserve">            </w:t>
      </w:r>
      <w:r w:rsidR="00162CEA" w:rsidRPr="005678A3">
        <w:rPr>
          <w:rFonts w:ascii="Times New Roman" w:hAnsi="Times New Roman"/>
          <w:sz w:val="24"/>
          <w:szCs w:val="24"/>
        </w:rPr>
        <w:t xml:space="preserve">4.4. </w:t>
      </w:r>
      <w:r w:rsidRPr="00B76489">
        <w:rPr>
          <w:rFonts w:ascii="Times New Roman" w:hAnsi="Times New Roman"/>
          <w:sz w:val="24"/>
          <w:szCs w:val="24"/>
        </w:rPr>
        <w:t xml:space="preserve">В случае если Покупателем будут предъявлены требования, связанные с обнаруженными недостатками по </w:t>
      </w:r>
      <w:r w:rsidR="00B0225B" w:rsidRPr="00B76489">
        <w:rPr>
          <w:rFonts w:ascii="Times New Roman" w:hAnsi="Times New Roman"/>
          <w:sz w:val="24"/>
          <w:szCs w:val="24"/>
        </w:rPr>
        <w:t>качеству товара</w:t>
      </w:r>
      <w:r w:rsidRPr="00B76489">
        <w:rPr>
          <w:rFonts w:ascii="Times New Roman" w:hAnsi="Times New Roman"/>
          <w:sz w:val="24"/>
          <w:szCs w:val="24"/>
        </w:rPr>
        <w:t xml:space="preserve">, а Поставщик будет возражать, считая товар качественным, последний обязан подтвердить это </w:t>
      </w:r>
      <w:r w:rsidR="00B0225B" w:rsidRPr="00B76489">
        <w:rPr>
          <w:rFonts w:ascii="Times New Roman" w:hAnsi="Times New Roman"/>
          <w:sz w:val="24"/>
          <w:szCs w:val="24"/>
        </w:rPr>
        <w:t xml:space="preserve">в </w:t>
      </w:r>
      <w:r w:rsidR="00176014" w:rsidRPr="00B76489">
        <w:rPr>
          <w:rFonts w:ascii="Times New Roman" w:hAnsi="Times New Roman"/>
          <w:sz w:val="24"/>
          <w:szCs w:val="24"/>
        </w:rPr>
        <w:t>экспертн</w:t>
      </w:r>
      <w:r w:rsidR="00176014">
        <w:rPr>
          <w:rFonts w:ascii="Times New Roman" w:hAnsi="Times New Roman"/>
          <w:sz w:val="24"/>
          <w:szCs w:val="24"/>
        </w:rPr>
        <w:t xml:space="preserve">ой </w:t>
      </w:r>
      <w:r w:rsidR="00176014" w:rsidRPr="00B76489">
        <w:rPr>
          <w:rFonts w:ascii="Times New Roman" w:hAnsi="Times New Roman"/>
          <w:sz w:val="24"/>
          <w:szCs w:val="24"/>
        </w:rPr>
        <w:t>организации</w:t>
      </w:r>
      <w:r w:rsidRPr="00B76489">
        <w:rPr>
          <w:rFonts w:ascii="Times New Roman" w:hAnsi="Times New Roman"/>
          <w:sz w:val="24"/>
          <w:szCs w:val="24"/>
        </w:rPr>
        <w:t xml:space="preserve"> по своему выбору, но согласованной с Покупателем. В этом случае Покупатель вправе потребовать возврата Поставщику части товара или всего товара до выяснения качества, а также произвести замену некачественного товара. Все расходы по экспертизе товара, транспортировке, вывозу, возврату и замене товара, </w:t>
      </w:r>
      <w:r w:rsidR="00010B76">
        <w:rPr>
          <w:rFonts w:ascii="Times New Roman" w:hAnsi="Times New Roman"/>
          <w:sz w:val="24"/>
          <w:szCs w:val="24"/>
        </w:rPr>
        <w:t>в этом случае несет</w:t>
      </w:r>
      <w:r w:rsidR="009670F8">
        <w:rPr>
          <w:rFonts w:ascii="Times New Roman" w:hAnsi="Times New Roman"/>
          <w:sz w:val="24"/>
          <w:szCs w:val="24"/>
        </w:rPr>
        <w:t xml:space="preserve"> </w:t>
      </w:r>
      <w:r w:rsidRPr="00B76489">
        <w:rPr>
          <w:rFonts w:ascii="Times New Roman" w:hAnsi="Times New Roman"/>
          <w:sz w:val="24"/>
          <w:szCs w:val="24"/>
        </w:rPr>
        <w:t>- Поставщик.</w:t>
      </w:r>
    </w:p>
    <w:p w:rsidR="00162CEA" w:rsidRPr="005678A3" w:rsidRDefault="00162CEA" w:rsidP="00162CEA">
      <w:pPr>
        <w:ind w:firstLine="709"/>
        <w:jc w:val="both"/>
        <w:rPr>
          <w:rFonts w:ascii="Times New Roman" w:hAnsi="Times New Roman"/>
          <w:sz w:val="24"/>
          <w:szCs w:val="24"/>
        </w:rPr>
      </w:pPr>
      <w:r w:rsidRPr="005678A3">
        <w:rPr>
          <w:rFonts w:ascii="Times New Roman" w:hAnsi="Times New Roman"/>
          <w:sz w:val="24"/>
          <w:szCs w:val="24"/>
        </w:rPr>
        <w:t>4.5 Поставщик обязан в течении 5 часов</w:t>
      </w:r>
      <w:r w:rsidR="007B335C">
        <w:rPr>
          <w:rFonts w:ascii="Times New Roman" w:hAnsi="Times New Roman"/>
          <w:sz w:val="24"/>
          <w:szCs w:val="24"/>
        </w:rPr>
        <w:t xml:space="preserve"> с момента уведомления на электронную почту</w:t>
      </w:r>
      <w:r w:rsidRPr="005678A3">
        <w:rPr>
          <w:rFonts w:ascii="Times New Roman" w:hAnsi="Times New Roman"/>
          <w:sz w:val="24"/>
          <w:szCs w:val="24"/>
        </w:rPr>
        <w:t xml:space="preserve"> командировать своего </w:t>
      </w:r>
      <w:r w:rsidR="00B0225B" w:rsidRPr="005678A3">
        <w:rPr>
          <w:rFonts w:ascii="Times New Roman" w:hAnsi="Times New Roman"/>
          <w:sz w:val="24"/>
          <w:szCs w:val="24"/>
        </w:rPr>
        <w:t>представителя на</w:t>
      </w:r>
      <w:r w:rsidRPr="005678A3">
        <w:rPr>
          <w:rFonts w:ascii="Times New Roman" w:hAnsi="Times New Roman"/>
          <w:sz w:val="24"/>
          <w:szCs w:val="24"/>
        </w:rPr>
        <w:t xml:space="preserve"> территорию предприятия Покупателя для согласования возникших вопросов с Б</w:t>
      </w:r>
      <w:r w:rsidR="00B0225B">
        <w:rPr>
          <w:rFonts w:ascii="Times New Roman" w:hAnsi="Times New Roman"/>
          <w:sz w:val="24"/>
          <w:szCs w:val="24"/>
        </w:rPr>
        <w:t xml:space="preserve">юро </w:t>
      </w:r>
      <w:r w:rsidRPr="005678A3">
        <w:rPr>
          <w:rFonts w:ascii="Times New Roman" w:hAnsi="Times New Roman"/>
          <w:sz w:val="24"/>
          <w:szCs w:val="24"/>
        </w:rPr>
        <w:t>Т</w:t>
      </w:r>
      <w:r w:rsidR="00B0225B">
        <w:rPr>
          <w:rFonts w:ascii="Times New Roman" w:hAnsi="Times New Roman"/>
          <w:sz w:val="24"/>
          <w:szCs w:val="24"/>
        </w:rPr>
        <w:t xml:space="preserve">ехнического </w:t>
      </w:r>
      <w:r w:rsidRPr="005678A3">
        <w:rPr>
          <w:rFonts w:ascii="Times New Roman" w:hAnsi="Times New Roman"/>
          <w:sz w:val="24"/>
          <w:szCs w:val="24"/>
        </w:rPr>
        <w:t>К</w:t>
      </w:r>
      <w:r w:rsidR="00B0225B">
        <w:rPr>
          <w:rFonts w:ascii="Times New Roman" w:hAnsi="Times New Roman"/>
          <w:sz w:val="24"/>
          <w:szCs w:val="24"/>
        </w:rPr>
        <w:t>онтроля</w:t>
      </w:r>
      <w:r w:rsidRPr="005678A3">
        <w:rPr>
          <w:rFonts w:ascii="Times New Roman" w:hAnsi="Times New Roman"/>
          <w:sz w:val="24"/>
          <w:szCs w:val="24"/>
        </w:rPr>
        <w:t xml:space="preserve">. </w:t>
      </w:r>
    </w:p>
    <w:p w:rsidR="00162CEA" w:rsidRPr="005678A3" w:rsidRDefault="00162CEA" w:rsidP="00162CEA">
      <w:pPr>
        <w:ind w:firstLine="709"/>
        <w:jc w:val="both"/>
        <w:rPr>
          <w:rFonts w:ascii="Times New Roman" w:hAnsi="Times New Roman"/>
          <w:sz w:val="24"/>
          <w:szCs w:val="24"/>
        </w:rPr>
      </w:pPr>
      <w:r w:rsidRPr="005678A3">
        <w:rPr>
          <w:rFonts w:ascii="Times New Roman" w:hAnsi="Times New Roman"/>
          <w:sz w:val="24"/>
          <w:szCs w:val="24"/>
        </w:rPr>
        <w:t xml:space="preserve">4.6 Если </w:t>
      </w:r>
      <w:r w:rsidR="00CB3B28" w:rsidRPr="005678A3">
        <w:rPr>
          <w:rFonts w:ascii="Times New Roman" w:hAnsi="Times New Roman"/>
          <w:sz w:val="24"/>
          <w:szCs w:val="24"/>
        </w:rPr>
        <w:t>по истечении</w:t>
      </w:r>
      <w:r w:rsidRPr="005678A3">
        <w:rPr>
          <w:rFonts w:ascii="Times New Roman" w:hAnsi="Times New Roman"/>
          <w:sz w:val="24"/>
          <w:szCs w:val="24"/>
        </w:rPr>
        <w:t xml:space="preserve"> 5 часов представитель Поставщика не появляется на территории Покупателя и не согласовывает свое прибытие с </w:t>
      </w:r>
      <w:r w:rsidR="00CB3B28" w:rsidRPr="005678A3">
        <w:rPr>
          <w:rFonts w:ascii="Times New Roman" w:hAnsi="Times New Roman"/>
          <w:sz w:val="24"/>
          <w:szCs w:val="24"/>
        </w:rPr>
        <w:t>Покупателем, машина</w:t>
      </w:r>
      <w:r w:rsidR="00B03379">
        <w:rPr>
          <w:rFonts w:ascii="Times New Roman" w:hAnsi="Times New Roman"/>
          <w:sz w:val="24"/>
          <w:szCs w:val="24"/>
        </w:rPr>
        <w:t>-бензовоз</w:t>
      </w:r>
      <w:r w:rsidRPr="005678A3">
        <w:rPr>
          <w:rFonts w:ascii="Times New Roman" w:hAnsi="Times New Roman"/>
          <w:sz w:val="24"/>
          <w:szCs w:val="24"/>
        </w:rPr>
        <w:t xml:space="preserve"> выводится с территории предприятия </w:t>
      </w:r>
      <w:r w:rsidR="009670F8">
        <w:rPr>
          <w:rFonts w:ascii="Times New Roman" w:hAnsi="Times New Roman"/>
          <w:sz w:val="24"/>
          <w:szCs w:val="24"/>
        </w:rPr>
        <w:t xml:space="preserve">Покупателя </w:t>
      </w:r>
      <w:r w:rsidRPr="005678A3">
        <w:rPr>
          <w:rFonts w:ascii="Times New Roman" w:hAnsi="Times New Roman"/>
          <w:sz w:val="24"/>
          <w:szCs w:val="24"/>
        </w:rPr>
        <w:t xml:space="preserve">и заявка считается не </w:t>
      </w:r>
      <w:r w:rsidR="00CB3B28" w:rsidRPr="005678A3">
        <w:rPr>
          <w:rFonts w:ascii="Times New Roman" w:hAnsi="Times New Roman"/>
          <w:sz w:val="24"/>
          <w:szCs w:val="24"/>
        </w:rPr>
        <w:t>выполненной,</w:t>
      </w:r>
      <w:r w:rsidRPr="005678A3">
        <w:rPr>
          <w:rFonts w:ascii="Times New Roman" w:hAnsi="Times New Roman"/>
          <w:sz w:val="24"/>
          <w:szCs w:val="24"/>
        </w:rPr>
        <w:t xml:space="preserve"> а </w:t>
      </w:r>
      <w:r w:rsidR="009670F8">
        <w:rPr>
          <w:rFonts w:ascii="Times New Roman" w:hAnsi="Times New Roman"/>
          <w:sz w:val="24"/>
          <w:szCs w:val="24"/>
        </w:rPr>
        <w:t xml:space="preserve">товар не </w:t>
      </w:r>
      <w:r w:rsidR="00176014">
        <w:rPr>
          <w:rFonts w:ascii="Times New Roman" w:hAnsi="Times New Roman"/>
          <w:sz w:val="24"/>
          <w:szCs w:val="24"/>
        </w:rPr>
        <w:t xml:space="preserve">соответствующим </w:t>
      </w:r>
      <w:r w:rsidR="00176014" w:rsidRPr="005678A3">
        <w:rPr>
          <w:rFonts w:ascii="Times New Roman" w:hAnsi="Times New Roman"/>
          <w:sz w:val="24"/>
          <w:szCs w:val="24"/>
        </w:rPr>
        <w:t>техническим</w:t>
      </w:r>
      <w:r w:rsidRPr="005678A3">
        <w:rPr>
          <w:rFonts w:ascii="Times New Roman" w:hAnsi="Times New Roman"/>
          <w:sz w:val="24"/>
          <w:szCs w:val="24"/>
        </w:rPr>
        <w:t xml:space="preserve"> </w:t>
      </w:r>
      <w:r w:rsidR="00CB3B28" w:rsidRPr="005678A3">
        <w:rPr>
          <w:rFonts w:ascii="Times New Roman" w:hAnsi="Times New Roman"/>
          <w:sz w:val="24"/>
          <w:szCs w:val="24"/>
        </w:rPr>
        <w:t>требованиям</w:t>
      </w:r>
      <w:r w:rsidR="009670F8">
        <w:rPr>
          <w:rFonts w:ascii="Times New Roman" w:hAnsi="Times New Roman"/>
          <w:sz w:val="24"/>
          <w:szCs w:val="24"/>
        </w:rPr>
        <w:t xml:space="preserve"> согласно п.6.1 настоящего 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sz w:val="24"/>
          <w:szCs w:val="24"/>
        </w:rPr>
        <w:t xml:space="preserve"> </w:t>
      </w:r>
      <w:r w:rsidRPr="005678A3">
        <w:rPr>
          <w:rFonts w:ascii="Times New Roman" w:hAnsi="Times New Roman"/>
          <w:color w:val="000000"/>
          <w:sz w:val="24"/>
          <w:szCs w:val="24"/>
        </w:rPr>
        <w:t xml:space="preserve">4.7 </w:t>
      </w:r>
      <w:r w:rsidR="00494E67">
        <w:rPr>
          <w:rFonts w:ascii="Times New Roman" w:hAnsi="Times New Roman"/>
          <w:color w:val="000000"/>
          <w:sz w:val="24"/>
          <w:szCs w:val="24"/>
        </w:rPr>
        <w:t>В</w:t>
      </w:r>
      <w:r w:rsidRPr="005678A3">
        <w:rPr>
          <w:rFonts w:ascii="Times New Roman" w:hAnsi="Times New Roman"/>
          <w:color w:val="000000"/>
          <w:sz w:val="24"/>
          <w:szCs w:val="24"/>
        </w:rPr>
        <w:t xml:space="preserve">случае возникновения простоя предприятия Покупателя </w:t>
      </w:r>
      <w:r w:rsidR="00CB3B28" w:rsidRPr="005678A3">
        <w:rPr>
          <w:rFonts w:ascii="Times New Roman" w:hAnsi="Times New Roman"/>
          <w:color w:val="000000"/>
          <w:sz w:val="24"/>
          <w:szCs w:val="24"/>
        </w:rPr>
        <w:t>из-за</w:t>
      </w:r>
      <w:r w:rsidRPr="005678A3">
        <w:rPr>
          <w:rFonts w:ascii="Times New Roman" w:hAnsi="Times New Roman"/>
          <w:color w:val="000000"/>
          <w:sz w:val="24"/>
          <w:szCs w:val="24"/>
        </w:rPr>
        <w:t xml:space="preserve"> не своевременной поставки или поставки не качественно</w:t>
      </w:r>
      <w:r w:rsidR="00B03379">
        <w:rPr>
          <w:rFonts w:ascii="Times New Roman" w:hAnsi="Times New Roman"/>
          <w:color w:val="000000"/>
          <w:sz w:val="24"/>
          <w:szCs w:val="24"/>
        </w:rPr>
        <w:t>го</w:t>
      </w:r>
      <w:r w:rsidRPr="005678A3">
        <w:rPr>
          <w:rFonts w:ascii="Times New Roman" w:hAnsi="Times New Roman"/>
          <w:color w:val="000000"/>
          <w:sz w:val="24"/>
          <w:szCs w:val="24"/>
        </w:rPr>
        <w:t xml:space="preserve"> </w:t>
      </w:r>
      <w:r w:rsidR="00B03379">
        <w:rPr>
          <w:rFonts w:ascii="Times New Roman" w:hAnsi="Times New Roman"/>
          <w:color w:val="000000"/>
          <w:sz w:val="24"/>
          <w:szCs w:val="24"/>
        </w:rPr>
        <w:t xml:space="preserve">товара </w:t>
      </w:r>
      <w:r w:rsidRPr="005678A3">
        <w:rPr>
          <w:rFonts w:ascii="Times New Roman" w:hAnsi="Times New Roman"/>
          <w:color w:val="000000"/>
          <w:sz w:val="24"/>
          <w:szCs w:val="24"/>
        </w:rPr>
        <w:t>Поставщиком, Покупатель вправе выставить Претензию и требовать возмещение понесенного ущерба.</w:t>
      </w:r>
    </w:p>
    <w:p w:rsidR="00162CEA" w:rsidRPr="005678A3" w:rsidRDefault="00162CEA" w:rsidP="00162CEA">
      <w:pPr>
        <w:ind w:firstLine="709"/>
        <w:jc w:val="both"/>
        <w:rPr>
          <w:rFonts w:ascii="Times New Roman" w:hAnsi="Times New Roman"/>
          <w:b/>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5. ПРАВА И ОБЯЗАНОСТИ СТОРОН</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b/>
          <w:color w:val="000000"/>
          <w:sz w:val="24"/>
          <w:szCs w:val="24"/>
        </w:rPr>
      </w:pPr>
      <w:r w:rsidRPr="005678A3">
        <w:rPr>
          <w:rFonts w:ascii="Times New Roman" w:hAnsi="Times New Roman"/>
          <w:b/>
          <w:color w:val="000000"/>
          <w:sz w:val="24"/>
          <w:szCs w:val="24"/>
        </w:rPr>
        <w:t>5.1.</w:t>
      </w:r>
      <w:r w:rsidRPr="005678A3">
        <w:rPr>
          <w:rFonts w:ascii="Times New Roman" w:hAnsi="Times New Roman"/>
          <w:b/>
          <w:color w:val="000000"/>
          <w:sz w:val="24"/>
          <w:szCs w:val="24"/>
        </w:rPr>
        <w:tab/>
        <w:t>Покупатель вправе:</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5.1.1.</w:t>
      </w:r>
      <w:r w:rsidRPr="005678A3">
        <w:rPr>
          <w:rFonts w:ascii="Times New Roman" w:hAnsi="Times New Roman"/>
          <w:color w:val="000000"/>
          <w:sz w:val="24"/>
          <w:szCs w:val="24"/>
        </w:rPr>
        <w:tab/>
        <w:t>Требовать от Поставщика надлежащего исполнения обязательств в соответствии с условиями 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5.1.2.</w:t>
      </w:r>
      <w:r w:rsidRPr="005678A3">
        <w:rPr>
          <w:rFonts w:ascii="Times New Roman" w:hAnsi="Times New Roman"/>
          <w:color w:val="000000"/>
          <w:sz w:val="24"/>
          <w:szCs w:val="24"/>
        </w:rPr>
        <w:tab/>
        <w:t xml:space="preserve">Требовать от Поставщика представления надлежащим образом оформленных </w:t>
      </w:r>
      <w:r w:rsidR="008B50E3">
        <w:rPr>
          <w:rFonts w:ascii="Times New Roman" w:hAnsi="Times New Roman"/>
          <w:color w:val="000000"/>
          <w:sz w:val="24"/>
          <w:szCs w:val="24"/>
        </w:rPr>
        <w:t xml:space="preserve">документов, </w:t>
      </w:r>
      <w:r w:rsidR="009670F8">
        <w:rPr>
          <w:rFonts w:ascii="Times New Roman" w:hAnsi="Times New Roman"/>
          <w:color w:val="000000"/>
          <w:sz w:val="24"/>
          <w:szCs w:val="24"/>
        </w:rPr>
        <w:t>п. 2.3 настоящего</w:t>
      </w:r>
      <w:r w:rsidRPr="005678A3">
        <w:rPr>
          <w:rFonts w:ascii="Times New Roman" w:hAnsi="Times New Roman"/>
          <w:color w:val="000000"/>
          <w:sz w:val="24"/>
          <w:szCs w:val="24"/>
        </w:rPr>
        <w:t xml:space="preserve"> Договора, подтверждающих исполнение обязательств в соответствии с условиями </w:t>
      </w:r>
      <w:r w:rsidR="009670F8">
        <w:rPr>
          <w:rFonts w:ascii="Times New Roman" w:hAnsi="Times New Roman"/>
          <w:color w:val="000000"/>
          <w:sz w:val="24"/>
          <w:szCs w:val="24"/>
        </w:rPr>
        <w:t xml:space="preserve">настоящего </w:t>
      </w:r>
      <w:r w:rsidRPr="005678A3">
        <w:rPr>
          <w:rFonts w:ascii="Times New Roman" w:hAnsi="Times New Roman"/>
          <w:color w:val="000000"/>
          <w:sz w:val="24"/>
          <w:szCs w:val="24"/>
        </w:rPr>
        <w:t>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5.1.3.</w:t>
      </w:r>
      <w:r w:rsidRPr="005678A3">
        <w:rPr>
          <w:rFonts w:ascii="Times New Roman" w:hAnsi="Times New Roman"/>
          <w:color w:val="000000"/>
          <w:sz w:val="24"/>
          <w:szCs w:val="24"/>
        </w:rPr>
        <w:tab/>
        <w:t>Запрашивать у Поставщика информацию о ходе и состоянии исполнения обязательств Поставщика по настоящему Договору.</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5.1.4.</w:t>
      </w:r>
      <w:r w:rsidRPr="005678A3">
        <w:rPr>
          <w:rFonts w:ascii="Times New Roman" w:hAnsi="Times New Roman"/>
          <w:color w:val="000000"/>
          <w:sz w:val="24"/>
          <w:szCs w:val="24"/>
        </w:rPr>
        <w:tab/>
        <w:t>Осуществлять контроль за порядком и сроками поставки товаров.</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5.1.5. Покупатель в случае предъявления налоговым органом претензий и/или доначислений налогов, и/или штрафов, и/или пеней вправе потребовать от Поставщика возмещения понесенных убытков, помимо санкций, изложенных в разделе 7 настоящего </w:t>
      </w:r>
      <w:r w:rsidR="00F13FD7">
        <w:rPr>
          <w:rFonts w:ascii="Times New Roman" w:hAnsi="Times New Roman"/>
          <w:color w:val="000000"/>
          <w:sz w:val="24"/>
          <w:szCs w:val="24"/>
        </w:rPr>
        <w:t>Д</w:t>
      </w:r>
      <w:r w:rsidRPr="005678A3">
        <w:rPr>
          <w:rFonts w:ascii="Times New Roman" w:hAnsi="Times New Roman"/>
          <w:color w:val="000000"/>
          <w:sz w:val="24"/>
          <w:szCs w:val="24"/>
        </w:rPr>
        <w:t xml:space="preserve">оговора. </w:t>
      </w:r>
    </w:p>
    <w:p w:rsidR="00162CEA" w:rsidRPr="005678A3" w:rsidRDefault="00162CEA" w:rsidP="00162CEA">
      <w:pPr>
        <w:ind w:firstLine="709"/>
        <w:jc w:val="both"/>
        <w:rPr>
          <w:rFonts w:ascii="Times New Roman" w:hAnsi="Times New Roman"/>
          <w:b/>
          <w:color w:val="000000"/>
          <w:sz w:val="24"/>
          <w:szCs w:val="24"/>
        </w:rPr>
      </w:pPr>
      <w:r w:rsidRPr="005678A3">
        <w:rPr>
          <w:rFonts w:ascii="Times New Roman" w:hAnsi="Times New Roman"/>
          <w:b/>
          <w:color w:val="000000"/>
          <w:sz w:val="24"/>
          <w:szCs w:val="24"/>
        </w:rPr>
        <w:t>5.2.</w:t>
      </w:r>
      <w:r w:rsidRPr="005678A3">
        <w:rPr>
          <w:rFonts w:ascii="Times New Roman" w:hAnsi="Times New Roman"/>
          <w:b/>
          <w:color w:val="000000"/>
          <w:sz w:val="24"/>
          <w:szCs w:val="24"/>
        </w:rPr>
        <w:tab/>
        <w:t>Покупатель обязан:</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5.2.1.</w:t>
      </w:r>
      <w:r w:rsidRPr="005678A3">
        <w:rPr>
          <w:rFonts w:ascii="Times New Roman" w:hAnsi="Times New Roman"/>
          <w:color w:val="000000"/>
          <w:sz w:val="24"/>
          <w:szCs w:val="24"/>
        </w:rPr>
        <w:tab/>
        <w:t>Своевременно принять и оплатить поставку товаров в соответствии с условиями</w:t>
      </w:r>
      <w:r w:rsidR="00F13FD7">
        <w:rPr>
          <w:rFonts w:ascii="Times New Roman" w:hAnsi="Times New Roman"/>
          <w:color w:val="000000"/>
          <w:sz w:val="24"/>
          <w:szCs w:val="24"/>
        </w:rPr>
        <w:t xml:space="preserve"> настоящего</w:t>
      </w:r>
      <w:r w:rsidRPr="005678A3">
        <w:rPr>
          <w:rFonts w:ascii="Times New Roman" w:hAnsi="Times New Roman"/>
          <w:color w:val="000000"/>
          <w:sz w:val="24"/>
          <w:szCs w:val="24"/>
        </w:rPr>
        <w:t xml:space="preserve"> Договора. </w:t>
      </w:r>
    </w:p>
    <w:p w:rsidR="00162CEA" w:rsidRPr="005678A3" w:rsidRDefault="00162CEA" w:rsidP="00162CEA">
      <w:pPr>
        <w:ind w:firstLine="709"/>
        <w:jc w:val="both"/>
        <w:rPr>
          <w:rFonts w:ascii="Times New Roman" w:hAnsi="Times New Roman"/>
          <w:b/>
          <w:color w:val="000000"/>
          <w:sz w:val="24"/>
          <w:szCs w:val="24"/>
        </w:rPr>
      </w:pPr>
      <w:r w:rsidRPr="005678A3">
        <w:rPr>
          <w:rFonts w:ascii="Times New Roman" w:hAnsi="Times New Roman"/>
          <w:b/>
          <w:color w:val="000000"/>
          <w:sz w:val="24"/>
          <w:szCs w:val="24"/>
        </w:rPr>
        <w:t>5.3. Поставщик вправе:</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5.3.1. Требовать своевременной оплаты за поставленные товары в соответствии со </w:t>
      </w:r>
      <w:r w:rsidR="00F13FD7">
        <w:rPr>
          <w:rFonts w:ascii="Times New Roman" w:hAnsi="Times New Roman"/>
          <w:color w:val="000000"/>
          <w:sz w:val="24"/>
          <w:szCs w:val="24"/>
        </w:rPr>
        <w:t>разделом</w:t>
      </w:r>
      <w:r w:rsidRPr="005678A3">
        <w:rPr>
          <w:rFonts w:ascii="Times New Roman" w:hAnsi="Times New Roman"/>
          <w:color w:val="000000"/>
          <w:sz w:val="24"/>
          <w:szCs w:val="24"/>
        </w:rPr>
        <w:t xml:space="preserve"> 2 </w:t>
      </w:r>
      <w:r w:rsidR="00F13FD7">
        <w:rPr>
          <w:rFonts w:ascii="Times New Roman" w:hAnsi="Times New Roman"/>
          <w:color w:val="000000"/>
          <w:sz w:val="24"/>
          <w:szCs w:val="24"/>
        </w:rPr>
        <w:t xml:space="preserve">настоящего </w:t>
      </w:r>
      <w:r w:rsidRPr="005678A3">
        <w:rPr>
          <w:rFonts w:ascii="Times New Roman" w:hAnsi="Times New Roman"/>
          <w:color w:val="000000"/>
          <w:sz w:val="24"/>
          <w:szCs w:val="24"/>
        </w:rPr>
        <w:t>Договора.</w:t>
      </w:r>
    </w:p>
    <w:p w:rsidR="00162CEA" w:rsidRPr="005678A3" w:rsidRDefault="00162CEA" w:rsidP="00162CEA">
      <w:pPr>
        <w:ind w:firstLine="709"/>
        <w:jc w:val="both"/>
        <w:rPr>
          <w:rFonts w:ascii="Times New Roman" w:hAnsi="Times New Roman"/>
          <w:b/>
          <w:color w:val="000000"/>
          <w:sz w:val="24"/>
          <w:szCs w:val="24"/>
        </w:rPr>
      </w:pPr>
      <w:r w:rsidRPr="005678A3">
        <w:rPr>
          <w:rFonts w:ascii="Times New Roman" w:hAnsi="Times New Roman"/>
          <w:b/>
          <w:color w:val="000000"/>
          <w:sz w:val="24"/>
          <w:szCs w:val="24"/>
        </w:rPr>
        <w:t>5.4. Поставщик обязан:</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lastRenderedPageBreak/>
        <w:t>5.4.1. Своевременно и надлежащим образом поставить товары в соответствии с условиями 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5.4.2. Представить по запросу Покупателя в сроки, указанные в таком запросе, информацию о ходе исполнения обязательств по настоящему Договору.</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5.4.3. Известить Покупателя о точном времени и дате поставки телефонограммой или по электронной почте не позднее чем за 2 рабочих дня</w:t>
      </w:r>
      <w:r w:rsidR="00FB33E9">
        <w:rPr>
          <w:rFonts w:ascii="Times New Roman" w:hAnsi="Times New Roman"/>
          <w:color w:val="000000"/>
          <w:sz w:val="24"/>
          <w:szCs w:val="24"/>
        </w:rPr>
        <w:t xml:space="preserve"> до поставки товара.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5.4.4. Поставить товар в соответствии с требованиями настоящего </w:t>
      </w:r>
      <w:r w:rsidR="00FB33E9">
        <w:rPr>
          <w:rFonts w:ascii="Times New Roman" w:hAnsi="Times New Roman"/>
          <w:color w:val="000000"/>
          <w:sz w:val="24"/>
          <w:szCs w:val="24"/>
        </w:rPr>
        <w:t>Д</w:t>
      </w:r>
      <w:r w:rsidRPr="005678A3">
        <w:rPr>
          <w:rFonts w:ascii="Times New Roman" w:hAnsi="Times New Roman"/>
          <w:color w:val="000000"/>
          <w:sz w:val="24"/>
          <w:szCs w:val="24"/>
        </w:rPr>
        <w:t>оговора и передать его Покупателю, свободное от каких-либо прав, в предусмотренные настоящим Договором сроки.</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5.4.5.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свой счет урегулировать такие претензии и/или возместить Покупателю связанные с такими требованиями расходы и убытки в полном объеме.</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5.4.6. Исполнять иные обязательства, предусмотренные действующим законодательством и Договором.</w:t>
      </w:r>
    </w:p>
    <w:p w:rsidR="000A275E" w:rsidRDefault="00162CEA" w:rsidP="00025EC1">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5.4.7 По запросу Покупателя предоставить учредительные документы в течение 5 рабочих дней с даты получения запроса Покупателя с перечнем документов. </w:t>
      </w:r>
    </w:p>
    <w:p w:rsidR="006D45AD" w:rsidRPr="006D45AD" w:rsidRDefault="006D45AD" w:rsidP="006D45AD">
      <w:pPr>
        <w:ind w:firstLine="709"/>
        <w:jc w:val="both"/>
        <w:rPr>
          <w:rFonts w:ascii="Times New Roman" w:hAnsi="Times New Roman"/>
          <w:color w:val="000000"/>
          <w:sz w:val="24"/>
          <w:szCs w:val="24"/>
        </w:rPr>
      </w:pPr>
      <w:r>
        <w:rPr>
          <w:rFonts w:cs="Arial"/>
          <w:color w:val="000000"/>
          <w:sz w:val="20"/>
        </w:rPr>
        <w:t xml:space="preserve">5.4.8. </w:t>
      </w:r>
      <w:r w:rsidRPr="006D45AD">
        <w:rPr>
          <w:rFonts w:ascii="Times New Roman" w:hAnsi="Times New Roman"/>
          <w:color w:val="000000"/>
          <w:sz w:val="24"/>
          <w:szCs w:val="24"/>
        </w:rPr>
        <w:t>Поставщик несет полную ответственность и обязан обеспечивать в ходе выполнения работ на территории Покупателя, соблюдение своими работниками и работниками привлеченных им третьих лиц внутреннего режима на объектах Покупателя, требований противопожарной безопасности, промышленной безопасности, охраны труда, требований нормативно-правовых актов действующих в области санитарии, охраны окружающей среды и природопользования, в том числе требований Правил холодного водоснабжения и водоотведения, утвержденных постановлением Правительства РФ от 29.07.2013 № 644, общего правопорядка и требований гражданского законодательства и иных нормативно-правовых актов РФ.</w:t>
      </w:r>
      <w:r w:rsidRPr="006D45AD">
        <w:rPr>
          <w:rFonts w:ascii="Times New Roman" w:hAnsi="Times New Roman"/>
          <w:color w:val="000000"/>
          <w:sz w:val="24"/>
          <w:szCs w:val="24"/>
        </w:rPr>
        <w:br/>
        <w:t xml:space="preserve">           5.4.9. В случае вынесении административных наказаний в виде штрафа контрольно-надзорными органами в отношении Покупателя, по причине неисполнения или ненадлежащего исполнения Поставщиком обязательств, предусмотренных действующим законодательством и настоящим Договором,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w:t>
      </w:r>
    </w:p>
    <w:p w:rsidR="00162CEA" w:rsidRPr="00162CEA" w:rsidRDefault="00162CEA" w:rsidP="00162CEA">
      <w:pPr>
        <w:ind w:firstLine="709"/>
        <w:jc w:val="center"/>
        <w:rPr>
          <w:rFonts w:ascii="Times New Roman" w:hAnsi="Times New Roman"/>
          <w:b/>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6. ГАРАНТИИ</w:t>
      </w:r>
    </w:p>
    <w:p w:rsidR="00162CEA" w:rsidRPr="005678A3" w:rsidRDefault="00162CEA" w:rsidP="00162CEA">
      <w:pPr>
        <w:ind w:firstLine="709"/>
        <w:jc w:val="both"/>
        <w:rPr>
          <w:rFonts w:ascii="Times New Roman" w:hAnsi="Times New Roman"/>
          <w:color w:val="000000"/>
          <w:sz w:val="24"/>
          <w:szCs w:val="24"/>
        </w:rPr>
      </w:pPr>
    </w:p>
    <w:p w:rsidR="00162CEA" w:rsidRPr="00462D58" w:rsidRDefault="00162CEA" w:rsidP="00162CEA">
      <w:pPr>
        <w:tabs>
          <w:tab w:val="num" w:pos="1080"/>
        </w:tabs>
        <w:autoSpaceDE w:val="0"/>
        <w:autoSpaceDN w:val="0"/>
        <w:adjustRightInd w:val="0"/>
        <w:ind w:firstLine="709"/>
        <w:jc w:val="both"/>
        <w:rPr>
          <w:rFonts w:ascii="Times New Roman" w:hAnsi="Times New Roman"/>
          <w:sz w:val="24"/>
          <w:szCs w:val="24"/>
        </w:rPr>
      </w:pPr>
      <w:r w:rsidRPr="005678A3">
        <w:rPr>
          <w:rFonts w:ascii="Times New Roman" w:hAnsi="Times New Roman"/>
          <w:color w:val="000000"/>
          <w:sz w:val="24"/>
          <w:szCs w:val="24"/>
        </w:rPr>
        <w:t>6.1. Поставляемый товар должен соответствовать требованиям действующих стандартов, утвержденных в отношении данного вида товара, подтверждаться наличием сертификатов, обязательных для данного вида товара, оформленных в соответствии с действующим российским законодательством, и Т</w:t>
      </w:r>
      <w:r w:rsidR="00485BDA">
        <w:rPr>
          <w:rFonts w:ascii="Times New Roman" w:hAnsi="Times New Roman"/>
          <w:color w:val="000000"/>
          <w:sz w:val="24"/>
          <w:szCs w:val="24"/>
        </w:rPr>
        <w:t xml:space="preserve">ехническому заданию (Приложение № </w:t>
      </w:r>
      <w:r w:rsidRPr="005678A3">
        <w:rPr>
          <w:rFonts w:ascii="Times New Roman" w:hAnsi="Times New Roman"/>
          <w:color w:val="000000"/>
          <w:sz w:val="24"/>
          <w:szCs w:val="24"/>
        </w:rPr>
        <w:t>2 к настоящему договору).</w:t>
      </w:r>
      <w:r w:rsidR="00FF7B11">
        <w:rPr>
          <w:rFonts w:ascii="Times New Roman" w:hAnsi="Times New Roman"/>
          <w:color w:val="000000"/>
          <w:sz w:val="24"/>
          <w:szCs w:val="24"/>
        </w:rPr>
        <w:t xml:space="preserve"> А </w:t>
      </w:r>
      <w:r w:rsidR="00F55AFD">
        <w:rPr>
          <w:rFonts w:ascii="Times New Roman" w:hAnsi="Times New Roman"/>
          <w:color w:val="000000"/>
          <w:sz w:val="24"/>
          <w:szCs w:val="24"/>
        </w:rPr>
        <w:t>также</w:t>
      </w:r>
      <w:r w:rsidR="00FF7B11">
        <w:rPr>
          <w:rFonts w:ascii="Times New Roman" w:hAnsi="Times New Roman"/>
          <w:color w:val="000000"/>
          <w:sz w:val="24"/>
          <w:szCs w:val="24"/>
        </w:rPr>
        <w:t xml:space="preserve"> Сертификат </w:t>
      </w:r>
      <w:r w:rsidR="009C22B6">
        <w:rPr>
          <w:rFonts w:ascii="Times New Roman" w:hAnsi="Times New Roman"/>
          <w:color w:val="000000"/>
          <w:sz w:val="24"/>
          <w:szCs w:val="24"/>
        </w:rPr>
        <w:t xml:space="preserve">соответствия </w:t>
      </w:r>
      <w:r w:rsidR="00FF7B11">
        <w:rPr>
          <w:rFonts w:ascii="Times New Roman" w:hAnsi="Times New Roman"/>
          <w:color w:val="000000"/>
          <w:sz w:val="24"/>
          <w:szCs w:val="24"/>
        </w:rPr>
        <w:t>качества</w:t>
      </w:r>
      <w:r w:rsidR="009C22B6">
        <w:rPr>
          <w:rFonts w:ascii="Times New Roman" w:hAnsi="Times New Roman"/>
          <w:color w:val="000000"/>
          <w:sz w:val="24"/>
          <w:szCs w:val="24"/>
        </w:rPr>
        <w:t xml:space="preserve"> требованиям </w:t>
      </w:r>
      <w:r w:rsidR="009C22B6" w:rsidRPr="00462D58">
        <w:rPr>
          <w:rFonts w:ascii="Times New Roman" w:hAnsi="Times New Roman"/>
          <w:sz w:val="24"/>
          <w:szCs w:val="24"/>
          <w:lang w:val="en-US"/>
        </w:rPr>
        <w:t>ISO</w:t>
      </w:r>
      <w:r w:rsidR="009C22B6" w:rsidRPr="00462D58">
        <w:rPr>
          <w:rFonts w:ascii="Times New Roman" w:hAnsi="Times New Roman"/>
          <w:sz w:val="24"/>
          <w:szCs w:val="24"/>
        </w:rPr>
        <w:t xml:space="preserve"> 9001-2015/ГОСТ Р ИСО 9001-2015</w:t>
      </w:r>
      <w:r w:rsidR="009C22B6">
        <w:rPr>
          <w:rFonts w:ascii="Times New Roman" w:hAnsi="Times New Roman"/>
          <w:color w:val="000000"/>
          <w:sz w:val="24"/>
          <w:szCs w:val="24"/>
        </w:rPr>
        <w:t xml:space="preserve">; договора с производителем товара или цепочки договоров до завода изготовителя; сертификат </w:t>
      </w:r>
      <w:r w:rsidR="009C22B6" w:rsidRPr="00462D58">
        <w:rPr>
          <w:rFonts w:ascii="Times New Roman" w:hAnsi="Times New Roman"/>
          <w:sz w:val="24"/>
          <w:szCs w:val="24"/>
          <w:lang w:val="en-US"/>
        </w:rPr>
        <w:t>ISO</w:t>
      </w:r>
      <w:r w:rsidR="009C22B6" w:rsidRPr="00462D58">
        <w:rPr>
          <w:rFonts w:ascii="Times New Roman" w:hAnsi="Times New Roman"/>
          <w:sz w:val="24"/>
          <w:szCs w:val="24"/>
        </w:rPr>
        <w:t xml:space="preserve"> 9001-2015/ГОСТ Р ИСО 9001-2015 производителя должен быть предоставлен.</w:t>
      </w:r>
    </w:p>
    <w:p w:rsidR="00F55AFD" w:rsidRPr="00F55AFD" w:rsidRDefault="00F55AFD" w:rsidP="00F55AFD">
      <w:pPr>
        <w:rPr>
          <w:rFonts w:ascii="Times New Roman" w:hAnsi="Times New Roman"/>
          <w:sz w:val="24"/>
          <w:szCs w:val="24"/>
        </w:rPr>
      </w:pPr>
      <w:r>
        <w:rPr>
          <w:rFonts w:ascii="Times New Roman" w:hAnsi="Times New Roman"/>
          <w:color w:val="000000"/>
          <w:sz w:val="24"/>
          <w:szCs w:val="24"/>
        </w:rPr>
        <w:t xml:space="preserve">            </w:t>
      </w:r>
      <w:r w:rsidR="00162CEA" w:rsidRPr="005678A3">
        <w:rPr>
          <w:rFonts w:ascii="Times New Roman" w:hAnsi="Times New Roman"/>
          <w:color w:val="000000"/>
          <w:sz w:val="24"/>
          <w:szCs w:val="24"/>
        </w:rPr>
        <w:t xml:space="preserve">6.2. </w:t>
      </w:r>
      <w:r w:rsidRPr="00F55AFD">
        <w:rPr>
          <w:rFonts w:ascii="Times New Roman" w:hAnsi="Times New Roman"/>
          <w:sz w:val="24"/>
          <w:szCs w:val="24"/>
        </w:rPr>
        <w:t>На поставляемый Товар Поставщик предоставляет гарантию качества в соответствии с нормативными документами на данный вид Товара.</w:t>
      </w:r>
    </w:p>
    <w:p w:rsidR="00F55AFD" w:rsidRPr="00F55AFD" w:rsidRDefault="00F55AFD" w:rsidP="00F55AFD">
      <w:pPr>
        <w:rPr>
          <w:rFonts w:ascii="Times New Roman" w:hAnsi="Times New Roman"/>
          <w:sz w:val="24"/>
          <w:szCs w:val="24"/>
        </w:rPr>
      </w:pPr>
      <w:r w:rsidRPr="00F55AFD">
        <w:rPr>
          <w:rFonts w:ascii="Times New Roman" w:hAnsi="Times New Roman"/>
          <w:sz w:val="24"/>
          <w:szCs w:val="24"/>
        </w:rPr>
        <w:t>Наличие гарантий качества удостоверяется выдачей Поставщиком документа, подтверждающего качество поставленного Товара удостоверенный печатью и подписью ОТК, и/или ВП МО РФ / Технической приемкой (требования к виду приемк</w:t>
      </w:r>
      <w:r>
        <w:rPr>
          <w:rFonts w:ascii="Times New Roman" w:hAnsi="Times New Roman"/>
          <w:sz w:val="24"/>
          <w:szCs w:val="24"/>
        </w:rPr>
        <w:t xml:space="preserve">и устанавливаются в </w:t>
      </w:r>
      <w:r w:rsidRPr="00F55AFD">
        <w:rPr>
          <w:rFonts w:ascii="Times New Roman" w:hAnsi="Times New Roman"/>
          <w:sz w:val="24"/>
          <w:szCs w:val="24"/>
        </w:rPr>
        <w:t>Приложение</w:t>
      </w:r>
      <w:r>
        <w:rPr>
          <w:rFonts w:ascii="Times New Roman" w:hAnsi="Times New Roman"/>
          <w:sz w:val="24"/>
          <w:szCs w:val="24"/>
        </w:rPr>
        <w:t xml:space="preserve"> №2 к Договору</w:t>
      </w:r>
      <w:r w:rsidRPr="00F55AFD">
        <w:rPr>
          <w:rFonts w:ascii="Times New Roman" w:hAnsi="Times New Roman"/>
          <w:sz w:val="24"/>
          <w:szCs w:val="24"/>
        </w:rPr>
        <w:t xml:space="preserve">). </w:t>
      </w:r>
    </w:p>
    <w:p w:rsidR="00162CEA" w:rsidRPr="005678A3" w:rsidRDefault="00162CEA" w:rsidP="00F55AFD">
      <w:pPr>
        <w:ind w:firstLine="709"/>
        <w:jc w:val="both"/>
        <w:rPr>
          <w:rFonts w:ascii="Times New Roman" w:hAnsi="Times New Roman"/>
          <w:color w:val="000000"/>
          <w:sz w:val="24"/>
          <w:szCs w:val="24"/>
        </w:rPr>
      </w:pPr>
      <w:r w:rsidRPr="005678A3">
        <w:rPr>
          <w:rFonts w:ascii="Times New Roman" w:hAnsi="Times New Roman"/>
          <w:color w:val="000000"/>
          <w:sz w:val="24"/>
          <w:szCs w:val="24"/>
        </w:rPr>
        <w:t>6.</w:t>
      </w:r>
      <w:r w:rsidR="00232C83">
        <w:rPr>
          <w:rFonts w:ascii="Times New Roman" w:hAnsi="Times New Roman"/>
          <w:color w:val="000000"/>
          <w:sz w:val="24"/>
          <w:szCs w:val="24"/>
        </w:rPr>
        <w:t>3</w:t>
      </w:r>
      <w:r w:rsidRPr="005678A3">
        <w:rPr>
          <w:rFonts w:ascii="Times New Roman" w:hAnsi="Times New Roman"/>
          <w:color w:val="000000"/>
          <w:sz w:val="24"/>
          <w:szCs w:val="24"/>
        </w:rPr>
        <w:t xml:space="preserve">. Поставщик гарантирует, что поставляемый товар </w:t>
      </w:r>
      <w:r w:rsidR="00B03379">
        <w:rPr>
          <w:rFonts w:ascii="Times New Roman" w:hAnsi="Times New Roman"/>
          <w:color w:val="000000"/>
          <w:sz w:val="24"/>
          <w:szCs w:val="24"/>
        </w:rPr>
        <w:t>не обременен</w:t>
      </w:r>
      <w:r w:rsidRPr="005678A3">
        <w:rPr>
          <w:rFonts w:ascii="Times New Roman" w:hAnsi="Times New Roman"/>
          <w:color w:val="000000"/>
          <w:sz w:val="24"/>
          <w:szCs w:val="24"/>
        </w:rPr>
        <w:t xml:space="preserve"> исключительными правами третьих лиц.</w:t>
      </w:r>
    </w:p>
    <w:p w:rsidR="00162CEA" w:rsidRPr="005678A3" w:rsidRDefault="00162CEA" w:rsidP="00162CEA">
      <w:pPr>
        <w:ind w:firstLine="709"/>
        <w:jc w:val="both"/>
        <w:rPr>
          <w:rFonts w:ascii="Times New Roman" w:hAnsi="Times New Roman"/>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7. ОТВЕТСТВЕННОСТЬ СТОРОН</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62CEA" w:rsidRPr="005678A3" w:rsidRDefault="00162CEA" w:rsidP="00FC11D6">
      <w:pPr>
        <w:ind w:firstLine="709"/>
        <w:jc w:val="both"/>
        <w:rPr>
          <w:rFonts w:ascii="Times New Roman" w:hAnsi="Times New Roman"/>
          <w:color w:val="000000"/>
          <w:sz w:val="24"/>
          <w:szCs w:val="24"/>
        </w:rPr>
      </w:pPr>
      <w:r w:rsidRPr="005678A3">
        <w:rPr>
          <w:rFonts w:ascii="Times New Roman" w:hAnsi="Times New Roman"/>
          <w:color w:val="000000"/>
          <w:sz w:val="24"/>
          <w:szCs w:val="24"/>
        </w:rPr>
        <w:lastRenderedPageBreak/>
        <w:t>7.2. В случае просрочки исполнения Поставщиком обязательств, предусмотренн</w:t>
      </w:r>
      <w:r w:rsidR="00E24086">
        <w:rPr>
          <w:rFonts w:ascii="Times New Roman" w:hAnsi="Times New Roman"/>
          <w:color w:val="000000"/>
          <w:sz w:val="24"/>
          <w:szCs w:val="24"/>
        </w:rPr>
        <w:t xml:space="preserve">ых разделом 3 настоящего </w:t>
      </w:r>
      <w:r w:rsidRPr="005678A3">
        <w:rPr>
          <w:rFonts w:ascii="Times New Roman" w:hAnsi="Times New Roman"/>
          <w:color w:val="000000"/>
          <w:sz w:val="24"/>
          <w:szCs w:val="24"/>
        </w:rPr>
        <w:t>Договором, Покупатель вправе</w:t>
      </w:r>
      <w:r w:rsidR="00FC11D6">
        <w:rPr>
          <w:rFonts w:ascii="Times New Roman" w:hAnsi="Times New Roman"/>
          <w:color w:val="000000"/>
          <w:sz w:val="24"/>
          <w:szCs w:val="24"/>
        </w:rPr>
        <w:t xml:space="preserve"> - </w:t>
      </w:r>
      <w:r w:rsidRPr="005678A3">
        <w:rPr>
          <w:rFonts w:ascii="Times New Roman" w:hAnsi="Times New Roman"/>
          <w:color w:val="000000"/>
          <w:sz w:val="24"/>
          <w:szCs w:val="24"/>
        </w:rPr>
        <w:t xml:space="preserve">потребовать </w:t>
      </w:r>
      <w:r w:rsidR="00FC11D6">
        <w:rPr>
          <w:rFonts w:ascii="Times New Roman" w:hAnsi="Times New Roman"/>
          <w:color w:val="000000"/>
          <w:sz w:val="24"/>
          <w:szCs w:val="24"/>
        </w:rPr>
        <w:t>от Поставщика уплаты</w:t>
      </w:r>
      <w:r w:rsidRPr="005678A3">
        <w:rPr>
          <w:rFonts w:ascii="Times New Roman" w:hAnsi="Times New Roman"/>
          <w:color w:val="000000"/>
          <w:sz w:val="24"/>
          <w:szCs w:val="24"/>
        </w:rPr>
        <w:t xml:space="preserve"> неустойки (пени)</w:t>
      </w:r>
      <w:r w:rsidR="00FC11D6">
        <w:rPr>
          <w:rFonts w:ascii="Times New Roman" w:hAnsi="Times New Roman"/>
          <w:color w:val="000000"/>
          <w:sz w:val="24"/>
          <w:szCs w:val="24"/>
        </w:rPr>
        <w:t xml:space="preserve"> в размере 0,1 % от стоимости товара, недоставленного в срок, указанный в Заявке, за каждый день просрочки вплоть до момента исполнения обязательств. Общая сумма неустойки (пени) не </w:t>
      </w:r>
      <w:r w:rsidR="00176014">
        <w:rPr>
          <w:rFonts w:ascii="Times New Roman" w:hAnsi="Times New Roman"/>
          <w:color w:val="000000"/>
          <w:sz w:val="24"/>
          <w:szCs w:val="24"/>
        </w:rPr>
        <w:t>может</w:t>
      </w:r>
      <w:r w:rsidR="00FC11D6">
        <w:rPr>
          <w:rFonts w:ascii="Times New Roman" w:hAnsi="Times New Roman"/>
          <w:color w:val="000000"/>
          <w:sz w:val="24"/>
          <w:szCs w:val="24"/>
        </w:rPr>
        <w:t xml:space="preserve"> превышать 10% (десяти процентов) от цены Договора.</w:t>
      </w:r>
      <w:r w:rsidRPr="005678A3">
        <w:rPr>
          <w:rFonts w:ascii="Times New Roman" w:hAnsi="Times New Roman"/>
          <w:color w:val="000000"/>
          <w:sz w:val="24"/>
          <w:szCs w:val="24"/>
        </w:rPr>
        <w:t xml:space="preserve"> </w:t>
      </w:r>
      <w:r w:rsidR="00FC11D6">
        <w:rPr>
          <w:rFonts w:ascii="Times New Roman" w:hAnsi="Times New Roman"/>
          <w:color w:val="000000"/>
          <w:sz w:val="24"/>
          <w:szCs w:val="24"/>
        </w:rPr>
        <w:t xml:space="preserve">    </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Поставщик освобождается от уплаты неустойки, если докажет, что просрочка исполнения указанного обязательства </w:t>
      </w:r>
      <w:r w:rsidR="001E3011" w:rsidRPr="005678A3">
        <w:rPr>
          <w:rFonts w:ascii="Times New Roman" w:hAnsi="Times New Roman"/>
          <w:color w:val="000000"/>
          <w:sz w:val="24"/>
          <w:szCs w:val="24"/>
        </w:rPr>
        <w:t>произошла по</w:t>
      </w:r>
      <w:r w:rsidRPr="005678A3">
        <w:rPr>
          <w:rFonts w:ascii="Times New Roman" w:hAnsi="Times New Roman"/>
          <w:color w:val="000000"/>
          <w:sz w:val="24"/>
          <w:szCs w:val="24"/>
        </w:rPr>
        <w:t xml:space="preserve"> вине Покупателя.</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7.3. </w:t>
      </w:r>
      <w:r w:rsidRPr="005678A3">
        <w:rPr>
          <w:rFonts w:ascii="Times New Roman" w:hAnsi="Times New Roman"/>
          <w:snapToGrid w:val="0"/>
          <w:color w:val="000000"/>
          <w:sz w:val="24"/>
          <w:szCs w:val="24"/>
        </w:rPr>
        <w:t>За просроч</w:t>
      </w:r>
      <w:r w:rsidR="00B03379">
        <w:rPr>
          <w:rFonts w:ascii="Times New Roman" w:hAnsi="Times New Roman"/>
          <w:snapToGrid w:val="0"/>
          <w:color w:val="000000"/>
          <w:sz w:val="24"/>
          <w:szCs w:val="24"/>
        </w:rPr>
        <w:t>ку оплаты поставленного товара</w:t>
      </w:r>
      <w:r w:rsidRPr="005678A3">
        <w:rPr>
          <w:rFonts w:ascii="Times New Roman" w:hAnsi="Times New Roman"/>
          <w:snapToGrid w:val="0"/>
          <w:color w:val="000000"/>
          <w:sz w:val="24"/>
          <w:szCs w:val="24"/>
        </w:rPr>
        <w:t>, Поставщик вправе потребовать от Покупателя уплаты неустойки (пени) в размере 0,1% от стоимости поставленно</w:t>
      </w:r>
      <w:r w:rsidR="00B03379">
        <w:rPr>
          <w:rFonts w:ascii="Times New Roman" w:hAnsi="Times New Roman"/>
          <w:snapToGrid w:val="0"/>
          <w:color w:val="000000"/>
          <w:sz w:val="24"/>
          <w:szCs w:val="24"/>
        </w:rPr>
        <w:t>го</w:t>
      </w:r>
      <w:r w:rsidR="009005D1">
        <w:rPr>
          <w:rFonts w:ascii="Times New Roman" w:hAnsi="Times New Roman"/>
          <w:snapToGrid w:val="0"/>
          <w:color w:val="000000"/>
          <w:sz w:val="24"/>
          <w:szCs w:val="24"/>
        </w:rPr>
        <w:t>, но не оплаченного</w:t>
      </w:r>
      <w:r w:rsidRPr="005678A3">
        <w:rPr>
          <w:rFonts w:ascii="Times New Roman" w:hAnsi="Times New Roman"/>
          <w:snapToGrid w:val="0"/>
          <w:color w:val="000000"/>
          <w:sz w:val="24"/>
          <w:szCs w:val="24"/>
        </w:rPr>
        <w:t xml:space="preserve"> в срок </w:t>
      </w:r>
      <w:r w:rsidR="00B03379">
        <w:rPr>
          <w:rFonts w:ascii="Times New Roman" w:hAnsi="Times New Roman"/>
          <w:snapToGrid w:val="0"/>
          <w:color w:val="000000"/>
          <w:sz w:val="24"/>
          <w:szCs w:val="24"/>
        </w:rPr>
        <w:t xml:space="preserve">товара </w:t>
      </w:r>
      <w:r w:rsidRPr="005678A3">
        <w:rPr>
          <w:rFonts w:ascii="Times New Roman" w:hAnsi="Times New Roman"/>
          <w:snapToGrid w:val="0"/>
          <w:color w:val="000000"/>
          <w:sz w:val="24"/>
          <w:szCs w:val="24"/>
        </w:rPr>
        <w:t xml:space="preserve">за каждый день просрочки вплоть до момента исполнения обязательства. Общая сумма неустойки (пени) не может превышать 10% (десяти процентов) от </w:t>
      </w:r>
      <w:r w:rsidR="009005D1">
        <w:rPr>
          <w:rFonts w:ascii="Times New Roman" w:hAnsi="Times New Roman"/>
          <w:snapToGrid w:val="0"/>
          <w:color w:val="000000"/>
          <w:sz w:val="24"/>
          <w:szCs w:val="24"/>
        </w:rPr>
        <w:t>цены Договора.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7.4. Убытки, причиненные другой стороне неисполнением или ненадлежащим исполнен</w:t>
      </w:r>
      <w:r w:rsidR="009005D1">
        <w:rPr>
          <w:rFonts w:ascii="Times New Roman" w:hAnsi="Times New Roman"/>
          <w:color w:val="000000"/>
          <w:sz w:val="24"/>
          <w:szCs w:val="24"/>
        </w:rPr>
        <w:t>ием обязательств по настоящему Д</w:t>
      </w:r>
      <w:r w:rsidRPr="005678A3">
        <w:rPr>
          <w:rFonts w:ascii="Times New Roman" w:hAnsi="Times New Roman"/>
          <w:color w:val="000000"/>
          <w:sz w:val="24"/>
          <w:szCs w:val="24"/>
        </w:rPr>
        <w:t>оговору, возмещаются в полной сумме сверх неустойки (пени). Уплата неустойки (пени), а также возмещение убытков не освобождает Стороны от исполнения своих обязательств по Договору.</w:t>
      </w:r>
    </w:p>
    <w:p w:rsidR="00162CEA" w:rsidRPr="005678A3" w:rsidRDefault="00162CEA" w:rsidP="00162CEA">
      <w:pPr>
        <w:ind w:firstLine="709"/>
        <w:jc w:val="both"/>
        <w:rPr>
          <w:rFonts w:ascii="Times New Roman" w:hAnsi="Times New Roman"/>
          <w:b/>
          <w:sz w:val="24"/>
          <w:szCs w:val="24"/>
        </w:rPr>
      </w:pPr>
      <w:r w:rsidRPr="005678A3">
        <w:rPr>
          <w:rFonts w:ascii="Times New Roman" w:hAnsi="Times New Roman"/>
          <w:color w:val="000000"/>
          <w:sz w:val="24"/>
          <w:szCs w:val="24"/>
        </w:rPr>
        <w:t xml:space="preserve">7.5. </w:t>
      </w:r>
      <w:r w:rsidRPr="005678A3">
        <w:rPr>
          <w:rFonts w:ascii="Times New Roman" w:hAnsi="Times New Roman"/>
          <w:sz w:val="24"/>
          <w:szCs w:val="24"/>
        </w:rPr>
        <w:t xml:space="preserve">С </w:t>
      </w:r>
      <w:r w:rsidR="009005D1">
        <w:rPr>
          <w:rFonts w:ascii="Times New Roman" w:hAnsi="Times New Roman"/>
          <w:sz w:val="24"/>
          <w:szCs w:val="24"/>
        </w:rPr>
        <w:t xml:space="preserve">предварительного письменного </w:t>
      </w:r>
      <w:r w:rsidRPr="005678A3">
        <w:rPr>
          <w:rFonts w:ascii="Times New Roman" w:hAnsi="Times New Roman"/>
          <w:sz w:val="24"/>
          <w:szCs w:val="24"/>
        </w:rPr>
        <w:t>согласия Покупателя Поставщик вправе привлечь к исполнению своих обязательств третьих лиц. Поставщик несет ответственность перед Покупателем за действия привлекаемых им к исполнению настоящего Договора третьих лиц как за собственные действия.</w:t>
      </w:r>
    </w:p>
    <w:p w:rsidR="00162CEA" w:rsidRPr="005678A3" w:rsidRDefault="00162CEA" w:rsidP="00162CEA">
      <w:pPr>
        <w:ind w:firstLine="709"/>
        <w:jc w:val="both"/>
        <w:rPr>
          <w:rFonts w:ascii="Times New Roman" w:hAnsi="Times New Roman"/>
          <w:sz w:val="24"/>
          <w:szCs w:val="24"/>
        </w:rPr>
      </w:pPr>
      <w:r w:rsidRPr="005678A3">
        <w:rPr>
          <w:rFonts w:ascii="Times New Roman" w:hAnsi="Times New Roman"/>
          <w:sz w:val="24"/>
          <w:szCs w:val="24"/>
        </w:rPr>
        <w:t>7.6. В случае неисполнения или ненадлежащего исполнения Поставщиком обязательств, предусмотренных настоящим Договором, Покупатель производит оплату по Договору после перечисления Поставщиком соответствующего размера неустойки. При этом, Покупатель освобождается от ответственности перед Поставщиком по своевременной оплате цены договора, предусмотренной п.2.</w:t>
      </w:r>
      <w:r w:rsidR="008B50E3">
        <w:rPr>
          <w:rFonts w:ascii="Times New Roman" w:hAnsi="Times New Roman"/>
          <w:sz w:val="24"/>
          <w:szCs w:val="24"/>
        </w:rPr>
        <w:t>1</w:t>
      </w:r>
      <w:r w:rsidR="00CB3B28" w:rsidRPr="005678A3">
        <w:rPr>
          <w:rFonts w:ascii="Times New Roman" w:hAnsi="Times New Roman"/>
          <w:sz w:val="24"/>
          <w:szCs w:val="24"/>
        </w:rPr>
        <w:t>. Договора</w:t>
      </w:r>
      <w:r w:rsidRPr="005678A3">
        <w:rPr>
          <w:rFonts w:ascii="Times New Roman" w:hAnsi="Times New Roman"/>
          <w:sz w:val="24"/>
          <w:szCs w:val="24"/>
        </w:rPr>
        <w:t>.</w:t>
      </w:r>
    </w:p>
    <w:p w:rsidR="00162CEA" w:rsidRPr="005678A3" w:rsidRDefault="00162CEA" w:rsidP="00162CEA">
      <w:pPr>
        <w:ind w:firstLine="709"/>
        <w:jc w:val="both"/>
        <w:rPr>
          <w:rFonts w:ascii="Times New Roman" w:hAnsi="Times New Roman"/>
          <w:sz w:val="24"/>
          <w:szCs w:val="24"/>
        </w:rPr>
      </w:pPr>
      <w:r w:rsidRPr="005678A3">
        <w:rPr>
          <w:rFonts w:ascii="Times New Roman" w:hAnsi="Times New Roman"/>
          <w:sz w:val="24"/>
          <w:szCs w:val="24"/>
        </w:rPr>
        <w:t>7.7. Стороны пришли к соглашению, что проценты согласно ст. 317.1 ГК РФ не начисляются и не выплачиваются.</w:t>
      </w:r>
    </w:p>
    <w:p w:rsidR="00162CEA" w:rsidRDefault="00162CEA" w:rsidP="00162CEA">
      <w:pPr>
        <w:ind w:firstLine="709"/>
        <w:jc w:val="both"/>
        <w:rPr>
          <w:rFonts w:ascii="Times New Roman" w:hAnsi="Times New Roman"/>
          <w:sz w:val="24"/>
          <w:szCs w:val="24"/>
        </w:rPr>
      </w:pPr>
      <w:r w:rsidRPr="005678A3">
        <w:rPr>
          <w:rFonts w:ascii="Times New Roman" w:hAnsi="Times New Roman"/>
          <w:sz w:val="24"/>
          <w:szCs w:val="24"/>
        </w:rPr>
        <w:t>7.8. В случае предъявления Покупателю налоговых доначислений / штрафов / пеней за нарушение налогового законодательства при отражении в налоговом и/или бухгалтерском учете операций настоящего договора части неправомерно заявленных налоговых вычетов по налогу на добавленную стоимость , а также признанных расходов при исчислении налога на прибыль организации Поставщик обязан по требованию Покупателя возместить все понесенные убытки в течение 10 дней с момента получения письменного уведомления от Покупателя.</w:t>
      </w:r>
    </w:p>
    <w:p w:rsidR="007C5FBC" w:rsidRPr="007C5FBC" w:rsidRDefault="007C5FBC" w:rsidP="008B50E3">
      <w:pPr>
        <w:rPr>
          <w:rFonts w:ascii="Times New Roman" w:hAnsi="Times New Roman"/>
          <w:sz w:val="24"/>
          <w:szCs w:val="24"/>
        </w:rPr>
      </w:pPr>
      <w:r w:rsidRPr="007C5FBC">
        <w:rPr>
          <w:rFonts w:ascii="Times New Roman" w:hAnsi="Times New Roman"/>
          <w:sz w:val="24"/>
          <w:szCs w:val="24"/>
        </w:rPr>
        <w:t xml:space="preserve">             </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8. ОБСТОЯТЕЛЬСТВА НЕПРЕОДОЛИМОЙ СИЛЫ</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надлежащего подтверждения от компетентных органов.</w:t>
      </w:r>
    </w:p>
    <w:p w:rsidR="00FE177A"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8.4.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w:t>
      </w:r>
      <w:r w:rsidRPr="005678A3">
        <w:rPr>
          <w:rFonts w:ascii="Times New Roman" w:hAnsi="Times New Roman"/>
          <w:color w:val="000000"/>
          <w:sz w:val="24"/>
          <w:szCs w:val="24"/>
        </w:rPr>
        <w:lastRenderedPageBreak/>
        <w:t>расторгнуть настоящий Договор без требования возмещения убытков, понесенных в связи с наступлением таких обстоятельств.</w:t>
      </w:r>
    </w:p>
    <w:p w:rsidR="00C741F4" w:rsidRPr="005678A3" w:rsidRDefault="00C741F4"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9. ПОРЯДОК УРЕГУЛИРОВАНИЯ СПОРОВ</w:t>
      </w:r>
    </w:p>
    <w:p w:rsidR="00162CEA" w:rsidRPr="005678A3" w:rsidRDefault="00162CEA" w:rsidP="00162CEA">
      <w:pPr>
        <w:ind w:firstLine="709"/>
        <w:jc w:val="both"/>
        <w:rPr>
          <w:rFonts w:ascii="Times New Roman" w:hAnsi="Times New Roman"/>
          <w:b/>
          <w:color w:val="000000"/>
          <w:sz w:val="24"/>
          <w:szCs w:val="24"/>
        </w:rPr>
      </w:pP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9.2. В случае не достижения взаимного согласия, споры по настоящему Договору разрешаются в Арбитражном суде</w:t>
      </w:r>
      <w:r w:rsidR="0016583E">
        <w:rPr>
          <w:rFonts w:ascii="Times New Roman" w:hAnsi="Times New Roman"/>
          <w:color w:val="000000"/>
          <w:sz w:val="24"/>
          <w:szCs w:val="24"/>
        </w:rPr>
        <w:t xml:space="preserve"> по месту нахождения Ответчика</w:t>
      </w:r>
      <w:r w:rsidRPr="005678A3">
        <w:rPr>
          <w:rFonts w:ascii="Times New Roman" w:hAnsi="Times New Roman"/>
          <w:color w:val="000000"/>
          <w:sz w:val="24"/>
          <w:szCs w:val="24"/>
        </w:rPr>
        <w:t>.</w:t>
      </w:r>
    </w:p>
    <w:p w:rsidR="00162CEA"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календарных дней с даты ее получения. </w:t>
      </w:r>
    </w:p>
    <w:p w:rsidR="00C741F4" w:rsidRPr="005678A3" w:rsidRDefault="00C741F4"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10. СРОК ДЕЙСТВИЯ, ПОРЯДОК ИЗМЕНЕНИЯ ДОГОВОРА</w:t>
      </w:r>
    </w:p>
    <w:p w:rsidR="00162CEA" w:rsidRPr="005678A3" w:rsidRDefault="00162CEA" w:rsidP="00162CEA">
      <w:pPr>
        <w:ind w:firstLine="709"/>
        <w:jc w:val="both"/>
        <w:rPr>
          <w:rFonts w:ascii="Times New Roman" w:hAnsi="Times New Roman"/>
          <w:color w:val="000000"/>
          <w:sz w:val="24"/>
          <w:szCs w:val="24"/>
        </w:rPr>
      </w:pP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10.1. Договор вступает в силу со дня его подписания Сторонами.</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10.2. </w:t>
      </w:r>
      <w:r w:rsidRPr="005678A3">
        <w:rPr>
          <w:rFonts w:ascii="Times New Roman" w:hAnsi="Times New Roman"/>
          <w:sz w:val="24"/>
          <w:szCs w:val="24"/>
        </w:rPr>
        <w:t xml:space="preserve">Договор действует </w:t>
      </w:r>
      <w:r w:rsidR="00B34EF0">
        <w:rPr>
          <w:rFonts w:ascii="Times New Roman" w:hAnsi="Times New Roman"/>
          <w:sz w:val="24"/>
          <w:szCs w:val="24"/>
        </w:rPr>
        <w:t>в течении 1(одного) года с момента подписания</w:t>
      </w:r>
      <w:r w:rsidRPr="005678A3">
        <w:rPr>
          <w:rFonts w:ascii="Times New Roman" w:hAnsi="Times New Roman"/>
          <w:sz w:val="24"/>
          <w:szCs w:val="24"/>
        </w:rPr>
        <w:t xml:space="preserve">, а в части взаиморасчетов до полного исполнения Сторонами своих обязательств. </w:t>
      </w:r>
      <w:r w:rsidR="00832B73">
        <w:rPr>
          <w:rFonts w:ascii="Times New Roman" w:hAnsi="Times New Roman"/>
          <w:sz w:val="24"/>
          <w:szCs w:val="24"/>
        </w:rPr>
        <w:t xml:space="preserve">Покупатель не несет </w:t>
      </w:r>
      <w:r w:rsidR="00835BFF">
        <w:rPr>
          <w:rFonts w:ascii="Times New Roman" w:hAnsi="Times New Roman"/>
          <w:sz w:val="24"/>
          <w:szCs w:val="24"/>
        </w:rPr>
        <w:t>ответственность за не полную выборку товара по Договору.</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10.3. Изменение и дополнение настоящего Договора, не влекущее изменения существенных условий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10.4. Покупатель может расторгнуть настоящий Договор в одностороннем внесудебном </w:t>
      </w:r>
      <w:r w:rsidR="001E3011" w:rsidRPr="005678A3">
        <w:rPr>
          <w:rFonts w:ascii="Times New Roman" w:hAnsi="Times New Roman"/>
          <w:color w:val="000000"/>
          <w:sz w:val="24"/>
          <w:szCs w:val="24"/>
        </w:rPr>
        <w:t>порядке, письменно</w:t>
      </w:r>
      <w:r w:rsidRPr="005678A3">
        <w:rPr>
          <w:rFonts w:ascii="Times New Roman" w:hAnsi="Times New Roman"/>
          <w:color w:val="000000"/>
          <w:sz w:val="24"/>
          <w:szCs w:val="24"/>
        </w:rPr>
        <w:t xml:space="preserve"> уведомив об этом Поставщика в срок не позднее 30 календарных дней в следующих случаях:</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10.4.1. Поставщик не соответствует установленным документацией о закупке требованиям к участникам закупки или предоставил недостоверную информацию, в том </w:t>
      </w:r>
      <w:r w:rsidR="001E3011" w:rsidRPr="005678A3">
        <w:rPr>
          <w:rFonts w:ascii="Times New Roman" w:hAnsi="Times New Roman"/>
          <w:color w:val="000000"/>
          <w:sz w:val="24"/>
          <w:szCs w:val="24"/>
        </w:rPr>
        <w:t>числе о</w:t>
      </w:r>
      <w:r w:rsidRPr="005678A3">
        <w:rPr>
          <w:rFonts w:ascii="Times New Roman" w:hAnsi="Times New Roman"/>
          <w:color w:val="000000"/>
          <w:sz w:val="24"/>
          <w:szCs w:val="24"/>
        </w:rPr>
        <w:t xml:space="preserve"> своем соответствии таким требованиям, что позволило ему стать победителем при определении Поставщика.</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10.4.2. В случае просрочки поставки товаров более чем на 10 календарных дней.</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10.4.3. В случае систематической поставки не качественной продукции.</w:t>
      </w:r>
    </w:p>
    <w:p w:rsidR="00162CEA" w:rsidRPr="005678A3" w:rsidRDefault="00162CEA" w:rsidP="00162CEA">
      <w:pPr>
        <w:ind w:firstLine="709"/>
        <w:jc w:val="both"/>
        <w:rPr>
          <w:rFonts w:ascii="Times New Roman" w:hAnsi="Times New Roman"/>
          <w:color w:val="000000"/>
          <w:sz w:val="24"/>
          <w:szCs w:val="24"/>
        </w:rPr>
      </w:pPr>
      <w:r w:rsidRPr="005678A3">
        <w:rPr>
          <w:rFonts w:ascii="Times New Roman" w:hAnsi="Times New Roman"/>
          <w:color w:val="000000"/>
          <w:sz w:val="24"/>
          <w:szCs w:val="24"/>
        </w:rPr>
        <w:t xml:space="preserve">10.4.4. В иных случаях, предусмотренных действующим законодательством, в том числе на основании ст. 523 Гражданского кодекса Российской Федерации.  </w:t>
      </w:r>
    </w:p>
    <w:p w:rsidR="00D95D57" w:rsidRDefault="00162CEA" w:rsidP="005B7C07">
      <w:pPr>
        <w:ind w:firstLine="709"/>
        <w:jc w:val="both"/>
        <w:rPr>
          <w:rFonts w:ascii="Times New Roman" w:hAnsi="Times New Roman"/>
          <w:b/>
          <w:color w:val="000000"/>
          <w:sz w:val="24"/>
          <w:szCs w:val="24"/>
        </w:rPr>
      </w:pPr>
      <w:r w:rsidRPr="005678A3">
        <w:rPr>
          <w:rFonts w:ascii="Times New Roman" w:hAnsi="Times New Roman"/>
          <w:color w:val="000000"/>
          <w:sz w:val="24"/>
          <w:szCs w:val="24"/>
        </w:rPr>
        <w:t>10.5. Настоящий договор может быть расторгнут в судебном порядке по основаниям, предусмотренным действующим законодательством.</w:t>
      </w:r>
    </w:p>
    <w:p w:rsidR="00D95D57" w:rsidRDefault="00D95D57" w:rsidP="00162CEA">
      <w:pPr>
        <w:ind w:firstLine="709"/>
        <w:jc w:val="center"/>
        <w:rPr>
          <w:rFonts w:ascii="Times New Roman" w:hAnsi="Times New Roman"/>
          <w:b/>
          <w:color w:val="000000"/>
          <w:sz w:val="24"/>
          <w:szCs w:val="24"/>
        </w:rPr>
      </w:pPr>
    </w:p>
    <w:p w:rsidR="00162CEA" w:rsidRDefault="00162CEA" w:rsidP="00162CEA">
      <w:pPr>
        <w:ind w:firstLine="709"/>
        <w:jc w:val="center"/>
        <w:rPr>
          <w:rFonts w:ascii="Times New Roman" w:hAnsi="Times New Roman"/>
          <w:b/>
          <w:color w:val="000000"/>
          <w:sz w:val="24"/>
          <w:szCs w:val="24"/>
        </w:rPr>
      </w:pPr>
      <w:r w:rsidRPr="005678A3">
        <w:rPr>
          <w:rFonts w:ascii="Times New Roman" w:hAnsi="Times New Roman"/>
          <w:b/>
          <w:color w:val="000000"/>
          <w:sz w:val="24"/>
          <w:szCs w:val="24"/>
        </w:rPr>
        <w:t>11. ПРОЧИЕ УСЛОВИЯ</w:t>
      </w:r>
    </w:p>
    <w:p w:rsidR="001E3011" w:rsidRPr="005678A3" w:rsidRDefault="001E3011" w:rsidP="00162CEA">
      <w:pPr>
        <w:ind w:firstLine="709"/>
        <w:jc w:val="center"/>
        <w:rPr>
          <w:rFonts w:ascii="Times New Roman" w:hAnsi="Times New Roman"/>
          <w:b/>
          <w:color w:val="000000"/>
          <w:sz w:val="24"/>
          <w:szCs w:val="24"/>
        </w:rPr>
      </w:pPr>
    </w:p>
    <w:p w:rsidR="009005D1" w:rsidRPr="00AE64B5" w:rsidRDefault="001E3011" w:rsidP="00AE64B5">
      <w:pPr>
        <w:spacing w:line="0" w:lineRule="atLeast"/>
        <w:jc w:val="both"/>
        <w:rPr>
          <w:rFonts w:ascii="Times New Roman" w:hAnsi="Times New Roman"/>
          <w:sz w:val="24"/>
          <w:szCs w:val="24"/>
        </w:rPr>
      </w:pPr>
      <w:r>
        <w:rPr>
          <w:rFonts w:ascii="Times New Roman" w:hAnsi="Times New Roman"/>
          <w:color w:val="000000"/>
          <w:sz w:val="24"/>
          <w:szCs w:val="24"/>
        </w:rPr>
        <w:t xml:space="preserve">             11.1. </w:t>
      </w:r>
      <w:r w:rsidR="00AE64B5" w:rsidRPr="00AE64B5">
        <w:rPr>
          <w:rFonts w:ascii="Times New Roman" w:hAnsi="Times New Roman"/>
          <w:color w:val="000000"/>
          <w:sz w:val="24"/>
          <w:szCs w:val="24"/>
        </w:rPr>
        <w:t>Перед подписанием договора Поставщику необходимо предоставить следующие документы:</w:t>
      </w:r>
      <w:r w:rsidR="00AE64B5" w:rsidRPr="00AE64B5">
        <w:rPr>
          <w:rStyle w:val="apple-converted-space"/>
          <w:rFonts w:ascii="Times New Roman" w:hAnsi="Times New Roman"/>
          <w:color w:val="000000"/>
          <w:sz w:val="24"/>
          <w:szCs w:val="24"/>
        </w:rPr>
        <w:t> </w:t>
      </w:r>
      <w:r w:rsidR="00AE64B5" w:rsidRPr="00AE64B5">
        <w:rPr>
          <w:rFonts w:ascii="Times New Roman" w:hAnsi="Times New Roman"/>
          <w:color w:val="000000"/>
          <w:sz w:val="24"/>
          <w:szCs w:val="24"/>
        </w:rPr>
        <w:br/>
        <w:t>- Копию Устава Поставщика.</w:t>
      </w:r>
      <w:r w:rsidR="00AE64B5" w:rsidRPr="00AE64B5">
        <w:rPr>
          <w:rFonts w:ascii="Times New Roman" w:hAnsi="Times New Roman"/>
          <w:color w:val="000000"/>
          <w:sz w:val="24"/>
          <w:szCs w:val="24"/>
        </w:rPr>
        <w:br/>
        <w:t>- Копию бухгалтерской отчётности за прошлый налоговый период (бухгалтерский баланс и отчет о финансовом результате)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заверенное печатью и подписью Генерального директора</w:t>
      </w:r>
      <w:r w:rsidR="00AE64B5" w:rsidRPr="00AE64B5">
        <w:rPr>
          <w:rFonts w:ascii="Times New Roman" w:hAnsi="Times New Roman"/>
          <w:color w:val="000000"/>
          <w:sz w:val="24"/>
          <w:szCs w:val="24"/>
        </w:rPr>
        <w:br/>
        <w:t xml:space="preserve">- Копию налоговой декларации по налогу на добавленную стоимость - раздел, где отражено начисление к оплате или возмещению сумм налога за последний отчетный квартал с </w:t>
      </w:r>
      <w:r w:rsidR="00AE64B5" w:rsidRPr="00AE64B5">
        <w:rPr>
          <w:rFonts w:ascii="Times New Roman" w:hAnsi="Times New Roman"/>
          <w:color w:val="000000"/>
          <w:sz w:val="24"/>
          <w:szCs w:val="24"/>
        </w:rPr>
        <w:lastRenderedPageBreak/>
        <w:t>подтверждения отправки на бумажных носителях (при передаче в электронном виде), заверенное печатью и подписью Генерального директора.</w:t>
      </w:r>
      <w:r w:rsidR="00AE64B5" w:rsidRPr="00AE64B5">
        <w:rPr>
          <w:rFonts w:ascii="Times New Roman" w:hAnsi="Times New Roman"/>
          <w:color w:val="000000"/>
          <w:sz w:val="24"/>
          <w:szCs w:val="24"/>
        </w:rPr>
        <w:br/>
        <w:t>- Письменное подтверждение юридического лица о том, что его постоянно действующий орган управления иной органа или лицо, имеющее право действовать от имени юридического лица без доверенности, фактически располагаются по местонахождению юридического лица. В данном случае может быть предоставлено копия свидетельства о регистрации права собственности на помещение по заявленному адресу и/или договор аренды, субаренды с приложением актов приема- передачи помещения или иные документы, подтверждающие присутствие по своему местонахождению.</w:t>
      </w:r>
      <w:r w:rsidR="00AE64B5" w:rsidRPr="00AE64B5">
        <w:rPr>
          <w:rFonts w:ascii="Times New Roman" w:hAnsi="Times New Roman"/>
          <w:color w:val="000000"/>
          <w:sz w:val="24"/>
          <w:szCs w:val="24"/>
        </w:rPr>
        <w:br/>
        <w:t>А также письменное подтверждение юридического лица о наличии у него складских и/или производственных помещений. В этом случае может быть предоставлено копия свидетельства о регистрации права собственности на помещение по заявленному адресу и/или договор аренды, субаренды с приложением актов приема- передачи помещения или иные документы, подтверждающие наличие у него складских и/или производственных помещений для осуществления предпринимательской деятельности.</w:t>
      </w:r>
      <w:r w:rsidR="00AE64B5" w:rsidRPr="00AE64B5">
        <w:rPr>
          <w:rFonts w:ascii="Times New Roman" w:hAnsi="Times New Roman"/>
          <w:color w:val="000000"/>
          <w:sz w:val="24"/>
          <w:szCs w:val="24"/>
        </w:rPr>
        <w:br/>
        <w:t>- Копию документа, удостоверяющего личность лица, действующего от имени контрагента или доверенность на представителя организации, в случае если со стороны контрагента выступает лицо, не имеющие права действовать от имени юридического лица без доверенности.</w:t>
      </w:r>
      <w:r w:rsidR="00AE64B5" w:rsidRPr="00AE64B5">
        <w:rPr>
          <w:rFonts w:ascii="Times New Roman" w:hAnsi="Times New Roman"/>
          <w:color w:val="000000"/>
          <w:sz w:val="24"/>
          <w:szCs w:val="24"/>
        </w:rPr>
        <w:br/>
        <w:t>- Копию налоговой декларации по форме 6-НДФЛ за последний отчетный квартал текущего года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заверенное печатью и подписью Генерального директора</w:t>
      </w:r>
      <w:r w:rsidR="00AE64B5" w:rsidRPr="00884BEB">
        <w:rPr>
          <w:rFonts w:ascii="Times New Roman" w:hAnsi="Times New Roman"/>
          <w:color w:val="000000"/>
          <w:sz w:val="24"/>
          <w:szCs w:val="24"/>
        </w:rPr>
        <w:t>.</w:t>
      </w:r>
    </w:p>
    <w:p w:rsidR="00162CEA" w:rsidRDefault="001E3011" w:rsidP="001E3011">
      <w:pPr>
        <w:jc w:val="both"/>
        <w:rPr>
          <w:rFonts w:ascii="Times New Roman" w:hAnsi="Times New Roman"/>
          <w:color w:val="000000"/>
          <w:sz w:val="24"/>
          <w:szCs w:val="24"/>
        </w:rPr>
      </w:pPr>
      <w:r>
        <w:rPr>
          <w:rFonts w:ascii="Times New Roman" w:hAnsi="Times New Roman"/>
          <w:color w:val="000000"/>
          <w:sz w:val="24"/>
          <w:szCs w:val="24"/>
        </w:rPr>
        <w:t xml:space="preserve">             </w:t>
      </w:r>
      <w:r w:rsidR="00162CEA" w:rsidRPr="005678A3">
        <w:rPr>
          <w:rFonts w:ascii="Times New Roman" w:hAnsi="Times New Roman"/>
          <w:color w:val="000000"/>
          <w:sz w:val="24"/>
          <w:szCs w:val="24"/>
        </w:rPr>
        <w:t>11.</w:t>
      </w:r>
      <w:r>
        <w:rPr>
          <w:rFonts w:ascii="Times New Roman" w:hAnsi="Times New Roman"/>
          <w:color w:val="000000"/>
          <w:sz w:val="24"/>
          <w:szCs w:val="24"/>
        </w:rPr>
        <w:t>2</w:t>
      </w:r>
      <w:r w:rsidR="00162CEA" w:rsidRPr="005678A3">
        <w:rPr>
          <w:rFonts w:ascii="Times New Roman" w:hAnsi="Times New Roman"/>
          <w:color w:val="000000"/>
          <w:sz w:val="24"/>
          <w:szCs w:val="24"/>
        </w:rPr>
        <w:t xml:space="preserve">.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8B50E3" w:rsidRPr="00235D4E" w:rsidRDefault="008B50E3" w:rsidP="001E3011">
      <w:pPr>
        <w:jc w:val="both"/>
        <w:rPr>
          <w:rFonts w:ascii="Times New Roman" w:hAnsi="Times New Roman"/>
          <w:color w:val="000000"/>
          <w:sz w:val="24"/>
          <w:szCs w:val="24"/>
        </w:rPr>
      </w:pPr>
      <w:r>
        <w:rPr>
          <w:rFonts w:ascii="Times New Roman" w:hAnsi="Times New Roman"/>
          <w:color w:val="000000"/>
          <w:sz w:val="24"/>
          <w:szCs w:val="24"/>
        </w:rPr>
        <w:t xml:space="preserve">            11.3.  </w:t>
      </w:r>
      <w:r w:rsidRPr="00235D4E">
        <w:rPr>
          <w:rFonts w:ascii="Times New Roman" w:hAnsi="Times New Roman"/>
          <w:sz w:val="24"/>
          <w:szCs w:val="24"/>
        </w:rPr>
        <w:t>Стороны допускают заключение настоящего договора, Спецификаций, дополнительных соглашений, иных приложений и дополнений к нему, а также обмен документами, связанными с исполнением настоящего договора, посредством электронной связи по электронным адресам, указанным в разделе 12 (адресаты и реквизиты сторон) настоящего договора, и признают юридическую силу переданных указанными способами документов, при условии соблюдения требований ст. 434 ГК РФ. Стороны должны обменяться оригиналами документов в течение 30 дней с даты их подписания (даты документа), непредставление оригиналов, какой-либо из сторон не лишает юридической силы скан-копии указанных документов.</w:t>
      </w:r>
    </w:p>
    <w:p w:rsidR="00C73185" w:rsidRDefault="00C73185" w:rsidP="001E3011">
      <w:pPr>
        <w:jc w:val="both"/>
        <w:rPr>
          <w:rFonts w:ascii="Times New Roman" w:hAnsi="Times New Roman"/>
          <w:color w:val="000000"/>
          <w:sz w:val="24"/>
          <w:szCs w:val="24"/>
        </w:rPr>
      </w:pPr>
      <w:r>
        <w:rPr>
          <w:rFonts w:ascii="Times New Roman" w:hAnsi="Times New Roman"/>
          <w:color w:val="000000"/>
          <w:sz w:val="24"/>
          <w:szCs w:val="24"/>
        </w:rPr>
        <w:tab/>
        <w:t>11.</w:t>
      </w:r>
      <w:r w:rsidR="008B50E3">
        <w:rPr>
          <w:rFonts w:ascii="Times New Roman" w:hAnsi="Times New Roman"/>
          <w:color w:val="000000"/>
          <w:sz w:val="24"/>
          <w:szCs w:val="24"/>
        </w:rPr>
        <w:t>4</w:t>
      </w:r>
      <w:r>
        <w:rPr>
          <w:rFonts w:ascii="Times New Roman" w:hAnsi="Times New Roman"/>
          <w:color w:val="000000"/>
          <w:sz w:val="24"/>
          <w:szCs w:val="24"/>
        </w:rPr>
        <w:t>.</w:t>
      </w:r>
      <w:r>
        <w:rPr>
          <w:rFonts w:ascii="Times New Roman" w:hAnsi="Times New Roman"/>
          <w:color w:val="000000"/>
          <w:sz w:val="24"/>
          <w:szCs w:val="24"/>
        </w:rPr>
        <w:tab/>
        <w:t>Ответственный за исполнение Договора со стороны Покупателя – начальник отдела УМТС Лавриченко Александр Николаевич. Телефон – 8(495) 502-19-22, доб. 33-22.</w:t>
      </w:r>
    </w:p>
    <w:p w:rsidR="00C73185" w:rsidRPr="00C73185" w:rsidRDefault="00C73185" w:rsidP="001E3011">
      <w:pPr>
        <w:jc w:val="both"/>
        <w:rPr>
          <w:rFonts w:ascii="Times New Roman" w:hAnsi="Times New Roman"/>
          <w:color w:val="000000"/>
          <w:sz w:val="24"/>
          <w:szCs w:val="24"/>
        </w:rPr>
      </w:pPr>
      <w:r>
        <w:rPr>
          <w:rFonts w:ascii="Times New Roman" w:hAnsi="Times New Roman"/>
          <w:color w:val="000000"/>
          <w:sz w:val="24"/>
          <w:szCs w:val="24"/>
        </w:rPr>
        <w:tab/>
        <w:t>11.</w:t>
      </w:r>
      <w:r w:rsidR="008B50E3">
        <w:rPr>
          <w:rFonts w:ascii="Times New Roman" w:hAnsi="Times New Roman"/>
          <w:color w:val="000000"/>
          <w:sz w:val="24"/>
          <w:szCs w:val="24"/>
        </w:rPr>
        <w:t>5.</w:t>
      </w:r>
      <w:r>
        <w:rPr>
          <w:rFonts w:ascii="Times New Roman" w:hAnsi="Times New Roman"/>
          <w:color w:val="000000"/>
          <w:sz w:val="24"/>
          <w:szCs w:val="24"/>
        </w:rPr>
        <w:tab/>
        <w:t xml:space="preserve">Ответственный за исполнение </w:t>
      </w:r>
      <w:r w:rsidR="00235D4E">
        <w:rPr>
          <w:rFonts w:ascii="Times New Roman" w:hAnsi="Times New Roman"/>
          <w:color w:val="000000"/>
          <w:sz w:val="24"/>
          <w:szCs w:val="24"/>
        </w:rPr>
        <w:t>Договора со</w:t>
      </w:r>
      <w:r>
        <w:rPr>
          <w:rFonts w:ascii="Times New Roman" w:hAnsi="Times New Roman"/>
          <w:color w:val="000000"/>
          <w:sz w:val="24"/>
          <w:szCs w:val="24"/>
        </w:rPr>
        <w:t xml:space="preserve"> стороны Поставщика - </w:t>
      </w:r>
      <w:r w:rsidR="004C4A00">
        <w:rPr>
          <w:rFonts w:ascii="Times New Roman" w:hAnsi="Times New Roman"/>
          <w:color w:val="000000"/>
          <w:sz w:val="24"/>
          <w:szCs w:val="24"/>
        </w:rPr>
        <w:t>______________</w:t>
      </w:r>
    </w:p>
    <w:p w:rsidR="00C30138" w:rsidRDefault="00C30138" w:rsidP="00162CEA">
      <w:pPr>
        <w:jc w:val="center"/>
        <w:rPr>
          <w:rFonts w:ascii="Times New Roman" w:hAnsi="Times New Roman"/>
          <w:b/>
          <w:color w:val="000000"/>
          <w:sz w:val="24"/>
          <w:szCs w:val="24"/>
        </w:rPr>
      </w:pPr>
    </w:p>
    <w:p w:rsidR="00C30138" w:rsidRDefault="00C30138" w:rsidP="00162CEA">
      <w:pPr>
        <w:jc w:val="center"/>
        <w:rPr>
          <w:rFonts w:ascii="Times New Roman" w:hAnsi="Times New Roman"/>
          <w:b/>
          <w:color w:val="000000"/>
          <w:sz w:val="24"/>
          <w:szCs w:val="24"/>
        </w:rPr>
      </w:pPr>
    </w:p>
    <w:p w:rsidR="00162CEA" w:rsidRPr="005678A3" w:rsidRDefault="00162CEA" w:rsidP="00162CEA">
      <w:pPr>
        <w:jc w:val="center"/>
        <w:rPr>
          <w:rFonts w:ascii="Times New Roman" w:hAnsi="Times New Roman"/>
          <w:b/>
          <w:color w:val="000000"/>
          <w:sz w:val="24"/>
          <w:szCs w:val="24"/>
        </w:rPr>
      </w:pPr>
      <w:r w:rsidRPr="005678A3">
        <w:rPr>
          <w:rFonts w:ascii="Times New Roman" w:hAnsi="Times New Roman"/>
          <w:b/>
          <w:color w:val="000000"/>
          <w:sz w:val="24"/>
          <w:szCs w:val="24"/>
        </w:rPr>
        <w:t>2. АДРЕСА И РЕКВИЗИТЫ СТОРОН</w:t>
      </w:r>
    </w:p>
    <w:p w:rsidR="00162CEA" w:rsidRPr="005678A3" w:rsidRDefault="00162CEA" w:rsidP="00162CEA">
      <w:pPr>
        <w:jc w:val="both"/>
        <w:rPr>
          <w:rFonts w:ascii="Times New Roman" w:hAnsi="Times New Roman"/>
          <w:color w:val="000000"/>
          <w:sz w:val="24"/>
          <w:szCs w:val="24"/>
        </w:rPr>
      </w:pPr>
    </w:p>
    <w:tbl>
      <w:tblPr>
        <w:tblW w:w="0" w:type="auto"/>
        <w:tblLook w:val="01E0" w:firstRow="1" w:lastRow="1" w:firstColumn="1" w:lastColumn="1" w:noHBand="0" w:noVBand="0"/>
      </w:tblPr>
      <w:tblGrid>
        <w:gridCol w:w="5210"/>
        <w:gridCol w:w="5210"/>
      </w:tblGrid>
      <w:tr w:rsidR="00162CEA" w:rsidRPr="005678A3" w:rsidTr="00B91A61">
        <w:tc>
          <w:tcPr>
            <w:tcW w:w="5210" w:type="dxa"/>
          </w:tcPr>
          <w:p w:rsidR="00162CEA" w:rsidRPr="005678A3" w:rsidRDefault="00162CEA" w:rsidP="00B91A61">
            <w:pPr>
              <w:jc w:val="both"/>
              <w:rPr>
                <w:rFonts w:ascii="Times New Roman" w:hAnsi="Times New Roman"/>
                <w:sz w:val="24"/>
                <w:szCs w:val="24"/>
              </w:rPr>
            </w:pPr>
            <w:r w:rsidRPr="005678A3">
              <w:rPr>
                <w:rFonts w:ascii="Times New Roman" w:hAnsi="Times New Roman"/>
                <w:sz w:val="24"/>
                <w:szCs w:val="24"/>
                <w:u w:val="single"/>
              </w:rPr>
              <w:t>ПОКУПАТЕЛЬ</w:t>
            </w:r>
            <w:r w:rsidRPr="005678A3">
              <w:rPr>
                <w:rFonts w:ascii="Times New Roman" w:hAnsi="Times New Roman"/>
                <w:sz w:val="24"/>
                <w:szCs w:val="24"/>
              </w:rPr>
              <w:t>:</w:t>
            </w:r>
          </w:p>
          <w:p w:rsidR="00162CEA" w:rsidRPr="005678A3" w:rsidRDefault="00162CEA" w:rsidP="00B91A61">
            <w:pPr>
              <w:jc w:val="both"/>
              <w:rPr>
                <w:rFonts w:ascii="Times New Roman" w:hAnsi="Times New Roman"/>
                <w:sz w:val="24"/>
                <w:szCs w:val="24"/>
              </w:rPr>
            </w:pPr>
          </w:p>
          <w:p w:rsidR="00162CEA" w:rsidRPr="005678A3" w:rsidRDefault="00162CEA" w:rsidP="00B91A61">
            <w:pPr>
              <w:rPr>
                <w:rFonts w:ascii="Times New Roman" w:hAnsi="Times New Roman"/>
                <w:b/>
                <w:sz w:val="24"/>
                <w:szCs w:val="24"/>
              </w:rPr>
            </w:pPr>
            <w:r w:rsidRPr="005678A3">
              <w:rPr>
                <w:rFonts w:ascii="Times New Roman" w:hAnsi="Times New Roman"/>
                <w:b/>
                <w:sz w:val="24"/>
                <w:szCs w:val="24"/>
              </w:rPr>
              <w:t>АО «МПО им. И. Румянцева»</w:t>
            </w:r>
          </w:p>
          <w:p w:rsidR="00162CEA" w:rsidRPr="005678A3" w:rsidRDefault="00162CEA" w:rsidP="00B91A61">
            <w:pPr>
              <w:rPr>
                <w:rFonts w:ascii="Times New Roman" w:hAnsi="Times New Roman"/>
                <w:sz w:val="24"/>
                <w:szCs w:val="24"/>
              </w:rPr>
            </w:pPr>
          </w:p>
          <w:p w:rsidR="00162CEA" w:rsidRPr="005678A3" w:rsidRDefault="00162CEA" w:rsidP="00B91A61">
            <w:pPr>
              <w:rPr>
                <w:rFonts w:ascii="Times New Roman" w:hAnsi="Times New Roman"/>
                <w:sz w:val="24"/>
                <w:szCs w:val="24"/>
              </w:rPr>
            </w:pPr>
            <w:r w:rsidRPr="005678A3">
              <w:rPr>
                <w:rFonts w:ascii="Times New Roman" w:hAnsi="Times New Roman"/>
                <w:sz w:val="24"/>
                <w:szCs w:val="24"/>
                <w:u w:val="single"/>
              </w:rPr>
              <w:t>Юридический адрес:</w:t>
            </w:r>
            <w:r w:rsidRPr="005678A3">
              <w:rPr>
                <w:rFonts w:ascii="Times New Roman" w:hAnsi="Times New Roman"/>
                <w:sz w:val="24"/>
                <w:szCs w:val="24"/>
              </w:rPr>
              <w:t xml:space="preserve"> </w:t>
            </w:r>
            <w:smartTag w:uri="urn:schemas-microsoft-com:office:smarttags" w:element="metricconverter">
              <w:smartTagPr>
                <w:attr w:name="ProductID" w:val="127015, г"/>
              </w:smartTagPr>
              <w:r w:rsidRPr="005678A3">
                <w:rPr>
                  <w:rFonts w:ascii="Times New Roman" w:hAnsi="Times New Roman"/>
                  <w:sz w:val="24"/>
                  <w:szCs w:val="24"/>
                </w:rPr>
                <w:t>127015, г</w:t>
              </w:r>
            </w:smartTag>
            <w:r w:rsidRPr="005678A3">
              <w:rPr>
                <w:rFonts w:ascii="Times New Roman" w:hAnsi="Times New Roman"/>
                <w:sz w:val="24"/>
                <w:szCs w:val="24"/>
              </w:rPr>
              <w:t xml:space="preserve">. Москва, </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ул. Расковой, д. 34</w:t>
            </w:r>
          </w:p>
          <w:p w:rsidR="00162CEA" w:rsidRPr="005678A3" w:rsidRDefault="00162CEA" w:rsidP="00B91A61">
            <w:pPr>
              <w:rPr>
                <w:rFonts w:ascii="Times New Roman" w:hAnsi="Times New Roman"/>
                <w:sz w:val="24"/>
                <w:szCs w:val="24"/>
              </w:rPr>
            </w:pPr>
            <w:r w:rsidRPr="005678A3">
              <w:rPr>
                <w:rFonts w:ascii="Times New Roman" w:hAnsi="Times New Roman"/>
                <w:sz w:val="24"/>
                <w:szCs w:val="24"/>
                <w:u w:val="single"/>
              </w:rPr>
              <w:t>Фактический адрес:</w:t>
            </w:r>
            <w:r w:rsidRPr="005678A3">
              <w:rPr>
                <w:rFonts w:ascii="Times New Roman" w:hAnsi="Times New Roman"/>
                <w:sz w:val="24"/>
                <w:szCs w:val="24"/>
              </w:rPr>
              <w:t xml:space="preserve"> </w:t>
            </w:r>
            <w:smartTag w:uri="urn:schemas-microsoft-com:office:smarttags" w:element="metricconverter">
              <w:smartTagPr>
                <w:attr w:name="ProductID" w:val="127015, г"/>
              </w:smartTagPr>
              <w:r w:rsidRPr="005678A3">
                <w:rPr>
                  <w:rFonts w:ascii="Times New Roman" w:hAnsi="Times New Roman"/>
                  <w:sz w:val="24"/>
                  <w:szCs w:val="24"/>
                </w:rPr>
                <w:t>127015, г</w:t>
              </w:r>
            </w:smartTag>
            <w:r w:rsidRPr="005678A3">
              <w:rPr>
                <w:rFonts w:ascii="Times New Roman" w:hAnsi="Times New Roman"/>
                <w:sz w:val="24"/>
                <w:szCs w:val="24"/>
              </w:rPr>
              <w:t xml:space="preserve">. Москва, </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ул. Расковой, д. 34</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ИНН/КПП 7714081921/771401001</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р/с 40702810938320100678</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к/с 30101810400000000225 в</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lastRenderedPageBreak/>
              <w:t>ПАО «Сбербанк» г. Москва</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БИК 044525225;</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ОКВЭД 30.30.13</w:t>
            </w: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ОКПО 07500711</w:t>
            </w:r>
          </w:p>
          <w:p w:rsidR="00162CEA" w:rsidRPr="005678A3" w:rsidRDefault="00162CEA" w:rsidP="00B91A61">
            <w:pPr>
              <w:rPr>
                <w:rFonts w:ascii="Times New Roman" w:hAnsi="Times New Roman"/>
                <w:sz w:val="24"/>
                <w:szCs w:val="24"/>
              </w:rPr>
            </w:pPr>
          </w:p>
          <w:p w:rsidR="00162CEA" w:rsidRPr="005678A3" w:rsidRDefault="00162CEA" w:rsidP="00B91A61">
            <w:pPr>
              <w:rPr>
                <w:rFonts w:ascii="Times New Roman" w:hAnsi="Times New Roman"/>
                <w:sz w:val="24"/>
                <w:szCs w:val="24"/>
              </w:rPr>
            </w:pPr>
          </w:p>
          <w:p w:rsidR="00162CEA" w:rsidRPr="005678A3" w:rsidRDefault="00162CEA" w:rsidP="00B91A61">
            <w:pPr>
              <w:rPr>
                <w:rFonts w:ascii="Times New Roman" w:hAnsi="Times New Roman"/>
                <w:sz w:val="24"/>
                <w:szCs w:val="24"/>
              </w:rPr>
            </w:pPr>
          </w:p>
          <w:p w:rsidR="00784895" w:rsidRPr="00784895" w:rsidRDefault="00784895" w:rsidP="00784895">
            <w:pPr>
              <w:outlineLvl w:val="2"/>
              <w:rPr>
                <w:rFonts w:ascii="Times New Roman" w:hAnsi="Times New Roman"/>
                <w:sz w:val="24"/>
                <w:szCs w:val="24"/>
              </w:rPr>
            </w:pPr>
            <w:r w:rsidRPr="00784895">
              <w:rPr>
                <w:rFonts w:ascii="Times New Roman" w:hAnsi="Times New Roman"/>
                <w:sz w:val="24"/>
                <w:szCs w:val="24"/>
              </w:rPr>
              <w:t>Заместитель генерального директора по операционной деятельности и развитию производства</w:t>
            </w:r>
          </w:p>
          <w:p w:rsidR="00162CEA" w:rsidRPr="005678A3" w:rsidRDefault="00162CEA" w:rsidP="00B91A61">
            <w:pPr>
              <w:jc w:val="both"/>
              <w:rPr>
                <w:rFonts w:ascii="Times New Roman" w:hAnsi="Times New Roman"/>
                <w:sz w:val="24"/>
                <w:szCs w:val="24"/>
              </w:rPr>
            </w:pPr>
          </w:p>
          <w:p w:rsidR="00162CEA" w:rsidRPr="005678A3" w:rsidRDefault="005B7C07" w:rsidP="00B91A61">
            <w:pPr>
              <w:jc w:val="both"/>
              <w:rPr>
                <w:rFonts w:ascii="Times New Roman" w:hAnsi="Times New Roman"/>
                <w:sz w:val="24"/>
                <w:szCs w:val="24"/>
              </w:rPr>
            </w:pPr>
            <w:r>
              <w:rPr>
                <w:rFonts w:ascii="Times New Roman" w:hAnsi="Times New Roman"/>
                <w:sz w:val="24"/>
                <w:szCs w:val="24"/>
              </w:rPr>
              <w:t>_______________/А.А. Кабардин</w:t>
            </w:r>
            <w:r w:rsidR="00766200">
              <w:rPr>
                <w:rFonts w:ascii="Times New Roman" w:hAnsi="Times New Roman"/>
                <w:sz w:val="24"/>
                <w:szCs w:val="24"/>
              </w:rPr>
              <w:t xml:space="preserve"> </w:t>
            </w:r>
            <w:r w:rsidR="00162CEA" w:rsidRPr="005678A3">
              <w:rPr>
                <w:rFonts w:ascii="Times New Roman" w:hAnsi="Times New Roman"/>
                <w:sz w:val="24"/>
                <w:szCs w:val="24"/>
              </w:rPr>
              <w:t>/</w:t>
            </w:r>
          </w:p>
          <w:p w:rsidR="00162CEA" w:rsidRPr="005678A3" w:rsidRDefault="00162CEA" w:rsidP="00B91A61">
            <w:pPr>
              <w:jc w:val="both"/>
              <w:rPr>
                <w:rFonts w:ascii="Times New Roman" w:hAnsi="Times New Roman"/>
                <w:sz w:val="24"/>
                <w:szCs w:val="24"/>
              </w:rPr>
            </w:pPr>
          </w:p>
          <w:p w:rsidR="00162CEA" w:rsidRPr="005678A3" w:rsidRDefault="00162CEA" w:rsidP="00B91A61">
            <w:pPr>
              <w:jc w:val="both"/>
              <w:rPr>
                <w:rFonts w:ascii="Times New Roman" w:hAnsi="Times New Roman"/>
                <w:sz w:val="24"/>
                <w:szCs w:val="24"/>
              </w:rPr>
            </w:pPr>
            <w:r w:rsidRPr="005678A3">
              <w:rPr>
                <w:rFonts w:ascii="Times New Roman" w:hAnsi="Times New Roman"/>
                <w:sz w:val="24"/>
                <w:szCs w:val="24"/>
              </w:rPr>
              <w:t>М.П.</w:t>
            </w:r>
          </w:p>
          <w:p w:rsidR="00162CEA" w:rsidRPr="005678A3" w:rsidRDefault="00162CEA" w:rsidP="00B91A61">
            <w:pPr>
              <w:jc w:val="both"/>
              <w:rPr>
                <w:rFonts w:ascii="Times New Roman" w:hAnsi="Times New Roman"/>
                <w:color w:val="000000"/>
                <w:sz w:val="24"/>
                <w:szCs w:val="24"/>
              </w:rPr>
            </w:pPr>
          </w:p>
          <w:p w:rsidR="00162CEA" w:rsidRPr="005678A3" w:rsidRDefault="00162CEA" w:rsidP="00B91A61">
            <w:pPr>
              <w:jc w:val="both"/>
              <w:rPr>
                <w:rFonts w:ascii="Times New Roman" w:hAnsi="Times New Roman"/>
                <w:color w:val="000000"/>
                <w:sz w:val="24"/>
                <w:szCs w:val="24"/>
              </w:rPr>
            </w:pPr>
          </w:p>
        </w:tc>
        <w:tc>
          <w:tcPr>
            <w:tcW w:w="5210" w:type="dxa"/>
          </w:tcPr>
          <w:p w:rsidR="00162CEA" w:rsidRPr="005678A3" w:rsidRDefault="00162CEA" w:rsidP="00B91A61">
            <w:pPr>
              <w:jc w:val="both"/>
              <w:rPr>
                <w:rFonts w:ascii="Times New Roman" w:hAnsi="Times New Roman"/>
                <w:color w:val="000000"/>
                <w:sz w:val="24"/>
                <w:szCs w:val="24"/>
                <w:u w:val="single"/>
              </w:rPr>
            </w:pPr>
            <w:r w:rsidRPr="005678A3">
              <w:rPr>
                <w:rFonts w:ascii="Times New Roman" w:hAnsi="Times New Roman"/>
                <w:color w:val="000000"/>
                <w:sz w:val="24"/>
                <w:szCs w:val="24"/>
                <w:u w:val="single"/>
              </w:rPr>
              <w:lastRenderedPageBreak/>
              <w:t>ПОСТАВЩИК:</w:t>
            </w: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jc w:val="both"/>
              <w:rPr>
                <w:rFonts w:ascii="Times New Roman" w:hAnsi="Times New Roman"/>
                <w:color w:val="000000"/>
                <w:sz w:val="24"/>
                <w:szCs w:val="24"/>
                <w:u w:val="single"/>
              </w:rPr>
            </w:pPr>
          </w:p>
          <w:p w:rsidR="00162CEA" w:rsidRPr="005678A3" w:rsidRDefault="00162CEA" w:rsidP="00B91A61">
            <w:pPr>
              <w:rPr>
                <w:rFonts w:ascii="Times New Roman" w:hAnsi="Times New Roman"/>
                <w:sz w:val="24"/>
                <w:szCs w:val="24"/>
              </w:rPr>
            </w:pPr>
            <w:r w:rsidRPr="005678A3">
              <w:rPr>
                <w:rFonts w:ascii="Times New Roman" w:hAnsi="Times New Roman"/>
                <w:sz w:val="24"/>
                <w:szCs w:val="24"/>
              </w:rPr>
              <w:t>________________________________</w:t>
            </w:r>
          </w:p>
          <w:p w:rsidR="00162CEA" w:rsidRPr="005678A3" w:rsidRDefault="00162CEA" w:rsidP="00B91A61">
            <w:pPr>
              <w:jc w:val="both"/>
              <w:rPr>
                <w:rFonts w:ascii="Times New Roman" w:hAnsi="Times New Roman"/>
                <w:sz w:val="24"/>
                <w:szCs w:val="24"/>
              </w:rPr>
            </w:pPr>
          </w:p>
          <w:p w:rsidR="00162CEA" w:rsidRPr="005678A3" w:rsidRDefault="00162CEA" w:rsidP="00B91A61">
            <w:pPr>
              <w:jc w:val="both"/>
              <w:rPr>
                <w:rFonts w:ascii="Times New Roman" w:hAnsi="Times New Roman"/>
                <w:sz w:val="24"/>
                <w:szCs w:val="24"/>
              </w:rPr>
            </w:pPr>
            <w:r w:rsidRPr="005678A3">
              <w:rPr>
                <w:rFonts w:ascii="Times New Roman" w:hAnsi="Times New Roman"/>
                <w:sz w:val="24"/>
                <w:szCs w:val="24"/>
              </w:rPr>
              <w:t>________________ /______________/</w:t>
            </w:r>
          </w:p>
          <w:p w:rsidR="00162CEA" w:rsidRPr="005678A3" w:rsidRDefault="00162CEA" w:rsidP="00B91A61">
            <w:pPr>
              <w:jc w:val="both"/>
              <w:rPr>
                <w:rFonts w:ascii="Times New Roman" w:hAnsi="Times New Roman"/>
                <w:sz w:val="24"/>
                <w:szCs w:val="24"/>
              </w:rPr>
            </w:pPr>
          </w:p>
          <w:p w:rsidR="00162CEA" w:rsidRPr="005678A3" w:rsidRDefault="00162CEA" w:rsidP="00B91A61">
            <w:pPr>
              <w:jc w:val="both"/>
              <w:rPr>
                <w:rFonts w:ascii="Times New Roman" w:hAnsi="Times New Roman"/>
                <w:sz w:val="24"/>
                <w:szCs w:val="24"/>
              </w:rPr>
            </w:pPr>
            <w:r w:rsidRPr="005678A3">
              <w:rPr>
                <w:rFonts w:ascii="Times New Roman" w:hAnsi="Times New Roman"/>
                <w:sz w:val="24"/>
                <w:szCs w:val="24"/>
              </w:rPr>
              <w:t>М.П.</w:t>
            </w:r>
          </w:p>
          <w:p w:rsidR="00162CEA" w:rsidRPr="005678A3" w:rsidRDefault="00162CEA" w:rsidP="00B91A61">
            <w:pPr>
              <w:jc w:val="both"/>
              <w:rPr>
                <w:rFonts w:ascii="Times New Roman" w:hAnsi="Times New Roman"/>
                <w:color w:val="000000"/>
                <w:sz w:val="24"/>
                <w:szCs w:val="24"/>
                <w:u w:val="single"/>
              </w:rPr>
            </w:pPr>
          </w:p>
        </w:tc>
      </w:tr>
    </w:tbl>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62CEA" w:rsidRPr="005678A3" w:rsidRDefault="00162CEA" w:rsidP="00162CEA">
      <w:pPr>
        <w:rPr>
          <w:rFonts w:ascii="Times New Roman" w:hAnsi="Times New Roman"/>
          <w:sz w:val="24"/>
          <w:szCs w:val="24"/>
        </w:rPr>
      </w:pPr>
    </w:p>
    <w:p w:rsidR="001E3011" w:rsidRDefault="004D6B84" w:rsidP="004D6B84">
      <w:pPr>
        <w:spacing w:line="276" w:lineRule="auto"/>
        <w:rPr>
          <w:rFonts w:ascii="Times New Roman" w:hAnsi="Times New Roman"/>
          <w:color w:val="000000"/>
          <w:sz w:val="24"/>
          <w:szCs w:val="24"/>
        </w:rPr>
      </w:pPr>
      <w:r>
        <w:rPr>
          <w:rFonts w:ascii="Times New Roman" w:hAnsi="Times New Roman"/>
          <w:color w:val="000000"/>
          <w:sz w:val="24"/>
          <w:szCs w:val="24"/>
        </w:rPr>
        <w:t xml:space="preserve">                                                                                               </w:t>
      </w: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1E3011" w:rsidRDefault="001E3011" w:rsidP="004D6B84">
      <w:pPr>
        <w:spacing w:line="276" w:lineRule="auto"/>
        <w:rPr>
          <w:rFonts w:ascii="Times New Roman" w:hAnsi="Times New Roman"/>
          <w:color w:val="000000"/>
          <w:sz w:val="24"/>
          <w:szCs w:val="24"/>
        </w:rPr>
      </w:pPr>
    </w:p>
    <w:p w:rsidR="00E6483C" w:rsidRDefault="00E6483C" w:rsidP="00C52454">
      <w:pPr>
        <w:spacing w:line="276" w:lineRule="auto"/>
        <w:jc w:val="right"/>
        <w:rPr>
          <w:rFonts w:ascii="Times New Roman" w:hAnsi="Times New Roman"/>
          <w:color w:val="000000"/>
          <w:sz w:val="24"/>
          <w:szCs w:val="24"/>
        </w:rPr>
      </w:pPr>
    </w:p>
    <w:p w:rsidR="00E6483C" w:rsidRDefault="00E6483C" w:rsidP="00C52454">
      <w:pPr>
        <w:spacing w:line="276" w:lineRule="auto"/>
        <w:jc w:val="right"/>
        <w:rPr>
          <w:rFonts w:ascii="Times New Roman" w:hAnsi="Times New Roman"/>
          <w:color w:val="000000"/>
          <w:sz w:val="24"/>
          <w:szCs w:val="24"/>
        </w:rPr>
      </w:pPr>
    </w:p>
    <w:p w:rsidR="00E6483C" w:rsidRDefault="00E6483C" w:rsidP="00C52454">
      <w:pPr>
        <w:spacing w:line="276" w:lineRule="auto"/>
        <w:jc w:val="right"/>
        <w:rPr>
          <w:rFonts w:ascii="Times New Roman" w:hAnsi="Times New Roman"/>
          <w:color w:val="000000"/>
          <w:sz w:val="24"/>
          <w:szCs w:val="24"/>
        </w:rPr>
      </w:pPr>
    </w:p>
    <w:p w:rsidR="004C4A00" w:rsidRDefault="004C4A00" w:rsidP="00C52454">
      <w:pPr>
        <w:spacing w:line="276" w:lineRule="auto"/>
        <w:jc w:val="right"/>
        <w:rPr>
          <w:rFonts w:ascii="Times New Roman" w:hAnsi="Times New Roman"/>
          <w:color w:val="000000"/>
          <w:sz w:val="24"/>
          <w:szCs w:val="24"/>
        </w:rPr>
      </w:pPr>
    </w:p>
    <w:p w:rsidR="004C4A00" w:rsidRDefault="004C4A00" w:rsidP="00C52454">
      <w:pPr>
        <w:spacing w:line="276" w:lineRule="auto"/>
        <w:jc w:val="right"/>
        <w:rPr>
          <w:rFonts w:ascii="Times New Roman" w:hAnsi="Times New Roman"/>
          <w:color w:val="000000"/>
          <w:sz w:val="24"/>
          <w:szCs w:val="24"/>
        </w:rPr>
      </w:pPr>
    </w:p>
    <w:p w:rsidR="004C4A00" w:rsidRDefault="004C4A00" w:rsidP="00C52454">
      <w:pPr>
        <w:spacing w:line="276" w:lineRule="auto"/>
        <w:jc w:val="right"/>
        <w:rPr>
          <w:rFonts w:ascii="Times New Roman" w:hAnsi="Times New Roman"/>
          <w:color w:val="000000"/>
          <w:sz w:val="24"/>
          <w:szCs w:val="24"/>
        </w:rPr>
      </w:pPr>
    </w:p>
    <w:p w:rsidR="004D6B84" w:rsidRDefault="004D6B84" w:rsidP="00C52454">
      <w:pPr>
        <w:spacing w:line="276" w:lineRule="auto"/>
        <w:jc w:val="right"/>
        <w:rPr>
          <w:rFonts w:ascii="Times New Roman" w:hAnsi="Times New Roman"/>
          <w:color w:val="000000"/>
          <w:sz w:val="24"/>
          <w:szCs w:val="24"/>
        </w:rPr>
      </w:pPr>
      <w:r w:rsidRPr="0039411F">
        <w:rPr>
          <w:rFonts w:ascii="Times New Roman" w:hAnsi="Times New Roman"/>
          <w:color w:val="000000"/>
          <w:sz w:val="24"/>
          <w:szCs w:val="24"/>
        </w:rPr>
        <w:t>Приложение №1</w:t>
      </w:r>
    </w:p>
    <w:p w:rsidR="00237D83" w:rsidRPr="00FA480F" w:rsidRDefault="00237D83" w:rsidP="00237D83">
      <w:pPr>
        <w:spacing w:line="276" w:lineRule="auto"/>
        <w:jc w:val="right"/>
        <w:rPr>
          <w:rFonts w:ascii="Times New Roman" w:hAnsi="Times New Roman"/>
          <w:color w:val="000000"/>
          <w:sz w:val="22"/>
          <w:szCs w:val="22"/>
        </w:rPr>
      </w:pPr>
      <w:r w:rsidRPr="00FA480F">
        <w:rPr>
          <w:rFonts w:ascii="Times New Roman" w:hAnsi="Times New Roman"/>
          <w:color w:val="000000"/>
          <w:sz w:val="22"/>
          <w:szCs w:val="22"/>
        </w:rPr>
        <w:t>к Договору №_____________</w:t>
      </w:r>
    </w:p>
    <w:p w:rsidR="00237D83" w:rsidRPr="00FA480F" w:rsidRDefault="00237D83" w:rsidP="00237D83">
      <w:pPr>
        <w:spacing w:line="276" w:lineRule="auto"/>
        <w:jc w:val="right"/>
        <w:rPr>
          <w:rFonts w:ascii="Times New Roman" w:hAnsi="Times New Roman"/>
          <w:color w:val="000000"/>
          <w:sz w:val="22"/>
          <w:szCs w:val="22"/>
        </w:rPr>
      </w:pPr>
      <w:r w:rsidRPr="00FA480F">
        <w:rPr>
          <w:rFonts w:ascii="Times New Roman" w:hAnsi="Times New Roman"/>
          <w:color w:val="000000"/>
          <w:sz w:val="22"/>
          <w:szCs w:val="22"/>
        </w:rPr>
        <w:t>от «___» ___________ 202</w:t>
      </w:r>
      <w:r w:rsidR="00343B07">
        <w:rPr>
          <w:rFonts w:ascii="Times New Roman" w:hAnsi="Times New Roman"/>
          <w:color w:val="000000"/>
          <w:sz w:val="22"/>
          <w:szCs w:val="22"/>
        </w:rPr>
        <w:t>5</w:t>
      </w:r>
      <w:r w:rsidRPr="00FA480F">
        <w:rPr>
          <w:rFonts w:ascii="Times New Roman" w:hAnsi="Times New Roman"/>
          <w:color w:val="000000"/>
          <w:sz w:val="22"/>
          <w:szCs w:val="22"/>
        </w:rPr>
        <w:t>г.</w:t>
      </w:r>
    </w:p>
    <w:p w:rsidR="00237D83" w:rsidRPr="0039411F" w:rsidRDefault="00237D83" w:rsidP="00C52454">
      <w:pPr>
        <w:spacing w:line="276" w:lineRule="auto"/>
        <w:jc w:val="right"/>
        <w:rPr>
          <w:rFonts w:ascii="Times New Roman" w:hAnsi="Times New Roman"/>
          <w:color w:val="000000"/>
          <w:sz w:val="24"/>
          <w:szCs w:val="24"/>
        </w:rPr>
      </w:pPr>
    </w:p>
    <w:p w:rsidR="00C52454" w:rsidRPr="0039411F" w:rsidRDefault="00C52454" w:rsidP="00C52454">
      <w:pPr>
        <w:spacing w:line="276" w:lineRule="auto"/>
        <w:jc w:val="right"/>
        <w:rPr>
          <w:rFonts w:ascii="Times New Roman" w:hAnsi="Times New Roman"/>
          <w:color w:val="000000"/>
          <w:sz w:val="24"/>
          <w:szCs w:val="24"/>
        </w:rPr>
      </w:pPr>
    </w:p>
    <w:p w:rsidR="004D6B84" w:rsidRPr="0039411F" w:rsidRDefault="004D6B84" w:rsidP="004D6B84">
      <w:pPr>
        <w:ind w:left="6372" w:firstLine="108"/>
        <w:rPr>
          <w:rFonts w:ascii="Times New Roman" w:hAnsi="Times New Roman"/>
          <w:color w:val="000000"/>
          <w:sz w:val="24"/>
          <w:szCs w:val="24"/>
        </w:rPr>
      </w:pPr>
    </w:p>
    <w:p w:rsidR="004D6B84" w:rsidRPr="0039411F" w:rsidRDefault="004D6B84" w:rsidP="004D6B84">
      <w:pPr>
        <w:jc w:val="center"/>
        <w:rPr>
          <w:rFonts w:ascii="Times New Roman" w:hAnsi="Times New Roman"/>
          <w:b/>
          <w:bCs/>
          <w:sz w:val="24"/>
          <w:szCs w:val="24"/>
        </w:rPr>
      </w:pPr>
    </w:p>
    <w:p w:rsidR="004D6B84" w:rsidRPr="0039411F" w:rsidRDefault="004D6B84" w:rsidP="004D6B84">
      <w:pPr>
        <w:jc w:val="center"/>
        <w:rPr>
          <w:rFonts w:ascii="Times New Roman" w:hAnsi="Times New Roman"/>
          <w:b/>
          <w:bCs/>
          <w:sz w:val="24"/>
          <w:szCs w:val="24"/>
        </w:rPr>
      </w:pPr>
      <w:r w:rsidRPr="0039411F">
        <w:rPr>
          <w:rFonts w:ascii="Times New Roman" w:hAnsi="Times New Roman"/>
          <w:b/>
          <w:bCs/>
          <w:sz w:val="24"/>
          <w:szCs w:val="24"/>
        </w:rPr>
        <w:t>СПЕЦИФИКАЦИЯ</w:t>
      </w:r>
    </w:p>
    <w:p w:rsidR="004D6B84" w:rsidRPr="0039411F" w:rsidRDefault="004D6B84" w:rsidP="004D6B84">
      <w:pPr>
        <w:jc w:val="center"/>
        <w:rPr>
          <w:rFonts w:ascii="Times New Roman" w:hAnsi="Times New Roman"/>
          <w:b/>
          <w:bCs/>
          <w:sz w:val="24"/>
          <w:szCs w:val="24"/>
        </w:rPr>
      </w:pPr>
    </w:p>
    <w:p w:rsidR="004D6B84" w:rsidRPr="0039411F" w:rsidRDefault="0039411F" w:rsidP="004D6B84">
      <w:pPr>
        <w:jc w:val="center"/>
        <w:rPr>
          <w:rFonts w:ascii="Times New Roman" w:hAnsi="Times New Roman"/>
          <w:b/>
          <w:sz w:val="24"/>
          <w:szCs w:val="24"/>
        </w:rPr>
      </w:pPr>
      <w:r>
        <w:rPr>
          <w:rFonts w:ascii="Times New Roman" w:hAnsi="Times New Roman"/>
          <w:b/>
          <w:sz w:val="24"/>
          <w:szCs w:val="24"/>
        </w:rPr>
        <w:t xml:space="preserve">на поставку </w:t>
      </w:r>
      <w:proofErr w:type="spellStart"/>
      <w:r w:rsidR="002D2D8F" w:rsidRPr="002D2D8F">
        <w:rPr>
          <w:rFonts w:ascii="Times New Roman" w:hAnsi="Times New Roman"/>
          <w:b/>
          <w:sz w:val="24"/>
          <w:szCs w:val="24"/>
        </w:rPr>
        <w:t>Нефрас</w:t>
      </w:r>
      <w:proofErr w:type="spellEnd"/>
      <w:r w:rsidR="002D2D8F" w:rsidRPr="002D2D8F">
        <w:rPr>
          <w:rFonts w:ascii="Times New Roman" w:hAnsi="Times New Roman"/>
          <w:b/>
          <w:sz w:val="24"/>
          <w:szCs w:val="24"/>
        </w:rPr>
        <w:t xml:space="preserve"> С2 80/120</w:t>
      </w:r>
    </w:p>
    <w:p w:rsidR="004D6B84" w:rsidRPr="0039411F" w:rsidRDefault="004D6B84" w:rsidP="004D6B84">
      <w:pPr>
        <w:jc w:val="center"/>
        <w:rPr>
          <w:rFonts w:ascii="Times New Roman" w:hAnsi="Times New Roman"/>
          <w:b/>
          <w:sz w:val="24"/>
          <w:szCs w:val="24"/>
        </w:rPr>
      </w:pPr>
    </w:p>
    <w:tbl>
      <w:tblPr>
        <w:tblW w:w="10623" w:type="dxa"/>
        <w:tblLayout w:type="fixed"/>
        <w:tblLook w:val="04A0" w:firstRow="1" w:lastRow="0" w:firstColumn="1" w:lastColumn="0" w:noHBand="0" w:noVBand="1"/>
      </w:tblPr>
      <w:tblGrid>
        <w:gridCol w:w="736"/>
        <w:gridCol w:w="3097"/>
        <w:gridCol w:w="2507"/>
        <w:gridCol w:w="739"/>
        <w:gridCol w:w="1091"/>
        <w:gridCol w:w="1010"/>
        <w:gridCol w:w="1443"/>
      </w:tblGrid>
      <w:tr w:rsidR="004D6B84" w:rsidRPr="0039411F" w:rsidTr="00827829">
        <w:trPr>
          <w:trHeight w:val="58"/>
        </w:trPr>
        <w:tc>
          <w:tcPr>
            <w:tcW w:w="736" w:type="dxa"/>
            <w:tcBorders>
              <w:top w:val="single" w:sz="4" w:space="0" w:color="auto"/>
              <w:left w:val="single" w:sz="4" w:space="0" w:color="auto"/>
              <w:bottom w:val="single" w:sz="4" w:space="0" w:color="auto"/>
              <w:right w:val="single" w:sz="4" w:space="0" w:color="auto"/>
            </w:tcBorders>
            <w:vAlign w:val="center"/>
            <w:hideMark/>
          </w:tcPr>
          <w:p w:rsidR="004D6B84" w:rsidRPr="0039411F" w:rsidRDefault="004D6B84">
            <w:pPr>
              <w:spacing w:line="276" w:lineRule="auto"/>
              <w:jc w:val="center"/>
              <w:rPr>
                <w:rFonts w:ascii="Times New Roman" w:hAnsi="Times New Roman"/>
                <w:b/>
                <w:bCs/>
                <w:color w:val="000000"/>
                <w:sz w:val="24"/>
                <w:szCs w:val="24"/>
                <w:lang w:eastAsia="en-US"/>
              </w:rPr>
            </w:pPr>
            <w:r w:rsidRPr="0039411F">
              <w:rPr>
                <w:rFonts w:ascii="Times New Roman" w:hAnsi="Times New Roman"/>
                <w:b/>
                <w:bCs/>
                <w:color w:val="000000"/>
                <w:sz w:val="24"/>
                <w:szCs w:val="24"/>
                <w:lang w:eastAsia="en-US"/>
              </w:rPr>
              <w:t>№</w:t>
            </w:r>
          </w:p>
        </w:tc>
        <w:tc>
          <w:tcPr>
            <w:tcW w:w="3097" w:type="dxa"/>
            <w:tcBorders>
              <w:top w:val="single" w:sz="4" w:space="0" w:color="auto"/>
              <w:left w:val="nil"/>
              <w:bottom w:val="single" w:sz="4" w:space="0" w:color="auto"/>
              <w:right w:val="single" w:sz="4" w:space="0" w:color="auto"/>
            </w:tcBorders>
            <w:shd w:val="clear" w:color="auto" w:fill="FFFFFF"/>
            <w:vAlign w:val="center"/>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Наименование (вид, тип) товара</w:t>
            </w:r>
          </w:p>
        </w:tc>
        <w:tc>
          <w:tcPr>
            <w:tcW w:w="2507" w:type="dxa"/>
            <w:tcBorders>
              <w:top w:val="single" w:sz="4" w:space="0" w:color="auto"/>
              <w:left w:val="nil"/>
              <w:bottom w:val="single" w:sz="4" w:space="0" w:color="auto"/>
              <w:right w:val="single" w:sz="4" w:space="0" w:color="auto"/>
            </w:tcBorders>
            <w:shd w:val="clear" w:color="auto" w:fill="FFFFFF"/>
            <w:vAlign w:val="center"/>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ГОСТ, ТУ</w:t>
            </w:r>
          </w:p>
        </w:tc>
        <w:tc>
          <w:tcPr>
            <w:tcW w:w="739" w:type="dxa"/>
            <w:tcBorders>
              <w:top w:val="single" w:sz="4" w:space="0" w:color="auto"/>
              <w:left w:val="nil"/>
              <w:bottom w:val="single" w:sz="4" w:space="0" w:color="auto"/>
              <w:right w:val="single" w:sz="4" w:space="0" w:color="auto"/>
            </w:tcBorders>
            <w:shd w:val="clear" w:color="auto" w:fill="FFFFFF"/>
            <w:vAlign w:val="center"/>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Ед. изм.</w:t>
            </w:r>
          </w:p>
        </w:tc>
        <w:tc>
          <w:tcPr>
            <w:tcW w:w="1091" w:type="dxa"/>
            <w:tcBorders>
              <w:top w:val="single" w:sz="4" w:space="0" w:color="auto"/>
              <w:left w:val="nil"/>
              <w:bottom w:val="single" w:sz="4" w:space="0" w:color="auto"/>
              <w:right w:val="single" w:sz="4" w:space="0" w:color="auto"/>
            </w:tcBorders>
            <w:shd w:val="clear" w:color="auto" w:fill="FFFFFF"/>
            <w:vAlign w:val="center"/>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Кол-во*</w:t>
            </w:r>
          </w:p>
        </w:tc>
        <w:tc>
          <w:tcPr>
            <w:tcW w:w="1010" w:type="dxa"/>
            <w:tcBorders>
              <w:top w:val="single" w:sz="4" w:space="0" w:color="auto"/>
              <w:left w:val="nil"/>
              <w:bottom w:val="single" w:sz="4" w:space="0" w:color="auto"/>
              <w:right w:val="single" w:sz="4" w:space="0" w:color="auto"/>
            </w:tcBorders>
            <w:shd w:val="clear" w:color="auto" w:fill="FFFFFF"/>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 xml:space="preserve">Цена с НДС </w:t>
            </w:r>
            <w:r w:rsidRPr="0039411F">
              <w:rPr>
                <w:rFonts w:ascii="Times New Roman" w:hAnsi="Times New Roman"/>
                <w:b/>
                <w:color w:val="000000"/>
                <w:sz w:val="24"/>
                <w:szCs w:val="24"/>
                <w:lang w:eastAsia="en-US"/>
              </w:rPr>
              <w:lastRenderedPageBreak/>
              <w:t>(руб.)</w:t>
            </w:r>
          </w:p>
        </w:tc>
        <w:tc>
          <w:tcPr>
            <w:tcW w:w="1443" w:type="dxa"/>
            <w:tcBorders>
              <w:top w:val="single" w:sz="4" w:space="0" w:color="auto"/>
              <w:left w:val="nil"/>
              <w:bottom w:val="single" w:sz="4" w:space="0" w:color="auto"/>
              <w:right w:val="single" w:sz="4" w:space="0" w:color="auto"/>
            </w:tcBorders>
            <w:shd w:val="clear" w:color="auto" w:fill="FFFFFF"/>
            <w:hideMark/>
          </w:tcPr>
          <w:p w:rsidR="004D6B84" w:rsidRPr="0039411F" w:rsidRDefault="004D6B84">
            <w:pPr>
              <w:spacing w:line="276" w:lineRule="auto"/>
              <w:jc w:val="center"/>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lastRenderedPageBreak/>
              <w:t>Сумма с НДС (руб.)</w:t>
            </w:r>
          </w:p>
        </w:tc>
      </w:tr>
      <w:tr w:rsidR="006B5DB9" w:rsidRPr="0039411F" w:rsidTr="0039411F">
        <w:trPr>
          <w:trHeight w:val="568"/>
        </w:trPr>
        <w:tc>
          <w:tcPr>
            <w:tcW w:w="736" w:type="dxa"/>
            <w:tcBorders>
              <w:top w:val="nil"/>
              <w:left w:val="single" w:sz="4" w:space="0" w:color="auto"/>
              <w:bottom w:val="single" w:sz="4" w:space="0" w:color="auto"/>
              <w:right w:val="single" w:sz="4" w:space="0" w:color="auto"/>
            </w:tcBorders>
            <w:vAlign w:val="center"/>
            <w:hideMark/>
          </w:tcPr>
          <w:p w:rsidR="006B5DB9" w:rsidRPr="0039411F" w:rsidRDefault="006B5DB9" w:rsidP="006B5DB9">
            <w:pPr>
              <w:spacing w:line="276" w:lineRule="auto"/>
              <w:jc w:val="center"/>
              <w:rPr>
                <w:rFonts w:ascii="Times New Roman" w:hAnsi="Times New Roman"/>
                <w:bCs/>
                <w:color w:val="000000"/>
                <w:sz w:val="24"/>
                <w:szCs w:val="24"/>
                <w:lang w:eastAsia="en-US"/>
              </w:rPr>
            </w:pPr>
            <w:r w:rsidRPr="0039411F">
              <w:rPr>
                <w:rFonts w:ascii="Times New Roman" w:hAnsi="Times New Roman"/>
                <w:bCs/>
                <w:color w:val="000000"/>
                <w:sz w:val="24"/>
                <w:szCs w:val="24"/>
                <w:lang w:eastAsia="en-US"/>
              </w:rPr>
              <w:lastRenderedPageBreak/>
              <w:t>1</w:t>
            </w:r>
          </w:p>
        </w:tc>
        <w:tc>
          <w:tcPr>
            <w:tcW w:w="3097" w:type="dxa"/>
            <w:tcBorders>
              <w:top w:val="single" w:sz="4" w:space="0" w:color="auto"/>
              <w:left w:val="nil"/>
              <w:bottom w:val="single" w:sz="4" w:space="0" w:color="auto"/>
              <w:right w:val="single" w:sz="4" w:space="0" w:color="auto"/>
            </w:tcBorders>
            <w:shd w:val="clear" w:color="auto" w:fill="FFFFFF"/>
            <w:vAlign w:val="center"/>
          </w:tcPr>
          <w:p w:rsidR="006B5DB9" w:rsidRDefault="006B5DB9" w:rsidP="006B5DB9">
            <w:pPr>
              <w:spacing w:line="276" w:lineRule="auto"/>
              <w:rPr>
                <w:rFonts w:asciiTheme="minorHAnsi" w:hAnsiTheme="minorHAnsi"/>
                <w:color w:val="000000"/>
                <w:sz w:val="20"/>
                <w:lang w:eastAsia="en-US"/>
              </w:rPr>
            </w:pPr>
            <w:proofErr w:type="spellStart"/>
            <w:r w:rsidRPr="00777970">
              <w:rPr>
                <w:rFonts w:ascii="Times New Roman" w:hAnsi="Times New Roman"/>
                <w:sz w:val="24"/>
                <w:szCs w:val="24"/>
              </w:rPr>
              <w:t>Нефрас</w:t>
            </w:r>
            <w:proofErr w:type="spellEnd"/>
            <w:r w:rsidRPr="00777970">
              <w:rPr>
                <w:rFonts w:ascii="Times New Roman" w:hAnsi="Times New Roman"/>
                <w:sz w:val="24"/>
                <w:szCs w:val="24"/>
              </w:rPr>
              <w:t xml:space="preserve"> С2 80/120</w:t>
            </w:r>
            <w:r w:rsidR="00E6483C">
              <w:rPr>
                <w:rFonts w:ascii="Times New Roman" w:hAnsi="Times New Roman"/>
                <w:sz w:val="24"/>
                <w:szCs w:val="24"/>
              </w:rPr>
              <w:t>, высший сорт</w:t>
            </w:r>
          </w:p>
        </w:tc>
        <w:tc>
          <w:tcPr>
            <w:tcW w:w="2507" w:type="dxa"/>
            <w:tcBorders>
              <w:top w:val="single" w:sz="4" w:space="0" w:color="auto"/>
              <w:left w:val="nil"/>
              <w:bottom w:val="single" w:sz="4" w:space="0" w:color="auto"/>
              <w:right w:val="single" w:sz="4" w:space="0" w:color="auto"/>
            </w:tcBorders>
            <w:shd w:val="clear" w:color="auto" w:fill="FFFFFF"/>
            <w:vAlign w:val="center"/>
            <w:hideMark/>
          </w:tcPr>
          <w:p w:rsidR="006B5DB9" w:rsidRDefault="006B5DB9" w:rsidP="008A6B45">
            <w:pPr>
              <w:spacing w:line="276" w:lineRule="auto"/>
              <w:rPr>
                <w:rFonts w:asciiTheme="minorHAnsi" w:hAnsiTheme="minorHAnsi"/>
                <w:color w:val="000000"/>
                <w:sz w:val="20"/>
                <w:lang w:eastAsia="en-US"/>
              </w:rPr>
            </w:pPr>
            <w:r>
              <w:rPr>
                <w:rFonts w:ascii="Times New Roman" w:hAnsi="Times New Roman"/>
                <w:kern w:val="2"/>
                <w:sz w:val="24"/>
                <w:szCs w:val="24"/>
                <w:lang w:eastAsia="ar-SA"/>
              </w:rPr>
              <w:t>ТУ 38</w:t>
            </w:r>
            <w:r w:rsidR="008A6B45">
              <w:rPr>
                <w:rFonts w:ascii="Times New Roman" w:hAnsi="Times New Roman"/>
                <w:kern w:val="2"/>
                <w:sz w:val="24"/>
                <w:szCs w:val="24"/>
                <w:lang w:eastAsia="ar-SA"/>
              </w:rPr>
              <w:t>.</w:t>
            </w:r>
            <w:r>
              <w:rPr>
                <w:rFonts w:ascii="Times New Roman" w:hAnsi="Times New Roman"/>
                <w:kern w:val="2"/>
                <w:sz w:val="24"/>
                <w:szCs w:val="24"/>
                <w:lang w:eastAsia="ar-SA"/>
              </w:rPr>
              <w:t>401-67-108-92</w:t>
            </w:r>
            <w:r w:rsidR="00E6483C">
              <w:rPr>
                <w:rFonts w:ascii="Times New Roman" w:hAnsi="Times New Roman"/>
                <w:kern w:val="2"/>
                <w:sz w:val="24"/>
                <w:szCs w:val="24"/>
                <w:lang w:eastAsia="ar-SA"/>
              </w:rPr>
              <w:t>, высший сорт</w:t>
            </w:r>
          </w:p>
        </w:tc>
        <w:tc>
          <w:tcPr>
            <w:tcW w:w="739" w:type="dxa"/>
            <w:tcBorders>
              <w:top w:val="nil"/>
              <w:left w:val="nil"/>
              <w:bottom w:val="single" w:sz="4" w:space="0" w:color="auto"/>
              <w:right w:val="single" w:sz="4" w:space="0" w:color="auto"/>
            </w:tcBorders>
            <w:shd w:val="clear" w:color="auto" w:fill="FFFFFF"/>
            <w:vAlign w:val="center"/>
            <w:hideMark/>
          </w:tcPr>
          <w:p w:rsidR="006B5DB9" w:rsidRPr="0039411F" w:rsidRDefault="006B5DB9" w:rsidP="006B5DB9">
            <w:pPr>
              <w:spacing w:line="276" w:lineRule="auto"/>
              <w:jc w:val="center"/>
              <w:rPr>
                <w:rFonts w:ascii="Times New Roman" w:hAnsi="Times New Roman"/>
                <w:color w:val="000000"/>
                <w:sz w:val="24"/>
                <w:szCs w:val="24"/>
                <w:lang w:val="en-US" w:eastAsia="en-US"/>
              </w:rPr>
            </w:pPr>
            <w:r w:rsidRPr="0039411F">
              <w:rPr>
                <w:rFonts w:ascii="Times New Roman" w:hAnsi="Times New Roman"/>
                <w:color w:val="000000"/>
                <w:sz w:val="24"/>
                <w:szCs w:val="24"/>
                <w:lang w:eastAsia="en-US"/>
              </w:rPr>
              <w:t>кг.</w:t>
            </w:r>
          </w:p>
        </w:tc>
        <w:tc>
          <w:tcPr>
            <w:tcW w:w="1091" w:type="dxa"/>
            <w:tcBorders>
              <w:top w:val="nil"/>
              <w:left w:val="nil"/>
              <w:bottom w:val="single" w:sz="4" w:space="0" w:color="auto"/>
              <w:right w:val="single" w:sz="4" w:space="0" w:color="auto"/>
            </w:tcBorders>
            <w:shd w:val="clear" w:color="auto" w:fill="FFFFFF"/>
            <w:vAlign w:val="center"/>
            <w:hideMark/>
          </w:tcPr>
          <w:p w:rsidR="006B5DB9" w:rsidRPr="0039411F" w:rsidRDefault="00D84841" w:rsidP="006B5DB9">
            <w:pPr>
              <w:spacing w:line="276" w:lineRule="auto"/>
              <w:jc w:val="center"/>
              <w:rPr>
                <w:rFonts w:ascii="Times New Roman" w:hAnsi="Times New Roman"/>
                <w:color w:val="000000"/>
                <w:sz w:val="24"/>
                <w:szCs w:val="24"/>
                <w:highlight w:val="yellow"/>
                <w:lang w:eastAsia="en-US"/>
              </w:rPr>
            </w:pPr>
            <w:r>
              <w:rPr>
                <w:rFonts w:ascii="Times New Roman" w:hAnsi="Times New Roman"/>
                <w:sz w:val="24"/>
                <w:szCs w:val="24"/>
                <w:lang w:eastAsia="en-US"/>
              </w:rPr>
              <w:t>5</w:t>
            </w:r>
            <w:r w:rsidR="007B335C">
              <w:rPr>
                <w:rFonts w:ascii="Times New Roman" w:hAnsi="Times New Roman"/>
                <w:sz w:val="24"/>
                <w:szCs w:val="24"/>
                <w:lang w:eastAsia="en-US"/>
              </w:rPr>
              <w:t>00</w:t>
            </w:r>
            <w:r w:rsidR="006B5DB9" w:rsidRPr="0039411F">
              <w:rPr>
                <w:rFonts w:ascii="Times New Roman" w:hAnsi="Times New Roman"/>
                <w:sz w:val="24"/>
                <w:szCs w:val="24"/>
                <w:lang w:eastAsia="en-US"/>
              </w:rPr>
              <w:t xml:space="preserve"> 000</w:t>
            </w:r>
          </w:p>
        </w:tc>
        <w:tc>
          <w:tcPr>
            <w:tcW w:w="1010" w:type="dxa"/>
            <w:tcBorders>
              <w:top w:val="nil"/>
              <w:left w:val="nil"/>
              <w:bottom w:val="single" w:sz="4" w:space="0" w:color="auto"/>
              <w:right w:val="single" w:sz="4" w:space="0" w:color="auto"/>
            </w:tcBorders>
            <w:shd w:val="clear" w:color="auto" w:fill="auto"/>
            <w:vAlign w:val="center"/>
          </w:tcPr>
          <w:p w:rsidR="006B5DB9" w:rsidRPr="0039411F" w:rsidRDefault="006B5DB9" w:rsidP="006B5DB9">
            <w:pPr>
              <w:spacing w:line="276" w:lineRule="auto"/>
              <w:jc w:val="center"/>
              <w:rPr>
                <w:rFonts w:ascii="Times New Roman" w:hAnsi="Times New Roman"/>
                <w:sz w:val="24"/>
                <w:szCs w:val="24"/>
                <w:highlight w:val="yellow"/>
                <w:lang w:val="en-US" w:eastAsia="en-US"/>
              </w:rPr>
            </w:pPr>
          </w:p>
        </w:tc>
        <w:tc>
          <w:tcPr>
            <w:tcW w:w="1443" w:type="dxa"/>
            <w:tcBorders>
              <w:top w:val="nil"/>
              <w:left w:val="nil"/>
              <w:bottom w:val="single" w:sz="4" w:space="0" w:color="auto"/>
              <w:right w:val="single" w:sz="4" w:space="0" w:color="auto"/>
            </w:tcBorders>
            <w:shd w:val="clear" w:color="auto" w:fill="FFFFFF"/>
            <w:vAlign w:val="center"/>
          </w:tcPr>
          <w:p w:rsidR="006B5DB9" w:rsidRPr="0039411F" w:rsidRDefault="006B5DB9" w:rsidP="006B5DB9">
            <w:pPr>
              <w:spacing w:line="276" w:lineRule="auto"/>
              <w:jc w:val="center"/>
              <w:rPr>
                <w:rFonts w:ascii="Times New Roman" w:hAnsi="Times New Roman"/>
                <w:color w:val="000000"/>
                <w:sz w:val="24"/>
                <w:szCs w:val="24"/>
                <w:lang w:val="en-US" w:eastAsia="en-US"/>
              </w:rPr>
            </w:pPr>
          </w:p>
        </w:tc>
      </w:tr>
      <w:tr w:rsidR="006B5DB9" w:rsidRPr="0039411F" w:rsidTr="00827829">
        <w:trPr>
          <w:trHeight w:val="51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rsidR="006B5DB9" w:rsidRPr="0039411F" w:rsidRDefault="006B5DB9" w:rsidP="006B5DB9">
            <w:pPr>
              <w:spacing w:line="276" w:lineRule="auto"/>
              <w:rPr>
                <w:rFonts w:ascii="Times New Roman" w:hAnsi="Times New Roman"/>
                <w:b/>
                <w:color w:val="000000"/>
                <w:sz w:val="24"/>
                <w:szCs w:val="24"/>
                <w:lang w:eastAsia="en-US"/>
              </w:rPr>
            </w:pPr>
            <w:r w:rsidRPr="0039411F">
              <w:rPr>
                <w:rFonts w:ascii="Times New Roman" w:hAnsi="Times New Roman"/>
                <w:b/>
                <w:color w:val="000000"/>
                <w:sz w:val="24"/>
                <w:szCs w:val="24"/>
                <w:lang w:eastAsia="en-US"/>
              </w:rPr>
              <w:t>Итого:</w:t>
            </w:r>
          </w:p>
        </w:tc>
        <w:tc>
          <w:tcPr>
            <w:tcW w:w="1443" w:type="dxa"/>
            <w:tcBorders>
              <w:top w:val="single" w:sz="4" w:space="0" w:color="auto"/>
              <w:left w:val="nil"/>
              <w:bottom w:val="single" w:sz="4" w:space="0" w:color="auto"/>
              <w:right w:val="single" w:sz="4" w:space="0" w:color="auto"/>
            </w:tcBorders>
            <w:shd w:val="clear" w:color="auto" w:fill="FFFFFF"/>
            <w:vAlign w:val="center"/>
          </w:tcPr>
          <w:p w:rsidR="006B5DB9" w:rsidRPr="0039411F" w:rsidRDefault="006B5DB9" w:rsidP="006B5DB9">
            <w:pPr>
              <w:spacing w:line="276" w:lineRule="auto"/>
              <w:jc w:val="center"/>
              <w:rPr>
                <w:rFonts w:ascii="Times New Roman" w:hAnsi="Times New Roman"/>
                <w:b/>
                <w:color w:val="000000"/>
                <w:sz w:val="24"/>
                <w:szCs w:val="24"/>
                <w:lang w:eastAsia="en-US"/>
              </w:rPr>
            </w:pPr>
          </w:p>
        </w:tc>
      </w:tr>
    </w:tbl>
    <w:p w:rsidR="004D6B84" w:rsidRPr="0039411F" w:rsidRDefault="004D6B84" w:rsidP="004D6B84">
      <w:pPr>
        <w:jc w:val="both"/>
        <w:rPr>
          <w:rFonts w:ascii="Times New Roman" w:hAnsi="Times New Roman"/>
          <w:sz w:val="24"/>
          <w:szCs w:val="24"/>
        </w:rPr>
      </w:pPr>
    </w:p>
    <w:p w:rsidR="004D6B84" w:rsidRPr="0039411F" w:rsidRDefault="004D6B84" w:rsidP="004D6B84">
      <w:pPr>
        <w:jc w:val="both"/>
        <w:rPr>
          <w:rFonts w:ascii="Times New Roman" w:hAnsi="Times New Roman"/>
          <w:sz w:val="24"/>
          <w:szCs w:val="24"/>
        </w:rPr>
      </w:pPr>
    </w:p>
    <w:p w:rsidR="004D6B84" w:rsidRPr="0039411F" w:rsidRDefault="004D6B84" w:rsidP="004D6B84">
      <w:pPr>
        <w:jc w:val="both"/>
        <w:rPr>
          <w:rFonts w:ascii="Times New Roman" w:hAnsi="Times New Roman"/>
          <w:sz w:val="24"/>
          <w:szCs w:val="24"/>
        </w:rPr>
      </w:pPr>
    </w:p>
    <w:p w:rsidR="004D6B84" w:rsidRPr="0039411F" w:rsidRDefault="004D6B84" w:rsidP="004D6B84">
      <w:pPr>
        <w:rPr>
          <w:rFonts w:ascii="Times New Roman" w:hAnsi="Times New Roman"/>
          <w:sz w:val="24"/>
          <w:szCs w:val="24"/>
        </w:rPr>
      </w:pPr>
    </w:p>
    <w:p w:rsidR="004D6B84" w:rsidRPr="0039411F" w:rsidRDefault="004D6B84" w:rsidP="004D6B84">
      <w:pPr>
        <w:rPr>
          <w:rFonts w:ascii="Times New Roman" w:hAnsi="Times New Roman"/>
          <w:sz w:val="24"/>
          <w:szCs w:val="24"/>
        </w:rPr>
      </w:pPr>
    </w:p>
    <w:p w:rsidR="004D6B84" w:rsidRPr="0039411F" w:rsidRDefault="004D6B84" w:rsidP="004D6B84">
      <w:pPr>
        <w:rPr>
          <w:rFonts w:ascii="Times New Roman" w:hAnsi="Times New Roman"/>
          <w:sz w:val="24"/>
          <w:szCs w:val="24"/>
        </w:rPr>
      </w:pPr>
    </w:p>
    <w:tbl>
      <w:tblPr>
        <w:tblW w:w="10243" w:type="dxa"/>
        <w:tblLook w:val="01E0" w:firstRow="1" w:lastRow="1" w:firstColumn="1" w:lastColumn="1" w:noHBand="0" w:noVBand="0"/>
      </w:tblPr>
      <w:tblGrid>
        <w:gridCol w:w="5353"/>
        <w:gridCol w:w="4890"/>
      </w:tblGrid>
      <w:tr w:rsidR="004D6B84" w:rsidRPr="0039411F" w:rsidTr="004D6B84">
        <w:tc>
          <w:tcPr>
            <w:tcW w:w="5353" w:type="dxa"/>
          </w:tcPr>
          <w:p w:rsidR="004D6B84" w:rsidRPr="0039411F" w:rsidRDefault="004D6B84">
            <w:pPr>
              <w:spacing w:line="276" w:lineRule="auto"/>
              <w:jc w:val="both"/>
              <w:rPr>
                <w:rFonts w:ascii="Times New Roman" w:hAnsi="Times New Roman"/>
                <w:sz w:val="24"/>
                <w:szCs w:val="24"/>
                <w:lang w:eastAsia="en-US"/>
              </w:rPr>
            </w:pPr>
            <w:r w:rsidRPr="0039411F">
              <w:rPr>
                <w:rFonts w:ascii="Times New Roman" w:hAnsi="Times New Roman"/>
                <w:sz w:val="24"/>
                <w:szCs w:val="24"/>
                <w:u w:val="single"/>
                <w:lang w:eastAsia="en-US"/>
              </w:rPr>
              <w:t>ЗАКАЗЧИК</w:t>
            </w:r>
            <w:r w:rsidRPr="0039411F">
              <w:rPr>
                <w:rFonts w:ascii="Times New Roman" w:hAnsi="Times New Roman"/>
                <w:sz w:val="24"/>
                <w:szCs w:val="24"/>
                <w:lang w:eastAsia="en-US"/>
              </w:rPr>
              <w:t>:</w:t>
            </w:r>
          </w:p>
          <w:p w:rsidR="004D6B84" w:rsidRPr="0039411F" w:rsidRDefault="004D6B84">
            <w:pPr>
              <w:spacing w:line="276" w:lineRule="auto"/>
              <w:jc w:val="both"/>
              <w:rPr>
                <w:rFonts w:ascii="Times New Roman" w:hAnsi="Times New Roman"/>
                <w:sz w:val="24"/>
                <w:szCs w:val="24"/>
                <w:lang w:eastAsia="en-US"/>
              </w:rPr>
            </w:pPr>
          </w:p>
          <w:p w:rsidR="004D6B84" w:rsidRPr="0039411F" w:rsidRDefault="004D6B84">
            <w:pPr>
              <w:spacing w:line="276" w:lineRule="auto"/>
              <w:rPr>
                <w:rFonts w:ascii="Times New Roman" w:hAnsi="Times New Roman"/>
                <w:b/>
                <w:sz w:val="24"/>
                <w:szCs w:val="24"/>
                <w:lang w:eastAsia="en-US"/>
              </w:rPr>
            </w:pPr>
            <w:r w:rsidRPr="0039411F">
              <w:rPr>
                <w:rFonts w:ascii="Times New Roman" w:hAnsi="Times New Roman"/>
                <w:b/>
                <w:sz w:val="24"/>
                <w:szCs w:val="24"/>
                <w:lang w:eastAsia="en-US"/>
              </w:rPr>
              <w:t>АО «МПО им. И. Румянцева»</w:t>
            </w:r>
          </w:p>
          <w:p w:rsidR="004D6B84" w:rsidRPr="0039411F" w:rsidRDefault="004D6B84">
            <w:pPr>
              <w:spacing w:line="276" w:lineRule="auto"/>
              <w:rPr>
                <w:rFonts w:ascii="Times New Roman" w:hAnsi="Times New Roman"/>
                <w:b/>
                <w:sz w:val="24"/>
                <w:szCs w:val="24"/>
                <w:lang w:eastAsia="en-US"/>
              </w:rPr>
            </w:pPr>
          </w:p>
          <w:p w:rsidR="00784895" w:rsidRPr="00784895" w:rsidRDefault="00784895" w:rsidP="00784895">
            <w:pPr>
              <w:outlineLvl w:val="2"/>
              <w:rPr>
                <w:rFonts w:ascii="Times New Roman" w:hAnsi="Times New Roman"/>
                <w:b/>
                <w:sz w:val="24"/>
                <w:szCs w:val="24"/>
              </w:rPr>
            </w:pPr>
            <w:r w:rsidRPr="00784895">
              <w:rPr>
                <w:rFonts w:ascii="Times New Roman" w:hAnsi="Times New Roman"/>
                <w:b/>
                <w:sz w:val="24"/>
                <w:szCs w:val="24"/>
              </w:rPr>
              <w:t>Заместитель генерального директора по операционной деятельности и развитию производства</w:t>
            </w:r>
          </w:p>
          <w:p w:rsidR="004D6B84" w:rsidRPr="0039411F" w:rsidRDefault="004D6B84">
            <w:pPr>
              <w:spacing w:line="276" w:lineRule="auto"/>
              <w:rPr>
                <w:rFonts w:ascii="Times New Roman" w:hAnsi="Times New Roman"/>
                <w:sz w:val="24"/>
                <w:szCs w:val="24"/>
                <w:lang w:eastAsia="en-US"/>
              </w:rPr>
            </w:pPr>
          </w:p>
          <w:p w:rsidR="004D6B84" w:rsidRPr="0039411F" w:rsidRDefault="004D6B84">
            <w:pPr>
              <w:spacing w:line="276" w:lineRule="auto"/>
              <w:rPr>
                <w:rFonts w:ascii="Times New Roman" w:hAnsi="Times New Roman"/>
                <w:sz w:val="24"/>
                <w:szCs w:val="24"/>
                <w:lang w:eastAsia="en-US"/>
              </w:rPr>
            </w:pPr>
          </w:p>
          <w:p w:rsidR="004D6B84" w:rsidRPr="0039411F" w:rsidRDefault="004D6B84">
            <w:pPr>
              <w:spacing w:line="276" w:lineRule="auto"/>
              <w:jc w:val="both"/>
              <w:rPr>
                <w:rFonts w:ascii="Times New Roman" w:hAnsi="Times New Roman"/>
                <w:sz w:val="24"/>
                <w:szCs w:val="24"/>
                <w:lang w:eastAsia="en-US"/>
              </w:rPr>
            </w:pPr>
          </w:p>
          <w:p w:rsidR="004D6B84" w:rsidRPr="0039411F" w:rsidRDefault="005B7C07">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________________ /А.А. Кабардин</w:t>
            </w:r>
            <w:r w:rsidR="004D6B84" w:rsidRPr="0039411F">
              <w:rPr>
                <w:rFonts w:ascii="Times New Roman" w:hAnsi="Times New Roman"/>
                <w:sz w:val="24"/>
                <w:szCs w:val="24"/>
                <w:lang w:eastAsia="en-US"/>
              </w:rPr>
              <w:t>/</w:t>
            </w:r>
          </w:p>
          <w:p w:rsidR="004D6B84" w:rsidRPr="0039411F" w:rsidRDefault="004D6B84">
            <w:pPr>
              <w:spacing w:line="276" w:lineRule="auto"/>
              <w:jc w:val="both"/>
              <w:rPr>
                <w:rFonts w:ascii="Times New Roman" w:hAnsi="Times New Roman"/>
                <w:sz w:val="24"/>
                <w:szCs w:val="24"/>
                <w:lang w:eastAsia="en-US"/>
              </w:rPr>
            </w:pPr>
          </w:p>
          <w:p w:rsidR="004D6B84" w:rsidRPr="0039411F" w:rsidRDefault="004D6B84">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М.П.</w:t>
            </w:r>
          </w:p>
          <w:p w:rsidR="004D6B84" w:rsidRPr="0039411F" w:rsidRDefault="004D6B84">
            <w:pPr>
              <w:spacing w:line="276" w:lineRule="auto"/>
              <w:jc w:val="both"/>
              <w:rPr>
                <w:rFonts w:ascii="Times New Roman" w:hAnsi="Times New Roman"/>
                <w:color w:val="000000"/>
                <w:sz w:val="24"/>
                <w:szCs w:val="24"/>
                <w:lang w:eastAsia="en-US"/>
              </w:rPr>
            </w:pPr>
          </w:p>
          <w:p w:rsidR="004D6B84" w:rsidRPr="0039411F" w:rsidRDefault="004D6B84">
            <w:pPr>
              <w:spacing w:line="276" w:lineRule="auto"/>
              <w:jc w:val="both"/>
              <w:rPr>
                <w:rFonts w:ascii="Times New Roman" w:hAnsi="Times New Roman"/>
                <w:color w:val="000000"/>
                <w:sz w:val="24"/>
                <w:szCs w:val="24"/>
                <w:lang w:eastAsia="en-US"/>
              </w:rPr>
            </w:pPr>
          </w:p>
        </w:tc>
        <w:tc>
          <w:tcPr>
            <w:tcW w:w="4890" w:type="dxa"/>
          </w:tcPr>
          <w:p w:rsidR="004D6B84" w:rsidRPr="0039411F" w:rsidRDefault="004D6B84">
            <w:pPr>
              <w:spacing w:line="276" w:lineRule="auto"/>
              <w:jc w:val="both"/>
              <w:rPr>
                <w:rFonts w:ascii="Times New Roman" w:hAnsi="Times New Roman"/>
                <w:color w:val="000000"/>
                <w:sz w:val="24"/>
                <w:szCs w:val="24"/>
                <w:u w:val="single"/>
                <w:lang w:eastAsia="en-US"/>
              </w:rPr>
            </w:pPr>
            <w:r w:rsidRPr="0039411F">
              <w:rPr>
                <w:rFonts w:ascii="Times New Roman" w:hAnsi="Times New Roman"/>
                <w:color w:val="000000"/>
                <w:sz w:val="24"/>
                <w:szCs w:val="24"/>
                <w:u w:val="single"/>
                <w:lang w:eastAsia="en-US"/>
              </w:rPr>
              <w:t>ПОСТАВЩИК:</w:t>
            </w:r>
          </w:p>
          <w:p w:rsidR="004D6B84" w:rsidRPr="0039411F" w:rsidRDefault="004D6B84">
            <w:pPr>
              <w:spacing w:line="276" w:lineRule="auto"/>
              <w:jc w:val="both"/>
              <w:rPr>
                <w:rFonts w:ascii="Times New Roman" w:hAnsi="Times New Roman"/>
                <w:color w:val="000000"/>
                <w:sz w:val="24"/>
                <w:szCs w:val="24"/>
                <w:u w:val="single"/>
                <w:lang w:eastAsia="en-US"/>
              </w:rPr>
            </w:pPr>
          </w:p>
          <w:p w:rsidR="004D6B84" w:rsidRPr="0039411F" w:rsidRDefault="004D6B84">
            <w:pPr>
              <w:spacing w:line="276" w:lineRule="auto"/>
              <w:jc w:val="both"/>
              <w:rPr>
                <w:rFonts w:ascii="Times New Roman" w:hAnsi="Times New Roman"/>
                <w:color w:val="000000"/>
                <w:sz w:val="24"/>
                <w:szCs w:val="24"/>
                <w:u w:val="single"/>
                <w:lang w:eastAsia="en-US"/>
              </w:rPr>
            </w:pPr>
          </w:p>
          <w:p w:rsidR="004D6B84" w:rsidRPr="0039411F" w:rsidRDefault="004D6B84">
            <w:pPr>
              <w:spacing w:line="276" w:lineRule="auto"/>
              <w:jc w:val="both"/>
              <w:rPr>
                <w:rFonts w:ascii="Times New Roman" w:hAnsi="Times New Roman"/>
                <w:color w:val="000000"/>
                <w:sz w:val="24"/>
                <w:szCs w:val="24"/>
                <w:u w:val="single"/>
                <w:lang w:eastAsia="en-US"/>
              </w:rPr>
            </w:pPr>
          </w:p>
          <w:p w:rsidR="004D6B84" w:rsidRPr="0039411F" w:rsidRDefault="004D6B84">
            <w:pPr>
              <w:spacing w:line="276" w:lineRule="auto"/>
              <w:jc w:val="both"/>
              <w:rPr>
                <w:rFonts w:ascii="Times New Roman" w:hAnsi="Times New Roman"/>
                <w:color w:val="000000"/>
                <w:sz w:val="24"/>
                <w:szCs w:val="24"/>
                <w:u w:val="single"/>
                <w:lang w:eastAsia="en-US"/>
              </w:rPr>
            </w:pPr>
          </w:p>
          <w:p w:rsidR="004D6B84" w:rsidRPr="0039411F" w:rsidRDefault="004D6B84">
            <w:pPr>
              <w:spacing w:line="276" w:lineRule="auto"/>
              <w:rPr>
                <w:rFonts w:ascii="Times New Roman" w:hAnsi="Times New Roman"/>
                <w:sz w:val="24"/>
                <w:szCs w:val="24"/>
                <w:lang w:eastAsia="en-US"/>
              </w:rPr>
            </w:pPr>
            <w:r w:rsidRPr="0039411F">
              <w:rPr>
                <w:rFonts w:ascii="Times New Roman" w:hAnsi="Times New Roman"/>
                <w:sz w:val="24"/>
                <w:szCs w:val="24"/>
                <w:lang w:eastAsia="en-US"/>
              </w:rPr>
              <w:t>_______________</w:t>
            </w:r>
          </w:p>
          <w:p w:rsidR="004D6B84" w:rsidRPr="0039411F" w:rsidRDefault="004D6B84">
            <w:pPr>
              <w:spacing w:line="276" w:lineRule="auto"/>
              <w:jc w:val="both"/>
              <w:rPr>
                <w:rFonts w:ascii="Times New Roman" w:hAnsi="Times New Roman"/>
                <w:sz w:val="24"/>
                <w:szCs w:val="24"/>
                <w:lang w:eastAsia="en-US"/>
              </w:rPr>
            </w:pPr>
          </w:p>
          <w:p w:rsidR="004D6B84" w:rsidRPr="0039411F" w:rsidRDefault="004D6B84">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________________ /______________/</w:t>
            </w:r>
          </w:p>
          <w:p w:rsidR="004D6B84" w:rsidRPr="0039411F" w:rsidRDefault="004D6B84">
            <w:pPr>
              <w:spacing w:line="276" w:lineRule="auto"/>
              <w:jc w:val="both"/>
              <w:rPr>
                <w:rFonts w:ascii="Times New Roman" w:hAnsi="Times New Roman"/>
                <w:sz w:val="24"/>
                <w:szCs w:val="24"/>
                <w:lang w:eastAsia="en-US"/>
              </w:rPr>
            </w:pPr>
          </w:p>
          <w:p w:rsidR="004D6B84" w:rsidRPr="0039411F" w:rsidRDefault="004D6B84">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М.П.</w:t>
            </w:r>
          </w:p>
          <w:p w:rsidR="004D6B84" w:rsidRPr="0039411F" w:rsidRDefault="004D6B84">
            <w:pPr>
              <w:spacing w:line="276" w:lineRule="auto"/>
              <w:jc w:val="both"/>
              <w:rPr>
                <w:rFonts w:ascii="Times New Roman" w:hAnsi="Times New Roman"/>
                <w:color w:val="000000"/>
                <w:sz w:val="24"/>
                <w:szCs w:val="24"/>
                <w:u w:val="single"/>
                <w:lang w:eastAsia="en-US"/>
              </w:rPr>
            </w:pPr>
          </w:p>
        </w:tc>
      </w:tr>
    </w:tbl>
    <w:p w:rsidR="004D6B84" w:rsidRPr="0039411F" w:rsidRDefault="004D6B84" w:rsidP="004D6B84">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162CEA" w:rsidRPr="0039411F" w:rsidRDefault="00162CEA" w:rsidP="00162CEA">
      <w:pPr>
        <w:rPr>
          <w:rFonts w:ascii="Times New Roman" w:hAnsi="Times New Roman"/>
          <w:sz w:val="24"/>
          <w:szCs w:val="24"/>
        </w:rPr>
      </w:pPr>
    </w:p>
    <w:p w:rsidR="003D138D" w:rsidRPr="0039411F" w:rsidRDefault="003D138D">
      <w:pPr>
        <w:rPr>
          <w:rFonts w:ascii="Times New Roman" w:hAnsi="Times New Roman"/>
          <w:sz w:val="24"/>
          <w:szCs w:val="24"/>
        </w:rPr>
      </w:pPr>
    </w:p>
    <w:p w:rsidR="003D138D" w:rsidRPr="0039411F" w:rsidRDefault="003D138D">
      <w:pPr>
        <w:rPr>
          <w:rFonts w:ascii="Times New Roman" w:hAnsi="Times New Roman"/>
          <w:sz w:val="24"/>
          <w:szCs w:val="24"/>
        </w:rPr>
      </w:pPr>
    </w:p>
    <w:p w:rsidR="003D138D" w:rsidRDefault="003D138D"/>
    <w:p w:rsidR="003D138D" w:rsidRDefault="003D138D" w:rsidP="003D138D">
      <w:pPr>
        <w:widowControl w:val="0"/>
        <w:autoSpaceDE w:val="0"/>
        <w:autoSpaceDN w:val="0"/>
        <w:adjustRightInd w:val="0"/>
        <w:ind w:left="5670"/>
        <w:jc w:val="right"/>
        <w:rPr>
          <w:rFonts w:ascii="Times New Roman" w:hAnsi="Times New Roman"/>
          <w:bCs/>
          <w:sz w:val="24"/>
          <w:szCs w:val="24"/>
        </w:rPr>
      </w:pPr>
    </w:p>
    <w:p w:rsidR="00EE2522" w:rsidRDefault="00EE2522" w:rsidP="003D138D">
      <w:pPr>
        <w:widowControl w:val="0"/>
        <w:autoSpaceDE w:val="0"/>
        <w:autoSpaceDN w:val="0"/>
        <w:adjustRightInd w:val="0"/>
        <w:ind w:left="5670"/>
        <w:jc w:val="right"/>
        <w:rPr>
          <w:rFonts w:ascii="Times New Roman" w:hAnsi="Times New Roman"/>
          <w:bCs/>
          <w:sz w:val="24"/>
          <w:szCs w:val="24"/>
        </w:rPr>
      </w:pPr>
    </w:p>
    <w:p w:rsidR="009A2DF5" w:rsidRDefault="009A2DF5" w:rsidP="003D138D">
      <w:pPr>
        <w:widowControl w:val="0"/>
        <w:autoSpaceDE w:val="0"/>
        <w:autoSpaceDN w:val="0"/>
        <w:adjustRightInd w:val="0"/>
        <w:ind w:left="5670"/>
        <w:jc w:val="right"/>
        <w:rPr>
          <w:rFonts w:ascii="Times New Roman" w:hAnsi="Times New Roman"/>
          <w:bCs/>
          <w:sz w:val="24"/>
          <w:szCs w:val="24"/>
        </w:rPr>
      </w:pPr>
    </w:p>
    <w:p w:rsidR="009A2DF5" w:rsidRDefault="009A2DF5" w:rsidP="003D138D">
      <w:pPr>
        <w:widowControl w:val="0"/>
        <w:autoSpaceDE w:val="0"/>
        <w:autoSpaceDN w:val="0"/>
        <w:adjustRightInd w:val="0"/>
        <w:ind w:left="5670"/>
        <w:jc w:val="right"/>
        <w:rPr>
          <w:rFonts w:ascii="Times New Roman" w:hAnsi="Times New Roman"/>
          <w:bCs/>
          <w:sz w:val="24"/>
          <w:szCs w:val="24"/>
        </w:rPr>
      </w:pPr>
    </w:p>
    <w:p w:rsidR="003D138D" w:rsidRDefault="003D138D" w:rsidP="003D138D">
      <w:pPr>
        <w:widowControl w:val="0"/>
        <w:autoSpaceDE w:val="0"/>
        <w:autoSpaceDN w:val="0"/>
        <w:adjustRightInd w:val="0"/>
        <w:ind w:left="5670"/>
        <w:jc w:val="right"/>
        <w:rPr>
          <w:rFonts w:ascii="Times New Roman" w:hAnsi="Times New Roman"/>
          <w:bCs/>
          <w:sz w:val="24"/>
          <w:szCs w:val="24"/>
        </w:rPr>
      </w:pPr>
      <w:r>
        <w:rPr>
          <w:rFonts w:ascii="Times New Roman" w:hAnsi="Times New Roman"/>
          <w:bCs/>
          <w:sz w:val="24"/>
          <w:szCs w:val="24"/>
        </w:rPr>
        <w:t>Приложение №2</w:t>
      </w:r>
    </w:p>
    <w:p w:rsidR="00237D83" w:rsidRPr="00FA480F" w:rsidRDefault="00237D83" w:rsidP="00237D83">
      <w:pPr>
        <w:spacing w:line="276" w:lineRule="auto"/>
        <w:jc w:val="right"/>
        <w:rPr>
          <w:rFonts w:ascii="Times New Roman" w:hAnsi="Times New Roman"/>
          <w:color w:val="000000"/>
          <w:sz w:val="22"/>
          <w:szCs w:val="22"/>
        </w:rPr>
      </w:pPr>
      <w:r w:rsidRPr="00FA480F">
        <w:rPr>
          <w:rFonts w:ascii="Times New Roman" w:hAnsi="Times New Roman"/>
          <w:color w:val="000000"/>
          <w:sz w:val="22"/>
          <w:szCs w:val="22"/>
        </w:rPr>
        <w:t>к Договору №_____________</w:t>
      </w:r>
    </w:p>
    <w:p w:rsidR="00237D83" w:rsidRPr="00FA480F" w:rsidRDefault="00237D83" w:rsidP="00237D83">
      <w:pPr>
        <w:spacing w:line="276" w:lineRule="auto"/>
        <w:jc w:val="right"/>
        <w:rPr>
          <w:rFonts w:ascii="Times New Roman" w:hAnsi="Times New Roman"/>
          <w:color w:val="000000"/>
          <w:sz w:val="22"/>
          <w:szCs w:val="22"/>
        </w:rPr>
      </w:pPr>
      <w:r w:rsidRPr="00FA480F">
        <w:rPr>
          <w:rFonts w:ascii="Times New Roman" w:hAnsi="Times New Roman"/>
          <w:color w:val="000000"/>
          <w:sz w:val="22"/>
          <w:szCs w:val="22"/>
        </w:rPr>
        <w:t>от «___» ___________ 202</w:t>
      </w:r>
      <w:r w:rsidR="00343B07">
        <w:rPr>
          <w:rFonts w:ascii="Times New Roman" w:hAnsi="Times New Roman"/>
          <w:color w:val="000000"/>
          <w:sz w:val="22"/>
          <w:szCs w:val="22"/>
        </w:rPr>
        <w:t>5</w:t>
      </w:r>
      <w:r w:rsidRPr="00FA480F">
        <w:rPr>
          <w:rFonts w:ascii="Times New Roman" w:hAnsi="Times New Roman"/>
          <w:color w:val="000000"/>
          <w:sz w:val="22"/>
          <w:szCs w:val="22"/>
        </w:rPr>
        <w:t>г.</w:t>
      </w:r>
    </w:p>
    <w:p w:rsidR="00237D83" w:rsidRDefault="00237D83" w:rsidP="003D138D">
      <w:pPr>
        <w:widowControl w:val="0"/>
        <w:autoSpaceDE w:val="0"/>
        <w:autoSpaceDN w:val="0"/>
        <w:adjustRightInd w:val="0"/>
        <w:ind w:left="5670"/>
        <w:jc w:val="right"/>
        <w:rPr>
          <w:rFonts w:ascii="Times New Roman" w:hAnsi="Times New Roman"/>
          <w:bCs/>
          <w:sz w:val="24"/>
          <w:szCs w:val="24"/>
        </w:rPr>
      </w:pPr>
    </w:p>
    <w:p w:rsidR="003D138D" w:rsidRDefault="003D138D" w:rsidP="003D138D">
      <w:pPr>
        <w:rPr>
          <w:rFonts w:ascii="Times New Roman" w:hAnsi="Times New Roman"/>
          <w:b/>
          <w:bCs/>
          <w:sz w:val="24"/>
          <w:szCs w:val="24"/>
        </w:rPr>
      </w:pPr>
    </w:p>
    <w:p w:rsidR="003D138D" w:rsidRDefault="003D138D" w:rsidP="003D138D">
      <w:pPr>
        <w:rPr>
          <w:rFonts w:ascii="Times New Roman" w:hAnsi="Times New Roman"/>
          <w:sz w:val="24"/>
          <w:szCs w:val="24"/>
        </w:rPr>
      </w:pPr>
    </w:p>
    <w:p w:rsidR="003D138D" w:rsidRDefault="003D138D" w:rsidP="003D138D">
      <w:pPr>
        <w:jc w:val="center"/>
        <w:rPr>
          <w:rFonts w:ascii="Times New Roman" w:hAnsi="Times New Roman"/>
          <w:b/>
          <w:bCs/>
          <w:sz w:val="24"/>
          <w:szCs w:val="24"/>
        </w:rPr>
      </w:pPr>
      <w:r>
        <w:rPr>
          <w:rFonts w:ascii="Times New Roman" w:hAnsi="Times New Roman"/>
          <w:b/>
          <w:bCs/>
          <w:sz w:val="24"/>
          <w:szCs w:val="24"/>
        </w:rPr>
        <w:t>ТЕХНИЧЕСКОЕ ЗАДАНИЕ</w:t>
      </w:r>
    </w:p>
    <w:p w:rsidR="003D138D" w:rsidRDefault="003D138D" w:rsidP="003D138D">
      <w:pPr>
        <w:jc w:val="center"/>
        <w:rPr>
          <w:rFonts w:ascii="Times New Roman" w:hAnsi="Times New Roman"/>
          <w:b/>
          <w:bCs/>
          <w:sz w:val="24"/>
          <w:szCs w:val="24"/>
        </w:rPr>
      </w:pPr>
    </w:p>
    <w:p w:rsidR="003D138D" w:rsidRDefault="0039411F" w:rsidP="003D138D">
      <w:pPr>
        <w:spacing w:line="0" w:lineRule="atLeast"/>
        <w:jc w:val="center"/>
        <w:rPr>
          <w:rFonts w:ascii="Times New Roman" w:hAnsi="Times New Roman"/>
          <w:sz w:val="24"/>
          <w:szCs w:val="24"/>
          <w:lang w:eastAsia="en-US"/>
        </w:rPr>
      </w:pPr>
      <w:r w:rsidRPr="00B76489">
        <w:rPr>
          <w:rFonts w:ascii="Times New Roman" w:hAnsi="Times New Roman"/>
          <w:sz w:val="24"/>
          <w:szCs w:val="24"/>
        </w:rPr>
        <w:t xml:space="preserve">на поставку </w:t>
      </w:r>
      <w:r w:rsidR="002D2D8F">
        <w:rPr>
          <w:rFonts w:ascii="Times New Roman" w:hAnsi="Times New Roman"/>
          <w:sz w:val="24"/>
          <w:szCs w:val="24"/>
        </w:rPr>
        <w:t xml:space="preserve">бензина-растворителя </w:t>
      </w:r>
      <w:proofErr w:type="spellStart"/>
      <w:r w:rsidR="002D2D8F">
        <w:rPr>
          <w:rFonts w:ascii="Times New Roman" w:hAnsi="Times New Roman"/>
          <w:sz w:val="24"/>
          <w:szCs w:val="24"/>
        </w:rPr>
        <w:t>Нефрас</w:t>
      </w:r>
      <w:proofErr w:type="spellEnd"/>
      <w:r w:rsidR="002D2D8F">
        <w:rPr>
          <w:rFonts w:ascii="Times New Roman" w:hAnsi="Times New Roman"/>
          <w:sz w:val="24"/>
          <w:szCs w:val="24"/>
        </w:rPr>
        <w:t xml:space="preserve"> С2 80/120</w:t>
      </w:r>
    </w:p>
    <w:p w:rsidR="003D138D" w:rsidRDefault="003D138D" w:rsidP="003D138D">
      <w:pPr>
        <w:spacing w:line="0" w:lineRule="atLeast"/>
        <w:jc w:val="center"/>
        <w:rPr>
          <w:rFonts w:ascii="Times New Roman" w:hAnsi="Times New Roman"/>
          <w:sz w:val="24"/>
          <w:szCs w:val="24"/>
        </w:rPr>
      </w:pPr>
      <w:r>
        <w:rPr>
          <w:rFonts w:ascii="Times New Roman" w:hAnsi="Times New Roman"/>
          <w:sz w:val="24"/>
          <w:szCs w:val="24"/>
        </w:rPr>
        <w:t xml:space="preserve"> </w:t>
      </w:r>
    </w:p>
    <w:p w:rsidR="003D138D" w:rsidRDefault="003D138D" w:rsidP="003D138D">
      <w:pPr>
        <w:spacing w:line="360" w:lineRule="auto"/>
        <w:ind w:left="851"/>
        <w:rPr>
          <w:rFonts w:ascii="Times New Roman" w:hAnsi="Times New Roman"/>
          <w:bCs/>
          <w:sz w:val="24"/>
          <w:szCs w:val="24"/>
        </w:rPr>
      </w:pPr>
      <w:r>
        <w:rPr>
          <w:rFonts w:ascii="Times New Roman" w:hAnsi="Times New Roman"/>
          <w:bCs/>
          <w:sz w:val="24"/>
          <w:szCs w:val="24"/>
        </w:rPr>
        <w:tab/>
      </w:r>
    </w:p>
    <w:p w:rsidR="003D138D" w:rsidRDefault="003D138D" w:rsidP="003D138D">
      <w:pPr>
        <w:numPr>
          <w:ilvl w:val="0"/>
          <w:numId w:val="2"/>
        </w:numPr>
        <w:tabs>
          <w:tab w:val="num" w:pos="180"/>
        </w:tabs>
        <w:spacing w:after="200" w:line="240" w:lineRule="atLeast"/>
        <w:ind w:left="357" w:hanging="357"/>
        <w:jc w:val="both"/>
        <w:rPr>
          <w:rFonts w:ascii="Times New Roman" w:hAnsi="Times New Roman"/>
          <w:b/>
          <w:sz w:val="24"/>
          <w:szCs w:val="24"/>
        </w:rPr>
      </w:pPr>
      <w:r>
        <w:rPr>
          <w:rFonts w:ascii="Times New Roman" w:hAnsi="Times New Roman"/>
          <w:b/>
          <w:sz w:val="24"/>
          <w:szCs w:val="24"/>
        </w:rPr>
        <w:t>Наименование, краткая техническая характеристика:</w:t>
      </w:r>
    </w:p>
    <w:tbl>
      <w:tblPr>
        <w:tblW w:w="9358" w:type="dxa"/>
        <w:tblInd w:w="695" w:type="dxa"/>
        <w:tblLayout w:type="fixed"/>
        <w:tblLook w:val="04A0" w:firstRow="1" w:lastRow="0" w:firstColumn="1" w:lastColumn="0" w:noHBand="0" w:noVBand="1"/>
      </w:tblPr>
      <w:tblGrid>
        <w:gridCol w:w="434"/>
        <w:gridCol w:w="1389"/>
        <w:gridCol w:w="4677"/>
        <w:gridCol w:w="709"/>
        <w:gridCol w:w="1022"/>
        <w:gridCol w:w="1127"/>
      </w:tblGrid>
      <w:tr w:rsidR="002D2D8F" w:rsidTr="00DD1A3D">
        <w:trPr>
          <w:trHeight w:val="1666"/>
        </w:trPr>
        <w:tc>
          <w:tcPr>
            <w:tcW w:w="434" w:type="dxa"/>
            <w:tcBorders>
              <w:top w:val="single" w:sz="4" w:space="0" w:color="auto"/>
              <w:left w:val="single" w:sz="4" w:space="0" w:color="auto"/>
              <w:bottom w:val="single" w:sz="4" w:space="0" w:color="auto"/>
              <w:right w:val="single" w:sz="4" w:space="0" w:color="auto"/>
            </w:tcBorders>
            <w:vAlign w:val="center"/>
            <w:hideMark/>
          </w:tcPr>
          <w:p w:rsidR="002D2D8F" w:rsidRDefault="002D2D8F" w:rsidP="00A439DE">
            <w:pPr>
              <w:jc w:val="center"/>
              <w:rPr>
                <w:rFonts w:ascii="Times New Roman" w:hAnsi="Times New Roman"/>
                <w:b/>
                <w:bCs/>
                <w:color w:val="000000"/>
                <w:sz w:val="24"/>
                <w:szCs w:val="24"/>
              </w:rPr>
            </w:pPr>
            <w:r>
              <w:rPr>
                <w:rFonts w:ascii="Times New Roman" w:hAnsi="Times New Roman"/>
                <w:b/>
                <w:bCs/>
                <w:color w:val="000000"/>
                <w:sz w:val="24"/>
                <w:szCs w:val="24"/>
              </w:rPr>
              <w:lastRenderedPageBreak/>
              <w:t>№</w:t>
            </w:r>
          </w:p>
        </w:tc>
        <w:tc>
          <w:tcPr>
            <w:tcW w:w="1389" w:type="dxa"/>
            <w:tcBorders>
              <w:top w:val="single" w:sz="4" w:space="0" w:color="auto"/>
              <w:left w:val="nil"/>
              <w:bottom w:val="single" w:sz="4" w:space="0" w:color="auto"/>
              <w:right w:val="single" w:sz="4" w:space="0" w:color="auto"/>
            </w:tcBorders>
            <w:shd w:val="clear" w:color="auto" w:fill="FFFFFF"/>
            <w:vAlign w:val="center"/>
            <w:hideMark/>
          </w:tcPr>
          <w:p w:rsidR="002D2D8F" w:rsidRDefault="002D2D8F" w:rsidP="00A439DE">
            <w:pPr>
              <w:jc w:val="center"/>
              <w:rPr>
                <w:rFonts w:ascii="Times New Roman" w:hAnsi="Times New Roman"/>
                <w:b/>
                <w:color w:val="000000"/>
                <w:sz w:val="24"/>
                <w:szCs w:val="24"/>
              </w:rPr>
            </w:pPr>
            <w:r>
              <w:rPr>
                <w:rFonts w:ascii="Times New Roman" w:hAnsi="Times New Roman"/>
                <w:b/>
                <w:color w:val="000000"/>
                <w:sz w:val="24"/>
                <w:szCs w:val="24"/>
              </w:rPr>
              <w:t>Наименование (вид, тип) товара</w:t>
            </w:r>
          </w:p>
        </w:tc>
        <w:tc>
          <w:tcPr>
            <w:tcW w:w="4677" w:type="dxa"/>
            <w:tcBorders>
              <w:top w:val="single" w:sz="4" w:space="0" w:color="auto"/>
              <w:left w:val="nil"/>
              <w:bottom w:val="single" w:sz="4" w:space="0" w:color="auto"/>
              <w:right w:val="single" w:sz="4" w:space="0" w:color="auto"/>
            </w:tcBorders>
            <w:shd w:val="clear" w:color="auto" w:fill="FFFFFF"/>
            <w:vAlign w:val="center"/>
            <w:hideMark/>
          </w:tcPr>
          <w:p w:rsidR="002D2D8F" w:rsidRDefault="002D2D8F" w:rsidP="00A439DE">
            <w:pPr>
              <w:jc w:val="center"/>
              <w:rPr>
                <w:rFonts w:ascii="Times New Roman" w:hAnsi="Times New Roman"/>
                <w:b/>
                <w:color w:val="000000"/>
                <w:sz w:val="24"/>
                <w:szCs w:val="24"/>
              </w:rPr>
            </w:pPr>
            <w:r>
              <w:rPr>
                <w:rFonts w:ascii="Times New Roman" w:hAnsi="Times New Roman"/>
                <w:b/>
                <w:color w:val="000000"/>
                <w:kern w:val="2"/>
                <w:sz w:val="24"/>
                <w:szCs w:val="24"/>
                <w:lang w:eastAsia="ar-SA"/>
              </w:rPr>
              <w:t>Технические (функциональные) характеристики, ГОСТ (максимальные и (или) минимальные значения показателей и показатели, значения которых не могут изменяться)</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2D2D8F" w:rsidRDefault="002D2D8F" w:rsidP="00A439DE">
            <w:pPr>
              <w:jc w:val="center"/>
              <w:rPr>
                <w:rFonts w:ascii="Times New Roman" w:hAnsi="Times New Roman"/>
                <w:b/>
                <w:color w:val="000000"/>
                <w:sz w:val="24"/>
                <w:szCs w:val="24"/>
              </w:rPr>
            </w:pPr>
            <w:r>
              <w:rPr>
                <w:rFonts w:ascii="Times New Roman" w:hAnsi="Times New Roman"/>
                <w:b/>
                <w:color w:val="000000"/>
                <w:sz w:val="24"/>
                <w:szCs w:val="24"/>
              </w:rPr>
              <w:t>Ед. изм.</w:t>
            </w:r>
          </w:p>
        </w:tc>
        <w:tc>
          <w:tcPr>
            <w:tcW w:w="1022" w:type="dxa"/>
            <w:tcBorders>
              <w:top w:val="single" w:sz="4" w:space="0" w:color="auto"/>
              <w:left w:val="nil"/>
              <w:bottom w:val="single" w:sz="4" w:space="0" w:color="auto"/>
              <w:right w:val="single" w:sz="4" w:space="0" w:color="auto"/>
            </w:tcBorders>
            <w:shd w:val="clear" w:color="auto" w:fill="FFFFFF"/>
            <w:vAlign w:val="center"/>
            <w:hideMark/>
          </w:tcPr>
          <w:p w:rsidR="002D2D8F" w:rsidRDefault="002D2D8F" w:rsidP="00A439DE">
            <w:pPr>
              <w:jc w:val="center"/>
              <w:rPr>
                <w:rFonts w:ascii="Times New Roman" w:hAnsi="Times New Roman"/>
                <w:b/>
                <w:color w:val="000000"/>
                <w:sz w:val="24"/>
                <w:szCs w:val="24"/>
              </w:rPr>
            </w:pPr>
            <w:r>
              <w:rPr>
                <w:rFonts w:ascii="Times New Roman" w:hAnsi="Times New Roman"/>
                <w:b/>
                <w:color w:val="000000"/>
                <w:sz w:val="24"/>
                <w:szCs w:val="24"/>
              </w:rPr>
              <w:t>Кол-во*</w:t>
            </w:r>
          </w:p>
        </w:tc>
        <w:tc>
          <w:tcPr>
            <w:tcW w:w="1127" w:type="dxa"/>
            <w:tcBorders>
              <w:top w:val="single" w:sz="4" w:space="0" w:color="auto"/>
              <w:left w:val="nil"/>
              <w:bottom w:val="single" w:sz="4" w:space="0" w:color="auto"/>
              <w:right w:val="single" w:sz="4" w:space="0" w:color="auto"/>
            </w:tcBorders>
            <w:shd w:val="clear" w:color="auto" w:fill="FFFFFF"/>
            <w:hideMark/>
          </w:tcPr>
          <w:p w:rsidR="002D2D8F" w:rsidRDefault="002D2D8F" w:rsidP="00A439DE">
            <w:pPr>
              <w:jc w:val="center"/>
              <w:rPr>
                <w:rFonts w:ascii="Times New Roman" w:hAnsi="Times New Roman"/>
                <w:b/>
                <w:color w:val="000000"/>
                <w:sz w:val="24"/>
                <w:szCs w:val="24"/>
              </w:rPr>
            </w:pPr>
            <w:r>
              <w:rPr>
                <w:rFonts w:ascii="Times New Roman" w:hAnsi="Times New Roman"/>
                <w:b/>
                <w:color w:val="000000"/>
                <w:sz w:val="24"/>
                <w:szCs w:val="24"/>
              </w:rPr>
              <w:t xml:space="preserve">                          Страна изготовитель</w:t>
            </w:r>
          </w:p>
        </w:tc>
      </w:tr>
      <w:tr w:rsidR="002D2D8F" w:rsidTr="00AE4BFE">
        <w:trPr>
          <w:trHeight w:val="2965"/>
        </w:trPr>
        <w:tc>
          <w:tcPr>
            <w:tcW w:w="434" w:type="dxa"/>
            <w:tcBorders>
              <w:top w:val="nil"/>
              <w:left w:val="single" w:sz="4" w:space="0" w:color="auto"/>
              <w:bottom w:val="single" w:sz="4" w:space="0" w:color="auto"/>
              <w:right w:val="single" w:sz="4" w:space="0" w:color="auto"/>
            </w:tcBorders>
            <w:vAlign w:val="center"/>
            <w:hideMark/>
          </w:tcPr>
          <w:p w:rsidR="002D2D8F" w:rsidRDefault="002D2D8F" w:rsidP="00A439DE">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389" w:type="dxa"/>
            <w:tcBorders>
              <w:top w:val="single" w:sz="4" w:space="0" w:color="auto"/>
              <w:left w:val="nil"/>
              <w:bottom w:val="single" w:sz="4" w:space="0" w:color="auto"/>
              <w:right w:val="single" w:sz="4" w:space="0" w:color="auto"/>
            </w:tcBorders>
            <w:shd w:val="clear" w:color="auto" w:fill="FFFFFF"/>
            <w:vAlign w:val="center"/>
            <w:hideMark/>
          </w:tcPr>
          <w:p w:rsidR="002D2D8F" w:rsidRDefault="002D2D8F" w:rsidP="00DB7151">
            <w:pPr>
              <w:rPr>
                <w:rFonts w:ascii="Times New Roman" w:hAnsi="Times New Roman"/>
                <w:color w:val="000000"/>
                <w:sz w:val="24"/>
                <w:szCs w:val="24"/>
              </w:rPr>
            </w:pPr>
            <w:proofErr w:type="spellStart"/>
            <w:r>
              <w:rPr>
                <w:rFonts w:ascii="Times New Roman" w:hAnsi="Times New Roman"/>
                <w:color w:val="000000"/>
                <w:sz w:val="24"/>
                <w:szCs w:val="24"/>
              </w:rPr>
              <w:t>Нефрас</w:t>
            </w:r>
            <w:proofErr w:type="spellEnd"/>
            <w:r>
              <w:rPr>
                <w:rFonts w:ascii="Times New Roman" w:hAnsi="Times New Roman"/>
                <w:color w:val="000000"/>
                <w:sz w:val="24"/>
                <w:szCs w:val="24"/>
              </w:rPr>
              <w:t xml:space="preserve"> С</w:t>
            </w:r>
            <w:proofErr w:type="gramStart"/>
            <w:r>
              <w:rPr>
                <w:rFonts w:ascii="Times New Roman" w:hAnsi="Times New Roman"/>
                <w:color w:val="000000"/>
                <w:sz w:val="24"/>
                <w:szCs w:val="24"/>
              </w:rPr>
              <w:t>2</w:t>
            </w:r>
            <w:proofErr w:type="gramEnd"/>
            <w:r>
              <w:rPr>
                <w:rFonts w:ascii="Times New Roman" w:hAnsi="Times New Roman"/>
                <w:color w:val="000000"/>
                <w:sz w:val="24"/>
                <w:szCs w:val="24"/>
              </w:rPr>
              <w:t xml:space="preserve"> 80/120, ТУ 38</w:t>
            </w:r>
            <w:r w:rsidR="00DB7151">
              <w:rPr>
                <w:rFonts w:ascii="Times New Roman" w:hAnsi="Times New Roman"/>
                <w:color w:val="000000"/>
                <w:sz w:val="24"/>
                <w:szCs w:val="24"/>
              </w:rPr>
              <w:t>-401-</w:t>
            </w:r>
            <w:r>
              <w:rPr>
                <w:rFonts w:ascii="Times New Roman" w:hAnsi="Times New Roman"/>
                <w:color w:val="000000"/>
                <w:sz w:val="24"/>
                <w:szCs w:val="24"/>
              </w:rPr>
              <w:t>67</w:t>
            </w:r>
            <w:r w:rsidR="00DB7151">
              <w:rPr>
                <w:rFonts w:ascii="Times New Roman" w:hAnsi="Times New Roman"/>
                <w:color w:val="000000"/>
                <w:sz w:val="24"/>
                <w:szCs w:val="24"/>
              </w:rPr>
              <w:t>-</w:t>
            </w:r>
            <w:r>
              <w:rPr>
                <w:rFonts w:ascii="Times New Roman" w:hAnsi="Times New Roman"/>
                <w:color w:val="000000"/>
                <w:sz w:val="24"/>
                <w:szCs w:val="24"/>
              </w:rPr>
              <w:t>108-92</w:t>
            </w:r>
            <w:r w:rsidR="00E6483C">
              <w:rPr>
                <w:rFonts w:ascii="Times New Roman" w:hAnsi="Times New Roman"/>
                <w:color w:val="000000"/>
                <w:sz w:val="24"/>
                <w:szCs w:val="24"/>
              </w:rPr>
              <w:t>, высший сорт</w:t>
            </w:r>
          </w:p>
        </w:tc>
        <w:tc>
          <w:tcPr>
            <w:tcW w:w="4677" w:type="dxa"/>
            <w:tcBorders>
              <w:top w:val="single" w:sz="4" w:space="0" w:color="auto"/>
              <w:left w:val="nil"/>
              <w:bottom w:val="single" w:sz="4" w:space="0" w:color="auto"/>
              <w:right w:val="single" w:sz="4" w:space="0" w:color="auto"/>
            </w:tcBorders>
            <w:shd w:val="clear" w:color="auto" w:fill="FFFFFF"/>
            <w:vAlign w:val="center"/>
          </w:tcPr>
          <w:p w:rsidR="002D2D8F" w:rsidRDefault="002D2D8F" w:rsidP="00A439DE">
            <w:pPr>
              <w:widowControl w:val="0"/>
              <w:suppressAutoHyphens/>
              <w:autoSpaceDE w:val="0"/>
              <w:ind w:left="118" w:right="96"/>
              <w:rPr>
                <w:rFonts w:ascii="Times New Roman" w:hAnsi="Times New Roman"/>
                <w:kern w:val="2"/>
                <w:sz w:val="24"/>
                <w:szCs w:val="24"/>
                <w:lang w:eastAsia="ar-SA"/>
              </w:rPr>
            </w:pPr>
            <w:r>
              <w:rPr>
                <w:rFonts w:ascii="Times New Roman" w:hAnsi="Times New Roman"/>
                <w:kern w:val="2"/>
                <w:sz w:val="24"/>
                <w:szCs w:val="24"/>
                <w:lang w:eastAsia="ar-SA"/>
              </w:rPr>
              <w:t xml:space="preserve">Общие описание- бензин – растворитель </w:t>
            </w:r>
            <w:proofErr w:type="spellStart"/>
            <w:r>
              <w:rPr>
                <w:rFonts w:ascii="Times New Roman" w:hAnsi="Times New Roman"/>
                <w:kern w:val="2"/>
                <w:sz w:val="24"/>
                <w:szCs w:val="24"/>
                <w:lang w:eastAsia="ar-SA"/>
              </w:rPr>
              <w:t>Нефрас</w:t>
            </w:r>
            <w:proofErr w:type="spellEnd"/>
            <w:r>
              <w:rPr>
                <w:rFonts w:ascii="Times New Roman" w:hAnsi="Times New Roman"/>
                <w:kern w:val="2"/>
                <w:sz w:val="24"/>
                <w:szCs w:val="24"/>
                <w:lang w:eastAsia="ar-SA"/>
              </w:rPr>
              <w:t xml:space="preserve"> С2 80/120, ТУ 38</w:t>
            </w:r>
            <w:r w:rsidR="008A6B45">
              <w:rPr>
                <w:rFonts w:ascii="Times New Roman" w:hAnsi="Times New Roman"/>
                <w:kern w:val="2"/>
                <w:sz w:val="24"/>
                <w:szCs w:val="24"/>
                <w:lang w:eastAsia="ar-SA"/>
              </w:rPr>
              <w:t>.</w:t>
            </w:r>
            <w:r>
              <w:rPr>
                <w:rFonts w:ascii="Times New Roman" w:hAnsi="Times New Roman"/>
                <w:kern w:val="2"/>
                <w:sz w:val="24"/>
                <w:szCs w:val="24"/>
                <w:lang w:eastAsia="ar-SA"/>
              </w:rPr>
              <w:t>401-67-108-92</w:t>
            </w:r>
            <w:r w:rsidR="00E6483C">
              <w:rPr>
                <w:rFonts w:ascii="Times New Roman" w:hAnsi="Times New Roman"/>
                <w:kern w:val="2"/>
                <w:sz w:val="24"/>
                <w:szCs w:val="24"/>
                <w:lang w:eastAsia="ar-SA"/>
              </w:rPr>
              <w:t>, высший сорт</w:t>
            </w:r>
          </w:p>
          <w:p w:rsidR="002D2D8F" w:rsidRDefault="002D2D8F" w:rsidP="00A439DE">
            <w:pPr>
              <w:widowControl w:val="0"/>
              <w:suppressAutoHyphens/>
              <w:autoSpaceDE w:val="0"/>
              <w:ind w:left="118" w:right="96"/>
              <w:rPr>
                <w:rFonts w:ascii="Times New Roman" w:hAnsi="Times New Roman"/>
                <w:kern w:val="2"/>
                <w:sz w:val="24"/>
                <w:szCs w:val="24"/>
                <w:lang w:eastAsia="ar-SA"/>
              </w:rPr>
            </w:pPr>
          </w:p>
          <w:p w:rsidR="002D2D8F" w:rsidRDefault="002D2D8F" w:rsidP="00A439DE">
            <w:pPr>
              <w:widowControl w:val="0"/>
              <w:suppressAutoHyphens/>
              <w:autoSpaceDE w:val="0"/>
              <w:ind w:left="118" w:right="96"/>
              <w:jc w:val="both"/>
              <w:rPr>
                <w:rFonts w:ascii="Times New Roman" w:hAnsi="Times New Roman"/>
                <w:kern w:val="2"/>
                <w:sz w:val="24"/>
                <w:szCs w:val="24"/>
                <w:lang w:eastAsia="ar-SA"/>
              </w:rPr>
            </w:pPr>
            <w:r>
              <w:rPr>
                <w:rFonts w:ascii="Times New Roman" w:hAnsi="Times New Roman"/>
                <w:kern w:val="2"/>
                <w:sz w:val="24"/>
                <w:szCs w:val="24"/>
                <w:lang w:eastAsia="ar-SA"/>
              </w:rPr>
              <w:t>- паспорт производителя с протоколом испытаний;</w:t>
            </w:r>
          </w:p>
        </w:tc>
        <w:tc>
          <w:tcPr>
            <w:tcW w:w="709" w:type="dxa"/>
            <w:tcBorders>
              <w:top w:val="nil"/>
              <w:left w:val="nil"/>
              <w:bottom w:val="single" w:sz="4" w:space="0" w:color="auto"/>
              <w:right w:val="single" w:sz="4" w:space="0" w:color="auto"/>
            </w:tcBorders>
            <w:shd w:val="clear" w:color="auto" w:fill="FFFFFF"/>
            <w:vAlign w:val="center"/>
            <w:hideMark/>
          </w:tcPr>
          <w:p w:rsidR="002D2D8F" w:rsidRDefault="002D2D8F" w:rsidP="00A439DE">
            <w:pPr>
              <w:jc w:val="center"/>
              <w:rPr>
                <w:rFonts w:ascii="Times New Roman" w:hAnsi="Times New Roman"/>
                <w:color w:val="000000"/>
                <w:sz w:val="24"/>
                <w:szCs w:val="24"/>
              </w:rPr>
            </w:pPr>
            <w:r>
              <w:rPr>
                <w:rFonts w:ascii="Times New Roman" w:hAnsi="Times New Roman"/>
                <w:color w:val="000000"/>
                <w:sz w:val="24"/>
                <w:szCs w:val="24"/>
              </w:rPr>
              <w:t>кг.</w:t>
            </w:r>
          </w:p>
        </w:tc>
        <w:tc>
          <w:tcPr>
            <w:tcW w:w="1022" w:type="dxa"/>
            <w:tcBorders>
              <w:top w:val="nil"/>
              <w:left w:val="nil"/>
              <w:bottom w:val="single" w:sz="4" w:space="0" w:color="auto"/>
              <w:right w:val="single" w:sz="4" w:space="0" w:color="auto"/>
            </w:tcBorders>
            <w:shd w:val="clear" w:color="auto" w:fill="FFFFFF"/>
            <w:vAlign w:val="center"/>
            <w:hideMark/>
          </w:tcPr>
          <w:p w:rsidR="002D2D8F" w:rsidRDefault="00D84841" w:rsidP="00A439DE">
            <w:pPr>
              <w:jc w:val="center"/>
              <w:rPr>
                <w:rFonts w:ascii="Times New Roman" w:hAnsi="Times New Roman"/>
                <w:color w:val="000000"/>
                <w:sz w:val="24"/>
                <w:szCs w:val="24"/>
                <w:highlight w:val="yellow"/>
              </w:rPr>
            </w:pPr>
            <w:r>
              <w:rPr>
                <w:rFonts w:ascii="Times New Roman" w:hAnsi="Times New Roman"/>
                <w:sz w:val="24"/>
                <w:szCs w:val="24"/>
              </w:rPr>
              <w:t>5</w:t>
            </w:r>
            <w:r w:rsidR="007B335C">
              <w:rPr>
                <w:rFonts w:ascii="Times New Roman" w:hAnsi="Times New Roman"/>
                <w:sz w:val="24"/>
                <w:szCs w:val="24"/>
              </w:rPr>
              <w:t>00</w:t>
            </w:r>
            <w:r w:rsidR="002D2D8F" w:rsidRPr="00147911">
              <w:rPr>
                <w:rFonts w:ascii="Times New Roman" w:hAnsi="Times New Roman"/>
                <w:sz w:val="24"/>
                <w:szCs w:val="24"/>
              </w:rPr>
              <w:t xml:space="preserve"> 000</w:t>
            </w:r>
          </w:p>
        </w:tc>
        <w:tc>
          <w:tcPr>
            <w:tcW w:w="1127" w:type="dxa"/>
            <w:tcBorders>
              <w:top w:val="nil"/>
              <w:left w:val="nil"/>
              <w:bottom w:val="single" w:sz="4" w:space="0" w:color="auto"/>
              <w:right w:val="single" w:sz="4" w:space="0" w:color="auto"/>
            </w:tcBorders>
            <w:shd w:val="clear" w:color="auto" w:fill="FFFFFF"/>
          </w:tcPr>
          <w:p w:rsidR="002D2D8F" w:rsidRDefault="002D2D8F" w:rsidP="00A439DE">
            <w:pPr>
              <w:jc w:val="center"/>
              <w:rPr>
                <w:rFonts w:ascii="Times New Roman" w:hAnsi="Times New Roman"/>
                <w:color w:val="000000"/>
                <w:sz w:val="24"/>
                <w:szCs w:val="24"/>
                <w:lang w:eastAsia="en-US"/>
              </w:rPr>
            </w:pPr>
            <w:r>
              <w:rPr>
                <w:rFonts w:ascii="Times New Roman" w:hAnsi="Times New Roman"/>
                <w:color w:val="000000"/>
                <w:sz w:val="24"/>
                <w:szCs w:val="24"/>
              </w:rPr>
              <w:t xml:space="preserve">                            </w:t>
            </w:r>
          </w:p>
          <w:p w:rsidR="002D2D8F" w:rsidRDefault="002D2D8F" w:rsidP="00A439DE">
            <w:pPr>
              <w:jc w:val="center"/>
              <w:rPr>
                <w:rFonts w:ascii="Times New Roman" w:hAnsi="Times New Roman"/>
                <w:sz w:val="24"/>
                <w:szCs w:val="24"/>
              </w:rPr>
            </w:pPr>
          </w:p>
          <w:p w:rsidR="002D2D8F" w:rsidRDefault="002D2D8F" w:rsidP="00A439DE">
            <w:pPr>
              <w:jc w:val="center"/>
              <w:rPr>
                <w:rFonts w:ascii="Times New Roman" w:hAnsi="Times New Roman"/>
                <w:sz w:val="24"/>
                <w:szCs w:val="24"/>
              </w:rPr>
            </w:pPr>
          </w:p>
          <w:p w:rsidR="002D2D8F" w:rsidRDefault="002D2D8F" w:rsidP="00A439DE">
            <w:pPr>
              <w:jc w:val="center"/>
              <w:rPr>
                <w:rFonts w:ascii="Times New Roman" w:hAnsi="Times New Roman"/>
                <w:sz w:val="24"/>
                <w:szCs w:val="24"/>
              </w:rPr>
            </w:pPr>
            <w:r>
              <w:rPr>
                <w:rFonts w:ascii="Times New Roman" w:hAnsi="Times New Roman"/>
                <w:sz w:val="24"/>
                <w:szCs w:val="24"/>
              </w:rPr>
              <w:t>РФ</w:t>
            </w:r>
          </w:p>
        </w:tc>
      </w:tr>
    </w:tbl>
    <w:p w:rsidR="003D138D" w:rsidRDefault="003D138D" w:rsidP="003D138D">
      <w:pPr>
        <w:jc w:val="both"/>
        <w:rPr>
          <w:rFonts w:ascii="Times New Roman" w:hAnsi="Times New Roman"/>
          <w:sz w:val="24"/>
          <w:szCs w:val="24"/>
          <w:lang w:eastAsia="en-US"/>
        </w:rPr>
      </w:pPr>
    </w:p>
    <w:p w:rsidR="003D138D" w:rsidRDefault="003D138D" w:rsidP="003D138D">
      <w:pPr>
        <w:jc w:val="both"/>
        <w:rPr>
          <w:rFonts w:ascii="Times New Roman" w:hAnsi="Times New Roman"/>
          <w:b/>
          <w:sz w:val="24"/>
          <w:szCs w:val="24"/>
        </w:rPr>
      </w:pPr>
    </w:p>
    <w:p w:rsidR="003D138D" w:rsidRDefault="003D138D" w:rsidP="003D138D">
      <w:pPr>
        <w:jc w:val="both"/>
        <w:rPr>
          <w:rFonts w:ascii="Times New Roman" w:hAnsi="Times New Roman"/>
          <w:sz w:val="24"/>
          <w:szCs w:val="24"/>
        </w:rPr>
      </w:pPr>
      <w:r>
        <w:rPr>
          <w:rFonts w:ascii="Times New Roman" w:hAnsi="Times New Roman"/>
          <w:b/>
          <w:sz w:val="24"/>
          <w:szCs w:val="24"/>
        </w:rPr>
        <w:t>2. Требования к организации поставки</w:t>
      </w:r>
      <w:r>
        <w:rPr>
          <w:rFonts w:ascii="Times New Roman" w:hAnsi="Times New Roman"/>
          <w:sz w:val="24"/>
          <w:szCs w:val="24"/>
        </w:rPr>
        <w:t>:</w:t>
      </w:r>
    </w:p>
    <w:p w:rsidR="003D138D" w:rsidRDefault="003D138D" w:rsidP="003D138D">
      <w:pPr>
        <w:jc w:val="both"/>
        <w:rPr>
          <w:rFonts w:ascii="Times New Roman" w:hAnsi="Times New Roman"/>
          <w:sz w:val="24"/>
          <w:szCs w:val="24"/>
        </w:rPr>
      </w:pPr>
      <w:r>
        <w:rPr>
          <w:rFonts w:ascii="Times New Roman" w:hAnsi="Times New Roman"/>
          <w:sz w:val="24"/>
          <w:szCs w:val="24"/>
        </w:rPr>
        <w:t>2.1. Поставляемый товар долж</w:t>
      </w:r>
      <w:r w:rsidR="00CF7CBD">
        <w:rPr>
          <w:rFonts w:ascii="Times New Roman" w:hAnsi="Times New Roman"/>
          <w:sz w:val="24"/>
          <w:szCs w:val="24"/>
        </w:rPr>
        <w:t>е</w:t>
      </w:r>
      <w:r>
        <w:rPr>
          <w:rFonts w:ascii="Times New Roman" w:hAnsi="Times New Roman"/>
          <w:sz w:val="24"/>
          <w:szCs w:val="24"/>
        </w:rPr>
        <w:t>н соответствовать техническим требованиям, указанным в п.1 данного Технического задания.</w:t>
      </w:r>
    </w:p>
    <w:p w:rsidR="003D138D" w:rsidRDefault="003D138D" w:rsidP="003D138D">
      <w:pPr>
        <w:jc w:val="both"/>
        <w:rPr>
          <w:rFonts w:ascii="Times New Roman" w:hAnsi="Times New Roman"/>
          <w:sz w:val="24"/>
          <w:szCs w:val="24"/>
        </w:rPr>
      </w:pPr>
      <w:r>
        <w:rPr>
          <w:rFonts w:ascii="Times New Roman" w:hAnsi="Times New Roman"/>
          <w:sz w:val="24"/>
          <w:szCs w:val="24"/>
        </w:rPr>
        <w:t>2.2. Поставляем</w:t>
      </w:r>
      <w:r w:rsidR="00FA16B8">
        <w:rPr>
          <w:rFonts w:ascii="Times New Roman" w:hAnsi="Times New Roman"/>
          <w:sz w:val="24"/>
          <w:szCs w:val="24"/>
        </w:rPr>
        <w:t>ый товар должен быть изготовлен</w:t>
      </w:r>
      <w:r>
        <w:rPr>
          <w:rFonts w:ascii="Times New Roman" w:hAnsi="Times New Roman"/>
          <w:sz w:val="24"/>
          <w:szCs w:val="24"/>
        </w:rPr>
        <w:t xml:space="preserve"> не ранее 20</w:t>
      </w:r>
      <w:r w:rsidR="00F55AFD">
        <w:rPr>
          <w:rFonts w:ascii="Times New Roman" w:hAnsi="Times New Roman"/>
          <w:sz w:val="24"/>
          <w:szCs w:val="24"/>
        </w:rPr>
        <w:t>2</w:t>
      </w:r>
      <w:r w:rsidR="00887EEC" w:rsidRPr="00E6483C">
        <w:rPr>
          <w:rFonts w:ascii="Times New Roman" w:hAnsi="Times New Roman"/>
          <w:sz w:val="24"/>
          <w:szCs w:val="24"/>
        </w:rPr>
        <w:t>5</w:t>
      </w:r>
      <w:r>
        <w:rPr>
          <w:rFonts w:ascii="Times New Roman" w:hAnsi="Times New Roman"/>
          <w:sz w:val="24"/>
          <w:szCs w:val="24"/>
        </w:rPr>
        <w:t xml:space="preserve"> года.</w:t>
      </w:r>
    </w:p>
    <w:p w:rsidR="003D138D" w:rsidRDefault="003D138D" w:rsidP="003D138D">
      <w:pPr>
        <w:pStyle w:val="a5"/>
        <w:rPr>
          <w:rFonts w:ascii="Times New Roman" w:hAnsi="Times New Roman"/>
          <w:sz w:val="24"/>
          <w:szCs w:val="24"/>
        </w:rPr>
      </w:pPr>
      <w:r>
        <w:rPr>
          <w:rFonts w:ascii="Times New Roman" w:hAnsi="Times New Roman"/>
          <w:bCs/>
          <w:color w:val="000000"/>
          <w:sz w:val="24"/>
          <w:szCs w:val="24"/>
        </w:rPr>
        <w:t>2.</w:t>
      </w:r>
      <w:r w:rsidR="00E6483C">
        <w:rPr>
          <w:rFonts w:ascii="Times New Roman" w:hAnsi="Times New Roman"/>
          <w:bCs/>
          <w:color w:val="000000"/>
          <w:sz w:val="24"/>
          <w:szCs w:val="24"/>
        </w:rPr>
        <w:t>3</w:t>
      </w:r>
      <w:r>
        <w:rPr>
          <w:rFonts w:ascii="Times New Roman" w:hAnsi="Times New Roman"/>
          <w:bCs/>
          <w:color w:val="000000"/>
          <w:sz w:val="24"/>
          <w:szCs w:val="24"/>
        </w:rPr>
        <w:t xml:space="preserve">. </w:t>
      </w:r>
      <w:r>
        <w:rPr>
          <w:rFonts w:ascii="Times New Roman" w:hAnsi="Times New Roman"/>
          <w:sz w:val="24"/>
          <w:szCs w:val="24"/>
        </w:rPr>
        <w:t>В случае если Покупателем будут предъявлены требования, связанные с обнаруженными недостатками по качеству товара, а Поставщик будет возражать, считая товар качественным, последний обязан подтвердить это в экспертной организации по своему выбору, но согласованной с Покупателем. В этом случае Покупатель вправе потребовать возврата Поставщику части товара или всего товара до выяснения качества, а также произвести замену некачественного товара. Все расходы по экспертизе товара, транспортировке, вывозу, возврату и замене товара, несет в этом случае, - Поставщик.</w:t>
      </w:r>
    </w:p>
    <w:p w:rsidR="003D138D" w:rsidRDefault="003D138D" w:rsidP="003D138D">
      <w:pPr>
        <w:jc w:val="both"/>
        <w:rPr>
          <w:rFonts w:ascii="Times New Roman" w:hAnsi="Times New Roman"/>
          <w:sz w:val="24"/>
          <w:szCs w:val="24"/>
        </w:rPr>
      </w:pPr>
      <w:r>
        <w:rPr>
          <w:rFonts w:ascii="Times New Roman" w:hAnsi="Times New Roman"/>
          <w:sz w:val="24"/>
          <w:szCs w:val="24"/>
        </w:rPr>
        <w:t>2.</w:t>
      </w:r>
      <w:r w:rsidR="00E6483C">
        <w:rPr>
          <w:rFonts w:ascii="Times New Roman" w:hAnsi="Times New Roman"/>
          <w:sz w:val="24"/>
          <w:szCs w:val="24"/>
        </w:rPr>
        <w:t>4</w:t>
      </w:r>
      <w:r>
        <w:rPr>
          <w:rFonts w:ascii="Times New Roman" w:hAnsi="Times New Roman"/>
          <w:sz w:val="24"/>
          <w:szCs w:val="24"/>
        </w:rPr>
        <w:t xml:space="preserve">. </w:t>
      </w:r>
      <w:proofErr w:type="gramStart"/>
      <w:r>
        <w:rPr>
          <w:rFonts w:ascii="Times New Roman" w:hAnsi="Times New Roman"/>
          <w:sz w:val="24"/>
          <w:szCs w:val="24"/>
        </w:rPr>
        <w:t>С поставляемым товаром Поставщик предоставляет Покупателю документацию на бумажном н</w:t>
      </w:r>
      <w:r w:rsidR="00DB7151">
        <w:rPr>
          <w:rFonts w:ascii="Times New Roman" w:hAnsi="Times New Roman"/>
          <w:sz w:val="24"/>
          <w:szCs w:val="24"/>
        </w:rPr>
        <w:t>осителе: товарная накладная ТОРГ</w:t>
      </w:r>
      <w:bookmarkStart w:id="0" w:name="_GoBack"/>
      <w:bookmarkEnd w:id="0"/>
      <w:r>
        <w:rPr>
          <w:rFonts w:ascii="Times New Roman" w:hAnsi="Times New Roman"/>
          <w:sz w:val="24"/>
          <w:szCs w:val="24"/>
        </w:rPr>
        <w:t>-12</w:t>
      </w:r>
      <w:r w:rsidR="008A6B45">
        <w:rPr>
          <w:rFonts w:ascii="Times New Roman" w:hAnsi="Times New Roman"/>
          <w:sz w:val="24"/>
          <w:szCs w:val="24"/>
        </w:rPr>
        <w:t xml:space="preserve"> или УПД</w:t>
      </w:r>
      <w:r>
        <w:rPr>
          <w:rFonts w:ascii="Times New Roman" w:hAnsi="Times New Roman"/>
          <w:sz w:val="24"/>
          <w:szCs w:val="24"/>
        </w:rPr>
        <w:t xml:space="preserve"> (2 экз.), товарно-транспортная накладная Т-1 (2 экз.), счет-фактура</w:t>
      </w:r>
      <w:r w:rsidR="008A6B45">
        <w:rPr>
          <w:rFonts w:ascii="Times New Roman" w:hAnsi="Times New Roman"/>
          <w:sz w:val="24"/>
          <w:szCs w:val="24"/>
        </w:rPr>
        <w:t xml:space="preserve"> </w:t>
      </w:r>
      <w:r w:rsidR="008A6B45" w:rsidRPr="008A6B45">
        <w:rPr>
          <w:rFonts w:ascii="Times New Roman" w:hAnsi="Times New Roman"/>
          <w:sz w:val="24"/>
          <w:szCs w:val="24"/>
        </w:rPr>
        <w:t>(в случае применения Поставщиком упрощенной системы налогообложения счет-фактура не предоставляется)</w:t>
      </w:r>
      <w:r w:rsidR="008A6B45">
        <w:rPr>
          <w:rFonts w:ascii="Times New Roman" w:hAnsi="Times New Roman"/>
          <w:sz w:val="24"/>
          <w:szCs w:val="24"/>
        </w:rPr>
        <w:t xml:space="preserve"> </w:t>
      </w:r>
      <w:r>
        <w:rPr>
          <w:rFonts w:ascii="Times New Roman" w:hAnsi="Times New Roman"/>
          <w:sz w:val="24"/>
          <w:szCs w:val="24"/>
        </w:rPr>
        <w:t xml:space="preserve"> (2 экз.), счет на оплату на русском языке (1 экз</w:t>
      </w:r>
      <w:r w:rsidR="00147911">
        <w:rPr>
          <w:rFonts w:ascii="Times New Roman" w:hAnsi="Times New Roman"/>
          <w:sz w:val="24"/>
          <w:szCs w:val="24"/>
        </w:rPr>
        <w:t>.</w:t>
      </w:r>
      <w:r>
        <w:rPr>
          <w:rFonts w:ascii="Times New Roman" w:hAnsi="Times New Roman"/>
          <w:sz w:val="24"/>
          <w:szCs w:val="24"/>
        </w:rPr>
        <w:t xml:space="preserve">), паспорт завода-изготовителя (1 экз.), сертификат соответствия </w:t>
      </w:r>
      <w:r>
        <w:rPr>
          <w:rFonts w:ascii="Times New Roman" w:hAnsi="Times New Roman"/>
          <w:color w:val="000000"/>
          <w:sz w:val="24"/>
          <w:szCs w:val="24"/>
        </w:rPr>
        <w:t xml:space="preserve">ГОСТ (или ТУ), </w:t>
      </w:r>
      <w:r>
        <w:rPr>
          <w:rFonts w:ascii="Times New Roman" w:hAnsi="Times New Roman"/>
          <w:sz w:val="24"/>
          <w:szCs w:val="24"/>
        </w:rPr>
        <w:t>подтверждающие качественные характеристики товара (1 экз.), акт физико-хи</w:t>
      </w:r>
      <w:r>
        <w:rPr>
          <w:rFonts w:ascii="Times New Roman" w:hAnsi="Times New Roman"/>
          <w:sz w:val="24"/>
          <w:szCs w:val="24"/>
        </w:rPr>
        <w:softHyphen/>
        <w:t>мического</w:t>
      </w:r>
      <w:proofErr w:type="gramEnd"/>
      <w:r>
        <w:rPr>
          <w:rFonts w:ascii="Times New Roman" w:hAnsi="Times New Roman"/>
          <w:sz w:val="24"/>
          <w:szCs w:val="24"/>
        </w:rPr>
        <w:t xml:space="preserve"> анализа (1 экз.). Все документы, предоставляемые в копиях, должны быть заверены печатью поставщика.</w:t>
      </w:r>
    </w:p>
    <w:p w:rsidR="00F55AFD" w:rsidRPr="00F55AFD" w:rsidRDefault="003D138D" w:rsidP="00F55AFD">
      <w:pPr>
        <w:rPr>
          <w:rFonts w:ascii="Times New Roman" w:hAnsi="Times New Roman"/>
          <w:sz w:val="24"/>
          <w:szCs w:val="24"/>
        </w:rPr>
      </w:pPr>
      <w:r>
        <w:rPr>
          <w:rFonts w:ascii="Times New Roman" w:hAnsi="Times New Roman"/>
          <w:sz w:val="24"/>
          <w:szCs w:val="24"/>
        </w:rPr>
        <w:t>2.</w:t>
      </w:r>
      <w:r w:rsidR="00E6483C">
        <w:rPr>
          <w:rFonts w:ascii="Times New Roman" w:hAnsi="Times New Roman"/>
          <w:sz w:val="24"/>
          <w:szCs w:val="24"/>
        </w:rPr>
        <w:t>5</w:t>
      </w:r>
      <w:r>
        <w:rPr>
          <w:rFonts w:ascii="Times New Roman" w:hAnsi="Times New Roman"/>
          <w:sz w:val="24"/>
          <w:szCs w:val="24"/>
        </w:rPr>
        <w:t xml:space="preserve">. </w:t>
      </w:r>
      <w:r w:rsidR="00F55AFD" w:rsidRPr="00F55AFD">
        <w:rPr>
          <w:rFonts w:ascii="Times New Roman" w:hAnsi="Times New Roman"/>
          <w:sz w:val="24"/>
          <w:szCs w:val="24"/>
        </w:rPr>
        <w:t>На поставляемый Товар Поставщик предоставляет гарантию качества в соответствии с нормативными документами на данный вид Товара.</w:t>
      </w:r>
    </w:p>
    <w:p w:rsidR="00F55AFD" w:rsidRPr="00F55AFD" w:rsidRDefault="00F55AFD" w:rsidP="00F55AFD">
      <w:pPr>
        <w:rPr>
          <w:rFonts w:ascii="Times New Roman" w:hAnsi="Times New Roman"/>
          <w:sz w:val="24"/>
          <w:szCs w:val="24"/>
        </w:rPr>
      </w:pPr>
      <w:r w:rsidRPr="00F55AFD">
        <w:rPr>
          <w:rFonts w:ascii="Times New Roman" w:hAnsi="Times New Roman"/>
          <w:sz w:val="24"/>
          <w:szCs w:val="24"/>
        </w:rPr>
        <w:t>Наличие гарантий качества удостоверяется выдачей Поставщиком документа, подтверждающего качество поставленного Товара удостоверенный печатью и подписью ОТК, и/или ВП МО РФ / Технической приемкой (требования к виду приемк</w:t>
      </w:r>
      <w:r>
        <w:rPr>
          <w:rFonts w:ascii="Times New Roman" w:hAnsi="Times New Roman"/>
          <w:sz w:val="24"/>
          <w:szCs w:val="24"/>
        </w:rPr>
        <w:t xml:space="preserve">и устанавливаются в </w:t>
      </w:r>
      <w:r w:rsidRPr="00F55AFD">
        <w:rPr>
          <w:rFonts w:ascii="Times New Roman" w:hAnsi="Times New Roman"/>
          <w:sz w:val="24"/>
          <w:szCs w:val="24"/>
        </w:rPr>
        <w:t>Приложение</w:t>
      </w:r>
      <w:r>
        <w:rPr>
          <w:rFonts w:ascii="Times New Roman" w:hAnsi="Times New Roman"/>
          <w:sz w:val="24"/>
          <w:szCs w:val="24"/>
        </w:rPr>
        <w:t xml:space="preserve"> №2 к Договору</w:t>
      </w:r>
      <w:r w:rsidRPr="00F55AFD">
        <w:rPr>
          <w:rFonts w:ascii="Times New Roman" w:hAnsi="Times New Roman"/>
          <w:sz w:val="24"/>
          <w:szCs w:val="24"/>
        </w:rPr>
        <w:t xml:space="preserve">). </w:t>
      </w:r>
    </w:p>
    <w:p w:rsidR="003D138D" w:rsidRDefault="003D138D" w:rsidP="003D138D">
      <w:pPr>
        <w:jc w:val="both"/>
        <w:rPr>
          <w:rFonts w:ascii="Times New Roman" w:hAnsi="Times New Roman"/>
          <w:sz w:val="24"/>
          <w:szCs w:val="24"/>
        </w:rPr>
      </w:pPr>
    </w:p>
    <w:p w:rsidR="003D138D" w:rsidRDefault="003D138D" w:rsidP="003D138D">
      <w:pPr>
        <w:spacing w:line="0" w:lineRule="atLeast"/>
        <w:jc w:val="both"/>
        <w:rPr>
          <w:rFonts w:ascii="Times New Roman" w:hAnsi="Times New Roman"/>
          <w:b/>
          <w:sz w:val="24"/>
          <w:szCs w:val="24"/>
        </w:rPr>
      </w:pPr>
      <w:r>
        <w:rPr>
          <w:rFonts w:ascii="Times New Roman" w:hAnsi="Times New Roman"/>
          <w:b/>
          <w:sz w:val="24"/>
          <w:szCs w:val="24"/>
        </w:rPr>
        <w:t>3. Требования к выполнению поставки:</w:t>
      </w:r>
    </w:p>
    <w:p w:rsidR="003D138D" w:rsidRDefault="003D138D" w:rsidP="003D138D">
      <w:pPr>
        <w:pStyle w:val="a7"/>
        <w:numPr>
          <w:ilvl w:val="1"/>
          <w:numId w:val="3"/>
        </w:numPr>
        <w:spacing w:line="0" w:lineRule="atLeast"/>
        <w:jc w:val="both"/>
        <w:rPr>
          <w:rFonts w:ascii="Times New Roman" w:hAnsi="Times New Roman"/>
        </w:rPr>
      </w:pPr>
      <w:r>
        <w:rPr>
          <w:rFonts w:ascii="Times New Roman" w:hAnsi="Times New Roman"/>
        </w:rPr>
        <w:t xml:space="preserve">Способ доставки - </w:t>
      </w:r>
      <w:r w:rsidR="00BF07C9">
        <w:rPr>
          <w:rFonts w:ascii="Times New Roman" w:hAnsi="Times New Roman"/>
        </w:rPr>
        <w:t xml:space="preserve">специализированными топливозаправщиками </w:t>
      </w:r>
      <w:r>
        <w:rPr>
          <w:rFonts w:ascii="Times New Roman" w:hAnsi="Times New Roman"/>
        </w:rPr>
        <w:t xml:space="preserve">Поставщика и за его счет. </w:t>
      </w:r>
      <w:r w:rsidR="00BF07C9">
        <w:rPr>
          <w:rFonts w:ascii="Times New Roman" w:hAnsi="Times New Roman"/>
        </w:rPr>
        <w:t xml:space="preserve"> Специализированный топливозаправщик должен иметь допуск на перевозку опасных грузов и пропуск</w:t>
      </w:r>
      <w:r>
        <w:rPr>
          <w:rFonts w:ascii="Times New Roman" w:hAnsi="Times New Roman"/>
        </w:rPr>
        <w:t xml:space="preserve"> для движения с 8-00 до 1</w:t>
      </w:r>
      <w:r w:rsidR="007B335C">
        <w:rPr>
          <w:rFonts w:ascii="Times New Roman" w:hAnsi="Times New Roman"/>
        </w:rPr>
        <w:t>6</w:t>
      </w:r>
      <w:r>
        <w:rPr>
          <w:rFonts w:ascii="Times New Roman" w:hAnsi="Times New Roman"/>
        </w:rPr>
        <w:t xml:space="preserve">-00 по г. Москва ТТК (Третье Транспортное Кольцо), иметь оборудование для слива в подземные емкости - топливохранилища. Поставка </w:t>
      </w:r>
      <w:r>
        <w:rPr>
          <w:rFonts w:ascii="Times New Roman" w:hAnsi="Times New Roman" w:cs="Arial Unicode MS"/>
        </w:rPr>
        <w:t>товара</w:t>
      </w:r>
      <w:r>
        <w:rPr>
          <w:rFonts w:ascii="Times New Roman" w:hAnsi="Times New Roman"/>
        </w:rPr>
        <w:t xml:space="preserve"> осуществляется по адресу:</w:t>
      </w:r>
    </w:p>
    <w:p w:rsidR="003D138D" w:rsidRDefault="003D138D" w:rsidP="00535887">
      <w:pPr>
        <w:pStyle w:val="a7"/>
        <w:spacing w:line="0" w:lineRule="atLeast"/>
        <w:ind w:left="360"/>
        <w:jc w:val="both"/>
        <w:rPr>
          <w:rFonts w:ascii="Times New Roman" w:hAnsi="Times New Roman"/>
        </w:rPr>
      </w:pPr>
      <w:r>
        <w:rPr>
          <w:rFonts w:ascii="Times New Roman" w:hAnsi="Times New Roman"/>
        </w:rPr>
        <w:t>а) Москва, ул. Расковой, 34.</w:t>
      </w:r>
    </w:p>
    <w:p w:rsidR="003D138D" w:rsidRDefault="003D138D" w:rsidP="003D138D">
      <w:pPr>
        <w:spacing w:line="0" w:lineRule="atLeast"/>
        <w:jc w:val="both"/>
        <w:rPr>
          <w:rFonts w:ascii="Times New Roman" w:hAnsi="Times New Roman"/>
          <w:sz w:val="24"/>
          <w:szCs w:val="24"/>
        </w:rPr>
      </w:pPr>
      <w:r>
        <w:rPr>
          <w:rFonts w:ascii="Times New Roman" w:hAnsi="Times New Roman"/>
          <w:sz w:val="24"/>
          <w:szCs w:val="24"/>
        </w:rPr>
        <w:t xml:space="preserve">        Режим работы с 8-00 до 16-00 московского времени, предпраздничные дни – с 8-00 до 15-00 московского времени, суббота и воскресенье — выходные дни.</w:t>
      </w:r>
    </w:p>
    <w:p w:rsidR="00535887" w:rsidRDefault="00535887" w:rsidP="003D138D">
      <w:pPr>
        <w:spacing w:line="0" w:lineRule="atLeast"/>
        <w:jc w:val="both"/>
        <w:rPr>
          <w:rFonts w:ascii="Times New Roman" w:hAnsi="Times New Roman"/>
          <w:sz w:val="24"/>
          <w:szCs w:val="24"/>
        </w:rPr>
      </w:pPr>
    </w:p>
    <w:p w:rsidR="00FA16B8" w:rsidRPr="00D03C0A" w:rsidRDefault="003D138D" w:rsidP="00535887">
      <w:pPr>
        <w:pStyle w:val="a7"/>
        <w:numPr>
          <w:ilvl w:val="1"/>
          <w:numId w:val="3"/>
        </w:numPr>
        <w:spacing w:line="0" w:lineRule="atLeast"/>
        <w:jc w:val="both"/>
        <w:rPr>
          <w:rFonts w:ascii="Times New Roman" w:hAnsi="Times New Roman"/>
        </w:rPr>
      </w:pPr>
      <w:r>
        <w:rPr>
          <w:rFonts w:ascii="Times New Roman" w:hAnsi="Times New Roman"/>
        </w:rPr>
        <w:lastRenderedPageBreak/>
        <w:t xml:space="preserve"> </w:t>
      </w:r>
      <w:r w:rsidR="00535887" w:rsidRPr="005678A3">
        <w:rPr>
          <w:rFonts w:ascii="Times New Roman" w:hAnsi="Times New Roman"/>
        </w:rPr>
        <w:t xml:space="preserve">Поставка </w:t>
      </w:r>
      <w:r w:rsidR="00535887">
        <w:rPr>
          <w:rFonts w:ascii="Times New Roman" w:hAnsi="Times New Roman"/>
        </w:rPr>
        <w:t xml:space="preserve">Товара по Договору осуществляется в течении 5 (пяти) </w:t>
      </w:r>
      <w:r w:rsidR="00BC33F1">
        <w:rPr>
          <w:rFonts w:ascii="Times New Roman" w:hAnsi="Times New Roman"/>
        </w:rPr>
        <w:t xml:space="preserve">рабочих </w:t>
      </w:r>
      <w:r w:rsidR="00535887">
        <w:rPr>
          <w:rFonts w:ascii="Times New Roman" w:hAnsi="Times New Roman"/>
        </w:rPr>
        <w:t xml:space="preserve">дней с даты подачи заявки Покупателем, отдельными партиями. </w:t>
      </w:r>
      <w:r w:rsidR="00535887" w:rsidRPr="005678A3">
        <w:rPr>
          <w:rFonts w:ascii="Times New Roman" w:hAnsi="Times New Roman"/>
        </w:rPr>
        <w:t>Заявка Покупателя направляется Поставщику с использов</w:t>
      </w:r>
      <w:r w:rsidR="00535887">
        <w:rPr>
          <w:rFonts w:ascii="Times New Roman" w:hAnsi="Times New Roman"/>
        </w:rPr>
        <w:t>анием средств электронной почты</w:t>
      </w:r>
      <w:r w:rsidR="00535887" w:rsidRPr="005678A3">
        <w:rPr>
          <w:rFonts w:ascii="Times New Roman" w:hAnsi="Times New Roman"/>
        </w:rPr>
        <w:t xml:space="preserve"> </w:t>
      </w:r>
      <w:r w:rsidR="00535887">
        <w:rPr>
          <w:rFonts w:ascii="Times New Roman" w:hAnsi="Times New Roman"/>
        </w:rPr>
        <w:t xml:space="preserve">в </w:t>
      </w:r>
      <w:r w:rsidR="00535887" w:rsidRPr="005678A3">
        <w:rPr>
          <w:rFonts w:ascii="Times New Roman" w:hAnsi="Times New Roman"/>
        </w:rPr>
        <w:t>с</w:t>
      </w:r>
      <w:r w:rsidR="00535887">
        <w:rPr>
          <w:rFonts w:ascii="Times New Roman" w:hAnsi="Times New Roman"/>
        </w:rPr>
        <w:t xml:space="preserve">рок не менее чем за 5 (пять) рабочих дней до даты поставки с </w:t>
      </w:r>
      <w:r w:rsidR="00535887" w:rsidRPr="005678A3">
        <w:rPr>
          <w:rFonts w:ascii="Times New Roman" w:hAnsi="Times New Roman"/>
        </w:rPr>
        <w:t>указанием необходимым объемов. При этом Пос</w:t>
      </w:r>
      <w:r w:rsidR="00535887">
        <w:rPr>
          <w:rFonts w:ascii="Times New Roman" w:hAnsi="Times New Roman"/>
        </w:rPr>
        <w:t>тавщик не позднее, чем за 2</w:t>
      </w:r>
      <w:r w:rsidR="00535887" w:rsidRPr="005678A3">
        <w:rPr>
          <w:rFonts w:ascii="Times New Roman" w:hAnsi="Times New Roman"/>
        </w:rPr>
        <w:t xml:space="preserve"> рабочих дня до даты доставки товара обязан подтвердить получение заявки и известить Покупателя посредством электронной почты с указанием даты, времени </w:t>
      </w:r>
      <w:r w:rsidR="00535887">
        <w:rPr>
          <w:rFonts w:ascii="Times New Roman" w:hAnsi="Times New Roman"/>
        </w:rPr>
        <w:t>поставки.</w:t>
      </w:r>
    </w:p>
    <w:p w:rsidR="003D138D" w:rsidRDefault="003D138D" w:rsidP="003D138D">
      <w:pPr>
        <w:spacing w:line="0" w:lineRule="atLeast"/>
        <w:jc w:val="both"/>
        <w:rPr>
          <w:rFonts w:ascii="Times New Roman" w:hAnsi="Times New Roman"/>
          <w:b/>
          <w:sz w:val="24"/>
          <w:szCs w:val="24"/>
        </w:rPr>
      </w:pPr>
    </w:p>
    <w:p w:rsidR="003D138D" w:rsidRDefault="003D138D" w:rsidP="003D138D">
      <w:pPr>
        <w:spacing w:line="0" w:lineRule="atLeast"/>
        <w:jc w:val="both"/>
        <w:rPr>
          <w:rFonts w:ascii="Times New Roman" w:hAnsi="Times New Roman"/>
          <w:sz w:val="24"/>
          <w:szCs w:val="24"/>
        </w:rPr>
      </w:pPr>
    </w:p>
    <w:p w:rsidR="003D138D" w:rsidRDefault="003D138D" w:rsidP="003D138D">
      <w:pPr>
        <w:spacing w:line="0" w:lineRule="atLeast"/>
        <w:jc w:val="both"/>
        <w:rPr>
          <w:rFonts w:ascii="Times New Roman" w:hAnsi="Times New Roman"/>
          <w:sz w:val="24"/>
          <w:szCs w:val="24"/>
        </w:rPr>
      </w:pPr>
    </w:p>
    <w:tbl>
      <w:tblPr>
        <w:tblW w:w="10243" w:type="dxa"/>
        <w:tblLook w:val="01E0" w:firstRow="1" w:lastRow="1" w:firstColumn="1" w:lastColumn="1" w:noHBand="0" w:noVBand="0"/>
      </w:tblPr>
      <w:tblGrid>
        <w:gridCol w:w="5353"/>
        <w:gridCol w:w="4890"/>
      </w:tblGrid>
      <w:tr w:rsidR="003D138D" w:rsidTr="00157562">
        <w:trPr>
          <w:trHeight w:val="68"/>
        </w:trPr>
        <w:tc>
          <w:tcPr>
            <w:tcW w:w="5353" w:type="dxa"/>
          </w:tcPr>
          <w:p w:rsidR="003D138D" w:rsidRPr="0039411F" w:rsidRDefault="003D138D" w:rsidP="00A934EB">
            <w:pPr>
              <w:spacing w:line="276" w:lineRule="auto"/>
              <w:jc w:val="both"/>
              <w:rPr>
                <w:rFonts w:ascii="Times New Roman" w:hAnsi="Times New Roman"/>
                <w:sz w:val="24"/>
                <w:szCs w:val="24"/>
                <w:lang w:eastAsia="en-US"/>
              </w:rPr>
            </w:pPr>
            <w:r w:rsidRPr="0039411F">
              <w:rPr>
                <w:rFonts w:ascii="Times New Roman" w:hAnsi="Times New Roman"/>
                <w:sz w:val="24"/>
                <w:szCs w:val="24"/>
                <w:u w:val="single"/>
                <w:lang w:eastAsia="en-US"/>
              </w:rPr>
              <w:t>ЗАКАЗЧИК</w:t>
            </w:r>
            <w:r w:rsidRPr="0039411F">
              <w:rPr>
                <w:rFonts w:ascii="Times New Roman" w:hAnsi="Times New Roman"/>
                <w:sz w:val="24"/>
                <w:szCs w:val="24"/>
                <w:lang w:eastAsia="en-US"/>
              </w:rPr>
              <w:t>:</w:t>
            </w:r>
          </w:p>
          <w:p w:rsidR="003D138D" w:rsidRPr="0039411F" w:rsidRDefault="003D138D" w:rsidP="00A934EB">
            <w:pPr>
              <w:spacing w:line="276" w:lineRule="auto"/>
              <w:jc w:val="both"/>
              <w:rPr>
                <w:rFonts w:ascii="Times New Roman" w:hAnsi="Times New Roman"/>
                <w:sz w:val="24"/>
                <w:szCs w:val="24"/>
                <w:lang w:eastAsia="en-US"/>
              </w:rPr>
            </w:pPr>
          </w:p>
          <w:p w:rsidR="003D138D" w:rsidRPr="0039411F" w:rsidRDefault="003D138D" w:rsidP="00A934EB">
            <w:pPr>
              <w:spacing w:line="276" w:lineRule="auto"/>
              <w:rPr>
                <w:rFonts w:ascii="Times New Roman" w:hAnsi="Times New Roman"/>
                <w:b/>
                <w:sz w:val="24"/>
                <w:szCs w:val="24"/>
                <w:lang w:eastAsia="en-US"/>
              </w:rPr>
            </w:pPr>
            <w:r w:rsidRPr="0039411F">
              <w:rPr>
                <w:rFonts w:ascii="Times New Roman" w:hAnsi="Times New Roman"/>
                <w:b/>
                <w:sz w:val="24"/>
                <w:szCs w:val="24"/>
                <w:lang w:eastAsia="en-US"/>
              </w:rPr>
              <w:t>АО «МПО им. И. Румянцева»</w:t>
            </w:r>
          </w:p>
          <w:p w:rsidR="003D138D" w:rsidRPr="0039411F" w:rsidRDefault="003D138D" w:rsidP="00A934EB">
            <w:pPr>
              <w:spacing w:line="276" w:lineRule="auto"/>
              <w:rPr>
                <w:rFonts w:ascii="Times New Roman" w:hAnsi="Times New Roman"/>
                <w:b/>
                <w:sz w:val="24"/>
                <w:szCs w:val="24"/>
                <w:lang w:eastAsia="en-US"/>
              </w:rPr>
            </w:pPr>
          </w:p>
          <w:p w:rsidR="00784895" w:rsidRPr="00784895" w:rsidRDefault="00784895" w:rsidP="00784895">
            <w:pPr>
              <w:outlineLvl w:val="2"/>
              <w:rPr>
                <w:rFonts w:ascii="Times New Roman" w:hAnsi="Times New Roman"/>
                <w:b/>
                <w:sz w:val="24"/>
                <w:szCs w:val="24"/>
              </w:rPr>
            </w:pPr>
            <w:r w:rsidRPr="00784895">
              <w:rPr>
                <w:rFonts w:ascii="Times New Roman" w:hAnsi="Times New Roman"/>
                <w:b/>
                <w:sz w:val="24"/>
                <w:szCs w:val="24"/>
              </w:rPr>
              <w:t>Заместитель генерального директора по операционной деятельности и развитию производства</w:t>
            </w:r>
          </w:p>
          <w:p w:rsidR="003D138D" w:rsidRPr="0039411F" w:rsidRDefault="003D138D" w:rsidP="00A934EB">
            <w:pPr>
              <w:spacing w:line="276" w:lineRule="auto"/>
              <w:rPr>
                <w:rFonts w:ascii="Times New Roman" w:hAnsi="Times New Roman"/>
                <w:sz w:val="24"/>
                <w:szCs w:val="24"/>
                <w:lang w:eastAsia="en-US"/>
              </w:rPr>
            </w:pPr>
          </w:p>
          <w:p w:rsidR="003D138D" w:rsidRPr="0039411F" w:rsidRDefault="003D138D" w:rsidP="00A934EB">
            <w:pPr>
              <w:spacing w:line="276" w:lineRule="auto"/>
              <w:jc w:val="both"/>
              <w:rPr>
                <w:rFonts w:ascii="Times New Roman" w:hAnsi="Times New Roman"/>
                <w:sz w:val="24"/>
                <w:szCs w:val="24"/>
                <w:lang w:eastAsia="en-US"/>
              </w:rPr>
            </w:pPr>
          </w:p>
          <w:p w:rsidR="003D138D" w:rsidRPr="0039411F" w:rsidRDefault="003D138D" w:rsidP="00A934EB">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________________ /А.</w:t>
            </w:r>
            <w:r w:rsidR="005B7C07" w:rsidRPr="0039411F">
              <w:rPr>
                <w:rFonts w:ascii="Times New Roman" w:hAnsi="Times New Roman"/>
                <w:sz w:val="24"/>
                <w:szCs w:val="24"/>
                <w:lang w:eastAsia="en-US"/>
              </w:rPr>
              <w:t xml:space="preserve">А </w:t>
            </w:r>
            <w:r w:rsidRPr="0039411F">
              <w:rPr>
                <w:rFonts w:ascii="Times New Roman" w:hAnsi="Times New Roman"/>
                <w:sz w:val="24"/>
                <w:szCs w:val="24"/>
                <w:lang w:eastAsia="en-US"/>
              </w:rPr>
              <w:t>.</w:t>
            </w:r>
            <w:r w:rsidR="005B7C07" w:rsidRPr="0039411F">
              <w:rPr>
                <w:rFonts w:ascii="Times New Roman" w:hAnsi="Times New Roman"/>
                <w:sz w:val="24"/>
                <w:szCs w:val="24"/>
                <w:lang w:eastAsia="en-US"/>
              </w:rPr>
              <w:t>Кабардин</w:t>
            </w:r>
            <w:r w:rsidRPr="0039411F">
              <w:rPr>
                <w:rFonts w:ascii="Times New Roman" w:hAnsi="Times New Roman"/>
                <w:sz w:val="24"/>
                <w:szCs w:val="24"/>
                <w:lang w:eastAsia="en-US"/>
              </w:rPr>
              <w:t>/</w:t>
            </w:r>
          </w:p>
          <w:p w:rsidR="003D138D" w:rsidRPr="0039411F" w:rsidRDefault="003D138D" w:rsidP="00A934EB">
            <w:pPr>
              <w:spacing w:line="276" w:lineRule="auto"/>
              <w:jc w:val="both"/>
              <w:rPr>
                <w:rFonts w:ascii="Times New Roman" w:hAnsi="Times New Roman"/>
                <w:sz w:val="24"/>
                <w:szCs w:val="24"/>
                <w:lang w:eastAsia="en-US"/>
              </w:rPr>
            </w:pPr>
          </w:p>
          <w:p w:rsidR="003D138D" w:rsidRPr="0039411F" w:rsidRDefault="003D138D" w:rsidP="00A934EB">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М.П.</w:t>
            </w:r>
          </w:p>
          <w:p w:rsidR="003D138D" w:rsidRPr="0039411F" w:rsidRDefault="003D138D" w:rsidP="00A934EB">
            <w:pPr>
              <w:spacing w:line="276" w:lineRule="auto"/>
              <w:jc w:val="both"/>
              <w:rPr>
                <w:rFonts w:ascii="Times New Roman" w:hAnsi="Times New Roman"/>
                <w:color w:val="000000"/>
                <w:sz w:val="24"/>
                <w:szCs w:val="24"/>
                <w:lang w:eastAsia="en-US"/>
              </w:rPr>
            </w:pPr>
          </w:p>
          <w:p w:rsidR="003D138D" w:rsidRDefault="003D138D" w:rsidP="00A934EB">
            <w:pPr>
              <w:spacing w:line="276" w:lineRule="auto"/>
              <w:jc w:val="both"/>
              <w:rPr>
                <w:rFonts w:ascii="Times New Roman" w:hAnsi="Times New Roman"/>
                <w:color w:val="000000"/>
                <w:sz w:val="24"/>
                <w:szCs w:val="24"/>
                <w:lang w:eastAsia="en-US"/>
              </w:rPr>
            </w:pPr>
          </w:p>
          <w:p w:rsidR="00BF07C9" w:rsidRPr="0039411F" w:rsidRDefault="00BF07C9" w:rsidP="00A934EB">
            <w:pPr>
              <w:spacing w:line="276" w:lineRule="auto"/>
              <w:jc w:val="both"/>
              <w:rPr>
                <w:rFonts w:ascii="Times New Roman" w:hAnsi="Times New Roman"/>
                <w:color w:val="000000"/>
                <w:sz w:val="24"/>
                <w:szCs w:val="24"/>
                <w:lang w:eastAsia="en-US"/>
              </w:rPr>
            </w:pPr>
          </w:p>
        </w:tc>
        <w:tc>
          <w:tcPr>
            <w:tcW w:w="4890" w:type="dxa"/>
          </w:tcPr>
          <w:p w:rsidR="003D138D" w:rsidRPr="0039411F" w:rsidRDefault="003D138D" w:rsidP="00A934EB">
            <w:pPr>
              <w:spacing w:line="276" w:lineRule="auto"/>
              <w:jc w:val="both"/>
              <w:rPr>
                <w:rFonts w:ascii="Times New Roman" w:hAnsi="Times New Roman"/>
                <w:color w:val="000000"/>
                <w:sz w:val="24"/>
                <w:szCs w:val="24"/>
                <w:u w:val="single"/>
                <w:lang w:eastAsia="en-US"/>
              </w:rPr>
            </w:pPr>
            <w:r w:rsidRPr="0039411F">
              <w:rPr>
                <w:rFonts w:ascii="Times New Roman" w:hAnsi="Times New Roman"/>
                <w:color w:val="000000"/>
                <w:sz w:val="24"/>
                <w:szCs w:val="24"/>
                <w:u w:val="single"/>
                <w:lang w:eastAsia="en-US"/>
              </w:rPr>
              <w:t>ПОСТАВЩИК:</w:t>
            </w:r>
          </w:p>
          <w:p w:rsidR="003D138D" w:rsidRPr="0039411F" w:rsidRDefault="003D138D" w:rsidP="00A934EB">
            <w:pPr>
              <w:spacing w:line="276" w:lineRule="auto"/>
              <w:jc w:val="both"/>
              <w:rPr>
                <w:rFonts w:ascii="Times New Roman" w:hAnsi="Times New Roman"/>
                <w:color w:val="000000"/>
                <w:sz w:val="24"/>
                <w:szCs w:val="24"/>
                <w:u w:val="single"/>
                <w:lang w:eastAsia="en-US"/>
              </w:rPr>
            </w:pPr>
          </w:p>
          <w:p w:rsidR="003D138D" w:rsidRPr="0039411F" w:rsidRDefault="003D138D" w:rsidP="00A934EB">
            <w:pPr>
              <w:spacing w:line="276" w:lineRule="auto"/>
              <w:jc w:val="both"/>
              <w:rPr>
                <w:rFonts w:ascii="Times New Roman" w:hAnsi="Times New Roman"/>
                <w:color w:val="000000"/>
                <w:sz w:val="24"/>
                <w:szCs w:val="24"/>
                <w:u w:val="single"/>
                <w:lang w:eastAsia="en-US"/>
              </w:rPr>
            </w:pPr>
          </w:p>
          <w:p w:rsidR="003D138D" w:rsidRPr="0039411F" w:rsidRDefault="003D138D" w:rsidP="00A934EB">
            <w:pPr>
              <w:spacing w:line="276" w:lineRule="auto"/>
              <w:jc w:val="both"/>
              <w:rPr>
                <w:rFonts w:ascii="Times New Roman" w:hAnsi="Times New Roman"/>
                <w:color w:val="000000"/>
                <w:sz w:val="24"/>
                <w:szCs w:val="24"/>
                <w:u w:val="single"/>
                <w:lang w:eastAsia="en-US"/>
              </w:rPr>
            </w:pPr>
          </w:p>
          <w:p w:rsidR="003D138D" w:rsidRPr="0039411F" w:rsidRDefault="003D138D" w:rsidP="00A934EB">
            <w:pPr>
              <w:spacing w:line="276" w:lineRule="auto"/>
              <w:jc w:val="both"/>
              <w:rPr>
                <w:rFonts w:ascii="Times New Roman" w:hAnsi="Times New Roman"/>
                <w:color w:val="000000"/>
                <w:sz w:val="24"/>
                <w:szCs w:val="24"/>
                <w:u w:val="single"/>
                <w:lang w:eastAsia="en-US"/>
              </w:rPr>
            </w:pPr>
          </w:p>
          <w:p w:rsidR="003D138D" w:rsidRPr="0039411F" w:rsidRDefault="003D138D" w:rsidP="00A934EB">
            <w:pPr>
              <w:spacing w:line="276" w:lineRule="auto"/>
              <w:rPr>
                <w:rFonts w:ascii="Times New Roman" w:hAnsi="Times New Roman"/>
                <w:sz w:val="24"/>
                <w:szCs w:val="24"/>
                <w:lang w:eastAsia="en-US"/>
              </w:rPr>
            </w:pPr>
            <w:r w:rsidRPr="0039411F">
              <w:rPr>
                <w:rFonts w:ascii="Times New Roman" w:hAnsi="Times New Roman"/>
                <w:sz w:val="24"/>
                <w:szCs w:val="24"/>
                <w:lang w:eastAsia="en-US"/>
              </w:rPr>
              <w:t>_______________</w:t>
            </w:r>
          </w:p>
          <w:p w:rsidR="003D138D" w:rsidRPr="0039411F" w:rsidRDefault="003D138D" w:rsidP="00A934EB">
            <w:pPr>
              <w:spacing w:line="276" w:lineRule="auto"/>
              <w:jc w:val="both"/>
              <w:rPr>
                <w:rFonts w:ascii="Times New Roman" w:hAnsi="Times New Roman"/>
                <w:sz w:val="24"/>
                <w:szCs w:val="24"/>
                <w:lang w:eastAsia="en-US"/>
              </w:rPr>
            </w:pPr>
          </w:p>
          <w:p w:rsidR="003D138D" w:rsidRPr="0039411F" w:rsidRDefault="003D138D" w:rsidP="00A934EB">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________________ /______________/</w:t>
            </w:r>
          </w:p>
          <w:p w:rsidR="003D138D" w:rsidRPr="0039411F" w:rsidRDefault="003D138D" w:rsidP="00A934EB">
            <w:pPr>
              <w:spacing w:line="276" w:lineRule="auto"/>
              <w:jc w:val="both"/>
              <w:rPr>
                <w:rFonts w:ascii="Times New Roman" w:hAnsi="Times New Roman"/>
                <w:sz w:val="24"/>
                <w:szCs w:val="24"/>
                <w:lang w:eastAsia="en-US"/>
              </w:rPr>
            </w:pPr>
          </w:p>
          <w:p w:rsidR="003D138D" w:rsidRPr="0039411F" w:rsidRDefault="003D138D" w:rsidP="00A934EB">
            <w:pPr>
              <w:spacing w:line="276" w:lineRule="auto"/>
              <w:jc w:val="both"/>
              <w:rPr>
                <w:rFonts w:ascii="Times New Roman" w:hAnsi="Times New Roman"/>
                <w:sz w:val="24"/>
                <w:szCs w:val="24"/>
                <w:lang w:eastAsia="en-US"/>
              </w:rPr>
            </w:pPr>
            <w:r w:rsidRPr="0039411F">
              <w:rPr>
                <w:rFonts w:ascii="Times New Roman" w:hAnsi="Times New Roman"/>
                <w:sz w:val="24"/>
                <w:szCs w:val="24"/>
                <w:lang w:eastAsia="en-US"/>
              </w:rPr>
              <w:t>М.П.</w:t>
            </w:r>
          </w:p>
          <w:p w:rsidR="003D138D" w:rsidRPr="0039411F" w:rsidRDefault="003D138D" w:rsidP="00A934EB">
            <w:pPr>
              <w:spacing w:line="276" w:lineRule="auto"/>
              <w:jc w:val="both"/>
              <w:rPr>
                <w:rFonts w:ascii="Times New Roman" w:hAnsi="Times New Roman"/>
                <w:color w:val="000000"/>
                <w:sz w:val="24"/>
                <w:szCs w:val="24"/>
                <w:u w:val="single"/>
                <w:lang w:eastAsia="en-US"/>
              </w:rPr>
            </w:pPr>
          </w:p>
        </w:tc>
      </w:tr>
    </w:tbl>
    <w:p w:rsidR="003D138D" w:rsidRDefault="003D138D" w:rsidP="00157562">
      <w:pPr>
        <w:spacing w:line="0" w:lineRule="atLeast"/>
        <w:jc w:val="both"/>
        <w:rPr>
          <w:rFonts w:ascii="Times New Roman" w:hAnsi="Times New Roman"/>
          <w:sz w:val="24"/>
          <w:szCs w:val="24"/>
        </w:rPr>
      </w:pPr>
    </w:p>
    <w:sectPr w:rsidR="003D138D" w:rsidSect="00D5534B">
      <w:pgSz w:w="11906" w:h="16838"/>
      <w:pgMar w:top="720" w:right="964"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47A7"/>
    <w:multiLevelType w:val="hybridMultilevel"/>
    <w:tmpl w:val="982076CC"/>
    <w:lvl w:ilvl="0" w:tplc="F7B0DB16">
      <w:start w:val="1"/>
      <w:numFmt w:val="decimal"/>
      <w:lvlText w:val="%1."/>
      <w:lvlJc w:val="left"/>
      <w:pPr>
        <w:tabs>
          <w:tab w:val="num" w:pos="720"/>
        </w:tabs>
        <w:ind w:left="720" w:hanging="360"/>
      </w:pPr>
    </w:lvl>
    <w:lvl w:ilvl="1" w:tplc="78D4D1CA">
      <w:numFmt w:val="none"/>
      <w:lvlText w:val=""/>
      <w:lvlJc w:val="left"/>
      <w:pPr>
        <w:tabs>
          <w:tab w:val="num" w:pos="360"/>
        </w:tabs>
        <w:ind w:left="0" w:firstLine="0"/>
      </w:pPr>
    </w:lvl>
    <w:lvl w:ilvl="2" w:tplc="D6C03C1A">
      <w:numFmt w:val="none"/>
      <w:lvlText w:val=""/>
      <w:lvlJc w:val="left"/>
      <w:pPr>
        <w:tabs>
          <w:tab w:val="num" w:pos="360"/>
        </w:tabs>
        <w:ind w:left="0" w:firstLine="0"/>
      </w:pPr>
    </w:lvl>
    <w:lvl w:ilvl="3" w:tplc="3CB0BA8E">
      <w:numFmt w:val="none"/>
      <w:lvlText w:val=""/>
      <w:lvlJc w:val="left"/>
      <w:pPr>
        <w:tabs>
          <w:tab w:val="num" w:pos="360"/>
        </w:tabs>
        <w:ind w:left="0" w:firstLine="0"/>
      </w:pPr>
    </w:lvl>
    <w:lvl w:ilvl="4" w:tplc="80D027F0">
      <w:numFmt w:val="none"/>
      <w:lvlText w:val=""/>
      <w:lvlJc w:val="left"/>
      <w:pPr>
        <w:tabs>
          <w:tab w:val="num" w:pos="360"/>
        </w:tabs>
        <w:ind w:left="0" w:firstLine="0"/>
      </w:pPr>
    </w:lvl>
    <w:lvl w:ilvl="5" w:tplc="AE300EE4">
      <w:numFmt w:val="none"/>
      <w:lvlText w:val=""/>
      <w:lvlJc w:val="left"/>
      <w:pPr>
        <w:tabs>
          <w:tab w:val="num" w:pos="360"/>
        </w:tabs>
        <w:ind w:left="0" w:firstLine="0"/>
      </w:pPr>
    </w:lvl>
    <w:lvl w:ilvl="6" w:tplc="C33688E4">
      <w:numFmt w:val="none"/>
      <w:lvlText w:val=""/>
      <w:lvlJc w:val="left"/>
      <w:pPr>
        <w:tabs>
          <w:tab w:val="num" w:pos="360"/>
        </w:tabs>
        <w:ind w:left="0" w:firstLine="0"/>
      </w:pPr>
    </w:lvl>
    <w:lvl w:ilvl="7" w:tplc="01CAEB6A">
      <w:numFmt w:val="none"/>
      <w:lvlText w:val=""/>
      <w:lvlJc w:val="left"/>
      <w:pPr>
        <w:tabs>
          <w:tab w:val="num" w:pos="360"/>
        </w:tabs>
        <w:ind w:left="0" w:firstLine="0"/>
      </w:pPr>
    </w:lvl>
    <w:lvl w:ilvl="8" w:tplc="CF4C13F2">
      <w:numFmt w:val="none"/>
      <w:lvlText w:val=""/>
      <w:lvlJc w:val="left"/>
      <w:pPr>
        <w:tabs>
          <w:tab w:val="num" w:pos="360"/>
        </w:tabs>
        <w:ind w:left="0" w:firstLine="0"/>
      </w:pPr>
    </w:lvl>
  </w:abstractNum>
  <w:abstractNum w:abstractNumId="1">
    <w:nsid w:val="51A14588"/>
    <w:multiLevelType w:val="multilevel"/>
    <w:tmpl w:val="E6C2531C"/>
    <w:lvl w:ilvl="0">
      <w:start w:val="1"/>
      <w:numFmt w:val="decimal"/>
      <w:lvlText w:val="%1."/>
      <w:lvlJc w:val="left"/>
      <w:pPr>
        <w:ind w:left="720" w:hanging="360"/>
      </w:pPr>
      <w:rPr>
        <w:rFonts w:hint="default"/>
      </w:rPr>
    </w:lvl>
    <w:lvl w:ilvl="1">
      <w:start w:val="1"/>
      <w:numFmt w:val="decimal"/>
      <w:isLgl/>
      <w:lvlText w:val="%1.%2."/>
      <w:lvlJc w:val="left"/>
      <w:pPr>
        <w:tabs>
          <w:tab w:val="num" w:pos="2119"/>
        </w:tabs>
        <w:ind w:left="2119" w:hanging="1410"/>
      </w:pPr>
      <w:rPr>
        <w:rFonts w:hint="default"/>
      </w:rPr>
    </w:lvl>
    <w:lvl w:ilvl="2">
      <w:start w:val="1"/>
      <w:numFmt w:val="decimal"/>
      <w:isLgl/>
      <w:lvlText w:val="%1.%2.%3."/>
      <w:lvlJc w:val="left"/>
      <w:pPr>
        <w:tabs>
          <w:tab w:val="num" w:pos="2468"/>
        </w:tabs>
        <w:ind w:left="2468" w:hanging="1410"/>
      </w:pPr>
      <w:rPr>
        <w:rFonts w:hint="default"/>
      </w:rPr>
    </w:lvl>
    <w:lvl w:ilvl="3">
      <w:start w:val="1"/>
      <w:numFmt w:val="decimal"/>
      <w:isLgl/>
      <w:lvlText w:val="%1.%2.%3.%4."/>
      <w:lvlJc w:val="left"/>
      <w:pPr>
        <w:tabs>
          <w:tab w:val="num" w:pos="2817"/>
        </w:tabs>
        <w:ind w:left="2817" w:hanging="1410"/>
      </w:pPr>
      <w:rPr>
        <w:rFonts w:hint="default"/>
      </w:rPr>
    </w:lvl>
    <w:lvl w:ilvl="4">
      <w:start w:val="1"/>
      <w:numFmt w:val="decimal"/>
      <w:isLgl/>
      <w:lvlText w:val="%1.%2.%3.%4.%5."/>
      <w:lvlJc w:val="left"/>
      <w:pPr>
        <w:tabs>
          <w:tab w:val="num" w:pos="3166"/>
        </w:tabs>
        <w:ind w:left="3166" w:hanging="1410"/>
      </w:pPr>
      <w:rPr>
        <w:rFonts w:hint="default"/>
      </w:rPr>
    </w:lvl>
    <w:lvl w:ilvl="5">
      <w:start w:val="1"/>
      <w:numFmt w:val="decimal"/>
      <w:isLgl/>
      <w:lvlText w:val="%1.%2.%3.%4.%5.%6."/>
      <w:lvlJc w:val="left"/>
      <w:pPr>
        <w:tabs>
          <w:tab w:val="num" w:pos="3515"/>
        </w:tabs>
        <w:ind w:left="3515" w:hanging="141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2">
    <w:nsid w:val="7D643681"/>
    <w:multiLevelType w:val="multilevel"/>
    <w:tmpl w:val="7E76D19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720" w:hanging="72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EA"/>
    <w:rsid w:val="00010B76"/>
    <w:rsid w:val="00025EC1"/>
    <w:rsid w:val="00053390"/>
    <w:rsid w:val="00067A99"/>
    <w:rsid w:val="000A275E"/>
    <w:rsid w:val="000D43F8"/>
    <w:rsid w:val="000E0303"/>
    <w:rsid w:val="00125ACE"/>
    <w:rsid w:val="00147911"/>
    <w:rsid w:val="00152A9E"/>
    <w:rsid w:val="00157562"/>
    <w:rsid w:val="00162CEA"/>
    <w:rsid w:val="0016583E"/>
    <w:rsid w:val="00176014"/>
    <w:rsid w:val="001E3011"/>
    <w:rsid w:val="00212798"/>
    <w:rsid w:val="00232C83"/>
    <w:rsid w:val="00235D4E"/>
    <w:rsid w:val="00237D83"/>
    <w:rsid w:val="002D2D8F"/>
    <w:rsid w:val="00343B07"/>
    <w:rsid w:val="00354A13"/>
    <w:rsid w:val="0039411F"/>
    <w:rsid w:val="003B0A31"/>
    <w:rsid w:val="003D138D"/>
    <w:rsid w:val="00411C68"/>
    <w:rsid w:val="00457918"/>
    <w:rsid w:val="00462D58"/>
    <w:rsid w:val="00485BDA"/>
    <w:rsid w:val="00494E67"/>
    <w:rsid w:val="004C4A00"/>
    <w:rsid w:val="004D6B84"/>
    <w:rsid w:val="00530919"/>
    <w:rsid w:val="00535887"/>
    <w:rsid w:val="005B7C07"/>
    <w:rsid w:val="006449F9"/>
    <w:rsid w:val="00654060"/>
    <w:rsid w:val="00654BE9"/>
    <w:rsid w:val="0067299C"/>
    <w:rsid w:val="006828D0"/>
    <w:rsid w:val="006B5DB9"/>
    <w:rsid w:val="006D45AD"/>
    <w:rsid w:val="00721790"/>
    <w:rsid w:val="00766200"/>
    <w:rsid w:val="007677BB"/>
    <w:rsid w:val="00772D64"/>
    <w:rsid w:val="00777970"/>
    <w:rsid w:val="00784895"/>
    <w:rsid w:val="007956F2"/>
    <w:rsid w:val="007B0579"/>
    <w:rsid w:val="007B335C"/>
    <w:rsid w:val="007C5FBC"/>
    <w:rsid w:val="007E0587"/>
    <w:rsid w:val="00812878"/>
    <w:rsid w:val="00827829"/>
    <w:rsid w:val="00832B73"/>
    <w:rsid w:val="00835BFF"/>
    <w:rsid w:val="0084072F"/>
    <w:rsid w:val="008413EE"/>
    <w:rsid w:val="00846058"/>
    <w:rsid w:val="00872C7F"/>
    <w:rsid w:val="00884BEB"/>
    <w:rsid w:val="00887EEC"/>
    <w:rsid w:val="008A6B45"/>
    <w:rsid w:val="008B50E3"/>
    <w:rsid w:val="009005D1"/>
    <w:rsid w:val="0096213B"/>
    <w:rsid w:val="009670F8"/>
    <w:rsid w:val="009A2DF5"/>
    <w:rsid w:val="009C22B6"/>
    <w:rsid w:val="00A43D05"/>
    <w:rsid w:val="00A733C4"/>
    <w:rsid w:val="00AC70F3"/>
    <w:rsid w:val="00AE4BFE"/>
    <w:rsid w:val="00AE64B5"/>
    <w:rsid w:val="00B0225B"/>
    <w:rsid w:val="00B03379"/>
    <w:rsid w:val="00B34EF0"/>
    <w:rsid w:val="00B60249"/>
    <w:rsid w:val="00B86744"/>
    <w:rsid w:val="00B91A61"/>
    <w:rsid w:val="00B942F1"/>
    <w:rsid w:val="00BC33F1"/>
    <w:rsid w:val="00BF07C9"/>
    <w:rsid w:val="00C274C1"/>
    <w:rsid w:val="00C30138"/>
    <w:rsid w:val="00C52454"/>
    <w:rsid w:val="00C531E2"/>
    <w:rsid w:val="00C73185"/>
    <w:rsid w:val="00C740A4"/>
    <w:rsid w:val="00C741F4"/>
    <w:rsid w:val="00CB3B28"/>
    <w:rsid w:val="00CC2A90"/>
    <w:rsid w:val="00CF7CBD"/>
    <w:rsid w:val="00D03C0A"/>
    <w:rsid w:val="00D45457"/>
    <w:rsid w:val="00D5534B"/>
    <w:rsid w:val="00D84841"/>
    <w:rsid w:val="00D95D57"/>
    <w:rsid w:val="00DA2B05"/>
    <w:rsid w:val="00DB7151"/>
    <w:rsid w:val="00DC7933"/>
    <w:rsid w:val="00DD1A3D"/>
    <w:rsid w:val="00E24086"/>
    <w:rsid w:val="00E6483C"/>
    <w:rsid w:val="00E70834"/>
    <w:rsid w:val="00ED51CB"/>
    <w:rsid w:val="00EE2522"/>
    <w:rsid w:val="00F13FD7"/>
    <w:rsid w:val="00F55AFD"/>
    <w:rsid w:val="00FA0E72"/>
    <w:rsid w:val="00FA16B8"/>
    <w:rsid w:val="00FB33E9"/>
    <w:rsid w:val="00FB72A0"/>
    <w:rsid w:val="00FC11D6"/>
    <w:rsid w:val="00FC67D0"/>
    <w:rsid w:val="00FE177A"/>
    <w:rsid w:val="00FF1982"/>
    <w:rsid w:val="00FF7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EA"/>
    <w:pPr>
      <w:spacing w:after="0" w:line="240" w:lineRule="auto"/>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9">
    <w:name w:val="Стиль89"/>
    <w:uiPriority w:val="1"/>
    <w:rsid w:val="00162CEA"/>
  </w:style>
  <w:style w:type="paragraph" w:styleId="a3">
    <w:name w:val="Balloon Text"/>
    <w:basedOn w:val="a"/>
    <w:link w:val="a4"/>
    <w:uiPriority w:val="99"/>
    <w:semiHidden/>
    <w:unhideWhenUsed/>
    <w:rsid w:val="00162CEA"/>
    <w:rPr>
      <w:rFonts w:ascii="Tahoma" w:hAnsi="Tahoma" w:cs="Tahoma"/>
      <w:sz w:val="16"/>
      <w:szCs w:val="16"/>
    </w:rPr>
  </w:style>
  <w:style w:type="character" w:customStyle="1" w:styleId="a4">
    <w:name w:val="Текст выноски Знак"/>
    <w:basedOn w:val="a0"/>
    <w:link w:val="a3"/>
    <w:uiPriority w:val="99"/>
    <w:semiHidden/>
    <w:rsid w:val="00162CEA"/>
    <w:rPr>
      <w:rFonts w:ascii="Tahoma" w:eastAsia="Times New Roman" w:hAnsi="Tahoma" w:cs="Tahoma"/>
      <w:sz w:val="16"/>
      <w:szCs w:val="16"/>
      <w:lang w:eastAsia="ru-RU"/>
    </w:rPr>
  </w:style>
  <w:style w:type="paragraph" w:styleId="a5">
    <w:name w:val="Plain Text"/>
    <w:basedOn w:val="a"/>
    <w:link w:val="a6"/>
    <w:uiPriority w:val="99"/>
    <w:rsid w:val="00FB72A0"/>
    <w:rPr>
      <w:rFonts w:ascii="Courier New" w:hAnsi="Courier New"/>
      <w:sz w:val="20"/>
    </w:rPr>
  </w:style>
  <w:style w:type="character" w:customStyle="1" w:styleId="a6">
    <w:name w:val="Текст Знак"/>
    <w:basedOn w:val="a0"/>
    <w:link w:val="a5"/>
    <w:uiPriority w:val="99"/>
    <w:rsid w:val="00FB72A0"/>
    <w:rPr>
      <w:rFonts w:ascii="Courier New" w:eastAsia="Times New Roman" w:hAnsi="Courier New" w:cs="Times New Roman"/>
      <w:sz w:val="20"/>
      <w:szCs w:val="20"/>
      <w:lang w:eastAsia="ru-RU"/>
    </w:rPr>
  </w:style>
  <w:style w:type="paragraph" w:styleId="a7">
    <w:name w:val="List Paragraph"/>
    <w:basedOn w:val="a"/>
    <w:qFormat/>
    <w:rsid w:val="003D138D"/>
    <w:pPr>
      <w:ind w:left="720"/>
      <w:contextualSpacing/>
    </w:pPr>
    <w:rPr>
      <w:rFonts w:ascii="Arial Unicode MS" w:hAnsi="Arial Unicode MS"/>
      <w:color w:val="000000"/>
      <w:sz w:val="24"/>
      <w:szCs w:val="24"/>
    </w:rPr>
  </w:style>
  <w:style w:type="character" w:styleId="a8">
    <w:name w:val="Hyperlink"/>
    <w:basedOn w:val="a0"/>
    <w:uiPriority w:val="99"/>
    <w:semiHidden/>
    <w:unhideWhenUsed/>
    <w:rsid w:val="00654060"/>
    <w:rPr>
      <w:color w:val="0000FF"/>
      <w:u w:val="single"/>
    </w:rPr>
  </w:style>
  <w:style w:type="character" w:customStyle="1" w:styleId="apple-converted-space">
    <w:name w:val="apple-converted-space"/>
    <w:basedOn w:val="a0"/>
    <w:rsid w:val="00AE6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EA"/>
    <w:pPr>
      <w:spacing w:after="0" w:line="240" w:lineRule="auto"/>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9">
    <w:name w:val="Стиль89"/>
    <w:uiPriority w:val="1"/>
    <w:rsid w:val="00162CEA"/>
  </w:style>
  <w:style w:type="paragraph" w:styleId="a3">
    <w:name w:val="Balloon Text"/>
    <w:basedOn w:val="a"/>
    <w:link w:val="a4"/>
    <w:uiPriority w:val="99"/>
    <w:semiHidden/>
    <w:unhideWhenUsed/>
    <w:rsid w:val="00162CEA"/>
    <w:rPr>
      <w:rFonts w:ascii="Tahoma" w:hAnsi="Tahoma" w:cs="Tahoma"/>
      <w:sz w:val="16"/>
      <w:szCs w:val="16"/>
    </w:rPr>
  </w:style>
  <w:style w:type="character" w:customStyle="1" w:styleId="a4">
    <w:name w:val="Текст выноски Знак"/>
    <w:basedOn w:val="a0"/>
    <w:link w:val="a3"/>
    <w:uiPriority w:val="99"/>
    <w:semiHidden/>
    <w:rsid w:val="00162CEA"/>
    <w:rPr>
      <w:rFonts w:ascii="Tahoma" w:eastAsia="Times New Roman" w:hAnsi="Tahoma" w:cs="Tahoma"/>
      <w:sz w:val="16"/>
      <w:szCs w:val="16"/>
      <w:lang w:eastAsia="ru-RU"/>
    </w:rPr>
  </w:style>
  <w:style w:type="paragraph" w:styleId="a5">
    <w:name w:val="Plain Text"/>
    <w:basedOn w:val="a"/>
    <w:link w:val="a6"/>
    <w:uiPriority w:val="99"/>
    <w:rsid w:val="00FB72A0"/>
    <w:rPr>
      <w:rFonts w:ascii="Courier New" w:hAnsi="Courier New"/>
      <w:sz w:val="20"/>
    </w:rPr>
  </w:style>
  <w:style w:type="character" w:customStyle="1" w:styleId="a6">
    <w:name w:val="Текст Знак"/>
    <w:basedOn w:val="a0"/>
    <w:link w:val="a5"/>
    <w:uiPriority w:val="99"/>
    <w:rsid w:val="00FB72A0"/>
    <w:rPr>
      <w:rFonts w:ascii="Courier New" w:eastAsia="Times New Roman" w:hAnsi="Courier New" w:cs="Times New Roman"/>
      <w:sz w:val="20"/>
      <w:szCs w:val="20"/>
      <w:lang w:eastAsia="ru-RU"/>
    </w:rPr>
  </w:style>
  <w:style w:type="paragraph" w:styleId="a7">
    <w:name w:val="List Paragraph"/>
    <w:basedOn w:val="a"/>
    <w:qFormat/>
    <w:rsid w:val="003D138D"/>
    <w:pPr>
      <w:ind w:left="720"/>
      <w:contextualSpacing/>
    </w:pPr>
    <w:rPr>
      <w:rFonts w:ascii="Arial Unicode MS" w:hAnsi="Arial Unicode MS"/>
      <w:color w:val="000000"/>
      <w:sz w:val="24"/>
      <w:szCs w:val="24"/>
    </w:rPr>
  </w:style>
  <w:style w:type="character" w:styleId="a8">
    <w:name w:val="Hyperlink"/>
    <w:basedOn w:val="a0"/>
    <w:uiPriority w:val="99"/>
    <w:semiHidden/>
    <w:unhideWhenUsed/>
    <w:rsid w:val="00654060"/>
    <w:rPr>
      <w:color w:val="0000FF"/>
      <w:u w:val="single"/>
    </w:rPr>
  </w:style>
  <w:style w:type="character" w:customStyle="1" w:styleId="apple-converted-space">
    <w:name w:val="apple-converted-space"/>
    <w:basedOn w:val="a0"/>
    <w:rsid w:val="00AE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8825">
      <w:bodyDiv w:val="1"/>
      <w:marLeft w:val="0"/>
      <w:marRight w:val="0"/>
      <w:marTop w:val="0"/>
      <w:marBottom w:val="0"/>
      <w:divBdr>
        <w:top w:val="none" w:sz="0" w:space="0" w:color="auto"/>
        <w:left w:val="none" w:sz="0" w:space="0" w:color="auto"/>
        <w:bottom w:val="none" w:sz="0" w:space="0" w:color="auto"/>
        <w:right w:val="none" w:sz="0" w:space="0" w:color="auto"/>
      </w:divBdr>
    </w:div>
    <w:div w:id="365254595">
      <w:bodyDiv w:val="1"/>
      <w:marLeft w:val="0"/>
      <w:marRight w:val="0"/>
      <w:marTop w:val="0"/>
      <w:marBottom w:val="0"/>
      <w:divBdr>
        <w:top w:val="none" w:sz="0" w:space="0" w:color="auto"/>
        <w:left w:val="none" w:sz="0" w:space="0" w:color="auto"/>
        <w:bottom w:val="none" w:sz="0" w:space="0" w:color="auto"/>
        <w:right w:val="none" w:sz="0" w:space="0" w:color="auto"/>
      </w:divBdr>
    </w:div>
    <w:div w:id="910192859">
      <w:bodyDiv w:val="1"/>
      <w:marLeft w:val="0"/>
      <w:marRight w:val="0"/>
      <w:marTop w:val="0"/>
      <w:marBottom w:val="0"/>
      <w:divBdr>
        <w:top w:val="none" w:sz="0" w:space="0" w:color="auto"/>
        <w:left w:val="none" w:sz="0" w:space="0" w:color="auto"/>
        <w:bottom w:val="none" w:sz="0" w:space="0" w:color="auto"/>
        <w:right w:val="none" w:sz="0" w:space="0" w:color="auto"/>
      </w:divBdr>
    </w:div>
    <w:div w:id="1205681287">
      <w:bodyDiv w:val="1"/>
      <w:marLeft w:val="0"/>
      <w:marRight w:val="0"/>
      <w:marTop w:val="0"/>
      <w:marBottom w:val="0"/>
      <w:divBdr>
        <w:top w:val="none" w:sz="0" w:space="0" w:color="auto"/>
        <w:left w:val="none" w:sz="0" w:space="0" w:color="auto"/>
        <w:bottom w:val="none" w:sz="0" w:space="0" w:color="auto"/>
        <w:right w:val="none" w:sz="0" w:space="0" w:color="auto"/>
      </w:divBdr>
    </w:div>
    <w:div w:id="1494955988">
      <w:bodyDiv w:val="1"/>
      <w:marLeft w:val="0"/>
      <w:marRight w:val="0"/>
      <w:marTop w:val="0"/>
      <w:marBottom w:val="0"/>
      <w:divBdr>
        <w:top w:val="none" w:sz="0" w:space="0" w:color="auto"/>
        <w:left w:val="none" w:sz="0" w:space="0" w:color="auto"/>
        <w:bottom w:val="none" w:sz="0" w:space="0" w:color="auto"/>
        <w:right w:val="none" w:sz="0" w:space="0" w:color="auto"/>
      </w:divBdr>
    </w:div>
    <w:div w:id="16396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ka@mpor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726F-591B-4959-9CDE-0B93425B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3885</Words>
  <Characters>22149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Лавриченко Александр Николаевич</dc:creator>
  <cp:lastModifiedBy>Козлова Анна Николаевна</cp:lastModifiedBy>
  <cp:revision>5</cp:revision>
  <dcterms:created xsi:type="dcterms:W3CDTF">2025-09-09T14:00:00Z</dcterms:created>
  <dcterms:modified xsi:type="dcterms:W3CDTF">2025-09-10T06:43:00Z</dcterms:modified>
</cp:coreProperties>
</file>