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7CE" w:rsidRPr="006677B0" w:rsidRDefault="00DA5044" w:rsidP="00C85A41">
      <w:pPr>
        <w:spacing w:line="360" w:lineRule="auto"/>
        <w:ind w:firstLine="0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477000" cy="800100"/>
            <wp:effectExtent l="0" t="0" r="0" b="0"/>
            <wp:docPr id="1" name="Рисунок 1" descr="АО_Верхний колонтитул_корот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О_Верхний колонтитул_коротк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3156"/>
        <w:gridCol w:w="3544"/>
      </w:tblGrid>
      <w:tr w:rsidR="002C1913" w:rsidRPr="00690AFA" w:rsidTr="00695130">
        <w:trPr>
          <w:trHeight w:val="857"/>
        </w:trPr>
        <w:tc>
          <w:tcPr>
            <w:tcW w:w="3473" w:type="dxa"/>
            <w:shd w:val="clear" w:color="auto" w:fill="auto"/>
          </w:tcPr>
          <w:p w:rsidR="002C1913" w:rsidRPr="00690AFA" w:rsidRDefault="002C1913" w:rsidP="00FA4471">
            <w:pPr>
              <w:spacing w:line="36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3156" w:type="dxa"/>
            <w:shd w:val="clear" w:color="auto" w:fill="auto"/>
          </w:tcPr>
          <w:p w:rsidR="002C1913" w:rsidRPr="00690AFA" w:rsidRDefault="002C1913" w:rsidP="00FA4471">
            <w:pPr>
              <w:spacing w:line="36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2C1913" w:rsidRPr="00695130" w:rsidRDefault="002C1913" w:rsidP="0090776E">
            <w:pPr>
              <w:spacing w:line="360" w:lineRule="auto"/>
              <w:ind w:firstLine="0"/>
              <w:rPr>
                <w:color w:val="000000"/>
                <w:sz w:val="26"/>
                <w:szCs w:val="26"/>
              </w:rPr>
            </w:pPr>
          </w:p>
        </w:tc>
      </w:tr>
    </w:tbl>
    <w:p w:rsidR="00695130" w:rsidRDefault="00695130" w:rsidP="002C1913">
      <w:pPr>
        <w:spacing w:line="264" w:lineRule="auto"/>
        <w:ind w:firstLine="0"/>
        <w:jc w:val="center"/>
        <w:rPr>
          <w:spacing w:val="100"/>
          <w:sz w:val="26"/>
          <w:szCs w:val="26"/>
        </w:rPr>
      </w:pPr>
    </w:p>
    <w:p w:rsidR="001F19A0" w:rsidRPr="00E81407" w:rsidRDefault="00E81407" w:rsidP="00E81407">
      <w:pPr>
        <w:tabs>
          <w:tab w:val="left" w:pos="709"/>
          <w:tab w:val="left" w:pos="2268"/>
          <w:tab w:val="left" w:pos="8789"/>
        </w:tabs>
        <w:suppressAutoHyphens/>
        <w:spacing w:line="264" w:lineRule="auto"/>
        <w:ind w:right="-1" w:firstLine="0"/>
        <w:jc w:val="center"/>
        <w:rPr>
          <w:b/>
          <w:bCs/>
          <w:sz w:val="32"/>
          <w:szCs w:val="32"/>
        </w:rPr>
      </w:pPr>
      <w:r w:rsidRPr="00E81407">
        <w:rPr>
          <w:b/>
          <w:bCs/>
          <w:sz w:val="32"/>
          <w:szCs w:val="32"/>
        </w:rPr>
        <w:t>Техническое задание на закупку тепловизора.</w:t>
      </w:r>
    </w:p>
    <w:p w:rsidR="00C564EC" w:rsidRDefault="00C564EC" w:rsidP="00C564EC">
      <w:pPr>
        <w:tabs>
          <w:tab w:val="left" w:pos="709"/>
          <w:tab w:val="left" w:pos="2268"/>
          <w:tab w:val="left" w:pos="8789"/>
        </w:tabs>
        <w:suppressAutoHyphens/>
        <w:spacing w:line="264" w:lineRule="auto"/>
        <w:ind w:right="-1" w:firstLine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5"/>
        <w:gridCol w:w="5323"/>
      </w:tblGrid>
      <w:tr w:rsidR="00C564EC" w:rsidRPr="003410A5" w:rsidTr="001E5760">
        <w:trPr>
          <w:trHeight w:val="886"/>
        </w:trPr>
        <w:tc>
          <w:tcPr>
            <w:tcW w:w="5242" w:type="dxa"/>
            <w:vAlign w:val="center"/>
          </w:tcPr>
          <w:p w:rsidR="00C564EC" w:rsidRPr="003410A5" w:rsidRDefault="00C564EC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center"/>
              <w:rPr>
                <w:sz w:val="26"/>
                <w:szCs w:val="26"/>
              </w:rPr>
            </w:pPr>
            <w:r w:rsidRPr="003410A5">
              <w:rPr>
                <w:sz w:val="26"/>
                <w:szCs w:val="26"/>
              </w:rPr>
              <w:t>Наименование характеристики</w:t>
            </w:r>
          </w:p>
        </w:tc>
        <w:tc>
          <w:tcPr>
            <w:tcW w:w="5322" w:type="dxa"/>
            <w:vAlign w:val="center"/>
          </w:tcPr>
          <w:p w:rsidR="00C564EC" w:rsidRPr="003410A5" w:rsidRDefault="00C564EC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center"/>
              <w:rPr>
                <w:sz w:val="26"/>
                <w:szCs w:val="26"/>
              </w:rPr>
            </w:pPr>
            <w:r w:rsidRPr="003410A5">
              <w:rPr>
                <w:sz w:val="26"/>
                <w:szCs w:val="26"/>
              </w:rPr>
              <w:t>Значение</w:t>
            </w:r>
          </w:p>
        </w:tc>
      </w:tr>
      <w:tr w:rsidR="00C564EC" w:rsidRPr="003410A5" w:rsidTr="00B80512">
        <w:tc>
          <w:tcPr>
            <w:tcW w:w="5242" w:type="dxa"/>
            <w:vAlign w:val="center"/>
          </w:tcPr>
          <w:p w:rsidR="00C564EC" w:rsidRPr="003410A5" w:rsidRDefault="00114509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детектора</w:t>
            </w:r>
          </w:p>
        </w:tc>
        <w:tc>
          <w:tcPr>
            <w:tcW w:w="5322" w:type="dxa"/>
            <w:vAlign w:val="center"/>
          </w:tcPr>
          <w:p w:rsidR="00C564EC" w:rsidRPr="00EB7FC9" w:rsidRDefault="00A74902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640</w:t>
            </w:r>
            <w:r w:rsidR="00F66CC3">
              <w:rPr>
                <w:sz w:val="26"/>
                <w:szCs w:val="26"/>
              </w:rPr>
              <w:t>х512</w:t>
            </w:r>
            <w:r w:rsidR="001E5760">
              <w:rPr>
                <w:sz w:val="26"/>
                <w:szCs w:val="26"/>
              </w:rPr>
              <w:t xml:space="preserve"> </w:t>
            </w:r>
            <w:r w:rsidR="00F66CC3">
              <w:rPr>
                <w:sz w:val="26"/>
                <w:szCs w:val="26"/>
              </w:rPr>
              <w:t>-</w:t>
            </w:r>
            <w:r w:rsidR="001E5760">
              <w:rPr>
                <w:sz w:val="26"/>
                <w:szCs w:val="26"/>
              </w:rPr>
              <w:t xml:space="preserve"> </w:t>
            </w:r>
            <w:r w:rsidR="00F66CC3">
              <w:rPr>
                <w:sz w:val="26"/>
                <w:szCs w:val="26"/>
              </w:rPr>
              <w:t>1024х768</w:t>
            </w:r>
          </w:p>
        </w:tc>
      </w:tr>
      <w:tr w:rsidR="00C564EC" w:rsidRPr="003410A5" w:rsidTr="00B80512">
        <w:tc>
          <w:tcPr>
            <w:tcW w:w="5242" w:type="dxa"/>
            <w:vAlign w:val="center"/>
          </w:tcPr>
          <w:p w:rsidR="00C564EC" w:rsidRPr="003410A5" w:rsidRDefault="00114509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Сверхвысокое разрешение</w:t>
            </w:r>
          </w:p>
        </w:tc>
        <w:tc>
          <w:tcPr>
            <w:tcW w:w="5322" w:type="dxa"/>
            <w:vAlign w:val="center"/>
          </w:tcPr>
          <w:p w:rsidR="00C564EC" w:rsidRPr="00F66CC3" w:rsidRDefault="00F66CC3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1280х1024</w:t>
            </w:r>
            <w:r w:rsidR="001E576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-</w:t>
            </w:r>
            <w:r w:rsidR="001E576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2048х1536 (</w:t>
            </w:r>
            <w:r>
              <w:rPr>
                <w:sz w:val="26"/>
                <w:szCs w:val="26"/>
                <w:lang w:val="en-US"/>
              </w:rPr>
              <w:t>Super</w:t>
            </w:r>
            <w:r w:rsidRPr="00EB7FC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Resolution)</w:t>
            </w:r>
          </w:p>
        </w:tc>
      </w:tr>
      <w:tr w:rsidR="00C564EC" w:rsidRPr="003410A5" w:rsidTr="00B80512">
        <w:tc>
          <w:tcPr>
            <w:tcW w:w="5242" w:type="dxa"/>
            <w:vAlign w:val="center"/>
          </w:tcPr>
          <w:p w:rsidR="00C564EC" w:rsidRPr="003410A5" w:rsidRDefault="00114509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Спектральный диапазон</w:t>
            </w:r>
          </w:p>
        </w:tc>
        <w:tc>
          <w:tcPr>
            <w:tcW w:w="5322" w:type="dxa"/>
            <w:vAlign w:val="center"/>
          </w:tcPr>
          <w:p w:rsidR="00C564EC" w:rsidRPr="003410A5" w:rsidRDefault="00F66CC3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8-14 </w:t>
            </w:r>
            <w:r>
              <w:rPr>
                <w:sz w:val="26"/>
                <w:szCs w:val="26"/>
              </w:rPr>
              <w:t>мкм</w:t>
            </w:r>
          </w:p>
        </w:tc>
      </w:tr>
      <w:tr w:rsidR="00C564EC" w:rsidRPr="003410A5" w:rsidTr="00B80512">
        <w:tc>
          <w:tcPr>
            <w:tcW w:w="5242" w:type="dxa"/>
            <w:vAlign w:val="center"/>
          </w:tcPr>
          <w:p w:rsidR="00C564EC" w:rsidRPr="003410A5" w:rsidRDefault="00114509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Частота кадров</w:t>
            </w:r>
          </w:p>
        </w:tc>
        <w:tc>
          <w:tcPr>
            <w:tcW w:w="5322" w:type="dxa"/>
            <w:vAlign w:val="center"/>
          </w:tcPr>
          <w:p w:rsidR="00C564EC" w:rsidRPr="003410A5" w:rsidRDefault="00F66CC3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25-50 Гц</w:t>
            </w:r>
          </w:p>
        </w:tc>
      </w:tr>
      <w:tr w:rsidR="00C564EC" w:rsidRPr="003410A5" w:rsidTr="00B80512">
        <w:tc>
          <w:tcPr>
            <w:tcW w:w="5242" w:type="dxa"/>
            <w:vAlign w:val="center"/>
          </w:tcPr>
          <w:p w:rsidR="00C564EC" w:rsidRPr="006C0C2E" w:rsidRDefault="00114509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Эквивалентная шуму разность</w:t>
            </w:r>
            <w:r w:rsidR="006C0C2E" w:rsidRPr="006C0C2E">
              <w:rPr>
                <w:sz w:val="26"/>
                <w:szCs w:val="26"/>
              </w:rPr>
              <w:t xml:space="preserve"> </w:t>
            </w:r>
            <w:r w:rsidR="006C0C2E">
              <w:rPr>
                <w:sz w:val="26"/>
                <w:szCs w:val="26"/>
              </w:rPr>
              <w:t>температур</w:t>
            </w:r>
            <w:r w:rsidR="006C0C2E" w:rsidRPr="006C0C2E">
              <w:rPr>
                <w:sz w:val="26"/>
                <w:szCs w:val="26"/>
              </w:rPr>
              <w:t xml:space="preserve"> </w:t>
            </w:r>
            <w:r w:rsidR="006C0C2E">
              <w:rPr>
                <w:sz w:val="26"/>
                <w:szCs w:val="26"/>
              </w:rPr>
              <w:t>(</w:t>
            </w:r>
            <w:r w:rsidR="006C0C2E">
              <w:rPr>
                <w:sz w:val="26"/>
                <w:szCs w:val="26"/>
                <w:lang w:val="en-US"/>
              </w:rPr>
              <w:t>NETD</w:t>
            </w:r>
            <w:r w:rsidR="006C0C2E" w:rsidRPr="006C0C2E">
              <w:rPr>
                <w:sz w:val="26"/>
                <w:szCs w:val="26"/>
              </w:rPr>
              <w:t>)</w:t>
            </w:r>
          </w:p>
        </w:tc>
        <w:tc>
          <w:tcPr>
            <w:tcW w:w="5322" w:type="dxa"/>
            <w:vAlign w:val="center"/>
          </w:tcPr>
          <w:p w:rsidR="00C564EC" w:rsidRPr="003410A5" w:rsidRDefault="00F66CC3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≤20-35 мК</w:t>
            </w:r>
          </w:p>
        </w:tc>
      </w:tr>
      <w:tr w:rsidR="00C564EC" w:rsidRPr="003410A5" w:rsidTr="00B80512">
        <w:tc>
          <w:tcPr>
            <w:tcW w:w="5242" w:type="dxa"/>
            <w:vAlign w:val="center"/>
          </w:tcPr>
          <w:p w:rsidR="00C564EC" w:rsidRPr="006C0C2E" w:rsidRDefault="006C0C2E" w:rsidP="001E5760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Фокус</w:t>
            </w:r>
            <w:r w:rsidR="001E5760">
              <w:rPr>
                <w:sz w:val="26"/>
                <w:szCs w:val="26"/>
              </w:rPr>
              <w:t>ное расстояние/поле зрения</w:t>
            </w:r>
            <w:r w:rsidR="001E5760" w:rsidRPr="006C0C2E">
              <w:rPr>
                <w:sz w:val="26"/>
                <w:szCs w:val="26"/>
              </w:rPr>
              <w:t xml:space="preserve"> </w:t>
            </w:r>
            <w:r w:rsidRPr="006C0C2E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минимальная дистанция</w:t>
            </w:r>
          </w:p>
        </w:tc>
        <w:tc>
          <w:tcPr>
            <w:tcW w:w="5322" w:type="dxa"/>
            <w:vAlign w:val="center"/>
          </w:tcPr>
          <w:p w:rsidR="00C564EC" w:rsidRPr="003410A5" w:rsidRDefault="00F66CC3" w:rsidP="001E5760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15-25мм/20-30° х 15-25°</w:t>
            </w:r>
            <w:r w:rsidR="001E576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/0,1-0,5м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075607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Видеокамера</w:t>
            </w:r>
          </w:p>
        </w:tc>
        <w:tc>
          <w:tcPr>
            <w:tcW w:w="5322" w:type="dxa"/>
            <w:vAlign w:val="center"/>
          </w:tcPr>
          <w:p w:rsidR="006C0C2E" w:rsidRPr="003410A5" w:rsidRDefault="00F66CC3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8-16 Мп</w:t>
            </w:r>
          </w:p>
        </w:tc>
      </w:tr>
      <w:tr w:rsidR="006C0C2E" w:rsidRPr="00F66CC3" w:rsidTr="00B80512">
        <w:tc>
          <w:tcPr>
            <w:tcW w:w="5242" w:type="dxa"/>
            <w:vAlign w:val="center"/>
          </w:tcPr>
          <w:p w:rsidR="006C0C2E" w:rsidRPr="003410A5" w:rsidRDefault="00075607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Режимы изображений</w:t>
            </w:r>
          </w:p>
        </w:tc>
        <w:tc>
          <w:tcPr>
            <w:tcW w:w="5322" w:type="dxa"/>
            <w:vAlign w:val="center"/>
          </w:tcPr>
          <w:p w:rsidR="006C0C2E" w:rsidRPr="00F66CC3" w:rsidRDefault="00F66CC3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IR/Visible/Fusion/PIP/MIF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075607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Цифровое масштабирование</w:t>
            </w:r>
          </w:p>
        </w:tc>
        <w:tc>
          <w:tcPr>
            <w:tcW w:w="5322" w:type="dxa"/>
            <w:vAlign w:val="center"/>
          </w:tcPr>
          <w:p w:rsidR="006C0C2E" w:rsidRPr="00F66CC3" w:rsidRDefault="00F66CC3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1-40x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075607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Цветовые палитры</w:t>
            </w:r>
          </w:p>
        </w:tc>
        <w:tc>
          <w:tcPr>
            <w:tcW w:w="5322" w:type="dxa"/>
            <w:vAlign w:val="center"/>
          </w:tcPr>
          <w:p w:rsidR="00F66CC3" w:rsidRPr="00F66CC3" w:rsidRDefault="00F66CC3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10-20 </w:t>
            </w:r>
            <w:r>
              <w:rPr>
                <w:sz w:val="26"/>
                <w:szCs w:val="26"/>
              </w:rPr>
              <w:t>палитр, настраиваемые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075607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Лазер</w:t>
            </w:r>
          </w:p>
        </w:tc>
        <w:tc>
          <w:tcPr>
            <w:tcW w:w="5322" w:type="dxa"/>
            <w:vAlign w:val="center"/>
          </w:tcPr>
          <w:p w:rsidR="006C0C2E" w:rsidRPr="003410A5" w:rsidRDefault="00F66CC3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Лазерный указатель, лазерный дальномер, автофокус по дальномеру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Изменение температуры различных областей</w:t>
            </w:r>
          </w:p>
        </w:tc>
        <w:tc>
          <w:tcPr>
            <w:tcW w:w="5322" w:type="dxa"/>
            <w:vAlign w:val="center"/>
          </w:tcPr>
          <w:p w:rsidR="006C0C2E" w:rsidRPr="003410A5" w:rsidRDefault="0017373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Точки, линии, прямоугольники, круги, произвольные области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Интеллектуальное действие</w:t>
            </w:r>
          </w:p>
        </w:tc>
        <w:tc>
          <w:tcPr>
            <w:tcW w:w="5322" w:type="dxa"/>
            <w:vAlign w:val="center"/>
          </w:tcPr>
          <w:p w:rsidR="006C0C2E" w:rsidRPr="003410A5" w:rsidRDefault="0017373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Автоматическое обнаружение объектов, выделение контуров, интеллектуальный анализ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Корректировка измерений</w:t>
            </w:r>
          </w:p>
        </w:tc>
        <w:tc>
          <w:tcPr>
            <w:tcW w:w="5322" w:type="dxa"/>
            <w:vAlign w:val="center"/>
          </w:tcPr>
          <w:p w:rsidR="006C0C2E" w:rsidRPr="003410A5" w:rsidRDefault="00B64AFF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Коэффициент излучения, расстояние, атмосферное пропускание, влажность, температура</w:t>
            </w:r>
            <w:r w:rsidR="00842CCA">
              <w:rPr>
                <w:sz w:val="26"/>
                <w:szCs w:val="26"/>
              </w:rPr>
              <w:t xml:space="preserve"> окружающей среды, пропускание оптики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Диапазон уровня</w:t>
            </w:r>
          </w:p>
        </w:tc>
        <w:tc>
          <w:tcPr>
            <w:tcW w:w="5322" w:type="dxa"/>
            <w:vAlign w:val="center"/>
          </w:tcPr>
          <w:p w:rsidR="006C0C2E" w:rsidRPr="003410A5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Автоматический/полуавтоматический/ручной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Зоны измерений</w:t>
            </w:r>
          </w:p>
        </w:tc>
        <w:tc>
          <w:tcPr>
            <w:tcW w:w="5322" w:type="dxa"/>
            <w:vAlign w:val="center"/>
          </w:tcPr>
          <w:p w:rsidR="006C0C2E" w:rsidRPr="003410A5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20-30 точек,20-30 линий, 20-30 областей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Диапазон измерения температуры</w:t>
            </w:r>
          </w:p>
        </w:tc>
        <w:tc>
          <w:tcPr>
            <w:tcW w:w="5322" w:type="dxa"/>
            <w:vAlign w:val="center"/>
          </w:tcPr>
          <w:p w:rsidR="006C0C2E" w:rsidRPr="003410A5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-40…-650°С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Точность измерений</w:t>
            </w:r>
          </w:p>
        </w:tc>
        <w:tc>
          <w:tcPr>
            <w:tcW w:w="5322" w:type="dxa"/>
            <w:vAlign w:val="center"/>
          </w:tcPr>
          <w:p w:rsidR="006C0C2E" w:rsidRPr="003410A5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±1°С или ±1 %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Частота потокового видео с температурными данными</w:t>
            </w:r>
          </w:p>
        </w:tc>
        <w:tc>
          <w:tcPr>
            <w:tcW w:w="5322" w:type="dxa"/>
            <w:vAlign w:val="center"/>
          </w:tcPr>
          <w:p w:rsidR="006C0C2E" w:rsidRPr="003410A5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15-30 Гц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Сохранение анализируемого объекта</w:t>
            </w:r>
          </w:p>
        </w:tc>
        <w:tc>
          <w:tcPr>
            <w:tcW w:w="5322" w:type="dxa"/>
            <w:vAlign w:val="center"/>
          </w:tcPr>
          <w:p w:rsidR="006C0C2E" w:rsidRPr="003410A5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Сохранение точек, линий, областей вместе с изображением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Автоотслеживание макс/мин температуры</w:t>
            </w:r>
          </w:p>
        </w:tc>
        <w:tc>
          <w:tcPr>
            <w:tcW w:w="5322" w:type="dxa"/>
            <w:vAlign w:val="center"/>
          </w:tcPr>
          <w:p w:rsidR="006C0C2E" w:rsidRPr="003410A5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Изотерма</w:t>
            </w:r>
          </w:p>
        </w:tc>
        <w:tc>
          <w:tcPr>
            <w:tcW w:w="5322" w:type="dxa"/>
            <w:vAlign w:val="center"/>
          </w:tcPr>
          <w:p w:rsidR="006C0C2E" w:rsidRPr="003410A5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Верхняя, нижняя, интервальная, центрированная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Память</w:t>
            </w:r>
          </w:p>
        </w:tc>
        <w:tc>
          <w:tcPr>
            <w:tcW w:w="5322" w:type="dxa"/>
            <w:vAlign w:val="center"/>
          </w:tcPr>
          <w:p w:rsidR="006C0C2E" w:rsidRPr="00842CCA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Встроенная 32-128 ГБ+ </w:t>
            </w:r>
            <w:r>
              <w:rPr>
                <w:sz w:val="26"/>
                <w:szCs w:val="26"/>
                <w:lang w:val="en-US"/>
              </w:rPr>
              <w:t>SD</w:t>
            </w:r>
            <w:r>
              <w:rPr>
                <w:sz w:val="26"/>
                <w:szCs w:val="26"/>
              </w:rPr>
              <w:t>-карта до 128-512 ГБ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B80512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Формат изображени</w:t>
            </w:r>
            <w:r w:rsidR="00B80512">
              <w:rPr>
                <w:sz w:val="26"/>
                <w:szCs w:val="26"/>
              </w:rPr>
              <w:t>й</w:t>
            </w:r>
          </w:p>
        </w:tc>
        <w:tc>
          <w:tcPr>
            <w:tcW w:w="5322" w:type="dxa"/>
            <w:vAlign w:val="center"/>
          </w:tcPr>
          <w:p w:rsidR="006C0C2E" w:rsidRPr="00842CCA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JPG</w:t>
            </w:r>
            <w:r w:rsidRPr="00842CCA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en-US"/>
              </w:rPr>
              <w:t>JPEG</w:t>
            </w:r>
            <w:r w:rsidRPr="00842CC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c</w:t>
            </w:r>
            <w:r w:rsidRPr="00842CC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информацией о температуре </w:t>
            </w:r>
          </w:p>
        </w:tc>
      </w:tr>
      <w:tr w:rsidR="006C0C2E" w:rsidRPr="00842CCA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Формат видео</w:t>
            </w:r>
          </w:p>
        </w:tc>
        <w:tc>
          <w:tcPr>
            <w:tcW w:w="5322" w:type="dxa"/>
            <w:vAlign w:val="center"/>
          </w:tcPr>
          <w:p w:rsidR="006C0C2E" w:rsidRPr="00842CCA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MP</w:t>
            </w:r>
            <w:r w:rsidRPr="00842CCA">
              <w:rPr>
                <w:sz w:val="26"/>
                <w:szCs w:val="26"/>
              </w:rPr>
              <w:t xml:space="preserve">4, </w:t>
            </w:r>
            <w:r>
              <w:rPr>
                <w:sz w:val="26"/>
                <w:szCs w:val="26"/>
                <w:lang w:val="en-US"/>
              </w:rPr>
              <w:t>IRGD</w:t>
            </w:r>
            <w:r w:rsidRPr="00842CCA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  <w:lang w:val="en-US"/>
              </w:rPr>
              <w:t>IRB</w:t>
            </w:r>
            <w:r w:rsidRPr="00842CCA">
              <w:rPr>
                <w:sz w:val="26"/>
                <w:szCs w:val="26"/>
              </w:rPr>
              <w:t xml:space="preserve"> </w:t>
            </w:r>
            <w:r w:rsidR="001E5760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с информацией о температуре)</w:t>
            </w:r>
          </w:p>
        </w:tc>
      </w:tr>
      <w:tr w:rsidR="006C0C2E" w:rsidRPr="003410A5" w:rsidTr="00B80512">
        <w:tc>
          <w:tcPr>
            <w:tcW w:w="5242" w:type="dxa"/>
            <w:vAlign w:val="center"/>
          </w:tcPr>
          <w:p w:rsidR="006C0C2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Двухканальная запись</w:t>
            </w:r>
          </w:p>
        </w:tc>
        <w:tc>
          <w:tcPr>
            <w:tcW w:w="5322" w:type="dxa"/>
            <w:vAlign w:val="center"/>
          </w:tcPr>
          <w:p w:rsidR="006C0C2E" w:rsidRPr="003410A5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Одновременная запись ИК и видимого изображения</w:t>
            </w:r>
          </w:p>
        </w:tc>
      </w:tr>
      <w:tr w:rsidR="00C564EC" w:rsidRPr="007427BC" w:rsidTr="00B80512">
        <w:tc>
          <w:tcPr>
            <w:tcW w:w="5242" w:type="dxa"/>
            <w:vAlign w:val="center"/>
          </w:tcPr>
          <w:p w:rsidR="00C564EC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Интерфейсы</w:t>
            </w:r>
          </w:p>
        </w:tc>
        <w:tc>
          <w:tcPr>
            <w:tcW w:w="5322" w:type="dxa"/>
            <w:vAlign w:val="center"/>
          </w:tcPr>
          <w:p w:rsidR="00C564EC" w:rsidRPr="007427BC" w:rsidRDefault="00842CCA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USB</w:t>
            </w:r>
            <w:r w:rsidRPr="007427B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Type</w:t>
            </w:r>
            <w:r w:rsidRPr="007427B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C</w:t>
            </w:r>
            <w:r w:rsidRPr="007427BC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en-US"/>
              </w:rPr>
              <w:t>W</w:t>
            </w:r>
            <w:r w:rsidR="007427BC">
              <w:rPr>
                <w:sz w:val="26"/>
                <w:szCs w:val="26"/>
                <w:lang w:val="en-US"/>
              </w:rPr>
              <w:t>i</w:t>
            </w:r>
            <w:r w:rsidR="007427BC" w:rsidRPr="007427BC">
              <w:rPr>
                <w:sz w:val="26"/>
                <w:szCs w:val="26"/>
              </w:rPr>
              <w:t>-</w:t>
            </w:r>
            <w:r w:rsidR="007427BC">
              <w:rPr>
                <w:sz w:val="26"/>
                <w:szCs w:val="26"/>
                <w:lang w:val="en-US"/>
              </w:rPr>
              <w:t>Fi</w:t>
            </w:r>
            <w:r w:rsidR="007427BC" w:rsidRPr="007427BC">
              <w:rPr>
                <w:sz w:val="26"/>
                <w:szCs w:val="26"/>
              </w:rPr>
              <w:t xml:space="preserve">, </w:t>
            </w:r>
            <w:r w:rsidR="007427BC">
              <w:rPr>
                <w:sz w:val="26"/>
                <w:szCs w:val="26"/>
                <w:lang w:val="en-US"/>
              </w:rPr>
              <w:t>Bluetooth</w:t>
            </w:r>
            <w:r w:rsidR="007427BC" w:rsidRPr="007427BC">
              <w:rPr>
                <w:sz w:val="26"/>
                <w:szCs w:val="26"/>
              </w:rPr>
              <w:t xml:space="preserve">, </w:t>
            </w:r>
            <w:r w:rsidR="007427BC">
              <w:rPr>
                <w:sz w:val="26"/>
                <w:szCs w:val="26"/>
                <w:lang w:val="en-US"/>
              </w:rPr>
              <w:t>GPS</w:t>
            </w:r>
            <w:r w:rsidR="007427BC" w:rsidRPr="007427BC">
              <w:rPr>
                <w:sz w:val="26"/>
                <w:szCs w:val="26"/>
              </w:rPr>
              <w:t xml:space="preserve">, </w:t>
            </w:r>
            <w:r w:rsidR="007427BC">
              <w:rPr>
                <w:sz w:val="26"/>
                <w:szCs w:val="26"/>
              </w:rPr>
              <w:t>компас</w:t>
            </w:r>
            <w:r w:rsidR="007427BC" w:rsidRPr="007427BC">
              <w:rPr>
                <w:sz w:val="26"/>
                <w:szCs w:val="26"/>
              </w:rPr>
              <w:t xml:space="preserve">, </w:t>
            </w:r>
            <w:r w:rsidR="007427BC">
              <w:rPr>
                <w:sz w:val="26"/>
                <w:szCs w:val="26"/>
              </w:rPr>
              <w:t>микрофон, динамик, датчик освещенности</w:t>
            </w:r>
          </w:p>
        </w:tc>
      </w:tr>
      <w:tr w:rsidR="00BC7B7E" w:rsidRPr="003410A5" w:rsidTr="00B80512">
        <w:tc>
          <w:tcPr>
            <w:tcW w:w="5242" w:type="dxa"/>
            <w:vAlign w:val="center"/>
          </w:tcPr>
          <w:p w:rsidR="00BC7B7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Батарея</w:t>
            </w:r>
          </w:p>
        </w:tc>
        <w:tc>
          <w:tcPr>
            <w:tcW w:w="5322" w:type="dxa"/>
            <w:vAlign w:val="center"/>
          </w:tcPr>
          <w:p w:rsidR="00BC7B7E" w:rsidRPr="007427BC" w:rsidRDefault="007427BC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Li</w:t>
            </w:r>
            <w:r w:rsidRPr="007427B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Ion</w:t>
            </w:r>
            <w:r>
              <w:rPr>
                <w:sz w:val="26"/>
                <w:szCs w:val="26"/>
              </w:rPr>
              <w:t>, сменная или встроенная, время работы 4-8 часов</w:t>
            </w:r>
          </w:p>
        </w:tc>
      </w:tr>
      <w:tr w:rsidR="00BC7B7E" w:rsidRPr="003410A5" w:rsidTr="00B80512">
        <w:tc>
          <w:tcPr>
            <w:tcW w:w="5242" w:type="dxa"/>
            <w:vAlign w:val="center"/>
          </w:tcPr>
          <w:p w:rsidR="00BC7B7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Степень защиты корпуса</w:t>
            </w:r>
          </w:p>
        </w:tc>
        <w:tc>
          <w:tcPr>
            <w:tcW w:w="5322" w:type="dxa"/>
            <w:vAlign w:val="center"/>
          </w:tcPr>
          <w:p w:rsidR="00BC7B7E" w:rsidRPr="009129F6" w:rsidRDefault="009129F6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IP54-IP67</w:t>
            </w:r>
          </w:p>
        </w:tc>
      </w:tr>
      <w:tr w:rsidR="00BC7B7E" w:rsidRPr="003410A5" w:rsidTr="00B80512">
        <w:tc>
          <w:tcPr>
            <w:tcW w:w="5242" w:type="dxa"/>
            <w:vAlign w:val="center"/>
          </w:tcPr>
          <w:p w:rsidR="00BC7B7E" w:rsidRPr="003410A5" w:rsidRDefault="00BC7B7E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Рабочая температура</w:t>
            </w:r>
          </w:p>
        </w:tc>
        <w:tc>
          <w:tcPr>
            <w:tcW w:w="5322" w:type="dxa"/>
            <w:vAlign w:val="center"/>
          </w:tcPr>
          <w:p w:rsidR="00BC7B7E" w:rsidRPr="009129F6" w:rsidRDefault="009129F6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-20…+50</w:t>
            </w:r>
            <w:r>
              <w:rPr>
                <w:sz w:val="26"/>
                <w:szCs w:val="26"/>
              </w:rPr>
              <w:t>°С</w:t>
            </w:r>
          </w:p>
        </w:tc>
      </w:tr>
      <w:tr w:rsidR="00EB7FC9" w:rsidRPr="003410A5" w:rsidTr="00B80512">
        <w:tc>
          <w:tcPr>
            <w:tcW w:w="5242" w:type="dxa"/>
            <w:vAlign w:val="center"/>
          </w:tcPr>
          <w:p w:rsidR="00EB7FC9" w:rsidRDefault="00EB7FC9" w:rsidP="003410A5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Комплектация</w:t>
            </w:r>
          </w:p>
        </w:tc>
        <w:tc>
          <w:tcPr>
            <w:tcW w:w="5322" w:type="dxa"/>
            <w:vAlign w:val="center"/>
          </w:tcPr>
          <w:p w:rsidR="00EB7FC9" w:rsidRPr="00EB7FC9" w:rsidRDefault="00EB7FC9" w:rsidP="00EB7FC9">
            <w:pPr>
              <w:tabs>
                <w:tab w:val="left" w:pos="709"/>
                <w:tab w:val="left" w:pos="2268"/>
                <w:tab w:val="left" w:pos="8789"/>
              </w:tabs>
              <w:suppressAutoHyphens/>
              <w:spacing w:line="264" w:lineRule="auto"/>
              <w:ind w:right="-1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Тепловизор со стандартным объективом, батарея (2шт.), зарядное устройство, блок питания, комплект кабелей, руководство, программное обеспечение, карта памяти </w:t>
            </w:r>
            <w:r>
              <w:rPr>
                <w:sz w:val="26"/>
                <w:szCs w:val="26"/>
                <w:lang w:val="en-US"/>
              </w:rPr>
              <w:t>SD</w:t>
            </w:r>
          </w:p>
        </w:tc>
      </w:tr>
    </w:tbl>
    <w:p w:rsidR="00C65177" w:rsidRDefault="00C65177" w:rsidP="001F19A0">
      <w:pPr>
        <w:tabs>
          <w:tab w:val="left" w:pos="709"/>
          <w:tab w:val="left" w:pos="2268"/>
          <w:tab w:val="left" w:pos="8789"/>
        </w:tabs>
        <w:suppressAutoHyphens/>
        <w:spacing w:line="264" w:lineRule="auto"/>
        <w:ind w:right="-1" w:firstLine="0"/>
        <w:rPr>
          <w:sz w:val="26"/>
          <w:szCs w:val="26"/>
        </w:rPr>
      </w:pPr>
    </w:p>
    <w:p w:rsidR="00C65177" w:rsidRDefault="00C65177" w:rsidP="001F19A0">
      <w:pPr>
        <w:tabs>
          <w:tab w:val="left" w:pos="709"/>
          <w:tab w:val="left" w:pos="2268"/>
          <w:tab w:val="left" w:pos="8789"/>
        </w:tabs>
        <w:suppressAutoHyphens/>
        <w:spacing w:line="264" w:lineRule="auto"/>
        <w:ind w:right="-1" w:firstLine="0"/>
        <w:rPr>
          <w:sz w:val="26"/>
          <w:szCs w:val="26"/>
        </w:rPr>
      </w:pPr>
    </w:p>
    <w:sectPr w:rsidR="00C65177" w:rsidSect="001E3EA8">
      <w:pgSz w:w="11906" w:h="16838"/>
      <w:pgMar w:top="851" w:right="424" w:bottom="993" w:left="1134" w:header="709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2C1" w:rsidRDefault="001662C1" w:rsidP="00A86B9F">
      <w:pPr>
        <w:spacing w:line="240" w:lineRule="auto"/>
      </w:pPr>
      <w:r>
        <w:separator/>
      </w:r>
    </w:p>
  </w:endnote>
  <w:endnote w:type="continuationSeparator" w:id="0">
    <w:p w:rsidR="001662C1" w:rsidRDefault="001662C1" w:rsidP="00A86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2C1" w:rsidRDefault="001662C1" w:rsidP="00A86B9F">
      <w:pPr>
        <w:spacing w:line="240" w:lineRule="auto"/>
      </w:pPr>
      <w:r>
        <w:separator/>
      </w:r>
    </w:p>
  </w:footnote>
  <w:footnote w:type="continuationSeparator" w:id="0">
    <w:p w:rsidR="001662C1" w:rsidRDefault="001662C1" w:rsidP="00A86B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E55F4"/>
    <w:multiLevelType w:val="multilevel"/>
    <w:tmpl w:val="0CA6869E"/>
    <w:lvl w:ilvl="0">
      <w:start w:val="1"/>
      <w:numFmt w:val="decimal"/>
      <w:suff w:val="space"/>
      <w:lvlText w:val="%1"/>
      <w:lvlJc w:val="left"/>
      <w:pPr>
        <w:ind w:firstLine="7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firstLine="720"/>
      </w:pPr>
      <w:rPr>
        <w:rFonts w:hint="default"/>
      </w:rPr>
    </w:lvl>
    <w:lvl w:ilvl="2">
      <w:start w:val="1"/>
      <w:numFmt w:val="decimal"/>
      <w:lvlText w:val="3.11.6.%3"/>
      <w:lvlJc w:val="left"/>
      <w:pPr>
        <w:ind w:firstLine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firstLine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firstLine="72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firstLine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3"/>
        </w:tabs>
        <w:ind w:left="35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33"/>
        </w:tabs>
        <w:ind w:left="40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53"/>
        </w:tabs>
        <w:ind w:left="4593" w:hanging="1440"/>
      </w:pPr>
      <w:rPr>
        <w:rFonts w:hint="default"/>
      </w:rPr>
    </w:lvl>
  </w:abstractNum>
  <w:abstractNum w:abstractNumId="1" w15:restartNumberingAfterBreak="0">
    <w:nsid w:val="16821D35"/>
    <w:multiLevelType w:val="hybridMultilevel"/>
    <w:tmpl w:val="7438249A"/>
    <w:lvl w:ilvl="0" w:tplc="E8ACBD16">
      <w:start w:val="1"/>
      <w:numFmt w:val="bullet"/>
      <w:lvlText w:val="-"/>
      <w:lvlJc w:val="left"/>
      <w:pPr>
        <w:ind w:left="478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" w15:restartNumberingAfterBreak="0">
    <w:nsid w:val="279D59B4"/>
    <w:multiLevelType w:val="hybridMultilevel"/>
    <w:tmpl w:val="37F07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859D7"/>
    <w:multiLevelType w:val="hybridMultilevel"/>
    <w:tmpl w:val="AF304CFE"/>
    <w:lvl w:ilvl="0" w:tplc="C7FA4A9E">
      <w:start w:val="1"/>
      <w:numFmt w:val="bullet"/>
      <w:lvlText w:val=""/>
      <w:lvlJc w:val="left"/>
      <w:pPr>
        <w:tabs>
          <w:tab w:val="num" w:pos="567"/>
        </w:tabs>
        <w:ind w:firstLine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A1407"/>
    <w:multiLevelType w:val="multilevel"/>
    <w:tmpl w:val="4322F4E8"/>
    <w:lvl w:ilvl="0">
      <w:start w:val="4"/>
      <w:numFmt w:val="decimal"/>
      <w:suff w:val="space"/>
      <w:lvlText w:val="%1"/>
      <w:lvlJc w:val="left"/>
      <w:pPr>
        <w:ind w:firstLine="720"/>
      </w:pPr>
      <w:rPr>
        <w:rFonts w:hint="default"/>
      </w:rPr>
    </w:lvl>
    <w:lvl w:ilvl="1">
      <w:start w:val="1"/>
      <w:numFmt w:val="decimal"/>
      <w:lvlText w:val="1.%2"/>
      <w:lvlJc w:val="left"/>
      <w:pPr>
        <w:ind w:firstLine="720"/>
      </w:pPr>
      <w:rPr>
        <w:rFonts w:hint="default"/>
      </w:rPr>
    </w:lvl>
    <w:lvl w:ilvl="2">
      <w:start w:val="4"/>
      <w:numFmt w:val="decimal"/>
      <w:lvlText w:val="3.9.%3"/>
      <w:lvlJc w:val="left"/>
      <w:pPr>
        <w:ind w:firstLine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firstLine="72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firstLine="72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firstLine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B6C50EB"/>
    <w:multiLevelType w:val="hybridMultilevel"/>
    <w:tmpl w:val="402AE344"/>
    <w:lvl w:ilvl="0" w:tplc="46CEA37C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21F17"/>
    <w:multiLevelType w:val="multilevel"/>
    <w:tmpl w:val="6DDC18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3"/>
      <w:lvlJc w:val="left"/>
      <w:pPr>
        <w:ind w:left="1997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2E12A9F"/>
    <w:multiLevelType w:val="hybridMultilevel"/>
    <w:tmpl w:val="EBDA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F659C"/>
    <w:multiLevelType w:val="hybridMultilevel"/>
    <w:tmpl w:val="9B86D8F0"/>
    <w:lvl w:ilvl="0" w:tplc="F0685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C465AE0"/>
    <w:multiLevelType w:val="hybridMultilevel"/>
    <w:tmpl w:val="47D65276"/>
    <w:lvl w:ilvl="0" w:tplc="ECC83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E5"/>
    <w:rsid w:val="00001373"/>
    <w:rsid w:val="00017432"/>
    <w:rsid w:val="00027722"/>
    <w:rsid w:val="0005699B"/>
    <w:rsid w:val="000750A1"/>
    <w:rsid w:val="00075607"/>
    <w:rsid w:val="000A53ED"/>
    <w:rsid w:val="000C2666"/>
    <w:rsid w:val="000C28F5"/>
    <w:rsid w:val="000C72AF"/>
    <w:rsid w:val="000D02FC"/>
    <w:rsid w:val="000D3463"/>
    <w:rsid w:val="000F465B"/>
    <w:rsid w:val="001135BE"/>
    <w:rsid w:val="00114509"/>
    <w:rsid w:val="00120B44"/>
    <w:rsid w:val="001213D7"/>
    <w:rsid w:val="00125041"/>
    <w:rsid w:val="00132857"/>
    <w:rsid w:val="001433E2"/>
    <w:rsid w:val="00150C93"/>
    <w:rsid w:val="001513BC"/>
    <w:rsid w:val="001662C1"/>
    <w:rsid w:val="0017373A"/>
    <w:rsid w:val="00173FFF"/>
    <w:rsid w:val="001A1E0C"/>
    <w:rsid w:val="001A60DF"/>
    <w:rsid w:val="001B024A"/>
    <w:rsid w:val="001C05C4"/>
    <w:rsid w:val="001D0851"/>
    <w:rsid w:val="001E3EA8"/>
    <w:rsid w:val="001E5760"/>
    <w:rsid w:val="001F19A0"/>
    <w:rsid w:val="0023072D"/>
    <w:rsid w:val="00231050"/>
    <w:rsid w:val="00232488"/>
    <w:rsid w:val="002455A8"/>
    <w:rsid w:val="00254F28"/>
    <w:rsid w:val="002616EE"/>
    <w:rsid w:val="00275EB8"/>
    <w:rsid w:val="00282713"/>
    <w:rsid w:val="002A169F"/>
    <w:rsid w:val="002A7A7C"/>
    <w:rsid w:val="002B0FFB"/>
    <w:rsid w:val="002B1086"/>
    <w:rsid w:val="002C1913"/>
    <w:rsid w:val="002C33A4"/>
    <w:rsid w:val="002E2D84"/>
    <w:rsid w:val="002E6815"/>
    <w:rsid w:val="002E718D"/>
    <w:rsid w:val="002F39ED"/>
    <w:rsid w:val="00317BEF"/>
    <w:rsid w:val="00320329"/>
    <w:rsid w:val="003218E5"/>
    <w:rsid w:val="00330323"/>
    <w:rsid w:val="0034027E"/>
    <w:rsid w:val="0034073F"/>
    <w:rsid w:val="003410A5"/>
    <w:rsid w:val="00341954"/>
    <w:rsid w:val="003445AA"/>
    <w:rsid w:val="00345774"/>
    <w:rsid w:val="003475BA"/>
    <w:rsid w:val="00347E6E"/>
    <w:rsid w:val="0036613F"/>
    <w:rsid w:val="00374D2C"/>
    <w:rsid w:val="0037618C"/>
    <w:rsid w:val="00384CB2"/>
    <w:rsid w:val="003950D2"/>
    <w:rsid w:val="003A0944"/>
    <w:rsid w:val="003A0D0B"/>
    <w:rsid w:val="003A245E"/>
    <w:rsid w:val="003A6C02"/>
    <w:rsid w:val="003A73C6"/>
    <w:rsid w:val="003B1AA7"/>
    <w:rsid w:val="003C5CCC"/>
    <w:rsid w:val="003C5FA3"/>
    <w:rsid w:val="003D0132"/>
    <w:rsid w:val="003D7AB1"/>
    <w:rsid w:val="003E2D37"/>
    <w:rsid w:val="003F014E"/>
    <w:rsid w:val="003F478E"/>
    <w:rsid w:val="003F5293"/>
    <w:rsid w:val="00404D8B"/>
    <w:rsid w:val="00407AE6"/>
    <w:rsid w:val="00426357"/>
    <w:rsid w:val="00426ADB"/>
    <w:rsid w:val="00433FD7"/>
    <w:rsid w:val="00441BB1"/>
    <w:rsid w:val="004517C3"/>
    <w:rsid w:val="004776E4"/>
    <w:rsid w:val="004A08F3"/>
    <w:rsid w:val="004B182B"/>
    <w:rsid w:val="004C05FC"/>
    <w:rsid w:val="004C2A3D"/>
    <w:rsid w:val="004C6247"/>
    <w:rsid w:val="004D2471"/>
    <w:rsid w:val="004D6788"/>
    <w:rsid w:val="004E0642"/>
    <w:rsid w:val="004E2774"/>
    <w:rsid w:val="004E31AE"/>
    <w:rsid w:val="004F723D"/>
    <w:rsid w:val="004F7AE8"/>
    <w:rsid w:val="005004BA"/>
    <w:rsid w:val="005007C0"/>
    <w:rsid w:val="0051220B"/>
    <w:rsid w:val="00515C89"/>
    <w:rsid w:val="00530BEC"/>
    <w:rsid w:val="00532578"/>
    <w:rsid w:val="00535C96"/>
    <w:rsid w:val="00541E8D"/>
    <w:rsid w:val="005441D3"/>
    <w:rsid w:val="00544DB5"/>
    <w:rsid w:val="005544C6"/>
    <w:rsid w:val="00566883"/>
    <w:rsid w:val="005800FD"/>
    <w:rsid w:val="00580571"/>
    <w:rsid w:val="005843D3"/>
    <w:rsid w:val="0058739E"/>
    <w:rsid w:val="005A226E"/>
    <w:rsid w:val="005A40C3"/>
    <w:rsid w:val="005A5CBA"/>
    <w:rsid w:val="005D228A"/>
    <w:rsid w:val="005E19D2"/>
    <w:rsid w:val="005E50AD"/>
    <w:rsid w:val="005E7608"/>
    <w:rsid w:val="005F41CC"/>
    <w:rsid w:val="005F67E2"/>
    <w:rsid w:val="005F6CE6"/>
    <w:rsid w:val="0060557E"/>
    <w:rsid w:val="00617158"/>
    <w:rsid w:val="00630A7C"/>
    <w:rsid w:val="006321DC"/>
    <w:rsid w:val="00634BFC"/>
    <w:rsid w:val="006677B0"/>
    <w:rsid w:val="00681D2A"/>
    <w:rsid w:val="00682B10"/>
    <w:rsid w:val="00690AFA"/>
    <w:rsid w:val="00695130"/>
    <w:rsid w:val="006A20D2"/>
    <w:rsid w:val="006A58F2"/>
    <w:rsid w:val="006B0330"/>
    <w:rsid w:val="006C0C2E"/>
    <w:rsid w:val="006D3539"/>
    <w:rsid w:val="006D73CF"/>
    <w:rsid w:val="006E4D40"/>
    <w:rsid w:val="00701CA8"/>
    <w:rsid w:val="007066AB"/>
    <w:rsid w:val="00723DC1"/>
    <w:rsid w:val="00731BDB"/>
    <w:rsid w:val="0074001B"/>
    <w:rsid w:val="007427BC"/>
    <w:rsid w:val="00744B95"/>
    <w:rsid w:val="00754B92"/>
    <w:rsid w:val="00754F2C"/>
    <w:rsid w:val="00787E0B"/>
    <w:rsid w:val="007946D4"/>
    <w:rsid w:val="007B1EFA"/>
    <w:rsid w:val="007B38C7"/>
    <w:rsid w:val="007C61A5"/>
    <w:rsid w:val="007C7924"/>
    <w:rsid w:val="007D6799"/>
    <w:rsid w:val="007E3071"/>
    <w:rsid w:val="007F1274"/>
    <w:rsid w:val="008007A9"/>
    <w:rsid w:val="00801A15"/>
    <w:rsid w:val="00805782"/>
    <w:rsid w:val="008136B2"/>
    <w:rsid w:val="00825060"/>
    <w:rsid w:val="00825170"/>
    <w:rsid w:val="0083437B"/>
    <w:rsid w:val="0083557F"/>
    <w:rsid w:val="00842CCA"/>
    <w:rsid w:val="008457BA"/>
    <w:rsid w:val="0085531B"/>
    <w:rsid w:val="00862FFC"/>
    <w:rsid w:val="008652D3"/>
    <w:rsid w:val="00880617"/>
    <w:rsid w:val="00884A01"/>
    <w:rsid w:val="00887BDE"/>
    <w:rsid w:val="00894CBF"/>
    <w:rsid w:val="008A3156"/>
    <w:rsid w:val="008C23FD"/>
    <w:rsid w:val="008D7BE4"/>
    <w:rsid w:val="008E0C03"/>
    <w:rsid w:val="00900653"/>
    <w:rsid w:val="009066FE"/>
    <w:rsid w:val="0090776E"/>
    <w:rsid w:val="009111C1"/>
    <w:rsid w:val="009129F6"/>
    <w:rsid w:val="00920E35"/>
    <w:rsid w:val="00930006"/>
    <w:rsid w:val="00947B57"/>
    <w:rsid w:val="009641E0"/>
    <w:rsid w:val="00964E69"/>
    <w:rsid w:val="00967DA9"/>
    <w:rsid w:val="00995D4F"/>
    <w:rsid w:val="009A0EB9"/>
    <w:rsid w:val="009A333A"/>
    <w:rsid w:val="009A697D"/>
    <w:rsid w:val="009B0D75"/>
    <w:rsid w:val="009E3FC0"/>
    <w:rsid w:val="009F208F"/>
    <w:rsid w:val="009F610D"/>
    <w:rsid w:val="009F6AA9"/>
    <w:rsid w:val="00A13045"/>
    <w:rsid w:val="00A25CDA"/>
    <w:rsid w:val="00A272F6"/>
    <w:rsid w:val="00A601C2"/>
    <w:rsid w:val="00A67A75"/>
    <w:rsid w:val="00A7186F"/>
    <w:rsid w:val="00A74902"/>
    <w:rsid w:val="00A85A1D"/>
    <w:rsid w:val="00A86044"/>
    <w:rsid w:val="00A86B9F"/>
    <w:rsid w:val="00A94582"/>
    <w:rsid w:val="00AA4A85"/>
    <w:rsid w:val="00AA5E1B"/>
    <w:rsid w:val="00AA66BA"/>
    <w:rsid w:val="00AB1D77"/>
    <w:rsid w:val="00AE603B"/>
    <w:rsid w:val="00AF622A"/>
    <w:rsid w:val="00B022AF"/>
    <w:rsid w:val="00B0559A"/>
    <w:rsid w:val="00B059B9"/>
    <w:rsid w:val="00B121D3"/>
    <w:rsid w:val="00B25629"/>
    <w:rsid w:val="00B2637E"/>
    <w:rsid w:val="00B31759"/>
    <w:rsid w:val="00B37169"/>
    <w:rsid w:val="00B4384D"/>
    <w:rsid w:val="00B5098B"/>
    <w:rsid w:val="00B53E3E"/>
    <w:rsid w:val="00B578AA"/>
    <w:rsid w:val="00B64AFF"/>
    <w:rsid w:val="00B70A98"/>
    <w:rsid w:val="00B80512"/>
    <w:rsid w:val="00B81960"/>
    <w:rsid w:val="00B875A7"/>
    <w:rsid w:val="00B96E07"/>
    <w:rsid w:val="00BA0BD1"/>
    <w:rsid w:val="00BB22E8"/>
    <w:rsid w:val="00BB3028"/>
    <w:rsid w:val="00BB38CF"/>
    <w:rsid w:val="00BB3B75"/>
    <w:rsid w:val="00BC2995"/>
    <w:rsid w:val="00BC2F27"/>
    <w:rsid w:val="00BC7B7E"/>
    <w:rsid w:val="00BD2585"/>
    <w:rsid w:val="00BD7ABD"/>
    <w:rsid w:val="00BE1B02"/>
    <w:rsid w:val="00BE75A8"/>
    <w:rsid w:val="00BF518F"/>
    <w:rsid w:val="00BF5CA0"/>
    <w:rsid w:val="00C10D68"/>
    <w:rsid w:val="00C13440"/>
    <w:rsid w:val="00C13A81"/>
    <w:rsid w:val="00C333DB"/>
    <w:rsid w:val="00C549D3"/>
    <w:rsid w:val="00C55910"/>
    <w:rsid w:val="00C564EC"/>
    <w:rsid w:val="00C64E08"/>
    <w:rsid w:val="00C65177"/>
    <w:rsid w:val="00C661FB"/>
    <w:rsid w:val="00C8206A"/>
    <w:rsid w:val="00C833DF"/>
    <w:rsid w:val="00C85A41"/>
    <w:rsid w:val="00C935EA"/>
    <w:rsid w:val="00C96E75"/>
    <w:rsid w:val="00CA273A"/>
    <w:rsid w:val="00CA7AE2"/>
    <w:rsid w:val="00CC3BFA"/>
    <w:rsid w:val="00CC42B1"/>
    <w:rsid w:val="00CE08BE"/>
    <w:rsid w:val="00CE32D4"/>
    <w:rsid w:val="00CE58DD"/>
    <w:rsid w:val="00CF56C5"/>
    <w:rsid w:val="00D07E9A"/>
    <w:rsid w:val="00D2233A"/>
    <w:rsid w:val="00D224FA"/>
    <w:rsid w:val="00D526CA"/>
    <w:rsid w:val="00D824B9"/>
    <w:rsid w:val="00D82F0C"/>
    <w:rsid w:val="00D842E0"/>
    <w:rsid w:val="00DA5044"/>
    <w:rsid w:val="00DB16C9"/>
    <w:rsid w:val="00DB312C"/>
    <w:rsid w:val="00DB417D"/>
    <w:rsid w:val="00DE180F"/>
    <w:rsid w:val="00DE2E91"/>
    <w:rsid w:val="00DF2185"/>
    <w:rsid w:val="00DF33E0"/>
    <w:rsid w:val="00DF41BC"/>
    <w:rsid w:val="00E07C69"/>
    <w:rsid w:val="00E119EF"/>
    <w:rsid w:val="00E212FA"/>
    <w:rsid w:val="00E246D9"/>
    <w:rsid w:val="00E25C2C"/>
    <w:rsid w:val="00E27F8F"/>
    <w:rsid w:val="00E5149F"/>
    <w:rsid w:val="00E5194C"/>
    <w:rsid w:val="00E53C34"/>
    <w:rsid w:val="00E552EE"/>
    <w:rsid w:val="00E70782"/>
    <w:rsid w:val="00E81407"/>
    <w:rsid w:val="00E826C7"/>
    <w:rsid w:val="00EA0809"/>
    <w:rsid w:val="00EA20D9"/>
    <w:rsid w:val="00EB7FC9"/>
    <w:rsid w:val="00ED4E02"/>
    <w:rsid w:val="00ED77A2"/>
    <w:rsid w:val="00ED7C39"/>
    <w:rsid w:val="00EE1053"/>
    <w:rsid w:val="00EF38C2"/>
    <w:rsid w:val="00EF79A9"/>
    <w:rsid w:val="00F2201A"/>
    <w:rsid w:val="00F40322"/>
    <w:rsid w:val="00F439B2"/>
    <w:rsid w:val="00F44660"/>
    <w:rsid w:val="00F47CBB"/>
    <w:rsid w:val="00F537CE"/>
    <w:rsid w:val="00F55CC0"/>
    <w:rsid w:val="00F66CC3"/>
    <w:rsid w:val="00F66DC7"/>
    <w:rsid w:val="00F679EA"/>
    <w:rsid w:val="00F70C79"/>
    <w:rsid w:val="00F7317F"/>
    <w:rsid w:val="00F91E77"/>
    <w:rsid w:val="00FA2EBF"/>
    <w:rsid w:val="00FA4112"/>
    <w:rsid w:val="00FA4471"/>
    <w:rsid w:val="00FB6083"/>
    <w:rsid w:val="00FB67DE"/>
    <w:rsid w:val="00FC1D11"/>
    <w:rsid w:val="00FD6D6F"/>
    <w:rsid w:val="00FD6E16"/>
    <w:rsid w:val="00FE6505"/>
    <w:rsid w:val="00FE698F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E27F1F-D523-475A-9617-2CF3138D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ABD"/>
    <w:pPr>
      <w:spacing w:line="300" w:lineRule="auto"/>
      <w:ind w:firstLine="709"/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A86B9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A86B9F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86B9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86B9F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433E2"/>
    <w:pPr>
      <w:spacing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1433E2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3A6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"/>
    <w:rsid w:val="002C1913"/>
    <w:rPr>
      <w:sz w:val="26"/>
      <w:szCs w:val="26"/>
    </w:rPr>
  </w:style>
  <w:style w:type="paragraph" w:customStyle="1" w:styleId="1">
    <w:name w:val="Основной текст1"/>
    <w:basedOn w:val="a"/>
    <w:link w:val="aa"/>
    <w:rsid w:val="002C1913"/>
    <w:pPr>
      <w:widowControl w:val="0"/>
      <w:spacing w:after="100" w:line="240" w:lineRule="auto"/>
      <w:ind w:firstLine="400"/>
      <w:jc w:val="left"/>
    </w:pPr>
    <w:rPr>
      <w:sz w:val="26"/>
      <w:szCs w:val="26"/>
      <w:lang w:val="x-none" w:eastAsia="x-none"/>
    </w:rPr>
  </w:style>
  <w:style w:type="table" w:customStyle="1" w:styleId="10">
    <w:name w:val="Сетка таблицы1"/>
    <w:basedOn w:val="a1"/>
    <w:next w:val="a9"/>
    <w:uiPriority w:val="39"/>
    <w:rsid w:val="00B022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42AB4-9378-4B43-8609-8A098636C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ONTI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cp:lastModifiedBy>Закир Залялов</cp:lastModifiedBy>
  <cp:revision>2</cp:revision>
  <cp:lastPrinted>2026-05-20T07:39:00Z</cp:lastPrinted>
  <dcterms:created xsi:type="dcterms:W3CDTF">2026-09-14T11:38:00Z</dcterms:created>
  <dcterms:modified xsi:type="dcterms:W3CDTF">2026-09-14T11:38:00Z</dcterms:modified>
</cp:coreProperties>
</file>