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038" w:rsidRPr="00DA5AC6" w:rsidRDefault="00E94038" w:rsidP="00E94038">
      <w:pPr>
        <w:widowControl w:val="0"/>
        <w:jc w:val="center"/>
        <w:rPr>
          <w:rFonts w:eastAsia="MS Mincho"/>
          <w:sz w:val="28"/>
          <w:szCs w:val="28"/>
        </w:rPr>
      </w:pPr>
      <w:bookmarkStart w:id="0" w:name="_Toc515863120"/>
      <w:bookmarkStart w:id="1" w:name="_GoBack"/>
      <w:bookmarkEnd w:id="1"/>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sz w:val="28"/>
          <w:szCs w:val="28"/>
        </w:rPr>
      </w:pPr>
    </w:p>
    <w:p w:rsidR="00E94038" w:rsidRPr="00DA5AC6" w:rsidRDefault="00E94038" w:rsidP="00E94038">
      <w:pPr>
        <w:widowControl w:val="0"/>
        <w:jc w:val="center"/>
        <w:rPr>
          <w:rFonts w:eastAsia="MS Mincho"/>
          <w:b/>
          <w:bCs/>
          <w:sz w:val="28"/>
          <w:szCs w:val="28"/>
        </w:rPr>
      </w:pPr>
      <w:r w:rsidRPr="00DA5AC6">
        <w:rPr>
          <w:rFonts w:eastAsia="MS Mincho"/>
          <w:b/>
          <w:bCs/>
          <w:sz w:val="28"/>
          <w:szCs w:val="28"/>
        </w:rPr>
        <w:t>КОНКУРСНАЯ ДОКУМЕНТАЦИЯ</w:t>
      </w:r>
    </w:p>
    <w:p w:rsidR="00E94038" w:rsidRPr="00DA5AC6" w:rsidRDefault="00E94038" w:rsidP="00E94038">
      <w:pPr>
        <w:widowControl w:val="0"/>
        <w:jc w:val="center"/>
        <w:rPr>
          <w:rFonts w:eastAsia="MS Mincho"/>
          <w:sz w:val="28"/>
          <w:szCs w:val="28"/>
        </w:rPr>
      </w:pPr>
    </w:p>
    <w:p w:rsidR="00E94038" w:rsidRPr="00D35EA5" w:rsidRDefault="00E94038" w:rsidP="00D35EA5">
      <w:pPr>
        <w:jc w:val="center"/>
        <w:rPr>
          <w:rFonts w:eastAsia="MS Mincho"/>
          <w:sz w:val="32"/>
          <w:szCs w:val="32"/>
        </w:rPr>
      </w:pPr>
      <w:r w:rsidRPr="00DA5AC6">
        <w:rPr>
          <w:rFonts w:eastAsia="MS Mincho"/>
          <w:sz w:val="32"/>
          <w:szCs w:val="32"/>
        </w:rPr>
        <w:t xml:space="preserve">Открытый конкурс </w:t>
      </w:r>
    </w:p>
    <w:p w:rsidR="00E94038" w:rsidRPr="00D35EA5" w:rsidRDefault="00E94038" w:rsidP="00E94038">
      <w:pPr>
        <w:widowControl w:val="0"/>
        <w:jc w:val="center"/>
        <w:rPr>
          <w:rFonts w:eastAsia="MS Mincho"/>
          <w:sz w:val="32"/>
          <w:szCs w:val="32"/>
        </w:rPr>
      </w:pPr>
    </w:p>
    <w:p w:rsidR="00E94038" w:rsidRPr="00DA5AC6" w:rsidRDefault="00E94038" w:rsidP="00E94038">
      <w:pPr>
        <w:widowControl w:val="0"/>
        <w:rPr>
          <w:sz w:val="28"/>
          <w:szCs w:val="28"/>
        </w:rPr>
      </w:pPr>
    </w:p>
    <w:p w:rsidR="00E94038" w:rsidRPr="00DA5AC6" w:rsidRDefault="00E94038" w:rsidP="00E94038">
      <w:pPr>
        <w:widowControl w:val="0"/>
        <w:jc w:val="center"/>
        <w:rPr>
          <w:rFonts w:eastAsia="MS Mincho"/>
          <w:b/>
          <w:bCs/>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jc w:val="center"/>
        <w:rPr>
          <w:rFonts w:eastAsia="MS Mincho"/>
          <w:sz w:val="28"/>
          <w:szCs w:val="28"/>
        </w:rPr>
      </w:pPr>
    </w:p>
    <w:p w:rsidR="00E94038" w:rsidRPr="00DA5AC6" w:rsidRDefault="00E94038" w:rsidP="00E94038">
      <w:pPr>
        <w:widowControl w:val="0"/>
        <w:jc w:val="center"/>
        <w:rPr>
          <w:rFonts w:eastAsia="MS Mincho"/>
          <w:sz w:val="28"/>
          <w:szCs w:val="28"/>
        </w:rPr>
      </w:pPr>
    </w:p>
    <w:p w:rsidR="00E94038" w:rsidRPr="00DA5AC6" w:rsidRDefault="00E94038" w:rsidP="00E94038">
      <w:pPr>
        <w:widowControl w:val="0"/>
        <w:jc w:val="center"/>
        <w:rPr>
          <w:rFonts w:eastAsia="MS Mincho"/>
          <w:sz w:val="28"/>
          <w:szCs w:val="28"/>
        </w:rPr>
      </w:pPr>
    </w:p>
    <w:p w:rsidR="00E94038" w:rsidRPr="00DA5AC6" w:rsidRDefault="00E94038" w:rsidP="00E94038">
      <w:pPr>
        <w:widowControl w:val="0"/>
        <w:jc w:val="center"/>
        <w:rPr>
          <w:rFonts w:eastAsia="MS Mincho"/>
          <w:sz w:val="28"/>
          <w:szCs w:val="28"/>
        </w:rPr>
      </w:pPr>
    </w:p>
    <w:bookmarkEnd w:id="0"/>
    <w:p w:rsidR="00E94038" w:rsidRDefault="00E94038" w:rsidP="00BC2F36">
      <w:pPr>
        <w:widowControl w:val="0"/>
        <w:rPr>
          <w:rFonts w:eastAsia="MS Mincho"/>
          <w:sz w:val="28"/>
          <w:szCs w:val="28"/>
        </w:rPr>
      </w:pPr>
    </w:p>
    <w:p w:rsidR="00BC2F36" w:rsidRDefault="00BC2F36" w:rsidP="00BC2F36">
      <w:pPr>
        <w:widowControl w:val="0"/>
        <w:rPr>
          <w:rFonts w:eastAsia="MS Mincho"/>
          <w:sz w:val="28"/>
          <w:szCs w:val="28"/>
        </w:rPr>
      </w:pPr>
    </w:p>
    <w:p w:rsidR="00BC2F36" w:rsidRDefault="00BC2F36" w:rsidP="00BC2F36">
      <w:pPr>
        <w:widowControl w:val="0"/>
        <w:rPr>
          <w:rFonts w:eastAsia="MS Mincho"/>
          <w:sz w:val="28"/>
          <w:szCs w:val="28"/>
        </w:rPr>
      </w:pPr>
    </w:p>
    <w:p w:rsidR="006E67E5" w:rsidRDefault="006E67E5" w:rsidP="00BC2F36">
      <w:pPr>
        <w:widowControl w:val="0"/>
        <w:rPr>
          <w:rFonts w:eastAsia="MS Mincho"/>
          <w:sz w:val="28"/>
          <w:szCs w:val="28"/>
        </w:rPr>
      </w:pPr>
    </w:p>
    <w:p w:rsidR="00BC2F36" w:rsidRPr="00BC2F36" w:rsidRDefault="00BC2F36" w:rsidP="00BC2F36">
      <w:pPr>
        <w:widowControl w:val="0"/>
        <w:rPr>
          <w:rFonts w:eastAsia="MS Mincho"/>
          <w:sz w:val="28"/>
          <w:szCs w:val="28"/>
        </w:rPr>
      </w:pPr>
    </w:p>
    <w:p w:rsidR="00E94038" w:rsidRPr="00DA5AC6" w:rsidRDefault="00E94038" w:rsidP="00E94038">
      <w:pPr>
        <w:widowControl w:val="0"/>
        <w:ind w:left="5812"/>
        <w:rPr>
          <w:sz w:val="28"/>
          <w:szCs w:val="28"/>
        </w:rPr>
      </w:pPr>
    </w:p>
    <w:p w:rsidR="00E94038" w:rsidRPr="00DA5AC6" w:rsidRDefault="00E94038" w:rsidP="00E94038">
      <w:pPr>
        <w:jc w:val="center"/>
        <w:rPr>
          <w:sz w:val="28"/>
          <w:szCs w:val="28"/>
        </w:rPr>
      </w:pPr>
    </w:p>
    <w:p w:rsidR="00E94038" w:rsidRPr="00DA5AC6" w:rsidRDefault="00E94038" w:rsidP="00031430">
      <w:pPr>
        <w:keepNext/>
        <w:numPr>
          <w:ilvl w:val="0"/>
          <w:numId w:val="2"/>
        </w:numPr>
        <w:ind w:left="0" w:firstLine="709"/>
        <w:jc w:val="center"/>
        <w:outlineLvl w:val="0"/>
        <w:rPr>
          <w:b/>
          <w:bCs/>
          <w:kern w:val="32"/>
          <w:sz w:val="28"/>
          <w:szCs w:val="28"/>
        </w:rPr>
      </w:pPr>
      <w:r w:rsidRPr="00DA5AC6">
        <w:rPr>
          <w:b/>
          <w:bCs/>
          <w:kern w:val="32"/>
          <w:sz w:val="28"/>
          <w:szCs w:val="28"/>
        </w:rPr>
        <w:lastRenderedPageBreak/>
        <w:t xml:space="preserve">  Условия проведения конкурса</w:t>
      </w:r>
    </w:p>
    <w:p w:rsidR="00E94038" w:rsidRPr="00DA5AC6" w:rsidRDefault="00E94038" w:rsidP="00E94038"/>
    <w:p w:rsidR="00E94038" w:rsidRPr="00DA5AC6" w:rsidRDefault="00E94038" w:rsidP="00031430">
      <w:pPr>
        <w:keepNext/>
        <w:numPr>
          <w:ilvl w:val="0"/>
          <w:numId w:val="3"/>
        </w:numPr>
        <w:ind w:left="0" w:firstLine="709"/>
        <w:jc w:val="both"/>
        <w:outlineLvl w:val="1"/>
        <w:rPr>
          <w:b/>
          <w:bCs/>
          <w:iCs/>
          <w:sz w:val="28"/>
          <w:szCs w:val="28"/>
        </w:rPr>
      </w:pPr>
      <w:r w:rsidRPr="00DA5AC6">
        <w:rPr>
          <w:b/>
          <w:bCs/>
          <w:iCs/>
          <w:sz w:val="28"/>
          <w:szCs w:val="28"/>
        </w:rPr>
        <w:t>Общие условия проведения конкурса</w:t>
      </w:r>
    </w:p>
    <w:p w:rsidR="00E94038" w:rsidRPr="00DA5AC6" w:rsidRDefault="00E94038" w:rsidP="00E94038">
      <w:pPr>
        <w:rPr>
          <w:sz w:val="28"/>
          <w:szCs w:val="28"/>
        </w:rPr>
      </w:pPr>
    </w:p>
    <w:p w:rsidR="00E94038" w:rsidRPr="00DA5AC6" w:rsidRDefault="00E94038" w:rsidP="00031430">
      <w:pPr>
        <w:keepNext/>
        <w:numPr>
          <w:ilvl w:val="1"/>
          <w:numId w:val="3"/>
        </w:numPr>
        <w:ind w:left="0" w:firstLine="709"/>
        <w:jc w:val="both"/>
        <w:outlineLvl w:val="2"/>
        <w:rPr>
          <w:b/>
          <w:bCs/>
          <w:sz w:val="28"/>
          <w:szCs w:val="28"/>
        </w:rPr>
      </w:pPr>
      <w:r w:rsidRPr="00DA5AC6">
        <w:rPr>
          <w:b/>
          <w:bCs/>
          <w:sz w:val="28"/>
          <w:szCs w:val="28"/>
        </w:rPr>
        <w:t>Сведения о заказчике</w:t>
      </w:r>
    </w:p>
    <w:p w:rsidR="00BC2F36" w:rsidRPr="00BC2F36" w:rsidRDefault="00BC2F36" w:rsidP="006E67E5">
      <w:pPr>
        <w:pStyle w:val="a6"/>
        <w:widowControl w:val="0"/>
        <w:ind w:left="928"/>
        <w:jc w:val="both"/>
        <w:rPr>
          <w:bCs/>
          <w:sz w:val="26"/>
          <w:szCs w:val="26"/>
        </w:rPr>
      </w:pPr>
      <w:r w:rsidRPr="00BC2F36">
        <w:rPr>
          <w:b/>
          <w:bCs/>
          <w:sz w:val="26"/>
          <w:szCs w:val="26"/>
        </w:rPr>
        <w:t>Заказчик:</w:t>
      </w:r>
      <w:r w:rsidRPr="00BC2F36">
        <w:rPr>
          <w:bCs/>
          <w:sz w:val="26"/>
          <w:szCs w:val="26"/>
        </w:rPr>
        <w:t xml:space="preserve"> </w:t>
      </w:r>
      <w:proofErr w:type="spellStart"/>
      <w:r w:rsidRPr="00BC2F36">
        <w:rPr>
          <w:bCs/>
          <w:sz w:val="26"/>
          <w:szCs w:val="26"/>
        </w:rPr>
        <w:t>Габибуллаев</w:t>
      </w:r>
      <w:proofErr w:type="spellEnd"/>
      <w:r w:rsidRPr="00BC2F36">
        <w:rPr>
          <w:bCs/>
          <w:sz w:val="26"/>
          <w:szCs w:val="26"/>
        </w:rPr>
        <w:t xml:space="preserve"> </w:t>
      </w:r>
      <w:proofErr w:type="spellStart"/>
      <w:r w:rsidRPr="00BC2F36">
        <w:rPr>
          <w:bCs/>
          <w:sz w:val="26"/>
          <w:szCs w:val="26"/>
        </w:rPr>
        <w:t>Серажудин</w:t>
      </w:r>
      <w:proofErr w:type="spellEnd"/>
      <w:r w:rsidRPr="00BC2F36">
        <w:rPr>
          <w:bCs/>
          <w:sz w:val="26"/>
          <w:szCs w:val="26"/>
        </w:rPr>
        <w:t xml:space="preserve"> </w:t>
      </w:r>
      <w:proofErr w:type="spellStart"/>
      <w:r w:rsidRPr="00BC2F36">
        <w:rPr>
          <w:bCs/>
          <w:sz w:val="26"/>
          <w:szCs w:val="26"/>
        </w:rPr>
        <w:t>Габибуллахович</w:t>
      </w:r>
      <w:proofErr w:type="spellEnd"/>
    </w:p>
    <w:p w:rsidR="00BC2F36" w:rsidRPr="00BC2F36" w:rsidRDefault="00BC2F36" w:rsidP="006E67E5">
      <w:pPr>
        <w:pStyle w:val="a6"/>
        <w:widowControl w:val="0"/>
        <w:ind w:left="928"/>
        <w:jc w:val="both"/>
        <w:rPr>
          <w:bCs/>
          <w:sz w:val="26"/>
          <w:szCs w:val="26"/>
        </w:rPr>
      </w:pPr>
      <w:r w:rsidRPr="00BC2F36">
        <w:rPr>
          <w:bCs/>
          <w:sz w:val="26"/>
          <w:szCs w:val="26"/>
        </w:rPr>
        <w:t xml:space="preserve">Место нахождения заказчика: </w:t>
      </w:r>
      <w:r w:rsidRPr="009F470B">
        <w:t>Республика Крым</w:t>
      </w:r>
      <w:r>
        <w:t xml:space="preserve">, г. </w:t>
      </w:r>
      <w:r w:rsidRPr="009F470B">
        <w:t>Бахчисарай</w:t>
      </w:r>
      <w:r>
        <w:t xml:space="preserve">, </w:t>
      </w:r>
      <w:r w:rsidRPr="009F470B">
        <w:t>улица Ленина, 69А</w:t>
      </w:r>
    </w:p>
    <w:p w:rsidR="00BC2F36" w:rsidRPr="00BC2F36" w:rsidRDefault="00BC2F36" w:rsidP="006E67E5">
      <w:pPr>
        <w:pStyle w:val="a6"/>
        <w:widowControl w:val="0"/>
        <w:ind w:left="928"/>
        <w:jc w:val="both"/>
        <w:rPr>
          <w:bCs/>
          <w:sz w:val="26"/>
          <w:szCs w:val="26"/>
        </w:rPr>
      </w:pPr>
      <w:r w:rsidRPr="00BC2F36">
        <w:rPr>
          <w:bCs/>
          <w:sz w:val="26"/>
          <w:szCs w:val="26"/>
        </w:rPr>
        <w:t xml:space="preserve">Почтовый адрес заказчика: 298405, </w:t>
      </w:r>
      <w:r w:rsidRPr="009F470B">
        <w:t>Республика Крым</w:t>
      </w:r>
      <w:r>
        <w:t xml:space="preserve">, г. </w:t>
      </w:r>
      <w:r w:rsidRPr="009F470B">
        <w:t>Бахчисарай</w:t>
      </w:r>
      <w:r>
        <w:t xml:space="preserve">, </w:t>
      </w:r>
      <w:r w:rsidRPr="009F470B">
        <w:t>улица Ленина, 69А</w:t>
      </w:r>
    </w:p>
    <w:p w:rsidR="00BC2F36" w:rsidRPr="00BC2F36" w:rsidRDefault="00BC2F36" w:rsidP="006E67E5">
      <w:pPr>
        <w:pStyle w:val="a6"/>
        <w:widowControl w:val="0"/>
        <w:ind w:left="928"/>
        <w:jc w:val="both"/>
        <w:rPr>
          <w:bCs/>
          <w:sz w:val="26"/>
          <w:szCs w:val="26"/>
        </w:rPr>
      </w:pPr>
      <w:r w:rsidRPr="00BC2F36">
        <w:rPr>
          <w:bCs/>
          <w:sz w:val="26"/>
          <w:szCs w:val="26"/>
        </w:rPr>
        <w:t xml:space="preserve">Адрес электронной почты: </w:t>
      </w:r>
      <w:proofErr w:type="spellStart"/>
      <w:r w:rsidRPr="00BC2F36">
        <w:rPr>
          <w:bCs/>
          <w:sz w:val="26"/>
          <w:szCs w:val="26"/>
          <w:lang w:val="en-US"/>
        </w:rPr>
        <w:t>ramazanova</w:t>
      </w:r>
      <w:proofErr w:type="spellEnd"/>
      <w:r w:rsidRPr="00BC2F36">
        <w:rPr>
          <w:bCs/>
          <w:sz w:val="26"/>
          <w:szCs w:val="26"/>
        </w:rPr>
        <w:t>0309@</w:t>
      </w:r>
      <w:proofErr w:type="spellStart"/>
      <w:r w:rsidRPr="00BC2F36">
        <w:rPr>
          <w:bCs/>
          <w:sz w:val="26"/>
          <w:szCs w:val="26"/>
          <w:lang w:val="en-US"/>
        </w:rPr>
        <w:t>yandex</w:t>
      </w:r>
      <w:proofErr w:type="spellEnd"/>
      <w:r w:rsidRPr="00BC2F36">
        <w:rPr>
          <w:bCs/>
          <w:sz w:val="26"/>
          <w:szCs w:val="26"/>
        </w:rPr>
        <w:t>.</w:t>
      </w:r>
      <w:proofErr w:type="spellStart"/>
      <w:r w:rsidRPr="00BC2F36">
        <w:rPr>
          <w:bCs/>
          <w:sz w:val="26"/>
          <w:szCs w:val="26"/>
          <w:lang w:val="en-US"/>
        </w:rPr>
        <w:t>ru</w:t>
      </w:r>
      <w:proofErr w:type="spellEnd"/>
    </w:p>
    <w:p w:rsidR="00BC2F36" w:rsidRPr="006E67E5" w:rsidRDefault="00BC2F36" w:rsidP="006E67E5">
      <w:pPr>
        <w:pStyle w:val="a6"/>
        <w:widowControl w:val="0"/>
        <w:ind w:left="928"/>
        <w:jc w:val="both"/>
        <w:rPr>
          <w:bCs/>
          <w:sz w:val="26"/>
          <w:szCs w:val="26"/>
        </w:rPr>
      </w:pPr>
      <w:r w:rsidRPr="00BC2F36">
        <w:rPr>
          <w:bCs/>
          <w:sz w:val="26"/>
          <w:szCs w:val="26"/>
        </w:rPr>
        <w:t xml:space="preserve">Номер </w:t>
      </w:r>
      <w:proofErr w:type="gramStart"/>
      <w:r w:rsidRPr="00BC2F36">
        <w:rPr>
          <w:bCs/>
          <w:sz w:val="26"/>
          <w:szCs w:val="26"/>
        </w:rPr>
        <w:t xml:space="preserve">телефона: </w:t>
      </w:r>
      <w:r w:rsidR="006E67E5">
        <w:rPr>
          <w:bCs/>
          <w:sz w:val="26"/>
          <w:szCs w:val="26"/>
        </w:rPr>
        <w:t xml:space="preserve"> </w:t>
      </w:r>
      <w:r w:rsidRPr="006E67E5">
        <w:rPr>
          <w:bCs/>
          <w:sz w:val="26"/>
          <w:szCs w:val="26"/>
        </w:rPr>
        <w:t>+</w:t>
      </w:r>
      <w:proofErr w:type="gramEnd"/>
      <w:r w:rsidRPr="006E67E5">
        <w:rPr>
          <w:bCs/>
          <w:sz w:val="26"/>
          <w:szCs w:val="26"/>
        </w:rPr>
        <w:t>79099026615</w:t>
      </w:r>
    </w:p>
    <w:p w:rsidR="00BC2F36" w:rsidRPr="00BC2F36" w:rsidRDefault="00BC2F36" w:rsidP="006E67E5">
      <w:pPr>
        <w:pStyle w:val="a6"/>
        <w:widowControl w:val="0"/>
        <w:ind w:left="928"/>
        <w:jc w:val="both"/>
        <w:rPr>
          <w:bCs/>
          <w:i/>
          <w:sz w:val="26"/>
          <w:szCs w:val="26"/>
        </w:rPr>
      </w:pPr>
      <w:r w:rsidRPr="00BC2F36">
        <w:rPr>
          <w:bCs/>
          <w:sz w:val="26"/>
          <w:szCs w:val="26"/>
        </w:rPr>
        <w:t xml:space="preserve">Организатор: Габибуллаева </w:t>
      </w:r>
      <w:proofErr w:type="spellStart"/>
      <w:r w:rsidRPr="00BC2F36">
        <w:rPr>
          <w:bCs/>
          <w:sz w:val="26"/>
          <w:szCs w:val="26"/>
        </w:rPr>
        <w:t>Рекият</w:t>
      </w:r>
      <w:proofErr w:type="spellEnd"/>
      <w:r w:rsidRPr="00BC2F36">
        <w:rPr>
          <w:bCs/>
          <w:sz w:val="26"/>
          <w:szCs w:val="26"/>
        </w:rPr>
        <w:t xml:space="preserve"> </w:t>
      </w:r>
      <w:proofErr w:type="spellStart"/>
      <w:r w:rsidRPr="00BC2F36">
        <w:rPr>
          <w:bCs/>
          <w:sz w:val="26"/>
          <w:szCs w:val="26"/>
        </w:rPr>
        <w:t>Гаджибековна</w:t>
      </w:r>
      <w:proofErr w:type="spellEnd"/>
    </w:p>
    <w:p w:rsidR="00BC2F36" w:rsidRPr="00BC2F36" w:rsidRDefault="00BC2F36" w:rsidP="006E67E5">
      <w:pPr>
        <w:pStyle w:val="a6"/>
        <w:widowControl w:val="0"/>
        <w:ind w:left="928"/>
        <w:jc w:val="both"/>
        <w:rPr>
          <w:bCs/>
          <w:sz w:val="26"/>
          <w:szCs w:val="26"/>
        </w:rPr>
      </w:pPr>
      <w:r w:rsidRPr="00BC2F36">
        <w:rPr>
          <w:bCs/>
          <w:sz w:val="26"/>
          <w:szCs w:val="26"/>
        </w:rPr>
        <w:t>Контактные данные: +79285951377</w:t>
      </w:r>
    </w:p>
    <w:p w:rsidR="00BC2F36" w:rsidRPr="00BC2F36" w:rsidRDefault="00BC2F36" w:rsidP="006E67E5">
      <w:pPr>
        <w:pStyle w:val="a6"/>
        <w:widowControl w:val="0"/>
        <w:tabs>
          <w:tab w:val="left" w:pos="1418"/>
        </w:tabs>
        <w:spacing w:line="330" w:lineRule="exact"/>
        <w:ind w:left="928"/>
        <w:jc w:val="both"/>
        <w:rPr>
          <w:bCs/>
          <w:sz w:val="26"/>
          <w:szCs w:val="26"/>
        </w:rPr>
      </w:pPr>
      <w:r w:rsidRPr="00BC2F36">
        <w:rPr>
          <w:bCs/>
          <w:sz w:val="26"/>
          <w:szCs w:val="26"/>
        </w:rPr>
        <w:t xml:space="preserve">Контактное лицо: тендерный менеджер Габибуллаева </w:t>
      </w:r>
      <w:proofErr w:type="spellStart"/>
      <w:r w:rsidRPr="00BC2F36">
        <w:rPr>
          <w:bCs/>
          <w:sz w:val="26"/>
          <w:szCs w:val="26"/>
        </w:rPr>
        <w:t>Рекият</w:t>
      </w:r>
      <w:proofErr w:type="spellEnd"/>
      <w:r w:rsidRPr="00BC2F36">
        <w:rPr>
          <w:bCs/>
          <w:sz w:val="26"/>
          <w:szCs w:val="26"/>
        </w:rPr>
        <w:t xml:space="preserve"> </w:t>
      </w:r>
      <w:proofErr w:type="spellStart"/>
      <w:r w:rsidRPr="00BC2F36">
        <w:rPr>
          <w:bCs/>
          <w:sz w:val="26"/>
          <w:szCs w:val="26"/>
        </w:rPr>
        <w:t>Гаджибековна</w:t>
      </w:r>
      <w:proofErr w:type="spellEnd"/>
    </w:p>
    <w:p w:rsidR="00BC2F36" w:rsidRPr="00BC2F36" w:rsidRDefault="00BC2F36" w:rsidP="006E67E5">
      <w:pPr>
        <w:pStyle w:val="a6"/>
        <w:widowControl w:val="0"/>
        <w:tabs>
          <w:tab w:val="left" w:pos="1418"/>
        </w:tabs>
        <w:spacing w:line="330" w:lineRule="exact"/>
        <w:ind w:left="928"/>
        <w:jc w:val="both"/>
        <w:rPr>
          <w:bCs/>
          <w:sz w:val="26"/>
          <w:szCs w:val="26"/>
        </w:rPr>
      </w:pPr>
      <w:r w:rsidRPr="00BC2F36">
        <w:rPr>
          <w:bCs/>
          <w:sz w:val="26"/>
          <w:szCs w:val="26"/>
        </w:rPr>
        <w:t xml:space="preserve">Адрес электронной почты: </w:t>
      </w:r>
      <w:proofErr w:type="spellStart"/>
      <w:r w:rsidRPr="00BC2F36">
        <w:rPr>
          <w:bCs/>
          <w:sz w:val="26"/>
          <w:szCs w:val="26"/>
          <w:lang w:val="en-US"/>
        </w:rPr>
        <w:t>ramazanova</w:t>
      </w:r>
      <w:proofErr w:type="spellEnd"/>
      <w:r w:rsidRPr="00BC2F36">
        <w:rPr>
          <w:bCs/>
          <w:sz w:val="26"/>
          <w:szCs w:val="26"/>
        </w:rPr>
        <w:t>0309@</w:t>
      </w:r>
      <w:proofErr w:type="spellStart"/>
      <w:r w:rsidRPr="00BC2F36">
        <w:rPr>
          <w:bCs/>
          <w:sz w:val="26"/>
          <w:szCs w:val="26"/>
          <w:lang w:val="en-US"/>
        </w:rPr>
        <w:t>yandex</w:t>
      </w:r>
      <w:proofErr w:type="spellEnd"/>
      <w:r w:rsidRPr="00BC2F36">
        <w:rPr>
          <w:bCs/>
          <w:sz w:val="26"/>
          <w:szCs w:val="26"/>
        </w:rPr>
        <w:t>.</w:t>
      </w:r>
      <w:proofErr w:type="spellStart"/>
      <w:r w:rsidRPr="00BC2F36">
        <w:rPr>
          <w:bCs/>
          <w:sz w:val="26"/>
          <w:szCs w:val="26"/>
          <w:lang w:val="en-US"/>
        </w:rPr>
        <w:t>ru</w:t>
      </w:r>
      <w:proofErr w:type="spellEnd"/>
    </w:p>
    <w:p w:rsidR="00E94038" w:rsidRPr="00DA5AC6" w:rsidRDefault="00E94038" w:rsidP="006E67E5">
      <w:pPr>
        <w:jc w:val="both"/>
        <w:rPr>
          <w:i/>
          <w:sz w:val="28"/>
          <w:szCs w:val="28"/>
        </w:rPr>
      </w:pPr>
    </w:p>
    <w:p w:rsidR="00E94038" w:rsidRPr="006E67E5" w:rsidRDefault="00E94038" w:rsidP="00E94038">
      <w:pPr>
        <w:keepNext/>
        <w:numPr>
          <w:ilvl w:val="1"/>
          <w:numId w:val="3"/>
        </w:numPr>
        <w:ind w:hanging="371"/>
        <w:jc w:val="both"/>
        <w:outlineLvl w:val="2"/>
        <w:rPr>
          <w:b/>
          <w:bCs/>
          <w:sz w:val="28"/>
          <w:szCs w:val="28"/>
        </w:rPr>
      </w:pPr>
      <w:r w:rsidRPr="00DA5AC6">
        <w:rPr>
          <w:b/>
          <w:bCs/>
          <w:sz w:val="28"/>
          <w:szCs w:val="28"/>
        </w:rPr>
        <w:t>Способ проведения конкурса</w:t>
      </w:r>
    </w:p>
    <w:p w:rsidR="001223C6" w:rsidRDefault="00E94038" w:rsidP="00BC2F36">
      <w:pPr>
        <w:ind w:firstLine="709"/>
        <w:jc w:val="both"/>
        <w:rPr>
          <w:bCs/>
          <w:sz w:val="28"/>
          <w:szCs w:val="28"/>
        </w:rPr>
      </w:pPr>
      <w:r w:rsidRPr="00DA5AC6">
        <w:rPr>
          <w:bCs/>
          <w:sz w:val="28"/>
          <w:szCs w:val="28"/>
        </w:rPr>
        <w:t xml:space="preserve">Открытый конкурс в электронной форме                                  </w:t>
      </w:r>
      <w:r w:rsidR="00BC2F36">
        <w:rPr>
          <w:bCs/>
          <w:sz w:val="28"/>
          <w:szCs w:val="28"/>
        </w:rPr>
        <w:t xml:space="preserve">                          </w:t>
      </w:r>
      <w:proofErr w:type="gramStart"/>
      <w:r w:rsidR="00BC2F36">
        <w:rPr>
          <w:bCs/>
          <w:sz w:val="28"/>
          <w:szCs w:val="28"/>
        </w:rPr>
        <w:t xml:space="preserve">  </w:t>
      </w:r>
      <w:r w:rsidR="003A63E7">
        <w:rPr>
          <w:b/>
          <w:bCs/>
          <w:sz w:val="28"/>
          <w:szCs w:val="28"/>
        </w:rPr>
        <w:t> </w:t>
      </w:r>
      <w:r w:rsidR="00BC2F36">
        <w:rPr>
          <w:bCs/>
          <w:sz w:val="28"/>
          <w:szCs w:val="28"/>
        </w:rPr>
        <w:t>(</w:t>
      </w:r>
      <w:proofErr w:type="gramEnd"/>
      <w:r w:rsidR="00BC2F36">
        <w:rPr>
          <w:bCs/>
          <w:sz w:val="28"/>
          <w:szCs w:val="28"/>
        </w:rPr>
        <w:t>далее – конкурс).</w:t>
      </w:r>
    </w:p>
    <w:p w:rsidR="00BC2F36" w:rsidRPr="00DA5AC6" w:rsidRDefault="00BC2F36" w:rsidP="00BC2F36">
      <w:pPr>
        <w:ind w:firstLine="709"/>
        <w:jc w:val="both"/>
        <w:rPr>
          <w:bCs/>
          <w:sz w:val="28"/>
          <w:szCs w:val="28"/>
        </w:rPr>
      </w:pPr>
    </w:p>
    <w:p w:rsidR="00E94038" w:rsidRPr="00DA5AC6" w:rsidRDefault="00E94038" w:rsidP="00031430">
      <w:pPr>
        <w:keepNext/>
        <w:numPr>
          <w:ilvl w:val="1"/>
          <w:numId w:val="3"/>
        </w:numPr>
        <w:ind w:hanging="371"/>
        <w:jc w:val="both"/>
        <w:outlineLvl w:val="2"/>
        <w:rPr>
          <w:b/>
          <w:bCs/>
          <w:sz w:val="28"/>
          <w:szCs w:val="28"/>
        </w:rPr>
      </w:pPr>
      <w:r w:rsidRPr="00DA5AC6">
        <w:rPr>
          <w:b/>
          <w:bCs/>
          <w:sz w:val="28"/>
          <w:szCs w:val="28"/>
        </w:rPr>
        <w:t>Предмет конкурса</w:t>
      </w:r>
    </w:p>
    <w:p w:rsidR="001223C6" w:rsidRDefault="00BC2F36" w:rsidP="00E94038">
      <w:pPr>
        <w:widowControl w:val="0"/>
        <w:tabs>
          <w:tab w:val="left" w:pos="142"/>
        </w:tabs>
        <w:spacing w:line="340" w:lineRule="exact"/>
        <w:ind w:firstLine="709"/>
        <w:jc w:val="both"/>
        <w:rPr>
          <w:rFonts w:eastAsia="Calibri"/>
          <w:sz w:val="28"/>
          <w:szCs w:val="28"/>
          <w:lang w:eastAsia="en-US"/>
        </w:rPr>
      </w:pPr>
      <w:r w:rsidRPr="00BC2F36">
        <w:rPr>
          <w:rFonts w:eastAsia="Calibri"/>
          <w:sz w:val="28"/>
          <w:szCs w:val="28"/>
          <w:lang w:eastAsia="en-US"/>
        </w:rPr>
        <w:t>Предметом настоящего Договора является деятельность сторон по переуступке прав на арендуемое имущество по договору об аренде нежилых помещений б/н от «04» февраля 2022</w:t>
      </w:r>
      <w:r>
        <w:rPr>
          <w:rFonts w:eastAsia="Calibri"/>
          <w:sz w:val="28"/>
          <w:szCs w:val="28"/>
          <w:lang w:eastAsia="en-US"/>
        </w:rPr>
        <w:t xml:space="preserve"> </w:t>
      </w:r>
      <w:r w:rsidRPr="00BC2F36">
        <w:rPr>
          <w:rFonts w:eastAsia="Calibri"/>
          <w:sz w:val="28"/>
          <w:szCs w:val="28"/>
          <w:lang w:eastAsia="en-US"/>
        </w:rPr>
        <w:t>г.</w:t>
      </w:r>
    </w:p>
    <w:p w:rsidR="00BC2F36" w:rsidRPr="00DA5AC6" w:rsidRDefault="00BC2F36" w:rsidP="00E94038">
      <w:pPr>
        <w:widowControl w:val="0"/>
        <w:tabs>
          <w:tab w:val="left" w:pos="142"/>
        </w:tabs>
        <w:spacing w:line="340" w:lineRule="exact"/>
        <w:ind w:firstLine="709"/>
        <w:jc w:val="both"/>
        <w:rPr>
          <w:sz w:val="28"/>
          <w:szCs w:val="28"/>
        </w:rPr>
      </w:pPr>
    </w:p>
    <w:p w:rsidR="00556B6D" w:rsidRPr="00DA5AC6" w:rsidRDefault="00556B6D" w:rsidP="001A063C">
      <w:pPr>
        <w:pStyle w:val="3"/>
        <w:numPr>
          <w:ilvl w:val="1"/>
          <w:numId w:val="1"/>
        </w:numPr>
        <w:spacing w:before="0" w:after="0"/>
        <w:ind w:hanging="371"/>
        <w:jc w:val="both"/>
        <w:rPr>
          <w:rFonts w:ascii="Times New Roman" w:hAnsi="Times New Roman"/>
          <w:sz w:val="28"/>
          <w:szCs w:val="28"/>
        </w:rPr>
      </w:pPr>
      <w:r w:rsidRPr="00DA5AC6">
        <w:rPr>
          <w:rFonts w:ascii="Times New Roman" w:hAnsi="Times New Roman"/>
          <w:sz w:val="28"/>
          <w:szCs w:val="28"/>
        </w:rPr>
        <w:t>Участники</w:t>
      </w:r>
    </w:p>
    <w:p w:rsidR="00556B6D" w:rsidRPr="00DA5AC6" w:rsidRDefault="00556B6D" w:rsidP="00556B6D">
      <w:pPr>
        <w:rPr>
          <w:sz w:val="28"/>
          <w:szCs w:val="28"/>
        </w:rPr>
      </w:pPr>
    </w:p>
    <w:p w:rsidR="00556B6D" w:rsidRPr="00DA5AC6" w:rsidRDefault="00556B6D" w:rsidP="00556B6D">
      <w:pPr>
        <w:ind w:firstLine="709"/>
        <w:jc w:val="both"/>
        <w:rPr>
          <w:bCs/>
          <w:sz w:val="28"/>
          <w:szCs w:val="28"/>
        </w:rPr>
      </w:pPr>
      <w:r w:rsidRPr="00DA5AC6">
        <w:rPr>
          <w:bCs/>
          <w:sz w:val="28"/>
          <w:szCs w:val="28"/>
        </w:rPr>
        <w:t>Особенности участия в конкурсе не предусмотрены.</w:t>
      </w:r>
    </w:p>
    <w:p w:rsidR="00E94038" w:rsidRPr="00DA5AC6" w:rsidRDefault="00E94038" w:rsidP="00556B6D">
      <w:pPr>
        <w:ind w:firstLine="709"/>
        <w:jc w:val="both"/>
        <w:rPr>
          <w:bCs/>
          <w:sz w:val="28"/>
          <w:szCs w:val="28"/>
        </w:rPr>
      </w:pPr>
    </w:p>
    <w:p w:rsidR="00556B6D" w:rsidRPr="00DA5AC6" w:rsidRDefault="00556B6D" w:rsidP="001A063C">
      <w:pPr>
        <w:pStyle w:val="3"/>
        <w:numPr>
          <w:ilvl w:val="1"/>
          <w:numId w:val="1"/>
        </w:numPr>
        <w:spacing w:before="0" w:after="0"/>
        <w:ind w:hanging="371"/>
        <w:jc w:val="both"/>
        <w:rPr>
          <w:rFonts w:ascii="Times New Roman" w:hAnsi="Times New Roman"/>
          <w:sz w:val="28"/>
          <w:szCs w:val="28"/>
        </w:rPr>
      </w:pPr>
      <w:r w:rsidRPr="00DA5AC6">
        <w:rPr>
          <w:rFonts w:ascii="Times New Roman" w:hAnsi="Times New Roman"/>
          <w:sz w:val="28"/>
          <w:szCs w:val="28"/>
        </w:rPr>
        <w:t>Антидемпинговые меры</w:t>
      </w:r>
    </w:p>
    <w:p w:rsidR="00556B6D" w:rsidRPr="00DA5AC6" w:rsidRDefault="00556B6D" w:rsidP="00556B6D">
      <w:pPr>
        <w:rPr>
          <w:sz w:val="28"/>
          <w:szCs w:val="28"/>
        </w:rPr>
      </w:pPr>
    </w:p>
    <w:p w:rsidR="00556B6D" w:rsidRPr="00DA5AC6" w:rsidRDefault="00556B6D" w:rsidP="00556B6D">
      <w:pPr>
        <w:ind w:firstLine="709"/>
        <w:jc w:val="both"/>
        <w:rPr>
          <w:bCs/>
          <w:sz w:val="28"/>
          <w:szCs w:val="28"/>
        </w:rPr>
      </w:pPr>
      <w:r w:rsidRPr="00DA5AC6">
        <w:rPr>
          <w:bCs/>
          <w:sz w:val="28"/>
          <w:szCs w:val="28"/>
        </w:rPr>
        <w:t>Антидемпинговые меры не предусмотрены.</w:t>
      </w:r>
    </w:p>
    <w:p w:rsidR="00E94038" w:rsidRPr="00DA5AC6" w:rsidRDefault="00E94038" w:rsidP="00556B6D">
      <w:pPr>
        <w:ind w:firstLine="709"/>
        <w:jc w:val="both"/>
        <w:rPr>
          <w:bCs/>
          <w:sz w:val="28"/>
          <w:szCs w:val="28"/>
        </w:rPr>
      </w:pPr>
    </w:p>
    <w:p w:rsidR="00556B6D" w:rsidRPr="00DA5AC6" w:rsidRDefault="00556B6D" w:rsidP="001A063C">
      <w:pPr>
        <w:pStyle w:val="3"/>
        <w:numPr>
          <w:ilvl w:val="1"/>
          <w:numId w:val="1"/>
        </w:numPr>
        <w:spacing w:before="0" w:after="0"/>
        <w:ind w:hanging="371"/>
        <w:jc w:val="both"/>
        <w:rPr>
          <w:rFonts w:ascii="Times New Roman" w:hAnsi="Times New Roman"/>
          <w:sz w:val="28"/>
          <w:szCs w:val="28"/>
        </w:rPr>
      </w:pPr>
      <w:r w:rsidRPr="00DA5AC6">
        <w:rPr>
          <w:rFonts w:ascii="Times New Roman" w:hAnsi="Times New Roman"/>
          <w:sz w:val="28"/>
          <w:szCs w:val="28"/>
        </w:rPr>
        <w:t>Обеспечение заявок</w:t>
      </w:r>
    </w:p>
    <w:p w:rsidR="00556B6D" w:rsidRPr="00DA5AC6" w:rsidRDefault="00556B6D" w:rsidP="00556B6D">
      <w:pPr>
        <w:rPr>
          <w:sz w:val="28"/>
          <w:szCs w:val="28"/>
        </w:rPr>
      </w:pPr>
    </w:p>
    <w:p w:rsidR="00556B6D" w:rsidRPr="00DA5AC6" w:rsidRDefault="00556B6D" w:rsidP="00556B6D">
      <w:pPr>
        <w:ind w:firstLine="709"/>
        <w:jc w:val="both"/>
        <w:rPr>
          <w:bCs/>
          <w:sz w:val="28"/>
          <w:szCs w:val="28"/>
        </w:rPr>
      </w:pPr>
      <w:r w:rsidRPr="00DA5AC6">
        <w:rPr>
          <w:bCs/>
          <w:sz w:val="28"/>
          <w:szCs w:val="28"/>
        </w:rPr>
        <w:t>Обеспечение заявок не предусмотрено.</w:t>
      </w:r>
    </w:p>
    <w:p w:rsidR="00556B6D" w:rsidRPr="00DA5AC6" w:rsidRDefault="00556B6D" w:rsidP="00556B6D">
      <w:pPr>
        <w:ind w:firstLine="709"/>
        <w:jc w:val="both"/>
        <w:rPr>
          <w:sz w:val="28"/>
          <w:szCs w:val="28"/>
        </w:rPr>
      </w:pPr>
    </w:p>
    <w:p w:rsidR="00556B6D" w:rsidRPr="00DA5AC6" w:rsidRDefault="00556B6D" w:rsidP="001A063C">
      <w:pPr>
        <w:pStyle w:val="3"/>
        <w:numPr>
          <w:ilvl w:val="1"/>
          <w:numId w:val="1"/>
        </w:numPr>
        <w:spacing w:before="0" w:after="0"/>
        <w:ind w:hanging="371"/>
        <w:jc w:val="both"/>
        <w:rPr>
          <w:rFonts w:ascii="Times New Roman" w:hAnsi="Times New Roman"/>
          <w:sz w:val="28"/>
          <w:szCs w:val="28"/>
        </w:rPr>
      </w:pPr>
      <w:r w:rsidRPr="00DA5AC6">
        <w:rPr>
          <w:rFonts w:ascii="Times New Roman" w:hAnsi="Times New Roman"/>
          <w:sz w:val="28"/>
          <w:szCs w:val="28"/>
        </w:rPr>
        <w:t>Обеспечение исполнения договора</w:t>
      </w:r>
    </w:p>
    <w:p w:rsidR="00556B6D" w:rsidRPr="00DA5AC6" w:rsidRDefault="00556B6D" w:rsidP="00556B6D">
      <w:pPr>
        <w:rPr>
          <w:sz w:val="28"/>
          <w:szCs w:val="28"/>
        </w:rPr>
      </w:pPr>
    </w:p>
    <w:p w:rsidR="00556B6D" w:rsidRPr="00DA5AC6" w:rsidRDefault="00556B6D" w:rsidP="00556B6D">
      <w:pPr>
        <w:ind w:firstLine="709"/>
        <w:jc w:val="both"/>
        <w:rPr>
          <w:bCs/>
          <w:sz w:val="28"/>
          <w:szCs w:val="28"/>
        </w:rPr>
      </w:pPr>
      <w:r w:rsidRPr="00DA5AC6">
        <w:rPr>
          <w:bCs/>
          <w:sz w:val="28"/>
          <w:szCs w:val="28"/>
        </w:rPr>
        <w:t>Обеспечение исполнения договора не предусмотрено.</w:t>
      </w:r>
    </w:p>
    <w:p w:rsidR="00E94038" w:rsidRPr="00DA5AC6" w:rsidRDefault="00E94038" w:rsidP="00556B6D">
      <w:pPr>
        <w:ind w:firstLine="709"/>
        <w:jc w:val="both"/>
        <w:rPr>
          <w:bCs/>
          <w:sz w:val="28"/>
          <w:szCs w:val="28"/>
        </w:rPr>
      </w:pPr>
    </w:p>
    <w:p w:rsidR="00556B6D" w:rsidRPr="00DA5AC6" w:rsidRDefault="00C07E85" w:rsidP="001A063C">
      <w:pPr>
        <w:pStyle w:val="3"/>
        <w:numPr>
          <w:ilvl w:val="1"/>
          <w:numId w:val="1"/>
        </w:numPr>
        <w:spacing w:before="0" w:after="0"/>
        <w:ind w:hanging="371"/>
        <w:jc w:val="both"/>
        <w:rPr>
          <w:rFonts w:ascii="Times New Roman" w:hAnsi="Times New Roman"/>
          <w:sz w:val="28"/>
          <w:szCs w:val="28"/>
        </w:rPr>
      </w:pPr>
      <w:r w:rsidRPr="00DA5AC6">
        <w:rPr>
          <w:rFonts w:ascii="Times New Roman" w:hAnsi="Times New Roman"/>
          <w:sz w:val="28"/>
          <w:szCs w:val="28"/>
        </w:rPr>
        <w:t xml:space="preserve">Порядок, место, дата начала и окончания срока подачи заявок, вскрытие заявок </w:t>
      </w:r>
    </w:p>
    <w:p w:rsidR="00556B6D" w:rsidRPr="00DA5AC6" w:rsidRDefault="00556B6D" w:rsidP="00556B6D">
      <w:pPr>
        <w:rPr>
          <w:sz w:val="28"/>
          <w:szCs w:val="28"/>
        </w:rPr>
      </w:pPr>
    </w:p>
    <w:p w:rsidR="00E94038" w:rsidRPr="00BC2F36" w:rsidRDefault="0028001A" w:rsidP="00BC2F36">
      <w:pPr>
        <w:tabs>
          <w:tab w:val="left" w:pos="1560"/>
        </w:tabs>
        <w:ind w:firstLine="709"/>
        <w:jc w:val="both"/>
        <w:rPr>
          <w:bCs/>
          <w:i/>
          <w:sz w:val="28"/>
          <w:szCs w:val="28"/>
        </w:rPr>
      </w:pPr>
      <w:r>
        <w:rPr>
          <w:bCs/>
          <w:sz w:val="28"/>
          <w:szCs w:val="28"/>
        </w:rPr>
        <w:lastRenderedPageBreak/>
        <w:t>Заявки в электронной форме</w:t>
      </w:r>
      <w:r w:rsidR="006E67E5">
        <w:rPr>
          <w:bCs/>
          <w:sz w:val="28"/>
          <w:szCs w:val="28"/>
        </w:rPr>
        <w:t xml:space="preserve"> подаются в порядке</w:t>
      </w:r>
      <w:r w:rsidR="00E94038" w:rsidRPr="00DA5AC6">
        <w:rPr>
          <w:bCs/>
          <w:sz w:val="28"/>
          <w:szCs w:val="28"/>
        </w:rPr>
        <w:t xml:space="preserve"> в автоматизированной информационной системе</w:t>
      </w:r>
      <w:r>
        <w:rPr>
          <w:bCs/>
          <w:sz w:val="28"/>
          <w:szCs w:val="28"/>
        </w:rPr>
        <w:t xml:space="preserve"> «Электрон</w:t>
      </w:r>
      <w:r w:rsidR="001137C6">
        <w:rPr>
          <w:bCs/>
          <w:sz w:val="28"/>
          <w:szCs w:val="28"/>
        </w:rPr>
        <w:t>ной торговой площадке «</w:t>
      </w:r>
      <w:r w:rsidR="001137C6" w:rsidRPr="001137C6">
        <w:rPr>
          <w:bCs/>
          <w:sz w:val="28"/>
          <w:szCs w:val="28"/>
        </w:rPr>
        <w:t>ЭТП МОЛЛ</w:t>
      </w:r>
      <w:r w:rsidRPr="001137C6">
        <w:rPr>
          <w:bCs/>
          <w:sz w:val="28"/>
          <w:szCs w:val="28"/>
        </w:rPr>
        <w:t>»</w:t>
      </w:r>
      <w:r w:rsidR="00E94038" w:rsidRPr="00DA5AC6">
        <w:rPr>
          <w:bCs/>
          <w:sz w:val="28"/>
          <w:szCs w:val="28"/>
        </w:rPr>
        <w:t xml:space="preserve"> (на стр</w:t>
      </w:r>
      <w:r>
        <w:rPr>
          <w:bCs/>
          <w:sz w:val="28"/>
          <w:szCs w:val="28"/>
        </w:rPr>
        <w:t xml:space="preserve">анице данного конкурса на сайте </w:t>
      </w:r>
      <w:r w:rsidR="001137C6">
        <w:rPr>
          <w:bCs/>
          <w:sz w:val="26"/>
          <w:szCs w:val="26"/>
        </w:rPr>
        <w:t>торгов</w:t>
      </w:r>
      <w:r w:rsidR="00E94038" w:rsidRPr="00DA5AC6">
        <w:rPr>
          <w:bCs/>
          <w:sz w:val="28"/>
          <w:szCs w:val="28"/>
        </w:rPr>
        <w:t xml:space="preserve">). </w:t>
      </w:r>
      <w:r w:rsidR="00BC2F36">
        <w:rPr>
          <w:bCs/>
          <w:i/>
          <w:sz w:val="28"/>
          <w:szCs w:val="28"/>
        </w:rPr>
        <w:t xml:space="preserve"> </w:t>
      </w:r>
    </w:p>
    <w:p w:rsidR="00E94038" w:rsidRPr="00DA5AC6" w:rsidRDefault="00E94038" w:rsidP="00E94038">
      <w:pPr>
        <w:ind w:firstLine="709"/>
        <w:jc w:val="both"/>
        <w:rPr>
          <w:bCs/>
          <w:i/>
          <w:sz w:val="28"/>
          <w:szCs w:val="28"/>
        </w:rPr>
      </w:pPr>
      <w:r w:rsidRPr="00DA5AC6">
        <w:rPr>
          <w:bCs/>
          <w:sz w:val="28"/>
          <w:szCs w:val="28"/>
        </w:rPr>
        <w:t>Дата начала подачи заявок – с момента опубликования извеще</w:t>
      </w:r>
      <w:r w:rsidR="00BC2F36">
        <w:rPr>
          <w:bCs/>
          <w:sz w:val="28"/>
          <w:szCs w:val="28"/>
        </w:rPr>
        <w:t xml:space="preserve">ния и конкурсной документации в </w:t>
      </w:r>
      <w:r w:rsidR="00BC2F36" w:rsidRPr="00DA5AC6">
        <w:rPr>
          <w:bCs/>
          <w:sz w:val="28"/>
          <w:szCs w:val="28"/>
        </w:rPr>
        <w:t>автоматизированной информационной системе</w:t>
      </w:r>
      <w:r w:rsidR="00BC2F36">
        <w:rPr>
          <w:bCs/>
          <w:sz w:val="28"/>
          <w:szCs w:val="28"/>
        </w:rPr>
        <w:t xml:space="preserve"> «Электрон</w:t>
      </w:r>
      <w:r w:rsidR="001137C6">
        <w:rPr>
          <w:bCs/>
          <w:sz w:val="28"/>
          <w:szCs w:val="28"/>
        </w:rPr>
        <w:t>ной торговой площадке «</w:t>
      </w:r>
      <w:r w:rsidR="001137C6" w:rsidRPr="001137C6">
        <w:rPr>
          <w:bCs/>
          <w:sz w:val="28"/>
          <w:szCs w:val="28"/>
        </w:rPr>
        <w:t>ЭТП МОЛЛ</w:t>
      </w:r>
      <w:r w:rsidR="00BC2F36" w:rsidRPr="001137C6">
        <w:rPr>
          <w:bCs/>
          <w:sz w:val="28"/>
          <w:szCs w:val="28"/>
        </w:rPr>
        <w:t>»</w:t>
      </w:r>
      <w:r w:rsidR="00BC2F36" w:rsidRPr="00DA5AC6">
        <w:rPr>
          <w:bCs/>
          <w:sz w:val="28"/>
          <w:szCs w:val="28"/>
        </w:rPr>
        <w:t xml:space="preserve"> (на стр</w:t>
      </w:r>
      <w:r w:rsidR="00BC2F36">
        <w:rPr>
          <w:bCs/>
          <w:sz w:val="28"/>
          <w:szCs w:val="28"/>
        </w:rPr>
        <w:t xml:space="preserve">анице данного конкурса на сайте </w:t>
      </w:r>
      <w:proofErr w:type="gramStart"/>
      <w:r w:rsidR="001137C6">
        <w:rPr>
          <w:bCs/>
          <w:sz w:val="26"/>
          <w:szCs w:val="26"/>
        </w:rPr>
        <w:t>торгов</w:t>
      </w:r>
      <w:r w:rsidR="00BC2F36" w:rsidRPr="00DA5AC6">
        <w:rPr>
          <w:bCs/>
          <w:sz w:val="28"/>
          <w:szCs w:val="28"/>
        </w:rPr>
        <w:t>)</w:t>
      </w:r>
      <w:r w:rsidRPr="00DA5AC6">
        <w:rPr>
          <w:bCs/>
          <w:i/>
          <w:sz w:val="28"/>
          <w:szCs w:val="28"/>
        </w:rPr>
        <w:t xml:space="preserve">  </w:t>
      </w:r>
      <w:r w:rsidRPr="00DA5AC6">
        <w:rPr>
          <w:b/>
          <w:bCs/>
          <w:sz w:val="28"/>
          <w:szCs w:val="28"/>
        </w:rPr>
        <w:t>«</w:t>
      </w:r>
      <w:proofErr w:type="gramEnd"/>
      <w:r w:rsidR="00BC2F36">
        <w:rPr>
          <w:b/>
          <w:bCs/>
          <w:sz w:val="28"/>
          <w:szCs w:val="28"/>
        </w:rPr>
        <w:t>21</w:t>
      </w:r>
      <w:r w:rsidRPr="00DA5AC6">
        <w:rPr>
          <w:b/>
          <w:bCs/>
          <w:sz w:val="28"/>
          <w:szCs w:val="28"/>
        </w:rPr>
        <w:t>»</w:t>
      </w:r>
      <w:r w:rsidR="00BC2F36">
        <w:rPr>
          <w:b/>
          <w:bCs/>
          <w:sz w:val="28"/>
          <w:szCs w:val="28"/>
        </w:rPr>
        <w:t xml:space="preserve"> сентября 2025</w:t>
      </w:r>
      <w:r w:rsidRPr="00DA5AC6">
        <w:rPr>
          <w:b/>
          <w:bCs/>
          <w:sz w:val="28"/>
          <w:szCs w:val="28"/>
        </w:rPr>
        <w:t xml:space="preserve"> г.</w:t>
      </w:r>
    </w:p>
    <w:p w:rsidR="00BC2F36" w:rsidRDefault="00E94038" w:rsidP="00BC2F36">
      <w:pPr>
        <w:widowControl w:val="0"/>
        <w:ind w:firstLine="709"/>
        <w:jc w:val="both"/>
        <w:rPr>
          <w:b/>
          <w:bCs/>
          <w:sz w:val="26"/>
          <w:szCs w:val="26"/>
        </w:rPr>
      </w:pPr>
      <w:r w:rsidRPr="00DA5AC6">
        <w:rPr>
          <w:bCs/>
          <w:sz w:val="28"/>
          <w:szCs w:val="28"/>
        </w:rPr>
        <w:t xml:space="preserve">Дата окончания срока подачи конкурсных заявок – </w:t>
      </w:r>
      <w:r w:rsidR="00BC2F36" w:rsidRPr="004D4D80">
        <w:rPr>
          <w:bCs/>
          <w:sz w:val="26"/>
          <w:szCs w:val="26"/>
        </w:rPr>
        <w:t xml:space="preserve">– </w:t>
      </w:r>
      <w:r w:rsidR="00BC2F36">
        <w:rPr>
          <w:b/>
          <w:bCs/>
          <w:sz w:val="26"/>
          <w:szCs w:val="26"/>
        </w:rPr>
        <w:t xml:space="preserve">09 </w:t>
      </w:r>
      <w:r w:rsidR="00BC2F36" w:rsidRPr="004D4D80">
        <w:rPr>
          <w:b/>
          <w:sz w:val="26"/>
          <w:szCs w:val="26"/>
        </w:rPr>
        <w:t xml:space="preserve">часов </w:t>
      </w:r>
      <w:r w:rsidR="00BC2F36">
        <w:rPr>
          <w:b/>
          <w:sz w:val="26"/>
          <w:szCs w:val="26"/>
        </w:rPr>
        <w:t>30 минут по московскому</w:t>
      </w:r>
      <w:r w:rsidR="00BC2F36" w:rsidRPr="004D4D80">
        <w:rPr>
          <w:b/>
          <w:sz w:val="26"/>
          <w:szCs w:val="26"/>
        </w:rPr>
        <w:t xml:space="preserve"> времени </w:t>
      </w:r>
      <w:r w:rsidR="00BC2F36" w:rsidRPr="004D4D80">
        <w:rPr>
          <w:b/>
          <w:bCs/>
          <w:sz w:val="26"/>
          <w:szCs w:val="26"/>
        </w:rPr>
        <w:t>«</w:t>
      </w:r>
      <w:r w:rsidR="00BC2F36">
        <w:rPr>
          <w:b/>
          <w:bCs/>
          <w:sz w:val="26"/>
          <w:szCs w:val="26"/>
        </w:rPr>
        <w:t>27</w:t>
      </w:r>
      <w:r w:rsidR="00BC2F36" w:rsidRPr="004D4D80">
        <w:rPr>
          <w:b/>
          <w:bCs/>
          <w:sz w:val="26"/>
          <w:szCs w:val="26"/>
        </w:rPr>
        <w:t xml:space="preserve">» </w:t>
      </w:r>
      <w:r w:rsidR="00BC2F36">
        <w:rPr>
          <w:b/>
          <w:bCs/>
          <w:sz w:val="26"/>
          <w:szCs w:val="26"/>
        </w:rPr>
        <w:t xml:space="preserve">сентября 2025 </w:t>
      </w:r>
      <w:r w:rsidR="00BC2F36" w:rsidRPr="004D4D80">
        <w:rPr>
          <w:b/>
          <w:bCs/>
          <w:sz w:val="26"/>
          <w:szCs w:val="26"/>
        </w:rPr>
        <w:t>г.</w:t>
      </w:r>
    </w:p>
    <w:p w:rsidR="00BC2F36" w:rsidRPr="00BC2F36" w:rsidRDefault="00E94038" w:rsidP="00BC2F36">
      <w:pPr>
        <w:jc w:val="both"/>
        <w:rPr>
          <w:sz w:val="26"/>
          <w:szCs w:val="26"/>
        </w:rPr>
      </w:pPr>
      <w:r w:rsidRPr="00DA5AC6">
        <w:rPr>
          <w:sz w:val="28"/>
          <w:szCs w:val="28"/>
        </w:rPr>
        <w:t xml:space="preserve">Вскрытие конкурсных заявок осуществляется по истечении срока подачи заявок </w:t>
      </w:r>
      <w:r w:rsidR="00BC2F36" w:rsidRPr="00BC2F36">
        <w:rPr>
          <w:b/>
          <w:bCs/>
          <w:sz w:val="26"/>
          <w:szCs w:val="26"/>
        </w:rPr>
        <w:t>10</w:t>
      </w:r>
      <w:r w:rsidR="00BC2F36" w:rsidRPr="00BC2F36">
        <w:rPr>
          <w:b/>
          <w:sz w:val="26"/>
          <w:szCs w:val="26"/>
        </w:rPr>
        <w:t xml:space="preserve">:00 часов по московскому времени </w:t>
      </w:r>
      <w:r w:rsidR="00BC2F36" w:rsidRPr="00BC2F36">
        <w:rPr>
          <w:b/>
          <w:bCs/>
          <w:sz w:val="26"/>
          <w:szCs w:val="26"/>
        </w:rPr>
        <w:t>«27» сентября 2025 г.</w:t>
      </w:r>
      <w:r w:rsidR="00BC2F36" w:rsidRPr="00BC2F36">
        <w:rPr>
          <w:b/>
          <w:sz w:val="26"/>
          <w:szCs w:val="26"/>
        </w:rPr>
        <w:t xml:space="preserve">, </w:t>
      </w:r>
      <w:r w:rsidR="00BC2F36" w:rsidRPr="00BC2F36">
        <w:rPr>
          <w:sz w:val="26"/>
          <w:szCs w:val="26"/>
        </w:rPr>
        <w:t xml:space="preserve">на странице данного открытого конкурса на сайте </w:t>
      </w:r>
      <w:r w:rsidR="001137C6">
        <w:rPr>
          <w:bCs/>
          <w:sz w:val="26"/>
          <w:szCs w:val="26"/>
        </w:rPr>
        <w:t>торгов</w:t>
      </w:r>
    </w:p>
    <w:p w:rsidR="00E94038" w:rsidRPr="00DA5AC6" w:rsidRDefault="00E94038" w:rsidP="00BC2F36">
      <w:pPr>
        <w:widowControl w:val="0"/>
        <w:ind w:firstLine="709"/>
        <w:jc w:val="both"/>
        <w:rPr>
          <w:sz w:val="28"/>
          <w:szCs w:val="28"/>
        </w:rPr>
      </w:pPr>
    </w:p>
    <w:p w:rsidR="00E94038" w:rsidRPr="00DA5AC6" w:rsidRDefault="00E94038" w:rsidP="00031430">
      <w:pPr>
        <w:keepNext/>
        <w:numPr>
          <w:ilvl w:val="1"/>
          <w:numId w:val="3"/>
        </w:numPr>
        <w:ind w:left="0" w:firstLine="709"/>
        <w:jc w:val="both"/>
        <w:outlineLvl w:val="2"/>
        <w:rPr>
          <w:b/>
          <w:bCs/>
          <w:sz w:val="28"/>
          <w:szCs w:val="28"/>
        </w:rPr>
      </w:pPr>
      <w:r w:rsidRPr="00DA5AC6">
        <w:rPr>
          <w:b/>
          <w:bCs/>
          <w:sz w:val="28"/>
          <w:szCs w:val="28"/>
        </w:rPr>
        <w:t>Место и дата рассмотрения предложений участников конкурса и подведения итогов конкурса</w:t>
      </w:r>
    </w:p>
    <w:p w:rsidR="00E94038" w:rsidRPr="00DA5AC6" w:rsidRDefault="00E94038" w:rsidP="00E94038">
      <w:pPr>
        <w:rPr>
          <w:sz w:val="28"/>
          <w:szCs w:val="28"/>
        </w:rPr>
      </w:pPr>
    </w:p>
    <w:p w:rsidR="00E94038" w:rsidRPr="00DA5AC6" w:rsidRDefault="00E94038" w:rsidP="00E94038">
      <w:pPr>
        <w:widowControl w:val="0"/>
        <w:ind w:firstLine="709"/>
        <w:jc w:val="both"/>
        <w:rPr>
          <w:bCs/>
          <w:sz w:val="28"/>
          <w:szCs w:val="28"/>
        </w:rPr>
      </w:pPr>
      <w:r w:rsidRPr="00DA5AC6">
        <w:rPr>
          <w:bCs/>
          <w:sz w:val="28"/>
          <w:szCs w:val="28"/>
        </w:rPr>
        <w:t>Рассмотрение конкурсных заявок осуществляется «</w:t>
      </w:r>
      <w:r w:rsidR="0028001A">
        <w:rPr>
          <w:b/>
          <w:bCs/>
          <w:sz w:val="28"/>
          <w:szCs w:val="28"/>
        </w:rPr>
        <w:t>27</w:t>
      </w:r>
      <w:r w:rsidRPr="00DA5AC6">
        <w:rPr>
          <w:b/>
          <w:bCs/>
          <w:sz w:val="28"/>
          <w:szCs w:val="28"/>
        </w:rPr>
        <w:t>» </w:t>
      </w:r>
      <w:r w:rsidR="0028001A">
        <w:rPr>
          <w:b/>
          <w:bCs/>
          <w:sz w:val="28"/>
          <w:szCs w:val="28"/>
        </w:rPr>
        <w:t>сентября</w:t>
      </w:r>
      <w:r w:rsidR="003A63E7">
        <w:rPr>
          <w:b/>
          <w:bCs/>
          <w:sz w:val="28"/>
          <w:szCs w:val="28"/>
        </w:rPr>
        <w:t xml:space="preserve"> </w:t>
      </w:r>
      <w:r w:rsidRPr="00DA5AC6">
        <w:rPr>
          <w:b/>
          <w:bCs/>
          <w:sz w:val="28"/>
          <w:szCs w:val="28"/>
        </w:rPr>
        <w:t>20</w:t>
      </w:r>
      <w:r w:rsidR="0028001A">
        <w:rPr>
          <w:b/>
          <w:bCs/>
          <w:sz w:val="28"/>
          <w:szCs w:val="28"/>
        </w:rPr>
        <w:t>25</w:t>
      </w:r>
      <w:r w:rsidRPr="00DA5AC6">
        <w:rPr>
          <w:b/>
          <w:bCs/>
          <w:sz w:val="28"/>
          <w:szCs w:val="28"/>
        </w:rPr>
        <w:t> </w:t>
      </w:r>
      <w:r w:rsidR="0028001A">
        <w:rPr>
          <w:b/>
          <w:bCs/>
          <w:sz w:val="28"/>
          <w:szCs w:val="28"/>
        </w:rPr>
        <w:t>г</w:t>
      </w:r>
      <w:r w:rsidRPr="00DA5AC6">
        <w:rPr>
          <w:bCs/>
          <w:sz w:val="28"/>
          <w:szCs w:val="28"/>
        </w:rPr>
        <w:t>.</w:t>
      </w:r>
      <w:r w:rsidRPr="00DA5AC6">
        <w:rPr>
          <w:sz w:val="28"/>
          <w:szCs w:val="28"/>
        </w:rPr>
        <w:t xml:space="preserve"> </w:t>
      </w:r>
      <w:r w:rsidRPr="00DA5AC6">
        <w:rPr>
          <w:b/>
          <w:sz w:val="28"/>
          <w:szCs w:val="28"/>
        </w:rPr>
        <w:t>в 12</w:t>
      </w:r>
      <w:r w:rsidRPr="00DA5AC6">
        <w:rPr>
          <w:b/>
          <w:bCs/>
          <w:sz w:val="28"/>
          <w:szCs w:val="28"/>
        </w:rPr>
        <w:t xml:space="preserve">:00 часов московского времени </w:t>
      </w:r>
    </w:p>
    <w:p w:rsidR="00E94038" w:rsidRPr="00DA5AC6" w:rsidRDefault="00E94038" w:rsidP="00E94038">
      <w:pPr>
        <w:widowControl w:val="0"/>
        <w:ind w:firstLine="709"/>
        <w:jc w:val="both"/>
        <w:rPr>
          <w:bCs/>
          <w:sz w:val="28"/>
          <w:szCs w:val="28"/>
        </w:rPr>
      </w:pPr>
      <w:r w:rsidRPr="00DA5AC6">
        <w:rPr>
          <w:bCs/>
          <w:sz w:val="28"/>
          <w:szCs w:val="28"/>
        </w:rPr>
        <w:t xml:space="preserve">Подведение итогов конкурса осуществляется </w:t>
      </w:r>
      <w:r w:rsidRPr="00DA5AC6">
        <w:rPr>
          <w:b/>
          <w:bCs/>
          <w:sz w:val="28"/>
          <w:szCs w:val="28"/>
        </w:rPr>
        <w:t>«</w:t>
      </w:r>
      <w:r w:rsidR="0028001A">
        <w:rPr>
          <w:b/>
          <w:bCs/>
          <w:sz w:val="28"/>
          <w:szCs w:val="28"/>
        </w:rPr>
        <w:t>27</w:t>
      </w:r>
      <w:r w:rsidRPr="00DA5AC6">
        <w:rPr>
          <w:b/>
          <w:bCs/>
          <w:sz w:val="28"/>
          <w:szCs w:val="28"/>
        </w:rPr>
        <w:t xml:space="preserve">» </w:t>
      </w:r>
      <w:r w:rsidR="0028001A">
        <w:rPr>
          <w:b/>
          <w:bCs/>
          <w:sz w:val="28"/>
          <w:szCs w:val="28"/>
        </w:rPr>
        <w:t>сентября 2025</w:t>
      </w:r>
      <w:r w:rsidRPr="00DA5AC6">
        <w:rPr>
          <w:b/>
          <w:bCs/>
          <w:sz w:val="28"/>
          <w:szCs w:val="28"/>
        </w:rPr>
        <w:t xml:space="preserve"> г</w:t>
      </w:r>
      <w:r w:rsidRPr="00DA5AC6">
        <w:rPr>
          <w:bCs/>
          <w:sz w:val="28"/>
          <w:szCs w:val="28"/>
        </w:rPr>
        <w:t>.</w:t>
      </w:r>
      <w:r w:rsidRPr="00DA5AC6">
        <w:rPr>
          <w:sz w:val="28"/>
          <w:szCs w:val="28"/>
        </w:rPr>
        <w:t xml:space="preserve"> </w:t>
      </w:r>
      <w:r w:rsidR="0028001A">
        <w:rPr>
          <w:b/>
          <w:sz w:val="28"/>
          <w:szCs w:val="28"/>
        </w:rPr>
        <w:t>в 13</w:t>
      </w:r>
      <w:r w:rsidRPr="00DA5AC6">
        <w:rPr>
          <w:b/>
          <w:bCs/>
          <w:sz w:val="28"/>
          <w:szCs w:val="28"/>
        </w:rPr>
        <w:t>:00 часов московского времени</w:t>
      </w:r>
      <w:r w:rsidR="004373EF">
        <w:rPr>
          <w:bCs/>
          <w:sz w:val="28"/>
          <w:szCs w:val="28"/>
        </w:rPr>
        <w:t xml:space="preserve"> </w:t>
      </w:r>
    </w:p>
    <w:p w:rsidR="00E94038" w:rsidRPr="00DA5AC6" w:rsidRDefault="00E94038" w:rsidP="00E94038">
      <w:pPr>
        <w:ind w:firstLine="709"/>
        <w:jc w:val="both"/>
        <w:rPr>
          <w:bCs/>
          <w:i/>
          <w:sz w:val="28"/>
          <w:szCs w:val="28"/>
        </w:rPr>
      </w:pPr>
    </w:p>
    <w:p w:rsidR="00E94038" w:rsidRPr="00DA5AC6" w:rsidRDefault="00E94038" w:rsidP="00E94038">
      <w:pPr>
        <w:ind w:firstLine="709"/>
        <w:jc w:val="both"/>
        <w:rPr>
          <w:b/>
          <w:bCs/>
          <w:sz w:val="28"/>
          <w:szCs w:val="28"/>
        </w:rPr>
      </w:pPr>
      <w:r w:rsidRPr="00DA5AC6">
        <w:rPr>
          <w:b/>
          <w:bCs/>
          <w:sz w:val="28"/>
          <w:szCs w:val="28"/>
        </w:rPr>
        <w:t>1.10. Подача альтернативных предложений</w:t>
      </w:r>
    </w:p>
    <w:p w:rsidR="00E14A6A" w:rsidRPr="00DA5AC6" w:rsidRDefault="00E14A6A" w:rsidP="00E94038">
      <w:pPr>
        <w:ind w:firstLine="709"/>
        <w:jc w:val="both"/>
        <w:rPr>
          <w:bCs/>
          <w:sz w:val="28"/>
          <w:szCs w:val="28"/>
        </w:rPr>
      </w:pPr>
    </w:p>
    <w:p w:rsidR="00E94038" w:rsidRPr="00DA5AC6" w:rsidRDefault="00E94038" w:rsidP="00E94038">
      <w:pPr>
        <w:ind w:firstLine="709"/>
        <w:jc w:val="both"/>
        <w:rPr>
          <w:bCs/>
          <w:sz w:val="28"/>
          <w:szCs w:val="28"/>
        </w:rPr>
      </w:pPr>
      <w:r w:rsidRPr="00DA5AC6">
        <w:rPr>
          <w:bCs/>
          <w:sz w:val="28"/>
          <w:szCs w:val="28"/>
        </w:rPr>
        <w:t>Подача альтернативных предложений не предусмотрена.</w:t>
      </w:r>
    </w:p>
    <w:p w:rsidR="00E94038" w:rsidRPr="00DA5AC6" w:rsidRDefault="00E94038" w:rsidP="00E94038">
      <w:pPr>
        <w:ind w:firstLine="709"/>
        <w:jc w:val="both"/>
        <w:rPr>
          <w:bCs/>
          <w:i/>
          <w:sz w:val="28"/>
          <w:szCs w:val="28"/>
        </w:rPr>
      </w:pPr>
    </w:p>
    <w:p w:rsidR="00E94038" w:rsidRPr="00DA5AC6" w:rsidRDefault="00E94038" w:rsidP="00E94038">
      <w:pPr>
        <w:ind w:firstLine="709"/>
        <w:jc w:val="both"/>
        <w:rPr>
          <w:b/>
          <w:bCs/>
          <w:sz w:val="28"/>
          <w:szCs w:val="28"/>
        </w:rPr>
      </w:pPr>
      <w:r w:rsidRPr="00DA5AC6">
        <w:rPr>
          <w:b/>
          <w:bCs/>
          <w:sz w:val="28"/>
          <w:szCs w:val="28"/>
        </w:rPr>
        <w:t>1.11.</w:t>
      </w:r>
      <w:r w:rsidRPr="00DA5AC6">
        <w:rPr>
          <w:bCs/>
          <w:sz w:val="28"/>
          <w:szCs w:val="28"/>
        </w:rPr>
        <w:t xml:space="preserve"> </w:t>
      </w:r>
      <w:r w:rsidR="006E67E5">
        <w:rPr>
          <w:b/>
          <w:bCs/>
          <w:sz w:val="28"/>
          <w:szCs w:val="28"/>
        </w:rPr>
        <w:t xml:space="preserve">Срок </w:t>
      </w:r>
      <w:r w:rsidRPr="00DA5AC6">
        <w:rPr>
          <w:b/>
          <w:bCs/>
          <w:sz w:val="28"/>
          <w:szCs w:val="28"/>
        </w:rPr>
        <w:t>направления запросов на разъяснение положений конкурсной документации и предоставления разъяснений положений конкурсной документации</w:t>
      </w:r>
    </w:p>
    <w:p w:rsidR="00E94038" w:rsidRPr="00DA5AC6" w:rsidRDefault="00E94038" w:rsidP="00E94038">
      <w:pPr>
        <w:ind w:firstLine="709"/>
        <w:jc w:val="both"/>
        <w:rPr>
          <w:b/>
          <w:bCs/>
          <w:sz w:val="28"/>
          <w:szCs w:val="28"/>
        </w:rPr>
      </w:pPr>
      <w:r w:rsidRPr="00DA5AC6">
        <w:rPr>
          <w:bCs/>
          <w:sz w:val="28"/>
          <w:szCs w:val="28"/>
        </w:rPr>
        <w:t xml:space="preserve">Срок направления участниками запросов на разъяснение положений конкурсной документации: </w:t>
      </w:r>
      <w:r w:rsidRPr="00DA5AC6">
        <w:rPr>
          <w:b/>
          <w:bCs/>
          <w:sz w:val="28"/>
          <w:szCs w:val="28"/>
        </w:rPr>
        <w:t xml:space="preserve">с </w:t>
      </w:r>
      <w:r w:rsidR="00E14A6A" w:rsidRPr="00DA5AC6">
        <w:rPr>
          <w:b/>
          <w:bCs/>
          <w:sz w:val="28"/>
          <w:szCs w:val="28"/>
        </w:rPr>
        <w:t>«</w:t>
      </w:r>
      <w:r w:rsidR="004373EF">
        <w:rPr>
          <w:b/>
          <w:bCs/>
          <w:sz w:val="28"/>
          <w:szCs w:val="28"/>
        </w:rPr>
        <w:t>22</w:t>
      </w:r>
      <w:r w:rsidR="00E14A6A" w:rsidRPr="00DA5AC6">
        <w:rPr>
          <w:b/>
          <w:bCs/>
          <w:sz w:val="28"/>
          <w:szCs w:val="28"/>
        </w:rPr>
        <w:t xml:space="preserve">» </w:t>
      </w:r>
      <w:r w:rsidR="004373EF">
        <w:rPr>
          <w:b/>
          <w:bCs/>
          <w:sz w:val="28"/>
          <w:szCs w:val="28"/>
        </w:rPr>
        <w:t>сентября 2025</w:t>
      </w:r>
      <w:r w:rsidR="00E14A6A" w:rsidRPr="00DA5AC6">
        <w:rPr>
          <w:b/>
          <w:bCs/>
          <w:sz w:val="28"/>
          <w:szCs w:val="28"/>
        </w:rPr>
        <w:t xml:space="preserve"> г</w:t>
      </w:r>
      <w:r w:rsidR="00E14A6A" w:rsidRPr="00DA5AC6">
        <w:rPr>
          <w:bCs/>
          <w:sz w:val="28"/>
          <w:szCs w:val="28"/>
        </w:rPr>
        <w:t>.</w:t>
      </w:r>
      <w:r w:rsidRPr="00DA5AC6">
        <w:rPr>
          <w:b/>
          <w:bCs/>
          <w:sz w:val="28"/>
          <w:szCs w:val="28"/>
        </w:rPr>
        <w:t xml:space="preserve"> по </w:t>
      </w:r>
      <w:r w:rsidR="00E14A6A" w:rsidRPr="00DA5AC6">
        <w:rPr>
          <w:b/>
          <w:bCs/>
          <w:sz w:val="28"/>
          <w:szCs w:val="28"/>
        </w:rPr>
        <w:t>«</w:t>
      </w:r>
      <w:r w:rsidR="004373EF">
        <w:rPr>
          <w:b/>
          <w:bCs/>
          <w:sz w:val="28"/>
          <w:szCs w:val="28"/>
        </w:rPr>
        <w:t>25</w:t>
      </w:r>
      <w:r w:rsidR="00E14A6A" w:rsidRPr="00DA5AC6">
        <w:rPr>
          <w:b/>
          <w:bCs/>
          <w:sz w:val="28"/>
          <w:szCs w:val="28"/>
        </w:rPr>
        <w:t xml:space="preserve">» </w:t>
      </w:r>
      <w:r w:rsidR="004373EF">
        <w:rPr>
          <w:b/>
          <w:bCs/>
          <w:sz w:val="28"/>
          <w:szCs w:val="28"/>
        </w:rPr>
        <w:t>сентября</w:t>
      </w:r>
      <w:r w:rsidR="003A63E7">
        <w:rPr>
          <w:b/>
          <w:bCs/>
          <w:sz w:val="28"/>
          <w:szCs w:val="28"/>
        </w:rPr>
        <w:t xml:space="preserve"> </w:t>
      </w:r>
      <w:r w:rsidR="004373EF">
        <w:rPr>
          <w:b/>
          <w:bCs/>
          <w:sz w:val="28"/>
          <w:szCs w:val="28"/>
        </w:rPr>
        <w:t>2025</w:t>
      </w:r>
      <w:r w:rsidR="00E14A6A" w:rsidRPr="00DA5AC6">
        <w:rPr>
          <w:b/>
          <w:bCs/>
          <w:sz w:val="28"/>
          <w:szCs w:val="28"/>
        </w:rPr>
        <w:t xml:space="preserve"> г</w:t>
      </w:r>
      <w:r w:rsidR="00E14A6A" w:rsidRPr="00DA5AC6">
        <w:rPr>
          <w:bCs/>
          <w:sz w:val="28"/>
          <w:szCs w:val="28"/>
        </w:rPr>
        <w:t>.</w:t>
      </w:r>
      <w:r w:rsidR="00E14A6A" w:rsidRPr="00DA5AC6">
        <w:rPr>
          <w:b/>
          <w:bCs/>
          <w:sz w:val="28"/>
          <w:szCs w:val="28"/>
        </w:rPr>
        <w:t xml:space="preserve"> </w:t>
      </w:r>
      <w:r w:rsidRPr="00DA5AC6">
        <w:rPr>
          <w:b/>
          <w:bCs/>
          <w:sz w:val="28"/>
          <w:szCs w:val="28"/>
        </w:rPr>
        <w:t>(включительно).</w:t>
      </w:r>
    </w:p>
    <w:p w:rsidR="00E94038" w:rsidRPr="00DA5AC6" w:rsidRDefault="00E94038" w:rsidP="00E94038">
      <w:pPr>
        <w:ind w:firstLine="709"/>
        <w:jc w:val="both"/>
        <w:rPr>
          <w:bCs/>
          <w:sz w:val="28"/>
          <w:szCs w:val="28"/>
        </w:rPr>
      </w:pPr>
      <w:r w:rsidRPr="00DA5AC6">
        <w:rPr>
          <w:bCs/>
          <w:sz w:val="28"/>
          <w:szCs w:val="28"/>
        </w:rPr>
        <w:t xml:space="preserve">Дата начала срока предоставления участникам разъяснений положений конкурсной документации: </w:t>
      </w:r>
      <w:r w:rsidR="00E14A6A" w:rsidRPr="00DA5AC6">
        <w:rPr>
          <w:b/>
          <w:bCs/>
          <w:sz w:val="28"/>
          <w:szCs w:val="28"/>
        </w:rPr>
        <w:t>«</w:t>
      </w:r>
      <w:r w:rsidR="004373EF">
        <w:rPr>
          <w:b/>
          <w:bCs/>
          <w:sz w:val="28"/>
          <w:szCs w:val="28"/>
        </w:rPr>
        <w:t>22</w:t>
      </w:r>
      <w:r w:rsidR="00E14A6A" w:rsidRPr="00DA5AC6">
        <w:rPr>
          <w:b/>
          <w:bCs/>
          <w:sz w:val="28"/>
          <w:szCs w:val="28"/>
        </w:rPr>
        <w:t xml:space="preserve">» </w:t>
      </w:r>
      <w:r w:rsidR="004373EF">
        <w:rPr>
          <w:b/>
          <w:bCs/>
          <w:sz w:val="28"/>
          <w:szCs w:val="28"/>
        </w:rPr>
        <w:t>сентября 2025</w:t>
      </w:r>
      <w:r w:rsidR="00E14A6A" w:rsidRPr="00DA5AC6">
        <w:rPr>
          <w:b/>
          <w:bCs/>
          <w:sz w:val="28"/>
          <w:szCs w:val="28"/>
        </w:rPr>
        <w:t xml:space="preserve"> г</w:t>
      </w:r>
      <w:r w:rsidR="00E14A6A" w:rsidRPr="00DA5AC6">
        <w:rPr>
          <w:bCs/>
          <w:sz w:val="28"/>
          <w:szCs w:val="28"/>
        </w:rPr>
        <w:t>.</w:t>
      </w:r>
    </w:p>
    <w:p w:rsidR="00E14A6A" w:rsidRPr="00DA5AC6" w:rsidRDefault="00E94038" w:rsidP="00A50577">
      <w:pPr>
        <w:ind w:firstLine="709"/>
        <w:jc w:val="both"/>
        <w:rPr>
          <w:bCs/>
          <w:sz w:val="28"/>
          <w:szCs w:val="28"/>
        </w:rPr>
      </w:pPr>
      <w:r w:rsidRPr="00DA5AC6">
        <w:rPr>
          <w:bCs/>
          <w:sz w:val="28"/>
          <w:szCs w:val="28"/>
        </w:rPr>
        <w:t xml:space="preserve">Дата окончания срока предоставления участникам разъяснений положений конкурсной документации: </w:t>
      </w:r>
      <w:r w:rsidR="00E14A6A" w:rsidRPr="00DA5AC6">
        <w:rPr>
          <w:b/>
          <w:bCs/>
          <w:sz w:val="28"/>
          <w:szCs w:val="28"/>
        </w:rPr>
        <w:t>«</w:t>
      </w:r>
      <w:r w:rsidR="004373EF">
        <w:rPr>
          <w:b/>
          <w:bCs/>
          <w:sz w:val="28"/>
          <w:szCs w:val="28"/>
        </w:rPr>
        <w:t>25</w:t>
      </w:r>
      <w:r w:rsidR="00E14A6A" w:rsidRPr="00DA5AC6">
        <w:rPr>
          <w:b/>
          <w:bCs/>
          <w:sz w:val="28"/>
          <w:szCs w:val="28"/>
        </w:rPr>
        <w:t xml:space="preserve">» </w:t>
      </w:r>
      <w:r w:rsidR="004373EF">
        <w:rPr>
          <w:b/>
          <w:bCs/>
          <w:sz w:val="28"/>
          <w:szCs w:val="28"/>
        </w:rPr>
        <w:t>сентября 2025</w:t>
      </w:r>
      <w:r w:rsidR="00E14A6A" w:rsidRPr="00DA5AC6">
        <w:rPr>
          <w:b/>
          <w:bCs/>
          <w:sz w:val="28"/>
          <w:szCs w:val="28"/>
        </w:rPr>
        <w:t xml:space="preserve"> г</w:t>
      </w:r>
      <w:r w:rsidR="00E14A6A" w:rsidRPr="00DA5AC6">
        <w:rPr>
          <w:bCs/>
          <w:sz w:val="28"/>
          <w:szCs w:val="28"/>
        </w:rPr>
        <w:t>.</w:t>
      </w:r>
    </w:p>
    <w:p w:rsidR="00E14A6A" w:rsidRPr="00DA5AC6" w:rsidRDefault="00E14A6A" w:rsidP="00A50577">
      <w:pPr>
        <w:ind w:firstLine="709"/>
        <w:jc w:val="both"/>
        <w:rPr>
          <w:bCs/>
          <w:sz w:val="28"/>
          <w:szCs w:val="28"/>
        </w:rPr>
      </w:pPr>
    </w:p>
    <w:p w:rsidR="00BE74F3" w:rsidRPr="00DA5AC6" w:rsidRDefault="00BE74F3" w:rsidP="00E4503F">
      <w:pPr>
        <w:ind w:firstLine="709"/>
        <w:jc w:val="both"/>
        <w:rPr>
          <w:b/>
          <w:bCs/>
          <w:sz w:val="28"/>
          <w:szCs w:val="28"/>
        </w:rPr>
      </w:pPr>
      <w:r w:rsidRPr="00DA5AC6">
        <w:rPr>
          <w:b/>
          <w:bCs/>
          <w:sz w:val="28"/>
          <w:szCs w:val="28"/>
        </w:rPr>
        <w:t>1.12.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E74F3" w:rsidRPr="00DA5AC6" w:rsidRDefault="00BE74F3" w:rsidP="00E4503F">
      <w:pPr>
        <w:ind w:firstLine="709"/>
        <w:jc w:val="both"/>
        <w:rPr>
          <w:b/>
          <w:bCs/>
          <w:sz w:val="28"/>
          <w:szCs w:val="28"/>
        </w:rPr>
      </w:pPr>
    </w:p>
    <w:p w:rsidR="00BE74F3" w:rsidRPr="00DA5AC6" w:rsidRDefault="00BE74F3" w:rsidP="00E4503F">
      <w:pPr>
        <w:ind w:firstLine="709"/>
        <w:jc w:val="both"/>
        <w:rPr>
          <w:sz w:val="28"/>
          <w:szCs w:val="28"/>
        </w:rPr>
      </w:pPr>
      <w:r w:rsidRPr="00DA5AC6">
        <w:rPr>
          <w:sz w:val="28"/>
          <w:szCs w:val="28"/>
        </w:rPr>
        <w:t xml:space="preserve">Приоритет </w:t>
      </w:r>
      <w:r w:rsidR="00E93093" w:rsidRPr="00DA5AC6">
        <w:rPr>
          <w:sz w:val="28"/>
          <w:szCs w:val="28"/>
        </w:rPr>
        <w:t xml:space="preserve">не </w:t>
      </w:r>
      <w:r w:rsidRPr="00DA5AC6">
        <w:rPr>
          <w:sz w:val="28"/>
          <w:szCs w:val="28"/>
        </w:rPr>
        <w:t>установлен.</w:t>
      </w:r>
    </w:p>
    <w:p w:rsidR="00BE74F3" w:rsidRPr="00DA5AC6" w:rsidRDefault="00BE74F3" w:rsidP="00E4503F">
      <w:pPr>
        <w:ind w:firstLine="709"/>
        <w:jc w:val="both"/>
        <w:rPr>
          <w:sz w:val="28"/>
          <w:szCs w:val="28"/>
        </w:rPr>
      </w:pPr>
    </w:p>
    <w:p w:rsidR="007245E8" w:rsidRPr="00DA5AC6" w:rsidRDefault="00993234" w:rsidP="00E4503F">
      <w:pPr>
        <w:pStyle w:val="2"/>
        <w:numPr>
          <w:ilvl w:val="0"/>
          <w:numId w:val="1"/>
        </w:numPr>
        <w:spacing w:before="0" w:after="0"/>
        <w:ind w:hanging="219"/>
        <w:jc w:val="both"/>
        <w:rPr>
          <w:rFonts w:ascii="Times New Roman" w:hAnsi="Times New Roman"/>
          <w:i w:val="0"/>
        </w:rPr>
      </w:pPr>
      <w:r w:rsidRPr="00DA5AC6">
        <w:rPr>
          <w:rFonts w:ascii="Times New Roman" w:hAnsi="Times New Roman"/>
          <w:i w:val="0"/>
        </w:rPr>
        <w:t xml:space="preserve"> </w:t>
      </w:r>
      <w:r w:rsidR="00556B6D" w:rsidRPr="00DA5AC6">
        <w:rPr>
          <w:rFonts w:ascii="Times New Roman" w:hAnsi="Times New Roman"/>
          <w:i w:val="0"/>
        </w:rPr>
        <w:t>Квалификационные требования к участникам конкурса</w:t>
      </w:r>
    </w:p>
    <w:p w:rsidR="00993234" w:rsidRPr="00DA5AC6" w:rsidRDefault="00993234" w:rsidP="00E4503F">
      <w:pPr>
        <w:ind w:firstLine="709"/>
        <w:rPr>
          <w:sz w:val="28"/>
          <w:szCs w:val="28"/>
        </w:rPr>
      </w:pPr>
    </w:p>
    <w:p w:rsidR="00556B6D" w:rsidRPr="00DA5AC6" w:rsidRDefault="003F5FB9" w:rsidP="00E4503F">
      <w:pPr>
        <w:ind w:firstLine="709"/>
        <w:rPr>
          <w:sz w:val="28"/>
          <w:szCs w:val="28"/>
        </w:rPr>
      </w:pPr>
      <w:r w:rsidRPr="003F5FB9">
        <w:rPr>
          <w:sz w:val="28"/>
          <w:szCs w:val="28"/>
        </w:rPr>
        <w:t>Предоставление письма о деловой репутации участника закупки</w:t>
      </w:r>
    </w:p>
    <w:p w:rsidR="00993234" w:rsidRDefault="00993234" w:rsidP="003F5FB9">
      <w:pPr>
        <w:widowControl w:val="0"/>
        <w:jc w:val="both"/>
        <w:rPr>
          <w:bCs/>
          <w:i/>
          <w:sz w:val="28"/>
          <w:szCs w:val="28"/>
        </w:rPr>
      </w:pPr>
    </w:p>
    <w:p w:rsidR="006E67E5" w:rsidRDefault="006E67E5" w:rsidP="003F5FB9">
      <w:pPr>
        <w:widowControl w:val="0"/>
        <w:jc w:val="both"/>
        <w:rPr>
          <w:bCs/>
          <w:i/>
          <w:sz w:val="28"/>
          <w:szCs w:val="28"/>
        </w:rPr>
      </w:pPr>
    </w:p>
    <w:p w:rsidR="006E67E5" w:rsidRPr="00DA5AC6" w:rsidRDefault="006E67E5" w:rsidP="003F5FB9">
      <w:pPr>
        <w:widowControl w:val="0"/>
        <w:jc w:val="both"/>
        <w:rPr>
          <w:bCs/>
          <w:i/>
          <w:sz w:val="28"/>
          <w:szCs w:val="28"/>
        </w:rPr>
      </w:pPr>
    </w:p>
    <w:p w:rsidR="00993234" w:rsidRPr="00DA5AC6" w:rsidRDefault="00993234" w:rsidP="007D2929">
      <w:pPr>
        <w:widowControl w:val="0"/>
        <w:numPr>
          <w:ilvl w:val="2"/>
          <w:numId w:val="21"/>
        </w:numPr>
        <w:ind w:left="0" w:firstLine="709"/>
        <w:jc w:val="both"/>
        <w:rPr>
          <w:b/>
          <w:sz w:val="28"/>
          <w:szCs w:val="28"/>
        </w:rPr>
      </w:pPr>
      <w:r w:rsidRPr="00DA5AC6">
        <w:rPr>
          <w:b/>
          <w:sz w:val="28"/>
          <w:szCs w:val="28"/>
        </w:rPr>
        <w:t>Сведения о начальной (максимальной) цене договора и расходах участника</w:t>
      </w:r>
    </w:p>
    <w:p w:rsidR="00993234" w:rsidRPr="00DA5AC6" w:rsidRDefault="00993234" w:rsidP="00993234">
      <w:pPr>
        <w:widowControl w:val="0"/>
        <w:ind w:firstLine="709"/>
        <w:jc w:val="both"/>
        <w:rPr>
          <w:bCs/>
          <w:i/>
          <w:sz w:val="28"/>
          <w:szCs w:val="28"/>
        </w:rPr>
      </w:pPr>
      <w:r w:rsidRPr="00DA5AC6">
        <w:rPr>
          <w:bCs/>
          <w:sz w:val="28"/>
          <w:szCs w:val="28"/>
        </w:rPr>
        <w:t xml:space="preserve">Начальная (максимальная) цена договора </w:t>
      </w:r>
      <w:r w:rsidR="00083C7E">
        <w:rPr>
          <w:sz w:val="28"/>
          <w:szCs w:val="28"/>
        </w:rPr>
        <w:t>за весь срок аренды</w:t>
      </w:r>
      <w:r w:rsidRPr="00DA5AC6">
        <w:rPr>
          <w:sz w:val="28"/>
          <w:szCs w:val="28"/>
        </w:rPr>
        <w:t xml:space="preserve"> равна общей сумме арендных платежей, выкупной цены и иных возможных расходов, в том числе стоимости переуступки прав и обязанностей по действующе</w:t>
      </w:r>
      <w:r w:rsidR="00083C7E">
        <w:rPr>
          <w:sz w:val="28"/>
          <w:szCs w:val="28"/>
        </w:rPr>
        <w:t>му договору аренды и составляет 12 000 000 (двенадцать миллионов) рублей 00 копеек</w:t>
      </w:r>
    </w:p>
    <w:p w:rsidR="00993234" w:rsidRPr="00DA5AC6" w:rsidRDefault="00993234" w:rsidP="00993234">
      <w:pPr>
        <w:widowControl w:val="0"/>
        <w:tabs>
          <w:tab w:val="num" w:pos="709"/>
        </w:tabs>
        <w:ind w:firstLine="709"/>
        <w:jc w:val="both"/>
        <w:rPr>
          <w:sz w:val="28"/>
          <w:szCs w:val="28"/>
        </w:rPr>
      </w:pPr>
      <w:r w:rsidRPr="00DA5AC6">
        <w:rPr>
          <w:sz w:val="28"/>
          <w:szCs w:val="28"/>
        </w:rPr>
        <w:t>Начальная (максимальная) цена договора учитывает все возможные расходы, связанные с оказанием услуг, все виды налогов, сборов и других обязательных платежей, предусмотренных законодательством Российской Федерации.</w:t>
      </w:r>
    </w:p>
    <w:p w:rsidR="004866FD" w:rsidRPr="00083C7E" w:rsidRDefault="00993234" w:rsidP="00083C7E">
      <w:pPr>
        <w:widowControl w:val="0"/>
        <w:ind w:firstLine="709"/>
        <w:jc w:val="both"/>
        <w:rPr>
          <w:bCs/>
          <w:sz w:val="28"/>
          <w:szCs w:val="28"/>
        </w:rPr>
      </w:pPr>
      <w:r w:rsidRPr="00DA5AC6">
        <w:rPr>
          <w:bCs/>
          <w:sz w:val="28"/>
          <w:szCs w:val="28"/>
        </w:rPr>
        <w:t xml:space="preserve">Стоимость услуг без учета </w:t>
      </w:r>
      <w:r w:rsidR="00083C7E">
        <w:rPr>
          <w:bCs/>
          <w:sz w:val="28"/>
          <w:szCs w:val="28"/>
        </w:rPr>
        <w:t>НДС</w:t>
      </w:r>
      <w:r w:rsidRPr="00DA5AC6">
        <w:rPr>
          <w:bCs/>
          <w:sz w:val="28"/>
          <w:szCs w:val="28"/>
        </w:rPr>
        <w:t xml:space="preserve"> ука</w:t>
      </w:r>
      <w:r w:rsidR="00083C7E">
        <w:rPr>
          <w:bCs/>
          <w:sz w:val="28"/>
          <w:szCs w:val="28"/>
        </w:rPr>
        <w:t xml:space="preserve">зывается участником в </w:t>
      </w:r>
      <w:r w:rsidRPr="00DA5AC6">
        <w:rPr>
          <w:bCs/>
          <w:sz w:val="28"/>
          <w:szCs w:val="28"/>
        </w:rPr>
        <w:t>коммерческом предложении,</w:t>
      </w:r>
      <w:r w:rsidRPr="00DA5AC6">
        <w:rPr>
          <w:b/>
          <w:bCs/>
          <w:sz w:val="28"/>
          <w:szCs w:val="28"/>
        </w:rPr>
        <w:t xml:space="preserve"> </w:t>
      </w:r>
      <w:r w:rsidRPr="00DA5AC6">
        <w:rPr>
          <w:bCs/>
          <w:sz w:val="28"/>
          <w:szCs w:val="28"/>
        </w:rPr>
        <w:t>оформленном в соот</w:t>
      </w:r>
      <w:r w:rsidR="00083C7E">
        <w:rPr>
          <w:bCs/>
          <w:sz w:val="28"/>
          <w:szCs w:val="28"/>
        </w:rPr>
        <w:t>ветствии с формой приложения № 1</w:t>
      </w:r>
      <w:r w:rsidRPr="00DA5AC6">
        <w:rPr>
          <w:bCs/>
          <w:sz w:val="28"/>
          <w:szCs w:val="28"/>
        </w:rPr>
        <w:t xml:space="preserve"> к </w:t>
      </w:r>
      <w:r w:rsidR="003F4A3C" w:rsidRPr="00DA5AC6">
        <w:rPr>
          <w:bCs/>
          <w:sz w:val="28"/>
          <w:szCs w:val="28"/>
        </w:rPr>
        <w:t xml:space="preserve">конкурсной </w:t>
      </w:r>
      <w:proofErr w:type="spellStart"/>
      <w:r w:rsidR="003F4A3C" w:rsidRPr="00DA5AC6">
        <w:rPr>
          <w:bCs/>
          <w:sz w:val="28"/>
          <w:szCs w:val="28"/>
        </w:rPr>
        <w:t>документаци</w:t>
      </w:r>
      <w:proofErr w:type="spellEnd"/>
      <w:r w:rsidR="00083C7E">
        <w:rPr>
          <w:bCs/>
          <w:sz w:val="28"/>
          <w:szCs w:val="28"/>
        </w:rPr>
        <w:t>.</w:t>
      </w:r>
    </w:p>
    <w:p w:rsidR="00993234" w:rsidRPr="0076361E" w:rsidRDefault="00993234" w:rsidP="007D2929">
      <w:pPr>
        <w:widowControl w:val="0"/>
        <w:numPr>
          <w:ilvl w:val="1"/>
          <w:numId w:val="21"/>
        </w:numPr>
        <w:ind w:left="0" w:firstLine="709"/>
        <w:jc w:val="both"/>
        <w:outlineLvl w:val="2"/>
        <w:rPr>
          <w:b/>
          <w:bCs/>
          <w:sz w:val="28"/>
          <w:szCs w:val="28"/>
        </w:rPr>
      </w:pPr>
      <w:r w:rsidRPr="0076361E">
        <w:rPr>
          <w:b/>
          <w:bCs/>
          <w:sz w:val="28"/>
          <w:szCs w:val="28"/>
        </w:rPr>
        <w:t>Место, условия и сроки оказания услуг</w:t>
      </w:r>
    </w:p>
    <w:p w:rsidR="00993234" w:rsidRPr="0076361E" w:rsidRDefault="00993234" w:rsidP="00993234">
      <w:pPr>
        <w:widowControl w:val="0"/>
        <w:ind w:firstLine="720"/>
        <w:jc w:val="both"/>
        <w:rPr>
          <w:bCs/>
          <w:sz w:val="28"/>
          <w:szCs w:val="28"/>
        </w:rPr>
      </w:pPr>
      <w:r w:rsidRPr="0076361E">
        <w:rPr>
          <w:b/>
          <w:bCs/>
          <w:sz w:val="28"/>
          <w:szCs w:val="28"/>
        </w:rPr>
        <w:t>3.</w:t>
      </w:r>
      <w:r w:rsidR="00083C7E">
        <w:rPr>
          <w:b/>
          <w:bCs/>
          <w:sz w:val="28"/>
          <w:szCs w:val="28"/>
        </w:rPr>
        <w:t>2</w:t>
      </w:r>
      <w:r w:rsidRPr="0076361E">
        <w:rPr>
          <w:b/>
          <w:bCs/>
          <w:sz w:val="28"/>
          <w:szCs w:val="28"/>
        </w:rPr>
        <w:t>.1. Место оказания услуг:</w:t>
      </w:r>
      <w:r w:rsidRPr="0076361E">
        <w:rPr>
          <w:bCs/>
          <w:sz w:val="28"/>
          <w:szCs w:val="28"/>
        </w:rPr>
        <w:t xml:space="preserve"> </w:t>
      </w:r>
      <w:r w:rsidRPr="0076361E">
        <w:rPr>
          <w:sz w:val="28"/>
          <w:szCs w:val="28"/>
        </w:rPr>
        <w:t>Российская Федерация.</w:t>
      </w:r>
    </w:p>
    <w:p w:rsidR="00993234" w:rsidRPr="0076361E" w:rsidRDefault="00083C7E" w:rsidP="00993234">
      <w:pPr>
        <w:widowControl w:val="0"/>
        <w:ind w:firstLine="720"/>
        <w:jc w:val="both"/>
        <w:rPr>
          <w:bCs/>
          <w:sz w:val="28"/>
          <w:szCs w:val="28"/>
        </w:rPr>
      </w:pPr>
      <w:r>
        <w:rPr>
          <w:b/>
          <w:bCs/>
          <w:sz w:val="28"/>
          <w:szCs w:val="28"/>
        </w:rPr>
        <w:t>3.2</w:t>
      </w:r>
      <w:r w:rsidR="0076361E" w:rsidRPr="0076361E">
        <w:rPr>
          <w:b/>
          <w:bCs/>
          <w:sz w:val="28"/>
          <w:szCs w:val="28"/>
        </w:rPr>
        <w:t>.2. Особые условия договора</w:t>
      </w:r>
      <w:r w:rsidR="00993234" w:rsidRPr="0076361E">
        <w:rPr>
          <w:b/>
          <w:bCs/>
          <w:sz w:val="28"/>
          <w:szCs w:val="28"/>
        </w:rPr>
        <w:t>:</w:t>
      </w:r>
      <w:r w:rsidR="00993234" w:rsidRPr="0076361E">
        <w:rPr>
          <w:bCs/>
          <w:sz w:val="28"/>
          <w:szCs w:val="28"/>
        </w:rPr>
        <w:t xml:space="preserve"> </w:t>
      </w:r>
      <w:r w:rsidR="0076361E" w:rsidRPr="0076361E">
        <w:rPr>
          <w:bCs/>
          <w:sz w:val="28"/>
          <w:szCs w:val="28"/>
        </w:rPr>
        <w:t xml:space="preserve">Стороны пришли к соглашению, что по окончании срока действия Договора оборудование и </w:t>
      </w:r>
      <w:proofErr w:type="gramStart"/>
      <w:r w:rsidR="0076361E" w:rsidRPr="0076361E">
        <w:rPr>
          <w:bCs/>
          <w:sz w:val="28"/>
          <w:szCs w:val="28"/>
        </w:rPr>
        <w:t>мебель</w:t>
      </w:r>
      <w:proofErr w:type="gramEnd"/>
      <w:r w:rsidR="0076361E" w:rsidRPr="0076361E">
        <w:rPr>
          <w:bCs/>
          <w:sz w:val="28"/>
          <w:szCs w:val="28"/>
        </w:rPr>
        <w:t xml:space="preserve"> находящаяся в помещениях переходит в собственность Новому Арендатору.</w:t>
      </w:r>
    </w:p>
    <w:p w:rsidR="0076361E" w:rsidRPr="0076361E" w:rsidRDefault="00083C7E" w:rsidP="0076361E">
      <w:pPr>
        <w:pStyle w:val="ConsNormal"/>
        <w:ind w:firstLine="709"/>
        <w:rPr>
          <w:rFonts w:ascii="Times New Roman" w:hAnsi="Times New Roman" w:cs="Times New Roman"/>
          <w:sz w:val="28"/>
          <w:szCs w:val="28"/>
        </w:rPr>
      </w:pPr>
      <w:r>
        <w:rPr>
          <w:rFonts w:ascii="Times New Roman" w:hAnsi="Times New Roman" w:cs="Times New Roman"/>
          <w:b/>
          <w:bCs/>
          <w:sz w:val="28"/>
          <w:szCs w:val="28"/>
        </w:rPr>
        <w:t>3.2</w:t>
      </w:r>
      <w:r w:rsidR="0076361E" w:rsidRPr="0076361E">
        <w:rPr>
          <w:rFonts w:ascii="Times New Roman" w:hAnsi="Times New Roman" w:cs="Times New Roman"/>
          <w:b/>
          <w:bCs/>
          <w:sz w:val="28"/>
          <w:szCs w:val="28"/>
        </w:rPr>
        <w:t>.3. Сроки действия договора</w:t>
      </w:r>
      <w:r w:rsidR="00993234" w:rsidRPr="0076361E">
        <w:rPr>
          <w:rFonts w:ascii="Times New Roman" w:hAnsi="Times New Roman" w:cs="Times New Roman"/>
          <w:b/>
          <w:bCs/>
          <w:sz w:val="28"/>
          <w:szCs w:val="28"/>
        </w:rPr>
        <w:t>:</w:t>
      </w:r>
      <w:r w:rsidR="0076361E" w:rsidRPr="0076361E">
        <w:rPr>
          <w:rFonts w:ascii="Times New Roman" w:hAnsi="Times New Roman" w:cs="Times New Roman"/>
          <w:sz w:val="24"/>
          <w:szCs w:val="24"/>
        </w:rPr>
        <w:t xml:space="preserve"> </w:t>
      </w:r>
      <w:r w:rsidR="0076361E" w:rsidRPr="0076361E">
        <w:rPr>
          <w:rFonts w:ascii="Times New Roman" w:hAnsi="Times New Roman" w:cs="Times New Roman"/>
          <w:sz w:val="28"/>
          <w:szCs w:val="28"/>
        </w:rPr>
        <w:t>Настоящий Договор вступает в силу с момента его подписания Сторонами и действует 3 года или до расторжения настоящего Договора.</w:t>
      </w:r>
    </w:p>
    <w:p w:rsidR="00993234" w:rsidRPr="0076361E" w:rsidRDefault="00993234" w:rsidP="00993234">
      <w:pPr>
        <w:widowControl w:val="0"/>
        <w:ind w:firstLine="720"/>
        <w:jc w:val="both"/>
        <w:rPr>
          <w:bCs/>
          <w:sz w:val="28"/>
          <w:szCs w:val="28"/>
        </w:rPr>
      </w:pPr>
    </w:p>
    <w:p w:rsidR="00993234" w:rsidRPr="0076361E" w:rsidRDefault="00993234" w:rsidP="007D2929">
      <w:pPr>
        <w:widowControl w:val="0"/>
        <w:numPr>
          <w:ilvl w:val="1"/>
          <w:numId w:val="21"/>
        </w:numPr>
        <w:ind w:left="0" w:firstLine="709"/>
        <w:jc w:val="both"/>
        <w:outlineLvl w:val="2"/>
        <w:rPr>
          <w:b/>
          <w:bCs/>
          <w:sz w:val="28"/>
          <w:szCs w:val="28"/>
        </w:rPr>
      </w:pPr>
      <w:r w:rsidRPr="0076361E">
        <w:rPr>
          <w:b/>
          <w:bCs/>
          <w:sz w:val="28"/>
          <w:szCs w:val="28"/>
        </w:rPr>
        <w:t>Фор</w:t>
      </w:r>
      <w:r w:rsidR="0076361E" w:rsidRPr="0076361E">
        <w:rPr>
          <w:b/>
          <w:bCs/>
          <w:sz w:val="28"/>
          <w:szCs w:val="28"/>
        </w:rPr>
        <w:t>ма, сроки и порядок оплаты:</w:t>
      </w:r>
    </w:p>
    <w:p w:rsidR="0076361E" w:rsidRPr="0076361E" w:rsidRDefault="0076361E" w:rsidP="0076361E">
      <w:pPr>
        <w:pStyle w:val="ConsNormal"/>
        <w:rPr>
          <w:rFonts w:ascii="Times New Roman" w:hAnsi="Times New Roman" w:cs="Times New Roman"/>
          <w:sz w:val="28"/>
          <w:szCs w:val="28"/>
        </w:rPr>
      </w:pPr>
      <w:r w:rsidRPr="0076361E">
        <w:rPr>
          <w:rFonts w:ascii="Times New Roman" w:hAnsi="Times New Roman" w:cs="Times New Roman"/>
          <w:sz w:val="28"/>
          <w:szCs w:val="28"/>
        </w:rPr>
        <w:t>Стоимость переуступки права аренды вносится Новым арендатором не позднее 5 (пяти) рабочих дней с момента заключения настоящего Договора на расчетный счет Арендатора. Датой оплаты считается дата поступления денежных средств на расчетный счет Арендатора.</w:t>
      </w:r>
    </w:p>
    <w:p w:rsidR="0076361E" w:rsidRPr="0076361E" w:rsidRDefault="0076361E" w:rsidP="0076361E">
      <w:pPr>
        <w:widowControl w:val="0"/>
        <w:ind w:left="709"/>
        <w:jc w:val="both"/>
        <w:outlineLvl w:val="2"/>
        <w:rPr>
          <w:b/>
          <w:bCs/>
          <w:sz w:val="28"/>
          <w:szCs w:val="28"/>
        </w:rPr>
      </w:pPr>
    </w:p>
    <w:p w:rsidR="00881E11" w:rsidRPr="00DA5AC6" w:rsidRDefault="00881E11" w:rsidP="00DA5AC6">
      <w:pPr>
        <w:pStyle w:val="2"/>
        <w:numPr>
          <w:ilvl w:val="0"/>
          <w:numId w:val="21"/>
        </w:numPr>
        <w:spacing w:before="0" w:after="0"/>
        <w:jc w:val="both"/>
        <w:rPr>
          <w:rFonts w:ascii="Times New Roman" w:hAnsi="Times New Roman"/>
          <w:i w:val="0"/>
        </w:rPr>
      </w:pPr>
      <w:r w:rsidRPr="00DA5AC6">
        <w:rPr>
          <w:rFonts w:ascii="Times New Roman" w:hAnsi="Times New Roman"/>
          <w:i w:val="0"/>
        </w:rPr>
        <w:t>Критерии и порядок оценки и сопоставления конкурсных заявок</w:t>
      </w:r>
    </w:p>
    <w:p w:rsidR="00881E11" w:rsidRPr="00DA5AC6" w:rsidRDefault="00881E11" w:rsidP="00881E11">
      <w:pPr>
        <w:pStyle w:val="a9"/>
        <w:rPr>
          <w:sz w:val="28"/>
          <w:szCs w:val="28"/>
        </w:rPr>
      </w:pPr>
      <w:r w:rsidRPr="00DA5AC6">
        <w:rPr>
          <w:sz w:val="28"/>
          <w:szCs w:val="28"/>
        </w:rPr>
        <w:t>4.1. При сопоставлении заявок и определении победителя открытого конкурса оцениваются:</w:t>
      </w:r>
    </w:p>
    <w:p w:rsidR="00993234" w:rsidRPr="00DA5AC6" w:rsidRDefault="00993234" w:rsidP="00993234">
      <w:pPr>
        <w:widowControl w:val="0"/>
        <w:ind w:firstLine="720"/>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2110"/>
        <w:gridCol w:w="1829"/>
        <w:gridCol w:w="4459"/>
      </w:tblGrid>
      <w:tr w:rsidR="00993234" w:rsidRPr="00DA5AC6" w:rsidTr="00220198">
        <w:tc>
          <w:tcPr>
            <w:tcW w:w="702" w:type="pct"/>
            <w:vAlign w:val="center"/>
          </w:tcPr>
          <w:p w:rsidR="00993234" w:rsidRPr="00DA5AC6" w:rsidRDefault="00993234" w:rsidP="00993234">
            <w:pPr>
              <w:widowControl w:val="0"/>
              <w:tabs>
                <w:tab w:val="left" w:pos="1418"/>
              </w:tabs>
              <w:jc w:val="center"/>
              <w:rPr>
                <w:rFonts w:eastAsia="MS Mincho"/>
                <w:b/>
              </w:rPr>
            </w:pPr>
            <w:r w:rsidRPr="00DA5AC6">
              <w:rPr>
                <w:rFonts w:eastAsia="MS Mincho"/>
                <w:b/>
              </w:rPr>
              <w:t>№ критерия</w:t>
            </w:r>
          </w:p>
        </w:tc>
        <w:tc>
          <w:tcPr>
            <w:tcW w:w="1080" w:type="pct"/>
            <w:vAlign w:val="center"/>
          </w:tcPr>
          <w:p w:rsidR="00993234" w:rsidRPr="00DA5AC6" w:rsidRDefault="00993234" w:rsidP="00993234">
            <w:pPr>
              <w:widowControl w:val="0"/>
              <w:tabs>
                <w:tab w:val="left" w:pos="1418"/>
              </w:tabs>
              <w:spacing w:line="240" w:lineRule="exact"/>
              <w:jc w:val="center"/>
              <w:rPr>
                <w:rFonts w:eastAsia="MS Mincho"/>
                <w:b/>
              </w:rPr>
            </w:pPr>
            <w:r w:rsidRPr="00DA5AC6">
              <w:rPr>
                <w:rFonts w:eastAsia="MS Mincho"/>
                <w:b/>
              </w:rPr>
              <w:t>Наименование критерия/</w:t>
            </w:r>
          </w:p>
          <w:p w:rsidR="00993234" w:rsidRPr="00DA5AC6" w:rsidRDefault="00993234" w:rsidP="00993234">
            <w:pPr>
              <w:widowControl w:val="0"/>
              <w:tabs>
                <w:tab w:val="left" w:pos="1418"/>
              </w:tabs>
              <w:spacing w:line="240" w:lineRule="exact"/>
              <w:jc w:val="center"/>
              <w:rPr>
                <w:rFonts w:eastAsia="MS Mincho"/>
                <w:b/>
              </w:rPr>
            </w:pPr>
            <w:r w:rsidRPr="00DA5AC6">
              <w:rPr>
                <w:rFonts w:eastAsia="MS Mincho"/>
                <w:b/>
              </w:rPr>
              <w:t>подкритерия</w:t>
            </w:r>
          </w:p>
          <w:p w:rsidR="00993234" w:rsidRPr="00DA5AC6" w:rsidRDefault="00993234" w:rsidP="00993234">
            <w:pPr>
              <w:widowControl w:val="0"/>
              <w:tabs>
                <w:tab w:val="left" w:pos="1418"/>
              </w:tabs>
              <w:jc w:val="center"/>
              <w:rPr>
                <w:rFonts w:eastAsia="MS Mincho"/>
                <w:b/>
              </w:rPr>
            </w:pPr>
          </w:p>
        </w:tc>
        <w:tc>
          <w:tcPr>
            <w:tcW w:w="935" w:type="pct"/>
            <w:vAlign w:val="center"/>
          </w:tcPr>
          <w:p w:rsidR="00993234" w:rsidRPr="00DA5AC6" w:rsidRDefault="00993234" w:rsidP="00993234">
            <w:pPr>
              <w:widowControl w:val="0"/>
              <w:tabs>
                <w:tab w:val="left" w:pos="1734"/>
                <w:tab w:val="left" w:pos="2018"/>
              </w:tabs>
              <w:spacing w:line="240" w:lineRule="exact"/>
              <w:ind w:left="-107" w:right="-107"/>
              <w:jc w:val="center"/>
              <w:rPr>
                <w:rFonts w:eastAsia="MS Mincho"/>
                <w:b/>
              </w:rPr>
            </w:pPr>
            <w:r w:rsidRPr="00DA5AC6">
              <w:rPr>
                <w:rFonts w:eastAsia="MS Mincho"/>
                <w:b/>
              </w:rPr>
              <w:t>Значимость</w:t>
            </w:r>
          </w:p>
          <w:p w:rsidR="00993234" w:rsidRPr="00DA5AC6" w:rsidRDefault="002A374C" w:rsidP="00993234">
            <w:pPr>
              <w:widowControl w:val="0"/>
              <w:tabs>
                <w:tab w:val="left" w:pos="1418"/>
              </w:tabs>
              <w:jc w:val="center"/>
              <w:rPr>
                <w:rFonts w:eastAsia="MS Mincho"/>
                <w:b/>
              </w:rPr>
            </w:pPr>
            <w:r w:rsidRPr="00DA5AC6">
              <w:rPr>
                <w:rFonts w:eastAsia="MS Mincho"/>
                <w:b/>
              </w:rPr>
              <w:t>К</w:t>
            </w:r>
            <w:r w:rsidR="00993234" w:rsidRPr="00DA5AC6">
              <w:rPr>
                <w:rFonts w:eastAsia="MS Mincho"/>
                <w:b/>
              </w:rPr>
              <w:t>ритерия</w:t>
            </w:r>
          </w:p>
        </w:tc>
        <w:tc>
          <w:tcPr>
            <w:tcW w:w="2283" w:type="pct"/>
            <w:vAlign w:val="center"/>
          </w:tcPr>
          <w:p w:rsidR="00993234" w:rsidRPr="00DA5AC6" w:rsidRDefault="00993234" w:rsidP="00993234">
            <w:pPr>
              <w:widowControl w:val="0"/>
              <w:tabs>
                <w:tab w:val="left" w:pos="1418"/>
              </w:tabs>
              <w:jc w:val="center"/>
              <w:rPr>
                <w:rFonts w:eastAsia="MS Mincho"/>
                <w:b/>
              </w:rPr>
            </w:pPr>
            <w:r w:rsidRPr="00DA5AC6">
              <w:rPr>
                <w:rFonts w:eastAsia="MS Mincho"/>
                <w:b/>
              </w:rPr>
              <w:t>Порядок оценки по критерию</w:t>
            </w:r>
          </w:p>
        </w:tc>
      </w:tr>
      <w:tr w:rsidR="00220198" w:rsidRPr="00DA5AC6" w:rsidTr="00220198">
        <w:tc>
          <w:tcPr>
            <w:tcW w:w="702" w:type="pct"/>
            <w:vAlign w:val="center"/>
          </w:tcPr>
          <w:p w:rsidR="00220198" w:rsidRPr="00DA5AC6" w:rsidRDefault="00220198" w:rsidP="00031430">
            <w:pPr>
              <w:widowControl w:val="0"/>
              <w:numPr>
                <w:ilvl w:val="0"/>
                <w:numId w:val="6"/>
              </w:numPr>
              <w:tabs>
                <w:tab w:val="left" w:pos="284"/>
              </w:tabs>
              <w:ind w:left="0" w:firstLine="0"/>
              <w:jc w:val="both"/>
              <w:rPr>
                <w:rFonts w:eastAsia="MS Mincho"/>
                <w:b/>
              </w:rPr>
            </w:pPr>
          </w:p>
        </w:tc>
        <w:tc>
          <w:tcPr>
            <w:tcW w:w="1080" w:type="pct"/>
            <w:vAlign w:val="center"/>
          </w:tcPr>
          <w:p w:rsidR="00220198" w:rsidRPr="00DA5AC6" w:rsidRDefault="00220198" w:rsidP="00220198">
            <w:pPr>
              <w:widowControl w:val="0"/>
              <w:tabs>
                <w:tab w:val="left" w:pos="284"/>
              </w:tabs>
              <w:jc w:val="both"/>
              <w:rPr>
                <w:rFonts w:eastAsia="MS Mincho"/>
                <w:b/>
              </w:rPr>
            </w:pPr>
            <w:r w:rsidRPr="00DA5AC6">
              <w:rPr>
                <w:rFonts w:eastAsia="MS Mincho"/>
                <w:b/>
              </w:rPr>
              <w:t>Цена договора</w:t>
            </w:r>
          </w:p>
        </w:tc>
        <w:tc>
          <w:tcPr>
            <w:tcW w:w="936" w:type="pct"/>
            <w:vAlign w:val="center"/>
          </w:tcPr>
          <w:p w:rsidR="00220198" w:rsidRPr="00DA5AC6" w:rsidRDefault="00334971" w:rsidP="00220198">
            <w:pPr>
              <w:widowControl w:val="0"/>
              <w:tabs>
                <w:tab w:val="left" w:pos="284"/>
              </w:tabs>
              <w:jc w:val="both"/>
              <w:rPr>
                <w:rFonts w:eastAsia="MS Mincho"/>
                <w:b/>
              </w:rPr>
            </w:pPr>
            <w:r>
              <w:rPr>
                <w:rFonts w:eastAsia="MS Mincho"/>
                <w:b/>
              </w:rPr>
              <w:t>8</w:t>
            </w:r>
            <w:r w:rsidR="00220198">
              <w:rPr>
                <w:rFonts w:eastAsia="MS Mincho"/>
                <w:b/>
              </w:rPr>
              <w:t>0%</w:t>
            </w:r>
          </w:p>
        </w:tc>
        <w:tc>
          <w:tcPr>
            <w:tcW w:w="2281" w:type="pct"/>
            <w:vAlign w:val="center"/>
          </w:tcPr>
          <w:p w:rsidR="00220198" w:rsidRPr="00DA5AC6" w:rsidRDefault="00C3051B" w:rsidP="00220198">
            <w:pPr>
              <w:widowControl w:val="0"/>
              <w:tabs>
                <w:tab w:val="left" w:pos="284"/>
              </w:tabs>
              <w:jc w:val="both"/>
              <w:rPr>
                <w:rFonts w:eastAsia="MS Mincho"/>
                <w:b/>
              </w:rPr>
            </w:pPr>
            <w:r>
              <w:rPr>
                <w:rFonts w:eastAsia="MS Mincho"/>
                <w:b/>
              </w:rPr>
              <w:t>Предоставление справки о том, что данная сделка не является крупной</w:t>
            </w:r>
          </w:p>
        </w:tc>
      </w:tr>
      <w:tr w:rsidR="00334971" w:rsidRPr="00DA5AC6" w:rsidTr="00220198">
        <w:tc>
          <w:tcPr>
            <w:tcW w:w="702" w:type="pct"/>
            <w:vAlign w:val="center"/>
          </w:tcPr>
          <w:p w:rsidR="00334971" w:rsidRPr="00DA5AC6" w:rsidRDefault="00334971" w:rsidP="00031430">
            <w:pPr>
              <w:widowControl w:val="0"/>
              <w:numPr>
                <w:ilvl w:val="0"/>
                <w:numId w:val="6"/>
              </w:numPr>
              <w:tabs>
                <w:tab w:val="left" w:pos="284"/>
              </w:tabs>
              <w:ind w:left="0" w:firstLine="0"/>
              <w:jc w:val="both"/>
              <w:rPr>
                <w:rFonts w:eastAsia="MS Mincho"/>
                <w:b/>
              </w:rPr>
            </w:pPr>
          </w:p>
        </w:tc>
        <w:tc>
          <w:tcPr>
            <w:tcW w:w="1080" w:type="pct"/>
            <w:vAlign w:val="center"/>
          </w:tcPr>
          <w:p w:rsidR="00334971" w:rsidRPr="00DA5AC6" w:rsidRDefault="00334971" w:rsidP="00220198">
            <w:pPr>
              <w:widowControl w:val="0"/>
              <w:tabs>
                <w:tab w:val="left" w:pos="284"/>
              </w:tabs>
              <w:jc w:val="both"/>
              <w:rPr>
                <w:rFonts w:eastAsia="MS Mincho"/>
                <w:b/>
              </w:rPr>
            </w:pPr>
            <w:r>
              <w:rPr>
                <w:rFonts w:eastAsia="MS Mincho"/>
                <w:b/>
              </w:rPr>
              <w:t>Квалификация участника</w:t>
            </w:r>
          </w:p>
        </w:tc>
        <w:tc>
          <w:tcPr>
            <w:tcW w:w="936" w:type="pct"/>
            <w:vAlign w:val="center"/>
          </w:tcPr>
          <w:p w:rsidR="00334971" w:rsidRDefault="00334971" w:rsidP="00220198">
            <w:pPr>
              <w:widowControl w:val="0"/>
              <w:tabs>
                <w:tab w:val="left" w:pos="284"/>
              </w:tabs>
              <w:jc w:val="both"/>
              <w:rPr>
                <w:rFonts w:eastAsia="MS Mincho"/>
                <w:b/>
              </w:rPr>
            </w:pPr>
            <w:r>
              <w:rPr>
                <w:rFonts w:eastAsia="MS Mincho"/>
                <w:b/>
              </w:rPr>
              <w:t>20%</w:t>
            </w:r>
          </w:p>
        </w:tc>
        <w:tc>
          <w:tcPr>
            <w:tcW w:w="2281" w:type="pct"/>
            <w:vAlign w:val="center"/>
          </w:tcPr>
          <w:p w:rsidR="00334971" w:rsidRPr="00DA5AC6" w:rsidRDefault="00C3051B" w:rsidP="00220198">
            <w:pPr>
              <w:widowControl w:val="0"/>
              <w:tabs>
                <w:tab w:val="left" w:pos="284"/>
              </w:tabs>
              <w:jc w:val="both"/>
              <w:rPr>
                <w:rFonts w:eastAsia="MS Mincho"/>
                <w:b/>
              </w:rPr>
            </w:pPr>
            <w:r>
              <w:rPr>
                <w:rFonts w:eastAsia="MS Mincho"/>
                <w:b/>
              </w:rPr>
              <w:t>Предоставление письма о деловой репутации</w:t>
            </w:r>
            <w:r w:rsidR="0076361E">
              <w:rPr>
                <w:rFonts w:eastAsia="MS Mincho"/>
                <w:b/>
              </w:rPr>
              <w:t xml:space="preserve"> участника закупки</w:t>
            </w:r>
          </w:p>
        </w:tc>
      </w:tr>
    </w:tbl>
    <w:p w:rsidR="00874DB0" w:rsidRDefault="00874DB0">
      <w:pPr>
        <w:spacing w:after="200" w:line="276" w:lineRule="auto"/>
        <w:rPr>
          <w:i/>
          <w:sz w:val="28"/>
          <w:szCs w:val="28"/>
        </w:rPr>
      </w:pPr>
    </w:p>
    <w:p w:rsidR="006E67E5" w:rsidRPr="00DA5AC6" w:rsidRDefault="006E67E5">
      <w:pPr>
        <w:spacing w:after="200" w:line="276" w:lineRule="auto"/>
        <w:rPr>
          <w:i/>
          <w:sz w:val="28"/>
          <w:szCs w:val="28"/>
        </w:rPr>
      </w:pPr>
    </w:p>
    <w:tbl>
      <w:tblPr>
        <w:tblW w:w="0" w:type="auto"/>
        <w:tblLook w:val="0000" w:firstRow="0" w:lastRow="0" w:firstColumn="0" w:lastColumn="0" w:noHBand="0" w:noVBand="0"/>
      </w:tblPr>
      <w:tblGrid>
        <w:gridCol w:w="4785"/>
        <w:gridCol w:w="4785"/>
      </w:tblGrid>
      <w:tr w:rsidR="000D774B" w:rsidRPr="00DA5AC6" w:rsidTr="00A50577">
        <w:tc>
          <w:tcPr>
            <w:tcW w:w="4785" w:type="dxa"/>
          </w:tcPr>
          <w:p w:rsidR="000D774B" w:rsidRPr="00427EA7" w:rsidRDefault="000D774B" w:rsidP="00A50577">
            <w:pPr>
              <w:pStyle w:val="2"/>
              <w:suppressAutoHyphens/>
              <w:spacing w:before="0" w:after="0"/>
              <w:jc w:val="center"/>
              <w:rPr>
                <w:rFonts w:ascii="Times New Roman" w:eastAsia="MS Mincho" w:hAnsi="Times New Roman"/>
                <w:i w:val="0"/>
                <w:iCs w:val="0"/>
              </w:rPr>
            </w:pPr>
            <w:bookmarkStart w:id="2" w:name="_Toc34648368"/>
          </w:p>
        </w:tc>
        <w:tc>
          <w:tcPr>
            <w:tcW w:w="4785" w:type="dxa"/>
          </w:tcPr>
          <w:p w:rsidR="000D774B" w:rsidRPr="00427EA7" w:rsidRDefault="00775E83" w:rsidP="00A50577">
            <w:pPr>
              <w:pStyle w:val="2"/>
              <w:suppressAutoHyphens/>
              <w:spacing w:before="0" w:after="0"/>
              <w:ind w:left="615"/>
              <w:rPr>
                <w:rFonts w:ascii="Times New Roman" w:hAnsi="Times New Roman"/>
                <w:b w:val="0"/>
                <w:bCs w:val="0"/>
                <w:i w:val="0"/>
                <w:iCs w:val="0"/>
              </w:rPr>
            </w:pPr>
            <w:r>
              <w:rPr>
                <w:rFonts w:ascii="Times New Roman" w:hAnsi="Times New Roman"/>
                <w:b w:val="0"/>
                <w:bCs w:val="0"/>
                <w:i w:val="0"/>
                <w:iCs w:val="0"/>
              </w:rPr>
              <w:t>Приложение № 1</w:t>
            </w:r>
          </w:p>
          <w:p w:rsidR="000D774B" w:rsidRPr="00427EA7" w:rsidRDefault="000D774B" w:rsidP="00A50577">
            <w:pPr>
              <w:pStyle w:val="2"/>
              <w:suppressAutoHyphens/>
              <w:spacing w:before="0" w:after="0"/>
              <w:ind w:left="615"/>
              <w:rPr>
                <w:rFonts w:ascii="Times New Roman" w:eastAsia="MS Mincho" w:hAnsi="Times New Roman"/>
                <w:b w:val="0"/>
                <w:bCs w:val="0"/>
                <w:i w:val="0"/>
                <w:iCs w:val="0"/>
                <w:sz w:val="24"/>
              </w:rPr>
            </w:pPr>
            <w:r w:rsidRPr="00427EA7">
              <w:rPr>
                <w:rFonts w:ascii="Times New Roman" w:hAnsi="Times New Roman"/>
                <w:b w:val="0"/>
                <w:bCs w:val="0"/>
                <w:i w:val="0"/>
                <w:iCs w:val="0"/>
              </w:rPr>
              <w:t>к конкурсной документации</w:t>
            </w:r>
          </w:p>
        </w:tc>
      </w:tr>
      <w:bookmarkEnd w:id="2"/>
    </w:tbl>
    <w:p w:rsidR="000D774B" w:rsidRPr="00DA5AC6" w:rsidRDefault="000D774B" w:rsidP="000D774B"/>
    <w:p w:rsidR="00993234" w:rsidRPr="00DA5AC6" w:rsidRDefault="000B62CF" w:rsidP="00993234">
      <w:pPr>
        <w:widowControl w:val="0"/>
        <w:jc w:val="center"/>
        <w:rPr>
          <w:bCs/>
          <w:sz w:val="28"/>
          <w:szCs w:val="28"/>
        </w:rPr>
      </w:pPr>
      <w:r>
        <w:rPr>
          <w:b/>
          <w:bCs/>
          <w:sz w:val="28"/>
          <w:szCs w:val="28"/>
        </w:rPr>
        <w:t>К</w:t>
      </w:r>
      <w:r w:rsidR="006B3E54">
        <w:rPr>
          <w:b/>
          <w:bCs/>
          <w:sz w:val="28"/>
          <w:szCs w:val="28"/>
        </w:rPr>
        <w:t>оммерческое предложение</w:t>
      </w:r>
      <w:r w:rsidR="00993234" w:rsidRPr="00DA5AC6">
        <w:rPr>
          <w:bCs/>
          <w:sz w:val="28"/>
          <w:szCs w:val="28"/>
        </w:rPr>
        <w:t xml:space="preserve"> </w:t>
      </w:r>
    </w:p>
    <w:p w:rsidR="00993234" w:rsidRPr="00DA5AC6" w:rsidRDefault="00993234" w:rsidP="00993234">
      <w:pPr>
        <w:widowControl w:val="0"/>
        <w:jc w:val="center"/>
        <w:rPr>
          <w:bCs/>
          <w:sz w:val="28"/>
          <w:szCs w:val="28"/>
        </w:rPr>
      </w:pPr>
    </w:p>
    <w:p w:rsidR="00993234" w:rsidRPr="000B62CF" w:rsidRDefault="00993234" w:rsidP="00993234">
      <w:pPr>
        <w:widowControl w:val="0"/>
        <w:rPr>
          <w:bCs/>
          <w:sz w:val="28"/>
          <w:szCs w:val="28"/>
        </w:rPr>
      </w:pPr>
      <w:r w:rsidRPr="00DA5AC6">
        <w:rPr>
          <w:bCs/>
          <w:sz w:val="28"/>
          <w:szCs w:val="28"/>
        </w:rPr>
        <w:t>«__» ___________ 20__ г.</w:t>
      </w:r>
      <w:r w:rsidR="000B62CF">
        <w:rPr>
          <w:bCs/>
          <w:sz w:val="28"/>
          <w:szCs w:val="28"/>
        </w:rPr>
        <w:t xml:space="preserve"> </w:t>
      </w:r>
      <w:r w:rsidRPr="00DA5AC6">
        <w:rPr>
          <w:sz w:val="28"/>
          <w:szCs w:val="28"/>
        </w:rPr>
        <w:t xml:space="preserve">  </w:t>
      </w:r>
    </w:p>
    <w:p w:rsidR="000B62CF" w:rsidRPr="000B62CF" w:rsidRDefault="000B62CF" w:rsidP="000B62CF">
      <w:pPr>
        <w:spacing w:line="300" w:lineRule="atLeast"/>
        <w:jc w:val="center"/>
        <w:textAlignment w:val="baseline"/>
        <w:rPr>
          <w:color w:val="000000"/>
          <w:sz w:val="20"/>
          <w:szCs w:val="20"/>
        </w:rPr>
      </w:pPr>
      <w:r w:rsidRPr="000B62CF">
        <w:rPr>
          <w:b/>
          <w:bCs/>
          <w:color w:val="000000"/>
          <w:bdr w:val="none" w:sz="0" w:space="0" w:color="auto" w:frame="1"/>
        </w:rPr>
        <w:t>Предложение</w:t>
      </w:r>
    </w:p>
    <w:p w:rsidR="000B62CF" w:rsidRPr="000B62CF" w:rsidRDefault="000B62CF" w:rsidP="000B62CF">
      <w:pPr>
        <w:spacing w:line="300" w:lineRule="atLeast"/>
        <w:jc w:val="center"/>
        <w:textAlignment w:val="baseline"/>
        <w:rPr>
          <w:color w:val="000000"/>
          <w:sz w:val="20"/>
          <w:szCs w:val="20"/>
        </w:rPr>
      </w:pPr>
      <w:r>
        <w:rPr>
          <w:color w:val="000000"/>
          <w:bdr w:val="none" w:sz="0" w:space="0" w:color="auto" w:frame="1"/>
        </w:rPr>
        <w:t xml:space="preserve">О переуступке прав и обязанностей арендатора </w:t>
      </w:r>
      <w:r w:rsidRPr="000B62CF">
        <w:rPr>
          <w:color w:val="000000"/>
          <w:bdr w:val="none" w:sz="0" w:space="0" w:color="auto" w:frame="1"/>
        </w:rPr>
        <w:t>по договору аренды нежилых помещений</w:t>
      </w:r>
    </w:p>
    <w:p w:rsidR="000B62CF" w:rsidRPr="000B62CF" w:rsidRDefault="000B62CF" w:rsidP="000B62CF">
      <w:pPr>
        <w:spacing w:line="300" w:lineRule="atLeast"/>
        <w:textAlignment w:val="baseline"/>
        <w:rPr>
          <w:color w:val="000000"/>
          <w:sz w:val="20"/>
          <w:szCs w:val="20"/>
        </w:rPr>
      </w:pPr>
      <w:r w:rsidRPr="000B62CF">
        <w:rPr>
          <w:color w:val="000000"/>
          <w:sz w:val="20"/>
          <w:szCs w:val="20"/>
        </w:rPr>
        <w:t> </w:t>
      </w:r>
    </w:p>
    <w:p w:rsidR="000B62CF" w:rsidRDefault="000B62CF" w:rsidP="000B62CF">
      <w:pPr>
        <w:spacing w:line="300" w:lineRule="atLeast"/>
        <w:jc w:val="both"/>
        <w:textAlignment w:val="baseline"/>
        <w:rPr>
          <w:color w:val="000000"/>
          <w:bdr w:val="none" w:sz="0" w:space="0" w:color="auto" w:frame="1"/>
        </w:rPr>
      </w:pPr>
      <w:r w:rsidRPr="000B62CF">
        <w:rPr>
          <w:color w:val="000000"/>
          <w:bdr w:val="none" w:sz="0" w:space="0" w:color="auto" w:frame="1"/>
        </w:rPr>
        <w:t> </w:t>
      </w:r>
      <w:r>
        <w:rPr>
          <w:color w:val="000000"/>
          <w:bdr w:val="none" w:sz="0" w:space="0" w:color="auto" w:frame="1"/>
        </w:rPr>
        <w:t xml:space="preserve">________________________________________________________________________________ </w:t>
      </w:r>
    </w:p>
    <w:p w:rsidR="000B62CF" w:rsidRPr="000B62CF" w:rsidRDefault="000B62CF" w:rsidP="000B62CF">
      <w:pPr>
        <w:jc w:val="both"/>
        <w:textAlignment w:val="baseline"/>
        <w:rPr>
          <w:color w:val="000000"/>
          <w:sz w:val="16"/>
          <w:szCs w:val="16"/>
          <w:bdr w:val="none" w:sz="0" w:space="0" w:color="auto" w:frame="1"/>
        </w:rPr>
      </w:pPr>
      <w:r>
        <w:rPr>
          <w:color w:val="000000"/>
          <w:sz w:val="16"/>
          <w:szCs w:val="16"/>
          <w:bdr w:val="none" w:sz="0" w:space="0" w:color="auto" w:frame="1"/>
        </w:rPr>
        <w:t xml:space="preserve">                                                                   (Наименование организации)</w:t>
      </w:r>
    </w:p>
    <w:p w:rsidR="000B62CF" w:rsidRPr="000B62CF" w:rsidRDefault="000B62CF" w:rsidP="000B62CF">
      <w:pPr>
        <w:spacing w:line="300" w:lineRule="atLeast"/>
        <w:jc w:val="both"/>
        <w:textAlignment w:val="baseline"/>
        <w:rPr>
          <w:color w:val="000000"/>
          <w:bdr w:val="none" w:sz="0" w:space="0" w:color="auto" w:frame="1"/>
        </w:rPr>
      </w:pPr>
      <w:r>
        <w:rPr>
          <w:color w:val="000000"/>
          <w:bdr w:val="none" w:sz="0" w:space="0" w:color="auto" w:frame="1"/>
        </w:rPr>
        <w:t>предлагает</w:t>
      </w:r>
      <w:r w:rsidRPr="000B62CF">
        <w:rPr>
          <w:color w:val="000000"/>
          <w:bdr w:val="none" w:sz="0" w:space="0" w:color="auto" w:frame="1"/>
        </w:rPr>
        <w:t xml:space="preserve"> рассмотреть возможность переуступки</w:t>
      </w:r>
      <w:r>
        <w:rPr>
          <w:color w:val="000000"/>
          <w:bdr w:val="none" w:sz="0" w:space="0" w:color="auto" w:frame="1"/>
        </w:rPr>
        <w:t xml:space="preserve"> прав и обязанностей арендатора </w:t>
      </w:r>
      <w:r w:rsidRPr="000B62CF">
        <w:rPr>
          <w:color w:val="000000"/>
          <w:bdr w:val="none" w:sz="0" w:space="0" w:color="auto" w:frame="1"/>
        </w:rPr>
        <w:t>по договору аренды нежилых помещений</w:t>
      </w:r>
      <w:r w:rsidRPr="000B62CF">
        <w:rPr>
          <w:color w:val="000000"/>
          <w:sz w:val="20"/>
          <w:szCs w:val="20"/>
        </w:rPr>
        <w:t> </w:t>
      </w:r>
      <w:r>
        <w:rPr>
          <w:color w:val="000000"/>
          <w:bdr w:val="none" w:sz="0" w:space="0" w:color="auto" w:frame="1"/>
        </w:rPr>
        <w:t xml:space="preserve">по адресу: </w:t>
      </w:r>
      <w:r w:rsidRPr="000B62CF">
        <w:rPr>
          <w:color w:val="000000"/>
          <w:bdr w:val="none" w:sz="0" w:space="0" w:color="auto" w:frame="1"/>
        </w:rPr>
        <w:t>Республика Крым, г. Бахчисарай, улица Ленина, 69А</w:t>
      </w:r>
    </w:p>
    <w:p w:rsidR="000B62CF" w:rsidRPr="000B62CF" w:rsidRDefault="000B62CF" w:rsidP="000B62CF">
      <w:pPr>
        <w:spacing w:line="300" w:lineRule="atLeast"/>
        <w:textAlignment w:val="baseline"/>
        <w:rPr>
          <w:color w:val="000000"/>
          <w:sz w:val="20"/>
          <w:szCs w:val="20"/>
        </w:rPr>
      </w:pPr>
      <w:r w:rsidRPr="000B62CF">
        <w:rPr>
          <w:color w:val="000000"/>
          <w:sz w:val="20"/>
          <w:szCs w:val="20"/>
        </w:rPr>
        <w:t> </w:t>
      </w:r>
    </w:p>
    <w:p w:rsidR="000B62CF" w:rsidRDefault="000B62CF" w:rsidP="000B62CF">
      <w:pPr>
        <w:spacing w:line="300" w:lineRule="atLeast"/>
        <w:jc w:val="both"/>
        <w:textAlignment w:val="baseline"/>
        <w:rPr>
          <w:color w:val="000000"/>
          <w:bdr w:val="none" w:sz="0" w:space="0" w:color="auto" w:frame="1"/>
        </w:rPr>
      </w:pPr>
      <w:r>
        <w:rPr>
          <w:color w:val="000000"/>
          <w:bdr w:val="none" w:sz="0" w:space="0" w:color="auto" w:frame="1"/>
        </w:rPr>
        <w:t>Сообщаем</w:t>
      </w:r>
      <w:r w:rsidRPr="000B62CF">
        <w:rPr>
          <w:color w:val="000000"/>
          <w:bdr w:val="none" w:sz="0" w:space="0" w:color="auto" w:frame="1"/>
        </w:rPr>
        <w:t xml:space="preserve"> о готовности приобрести права </w:t>
      </w:r>
      <w:r>
        <w:rPr>
          <w:color w:val="000000"/>
          <w:bdr w:val="none" w:sz="0" w:space="0" w:color="auto" w:frame="1"/>
        </w:rPr>
        <w:t xml:space="preserve">и обязанности арендатора </w:t>
      </w:r>
      <w:r w:rsidRPr="000B62CF">
        <w:rPr>
          <w:color w:val="000000"/>
          <w:bdr w:val="none" w:sz="0" w:space="0" w:color="auto" w:frame="1"/>
        </w:rPr>
        <w:t>по договору аренды нежилых помещений</w:t>
      </w:r>
    </w:p>
    <w:p w:rsidR="000B62CF" w:rsidRPr="000B62CF" w:rsidRDefault="000B62CF" w:rsidP="000B62CF">
      <w:pPr>
        <w:spacing w:line="300" w:lineRule="atLeast"/>
        <w:jc w:val="both"/>
        <w:textAlignment w:val="baseline"/>
        <w:rPr>
          <w:color w:val="000000"/>
          <w:sz w:val="20"/>
          <w:szCs w:val="20"/>
        </w:rPr>
      </w:pPr>
      <w:r w:rsidRPr="000B62CF">
        <w:rPr>
          <w:color w:val="000000"/>
          <w:sz w:val="20"/>
          <w:szCs w:val="20"/>
        </w:rPr>
        <w:t> </w:t>
      </w:r>
    </w:p>
    <w:p w:rsidR="000B62CF" w:rsidRPr="000B62CF" w:rsidRDefault="00220198" w:rsidP="000B62CF">
      <w:pPr>
        <w:spacing w:line="300" w:lineRule="atLeast"/>
        <w:jc w:val="both"/>
        <w:textAlignment w:val="baseline"/>
        <w:rPr>
          <w:color w:val="000000"/>
          <w:sz w:val="20"/>
          <w:szCs w:val="20"/>
        </w:rPr>
      </w:pPr>
      <w:r w:rsidRPr="00220198">
        <w:rPr>
          <w:color w:val="000000"/>
        </w:rPr>
        <w:t>Ценовое предложение составляет</w:t>
      </w:r>
      <w:r>
        <w:rPr>
          <w:color w:val="000000"/>
          <w:sz w:val="20"/>
          <w:szCs w:val="20"/>
        </w:rPr>
        <w:t xml:space="preserve"> ___________________</w:t>
      </w:r>
      <w:proofErr w:type="gramStart"/>
      <w:r>
        <w:rPr>
          <w:color w:val="000000"/>
          <w:sz w:val="20"/>
          <w:szCs w:val="20"/>
        </w:rPr>
        <w:t>_(</w:t>
      </w:r>
      <w:proofErr w:type="gramEnd"/>
      <w:r>
        <w:rPr>
          <w:color w:val="000000"/>
          <w:sz w:val="20"/>
          <w:szCs w:val="20"/>
        </w:rPr>
        <w:t>_______________) рублей</w:t>
      </w:r>
    </w:p>
    <w:p w:rsidR="000B62CF" w:rsidRPr="000B62CF" w:rsidRDefault="000B62CF" w:rsidP="000B62CF">
      <w:pPr>
        <w:spacing w:line="300" w:lineRule="atLeast"/>
        <w:textAlignment w:val="baseline"/>
        <w:rPr>
          <w:color w:val="000000"/>
          <w:sz w:val="20"/>
          <w:szCs w:val="20"/>
        </w:rPr>
      </w:pPr>
      <w:r w:rsidRPr="000B62CF">
        <w:rPr>
          <w:color w:val="000000"/>
          <w:sz w:val="20"/>
          <w:szCs w:val="20"/>
        </w:rPr>
        <w:t> </w:t>
      </w:r>
    </w:p>
    <w:p w:rsidR="000B62CF" w:rsidRPr="000B62CF" w:rsidRDefault="000B62CF" w:rsidP="000B62CF">
      <w:pPr>
        <w:spacing w:line="300" w:lineRule="atLeast"/>
        <w:jc w:val="both"/>
        <w:textAlignment w:val="baseline"/>
        <w:rPr>
          <w:color w:val="000000"/>
          <w:sz w:val="20"/>
          <w:szCs w:val="20"/>
        </w:rPr>
      </w:pPr>
      <w:r w:rsidRPr="000B62CF">
        <w:rPr>
          <w:color w:val="000000"/>
          <w:bdr w:val="none" w:sz="0" w:space="0" w:color="auto" w:frame="1"/>
        </w:rPr>
        <w:t xml:space="preserve">Кроме этого мы обязуемся сохранить конфиденциальность и нераспространение информации, полученной при заключении сделки. А </w:t>
      </w:r>
      <w:proofErr w:type="gramStart"/>
      <w:r w:rsidRPr="000B62CF">
        <w:rPr>
          <w:color w:val="000000"/>
          <w:bdr w:val="none" w:sz="0" w:space="0" w:color="auto" w:frame="1"/>
        </w:rPr>
        <w:t>так же</w:t>
      </w:r>
      <w:proofErr w:type="gramEnd"/>
      <w:r w:rsidRPr="000B62CF">
        <w:rPr>
          <w:color w:val="000000"/>
          <w:bdr w:val="none" w:sz="0" w:space="0" w:color="auto" w:frame="1"/>
        </w:rPr>
        <w:t xml:space="preserve"> гарантируем соблюдение ч. 7 ст. 26 Закона «О банках и банковской деятельности» согласно которой, цессионарий обязан хранить ставшую им известной информацию, составляющую банковскую тайну.</w:t>
      </w:r>
    </w:p>
    <w:p w:rsidR="000B62CF" w:rsidRPr="000B62CF" w:rsidRDefault="000B62CF" w:rsidP="000B62CF">
      <w:pPr>
        <w:spacing w:line="300" w:lineRule="atLeast"/>
        <w:textAlignment w:val="baseline"/>
        <w:rPr>
          <w:color w:val="000000"/>
          <w:sz w:val="20"/>
          <w:szCs w:val="20"/>
        </w:rPr>
      </w:pPr>
      <w:r w:rsidRPr="000B62CF">
        <w:rPr>
          <w:color w:val="000000"/>
          <w:sz w:val="20"/>
          <w:szCs w:val="20"/>
        </w:rPr>
        <w:t> </w:t>
      </w:r>
    </w:p>
    <w:p w:rsidR="000B62CF" w:rsidRPr="000B62CF" w:rsidRDefault="000B62CF" w:rsidP="000B62CF">
      <w:pPr>
        <w:spacing w:line="300" w:lineRule="atLeast"/>
        <w:jc w:val="both"/>
        <w:textAlignment w:val="baseline"/>
        <w:rPr>
          <w:color w:val="000000"/>
          <w:sz w:val="20"/>
          <w:szCs w:val="20"/>
        </w:rPr>
      </w:pPr>
    </w:p>
    <w:p w:rsidR="000B62CF" w:rsidRPr="000B62CF" w:rsidRDefault="000B62CF" w:rsidP="000B62CF">
      <w:pPr>
        <w:spacing w:line="300" w:lineRule="atLeast"/>
        <w:jc w:val="both"/>
        <w:textAlignment w:val="baseline"/>
        <w:rPr>
          <w:color w:val="000000"/>
          <w:sz w:val="20"/>
          <w:szCs w:val="20"/>
        </w:rPr>
      </w:pPr>
      <w:r w:rsidRPr="000B62CF">
        <w:rPr>
          <w:color w:val="000000"/>
          <w:bdr w:val="none" w:sz="0" w:space="0" w:color="auto" w:frame="1"/>
        </w:rPr>
        <w:t>Приложения:</w:t>
      </w:r>
    </w:p>
    <w:p w:rsidR="000B62CF" w:rsidRDefault="00083C7E" w:rsidP="00083C7E">
      <w:pPr>
        <w:pStyle w:val="a6"/>
        <w:numPr>
          <w:ilvl w:val="0"/>
          <w:numId w:val="28"/>
        </w:numPr>
        <w:spacing w:line="300" w:lineRule="atLeast"/>
        <w:textAlignment w:val="baseline"/>
        <w:rPr>
          <w:color w:val="000000"/>
          <w:sz w:val="20"/>
          <w:szCs w:val="20"/>
        </w:rPr>
      </w:pPr>
      <w:r>
        <w:rPr>
          <w:color w:val="000000"/>
          <w:sz w:val="20"/>
          <w:szCs w:val="20"/>
        </w:rPr>
        <w:t xml:space="preserve">справки о </w:t>
      </w:r>
      <w:proofErr w:type="spellStart"/>
      <w:r>
        <w:rPr>
          <w:color w:val="000000"/>
          <w:sz w:val="20"/>
          <w:szCs w:val="20"/>
        </w:rPr>
        <w:t>некрупности</w:t>
      </w:r>
      <w:proofErr w:type="spellEnd"/>
      <w:r>
        <w:rPr>
          <w:color w:val="000000"/>
          <w:sz w:val="20"/>
          <w:szCs w:val="20"/>
        </w:rPr>
        <w:t xml:space="preserve"> сделки</w:t>
      </w:r>
    </w:p>
    <w:p w:rsidR="00083C7E" w:rsidRPr="00083C7E" w:rsidRDefault="00083C7E" w:rsidP="00083C7E">
      <w:pPr>
        <w:pStyle w:val="a6"/>
        <w:numPr>
          <w:ilvl w:val="0"/>
          <w:numId w:val="28"/>
        </w:numPr>
        <w:spacing w:line="300" w:lineRule="atLeast"/>
        <w:textAlignment w:val="baseline"/>
        <w:rPr>
          <w:color w:val="000000"/>
          <w:sz w:val="20"/>
          <w:szCs w:val="20"/>
        </w:rPr>
      </w:pPr>
      <w:r w:rsidRPr="00083C7E">
        <w:rPr>
          <w:color w:val="000000"/>
          <w:sz w:val="20"/>
          <w:szCs w:val="20"/>
        </w:rPr>
        <w:t>письм</w:t>
      </w:r>
      <w:r>
        <w:rPr>
          <w:color w:val="000000"/>
          <w:sz w:val="20"/>
          <w:szCs w:val="20"/>
        </w:rPr>
        <w:t>о</w:t>
      </w:r>
      <w:r w:rsidRPr="00083C7E">
        <w:rPr>
          <w:color w:val="000000"/>
          <w:sz w:val="20"/>
          <w:szCs w:val="20"/>
        </w:rPr>
        <w:t xml:space="preserve"> о деловой репутации участника закупки</w:t>
      </w:r>
    </w:p>
    <w:p w:rsidR="000B62CF" w:rsidRPr="000B62CF" w:rsidRDefault="000B62CF" w:rsidP="000B62CF">
      <w:pPr>
        <w:spacing w:line="300" w:lineRule="atLeast"/>
        <w:textAlignment w:val="baseline"/>
        <w:rPr>
          <w:color w:val="000000"/>
          <w:sz w:val="20"/>
          <w:szCs w:val="20"/>
        </w:rPr>
      </w:pPr>
    </w:p>
    <w:p w:rsidR="000B62CF" w:rsidRPr="000B62CF" w:rsidRDefault="000B62CF" w:rsidP="000B62CF">
      <w:pPr>
        <w:spacing w:line="300" w:lineRule="atLeast"/>
        <w:textAlignment w:val="baseline"/>
        <w:rPr>
          <w:color w:val="000000"/>
          <w:sz w:val="20"/>
          <w:szCs w:val="20"/>
        </w:rPr>
      </w:pPr>
    </w:p>
    <w:p w:rsidR="000B62CF" w:rsidRDefault="000B62CF" w:rsidP="000B62CF">
      <w:pPr>
        <w:spacing w:line="300" w:lineRule="atLeast"/>
        <w:textAlignment w:val="baseline"/>
        <w:rPr>
          <w:rFonts w:ascii="Tahoma" w:hAnsi="Tahoma" w:cs="Tahoma"/>
          <w:color w:val="000000"/>
          <w:sz w:val="20"/>
          <w:szCs w:val="20"/>
        </w:rPr>
      </w:pPr>
    </w:p>
    <w:p w:rsidR="000B62CF" w:rsidRDefault="000B62CF" w:rsidP="000B62CF">
      <w:pPr>
        <w:spacing w:line="300" w:lineRule="atLeast"/>
        <w:textAlignment w:val="baseline"/>
        <w:rPr>
          <w:rFonts w:ascii="Tahoma" w:hAnsi="Tahoma" w:cs="Tahoma"/>
          <w:color w:val="000000"/>
          <w:sz w:val="20"/>
          <w:szCs w:val="20"/>
        </w:rPr>
      </w:pPr>
    </w:p>
    <w:p w:rsidR="000B62CF" w:rsidRDefault="000B62CF" w:rsidP="000B62CF">
      <w:pPr>
        <w:spacing w:line="300" w:lineRule="atLeast"/>
        <w:textAlignment w:val="baseline"/>
        <w:rPr>
          <w:rFonts w:ascii="Tahoma" w:hAnsi="Tahoma" w:cs="Tahoma"/>
          <w:color w:val="000000"/>
          <w:sz w:val="20"/>
          <w:szCs w:val="20"/>
        </w:rPr>
      </w:pPr>
    </w:p>
    <w:p w:rsidR="000B62CF" w:rsidRDefault="000B62CF" w:rsidP="000B62CF">
      <w:pPr>
        <w:spacing w:line="300" w:lineRule="atLeast"/>
        <w:textAlignment w:val="baseline"/>
        <w:rPr>
          <w:rFonts w:ascii="Tahoma" w:hAnsi="Tahoma" w:cs="Tahoma"/>
          <w:color w:val="000000"/>
          <w:sz w:val="20"/>
          <w:szCs w:val="20"/>
        </w:rPr>
      </w:pPr>
    </w:p>
    <w:p w:rsidR="000B62CF" w:rsidRDefault="000B62CF"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0B62CF" w:rsidRPr="000B62CF" w:rsidRDefault="000B62CF" w:rsidP="000B62CF">
      <w:pPr>
        <w:spacing w:line="300" w:lineRule="atLeast"/>
        <w:textAlignment w:val="baseline"/>
        <w:rPr>
          <w:rFonts w:ascii="Tahoma" w:hAnsi="Tahoma" w:cs="Tahoma"/>
          <w:color w:val="000000"/>
          <w:sz w:val="20"/>
          <w:szCs w:val="20"/>
        </w:rPr>
      </w:pPr>
    </w:p>
    <w:p w:rsidR="00AE0135" w:rsidRDefault="0002770E" w:rsidP="00775E83">
      <w:pPr>
        <w:widowControl w:val="0"/>
        <w:shd w:val="clear" w:color="auto" w:fill="FFFFFF"/>
        <w:tabs>
          <w:tab w:val="left" w:pos="3375"/>
        </w:tabs>
        <w:ind w:left="58" w:right="139" w:firstLine="720"/>
        <w:rPr>
          <w:sz w:val="28"/>
          <w:szCs w:val="28"/>
        </w:rPr>
      </w:pPr>
      <w:r w:rsidRPr="00DA5AC6">
        <w:rPr>
          <w:sz w:val="28"/>
          <w:szCs w:val="28"/>
        </w:rPr>
        <w:t xml:space="preserve">                                                               </w:t>
      </w:r>
    </w:p>
    <w:p w:rsidR="00874DB0" w:rsidRPr="00DA5AC6" w:rsidRDefault="00AE0135" w:rsidP="00AE0135">
      <w:pPr>
        <w:widowControl w:val="0"/>
        <w:shd w:val="clear" w:color="auto" w:fill="FFFFFF"/>
        <w:tabs>
          <w:tab w:val="left" w:pos="3375"/>
        </w:tabs>
        <w:ind w:left="58" w:right="139" w:firstLine="720"/>
        <w:jc w:val="center"/>
        <w:rPr>
          <w:sz w:val="28"/>
          <w:szCs w:val="28"/>
        </w:rPr>
      </w:pPr>
      <w:r>
        <w:rPr>
          <w:sz w:val="28"/>
          <w:szCs w:val="28"/>
        </w:rPr>
        <w:lastRenderedPageBreak/>
        <w:t xml:space="preserve">                                   </w:t>
      </w:r>
      <w:r w:rsidR="0002770E" w:rsidRPr="00DA5AC6">
        <w:rPr>
          <w:sz w:val="28"/>
          <w:szCs w:val="28"/>
        </w:rPr>
        <w:t xml:space="preserve">   </w:t>
      </w:r>
      <w:r w:rsidR="00775E83">
        <w:rPr>
          <w:sz w:val="28"/>
          <w:szCs w:val="28"/>
        </w:rPr>
        <w:t xml:space="preserve">    </w:t>
      </w:r>
      <w:r w:rsidR="00993234" w:rsidRPr="00DA5AC6">
        <w:rPr>
          <w:sz w:val="28"/>
          <w:szCs w:val="28"/>
        </w:rPr>
        <w:t>П</w:t>
      </w:r>
      <w:r w:rsidR="00FB29DC" w:rsidRPr="00DA5AC6">
        <w:rPr>
          <w:sz w:val="28"/>
          <w:szCs w:val="28"/>
        </w:rPr>
        <w:t>р</w:t>
      </w:r>
      <w:r w:rsidR="00775E83">
        <w:rPr>
          <w:sz w:val="28"/>
          <w:szCs w:val="28"/>
        </w:rPr>
        <w:t>иложение № 2</w:t>
      </w:r>
    </w:p>
    <w:p w:rsidR="00874DB0" w:rsidRPr="00DA5AC6" w:rsidRDefault="00874DB0" w:rsidP="00874DB0">
      <w:pPr>
        <w:pStyle w:val="a9"/>
        <w:ind w:firstLine="5670"/>
        <w:rPr>
          <w:sz w:val="28"/>
          <w:szCs w:val="28"/>
        </w:rPr>
      </w:pPr>
      <w:r w:rsidRPr="00DA5AC6">
        <w:rPr>
          <w:sz w:val="28"/>
          <w:szCs w:val="28"/>
        </w:rPr>
        <w:t>к конкурсной документации</w:t>
      </w:r>
    </w:p>
    <w:p w:rsidR="00874DB0" w:rsidRDefault="00874DB0" w:rsidP="00874DB0">
      <w:pPr>
        <w:pStyle w:val="a9"/>
        <w:ind w:firstLine="5670"/>
        <w:rPr>
          <w:sz w:val="28"/>
          <w:szCs w:val="28"/>
        </w:rPr>
      </w:pPr>
    </w:p>
    <w:p w:rsidR="00775E83" w:rsidRDefault="00775E83" w:rsidP="00775E83">
      <w:pPr>
        <w:pStyle w:val="a9"/>
        <w:ind w:firstLine="5670"/>
        <w:rPr>
          <w:sz w:val="28"/>
          <w:szCs w:val="28"/>
        </w:rPr>
      </w:pPr>
    </w:p>
    <w:p w:rsidR="00775E83" w:rsidRPr="00F54118" w:rsidRDefault="00775E83" w:rsidP="00775E83">
      <w:pPr>
        <w:pStyle w:val="ConsNormal"/>
        <w:jc w:val="center"/>
        <w:rPr>
          <w:rFonts w:ascii="Times New Roman" w:hAnsi="Times New Roman" w:cs="Times New Roman"/>
          <w:sz w:val="24"/>
          <w:szCs w:val="24"/>
        </w:rPr>
      </w:pPr>
      <w:r w:rsidRPr="00F54118">
        <w:rPr>
          <w:rFonts w:ascii="Times New Roman" w:hAnsi="Times New Roman" w:cs="Times New Roman"/>
          <w:b/>
          <w:bCs/>
          <w:sz w:val="24"/>
          <w:szCs w:val="24"/>
        </w:rPr>
        <w:t>Договор № _____</w:t>
      </w:r>
    </w:p>
    <w:p w:rsidR="00775E83" w:rsidRPr="00F54118" w:rsidRDefault="00775E83" w:rsidP="00775E83">
      <w:pPr>
        <w:pStyle w:val="ConsNormal"/>
        <w:jc w:val="center"/>
        <w:rPr>
          <w:rFonts w:ascii="Times New Roman" w:hAnsi="Times New Roman" w:cs="Times New Roman"/>
          <w:sz w:val="24"/>
          <w:szCs w:val="24"/>
        </w:rPr>
      </w:pPr>
      <w:r w:rsidRPr="00F54118">
        <w:rPr>
          <w:rFonts w:ascii="Times New Roman" w:hAnsi="Times New Roman" w:cs="Times New Roman"/>
          <w:b/>
          <w:bCs/>
          <w:sz w:val="24"/>
          <w:szCs w:val="24"/>
        </w:rPr>
        <w:t>переуступки прав и обязанностей арендатора</w:t>
      </w:r>
    </w:p>
    <w:p w:rsidR="00775E83" w:rsidRPr="00F54118" w:rsidRDefault="00775E83" w:rsidP="00775E83">
      <w:pPr>
        <w:pStyle w:val="ConsNormal"/>
        <w:jc w:val="center"/>
        <w:rPr>
          <w:rFonts w:ascii="Times New Roman" w:hAnsi="Times New Roman" w:cs="Times New Roman"/>
          <w:sz w:val="24"/>
          <w:szCs w:val="24"/>
        </w:rPr>
      </w:pPr>
      <w:r w:rsidRPr="00F54118">
        <w:rPr>
          <w:rFonts w:ascii="Times New Roman" w:hAnsi="Times New Roman" w:cs="Times New Roman"/>
          <w:b/>
          <w:bCs/>
          <w:sz w:val="24"/>
          <w:szCs w:val="24"/>
        </w:rPr>
        <w:t>по до</w:t>
      </w:r>
      <w:r>
        <w:rPr>
          <w:rFonts w:ascii="Times New Roman" w:hAnsi="Times New Roman" w:cs="Times New Roman"/>
          <w:b/>
          <w:bCs/>
          <w:sz w:val="24"/>
          <w:szCs w:val="24"/>
        </w:rPr>
        <w:t>говору аренды нежилых помещений</w:t>
      </w:r>
    </w:p>
    <w:p w:rsidR="00775E83" w:rsidRPr="00F54118" w:rsidRDefault="00775E83" w:rsidP="00775E83">
      <w:pPr>
        <w:pStyle w:val="ConsNormal"/>
        <w:rPr>
          <w:rFonts w:ascii="Times New Roman" w:hAnsi="Times New Roman" w:cs="Times New Roman"/>
          <w:sz w:val="24"/>
          <w:szCs w:val="24"/>
        </w:rPr>
      </w:pPr>
    </w:p>
    <w:p w:rsidR="00775E83" w:rsidRPr="00F54118" w:rsidRDefault="00775E83" w:rsidP="00775E83">
      <w:pPr>
        <w:pStyle w:val="ConsNormal"/>
        <w:rPr>
          <w:rFonts w:ascii="Times New Roman" w:hAnsi="Times New Roman" w:cs="Times New Roman"/>
          <w:sz w:val="24"/>
          <w:szCs w:val="24"/>
        </w:rPr>
      </w:pPr>
      <w:r w:rsidRPr="00F54118">
        <w:rPr>
          <w:rFonts w:ascii="Times New Roman" w:hAnsi="Times New Roman" w:cs="Times New Roman"/>
          <w:sz w:val="24"/>
          <w:szCs w:val="24"/>
        </w:rPr>
        <w:t>г. ______________ «___»____________ 202_ г.</w:t>
      </w:r>
      <w:r w:rsidRPr="00F54118">
        <w:rPr>
          <w:rFonts w:ascii="Times New Roman" w:hAnsi="Times New Roman" w:cs="Times New Roman"/>
          <w:sz w:val="24"/>
          <w:szCs w:val="24"/>
        </w:rPr>
        <w:br/>
      </w:r>
    </w:p>
    <w:p w:rsidR="00775E83" w:rsidRPr="00F54118" w:rsidRDefault="00775E83" w:rsidP="00775E83">
      <w:pPr>
        <w:pStyle w:val="ConsNormal"/>
        <w:ind w:firstLine="540"/>
        <w:rPr>
          <w:rFonts w:ascii="Times New Roman" w:hAnsi="Times New Roman" w:cs="Times New Roman"/>
          <w:sz w:val="24"/>
          <w:szCs w:val="24"/>
        </w:rPr>
      </w:pPr>
      <w:r>
        <w:rPr>
          <w:rFonts w:ascii="Times New Roman" w:hAnsi="Times New Roman" w:cs="Times New Roman"/>
          <w:sz w:val="24"/>
          <w:szCs w:val="24"/>
        </w:rPr>
        <w:t>Гражданин _____________</w:t>
      </w:r>
      <w:r w:rsidRPr="001140E5">
        <w:rPr>
          <w:rFonts w:ascii="Times New Roman" w:hAnsi="Times New Roman" w:cs="Times New Roman"/>
          <w:sz w:val="24"/>
          <w:szCs w:val="24"/>
        </w:rPr>
        <w:t>, паспорт серии __</w:t>
      </w:r>
      <w:r>
        <w:rPr>
          <w:rFonts w:ascii="Times New Roman" w:hAnsi="Times New Roman" w:cs="Times New Roman"/>
          <w:sz w:val="24"/>
          <w:szCs w:val="24"/>
        </w:rPr>
        <w:t>_ № _______, выдан ________</w:t>
      </w:r>
      <w:r w:rsidRPr="001140E5">
        <w:rPr>
          <w:rFonts w:ascii="Times New Roman" w:hAnsi="Times New Roman" w:cs="Times New Roman"/>
          <w:sz w:val="24"/>
          <w:szCs w:val="24"/>
        </w:rPr>
        <w:t>, зарег</w:t>
      </w:r>
      <w:r>
        <w:rPr>
          <w:rFonts w:ascii="Times New Roman" w:hAnsi="Times New Roman" w:cs="Times New Roman"/>
          <w:sz w:val="24"/>
          <w:szCs w:val="24"/>
        </w:rPr>
        <w:t>истрированный по адресу: _________</w:t>
      </w:r>
      <w:r w:rsidRPr="001140E5">
        <w:rPr>
          <w:rFonts w:ascii="Times New Roman" w:hAnsi="Times New Roman" w:cs="Times New Roman"/>
          <w:sz w:val="24"/>
          <w:szCs w:val="24"/>
        </w:rPr>
        <w:t>, именуемый в дальнейшем</w:t>
      </w:r>
      <w:r w:rsidRPr="00F54118">
        <w:rPr>
          <w:rFonts w:ascii="Times New Roman" w:hAnsi="Times New Roman" w:cs="Times New Roman"/>
          <w:sz w:val="24"/>
          <w:szCs w:val="24"/>
        </w:rPr>
        <w:t xml:space="preserve"> </w:t>
      </w:r>
      <w:r w:rsidRPr="00F54118">
        <w:rPr>
          <w:rFonts w:ascii="Times New Roman" w:hAnsi="Times New Roman" w:cs="Times New Roman"/>
          <w:b/>
          <w:sz w:val="24"/>
          <w:szCs w:val="24"/>
        </w:rPr>
        <w:t>«Арендатор»</w:t>
      </w:r>
      <w:r>
        <w:rPr>
          <w:rFonts w:ascii="Times New Roman" w:hAnsi="Times New Roman" w:cs="Times New Roman"/>
          <w:sz w:val="24"/>
          <w:szCs w:val="24"/>
        </w:rPr>
        <w:t xml:space="preserve">, </w:t>
      </w:r>
      <w:r w:rsidRPr="00F54118">
        <w:rPr>
          <w:rFonts w:ascii="Times New Roman" w:hAnsi="Times New Roman" w:cs="Times New Roman"/>
          <w:sz w:val="24"/>
          <w:szCs w:val="24"/>
        </w:rPr>
        <w:t>с одной стороны и</w:t>
      </w:r>
    </w:p>
    <w:p w:rsidR="00775E83" w:rsidRPr="00F54118" w:rsidRDefault="00775E83" w:rsidP="00775E83">
      <w:pPr>
        <w:pStyle w:val="ConsNormal"/>
        <w:ind w:firstLine="540"/>
        <w:rPr>
          <w:rFonts w:ascii="Times New Roman" w:hAnsi="Times New Roman" w:cs="Times New Roman"/>
          <w:sz w:val="24"/>
          <w:szCs w:val="24"/>
        </w:rPr>
      </w:pPr>
      <w:r w:rsidRPr="00F54118">
        <w:rPr>
          <w:rFonts w:ascii="Times New Roman" w:hAnsi="Times New Roman" w:cs="Times New Roman"/>
          <w:sz w:val="24"/>
          <w:szCs w:val="24"/>
        </w:rPr>
        <w:t xml:space="preserve">_____________________________________, именуемый в дальнейшем </w:t>
      </w:r>
      <w:r w:rsidRPr="00F54118">
        <w:rPr>
          <w:rFonts w:ascii="Times New Roman" w:hAnsi="Times New Roman" w:cs="Times New Roman"/>
          <w:b/>
          <w:sz w:val="24"/>
          <w:szCs w:val="24"/>
        </w:rPr>
        <w:t>«Новый арендатор»</w:t>
      </w:r>
      <w:r w:rsidRPr="00F54118">
        <w:rPr>
          <w:rFonts w:ascii="Times New Roman" w:hAnsi="Times New Roman" w:cs="Times New Roman"/>
          <w:sz w:val="24"/>
          <w:szCs w:val="24"/>
        </w:rPr>
        <w:t>, в лице __________________, действующего на основании _______________________, с другой стороны, н</w:t>
      </w:r>
      <w:r>
        <w:rPr>
          <w:rFonts w:ascii="Times New Roman" w:hAnsi="Times New Roman" w:cs="Times New Roman"/>
          <w:sz w:val="24"/>
          <w:szCs w:val="24"/>
        </w:rPr>
        <w:t>а основании результатов конкурса</w:t>
      </w:r>
      <w:r w:rsidRPr="00F54118">
        <w:rPr>
          <w:rFonts w:ascii="Times New Roman" w:hAnsi="Times New Roman" w:cs="Times New Roman"/>
          <w:sz w:val="24"/>
          <w:szCs w:val="24"/>
        </w:rPr>
        <w:t xml:space="preserve">, заключили договор </w:t>
      </w:r>
      <w:r w:rsidRPr="00F54118">
        <w:rPr>
          <w:rFonts w:ascii="Times New Roman" w:hAnsi="Times New Roman" w:cs="Times New Roman"/>
          <w:bCs/>
          <w:sz w:val="24"/>
          <w:szCs w:val="24"/>
        </w:rPr>
        <w:t>переуступки прав и обязанностей арендатора по до</w:t>
      </w:r>
      <w:r>
        <w:rPr>
          <w:rFonts w:ascii="Times New Roman" w:hAnsi="Times New Roman" w:cs="Times New Roman"/>
          <w:bCs/>
          <w:sz w:val="24"/>
          <w:szCs w:val="24"/>
        </w:rPr>
        <w:t xml:space="preserve">говору </w:t>
      </w:r>
      <w:r w:rsidRPr="009370A5">
        <w:rPr>
          <w:rFonts w:ascii="Times New Roman" w:hAnsi="Times New Roman" w:cs="Times New Roman"/>
          <w:bCs/>
          <w:sz w:val="24"/>
          <w:szCs w:val="24"/>
        </w:rPr>
        <w:t>аренды нежилого помещения</w:t>
      </w:r>
      <w:r w:rsidRPr="00F54118">
        <w:rPr>
          <w:rFonts w:ascii="Times New Roman" w:hAnsi="Times New Roman" w:cs="Times New Roman"/>
          <w:sz w:val="24"/>
          <w:szCs w:val="24"/>
        </w:rPr>
        <w:t xml:space="preserve"> (далее -Договор) о нижеследующем:</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jc w:val="center"/>
        <w:rPr>
          <w:rFonts w:ascii="Times New Roman" w:hAnsi="Times New Roman" w:cs="Times New Roman"/>
          <w:b/>
          <w:sz w:val="24"/>
          <w:szCs w:val="24"/>
        </w:rPr>
      </w:pPr>
      <w:r w:rsidRPr="00F54118">
        <w:rPr>
          <w:rFonts w:ascii="Times New Roman" w:hAnsi="Times New Roman" w:cs="Times New Roman"/>
          <w:sz w:val="24"/>
          <w:szCs w:val="24"/>
        </w:rPr>
        <w:t xml:space="preserve">1. </w:t>
      </w:r>
      <w:r w:rsidRPr="00F54118">
        <w:rPr>
          <w:rFonts w:ascii="Times New Roman" w:hAnsi="Times New Roman" w:cs="Times New Roman"/>
          <w:b/>
          <w:sz w:val="24"/>
          <w:szCs w:val="24"/>
        </w:rPr>
        <w:t>Предмет Договора</w:t>
      </w:r>
    </w:p>
    <w:p w:rsidR="00775E83" w:rsidRPr="00F54118" w:rsidRDefault="00775E83" w:rsidP="00775E83">
      <w:pPr>
        <w:pStyle w:val="ConsNormal"/>
        <w:rPr>
          <w:rFonts w:ascii="Times New Roman" w:hAnsi="Times New Roman" w:cs="Times New Roman"/>
          <w:sz w:val="16"/>
          <w:szCs w:val="16"/>
        </w:rPr>
      </w:pPr>
    </w:p>
    <w:p w:rsidR="00775E83" w:rsidRPr="009370A5" w:rsidRDefault="00775E83" w:rsidP="00775E83">
      <w:pPr>
        <w:pStyle w:val="ConsNormal"/>
        <w:widowControl/>
        <w:numPr>
          <w:ilvl w:val="1"/>
          <w:numId w:val="27"/>
        </w:numPr>
        <w:ind w:left="0" w:firstLine="709"/>
        <w:jc w:val="both"/>
        <w:rPr>
          <w:rFonts w:ascii="Times New Roman" w:hAnsi="Times New Roman" w:cs="Times New Roman"/>
          <w:sz w:val="24"/>
          <w:szCs w:val="24"/>
        </w:rPr>
      </w:pPr>
      <w:r>
        <w:rPr>
          <w:color w:val="000000"/>
          <w:sz w:val="21"/>
          <w:szCs w:val="21"/>
          <w:shd w:val="clear" w:color="auto" w:fill="FFFFFF"/>
        </w:rPr>
        <w:t> </w:t>
      </w:r>
      <w:r w:rsidRPr="009370A5">
        <w:rPr>
          <w:rFonts w:ascii="Times New Roman" w:hAnsi="Times New Roman" w:cs="Times New Roman"/>
          <w:color w:val="000000"/>
          <w:sz w:val="24"/>
          <w:szCs w:val="24"/>
          <w:shd w:val="clear" w:color="auto" w:fill="FFFFFF"/>
        </w:rPr>
        <w:t>Предметом настоящего Договора является деятельность сторон по переуступке прав на арендуемое и</w:t>
      </w:r>
      <w:r>
        <w:rPr>
          <w:rFonts w:ascii="Times New Roman" w:hAnsi="Times New Roman" w:cs="Times New Roman"/>
          <w:color w:val="000000"/>
          <w:sz w:val="24"/>
          <w:szCs w:val="24"/>
          <w:shd w:val="clear" w:color="auto" w:fill="FFFFFF"/>
        </w:rPr>
        <w:t xml:space="preserve">мущество по договору об аренде нежилых помещений б/н </w:t>
      </w:r>
      <w:r w:rsidRPr="009370A5">
        <w:rPr>
          <w:rFonts w:ascii="Times New Roman" w:hAnsi="Times New Roman" w:cs="Times New Roman"/>
          <w:color w:val="000000"/>
          <w:sz w:val="24"/>
          <w:szCs w:val="24"/>
          <w:shd w:val="clear" w:color="auto" w:fill="FFFFFF"/>
        </w:rPr>
        <w:t>от «</w:t>
      </w:r>
      <w:r>
        <w:rPr>
          <w:rFonts w:ascii="Times New Roman" w:hAnsi="Times New Roman" w:cs="Times New Roman"/>
          <w:color w:val="000000"/>
          <w:sz w:val="24"/>
          <w:szCs w:val="24"/>
          <w:shd w:val="clear" w:color="auto" w:fill="FFFFFF"/>
        </w:rPr>
        <w:t>04» февраля 2022</w:t>
      </w:r>
      <w:r w:rsidRPr="009370A5">
        <w:rPr>
          <w:rFonts w:ascii="Times New Roman" w:hAnsi="Times New Roman" w:cs="Times New Roman"/>
          <w:color w:val="000000"/>
          <w:sz w:val="24"/>
          <w:szCs w:val="24"/>
          <w:shd w:val="clear" w:color="auto" w:fill="FFFFFF"/>
        </w:rPr>
        <w:t>г.</w:t>
      </w:r>
    </w:p>
    <w:p w:rsidR="00775E83" w:rsidRDefault="000B62CF" w:rsidP="00775E83">
      <w:pPr>
        <w:pStyle w:val="ConsNormal"/>
        <w:widowControl/>
        <w:numPr>
          <w:ilvl w:val="1"/>
          <w:numId w:val="27"/>
        </w:numPr>
        <w:ind w:left="1276" w:hanging="567"/>
        <w:jc w:val="both"/>
        <w:rPr>
          <w:rFonts w:ascii="Times New Roman" w:hAnsi="Times New Roman" w:cs="Times New Roman"/>
          <w:sz w:val="24"/>
          <w:szCs w:val="24"/>
        </w:rPr>
      </w:pPr>
      <w:r>
        <w:rPr>
          <w:rFonts w:ascii="Times New Roman" w:hAnsi="Times New Roman" w:cs="Times New Roman"/>
          <w:sz w:val="24"/>
          <w:szCs w:val="24"/>
        </w:rPr>
        <w:t>Местонахождение помещений</w:t>
      </w:r>
      <w:r w:rsidR="00775E83" w:rsidRPr="009F470B">
        <w:rPr>
          <w:rFonts w:ascii="Times New Roman" w:hAnsi="Times New Roman" w:cs="Times New Roman"/>
          <w:sz w:val="24"/>
          <w:szCs w:val="24"/>
        </w:rPr>
        <w:t>: Республика Крым</w:t>
      </w:r>
      <w:r w:rsidR="00775E83">
        <w:rPr>
          <w:rFonts w:ascii="Times New Roman" w:hAnsi="Times New Roman" w:cs="Times New Roman"/>
          <w:sz w:val="24"/>
          <w:szCs w:val="24"/>
        </w:rPr>
        <w:t xml:space="preserve">, г. </w:t>
      </w:r>
      <w:r w:rsidR="00775E83" w:rsidRPr="009F470B">
        <w:rPr>
          <w:rFonts w:ascii="Times New Roman" w:hAnsi="Times New Roman" w:cs="Times New Roman"/>
          <w:sz w:val="24"/>
          <w:szCs w:val="24"/>
        </w:rPr>
        <w:t>Бахчисарай</w:t>
      </w:r>
      <w:r w:rsidR="00775E83">
        <w:rPr>
          <w:rFonts w:ascii="Times New Roman" w:hAnsi="Times New Roman" w:cs="Times New Roman"/>
          <w:sz w:val="24"/>
          <w:szCs w:val="24"/>
        </w:rPr>
        <w:t xml:space="preserve">, </w:t>
      </w:r>
      <w:r w:rsidR="00775E83" w:rsidRPr="009F470B">
        <w:rPr>
          <w:rFonts w:ascii="Times New Roman" w:hAnsi="Times New Roman" w:cs="Times New Roman"/>
          <w:sz w:val="24"/>
          <w:szCs w:val="24"/>
        </w:rPr>
        <w:t>улица Ленина, 69А</w:t>
      </w:r>
    </w:p>
    <w:p w:rsidR="00775E83" w:rsidRDefault="00775E83" w:rsidP="00775E83">
      <w:pPr>
        <w:pStyle w:val="a6"/>
      </w:pPr>
    </w:p>
    <w:p w:rsidR="00775E83" w:rsidRPr="009F470B" w:rsidRDefault="00775E83" w:rsidP="00775E83">
      <w:pPr>
        <w:pStyle w:val="ConsNormal"/>
        <w:widowControl/>
        <w:numPr>
          <w:ilvl w:val="1"/>
          <w:numId w:val="27"/>
        </w:numPr>
        <w:ind w:left="1276" w:hanging="567"/>
        <w:jc w:val="both"/>
        <w:rPr>
          <w:rFonts w:ascii="Times New Roman" w:hAnsi="Times New Roman" w:cs="Times New Roman"/>
          <w:sz w:val="24"/>
          <w:szCs w:val="24"/>
        </w:rPr>
      </w:pPr>
      <w:r w:rsidRPr="009F470B">
        <w:rPr>
          <w:rFonts w:ascii="Times New Roman" w:hAnsi="Times New Roman" w:cs="Times New Roman"/>
          <w:sz w:val="24"/>
          <w:szCs w:val="24"/>
        </w:rPr>
        <w:t>П</w:t>
      </w:r>
      <w:r w:rsidR="000B62CF">
        <w:rPr>
          <w:rFonts w:ascii="Times New Roman" w:hAnsi="Times New Roman" w:cs="Times New Roman"/>
          <w:sz w:val="24"/>
          <w:szCs w:val="24"/>
        </w:rPr>
        <w:t>лощадь помещений</w:t>
      </w:r>
      <w:r w:rsidRPr="009F470B">
        <w:rPr>
          <w:rFonts w:ascii="Times New Roman" w:hAnsi="Times New Roman" w:cs="Times New Roman"/>
          <w:sz w:val="24"/>
          <w:szCs w:val="24"/>
        </w:rPr>
        <w:t>:</w:t>
      </w:r>
      <w:r>
        <w:rPr>
          <w:rFonts w:ascii="Times New Roman" w:hAnsi="Times New Roman" w:cs="Times New Roman"/>
          <w:sz w:val="24"/>
          <w:szCs w:val="24"/>
        </w:rPr>
        <w:t xml:space="preserve"> 261,5</w:t>
      </w:r>
      <w:r w:rsidRPr="009F470B">
        <w:rPr>
          <w:rFonts w:ascii="Times New Roman" w:hAnsi="Times New Roman" w:cs="Times New Roman"/>
          <w:color w:val="000000"/>
          <w:sz w:val="24"/>
          <w:szCs w:val="24"/>
          <w:shd w:val="clear" w:color="auto" w:fill="FFFFFF"/>
        </w:rPr>
        <w:t xml:space="preserve"> </w:t>
      </w:r>
      <w:proofErr w:type="spellStart"/>
      <w:r w:rsidRPr="009F470B">
        <w:rPr>
          <w:rFonts w:ascii="Times New Roman" w:hAnsi="Times New Roman" w:cs="Times New Roman"/>
          <w:sz w:val="24"/>
          <w:szCs w:val="24"/>
        </w:rPr>
        <w:t>кв.м</w:t>
      </w:r>
      <w:proofErr w:type="spellEnd"/>
      <w:r w:rsidRPr="009F470B">
        <w:rPr>
          <w:rFonts w:ascii="Times New Roman" w:hAnsi="Times New Roman" w:cs="Times New Roman"/>
          <w:sz w:val="24"/>
          <w:szCs w:val="24"/>
        </w:rPr>
        <w:t>.</w:t>
      </w:r>
    </w:p>
    <w:p w:rsidR="00775E83" w:rsidRDefault="00775E83" w:rsidP="00775E83">
      <w:pPr>
        <w:pStyle w:val="ConsNormal"/>
        <w:widowControl/>
        <w:numPr>
          <w:ilvl w:val="1"/>
          <w:numId w:val="26"/>
        </w:numPr>
        <w:ind w:left="0" w:firstLine="709"/>
        <w:jc w:val="both"/>
        <w:rPr>
          <w:rFonts w:ascii="Times New Roman" w:hAnsi="Times New Roman" w:cs="Times New Roman"/>
          <w:sz w:val="24"/>
          <w:szCs w:val="24"/>
        </w:rPr>
      </w:pPr>
      <w:r w:rsidRPr="00F54118">
        <w:rPr>
          <w:rFonts w:ascii="Times New Roman" w:hAnsi="Times New Roman" w:cs="Times New Roman"/>
          <w:sz w:val="24"/>
          <w:szCs w:val="24"/>
        </w:rPr>
        <w:t xml:space="preserve">Арендатор передает имеющиеся у него права и обязанности по Договору аренды </w:t>
      </w:r>
      <w:r w:rsidRPr="00F54118">
        <w:rPr>
          <w:rFonts w:ascii="Times New Roman" w:hAnsi="Times New Roman" w:cs="Times New Roman"/>
          <w:sz w:val="24"/>
          <w:szCs w:val="24"/>
        </w:rPr>
        <w:br/>
        <w:t>в течение 15 (пятнадцати) дней с момента подписания настоящего Договора.</w:t>
      </w:r>
    </w:p>
    <w:p w:rsidR="00775E83" w:rsidRPr="00541B0D" w:rsidRDefault="00775E83" w:rsidP="00775E83">
      <w:pPr>
        <w:pStyle w:val="ConsNormal"/>
        <w:widowControl/>
        <w:numPr>
          <w:ilvl w:val="1"/>
          <w:numId w:val="26"/>
        </w:numPr>
        <w:ind w:left="0" w:firstLine="709"/>
        <w:jc w:val="both"/>
        <w:rPr>
          <w:rFonts w:ascii="Times New Roman" w:hAnsi="Times New Roman" w:cs="Times New Roman"/>
          <w:sz w:val="24"/>
          <w:szCs w:val="24"/>
        </w:rPr>
      </w:pPr>
      <w:r w:rsidRPr="00541B0D">
        <w:rPr>
          <w:rFonts w:ascii="Times New Roman" w:hAnsi="Times New Roman" w:cs="Times New Roman"/>
          <w:sz w:val="24"/>
          <w:szCs w:val="24"/>
        </w:rPr>
        <w:t>На основании настоящего Договора между Новым арендатором и Арендодателем оформляется дополнительное соглашение к действующему договору аренды о замене Арендатора на Нового арендатора. Дополнительное соглашение подлежит государственной регистрации в соответствии с п. 2 ст. 609 Гражданского кодекса Российской Федерации и Федеральным законом от 13.07.2015 № 218-ФЗ «О государственной регистрации недвижимости».</w:t>
      </w:r>
    </w:p>
    <w:p w:rsidR="00775E83" w:rsidRPr="00F54118" w:rsidRDefault="00775E83" w:rsidP="00775E83">
      <w:pPr>
        <w:pStyle w:val="ConsNormal"/>
        <w:widowControl/>
        <w:numPr>
          <w:ilvl w:val="1"/>
          <w:numId w:val="26"/>
        </w:numPr>
        <w:ind w:left="0" w:firstLine="709"/>
        <w:jc w:val="both"/>
        <w:rPr>
          <w:rFonts w:ascii="Times New Roman" w:hAnsi="Times New Roman" w:cs="Times New Roman"/>
          <w:sz w:val="24"/>
          <w:szCs w:val="24"/>
        </w:rPr>
      </w:pPr>
      <w:r w:rsidRPr="00F54118">
        <w:rPr>
          <w:rFonts w:ascii="Times New Roman" w:hAnsi="Times New Roman" w:cs="Times New Roman"/>
          <w:sz w:val="24"/>
          <w:szCs w:val="24"/>
        </w:rPr>
        <w:t>Арендатор обязан передать Новому арендатору все необходимые документы, удостоверяющие его права, а именно:</w:t>
      </w: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 xml:space="preserve">- договор аренды </w:t>
      </w:r>
      <w:r>
        <w:rPr>
          <w:rFonts w:ascii="Times New Roman" w:hAnsi="Times New Roman" w:cs="Times New Roman"/>
          <w:sz w:val="24"/>
          <w:szCs w:val="24"/>
        </w:rPr>
        <w:t>нежилых помещений</w:t>
      </w:r>
      <w:r w:rsidRPr="00F54118">
        <w:rPr>
          <w:rFonts w:ascii="Times New Roman" w:hAnsi="Times New Roman" w:cs="Times New Roman"/>
          <w:sz w:val="24"/>
          <w:szCs w:val="24"/>
        </w:rPr>
        <w:t xml:space="preserve"> от </w:t>
      </w:r>
      <w:r>
        <w:rPr>
          <w:rFonts w:ascii="Times New Roman" w:hAnsi="Times New Roman" w:cs="Times New Roman"/>
          <w:sz w:val="24"/>
          <w:szCs w:val="24"/>
        </w:rPr>
        <w:t>_______ №________</w:t>
      </w:r>
      <w:r w:rsidRPr="00F54118">
        <w:rPr>
          <w:rFonts w:ascii="Times New Roman" w:hAnsi="Times New Roman" w:cs="Times New Roman"/>
          <w:sz w:val="24"/>
          <w:szCs w:val="24"/>
        </w:rPr>
        <w:t xml:space="preserve"> со всеми приложениями, дополнительными соглашениями и другими документами, являющимися его неотъемлемой частью;</w:t>
      </w: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 иные документы, имеющиеся у Арендатора и относящиеся к Договору, по которому происходит уступка прав.</w:t>
      </w:r>
    </w:p>
    <w:p w:rsidR="00775E83"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 xml:space="preserve"> Указанные в настоящем пункте документы передаются Новому арендатору</w:t>
      </w:r>
      <w:r w:rsidRPr="00F54118">
        <w:t xml:space="preserve"> </w:t>
      </w:r>
      <w:r w:rsidRPr="00F54118">
        <w:br/>
      </w:r>
      <w:r w:rsidRPr="00F54118">
        <w:rPr>
          <w:rFonts w:ascii="Times New Roman" w:hAnsi="Times New Roman" w:cs="Times New Roman"/>
          <w:sz w:val="24"/>
          <w:szCs w:val="24"/>
        </w:rPr>
        <w:t xml:space="preserve">в срок, не позднее 5 (пяти) рабочих </w:t>
      </w:r>
      <w:r>
        <w:rPr>
          <w:rFonts w:ascii="Times New Roman" w:hAnsi="Times New Roman" w:cs="Times New Roman"/>
          <w:sz w:val="24"/>
          <w:szCs w:val="24"/>
        </w:rPr>
        <w:t>дней с момента подписания настоящего Договора</w:t>
      </w:r>
      <w:r w:rsidRPr="00F54118">
        <w:rPr>
          <w:rFonts w:ascii="Times New Roman" w:hAnsi="Times New Roman" w:cs="Times New Roman"/>
          <w:sz w:val="24"/>
          <w:szCs w:val="24"/>
        </w:rPr>
        <w:t>.</w:t>
      </w: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 xml:space="preserve"> Арендатор также обязан сообщить Новому арендатору все иные сведения, имеющие значение для осуществления Новым арендатором своих прав арендатора по указанному Договору аренды.</w:t>
      </w:r>
    </w:p>
    <w:p w:rsidR="00775E83" w:rsidRPr="000A3D5C" w:rsidRDefault="00775E83" w:rsidP="00775E83">
      <w:pPr>
        <w:pStyle w:val="ConsNormal"/>
        <w:widowControl/>
        <w:numPr>
          <w:ilvl w:val="1"/>
          <w:numId w:val="26"/>
        </w:numPr>
        <w:ind w:left="0" w:firstLine="709"/>
        <w:jc w:val="both"/>
        <w:rPr>
          <w:rFonts w:ascii="Times New Roman" w:hAnsi="Times New Roman" w:cs="Times New Roman"/>
          <w:sz w:val="24"/>
          <w:szCs w:val="24"/>
        </w:rPr>
      </w:pPr>
      <w:r w:rsidRPr="00F54118">
        <w:rPr>
          <w:rFonts w:ascii="Times New Roman" w:hAnsi="Times New Roman" w:cs="Times New Roman"/>
          <w:sz w:val="24"/>
          <w:szCs w:val="24"/>
        </w:rPr>
        <w:t xml:space="preserve">Арендатор несет ответственность за достоверность передаваемых в соответствии </w:t>
      </w:r>
      <w:r w:rsidRPr="00F54118">
        <w:rPr>
          <w:rFonts w:ascii="Times New Roman" w:hAnsi="Times New Roman" w:cs="Times New Roman"/>
          <w:sz w:val="24"/>
          <w:szCs w:val="24"/>
        </w:rPr>
        <w:br/>
        <w:t>с настоящим Договором документов и гарантирует наличие и передачу всех уступленных Новому арендатору прав и обязанностей.</w:t>
      </w:r>
      <w:bookmarkStart w:id="3" w:name="_Hlk153286542"/>
      <w:bookmarkStart w:id="4" w:name="_Hlk158898900"/>
    </w:p>
    <w:bookmarkEnd w:id="3"/>
    <w:bookmarkEnd w:id="4"/>
    <w:p w:rsidR="00775E83" w:rsidRDefault="00775E83" w:rsidP="00775E83">
      <w:pPr>
        <w:pStyle w:val="ConsNormal"/>
        <w:jc w:val="center"/>
        <w:rPr>
          <w:rFonts w:ascii="Times New Roman" w:hAnsi="Times New Roman" w:cs="Times New Roman"/>
          <w:sz w:val="24"/>
          <w:szCs w:val="24"/>
        </w:rPr>
      </w:pPr>
    </w:p>
    <w:p w:rsidR="00AE0135" w:rsidRDefault="00AE0135" w:rsidP="00775E83">
      <w:pPr>
        <w:pStyle w:val="ConsNormal"/>
        <w:jc w:val="center"/>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b/>
          <w:sz w:val="24"/>
          <w:szCs w:val="24"/>
        </w:rPr>
      </w:pPr>
      <w:r w:rsidRPr="00F54118">
        <w:rPr>
          <w:rFonts w:ascii="Times New Roman" w:hAnsi="Times New Roman" w:cs="Times New Roman"/>
          <w:b/>
          <w:sz w:val="24"/>
          <w:szCs w:val="24"/>
        </w:rPr>
        <w:lastRenderedPageBreak/>
        <w:t>2.</w:t>
      </w:r>
      <w:r w:rsidRPr="00F54118">
        <w:rPr>
          <w:rFonts w:ascii="Times New Roman" w:hAnsi="Times New Roman" w:cs="Times New Roman"/>
          <w:sz w:val="24"/>
          <w:szCs w:val="24"/>
        </w:rPr>
        <w:t xml:space="preserve"> </w:t>
      </w:r>
      <w:r w:rsidRPr="00F54118">
        <w:rPr>
          <w:rFonts w:ascii="Times New Roman" w:hAnsi="Times New Roman" w:cs="Times New Roman"/>
          <w:b/>
          <w:sz w:val="24"/>
          <w:szCs w:val="24"/>
        </w:rPr>
        <w:t xml:space="preserve">Плата за переуступку. </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2.1. Установленная по итогам торгов стоимость переуступки права аренды Участка составляет _</w:t>
      </w:r>
      <w:r>
        <w:rPr>
          <w:rFonts w:ascii="Times New Roman" w:hAnsi="Times New Roman" w:cs="Times New Roman"/>
          <w:sz w:val="24"/>
          <w:szCs w:val="24"/>
        </w:rPr>
        <w:t>_______ (_____________) рублей без НДС</w:t>
      </w:r>
      <w:r w:rsidRPr="00F54118">
        <w:rPr>
          <w:rFonts w:ascii="Times New Roman" w:hAnsi="Times New Roman" w:cs="Times New Roman"/>
          <w:i/>
          <w:sz w:val="24"/>
          <w:szCs w:val="24"/>
        </w:rPr>
        <w:t>.</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2.2</w:t>
      </w:r>
      <w:r w:rsidRPr="00F54118">
        <w:rPr>
          <w:rFonts w:ascii="Times New Roman" w:hAnsi="Times New Roman" w:cs="Times New Roman"/>
          <w:sz w:val="24"/>
          <w:szCs w:val="24"/>
        </w:rPr>
        <w:t xml:space="preserve">. Стоимость переуступки права аренды, указанная в п.2.1. Договора, вносится Новым арендатором не позднее </w:t>
      </w:r>
      <w:bookmarkStart w:id="5" w:name="_Hlk110245533"/>
      <w:r w:rsidRPr="00F54118">
        <w:rPr>
          <w:rFonts w:ascii="Times New Roman" w:hAnsi="Times New Roman" w:cs="Times New Roman"/>
          <w:sz w:val="24"/>
          <w:szCs w:val="24"/>
        </w:rPr>
        <w:t xml:space="preserve">5 (пяти) рабочих дней </w:t>
      </w:r>
      <w:bookmarkEnd w:id="5"/>
      <w:r w:rsidRPr="00F54118">
        <w:rPr>
          <w:rFonts w:ascii="Times New Roman" w:hAnsi="Times New Roman" w:cs="Times New Roman"/>
          <w:sz w:val="24"/>
          <w:szCs w:val="24"/>
        </w:rPr>
        <w:t>с</w:t>
      </w:r>
      <w:r>
        <w:rPr>
          <w:rFonts w:ascii="Times New Roman" w:hAnsi="Times New Roman" w:cs="Times New Roman"/>
          <w:sz w:val="24"/>
          <w:szCs w:val="24"/>
        </w:rPr>
        <w:t xml:space="preserve"> момента заключения настоящего Д</w:t>
      </w:r>
      <w:r w:rsidRPr="00F54118">
        <w:rPr>
          <w:rFonts w:ascii="Times New Roman" w:hAnsi="Times New Roman" w:cs="Times New Roman"/>
          <w:sz w:val="24"/>
          <w:szCs w:val="24"/>
        </w:rPr>
        <w:t>оговора на расчетный счет Арендатора</w:t>
      </w:r>
      <w:bookmarkStart w:id="6" w:name="_Hlk153286731"/>
      <w:r w:rsidR="0076361E">
        <w:rPr>
          <w:rFonts w:ascii="Times New Roman" w:hAnsi="Times New Roman" w:cs="Times New Roman"/>
          <w:sz w:val="24"/>
          <w:szCs w:val="24"/>
        </w:rPr>
        <w:t>, указанный в разделе 10</w:t>
      </w:r>
      <w:r w:rsidRPr="00F54118">
        <w:rPr>
          <w:rFonts w:ascii="Times New Roman" w:hAnsi="Times New Roman" w:cs="Times New Roman"/>
          <w:sz w:val="24"/>
          <w:szCs w:val="24"/>
        </w:rPr>
        <w:t xml:space="preserve"> настоящего договора. Датой оплаты считается дата поступления денежных средств на расчетный счет Арендатора</w:t>
      </w:r>
      <w:bookmarkEnd w:id="6"/>
      <w:r w:rsidRPr="00F54118">
        <w:rPr>
          <w:rFonts w:ascii="Times New Roman" w:hAnsi="Times New Roman" w:cs="Times New Roman"/>
          <w:sz w:val="24"/>
          <w:szCs w:val="24"/>
        </w:rPr>
        <w:t>.</w:t>
      </w:r>
    </w:p>
    <w:p w:rsidR="00775E83" w:rsidRPr="00F54118" w:rsidRDefault="00775E83" w:rsidP="00775E83">
      <w:pPr>
        <w:pStyle w:val="ConsNormal"/>
        <w:rPr>
          <w:rFonts w:ascii="Times New Roman" w:hAnsi="Times New Roman" w:cs="Times New Roman"/>
          <w:b/>
          <w:sz w:val="16"/>
          <w:szCs w:val="16"/>
        </w:rPr>
      </w:pPr>
    </w:p>
    <w:p w:rsidR="00775E83" w:rsidRPr="00F54118" w:rsidRDefault="00775E83" w:rsidP="00775E83">
      <w:pPr>
        <w:pStyle w:val="ConsNormal"/>
        <w:rPr>
          <w:rFonts w:ascii="Times New Roman" w:hAnsi="Times New Roman" w:cs="Times New Roman"/>
          <w:b/>
          <w:sz w:val="16"/>
          <w:szCs w:val="16"/>
        </w:rPr>
      </w:pPr>
    </w:p>
    <w:p w:rsidR="00775E83" w:rsidRPr="00F54118" w:rsidRDefault="00775E83" w:rsidP="00775E83">
      <w:pPr>
        <w:pStyle w:val="ConsNormal"/>
        <w:jc w:val="center"/>
        <w:rPr>
          <w:rFonts w:ascii="Times New Roman" w:hAnsi="Times New Roman" w:cs="Times New Roman"/>
          <w:b/>
          <w:sz w:val="24"/>
          <w:szCs w:val="24"/>
        </w:rPr>
      </w:pPr>
      <w:r w:rsidRPr="00F54118">
        <w:rPr>
          <w:rFonts w:ascii="Times New Roman" w:hAnsi="Times New Roman" w:cs="Times New Roman"/>
          <w:b/>
          <w:sz w:val="24"/>
          <w:szCs w:val="24"/>
        </w:rPr>
        <w:t>3. Права и обязанности Сторон</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ind w:firstLine="709"/>
        <w:rPr>
          <w:rFonts w:ascii="Times New Roman" w:hAnsi="Times New Roman" w:cs="Times New Roman"/>
          <w:sz w:val="24"/>
          <w:szCs w:val="24"/>
        </w:rPr>
      </w:pPr>
      <w:bookmarkStart w:id="7" w:name="_Hlk153286601"/>
      <w:r w:rsidRPr="00F54118">
        <w:rPr>
          <w:rFonts w:ascii="Times New Roman" w:hAnsi="Times New Roman" w:cs="Times New Roman"/>
          <w:sz w:val="24"/>
          <w:szCs w:val="24"/>
        </w:rPr>
        <w:t xml:space="preserve">3.1. </w:t>
      </w:r>
      <w:r w:rsidRPr="00F54118">
        <w:rPr>
          <w:rFonts w:ascii="Times New Roman" w:hAnsi="Times New Roman" w:cs="Times New Roman"/>
          <w:b/>
          <w:sz w:val="24"/>
          <w:szCs w:val="24"/>
        </w:rPr>
        <w:t>Новый арендатор имеет право:</w:t>
      </w: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 xml:space="preserve">3.1.1. использовать в установленном порядке </w:t>
      </w:r>
      <w:r>
        <w:rPr>
          <w:rFonts w:ascii="Times New Roman" w:hAnsi="Times New Roman" w:cs="Times New Roman"/>
          <w:sz w:val="24"/>
          <w:szCs w:val="24"/>
        </w:rPr>
        <w:t>для собственных нужд имеющееся оборудование и мебель.</w:t>
      </w: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3.1.2. осуществлять други</w:t>
      </w:r>
      <w:r>
        <w:rPr>
          <w:rFonts w:ascii="Times New Roman" w:hAnsi="Times New Roman" w:cs="Times New Roman"/>
          <w:sz w:val="24"/>
          <w:szCs w:val="24"/>
        </w:rPr>
        <w:t>е права на использование помещения</w:t>
      </w:r>
      <w:r w:rsidRPr="00F54118">
        <w:rPr>
          <w:rFonts w:ascii="Times New Roman" w:hAnsi="Times New Roman" w:cs="Times New Roman"/>
          <w:sz w:val="24"/>
          <w:szCs w:val="24"/>
        </w:rPr>
        <w:t>, предусмотренные законодательством Российской Федерации.</w:t>
      </w:r>
    </w:p>
    <w:p w:rsidR="00775E83" w:rsidRPr="00F54118" w:rsidRDefault="00775E83" w:rsidP="00775E83">
      <w:pPr>
        <w:pStyle w:val="ConsNormal"/>
        <w:ind w:firstLine="709"/>
        <w:rPr>
          <w:rFonts w:ascii="Times New Roman" w:hAnsi="Times New Roman" w:cs="Times New Roman"/>
          <w:b/>
          <w:sz w:val="24"/>
          <w:szCs w:val="24"/>
        </w:rPr>
      </w:pPr>
      <w:r w:rsidRPr="00F54118">
        <w:rPr>
          <w:rFonts w:ascii="Times New Roman" w:hAnsi="Times New Roman" w:cs="Times New Roman"/>
          <w:sz w:val="24"/>
          <w:szCs w:val="24"/>
        </w:rPr>
        <w:t xml:space="preserve">3.2. </w:t>
      </w:r>
      <w:r w:rsidRPr="00F54118">
        <w:rPr>
          <w:rFonts w:ascii="Times New Roman" w:hAnsi="Times New Roman" w:cs="Times New Roman"/>
          <w:b/>
          <w:sz w:val="24"/>
          <w:szCs w:val="24"/>
        </w:rPr>
        <w:t>Новый арендатор обязуется:</w:t>
      </w: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3.2.1</w:t>
      </w:r>
      <w:r w:rsidRPr="00F54118">
        <w:rPr>
          <w:rFonts w:ascii="Times New Roman" w:hAnsi="Times New Roman" w:cs="Times New Roman"/>
          <w:b/>
          <w:sz w:val="24"/>
          <w:szCs w:val="24"/>
        </w:rPr>
        <w:t xml:space="preserve">. </w:t>
      </w:r>
      <w:r w:rsidRPr="00F54118">
        <w:rPr>
          <w:rFonts w:ascii="Times New Roman" w:hAnsi="Times New Roman" w:cs="Times New Roman"/>
          <w:sz w:val="24"/>
          <w:szCs w:val="24"/>
        </w:rPr>
        <w:t>оплатить стоимость переуступки права аренды в соответствии с условиями настоящего Договора.</w:t>
      </w: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 xml:space="preserve">3.2.2. </w:t>
      </w:r>
      <w:r>
        <w:rPr>
          <w:rFonts w:ascii="Times New Roman" w:hAnsi="Times New Roman" w:cs="Times New Roman"/>
          <w:sz w:val="24"/>
          <w:szCs w:val="24"/>
        </w:rPr>
        <w:t>принять помещение</w:t>
      </w:r>
      <w:r w:rsidRPr="00F54118">
        <w:rPr>
          <w:rFonts w:ascii="Times New Roman" w:hAnsi="Times New Roman" w:cs="Times New Roman"/>
          <w:sz w:val="24"/>
          <w:szCs w:val="24"/>
        </w:rPr>
        <w:t xml:space="preserve"> на условиях, предусмотренных настоящим Договором.</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3.2.3</w:t>
      </w:r>
      <w:r w:rsidRPr="00F54118">
        <w:rPr>
          <w:rFonts w:ascii="Times New Roman" w:hAnsi="Times New Roman" w:cs="Times New Roman"/>
          <w:sz w:val="24"/>
          <w:szCs w:val="24"/>
        </w:rPr>
        <w:t>. выполнять иные требования, предусмотренные законодательством Российской Федерации.</w:t>
      </w:r>
    </w:p>
    <w:p w:rsidR="00775E83" w:rsidRPr="00F54118" w:rsidRDefault="00775E83" w:rsidP="00775E83">
      <w:pPr>
        <w:pStyle w:val="ConsNormal"/>
        <w:ind w:firstLine="709"/>
        <w:rPr>
          <w:rFonts w:ascii="Times New Roman" w:hAnsi="Times New Roman" w:cs="Times New Roman"/>
          <w:sz w:val="24"/>
          <w:szCs w:val="24"/>
        </w:rPr>
      </w:pPr>
      <w:r w:rsidRPr="00541B0D">
        <w:rPr>
          <w:rFonts w:ascii="Times New Roman" w:hAnsi="Times New Roman" w:cs="Times New Roman"/>
          <w:sz w:val="24"/>
          <w:szCs w:val="24"/>
        </w:rPr>
        <w:t xml:space="preserve">3.2.4. совместно с Арендатором, </w:t>
      </w:r>
      <w:bookmarkStart w:id="8" w:name="_Hlk147843450"/>
      <w:r w:rsidRPr="00541B0D">
        <w:rPr>
          <w:rFonts w:ascii="Times New Roman" w:hAnsi="Times New Roman" w:cs="Times New Roman"/>
          <w:sz w:val="24"/>
          <w:szCs w:val="24"/>
        </w:rPr>
        <w:t xml:space="preserve">в срок не позднее 14 (четырнадцати) календарных дней с даты подписания настоящего Договора, </w:t>
      </w:r>
      <w:bookmarkEnd w:id="8"/>
      <w:r w:rsidRPr="00541B0D">
        <w:rPr>
          <w:rFonts w:ascii="Times New Roman" w:hAnsi="Times New Roman" w:cs="Times New Roman"/>
          <w:sz w:val="24"/>
          <w:szCs w:val="24"/>
        </w:rPr>
        <w:t>предоставить в орган регистрации прав все документы, необходимые для осуществления государственной регистрации перехода права аренды на Участок к Новому арендатору</w:t>
      </w:r>
      <w:r>
        <w:rPr>
          <w:rFonts w:ascii="Times New Roman" w:hAnsi="Times New Roman" w:cs="Times New Roman"/>
          <w:sz w:val="24"/>
          <w:szCs w:val="24"/>
        </w:rPr>
        <w:t>.</w:t>
      </w:r>
    </w:p>
    <w:p w:rsidR="00775E83" w:rsidRPr="00F54118" w:rsidRDefault="00775E83" w:rsidP="00775E83">
      <w:pPr>
        <w:pStyle w:val="ConsNormal"/>
        <w:ind w:firstLine="709"/>
        <w:rPr>
          <w:rFonts w:ascii="Times New Roman" w:hAnsi="Times New Roman" w:cs="Times New Roman"/>
          <w:b/>
          <w:sz w:val="24"/>
          <w:szCs w:val="24"/>
        </w:rPr>
      </w:pPr>
      <w:r w:rsidRPr="00F54118">
        <w:rPr>
          <w:rFonts w:ascii="Times New Roman" w:hAnsi="Times New Roman" w:cs="Times New Roman"/>
          <w:b/>
          <w:sz w:val="24"/>
          <w:szCs w:val="24"/>
        </w:rPr>
        <w:t>3.3. Арендатор имеет право:</w:t>
      </w:r>
    </w:p>
    <w:p w:rsidR="00775E83" w:rsidRPr="00F54118" w:rsidRDefault="00775E83" w:rsidP="00775E83">
      <w:pPr>
        <w:widowControl w:val="0"/>
        <w:autoSpaceDE w:val="0"/>
        <w:autoSpaceDN w:val="0"/>
        <w:ind w:firstLine="708"/>
      </w:pPr>
      <w:r w:rsidRPr="00F54118">
        <w:t>3.3.1. Арендатор имеет право в одностороннем внесудебном порядке, уведомив об этом Нового арендатора в письменной форме, отказаться от исполнения Договора в любом из следующих случаев:</w:t>
      </w:r>
    </w:p>
    <w:p w:rsidR="00775E83" w:rsidRPr="00F54118" w:rsidRDefault="00775E83" w:rsidP="00775E83">
      <w:pPr>
        <w:widowControl w:val="0"/>
        <w:tabs>
          <w:tab w:val="left" w:pos="851"/>
          <w:tab w:val="left" w:pos="1276"/>
        </w:tabs>
        <w:autoSpaceDE w:val="0"/>
        <w:autoSpaceDN w:val="0"/>
      </w:pPr>
      <w:r w:rsidRPr="00F54118">
        <w:tab/>
        <w:t>- в случае неисполнения или ненадлежащего исполнения Новым арендатором обязательства по уплате стоимости переуступки права аренды, предусмотренного п. 2.</w:t>
      </w:r>
      <w:r>
        <w:t>2</w:t>
      </w:r>
      <w:r w:rsidRPr="00F54118">
        <w:t>. настоящего Договора;</w:t>
      </w:r>
    </w:p>
    <w:p w:rsidR="00775E83" w:rsidRPr="00F54118" w:rsidRDefault="00775E83" w:rsidP="00775E83">
      <w:pPr>
        <w:widowControl w:val="0"/>
        <w:tabs>
          <w:tab w:val="left" w:pos="851"/>
          <w:tab w:val="left" w:pos="1276"/>
        </w:tabs>
        <w:autoSpaceDE w:val="0"/>
        <w:autoSpaceDN w:val="0"/>
      </w:pPr>
      <w:r w:rsidRPr="00F54118">
        <w:tab/>
        <w:t xml:space="preserve">- в случае неисполнения или ненадлежащего исполнения Новым арендатором обязательства, предусмотренного п. </w:t>
      </w:r>
      <w:r>
        <w:t>3.2.4</w:t>
      </w:r>
      <w:r w:rsidRPr="00F54118">
        <w:t xml:space="preserve"> Договора.</w:t>
      </w:r>
    </w:p>
    <w:p w:rsidR="00775E83" w:rsidRPr="00F54118" w:rsidRDefault="00775E83" w:rsidP="00775E83">
      <w:pPr>
        <w:pStyle w:val="ConsNormal"/>
        <w:ind w:firstLine="709"/>
        <w:rPr>
          <w:rFonts w:ascii="Times New Roman" w:hAnsi="Times New Roman" w:cs="Times New Roman"/>
          <w:b/>
          <w:sz w:val="24"/>
          <w:szCs w:val="24"/>
        </w:rPr>
      </w:pPr>
      <w:r w:rsidRPr="00F54118">
        <w:rPr>
          <w:rFonts w:ascii="Times New Roman" w:hAnsi="Times New Roman" w:cs="Times New Roman"/>
          <w:b/>
          <w:sz w:val="24"/>
          <w:szCs w:val="24"/>
        </w:rPr>
        <w:t>3.4. Арендатор обязан:</w:t>
      </w:r>
    </w:p>
    <w:p w:rsidR="00775E83" w:rsidRPr="00541B0D" w:rsidRDefault="00775E83" w:rsidP="00775E83">
      <w:pPr>
        <w:widowControl w:val="0"/>
        <w:autoSpaceDE w:val="0"/>
        <w:autoSpaceDN w:val="0"/>
      </w:pPr>
      <w:r w:rsidRPr="00F54118">
        <w:t xml:space="preserve">           3.4.1. </w:t>
      </w:r>
      <w:r w:rsidRPr="00541B0D">
        <w:t>нести бремя расходов на содержание помещения до даты государственной регистрации перехода права аренды к Новому арендатору.</w:t>
      </w:r>
    </w:p>
    <w:p w:rsidR="00775E83" w:rsidRPr="00F54118" w:rsidRDefault="00775E83" w:rsidP="00775E83">
      <w:pPr>
        <w:widowControl w:val="0"/>
        <w:autoSpaceDE w:val="0"/>
        <w:autoSpaceDN w:val="0"/>
        <w:ind w:firstLine="708"/>
      </w:pPr>
      <w:r w:rsidRPr="00541B0D">
        <w:t>3.4.2. совместно с Новым арендатором, в срок не позднее 14 (четырнадцати) календарных дней с даты подписания настоящего Договора, предоставить в орган регистрации прав все документы, необходимые для осуществления государственной регистрации перехода права аренды помещения к Новому арендатору.</w:t>
      </w:r>
      <w:bookmarkEnd w:id="7"/>
    </w:p>
    <w:p w:rsidR="00775E83" w:rsidRDefault="00775E83" w:rsidP="00775E83">
      <w:pPr>
        <w:pStyle w:val="ConsNormal"/>
        <w:rPr>
          <w:rFonts w:ascii="Times New Roman" w:hAnsi="Times New Roman" w:cs="Times New Roman"/>
          <w:sz w:val="24"/>
          <w:szCs w:val="24"/>
        </w:rPr>
      </w:pPr>
    </w:p>
    <w:p w:rsidR="00775E83" w:rsidRPr="0080432A" w:rsidRDefault="00775E83" w:rsidP="00775E83">
      <w:pPr>
        <w:pStyle w:val="ConsNormal"/>
        <w:jc w:val="center"/>
        <w:rPr>
          <w:rFonts w:ascii="Times New Roman" w:hAnsi="Times New Roman" w:cs="Times New Roman"/>
          <w:b/>
          <w:sz w:val="24"/>
          <w:szCs w:val="24"/>
        </w:rPr>
      </w:pPr>
      <w:r w:rsidRPr="0080432A">
        <w:rPr>
          <w:rFonts w:ascii="Times New Roman" w:hAnsi="Times New Roman" w:cs="Times New Roman"/>
          <w:b/>
          <w:sz w:val="24"/>
          <w:szCs w:val="24"/>
        </w:rPr>
        <w:t>4</w:t>
      </w:r>
      <w:r>
        <w:rPr>
          <w:rFonts w:ascii="Times New Roman" w:hAnsi="Times New Roman" w:cs="Times New Roman"/>
          <w:b/>
          <w:sz w:val="24"/>
          <w:szCs w:val="24"/>
        </w:rPr>
        <w:t>. Выкуп о</w:t>
      </w:r>
      <w:r w:rsidRPr="0080432A">
        <w:rPr>
          <w:rFonts w:ascii="Times New Roman" w:hAnsi="Times New Roman" w:cs="Times New Roman"/>
          <w:b/>
          <w:sz w:val="24"/>
          <w:szCs w:val="24"/>
        </w:rPr>
        <w:t>борудования</w:t>
      </w:r>
      <w:r>
        <w:rPr>
          <w:rFonts w:ascii="Times New Roman" w:hAnsi="Times New Roman" w:cs="Times New Roman"/>
          <w:b/>
          <w:sz w:val="24"/>
          <w:szCs w:val="24"/>
        </w:rPr>
        <w:t xml:space="preserve"> и мебели</w:t>
      </w:r>
    </w:p>
    <w:p w:rsidR="00775E83" w:rsidRPr="0080432A" w:rsidRDefault="00775E83" w:rsidP="00775E83">
      <w:pPr>
        <w:pStyle w:val="ConsNormal"/>
        <w:rPr>
          <w:rFonts w:ascii="Times New Roman" w:hAnsi="Times New Roman" w:cs="Times New Roman"/>
          <w:sz w:val="24"/>
          <w:szCs w:val="24"/>
        </w:rPr>
      </w:pPr>
      <w:r>
        <w:rPr>
          <w:rFonts w:ascii="Times New Roman" w:hAnsi="Times New Roman" w:cs="Times New Roman"/>
          <w:sz w:val="24"/>
          <w:szCs w:val="24"/>
        </w:rPr>
        <w:t xml:space="preserve">      </w:t>
      </w:r>
      <w:r w:rsidRPr="0080432A">
        <w:rPr>
          <w:rFonts w:ascii="Times New Roman" w:hAnsi="Times New Roman" w:cs="Times New Roman"/>
          <w:sz w:val="24"/>
          <w:szCs w:val="24"/>
        </w:rPr>
        <w:t>4.1. Стороны пришли к соглашению, что по окончании</w:t>
      </w:r>
      <w:r>
        <w:rPr>
          <w:rFonts w:ascii="Times New Roman" w:hAnsi="Times New Roman" w:cs="Times New Roman"/>
          <w:sz w:val="24"/>
          <w:szCs w:val="24"/>
        </w:rPr>
        <w:t xml:space="preserve"> срока действия Договора </w:t>
      </w:r>
      <w:r w:rsidR="0076361E">
        <w:rPr>
          <w:rFonts w:ascii="Times New Roman" w:hAnsi="Times New Roman" w:cs="Times New Roman"/>
          <w:sz w:val="24"/>
          <w:szCs w:val="24"/>
        </w:rPr>
        <w:t>о</w:t>
      </w:r>
      <w:r w:rsidR="0076361E" w:rsidRPr="0080432A">
        <w:rPr>
          <w:rFonts w:ascii="Times New Roman" w:hAnsi="Times New Roman" w:cs="Times New Roman"/>
          <w:sz w:val="24"/>
          <w:szCs w:val="24"/>
        </w:rPr>
        <w:t>борудование</w:t>
      </w:r>
      <w:r w:rsidR="0076361E">
        <w:rPr>
          <w:rFonts w:ascii="Times New Roman" w:hAnsi="Times New Roman" w:cs="Times New Roman"/>
          <w:sz w:val="24"/>
          <w:szCs w:val="24"/>
        </w:rPr>
        <w:t xml:space="preserve"> и </w:t>
      </w:r>
      <w:proofErr w:type="gramStart"/>
      <w:r w:rsidR="0076361E">
        <w:rPr>
          <w:rFonts w:ascii="Times New Roman" w:hAnsi="Times New Roman" w:cs="Times New Roman"/>
          <w:sz w:val="24"/>
          <w:szCs w:val="24"/>
        </w:rPr>
        <w:t>мебель</w:t>
      </w:r>
      <w:proofErr w:type="gramEnd"/>
      <w:r w:rsidR="0076361E">
        <w:rPr>
          <w:rFonts w:ascii="Times New Roman" w:hAnsi="Times New Roman" w:cs="Times New Roman"/>
          <w:sz w:val="24"/>
          <w:szCs w:val="24"/>
        </w:rPr>
        <w:t xml:space="preserve"> находящаяся в помещениях переходит в собственность Новому</w:t>
      </w:r>
      <w:r>
        <w:rPr>
          <w:rFonts w:ascii="Times New Roman" w:hAnsi="Times New Roman" w:cs="Times New Roman"/>
          <w:sz w:val="24"/>
          <w:szCs w:val="24"/>
        </w:rPr>
        <w:t xml:space="preserve"> </w:t>
      </w:r>
      <w:r w:rsidR="0076361E">
        <w:rPr>
          <w:rFonts w:ascii="Times New Roman" w:hAnsi="Times New Roman" w:cs="Times New Roman"/>
          <w:sz w:val="24"/>
          <w:szCs w:val="24"/>
        </w:rPr>
        <w:t>Арендатору</w:t>
      </w:r>
      <w:r w:rsidRPr="0080432A">
        <w:rPr>
          <w:rFonts w:ascii="Times New Roman" w:hAnsi="Times New Roman" w:cs="Times New Roman"/>
          <w:sz w:val="24"/>
          <w:szCs w:val="24"/>
        </w:rPr>
        <w:t>.</w:t>
      </w:r>
    </w:p>
    <w:p w:rsidR="00775E83" w:rsidRDefault="00775E83" w:rsidP="00775E83">
      <w:pPr>
        <w:pStyle w:val="ConsNormal"/>
        <w:rPr>
          <w:rFonts w:ascii="Times New Roman" w:hAnsi="Times New Roman" w:cs="Times New Roman"/>
          <w:sz w:val="24"/>
          <w:szCs w:val="24"/>
        </w:rPr>
      </w:pPr>
      <w:r>
        <w:rPr>
          <w:rFonts w:ascii="Times New Roman" w:hAnsi="Times New Roman" w:cs="Times New Roman"/>
          <w:sz w:val="24"/>
          <w:szCs w:val="24"/>
        </w:rPr>
        <w:t xml:space="preserve">      </w:t>
      </w:r>
      <w:r w:rsidRPr="0080432A">
        <w:rPr>
          <w:rFonts w:ascii="Times New Roman" w:hAnsi="Times New Roman" w:cs="Times New Roman"/>
          <w:sz w:val="24"/>
          <w:szCs w:val="24"/>
        </w:rPr>
        <w:t xml:space="preserve">4.2. </w:t>
      </w:r>
      <w:r>
        <w:rPr>
          <w:rFonts w:ascii="Times New Roman" w:hAnsi="Times New Roman" w:cs="Times New Roman"/>
          <w:sz w:val="24"/>
          <w:szCs w:val="24"/>
        </w:rPr>
        <w:t xml:space="preserve">Стоимость оборудования и мебели уже включена в стоимость, которая прописана в п. 2.1. </w:t>
      </w:r>
    </w:p>
    <w:p w:rsidR="00775E83" w:rsidRPr="00F54118" w:rsidRDefault="00775E83" w:rsidP="00775E83">
      <w:pPr>
        <w:pStyle w:val="ConsNormal"/>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5</w:t>
      </w:r>
      <w:r w:rsidRPr="00F54118">
        <w:rPr>
          <w:rFonts w:ascii="Times New Roman" w:hAnsi="Times New Roman" w:cs="Times New Roman"/>
          <w:b/>
          <w:sz w:val="24"/>
          <w:szCs w:val="24"/>
        </w:rPr>
        <w:t>. Ответственность Сторон</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5</w:t>
      </w:r>
      <w:r w:rsidRPr="00F54118">
        <w:rPr>
          <w:rFonts w:ascii="Times New Roman" w:hAnsi="Times New Roman" w:cs="Times New Roman"/>
          <w:sz w:val="24"/>
          <w:szCs w:val="24"/>
        </w:rPr>
        <w:t xml:space="preserve">.1.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w:t>
      </w:r>
      <w:r w:rsidRPr="00F54118">
        <w:rPr>
          <w:rFonts w:ascii="Times New Roman" w:hAnsi="Times New Roman" w:cs="Times New Roman"/>
          <w:sz w:val="24"/>
          <w:szCs w:val="24"/>
        </w:rPr>
        <w:lastRenderedPageBreak/>
        <w:t>неисполнением убытки.</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5</w:t>
      </w:r>
      <w:r w:rsidRPr="00F54118">
        <w:rPr>
          <w:rFonts w:ascii="Times New Roman" w:hAnsi="Times New Roman" w:cs="Times New Roman"/>
          <w:sz w:val="24"/>
          <w:szCs w:val="24"/>
        </w:rPr>
        <w:t>.2. В случае просрочки оплаты, Новый арендатор уплачивает Арендатору пени за каждый день просрочки в размере 0,1% от размера платежа, подлежащего уплате.</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5</w:t>
      </w:r>
      <w:r w:rsidRPr="00E336AD">
        <w:rPr>
          <w:rFonts w:ascii="Times New Roman" w:hAnsi="Times New Roman" w:cs="Times New Roman"/>
          <w:sz w:val="24"/>
          <w:szCs w:val="24"/>
        </w:rPr>
        <w:t>.3. В случае необоснованного уклонения Нового Арендатора от передачи прав аренды и/или от государственной регистрации дополнительного соглашения к договору аренды о замене Арендатора на Нового арендатора, Новый арендатор обязан возместить Арендатору убытки, вызванные задержкой передачи и/или государственной регистрации.</w:t>
      </w:r>
    </w:p>
    <w:p w:rsidR="00775E83" w:rsidRPr="00F54118" w:rsidRDefault="00775E83" w:rsidP="00775E83">
      <w:pPr>
        <w:pStyle w:val="ConsNormal"/>
        <w:ind w:firstLine="709"/>
        <w:rPr>
          <w:rFonts w:ascii="Times New Roman" w:hAnsi="Times New Roman" w:cs="Times New Roman"/>
          <w:sz w:val="24"/>
          <w:szCs w:val="24"/>
        </w:rPr>
      </w:pP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5.4</w:t>
      </w:r>
      <w:r w:rsidRPr="00F54118">
        <w:rPr>
          <w:rFonts w:ascii="Times New Roman" w:hAnsi="Times New Roman" w:cs="Times New Roman"/>
          <w:sz w:val="24"/>
          <w:szCs w:val="24"/>
        </w:rPr>
        <w:t>. Взыскание неустоек и возмещение убытков не освобождают Сторону, нарушившую Договор, от исполнения обязательств в натуре.</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5.5</w:t>
      </w:r>
      <w:r w:rsidRPr="00F54118">
        <w:rPr>
          <w:rFonts w:ascii="Times New Roman" w:hAnsi="Times New Roman" w:cs="Times New Roman"/>
          <w:sz w:val="24"/>
          <w:szCs w:val="24"/>
        </w:rPr>
        <w:t>. В случаях, не предусмотренных настоящим Договором, имущественная ответственность определяется в соответствии с действующим законодательством Российской Федерации.</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6</w:t>
      </w:r>
      <w:r w:rsidRPr="00F54118">
        <w:rPr>
          <w:rFonts w:ascii="Times New Roman" w:hAnsi="Times New Roman" w:cs="Times New Roman"/>
          <w:b/>
          <w:sz w:val="24"/>
          <w:szCs w:val="24"/>
        </w:rPr>
        <w:t>. Форс-мажор</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6</w:t>
      </w:r>
      <w:r w:rsidRPr="00F54118">
        <w:rPr>
          <w:rFonts w:ascii="Times New Roman" w:hAnsi="Times New Roman" w:cs="Times New Roman"/>
          <w:sz w:val="24"/>
          <w:szCs w:val="24"/>
        </w:rPr>
        <w:t xml:space="preserve">.1.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за неисполнение взятых на себя по Договору обязательств </w:t>
      </w:r>
      <w:r w:rsidRPr="00F54118">
        <w:rPr>
          <w:rFonts w:ascii="Times New Roman" w:hAnsi="Times New Roman" w:cs="Times New Roman"/>
          <w:sz w:val="24"/>
          <w:szCs w:val="24"/>
        </w:rPr>
        <w:br/>
        <w:t>в части конкретных нарушений обязательств, вызванных наступлением обстоятельств непреодолимой силы.</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6</w:t>
      </w:r>
      <w:r w:rsidRPr="00F54118">
        <w:rPr>
          <w:rFonts w:ascii="Times New Roman" w:hAnsi="Times New Roman" w:cs="Times New Roman"/>
          <w:sz w:val="24"/>
          <w:szCs w:val="24"/>
        </w:rPr>
        <w:t xml:space="preserve">.2. При наступлении обстоятельств, указанных в п. 5.1 настоящего Договора, каждая Сторона должна без промедления известить о них в письменном виде другую </w:t>
      </w:r>
      <w:proofErr w:type="gramStart"/>
      <w:r w:rsidRPr="00F54118">
        <w:rPr>
          <w:rFonts w:ascii="Times New Roman" w:hAnsi="Times New Roman" w:cs="Times New Roman"/>
          <w:sz w:val="24"/>
          <w:szCs w:val="24"/>
        </w:rPr>
        <w:t>Сторону..</w:t>
      </w:r>
      <w:proofErr w:type="gramEnd"/>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6</w:t>
      </w:r>
      <w:r w:rsidRPr="00F54118">
        <w:rPr>
          <w:rFonts w:ascii="Times New Roman" w:hAnsi="Times New Roman" w:cs="Times New Roman"/>
          <w:sz w:val="24"/>
          <w:szCs w:val="24"/>
        </w:rPr>
        <w:t>.3. В случае наступления обстоятельств, указанных в п. 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775E83"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6</w:t>
      </w:r>
      <w:r w:rsidRPr="00F54118">
        <w:rPr>
          <w:rFonts w:ascii="Times New Roman" w:hAnsi="Times New Roman" w:cs="Times New Roman"/>
          <w:sz w:val="24"/>
          <w:szCs w:val="24"/>
        </w:rPr>
        <w:t xml:space="preserve">.4. Если наступившие обстоятельства, перечисленные в п. 5.1 настоящего Договора, </w:t>
      </w:r>
      <w:r w:rsidRPr="00F54118">
        <w:rPr>
          <w:rFonts w:ascii="Times New Roman" w:hAnsi="Times New Roman" w:cs="Times New Roman"/>
          <w:sz w:val="24"/>
          <w:szCs w:val="24"/>
        </w:rPr>
        <w:br/>
        <w:t>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Договора.</w:t>
      </w:r>
    </w:p>
    <w:p w:rsidR="0076361E" w:rsidRPr="00F54118" w:rsidRDefault="0076361E" w:rsidP="00775E83">
      <w:pPr>
        <w:pStyle w:val="ConsNormal"/>
        <w:ind w:firstLine="709"/>
        <w:rPr>
          <w:rFonts w:ascii="Times New Roman" w:hAnsi="Times New Roman" w:cs="Times New Roman"/>
          <w:sz w:val="24"/>
          <w:szCs w:val="24"/>
        </w:rPr>
      </w:pPr>
    </w:p>
    <w:p w:rsidR="00775E83" w:rsidRPr="00F54118" w:rsidRDefault="00775E83" w:rsidP="00775E83">
      <w:pPr>
        <w:pStyle w:val="ConsNormal"/>
        <w:ind w:firstLine="709"/>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7</w:t>
      </w:r>
      <w:r w:rsidRPr="00F54118">
        <w:rPr>
          <w:rFonts w:ascii="Times New Roman" w:hAnsi="Times New Roman" w:cs="Times New Roman"/>
          <w:sz w:val="24"/>
          <w:szCs w:val="24"/>
        </w:rPr>
        <w:t xml:space="preserve">. </w:t>
      </w:r>
      <w:r w:rsidRPr="00F54118">
        <w:rPr>
          <w:rFonts w:ascii="Times New Roman" w:hAnsi="Times New Roman" w:cs="Times New Roman"/>
          <w:b/>
          <w:sz w:val="24"/>
          <w:szCs w:val="24"/>
        </w:rPr>
        <w:t>Срок действия Договора</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7</w:t>
      </w:r>
      <w:r w:rsidRPr="00F54118">
        <w:rPr>
          <w:rFonts w:ascii="Times New Roman" w:hAnsi="Times New Roman" w:cs="Times New Roman"/>
          <w:sz w:val="24"/>
          <w:szCs w:val="24"/>
        </w:rPr>
        <w:t>.1. Настоящий Договор вступает в силу с момента его подписания Сторонами и действует</w:t>
      </w:r>
      <w:r>
        <w:rPr>
          <w:rFonts w:ascii="Times New Roman" w:hAnsi="Times New Roman" w:cs="Times New Roman"/>
          <w:sz w:val="24"/>
          <w:szCs w:val="24"/>
        </w:rPr>
        <w:t xml:space="preserve"> 3 года</w:t>
      </w:r>
      <w:r w:rsidRPr="00F54118">
        <w:rPr>
          <w:rFonts w:ascii="Times New Roman" w:hAnsi="Times New Roman" w:cs="Times New Roman"/>
          <w:sz w:val="24"/>
          <w:szCs w:val="24"/>
        </w:rPr>
        <w:t xml:space="preserve"> или до расторжения настоящего Договора.</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7</w:t>
      </w:r>
      <w:r w:rsidRPr="00F54118">
        <w:rPr>
          <w:rFonts w:ascii="Times New Roman" w:hAnsi="Times New Roman" w:cs="Times New Roman"/>
          <w:sz w:val="24"/>
          <w:szCs w:val="24"/>
        </w:rPr>
        <w:t>.2. Договор может быть расторгнут в случаях, предусмотренных законодательством Российской Федерации, в том числе по взаимному соглашению Сторон.</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8</w:t>
      </w:r>
      <w:r w:rsidRPr="00F54118">
        <w:rPr>
          <w:rFonts w:ascii="Times New Roman" w:hAnsi="Times New Roman" w:cs="Times New Roman"/>
          <w:b/>
          <w:sz w:val="24"/>
          <w:szCs w:val="24"/>
        </w:rPr>
        <w:t>. Разрешение споров</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8</w:t>
      </w:r>
      <w:r w:rsidRPr="00F54118">
        <w:rPr>
          <w:rFonts w:ascii="Times New Roman" w:hAnsi="Times New Roman" w:cs="Times New Roman"/>
          <w:sz w:val="24"/>
          <w:szCs w:val="24"/>
        </w:rPr>
        <w:t>.1.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rsidR="00775E83" w:rsidRPr="00F54118" w:rsidRDefault="00775E83" w:rsidP="00775E83">
      <w:pPr>
        <w:pStyle w:val="a6"/>
        <w:widowControl w:val="0"/>
        <w:tabs>
          <w:tab w:val="left" w:pos="1775"/>
        </w:tabs>
        <w:autoSpaceDE w:val="0"/>
        <w:autoSpaceDN w:val="0"/>
        <w:spacing w:before="1"/>
        <w:ind w:left="0" w:firstLine="709"/>
      </w:pPr>
      <w:r>
        <w:t>8</w:t>
      </w:r>
      <w:r w:rsidRPr="00F54118">
        <w:t>.2. В случае если спорные вопросы не будут урегулированы в процессе переговоров, они разрешаются рассмотрением в Арбитражном суде</w:t>
      </w:r>
      <w:r>
        <w:t xml:space="preserve"> города Симферополь.</w:t>
      </w:r>
    </w:p>
    <w:p w:rsidR="00775E83" w:rsidRPr="00F54118" w:rsidRDefault="00775E83" w:rsidP="00775E83">
      <w:pPr>
        <w:pStyle w:val="23"/>
        <w:tabs>
          <w:tab w:val="left" w:pos="993"/>
        </w:tabs>
        <w:spacing w:after="0" w:line="240" w:lineRule="auto"/>
        <w:ind w:firstLine="709"/>
        <w:rPr>
          <w:bCs/>
        </w:rPr>
      </w:pPr>
      <w:r>
        <w:t>8</w:t>
      </w:r>
      <w:r w:rsidRPr="00F54118">
        <w:t xml:space="preserve">.3. </w:t>
      </w:r>
      <w:r w:rsidRPr="00F54118">
        <w:rPr>
          <w:bCs/>
        </w:rPr>
        <w:t>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15 (пятнадцати) дней с даты получения претензии.</w:t>
      </w:r>
    </w:p>
    <w:p w:rsidR="00775E83" w:rsidRPr="00F54118" w:rsidRDefault="00775E83" w:rsidP="00775E83">
      <w:pPr>
        <w:pStyle w:val="ConsNormal"/>
        <w:ind w:firstLine="540"/>
        <w:rPr>
          <w:rFonts w:ascii="Times New Roman" w:hAnsi="Times New Roman" w:cs="Times New Roman"/>
          <w:sz w:val="16"/>
          <w:szCs w:val="16"/>
        </w:rPr>
      </w:pPr>
    </w:p>
    <w:p w:rsidR="00775E83" w:rsidRPr="00F54118" w:rsidRDefault="00775E83" w:rsidP="00775E83">
      <w:pPr>
        <w:pStyle w:val="ConsNormal"/>
        <w:ind w:firstLine="540"/>
        <w:rPr>
          <w:rFonts w:ascii="Times New Roman" w:hAnsi="Times New Roman" w:cs="Times New Roman"/>
          <w:sz w:val="16"/>
          <w:szCs w:val="16"/>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9</w:t>
      </w:r>
      <w:r w:rsidRPr="00F54118">
        <w:rPr>
          <w:rFonts w:ascii="Times New Roman" w:hAnsi="Times New Roman" w:cs="Times New Roman"/>
          <w:b/>
          <w:sz w:val="24"/>
          <w:szCs w:val="24"/>
        </w:rPr>
        <w:t>. Заключительные положения</w:t>
      </w:r>
    </w:p>
    <w:p w:rsidR="00775E83" w:rsidRPr="00F54118" w:rsidRDefault="00775E83" w:rsidP="00775E83">
      <w:pPr>
        <w:pStyle w:val="ConsNormal"/>
        <w:jc w:val="center"/>
        <w:rPr>
          <w:rFonts w:ascii="Times New Roman" w:hAnsi="Times New Roman" w:cs="Times New Roman"/>
          <w:b/>
          <w:sz w:val="24"/>
          <w:szCs w:val="24"/>
        </w:rPr>
      </w:pP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9</w:t>
      </w:r>
      <w:r w:rsidRPr="00F54118">
        <w:rPr>
          <w:rFonts w:ascii="Times New Roman" w:hAnsi="Times New Roman" w:cs="Times New Roman"/>
          <w:sz w:val="24"/>
          <w:szCs w:val="24"/>
        </w:rPr>
        <w:t xml:space="preserve">.1.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w:t>
      </w:r>
      <w:r w:rsidRPr="00F54118">
        <w:rPr>
          <w:rFonts w:ascii="Times New Roman" w:hAnsi="Times New Roman" w:cs="Times New Roman"/>
          <w:sz w:val="24"/>
          <w:szCs w:val="24"/>
        </w:rPr>
        <w:lastRenderedPageBreak/>
        <w:t xml:space="preserve">уполномоченными </w:t>
      </w:r>
      <w:proofErr w:type="gramStart"/>
      <w:r w:rsidRPr="00F54118">
        <w:rPr>
          <w:rFonts w:ascii="Times New Roman" w:hAnsi="Times New Roman" w:cs="Times New Roman"/>
          <w:sz w:val="24"/>
          <w:szCs w:val="24"/>
        </w:rPr>
        <w:t>на</w:t>
      </w:r>
      <w:proofErr w:type="gramEnd"/>
      <w:r w:rsidRPr="00F54118">
        <w:rPr>
          <w:rFonts w:ascii="Times New Roman" w:hAnsi="Times New Roman" w:cs="Times New Roman"/>
          <w:sz w:val="24"/>
          <w:szCs w:val="24"/>
        </w:rPr>
        <w:t xml:space="preserve"> то представителями Сторон.</w:t>
      </w:r>
    </w:p>
    <w:p w:rsidR="00775E83" w:rsidRPr="00F54118" w:rsidRDefault="00775E83" w:rsidP="00775E83">
      <w:pPr>
        <w:tabs>
          <w:tab w:val="left" w:pos="567"/>
          <w:tab w:val="left" w:pos="851"/>
        </w:tabs>
        <w:ind w:firstLine="709"/>
        <w:contextualSpacing/>
      </w:pPr>
      <w:r>
        <w:t>9</w:t>
      </w:r>
      <w:r w:rsidRPr="00F54118">
        <w:t>.2. Каждая из Сторон согласна считать конфиденциальной любую информацию, любого рода и закрепленную в любой форме, которая была передана Арендатором Новому арендатору, или стала известна Арендатору о Новом арендаторе в ходе исполнения Договора.</w:t>
      </w:r>
    </w:p>
    <w:p w:rsidR="00775E83" w:rsidRPr="00F54118" w:rsidRDefault="00775E83" w:rsidP="00775E83">
      <w:pPr>
        <w:tabs>
          <w:tab w:val="left" w:pos="567"/>
        </w:tabs>
        <w:ind w:firstLine="709"/>
        <w:contextualSpacing/>
      </w:pPr>
      <w:r>
        <w:t>9</w:t>
      </w:r>
      <w:r w:rsidRPr="00F54118">
        <w:t>.3</w:t>
      </w:r>
      <w:r w:rsidRPr="00F54118">
        <w:tab/>
        <w:t>Стороны согласились не разглашать третьим лицам конфиденциальную информацию, кроме случаев, когда раскрытие такой информации предусмотрено законом, либо, когда другая Сторона в письменной форме даст согласие на предоставление конфиденциальной информации третьим лицам. Также Сторона вправе без согласия предоставлять конфиденциальную информацию аудитору – при осуществлении последним обязательного аудита и сторонним консультантам – при возникновении споров между Сторонами, при условии принятия указанными лицами условия о неразглашении конфиденциальной информации.</w:t>
      </w:r>
    </w:p>
    <w:p w:rsidR="00775E83" w:rsidRPr="00F54118" w:rsidRDefault="00775E83" w:rsidP="00775E83">
      <w:pPr>
        <w:tabs>
          <w:tab w:val="left" w:pos="567"/>
          <w:tab w:val="left" w:pos="851"/>
        </w:tabs>
        <w:ind w:firstLine="709"/>
        <w:contextualSpacing/>
      </w:pPr>
      <w:r>
        <w:t>9</w:t>
      </w:r>
      <w:r w:rsidRPr="00F54118">
        <w:t xml:space="preserve">.4. Новый арендатор обязуется соблюдать рекомендации, правила, требования Арендатора для сохранения его коммерческой тайны, а также иных сведений конфиденциального характера, проявляя при этом осмотрительность и умение принимать необходимые меры </w:t>
      </w:r>
      <w:r w:rsidRPr="00F54118">
        <w:br/>
        <w:t>к предотвращению или уменьшению ущерба, который может возникнуть в результате нарушения сохранения конфиденциальных сведений.</w:t>
      </w:r>
    </w:p>
    <w:p w:rsidR="00775E83" w:rsidRPr="00F54118" w:rsidRDefault="00775E83" w:rsidP="00775E83">
      <w:pPr>
        <w:tabs>
          <w:tab w:val="left" w:pos="567"/>
          <w:tab w:val="left" w:pos="851"/>
        </w:tabs>
        <w:ind w:firstLine="709"/>
        <w:contextualSpacing/>
      </w:pPr>
      <w:r>
        <w:t>9</w:t>
      </w:r>
      <w:r w:rsidRPr="00F54118">
        <w:t>.5. Новый арендатор обязуется незамедлительно предупредить Арендатора о независящих от него неблагоприятных факторах, могущих повлечь за собой разглашение конфиденциальных сведений.</w:t>
      </w:r>
    </w:p>
    <w:p w:rsidR="00775E83" w:rsidRPr="00F54118" w:rsidRDefault="00775E83" w:rsidP="00775E83">
      <w:pPr>
        <w:tabs>
          <w:tab w:val="left" w:pos="567"/>
          <w:tab w:val="left" w:pos="851"/>
        </w:tabs>
        <w:ind w:firstLine="709"/>
        <w:contextualSpacing/>
      </w:pPr>
      <w:r>
        <w:t>9</w:t>
      </w:r>
      <w:r w:rsidRPr="00F54118">
        <w:t>.6.</w:t>
      </w:r>
      <w:r w:rsidRPr="00F54118">
        <w:tab/>
        <w:t xml:space="preserve">Ответственность за разглашение конфиденциальной информации несет Сторона, ее разгласившая, в соответствии с действующим законодательством. В случае разглашения конфиденциальной информации виновная Сторона обязана возместить пострадавшей Стороне убытки (реальный ущерб), возникшие в результате такого разглашения. Обязанность </w:t>
      </w:r>
      <w:r w:rsidRPr="00F54118">
        <w:br/>
        <w:t>по доказыванию нарушений положений настоящего раздела возлагается на Сторону, заявившую о таких нарушениях.</w:t>
      </w:r>
    </w:p>
    <w:p w:rsidR="00775E83" w:rsidRPr="00F54118" w:rsidRDefault="00775E83" w:rsidP="00775E83">
      <w:pPr>
        <w:tabs>
          <w:tab w:val="left" w:pos="567"/>
          <w:tab w:val="left" w:pos="851"/>
        </w:tabs>
        <w:ind w:firstLine="709"/>
        <w:contextualSpacing/>
      </w:pPr>
      <w:r>
        <w:t>9</w:t>
      </w:r>
      <w:r w:rsidRPr="00F54118">
        <w:t>.7. Обязательства конфиденциальности, возложенные на каждую из Сторон, не будут распространяться на общедоступную информацию, а также информацию, которая станет известна третьим лицам не по вине Сторон.</w:t>
      </w:r>
    </w:p>
    <w:p w:rsidR="00775E83" w:rsidRPr="00F54118" w:rsidRDefault="00775E83" w:rsidP="00775E83">
      <w:pPr>
        <w:pStyle w:val="ConsNormal"/>
        <w:ind w:firstLine="709"/>
        <w:rPr>
          <w:rFonts w:ascii="Times New Roman" w:hAnsi="Times New Roman" w:cs="Times New Roman"/>
          <w:color w:val="000000"/>
          <w:sz w:val="24"/>
          <w:szCs w:val="24"/>
        </w:rPr>
      </w:pPr>
      <w:r>
        <w:rPr>
          <w:rFonts w:ascii="Times New Roman" w:hAnsi="Times New Roman" w:cs="Times New Roman"/>
          <w:color w:val="000000"/>
          <w:sz w:val="24"/>
          <w:szCs w:val="24"/>
        </w:rPr>
        <w:t>9</w:t>
      </w:r>
      <w:r w:rsidRPr="00F54118">
        <w:rPr>
          <w:rFonts w:ascii="Times New Roman" w:hAnsi="Times New Roman" w:cs="Times New Roman"/>
          <w:color w:val="000000"/>
          <w:sz w:val="24"/>
          <w:szCs w:val="24"/>
        </w:rPr>
        <w:t>.8.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775E83" w:rsidRPr="00F54118" w:rsidRDefault="00775E83" w:rsidP="00775E83">
      <w:pPr>
        <w:pStyle w:val="ConsNormal"/>
        <w:ind w:firstLine="709"/>
        <w:rPr>
          <w:rFonts w:ascii="Times New Roman" w:hAnsi="Times New Roman" w:cs="Times New Roman"/>
          <w:color w:val="000000"/>
          <w:sz w:val="24"/>
          <w:szCs w:val="24"/>
        </w:rPr>
      </w:pPr>
      <w:r>
        <w:rPr>
          <w:rFonts w:ascii="Times New Roman" w:hAnsi="Times New Roman" w:cs="Times New Roman"/>
          <w:color w:val="000000"/>
          <w:sz w:val="24"/>
          <w:szCs w:val="24"/>
        </w:rPr>
        <w:t>9</w:t>
      </w:r>
      <w:r w:rsidRPr="00F54118">
        <w:rPr>
          <w:rFonts w:ascii="Times New Roman" w:hAnsi="Times New Roman" w:cs="Times New Roman"/>
          <w:color w:val="000000"/>
          <w:sz w:val="24"/>
          <w:szCs w:val="24"/>
        </w:rPr>
        <w:t>.9. 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775E83" w:rsidRPr="00F54118" w:rsidRDefault="00775E83" w:rsidP="00775E83">
      <w:pPr>
        <w:pStyle w:val="ConsNormal"/>
        <w:ind w:firstLine="709"/>
        <w:rPr>
          <w:rFonts w:ascii="Times New Roman" w:hAnsi="Times New Roman" w:cs="Times New Roman"/>
          <w:color w:val="000000"/>
          <w:sz w:val="24"/>
          <w:szCs w:val="24"/>
        </w:rPr>
      </w:pPr>
      <w:r>
        <w:rPr>
          <w:rFonts w:ascii="Times New Roman" w:hAnsi="Times New Roman" w:cs="Times New Roman"/>
          <w:color w:val="000000"/>
          <w:sz w:val="24"/>
          <w:szCs w:val="24"/>
        </w:rPr>
        <w:t>9</w:t>
      </w:r>
      <w:r w:rsidRPr="00F54118">
        <w:rPr>
          <w:rFonts w:ascii="Times New Roman" w:hAnsi="Times New Roman" w:cs="Times New Roman"/>
          <w:color w:val="000000"/>
          <w:sz w:val="24"/>
          <w:szCs w:val="24"/>
        </w:rPr>
        <w:t xml:space="preserve">.10. В случае возникновения у Стороны подозрений, что произошло или может произойти нарушение каких-либо положений пунктов 8.8 - 8.9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8.8-8.9 Договора другой Стороной, её работниками, выражающееся </w:t>
      </w:r>
      <w:r w:rsidRPr="00F54118">
        <w:rPr>
          <w:rFonts w:ascii="Times New Roman" w:hAnsi="Times New Roman" w:cs="Times New Roman"/>
          <w:color w:val="000000"/>
          <w:sz w:val="24"/>
          <w:szCs w:val="24"/>
        </w:rPr>
        <w:br/>
        <w:t xml:space="preserve">в действиях, квалифицируемых применимым законодательством как дача или получение взятки, коммерческий подкуп, незаконное вознаграждение, злоупотребление полномочиями, а также действиях, нарушающих требования применимого законодательства и международных </w:t>
      </w:r>
      <w:r w:rsidRPr="00F54118">
        <w:rPr>
          <w:rFonts w:ascii="Times New Roman" w:hAnsi="Times New Roman" w:cs="Times New Roman"/>
          <w:color w:val="000000"/>
          <w:sz w:val="24"/>
          <w:szCs w:val="24"/>
        </w:rPr>
        <w:lastRenderedPageBreak/>
        <w:t xml:space="preserve">актов </w:t>
      </w:r>
      <w:r w:rsidRPr="00F54118">
        <w:rPr>
          <w:rFonts w:ascii="Times New Roman" w:hAnsi="Times New Roman" w:cs="Times New Roman"/>
          <w:color w:val="000000"/>
          <w:sz w:val="24"/>
          <w:szCs w:val="24"/>
        </w:rPr>
        <w:br/>
        <w:t>о противодействии легализации (отмыванию) доходов, полученных преступным путем. После получения письменного уведомления Сторона, в адрес которой оно направлено, направляет подтверждение, что нарушения не произошло или не произойдет. Это подтверждение должно быть направлено в течение 30 (тридцати) календарных дней с даты получения письменного уведомления.</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9</w:t>
      </w:r>
      <w:r w:rsidRPr="00F54118">
        <w:rPr>
          <w:rFonts w:ascii="Times New Roman" w:hAnsi="Times New Roman" w:cs="Times New Roman"/>
          <w:sz w:val="24"/>
          <w:szCs w:val="24"/>
        </w:rPr>
        <w:t>.11. Все уведомления и сообщения должны направляться в письменной форме.</w:t>
      </w:r>
    </w:p>
    <w:p w:rsidR="00775E83" w:rsidRPr="00F54118" w:rsidRDefault="00775E83" w:rsidP="00775E83">
      <w:pPr>
        <w:pStyle w:val="ConsNormal"/>
        <w:ind w:firstLine="709"/>
        <w:rPr>
          <w:rFonts w:ascii="Times New Roman" w:hAnsi="Times New Roman" w:cs="Times New Roman"/>
          <w:color w:val="000000"/>
          <w:sz w:val="24"/>
          <w:szCs w:val="24"/>
        </w:rPr>
      </w:pPr>
      <w:r>
        <w:rPr>
          <w:rFonts w:ascii="Times New Roman" w:hAnsi="Times New Roman" w:cs="Times New Roman"/>
          <w:sz w:val="24"/>
          <w:szCs w:val="24"/>
        </w:rPr>
        <w:t>9</w:t>
      </w:r>
      <w:r w:rsidRPr="00F54118">
        <w:rPr>
          <w:rFonts w:ascii="Times New Roman" w:hAnsi="Times New Roman" w:cs="Times New Roman"/>
          <w:sz w:val="24"/>
          <w:szCs w:val="24"/>
        </w:rPr>
        <w:t>.12. Подписание настоящего Договора означает согласие Нового Арендатора на обработку его персональных данных Арендатором, органом регистрации прав, организациями, предоставляющими коммунальные услуги, управляющими организациями (далее по тексту – «Операторы обработки персональных данных»), включая передачу, распространение и (или) предоставление доступа к персональным данным указанным лицам, а также иным лицам, если это необходимо для исполнения настоящего Договора и (или) осуществления ими финансово-хозяйственной деятельности. В целях настоящего пункта под персональными данными понимается любая информация о Новом Арендаторе, указанная в настоящем Договоре, а также любая информация, ставшая известной Операторам обработки персональных данных в ходе исполнения настоящего Договора (в том числе: фамилия, имя, отчество, дата рождения, место рождения, пол, гражданство, состояние в браке, паспортные данные, адрес и дата регистрации по месту жительства, номера телефонов, иная контактная информация, а также иные персональные данные, сообщенные Новым Арендатором). Операторы обработки персональных данных осуществляют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пределах, установленных действующим законодательством РФ в целях заключения и обеспечения надлежащего исполнения гражданско-правовых договоров. Согласие на обработку персональных данных 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Новым Арендатором на основании его письменного заявления.</w:t>
      </w:r>
    </w:p>
    <w:p w:rsidR="00775E83" w:rsidRPr="00F54118" w:rsidRDefault="00775E83" w:rsidP="00775E83">
      <w:pPr>
        <w:ind w:firstLine="709"/>
        <w:contextualSpacing/>
        <w:rPr>
          <w:color w:val="000000"/>
        </w:rPr>
      </w:pPr>
      <w:r>
        <w:t>9</w:t>
      </w:r>
      <w:r w:rsidRPr="00F54118">
        <w:t>.13. Во всем остальном, что не предусмотрено настоящим Договором, Стороны руководствуются действующим законодательством Российской Федерации.</w:t>
      </w:r>
    </w:p>
    <w:p w:rsidR="00775E83" w:rsidRPr="00F54118" w:rsidRDefault="00775E83" w:rsidP="00775E83">
      <w:pPr>
        <w:ind w:firstLine="709"/>
        <w:contextualSpacing/>
      </w:pPr>
      <w:r>
        <w:t>9</w:t>
      </w:r>
      <w:r w:rsidRPr="00F54118">
        <w:t xml:space="preserve">.14. </w:t>
      </w:r>
      <w:r w:rsidRPr="00E336AD">
        <w:t>Договор составлен в 3 (трех) экземплярах, из которых один находится у Арендатора, второй - у Нового арендатора, а третий - у Арендодателя.</w:t>
      </w:r>
    </w:p>
    <w:p w:rsidR="00775E83" w:rsidRPr="00F54118" w:rsidRDefault="00775E83" w:rsidP="00775E83">
      <w:pPr>
        <w:ind w:firstLine="709"/>
        <w:contextualSpacing/>
        <w:rPr>
          <w:color w:val="000000"/>
        </w:rPr>
      </w:pPr>
      <w:r>
        <w:rPr>
          <w:color w:val="000000"/>
        </w:rPr>
        <w:t>9</w:t>
      </w:r>
      <w:r w:rsidRPr="00F54118">
        <w:rPr>
          <w:color w:val="000000"/>
        </w:rPr>
        <w:t xml:space="preserve">.14.1. </w:t>
      </w:r>
      <w:r w:rsidRPr="00F54118">
        <w:t xml:space="preserve">Стороны подтверждают, что настоящий Договор может быть подписан </w:t>
      </w:r>
      <w:r w:rsidRPr="00F54118">
        <w:br/>
        <w:t>с использованием усиленных квалифицированных электронных подписей (УКЭП). Стороны вправе направить настоящий Договор, подписанный УКЭП, на государственную регистрацию в орган, осуществляющий государственную регистрацию прав на недвижимое имущество и сделок с ним в электронной форме с использованием УКЭП.</w:t>
      </w:r>
    </w:p>
    <w:p w:rsidR="00775E83" w:rsidRPr="00F54118" w:rsidRDefault="00775E83" w:rsidP="00775E83">
      <w:pPr>
        <w:pStyle w:val="ConsNormal"/>
        <w:ind w:firstLine="709"/>
        <w:rPr>
          <w:rFonts w:ascii="Times New Roman" w:hAnsi="Times New Roman" w:cs="Times New Roman"/>
          <w:i/>
          <w:sz w:val="16"/>
          <w:szCs w:val="16"/>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10</w:t>
      </w:r>
      <w:r w:rsidRPr="00F54118">
        <w:rPr>
          <w:rFonts w:ascii="Times New Roman" w:hAnsi="Times New Roman" w:cs="Times New Roman"/>
          <w:b/>
          <w:sz w:val="24"/>
          <w:szCs w:val="24"/>
        </w:rPr>
        <w:t>.</w:t>
      </w:r>
      <w:r w:rsidRPr="00F54118">
        <w:rPr>
          <w:rFonts w:ascii="Times New Roman" w:hAnsi="Times New Roman" w:cs="Times New Roman"/>
          <w:sz w:val="24"/>
          <w:szCs w:val="24"/>
        </w:rPr>
        <w:t xml:space="preserve"> </w:t>
      </w:r>
      <w:r w:rsidRPr="00F54118">
        <w:rPr>
          <w:rFonts w:ascii="Times New Roman" w:hAnsi="Times New Roman" w:cs="Times New Roman"/>
          <w:b/>
          <w:sz w:val="24"/>
          <w:szCs w:val="24"/>
        </w:rPr>
        <w:t>Адреса, реквизиты и подписи Сторон</w:t>
      </w:r>
    </w:p>
    <w:p w:rsidR="00775E83" w:rsidRPr="00F54118" w:rsidRDefault="00775E83" w:rsidP="00775E83">
      <w:pPr>
        <w:pStyle w:val="ConsNormal"/>
        <w:rPr>
          <w:rFonts w:ascii="Times New Roman" w:hAnsi="Times New Roman" w:cs="Times New Roman"/>
          <w:b/>
          <w:sz w:val="16"/>
          <w:szCs w:val="16"/>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775E83" w:rsidRPr="00F54118" w:rsidTr="000B62CF">
        <w:tc>
          <w:tcPr>
            <w:tcW w:w="4257" w:type="dxa"/>
            <w:tcBorders>
              <w:top w:val="nil"/>
              <w:left w:val="nil"/>
              <w:bottom w:val="nil"/>
              <w:right w:val="nil"/>
            </w:tcBorders>
          </w:tcPr>
          <w:p w:rsidR="00775E83" w:rsidRPr="00F54118" w:rsidRDefault="00775E83" w:rsidP="000B62CF">
            <w:pPr>
              <w:pStyle w:val="ConsDTNormal"/>
              <w:autoSpaceDE/>
              <w:jc w:val="left"/>
            </w:pPr>
            <w:r w:rsidRPr="00F54118">
              <w:t>Арендатор:</w:t>
            </w:r>
          </w:p>
        </w:tc>
        <w:tc>
          <w:tcPr>
            <w:tcW w:w="340" w:type="dxa"/>
            <w:tcBorders>
              <w:top w:val="nil"/>
              <w:left w:val="nil"/>
              <w:bottom w:val="nil"/>
              <w:right w:val="nil"/>
            </w:tcBorders>
          </w:tcPr>
          <w:p w:rsidR="00775E83" w:rsidRPr="00F54118" w:rsidRDefault="00775E83" w:rsidP="000B62CF">
            <w:pPr>
              <w:pStyle w:val="ConsDTNormal"/>
              <w:autoSpaceDE/>
              <w:jc w:val="left"/>
            </w:pPr>
          </w:p>
        </w:tc>
        <w:tc>
          <w:tcPr>
            <w:tcW w:w="4365" w:type="dxa"/>
            <w:tcBorders>
              <w:top w:val="nil"/>
              <w:left w:val="nil"/>
              <w:bottom w:val="nil"/>
              <w:right w:val="nil"/>
            </w:tcBorders>
          </w:tcPr>
          <w:p w:rsidR="00775E83" w:rsidRPr="00F54118" w:rsidRDefault="00775E83" w:rsidP="000B62CF">
            <w:pPr>
              <w:pStyle w:val="ConsDTNormal"/>
              <w:autoSpaceDE/>
              <w:jc w:val="left"/>
            </w:pPr>
            <w:r w:rsidRPr="00F54118">
              <w:t>Новый арендатор:</w:t>
            </w:r>
          </w:p>
        </w:tc>
      </w:tr>
    </w:tbl>
    <w:p w:rsidR="00775E83" w:rsidRPr="00F54118" w:rsidRDefault="00775E83" w:rsidP="00775E83">
      <w:pPr>
        <w:pStyle w:val="ConsNormal"/>
        <w:jc w:val="center"/>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sz w:val="24"/>
          <w:szCs w:val="24"/>
        </w:rPr>
      </w:pPr>
      <w:r w:rsidRPr="00F54118">
        <w:rPr>
          <w:rFonts w:ascii="Times New Roman" w:hAnsi="Times New Roman" w:cs="Times New Roman"/>
          <w:sz w:val="24"/>
          <w:szCs w:val="24"/>
        </w:rPr>
        <w:t>Подписи Сторон</w:t>
      </w:r>
    </w:p>
    <w:p w:rsidR="00775E83" w:rsidRPr="00F54118" w:rsidRDefault="00775E83" w:rsidP="00775E83">
      <w:pPr>
        <w:pStyle w:val="ConsNormal"/>
        <w:rPr>
          <w:rFonts w:ascii="Times New Roman" w:hAnsi="Times New Roman" w:cs="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775E83" w:rsidRPr="00F54118" w:rsidTr="000B62CF">
        <w:trPr>
          <w:trHeight w:val="70"/>
        </w:trPr>
        <w:tc>
          <w:tcPr>
            <w:tcW w:w="4257" w:type="dxa"/>
            <w:tcBorders>
              <w:top w:val="nil"/>
              <w:left w:val="nil"/>
              <w:bottom w:val="nil"/>
              <w:right w:val="nil"/>
            </w:tcBorders>
          </w:tcPr>
          <w:p w:rsidR="00775E83" w:rsidRPr="00F54118" w:rsidRDefault="00775E83" w:rsidP="000B62CF">
            <w:pPr>
              <w:pStyle w:val="ConsDTNormal"/>
              <w:autoSpaceDE/>
            </w:pPr>
            <w:r w:rsidRPr="00F54118">
              <w:t>Арендатор:</w:t>
            </w:r>
          </w:p>
          <w:p w:rsidR="00775E83" w:rsidRPr="00F54118" w:rsidRDefault="00775E83" w:rsidP="000B62CF">
            <w:pPr>
              <w:pStyle w:val="ConsDTNormal"/>
              <w:autoSpaceDE/>
            </w:pPr>
          </w:p>
        </w:tc>
        <w:tc>
          <w:tcPr>
            <w:tcW w:w="340" w:type="dxa"/>
            <w:tcBorders>
              <w:top w:val="nil"/>
              <w:left w:val="nil"/>
              <w:bottom w:val="nil"/>
              <w:right w:val="nil"/>
            </w:tcBorders>
          </w:tcPr>
          <w:p w:rsidR="00775E83" w:rsidRPr="00F54118" w:rsidRDefault="00775E83" w:rsidP="000B62CF">
            <w:pPr>
              <w:pStyle w:val="ConsDTNormal"/>
              <w:autoSpaceDE/>
              <w:jc w:val="left"/>
            </w:pPr>
          </w:p>
        </w:tc>
        <w:tc>
          <w:tcPr>
            <w:tcW w:w="4365" w:type="dxa"/>
            <w:tcBorders>
              <w:top w:val="nil"/>
              <w:left w:val="nil"/>
              <w:bottom w:val="nil"/>
              <w:right w:val="nil"/>
            </w:tcBorders>
          </w:tcPr>
          <w:p w:rsidR="00775E83" w:rsidRPr="00F54118" w:rsidRDefault="00775E83" w:rsidP="000B62CF">
            <w:pPr>
              <w:pStyle w:val="ConsDTNormal"/>
              <w:autoSpaceDE/>
            </w:pPr>
            <w:r w:rsidRPr="00F54118">
              <w:t>Новый арендатор:</w:t>
            </w:r>
          </w:p>
        </w:tc>
      </w:tr>
      <w:tr w:rsidR="00775E83" w:rsidRPr="00F54118" w:rsidTr="000B62CF">
        <w:tc>
          <w:tcPr>
            <w:tcW w:w="4257" w:type="dxa"/>
            <w:tcBorders>
              <w:top w:val="nil"/>
              <w:left w:val="nil"/>
              <w:bottom w:val="nil"/>
              <w:right w:val="nil"/>
            </w:tcBorders>
          </w:tcPr>
          <w:p w:rsidR="00775E83" w:rsidRPr="00F54118" w:rsidRDefault="00775E83" w:rsidP="000B62CF">
            <w:pPr>
              <w:pStyle w:val="ConsDTNormal"/>
              <w:autoSpaceDE/>
              <w:jc w:val="left"/>
            </w:pPr>
            <w:r w:rsidRPr="00F54118">
              <w:t xml:space="preserve">________/_______ </w:t>
            </w:r>
            <w:r w:rsidRPr="00F54118">
              <w:rPr>
                <w:i/>
                <w:iCs/>
              </w:rPr>
              <w:t>(подпись/Ф.И.О.)</w:t>
            </w:r>
          </w:p>
        </w:tc>
        <w:tc>
          <w:tcPr>
            <w:tcW w:w="340" w:type="dxa"/>
            <w:tcBorders>
              <w:top w:val="nil"/>
              <w:left w:val="nil"/>
              <w:bottom w:val="nil"/>
              <w:right w:val="nil"/>
            </w:tcBorders>
          </w:tcPr>
          <w:p w:rsidR="00775E83" w:rsidRPr="00F54118" w:rsidRDefault="00775E83" w:rsidP="000B62CF">
            <w:pPr>
              <w:pStyle w:val="ConsDTNormal"/>
              <w:autoSpaceDE/>
              <w:jc w:val="left"/>
            </w:pPr>
          </w:p>
        </w:tc>
        <w:tc>
          <w:tcPr>
            <w:tcW w:w="4365" w:type="dxa"/>
            <w:tcBorders>
              <w:top w:val="nil"/>
              <w:left w:val="nil"/>
              <w:bottom w:val="nil"/>
              <w:right w:val="nil"/>
            </w:tcBorders>
          </w:tcPr>
          <w:p w:rsidR="00775E83" w:rsidRPr="00F54118" w:rsidRDefault="00775E83" w:rsidP="000B62CF">
            <w:pPr>
              <w:pStyle w:val="ConsDTNormal"/>
              <w:autoSpaceDE/>
              <w:jc w:val="left"/>
            </w:pPr>
            <w:r w:rsidRPr="00F54118">
              <w:t xml:space="preserve">________/_______ </w:t>
            </w:r>
            <w:r w:rsidRPr="00F54118">
              <w:rPr>
                <w:i/>
                <w:iCs/>
              </w:rPr>
              <w:t>(подпись/Ф.И.О.)</w:t>
            </w:r>
          </w:p>
        </w:tc>
      </w:tr>
    </w:tbl>
    <w:p w:rsidR="00E54720" w:rsidRDefault="00E54720" w:rsidP="008A6C4E">
      <w:pPr>
        <w:tabs>
          <w:tab w:val="left" w:pos="1507"/>
        </w:tabs>
      </w:pPr>
    </w:p>
    <w:sectPr w:rsidR="00E54720" w:rsidSect="006E67E5">
      <w:headerReference w:type="default" r:id="rId8"/>
      <w:pgSz w:w="11906" w:h="16838"/>
      <w:pgMar w:top="1134" w:right="850"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0CD" w:rsidRDefault="004450CD" w:rsidP="00556B6D">
      <w:r>
        <w:separator/>
      </w:r>
    </w:p>
  </w:endnote>
  <w:endnote w:type="continuationSeparator" w:id="0">
    <w:p w:rsidR="004450CD" w:rsidRDefault="004450CD" w:rsidP="0055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0CD" w:rsidRDefault="004450CD" w:rsidP="00556B6D">
      <w:r>
        <w:separator/>
      </w:r>
    </w:p>
  </w:footnote>
  <w:footnote w:type="continuationSeparator" w:id="0">
    <w:p w:rsidR="004450CD" w:rsidRDefault="004450CD" w:rsidP="00556B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CF" w:rsidRDefault="000B62CF">
    <w:pPr>
      <w:pStyle w:val="af1"/>
      <w:jc w:val="center"/>
    </w:pPr>
    <w:r>
      <w:fldChar w:fldCharType="begin"/>
    </w:r>
    <w:r>
      <w:instrText>PAGE   \* MERGEFORMAT</w:instrText>
    </w:r>
    <w:r>
      <w:fldChar w:fldCharType="separate"/>
    </w:r>
    <w:r w:rsidR="001137C6">
      <w:rPr>
        <w:noProof/>
      </w:rPr>
      <w:t>10</w:t>
    </w:r>
    <w:r>
      <w:fldChar w:fldCharType="end"/>
    </w:r>
  </w:p>
  <w:p w:rsidR="000B62CF" w:rsidRDefault="000B62CF">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33"/>
    <w:multiLevelType w:val="multilevel"/>
    <w:tmpl w:val="39F82F38"/>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F62DDC"/>
    <w:multiLevelType w:val="hybridMultilevel"/>
    <w:tmpl w:val="E40EA430"/>
    <w:lvl w:ilvl="0" w:tplc="6A7CA224">
      <w:start w:val="1"/>
      <w:numFmt w:val="decimal"/>
      <w:lvlText w:val="%1."/>
      <w:lvlJc w:val="left"/>
      <w:pPr>
        <w:ind w:left="1211" w:hanging="360"/>
      </w:pPr>
      <w:rPr>
        <w:rFonts w:hint="default"/>
        <w:b/>
        <w:i/>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33E6593"/>
    <w:multiLevelType w:val="multilevel"/>
    <w:tmpl w:val="19D6B0B4"/>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17BD6CF9"/>
    <w:multiLevelType w:val="multilevel"/>
    <w:tmpl w:val="A77A994A"/>
    <w:lvl w:ilvl="0">
      <w:start w:val="3"/>
      <w:numFmt w:val="decimal"/>
      <w:lvlText w:val="%1."/>
      <w:lvlJc w:val="left"/>
      <w:pPr>
        <w:ind w:left="675" w:hanging="675"/>
      </w:pPr>
      <w:rPr>
        <w:rFonts w:hint="default"/>
        <w:i w:val="0"/>
      </w:rPr>
    </w:lvl>
    <w:lvl w:ilvl="1">
      <w:start w:val="1"/>
      <w:numFmt w:val="decimal"/>
      <w:lvlText w:val="%1.%2."/>
      <w:lvlJc w:val="left"/>
      <w:pPr>
        <w:ind w:left="1430" w:hanging="720"/>
      </w:pPr>
      <w:rPr>
        <w:rFonts w:hint="default"/>
        <w:i w:val="0"/>
      </w:rPr>
    </w:lvl>
    <w:lvl w:ilvl="2">
      <w:start w:val="2"/>
      <w:numFmt w:val="decimal"/>
      <w:lvlText w:val="%1.%2.%3."/>
      <w:lvlJc w:val="left"/>
      <w:pPr>
        <w:ind w:left="1080"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2340" w:hanging="1440"/>
      </w:pPr>
      <w:rPr>
        <w:rFonts w:hint="default"/>
        <w:i w:val="0"/>
      </w:rPr>
    </w:lvl>
    <w:lvl w:ilvl="6">
      <w:start w:val="1"/>
      <w:numFmt w:val="decimal"/>
      <w:lvlText w:val="%1.%2.%3.%4.%5.%6.%7."/>
      <w:lvlJc w:val="left"/>
      <w:pPr>
        <w:ind w:left="2880" w:hanging="1800"/>
      </w:pPr>
      <w:rPr>
        <w:rFonts w:hint="default"/>
        <w:i w:val="0"/>
      </w:rPr>
    </w:lvl>
    <w:lvl w:ilvl="7">
      <w:start w:val="1"/>
      <w:numFmt w:val="decimal"/>
      <w:lvlText w:val="%1.%2.%3.%4.%5.%6.%7.%8."/>
      <w:lvlJc w:val="left"/>
      <w:pPr>
        <w:ind w:left="3060" w:hanging="1800"/>
      </w:pPr>
      <w:rPr>
        <w:rFonts w:hint="default"/>
        <w:i w:val="0"/>
      </w:rPr>
    </w:lvl>
    <w:lvl w:ilvl="8">
      <w:start w:val="1"/>
      <w:numFmt w:val="decimal"/>
      <w:lvlText w:val="%1.%2.%3.%4.%5.%6.%7.%8.%9."/>
      <w:lvlJc w:val="left"/>
      <w:pPr>
        <w:ind w:left="3600" w:hanging="2160"/>
      </w:pPr>
      <w:rPr>
        <w:rFonts w:hint="default"/>
        <w:i w:val="0"/>
      </w:rPr>
    </w:lvl>
  </w:abstractNum>
  <w:abstractNum w:abstractNumId="4" w15:restartNumberingAfterBreak="0">
    <w:nsid w:val="1AAD07A1"/>
    <w:multiLevelType w:val="multilevel"/>
    <w:tmpl w:val="DB9C8D28"/>
    <w:lvl w:ilvl="0">
      <w:start w:val="8"/>
      <w:numFmt w:val="decimal"/>
      <w:lvlText w:val="%1."/>
      <w:lvlJc w:val="left"/>
      <w:pPr>
        <w:tabs>
          <w:tab w:val="num" w:pos="495"/>
        </w:tabs>
        <w:ind w:left="495" w:hanging="495"/>
      </w:pPr>
      <w:rPr>
        <w:rFonts w:cs="Times New Roman" w:hint="default"/>
      </w:rPr>
    </w:lvl>
    <w:lvl w:ilvl="1">
      <w:start w:val="1"/>
      <w:numFmt w:val="decimal"/>
      <w:lvlText w:val="7.%2."/>
      <w:lvlJc w:val="left"/>
      <w:pPr>
        <w:tabs>
          <w:tab w:val="num" w:pos="675"/>
        </w:tabs>
        <w:ind w:left="675" w:hanging="495"/>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1BA661DB"/>
    <w:multiLevelType w:val="hybridMultilevel"/>
    <w:tmpl w:val="C08E9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792207"/>
    <w:multiLevelType w:val="multilevel"/>
    <w:tmpl w:val="2F5E8A12"/>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062AB3"/>
    <w:multiLevelType w:val="hybridMultilevel"/>
    <w:tmpl w:val="DC8C78F4"/>
    <w:lvl w:ilvl="0" w:tplc="AA340B8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BA7FC2"/>
    <w:multiLevelType w:val="multilevel"/>
    <w:tmpl w:val="F6FCDEE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30C3157"/>
    <w:multiLevelType w:val="multilevel"/>
    <w:tmpl w:val="40A42CBA"/>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B27738"/>
    <w:multiLevelType w:val="multilevel"/>
    <w:tmpl w:val="F622F98C"/>
    <w:lvl w:ilvl="0">
      <w:start w:val="1"/>
      <w:numFmt w:val="upperRoman"/>
      <w:lvlText w:val="%1."/>
      <w:lvlJc w:val="left"/>
      <w:pPr>
        <w:ind w:left="1080" w:hanging="720"/>
      </w:pPr>
      <w:rPr>
        <w:rFonts w:hint="default"/>
      </w:rPr>
    </w:lvl>
    <w:lvl w:ilvl="1">
      <w:start w:val="12"/>
      <w:numFmt w:val="decimal"/>
      <w:isLgl/>
      <w:lvlText w:val="%1.%2."/>
      <w:lvlJc w:val="left"/>
      <w:pPr>
        <w:ind w:left="1423" w:hanging="720"/>
      </w:pPr>
      <w:rPr>
        <w:rFonts w:hint="default"/>
      </w:rPr>
    </w:lvl>
    <w:lvl w:ilvl="2">
      <w:start w:val="1"/>
      <w:numFmt w:val="decimal"/>
      <w:isLgl/>
      <w:lvlText w:val="%1.%2.%3."/>
      <w:lvlJc w:val="left"/>
      <w:pPr>
        <w:ind w:left="1766" w:hanging="720"/>
      </w:pPr>
      <w:rPr>
        <w:rFonts w:hint="default"/>
      </w:rPr>
    </w:lvl>
    <w:lvl w:ilvl="3">
      <w:start w:val="1"/>
      <w:numFmt w:val="decimal"/>
      <w:isLgl/>
      <w:lvlText w:val="%1.%2.%3.%4."/>
      <w:lvlJc w:val="left"/>
      <w:pPr>
        <w:ind w:left="2469" w:hanging="1080"/>
      </w:pPr>
      <w:rPr>
        <w:rFonts w:hint="default"/>
      </w:rPr>
    </w:lvl>
    <w:lvl w:ilvl="4">
      <w:start w:val="1"/>
      <w:numFmt w:val="decimal"/>
      <w:isLgl/>
      <w:lvlText w:val="%1.%2.%3.%4.%5."/>
      <w:lvlJc w:val="left"/>
      <w:pPr>
        <w:ind w:left="2812" w:hanging="1080"/>
      </w:pPr>
      <w:rPr>
        <w:rFonts w:hint="default"/>
      </w:rPr>
    </w:lvl>
    <w:lvl w:ilvl="5">
      <w:start w:val="1"/>
      <w:numFmt w:val="decimal"/>
      <w:isLgl/>
      <w:lvlText w:val="%1.%2.%3.%4.%5.%6."/>
      <w:lvlJc w:val="left"/>
      <w:pPr>
        <w:ind w:left="3515" w:hanging="1440"/>
      </w:pPr>
      <w:rPr>
        <w:rFonts w:hint="default"/>
      </w:rPr>
    </w:lvl>
    <w:lvl w:ilvl="6">
      <w:start w:val="1"/>
      <w:numFmt w:val="decimal"/>
      <w:isLgl/>
      <w:lvlText w:val="%1.%2.%3.%4.%5.%6.%7."/>
      <w:lvlJc w:val="left"/>
      <w:pPr>
        <w:ind w:left="4218"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64" w:hanging="2160"/>
      </w:pPr>
      <w:rPr>
        <w:rFonts w:hint="default"/>
      </w:rPr>
    </w:lvl>
  </w:abstractNum>
  <w:abstractNum w:abstractNumId="11" w15:restartNumberingAfterBreak="0">
    <w:nsid w:val="39A65477"/>
    <w:multiLevelType w:val="multilevel"/>
    <w:tmpl w:val="0A2CB744"/>
    <w:lvl w:ilvl="0">
      <w:start w:val="1"/>
      <w:numFmt w:val="decimal"/>
      <w:lvlText w:val="%1."/>
      <w:lvlJc w:val="left"/>
      <w:pPr>
        <w:ind w:left="720" w:hanging="360"/>
      </w:pPr>
      <w:rPr>
        <w:rFonts w:cs="Times New Roman"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3B695C21"/>
    <w:multiLevelType w:val="multilevel"/>
    <w:tmpl w:val="0A2CB744"/>
    <w:lvl w:ilvl="0">
      <w:start w:val="1"/>
      <w:numFmt w:val="decimal"/>
      <w:lvlText w:val="%1."/>
      <w:lvlJc w:val="left"/>
      <w:pPr>
        <w:ind w:left="720" w:hanging="360"/>
      </w:pPr>
      <w:rPr>
        <w:rFonts w:cs="Times New Roman"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3F667FC6"/>
    <w:multiLevelType w:val="hybridMultilevel"/>
    <w:tmpl w:val="829E62C2"/>
    <w:lvl w:ilvl="0" w:tplc="04190001">
      <w:start w:val="4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822AB6"/>
    <w:multiLevelType w:val="multilevel"/>
    <w:tmpl w:val="DB0AB950"/>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327C94"/>
    <w:multiLevelType w:val="multilevel"/>
    <w:tmpl w:val="FC6A048C"/>
    <w:lvl w:ilvl="0">
      <w:start w:val="1"/>
      <w:numFmt w:val="decimal"/>
      <w:lvlText w:val="%1."/>
      <w:lvlJc w:val="left"/>
      <w:pPr>
        <w:ind w:left="495" w:hanging="495"/>
      </w:pPr>
      <w:rPr>
        <w:rFonts w:hint="default"/>
      </w:rPr>
    </w:lvl>
    <w:lvl w:ilvl="1">
      <w:start w:val="1"/>
      <w:numFmt w:val="decimal"/>
      <w:lvlText w:val="%1.%2."/>
      <w:lvlJc w:val="left"/>
      <w:pPr>
        <w:ind w:left="4889"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2A24"/>
    <w:multiLevelType w:val="multilevel"/>
    <w:tmpl w:val="549A32B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7753FA4"/>
    <w:multiLevelType w:val="hybridMultilevel"/>
    <w:tmpl w:val="390866DC"/>
    <w:lvl w:ilvl="0" w:tplc="9572DB5A">
      <w:start w:val="1"/>
      <w:numFmt w:val="decimal"/>
      <w:lvlText w:val="%1."/>
      <w:lvlJc w:val="left"/>
      <w:pPr>
        <w:ind w:left="1408" w:hanging="84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CD921D1"/>
    <w:multiLevelType w:val="multilevel"/>
    <w:tmpl w:val="D01A32B8"/>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DCC7E7B"/>
    <w:multiLevelType w:val="hybridMultilevel"/>
    <w:tmpl w:val="390866DC"/>
    <w:lvl w:ilvl="0" w:tplc="9572DB5A">
      <w:start w:val="1"/>
      <w:numFmt w:val="decimal"/>
      <w:lvlText w:val="%1."/>
      <w:lvlJc w:val="left"/>
      <w:pPr>
        <w:ind w:left="1408" w:hanging="84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F3E7B72"/>
    <w:multiLevelType w:val="hybridMultilevel"/>
    <w:tmpl w:val="452C400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75150261"/>
    <w:multiLevelType w:val="hybridMultilevel"/>
    <w:tmpl w:val="2D46273A"/>
    <w:lvl w:ilvl="0" w:tplc="9FF02DBE">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2" w15:restartNumberingAfterBreak="0">
    <w:nsid w:val="756A3FBB"/>
    <w:multiLevelType w:val="multilevel"/>
    <w:tmpl w:val="804A2612"/>
    <w:lvl w:ilvl="0">
      <w:start w:val="1"/>
      <w:numFmt w:val="decimal"/>
      <w:lvlText w:val="%1."/>
      <w:lvlJc w:val="left"/>
      <w:pPr>
        <w:ind w:left="720" w:hanging="360"/>
      </w:pPr>
      <w:rPr>
        <w:rFonts w:cs="Times New Roman" w:hint="default"/>
      </w:rPr>
    </w:lvl>
    <w:lvl w:ilvl="1">
      <w:start w:val="1"/>
      <w:numFmt w:val="decimal"/>
      <w:isLgl/>
      <w:lvlText w:val="%1.%2."/>
      <w:lvlJc w:val="left"/>
      <w:pPr>
        <w:ind w:left="1910" w:hanging="1200"/>
      </w:pPr>
      <w:rPr>
        <w:rFonts w:hint="default"/>
        <w:color w:val="000000"/>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7E9C6AF4"/>
    <w:multiLevelType w:val="multilevel"/>
    <w:tmpl w:val="D982FE8A"/>
    <w:lvl w:ilvl="0">
      <w:start w:val="3"/>
      <w:numFmt w:val="decimal"/>
      <w:lvlText w:val="%1."/>
      <w:lvlJc w:val="left"/>
      <w:pPr>
        <w:ind w:left="540" w:hanging="540"/>
      </w:pPr>
      <w:rPr>
        <w:rFonts w:hint="default"/>
      </w:rPr>
    </w:lvl>
    <w:lvl w:ilvl="1">
      <w:start w:val="1"/>
      <w:numFmt w:val="decimal"/>
      <w:lvlText w:val="%1.%2."/>
      <w:lvlJc w:val="left"/>
      <w:pPr>
        <w:ind w:left="1113" w:hanging="540"/>
      </w:pPr>
      <w:rPr>
        <w:rFonts w:hint="default"/>
      </w:rPr>
    </w:lvl>
    <w:lvl w:ilvl="2">
      <w:start w:val="2"/>
      <w:numFmt w:val="decimal"/>
      <w:lvlText w:val="%1.%2.%3."/>
      <w:lvlJc w:val="left"/>
      <w:pPr>
        <w:ind w:left="1866" w:hanging="720"/>
      </w:pPr>
      <w:rPr>
        <w:rFonts w:hint="default"/>
        <w:color w:val="000000"/>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num w:numId="1">
    <w:abstractNumId w:val="6"/>
  </w:num>
  <w:num w:numId="2">
    <w:abstractNumId w:val="1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num>
  <w:num w:numId="9">
    <w:abstractNumId w:val="4"/>
  </w:num>
  <w:num w:numId="10">
    <w:abstractNumId w:val="18"/>
  </w:num>
  <w:num w:numId="11">
    <w:abstractNumId w:val="20"/>
  </w:num>
  <w:num w:numId="12">
    <w:abstractNumId w:val="2"/>
  </w:num>
  <w:num w:numId="13">
    <w:abstractNumId w:val="23"/>
  </w:num>
  <w:num w:numId="14">
    <w:abstractNumId w:val="0"/>
  </w:num>
  <w:num w:numId="15">
    <w:abstractNumId w:val="22"/>
  </w:num>
  <w:num w:numId="16">
    <w:abstractNumId w:val="14"/>
  </w:num>
  <w:num w:numId="17">
    <w:abstractNumId w:val="16"/>
  </w:num>
  <w:num w:numId="18">
    <w:abstractNumId w:val="9"/>
  </w:num>
  <w:num w:numId="19">
    <w:abstractNumId w:val="11"/>
  </w:num>
  <w:num w:numId="20">
    <w:abstractNumId w:val="12"/>
  </w:num>
  <w:num w:numId="21">
    <w:abstractNumId w:val="8"/>
  </w:num>
  <w:num w:numId="22">
    <w:abstractNumId w:val="3"/>
  </w:num>
  <w:num w:numId="23">
    <w:abstractNumId w:val="13"/>
  </w:num>
  <w:num w:numId="24">
    <w:abstractNumId w:val="19"/>
  </w:num>
  <w:num w:numId="25">
    <w:abstractNumId w:val="17"/>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6D"/>
    <w:rsid w:val="0000043C"/>
    <w:rsid w:val="00003822"/>
    <w:rsid w:val="00010302"/>
    <w:rsid w:val="0001238C"/>
    <w:rsid w:val="00013949"/>
    <w:rsid w:val="000140A3"/>
    <w:rsid w:val="00016B80"/>
    <w:rsid w:val="0002770E"/>
    <w:rsid w:val="00031430"/>
    <w:rsid w:val="00040627"/>
    <w:rsid w:val="00041D7A"/>
    <w:rsid w:val="00047187"/>
    <w:rsid w:val="00053354"/>
    <w:rsid w:val="00072989"/>
    <w:rsid w:val="000743D5"/>
    <w:rsid w:val="00083C7E"/>
    <w:rsid w:val="000A03A1"/>
    <w:rsid w:val="000A447E"/>
    <w:rsid w:val="000B1A9B"/>
    <w:rsid w:val="000B2DC2"/>
    <w:rsid w:val="000B2F48"/>
    <w:rsid w:val="000B62CF"/>
    <w:rsid w:val="000C3E8C"/>
    <w:rsid w:val="000C6BE2"/>
    <w:rsid w:val="000D1BE4"/>
    <w:rsid w:val="000D5CB2"/>
    <w:rsid w:val="000D774B"/>
    <w:rsid w:val="000E199E"/>
    <w:rsid w:val="000E1F21"/>
    <w:rsid w:val="000E682B"/>
    <w:rsid w:val="000E7972"/>
    <w:rsid w:val="001023A4"/>
    <w:rsid w:val="001059A2"/>
    <w:rsid w:val="001137C6"/>
    <w:rsid w:val="001160DA"/>
    <w:rsid w:val="001223C6"/>
    <w:rsid w:val="001340BE"/>
    <w:rsid w:val="0014685A"/>
    <w:rsid w:val="00150A4C"/>
    <w:rsid w:val="00152670"/>
    <w:rsid w:val="00153891"/>
    <w:rsid w:val="00157338"/>
    <w:rsid w:val="001620E5"/>
    <w:rsid w:val="00167451"/>
    <w:rsid w:val="00174788"/>
    <w:rsid w:val="00176A03"/>
    <w:rsid w:val="001826A4"/>
    <w:rsid w:val="001827CB"/>
    <w:rsid w:val="00185D9B"/>
    <w:rsid w:val="0019111D"/>
    <w:rsid w:val="001A063C"/>
    <w:rsid w:val="001A2BEE"/>
    <w:rsid w:val="001A5A04"/>
    <w:rsid w:val="001B359F"/>
    <w:rsid w:val="001B438B"/>
    <w:rsid w:val="001E05FA"/>
    <w:rsid w:val="001E2E6F"/>
    <w:rsid w:val="001E35D9"/>
    <w:rsid w:val="001F11D5"/>
    <w:rsid w:val="001F5884"/>
    <w:rsid w:val="00220198"/>
    <w:rsid w:val="00225CB4"/>
    <w:rsid w:val="00227B99"/>
    <w:rsid w:val="00231761"/>
    <w:rsid w:val="002340FA"/>
    <w:rsid w:val="002348FC"/>
    <w:rsid w:val="00236D01"/>
    <w:rsid w:val="0024046C"/>
    <w:rsid w:val="0024355A"/>
    <w:rsid w:val="00255798"/>
    <w:rsid w:val="00266534"/>
    <w:rsid w:val="0028001A"/>
    <w:rsid w:val="00283005"/>
    <w:rsid w:val="0028519B"/>
    <w:rsid w:val="002957CC"/>
    <w:rsid w:val="002A36D1"/>
    <w:rsid w:val="002A374C"/>
    <w:rsid w:val="002A644D"/>
    <w:rsid w:val="002B235C"/>
    <w:rsid w:val="002B36F5"/>
    <w:rsid w:val="002C1033"/>
    <w:rsid w:val="002C5837"/>
    <w:rsid w:val="002C7CAE"/>
    <w:rsid w:val="002D0303"/>
    <w:rsid w:val="002D5DBA"/>
    <w:rsid w:val="002D6BD4"/>
    <w:rsid w:val="002E2CCC"/>
    <w:rsid w:val="002E3FF5"/>
    <w:rsid w:val="002F2481"/>
    <w:rsid w:val="002F3082"/>
    <w:rsid w:val="002F6A6F"/>
    <w:rsid w:val="003013CA"/>
    <w:rsid w:val="003017D5"/>
    <w:rsid w:val="003026FE"/>
    <w:rsid w:val="00313EA6"/>
    <w:rsid w:val="003171DC"/>
    <w:rsid w:val="00321FDE"/>
    <w:rsid w:val="00323340"/>
    <w:rsid w:val="00334971"/>
    <w:rsid w:val="0034195E"/>
    <w:rsid w:val="003431AF"/>
    <w:rsid w:val="00345A11"/>
    <w:rsid w:val="00360201"/>
    <w:rsid w:val="00360553"/>
    <w:rsid w:val="003648F4"/>
    <w:rsid w:val="003734CD"/>
    <w:rsid w:val="00382673"/>
    <w:rsid w:val="003A63E7"/>
    <w:rsid w:val="003B751E"/>
    <w:rsid w:val="003C40C1"/>
    <w:rsid w:val="003D4AB9"/>
    <w:rsid w:val="003F4A3C"/>
    <w:rsid w:val="003F5FB9"/>
    <w:rsid w:val="003F78CD"/>
    <w:rsid w:val="004025D5"/>
    <w:rsid w:val="00405F3E"/>
    <w:rsid w:val="00421038"/>
    <w:rsid w:val="0042127D"/>
    <w:rsid w:val="00427EA7"/>
    <w:rsid w:val="004373EF"/>
    <w:rsid w:val="00442D94"/>
    <w:rsid w:val="004450CD"/>
    <w:rsid w:val="00447EF5"/>
    <w:rsid w:val="00453E37"/>
    <w:rsid w:val="004628FC"/>
    <w:rsid w:val="0048430C"/>
    <w:rsid w:val="004866FD"/>
    <w:rsid w:val="00490272"/>
    <w:rsid w:val="00496B21"/>
    <w:rsid w:val="00497A7F"/>
    <w:rsid w:val="004C0646"/>
    <w:rsid w:val="004C5307"/>
    <w:rsid w:val="004E3B7E"/>
    <w:rsid w:val="004E3FB5"/>
    <w:rsid w:val="004F316A"/>
    <w:rsid w:val="00501DAB"/>
    <w:rsid w:val="005144D8"/>
    <w:rsid w:val="005158FE"/>
    <w:rsid w:val="005278B8"/>
    <w:rsid w:val="005369C5"/>
    <w:rsid w:val="00546894"/>
    <w:rsid w:val="00556B6D"/>
    <w:rsid w:val="00557E46"/>
    <w:rsid w:val="005818EE"/>
    <w:rsid w:val="00590D4E"/>
    <w:rsid w:val="005A2944"/>
    <w:rsid w:val="005A40FC"/>
    <w:rsid w:val="005A61FA"/>
    <w:rsid w:val="005B7BAC"/>
    <w:rsid w:val="005C2DE9"/>
    <w:rsid w:val="005C3E8F"/>
    <w:rsid w:val="005E06C6"/>
    <w:rsid w:val="005E0DF1"/>
    <w:rsid w:val="005E3C01"/>
    <w:rsid w:val="006053F2"/>
    <w:rsid w:val="00605E62"/>
    <w:rsid w:val="006061D4"/>
    <w:rsid w:val="00610885"/>
    <w:rsid w:val="00620BCD"/>
    <w:rsid w:val="00621548"/>
    <w:rsid w:val="00646857"/>
    <w:rsid w:val="006553C6"/>
    <w:rsid w:val="00673C4C"/>
    <w:rsid w:val="00674AED"/>
    <w:rsid w:val="00687A8A"/>
    <w:rsid w:val="00692193"/>
    <w:rsid w:val="00694B79"/>
    <w:rsid w:val="0069755C"/>
    <w:rsid w:val="006A0E4B"/>
    <w:rsid w:val="006A15FF"/>
    <w:rsid w:val="006A3898"/>
    <w:rsid w:val="006A6283"/>
    <w:rsid w:val="006A6B1B"/>
    <w:rsid w:val="006B3E54"/>
    <w:rsid w:val="006B4B45"/>
    <w:rsid w:val="006B7958"/>
    <w:rsid w:val="006E2810"/>
    <w:rsid w:val="006E67E5"/>
    <w:rsid w:val="006E7EA2"/>
    <w:rsid w:val="006F3E6D"/>
    <w:rsid w:val="006F4F7F"/>
    <w:rsid w:val="007008E5"/>
    <w:rsid w:val="00711809"/>
    <w:rsid w:val="00715074"/>
    <w:rsid w:val="00717729"/>
    <w:rsid w:val="007245E8"/>
    <w:rsid w:val="0072509E"/>
    <w:rsid w:val="00727A66"/>
    <w:rsid w:val="007301DD"/>
    <w:rsid w:val="00746397"/>
    <w:rsid w:val="00754040"/>
    <w:rsid w:val="00755CD7"/>
    <w:rsid w:val="00761AC2"/>
    <w:rsid w:val="007625D5"/>
    <w:rsid w:val="0076361E"/>
    <w:rsid w:val="007659F5"/>
    <w:rsid w:val="00775E83"/>
    <w:rsid w:val="00777CEE"/>
    <w:rsid w:val="00780EEC"/>
    <w:rsid w:val="0078304F"/>
    <w:rsid w:val="007C2B6F"/>
    <w:rsid w:val="007C4E4F"/>
    <w:rsid w:val="007D2929"/>
    <w:rsid w:val="007D6FA7"/>
    <w:rsid w:val="007E1032"/>
    <w:rsid w:val="007E7B2D"/>
    <w:rsid w:val="0082525E"/>
    <w:rsid w:val="008267DC"/>
    <w:rsid w:val="0084084E"/>
    <w:rsid w:val="00842077"/>
    <w:rsid w:val="008424BC"/>
    <w:rsid w:val="00863749"/>
    <w:rsid w:val="00864543"/>
    <w:rsid w:val="00874DB0"/>
    <w:rsid w:val="00877112"/>
    <w:rsid w:val="00881E11"/>
    <w:rsid w:val="00882A31"/>
    <w:rsid w:val="00882FB5"/>
    <w:rsid w:val="008844C7"/>
    <w:rsid w:val="008862CE"/>
    <w:rsid w:val="008900FB"/>
    <w:rsid w:val="008A302A"/>
    <w:rsid w:val="008A5087"/>
    <w:rsid w:val="008A6C4E"/>
    <w:rsid w:val="008B0A16"/>
    <w:rsid w:val="008B73D5"/>
    <w:rsid w:val="008C1C02"/>
    <w:rsid w:val="008C28BD"/>
    <w:rsid w:val="008C6EE5"/>
    <w:rsid w:val="008C79DF"/>
    <w:rsid w:val="008E0D77"/>
    <w:rsid w:val="008E62A0"/>
    <w:rsid w:val="008F3F57"/>
    <w:rsid w:val="00907BAD"/>
    <w:rsid w:val="009130DB"/>
    <w:rsid w:val="00917D73"/>
    <w:rsid w:val="00926E65"/>
    <w:rsid w:val="00946362"/>
    <w:rsid w:val="009476FF"/>
    <w:rsid w:val="009535F6"/>
    <w:rsid w:val="009619A0"/>
    <w:rsid w:val="00964613"/>
    <w:rsid w:val="00967CB5"/>
    <w:rsid w:val="00970123"/>
    <w:rsid w:val="009764E6"/>
    <w:rsid w:val="00980976"/>
    <w:rsid w:val="009827BA"/>
    <w:rsid w:val="00987927"/>
    <w:rsid w:val="00990A8B"/>
    <w:rsid w:val="00993234"/>
    <w:rsid w:val="009B3994"/>
    <w:rsid w:val="009B6318"/>
    <w:rsid w:val="009B68A6"/>
    <w:rsid w:val="009C6DB9"/>
    <w:rsid w:val="009E2036"/>
    <w:rsid w:val="00A04BF5"/>
    <w:rsid w:val="00A1222B"/>
    <w:rsid w:val="00A13FD1"/>
    <w:rsid w:val="00A22E89"/>
    <w:rsid w:val="00A40186"/>
    <w:rsid w:val="00A41FB2"/>
    <w:rsid w:val="00A42819"/>
    <w:rsid w:val="00A46BB6"/>
    <w:rsid w:val="00A50577"/>
    <w:rsid w:val="00A55973"/>
    <w:rsid w:val="00A631A6"/>
    <w:rsid w:val="00A71499"/>
    <w:rsid w:val="00A730CE"/>
    <w:rsid w:val="00A74762"/>
    <w:rsid w:val="00A867D2"/>
    <w:rsid w:val="00A86CEE"/>
    <w:rsid w:val="00AB10FD"/>
    <w:rsid w:val="00AB4015"/>
    <w:rsid w:val="00AC26CA"/>
    <w:rsid w:val="00AC2DBD"/>
    <w:rsid w:val="00AC6AA6"/>
    <w:rsid w:val="00AE0135"/>
    <w:rsid w:val="00AE242A"/>
    <w:rsid w:val="00AF025C"/>
    <w:rsid w:val="00AF14AE"/>
    <w:rsid w:val="00AF23EB"/>
    <w:rsid w:val="00AF6FE7"/>
    <w:rsid w:val="00AF7680"/>
    <w:rsid w:val="00B03474"/>
    <w:rsid w:val="00B0549D"/>
    <w:rsid w:val="00B12973"/>
    <w:rsid w:val="00B1499C"/>
    <w:rsid w:val="00B35900"/>
    <w:rsid w:val="00B429C7"/>
    <w:rsid w:val="00B459B9"/>
    <w:rsid w:val="00B6152F"/>
    <w:rsid w:val="00B7549E"/>
    <w:rsid w:val="00B75757"/>
    <w:rsid w:val="00B83D74"/>
    <w:rsid w:val="00B84856"/>
    <w:rsid w:val="00B9241E"/>
    <w:rsid w:val="00B93114"/>
    <w:rsid w:val="00B97361"/>
    <w:rsid w:val="00BC2F36"/>
    <w:rsid w:val="00BD0720"/>
    <w:rsid w:val="00BD67CB"/>
    <w:rsid w:val="00BE368C"/>
    <w:rsid w:val="00BE74F3"/>
    <w:rsid w:val="00BF4CF1"/>
    <w:rsid w:val="00BF6F10"/>
    <w:rsid w:val="00BF722F"/>
    <w:rsid w:val="00C07E85"/>
    <w:rsid w:val="00C20FDA"/>
    <w:rsid w:val="00C3051B"/>
    <w:rsid w:val="00C4144A"/>
    <w:rsid w:val="00C42A30"/>
    <w:rsid w:val="00C45D31"/>
    <w:rsid w:val="00C47EC2"/>
    <w:rsid w:val="00C603CA"/>
    <w:rsid w:val="00C610E0"/>
    <w:rsid w:val="00C646D9"/>
    <w:rsid w:val="00C71D17"/>
    <w:rsid w:val="00C8432A"/>
    <w:rsid w:val="00C90545"/>
    <w:rsid w:val="00C9211E"/>
    <w:rsid w:val="00CA4617"/>
    <w:rsid w:val="00CB7D59"/>
    <w:rsid w:val="00CC0A45"/>
    <w:rsid w:val="00CC26D6"/>
    <w:rsid w:val="00CC27B0"/>
    <w:rsid w:val="00CC441E"/>
    <w:rsid w:val="00CC5100"/>
    <w:rsid w:val="00CE1FB0"/>
    <w:rsid w:val="00CE288C"/>
    <w:rsid w:val="00CE2A20"/>
    <w:rsid w:val="00CF2ACF"/>
    <w:rsid w:val="00D00A98"/>
    <w:rsid w:val="00D0364A"/>
    <w:rsid w:val="00D07DA0"/>
    <w:rsid w:val="00D1040C"/>
    <w:rsid w:val="00D25E2C"/>
    <w:rsid w:val="00D25E70"/>
    <w:rsid w:val="00D35EA5"/>
    <w:rsid w:val="00D378E6"/>
    <w:rsid w:val="00D37DED"/>
    <w:rsid w:val="00D4195B"/>
    <w:rsid w:val="00D42C8D"/>
    <w:rsid w:val="00D505AF"/>
    <w:rsid w:val="00D50603"/>
    <w:rsid w:val="00D50979"/>
    <w:rsid w:val="00D74E71"/>
    <w:rsid w:val="00D8414F"/>
    <w:rsid w:val="00D8621E"/>
    <w:rsid w:val="00D90D47"/>
    <w:rsid w:val="00DA0059"/>
    <w:rsid w:val="00DA220D"/>
    <w:rsid w:val="00DA2853"/>
    <w:rsid w:val="00DA48FC"/>
    <w:rsid w:val="00DA5AC6"/>
    <w:rsid w:val="00DB4952"/>
    <w:rsid w:val="00DC12D9"/>
    <w:rsid w:val="00DD36A8"/>
    <w:rsid w:val="00DD499C"/>
    <w:rsid w:val="00DF2401"/>
    <w:rsid w:val="00DF7DF4"/>
    <w:rsid w:val="00E0379E"/>
    <w:rsid w:val="00E06083"/>
    <w:rsid w:val="00E14A6A"/>
    <w:rsid w:val="00E310A9"/>
    <w:rsid w:val="00E3110C"/>
    <w:rsid w:val="00E356CC"/>
    <w:rsid w:val="00E36544"/>
    <w:rsid w:val="00E4503F"/>
    <w:rsid w:val="00E54720"/>
    <w:rsid w:val="00E6421E"/>
    <w:rsid w:val="00E67F5A"/>
    <w:rsid w:val="00E760E2"/>
    <w:rsid w:val="00E93093"/>
    <w:rsid w:val="00E94038"/>
    <w:rsid w:val="00E97395"/>
    <w:rsid w:val="00EA1117"/>
    <w:rsid w:val="00EA16B0"/>
    <w:rsid w:val="00EA367F"/>
    <w:rsid w:val="00EA526B"/>
    <w:rsid w:val="00EB0178"/>
    <w:rsid w:val="00EB2C7B"/>
    <w:rsid w:val="00EC04C6"/>
    <w:rsid w:val="00EC1D8B"/>
    <w:rsid w:val="00EC23C3"/>
    <w:rsid w:val="00EC448C"/>
    <w:rsid w:val="00ED0122"/>
    <w:rsid w:val="00ED04EE"/>
    <w:rsid w:val="00EE4A7C"/>
    <w:rsid w:val="00EF3B4B"/>
    <w:rsid w:val="00F06661"/>
    <w:rsid w:val="00F20B08"/>
    <w:rsid w:val="00F22089"/>
    <w:rsid w:val="00F27991"/>
    <w:rsid w:val="00F418AA"/>
    <w:rsid w:val="00F5546A"/>
    <w:rsid w:val="00F64825"/>
    <w:rsid w:val="00F65B6F"/>
    <w:rsid w:val="00F67BE1"/>
    <w:rsid w:val="00F70BFD"/>
    <w:rsid w:val="00F81B42"/>
    <w:rsid w:val="00F82921"/>
    <w:rsid w:val="00F84FDE"/>
    <w:rsid w:val="00F879AD"/>
    <w:rsid w:val="00F90AA4"/>
    <w:rsid w:val="00F9160C"/>
    <w:rsid w:val="00FA0689"/>
    <w:rsid w:val="00FA3FBA"/>
    <w:rsid w:val="00FA42BD"/>
    <w:rsid w:val="00FB29DC"/>
    <w:rsid w:val="00FB43BE"/>
    <w:rsid w:val="00FB4C8E"/>
    <w:rsid w:val="00FB54A8"/>
    <w:rsid w:val="00FB5F33"/>
    <w:rsid w:val="00FC7CCA"/>
    <w:rsid w:val="00FD0A12"/>
    <w:rsid w:val="00FD16A1"/>
    <w:rsid w:val="00FD7383"/>
    <w:rsid w:val="00FD7AA2"/>
    <w:rsid w:val="00FE04F8"/>
    <w:rsid w:val="00FE1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4A24"/>
  <w15:docId w15:val="{B12730FA-4609-4201-9BB8-B5521D62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B6D"/>
    <w:rPr>
      <w:rFonts w:ascii="Times New Roman" w:eastAsia="Times New Roman" w:hAnsi="Times New Roman"/>
      <w:sz w:val="24"/>
      <w:szCs w:val="24"/>
    </w:rPr>
  </w:style>
  <w:style w:type="paragraph" w:styleId="1">
    <w:name w:val="heading 1"/>
    <w:basedOn w:val="a"/>
    <w:next w:val="a"/>
    <w:link w:val="10"/>
    <w:qFormat/>
    <w:rsid w:val="00556B6D"/>
    <w:pPr>
      <w:keepNext/>
      <w:spacing w:before="240" w:after="60"/>
      <w:outlineLvl w:val="0"/>
    </w:pPr>
    <w:rPr>
      <w:rFonts w:ascii="Arial" w:hAnsi="Arial"/>
      <w:b/>
      <w:bCs/>
      <w:kern w:val="32"/>
      <w:sz w:val="32"/>
      <w:szCs w:val="32"/>
      <w:lang w:val="x-none"/>
    </w:rPr>
  </w:style>
  <w:style w:type="paragraph" w:styleId="2">
    <w:name w:val="heading 2"/>
    <w:aliases w:val="h2,L2,H2,21,2,L1 Heading 2,Section,H2-Heading 2,Header 2,l2,Header2,22,heading2,list2,A,A.B.C.,list 2,Heading2,Heading Indent No L2,título 2,2nd level,título 21,h21,2nd level1,H21,título 22,h22,2nd level2,H22,título 23,h23,2nd level3,H23,h24"/>
    <w:basedOn w:val="a"/>
    <w:next w:val="a"/>
    <w:link w:val="20"/>
    <w:qFormat/>
    <w:rsid w:val="00556B6D"/>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556B6D"/>
    <w:pPr>
      <w:keepNext/>
      <w:spacing w:before="240" w:after="60"/>
      <w:outlineLvl w:val="2"/>
    </w:pPr>
    <w:rPr>
      <w:rFonts w:ascii="Arial" w:hAnsi="Arial"/>
      <w:b/>
      <w:bCs/>
      <w:sz w:val="26"/>
      <w:szCs w:val="26"/>
      <w:lang w:val="x-none"/>
    </w:rPr>
  </w:style>
  <w:style w:type="paragraph" w:styleId="4">
    <w:name w:val="heading 4"/>
    <w:basedOn w:val="a"/>
    <w:next w:val="a"/>
    <w:link w:val="40"/>
    <w:qFormat/>
    <w:rsid w:val="00556B6D"/>
    <w:pPr>
      <w:keepNext/>
      <w:widowControl w:val="0"/>
      <w:autoSpaceDE w:val="0"/>
      <w:autoSpaceDN w:val="0"/>
      <w:adjustRightInd w:val="0"/>
      <w:spacing w:before="240" w:after="60"/>
      <w:outlineLvl w:val="3"/>
    </w:pPr>
    <w:rPr>
      <w:rFonts w:ascii="Calibri" w:hAnsi="Calibri"/>
      <w:b/>
      <w:bCs/>
      <w:sz w:val="28"/>
      <w:szCs w:val="28"/>
      <w:lang w:val="x-none"/>
    </w:rPr>
  </w:style>
  <w:style w:type="paragraph" w:styleId="5">
    <w:name w:val="heading 5"/>
    <w:basedOn w:val="a"/>
    <w:next w:val="a"/>
    <w:link w:val="50"/>
    <w:qFormat/>
    <w:rsid w:val="00556B6D"/>
    <w:pPr>
      <w:widowControl w:val="0"/>
      <w:autoSpaceDE w:val="0"/>
      <w:autoSpaceDN w:val="0"/>
      <w:adjustRightInd w:val="0"/>
      <w:spacing w:before="240" w:after="60"/>
      <w:outlineLvl w:val="4"/>
    </w:pPr>
    <w:rPr>
      <w:rFonts w:ascii="Calibri" w:hAnsi="Calibri"/>
      <w:b/>
      <w:bCs/>
      <w:i/>
      <w:iCs/>
      <w:sz w:val="26"/>
      <w:szCs w:val="26"/>
      <w:lang w:val="x-none"/>
    </w:rPr>
  </w:style>
  <w:style w:type="paragraph" w:styleId="6">
    <w:name w:val="heading 6"/>
    <w:basedOn w:val="a"/>
    <w:next w:val="a"/>
    <w:link w:val="60"/>
    <w:qFormat/>
    <w:rsid w:val="00556B6D"/>
    <w:pPr>
      <w:tabs>
        <w:tab w:val="num" w:pos="1152"/>
      </w:tabs>
      <w:spacing w:before="240" w:after="60"/>
      <w:ind w:left="1152" w:hanging="1152"/>
      <w:outlineLvl w:val="5"/>
    </w:pPr>
    <w:rPr>
      <w:b/>
      <w:bCs/>
      <w:sz w:val="20"/>
      <w:szCs w:val="20"/>
      <w:lang w:val="x-none"/>
    </w:rPr>
  </w:style>
  <w:style w:type="paragraph" w:styleId="7">
    <w:name w:val="heading 7"/>
    <w:basedOn w:val="a"/>
    <w:next w:val="a"/>
    <w:link w:val="70"/>
    <w:qFormat/>
    <w:rsid w:val="00556B6D"/>
    <w:pPr>
      <w:tabs>
        <w:tab w:val="num" w:pos="1296"/>
      </w:tabs>
      <w:spacing w:before="240" w:after="60"/>
      <w:ind w:left="1296" w:hanging="1296"/>
      <w:outlineLvl w:val="6"/>
    </w:pPr>
    <w:rPr>
      <w:lang w:val="x-none"/>
    </w:rPr>
  </w:style>
  <w:style w:type="paragraph" w:styleId="8">
    <w:name w:val="heading 8"/>
    <w:basedOn w:val="a"/>
    <w:next w:val="a"/>
    <w:link w:val="80"/>
    <w:qFormat/>
    <w:rsid w:val="00556B6D"/>
    <w:pPr>
      <w:widowControl w:val="0"/>
      <w:autoSpaceDE w:val="0"/>
      <w:autoSpaceDN w:val="0"/>
      <w:adjustRightInd w:val="0"/>
      <w:spacing w:before="240" w:after="60"/>
      <w:outlineLvl w:val="7"/>
    </w:pPr>
    <w:rPr>
      <w:rFonts w:ascii="Calibri" w:hAnsi="Calibri"/>
      <w:i/>
      <w:iCs/>
      <w:lang w:val="x-none"/>
    </w:rPr>
  </w:style>
  <w:style w:type="paragraph" w:styleId="9">
    <w:name w:val="heading 9"/>
    <w:basedOn w:val="a"/>
    <w:next w:val="a"/>
    <w:link w:val="90"/>
    <w:qFormat/>
    <w:rsid w:val="00556B6D"/>
    <w:pPr>
      <w:tabs>
        <w:tab w:val="num" w:pos="1584"/>
      </w:tabs>
      <w:spacing w:before="240" w:after="60"/>
      <w:ind w:left="1584" w:hanging="1584"/>
      <w:outlineLvl w:val="8"/>
    </w:pPr>
    <w:rPr>
      <w:rFonts w:ascii="Arial" w:hAnsi="Arial"/>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56B6D"/>
    <w:rPr>
      <w:rFonts w:ascii="Arial" w:eastAsia="Times New Roman" w:hAnsi="Arial" w:cs="Arial"/>
      <w:b/>
      <w:bCs/>
      <w:kern w:val="32"/>
      <w:sz w:val="32"/>
      <w:szCs w:val="32"/>
      <w:lang w:eastAsia="ru-RU"/>
    </w:rPr>
  </w:style>
  <w:style w:type="character" w:customStyle="1" w:styleId="20">
    <w:name w:val="Заголовок 2 Знак"/>
    <w:aliases w:val="h2 Знак,L2 Знак,H2 Знак,21 Знак,2 Знак,L1 Heading 2 Знак,Section Знак,H2-Heading 2 Знак,Header 2 Знак,l2 Знак,Header2 Знак,22 Знак,heading2 Знак,list2 Знак,A Знак,A.B.C. Знак,list 2 Знак,Heading2 Знак,Heading Indent No L2 Знак,h21 Знак"/>
    <w:link w:val="2"/>
    <w:rsid w:val="00556B6D"/>
    <w:rPr>
      <w:rFonts w:ascii="Cambria" w:eastAsia="Times New Roman" w:hAnsi="Cambria" w:cs="Times New Roman"/>
      <w:b/>
      <w:bCs/>
      <w:i/>
      <w:iCs/>
      <w:sz w:val="28"/>
      <w:szCs w:val="28"/>
    </w:rPr>
  </w:style>
  <w:style w:type="character" w:customStyle="1" w:styleId="30">
    <w:name w:val="Заголовок 3 Знак"/>
    <w:aliases w:val="H3 Знак"/>
    <w:link w:val="3"/>
    <w:rsid w:val="00556B6D"/>
    <w:rPr>
      <w:rFonts w:ascii="Arial" w:eastAsia="Times New Roman" w:hAnsi="Arial" w:cs="Arial"/>
      <w:b/>
      <w:bCs/>
      <w:sz w:val="26"/>
      <w:szCs w:val="26"/>
      <w:lang w:eastAsia="ru-RU"/>
    </w:rPr>
  </w:style>
  <w:style w:type="character" w:customStyle="1" w:styleId="40">
    <w:name w:val="Заголовок 4 Знак"/>
    <w:link w:val="4"/>
    <w:rsid w:val="00556B6D"/>
    <w:rPr>
      <w:rFonts w:ascii="Calibri" w:eastAsia="Times New Roman" w:hAnsi="Calibri" w:cs="Calibri"/>
      <w:b/>
      <w:bCs/>
      <w:sz w:val="28"/>
      <w:szCs w:val="28"/>
      <w:lang w:eastAsia="ru-RU"/>
    </w:rPr>
  </w:style>
  <w:style w:type="character" w:customStyle="1" w:styleId="50">
    <w:name w:val="Заголовок 5 Знак"/>
    <w:link w:val="5"/>
    <w:rsid w:val="00556B6D"/>
    <w:rPr>
      <w:rFonts w:ascii="Calibri" w:eastAsia="Times New Roman" w:hAnsi="Calibri" w:cs="Calibri"/>
      <w:b/>
      <w:bCs/>
      <w:i/>
      <w:iCs/>
      <w:sz w:val="26"/>
      <w:szCs w:val="26"/>
      <w:lang w:eastAsia="ru-RU"/>
    </w:rPr>
  </w:style>
  <w:style w:type="character" w:customStyle="1" w:styleId="60">
    <w:name w:val="Заголовок 6 Знак"/>
    <w:link w:val="6"/>
    <w:rsid w:val="00556B6D"/>
    <w:rPr>
      <w:rFonts w:ascii="Times New Roman" w:eastAsia="Times New Roman" w:hAnsi="Times New Roman" w:cs="Times New Roman"/>
      <w:b/>
      <w:bCs/>
      <w:lang w:eastAsia="ru-RU"/>
    </w:rPr>
  </w:style>
  <w:style w:type="character" w:customStyle="1" w:styleId="70">
    <w:name w:val="Заголовок 7 Знак"/>
    <w:link w:val="7"/>
    <w:rsid w:val="00556B6D"/>
    <w:rPr>
      <w:rFonts w:ascii="Times New Roman" w:eastAsia="Times New Roman" w:hAnsi="Times New Roman" w:cs="Times New Roman"/>
      <w:sz w:val="24"/>
      <w:szCs w:val="24"/>
      <w:lang w:eastAsia="ru-RU"/>
    </w:rPr>
  </w:style>
  <w:style w:type="character" w:customStyle="1" w:styleId="80">
    <w:name w:val="Заголовок 8 Знак"/>
    <w:link w:val="8"/>
    <w:rsid w:val="00556B6D"/>
    <w:rPr>
      <w:rFonts w:ascii="Calibri" w:eastAsia="Times New Roman" w:hAnsi="Calibri" w:cs="Calibri"/>
      <w:i/>
      <w:iCs/>
      <w:sz w:val="24"/>
      <w:szCs w:val="24"/>
      <w:lang w:eastAsia="ru-RU"/>
    </w:rPr>
  </w:style>
  <w:style w:type="character" w:customStyle="1" w:styleId="90">
    <w:name w:val="Заголовок 9 Знак"/>
    <w:link w:val="9"/>
    <w:rsid w:val="00556B6D"/>
    <w:rPr>
      <w:rFonts w:ascii="Arial" w:eastAsia="Times New Roman" w:hAnsi="Arial" w:cs="Arial"/>
      <w:lang w:eastAsia="ru-RU"/>
    </w:rPr>
  </w:style>
  <w:style w:type="character" w:customStyle="1" w:styleId="21">
    <w:name w:val="Заголовок 2 Знак1"/>
    <w:aliases w:val="Заголовок 2 Знак Знак"/>
    <w:locked/>
    <w:rsid w:val="00556B6D"/>
    <w:rPr>
      <w:rFonts w:ascii="Cambria" w:hAnsi="Cambria" w:cs="Cambria"/>
      <w:b/>
      <w:bCs/>
      <w:i/>
      <w:iCs/>
      <w:sz w:val="28"/>
      <w:szCs w:val="28"/>
      <w:lang w:val="ru-RU" w:eastAsia="ru-RU" w:bidi="ar-SA"/>
    </w:rPr>
  </w:style>
  <w:style w:type="paragraph" w:styleId="a3">
    <w:name w:val="Title"/>
    <w:basedOn w:val="a"/>
    <w:link w:val="a4"/>
    <w:uiPriority w:val="10"/>
    <w:qFormat/>
    <w:rsid w:val="00556B6D"/>
    <w:pPr>
      <w:jc w:val="center"/>
    </w:pPr>
    <w:rPr>
      <w:b/>
      <w:bCs/>
      <w:sz w:val="28"/>
      <w:szCs w:val="28"/>
      <w:lang w:val="en-US"/>
    </w:rPr>
  </w:style>
  <w:style w:type="character" w:customStyle="1" w:styleId="a4">
    <w:name w:val="Заголовок Знак"/>
    <w:link w:val="a3"/>
    <w:uiPriority w:val="10"/>
    <w:rsid w:val="00556B6D"/>
    <w:rPr>
      <w:rFonts w:ascii="Times New Roman" w:eastAsia="Times New Roman" w:hAnsi="Times New Roman" w:cs="Times New Roman"/>
      <w:b/>
      <w:bCs/>
      <w:sz w:val="28"/>
      <w:szCs w:val="28"/>
      <w:lang w:val="en-US" w:eastAsia="ru-RU"/>
    </w:rPr>
  </w:style>
  <w:style w:type="character" w:styleId="a5">
    <w:name w:val="Strong"/>
    <w:qFormat/>
    <w:rsid w:val="00556B6D"/>
    <w:rPr>
      <w:b/>
      <w:bCs/>
    </w:rPr>
  </w:style>
  <w:style w:type="paragraph" w:styleId="a6">
    <w:name w:val="List Paragraph"/>
    <w:basedOn w:val="a"/>
    <w:link w:val="a7"/>
    <w:uiPriority w:val="99"/>
    <w:qFormat/>
    <w:rsid w:val="00556B6D"/>
    <w:pPr>
      <w:ind w:left="708"/>
    </w:pPr>
  </w:style>
  <w:style w:type="paragraph" w:customStyle="1" w:styleId="11">
    <w:name w:val="Обычный1"/>
    <w:link w:val="Normal"/>
    <w:rsid w:val="00556B6D"/>
    <w:pPr>
      <w:ind w:firstLine="720"/>
      <w:jc w:val="both"/>
    </w:pPr>
    <w:rPr>
      <w:rFonts w:ascii="Times New Roman" w:eastAsia="Times New Roman" w:hAnsi="Times New Roman"/>
      <w:sz w:val="28"/>
    </w:rPr>
  </w:style>
  <w:style w:type="character" w:customStyle="1" w:styleId="Normal">
    <w:name w:val="Normal Знак"/>
    <w:link w:val="11"/>
    <w:rsid w:val="00556B6D"/>
    <w:rPr>
      <w:rFonts w:ascii="Times New Roman" w:eastAsia="Times New Roman" w:hAnsi="Times New Roman"/>
      <w:sz w:val="28"/>
      <w:lang w:eastAsia="ru-RU" w:bidi="ar-SA"/>
    </w:rPr>
  </w:style>
  <w:style w:type="paragraph" w:customStyle="1" w:styleId="110">
    <w:name w:val="Обычный11"/>
    <w:rsid w:val="00556B6D"/>
    <w:pPr>
      <w:ind w:firstLine="720"/>
      <w:jc w:val="both"/>
    </w:pPr>
    <w:rPr>
      <w:rFonts w:ascii="Times New Roman" w:eastAsia="Times New Roman" w:hAnsi="Times New Roman"/>
      <w:sz w:val="28"/>
    </w:rPr>
  </w:style>
  <w:style w:type="character" w:styleId="a8">
    <w:name w:val="Hyperlink"/>
    <w:rsid w:val="00556B6D"/>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556B6D"/>
    <w:pPr>
      <w:ind w:firstLine="709"/>
      <w:jc w:val="both"/>
    </w:pPr>
    <w:rPr>
      <w:rFonts w:eastAsia="MS Mincho"/>
      <w:sz w:val="26"/>
      <w:lang w:val="x-none" w:eastAsia="x-none"/>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rsid w:val="00556B6D"/>
    <w:rPr>
      <w:rFonts w:ascii="Times New Roman" w:eastAsia="MS Mincho" w:hAnsi="Times New Roman" w:cs="Times New Roman"/>
      <w:sz w:val="26"/>
      <w:szCs w:val="24"/>
    </w:rPr>
  </w:style>
  <w:style w:type="paragraph" w:styleId="ab">
    <w:name w:val="Plain Text"/>
    <w:basedOn w:val="a"/>
    <w:link w:val="ac"/>
    <w:rsid w:val="00556B6D"/>
    <w:pPr>
      <w:tabs>
        <w:tab w:val="left" w:pos="360"/>
      </w:tabs>
      <w:ind w:firstLine="900"/>
      <w:jc w:val="both"/>
    </w:pPr>
    <w:rPr>
      <w:rFonts w:eastAsia="MS Mincho"/>
      <w:spacing w:val="-2"/>
      <w:sz w:val="26"/>
      <w:szCs w:val="20"/>
      <w:lang w:val="x-none" w:eastAsia="x-none"/>
    </w:rPr>
  </w:style>
  <w:style w:type="character" w:customStyle="1" w:styleId="ac">
    <w:name w:val="Текст Знак"/>
    <w:link w:val="ab"/>
    <w:rsid w:val="00556B6D"/>
    <w:rPr>
      <w:rFonts w:ascii="Times New Roman" w:eastAsia="MS Mincho" w:hAnsi="Times New Roman" w:cs="Times New Roman"/>
      <w:spacing w:val="-2"/>
      <w:sz w:val="26"/>
      <w:szCs w:val="20"/>
    </w:rPr>
  </w:style>
  <w:style w:type="character" w:styleId="ad">
    <w:name w:val="footnote reference"/>
    <w:rsid w:val="00556B6D"/>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rsid w:val="00556B6D"/>
    <w:pPr>
      <w:widowControl w:val="0"/>
      <w:autoSpaceDE w:val="0"/>
      <w:autoSpaceDN w:val="0"/>
    </w:pPr>
    <w:rPr>
      <w:sz w:val="20"/>
      <w:szCs w:val="20"/>
      <w:lang w:val="x-none"/>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link w:val="ae"/>
    <w:semiHidden/>
    <w:rsid w:val="00556B6D"/>
    <w:rPr>
      <w:rFonts w:ascii="Times New Roman" w:eastAsia="Times New Roman" w:hAnsi="Times New Roman" w:cs="Times New Roman"/>
      <w:sz w:val="20"/>
      <w:szCs w:val="20"/>
      <w:lang w:eastAsia="ru-RU"/>
    </w:rPr>
  </w:style>
  <w:style w:type="paragraph" w:styleId="31">
    <w:name w:val="Body Text Indent 3"/>
    <w:basedOn w:val="a"/>
    <w:link w:val="32"/>
    <w:rsid w:val="00556B6D"/>
    <w:pPr>
      <w:spacing w:after="120"/>
      <w:ind w:left="283"/>
    </w:pPr>
    <w:rPr>
      <w:sz w:val="16"/>
      <w:szCs w:val="16"/>
      <w:lang w:val="x-none" w:eastAsia="x-none"/>
    </w:rPr>
  </w:style>
  <w:style w:type="character" w:customStyle="1" w:styleId="32">
    <w:name w:val="Основной текст с отступом 3 Знак"/>
    <w:link w:val="31"/>
    <w:rsid w:val="00556B6D"/>
    <w:rPr>
      <w:rFonts w:ascii="Times New Roman" w:eastAsia="Times New Roman" w:hAnsi="Times New Roman" w:cs="Times New Roman"/>
      <w:sz w:val="16"/>
      <w:szCs w:val="16"/>
    </w:rPr>
  </w:style>
  <w:style w:type="paragraph" w:styleId="af0">
    <w:name w:val="List Bullet"/>
    <w:basedOn w:val="a"/>
    <w:autoRedefine/>
    <w:rsid w:val="00556B6D"/>
    <w:pPr>
      <w:autoSpaceDE w:val="0"/>
      <w:autoSpaceDN w:val="0"/>
      <w:adjustRightInd w:val="0"/>
      <w:ind w:firstLine="720"/>
      <w:jc w:val="both"/>
    </w:pPr>
    <w:rPr>
      <w:b/>
      <w:bCs/>
      <w:i/>
      <w:sz w:val="28"/>
      <w:szCs w:val="28"/>
    </w:rPr>
  </w:style>
  <w:style w:type="paragraph" w:customStyle="1" w:styleId="22">
    <w:name w:val="Обычный2"/>
    <w:rsid w:val="00556B6D"/>
    <w:pPr>
      <w:ind w:firstLine="720"/>
      <w:jc w:val="both"/>
    </w:pPr>
    <w:rPr>
      <w:rFonts w:ascii="Times New Roman" w:eastAsia="Times New Roman" w:hAnsi="Times New Roman"/>
      <w:sz w:val="28"/>
    </w:rPr>
  </w:style>
  <w:style w:type="paragraph" w:styleId="af1">
    <w:name w:val="header"/>
    <w:basedOn w:val="a"/>
    <w:link w:val="af2"/>
    <w:uiPriority w:val="99"/>
    <w:unhideWhenUsed/>
    <w:rsid w:val="00556B6D"/>
    <w:pPr>
      <w:tabs>
        <w:tab w:val="center" w:pos="4677"/>
        <w:tab w:val="right" w:pos="9355"/>
      </w:tabs>
    </w:pPr>
    <w:rPr>
      <w:lang w:val="x-none" w:eastAsia="x-none"/>
    </w:rPr>
  </w:style>
  <w:style w:type="character" w:customStyle="1" w:styleId="af2">
    <w:name w:val="Верхний колонтитул Знак"/>
    <w:link w:val="af1"/>
    <w:uiPriority w:val="99"/>
    <w:rsid w:val="00556B6D"/>
    <w:rPr>
      <w:rFonts w:ascii="Times New Roman" w:eastAsia="Times New Roman" w:hAnsi="Times New Roman" w:cs="Times New Roman"/>
      <w:sz w:val="24"/>
      <w:szCs w:val="24"/>
    </w:rPr>
  </w:style>
  <w:style w:type="paragraph" w:styleId="af3">
    <w:name w:val="footer"/>
    <w:basedOn w:val="a"/>
    <w:link w:val="af4"/>
    <w:unhideWhenUsed/>
    <w:rsid w:val="00556B6D"/>
    <w:pPr>
      <w:tabs>
        <w:tab w:val="center" w:pos="4677"/>
        <w:tab w:val="right" w:pos="9355"/>
      </w:tabs>
    </w:pPr>
    <w:rPr>
      <w:lang w:val="x-none" w:eastAsia="x-none"/>
    </w:rPr>
  </w:style>
  <w:style w:type="character" w:customStyle="1" w:styleId="af4">
    <w:name w:val="Нижний колонтитул Знак"/>
    <w:link w:val="af3"/>
    <w:rsid w:val="00556B6D"/>
    <w:rPr>
      <w:rFonts w:ascii="Times New Roman" w:eastAsia="Times New Roman" w:hAnsi="Times New Roman" w:cs="Times New Roman"/>
      <w:sz w:val="24"/>
      <w:szCs w:val="24"/>
    </w:rPr>
  </w:style>
  <w:style w:type="paragraph" w:styleId="af5">
    <w:name w:val="Body Text Indent"/>
    <w:basedOn w:val="a"/>
    <w:link w:val="af6"/>
    <w:rsid w:val="00556B6D"/>
    <w:pPr>
      <w:spacing w:after="120"/>
      <w:ind w:left="283"/>
    </w:pPr>
    <w:rPr>
      <w:lang w:val="x-none" w:eastAsia="x-none"/>
    </w:rPr>
  </w:style>
  <w:style w:type="character" w:customStyle="1" w:styleId="af6">
    <w:name w:val="Основной текст с отступом Знак"/>
    <w:link w:val="af5"/>
    <w:rsid w:val="00556B6D"/>
    <w:rPr>
      <w:rFonts w:ascii="Times New Roman" w:eastAsia="Times New Roman" w:hAnsi="Times New Roman" w:cs="Times New Roman"/>
      <w:sz w:val="24"/>
      <w:szCs w:val="24"/>
    </w:rPr>
  </w:style>
  <w:style w:type="paragraph" w:styleId="33">
    <w:name w:val="Body Text 3"/>
    <w:basedOn w:val="a"/>
    <w:link w:val="34"/>
    <w:rsid w:val="00556B6D"/>
    <w:pPr>
      <w:spacing w:after="120"/>
    </w:pPr>
    <w:rPr>
      <w:sz w:val="16"/>
      <w:szCs w:val="16"/>
      <w:lang w:val="x-none" w:eastAsia="x-none"/>
    </w:rPr>
  </w:style>
  <w:style w:type="character" w:customStyle="1" w:styleId="34">
    <w:name w:val="Основной текст 3 Знак"/>
    <w:link w:val="33"/>
    <w:rsid w:val="00556B6D"/>
    <w:rPr>
      <w:rFonts w:ascii="Times New Roman" w:eastAsia="Times New Roman" w:hAnsi="Times New Roman" w:cs="Times New Roman"/>
      <w:sz w:val="16"/>
      <w:szCs w:val="16"/>
    </w:rPr>
  </w:style>
  <w:style w:type="paragraph" w:customStyle="1" w:styleId="111">
    <w:name w:val="Заголовок 11"/>
    <w:basedOn w:val="a"/>
    <w:next w:val="a"/>
    <w:rsid w:val="00556B6D"/>
    <w:pPr>
      <w:keepNext/>
      <w:spacing w:before="240" w:after="60"/>
      <w:jc w:val="center"/>
    </w:pPr>
    <w:rPr>
      <w:b/>
      <w:kern w:val="28"/>
      <w:sz w:val="28"/>
      <w:szCs w:val="20"/>
    </w:rPr>
  </w:style>
  <w:style w:type="paragraph" w:styleId="af7">
    <w:name w:val="Subtitle"/>
    <w:basedOn w:val="a"/>
    <w:link w:val="af8"/>
    <w:qFormat/>
    <w:rsid w:val="00556B6D"/>
    <w:rPr>
      <w:b/>
      <w:bCs/>
      <w:lang w:val="x-none" w:eastAsia="x-none"/>
    </w:rPr>
  </w:style>
  <w:style w:type="character" w:customStyle="1" w:styleId="af8">
    <w:name w:val="Подзаголовок Знак"/>
    <w:link w:val="af7"/>
    <w:rsid w:val="00556B6D"/>
    <w:rPr>
      <w:rFonts w:ascii="Times New Roman" w:eastAsia="Times New Roman" w:hAnsi="Times New Roman" w:cs="Times New Roman"/>
      <w:b/>
      <w:bCs/>
      <w:sz w:val="24"/>
      <w:szCs w:val="24"/>
    </w:rPr>
  </w:style>
  <w:style w:type="paragraph" w:styleId="af9">
    <w:name w:val="Balloon Text"/>
    <w:basedOn w:val="a"/>
    <w:link w:val="afa"/>
    <w:unhideWhenUsed/>
    <w:rsid w:val="00556B6D"/>
    <w:rPr>
      <w:rFonts w:ascii="Tahoma" w:hAnsi="Tahoma"/>
      <w:sz w:val="16"/>
      <w:szCs w:val="16"/>
      <w:lang w:val="x-none" w:eastAsia="x-none"/>
    </w:rPr>
  </w:style>
  <w:style w:type="character" w:customStyle="1" w:styleId="afa">
    <w:name w:val="Текст выноски Знак"/>
    <w:link w:val="af9"/>
    <w:rsid w:val="00556B6D"/>
    <w:rPr>
      <w:rFonts w:ascii="Tahoma" w:eastAsia="Times New Roman" w:hAnsi="Tahoma" w:cs="Times New Roman"/>
      <w:sz w:val="16"/>
      <w:szCs w:val="16"/>
    </w:rPr>
  </w:style>
  <w:style w:type="table" w:styleId="afb">
    <w:name w:val="Table Grid"/>
    <w:basedOn w:val="a1"/>
    <w:uiPriority w:val="59"/>
    <w:rsid w:val="00556B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nhideWhenUsed/>
    <w:rsid w:val="00556B6D"/>
    <w:rPr>
      <w:sz w:val="16"/>
      <w:szCs w:val="16"/>
    </w:rPr>
  </w:style>
  <w:style w:type="paragraph" w:styleId="afd">
    <w:name w:val="annotation text"/>
    <w:basedOn w:val="a"/>
    <w:link w:val="afe"/>
    <w:unhideWhenUsed/>
    <w:rsid w:val="00556B6D"/>
    <w:rPr>
      <w:sz w:val="20"/>
      <w:szCs w:val="20"/>
      <w:lang w:val="x-none"/>
    </w:rPr>
  </w:style>
  <w:style w:type="character" w:customStyle="1" w:styleId="afe">
    <w:name w:val="Текст примечания Знак"/>
    <w:link w:val="afd"/>
    <w:rsid w:val="00556B6D"/>
    <w:rPr>
      <w:rFonts w:ascii="Times New Roman" w:eastAsia="Times New Roman" w:hAnsi="Times New Roman" w:cs="Times New Roman"/>
      <w:sz w:val="20"/>
      <w:szCs w:val="20"/>
      <w:lang w:eastAsia="ru-RU"/>
    </w:rPr>
  </w:style>
  <w:style w:type="paragraph" w:styleId="aff">
    <w:name w:val="annotation subject"/>
    <w:basedOn w:val="afd"/>
    <w:next w:val="afd"/>
    <w:link w:val="aff0"/>
    <w:unhideWhenUsed/>
    <w:rsid w:val="00556B6D"/>
    <w:rPr>
      <w:b/>
      <w:bCs/>
    </w:rPr>
  </w:style>
  <w:style w:type="character" w:customStyle="1" w:styleId="aff0">
    <w:name w:val="Тема примечания Знак"/>
    <w:link w:val="aff"/>
    <w:rsid w:val="00556B6D"/>
    <w:rPr>
      <w:rFonts w:ascii="Times New Roman" w:eastAsia="Times New Roman" w:hAnsi="Times New Roman" w:cs="Times New Roman"/>
      <w:b/>
      <w:bCs/>
      <w:sz w:val="20"/>
      <w:szCs w:val="20"/>
      <w:lang w:eastAsia="ru-RU"/>
    </w:rPr>
  </w:style>
  <w:style w:type="paragraph" w:customStyle="1" w:styleId="41">
    <w:name w:val="Обычный4"/>
    <w:rsid w:val="00556B6D"/>
    <w:pPr>
      <w:ind w:firstLine="720"/>
      <w:jc w:val="both"/>
    </w:pPr>
    <w:rPr>
      <w:rFonts w:ascii="Times New Roman" w:eastAsia="Times New Roman" w:hAnsi="Times New Roman"/>
      <w:sz w:val="28"/>
    </w:rPr>
  </w:style>
  <w:style w:type="paragraph" w:styleId="23">
    <w:name w:val="Body Text 2"/>
    <w:basedOn w:val="a"/>
    <w:link w:val="24"/>
    <w:unhideWhenUsed/>
    <w:rsid w:val="008A6C4E"/>
    <w:pPr>
      <w:spacing w:after="120" w:line="480" w:lineRule="auto"/>
    </w:pPr>
    <w:rPr>
      <w:lang w:val="x-none"/>
    </w:rPr>
  </w:style>
  <w:style w:type="character" w:customStyle="1" w:styleId="24">
    <w:name w:val="Основной текст 2 Знак"/>
    <w:link w:val="23"/>
    <w:rsid w:val="008A6C4E"/>
    <w:rPr>
      <w:rFonts w:ascii="Times New Roman" w:eastAsia="Times New Roman" w:hAnsi="Times New Roman" w:cs="Times New Roman"/>
      <w:sz w:val="24"/>
      <w:szCs w:val="24"/>
      <w:lang w:eastAsia="ru-RU"/>
    </w:rPr>
  </w:style>
  <w:style w:type="paragraph" w:customStyle="1" w:styleId="210">
    <w:name w:val="Основной текст 21"/>
    <w:basedOn w:val="a"/>
    <w:rsid w:val="008A6C4E"/>
    <w:pPr>
      <w:widowControl w:val="0"/>
      <w:suppressAutoHyphens/>
      <w:jc w:val="both"/>
    </w:pPr>
    <w:rPr>
      <w:rFonts w:eastAsia="Arial Unicode MS"/>
      <w:kern w:val="1"/>
      <w:lang w:eastAsia="ar-SA"/>
    </w:rPr>
  </w:style>
  <w:style w:type="character" w:styleId="aff1">
    <w:name w:val="FollowedHyperlink"/>
    <w:unhideWhenUsed/>
    <w:rsid w:val="007301DD"/>
    <w:rPr>
      <w:color w:val="800080"/>
      <w:u w:val="single"/>
    </w:rPr>
  </w:style>
  <w:style w:type="paragraph" w:styleId="aff2">
    <w:name w:val="List"/>
    <w:basedOn w:val="a"/>
    <w:unhideWhenUsed/>
    <w:rsid w:val="007301DD"/>
    <w:pPr>
      <w:ind w:left="283" w:hanging="283"/>
    </w:pPr>
  </w:style>
  <w:style w:type="paragraph" w:styleId="25">
    <w:name w:val="List 2"/>
    <w:basedOn w:val="a"/>
    <w:unhideWhenUsed/>
    <w:rsid w:val="007301DD"/>
    <w:pPr>
      <w:ind w:left="566" w:hanging="283"/>
    </w:pPr>
  </w:style>
  <w:style w:type="paragraph" w:styleId="35">
    <w:name w:val="List 3"/>
    <w:basedOn w:val="a"/>
    <w:unhideWhenUsed/>
    <w:rsid w:val="007301DD"/>
    <w:pPr>
      <w:ind w:left="849" w:hanging="283"/>
    </w:pPr>
  </w:style>
  <w:style w:type="paragraph" w:styleId="42">
    <w:name w:val="List 4"/>
    <w:basedOn w:val="a"/>
    <w:unhideWhenUsed/>
    <w:rsid w:val="007301DD"/>
    <w:pPr>
      <w:ind w:left="1132" w:hanging="283"/>
    </w:pPr>
  </w:style>
  <w:style w:type="paragraph" w:styleId="51">
    <w:name w:val="List 5"/>
    <w:basedOn w:val="a"/>
    <w:unhideWhenUsed/>
    <w:rsid w:val="007301DD"/>
    <w:pPr>
      <w:ind w:left="1415" w:hanging="283"/>
    </w:pPr>
  </w:style>
  <w:style w:type="paragraph" w:styleId="43">
    <w:name w:val="List Bullet 4"/>
    <w:basedOn w:val="a"/>
    <w:autoRedefine/>
    <w:unhideWhenUsed/>
    <w:rsid w:val="007301DD"/>
    <w:pPr>
      <w:tabs>
        <w:tab w:val="num" w:pos="1209"/>
      </w:tabs>
      <w:ind w:left="1209" w:hanging="360"/>
    </w:pPr>
  </w:style>
  <w:style w:type="character" w:customStyle="1" w:styleId="12">
    <w:name w:val="Основной текст Знак1"/>
    <w:aliases w:val="L1 Body Text Знак1"/>
    <w:semiHidden/>
    <w:rsid w:val="007301DD"/>
    <w:rPr>
      <w:rFonts w:ascii="Times New Roman" w:eastAsia="Times New Roman" w:hAnsi="Times New Roman" w:cs="Times New Roman"/>
      <w:sz w:val="24"/>
      <w:szCs w:val="24"/>
      <w:lang w:eastAsia="ru-RU"/>
    </w:rPr>
  </w:style>
  <w:style w:type="paragraph" w:styleId="26">
    <w:name w:val="List Continue 2"/>
    <w:basedOn w:val="a"/>
    <w:unhideWhenUsed/>
    <w:rsid w:val="007301DD"/>
    <w:pPr>
      <w:spacing w:after="120"/>
      <w:ind w:left="566"/>
    </w:pPr>
  </w:style>
  <w:style w:type="paragraph" w:styleId="36">
    <w:name w:val="List Continue 3"/>
    <w:basedOn w:val="a"/>
    <w:unhideWhenUsed/>
    <w:rsid w:val="007301DD"/>
    <w:pPr>
      <w:spacing w:after="120"/>
      <w:ind w:left="849"/>
    </w:pPr>
  </w:style>
  <w:style w:type="paragraph" w:styleId="44">
    <w:name w:val="List Continue 4"/>
    <w:basedOn w:val="a"/>
    <w:unhideWhenUsed/>
    <w:rsid w:val="007301DD"/>
    <w:pPr>
      <w:spacing w:after="120"/>
      <w:ind w:left="1132"/>
    </w:pPr>
  </w:style>
  <w:style w:type="paragraph" w:styleId="27">
    <w:name w:val="Body Text Indent 2"/>
    <w:basedOn w:val="a"/>
    <w:link w:val="28"/>
    <w:unhideWhenUsed/>
    <w:rsid w:val="007301DD"/>
    <w:pPr>
      <w:ind w:left="171" w:hanging="171"/>
      <w:jc w:val="both"/>
    </w:pPr>
    <w:rPr>
      <w:rFonts w:ascii="Arial" w:hAnsi="Arial"/>
      <w:sz w:val="16"/>
      <w:lang w:val="x-none"/>
    </w:rPr>
  </w:style>
  <w:style w:type="character" w:customStyle="1" w:styleId="28">
    <w:name w:val="Основной текст с отступом 2 Знак"/>
    <w:link w:val="27"/>
    <w:rsid w:val="007301DD"/>
    <w:rPr>
      <w:rFonts w:ascii="Arial" w:eastAsia="Times New Roman" w:hAnsi="Arial" w:cs="Arial"/>
      <w:sz w:val="16"/>
      <w:szCs w:val="24"/>
      <w:lang w:eastAsia="ru-RU"/>
    </w:rPr>
  </w:style>
  <w:style w:type="paragraph" w:styleId="aff3">
    <w:name w:val="Revision"/>
    <w:uiPriority w:val="99"/>
    <w:semiHidden/>
    <w:rsid w:val="007301DD"/>
    <w:rPr>
      <w:rFonts w:ascii="Times New Roman" w:eastAsia="Times New Roman" w:hAnsi="Times New Roman"/>
      <w:sz w:val="24"/>
      <w:szCs w:val="24"/>
    </w:rPr>
  </w:style>
  <w:style w:type="paragraph" w:customStyle="1" w:styleId="xl24">
    <w:name w:val="xl24"/>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rsid w:val="007301DD"/>
    <w:pPr>
      <w:spacing w:before="100" w:beforeAutospacing="1" w:after="100" w:afterAutospacing="1"/>
    </w:pPr>
    <w:rPr>
      <w:rFonts w:ascii="Arial Unicode MS" w:eastAsia="Arial Unicode MS" w:hAnsi="Arial Unicode MS" w:cs="Arial Unicode MS"/>
    </w:rPr>
  </w:style>
  <w:style w:type="paragraph" w:customStyle="1" w:styleId="xl35">
    <w:name w:val="xl35"/>
    <w:basedOn w:val="a"/>
    <w:rsid w:val="007301DD"/>
    <w:pPr>
      <w:spacing w:before="100" w:beforeAutospacing="1" w:after="100" w:afterAutospacing="1"/>
    </w:pPr>
    <w:rPr>
      <w:rFonts w:ascii="Arial Unicode MS" w:eastAsia="Arial Unicode MS" w:hAnsi="Arial Unicode MS" w:cs="Arial Unicode MS"/>
    </w:rPr>
  </w:style>
  <w:style w:type="paragraph" w:customStyle="1" w:styleId="xl36">
    <w:name w:val="xl36"/>
    <w:basedOn w:val="a"/>
    <w:rsid w:val="007301DD"/>
    <w:pPr>
      <w:spacing w:before="100" w:beforeAutospacing="1" w:after="100" w:afterAutospacing="1"/>
    </w:pPr>
    <w:rPr>
      <w:rFonts w:ascii="Arial CYR" w:eastAsia="Arial Unicode MS" w:hAnsi="Arial CYR" w:cs="Arial CYR"/>
      <w:b/>
      <w:bCs/>
    </w:rPr>
  </w:style>
  <w:style w:type="paragraph" w:customStyle="1" w:styleId="xl37">
    <w:name w:val="xl37"/>
    <w:basedOn w:val="a"/>
    <w:rsid w:val="007301DD"/>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a"/>
    <w:rsid w:val="007301D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
    <w:rsid w:val="007301DD"/>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a"/>
    <w:rsid w:val="007301DD"/>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a"/>
    <w:rsid w:val="007301DD"/>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rsid w:val="007301DD"/>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a"/>
    <w:rsid w:val="007301D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4">
    <w:name w:val="xl44"/>
    <w:basedOn w:val="a"/>
    <w:rsid w:val="007301DD"/>
    <w:pPr>
      <w:spacing w:before="100" w:beforeAutospacing="1" w:after="100" w:afterAutospacing="1"/>
      <w:jc w:val="right"/>
    </w:pPr>
    <w:rPr>
      <w:rFonts w:ascii="Arial CYR" w:eastAsia="Arial Unicode MS" w:hAnsi="Arial CYR" w:cs="Arial CYR"/>
      <w:b/>
      <w:bCs/>
    </w:rPr>
  </w:style>
  <w:style w:type="paragraph" w:customStyle="1" w:styleId="xl45">
    <w:name w:val="xl45"/>
    <w:basedOn w:val="a"/>
    <w:rsid w:val="007301DD"/>
    <w:pPr>
      <w:pBdr>
        <w:bottom w:val="single" w:sz="4" w:space="0" w:color="auto"/>
      </w:pBdr>
      <w:spacing w:before="100" w:beforeAutospacing="1" w:after="100" w:afterAutospacing="1"/>
      <w:jc w:val="center"/>
    </w:pPr>
    <w:rPr>
      <w:rFonts w:ascii="Arial CYR" w:eastAsia="Arial Unicode MS" w:hAnsi="Arial CYR" w:cs="Arial CYR"/>
      <w:b/>
      <w:bCs/>
    </w:rPr>
  </w:style>
  <w:style w:type="paragraph" w:customStyle="1" w:styleId="Orenburg2">
    <w:name w:val="Orenburg2"/>
    <w:basedOn w:val="a"/>
    <w:rsid w:val="007301DD"/>
    <w:pPr>
      <w:snapToGrid w:val="0"/>
      <w:spacing w:before="40" w:after="40"/>
      <w:ind w:firstLine="284"/>
      <w:jc w:val="both"/>
    </w:pPr>
    <w:rPr>
      <w:szCs w:val="20"/>
    </w:rPr>
  </w:style>
  <w:style w:type="paragraph" w:customStyle="1" w:styleId="Orenburg3">
    <w:name w:val="Orenburg3"/>
    <w:basedOn w:val="Orenburg2"/>
    <w:rsid w:val="007301DD"/>
    <w:pPr>
      <w:tabs>
        <w:tab w:val="num" w:pos="360"/>
      </w:tabs>
    </w:pPr>
  </w:style>
  <w:style w:type="paragraph" w:customStyle="1" w:styleId="211">
    <w:name w:val="Заголовок 21"/>
    <w:basedOn w:val="a"/>
    <w:next w:val="a"/>
    <w:rsid w:val="007301DD"/>
    <w:pPr>
      <w:keepNext/>
      <w:suppressAutoHyphens/>
      <w:spacing w:before="90" w:after="90" w:line="240" w:lineRule="exact"/>
      <w:ind w:firstLine="567"/>
      <w:jc w:val="center"/>
    </w:pPr>
    <w:rPr>
      <w:rFonts w:ascii="Arial" w:hAnsi="Arial"/>
      <w:b/>
      <w:szCs w:val="20"/>
    </w:rPr>
  </w:style>
  <w:style w:type="paragraph" w:customStyle="1" w:styleId="xl33">
    <w:name w:val="xl33"/>
    <w:basedOn w:val="a"/>
    <w:rsid w:val="007301DD"/>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6">
    <w:name w:val="xl46"/>
    <w:basedOn w:val="a"/>
    <w:rsid w:val="007301DD"/>
    <w:pPr>
      <w:spacing w:before="100" w:beforeAutospacing="1" w:after="100" w:afterAutospacing="1"/>
    </w:pPr>
    <w:rPr>
      <w:rFonts w:ascii="Arial Unicode MS" w:eastAsia="Arial Unicode MS" w:hAnsi="Arial Unicode MS" w:cs="Arial Unicode MS"/>
    </w:rPr>
  </w:style>
  <w:style w:type="paragraph" w:customStyle="1" w:styleId="xl47">
    <w:name w:val="xl47"/>
    <w:basedOn w:val="a"/>
    <w:rsid w:val="007301DD"/>
    <w:pPr>
      <w:spacing w:before="100" w:beforeAutospacing="1" w:after="100" w:afterAutospacing="1"/>
    </w:pPr>
    <w:rPr>
      <w:rFonts w:ascii="Arial CYR" w:eastAsia="Arial Unicode MS" w:hAnsi="Arial CYR" w:cs="Arial CYR"/>
      <w:b/>
      <w:bCs/>
    </w:rPr>
  </w:style>
  <w:style w:type="paragraph" w:customStyle="1" w:styleId="xl48">
    <w:name w:val="xl48"/>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ConsNormal">
    <w:name w:val="ConsNormal"/>
    <w:rsid w:val="007301DD"/>
    <w:pPr>
      <w:widowControl w:val="0"/>
      <w:autoSpaceDE w:val="0"/>
      <w:autoSpaceDN w:val="0"/>
      <w:adjustRightInd w:val="0"/>
      <w:ind w:firstLine="720"/>
    </w:pPr>
    <w:rPr>
      <w:rFonts w:ascii="Arial" w:eastAsia="Times New Roman" w:hAnsi="Arial" w:cs="Arial"/>
    </w:rPr>
  </w:style>
  <w:style w:type="paragraph" w:customStyle="1" w:styleId="aff4">
    <w:name w:val="Нормальный"/>
    <w:uiPriority w:val="99"/>
    <w:rsid w:val="007301DD"/>
    <w:rPr>
      <w:rFonts w:ascii="Arial" w:eastAsia="Times New Roman" w:hAnsi="Arial"/>
    </w:rPr>
  </w:style>
  <w:style w:type="numbering" w:customStyle="1" w:styleId="13">
    <w:name w:val="Нет списка1"/>
    <w:next w:val="a2"/>
    <w:semiHidden/>
    <w:rsid w:val="008F3F57"/>
  </w:style>
  <w:style w:type="character" w:styleId="aff5">
    <w:name w:val="page number"/>
    <w:basedOn w:val="a0"/>
    <w:rsid w:val="008F3F57"/>
  </w:style>
  <w:style w:type="paragraph" w:customStyle="1" w:styleId="220">
    <w:name w:val="Заголовок 22"/>
    <w:basedOn w:val="a"/>
    <w:next w:val="a"/>
    <w:rsid w:val="008F3F57"/>
    <w:pPr>
      <w:keepNext/>
      <w:suppressAutoHyphens/>
      <w:spacing w:before="90" w:after="90" w:line="240" w:lineRule="exact"/>
      <w:ind w:firstLine="567"/>
      <w:jc w:val="center"/>
    </w:pPr>
    <w:rPr>
      <w:rFonts w:ascii="Arial" w:hAnsi="Arial"/>
      <w:b/>
      <w:szCs w:val="20"/>
    </w:rPr>
  </w:style>
  <w:style w:type="table" w:customStyle="1" w:styleId="14">
    <w:name w:val="Сетка таблицы1"/>
    <w:basedOn w:val="a1"/>
    <w:next w:val="afb"/>
    <w:rsid w:val="000314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031430"/>
    <w:pPr>
      <w:ind w:left="720"/>
    </w:pPr>
    <w:rPr>
      <w:sz w:val="20"/>
      <w:szCs w:val="20"/>
    </w:rPr>
  </w:style>
  <w:style w:type="paragraph" w:customStyle="1" w:styleId="ms-rteelement-vgktext">
    <w:name w:val="ms-rteelement-vgktext"/>
    <w:basedOn w:val="a"/>
    <w:rsid w:val="00031430"/>
    <w:pPr>
      <w:spacing w:before="100" w:beforeAutospacing="1" w:after="100" w:afterAutospacing="1"/>
      <w:jc w:val="both"/>
    </w:pPr>
    <w:rPr>
      <w:rFonts w:ascii="inherit" w:hAnsi="inherit"/>
      <w:color w:val="666666"/>
      <w:sz w:val="20"/>
      <w:szCs w:val="20"/>
    </w:rPr>
  </w:style>
  <w:style w:type="table" w:customStyle="1" w:styleId="29">
    <w:name w:val="Сетка таблицы2"/>
    <w:basedOn w:val="a1"/>
    <w:next w:val="afb"/>
    <w:uiPriority w:val="59"/>
    <w:rsid w:val="000314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b"/>
    <w:rsid w:val="000314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line number"/>
    <w:semiHidden/>
    <w:rsid w:val="00031430"/>
    <w:rPr>
      <w:rFonts w:cs="Times New Roman"/>
    </w:rPr>
  </w:style>
  <w:style w:type="paragraph" w:customStyle="1" w:styleId="Style3">
    <w:name w:val="Style3"/>
    <w:basedOn w:val="a"/>
    <w:rsid w:val="00031430"/>
    <w:pPr>
      <w:widowControl w:val="0"/>
      <w:autoSpaceDE w:val="0"/>
      <w:autoSpaceDN w:val="0"/>
      <w:adjustRightInd w:val="0"/>
      <w:spacing w:line="317" w:lineRule="exact"/>
      <w:ind w:firstLine="538"/>
      <w:jc w:val="both"/>
    </w:pPr>
    <w:rPr>
      <w:rFonts w:eastAsia="Calibri"/>
    </w:rPr>
  </w:style>
  <w:style w:type="paragraph" w:customStyle="1" w:styleId="Style7">
    <w:name w:val="Style7"/>
    <w:basedOn w:val="a"/>
    <w:rsid w:val="00031430"/>
    <w:pPr>
      <w:widowControl w:val="0"/>
      <w:autoSpaceDE w:val="0"/>
      <w:autoSpaceDN w:val="0"/>
      <w:adjustRightInd w:val="0"/>
      <w:spacing w:line="322" w:lineRule="exact"/>
      <w:ind w:firstLine="749"/>
      <w:jc w:val="both"/>
    </w:pPr>
    <w:rPr>
      <w:rFonts w:eastAsia="Calibri"/>
    </w:rPr>
  </w:style>
  <w:style w:type="character" w:customStyle="1" w:styleId="FontStyle15">
    <w:name w:val="Font Style15"/>
    <w:rsid w:val="00031430"/>
    <w:rPr>
      <w:rFonts w:ascii="Times New Roman" w:hAnsi="Times New Roman"/>
      <w:sz w:val="24"/>
    </w:rPr>
  </w:style>
  <w:style w:type="character" w:customStyle="1" w:styleId="FontStyle18">
    <w:name w:val="Font Style18"/>
    <w:rsid w:val="00031430"/>
    <w:rPr>
      <w:rFonts w:ascii="Times New Roman" w:hAnsi="Times New Roman"/>
      <w:b/>
      <w:sz w:val="24"/>
    </w:rPr>
  </w:style>
  <w:style w:type="paragraph" w:customStyle="1" w:styleId="Style13">
    <w:name w:val="Style13"/>
    <w:basedOn w:val="a"/>
    <w:rsid w:val="00031430"/>
    <w:pPr>
      <w:widowControl w:val="0"/>
      <w:autoSpaceDE w:val="0"/>
      <w:autoSpaceDN w:val="0"/>
      <w:adjustRightInd w:val="0"/>
    </w:pPr>
    <w:rPr>
      <w:rFonts w:eastAsia="Calibri"/>
    </w:rPr>
  </w:style>
  <w:style w:type="paragraph" w:customStyle="1" w:styleId="Style14">
    <w:name w:val="Style14"/>
    <w:basedOn w:val="a"/>
    <w:rsid w:val="00031430"/>
    <w:pPr>
      <w:widowControl w:val="0"/>
      <w:autoSpaceDE w:val="0"/>
      <w:autoSpaceDN w:val="0"/>
      <w:adjustRightInd w:val="0"/>
      <w:spacing w:line="317" w:lineRule="exact"/>
      <w:jc w:val="both"/>
    </w:pPr>
    <w:rPr>
      <w:rFonts w:eastAsia="Calibri"/>
    </w:rPr>
  </w:style>
  <w:style w:type="paragraph" w:customStyle="1" w:styleId="Style15">
    <w:name w:val="Style15"/>
    <w:basedOn w:val="a"/>
    <w:rsid w:val="00031430"/>
    <w:pPr>
      <w:widowControl w:val="0"/>
      <w:autoSpaceDE w:val="0"/>
      <w:autoSpaceDN w:val="0"/>
      <w:adjustRightInd w:val="0"/>
    </w:pPr>
    <w:rPr>
      <w:rFonts w:eastAsia="Calibri"/>
    </w:rPr>
  </w:style>
  <w:style w:type="character" w:customStyle="1" w:styleId="FontStyle24">
    <w:name w:val="Font Style24"/>
    <w:rsid w:val="00031430"/>
    <w:rPr>
      <w:rFonts w:ascii="Times New Roman" w:hAnsi="Times New Roman"/>
      <w:sz w:val="24"/>
    </w:rPr>
  </w:style>
  <w:style w:type="character" w:customStyle="1" w:styleId="FontStyle27">
    <w:name w:val="Font Style27"/>
    <w:rsid w:val="00031430"/>
    <w:rPr>
      <w:rFonts w:ascii="Times New Roman" w:hAnsi="Times New Roman"/>
      <w:sz w:val="26"/>
    </w:rPr>
  </w:style>
  <w:style w:type="paragraph" w:customStyle="1" w:styleId="Style9">
    <w:name w:val="Style9"/>
    <w:basedOn w:val="a"/>
    <w:rsid w:val="00031430"/>
    <w:pPr>
      <w:widowControl w:val="0"/>
      <w:autoSpaceDE w:val="0"/>
      <w:autoSpaceDN w:val="0"/>
      <w:adjustRightInd w:val="0"/>
      <w:spacing w:line="323" w:lineRule="exact"/>
      <w:ind w:firstLine="538"/>
      <w:jc w:val="both"/>
    </w:pPr>
    <w:rPr>
      <w:rFonts w:eastAsia="Calibri"/>
    </w:rPr>
  </w:style>
  <w:style w:type="character" w:customStyle="1" w:styleId="FontStyle11">
    <w:name w:val="Font Style11"/>
    <w:rsid w:val="00031430"/>
    <w:rPr>
      <w:rFonts w:ascii="Times New Roman" w:hAnsi="Times New Roman"/>
      <w:sz w:val="26"/>
    </w:rPr>
  </w:style>
  <w:style w:type="character" w:customStyle="1" w:styleId="a7">
    <w:name w:val="Абзац списка Знак"/>
    <w:link w:val="a6"/>
    <w:uiPriority w:val="99"/>
    <w:locked/>
    <w:rsid w:val="00775E83"/>
    <w:rPr>
      <w:rFonts w:ascii="Times New Roman" w:eastAsia="Times New Roman" w:hAnsi="Times New Roman"/>
      <w:sz w:val="24"/>
      <w:szCs w:val="24"/>
    </w:rPr>
  </w:style>
  <w:style w:type="paragraph" w:customStyle="1" w:styleId="ConsDTNormal">
    <w:name w:val="ConsDTNormal"/>
    <w:uiPriority w:val="99"/>
    <w:rsid w:val="00775E83"/>
    <w:pPr>
      <w:autoSpaceDE w:val="0"/>
      <w:autoSpaceDN w:val="0"/>
      <w:adjustRightInd w:val="0"/>
      <w:jc w:val="both"/>
    </w:pPr>
    <w:rPr>
      <w:rFonts w:ascii="Times New Roman" w:eastAsia="Times New Roman" w:hAnsi="Times New Roman"/>
      <w:sz w:val="24"/>
      <w:szCs w:val="24"/>
    </w:rPr>
  </w:style>
  <w:style w:type="character" w:customStyle="1" w:styleId="fs12lh1-5">
    <w:name w:val="fs12lh1-5"/>
    <w:basedOn w:val="a0"/>
    <w:rsid w:val="000B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318">
      <w:bodyDiv w:val="1"/>
      <w:marLeft w:val="0"/>
      <w:marRight w:val="0"/>
      <w:marTop w:val="0"/>
      <w:marBottom w:val="0"/>
      <w:divBdr>
        <w:top w:val="none" w:sz="0" w:space="0" w:color="auto"/>
        <w:left w:val="none" w:sz="0" w:space="0" w:color="auto"/>
        <w:bottom w:val="none" w:sz="0" w:space="0" w:color="auto"/>
        <w:right w:val="none" w:sz="0" w:space="0" w:color="auto"/>
      </w:divBdr>
    </w:div>
    <w:div w:id="75592014">
      <w:bodyDiv w:val="1"/>
      <w:marLeft w:val="0"/>
      <w:marRight w:val="0"/>
      <w:marTop w:val="0"/>
      <w:marBottom w:val="0"/>
      <w:divBdr>
        <w:top w:val="none" w:sz="0" w:space="0" w:color="auto"/>
        <w:left w:val="none" w:sz="0" w:space="0" w:color="auto"/>
        <w:bottom w:val="none" w:sz="0" w:space="0" w:color="auto"/>
        <w:right w:val="none" w:sz="0" w:space="0" w:color="auto"/>
      </w:divBdr>
    </w:div>
    <w:div w:id="203060170">
      <w:bodyDiv w:val="1"/>
      <w:marLeft w:val="0"/>
      <w:marRight w:val="0"/>
      <w:marTop w:val="0"/>
      <w:marBottom w:val="0"/>
      <w:divBdr>
        <w:top w:val="none" w:sz="0" w:space="0" w:color="auto"/>
        <w:left w:val="none" w:sz="0" w:space="0" w:color="auto"/>
        <w:bottom w:val="none" w:sz="0" w:space="0" w:color="auto"/>
        <w:right w:val="none" w:sz="0" w:space="0" w:color="auto"/>
      </w:divBdr>
    </w:div>
    <w:div w:id="232281861">
      <w:bodyDiv w:val="1"/>
      <w:marLeft w:val="0"/>
      <w:marRight w:val="0"/>
      <w:marTop w:val="0"/>
      <w:marBottom w:val="0"/>
      <w:divBdr>
        <w:top w:val="none" w:sz="0" w:space="0" w:color="auto"/>
        <w:left w:val="none" w:sz="0" w:space="0" w:color="auto"/>
        <w:bottom w:val="none" w:sz="0" w:space="0" w:color="auto"/>
        <w:right w:val="none" w:sz="0" w:space="0" w:color="auto"/>
      </w:divBdr>
    </w:div>
    <w:div w:id="239410788">
      <w:bodyDiv w:val="1"/>
      <w:marLeft w:val="0"/>
      <w:marRight w:val="0"/>
      <w:marTop w:val="0"/>
      <w:marBottom w:val="0"/>
      <w:divBdr>
        <w:top w:val="none" w:sz="0" w:space="0" w:color="auto"/>
        <w:left w:val="none" w:sz="0" w:space="0" w:color="auto"/>
        <w:bottom w:val="none" w:sz="0" w:space="0" w:color="auto"/>
        <w:right w:val="none" w:sz="0" w:space="0" w:color="auto"/>
      </w:divBdr>
    </w:div>
    <w:div w:id="267545171">
      <w:bodyDiv w:val="1"/>
      <w:marLeft w:val="0"/>
      <w:marRight w:val="0"/>
      <w:marTop w:val="0"/>
      <w:marBottom w:val="0"/>
      <w:divBdr>
        <w:top w:val="none" w:sz="0" w:space="0" w:color="auto"/>
        <w:left w:val="none" w:sz="0" w:space="0" w:color="auto"/>
        <w:bottom w:val="none" w:sz="0" w:space="0" w:color="auto"/>
        <w:right w:val="none" w:sz="0" w:space="0" w:color="auto"/>
      </w:divBdr>
    </w:div>
    <w:div w:id="302807782">
      <w:bodyDiv w:val="1"/>
      <w:marLeft w:val="0"/>
      <w:marRight w:val="0"/>
      <w:marTop w:val="0"/>
      <w:marBottom w:val="0"/>
      <w:divBdr>
        <w:top w:val="none" w:sz="0" w:space="0" w:color="auto"/>
        <w:left w:val="none" w:sz="0" w:space="0" w:color="auto"/>
        <w:bottom w:val="none" w:sz="0" w:space="0" w:color="auto"/>
        <w:right w:val="none" w:sz="0" w:space="0" w:color="auto"/>
      </w:divBdr>
    </w:div>
    <w:div w:id="319430028">
      <w:bodyDiv w:val="1"/>
      <w:marLeft w:val="0"/>
      <w:marRight w:val="0"/>
      <w:marTop w:val="0"/>
      <w:marBottom w:val="0"/>
      <w:divBdr>
        <w:top w:val="none" w:sz="0" w:space="0" w:color="auto"/>
        <w:left w:val="none" w:sz="0" w:space="0" w:color="auto"/>
        <w:bottom w:val="none" w:sz="0" w:space="0" w:color="auto"/>
        <w:right w:val="none" w:sz="0" w:space="0" w:color="auto"/>
      </w:divBdr>
    </w:div>
    <w:div w:id="424041116">
      <w:bodyDiv w:val="1"/>
      <w:marLeft w:val="0"/>
      <w:marRight w:val="0"/>
      <w:marTop w:val="0"/>
      <w:marBottom w:val="0"/>
      <w:divBdr>
        <w:top w:val="none" w:sz="0" w:space="0" w:color="auto"/>
        <w:left w:val="none" w:sz="0" w:space="0" w:color="auto"/>
        <w:bottom w:val="none" w:sz="0" w:space="0" w:color="auto"/>
        <w:right w:val="none" w:sz="0" w:space="0" w:color="auto"/>
      </w:divBdr>
    </w:div>
    <w:div w:id="445270258">
      <w:bodyDiv w:val="1"/>
      <w:marLeft w:val="0"/>
      <w:marRight w:val="0"/>
      <w:marTop w:val="0"/>
      <w:marBottom w:val="0"/>
      <w:divBdr>
        <w:top w:val="none" w:sz="0" w:space="0" w:color="auto"/>
        <w:left w:val="none" w:sz="0" w:space="0" w:color="auto"/>
        <w:bottom w:val="none" w:sz="0" w:space="0" w:color="auto"/>
        <w:right w:val="none" w:sz="0" w:space="0" w:color="auto"/>
      </w:divBdr>
    </w:div>
    <w:div w:id="463737944">
      <w:bodyDiv w:val="1"/>
      <w:marLeft w:val="0"/>
      <w:marRight w:val="0"/>
      <w:marTop w:val="0"/>
      <w:marBottom w:val="0"/>
      <w:divBdr>
        <w:top w:val="none" w:sz="0" w:space="0" w:color="auto"/>
        <w:left w:val="none" w:sz="0" w:space="0" w:color="auto"/>
        <w:bottom w:val="none" w:sz="0" w:space="0" w:color="auto"/>
        <w:right w:val="none" w:sz="0" w:space="0" w:color="auto"/>
      </w:divBdr>
    </w:div>
    <w:div w:id="596795379">
      <w:bodyDiv w:val="1"/>
      <w:marLeft w:val="0"/>
      <w:marRight w:val="0"/>
      <w:marTop w:val="0"/>
      <w:marBottom w:val="0"/>
      <w:divBdr>
        <w:top w:val="none" w:sz="0" w:space="0" w:color="auto"/>
        <w:left w:val="none" w:sz="0" w:space="0" w:color="auto"/>
        <w:bottom w:val="none" w:sz="0" w:space="0" w:color="auto"/>
        <w:right w:val="none" w:sz="0" w:space="0" w:color="auto"/>
      </w:divBdr>
    </w:div>
    <w:div w:id="765661383">
      <w:bodyDiv w:val="1"/>
      <w:marLeft w:val="0"/>
      <w:marRight w:val="0"/>
      <w:marTop w:val="0"/>
      <w:marBottom w:val="0"/>
      <w:divBdr>
        <w:top w:val="none" w:sz="0" w:space="0" w:color="auto"/>
        <w:left w:val="none" w:sz="0" w:space="0" w:color="auto"/>
        <w:bottom w:val="none" w:sz="0" w:space="0" w:color="auto"/>
        <w:right w:val="none" w:sz="0" w:space="0" w:color="auto"/>
      </w:divBdr>
    </w:div>
    <w:div w:id="799878000">
      <w:bodyDiv w:val="1"/>
      <w:marLeft w:val="0"/>
      <w:marRight w:val="0"/>
      <w:marTop w:val="0"/>
      <w:marBottom w:val="0"/>
      <w:divBdr>
        <w:top w:val="none" w:sz="0" w:space="0" w:color="auto"/>
        <w:left w:val="none" w:sz="0" w:space="0" w:color="auto"/>
        <w:bottom w:val="none" w:sz="0" w:space="0" w:color="auto"/>
        <w:right w:val="none" w:sz="0" w:space="0" w:color="auto"/>
      </w:divBdr>
    </w:div>
    <w:div w:id="818497414">
      <w:bodyDiv w:val="1"/>
      <w:marLeft w:val="0"/>
      <w:marRight w:val="0"/>
      <w:marTop w:val="0"/>
      <w:marBottom w:val="0"/>
      <w:divBdr>
        <w:top w:val="none" w:sz="0" w:space="0" w:color="auto"/>
        <w:left w:val="none" w:sz="0" w:space="0" w:color="auto"/>
        <w:bottom w:val="none" w:sz="0" w:space="0" w:color="auto"/>
        <w:right w:val="none" w:sz="0" w:space="0" w:color="auto"/>
      </w:divBdr>
    </w:div>
    <w:div w:id="975990704">
      <w:bodyDiv w:val="1"/>
      <w:marLeft w:val="0"/>
      <w:marRight w:val="0"/>
      <w:marTop w:val="0"/>
      <w:marBottom w:val="0"/>
      <w:divBdr>
        <w:top w:val="none" w:sz="0" w:space="0" w:color="auto"/>
        <w:left w:val="none" w:sz="0" w:space="0" w:color="auto"/>
        <w:bottom w:val="none" w:sz="0" w:space="0" w:color="auto"/>
        <w:right w:val="none" w:sz="0" w:space="0" w:color="auto"/>
      </w:divBdr>
    </w:div>
    <w:div w:id="998381831">
      <w:bodyDiv w:val="1"/>
      <w:marLeft w:val="0"/>
      <w:marRight w:val="0"/>
      <w:marTop w:val="0"/>
      <w:marBottom w:val="0"/>
      <w:divBdr>
        <w:top w:val="none" w:sz="0" w:space="0" w:color="auto"/>
        <w:left w:val="none" w:sz="0" w:space="0" w:color="auto"/>
        <w:bottom w:val="none" w:sz="0" w:space="0" w:color="auto"/>
        <w:right w:val="none" w:sz="0" w:space="0" w:color="auto"/>
      </w:divBdr>
    </w:div>
    <w:div w:id="1057826726">
      <w:bodyDiv w:val="1"/>
      <w:marLeft w:val="0"/>
      <w:marRight w:val="0"/>
      <w:marTop w:val="0"/>
      <w:marBottom w:val="0"/>
      <w:divBdr>
        <w:top w:val="none" w:sz="0" w:space="0" w:color="auto"/>
        <w:left w:val="none" w:sz="0" w:space="0" w:color="auto"/>
        <w:bottom w:val="none" w:sz="0" w:space="0" w:color="auto"/>
        <w:right w:val="none" w:sz="0" w:space="0" w:color="auto"/>
      </w:divBdr>
    </w:div>
    <w:div w:id="1102215661">
      <w:bodyDiv w:val="1"/>
      <w:marLeft w:val="0"/>
      <w:marRight w:val="0"/>
      <w:marTop w:val="0"/>
      <w:marBottom w:val="0"/>
      <w:divBdr>
        <w:top w:val="none" w:sz="0" w:space="0" w:color="auto"/>
        <w:left w:val="none" w:sz="0" w:space="0" w:color="auto"/>
        <w:bottom w:val="none" w:sz="0" w:space="0" w:color="auto"/>
        <w:right w:val="none" w:sz="0" w:space="0" w:color="auto"/>
      </w:divBdr>
    </w:div>
    <w:div w:id="1112213963">
      <w:bodyDiv w:val="1"/>
      <w:marLeft w:val="0"/>
      <w:marRight w:val="0"/>
      <w:marTop w:val="0"/>
      <w:marBottom w:val="0"/>
      <w:divBdr>
        <w:top w:val="none" w:sz="0" w:space="0" w:color="auto"/>
        <w:left w:val="none" w:sz="0" w:space="0" w:color="auto"/>
        <w:bottom w:val="none" w:sz="0" w:space="0" w:color="auto"/>
        <w:right w:val="none" w:sz="0" w:space="0" w:color="auto"/>
      </w:divBdr>
    </w:div>
    <w:div w:id="1141658306">
      <w:bodyDiv w:val="1"/>
      <w:marLeft w:val="0"/>
      <w:marRight w:val="0"/>
      <w:marTop w:val="0"/>
      <w:marBottom w:val="0"/>
      <w:divBdr>
        <w:top w:val="none" w:sz="0" w:space="0" w:color="auto"/>
        <w:left w:val="none" w:sz="0" w:space="0" w:color="auto"/>
        <w:bottom w:val="none" w:sz="0" w:space="0" w:color="auto"/>
        <w:right w:val="none" w:sz="0" w:space="0" w:color="auto"/>
      </w:divBdr>
    </w:div>
    <w:div w:id="1336493983">
      <w:bodyDiv w:val="1"/>
      <w:marLeft w:val="0"/>
      <w:marRight w:val="0"/>
      <w:marTop w:val="0"/>
      <w:marBottom w:val="0"/>
      <w:divBdr>
        <w:top w:val="none" w:sz="0" w:space="0" w:color="auto"/>
        <w:left w:val="none" w:sz="0" w:space="0" w:color="auto"/>
        <w:bottom w:val="none" w:sz="0" w:space="0" w:color="auto"/>
        <w:right w:val="none" w:sz="0" w:space="0" w:color="auto"/>
      </w:divBdr>
    </w:div>
    <w:div w:id="1369989668">
      <w:bodyDiv w:val="1"/>
      <w:marLeft w:val="0"/>
      <w:marRight w:val="0"/>
      <w:marTop w:val="0"/>
      <w:marBottom w:val="0"/>
      <w:divBdr>
        <w:top w:val="none" w:sz="0" w:space="0" w:color="auto"/>
        <w:left w:val="none" w:sz="0" w:space="0" w:color="auto"/>
        <w:bottom w:val="none" w:sz="0" w:space="0" w:color="auto"/>
        <w:right w:val="none" w:sz="0" w:space="0" w:color="auto"/>
      </w:divBdr>
    </w:div>
    <w:div w:id="1408067178">
      <w:bodyDiv w:val="1"/>
      <w:marLeft w:val="0"/>
      <w:marRight w:val="0"/>
      <w:marTop w:val="0"/>
      <w:marBottom w:val="0"/>
      <w:divBdr>
        <w:top w:val="none" w:sz="0" w:space="0" w:color="auto"/>
        <w:left w:val="none" w:sz="0" w:space="0" w:color="auto"/>
        <w:bottom w:val="none" w:sz="0" w:space="0" w:color="auto"/>
        <w:right w:val="none" w:sz="0" w:space="0" w:color="auto"/>
      </w:divBdr>
    </w:div>
    <w:div w:id="1419329965">
      <w:bodyDiv w:val="1"/>
      <w:marLeft w:val="0"/>
      <w:marRight w:val="0"/>
      <w:marTop w:val="0"/>
      <w:marBottom w:val="0"/>
      <w:divBdr>
        <w:top w:val="none" w:sz="0" w:space="0" w:color="auto"/>
        <w:left w:val="none" w:sz="0" w:space="0" w:color="auto"/>
        <w:bottom w:val="none" w:sz="0" w:space="0" w:color="auto"/>
        <w:right w:val="none" w:sz="0" w:space="0" w:color="auto"/>
      </w:divBdr>
    </w:div>
    <w:div w:id="1527670104">
      <w:bodyDiv w:val="1"/>
      <w:marLeft w:val="0"/>
      <w:marRight w:val="0"/>
      <w:marTop w:val="0"/>
      <w:marBottom w:val="0"/>
      <w:divBdr>
        <w:top w:val="none" w:sz="0" w:space="0" w:color="auto"/>
        <w:left w:val="none" w:sz="0" w:space="0" w:color="auto"/>
        <w:bottom w:val="none" w:sz="0" w:space="0" w:color="auto"/>
        <w:right w:val="none" w:sz="0" w:space="0" w:color="auto"/>
      </w:divBdr>
    </w:div>
    <w:div w:id="1555777500">
      <w:bodyDiv w:val="1"/>
      <w:marLeft w:val="0"/>
      <w:marRight w:val="0"/>
      <w:marTop w:val="0"/>
      <w:marBottom w:val="0"/>
      <w:divBdr>
        <w:top w:val="none" w:sz="0" w:space="0" w:color="auto"/>
        <w:left w:val="none" w:sz="0" w:space="0" w:color="auto"/>
        <w:bottom w:val="none" w:sz="0" w:space="0" w:color="auto"/>
        <w:right w:val="none" w:sz="0" w:space="0" w:color="auto"/>
      </w:divBdr>
    </w:div>
    <w:div w:id="1584561717">
      <w:bodyDiv w:val="1"/>
      <w:marLeft w:val="0"/>
      <w:marRight w:val="0"/>
      <w:marTop w:val="0"/>
      <w:marBottom w:val="0"/>
      <w:divBdr>
        <w:top w:val="none" w:sz="0" w:space="0" w:color="auto"/>
        <w:left w:val="none" w:sz="0" w:space="0" w:color="auto"/>
        <w:bottom w:val="none" w:sz="0" w:space="0" w:color="auto"/>
        <w:right w:val="none" w:sz="0" w:space="0" w:color="auto"/>
      </w:divBdr>
    </w:div>
    <w:div w:id="1601640961">
      <w:bodyDiv w:val="1"/>
      <w:marLeft w:val="0"/>
      <w:marRight w:val="0"/>
      <w:marTop w:val="0"/>
      <w:marBottom w:val="0"/>
      <w:divBdr>
        <w:top w:val="none" w:sz="0" w:space="0" w:color="auto"/>
        <w:left w:val="none" w:sz="0" w:space="0" w:color="auto"/>
        <w:bottom w:val="none" w:sz="0" w:space="0" w:color="auto"/>
        <w:right w:val="none" w:sz="0" w:space="0" w:color="auto"/>
      </w:divBdr>
    </w:div>
    <w:div w:id="1703435596">
      <w:bodyDiv w:val="1"/>
      <w:marLeft w:val="0"/>
      <w:marRight w:val="0"/>
      <w:marTop w:val="0"/>
      <w:marBottom w:val="0"/>
      <w:divBdr>
        <w:top w:val="none" w:sz="0" w:space="0" w:color="auto"/>
        <w:left w:val="none" w:sz="0" w:space="0" w:color="auto"/>
        <w:bottom w:val="none" w:sz="0" w:space="0" w:color="auto"/>
        <w:right w:val="none" w:sz="0" w:space="0" w:color="auto"/>
      </w:divBdr>
    </w:div>
    <w:div w:id="1743867740">
      <w:bodyDiv w:val="1"/>
      <w:marLeft w:val="0"/>
      <w:marRight w:val="0"/>
      <w:marTop w:val="0"/>
      <w:marBottom w:val="0"/>
      <w:divBdr>
        <w:top w:val="none" w:sz="0" w:space="0" w:color="auto"/>
        <w:left w:val="none" w:sz="0" w:space="0" w:color="auto"/>
        <w:bottom w:val="none" w:sz="0" w:space="0" w:color="auto"/>
        <w:right w:val="none" w:sz="0" w:space="0" w:color="auto"/>
      </w:divBdr>
    </w:div>
    <w:div w:id="1749576111">
      <w:bodyDiv w:val="1"/>
      <w:marLeft w:val="0"/>
      <w:marRight w:val="0"/>
      <w:marTop w:val="0"/>
      <w:marBottom w:val="0"/>
      <w:divBdr>
        <w:top w:val="none" w:sz="0" w:space="0" w:color="auto"/>
        <w:left w:val="none" w:sz="0" w:space="0" w:color="auto"/>
        <w:bottom w:val="none" w:sz="0" w:space="0" w:color="auto"/>
        <w:right w:val="none" w:sz="0" w:space="0" w:color="auto"/>
      </w:divBdr>
    </w:div>
    <w:div w:id="1906336377">
      <w:bodyDiv w:val="1"/>
      <w:marLeft w:val="0"/>
      <w:marRight w:val="0"/>
      <w:marTop w:val="0"/>
      <w:marBottom w:val="0"/>
      <w:divBdr>
        <w:top w:val="none" w:sz="0" w:space="0" w:color="auto"/>
        <w:left w:val="none" w:sz="0" w:space="0" w:color="auto"/>
        <w:bottom w:val="none" w:sz="0" w:space="0" w:color="auto"/>
        <w:right w:val="none" w:sz="0" w:space="0" w:color="auto"/>
      </w:divBdr>
    </w:div>
    <w:div w:id="2111777485">
      <w:bodyDiv w:val="1"/>
      <w:marLeft w:val="0"/>
      <w:marRight w:val="0"/>
      <w:marTop w:val="0"/>
      <w:marBottom w:val="0"/>
      <w:divBdr>
        <w:top w:val="none" w:sz="0" w:space="0" w:color="auto"/>
        <w:left w:val="none" w:sz="0" w:space="0" w:color="auto"/>
        <w:bottom w:val="none" w:sz="0" w:space="0" w:color="auto"/>
        <w:right w:val="none" w:sz="0" w:space="0" w:color="auto"/>
      </w:divBdr>
    </w:div>
    <w:div w:id="214276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1CAE4-0BB8-4671-9181-82576545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3256</Words>
  <Characters>18565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21778</CharactersWithSpaces>
  <SharedDoc>false</SharedDoc>
  <HLinks>
    <vt:vector size="36" baseType="variant">
      <vt:variant>
        <vt:i4>6881283</vt:i4>
      </vt:variant>
      <vt:variant>
        <vt:i4>30</vt:i4>
      </vt:variant>
      <vt:variant>
        <vt:i4>0</vt:i4>
      </vt:variant>
      <vt:variant>
        <vt:i4>5</vt:i4>
      </vt:variant>
      <vt:variant>
        <vt:lpwstr>mailto:%20VelikanovMV@railfgk.ru</vt:lpwstr>
      </vt:variant>
      <vt:variant>
        <vt:lpwstr/>
      </vt:variant>
      <vt:variant>
        <vt:i4>6291569</vt:i4>
      </vt:variant>
      <vt:variant>
        <vt:i4>12</vt:i4>
      </vt:variant>
      <vt:variant>
        <vt:i4>0</vt:i4>
      </vt:variant>
      <vt:variant>
        <vt:i4>5</vt:i4>
      </vt:variant>
      <vt:variant>
        <vt:lpwstr>http://www.rzd.ru/</vt:lpwstr>
      </vt:variant>
      <vt:variant>
        <vt:lpwstr/>
      </vt:variant>
      <vt:variant>
        <vt:i4>3866672</vt:i4>
      </vt:variant>
      <vt:variant>
        <vt:i4>9</vt:i4>
      </vt:variant>
      <vt:variant>
        <vt:i4>0</vt:i4>
      </vt:variant>
      <vt:variant>
        <vt:i4>5</vt:i4>
      </vt:variant>
      <vt:variant>
        <vt:lpwstr>http://www.etzp.rzd.ru/</vt:lpwstr>
      </vt:variant>
      <vt:variant>
        <vt:lpwstr/>
      </vt:variant>
      <vt:variant>
        <vt:i4>3407997</vt:i4>
      </vt:variant>
      <vt:variant>
        <vt:i4>6</vt:i4>
      </vt:variant>
      <vt:variant>
        <vt:i4>0</vt:i4>
      </vt:variant>
      <vt:variant>
        <vt:i4>5</vt:i4>
      </vt:variant>
      <vt:variant>
        <vt:lpwstr>http://etzp.rzd.ru/freeccee/main?ACTION=hotline</vt:lpwstr>
      </vt:variant>
      <vt:variant>
        <vt:lpwstr/>
      </vt:variant>
      <vt:variant>
        <vt:i4>7602207</vt:i4>
      </vt:variant>
      <vt:variant>
        <vt:i4>3</vt:i4>
      </vt:variant>
      <vt:variant>
        <vt:i4>0</vt:i4>
      </vt:variant>
      <vt:variant>
        <vt:i4>5</vt:i4>
      </vt:variant>
      <vt:variant>
        <vt:lpwstr>mailto:strelchenkonu@center.rzd.ru</vt:lpwstr>
      </vt:variant>
      <vt:variant>
        <vt:lpwstr/>
      </vt:variant>
      <vt:variant>
        <vt:i4>786490</vt:i4>
      </vt:variant>
      <vt:variant>
        <vt:i4>0</vt:i4>
      </vt:variant>
      <vt:variant>
        <vt:i4>0</vt:i4>
      </vt:variant>
      <vt:variant>
        <vt:i4>5</vt:i4>
      </vt:variant>
      <vt:variant>
        <vt:lpwstr>mailto:MelnichukIA@railfgk.ru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Габибуллаева Ксения</cp:lastModifiedBy>
  <cp:revision>5</cp:revision>
  <cp:lastPrinted>2017-04-25T14:29:00Z</cp:lastPrinted>
  <dcterms:created xsi:type="dcterms:W3CDTF">2025-09-21T14:25:00Z</dcterms:created>
  <dcterms:modified xsi:type="dcterms:W3CDTF">2025-09-22T07:55:00Z</dcterms:modified>
</cp:coreProperties>
</file>