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B81E6F" w:rsidRPr="00B81E6F" w:rsidRDefault="00B81E6F" w:rsidP="00B81E6F">
      <w:pPr>
        <w:spacing w:after="0" w:line="240" w:lineRule="auto"/>
        <w:jc w:val="both"/>
        <w:rPr>
          <w:rFonts w:ascii="Tahoma" w:eastAsia="Times New Roman" w:hAnsi="Tahoma" w:cs="Tahoma"/>
          <w:b/>
          <w:color w:val="000000"/>
          <w:lang w:eastAsia="ru-RU"/>
        </w:rPr>
      </w:pPr>
      <w:r w:rsidRPr="00B81E6F">
        <w:rPr>
          <w:rFonts w:ascii="Tahoma" w:eastAsia="Times New Roman" w:hAnsi="Tahoma" w:cs="Tahoma"/>
          <w:b/>
          <w:color w:val="000000"/>
          <w:lang w:eastAsia="ru-RU"/>
        </w:rPr>
        <w:t>Ценовое предложение Участника должно соответствовать данным Спецификации:</w:t>
      </w:r>
    </w:p>
    <w:p w:rsidR="00D832DC" w:rsidRDefault="00D832DC" w:rsidP="00D832DC">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rsidR="00D832DC" w:rsidRDefault="00D832DC" w:rsidP="00D832DC">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rsidR="00D832DC" w:rsidRDefault="00D832DC" w:rsidP="00D832DC">
      <w:pPr>
        <w:spacing w:after="0" w:line="240" w:lineRule="auto"/>
        <w:jc w:val="both"/>
        <w:rPr>
          <w:rFonts w:ascii="Tahoma" w:hAnsi="Tahoma" w:cs="Tahoma"/>
          <w:i/>
          <w:color w:val="000000"/>
        </w:rPr>
      </w:pPr>
      <w:r>
        <w:rPr>
          <w:rFonts w:ascii="Tahoma" w:hAnsi="Tahoma" w:cs="Tahoma"/>
          <w:i/>
          <w:color w:val="000000"/>
        </w:rPr>
        <w:t xml:space="preserve">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C7019F"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Default="00B81E6F" w:rsidP="006235AB">
      <w:pPr>
        <w:spacing w:after="0" w:line="240" w:lineRule="auto"/>
        <w:jc w:val="both"/>
        <w:rPr>
          <w:rFonts w:ascii="Tahoma" w:hAnsi="Tahoma" w:cs="Tahoma"/>
          <w:iCs/>
        </w:rPr>
      </w:pPr>
      <w:r>
        <w:rPr>
          <w:rFonts w:ascii="Tahoma" w:hAnsi="Tahoma" w:cs="Tahoma"/>
          <w:color w:val="000000"/>
        </w:rPr>
        <w:t xml:space="preserve">      </w:t>
      </w:r>
      <w:r w:rsidR="00B700F3">
        <w:rPr>
          <w:rFonts w:ascii="Tahoma" w:hAnsi="Tahoma" w:cs="Tahoma"/>
          <w:color w:val="000000"/>
        </w:rPr>
        <w:t>Ц</w:t>
      </w:r>
      <w:r w:rsidR="00B700F3" w:rsidRPr="000E0069">
        <w:rPr>
          <w:rFonts w:ascii="Tahoma" w:hAnsi="Tahoma" w:cs="Tahoma"/>
          <w:color w:val="000000"/>
        </w:rPr>
        <w:t>ен</w:t>
      </w:r>
      <w:r w:rsidR="00B700F3">
        <w:rPr>
          <w:rFonts w:ascii="Tahoma" w:hAnsi="Tahoma" w:cs="Tahoma"/>
          <w:color w:val="000000"/>
        </w:rPr>
        <w:t>а</w:t>
      </w:r>
      <w:r w:rsidR="00B700F3" w:rsidRPr="000E0069">
        <w:rPr>
          <w:rFonts w:ascii="Tahoma" w:hAnsi="Tahoma" w:cs="Tahoma"/>
          <w:color w:val="000000"/>
        </w:rPr>
        <w:t xml:space="preserve"> Договора </w:t>
      </w:r>
      <w:r w:rsidR="00B700F3">
        <w:rPr>
          <w:rFonts w:ascii="Tahoma" w:hAnsi="Tahoma" w:cs="Tahoma"/>
          <w:color w:val="000000"/>
        </w:rPr>
        <w:t xml:space="preserve">должна включать </w:t>
      </w:r>
      <w:r w:rsidR="00B700F3" w:rsidRPr="008B4CDA">
        <w:rPr>
          <w:rFonts w:ascii="Tahoma" w:hAnsi="Tahoma" w:cs="Tahoma"/>
          <w:iCs/>
          <w:color w:val="000000"/>
        </w:rPr>
        <w:t>в себя стоимость Товара,</w:t>
      </w:r>
      <w:r w:rsidR="00B700F3">
        <w:rPr>
          <w:rFonts w:ascii="Tahoma" w:hAnsi="Tahoma" w:cs="Tahoma"/>
          <w:bCs/>
          <w:color w:val="000000"/>
        </w:rPr>
        <w:t xml:space="preserve"> доставку и выгрузку Т</w:t>
      </w:r>
      <w:r w:rsidR="00B700F3" w:rsidRPr="00207F59">
        <w:rPr>
          <w:rFonts w:ascii="Tahoma" w:hAnsi="Tahoma" w:cs="Tahoma"/>
          <w:bCs/>
          <w:color w:val="000000"/>
        </w:rPr>
        <w:t>овара в помещение</w:t>
      </w:r>
      <w:r w:rsidR="00B700F3">
        <w:rPr>
          <w:rFonts w:ascii="Tahoma" w:hAnsi="Tahoma" w:cs="Tahoma"/>
          <w:bCs/>
          <w:color w:val="000000"/>
        </w:rPr>
        <w:t xml:space="preserve"> Заказчика,</w:t>
      </w:r>
      <w:r w:rsidR="00B700F3" w:rsidRPr="008B4CDA">
        <w:rPr>
          <w:rFonts w:ascii="Tahoma" w:hAnsi="Tahoma" w:cs="Tahoma"/>
          <w:iCs/>
          <w:color w:val="000000"/>
        </w:rPr>
        <w:t xml:space="preserve"> стоимость упаковки (тары), маркировки, страхование, таможенные платежи (пошлины), НДС, </w:t>
      </w:r>
      <w:r w:rsidR="00B700F3" w:rsidRPr="002234DF">
        <w:rPr>
          <w:rFonts w:ascii="Tahoma" w:hAnsi="Tahoma" w:cs="Tahoma"/>
          <w:iCs/>
        </w:rPr>
        <w:t>и иные расходы По</w:t>
      </w:r>
      <w:r w:rsidR="00B700F3">
        <w:rPr>
          <w:rFonts w:ascii="Tahoma" w:hAnsi="Tahoma" w:cs="Tahoma"/>
          <w:iCs/>
        </w:rPr>
        <w:t>ставщика</w:t>
      </w:r>
      <w:r w:rsidR="00B700F3" w:rsidRPr="002234DF">
        <w:rPr>
          <w:rFonts w:ascii="Tahoma" w:hAnsi="Tahoma" w:cs="Tahoma"/>
          <w:iCs/>
        </w:rPr>
        <w:t>, связанные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Pr="002234DF">
        <w:rPr>
          <w:rFonts w:ascii="Tahoma" w:hAnsi="Tahoma" w:cs="Tahoma"/>
          <w:iCs/>
        </w:rPr>
        <w:t>.</w:t>
      </w:r>
    </w:p>
    <w:p w:rsidR="00B81E6F" w:rsidRDefault="00B81E6F" w:rsidP="006235AB">
      <w:pPr>
        <w:spacing w:after="0" w:line="240" w:lineRule="auto"/>
        <w:jc w:val="both"/>
        <w:rPr>
          <w:rFonts w:ascii="Tahoma" w:eastAsia="Times New Roman" w:hAnsi="Tahoma" w:cs="Tahoma"/>
          <w:b/>
          <w:color w:val="000000"/>
          <w:lang w:eastAsia="ru-RU"/>
        </w:rPr>
      </w:pPr>
    </w:p>
    <w:p w:rsidR="00CA7785" w:rsidRPr="00637D8D" w:rsidRDefault="00C077D6" w:rsidP="00CA778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CA7785" w:rsidRPr="00637D8D">
        <w:rPr>
          <w:rFonts w:ascii="Tahoma" w:eastAsia="Times New Roman" w:hAnsi="Tahoma" w:cs="Tahoma"/>
          <w:b/>
          <w:color w:val="000000"/>
          <w:lang w:eastAsia="ru-RU"/>
        </w:rPr>
        <w:t xml:space="preserve">указанным в </w:t>
      </w:r>
      <w:r w:rsidR="00CA7785">
        <w:rPr>
          <w:rFonts w:ascii="Tahoma" w:eastAsia="Times New Roman" w:hAnsi="Tahoma" w:cs="Tahoma"/>
          <w:b/>
          <w:color w:val="000000"/>
          <w:lang w:eastAsia="ru-RU"/>
        </w:rPr>
        <w:t>Извещении о проведении</w:t>
      </w:r>
      <w:r w:rsidR="00CA7785" w:rsidRPr="00637D8D">
        <w:rPr>
          <w:rFonts w:ascii="Tahoma" w:eastAsia="Times New Roman" w:hAnsi="Tahoma" w:cs="Tahoma"/>
          <w:b/>
          <w:color w:val="000000"/>
          <w:lang w:eastAsia="ru-RU"/>
        </w:rPr>
        <w:t xml:space="preserve"> запроса котировок</w:t>
      </w:r>
      <w:r w:rsidR="00CA7785">
        <w:rPr>
          <w:rFonts w:ascii="Tahoma" w:eastAsia="Times New Roman" w:hAnsi="Tahoma" w:cs="Tahoma"/>
          <w:b/>
          <w:color w:val="000000"/>
          <w:lang w:eastAsia="ru-RU"/>
        </w:rPr>
        <w:t>.</w:t>
      </w:r>
      <w:r w:rsidR="00CA7785" w:rsidRPr="00637D8D">
        <w:rPr>
          <w:rFonts w:ascii="Tahoma" w:eastAsia="Times New Roman" w:hAnsi="Tahoma" w:cs="Tahoma"/>
          <w:b/>
          <w:color w:val="000000"/>
          <w:lang w:eastAsia="ru-RU"/>
        </w:rPr>
        <w:t xml:space="preserve"> </w:t>
      </w:r>
    </w:p>
    <w:p w:rsidR="00CA7785" w:rsidRPr="00144DAB" w:rsidRDefault="00CA7785" w:rsidP="00CA7785">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C077D6" w:rsidRDefault="00CA7785" w:rsidP="00D65255">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на согласованных с Заказчиком условиях</w:t>
      </w:r>
      <w:r w:rsidRPr="00144DAB">
        <w:rPr>
          <w:rFonts w:ascii="Tahoma" w:eastAsia="Times New Roman" w:hAnsi="Tahoma" w:cs="Tahoma"/>
          <w:color w:val="000000"/>
          <w:lang w:eastAsia="ru-RU"/>
        </w:rPr>
        <w:t>.</w:t>
      </w:r>
    </w:p>
    <w:p w:rsidR="00CA7785" w:rsidRDefault="00CA7785" w:rsidP="00D65255">
      <w:pPr>
        <w:spacing w:after="0" w:line="240" w:lineRule="auto"/>
        <w:ind w:firstLine="426"/>
        <w:jc w:val="both"/>
        <w:rPr>
          <w:rFonts w:ascii="Tahoma" w:eastAsia="Times New Roman" w:hAnsi="Tahoma" w:cs="Tahoma"/>
          <w:color w:val="000000"/>
          <w:lang w:eastAsia="ru-RU"/>
        </w:rPr>
      </w:pPr>
    </w:p>
    <w:p w:rsidR="00CA7785" w:rsidRDefault="00CA7785" w:rsidP="00D65255">
      <w:pPr>
        <w:spacing w:after="0" w:line="240" w:lineRule="auto"/>
        <w:ind w:firstLine="426"/>
        <w:jc w:val="both"/>
        <w:rPr>
          <w:rFonts w:ascii="Tahoma" w:eastAsia="Times New Roman" w:hAnsi="Tahoma" w:cs="Tahoma"/>
          <w:color w:val="000000"/>
          <w:lang w:eastAsia="ru-RU"/>
        </w:rPr>
      </w:pPr>
    </w:p>
    <w:p w:rsidR="00CA7785" w:rsidRPr="00860274" w:rsidRDefault="00CA7785" w:rsidP="00CA7785">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lastRenderedPageBreak/>
        <w:t>Опись документов,</w:t>
      </w:r>
    </w:p>
    <w:p w:rsidR="00CA7785" w:rsidRPr="00860274" w:rsidRDefault="00CA7785" w:rsidP="00CA7785">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CA7785" w:rsidRDefault="00CA7785" w:rsidP="00CA7785">
      <w:pPr>
        <w:tabs>
          <w:tab w:val="left" w:pos="993"/>
        </w:tabs>
        <w:autoSpaceDE w:val="0"/>
        <w:adjustRightInd w:val="0"/>
        <w:spacing w:after="0" w:line="240" w:lineRule="auto"/>
        <w:jc w:val="both"/>
        <w:rPr>
          <w:rFonts w:ascii="Tahoma" w:eastAsia="Times New Roman" w:hAnsi="Tahoma" w:cs="Tahoma"/>
          <w:b/>
          <w:lang w:eastAsia="ru-RU"/>
        </w:rPr>
      </w:pPr>
    </w:p>
    <w:p w:rsidR="00CA7785"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7845FC">
        <w:rPr>
          <w:rFonts w:ascii="Tahoma" w:eastAsia="Times New Roman" w:hAnsi="Tahoma" w:cs="Tahoma"/>
          <w:sz w:val="22"/>
          <w:lang w:eastAsia="ru-RU"/>
        </w:rPr>
        <w:t>Техническое/коммерческое предложение</w:t>
      </w:r>
      <w:r>
        <w:rPr>
          <w:rFonts w:ascii="Tahoma" w:eastAsia="Times New Roman" w:hAnsi="Tahoma" w:cs="Tahoma"/>
          <w:sz w:val="22"/>
          <w:lang w:eastAsia="ru-RU"/>
        </w:rPr>
        <w:t xml:space="preserve"> Участника, в том числе на соответст</w:t>
      </w:r>
      <w:r w:rsidRPr="007845FC">
        <w:rPr>
          <w:rFonts w:ascii="Tahoma" w:eastAsia="Times New Roman" w:hAnsi="Tahoma" w:cs="Tahoma"/>
          <w:sz w:val="22"/>
          <w:lang w:eastAsia="ru-RU"/>
        </w:rPr>
        <w:t xml:space="preserve">вие </w:t>
      </w:r>
      <w:r w:rsidRPr="00F8574D">
        <w:rPr>
          <w:rFonts w:ascii="Tahoma" w:eastAsia="Times New Roman" w:hAnsi="Tahoma" w:cs="Tahoma"/>
          <w:sz w:val="22"/>
          <w:lang w:eastAsia="ru-RU"/>
        </w:rPr>
        <w:t>дополнительным требованиям Заказчика</w:t>
      </w:r>
      <w:r w:rsidRPr="007845FC">
        <w:rPr>
          <w:rFonts w:ascii="Tahoma" w:eastAsia="Times New Roman" w:hAnsi="Tahoma" w:cs="Tahoma"/>
          <w:sz w:val="22"/>
          <w:lang w:eastAsia="ru-RU"/>
        </w:rPr>
        <w:t xml:space="preserve"> (Приложение № </w:t>
      </w:r>
      <w:r>
        <w:rPr>
          <w:rFonts w:ascii="Tahoma" w:eastAsia="Times New Roman" w:hAnsi="Tahoma" w:cs="Tahoma"/>
          <w:sz w:val="22"/>
          <w:lang w:eastAsia="ru-RU"/>
        </w:rPr>
        <w:t>1</w:t>
      </w:r>
      <w:r w:rsidRPr="007845FC">
        <w:rPr>
          <w:rFonts w:ascii="Tahoma" w:eastAsia="Times New Roman" w:hAnsi="Tahoma" w:cs="Tahoma"/>
          <w:sz w:val="22"/>
          <w:lang w:eastAsia="ru-RU"/>
        </w:rPr>
        <w:t xml:space="preserve"> к Заявке) – на ___листах;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B08E3">
        <w:rPr>
          <w:rFonts w:ascii="Tahoma" w:eastAsia="Times New Roman" w:hAnsi="Tahoma" w:cs="Tahoma"/>
          <w:sz w:val="22"/>
          <w:lang w:eastAsia="ru-RU"/>
        </w:rPr>
        <w:t>Анкета Участника запроса котировок (Приложение №</w:t>
      </w:r>
      <w:r>
        <w:rPr>
          <w:rFonts w:ascii="Tahoma" w:eastAsia="Times New Roman" w:hAnsi="Tahoma" w:cs="Tahoma"/>
          <w:sz w:val="22"/>
          <w:lang w:eastAsia="ru-RU"/>
        </w:rPr>
        <w:t>2</w:t>
      </w:r>
      <w:r w:rsidRPr="00BB08E3">
        <w:rPr>
          <w:rFonts w:ascii="Tahoma" w:eastAsia="Times New Roman" w:hAnsi="Tahoma" w:cs="Tahoma"/>
          <w:sz w:val="22"/>
          <w:lang w:eastAsia="ru-RU"/>
        </w:rPr>
        <w:t xml:space="preserve"> к Заявке), предоставленная в PDF и в редактируемом формате </w:t>
      </w:r>
      <w:proofErr w:type="spellStart"/>
      <w:r w:rsidRPr="00BB08E3">
        <w:rPr>
          <w:rFonts w:ascii="Tahoma" w:eastAsia="Times New Roman" w:hAnsi="Tahoma" w:cs="Tahoma"/>
          <w:sz w:val="22"/>
          <w:lang w:eastAsia="ru-RU"/>
        </w:rPr>
        <w:t>Word</w:t>
      </w:r>
      <w:proofErr w:type="spellEnd"/>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CA7785"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AA475F">
        <w:rPr>
          <w:rFonts w:ascii="Tahoma" w:eastAsia="Times New Roman" w:hAnsi="Tahoma" w:cs="Tahoma"/>
          <w:sz w:val="22"/>
          <w:lang w:eastAsia="ru-RU"/>
        </w:rPr>
        <w:t>Согласие на обработку персональных данных (по форме Приложения №3 к Заявке) – на ___ листах.</w:t>
      </w:r>
    </w:p>
    <w:p w:rsidR="00CA7785" w:rsidRPr="00842B43"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175586">
        <w:rPr>
          <w:rFonts w:ascii="Tahoma" w:eastAsia="Times New Roman" w:hAnsi="Tahoma" w:cs="Tahoma"/>
          <w:sz w:val="22"/>
          <w:lang w:eastAsia="ru-RU"/>
        </w:rPr>
        <w:t>опия выписки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CA7785"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A7785" w:rsidRPr="00C75911"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A7785"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Pr>
          <w:rFonts w:ascii="Tahoma" w:eastAsia="Times New Roman" w:hAnsi="Tahoma" w:cs="Tahoma"/>
          <w:sz w:val="22"/>
          <w:lang w:eastAsia="ru-RU"/>
        </w:rPr>
        <w:t>5</w:t>
      </w:r>
      <w:r w:rsidRPr="00175586">
        <w:rPr>
          <w:rFonts w:ascii="Tahoma" w:eastAsia="Times New Roman" w:hAnsi="Tahoma" w:cs="Tahoma"/>
          <w:sz w:val="22"/>
          <w:lang w:eastAsia="ru-RU"/>
        </w:rPr>
        <w:t xml:space="preserve"> к Заявке (Пример: форма 1-2))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 на ___ листах;</w:t>
      </w:r>
    </w:p>
    <w:p w:rsidR="00CA7785" w:rsidRPr="00175586"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A7785" w:rsidRDefault="00CA7785" w:rsidP="00CA7785">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CA7785" w:rsidRDefault="00CA7785" w:rsidP="00CA7785">
      <w:pPr>
        <w:pStyle w:val="a7"/>
        <w:tabs>
          <w:tab w:val="num" w:pos="7307"/>
        </w:tabs>
        <w:spacing w:before="0"/>
        <w:ind w:left="426"/>
        <w:rPr>
          <w:rFonts w:ascii="Tahoma" w:eastAsia="Times New Roman" w:hAnsi="Tahoma" w:cs="Tahoma"/>
          <w:sz w:val="22"/>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A7785" w:rsidRPr="00613E26" w:rsidTr="00324A98">
        <w:trPr>
          <w:tblCellSpacing w:w="0" w:type="dxa"/>
        </w:trPr>
        <w:tc>
          <w:tcPr>
            <w:tcW w:w="2639" w:type="pct"/>
            <w:shd w:val="clear" w:color="auto" w:fill="auto"/>
          </w:tcPr>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CA7785" w:rsidRPr="00637D8D"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A7785" w:rsidRDefault="00CA7785" w:rsidP="00324A98">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A7785" w:rsidRPr="00532299" w:rsidRDefault="00CA7785" w:rsidP="00324A98">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A7785" w:rsidRPr="00532299" w:rsidRDefault="00CA7785" w:rsidP="00324A98">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A7785" w:rsidRPr="00613E26" w:rsidRDefault="00CA7785" w:rsidP="00324A98">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A7785"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p>
          <w:p w:rsidR="00CA7785" w:rsidRPr="00532299" w:rsidRDefault="00CA7785" w:rsidP="00324A98">
            <w:pPr>
              <w:spacing w:after="0" w:line="240" w:lineRule="auto"/>
              <w:rPr>
                <w:rFonts w:ascii="Tahoma" w:eastAsia="Times New Roman" w:hAnsi="Tahoma" w:cs="Tahoma"/>
                <w:color w:val="000000"/>
                <w:sz w:val="16"/>
                <w:szCs w:val="16"/>
                <w:lang w:eastAsia="ru-RU"/>
              </w:rPr>
            </w:pPr>
          </w:p>
          <w:p w:rsidR="00CA7785" w:rsidRDefault="00CA7785" w:rsidP="00324A98">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A7785" w:rsidRPr="00532299" w:rsidRDefault="00CA7785" w:rsidP="00324A98">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A7785" w:rsidRDefault="00CA7785" w:rsidP="00CA7785">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A7785" w:rsidRPr="00F45277" w:rsidRDefault="00CA7785" w:rsidP="00CA7785">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A7785" w:rsidRPr="00F45277" w:rsidRDefault="00CA7785" w:rsidP="00CA7785">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A7785" w:rsidRPr="00F45277" w:rsidRDefault="00CA7785" w:rsidP="00CA7785">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CA7785" w:rsidRDefault="00CA7785" w:rsidP="00CA7785">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F84D52" w:rsidRDefault="00CA7785" w:rsidP="00A412EE">
      <w:pPr>
        <w:rPr>
          <w:rFonts w:ascii="Tahoma" w:hAnsi="Tahoma" w:cs="Tahoma"/>
          <w:sz w:val="20"/>
          <w:szCs w:val="20"/>
        </w:rPr>
      </w:pPr>
      <w:r>
        <w:rPr>
          <w:rFonts w:ascii="Tahoma" w:hAnsi="Tahoma" w:cs="Tahoma"/>
          <w:sz w:val="20"/>
          <w:szCs w:val="20"/>
        </w:rPr>
        <w:br w:type="page"/>
      </w:r>
      <w:r w:rsidR="00A412EE">
        <w:rPr>
          <w:rFonts w:ascii="Tahoma" w:hAnsi="Tahoma" w:cs="Tahoma"/>
          <w:sz w:val="20"/>
          <w:szCs w:val="20"/>
        </w:rPr>
        <w:t xml:space="preserve">                                                                       </w:t>
      </w:r>
      <w:r w:rsidR="00F84D52">
        <w:rPr>
          <w:rFonts w:ascii="Tahoma" w:hAnsi="Tahoma" w:cs="Tahoma"/>
          <w:sz w:val="20"/>
          <w:szCs w:val="20"/>
        </w:rPr>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D76020">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spacing w:after="0" w:line="240" w:lineRule="auto"/>
              <w:jc w:val="center"/>
              <w:rPr>
                <w:rFonts w:ascii="Tahoma" w:eastAsia="Times New Roman" w:hAnsi="Tahoma" w:cs="Tahoma"/>
                <w:b/>
                <w:bCs/>
                <w:sz w:val="20"/>
                <w:szCs w:val="20"/>
                <w:lang w:eastAsia="ru-RU"/>
              </w:rPr>
            </w:pPr>
          </w:p>
        </w:tc>
      </w:tr>
    </w:tbl>
    <w:bookmarkStart w:id="0" w:name="_GoBack"/>
    <w:bookmarkStart w:id="1" w:name="_MON_1827300999"/>
    <w:bookmarkEnd w:id="1"/>
    <w:p w:rsidR="00CC114D" w:rsidRDefault="0024639B" w:rsidP="00723A9B">
      <w:pPr>
        <w:shd w:val="clear" w:color="auto" w:fill="FFFFFF"/>
        <w:jc w:val="center"/>
        <w:rPr>
          <w:rFonts w:ascii="Tahoma" w:hAnsi="Tahoma" w:cs="Tahoma"/>
          <w:b/>
          <w:bCs/>
          <w:sz w:val="24"/>
          <w:szCs w:val="24"/>
          <w:u w:val="single"/>
        </w:rPr>
      </w:pPr>
      <w:r w:rsidRPr="00FA3910">
        <w:rPr>
          <w:rFonts w:ascii="Tahoma" w:hAnsi="Tahoma" w:cs="Tahoma"/>
          <w:b/>
          <w:bCs/>
          <w:sz w:val="24"/>
          <w:szCs w:val="24"/>
        </w:rPr>
        <w:object w:dxaOrig="1596" w:dyaOrig="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5pt;height:51.75pt" o:ole="">
            <v:imagedata r:id="rId8" o:title=""/>
          </v:shape>
          <o:OLEObject Type="Embed" ProgID="Excel.Sheet.12" ShapeID="_x0000_i1030" DrawAspect="Icon" ObjectID="_1827317122" r:id="rId9"/>
        </w:object>
      </w:r>
      <w:bookmarkEnd w:id="0"/>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34B29" w:rsidRDefault="00A34B29"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CA7785" w:rsidRDefault="00CA7785" w:rsidP="00CA7785">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A7785" w:rsidRDefault="00CA7785" w:rsidP="00CA7785">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CA7785" w:rsidRPr="009F3105" w:rsidRDefault="00CA7785" w:rsidP="00CA7785">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jc w:val="center"/>
        </w:trPr>
        <w:tc>
          <w:tcPr>
            <w:tcW w:w="488" w:type="dxa"/>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rPr>
          <w:gridBefore w:val="1"/>
          <w:wBefore w:w="8" w:type="dxa"/>
          <w:jc w:val="center"/>
        </w:trPr>
        <w:tc>
          <w:tcPr>
            <w:tcW w:w="488" w:type="dxa"/>
          </w:tcPr>
          <w:p w:rsidR="00CA778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A778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A7785" w:rsidRPr="009F3105" w:rsidTr="00324A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A7785" w:rsidRPr="009F3105" w:rsidRDefault="00CA7785" w:rsidP="00324A98">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A7785" w:rsidRPr="009F3105" w:rsidRDefault="00CA7785" w:rsidP="00324A98">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A7785" w:rsidRPr="009F3105" w:rsidRDefault="00CA7785" w:rsidP="00324A98">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A7785" w:rsidRPr="009F3105" w:rsidTr="00324A9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A7785" w:rsidRPr="009F3105" w:rsidRDefault="00CA7785" w:rsidP="00324A98">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CA7785" w:rsidRPr="009F3105" w:rsidRDefault="00CA7785" w:rsidP="00CA7785">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CA7785" w:rsidRDefault="00CA7785" w:rsidP="00CA7785">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CA7785" w:rsidRDefault="00CA7785" w:rsidP="00CA7785">
      <w:pPr>
        <w:pStyle w:val="-4"/>
        <w:tabs>
          <w:tab w:val="clear" w:pos="360"/>
          <w:tab w:val="clear" w:pos="1134"/>
        </w:tabs>
        <w:spacing w:line="240" w:lineRule="auto"/>
        <w:ind w:firstLine="142"/>
        <w:rPr>
          <w:rFonts w:ascii="Tahoma" w:hAnsi="Tahoma" w:cs="Tahoma"/>
          <w:sz w:val="18"/>
          <w:szCs w:val="18"/>
        </w:rPr>
      </w:pPr>
    </w:p>
    <w:p w:rsidR="00CA7785" w:rsidRDefault="00CA7785" w:rsidP="00CA7785">
      <w:pPr>
        <w:jc w:val="right"/>
        <w:outlineLvl w:val="1"/>
        <w:rPr>
          <w:rFonts w:ascii="Tahoma" w:hAnsi="Tahoma" w:cs="Tahoma"/>
          <w:sz w:val="20"/>
          <w:szCs w:val="20"/>
        </w:rPr>
      </w:pPr>
    </w:p>
    <w:p w:rsidR="00CA7785" w:rsidRDefault="00CA7785" w:rsidP="00CA7785">
      <w:pPr>
        <w:jc w:val="right"/>
        <w:outlineLvl w:val="1"/>
        <w:rPr>
          <w:rFonts w:ascii="Tahoma" w:hAnsi="Tahoma" w:cs="Tahoma"/>
          <w:sz w:val="20"/>
          <w:szCs w:val="20"/>
        </w:rPr>
      </w:pPr>
    </w:p>
    <w:p w:rsidR="00CA7785" w:rsidRDefault="00CA7785" w:rsidP="00CA7785">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A7785" w:rsidRPr="00FE4DCC" w:rsidRDefault="00CA7785" w:rsidP="00CA7785">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CA7785" w:rsidRPr="00FE4DCC" w:rsidRDefault="00CA7785" w:rsidP="00CA7785">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CA7785" w:rsidRPr="00FE4DCC" w:rsidRDefault="00CA7785" w:rsidP="00CA7785">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CA7785" w:rsidRPr="00FE4DCC" w:rsidRDefault="00CA7785" w:rsidP="00CA7785">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CA7785" w:rsidRPr="00FE4DCC" w:rsidRDefault="00CA7785" w:rsidP="00CA7785">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CA7785" w:rsidRPr="00FE4DCC" w:rsidRDefault="00CA7785" w:rsidP="00CA7785">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CA7785" w:rsidRPr="00FE4DCC" w:rsidRDefault="00CA7785" w:rsidP="00CA7785">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CA7785" w:rsidRPr="00FE4DCC" w:rsidRDefault="00CA7785" w:rsidP="00CA7785">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CA7785" w:rsidRPr="00FE4DCC" w:rsidRDefault="00CA7785" w:rsidP="00CA7785">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CA7785" w:rsidRPr="00FE4DCC" w:rsidRDefault="00CA7785" w:rsidP="00CA7785">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CA7785" w:rsidRPr="00FE4DCC" w:rsidRDefault="00CA7785" w:rsidP="00CA7785">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CA7785" w:rsidRPr="00FE4DCC" w:rsidRDefault="00CA7785" w:rsidP="00CA7785">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CA7785" w:rsidRPr="00FE4DCC" w:rsidRDefault="00CA7785" w:rsidP="00CA7785">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CA7785" w:rsidRDefault="00CA7785" w:rsidP="00CA7785">
      <w:pPr>
        <w:jc w:val="right"/>
        <w:outlineLvl w:val="1"/>
        <w:rPr>
          <w:rFonts w:ascii="Tahoma" w:hAnsi="Tahoma" w:cs="Tahoma"/>
          <w:sz w:val="20"/>
          <w:szCs w:val="20"/>
        </w:rPr>
      </w:pPr>
      <w:bookmarkStart w:id="2" w:name="Приложение6"/>
      <w:r>
        <w:rPr>
          <w:rFonts w:ascii="Tahoma" w:hAnsi="Tahoma" w:cs="Tahoma"/>
          <w:sz w:val="20"/>
          <w:szCs w:val="20"/>
        </w:rPr>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CA7785" w:rsidRDefault="00CA7785" w:rsidP="00CA7785">
      <w:pPr>
        <w:jc w:val="right"/>
        <w:outlineLvl w:val="1"/>
        <w:rPr>
          <w:rFonts w:ascii="Tahoma" w:hAnsi="Tahoma" w:cs="Tahoma"/>
          <w:sz w:val="20"/>
          <w:szCs w:val="20"/>
        </w:rPr>
      </w:pPr>
    </w:p>
    <w:p w:rsidR="00CA7785" w:rsidRPr="004E3BB8" w:rsidRDefault="00CA7785" w:rsidP="00CA7785">
      <w:pPr>
        <w:spacing w:after="0"/>
        <w:jc w:val="center"/>
        <w:rPr>
          <w:rFonts w:ascii="Tahoma" w:hAnsi="Tahoma" w:cs="Tahoma"/>
          <w:b/>
        </w:rPr>
      </w:pPr>
      <w:r w:rsidRPr="004E3BB8">
        <w:rPr>
          <w:rFonts w:ascii="Tahoma" w:hAnsi="Tahoma" w:cs="Tahoma"/>
          <w:b/>
        </w:rPr>
        <w:t xml:space="preserve">СОГЛАСИЕ </w:t>
      </w:r>
    </w:p>
    <w:p w:rsidR="00CA7785" w:rsidRPr="004E3BB8" w:rsidRDefault="00CA7785" w:rsidP="00CA7785">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CA7785" w:rsidRPr="004E3BB8" w:rsidRDefault="00CA7785" w:rsidP="00CA7785">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CA7785" w:rsidRPr="004E3BB8" w:rsidRDefault="00CA7785" w:rsidP="00CA7785">
      <w:pPr>
        <w:adjustRightInd w:val="0"/>
        <w:spacing w:after="0"/>
        <w:jc w:val="center"/>
        <w:rPr>
          <w:rFonts w:ascii="Tahoma" w:hAnsi="Tahoma" w:cs="Tahoma"/>
          <w:b/>
        </w:rPr>
      </w:pPr>
      <w:r w:rsidRPr="004E3BB8">
        <w:rPr>
          <w:rFonts w:ascii="Tahoma" w:hAnsi="Tahoma" w:cs="Tahoma"/>
          <w:b/>
        </w:rPr>
        <w:t xml:space="preserve">для распространения </w:t>
      </w:r>
    </w:p>
    <w:p w:rsidR="00CA7785" w:rsidRPr="004E3BB8" w:rsidRDefault="00CA7785" w:rsidP="00CA7785">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CA7785" w:rsidRPr="004E3BB8" w:rsidRDefault="00CA7785" w:rsidP="00CA7785">
      <w:pPr>
        <w:spacing w:after="0"/>
        <w:jc w:val="both"/>
        <w:rPr>
          <w:rFonts w:ascii="Tahoma" w:hAnsi="Tahoma" w:cs="Tahoma"/>
        </w:rPr>
      </w:pPr>
    </w:p>
    <w:p w:rsidR="00CA7785" w:rsidRPr="004B228D" w:rsidRDefault="00CA7785" w:rsidP="00CA7785">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CA7785" w:rsidRPr="004E3BB8" w:rsidTr="00324A98">
        <w:tc>
          <w:tcPr>
            <w:tcW w:w="538" w:type="dxa"/>
          </w:tcPr>
          <w:p w:rsidR="00CA7785" w:rsidRPr="004E3BB8" w:rsidRDefault="00CA7785" w:rsidP="00324A98">
            <w:pPr>
              <w:ind w:firstLine="171"/>
              <w:jc w:val="both"/>
            </w:pPr>
            <w:r w:rsidRPr="004E3BB8">
              <w:rPr>
                <w:rFonts w:ascii="Tahoma" w:hAnsi="Tahoma" w:cs="Tahoma"/>
                <w:noProof/>
              </w:rPr>
              <mc:AlternateContent>
                <mc:Choice Requires="wps">
                  <w:drawing>
                    <wp:inline distT="0" distB="0" distL="0" distR="0" wp14:anchorId="183B1003" wp14:editId="2CE1F1FF">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886F66"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CA7785" w:rsidRPr="00251D50" w:rsidRDefault="00CA7785" w:rsidP="00324A98">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CA7785" w:rsidRPr="004E3BB8" w:rsidTr="00324A98">
        <w:tc>
          <w:tcPr>
            <w:tcW w:w="538" w:type="dxa"/>
          </w:tcPr>
          <w:p w:rsidR="00CA7785" w:rsidRPr="004E3BB8" w:rsidRDefault="00CA7785" w:rsidP="00324A98">
            <w:pPr>
              <w:ind w:firstLine="171"/>
              <w:jc w:val="both"/>
            </w:pPr>
            <w:r w:rsidRPr="004E3BB8">
              <w:rPr>
                <w:rFonts w:ascii="Tahoma" w:hAnsi="Tahoma" w:cs="Tahoma"/>
                <w:noProof/>
              </w:rPr>
              <mc:AlternateContent>
                <mc:Choice Requires="wps">
                  <w:drawing>
                    <wp:inline distT="0" distB="0" distL="0" distR="0" wp14:anchorId="730D923C" wp14:editId="6AAFF664">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1910EF"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CA7785" w:rsidRPr="00251D50" w:rsidRDefault="00CA7785" w:rsidP="00324A98">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CA7785" w:rsidRPr="004E3BB8" w:rsidTr="00324A98">
        <w:tc>
          <w:tcPr>
            <w:tcW w:w="538" w:type="dxa"/>
          </w:tcPr>
          <w:p w:rsidR="00CA7785" w:rsidRPr="004E3BB8" w:rsidRDefault="00CA7785" w:rsidP="00324A98">
            <w:pPr>
              <w:ind w:firstLine="171"/>
              <w:jc w:val="both"/>
            </w:pPr>
            <w:r w:rsidRPr="004E3BB8">
              <w:rPr>
                <w:rFonts w:ascii="Tahoma" w:hAnsi="Tahoma" w:cs="Tahoma"/>
                <w:noProof/>
              </w:rPr>
              <mc:AlternateContent>
                <mc:Choice Requires="wps">
                  <w:drawing>
                    <wp:inline distT="0" distB="0" distL="0" distR="0" wp14:anchorId="7B8C380F" wp14:editId="4D4FA091">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F22CCF"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CA7785" w:rsidRPr="004E3BB8" w:rsidRDefault="00CA7785" w:rsidP="00324A98">
            <w:pPr>
              <w:jc w:val="both"/>
              <w:rPr>
                <w:rFonts w:ascii="Tahoma" w:hAnsi="Tahoma" w:cs="Tahoma"/>
                <w:sz w:val="22"/>
                <w:szCs w:val="22"/>
              </w:rPr>
            </w:pPr>
            <w:r>
              <w:rPr>
                <w:rFonts w:ascii="Tahoma" w:hAnsi="Tahoma" w:cs="Tahoma"/>
                <w:sz w:val="22"/>
                <w:szCs w:val="22"/>
              </w:rPr>
              <w:t>ИНН.</w:t>
            </w:r>
          </w:p>
        </w:tc>
      </w:tr>
    </w:tbl>
    <w:p w:rsidR="00CA7785" w:rsidRDefault="00CA7785" w:rsidP="00CA7785">
      <w:pPr>
        <w:spacing w:after="0"/>
        <w:jc w:val="both"/>
        <w:rPr>
          <w:rFonts w:ascii="Tahoma" w:hAnsi="Tahoma" w:cs="Tahoma"/>
          <w:b/>
        </w:rPr>
      </w:pPr>
    </w:p>
    <w:p w:rsidR="00CA7785" w:rsidRPr="004E3BB8" w:rsidRDefault="00CA7785" w:rsidP="00CA7785">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CA7785" w:rsidRPr="004E3BB8" w:rsidTr="00324A98">
        <w:tc>
          <w:tcPr>
            <w:tcW w:w="709" w:type="dxa"/>
          </w:tcPr>
          <w:p w:rsidR="00CA7785" w:rsidRPr="004E3BB8" w:rsidRDefault="00CA7785" w:rsidP="00324A98">
            <w:pPr>
              <w:ind w:firstLine="164"/>
              <w:jc w:val="both"/>
            </w:pPr>
            <w:r w:rsidRPr="004E3BB8">
              <w:rPr>
                <w:rFonts w:ascii="Tahoma" w:hAnsi="Tahoma" w:cs="Tahoma"/>
                <w:noProof/>
              </w:rPr>
              <mc:AlternateContent>
                <mc:Choice Requires="wps">
                  <w:drawing>
                    <wp:inline distT="0" distB="0" distL="0" distR="0" wp14:anchorId="02CFC41B" wp14:editId="77A2E2B9">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71B9C5"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CA7785" w:rsidRPr="004E3BB8" w:rsidRDefault="00CA7785" w:rsidP="00324A98">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CA7785" w:rsidRPr="004E3BB8" w:rsidRDefault="00CA7785" w:rsidP="00CA7785">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CA7785" w:rsidRPr="004E3BB8" w:rsidRDefault="00CA7785" w:rsidP="00CA7785">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CA7785" w:rsidRPr="004E3BB8" w:rsidTr="00324A98">
        <w:tc>
          <w:tcPr>
            <w:tcW w:w="2830" w:type="dxa"/>
            <w:tcBorders>
              <w:top w:val="single" w:sz="4" w:space="0" w:color="auto"/>
              <w:left w:val="single" w:sz="4" w:space="0" w:color="auto"/>
              <w:bottom w:val="single" w:sz="4" w:space="0" w:color="auto"/>
              <w:right w:val="single" w:sz="4" w:space="0" w:color="auto"/>
            </w:tcBorders>
          </w:tcPr>
          <w:p w:rsidR="00CA7785" w:rsidRDefault="00CA7785" w:rsidP="00324A98">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CA7785" w:rsidRPr="004E3BB8" w:rsidRDefault="00CA7785" w:rsidP="00324A98">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ind w:hanging="62"/>
              <w:jc w:val="center"/>
              <w:rPr>
                <w:rFonts w:ascii="Tahoma" w:hAnsi="Tahoma" w:cs="Tahoma"/>
              </w:rPr>
            </w:pPr>
            <w:r w:rsidRPr="004E3BB8">
              <w:rPr>
                <w:rFonts w:ascii="Tahoma" w:hAnsi="Tahoma" w:cs="Tahoma"/>
              </w:rPr>
              <w:t xml:space="preserve">Условия и запреты </w:t>
            </w:r>
          </w:p>
          <w:p w:rsidR="00CA7785" w:rsidRPr="004E3BB8" w:rsidRDefault="00CA7785" w:rsidP="00324A98">
            <w:pPr>
              <w:spacing w:after="0"/>
              <w:ind w:hanging="62"/>
              <w:jc w:val="center"/>
              <w:rPr>
                <w:rFonts w:ascii="Tahoma" w:hAnsi="Tahoma" w:cs="Tahoma"/>
              </w:rPr>
            </w:pPr>
            <w:r w:rsidRPr="004E3BB8">
              <w:rPr>
                <w:rFonts w:ascii="Tahoma" w:hAnsi="Tahoma" w:cs="Tahoma"/>
              </w:rPr>
              <w:t>(при наличии)</w:t>
            </w:r>
          </w:p>
        </w:tc>
      </w:tr>
      <w:tr w:rsidR="00CA7785" w:rsidRPr="004E3BB8" w:rsidTr="00324A98">
        <w:tc>
          <w:tcPr>
            <w:tcW w:w="2830" w:type="dxa"/>
            <w:tcBorders>
              <w:top w:val="single" w:sz="4" w:space="0" w:color="auto"/>
              <w:left w:val="single" w:sz="4" w:space="0" w:color="auto"/>
              <w:bottom w:val="single" w:sz="4" w:space="0" w:color="auto"/>
              <w:right w:val="single" w:sz="4" w:space="0" w:color="auto"/>
            </w:tcBorders>
          </w:tcPr>
          <w:p w:rsidR="00CA7785" w:rsidRPr="004E3BB8" w:rsidRDefault="0024639B" w:rsidP="00324A98">
            <w:pPr>
              <w:spacing w:after="0"/>
              <w:rPr>
                <w:rFonts w:ascii="Tahoma" w:hAnsi="Tahoma" w:cs="Tahoma"/>
              </w:rPr>
            </w:pPr>
            <w:hyperlink r:id="rId10" w:history="1">
              <w:r w:rsidR="00CA7785">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rPr>
                <w:rFonts w:ascii="Tahoma" w:hAnsi="Tahoma" w:cs="Tahoma"/>
              </w:rPr>
            </w:pPr>
          </w:p>
        </w:tc>
      </w:tr>
      <w:tr w:rsidR="00CA7785" w:rsidRPr="004E3BB8" w:rsidTr="00324A98">
        <w:tc>
          <w:tcPr>
            <w:tcW w:w="2830" w:type="dxa"/>
            <w:tcBorders>
              <w:top w:val="single" w:sz="4" w:space="0" w:color="auto"/>
              <w:left w:val="single" w:sz="4" w:space="0" w:color="auto"/>
              <w:bottom w:val="single" w:sz="4" w:space="0" w:color="auto"/>
              <w:right w:val="single" w:sz="4" w:space="0" w:color="auto"/>
            </w:tcBorders>
          </w:tcPr>
          <w:p w:rsidR="00CA7785" w:rsidRPr="004E3BB8" w:rsidRDefault="0024639B" w:rsidP="00324A98">
            <w:pPr>
              <w:rPr>
                <w:rFonts w:ascii="Tahoma" w:hAnsi="Tahoma" w:cs="Tahoma"/>
              </w:rPr>
            </w:pPr>
            <w:hyperlink r:id="rId11" w:history="1">
              <w:r w:rsidR="00CA7785" w:rsidRPr="0083327E">
                <w:rPr>
                  <w:rStyle w:val="a6"/>
                  <w:rFonts w:ascii="Tahoma" w:hAnsi="Tahoma" w:cs="Tahoma"/>
                </w:rPr>
                <w:t>https://www.roseltorg.ru/</w:t>
              </w:r>
            </w:hyperlink>
            <w:r w:rsidR="00CA7785">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rPr>
                <w:rFonts w:ascii="Tahoma" w:hAnsi="Tahoma" w:cs="Tahoma"/>
              </w:rPr>
            </w:pPr>
          </w:p>
        </w:tc>
      </w:tr>
      <w:tr w:rsidR="00CA7785" w:rsidRPr="004E3BB8" w:rsidTr="00324A98">
        <w:tc>
          <w:tcPr>
            <w:tcW w:w="2830" w:type="dxa"/>
            <w:tcBorders>
              <w:top w:val="single" w:sz="4" w:space="0" w:color="auto"/>
              <w:left w:val="single" w:sz="4" w:space="0" w:color="auto"/>
              <w:bottom w:val="single" w:sz="4" w:space="0" w:color="auto"/>
              <w:right w:val="single" w:sz="4" w:space="0" w:color="auto"/>
            </w:tcBorders>
          </w:tcPr>
          <w:p w:rsidR="00CA7785" w:rsidRDefault="0024639B" w:rsidP="00324A98">
            <w:hyperlink r:id="rId12" w:history="1">
              <w:r w:rsidR="00CA7785" w:rsidRPr="0083327E">
                <w:rPr>
                  <w:rStyle w:val="a6"/>
                </w:rPr>
                <w:t>https://web.etprf.ru/</w:t>
              </w:r>
            </w:hyperlink>
            <w:r w:rsidR="00CA7785">
              <w:t xml:space="preserve"> </w:t>
            </w:r>
          </w:p>
        </w:tc>
        <w:tc>
          <w:tcPr>
            <w:tcW w:w="4253"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CA7785" w:rsidRPr="004E3BB8" w:rsidRDefault="00CA7785" w:rsidP="00324A98">
            <w:pPr>
              <w:spacing w:after="0"/>
              <w:rPr>
                <w:rFonts w:ascii="Tahoma" w:hAnsi="Tahoma" w:cs="Tahoma"/>
              </w:rPr>
            </w:pPr>
          </w:p>
        </w:tc>
      </w:tr>
    </w:tbl>
    <w:p w:rsidR="00CA7785" w:rsidRPr="004E3BB8" w:rsidRDefault="00CA7785" w:rsidP="00CA7785">
      <w:pPr>
        <w:adjustRightInd w:val="0"/>
        <w:spacing w:after="0"/>
      </w:pPr>
    </w:p>
    <w:p w:rsidR="00CA7785" w:rsidRPr="004E3BB8" w:rsidRDefault="00CA7785" w:rsidP="00CA7785">
      <w:pPr>
        <w:spacing w:after="0"/>
        <w:jc w:val="both"/>
        <w:rPr>
          <w:rFonts w:ascii="Tahoma" w:hAnsi="Tahoma" w:cs="Tahoma"/>
        </w:rPr>
      </w:pPr>
    </w:p>
    <w:p w:rsidR="00CA7785" w:rsidRPr="004E3BB8" w:rsidRDefault="00CA7785" w:rsidP="00CA7785">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CA7785" w:rsidRPr="004E3BB8" w:rsidRDefault="00CA7785" w:rsidP="00CA7785">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CA7785" w:rsidRPr="004E3BB8" w:rsidRDefault="00CA7785" w:rsidP="00CA7785">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CA7785" w:rsidRPr="004E3BB8" w:rsidRDefault="00CA7785" w:rsidP="00CA7785">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CA7785" w:rsidRPr="004E3BB8" w:rsidRDefault="00CA7785" w:rsidP="00CA7785">
      <w:pPr>
        <w:spacing w:after="0"/>
        <w:rPr>
          <w:rFonts w:ascii="Tahoma" w:hAnsi="Tahoma" w:cs="Tahoma"/>
        </w:rPr>
      </w:pPr>
    </w:p>
    <w:p w:rsidR="00CA7785" w:rsidRPr="004E3BB8" w:rsidRDefault="00CA7785" w:rsidP="00CA7785">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CA7785" w:rsidRPr="004E3BB8" w:rsidRDefault="00CA7785" w:rsidP="00CA7785">
      <w:pPr>
        <w:spacing w:after="0"/>
        <w:jc w:val="both"/>
        <w:rPr>
          <w:rFonts w:ascii="Tahoma" w:hAnsi="Tahoma" w:cs="Tahoma"/>
        </w:rPr>
      </w:pPr>
    </w:p>
    <w:p w:rsidR="00CA7785" w:rsidRPr="004E3BB8" w:rsidRDefault="00CA7785" w:rsidP="00CA7785">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CA7785" w:rsidRPr="004E3BB8" w:rsidRDefault="00CA7785" w:rsidP="00CA7785">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CA7785" w:rsidRPr="004E3BB8" w:rsidRDefault="00CA7785" w:rsidP="00CA7785">
      <w:pPr>
        <w:spacing w:after="0"/>
        <w:jc w:val="both"/>
        <w:rPr>
          <w:rFonts w:ascii="Tahoma" w:hAnsi="Tahoma" w:cs="Tahoma"/>
        </w:rPr>
      </w:pPr>
    </w:p>
    <w:p w:rsidR="00CA7785" w:rsidRPr="004E3BB8" w:rsidRDefault="00CA7785" w:rsidP="00CA7785">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CA7785" w:rsidRPr="004E3BB8" w:rsidRDefault="00CA7785" w:rsidP="00CA7785">
      <w:pPr>
        <w:spacing w:after="0"/>
        <w:rPr>
          <w:rFonts w:ascii="Tahoma" w:hAnsi="Tahoma" w:cs="Tahoma"/>
          <w:b/>
        </w:rPr>
      </w:pPr>
    </w:p>
    <w:p w:rsidR="00CA7785" w:rsidRPr="004E3BB8" w:rsidRDefault="00CA7785" w:rsidP="00CA7785">
      <w:pPr>
        <w:spacing w:after="0"/>
        <w:rPr>
          <w:rFonts w:ascii="Tahoma" w:hAnsi="Tahoma" w:cs="Tahoma"/>
        </w:rPr>
      </w:pPr>
    </w:p>
    <w:p w:rsidR="00CA7785" w:rsidRPr="004E3BB8" w:rsidRDefault="00CA7785" w:rsidP="00CA7785">
      <w:pPr>
        <w:spacing w:after="0"/>
        <w:rPr>
          <w:rFonts w:ascii="Tahoma" w:hAnsi="Tahoma" w:cs="Tahoma"/>
        </w:rPr>
      </w:pPr>
    </w:p>
    <w:p w:rsidR="00CA7785" w:rsidRPr="004E3BB8" w:rsidRDefault="00CA7785" w:rsidP="00CA7785">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CA7785" w:rsidRPr="00A039E9" w:rsidRDefault="00CA7785" w:rsidP="00CA7785">
      <w:pPr>
        <w:rPr>
          <w:rFonts w:ascii="Tahoma" w:hAnsi="Tahoma" w:cs="Tahoma"/>
        </w:rPr>
      </w:pPr>
    </w:p>
    <w:p w:rsidR="00CA7785" w:rsidRDefault="00CA7785" w:rsidP="00CA7785">
      <w:pPr>
        <w:jc w:val="right"/>
        <w:outlineLvl w:val="1"/>
        <w:rPr>
          <w:rFonts w:ascii="Tahoma" w:hAnsi="Tahoma" w:cs="Tahoma"/>
          <w:sz w:val="20"/>
          <w:szCs w:val="20"/>
        </w:rPr>
      </w:pPr>
    </w:p>
    <w:p w:rsidR="00CA7785" w:rsidRPr="00FE4DCC" w:rsidRDefault="00CA7785" w:rsidP="00CA7785">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CA7785" w:rsidRPr="00D14120" w:rsidRDefault="00CA7785" w:rsidP="00CA7785">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CA7785" w:rsidRDefault="00CA7785" w:rsidP="00CA7785">
      <w:pPr>
        <w:rPr>
          <w:rFonts w:ascii="Tahoma" w:hAnsi="Tahoma" w:cs="Tahoma"/>
          <w:sz w:val="20"/>
          <w:szCs w:val="20"/>
        </w:rPr>
      </w:pPr>
      <w:r>
        <w:rPr>
          <w:rFonts w:ascii="Tahoma" w:hAnsi="Tahoma" w:cs="Tahoma"/>
          <w:sz w:val="20"/>
          <w:szCs w:val="20"/>
        </w:rPr>
        <w:br w:type="page"/>
      </w:r>
    </w:p>
    <w:p w:rsidR="00CA7785" w:rsidRDefault="00CA7785" w:rsidP="00CA7785">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5</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CA7785" w:rsidRDefault="00CA7785" w:rsidP="00CA7785">
      <w:pPr>
        <w:spacing w:after="0" w:line="240" w:lineRule="auto"/>
        <w:ind w:left="6237"/>
        <w:jc w:val="right"/>
        <w:rPr>
          <w:rFonts w:ascii="Times New Roman" w:eastAsia="Calibri" w:hAnsi="Times New Roman" w:cs="Times New Roman"/>
          <w:b/>
          <w:color w:val="000000"/>
          <w:sz w:val="24"/>
          <w:szCs w:val="24"/>
        </w:rPr>
      </w:pPr>
    </w:p>
    <w:p w:rsidR="00CA7785" w:rsidRDefault="00CA7785" w:rsidP="00CA7785">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CA7785" w:rsidRDefault="00CA7785" w:rsidP="00CA7785">
      <w:pPr>
        <w:spacing w:after="0" w:line="240" w:lineRule="auto"/>
        <w:ind w:left="6237"/>
        <w:jc w:val="right"/>
        <w:rPr>
          <w:rFonts w:ascii="Times New Roman" w:eastAsia="Calibri" w:hAnsi="Times New Roman" w:cs="Times New Roman"/>
          <w:b/>
          <w:color w:val="000000"/>
          <w:sz w:val="24"/>
          <w:szCs w:val="24"/>
        </w:rPr>
      </w:pPr>
    </w:p>
    <w:p w:rsidR="00CA7785" w:rsidRDefault="00CA7785" w:rsidP="00CA7785">
      <w:pPr>
        <w:spacing w:after="0" w:line="240" w:lineRule="auto"/>
        <w:ind w:firstLine="4536"/>
        <w:jc w:val="right"/>
        <w:rPr>
          <w:rFonts w:ascii="Times New Roman" w:eastAsia="Times New Roman" w:hAnsi="Times New Roman" w:cs="Times New Roman"/>
          <w:sz w:val="20"/>
          <w:szCs w:val="20"/>
          <w:lang w:eastAsia="ru-RU"/>
        </w:rPr>
      </w:pPr>
    </w:p>
    <w:p w:rsidR="00CA7785" w:rsidRPr="0031591F" w:rsidRDefault="00CA7785" w:rsidP="00CA7785">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CA7785" w:rsidRDefault="00CA7785" w:rsidP="00CA7785">
      <w:pPr>
        <w:spacing w:after="0" w:line="240" w:lineRule="auto"/>
        <w:jc w:val="both"/>
        <w:rPr>
          <w:rFonts w:ascii="Times New Roman" w:eastAsia="Calibri" w:hAnsi="Times New Roman" w:cs="Times New Roman"/>
          <w:color w:val="000000"/>
          <w:sz w:val="24"/>
          <w:szCs w:val="24"/>
        </w:rPr>
      </w:pPr>
    </w:p>
    <w:p w:rsidR="00CA7785" w:rsidRPr="0031591F" w:rsidRDefault="00CA7785" w:rsidP="00CA7785">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CA7785" w:rsidRPr="0031591F" w:rsidRDefault="00CA7785" w:rsidP="00CA7785">
      <w:pPr>
        <w:spacing w:after="0" w:line="240" w:lineRule="auto"/>
        <w:jc w:val="center"/>
        <w:rPr>
          <w:rFonts w:ascii="Tahoma" w:eastAsia="Calibri" w:hAnsi="Tahoma" w:cs="Tahoma"/>
          <w:color w:val="000000"/>
        </w:rPr>
      </w:pPr>
    </w:p>
    <w:p w:rsidR="00CA7785" w:rsidRPr="0031591F" w:rsidRDefault="00CA7785" w:rsidP="00CA7785">
      <w:pPr>
        <w:spacing w:after="0" w:line="240" w:lineRule="auto"/>
        <w:jc w:val="center"/>
        <w:rPr>
          <w:rFonts w:ascii="Tahoma" w:eastAsia="Calibri" w:hAnsi="Tahoma" w:cs="Tahoma"/>
          <w:color w:val="000000"/>
        </w:rPr>
      </w:pPr>
    </w:p>
    <w:p w:rsidR="00CA7785" w:rsidRPr="0031591F" w:rsidRDefault="00CA7785" w:rsidP="00CA7785">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CA7785" w:rsidRPr="0031591F" w:rsidRDefault="00CA7785" w:rsidP="00CA7785">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CA7785" w:rsidRPr="0031591F" w:rsidRDefault="00CA7785" w:rsidP="00CA7785">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CA7785" w:rsidRPr="0031591F" w:rsidRDefault="00CA7785" w:rsidP="00CA7785">
      <w:pPr>
        <w:spacing w:after="0" w:line="240" w:lineRule="auto"/>
        <w:jc w:val="center"/>
        <w:rPr>
          <w:rFonts w:ascii="Tahoma" w:eastAsia="Calibri" w:hAnsi="Tahoma" w:cs="Tahoma"/>
          <w:i/>
          <w:color w:val="000000"/>
          <w:u w:val="single"/>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CA7785" w:rsidRPr="0031591F" w:rsidRDefault="00CA7785" w:rsidP="00CA7785">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CA7785" w:rsidRPr="0031591F" w:rsidRDefault="00CA7785" w:rsidP="00CA7785">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CA7785" w:rsidRPr="0031591F" w:rsidRDefault="00CA7785" w:rsidP="00CA7785">
      <w:pPr>
        <w:spacing w:after="0" w:line="240" w:lineRule="auto"/>
        <w:rPr>
          <w:rFonts w:ascii="Tahoma" w:eastAsia="Calibri" w:hAnsi="Tahoma" w:cs="Tahoma"/>
          <w:b/>
          <w:color w:val="000000"/>
          <w:sz w:val="24"/>
          <w:szCs w:val="24"/>
        </w:rPr>
        <w:sectPr w:rsidR="00CA7785"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CA7785" w:rsidRDefault="00CA7785" w:rsidP="00CA7785">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2</w:t>
      </w:r>
    </w:p>
    <w:p w:rsidR="00CA7785" w:rsidRDefault="00CA7785" w:rsidP="00CA7785">
      <w:pPr>
        <w:spacing w:after="0" w:line="240" w:lineRule="auto"/>
        <w:jc w:val="both"/>
        <w:rPr>
          <w:rFonts w:ascii="Times New Roman" w:eastAsia="Calibri" w:hAnsi="Times New Roman" w:cs="Times New Roman"/>
          <w:color w:val="000000"/>
          <w:sz w:val="24"/>
          <w:szCs w:val="24"/>
        </w:rPr>
      </w:pPr>
    </w:p>
    <w:p w:rsidR="00CA7785" w:rsidRDefault="00CA7785" w:rsidP="00CA7785">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CA7785" w:rsidRDefault="00CA7785" w:rsidP="00CA7785">
      <w:pPr>
        <w:spacing w:after="0" w:line="240" w:lineRule="auto"/>
        <w:jc w:val="center"/>
        <w:rPr>
          <w:rFonts w:ascii="Times New Roman" w:eastAsia="Calibri" w:hAnsi="Times New Roman" w:cs="Times New Roman"/>
          <w:color w:val="000000"/>
          <w:sz w:val="24"/>
          <w:szCs w:val="24"/>
        </w:rPr>
      </w:pPr>
    </w:p>
    <w:p w:rsidR="00CA7785" w:rsidRPr="0031591F" w:rsidRDefault="00CA7785" w:rsidP="00CA7785">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CA7785" w:rsidRPr="0031591F" w:rsidRDefault="00CA7785" w:rsidP="00CA7785">
      <w:pPr>
        <w:spacing w:after="0" w:line="240" w:lineRule="auto"/>
        <w:jc w:val="center"/>
        <w:rPr>
          <w:rFonts w:ascii="Tahoma" w:eastAsia="Calibri" w:hAnsi="Tahoma" w:cs="Tahoma"/>
          <w:color w:val="000000"/>
        </w:rPr>
      </w:pPr>
    </w:p>
    <w:p w:rsidR="00CA7785" w:rsidRPr="0031591F" w:rsidRDefault="00CA7785" w:rsidP="00CA7785">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CA7785" w:rsidRPr="0031591F" w:rsidRDefault="00CA7785" w:rsidP="00CA7785">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CA7785" w:rsidRPr="0031591F" w:rsidRDefault="00CA7785" w:rsidP="00CA7785">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CA7785" w:rsidRPr="0031591F" w:rsidRDefault="00CA7785" w:rsidP="00CA7785">
      <w:pPr>
        <w:spacing w:after="0" w:line="240" w:lineRule="auto"/>
        <w:ind w:left="5640"/>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p>
    <w:p w:rsidR="00CA7785" w:rsidRPr="0031591F" w:rsidRDefault="00CA7785" w:rsidP="00CA7785">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CA7785" w:rsidRDefault="00CA7785" w:rsidP="00CA7785">
      <w:pPr>
        <w:spacing w:after="0" w:line="240" w:lineRule="auto"/>
        <w:rPr>
          <w:rFonts w:ascii="Calibri" w:eastAsia="Calibri" w:hAnsi="Calibri" w:cs="Times New Roman"/>
          <w:color w:val="000000"/>
        </w:rPr>
      </w:pPr>
    </w:p>
    <w:p w:rsidR="00CA7785" w:rsidRPr="007F239F" w:rsidRDefault="00CA7785" w:rsidP="00CA7785">
      <w:pPr>
        <w:rPr>
          <w:rFonts w:ascii="Tahoma" w:hAnsi="Tahoma" w:cs="Tahom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pPr>
    </w:p>
    <w:p w:rsidR="00CA7785" w:rsidRDefault="00CA7785" w:rsidP="00CA7785">
      <w:pPr>
        <w:suppressAutoHyphens/>
        <w:autoSpaceDN w:val="0"/>
        <w:spacing w:after="0" w:line="240" w:lineRule="auto"/>
        <w:ind w:right="-1"/>
        <w:rPr>
          <w:rFonts w:ascii="Tahoma" w:eastAsia="Calibri" w:hAnsi="Tahoma" w:cs="Tahoma"/>
          <w:sz w:val="20"/>
          <w:szCs w:val="20"/>
          <w:lang w:eastAsia="ar-SA"/>
        </w:rPr>
        <w:sectPr w:rsidR="00CA7785" w:rsidSect="00B93548">
          <w:pgSz w:w="11906" w:h="16838"/>
          <w:pgMar w:top="567" w:right="567" w:bottom="567" w:left="1134" w:header="709" w:footer="709" w:gutter="0"/>
          <w:cols w:space="708"/>
          <w:docGrid w:linePitch="360"/>
        </w:sectPr>
      </w:pPr>
    </w:p>
    <w:p w:rsidR="00CA7785" w:rsidRDefault="00CA7785" w:rsidP="00CA7785">
      <w:pPr>
        <w:jc w:val="right"/>
        <w:outlineLvl w:val="1"/>
        <w:rPr>
          <w:rFonts w:ascii="Tahoma" w:hAnsi="Tahoma" w:cs="Tahoma"/>
          <w:sz w:val="20"/>
          <w:szCs w:val="20"/>
        </w:rPr>
      </w:pPr>
      <w:bookmarkStart w:id="3" w:name="приложениебенеф6"/>
      <w:r w:rsidRPr="009F3105">
        <w:rPr>
          <w:rFonts w:ascii="Tahoma" w:hAnsi="Tahoma" w:cs="Tahoma"/>
          <w:sz w:val="20"/>
          <w:szCs w:val="20"/>
        </w:rPr>
        <w:t>Приложение №</w:t>
      </w:r>
      <w:bookmarkEnd w:id="3"/>
      <w:r>
        <w:rPr>
          <w:rFonts w:ascii="Tahoma" w:hAnsi="Tahoma" w:cs="Tahoma"/>
          <w:sz w:val="20"/>
          <w:szCs w:val="20"/>
        </w:rPr>
        <w:t>6</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CA7785" w:rsidRPr="00116071" w:rsidTr="00324A98">
        <w:trPr>
          <w:trHeight w:val="184"/>
        </w:trPr>
        <w:tc>
          <w:tcPr>
            <w:tcW w:w="10024" w:type="dxa"/>
            <w:gridSpan w:val="15"/>
            <w:tcBorders>
              <w:top w:val="nil"/>
              <w:left w:val="nil"/>
              <w:bottom w:val="nil"/>
              <w:right w:val="nil"/>
            </w:tcBorders>
          </w:tcPr>
          <w:p w:rsidR="00CA7785" w:rsidRPr="00116071" w:rsidRDefault="00CA7785" w:rsidP="00324A98">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CA7785" w:rsidRPr="00116071" w:rsidTr="00324A98">
        <w:trPr>
          <w:trHeight w:val="128"/>
        </w:trPr>
        <w:tc>
          <w:tcPr>
            <w:tcW w:w="7111" w:type="dxa"/>
            <w:gridSpan w:val="11"/>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r>
      <w:tr w:rsidR="00CA7785" w:rsidRPr="00116071" w:rsidTr="00324A98">
        <w:trPr>
          <w:trHeight w:val="128"/>
        </w:trPr>
        <w:tc>
          <w:tcPr>
            <w:tcW w:w="7111" w:type="dxa"/>
            <w:gridSpan w:val="11"/>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r>
      <w:tr w:rsidR="00CA7785" w:rsidRPr="00116071" w:rsidTr="00324A98">
        <w:trPr>
          <w:trHeight w:val="176"/>
        </w:trPr>
        <w:tc>
          <w:tcPr>
            <w:tcW w:w="9051" w:type="dxa"/>
            <w:gridSpan w:val="14"/>
            <w:tcBorders>
              <w:top w:val="single" w:sz="6" w:space="0" w:color="auto"/>
              <w:left w:val="single" w:sz="6" w:space="0" w:color="auto"/>
              <w:bottom w:val="single" w:sz="6" w:space="0" w:color="auto"/>
              <w:right w:val="nil"/>
            </w:tcBorders>
          </w:tcPr>
          <w:p w:rsidR="00CA7785" w:rsidRDefault="00CA7785" w:rsidP="00324A98">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CA7785" w:rsidRPr="00116071" w:rsidRDefault="00CA7785" w:rsidP="00324A98">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i/>
                <w:iCs/>
                <w:color w:val="000000"/>
                <w:sz w:val="20"/>
                <w:szCs w:val="20"/>
              </w:rPr>
            </w:pPr>
          </w:p>
        </w:tc>
      </w:tr>
      <w:tr w:rsidR="00CA7785" w:rsidRPr="00116071" w:rsidTr="00324A98">
        <w:trPr>
          <w:trHeight w:val="417"/>
        </w:trPr>
        <w:tc>
          <w:tcPr>
            <w:tcW w:w="422" w:type="dxa"/>
            <w:tcBorders>
              <w:top w:val="single" w:sz="6" w:space="0" w:color="auto"/>
              <w:left w:val="single" w:sz="6" w:space="0" w:color="auto"/>
              <w:bottom w:val="nil"/>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CA7785" w:rsidRPr="00116071" w:rsidRDefault="00CA7785" w:rsidP="00324A98">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CA7785" w:rsidRPr="00116071" w:rsidTr="00324A98">
        <w:trPr>
          <w:trHeight w:val="946"/>
        </w:trPr>
        <w:tc>
          <w:tcPr>
            <w:tcW w:w="422" w:type="dxa"/>
            <w:tcBorders>
              <w:top w:val="nil"/>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CA7785" w:rsidRPr="00116071" w:rsidTr="00324A98">
        <w:trPr>
          <w:trHeight w:val="128"/>
        </w:trPr>
        <w:tc>
          <w:tcPr>
            <w:tcW w:w="42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r>
      <w:tr w:rsidR="00CA7785" w:rsidRPr="00116071" w:rsidTr="00324A98">
        <w:trPr>
          <w:trHeight w:val="128"/>
        </w:trPr>
        <w:tc>
          <w:tcPr>
            <w:tcW w:w="42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r>
      <w:tr w:rsidR="00CA7785" w:rsidRPr="00116071" w:rsidTr="00324A98">
        <w:trPr>
          <w:trHeight w:val="128"/>
        </w:trPr>
        <w:tc>
          <w:tcPr>
            <w:tcW w:w="42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r>
      <w:tr w:rsidR="00CA7785" w:rsidRPr="00116071" w:rsidTr="00324A98">
        <w:trPr>
          <w:trHeight w:val="128"/>
        </w:trPr>
        <w:tc>
          <w:tcPr>
            <w:tcW w:w="42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CA7785" w:rsidRPr="00116071" w:rsidRDefault="00CA7785" w:rsidP="00324A98">
            <w:pPr>
              <w:autoSpaceDE w:val="0"/>
              <w:autoSpaceDN w:val="0"/>
              <w:adjustRightInd w:val="0"/>
              <w:spacing w:after="0" w:line="240" w:lineRule="auto"/>
              <w:jc w:val="right"/>
              <w:rPr>
                <w:rFonts w:ascii="Tahoma" w:hAnsi="Tahoma" w:cs="Tahoma"/>
                <w:color w:val="000000"/>
                <w:sz w:val="16"/>
                <w:szCs w:val="16"/>
              </w:rPr>
            </w:pPr>
          </w:p>
        </w:tc>
      </w:tr>
    </w:tbl>
    <w:p w:rsidR="00CA7785" w:rsidRPr="00116071" w:rsidRDefault="00CA7785" w:rsidP="00CA7785">
      <w:pPr>
        <w:jc w:val="right"/>
        <w:outlineLvl w:val="1"/>
        <w:rPr>
          <w:rFonts w:ascii="Tahoma" w:hAnsi="Tahoma" w:cs="Tahoma"/>
          <w:sz w:val="20"/>
          <w:szCs w:val="20"/>
        </w:rPr>
      </w:pPr>
    </w:p>
    <w:bookmarkStart w:id="4" w:name="_MON_1625994985"/>
    <w:bookmarkEnd w:id="4"/>
    <w:p w:rsidR="00CA7785" w:rsidRDefault="00CA7785" w:rsidP="00CA7785">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7317123" r:id="rId16"/>
        </w:object>
      </w: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Pr="0032190F" w:rsidRDefault="00CA7785" w:rsidP="00CA7785">
      <w:pPr>
        <w:rPr>
          <w:rFonts w:ascii="Tahoma" w:eastAsia="Times New Roman" w:hAnsi="Tahoma" w:cs="Tahoma"/>
          <w:sz w:val="18"/>
          <w:szCs w:val="18"/>
          <w:lang w:eastAsia="zh-CN"/>
        </w:rPr>
      </w:pPr>
    </w:p>
    <w:p w:rsidR="00CA7785" w:rsidRDefault="00CA7785" w:rsidP="00CA7785">
      <w:pPr>
        <w:rPr>
          <w:rFonts w:ascii="Tahoma" w:hAnsi="Tahoma" w:cs="Tahoma"/>
          <w:sz w:val="20"/>
          <w:szCs w:val="20"/>
        </w:rPr>
      </w:pPr>
    </w:p>
    <w:p w:rsidR="008D0ABC" w:rsidRPr="00701B3D" w:rsidRDefault="008D0ABC" w:rsidP="00CA7785">
      <w:pPr>
        <w:jc w:val="right"/>
        <w:outlineLvl w:val="1"/>
        <w:rPr>
          <w:rFonts w:ascii="Tahoma" w:hAnsi="Tahoma" w:cs="Tahoma"/>
          <w:sz w:val="20"/>
          <w:szCs w:val="20"/>
        </w:rPr>
      </w:pPr>
    </w:p>
    <w:sectPr w:rsidR="008D0ABC" w:rsidRPr="00701B3D" w:rsidSect="00CA7785">
      <w:headerReference w:type="default" r:id="rId17"/>
      <w:footerReference w:type="default" r:id="rId18"/>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AE" w:rsidRDefault="001161AE" w:rsidP="00B13A3B">
      <w:pPr>
        <w:spacing w:after="0" w:line="240" w:lineRule="auto"/>
      </w:pPr>
      <w:r>
        <w:separator/>
      </w:r>
    </w:p>
  </w:endnote>
  <w:endnote w:type="continuationSeparator" w:id="0">
    <w:p w:rsidR="001161AE" w:rsidRDefault="001161AE" w:rsidP="00B13A3B">
      <w:pPr>
        <w:spacing w:after="0" w:line="240" w:lineRule="auto"/>
      </w:pPr>
      <w:r>
        <w:continuationSeparator/>
      </w:r>
    </w:p>
  </w:endnote>
  <w:endnote w:type="continuationNotice" w:id="1">
    <w:p w:rsidR="001161AE" w:rsidRDefault="00116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85" w:rsidRDefault="00CA778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AE" w:rsidRDefault="001161AE" w:rsidP="00B13A3B">
      <w:pPr>
        <w:spacing w:after="0" w:line="240" w:lineRule="auto"/>
      </w:pPr>
      <w:r>
        <w:separator/>
      </w:r>
    </w:p>
  </w:footnote>
  <w:footnote w:type="continuationSeparator" w:id="0">
    <w:p w:rsidR="001161AE" w:rsidRDefault="001161AE" w:rsidP="00B13A3B">
      <w:pPr>
        <w:spacing w:after="0" w:line="240" w:lineRule="auto"/>
      </w:pPr>
      <w:r>
        <w:continuationSeparator/>
      </w:r>
    </w:p>
  </w:footnote>
  <w:footnote w:type="continuationNotice" w:id="1">
    <w:p w:rsidR="001161AE" w:rsidRDefault="00116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85" w:rsidRDefault="00CA7785">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3E71"/>
    <w:rsid w:val="00064EA8"/>
    <w:rsid w:val="000676BF"/>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4A29"/>
    <w:rsid w:val="00154D53"/>
    <w:rsid w:val="00161B76"/>
    <w:rsid w:val="00162A64"/>
    <w:rsid w:val="001635E0"/>
    <w:rsid w:val="00171206"/>
    <w:rsid w:val="00174F7A"/>
    <w:rsid w:val="00175586"/>
    <w:rsid w:val="00184AB0"/>
    <w:rsid w:val="00190C60"/>
    <w:rsid w:val="00191F1D"/>
    <w:rsid w:val="001941FD"/>
    <w:rsid w:val="00197492"/>
    <w:rsid w:val="001A31C7"/>
    <w:rsid w:val="001B48D2"/>
    <w:rsid w:val="001B71B9"/>
    <w:rsid w:val="001C22DB"/>
    <w:rsid w:val="001C30C4"/>
    <w:rsid w:val="001C316B"/>
    <w:rsid w:val="001C7230"/>
    <w:rsid w:val="001D4572"/>
    <w:rsid w:val="001D4EA5"/>
    <w:rsid w:val="001E079B"/>
    <w:rsid w:val="001E4128"/>
    <w:rsid w:val="001E7D54"/>
    <w:rsid w:val="001F3DC2"/>
    <w:rsid w:val="001F60BA"/>
    <w:rsid w:val="001F6FC2"/>
    <w:rsid w:val="00217C95"/>
    <w:rsid w:val="00222F87"/>
    <w:rsid w:val="00224224"/>
    <w:rsid w:val="0022649F"/>
    <w:rsid w:val="002338DB"/>
    <w:rsid w:val="00235724"/>
    <w:rsid w:val="00236607"/>
    <w:rsid w:val="0024098D"/>
    <w:rsid w:val="0024291B"/>
    <w:rsid w:val="00244221"/>
    <w:rsid w:val="0024639B"/>
    <w:rsid w:val="00250D0F"/>
    <w:rsid w:val="00252665"/>
    <w:rsid w:val="002532BA"/>
    <w:rsid w:val="0025611C"/>
    <w:rsid w:val="00257582"/>
    <w:rsid w:val="00257752"/>
    <w:rsid w:val="00260446"/>
    <w:rsid w:val="00264462"/>
    <w:rsid w:val="00266416"/>
    <w:rsid w:val="00275020"/>
    <w:rsid w:val="002822F8"/>
    <w:rsid w:val="002B06F8"/>
    <w:rsid w:val="002B07CE"/>
    <w:rsid w:val="002B1566"/>
    <w:rsid w:val="002B2465"/>
    <w:rsid w:val="002B2630"/>
    <w:rsid w:val="002B3AF5"/>
    <w:rsid w:val="002C0C52"/>
    <w:rsid w:val="002C2717"/>
    <w:rsid w:val="002C41F2"/>
    <w:rsid w:val="002C6BD4"/>
    <w:rsid w:val="002E1026"/>
    <w:rsid w:val="002E4D91"/>
    <w:rsid w:val="002E753E"/>
    <w:rsid w:val="002F4293"/>
    <w:rsid w:val="002F497F"/>
    <w:rsid w:val="003000AC"/>
    <w:rsid w:val="00300F49"/>
    <w:rsid w:val="003012C8"/>
    <w:rsid w:val="003023E7"/>
    <w:rsid w:val="00304B57"/>
    <w:rsid w:val="00314F75"/>
    <w:rsid w:val="0031591F"/>
    <w:rsid w:val="00316122"/>
    <w:rsid w:val="003171DC"/>
    <w:rsid w:val="0032190F"/>
    <w:rsid w:val="00325DB4"/>
    <w:rsid w:val="003265A2"/>
    <w:rsid w:val="00332583"/>
    <w:rsid w:val="003329C4"/>
    <w:rsid w:val="00332B95"/>
    <w:rsid w:val="00333554"/>
    <w:rsid w:val="0033789F"/>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6C88"/>
    <w:rsid w:val="003D1D7A"/>
    <w:rsid w:val="003D4D31"/>
    <w:rsid w:val="003D5E83"/>
    <w:rsid w:val="003E123A"/>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3E8"/>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4042"/>
    <w:rsid w:val="005166C7"/>
    <w:rsid w:val="00521195"/>
    <w:rsid w:val="00521DE5"/>
    <w:rsid w:val="0053057F"/>
    <w:rsid w:val="005436B9"/>
    <w:rsid w:val="005473A2"/>
    <w:rsid w:val="00551BE0"/>
    <w:rsid w:val="00555EBE"/>
    <w:rsid w:val="005614DA"/>
    <w:rsid w:val="005627CA"/>
    <w:rsid w:val="00562B1B"/>
    <w:rsid w:val="00563E88"/>
    <w:rsid w:val="00564DE7"/>
    <w:rsid w:val="0057062F"/>
    <w:rsid w:val="005711C6"/>
    <w:rsid w:val="005724B1"/>
    <w:rsid w:val="00576DD5"/>
    <w:rsid w:val="00577C95"/>
    <w:rsid w:val="0058322B"/>
    <w:rsid w:val="00583352"/>
    <w:rsid w:val="00586A50"/>
    <w:rsid w:val="005A3134"/>
    <w:rsid w:val="005B15EC"/>
    <w:rsid w:val="005C09AF"/>
    <w:rsid w:val="005C3AD0"/>
    <w:rsid w:val="005C4F1C"/>
    <w:rsid w:val="005C6FA7"/>
    <w:rsid w:val="005D5B0F"/>
    <w:rsid w:val="005E27DA"/>
    <w:rsid w:val="005F070D"/>
    <w:rsid w:val="005F17B5"/>
    <w:rsid w:val="005F521A"/>
    <w:rsid w:val="00603E85"/>
    <w:rsid w:val="0060746E"/>
    <w:rsid w:val="00612FB2"/>
    <w:rsid w:val="00614807"/>
    <w:rsid w:val="00616E80"/>
    <w:rsid w:val="00617774"/>
    <w:rsid w:val="006207D5"/>
    <w:rsid w:val="00621627"/>
    <w:rsid w:val="006235AB"/>
    <w:rsid w:val="00632F45"/>
    <w:rsid w:val="00634A9D"/>
    <w:rsid w:val="006353AF"/>
    <w:rsid w:val="0063781B"/>
    <w:rsid w:val="00637D8D"/>
    <w:rsid w:val="00640087"/>
    <w:rsid w:val="006417C5"/>
    <w:rsid w:val="00641E74"/>
    <w:rsid w:val="006436D6"/>
    <w:rsid w:val="00650A63"/>
    <w:rsid w:val="006517C4"/>
    <w:rsid w:val="00654050"/>
    <w:rsid w:val="00657486"/>
    <w:rsid w:val="00660694"/>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1B3D"/>
    <w:rsid w:val="00704954"/>
    <w:rsid w:val="0070656D"/>
    <w:rsid w:val="00710D49"/>
    <w:rsid w:val="00711A49"/>
    <w:rsid w:val="00711E60"/>
    <w:rsid w:val="00712E53"/>
    <w:rsid w:val="0071380B"/>
    <w:rsid w:val="00715FF5"/>
    <w:rsid w:val="0072213C"/>
    <w:rsid w:val="00723A9B"/>
    <w:rsid w:val="00724431"/>
    <w:rsid w:val="00726529"/>
    <w:rsid w:val="00732DD0"/>
    <w:rsid w:val="00737196"/>
    <w:rsid w:val="007400C6"/>
    <w:rsid w:val="00740A05"/>
    <w:rsid w:val="00744D4B"/>
    <w:rsid w:val="007569A7"/>
    <w:rsid w:val="00760DF2"/>
    <w:rsid w:val="00767754"/>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3ED3"/>
    <w:rsid w:val="007B591D"/>
    <w:rsid w:val="007B6EFD"/>
    <w:rsid w:val="007B74C0"/>
    <w:rsid w:val="007D1133"/>
    <w:rsid w:val="007D1F2C"/>
    <w:rsid w:val="007D3562"/>
    <w:rsid w:val="007D460D"/>
    <w:rsid w:val="007D4E05"/>
    <w:rsid w:val="007E57BD"/>
    <w:rsid w:val="007E628A"/>
    <w:rsid w:val="007F239F"/>
    <w:rsid w:val="007F5CF8"/>
    <w:rsid w:val="0080090F"/>
    <w:rsid w:val="0080299B"/>
    <w:rsid w:val="008114DE"/>
    <w:rsid w:val="0081407F"/>
    <w:rsid w:val="008156A2"/>
    <w:rsid w:val="00815910"/>
    <w:rsid w:val="00830635"/>
    <w:rsid w:val="008315CC"/>
    <w:rsid w:val="00834854"/>
    <w:rsid w:val="008351F4"/>
    <w:rsid w:val="00835B0A"/>
    <w:rsid w:val="00836855"/>
    <w:rsid w:val="00853366"/>
    <w:rsid w:val="00860274"/>
    <w:rsid w:val="00861C3A"/>
    <w:rsid w:val="00867278"/>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1E78"/>
    <w:rsid w:val="008C24BB"/>
    <w:rsid w:val="008C2577"/>
    <w:rsid w:val="008C2CC2"/>
    <w:rsid w:val="008C3566"/>
    <w:rsid w:val="008D0ABC"/>
    <w:rsid w:val="008D4553"/>
    <w:rsid w:val="008D4D93"/>
    <w:rsid w:val="008E0203"/>
    <w:rsid w:val="008E2B5D"/>
    <w:rsid w:val="008E79AA"/>
    <w:rsid w:val="008F0771"/>
    <w:rsid w:val="008F3464"/>
    <w:rsid w:val="008F44B2"/>
    <w:rsid w:val="008F756C"/>
    <w:rsid w:val="00900101"/>
    <w:rsid w:val="00902ABC"/>
    <w:rsid w:val="009061E1"/>
    <w:rsid w:val="00906C2C"/>
    <w:rsid w:val="0091110F"/>
    <w:rsid w:val="009118C9"/>
    <w:rsid w:val="00911F28"/>
    <w:rsid w:val="00916008"/>
    <w:rsid w:val="0092736E"/>
    <w:rsid w:val="009314DD"/>
    <w:rsid w:val="00934F27"/>
    <w:rsid w:val="00936BCA"/>
    <w:rsid w:val="0094114B"/>
    <w:rsid w:val="009415C1"/>
    <w:rsid w:val="00946D9C"/>
    <w:rsid w:val="0095402E"/>
    <w:rsid w:val="00961CAF"/>
    <w:rsid w:val="00964DD0"/>
    <w:rsid w:val="00973524"/>
    <w:rsid w:val="00973DBB"/>
    <w:rsid w:val="00974309"/>
    <w:rsid w:val="00976C8B"/>
    <w:rsid w:val="00977574"/>
    <w:rsid w:val="0098146E"/>
    <w:rsid w:val="00987F31"/>
    <w:rsid w:val="00992905"/>
    <w:rsid w:val="00992CA6"/>
    <w:rsid w:val="0099642A"/>
    <w:rsid w:val="009A2E96"/>
    <w:rsid w:val="009A4777"/>
    <w:rsid w:val="009B176A"/>
    <w:rsid w:val="009B1AFB"/>
    <w:rsid w:val="009B34FC"/>
    <w:rsid w:val="009C2529"/>
    <w:rsid w:val="009C34FB"/>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34B29"/>
    <w:rsid w:val="00A412EE"/>
    <w:rsid w:val="00A453E1"/>
    <w:rsid w:val="00A47D80"/>
    <w:rsid w:val="00A47EEA"/>
    <w:rsid w:val="00A6320B"/>
    <w:rsid w:val="00A647EE"/>
    <w:rsid w:val="00A67C07"/>
    <w:rsid w:val="00A700A5"/>
    <w:rsid w:val="00A709FE"/>
    <w:rsid w:val="00A70CAD"/>
    <w:rsid w:val="00A72926"/>
    <w:rsid w:val="00A74297"/>
    <w:rsid w:val="00A76A7D"/>
    <w:rsid w:val="00A77AF1"/>
    <w:rsid w:val="00A858A1"/>
    <w:rsid w:val="00A926A6"/>
    <w:rsid w:val="00A944A5"/>
    <w:rsid w:val="00AA2C4D"/>
    <w:rsid w:val="00AA4791"/>
    <w:rsid w:val="00AB3EC4"/>
    <w:rsid w:val="00AB4820"/>
    <w:rsid w:val="00AB5CFF"/>
    <w:rsid w:val="00AC5D32"/>
    <w:rsid w:val="00AC6A94"/>
    <w:rsid w:val="00AD0FEA"/>
    <w:rsid w:val="00AD1797"/>
    <w:rsid w:val="00AD200B"/>
    <w:rsid w:val="00AD4920"/>
    <w:rsid w:val="00AD5351"/>
    <w:rsid w:val="00AD64AD"/>
    <w:rsid w:val="00AE2AB7"/>
    <w:rsid w:val="00AE4DB4"/>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66D39"/>
    <w:rsid w:val="00B700F3"/>
    <w:rsid w:val="00B70EA6"/>
    <w:rsid w:val="00B7215E"/>
    <w:rsid w:val="00B722C7"/>
    <w:rsid w:val="00B732CA"/>
    <w:rsid w:val="00B74F94"/>
    <w:rsid w:val="00B75A39"/>
    <w:rsid w:val="00B762B9"/>
    <w:rsid w:val="00B80410"/>
    <w:rsid w:val="00B81E6F"/>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275A"/>
    <w:rsid w:val="00C25D92"/>
    <w:rsid w:val="00C342CB"/>
    <w:rsid w:val="00C36E0A"/>
    <w:rsid w:val="00C43011"/>
    <w:rsid w:val="00C46129"/>
    <w:rsid w:val="00C53CD7"/>
    <w:rsid w:val="00C574D3"/>
    <w:rsid w:val="00C605ED"/>
    <w:rsid w:val="00C6579F"/>
    <w:rsid w:val="00C672A8"/>
    <w:rsid w:val="00C7019F"/>
    <w:rsid w:val="00C72AA3"/>
    <w:rsid w:val="00C7376C"/>
    <w:rsid w:val="00C7569C"/>
    <w:rsid w:val="00C75911"/>
    <w:rsid w:val="00C82600"/>
    <w:rsid w:val="00C8630A"/>
    <w:rsid w:val="00C903C7"/>
    <w:rsid w:val="00C92B86"/>
    <w:rsid w:val="00CA7785"/>
    <w:rsid w:val="00CB3FC7"/>
    <w:rsid w:val="00CB6416"/>
    <w:rsid w:val="00CB7D2B"/>
    <w:rsid w:val="00CC114D"/>
    <w:rsid w:val="00CC2416"/>
    <w:rsid w:val="00CC2976"/>
    <w:rsid w:val="00CC42FC"/>
    <w:rsid w:val="00CC461A"/>
    <w:rsid w:val="00CC4A9F"/>
    <w:rsid w:val="00CC732C"/>
    <w:rsid w:val="00CD2940"/>
    <w:rsid w:val="00CD2F1E"/>
    <w:rsid w:val="00CD31AC"/>
    <w:rsid w:val="00CD3F50"/>
    <w:rsid w:val="00CD441C"/>
    <w:rsid w:val="00CD4ECB"/>
    <w:rsid w:val="00CD7871"/>
    <w:rsid w:val="00CE74A7"/>
    <w:rsid w:val="00CF009D"/>
    <w:rsid w:val="00CF29D5"/>
    <w:rsid w:val="00CF5F0C"/>
    <w:rsid w:val="00D014BB"/>
    <w:rsid w:val="00D0236A"/>
    <w:rsid w:val="00D04033"/>
    <w:rsid w:val="00D05EBD"/>
    <w:rsid w:val="00D07FA6"/>
    <w:rsid w:val="00D12FE7"/>
    <w:rsid w:val="00D138B5"/>
    <w:rsid w:val="00D24BEE"/>
    <w:rsid w:val="00D3530B"/>
    <w:rsid w:val="00D47910"/>
    <w:rsid w:val="00D500A2"/>
    <w:rsid w:val="00D51787"/>
    <w:rsid w:val="00D52ADD"/>
    <w:rsid w:val="00D5739F"/>
    <w:rsid w:val="00D63678"/>
    <w:rsid w:val="00D65255"/>
    <w:rsid w:val="00D65E4E"/>
    <w:rsid w:val="00D76020"/>
    <w:rsid w:val="00D76DD9"/>
    <w:rsid w:val="00D77230"/>
    <w:rsid w:val="00D832DC"/>
    <w:rsid w:val="00D845B4"/>
    <w:rsid w:val="00D92F33"/>
    <w:rsid w:val="00DA045A"/>
    <w:rsid w:val="00DA1423"/>
    <w:rsid w:val="00DA357A"/>
    <w:rsid w:val="00DA7C0E"/>
    <w:rsid w:val="00DB1E2E"/>
    <w:rsid w:val="00DB6FC9"/>
    <w:rsid w:val="00DB7464"/>
    <w:rsid w:val="00DC06C7"/>
    <w:rsid w:val="00DC0A83"/>
    <w:rsid w:val="00DC3095"/>
    <w:rsid w:val="00DC4918"/>
    <w:rsid w:val="00DC4DD6"/>
    <w:rsid w:val="00DC60D7"/>
    <w:rsid w:val="00DD1DF2"/>
    <w:rsid w:val="00DD384A"/>
    <w:rsid w:val="00DD5EBE"/>
    <w:rsid w:val="00DD633A"/>
    <w:rsid w:val="00DE0165"/>
    <w:rsid w:val="00DE3F80"/>
    <w:rsid w:val="00DE5014"/>
    <w:rsid w:val="00DE62C5"/>
    <w:rsid w:val="00E02B35"/>
    <w:rsid w:val="00E02FF3"/>
    <w:rsid w:val="00E042BF"/>
    <w:rsid w:val="00E070C8"/>
    <w:rsid w:val="00E13A28"/>
    <w:rsid w:val="00E16FE2"/>
    <w:rsid w:val="00E239F2"/>
    <w:rsid w:val="00E23CE8"/>
    <w:rsid w:val="00E24447"/>
    <w:rsid w:val="00E261E8"/>
    <w:rsid w:val="00E27E7E"/>
    <w:rsid w:val="00E31ED4"/>
    <w:rsid w:val="00E416B7"/>
    <w:rsid w:val="00E4289C"/>
    <w:rsid w:val="00E42E7D"/>
    <w:rsid w:val="00E449D2"/>
    <w:rsid w:val="00E45B8A"/>
    <w:rsid w:val="00E52ED9"/>
    <w:rsid w:val="00E55EA7"/>
    <w:rsid w:val="00E610E1"/>
    <w:rsid w:val="00E61501"/>
    <w:rsid w:val="00E622E6"/>
    <w:rsid w:val="00E65100"/>
    <w:rsid w:val="00E6585F"/>
    <w:rsid w:val="00E7018E"/>
    <w:rsid w:val="00E75FC7"/>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A3910"/>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680E-3039-43A2-8AD3-A29BB00E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3132</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Шатрова Виктория Викторовна</cp:lastModifiedBy>
  <cp:revision>53</cp:revision>
  <cp:lastPrinted>2024-10-03T03:05:00Z</cp:lastPrinted>
  <dcterms:created xsi:type="dcterms:W3CDTF">2024-06-04T05:34:00Z</dcterms:created>
  <dcterms:modified xsi:type="dcterms:W3CDTF">2025-12-15T06:10:00Z</dcterms:modified>
</cp:coreProperties>
</file>