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732F" w:rsidRPr="006569A4" w:rsidRDefault="004D732F" w:rsidP="004D732F">
      <w:pPr>
        <w:rPr>
          <w:sz w:val="22"/>
          <w:szCs w:val="22"/>
        </w:rPr>
      </w:pPr>
    </w:p>
    <w:p w:rsidR="00B953CE" w:rsidRPr="006569A4" w:rsidRDefault="00AF14A9" w:rsidP="00B953CE">
      <w:pPr>
        <w:ind w:left="-567"/>
        <w:contextualSpacing/>
        <w:jc w:val="right"/>
        <w:rPr>
          <w:rFonts w:ascii="Verdana" w:eastAsia="Calibri" w:hAnsi="Verdana"/>
          <w:sz w:val="22"/>
          <w:szCs w:val="22"/>
        </w:rPr>
      </w:pPr>
      <w:r w:rsidRPr="006569A4">
        <w:rPr>
          <w:rFonts w:ascii="Verdana" w:eastAsia="Calibri" w:hAnsi="Verdana"/>
          <w:sz w:val="22"/>
          <w:szCs w:val="22"/>
        </w:rPr>
        <w:t>Приложение №</w:t>
      </w:r>
      <w:r w:rsidR="005F4364" w:rsidRPr="006569A4">
        <w:rPr>
          <w:rFonts w:ascii="Verdana" w:eastAsia="Calibri" w:hAnsi="Verdana"/>
          <w:sz w:val="22"/>
          <w:szCs w:val="22"/>
        </w:rPr>
        <w:t>3</w:t>
      </w:r>
      <w:r w:rsidR="00B953CE" w:rsidRPr="006569A4">
        <w:rPr>
          <w:rFonts w:ascii="Verdana" w:eastAsia="Calibri" w:hAnsi="Verdana"/>
          <w:sz w:val="22"/>
          <w:szCs w:val="22"/>
        </w:rPr>
        <w:t xml:space="preserve"> к договору</w:t>
      </w:r>
    </w:p>
    <w:p w:rsidR="00B953CE" w:rsidRPr="006569A4" w:rsidRDefault="00B953CE" w:rsidP="00B953CE">
      <w:pPr>
        <w:keepNext/>
        <w:overflowPunct w:val="0"/>
        <w:autoSpaceDE w:val="0"/>
        <w:autoSpaceDN w:val="0"/>
        <w:adjustRightInd w:val="0"/>
        <w:spacing w:before="200" w:after="120" w:line="360" w:lineRule="auto"/>
        <w:ind w:left="-567"/>
        <w:jc w:val="right"/>
        <w:textAlignment w:val="baseline"/>
        <w:outlineLvl w:val="1"/>
        <w:rPr>
          <w:rFonts w:ascii="Verdana" w:eastAsia="Calibri" w:hAnsi="Verdana"/>
          <w:sz w:val="22"/>
          <w:szCs w:val="22"/>
        </w:rPr>
      </w:pPr>
      <w:r w:rsidRPr="006569A4">
        <w:rPr>
          <w:rFonts w:ascii="Verdana" w:eastAsia="Calibri" w:hAnsi="Verdana"/>
          <w:sz w:val="22"/>
          <w:szCs w:val="22"/>
        </w:rPr>
        <w:t>к договору №                  от           г.</w:t>
      </w:r>
    </w:p>
    <w:p w:rsidR="00B953CE" w:rsidRPr="006569A4" w:rsidRDefault="00B953CE" w:rsidP="00B953CE">
      <w:pPr>
        <w:keepNext/>
        <w:overflowPunct w:val="0"/>
        <w:autoSpaceDE w:val="0"/>
        <w:autoSpaceDN w:val="0"/>
        <w:adjustRightInd w:val="0"/>
        <w:spacing w:before="200" w:after="120" w:line="360" w:lineRule="auto"/>
        <w:ind w:left="-567"/>
        <w:jc w:val="center"/>
        <w:textAlignment w:val="baseline"/>
        <w:outlineLvl w:val="1"/>
        <w:rPr>
          <w:rFonts w:ascii="Verdana" w:eastAsia="Calibri" w:hAnsi="Verdana" w:cs="Arial Narrow"/>
          <w:bCs/>
          <w:caps/>
          <w:sz w:val="22"/>
          <w:szCs w:val="22"/>
        </w:rPr>
      </w:pPr>
      <w:r w:rsidRPr="006569A4">
        <w:rPr>
          <w:rFonts w:ascii="Verdana" w:eastAsia="Calibri" w:hAnsi="Verdana" w:cs="Arial Narrow"/>
          <w:bCs/>
          <w:caps/>
          <w:sz w:val="22"/>
          <w:szCs w:val="22"/>
        </w:rPr>
        <w:t>Требования в области охраны труда и промышленной безопасности, экологической безопасности, пожарной безопасности к Подрядчику/ субподрядной организации при производстве работ</w:t>
      </w:r>
    </w:p>
    <w:p w:rsidR="00B953CE" w:rsidRPr="00BE1327" w:rsidRDefault="00B953CE" w:rsidP="00B953CE">
      <w:pPr>
        <w:tabs>
          <w:tab w:val="left" w:pos="851"/>
          <w:tab w:val="left" w:pos="1134"/>
          <w:tab w:val="left" w:pos="1276"/>
          <w:tab w:val="left" w:pos="1418"/>
          <w:tab w:val="left" w:pos="1701"/>
        </w:tabs>
        <w:spacing w:after="120" w:line="276" w:lineRule="auto"/>
        <w:ind w:left="-567" w:firstLine="567"/>
        <w:jc w:val="both"/>
        <w:rPr>
          <w:rFonts w:ascii="Verdana" w:hAnsi="Verdana" w:cs="Calibri"/>
          <w:sz w:val="20"/>
          <w:szCs w:val="20"/>
        </w:rPr>
      </w:pPr>
      <w:r w:rsidRPr="00BE1327">
        <w:rPr>
          <w:rFonts w:ascii="Verdana" w:hAnsi="Verdana" w:cs="Calibri"/>
          <w:sz w:val="20"/>
          <w:szCs w:val="20"/>
        </w:rPr>
        <w:t>1. Разработать и согласовать с представителем Заказчика проект производств работ</w:t>
      </w:r>
      <w:r w:rsidRPr="00BE1327">
        <w:rPr>
          <w:rFonts w:ascii="Verdana" w:hAnsi="Verdana" w:cs="Calibri"/>
          <w:sz w:val="20"/>
          <w:szCs w:val="20"/>
        </w:rPr>
        <w:br/>
        <w:t>и (или) технологические карты на отдельные операции не позднее 5 (пяти) рабочих дней до начала выполнения работ, обозначенных в Договоре (для работ повышенной опасности – за 10 (десять) рабочих дней), и, после их согласования представителями Заказчика, по одному экземпляру каждого документа передать представителю Заказчика.</w:t>
      </w:r>
    </w:p>
    <w:p w:rsidR="00B953CE" w:rsidRPr="00BE1327" w:rsidRDefault="00B953CE" w:rsidP="00B953CE">
      <w:pPr>
        <w:tabs>
          <w:tab w:val="left" w:pos="851"/>
          <w:tab w:val="left" w:pos="1134"/>
          <w:tab w:val="left" w:pos="1276"/>
          <w:tab w:val="left" w:pos="1418"/>
          <w:tab w:val="left" w:pos="1701"/>
        </w:tabs>
        <w:spacing w:after="120" w:line="276" w:lineRule="auto"/>
        <w:ind w:left="-567" w:firstLine="567"/>
        <w:jc w:val="both"/>
        <w:rPr>
          <w:rFonts w:ascii="Verdana" w:hAnsi="Verdana" w:cs="Calibri"/>
          <w:sz w:val="20"/>
          <w:szCs w:val="20"/>
        </w:rPr>
      </w:pPr>
      <w:r w:rsidRPr="00BE1327">
        <w:rPr>
          <w:rFonts w:ascii="Verdana" w:hAnsi="Verdana" w:cs="Calibri"/>
          <w:sz w:val="20"/>
          <w:szCs w:val="20"/>
        </w:rPr>
        <w:t>2. Обеспечить выполнение работ в соответствии с действующими на территории Российской Федерации правовыми актами, регламентами, правилами и иным законодательством Российской Федерации, а также положениями настоящего Договора, регламентирующими основы охраны труда и окружающей среды, промышленной и пожарной безопасности.</w:t>
      </w:r>
    </w:p>
    <w:p w:rsidR="00B953CE" w:rsidRPr="00BE1327" w:rsidRDefault="00B953CE" w:rsidP="00B953CE">
      <w:pPr>
        <w:tabs>
          <w:tab w:val="left" w:pos="851"/>
          <w:tab w:val="left" w:pos="1134"/>
          <w:tab w:val="left" w:pos="1276"/>
          <w:tab w:val="left" w:pos="1418"/>
          <w:tab w:val="left" w:pos="1701"/>
        </w:tabs>
        <w:spacing w:after="120" w:line="276" w:lineRule="auto"/>
        <w:ind w:left="-567" w:firstLine="567"/>
        <w:jc w:val="both"/>
        <w:rPr>
          <w:rFonts w:ascii="Verdana" w:hAnsi="Verdana" w:cs="Calibri"/>
          <w:sz w:val="20"/>
          <w:szCs w:val="20"/>
        </w:rPr>
      </w:pPr>
      <w:r w:rsidRPr="00BE1327">
        <w:rPr>
          <w:rFonts w:ascii="Verdana" w:hAnsi="Verdana" w:cs="Calibri"/>
          <w:sz w:val="20"/>
          <w:szCs w:val="20"/>
        </w:rPr>
        <w:t xml:space="preserve">3 Подрядная организация, при выполнении работ в интересах Заказчика и (или) на территории Заказчика несет всю полноту ответственности за соблюдение его работниками и работниками субподрядной организации, третьими лицами, привлекаемыми Подрядчиком для выполнения работ, требований охраны труда, промышленной и пожарной безопасности, санитарного законодательства, законодательства о гражданской обороне, правил дорожного движения Российской Федерации и иного действующего законодательства Российской Федерации, законодательства субъектов Российской Федерации и обязуется соблюдать на территории Заказчика производственную дисциплину, порядок допуска работников, порядок передвижения специальной техники, других транспортных средств по обозначенной территории Заказчика, а также обязуется соблюдать установленный в Российской Федерации порядок допуска работников к самостоятельным работам, обеспечить создание безопасных условий труда на своих производственных объектах, объектах Субподрядчика и третьих лиц, привлекаемых Подрядчиком для выполнения работ, обеспечить контроль за своевременным проведением проверок и испытаний эксплуатируемого оборудования, приборов, машин </w:t>
      </w:r>
      <w:r w:rsidRPr="00BE1327">
        <w:rPr>
          <w:rFonts w:ascii="Verdana" w:hAnsi="Verdana" w:cs="Calibri"/>
          <w:sz w:val="20"/>
          <w:szCs w:val="20"/>
        </w:rPr>
        <w:br/>
        <w:t>и механизмов.</w:t>
      </w:r>
    </w:p>
    <w:p w:rsidR="00B953CE" w:rsidRPr="00BE1327" w:rsidRDefault="00B953CE" w:rsidP="00B953CE">
      <w:pPr>
        <w:tabs>
          <w:tab w:val="left" w:pos="851"/>
          <w:tab w:val="left" w:pos="1134"/>
          <w:tab w:val="left" w:pos="1276"/>
          <w:tab w:val="left" w:pos="1418"/>
          <w:tab w:val="left" w:pos="1701"/>
        </w:tabs>
        <w:spacing w:after="120" w:line="276" w:lineRule="auto"/>
        <w:ind w:left="-567" w:firstLine="567"/>
        <w:jc w:val="both"/>
        <w:rPr>
          <w:rFonts w:ascii="Verdana" w:hAnsi="Verdana" w:cs="Calibri"/>
          <w:sz w:val="20"/>
          <w:szCs w:val="20"/>
        </w:rPr>
      </w:pPr>
      <w:r w:rsidRPr="00BE1327">
        <w:rPr>
          <w:rFonts w:ascii="Verdana" w:hAnsi="Verdana" w:cs="Calibri"/>
          <w:sz w:val="20"/>
          <w:szCs w:val="20"/>
        </w:rPr>
        <w:t xml:space="preserve">4. Обеспечить периодическое присутствие собственного специалиста по охране труда из расчета 1 (один) специалист на 50 (пятьдесят) работников Подрядчика </w:t>
      </w:r>
      <w:proofErr w:type="spellStart"/>
      <w:r w:rsidRPr="00BE1327">
        <w:rPr>
          <w:rFonts w:ascii="Verdana" w:hAnsi="Verdana" w:cs="Calibri"/>
          <w:sz w:val="20"/>
          <w:szCs w:val="20"/>
        </w:rPr>
        <w:t>иСубподрядчиков</w:t>
      </w:r>
      <w:proofErr w:type="spellEnd"/>
      <w:r w:rsidRPr="00BE1327">
        <w:rPr>
          <w:rFonts w:ascii="Verdana" w:hAnsi="Verdana" w:cs="Calibri"/>
          <w:sz w:val="20"/>
          <w:szCs w:val="20"/>
        </w:rPr>
        <w:t xml:space="preserve"> на все время производства работ.</w:t>
      </w:r>
    </w:p>
    <w:p w:rsidR="00B953CE" w:rsidRPr="00BE1327" w:rsidRDefault="00B953CE" w:rsidP="00B953CE">
      <w:pPr>
        <w:tabs>
          <w:tab w:val="left" w:pos="851"/>
          <w:tab w:val="left" w:pos="1134"/>
          <w:tab w:val="left" w:pos="1276"/>
          <w:tab w:val="left" w:pos="1418"/>
          <w:tab w:val="left" w:pos="1701"/>
        </w:tabs>
        <w:spacing w:after="120" w:line="276" w:lineRule="auto"/>
        <w:ind w:left="-567" w:firstLine="567"/>
        <w:jc w:val="both"/>
        <w:rPr>
          <w:rFonts w:ascii="Verdana" w:hAnsi="Verdana" w:cs="Calibri"/>
          <w:sz w:val="20"/>
          <w:szCs w:val="20"/>
        </w:rPr>
      </w:pPr>
      <w:r w:rsidRPr="00BE1327">
        <w:rPr>
          <w:rFonts w:ascii="Verdana" w:hAnsi="Verdana" w:cs="Calibri"/>
          <w:sz w:val="20"/>
          <w:szCs w:val="20"/>
        </w:rPr>
        <w:t>5. Принимать незамедлительные меры по устранению нарушений в области охраны труда, промышленной и пожарной безопасности, а также устранять причины и ситуации, представляющие угрозу жизни и здоровью работников.</w:t>
      </w:r>
    </w:p>
    <w:p w:rsidR="00B953CE" w:rsidRPr="00BE1327" w:rsidRDefault="00B953CE" w:rsidP="00B953CE">
      <w:pPr>
        <w:tabs>
          <w:tab w:val="left" w:pos="851"/>
          <w:tab w:val="left" w:pos="1134"/>
          <w:tab w:val="left" w:pos="1276"/>
          <w:tab w:val="left" w:pos="1418"/>
          <w:tab w:val="left" w:pos="1701"/>
        </w:tabs>
        <w:spacing w:after="120" w:line="276" w:lineRule="auto"/>
        <w:ind w:left="-567" w:firstLine="567"/>
        <w:jc w:val="both"/>
        <w:rPr>
          <w:rFonts w:ascii="Verdana" w:hAnsi="Verdana" w:cs="Calibri"/>
          <w:sz w:val="20"/>
          <w:szCs w:val="20"/>
        </w:rPr>
      </w:pPr>
      <w:r w:rsidRPr="00BE1327">
        <w:rPr>
          <w:rFonts w:ascii="Verdana" w:hAnsi="Verdana" w:cs="Calibri"/>
          <w:sz w:val="20"/>
          <w:szCs w:val="20"/>
        </w:rPr>
        <w:t xml:space="preserve">6. Предоставлять отчет об устранении ранее зафиксированных нарушений требований </w:t>
      </w:r>
      <w:proofErr w:type="spellStart"/>
      <w:r w:rsidRPr="00BE1327">
        <w:rPr>
          <w:rFonts w:ascii="Verdana" w:hAnsi="Verdana" w:cs="Calibri"/>
          <w:sz w:val="20"/>
          <w:szCs w:val="20"/>
        </w:rPr>
        <w:t>ОТиПБ</w:t>
      </w:r>
      <w:proofErr w:type="spellEnd"/>
      <w:r w:rsidRPr="00BE1327">
        <w:rPr>
          <w:rFonts w:ascii="Verdana" w:hAnsi="Verdana" w:cs="Calibri"/>
          <w:sz w:val="20"/>
          <w:szCs w:val="20"/>
        </w:rPr>
        <w:t xml:space="preserve">, </w:t>
      </w:r>
      <w:proofErr w:type="spellStart"/>
      <w:r w:rsidRPr="00BE1327">
        <w:rPr>
          <w:rFonts w:ascii="Verdana" w:hAnsi="Verdana" w:cs="Calibri"/>
          <w:sz w:val="20"/>
          <w:szCs w:val="20"/>
        </w:rPr>
        <w:t>ЭкБ</w:t>
      </w:r>
      <w:proofErr w:type="spellEnd"/>
      <w:r w:rsidRPr="00BE1327">
        <w:rPr>
          <w:rFonts w:ascii="Verdana" w:hAnsi="Verdana" w:cs="Calibri"/>
          <w:sz w:val="20"/>
          <w:szCs w:val="20"/>
        </w:rPr>
        <w:t>, ПБ и принятых корректирующих мерах.</w:t>
      </w:r>
    </w:p>
    <w:p w:rsidR="00B953CE" w:rsidRPr="00BE1327" w:rsidRDefault="00B953CE" w:rsidP="00B953CE">
      <w:pPr>
        <w:tabs>
          <w:tab w:val="left" w:pos="851"/>
          <w:tab w:val="left" w:pos="1134"/>
          <w:tab w:val="left" w:pos="1276"/>
          <w:tab w:val="left" w:pos="1418"/>
          <w:tab w:val="left" w:pos="1701"/>
        </w:tabs>
        <w:spacing w:after="120" w:line="276" w:lineRule="auto"/>
        <w:ind w:left="-567" w:firstLine="567"/>
        <w:jc w:val="both"/>
        <w:rPr>
          <w:rFonts w:ascii="Verdana" w:hAnsi="Verdana" w:cs="Calibri"/>
          <w:sz w:val="20"/>
          <w:szCs w:val="20"/>
        </w:rPr>
      </w:pPr>
      <w:r w:rsidRPr="00BE1327">
        <w:rPr>
          <w:rFonts w:ascii="Verdana" w:hAnsi="Verdana" w:cs="Calibri"/>
          <w:sz w:val="20"/>
          <w:szCs w:val="20"/>
        </w:rPr>
        <w:t xml:space="preserve">7. Предоставить Заказчику до начала работ документацию по охране труда, промышленной и пожарной безопасности, подтверждающую аттестацию инженерно-технического персонала и рабочих, исправность используемых машин/механизмов, инструментов и оборудования в соответствии с требованиями действующего законодательства РФ. Обеспечить обучение нормам и требованиям ОТ, промышленной и пожарной безопасности собственных работников и работников Субподрядчиков. Все работники Подрядчика и Субподрядчиков должны иметь удостоверения о проверке знаний норм и требований ОТ, </w:t>
      </w:r>
      <w:r w:rsidRPr="00BE1327">
        <w:rPr>
          <w:rFonts w:ascii="Verdana" w:hAnsi="Verdana" w:cs="Calibri"/>
          <w:sz w:val="20"/>
          <w:szCs w:val="20"/>
        </w:rPr>
        <w:lastRenderedPageBreak/>
        <w:t>промышленной и пожарной безопасности установленной формы. Заказчик имеет право проведения выборочной проверки знаний, указанных норм и требований.</w:t>
      </w:r>
    </w:p>
    <w:p w:rsidR="00B953CE" w:rsidRPr="00BE1327" w:rsidRDefault="00B953CE" w:rsidP="00B953CE">
      <w:pPr>
        <w:tabs>
          <w:tab w:val="left" w:pos="851"/>
          <w:tab w:val="left" w:pos="1418"/>
        </w:tabs>
        <w:spacing w:after="120" w:line="276" w:lineRule="auto"/>
        <w:ind w:left="-567" w:firstLine="567"/>
        <w:jc w:val="both"/>
        <w:rPr>
          <w:rFonts w:ascii="Verdana" w:hAnsi="Verdana" w:cs="Calibri"/>
          <w:sz w:val="20"/>
          <w:szCs w:val="20"/>
        </w:rPr>
      </w:pPr>
      <w:r w:rsidRPr="00BE1327">
        <w:rPr>
          <w:rFonts w:ascii="Verdana" w:hAnsi="Verdana" w:cs="Calibri"/>
          <w:sz w:val="20"/>
          <w:szCs w:val="20"/>
        </w:rPr>
        <w:t>8. Допускать к выполнению работ на объектах Заказчика только проинструктированных, аттестованных работников своей или субподрядной организации и иных лиц, в том числе прикомандированных, имеющих необходимые удостоверения, а также квалификационные удостоверения в порядке, установленном законодательством Российской Федерации.</w:t>
      </w:r>
    </w:p>
    <w:p w:rsidR="00B953CE" w:rsidRPr="00BE1327" w:rsidRDefault="00B953CE" w:rsidP="00B953CE">
      <w:pPr>
        <w:tabs>
          <w:tab w:val="left" w:pos="851"/>
          <w:tab w:val="left" w:pos="1134"/>
          <w:tab w:val="left" w:pos="1276"/>
          <w:tab w:val="left" w:pos="1418"/>
          <w:tab w:val="left" w:pos="1701"/>
        </w:tabs>
        <w:spacing w:after="120" w:line="276" w:lineRule="auto"/>
        <w:ind w:left="-567" w:firstLine="567"/>
        <w:jc w:val="both"/>
        <w:rPr>
          <w:rFonts w:ascii="Verdana" w:hAnsi="Verdana" w:cs="Calibri"/>
          <w:sz w:val="20"/>
          <w:szCs w:val="20"/>
        </w:rPr>
      </w:pPr>
      <w:r w:rsidRPr="00BE1327">
        <w:rPr>
          <w:rFonts w:ascii="Verdana" w:hAnsi="Verdana" w:cs="Calibri"/>
          <w:sz w:val="20"/>
          <w:szCs w:val="20"/>
        </w:rPr>
        <w:t>9. Обеспечить использование оборудования, инструментов и приспособлений в установленном законодательном порядке. Все оборудование, используемое на рабочих площадках Подрядчика и Субподрядчика, должно иметь надлежащие сертификаты и разрешения в соответствии с законодательством Российской Федерации. Копии таких сертификатов или лицензий должны предоставляться представителям Заказчика для получения разрешения на применение на территории Заказчика.</w:t>
      </w:r>
    </w:p>
    <w:p w:rsidR="00B953CE" w:rsidRPr="00BE1327" w:rsidRDefault="00B953CE" w:rsidP="00B953CE">
      <w:pPr>
        <w:tabs>
          <w:tab w:val="left" w:pos="709"/>
          <w:tab w:val="left" w:pos="993"/>
          <w:tab w:val="left" w:pos="1276"/>
          <w:tab w:val="left" w:pos="1418"/>
          <w:tab w:val="left" w:pos="1701"/>
          <w:tab w:val="left" w:pos="1985"/>
        </w:tabs>
        <w:spacing w:after="120" w:line="276" w:lineRule="auto"/>
        <w:ind w:left="-567"/>
        <w:jc w:val="both"/>
        <w:rPr>
          <w:rFonts w:ascii="Verdana" w:hAnsi="Verdana" w:cs="Calibri"/>
          <w:sz w:val="20"/>
          <w:szCs w:val="20"/>
        </w:rPr>
      </w:pPr>
      <w:r w:rsidRPr="00BE1327">
        <w:rPr>
          <w:rFonts w:ascii="Verdana" w:hAnsi="Verdana" w:cs="Calibri"/>
          <w:sz w:val="20"/>
          <w:szCs w:val="20"/>
        </w:rPr>
        <w:t>10. Обеспечить своих работников и работников, привлекаемых им субподрядчиков:</w:t>
      </w:r>
    </w:p>
    <w:p w:rsidR="00B953CE" w:rsidRPr="00BE1327" w:rsidRDefault="00B953CE" w:rsidP="00B953CE">
      <w:pPr>
        <w:tabs>
          <w:tab w:val="left" w:pos="851"/>
          <w:tab w:val="left" w:pos="1134"/>
          <w:tab w:val="left" w:pos="1276"/>
          <w:tab w:val="left" w:pos="1418"/>
          <w:tab w:val="left" w:pos="1701"/>
        </w:tabs>
        <w:spacing w:before="40" w:after="80" w:line="276" w:lineRule="auto"/>
        <w:ind w:left="-567"/>
        <w:jc w:val="both"/>
        <w:rPr>
          <w:rFonts w:ascii="Verdana" w:eastAsia="Calibri" w:hAnsi="Verdana"/>
          <w:sz w:val="20"/>
          <w:szCs w:val="20"/>
        </w:rPr>
      </w:pPr>
      <w:r w:rsidRPr="00BE1327">
        <w:rPr>
          <w:rFonts w:ascii="Verdana" w:eastAsia="Calibri" w:hAnsi="Verdana"/>
          <w:sz w:val="20"/>
          <w:szCs w:val="20"/>
        </w:rPr>
        <w:t>-</w:t>
      </w:r>
      <w:r w:rsidRPr="00BE1327">
        <w:rPr>
          <w:rFonts w:ascii="Verdana" w:eastAsia="Calibri" w:hAnsi="Verdana"/>
          <w:sz w:val="20"/>
          <w:szCs w:val="20"/>
        </w:rPr>
        <w:tab/>
        <w:t>технически исправным оборудованием, инструментом и приспособлениями, соответствующими условиям производства работ;</w:t>
      </w:r>
    </w:p>
    <w:p w:rsidR="00B953CE" w:rsidRPr="00BE1327" w:rsidRDefault="00B953CE" w:rsidP="00B953CE">
      <w:pPr>
        <w:tabs>
          <w:tab w:val="left" w:pos="851"/>
          <w:tab w:val="left" w:pos="1134"/>
          <w:tab w:val="left" w:pos="1276"/>
          <w:tab w:val="left" w:pos="1418"/>
          <w:tab w:val="left" w:pos="1701"/>
        </w:tabs>
        <w:spacing w:before="40" w:after="80" w:line="276" w:lineRule="auto"/>
        <w:ind w:left="-567"/>
        <w:jc w:val="both"/>
        <w:rPr>
          <w:rFonts w:ascii="Verdana" w:eastAsia="Calibri" w:hAnsi="Verdana"/>
          <w:sz w:val="20"/>
          <w:szCs w:val="20"/>
        </w:rPr>
      </w:pPr>
      <w:r w:rsidRPr="00BE1327">
        <w:rPr>
          <w:rFonts w:ascii="Verdana" w:eastAsia="Calibri" w:hAnsi="Verdana"/>
          <w:sz w:val="20"/>
          <w:szCs w:val="20"/>
        </w:rPr>
        <w:t>-</w:t>
      </w:r>
      <w:r w:rsidRPr="00BE1327">
        <w:rPr>
          <w:rFonts w:ascii="Verdana" w:eastAsia="Calibri" w:hAnsi="Verdana"/>
          <w:sz w:val="20"/>
          <w:szCs w:val="20"/>
        </w:rPr>
        <w:tab/>
        <w:t>средствами оказания первой медицинской помощи;</w:t>
      </w:r>
    </w:p>
    <w:p w:rsidR="00B953CE" w:rsidRPr="00BE1327" w:rsidRDefault="00B953CE" w:rsidP="00B953CE">
      <w:pPr>
        <w:tabs>
          <w:tab w:val="left" w:pos="851"/>
          <w:tab w:val="left" w:pos="1134"/>
          <w:tab w:val="left" w:pos="1276"/>
          <w:tab w:val="left" w:pos="1418"/>
          <w:tab w:val="left" w:pos="1701"/>
        </w:tabs>
        <w:spacing w:before="40" w:after="80" w:line="276" w:lineRule="auto"/>
        <w:ind w:left="-567"/>
        <w:jc w:val="both"/>
        <w:rPr>
          <w:rFonts w:ascii="Verdana" w:eastAsia="Calibri" w:hAnsi="Verdana"/>
          <w:sz w:val="20"/>
          <w:szCs w:val="20"/>
        </w:rPr>
      </w:pPr>
      <w:r w:rsidRPr="00BE1327">
        <w:rPr>
          <w:rFonts w:ascii="Verdana" w:eastAsia="Calibri" w:hAnsi="Verdana"/>
          <w:sz w:val="20"/>
          <w:szCs w:val="20"/>
        </w:rPr>
        <w:t>-</w:t>
      </w:r>
      <w:r w:rsidRPr="00BE1327">
        <w:rPr>
          <w:rFonts w:ascii="Verdana" w:eastAsia="Calibri" w:hAnsi="Verdana"/>
          <w:sz w:val="20"/>
          <w:szCs w:val="20"/>
        </w:rPr>
        <w:tab/>
        <w:t>первичными средствами пожаротушения согласно действующим нормам и требованиям.</w:t>
      </w:r>
    </w:p>
    <w:p w:rsidR="00B953CE" w:rsidRPr="00BE1327" w:rsidRDefault="00B953CE" w:rsidP="00B953CE">
      <w:pPr>
        <w:tabs>
          <w:tab w:val="left" w:pos="851"/>
          <w:tab w:val="left" w:pos="993"/>
          <w:tab w:val="left" w:pos="1276"/>
          <w:tab w:val="left" w:pos="1418"/>
          <w:tab w:val="left" w:pos="1701"/>
        </w:tabs>
        <w:spacing w:after="120" w:line="276" w:lineRule="auto"/>
        <w:ind w:left="-567" w:firstLine="567"/>
        <w:jc w:val="both"/>
        <w:rPr>
          <w:rFonts w:ascii="Verdana" w:hAnsi="Verdana" w:cs="Calibri"/>
          <w:sz w:val="20"/>
        </w:rPr>
      </w:pPr>
      <w:r w:rsidRPr="00BE1327">
        <w:rPr>
          <w:rFonts w:ascii="Verdana" w:hAnsi="Verdana" w:cs="Calibri"/>
          <w:sz w:val="20"/>
        </w:rPr>
        <w:t xml:space="preserve">11. Немедленно сообщать по телефону (либо другим доступным способом) соответствующему представителю Заказчика о происшедших с его работниками и работниками Субподрядчиков несчастных случаях, случаях </w:t>
      </w:r>
      <w:proofErr w:type="spellStart"/>
      <w:r w:rsidRPr="00BE1327">
        <w:rPr>
          <w:rFonts w:ascii="Verdana" w:hAnsi="Verdana" w:cs="Calibri"/>
          <w:sz w:val="20"/>
        </w:rPr>
        <w:t>микротравматизма</w:t>
      </w:r>
      <w:proofErr w:type="spellEnd"/>
      <w:r w:rsidRPr="00BE1327">
        <w:rPr>
          <w:rFonts w:ascii="Verdana" w:hAnsi="Verdana" w:cs="Calibri"/>
          <w:sz w:val="20"/>
        </w:rPr>
        <w:t>, профессиональных заболеваний, а также о технологических нарушениях, авариях, чрезвычайных ситуациях, ДТП, опасных инцидентах с оборудованием, которые могли бы явиться предпосылками к несчастным случаям. Подробное сообщение в письменной форме Подрядчик обязуется направлять Заказчику не позднее окончания рабочего дня, следующего за днем происшествия.</w:t>
      </w:r>
    </w:p>
    <w:p w:rsidR="00B953CE" w:rsidRPr="00BE1327" w:rsidRDefault="00B953CE" w:rsidP="00B953CE">
      <w:pPr>
        <w:tabs>
          <w:tab w:val="left" w:pos="851"/>
          <w:tab w:val="left" w:pos="993"/>
          <w:tab w:val="left" w:pos="1276"/>
          <w:tab w:val="left" w:pos="1418"/>
          <w:tab w:val="left" w:pos="1701"/>
        </w:tabs>
        <w:spacing w:after="120" w:line="276" w:lineRule="auto"/>
        <w:ind w:left="-567" w:firstLine="567"/>
        <w:jc w:val="both"/>
        <w:rPr>
          <w:rFonts w:ascii="Verdana" w:hAnsi="Verdana" w:cs="Calibri"/>
          <w:sz w:val="20"/>
        </w:rPr>
      </w:pPr>
      <w:r w:rsidRPr="00BE1327">
        <w:rPr>
          <w:rFonts w:ascii="Verdana" w:hAnsi="Verdana" w:cs="Calibri"/>
          <w:sz w:val="20"/>
        </w:rPr>
        <w:t>12. Выполнять, при производстве огневых, пожароопасных и газоопасных работ требования, действующих у Заказчика и представленных на момент начала производства работ инструкций на эти виды работ и обеспечить их выполнение персоналом привлекаемых им Субподрядчиков.</w:t>
      </w:r>
    </w:p>
    <w:p w:rsidR="00B953CE" w:rsidRPr="00BE1327" w:rsidRDefault="00B953CE" w:rsidP="00B953CE">
      <w:pPr>
        <w:tabs>
          <w:tab w:val="left" w:pos="851"/>
          <w:tab w:val="left" w:pos="993"/>
          <w:tab w:val="left" w:pos="1276"/>
          <w:tab w:val="left" w:pos="1418"/>
          <w:tab w:val="left" w:pos="1701"/>
        </w:tabs>
        <w:spacing w:after="120" w:line="276" w:lineRule="auto"/>
        <w:ind w:left="-567" w:firstLine="567"/>
        <w:jc w:val="both"/>
        <w:rPr>
          <w:rFonts w:ascii="Verdana" w:hAnsi="Verdana" w:cs="Calibri"/>
          <w:sz w:val="20"/>
        </w:rPr>
      </w:pPr>
      <w:r w:rsidRPr="00BE1327">
        <w:rPr>
          <w:rFonts w:ascii="Verdana" w:hAnsi="Verdana" w:cs="Calibri"/>
          <w:sz w:val="20"/>
        </w:rPr>
        <w:t xml:space="preserve">13. Обеспечить собственный персонал, а также персонал Субподрядчика, соответствующими средствами индивидуальной защиты и средствами коллективной защиты в зависимости от условий работы, принятой технологии производства и требований законодательных и иных нормативных правовых актов Российской Федерации и обеспечить их надлежащее использование. Обеспечить обязательное применение своими работниками и работниками субподрядных </w:t>
      </w:r>
      <w:proofErr w:type="spellStart"/>
      <w:r w:rsidRPr="00BE1327">
        <w:rPr>
          <w:rFonts w:ascii="Verdana" w:hAnsi="Verdana" w:cs="Calibri"/>
          <w:sz w:val="20"/>
        </w:rPr>
        <w:t>организаций,не</w:t>
      </w:r>
      <w:proofErr w:type="spellEnd"/>
      <w:r w:rsidRPr="00BE1327">
        <w:rPr>
          <w:rFonts w:ascii="Verdana" w:hAnsi="Verdana" w:cs="Calibri"/>
          <w:sz w:val="20"/>
        </w:rPr>
        <w:t xml:space="preserve"> допускать работников к производству работ без СИЗ.</w:t>
      </w:r>
    </w:p>
    <w:p w:rsidR="00B953CE" w:rsidRPr="00BE1327" w:rsidRDefault="00B953CE" w:rsidP="00B953CE">
      <w:pPr>
        <w:tabs>
          <w:tab w:val="left" w:pos="851"/>
          <w:tab w:val="left" w:pos="1134"/>
          <w:tab w:val="left" w:pos="1276"/>
          <w:tab w:val="left" w:pos="1418"/>
          <w:tab w:val="left" w:pos="1701"/>
        </w:tabs>
        <w:spacing w:after="120" w:line="276" w:lineRule="auto"/>
        <w:ind w:left="-567" w:firstLine="567"/>
        <w:jc w:val="both"/>
        <w:rPr>
          <w:rFonts w:ascii="Verdana" w:hAnsi="Verdana" w:cs="Calibri"/>
          <w:sz w:val="20"/>
        </w:rPr>
      </w:pPr>
      <w:r w:rsidRPr="00BE1327">
        <w:rPr>
          <w:rFonts w:ascii="Verdana" w:hAnsi="Verdana" w:cs="Calibri"/>
          <w:sz w:val="20"/>
        </w:rPr>
        <w:t>14. Перечень СИЗ для персонала Подрядчика/Субподрядчика:</w:t>
      </w:r>
    </w:p>
    <w:p w:rsidR="00B953CE" w:rsidRPr="00BE1327" w:rsidRDefault="00B953CE" w:rsidP="00B953CE">
      <w:pPr>
        <w:tabs>
          <w:tab w:val="left" w:pos="851"/>
          <w:tab w:val="left" w:pos="1134"/>
          <w:tab w:val="left" w:pos="1276"/>
          <w:tab w:val="left" w:pos="1418"/>
          <w:tab w:val="left" w:pos="1701"/>
        </w:tabs>
        <w:spacing w:before="40" w:after="80" w:line="276" w:lineRule="auto"/>
        <w:ind w:left="-567"/>
        <w:jc w:val="both"/>
        <w:rPr>
          <w:rFonts w:ascii="Verdana" w:eastAsia="Calibri" w:hAnsi="Verdana"/>
          <w:sz w:val="20"/>
        </w:rPr>
      </w:pPr>
      <w:r w:rsidRPr="00BE1327">
        <w:rPr>
          <w:rFonts w:ascii="Verdana" w:eastAsia="Calibri" w:hAnsi="Verdana"/>
          <w:sz w:val="20"/>
        </w:rPr>
        <w:t>-</w:t>
      </w:r>
      <w:r w:rsidRPr="00BE1327">
        <w:rPr>
          <w:rFonts w:ascii="Verdana" w:eastAsia="Calibri" w:hAnsi="Verdana"/>
          <w:sz w:val="20"/>
        </w:rPr>
        <w:tab/>
        <w:t>спецодежда;</w:t>
      </w:r>
    </w:p>
    <w:p w:rsidR="00B953CE" w:rsidRPr="00BE1327" w:rsidRDefault="00B953CE" w:rsidP="00B953CE">
      <w:pPr>
        <w:tabs>
          <w:tab w:val="left" w:pos="851"/>
          <w:tab w:val="left" w:pos="1134"/>
          <w:tab w:val="left" w:pos="1276"/>
          <w:tab w:val="left" w:pos="1418"/>
          <w:tab w:val="left" w:pos="1701"/>
        </w:tabs>
        <w:spacing w:before="40" w:after="80" w:line="276" w:lineRule="auto"/>
        <w:ind w:left="-567"/>
        <w:jc w:val="both"/>
        <w:rPr>
          <w:rFonts w:ascii="Verdana" w:eastAsia="Calibri" w:hAnsi="Verdana"/>
          <w:sz w:val="20"/>
        </w:rPr>
      </w:pPr>
      <w:r w:rsidRPr="00BE1327">
        <w:rPr>
          <w:rFonts w:ascii="Verdana" w:eastAsia="Calibri" w:hAnsi="Verdana"/>
          <w:sz w:val="20"/>
        </w:rPr>
        <w:t>-</w:t>
      </w:r>
      <w:r w:rsidRPr="00BE1327">
        <w:rPr>
          <w:rFonts w:ascii="Verdana" w:eastAsia="Calibri" w:hAnsi="Verdana"/>
          <w:sz w:val="20"/>
        </w:rPr>
        <w:tab/>
        <w:t>защитная обувь;</w:t>
      </w:r>
    </w:p>
    <w:p w:rsidR="00B953CE" w:rsidRPr="00BE1327" w:rsidRDefault="00B953CE" w:rsidP="00B953CE">
      <w:pPr>
        <w:tabs>
          <w:tab w:val="left" w:pos="851"/>
          <w:tab w:val="left" w:pos="1134"/>
          <w:tab w:val="left" w:pos="1276"/>
          <w:tab w:val="left" w:pos="1418"/>
          <w:tab w:val="left" w:pos="1701"/>
        </w:tabs>
        <w:spacing w:before="40" w:after="80" w:line="276" w:lineRule="auto"/>
        <w:ind w:left="-567"/>
        <w:jc w:val="both"/>
        <w:rPr>
          <w:rFonts w:ascii="Verdana" w:eastAsia="Calibri" w:hAnsi="Verdana"/>
          <w:sz w:val="20"/>
        </w:rPr>
      </w:pPr>
      <w:r w:rsidRPr="00BE1327">
        <w:rPr>
          <w:rFonts w:ascii="Verdana" w:eastAsia="Calibri" w:hAnsi="Verdana"/>
          <w:sz w:val="20"/>
        </w:rPr>
        <w:t>-</w:t>
      </w:r>
      <w:r w:rsidRPr="00BE1327">
        <w:rPr>
          <w:rFonts w:ascii="Verdana" w:eastAsia="Calibri" w:hAnsi="Verdana"/>
          <w:sz w:val="20"/>
        </w:rPr>
        <w:tab/>
        <w:t>защитная каска;</w:t>
      </w:r>
    </w:p>
    <w:p w:rsidR="00B953CE" w:rsidRPr="00BE1327" w:rsidRDefault="00B953CE" w:rsidP="00B953CE">
      <w:pPr>
        <w:tabs>
          <w:tab w:val="left" w:pos="851"/>
          <w:tab w:val="left" w:pos="1134"/>
          <w:tab w:val="left" w:pos="1276"/>
          <w:tab w:val="left" w:pos="1418"/>
          <w:tab w:val="left" w:pos="1701"/>
        </w:tabs>
        <w:spacing w:before="40" w:after="80" w:line="276" w:lineRule="auto"/>
        <w:ind w:left="-567"/>
        <w:jc w:val="both"/>
        <w:rPr>
          <w:rFonts w:ascii="Verdana" w:eastAsia="Calibri" w:hAnsi="Verdana"/>
          <w:sz w:val="20"/>
        </w:rPr>
      </w:pPr>
      <w:r w:rsidRPr="00BE1327">
        <w:rPr>
          <w:rFonts w:ascii="Verdana" w:eastAsia="Calibri" w:hAnsi="Verdana"/>
          <w:sz w:val="20"/>
        </w:rPr>
        <w:t>-</w:t>
      </w:r>
      <w:r w:rsidRPr="00BE1327">
        <w:rPr>
          <w:rFonts w:ascii="Verdana" w:eastAsia="Calibri" w:hAnsi="Verdana"/>
          <w:sz w:val="20"/>
        </w:rPr>
        <w:tab/>
        <w:t>защитные очки;</w:t>
      </w:r>
    </w:p>
    <w:p w:rsidR="00B953CE" w:rsidRPr="00BE1327" w:rsidRDefault="00B953CE" w:rsidP="00B953CE">
      <w:pPr>
        <w:tabs>
          <w:tab w:val="left" w:pos="851"/>
          <w:tab w:val="left" w:pos="1134"/>
          <w:tab w:val="left" w:pos="1276"/>
          <w:tab w:val="left" w:pos="1418"/>
          <w:tab w:val="left" w:pos="1701"/>
        </w:tabs>
        <w:spacing w:before="40" w:after="80" w:line="276" w:lineRule="auto"/>
        <w:ind w:left="-567"/>
        <w:jc w:val="both"/>
        <w:rPr>
          <w:rFonts w:ascii="Verdana" w:eastAsia="Calibri" w:hAnsi="Verdana"/>
          <w:sz w:val="20"/>
        </w:rPr>
      </w:pPr>
      <w:r w:rsidRPr="00BE1327">
        <w:rPr>
          <w:rFonts w:ascii="Verdana" w:eastAsia="Calibri" w:hAnsi="Verdana"/>
          <w:sz w:val="20"/>
        </w:rPr>
        <w:t>-</w:t>
      </w:r>
      <w:r w:rsidRPr="00BE1327">
        <w:rPr>
          <w:rFonts w:ascii="Verdana" w:eastAsia="Calibri" w:hAnsi="Verdana"/>
          <w:sz w:val="20"/>
        </w:rPr>
        <w:tab/>
        <w:t>защитные перчатки;</w:t>
      </w:r>
    </w:p>
    <w:p w:rsidR="00B953CE" w:rsidRPr="00BE1327" w:rsidRDefault="00B953CE" w:rsidP="00B953CE">
      <w:pPr>
        <w:tabs>
          <w:tab w:val="left" w:pos="851"/>
          <w:tab w:val="left" w:pos="1134"/>
          <w:tab w:val="left" w:pos="1276"/>
          <w:tab w:val="left" w:pos="1418"/>
          <w:tab w:val="left" w:pos="1701"/>
        </w:tabs>
        <w:spacing w:before="40" w:after="80" w:line="276" w:lineRule="auto"/>
        <w:ind w:left="-567"/>
        <w:jc w:val="both"/>
        <w:rPr>
          <w:rFonts w:ascii="Verdana" w:eastAsia="Calibri" w:hAnsi="Verdana"/>
          <w:sz w:val="20"/>
        </w:rPr>
      </w:pPr>
      <w:r w:rsidRPr="00BE1327">
        <w:rPr>
          <w:rFonts w:ascii="Verdana" w:eastAsia="Calibri" w:hAnsi="Verdana"/>
          <w:sz w:val="20"/>
        </w:rPr>
        <w:t>-</w:t>
      </w:r>
      <w:r w:rsidRPr="00BE1327">
        <w:rPr>
          <w:rFonts w:ascii="Verdana" w:eastAsia="Calibri" w:hAnsi="Verdana"/>
          <w:sz w:val="20"/>
        </w:rPr>
        <w:tab/>
        <w:t>средства защиты слуха;</w:t>
      </w:r>
    </w:p>
    <w:p w:rsidR="00B953CE" w:rsidRPr="00BE1327" w:rsidRDefault="00B953CE" w:rsidP="00B953CE">
      <w:pPr>
        <w:tabs>
          <w:tab w:val="left" w:pos="851"/>
          <w:tab w:val="left" w:pos="1134"/>
          <w:tab w:val="left" w:pos="1276"/>
          <w:tab w:val="left" w:pos="1418"/>
          <w:tab w:val="left" w:pos="1701"/>
        </w:tabs>
        <w:spacing w:before="40" w:after="80" w:line="276" w:lineRule="auto"/>
        <w:ind w:left="-567"/>
        <w:jc w:val="both"/>
        <w:rPr>
          <w:rFonts w:ascii="Verdana" w:eastAsia="Calibri" w:hAnsi="Verdana"/>
          <w:sz w:val="20"/>
        </w:rPr>
      </w:pPr>
      <w:r w:rsidRPr="00BE1327">
        <w:rPr>
          <w:rFonts w:ascii="Verdana" w:eastAsia="Calibri" w:hAnsi="Verdana"/>
          <w:sz w:val="20"/>
        </w:rPr>
        <w:t>-</w:t>
      </w:r>
      <w:r w:rsidRPr="00BE1327">
        <w:rPr>
          <w:rFonts w:ascii="Verdana" w:eastAsia="Calibri" w:hAnsi="Verdana"/>
          <w:sz w:val="20"/>
        </w:rPr>
        <w:tab/>
        <w:t>средства индивидуальной защиты органов дыхания (СИЗОД).</w:t>
      </w:r>
    </w:p>
    <w:p w:rsidR="00B953CE" w:rsidRPr="00BE1327" w:rsidRDefault="00B953CE" w:rsidP="00B953CE">
      <w:pPr>
        <w:tabs>
          <w:tab w:val="left" w:pos="851"/>
          <w:tab w:val="left" w:pos="993"/>
          <w:tab w:val="left" w:pos="1276"/>
          <w:tab w:val="left" w:pos="1418"/>
          <w:tab w:val="left" w:pos="1701"/>
        </w:tabs>
        <w:spacing w:after="120" w:line="276" w:lineRule="auto"/>
        <w:ind w:left="-567" w:firstLine="567"/>
        <w:jc w:val="both"/>
        <w:rPr>
          <w:rFonts w:ascii="Verdana" w:hAnsi="Verdana" w:cs="Calibri"/>
          <w:sz w:val="20"/>
        </w:rPr>
      </w:pPr>
      <w:r w:rsidRPr="00BE1327">
        <w:rPr>
          <w:rFonts w:ascii="Verdana" w:hAnsi="Verdana" w:cs="Calibri"/>
          <w:sz w:val="20"/>
        </w:rPr>
        <w:lastRenderedPageBreak/>
        <w:t>15. Не допускать к работе (отстранять от работы) работников, а в случае привлечения Субподрядчика и его работников, появившихся на рабочем месте/объекте в состоянии алкогольного, наркотического или токсического опьянения.</w:t>
      </w:r>
    </w:p>
    <w:p w:rsidR="00B953CE" w:rsidRPr="00BE1327" w:rsidRDefault="00B953CE" w:rsidP="00B953CE">
      <w:pPr>
        <w:tabs>
          <w:tab w:val="left" w:pos="851"/>
          <w:tab w:val="left" w:pos="1134"/>
          <w:tab w:val="left" w:pos="1276"/>
          <w:tab w:val="left" w:pos="1418"/>
          <w:tab w:val="left" w:pos="1701"/>
        </w:tabs>
        <w:spacing w:after="120" w:line="276" w:lineRule="auto"/>
        <w:ind w:left="-567" w:firstLine="567"/>
        <w:jc w:val="both"/>
        <w:rPr>
          <w:rFonts w:ascii="Verdana" w:hAnsi="Verdana" w:cs="Calibri"/>
          <w:sz w:val="20"/>
        </w:rPr>
      </w:pPr>
      <w:r w:rsidRPr="00BE1327">
        <w:rPr>
          <w:rFonts w:ascii="Verdana" w:hAnsi="Verdana" w:cs="Calibri"/>
          <w:sz w:val="20"/>
        </w:rPr>
        <w:t>16. Принимать меры по недопущению проноса и нахождению на территории объектов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w:t>
      </w:r>
    </w:p>
    <w:p w:rsidR="00B953CE" w:rsidRPr="00BE1327" w:rsidRDefault="00B953CE" w:rsidP="00B953CE">
      <w:pPr>
        <w:tabs>
          <w:tab w:val="left" w:pos="851"/>
          <w:tab w:val="left" w:pos="1134"/>
          <w:tab w:val="left" w:pos="1276"/>
          <w:tab w:val="left" w:pos="1418"/>
          <w:tab w:val="left" w:pos="1701"/>
        </w:tabs>
        <w:spacing w:after="120" w:line="276" w:lineRule="auto"/>
        <w:ind w:left="-567" w:firstLine="567"/>
        <w:jc w:val="both"/>
        <w:rPr>
          <w:rFonts w:ascii="Verdana" w:hAnsi="Verdana" w:cs="Calibri"/>
          <w:sz w:val="20"/>
        </w:rPr>
      </w:pPr>
      <w:r w:rsidRPr="00BE1327">
        <w:rPr>
          <w:rFonts w:ascii="Verdana" w:hAnsi="Verdana" w:cs="Calibri"/>
          <w:sz w:val="20"/>
        </w:rPr>
        <w:t>17. Незамедлительно отстранять от работы работников или работников Субподрядчика, в случае выявления фактов нахождения на территории объектов Заказчика работников в состоянии опьянения.</w:t>
      </w:r>
    </w:p>
    <w:p w:rsidR="00B953CE" w:rsidRPr="00BE1327" w:rsidRDefault="00B953CE" w:rsidP="00B953CE">
      <w:pPr>
        <w:tabs>
          <w:tab w:val="left" w:pos="851"/>
          <w:tab w:val="left" w:pos="993"/>
          <w:tab w:val="left" w:pos="1276"/>
          <w:tab w:val="left" w:pos="1418"/>
          <w:tab w:val="left" w:pos="1701"/>
        </w:tabs>
        <w:spacing w:after="120" w:line="276" w:lineRule="auto"/>
        <w:ind w:left="-567" w:firstLine="567"/>
        <w:jc w:val="both"/>
        <w:rPr>
          <w:rFonts w:ascii="Verdana" w:hAnsi="Verdana" w:cs="Calibri"/>
          <w:sz w:val="20"/>
        </w:rPr>
      </w:pPr>
      <w:r w:rsidRPr="00BE1327">
        <w:rPr>
          <w:rFonts w:ascii="Verdana" w:hAnsi="Verdana" w:cs="Calibri"/>
          <w:sz w:val="20"/>
        </w:rPr>
        <w:t>18. На границах зон, постоянно действующих опасных производственных факторов должны быть установлены защитные ограждения, а зон потенциально опасных производственных факторов - сигнальные ограждения и знаки безопасности.</w:t>
      </w:r>
    </w:p>
    <w:p w:rsidR="00B953CE" w:rsidRPr="00BE1327" w:rsidRDefault="00B953CE" w:rsidP="00B953CE">
      <w:pPr>
        <w:tabs>
          <w:tab w:val="left" w:pos="851"/>
          <w:tab w:val="left" w:pos="993"/>
          <w:tab w:val="left" w:pos="1276"/>
          <w:tab w:val="left" w:pos="1418"/>
          <w:tab w:val="left" w:pos="1701"/>
        </w:tabs>
        <w:spacing w:after="120" w:line="276" w:lineRule="auto"/>
        <w:ind w:left="-567" w:firstLine="567"/>
        <w:jc w:val="both"/>
        <w:rPr>
          <w:rFonts w:ascii="Verdana" w:hAnsi="Verdana" w:cs="Calibri"/>
          <w:sz w:val="20"/>
        </w:rPr>
      </w:pPr>
      <w:r w:rsidRPr="00BE1327">
        <w:rPr>
          <w:rFonts w:ascii="Verdana" w:hAnsi="Verdana" w:cs="Calibri"/>
          <w:sz w:val="20"/>
        </w:rPr>
        <w:t>19. Обеспечить выполнение норм по охране труда при работе на высоте при использовании лесов и подмостей.</w:t>
      </w:r>
    </w:p>
    <w:p w:rsidR="00B953CE" w:rsidRPr="00BE1327" w:rsidRDefault="00B953CE" w:rsidP="00B953CE">
      <w:pPr>
        <w:tabs>
          <w:tab w:val="left" w:pos="851"/>
          <w:tab w:val="left" w:pos="993"/>
          <w:tab w:val="left" w:pos="1276"/>
          <w:tab w:val="left" w:pos="1418"/>
          <w:tab w:val="left" w:pos="1701"/>
        </w:tabs>
        <w:spacing w:after="120" w:line="276" w:lineRule="auto"/>
        <w:ind w:left="-567" w:firstLine="567"/>
        <w:jc w:val="both"/>
        <w:rPr>
          <w:rFonts w:ascii="Verdana" w:hAnsi="Verdana" w:cs="Calibri"/>
          <w:sz w:val="20"/>
        </w:rPr>
      </w:pPr>
      <w:r w:rsidRPr="00BE1327">
        <w:rPr>
          <w:rFonts w:ascii="Verdana" w:hAnsi="Verdana" w:cs="Calibri"/>
          <w:sz w:val="20"/>
        </w:rPr>
        <w:t>20. Обеспечить наличие на рабочих местах, а также во всех местах производственного объекта, где возможно воздействие на человека вредных и/или опасных производственных факторов, предупредительных знаков и надписей.</w:t>
      </w:r>
    </w:p>
    <w:p w:rsidR="00B953CE" w:rsidRPr="00BE1327" w:rsidRDefault="00B953CE" w:rsidP="00B953CE">
      <w:pPr>
        <w:tabs>
          <w:tab w:val="left" w:pos="851"/>
          <w:tab w:val="left" w:pos="993"/>
          <w:tab w:val="left" w:pos="1276"/>
          <w:tab w:val="left" w:pos="1418"/>
          <w:tab w:val="left" w:pos="1701"/>
        </w:tabs>
        <w:spacing w:after="120" w:line="276" w:lineRule="auto"/>
        <w:ind w:left="-567" w:firstLine="567"/>
        <w:jc w:val="both"/>
        <w:rPr>
          <w:rFonts w:ascii="Verdana" w:hAnsi="Verdana" w:cs="Calibri"/>
          <w:sz w:val="20"/>
        </w:rPr>
      </w:pPr>
      <w:r w:rsidRPr="00BE1327">
        <w:rPr>
          <w:rFonts w:ascii="Verdana" w:hAnsi="Verdana" w:cs="Calibri"/>
          <w:sz w:val="20"/>
        </w:rPr>
        <w:t>21. Обеспечить освещение рабочих мест, объектов, проездов и подходов к ним в темное время суток, а также в помещениях с отсутствием естественного освещения.</w:t>
      </w:r>
    </w:p>
    <w:p w:rsidR="00B953CE" w:rsidRPr="00BE1327" w:rsidRDefault="00B953CE" w:rsidP="00B953CE">
      <w:pPr>
        <w:tabs>
          <w:tab w:val="left" w:pos="851"/>
          <w:tab w:val="left" w:pos="993"/>
          <w:tab w:val="left" w:pos="1276"/>
          <w:tab w:val="left" w:pos="1418"/>
          <w:tab w:val="left" w:pos="1701"/>
        </w:tabs>
        <w:spacing w:after="120" w:line="276" w:lineRule="auto"/>
        <w:ind w:left="-567" w:firstLine="567"/>
        <w:jc w:val="both"/>
        <w:rPr>
          <w:rFonts w:ascii="Verdana" w:hAnsi="Verdana" w:cs="Calibri"/>
          <w:sz w:val="20"/>
        </w:rPr>
      </w:pPr>
      <w:r w:rsidRPr="00BE1327">
        <w:rPr>
          <w:rFonts w:ascii="Verdana" w:hAnsi="Verdana" w:cs="Calibri"/>
          <w:sz w:val="20"/>
        </w:rPr>
        <w:t>22. Работы, связанные с повышенной опасностью, проводить в соответствии с оформленным в установленном порядке нарядом-допуском и проектом производства работ.</w:t>
      </w:r>
    </w:p>
    <w:p w:rsidR="00B953CE" w:rsidRPr="00BE1327" w:rsidRDefault="00B953CE" w:rsidP="00B953CE">
      <w:pPr>
        <w:tabs>
          <w:tab w:val="left" w:pos="851"/>
          <w:tab w:val="left" w:pos="993"/>
          <w:tab w:val="left" w:pos="1276"/>
          <w:tab w:val="left" w:pos="1418"/>
          <w:tab w:val="left" w:pos="1701"/>
        </w:tabs>
        <w:spacing w:after="120" w:line="276" w:lineRule="auto"/>
        <w:ind w:left="-567" w:firstLine="567"/>
        <w:jc w:val="both"/>
        <w:rPr>
          <w:rFonts w:ascii="Verdana" w:hAnsi="Verdana" w:cs="Calibri"/>
          <w:sz w:val="20"/>
        </w:rPr>
      </w:pPr>
      <w:r w:rsidRPr="00BE1327">
        <w:rPr>
          <w:rFonts w:ascii="Verdana" w:hAnsi="Verdana" w:cs="Calibri"/>
          <w:sz w:val="20"/>
        </w:rPr>
        <w:t>23. Незамедлительно сообщать Заказчику, в контрольные, надзорные органы, органы власти и другие организации, предусмотренные статьей 228 Трудового кодекса Российской Федерации, о происшедших на объектах работ несчастных случаях, авариях, пожарах и инцидентах, стихийных бедствиях.</w:t>
      </w:r>
    </w:p>
    <w:p w:rsidR="00B953CE" w:rsidRPr="00BE1327" w:rsidRDefault="00B953CE" w:rsidP="00B953CE">
      <w:pPr>
        <w:tabs>
          <w:tab w:val="left" w:pos="851"/>
          <w:tab w:val="left" w:pos="993"/>
          <w:tab w:val="left" w:pos="1276"/>
          <w:tab w:val="left" w:pos="1418"/>
          <w:tab w:val="left" w:pos="1701"/>
        </w:tabs>
        <w:spacing w:after="120" w:line="276" w:lineRule="auto"/>
        <w:ind w:left="-567" w:firstLine="567"/>
        <w:jc w:val="both"/>
        <w:rPr>
          <w:rFonts w:ascii="Verdana" w:hAnsi="Verdana" w:cs="Calibri"/>
          <w:sz w:val="20"/>
        </w:rPr>
      </w:pPr>
      <w:r w:rsidRPr="00BE1327">
        <w:rPr>
          <w:rFonts w:ascii="Verdana" w:hAnsi="Verdana" w:cs="Calibri"/>
          <w:sz w:val="20"/>
        </w:rPr>
        <w:t>24. По требованию Заказчика, включать в состав комиссии по расследованию несчастного случая, инцидента, аварии, пожара представителя Заказчика.</w:t>
      </w:r>
    </w:p>
    <w:p w:rsidR="00B953CE" w:rsidRPr="00BE1327" w:rsidRDefault="00B953CE" w:rsidP="00B953CE">
      <w:pPr>
        <w:tabs>
          <w:tab w:val="left" w:pos="851"/>
          <w:tab w:val="left" w:pos="993"/>
          <w:tab w:val="left" w:pos="1276"/>
          <w:tab w:val="left" w:pos="1418"/>
          <w:tab w:val="left" w:pos="1701"/>
        </w:tabs>
        <w:spacing w:after="120" w:line="276" w:lineRule="auto"/>
        <w:ind w:left="-567" w:firstLine="567"/>
        <w:jc w:val="both"/>
        <w:rPr>
          <w:rFonts w:ascii="Verdana" w:hAnsi="Verdana" w:cs="Calibri"/>
          <w:sz w:val="20"/>
        </w:rPr>
      </w:pPr>
      <w:r w:rsidRPr="00BE1327">
        <w:rPr>
          <w:rFonts w:ascii="Verdana" w:hAnsi="Verdana" w:cs="Calibri"/>
          <w:sz w:val="20"/>
        </w:rPr>
        <w:t>25. Допускать на опасные производственные объекты персонал, аттестованный по промышленной безопасности, в порядке, установленном законодательством Российской Федерации, и, прошедший обучение и проверку знаний охраны труда, пожарной безопасности, имеющий оформленные в установленном порядке удостоверения об аттестации и проверки знаний охраны труда и пожарной безопасности с отметкой даты последней проверки знаний.</w:t>
      </w:r>
    </w:p>
    <w:p w:rsidR="00B953CE" w:rsidRPr="00BE1327" w:rsidRDefault="00B953CE" w:rsidP="00B953CE">
      <w:pPr>
        <w:tabs>
          <w:tab w:val="left" w:pos="851"/>
          <w:tab w:val="left" w:pos="993"/>
          <w:tab w:val="left" w:pos="1276"/>
          <w:tab w:val="left" w:pos="1418"/>
          <w:tab w:val="left" w:pos="1701"/>
        </w:tabs>
        <w:spacing w:after="120" w:line="276" w:lineRule="auto"/>
        <w:ind w:left="-567" w:firstLine="567"/>
        <w:jc w:val="both"/>
        <w:rPr>
          <w:rFonts w:ascii="Verdana" w:hAnsi="Verdana" w:cs="Calibri"/>
          <w:sz w:val="20"/>
        </w:rPr>
      </w:pPr>
      <w:r w:rsidRPr="00BE1327">
        <w:rPr>
          <w:rFonts w:ascii="Verdana" w:hAnsi="Verdana" w:cs="Calibri"/>
          <w:sz w:val="20"/>
        </w:rPr>
        <w:t>26. Обеспечить соблюдение трудовой и производственной дисциплины своими работниками и работниками субподрядных организаций при нахождении на территории Заказчика.</w:t>
      </w:r>
    </w:p>
    <w:p w:rsidR="00B953CE" w:rsidRPr="00BE1327" w:rsidRDefault="00B953CE" w:rsidP="00B953CE">
      <w:pPr>
        <w:tabs>
          <w:tab w:val="left" w:pos="851"/>
          <w:tab w:val="left" w:pos="993"/>
          <w:tab w:val="left" w:pos="1276"/>
          <w:tab w:val="left" w:pos="1418"/>
          <w:tab w:val="left" w:pos="1701"/>
        </w:tabs>
        <w:spacing w:after="120" w:line="276" w:lineRule="auto"/>
        <w:ind w:left="-567" w:firstLine="567"/>
        <w:jc w:val="both"/>
        <w:rPr>
          <w:rFonts w:ascii="Verdana" w:hAnsi="Verdana" w:cs="Calibri"/>
          <w:sz w:val="20"/>
        </w:rPr>
      </w:pPr>
      <w:r w:rsidRPr="00BE1327">
        <w:rPr>
          <w:rFonts w:ascii="Verdana" w:hAnsi="Verdana" w:cs="Calibri"/>
          <w:sz w:val="20"/>
        </w:rPr>
        <w:t>27. Направлять на производственные объекты, участки Заказчика инженерно-технических работников и рабочий персонал, не имеющий медицинских противопоказаний для работы.</w:t>
      </w:r>
    </w:p>
    <w:p w:rsidR="00B953CE" w:rsidRPr="00BE1327" w:rsidRDefault="00B953CE" w:rsidP="00B953CE">
      <w:pPr>
        <w:tabs>
          <w:tab w:val="left" w:pos="851"/>
          <w:tab w:val="left" w:pos="993"/>
          <w:tab w:val="left" w:pos="1276"/>
          <w:tab w:val="left" w:pos="1418"/>
          <w:tab w:val="left" w:pos="1701"/>
        </w:tabs>
        <w:spacing w:after="120" w:line="276" w:lineRule="auto"/>
        <w:ind w:left="-567" w:firstLine="567"/>
        <w:jc w:val="both"/>
        <w:rPr>
          <w:rFonts w:ascii="Verdana" w:hAnsi="Verdana" w:cs="Calibri"/>
          <w:sz w:val="20"/>
        </w:rPr>
      </w:pPr>
      <w:r w:rsidRPr="00BE1327">
        <w:rPr>
          <w:rFonts w:ascii="Verdana" w:hAnsi="Verdana" w:cs="Calibri"/>
          <w:sz w:val="20"/>
        </w:rPr>
        <w:t>28. Обеспечить содержание в чистоте, исправном и безопасном состоянии всех сооружений (зданий, подъездных дорог, эстакад, ограждений, предупредительной сигнализации, знаков и прочих сооружений), используемых Подрядчиком/Субподрядчиком для выполнения работ.</w:t>
      </w:r>
    </w:p>
    <w:p w:rsidR="00B953CE" w:rsidRPr="00BE1327" w:rsidRDefault="00B953CE" w:rsidP="00B953CE">
      <w:pPr>
        <w:tabs>
          <w:tab w:val="left" w:pos="851"/>
          <w:tab w:val="left" w:pos="993"/>
          <w:tab w:val="left" w:pos="1276"/>
          <w:tab w:val="left" w:pos="1418"/>
          <w:tab w:val="left" w:pos="1701"/>
        </w:tabs>
        <w:spacing w:after="120" w:line="276" w:lineRule="auto"/>
        <w:ind w:left="-567" w:firstLine="567"/>
        <w:jc w:val="both"/>
        <w:rPr>
          <w:rFonts w:ascii="Verdana" w:hAnsi="Verdana" w:cs="Calibri"/>
          <w:sz w:val="20"/>
        </w:rPr>
      </w:pPr>
      <w:r w:rsidRPr="00BE1327">
        <w:rPr>
          <w:rFonts w:ascii="Verdana" w:hAnsi="Verdana" w:cs="Calibri"/>
          <w:sz w:val="20"/>
        </w:rPr>
        <w:t>29. Производить работы в пределах границ выделенной территории, отведенных земель, участков, определенных документацией, актом допуском.</w:t>
      </w:r>
    </w:p>
    <w:p w:rsidR="00B953CE" w:rsidRPr="00BE1327" w:rsidRDefault="00B953CE" w:rsidP="00B953CE">
      <w:pPr>
        <w:tabs>
          <w:tab w:val="left" w:pos="851"/>
          <w:tab w:val="left" w:pos="993"/>
          <w:tab w:val="left" w:pos="1276"/>
          <w:tab w:val="left" w:pos="1418"/>
          <w:tab w:val="left" w:pos="1701"/>
        </w:tabs>
        <w:spacing w:after="120" w:line="276" w:lineRule="auto"/>
        <w:ind w:left="-567" w:firstLine="567"/>
        <w:jc w:val="both"/>
        <w:rPr>
          <w:rFonts w:ascii="Verdana" w:hAnsi="Verdana" w:cs="Calibri"/>
          <w:sz w:val="20"/>
        </w:rPr>
      </w:pPr>
      <w:r w:rsidRPr="00BE1327">
        <w:rPr>
          <w:rFonts w:ascii="Verdana" w:hAnsi="Verdana" w:cs="Calibri"/>
          <w:sz w:val="20"/>
        </w:rPr>
        <w:lastRenderedPageBreak/>
        <w:t>30. В случае возможного возникновения чрезвычайной ситуации на объекте работ, принять незамедлительные меры по обеспечению безопасности работающих, включая приостановку работ и эвакуацию людей, известить Заказчика.</w:t>
      </w:r>
    </w:p>
    <w:p w:rsidR="00B953CE" w:rsidRPr="00BE1327" w:rsidRDefault="00B953CE" w:rsidP="00B953CE">
      <w:pPr>
        <w:tabs>
          <w:tab w:val="left" w:pos="851"/>
          <w:tab w:val="left" w:pos="993"/>
          <w:tab w:val="left" w:pos="1276"/>
          <w:tab w:val="left" w:pos="1418"/>
          <w:tab w:val="left" w:pos="1701"/>
        </w:tabs>
        <w:spacing w:after="120" w:line="276" w:lineRule="auto"/>
        <w:ind w:left="-567" w:firstLine="567"/>
        <w:jc w:val="both"/>
        <w:rPr>
          <w:rFonts w:ascii="Verdana" w:hAnsi="Verdana" w:cs="Calibri"/>
          <w:sz w:val="20"/>
        </w:rPr>
      </w:pPr>
      <w:r w:rsidRPr="00BE1327">
        <w:rPr>
          <w:rFonts w:ascii="Verdana" w:hAnsi="Verdana" w:cs="Calibri"/>
          <w:sz w:val="20"/>
        </w:rPr>
        <w:t>31. При возникновении аварий и чрезвычайных ситуаций провести расследование в порядке, установленном законодательством Российской Федерации, установить причину возникновения, предоставить полный пакет документов (копии) по результатам расследования Заказчику.</w:t>
      </w:r>
    </w:p>
    <w:p w:rsidR="00B953CE" w:rsidRPr="00BE1327" w:rsidRDefault="00B953CE" w:rsidP="00B953CE">
      <w:pPr>
        <w:tabs>
          <w:tab w:val="left" w:pos="851"/>
          <w:tab w:val="left" w:pos="993"/>
          <w:tab w:val="left" w:pos="1276"/>
          <w:tab w:val="left" w:pos="1418"/>
          <w:tab w:val="left" w:pos="1701"/>
        </w:tabs>
        <w:spacing w:after="120" w:line="276" w:lineRule="auto"/>
        <w:ind w:left="-567" w:firstLine="567"/>
        <w:jc w:val="both"/>
        <w:rPr>
          <w:rFonts w:ascii="Verdana" w:hAnsi="Verdana" w:cs="Calibri"/>
          <w:sz w:val="20"/>
        </w:rPr>
      </w:pPr>
      <w:r w:rsidRPr="00BE1327">
        <w:rPr>
          <w:rFonts w:ascii="Verdana" w:hAnsi="Verdana" w:cs="Calibri"/>
          <w:sz w:val="20"/>
        </w:rPr>
        <w:t>32. Возместить Заказчику причиненный по вине Подрядчика и (или) третьей стороной, привлечённой Подрядчиком, ущерб и затраты, связанные с устранением аварий, нарушений законодательства, тушением пожаров, повреждением сетей, восстановительными, аварийно-восстановительными и ремонтными работами на объектах Заказчика, а также штрафы, платежи и иные расходы, понесённые Заказчиком по вине Подрядчика и/или третьей стороны, привлечённой Подрядчиком.</w:t>
      </w:r>
    </w:p>
    <w:p w:rsidR="00B953CE" w:rsidRPr="00BE1327" w:rsidRDefault="00B953CE" w:rsidP="00B953CE">
      <w:pPr>
        <w:tabs>
          <w:tab w:val="left" w:pos="851"/>
          <w:tab w:val="left" w:pos="993"/>
          <w:tab w:val="left" w:pos="1418"/>
          <w:tab w:val="left" w:pos="1701"/>
        </w:tabs>
        <w:spacing w:after="120" w:line="276" w:lineRule="auto"/>
        <w:ind w:left="-567" w:firstLine="567"/>
        <w:jc w:val="both"/>
        <w:rPr>
          <w:rFonts w:ascii="Verdana" w:hAnsi="Verdana" w:cs="Calibri"/>
          <w:sz w:val="20"/>
        </w:rPr>
      </w:pPr>
      <w:r w:rsidRPr="00BE1327">
        <w:rPr>
          <w:rFonts w:ascii="Verdana" w:hAnsi="Verdana" w:cs="Calibri"/>
          <w:sz w:val="20"/>
        </w:rPr>
        <w:t>33. Возместить Заказчику сумму уплаченных штрафных санкций и возместить ущерб, предъявленный надзорными и контролирующими органами, допущенный по вине Подрядчика и/или третьей стороны, привлечённой Подрядчиком.</w:t>
      </w:r>
    </w:p>
    <w:p w:rsidR="00B953CE" w:rsidRPr="00BE1327" w:rsidRDefault="00B953CE" w:rsidP="00B953CE">
      <w:pPr>
        <w:tabs>
          <w:tab w:val="left" w:pos="851"/>
          <w:tab w:val="left" w:pos="993"/>
          <w:tab w:val="left" w:pos="1276"/>
          <w:tab w:val="left" w:pos="1418"/>
          <w:tab w:val="left" w:pos="1701"/>
        </w:tabs>
        <w:spacing w:after="120" w:line="276" w:lineRule="auto"/>
        <w:ind w:left="-567" w:firstLine="567"/>
        <w:jc w:val="both"/>
        <w:rPr>
          <w:rFonts w:ascii="Verdana" w:hAnsi="Verdana" w:cs="Calibri"/>
          <w:sz w:val="20"/>
        </w:rPr>
      </w:pPr>
      <w:r w:rsidRPr="00BE1327">
        <w:rPr>
          <w:rFonts w:ascii="Verdana" w:hAnsi="Verdana" w:cs="Calibri"/>
          <w:sz w:val="20"/>
        </w:rPr>
        <w:t>34. В случаях, установленных законодательством Российской Федерации, соблюдать установленный законодательством Российской Федерации порядок строительства, реконструкции, ремонта объектов, ввода его в эксплуатацию. Строительство, реконструкцию, ремонт объектов осуществлять после получения разрешения на строительство в случае, если для осуществления строительства, реконструкции, ремонта объектов предусмотрено получение разрешений на строительство.</w:t>
      </w:r>
    </w:p>
    <w:p w:rsidR="00B953CE" w:rsidRPr="00BE1327" w:rsidRDefault="00B953CE" w:rsidP="00B953CE">
      <w:pPr>
        <w:tabs>
          <w:tab w:val="left" w:pos="851"/>
          <w:tab w:val="left" w:pos="993"/>
          <w:tab w:val="left" w:pos="1276"/>
          <w:tab w:val="left" w:pos="1418"/>
          <w:tab w:val="left" w:pos="1701"/>
        </w:tabs>
        <w:spacing w:after="120" w:line="276" w:lineRule="auto"/>
        <w:ind w:left="-567" w:firstLine="567"/>
        <w:jc w:val="both"/>
        <w:rPr>
          <w:rFonts w:ascii="Verdana" w:hAnsi="Verdana" w:cs="Calibri"/>
          <w:sz w:val="20"/>
        </w:rPr>
      </w:pPr>
      <w:r w:rsidRPr="00BE1327">
        <w:rPr>
          <w:rFonts w:ascii="Verdana" w:hAnsi="Verdana" w:cs="Calibri"/>
          <w:sz w:val="20"/>
        </w:rPr>
        <w:t>35. Своевременно уведомить Заказчика об обстоятельствах препятствующих выполнению работ по договору.</w:t>
      </w:r>
    </w:p>
    <w:p w:rsidR="00B953CE" w:rsidRPr="00BE1327" w:rsidRDefault="00B953CE" w:rsidP="00B953CE">
      <w:pPr>
        <w:tabs>
          <w:tab w:val="left" w:pos="851"/>
          <w:tab w:val="left" w:pos="993"/>
          <w:tab w:val="left" w:pos="1276"/>
          <w:tab w:val="left" w:pos="1418"/>
          <w:tab w:val="left" w:pos="1701"/>
        </w:tabs>
        <w:spacing w:after="120" w:line="276" w:lineRule="auto"/>
        <w:ind w:left="-567" w:firstLine="567"/>
        <w:jc w:val="both"/>
        <w:rPr>
          <w:rFonts w:ascii="Verdana" w:hAnsi="Verdana" w:cs="Calibri"/>
          <w:sz w:val="20"/>
        </w:rPr>
      </w:pPr>
      <w:r w:rsidRPr="00BE1327">
        <w:rPr>
          <w:rFonts w:ascii="Verdana" w:hAnsi="Verdana" w:cs="Calibri"/>
          <w:sz w:val="20"/>
        </w:rPr>
        <w:t xml:space="preserve">36. Принять необходимые меры по сокращению производственных рисков и опасностей, рисков производственного травматизма, возникновения аварийных ситуаций, </w:t>
      </w:r>
      <w:r w:rsidRPr="00BE1327">
        <w:rPr>
          <w:rFonts w:ascii="Verdana" w:hAnsi="Verdana" w:cs="Calibri"/>
          <w:sz w:val="20"/>
          <w:szCs w:val="20"/>
        </w:rPr>
        <w:t xml:space="preserve">нештатных срабатываний систем тревожной (аварийной, пожарной охранной) </w:t>
      </w:r>
      <w:proofErr w:type="spellStart"/>
      <w:r w:rsidRPr="00BE1327">
        <w:rPr>
          <w:rFonts w:ascii="Verdana" w:hAnsi="Verdana" w:cs="Calibri"/>
          <w:sz w:val="20"/>
          <w:szCs w:val="20"/>
        </w:rPr>
        <w:t>сигнализации</w:t>
      </w:r>
      <w:r w:rsidRPr="00BE1327">
        <w:rPr>
          <w:rFonts w:ascii="Verdana" w:hAnsi="Verdana" w:cs="Calibri"/>
          <w:sz w:val="20"/>
        </w:rPr>
        <w:t>и</w:t>
      </w:r>
      <w:proofErr w:type="spellEnd"/>
      <w:r w:rsidRPr="00BE1327">
        <w:rPr>
          <w:rFonts w:ascii="Verdana" w:hAnsi="Verdana" w:cs="Calibri"/>
          <w:sz w:val="20"/>
        </w:rPr>
        <w:t xml:space="preserve"> предоставить Заказчику полную информацию о таких рисках.</w:t>
      </w:r>
    </w:p>
    <w:p w:rsidR="00B953CE" w:rsidRPr="00BE1327" w:rsidRDefault="00B953CE" w:rsidP="00B953CE">
      <w:pPr>
        <w:tabs>
          <w:tab w:val="left" w:pos="851"/>
          <w:tab w:val="left" w:pos="993"/>
          <w:tab w:val="left" w:pos="1276"/>
          <w:tab w:val="left" w:pos="1418"/>
          <w:tab w:val="left" w:pos="1701"/>
        </w:tabs>
        <w:spacing w:after="120" w:line="276" w:lineRule="auto"/>
        <w:ind w:left="-567" w:firstLine="567"/>
        <w:jc w:val="both"/>
        <w:rPr>
          <w:rFonts w:ascii="Verdana" w:hAnsi="Verdana" w:cs="Calibri"/>
          <w:sz w:val="20"/>
        </w:rPr>
      </w:pPr>
      <w:r w:rsidRPr="00BE1327">
        <w:rPr>
          <w:rFonts w:ascii="Verdana" w:hAnsi="Verdana" w:cs="Calibri"/>
          <w:sz w:val="20"/>
        </w:rPr>
        <w:t>37. Не допускать провоз, хранение, распространение (в том числе, торговли) алкогольных, наркотических, токсических, психотропных веществ, взрывчатых веществ, оружия (в том числе, охотничьего) и боеприпасов; употребление спиртных напитков, наркотических, токсических и психотропных веществ или нахождение в состоянии алкогольного, наркотического или иного опьянения работниками Подрядчика, субподрядчика и (или) третьей стороны, привлечённой Подрядчиком  для выполнения работ, на территории Заказчика и других территориях или объектах, которыми Заказчик владеет и (или) пользуется на законных основаниях.</w:t>
      </w:r>
    </w:p>
    <w:p w:rsidR="00B953CE" w:rsidRPr="00BE1327" w:rsidRDefault="00B953CE" w:rsidP="00B953CE">
      <w:pPr>
        <w:tabs>
          <w:tab w:val="left" w:pos="851"/>
          <w:tab w:val="left" w:pos="993"/>
          <w:tab w:val="left" w:pos="1276"/>
          <w:tab w:val="left" w:pos="1418"/>
          <w:tab w:val="left" w:pos="1701"/>
        </w:tabs>
        <w:spacing w:after="120" w:line="276" w:lineRule="auto"/>
        <w:ind w:left="-567" w:firstLine="567"/>
        <w:jc w:val="both"/>
        <w:rPr>
          <w:rFonts w:ascii="Verdana" w:hAnsi="Verdana" w:cs="Calibri"/>
          <w:sz w:val="20"/>
        </w:rPr>
      </w:pPr>
      <w:r w:rsidRPr="00BE1327">
        <w:rPr>
          <w:rFonts w:ascii="Verdana" w:hAnsi="Verdana" w:cs="Calibri"/>
          <w:sz w:val="20"/>
        </w:rPr>
        <w:t xml:space="preserve">38. Соблюдать требования документации Заказчика и нормативных документов в области строительства, технические регламенты, обязательные требования стандартов, строительных норм и правил, других нормативных документов в области строительства, </w:t>
      </w:r>
      <w:r w:rsidRPr="00BE1327">
        <w:rPr>
          <w:rFonts w:ascii="Verdana" w:hAnsi="Verdana" w:cs="Calibri"/>
          <w:sz w:val="20"/>
          <w:szCs w:val="20"/>
        </w:rPr>
        <w:t xml:space="preserve">пожарной безопасности, </w:t>
      </w:r>
      <w:r w:rsidRPr="00BE1327">
        <w:rPr>
          <w:rFonts w:ascii="Verdana" w:hAnsi="Verdana" w:cs="Calibri"/>
          <w:sz w:val="20"/>
        </w:rPr>
        <w:t>в том числе при строительстве, реконструкции, ремонте объектов, включая применение строительных материалов (изделий).</w:t>
      </w:r>
    </w:p>
    <w:p w:rsidR="00B953CE" w:rsidRPr="00BE1327" w:rsidRDefault="00B953CE" w:rsidP="00B953CE">
      <w:pPr>
        <w:tabs>
          <w:tab w:val="left" w:pos="851"/>
          <w:tab w:val="left" w:pos="993"/>
          <w:tab w:val="left" w:pos="1276"/>
          <w:tab w:val="left" w:pos="1418"/>
          <w:tab w:val="left" w:pos="1701"/>
        </w:tabs>
        <w:spacing w:after="120" w:line="276" w:lineRule="auto"/>
        <w:ind w:left="-567" w:firstLine="567"/>
        <w:jc w:val="both"/>
        <w:rPr>
          <w:rFonts w:ascii="Verdana" w:hAnsi="Verdana" w:cs="Calibri"/>
          <w:sz w:val="20"/>
        </w:rPr>
      </w:pPr>
      <w:r w:rsidRPr="00BE1327">
        <w:rPr>
          <w:rFonts w:ascii="Verdana" w:hAnsi="Verdana" w:cs="Calibri"/>
          <w:sz w:val="20"/>
        </w:rPr>
        <w:t>39. Соблюдать правила пользования топливом, электрической и тепловой энергией, правила устройства и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B953CE" w:rsidRPr="00BE1327" w:rsidRDefault="00B953CE" w:rsidP="00B953CE">
      <w:pPr>
        <w:tabs>
          <w:tab w:val="left" w:pos="851"/>
          <w:tab w:val="left" w:pos="993"/>
          <w:tab w:val="left" w:pos="1276"/>
          <w:tab w:val="left" w:pos="1418"/>
          <w:tab w:val="left" w:pos="1701"/>
        </w:tabs>
        <w:spacing w:after="120" w:line="276" w:lineRule="auto"/>
        <w:ind w:left="-567"/>
        <w:jc w:val="both"/>
        <w:rPr>
          <w:rFonts w:ascii="Verdana" w:hAnsi="Verdana" w:cs="Calibri"/>
          <w:sz w:val="20"/>
        </w:rPr>
      </w:pPr>
      <w:r w:rsidRPr="00BE1327">
        <w:rPr>
          <w:rFonts w:ascii="Verdana" w:hAnsi="Verdana" w:cs="Calibri"/>
          <w:sz w:val="20"/>
        </w:rPr>
        <w:t>40. Соблюдать установленный порядок вывода объектов электроэнергетики в ремонт.</w:t>
      </w:r>
    </w:p>
    <w:p w:rsidR="00B953CE" w:rsidRPr="00BE1327" w:rsidRDefault="00B953CE" w:rsidP="00B953CE">
      <w:pPr>
        <w:tabs>
          <w:tab w:val="left" w:pos="851"/>
          <w:tab w:val="left" w:pos="993"/>
          <w:tab w:val="left" w:pos="1276"/>
          <w:tab w:val="left" w:pos="1418"/>
          <w:tab w:val="left" w:pos="1701"/>
        </w:tabs>
        <w:spacing w:after="120" w:line="276" w:lineRule="auto"/>
        <w:ind w:left="-567" w:firstLine="567"/>
        <w:jc w:val="both"/>
        <w:rPr>
          <w:rFonts w:ascii="Verdana" w:hAnsi="Verdana" w:cs="Calibri"/>
          <w:sz w:val="20"/>
        </w:rPr>
      </w:pPr>
      <w:r w:rsidRPr="00BE1327">
        <w:rPr>
          <w:rFonts w:ascii="Verdana" w:hAnsi="Verdana" w:cs="Calibri"/>
          <w:sz w:val="20"/>
        </w:rPr>
        <w:lastRenderedPageBreak/>
        <w:t>41. Соблюдать правила безопасности при строительстве, эксплуатации или ремонте магистральных трубопроводов, а равно не допускать пуск их в эксплуатацию с техническими неисправностями.</w:t>
      </w:r>
    </w:p>
    <w:p w:rsidR="00B953CE" w:rsidRPr="00BE1327" w:rsidRDefault="00B953CE" w:rsidP="00B953CE">
      <w:pPr>
        <w:tabs>
          <w:tab w:val="left" w:pos="851"/>
          <w:tab w:val="left" w:pos="993"/>
          <w:tab w:val="left" w:pos="1276"/>
          <w:tab w:val="left" w:pos="1418"/>
          <w:tab w:val="left" w:pos="1701"/>
        </w:tabs>
        <w:spacing w:after="120" w:line="276" w:lineRule="auto"/>
        <w:ind w:left="-567" w:firstLine="567"/>
        <w:jc w:val="both"/>
        <w:rPr>
          <w:rFonts w:ascii="Verdana" w:hAnsi="Verdana" w:cs="Calibri"/>
          <w:sz w:val="20"/>
        </w:rPr>
      </w:pPr>
      <w:r w:rsidRPr="00BE1327">
        <w:rPr>
          <w:rFonts w:ascii="Verdana" w:hAnsi="Verdana" w:cs="Calibri"/>
          <w:sz w:val="20"/>
        </w:rPr>
        <w:t>42. Осуществлять контроль над соблюдением водителями Подрядчика, а также третьими лицами, привлеченными Подрядчиком для выполнения работ, Правил дорожного движения Российской Федерации на территории заказчика. В случае совершения дорожно-транспортного происшествия на объектах и участках Заказчика незамедлительно извещать Заказчика в письменной форме.</w:t>
      </w:r>
    </w:p>
    <w:p w:rsidR="00B953CE" w:rsidRPr="00BE1327" w:rsidRDefault="00B953CE" w:rsidP="00B953CE">
      <w:pPr>
        <w:tabs>
          <w:tab w:val="left" w:pos="851"/>
          <w:tab w:val="left" w:pos="993"/>
          <w:tab w:val="left" w:pos="1276"/>
          <w:tab w:val="left" w:pos="1418"/>
          <w:tab w:val="left" w:pos="1701"/>
        </w:tabs>
        <w:spacing w:after="120" w:line="276" w:lineRule="auto"/>
        <w:ind w:left="-567" w:firstLine="567"/>
        <w:jc w:val="both"/>
        <w:rPr>
          <w:rFonts w:ascii="Verdana" w:hAnsi="Verdana" w:cs="Calibri"/>
          <w:sz w:val="20"/>
        </w:rPr>
      </w:pPr>
      <w:r w:rsidRPr="00BE1327">
        <w:rPr>
          <w:rFonts w:ascii="Verdana" w:hAnsi="Verdana" w:cs="Calibri"/>
          <w:sz w:val="20"/>
        </w:rPr>
        <w:t>43. Допускать до управления автомобильным транспортом, тракторами, самоходными, дорожно-строительными и иными машинами и оборудованием только лиц прошедших в установленном порядке предрейсовый и после рейсовый медицинский осмотр.</w:t>
      </w:r>
    </w:p>
    <w:p w:rsidR="00B953CE" w:rsidRPr="00BE1327" w:rsidRDefault="00B953CE" w:rsidP="00B953CE">
      <w:pPr>
        <w:tabs>
          <w:tab w:val="left" w:pos="851"/>
          <w:tab w:val="left" w:pos="993"/>
          <w:tab w:val="left" w:pos="1276"/>
          <w:tab w:val="left" w:pos="1418"/>
          <w:tab w:val="left" w:pos="1701"/>
        </w:tabs>
        <w:spacing w:after="120" w:line="276" w:lineRule="auto"/>
        <w:ind w:left="-567" w:firstLine="567"/>
        <w:jc w:val="both"/>
        <w:rPr>
          <w:rFonts w:ascii="Verdana" w:hAnsi="Verdana" w:cs="Calibri"/>
          <w:sz w:val="20"/>
        </w:rPr>
      </w:pPr>
      <w:r w:rsidRPr="00BE1327">
        <w:rPr>
          <w:rFonts w:ascii="Verdana" w:hAnsi="Verdana" w:cs="Calibri"/>
          <w:sz w:val="20"/>
        </w:rPr>
        <w:t xml:space="preserve">44. По требованию сотрудника </w:t>
      </w:r>
      <w:r w:rsidRPr="00BE1327">
        <w:rPr>
          <w:rFonts w:ascii="Verdana" w:hAnsi="Verdana"/>
          <w:sz w:val="20"/>
        </w:rPr>
        <w:t>управления промышленной безопасности департамента главного инженера (далее по тексту – УПБ ДГИ)</w:t>
      </w:r>
      <w:r w:rsidRPr="00BE1327">
        <w:rPr>
          <w:rFonts w:ascii="Verdana" w:hAnsi="Verdana" w:cs="Calibri"/>
          <w:sz w:val="20"/>
        </w:rPr>
        <w:t>Заказчика, останавливать для проверки автомобильный транспорт, тракторы, самоходные, дорожно-строительные и иные машины и оборудование Подрядчиков/Субподрядчиков. При этом водители обязаны предъявить транспорт и запрашиваемые документы к осмотру.</w:t>
      </w:r>
    </w:p>
    <w:p w:rsidR="00B953CE" w:rsidRPr="00BE1327" w:rsidRDefault="00B953CE" w:rsidP="00B953CE">
      <w:pPr>
        <w:tabs>
          <w:tab w:val="left" w:pos="851"/>
          <w:tab w:val="left" w:pos="993"/>
          <w:tab w:val="left" w:pos="1276"/>
          <w:tab w:val="left" w:pos="1418"/>
          <w:tab w:val="left" w:pos="1701"/>
        </w:tabs>
        <w:spacing w:after="120" w:line="276" w:lineRule="auto"/>
        <w:ind w:left="-567" w:firstLine="567"/>
        <w:jc w:val="both"/>
        <w:rPr>
          <w:rFonts w:ascii="Verdana" w:hAnsi="Verdana" w:cs="Calibri"/>
          <w:sz w:val="20"/>
        </w:rPr>
      </w:pPr>
      <w:r w:rsidRPr="00BE1327">
        <w:rPr>
          <w:rFonts w:ascii="Verdana" w:hAnsi="Verdana" w:cs="Calibri"/>
          <w:sz w:val="20"/>
        </w:rPr>
        <w:t>45. Соблюдать правила и нормы эксплуатации тракторов, самоходных, дорожно-строительных и иных машин и оборудования.</w:t>
      </w:r>
    </w:p>
    <w:p w:rsidR="00B953CE" w:rsidRPr="00BE1327" w:rsidRDefault="00B953CE" w:rsidP="00B953CE">
      <w:pPr>
        <w:tabs>
          <w:tab w:val="left" w:pos="851"/>
          <w:tab w:val="left" w:pos="993"/>
          <w:tab w:val="left" w:pos="1276"/>
          <w:tab w:val="left" w:pos="1418"/>
          <w:tab w:val="left" w:pos="1701"/>
        </w:tabs>
        <w:spacing w:after="120" w:line="276" w:lineRule="auto"/>
        <w:ind w:left="-567" w:firstLine="567"/>
        <w:jc w:val="both"/>
        <w:rPr>
          <w:rFonts w:ascii="Verdana" w:hAnsi="Verdana" w:cs="Calibri"/>
          <w:sz w:val="20"/>
        </w:rPr>
      </w:pPr>
      <w:r w:rsidRPr="00BE1327">
        <w:rPr>
          <w:rFonts w:ascii="Verdana" w:hAnsi="Verdana" w:cs="Calibri"/>
          <w:sz w:val="20"/>
        </w:rPr>
        <w:t>46. Допускать к управлению транспортными средствами (а также прицепами к нему, другими самоходными дорожно-строительными и иными машинами), только лиц, имеющих при себе документы, предусмотренные Правилами дорожного движения Российской Федерации и иным законодательством Российской Федерации.</w:t>
      </w:r>
    </w:p>
    <w:p w:rsidR="00B953CE" w:rsidRPr="00BE1327" w:rsidRDefault="00B953CE" w:rsidP="00B953CE">
      <w:pPr>
        <w:tabs>
          <w:tab w:val="left" w:pos="851"/>
          <w:tab w:val="left" w:pos="993"/>
          <w:tab w:val="left" w:pos="1276"/>
          <w:tab w:val="left" w:pos="1418"/>
          <w:tab w:val="left" w:pos="1701"/>
        </w:tabs>
        <w:spacing w:after="120" w:line="276" w:lineRule="auto"/>
        <w:ind w:left="-567" w:firstLine="567"/>
        <w:jc w:val="both"/>
        <w:rPr>
          <w:rFonts w:ascii="Verdana" w:hAnsi="Verdana" w:cs="Calibri"/>
          <w:sz w:val="20"/>
        </w:rPr>
      </w:pPr>
      <w:r w:rsidRPr="00BE1327">
        <w:rPr>
          <w:rFonts w:ascii="Verdana" w:hAnsi="Verdana" w:cs="Calibri"/>
          <w:sz w:val="20"/>
        </w:rPr>
        <w:t>47. Не допускать управления транспортным средством при наличии неисправностей или условий, при которых эксплуатация транспортных средств запрещена Правилами дорожного движения Российской Федерации и иным законодательством Российской Федерации.</w:t>
      </w:r>
    </w:p>
    <w:p w:rsidR="00B953CE" w:rsidRPr="00BE1327" w:rsidRDefault="00B953CE" w:rsidP="00B953CE">
      <w:pPr>
        <w:tabs>
          <w:tab w:val="left" w:pos="851"/>
          <w:tab w:val="left" w:pos="993"/>
          <w:tab w:val="left" w:pos="1276"/>
          <w:tab w:val="left" w:pos="1418"/>
          <w:tab w:val="left" w:pos="1701"/>
        </w:tabs>
        <w:spacing w:after="120" w:line="276" w:lineRule="auto"/>
        <w:ind w:left="-567" w:firstLine="567"/>
        <w:jc w:val="both"/>
        <w:rPr>
          <w:rFonts w:ascii="Verdana" w:hAnsi="Verdana" w:cs="Calibri"/>
          <w:sz w:val="20"/>
        </w:rPr>
      </w:pPr>
      <w:r w:rsidRPr="00BE1327">
        <w:rPr>
          <w:rFonts w:ascii="Verdana" w:hAnsi="Verdana" w:cs="Calibri"/>
          <w:sz w:val="20"/>
        </w:rPr>
        <w:t>48. Не допускать управления транспортным средством водителем, не имеющим права управления транспортным средством.</w:t>
      </w:r>
    </w:p>
    <w:p w:rsidR="00B953CE" w:rsidRPr="00BE1327" w:rsidRDefault="00B953CE" w:rsidP="00B953CE">
      <w:pPr>
        <w:tabs>
          <w:tab w:val="left" w:pos="851"/>
          <w:tab w:val="left" w:pos="993"/>
          <w:tab w:val="left" w:pos="1276"/>
          <w:tab w:val="left" w:pos="1418"/>
          <w:tab w:val="left" w:pos="1701"/>
        </w:tabs>
        <w:spacing w:after="120" w:line="276" w:lineRule="auto"/>
        <w:ind w:left="-567" w:firstLine="567"/>
        <w:jc w:val="both"/>
        <w:rPr>
          <w:rFonts w:ascii="Verdana" w:hAnsi="Verdana" w:cs="Calibri"/>
          <w:sz w:val="20"/>
        </w:rPr>
      </w:pPr>
      <w:r w:rsidRPr="00BE1327">
        <w:rPr>
          <w:rFonts w:ascii="Verdana" w:hAnsi="Verdana" w:cs="Calibri"/>
          <w:sz w:val="20"/>
        </w:rPr>
        <w:t>49. Не допускать управления транспортным средством водителем, находящимся в состоянии опьянения, передачи управления транспортным средством лицу, находящемуся в состоянии опьянения.</w:t>
      </w:r>
    </w:p>
    <w:p w:rsidR="00B953CE" w:rsidRPr="00BE1327" w:rsidRDefault="00B953CE" w:rsidP="00B953CE">
      <w:pPr>
        <w:tabs>
          <w:tab w:val="left" w:pos="851"/>
          <w:tab w:val="left" w:pos="993"/>
          <w:tab w:val="left" w:pos="1276"/>
          <w:tab w:val="left" w:pos="1418"/>
          <w:tab w:val="left" w:pos="1701"/>
        </w:tabs>
        <w:spacing w:after="120" w:line="276" w:lineRule="auto"/>
        <w:ind w:left="-567" w:firstLine="567"/>
        <w:jc w:val="both"/>
        <w:rPr>
          <w:rFonts w:ascii="Verdana" w:hAnsi="Verdana" w:cs="Calibri"/>
          <w:sz w:val="20"/>
        </w:rPr>
      </w:pPr>
      <w:r w:rsidRPr="00BE1327">
        <w:rPr>
          <w:rFonts w:ascii="Verdana" w:hAnsi="Verdana" w:cs="Calibri"/>
          <w:sz w:val="20"/>
        </w:rPr>
        <w:t>50. Не допускать превышения водителями установленной скорости движения.</w:t>
      </w:r>
    </w:p>
    <w:p w:rsidR="00B953CE" w:rsidRPr="00BE1327" w:rsidRDefault="00B953CE" w:rsidP="00B953CE">
      <w:pPr>
        <w:tabs>
          <w:tab w:val="left" w:pos="851"/>
          <w:tab w:val="left" w:pos="993"/>
          <w:tab w:val="left" w:pos="1276"/>
          <w:tab w:val="left" w:pos="1418"/>
          <w:tab w:val="left" w:pos="1701"/>
        </w:tabs>
        <w:spacing w:after="120" w:line="276" w:lineRule="auto"/>
        <w:ind w:left="-567" w:firstLine="567"/>
        <w:jc w:val="both"/>
        <w:rPr>
          <w:rFonts w:ascii="Verdana" w:hAnsi="Verdana" w:cs="Calibri"/>
          <w:sz w:val="20"/>
        </w:rPr>
      </w:pPr>
      <w:r w:rsidRPr="00BE1327">
        <w:rPr>
          <w:rFonts w:ascii="Verdana" w:hAnsi="Verdana" w:cs="Calibri"/>
          <w:sz w:val="20"/>
        </w:rPr>
        <w:t>51. Соблюдать правила перевозки опасных грузов.</w:t>
      </w:r>
    </w:p>
    <w:p w:rsidR="00B953CE" w:rsidRPr="00BE1327" w:rsidRDefault="00B953CE" w:rsidP="00B953CE">
      <w:pPr>
        <w:tabs>
          <w:tab w:val="left" w:pos="851"/>
          <w:tab w:val="left" w:pos="993"/>
          <w:tab w:val="left" w:pos="1276"/>
          <w:tab w:val="left" w:pos="1418"/>
          <w:tab w:val="left" w:pos="1701"/>
        </w:tabs>
        <w:spacing w:after="120" w:line="276" w:lineRule="auto"/>
        <w:ind w:left="-567" w:firstLine="567"/>
        <w:jc w:val="both"/>
        <w:rPr>
          <w:rFonts w:ascii="Verdana" w:hAnsi="Verdana" w:cs="Calibri"/>
          <w:sz w:val="20"/>
        </w:rPr>
      </w:pPr>
      <w:r w:rsidRPr="00BE1327">
        <w:rPr>
          <w:rFonts w:ascii="Verdana" w:hAnsi="Verdana" w:cs="Calibri"/>
          <w:sz w:val="20"/>
        </w:rPr>
        <w:t>52. Обеспечить выезд работников Подрядчика, а также работников иных юридических лиц, привлекаемых им для выполнения работ, с территории Заказчика в течение 5 (пяти) дней с момента прекращения (расторжения) договора.</w:t>
      </w:r>
    </w:p>
    <w:p w:rsidR="00B953CE" w:rsidRPr="00BE1327" w:rsidRDefault="00B953CE" w:rsidP="00B953CE">
      <w:pPr>
        <w:tabs>
          <w:tab w:val="left" w:pos="851"/>
          <w:tab w:val="left" w:pos="993"/>
          <w:tab w:val="left" w:pos="1276"/>
          <w:tab w:val="left" w:pos="1418"/>
          <w:tab w:val="left" w:pos="1701"/>
        </w:tabs>
        <w:spacing w:after="120" w:line="276" w:lineRule="auto"/>
        <w:ind w:left="-567" w:firstLine="567"/>
        <w:jc w:val="both"/>
        <w:rPr>
          <w:rFonts w:ascii="Verdana" w:hAnsi="Verdana" w:cs="Calibri"/>
          <w:sz w:val="20"/>
          <w:szCs w:val="20"/>
        </w:rPr>
      </w:pPr>
      <w:r w:rsidRPr="00BE1327">
        <w:rPr>
          <w:rFonts w:ascii="Verdana" w:hAnsi="Verdana" w:cs="Calibri"/>
          <w:sz w:val="20"/>
        </w:rPr>
        <w:t xml:space="preserve">53. </w:t>
      </w:r>
      <w:r w:rsidRPr="00BE1327">
        <w:rPr>
          <w:rFonts w:ascii="Verdana" w:hAnsi="Verdana" w:cs="Calibri"/>
          <w:sz w:val="20"/>
          <w:szCs w:val="20"/>
        </w:rPr>
        <w:t>При обнаружении неисправности установок пожарной автоматики, повреждении соединительных линий (шлейфов), извещателей, приборов и устройств систем пожарной автоматики (сигнализации, пожаротушения, дымоудаления), лицо, обнаружившее неисправность, обязано немедленно сообщить об этом дежурному персоналу, непосредственному руководителю, или лицу, ответственному за пожарную безопасность.</w:t>
      </w:r>
    </w:p>
    <w:p w:rsidR="00B953CE" w:rsidRPr="00BE1327" w:rsidRDefault="00B953CE" w:rsidP="00B953CE">
      <w:pPr>
        <w:spacing w:after="200" w:line="276" w:lineRule="auto"/>
        <w:ind w:left="-567" w:firstLine="567"/>
        <w:jc w:val="both"/>
        <w:rPr>
          <w:rFonts w:ascii="Verdana" w:eastAsia="Calibri" w:hAnsi="Verdana"/>
          <w:sz w:val="20"/>
          <w:szCs w:val="20"/>
        </w:rPr>
      </w:pPr>
      <w:r w:rsidRPr="00BE1327">
        <w:rPr>
          <w:rFonts w:ascii="Verdana" w:eastAsia="Calibri" w:hAnsi="Verdana"/>
          <w:sz w:val="20"/>
          <w:szCs w:val="20"/>
        </w:rPr>
        <w:t>54. При эксплуатации систем противопожарной защиты запрещается:</w:t>
      </w:r>
    </w:p>
    <w:p w:rsidR="00B953CE" w:rsidRPr="00BE1327" w:rsidRDefault="00B953CE" w:rsidP="00B953CE">
      <w:pPr>
        <w:spacing w:after="200" w:line="276" w:lineRule="auto"/>
        <w:ind w:left="-567" w:firstLine="567"/>
        <w:jc w:val="both"/>
        <w:rPr>
          <w:rFonts w:ascii="Verdana" w:eastAsia="Calibri" w:hAnsi="Verdana"/>
          <w:sz w:val="20"/>
          <w:szCs w:val="20"/>
        </w:rPr>
      </w:pPr>
      <w:r w:rsidRPr="00BE1327">
        <w:rPr>
          <w:rFonts w:ascii="Verdana" w:eastAsia="Calibri" w:hAnsi="Verdana"/>
          <w:sz w:val="20"/>
          <w:szCs w:val="20"/>
        </w:rPr>
        <w:t>- несанкционированное вмешательство в работу приемно-контрольных приборов, пультов управления систем пожарной автоматики, умышленное повреждение или приведение в нерабочее состояние приборов и соединительных линий систем пожарной автоматики и связи;</w:t>
      </w:r>
    </w:p>
    <w:p w:rsidR="00B953CE" w:rsidRPr="00BE1327" w:rsidRDefault="00B953CE" w:rsidP="00B953CE">
      <w:pPr>
        <w:spacing w:after="200" w:line="276" w:lineRule="auto"/>
        <w:ind w:left="-567" w:firstLine="567"/>
        <w:jc w:val="both"/>
        <w:rPr>
          <w:rFonts w:ascii="Verdana" w:eastAsia="Calibri" w:hAnsi="Verdana"/>
          <w:sz w:val="20"/>
          <w:szCs w:val="20"/>
        </w:rPr>
      </w:pPr>
      <w:r w:rsidRPr="00BE1327">
        <w:rPr>
          <w:rFonts w:ascii="Verdana" w:eastAsia="Calibri" w:hAnsi="Verdana"/>
          <w:sz w:val="20"/>
          <w:szCs w:val="20"/>
        </w:rPr>
        <w:lastRenderedPageBreak/>
        <w:t>- срыв пломб и приведение в действие (инициация) устройств запуска систем оповещения и управления эвакуацией людей при пожаре (ручных (кнопочных) пожарных извещателей),  систем автоматического обнаружения и тушения пожара в ситуациях, не связанных с возникновением угрозы жизни, здоровью людей (не являющихся следствием возникновения пожара, загорания, задымления, аварии), и не являющихся следствием проведения работ по ТО, ППР и ТР систем противопожарной защиты;</w:t>
      </w:r>
    </w:p>
    <w:p w:rsidR="00B953CE" w:rsidRPr="00BE1327" w:rsidRDefault="00B953CE" w:rsidP="00B953CE">
      <w:pPr>
        <w:spacing w:after="200" w:line="276" w:lineRule="auto"/>
        <w:ind w:left="-567" w:firstLine="567"/>
        <w:jc w:val="both"/>
        <w:rPr>
          <w:rFonts w:ascii="Verdana" w:eastAsia="Calibri" w:hAnsi="Verdana"/>
          <w:sz w:val="20"/>
          <w:szCs w:val="20"/>
        </w:rPr>
      </w:pPr>
      <w:r w:rsidRPr="00BE1327">
        <w:rPr>
          <w:rFonts w:ascii="Verdana" w:eastAsia="Calibri" w:hAnsi="Verdana"/>
          <w:sz w:val="20"/>
          <w:szCs w:val="20"/>
        </w:rPr>
        <w:t>-курение, в том числе электронных сигарет в помещениях, оборудованных автоматической пожарной сигнализацией с дымовыми пожарными извещателями или извещателями пламени.</w:t>
      </w:r>
    </w:p>
    <w:p w:rsidR="00B953CE" w:rsidRPr="00BE1327" w:rsidRDefault="00B953CE" w:rsidP="00B953CE">
      <w:pPr>
        <w:spacing w:after="200" w:line="276" w:lineRule="auto"/>
        <w:ind w:left="-567" w:firstLine="567"/>
        <w:jc w:val="both"/>
        <w:rPr>
          <w:rFonts w:ascii="Verdana" w:eastAsia="Calibri" w:hAnsi="Verdana"/>
          <w:sz w:val="20"/>
          <w:szCs w:val="20"/>
        </w:rPr>
      </w:pPr>
      <w:r w:rsidRPr="00BE1327">
        <w:rPr>
          <w:rFonts w:ascii="Verdana" w:eastAsia="Calibri" w:hAnsi="Verdana"/>
          <w:sz w:val="20"/>
          <w:szCs w:val="20"/>
        </w:rPr>
        <w:t>55. При необходимости проведения любых видов работ, связанных с возможным выделением дыма, большого количества теплоты, пыли, пара, возникновением значительных воздушных потоков (сквозняков) в помещениях Заказчика, защищенных автоматической пожарной сигнализацией, автоматическими установками пожаротушения, а также любых видов работ, могущих привести к физическому повреждению узлов и элементом систем противопожарной защиты, или к запуску систем пожарной автоматики (сигнализации, оповещения о пожаре, пожаротушения), в обязательном порядке уведомлять и согласовывать с УПБ ДГИ проводимые работы, не менее чем за один рабочий день до начала работ. Проведение работ в этом случае допускается только после принятия мер, предупреждающих нештатные срабатывания систем противопожарной защиты.</w:t>
      </w:r>
    </w:p>
    <w:p w:rsidR="00B953CE" w:rsidRPr="00BE1327" w:rsidRDefault="00B953CE" w:rsidP="00B953CE">
      <w:pPr>
        <w:tabs>
          <w:tab w:val="left" w:pos="315"/>
          <w:tab w:val="right" w:pos="10204"/>
        </w:tabs>
        <w:spacing w:after="200" w:line="276" w:lineRule="auto"/>
        <w:ind w:left="-567"/>
        <w:contextualSpacing/>
        <w:jc w:val="right"/>
        <w:rPr>
          <w:rFonts w:ascii="Verdana" w:eastAsia="Calibri" w:hAnsi="Verdana"/>
        </w:rPr>
      </w:pPr>
    </w:p>
    <w:p w:rsidR="00B953CE" w:rsidRPr="00BE1327" w:rsidRDefault="00B953CE" w:rsidP="00B953CE">
      <w:pPr>
        <w:tabs>
          <w:tab w:val="left" w:pos="315"/>
          <w:tab w:val="right" w:pos="10204"/>
        </w:tabs>
        <w:spacing w:after="200" w:line="276" w:lineRule="auto"/>
        <w:ind w:left="-567"/>
        <w:contextualSpacing/>
        <w:jc w:val="right"/>
        <w:rPr>
          <w:rFonts w:ascii="Verdana" w:eastAsia="Calibri" w:hAnsi="Verdana"/>
        </w:rPr>
      </w:pPr>
    </w:p>
    <w:p w:rsidR="00B953CE" w:rsidRPr="00BE1327" w:rsidRDefault="00B953CE" w:rsidP="00B953CE">
      <w:pPr>
        <w:tabs>
          <w:tab w:val="left" w:pos="315"/>
          <w:tab w:val="right" w:pos="10204"/>
        </w:tabs>
        <w:spacing w:after="200" w:line="276" w:lineRule="auto"/>
        <w:ind w:left="-567"/>
        <w:contextualSpacing/>
        <w:jc w:val="right"/>
        <w:rPr>
          <w:rFonts w:ascii="Verdana" w:eastAsia="Calibri" w:hAnsi="Verdana"/>
        </w:rPr>
      </w:pPr>
    </w:p>
    <w:p w:rsidR="00B953CE" w:rsidRPr="00BE1327" w:rsidRDefault="00B953CE" w:rsidP="00B953CE">
      <w:pPr>
        <w:tabs>
          <w:tab w:val="left" w:pos="315"/>
          <w:tab w:val="right" w:pos="10204"/>
        </w:tabs>
        <w:spacing w:after="200" w:line="276" w:lineRule="auto"/>
        <w:ind w:left="-567"/>
        <w:contextualSpacing/>
        <w:jc w:val="right"/>
        <w:rPr>
          <w:rFonts w:ascii="Verdana" w:eastAsia="Calibri" w:hAnsi="Verdana"/>
        </w:rPr>
      </w:pPr>
    </w:p>
    <w:p w:rsidR="00B953CE" w:rsidRPr="00BE1327" w:rsidRDefault="00B953CE" w:rsidP="00B953CE">
      <w:pPr>
        <w:tabs>
          <w:tab w:val="left" w:pos="315"/>
          <w:tab w:val="right" w:pos="10204"/>
        </w:tabs>
        <w:spacing w:after="200" w:line="276" w:lineRule="auto"/>
        <w:ind w:left="-567"/>
        <w:contextualSpacing/>
        <w:jc w:val="right"/>
        <w:rPr>
          <w:rFonts w:ascii="Verdana" w:eastAsia="Calibri" w:hAnsi="Verdana"/>
        </w:rPr>
      </w:pPr>
    </w:p>
    <w:p w:rsidR="00B953CE" w:rsidRPr="00BE1327" w:rsidRDefault="00B953CE" w:rsidP="00B953CE">
      <w:pPr>
        <w:tabs>
          <w:tab w:val="left" w:pos="315"/>
          <w:tab w:val="right" w:pos="10204"/>
        </w:tabs>
        <w:ind w:left="-567"/>
        <w:contextualSpacing/>
        <w:jc w:val="right"/>
        <w:rPr>
          <w:rFonts w:ascii="Verdana" w:eastAsia="Calibri" w:hAnsi="Verdana"/>
          <w:b/>
        </w:rPr>
      </w:pPr>
    </w:p>
    <w:tbl>
      <w:tblPr>
        <w:tblW w:w="9922" w:type="dxa"/>
        <w:tblInd w:w="3" w:type="dxa"/>
        <w:tblLayout w:type="fixed"/>
        <w:tblLook w:val="00A0" w:firstRow="1" w:lastRow="0" w:firstColumn="1" w:lastColumn="0" w:noHBand="0" w:noVBand="0"/>
      </w:tblPr>
      <w:tblGrid>
        <w:gridCol w:w="2963"/>
        <w:gridCol w:w="3032"/>
        <w:gridCol w:w="3927"/>
      </w:tblGrid>
      <w:tr w:rsidR="00217FE0" w:rsidRPr="006569A4" w:rsidTr="000C3E15">
        <w:trPr>
          <w:trHeight w:val="331"/>
        </w:trPr>
        <w:tc>
          <w:tcPr>
            <w:tcW w:w="2963" w:type="dxa"/>
            <w:noWrap/>
            <w:vAlign w:val="bottom"/>
            <w:hideMark/>
          </w:tcPr>
          <w:p w:rsidR="00217FE0" w:rsidRPr="006569A4" w:rsidRDefault="00217FE0" w:rsidP="000C3E15">
            <w:pPr>
              <w:spacing w:line="256" w:lineRule="auto"/>
              <w:rPr>
                <w:rFonts w:ascii="Verdana" w:eastAsia="Calibri" w:hAnsi="Verdana"/>
                <w:b/>
                <w:bCs/>
                <w:sz w:val="22"/>
                <w:szCs w:val="22"/>
                <w:lang w:eastAsia="en-US"/>
              </w:rPr>
            </w:pPr>
            <w:r w:rsidRPr="006569A4">
              <w:rPr>
                <w:rFonts w:ascii="Verdana" w:eastAsia="Calibri" w:hAnsi="Verdana"/>
                <w:b/>
                <w:bCs/>
                <w:sz w:val="22"/>
                <w:szCs w:val="22"/>
                <w:lang w:eastAsia="en-US"/>
              </w:rPr>
              <w:t>ЗАКАЗЧИК:</w:t>
            </w:r>
          </w:p>
          <w:p w:rsidR="00217FE0" w:rsidRPr="006569A4" w:rsidRDefault="00217FE0" w:rsidP="000C3E15">
            <w:pPr>
              <w:spacing w:line="256" w:lineRule="auto"/>
              <w:rPr>
                <w:rFonts w:ascii="Verdana" w:eastAsia="Calibri" w:hAnsi="Verdana"/>
                <w:b/>
                <w:bCs/>
                <w:sz w:val="22"/>
                <w:szCs w:val="22"/>
                <w:lang w:eastAsia="en-US"/>
              </w:rPr>
            </w:pPr>
          </w:p>
        </w:tc>
        <w:tc>
          <w:tcPr>
            <w:tcW w:w="3032" w:type="dxa"/>
            <w:noWrap/>
            <w:vAlign w:val="bottom"/>
          </w:tcPr>
          <w:p w:rsidR="00217FE0" w:rsidRPr="006569A4" w:rsidRDefault="00217FE0" w:rsidP="000C3E15">
            <w:pPr>
              <w:spacing w:line="256" w:lineRule="auto"/>
              <w:rPr>
                <w:rFonts w:ascii="Verdana" w:eastAsia="Calibri" w:hAnsi="Verdana"/>
                <w:sz w:val="22"/>
                <w:szCs w:val="22"/>
                <w:lang w:eastAsia="en-US"/>
              </w:rPr>
            </w:pPr>
          </w:p>
        </w:tc>
        <w:tc>
          <w:tcPr>
            <w:tcW w:w="3927" w:type="dxa"/>
            <w:vAlign w:val="bottom"/>
            <w:hideMark/>
          </w:tcPr>
          <w:p w:rsidR="00217FE0" w:rsidRPr="006569A4" w:rsidRDefault="00217FE0" w:rsidP="000C3E15">
            <w:pPr>
              <w:spacing w:line="256" w:lineRule="auto"/>
              <w:rPr>
                <w:rFonts w:ascii="Verdana" w:eastAsia="Calibri" w:hAnsi="Verdana"/>
                <w:b/>
                <w:bCs/>
                <w:sz w:val="22"/>
                <w:szCs w:val="22"/>
                <w:lang w:eastAsia="en-US"/>
              </w:rPr>
            </w:pPr>
            <w:r w:rsidRPr="006569A4">
              <w:rPr>
                <w:rFonts w:ascii="Verdana" w:eastAsia="Calibri" w:hAnsi="Verdana"/>
                <w:b/>
                <w:bCs/>
                <w:sz w:val="22"/>
                <w:szCs w:val="22"/>
                <w:lang w:eastAsia="en-US"/>
              </w:rPr>
              <w:t>ПОДРЯДЧИК:</w:t>
            </w:r>
          </w:p>
        </w:tc>
      </w:tr>
    </w:tbl>
    <w:p w:rsidR="00217FE0" w:rsidRPr="006569A4" w:rsidRDefault="00217FE0" w:rsidP="00217FE0">
      <w:pPr>
        <w:tabs>
          <w:tab w:val="left" w:pos="7815"/>
        </w:tabs>
        <w:rPr>
          <w:rFonts w:ascii="Verdana" w:hAnsi="Verdana"/>
          <w:sz w:val="22"/>
          <w:szCs w:val="22"/>
        </w:rPr>
      </w:pPr>
      <w:r w:rsidRPr="006569A4">
        <w:rPr>
          <w:rFonts w:ascii="Verdana" w:hAnsi="Verdana"/>
          <w:sz w:val="22"/>
          <w:szCs w:val="22"/>
        </w:rPr>
        <w:t xml:space="preserve">   _______</w:t>
      </w:r>
      <w:r w:rsidR="006569A4">
        <w:rPr>
          <w:rFonts w:ascii="Verdana" w:hAnsi="Verdana"/>
          <w:sz w:val="22"/>
          <w:szCs w:val="22"/>
        </w:rPr>
        <w:t>_____</w:t>
      </w:r>
      <w:r w:rsidRPr="006569A4">
        <w:rPr>
          <w:rFonts w:ascii="Verdana" w:hAnsi="Verdana"/>
          <w:sz w:val="22"/>
          <w:szCs w:val="22"/>
        </w:rPr>
        <w:t>/ Смоленцев А.А.                         ____________/</w:t>
      </w:r>
    </w:p>
    <w:p w:rsidR="00B953CE" w:rsidRPr="00BE1327" w:rsidRDefault="00B953CE" w:rsidP="00B953CE">
      <w:pPr>
        <w:tabs>
          <w:tab w:val="left" w:pos="315"/>
          <w:tab w:val="right" w:pos="10204"/>
        </w:tabs>
        <w:spacing w:after="200" w:line="276" w:lineRule="auto"/>
        <w:ind w:left="-567"/>
        <w:contextualSpacing/>
        <w:jc w:val="right"/>
        <w:rPr>
          <w:rFonts w:ascii="Verdana" w:eastAsia="Calibri" w:hAnsi="Verdana"/>
        </w:rPr>
      </w:pPr>
    </w:p>
    <w:p w:rsidR="00B953CE" w:rsidRPr="00BE1327" w:rsidRDefault="00B953CE" w:rsidP="00B953CE">
      <w:pPr>
        <w:tabs>
          <w:tab w:val="left" w:pos="315"/>
          <w:tab w:val="right" w:pos="10204"/>
        </w:tabs>
        <w:spacing w:after="200" w:line="276" w:lineRule="auto"/>
        <w:ind w:left="-567"/>
        <w:contextualSpacing/>
        <w:jc w:val="right"/>
        <w:rPr>
          <w:rFonts w:ascii="Verdana" w:eastAsia="Calibri" w:hAnsi="Verdana"/>
        </w:rPr>
      </w:pPr>
    </w:p>
    <w:p w:rsidR="00B953CE" w:rsidRPr="00BE1327" w:rsidRDefault="00B953CE" w:rsidP="00B953CE">
      <w:pPr>
        <w:tabs>
          <w:tab w:val="left" w:pos="315"/>
          <w:tab w:val="right" w:pos="10204"/>
        </w:tabs>
        <w:spacing w:after="200" w:line="276" w:lineRule="auto"/>
        <w:ind w:left="-567"/>
        <w:contextualSpacing/>
        <w:jc w:val="right"/>
        <w:rPr>
          <w:rFonts w:ascii="Verdana" w:eastAsia="Calibri" w:hAnsi="Verdana"/>
        </w:rPr>
      </w:pPr>
    </w:p>
    <w:p w:rsidR="00B953CE" w:rsidRPr="00BE1327" w:rsidRDefault="00B953CE" w:rsidP="00B953CE">
      <w:pPr>
        <w:tabs>
          <w:tab w:val="left" w:pos="315"/>
          <w:tab w:val="right" w:pos="10204"/>
        </w:tabs>
        <w:spacing w:after="200" w:line="276" w:lineRule="auto"/>
        <w:ind w:left="-567"/>
        <w:contextualSpacing/>
        <w:jc w:val="right"/>
        <w:rPr>
          <w:rFonts w:ascii="Verdana" w:eastAsia="Calibri" w:hAnsi="Verdana"/>
        </w:rPr>
      </w:pPr>
    </w:p>
    <w:p w:rsidR="00B953CE" w:rsidRPr="00BE1327" w:rsidRDefault="00B953CE" w:rsidP="00B953CE">
      <w:pPr>
        <w:tabs>
          <w:tab w:val="left" w:pos="315"/>
          <w:tab w:val="right" w:pos="10204"/>
        </w:tabs>
        <w:spacing w:after="200" w:line="276" w:lineRule="auto"/>
        <w:ind w:left="-567"/>
        <w:contextualSpacing/>
        <w:jc w:val="right"/>
        <w:rPr>
          <w:rFonts w:ascii="Verdana" w:eastAsia="Calibri" w:hAnsi="Verdana"/>
        </w:rPr>
      </w:pPr>
    </w:p>
    <w:p w:rsidR="00B953CE" w:rsidRPr="00BE1327" w:rsidRDefault="00B953CE" w:rsidP="00B953CE">
      <w:pPr>
        <w:tabs>
          <w:tab w:val="left" w:pos="315"/>
          <w:tab w:val="right" w:pos="10204"/>
        </w:tabs>
        <w:spacing w:after="200" w:line="276" w:lineRule="auto"/>
        <w:ind w:left="-567"/>
        <w:contextualSpacing/>
        <w:jc w:val="right"/>
        <w:rPr>
          <w:rFonts w:ascii="Verdana" w:eastAsia="Calibri" w:hAnsi="Verdana"/>
        </w:rPr>
      </w:pPr>
    </w:p>
    <w:p w:rsidR="00B953CE" w:rsidRPr="006569A4" w:rsidRDefault="00B953CE" w:rsidP="00B953CE">
      <w:pPr>
        <w:tabs>
          <w:tab w:val="left" w:pos="315"/>
          <w:tab w:val="right" w:pos="10204"/>
        </w:tabs>
        <w:spacing w:after="200" w:line="276" w:lineRule="auto"/>
        <w:ind w:left="-567"/>
        <w:contextualSpacing/>
        <w:jc w:val="right"/>
        <w:rPr>
          <w:rFonts w:ascii="Verdana" w:eastAsia="Calibri" w:hAnsi="Verdana"/>
          <w:sz w:val="22"/>
          <w:szCs w:val="22"/>
        </w:rPr>
      </w:pPr>
      <w:r w:rsidRPr="00BE1327">
        <w:rPr>
          <w:rFonts w:ascii="Verdana" w:eastAsia="Calibri" w:hAnsi="Verdana"/>
        </w:rPr>
        <w:br w:type="page"/>
      </w:r>
      <w:r w:rsidR="00AF14A9" w:rsidRPr="006569A4">
        <w:rPr>
          <w:rFonts w:ascii="Verdana" w:eastAsia="Calibri" w:hAnsi="Verdana"/>
          <w:sz w:val="22"/>
          <w:szCs w:val="22"/>
        </w:rPr>
        <w:lastRenderedPageBreak/>
        <w:t>Приложение №</w:t>
      </w:r>
      <w:r w:rsidR="005F4364" w:rsidRPr="006569A4">
        <w:rPr>
          <w:rFonts w:ascii="Verdana" w:eastAsia="Calibri" w:hAnsi="Verdana"/>
          <w:sz w:val="22"/>
          <w:szCs w:val="22"/>
        </w:rPr>
        <w:t>3.1</w:t>
      </w:r>
    </w:p>
    <w:p w:rsidR="00B953CE" w:rsidRPr="006569A4" w:rsidRDefault="00B953CE" w:rsidP="00B953CE">
      <w:pPr>
        <w:tabs>
          <w:tab w:val="left" w:pos="315"/>
          <w:tab w:val="right" w:pos="10204"/>
        </w:tabs>
        <w:spacing w:after="200" w:line="276" w:lineRule="auto"/>
        <w:ind w:left="-567"/>
        <w:contextualSpacing/>
        <w:jc w:val="right"/>
        <w:rPr>
          <w:rFonts w:ascii="Verdana" w:eastAsia="Calibri" w:hAnsi="Verdana"/>
          <w:b/>
          <w:sz w:val="22"/>
          <w:szCs w:val="22"/>
        </w:rPr>
      </w:pPr>
      <w:r w:rsidRPr="006569A4">
        <w:rPr>
          <w:rFonts w:ascii="Verdana" w:eastAsia="Calibri" w:hAnsi="Verdana"/>
          <w:sz w:val="22"/>
          <w:szCs w:val="22"/>
        </w:rPr>
        <w:t>к договору №                              от              г.</w:t>
      </w:r>
    </w:p>
    <w:p w:rsidR="00B953CE" w:rsidRPr="006569A4" w:rsidRDefault="00B953CE" w:rsidP="00B953CE">
      <w:pPr>
        <w:keepNext/>
        <w:overflowPunct w:val="0"/>
        <w:autoSpaceDE w:val="0"/>
        <w:autoSpaceDN w:val="0"/>
        <w:adjustRightInd w:val="0"/>
        <w:spacing w:before="200" w:after="120" w:line="360" w:lineRule="auto"/>
        <w:ind w:left="-567"/>
        <w:jc w:val="center"/>
        <w:textAlignment w:val="baseline"/>
        <w:outlineLvl w:val="1"/>
        <w:rPr>
          <w:rFonts w:ascii="Verdana" w:eastAsia="Calibri" w:hAnsi="Verdana" w:cs="Arial Narrow"/>
          <w:bCs/>
          <w:caps/>
          <w:sz w:val="22"/>
          <w:szCs w:val="22"/>
        </w:rPr>
      </w:pPr>
      <w:r w:rsidRPr="006569A4">
        <w:rPr>
          <w:rFonts w:ascii="Verdana" w:eastAsia="Calibri" w:hAnsi="Verdana" w:cs="Arial Narrow"/>
          <w:bCs/>
          <w:caps/>
          <w:sz w:val="22"/>
          <w:szCs w:val="22"/>
        </w:rPr>
        <w:t>Требования в области экологической безопасности к Подрядчику/Субподрядчику, выполняющих работы, при которых возможно негативное воздействие на окружающую среду</w:t>
      </w:r>
    </w:p>
    <w:p w:rsidR="00B953CE" w:rsidRPr="00BE1327" w:rsidRDefault="00B953CE" w:rsidP="00B953CE">
      <w:pPr>
        <w:tabs>
          <w:tab w:val="left" w:pos="851"/>
          <w:tab w:val="left" w:pos="1134"/>
          <w:tab w:val="left" w:pos="1276"/>
        </w:tabs>
        <w:spacing w:before="240" w:after="120" w:line="276" w:lineRule="auto"/>
        <w:ind w:left="-567" w:firstLine="567"/>
        <w:jc w:val="both"/>
        <w:rPr>
          <w:rFonts w:ascii="Verdana" w:hAnsi="Verdana" w:cs="Calibri"/>
          <w:sz w:val="20"/>
          <w:szCs w:val="20"/>
        </w:rPr>
      </w:pPr>
      <w:r w:rsidRPr="00BE1327">
        <w:rPr>
          <w:rFonts w:ascii="Verdana" w:hAnsi="Verdana" w:cs="Calibri"/>
          <w:sz w:val="20"/>
          <w:szCs w:val="20"/>
        </w:rPr>
        <w:t>1. Обеспечить выполнение требований законодательства в области охраны атмосферного воздуха, охраны земельных и водных ресурсов, обращения с отходами производства и потребления.</w:t>
      </w:r>
    </w:p>
    <w:p w:rsidR="00B953CE" w:rsidRPr="00BE1327" w:rsidRDefault="00B953CE" w:rsidP="00B953CE">
      <w:pPr>
        <w:tabs>
          <w:tab w:val="left" w:pos="851"/>
          <w:tab w:val="left" w:pos="1134"/>
          <w:tab w:val="left" w:pos="1276"/>
          <w:tab w:val="left" w:pos="1418"/>
        </w:tabs>
        <w:spacing w:after="120" w:line="276" w:lineRule="auto"/>
        <w:ind w:left="-567" w:firstLine="567"/>
        <w:jc w:val="both"/>
        <w:rPr>
          <w:rFonts w:ascii="Verdana" w:hAnsi="Verdana" w:cs="Calibri"/>
          <w:sz w:val="20"/>
          <w:szCs w:val="20"/>
        </w:rPr>
      </w:pPr>
      <w:r w:rsidRPr="00BE1327">
        <w:rPr>
          <w:rFonts w:ascii="Verdana" w:hAnsi="Verdana" w:cs="Calibri"/>
          <w:sz w:val="20"/>
          <w:szCs w:val="20"/>
        </w:rPr>
        <w:t>2. Выполнять работы в соответствии с документацией Заказчика, технологическими регламентами.</w:t>
      </w:r>
    </w:p>
    <w:p w:rsidR="00B953CE" w:rsidRPr="00BE1327" w:rsidRDefault="00B953CE" w:rsidP="00B953CE">
      <w:pPr>
        <w:tabs>
          <w:tab w:val="left" w:pos="851"/>
          <w:tab w:val="left" w:pos="1134"/>
          <w:tab w:val="left" w:pos="1276"/>
          <w:tab w:val="left" w:pos="1418"/>
        </w:tabs>
        <w:spacing w:after="120" w:line="276" w:lineRule="auto"/>
        <w:ind w:left="-567" w:firstLine="567"/>
        <w:jc w:val="both"/>
        <w:rPr>
          <w:rFonts w:ascii="Verdana" w:hAnsi="Verdana" w:cs="Calibri"/>
          <w:sz w:val="20"/>
          <w:szCs w:val="20"/>
        </w:rPr>
      </w:pPr>
      <w:r w:rsidRPr="00BE1327">
        <w:rPr>
          <w:rFonts w:ascii="Verdana" w:hAnsi="Verdana" w:cs="Calibri"/>
          <w:sz w:val="20"/>
          <w:szCs w:val="20"/>
        </w:rPr>
        <w:t>3. До начала производства работ по договору письменно направить Заказчику контактную информацию о лице, ответственном за вопросы охраны окружающей среды и за выполнение требований природоохранного законодательства.</w:t>
      </w:r>
    </w:p>
    <w:p w:rsidR="00B953CE" w:rsidRPr="00BE1327" w:rsidRDefault="00B953CE" w:rsidP="00B953CE">
      <w:pPr>
        <w:tabs>
          <w:tab w:val="left" w:pos="851"/>
          <w:tab w:val="left" w:pos="1134"/>
          <w:tab w:val="left" w:pos="1276"/>
          <w:tab w:val="left" w:pos="1418"/>
        </w:tabs>
        <w:spacing w:after="120" w:line="276" w:lineRule="auto"/>
        <w:ind w:left="-567" w:firstLine="567"/>
        <w:jc w:val="both"/>
        <w:rPr>
          <w:rFonts w:ascii="Verdana" w:hAnsi="Verdana" w:cs="Calibri"/>
          <w:sz w:val="20"/>
          <w:szCs w:val="20"/>
        </w:rPr>
      </w:pPr>
      <w:r w:rsidRPr="00BE1327">
        <w:rPr>
          <w:rFonts w:ascii="Verdana" w:hAnsi="Verdana" w:cs="Calibri"/>
          <w:sz w:val="20"/>
          <w:szCs w:val="20"/>
        </w:rPr>
        <w:t>4. Проводить необходимые мероприятия по охране окружающей среды и рациональному использованию территории, природных и энергетических ресурсов.</w:t>
      </w:r>
    </w:p>
    <w:p w:rsidR="00B953CE" w:rsidRPr="00BE1327" w:rsidRDefault="00B953CE" w:rsidP="00B953CE">
      <w:pPr>
        <w:tabs>
          <w:tab w:val="left" w:pos="851"/>
          <w:tab w:val="left" w:pos="1134"/>
          <w:tab w:val="left" w:pos="1276"/>
          <w:tab w:val="left" w:pos="1418"/>
        </w:tabs>
        <w:spacing w:after="120" w:line="276" w:lineRule="auto"/>
        <w:ind w:left="-567" w:firstLine="567"/>
        <w:jc w:val="both"/>
        <w:rPr>
          <w:rFonts w:ascii="Verdana" w:hAnsi="Verdana" w:cs="Calibri"/>
          <w:color w:val="FF0000"/>
          <w:sz w:val="20"/>
          <w:szCs w:val="20"/>
        </w:rPr>
      </w:pPr>
      <w:r w:rsidRPr="00BE1327">
        <w:rPr>
          <w:rFonts w:ascii="Verdana" w:hAnsi="Verdana" w:cs="Calibri"/>
          <w:sz w:val="20"/>
          <w:szCs w:val="20"/>
        </w:rPr>
        <w:t>5. Обеспечить в согласованные с Заказчиком сроки за счет своих сил и средств, сбор, сортировку, погрузку-выгрузку, вывоз, транспортирование и передачу производственных и бытовых отходов, образованных в процессе деятельности Подрядчика (Поставщика), при выполнении подрядных работ и принадлежащих Подрядчику (Поставщику), по договору, заключенному между Подрядчиком и организацией, принимающей отходы.</w:t>
      </w:r>
    </w:p>
    <w:p w:rsidR="00B953CE" w:rsidRPr="00BE1327" w:rsidRDefault="00B953CE" w:rsidP="00B953CE">
      <w:pPr>
        <w:tabs>
          <w:tab w:val="left" w:pos="851"/>
          <w:tab w:val="left" w:pos="1134"/>
          <w:tab w:val="left" w:pos="1276"/>
          <w:tab w:val="left" w:pos="1418"/>
        </w:tabs>
        <w:spacing w:after="120" w:line="276" w:lineRule="auto"/>
        <w:ind w:left="-567" w:firstLine="567"/>
        <w:jc w:val="both"/>
        <w:rPr>
          <w:rFonts w:ascii="Verdana" w:hAnsi="Verdana" w:cs="Calibri"/>
          <w:sz w:val="20"/>
          <w:szCs w:val="20"/>
        </w:rPr>
      </w:pPr>
      <w:r w:rsidRPr="00BE1327">
        <w:rPr>
          <w:rFonts w:ascii="Verdana" w:hAnsi="Verdana" w:cs="Calibri"/>
          <w:sz w:val="20"/>
          <w:szCs w:val="20"/>
        </w:rPr>
        <w:t>6. Обеспечить в согласованные с Заказчиком сроки за счет своих сил и средств сбор, сортировку, погрузку-выгрузку, вывоз, транспортирование и передачу производственных и бытовых отходов, образованных от материалов и оборудования, принадлежащих Заказчику, по договору, заключенному между Заказчиком и организацией, принимающей отходы.</w:t>
      </w:r>
    </w:p>
    <w:p w:rsidR="00B953CE" w:rsidRPr="00BE1327" w:rsidRDefault="00B953CE" w:rsidP="00B953CE">
      <w:pPr>
        <w:tabs>
          <w:tab w:val="left" w:pos="851"/>
          <w:tab w:val="left" w:pos="1134"/>
          <w:tab w:val="left" w:pos="1276"/>
          <w:tab w:val="left" w:pos="1418"/>
        </w:tabs>
        <w:spacing w:after="120" w:line="276" w:lineRule="auto"/>
        <w:ind w:left="-567" w:firstLine="567"/>
        <w:jc w:val="both"/>
        <w:rPr>
          <w:rFonts w:ascii="Verdana" w:hAnsi="Verdana" w:cs="Calibri"/>
          <w:color w:val="FF0000"/>
          <w:sz w:val="20"/>
          <w:szCs w:val="20"/>
        </w:rPr>
      </w:pPr>
      <w:r w:rsidRPr="00BE1327">
        <w:rPr>
          <w:rFonts w:ascii="Verdana" w:hAnsi="Verdana" w:cs="Calibri"/>
          <w:sz w:val="20"/>
          <w:szCs w:val="20"/>
        </w:rPr>
        <w:t>7. Обеспечить в согласованные с Заказчиком сроки за счет своих сил и средств сбор, сортировку, перемещение к местам временного накопления производственных отходов, образованных от материалов и оборудования, принадлежащего Заказчику.</w:t>
      </w:r>
    </w:p>
    <w:p w:rsidR="00B953CE" w:rsidRPr="00BE1327" w:rsidRDefault="00B953CE" w:rsidP="00B953CE">
      <w:pPr>
        <w:tabs>
          <w:tab w:val="left" w:pos="851"/>
          <w:tab w:val="left" w:pos="1134"/>
          <w:tab w:val="left" w:pos="1276"/>
          <w:tab w:val="left" w:pos="1418"/>
        </w:tabs>
        <w:spacing w:after="120" w:line="276" w:lineRule="auto"/>
        <w:ind w:left="-567" w:firstLine="567"/>
        <w:jc w:val="both"/>
        <w:rPr>
          <w:rFonts w:ascii="Verdana" w:hAnsi="Verdana" w:cs="Calibri"/>
          <w:sz w:val="20"/>
          <w:szCs w:val="20"/>
        </w:rPr>
      </w:pPr>
      <w:r w:rsidRPr="00BE1327">
        <w:rPr>
          <w:rFonts w:ascii="Verdana" w:hAnsi="Verdana" w:cs="Calibri"/>
          <w:sz w:val="20"/>
          <w:szCs w:val="20"/>
        </w:rPr>
        <w:t>8. Передавать отходы организации, имеющей действующую лицензию в области обращения с отходами в соответствие с требованиями Федерального закона от 04.05.2011 № 99-ФЗ «О лицензировании отдельных видов деятельности».</w:t>
      </w:r>
    </w:p>
    <w:p w:rsidR="00B953CE" w:rsidRPr="00BE1327" w:rsidRDefault="00B953CE" w:rsidP="00B953CE">
      <w:pPr>
        <w:tabs>
          <w:tab w:val="left" w:pos="426"/>
          <w:tab w:val="left" w:pos="851"/>
          <w:tab w:val="left" w:pos="1134"/>
          <w:tab w:val="left" w:pos="1276"/>
          <w:tab w:val="left" w:pos="1418"/>
        </w:tabs>
        <w:spacing w:after="120" w:line="276" w:lineRule="auto"/>
        <w:ind w:left="-567" w:firstLine="567"/>
        <w:jc w:val="both"/>
        <w:rPr>
          <w:rFonts w:ascii="Verdana" w:hAnsi="Verdana" w:cs="Calibri"/>
          <w:sz w:val="20"/>
          <w:szCs w:val="20"/>
        </w:rPr>
      </w:pPr>
      <w:r w:rsidRPr="00BE1327">
        <w:rPr>
          <w:rFonts w:ascii="Verdana" w:hAnsi="Verdana" w:cs="Calibri"/>
          <w:sz w:val="20"/>
          <w:szCs w:val="20"/>
        </w:rPr>
        <w:t>9. Предоставить Заказчику копии договоров между Подрядчиком и организацией, принимающей отходы Подрядчика.</w:t>
      </w:r>
    </w:p>
    <w:p w:rsidR="00B953CE" w:rsidRPr="00BE1327" w:rsidRDefault="00B953CE" w:rsidP="00B953CE">
      <w:pPr>
        <w:tabs>
          <w:tab w:val="left" w:pos="426"/>
          <w:tab w:val="left" w:pos="851"/>
          <w:tab w:val="left" w:pos="993"/>
          <w:tab w:val="left" w:pos="1276"/>
          <w:tab w:val="left" w:pos="1418"/>
        </w:tabs>
        <w:spacing w:after="120" w:line="276" w:lineRule="auto"/>
        <w:ind w:left="-567" w:firstLine="567"/>
        <w:jc w:val="both"/>
        <w:rPr>
          <w:rFonts w:ascii="Verdana" w:hAnsi="Verdana" w:cs="Calibri"/>
          <w:sz w:val="20"/>
          <w:szCs w:val="20"/>
        </w:rPr>
      </w:pPr>
      <w:r w:rsidRPr="00BE1327">
        <w:rPr>
          <w:rFonts w:ascii="Verdana" w:hAnsi="Verdana" w:cs="Calibri"/>
          <w:sz w:val="20"/>
          <w:szCs w:val="20"/>
        </w:rPr>
        <w:t xml:space="preserve">10. Предоставить Заказчику копию лицензии организации, принимающей отходы Подрядчика, на осуществление деятельности в области обращения с отходами в соответствие с требованиями Федерального закона от 04.05.2011 № 99-ФЗ </w:t>
      </w:r>
      <w:r w:rsidRPr="00BE1327">
        <w:rPr>
          <w:rFonts w:ascii="Verdana" w:hAnsi="Verdana" w:cs="Calibri"/>
          <w:sz w:val="20"/>
          <w:szCs w:val="20"/>
        </w:rPr>
        <w:br/>
        <w:t>«О лицензировании отдельных видов деятельности».</w:t>
      </w:r>
    </w:p>
    <w:p w:rsidR="00B953CE" w:rsidRPr="00BE1327" w:rsidRDefault="00B953CE" w:rsidP="00B953CE">
      <w:pPr>
        <w:tabs>
          <w:tab w:val="left" w:pos="426"/>
          <w:tab w:val="left" w:pos="851"/>
          <w:tab w:val="left" w:pos="993"/>
          <w:tab w:val="left" w:pos="1276"/>
          <w:tab w:val="left" w:pos="1418"/>
        </w:tabs>
        <w:spacing w:after="120" w:line="276" w:lineRule="auto"/>
        <w:ind w:left="-567" w:firstLine="567"/>
        <w:jc w:val="both"/>
        <w:rPr>
          <w:rFonts w:ascii="Verdana" w:hAnsi="Verdana" w:cs="Calibri"/>
          <w:sz w:val="20"/>
          <w:szCs w:val="20"/>
        </w:rPr>
      </w:pPr>
      <w:r w:rsidRPr="00BE1327">
        <w:rPr>
          <w:rFonts w:ascii="Verdana" w:hAnsi="Verdana" w:cs="Calibri"/>
          <w:sz w:val="20"/>
          <w:szCs w:val="20"/>
        </w:rPr>
        <w:t xml:space="preserve">11. Осуществлять раздельный сбор отходов </w:t>
      </w:r>
      <w:r w:rsidRPr="00BE1327">
        <w:rPr>
          <w:rFonts w:ascii="Verdana" w:hAnsi="Verdana" w:cs="Calibri"/>
          <w:sz w:val="20"/>
          <w:szCs w:val="20"/>
          <w:lang w:val="en-US"/>
        </w:rPr>
        <w:t>I</w:t>
      </w:r>
      <w:r w:rsidRPr="00BE1327">
        <w:rPr>
          <w:rFonts w:ascii="Verdana" w:hAnsi="Verdana" w:cs="Calibri"/>
          <w:sz w:val="20"/>
          <w:szCs w:val="20"/>
        </w:rPr>
        <w:t>-</w:t>
      </w:r>
      <w:r w:rsidRPr="00BE1327">
        <w:rPr>
          <w:rFonts w:ascii="Verdana" w:hAnsi="Verdana" w:cs="Calibri"/>
          <w:sz w:val="20"/>
          <w:szCs w:val="20"/>
          <w:lang w:val="en-US"/>
        </w:rPr>
        <w:t>V</w:t>
      </w:r>
      <w:r w:rsidRPr="00BE1327">
        <w:rPr>
          <w:rFonts w:ascii="Verdana" w:hAnsi="Verdana" w:cs="Calibri"/>
          <w:sz w:val="20"/>
          <w:szCs w:val="20"/>
        </w:rPr>
        <w:t xml:space="preserve"> классов опасности, маркировать собственные контейнеры и обозначать места (площадки) для временного накопления отходов. Контейнеры для </w:t>
      </w:r>
      <w:proofErr w:type="spellStart"/>
      <w:r w:rsidRPr="00BE1327">
        <w:rPr>
          <w:rFonts w:ascii="Verdana" w:hAnsi="Verdana" w:cs="Calibri"/>
          <w:sz w:val="20"/>
          <w:szCs w:val="20"/>
        </w:rPr>
        <w:t>временногонакопленияотходов</w:t>
      </w:r>
      <w:proofErr w:type="spellEnd"/>
      <w:r w:rsidRPr="00BE1327">
        <w:rPr>
          <w:rFonts w:ascii="Verdana" w:hAnsi="Verdana" w:cs="Calibri"/>
          <w:sz w:val="20"/>
          <w:szCs w:val="20"/>
        </w:rPr>
        <w:t>, используемые подрядной организацией, должны иметь соответствующую маркировку (вид отхода, название организации, инвентарный номер, объем, вес тары, грузоподъемность, фамилия, инициалы, ответственного лица, телефон). Использование немаркированных контейнеров на территории Заказчика не допускается. Места расположения контейнеров согласовываются с Заказчиком. Переполнение контейнеров запрещается.</w:t>
      </w:r>
    </w:p>
    <w:p w:rsidR="00B953CE" w:rsidRPr="00BE1327" w:rsidRDefault="00B953CE" w:rsidP="00B953CE">
      <w:pPr>
        <w:tabs>
          <w:tab w:val="left" w:pos="426"/>
          <w:tab w:val="left" w:pos="851"/>
          <w:tab w:val="left" w:pos="993"/>
          <w:tab w:val="left" w:pos="1276"/>
          <w:tab w:val="left" w:pos="1418"/>
        </w:tabs>
        <w:spacing w:after="120" w:line="276" w:lineRule="auto"/>
        <w:ind w:left="-567" w:firstLine="567"/>
        <w:jc w:val="both"/>
        <w:rPr>
          <w:rFonts w:ascii="Verdana" w:hAnsi="Verdana" w:cs="Calibri"/>
          <w:sz w:val="20"/>
          <w:szCs w:val="20"/>
        </w:rPr>
      </w:pPr>
      <w:r w:rsidRPr="00BE1327">
        <w:rPr>
          <w:rFonts w:ascii="Verdana" w:hAnsi="Verdana" w:cs="Calibri"/>
          <w:sz w:val="20"/>
          <w:szCs w:val="20"/>
        </w:rPr>
        <w:lastRenderedPageBreak/>
        <w:t>12. Предоставить Заказчику свидетельства (сертификаты) о профессиональной подготовке лиц, допущенных к обращению с отходами I-IV классов опасности.</w:t>
      </w:r>
    </w:p>
    <w:p w:rsidR="00B953CE" w:rsidRPr="00BE1327" w:rsidRDefault="00B953CE" w:rsidP="00B953CE">
      <w:pPr>
        <w:tabs>
          <w:tab w:val="left" w:pos="426"/>
          <w:tab w:val="left" w:pos="851"/>
          <w:tab w:val="left" w:pos="993"/>
          <w:tab w:val="left" w:pos="1276"/>
          <w:tab w:val="left" w:pos="1418"/>
        </w:tabs>
        <w:spacing w:after="120" w:line="276" w:lineRule="auto"/>
        <w:ind w:left="-567" w:firstLine="567"/>
        <w:jc w:val="both"/>
        <w:rPr>
          <w:rFonts w:ascii="Verdana" w:hAnsi="Verdana" w:cs="Calibri"/>
          <w:sz w:val="20"/>
          <w:szCs w:val="20"/>
        </w:rPr>
      </w:pPr>
      <w:r w:rsidRPr="00BE1327">
        <w:rPr>
          <w:rFonts w:ascii="Verdana" w:hAnsi="Verdana" w:cs="Calibri"/>
          <w:sz w:val="20"/>
          <w:szCs w:val="20"/>
        </w:rPr>
        <w:t>13. Обеспечить своими силами сбор и сортировку отходов черных и цветных металлов, появившихся в процессе работ Подрядчика, при необходимости обеспечить резку, погрузку и передать их по акту Заказчику в предусмотренное место накопления отходов.</w:t>
      </w:r>
    </w:p>
    <w:p w:rsidR="00B953CE" w:rsidRPr="00BE1327" w:rsidRDefault="00B953CE" w:rsidP="00B953CE">
      <w:pPr>
        <w:tabs>
          <w:tab w:val="left" w:pos="426"/>
          <w:tab w:val="left" w:pos="851"/>
          <w:tab w:val="left" w:pos="993"/>
          <w:tab w:val="left" w:pos="1276"/>
          <w:tab w:val="left" w:pos="1418"/>
        </w:tabs>
        <w:spacing w:after="120" w:line="276" w:lineRule="auto"/>
        <w:ind w:left="-567" w:firstLine="567"/>
        <w:jc w:val="both"/>
        <w:rPr>
          <w:rFonts w:ascii="Verdana" w:hAnsi="Verdana" w:cs="Calibri"/>
          <w:sz w:val="20"/>
          <w:szCs w:val="20"/>
        </w:rPr>
      </w:pPr>
      <w:r w:rsidRPr="00BE1327">
        <w:rPr>
          <w:rFonts w:ascii="Verdana" w:hAnsi="Verdana" w:cs="Calibri"/>
          <w:sz w:val="20"/>
          <w:szCs w:val="20"/>
        </w:rPr>
        <w:t>14. Перевозить отходы I - IV классов опасности специально оборудованными и снабженными специальными знаками грузовыми транспортными средствами, при необходимости оснащенными аппаратурой спутниковой навигации ГЛОНАСС (ГЛОНАСС/GPS), имеющими допуск к перевозке опасных грузов, с оформлением необходимых документов в соответствии с правилами перевозок грузов и других нормативных актов.</w:t>
      </w:r>
    </w:p>
    <w:p w:rsidR="00B953CE" w:rsidRPr="00BE1327" w:rsidRDefault="00B953CE" w:rsidP="00B953CE">
      <w:pPr>
        <w:tabs>
          <w:tab w:val="left" w:pos="426"/>
          <w:tab w:val="left" w:pos="851"/>
          <w:tab w:val="left" w:pos="993"/>
          <w:tab w:val="left" w:pos="1276"/>
          <w:tab w:val="left" w:pos="1418"/>
        </w:tabs>
        <w:spacing w:after="120" w:line="276" w:lineRule="auto"/>
        <w:ind w:left="-567" w:firstLine="567"/>
        <w:jc w:val="both"/>
        <w:rPr>
          <w:rFonts w:ascii="Verdana" w:hAnsi="Verdana" w:cs="Calibri"/>
          <w:sz w:val="20"/>
          <w:szCs w:val="20"/>
        </w:rPr>
      </w:pPr>
      <w:r w:rsidRPr="00BE1327">
        <w:rPr>
          <w:rFonts w:ascii="Verdana" w:hAnsi="Verdana" w:cs="Calibri"/>
          <w:sz w:val="20"/>
          <w:szCs w:val="20"/>
        </w:rPr>
        <w:t>15. В случае необходимости, получить у специально уполномоченных органов в области охраны окружающей среды разрешения на выбросы, сбросы загрязняющих веществ, размещение отходов.</w:t>
      </w:r>
    </w:p>
    <w:p w:rsidR="00B953CE" w:rsidRPr="00BE1327" w:rsidRDefault="00B953CE" w:rsidP="00B953CE">
      <w:pPr>
        <w:tabs>
          <w:tab w:val="left" w:pos="426"/>
          <w:tab w:val="left" w:pos="851"/>
          <w:tab w:val="left" w:pos="993"/>
          <w:tab w:val="left" w:pos="1276"/>
          <w:tab w:val="left" w:pos="1418"/>
        </w:tabs>
        <w:spacing w:after="120" w:line="276" w:lineRule="auto"/>
        <w:ind w:left="-567" w:firstLine="567"/>
        <w:jc w:val="both"/>
        <w:rPr>
          <w:rFonts w:ascii="Verdana" w:hAnsi="Verdana" w:cs="Calibri"/>
          <w:sz w:val="20"/>
          <w:szCs w:val="20"/>
        </w:rPr>
      </w:pPr>
      <w:r w:rsidRPr="00BE1327">
        <w:rPr>
          <w:rFonts w:ascii="Verdana" w:hAnsi="Verdana" w:cs="Calibri"/>
          <w:sz w:val="20"/>
          <w:szCs w:val="20"/>
        </w:rPr>
        <w:t>16. В обязательном порядке при использовании на территории Заказчика материалов, приобретенных за счет Подрядчика, предоставлять руководителю подразделения, в котором осуществляются работы, копии документов:</w:t>
      </w:r>
    </w:p>
    <w:p w:rsidR="00B953CE" w:rsidRPr="00BE1327" w:rsidRDefault="00B953CE" w:rsidP="00B953CE">
      <w:pPr>
        <w:tabs>
          <w:tab w:val="left" w:pos="851"/>
          <w:tab w:val="left" w:pos="1276"/>
          <w:tab w:val="left" w:pos="1418"/>
        </w:tabs>
        <w:spacing w:before="40" w:after="80" w:line="276" w:lineRule="auto"/>
        <w:ind w:left="-567"/>
        <w:jc w:val="both"/>
        <w:rPr>
          <w:rFonts w:ascii="Verdana" w:hAnsi="Verdana" w:cs="Calibri"/>
          <w:sz w:val="20"/>
          <w:szCs w:val="20"/>
        </w:rPr>
      </w:pPr>
      <w:r w:rsidRPr="00BE1327">
        <w:rPr>
          <w:rFonts w:ascii="Verdana" w:hAnsi="Verdana" w:cs="Calibri"/>
          <w:sz w:val="20"/>
          <w:szCs w:val="20"/>
        </w:rPr>
        <w:t>-</w:t>
      </w:r>
      <w:r w:rsidRPr="00BE1327">
        <w:rPr>
          <w:rFonts w:ascii="Verdana" w:hAnsi="Verdana" w:cs="Calibri"/>
          <w:sz w:val="20"/>
          <w:szCs w:val="20"/>
        </w:rPr>
        <w:tab/>
        <w:t>свидетельство о государственной регистрации продукции в Российской Федерации или государствах Таможенного Союза согласно Единого перечня Таможенного Союза;</w:t>
      </w:r>
    </w:p>
    <w:p w:rsidR="00B953CE" w:rsidRPr="00BE1327" w:rsidRDefault="00B953CE" w:rsidP="00B953CE">
      <w:pPr>
        <w:tabs>
          <w:tab w:val="left" w:pos="851"/>
          <w:tab w:val="left" w:pos="1276"/>
          <w:tab w:val="left" w:pos="1418"/>
        </w:tabs>
        <w:spacing w:before="40" w:after="80" w:line="276" w:lineRule="auto"/>
        <w:ind w:left="-567"/>
        <w:jc w:val="both"/>
        <w:rPr>
          <w:rFonts w:ascii="Verdana" w:hAnsi="Verdana" w:cs="Calibri"/>
          <w:sz w:val="20"/>
          <w:szCs w:val="20"/>
        </w:rPr>
      </w:pPr>
      <w:r w:rsidRPr="00BE1327">
        <w:rPr>
          <w:rFonts w:ascii="Verdana" w:hAnsi="Verdana" w:cs="Calibri"/>
          <w:sz w:val="20"/>
          <w:szCs w:val="20"/>
        </w:rPr>
        <w:t>-</w:t>
      </w:r>
      <w:r w:rsidRPr="00BE1327">
        <w:rPr>
          <w:rFonts w:ascii="Verdana" w:hAnsi="Verdana" w:cs="Calibri"/>
          <w:sz w:val="20"/>
          <w:szCs w:val="20"/>
        </w:rPr>
        <w:tab/>
        <w:t>сертификат качества поставляемой продукции;</w:t>
      </w:r>
    </w:p>
    <w:p w:rsidR="00B953CE" w:rsidRPr="00BE1327" w:rsidRDefault="00B953CE" w:rsidP="00B953CE">
      <w:pPr>
        <w:tabs>
          <w:tab w:val="left" w:pos="851"/>
          <w:tab w:val="left" w:pos="1276"/>
          <w:tab w:val="left" w:pos="1418"/>
        </w:tabs>
        <w:spacing w:before="40" w:after="80" w:line="276" w:lineRule="auto"/>
        <w:ind w:left="-567"/>
        <w:jc w:val="both"/>
        <w:rPr>
          <w:rFonts w:ascii="Verdana" w:hAnsi="Verdana" w:cs="Calibri"/>
          <w:sz w:val="20"/>
          <w:szCs w:val="20"/>
        </w:rPr>
      </w:pPr>
      <w:r w:rsidRPr="00BE1327">
        <w:rPr>
          <w:rFonts w:ascii="Verdana" w:hAnsi="Verdana" w:cs="Calibri"/>
          <w:sz w:val="20"/>
          <w:szCs w:val="20"/>
        </w:rPr>
        <w:t>-</w:t>
      </w:r>
      <w:r w:rsidRPr="00BE1327">
        <w:rPr>
          <w:rFonts w:ascii="Verdana" w:hAnsi="Verdana" w:cs="Calibri"/>
          <w:sz w:val="20"/>
          <w:szCs w:val="20"/>
        </w:rPr>
        <w:tab/>
        <w:t>паспорт безопасности химической продукции (</w:t>
      </w:r>
      <w:r w:rsidRPr="00BE1327">
        <w:rPr>
          <w:rFonts w:ascii="Verdana" w:hAnsi="Verdana" w:cs="Calibri"/>
          <w:bCs/>
          <w:sz w:val="20"/>
          <w:szCs w:val="20"/>
        </w:rPr>
        <w:t>лист безопасности MSDS</w:t>
      </w:r>
      <w:r w:rsidRPr="00BE1327">
        <w:rPr>
          <w:rFonts w:ascii="Verdana" w:hAnsi="Verdana" w:cs="Calibri"/>
          <w:sz w:val="20"/>
          <w:szCs w:val="20"/>
        </w:rPr>
        <w:t>) согласно ГОСТ 30333-2007 «Паспорт безопасности химической продукции. Общие требования»;</w:t>
      </w:r>
    </w:p>
    <w:p w:rsidR="00B953CE" w:rsidRPr="00BE1327" w:rsidRDefault="00B953CE" w:rsidP="00B953CE">
      <w:pPr>
        <w:tabs>
          <w:tab w:val="left" w:pos="851"/>
          <w:tab w:val="left" w:pos="1276"/>
          <w:tab w:val="left" w:pos="1418"/>
        </w:tabs>
        <w:spacing w:before="40" w:after="80" w:line="276" w:lineRule="auto"/>
        <w:ind w:left="-567"/>
        <w:jc w:val="both"/>
        <w:rPr>
          <w:rFonts w:ascii="Verdana" w:hAnsi="Verdana" w:cs="Calibri"/>
          <w:sz w:val="20"/>
          <w:szCs w:val="20"/>
        </w:rPr>
      </w:pPr>
      <w:r w:rsidRPr="00BE1327">
        <w:rPr>
          <w:rFonts w:ascii="Verdana" w:hAnsi="Verdana" w:cs="Calibri"/>
          <w:sz w:val="20"/>
          <w:szCs w:val="20"/>
        </w:rPr>
        <w:t>-</w:t>
      </w:r>
      <w:r w:rsidRPr="00BE1327">
        <w:rPr>
          <w:rFonts w:ascii="Verdana" w:hAnsi="Verdana" w:cs="Calibri"/>
          <w:sz w:val="20"/>
          <w:szCs w:val="20"/>
        </w:rPr>
        <w:tab/>
        <w:t>экспертное заключение о соответствии продукции Единым санитарно-эпидемиологическим и гигиеническим требованиям к товарам, подлежащим санитарно-эпидемиологическому надзору (контролю), приложение к экспертному заключению;</w:t>
      </w:r>
    </w:p>
    <w:p w:rsidR="00B953CE" w:rsidRPr="00BE1327" w:rsidRDefault="00B953CE" w:rsidP="00B953CE">
      <w:pPr>
        <w:tabs>
          <w:tab w:val="left" w:pos="851"/>
          <w:tab w:val="left" w:pos="1276"/>
          <w:tab w:val="left" w:pos="1418"/>
        </w:tabs>
        <w:spacing w:before="40" w:after="80" w:line="276" w:lineRule="auto"/>
        <w:ind w:left="-567"/>
        <w:jc w:val="both"/>
        <w:rPr>
          <w:rFonts w:ascii="Verdana" w:hAnsi="Verdana" w:cs="Calibri"/>
          <w:sz w:val="20"/>
          <w:szCs w:val="20"/>
        </w:rPr>
      </w:pPr>
      <w:r w:rsidRPr="00BE1327">
        <w:rPr>
          <w:rFonts w:ascii="Verdana" w:hAnsi="Verdana" w:cs="Calibri"/>
          <w:sz w:val="20"/>
          <w:szCs w:val="20"/>
        </w:rPr>
        <w:t>-</w:t>
      </w:r>
      <w:r w:rsidRPr="00BE1327">
        <w:rPr>
          <w:rFonts w:ascii="Verdana" w:hAnsi="Verdana" w:cs="Calibri"/>
          <w:sz w:val="20"/>
          <w:szCs w:val="20"/>
        </w:rPr>
        <w:tab/>
        <w:t>технические условия или другие документы на условие изготовления продукции (исключение ГОСТ).</w:t>
      </w:r>
    </w:p>
    <w:p w:rsidR="00B953CE" w:rsidRPr="00BE1327" w:rsidRDefault="00B953CE" w:rsidP="00B953CE">
      <w:pPr>
        <w:tabs>
          <w:tab w:val="left" w:pos="426"/>
          <w:tab w:val="left" w:pos="851"/>
          <w:tab w:val="left" w:pos="993"/>
          <w:tab w:val="left" w:pos="1276"/>
          <w:tab w:val="left" w:pos="1418"/>
        </w:tabs>
        <w:spacing w:after="120" w:line="276" w:lineRule="auto"/>
        <w:ind w:left="-567" w:firstLine="567"/>
        <w:jc w:val="both"/>
        <w:rPr>
          <w:rFonts w:ascii="Verdana" w:hAnsi="Verdana" w:cs="Calibri"/>
          <w:sz w:val="20"/>
          <w:szCs w:val="20"/>
        </w:rPr>
      </w:pPr>
      <w:r w:rsidRPr="00BE1327">
        <w:rPr>
          <w:rFonts w:ascii="Verdana" w:hAnsi="Verdana" w:cs="Calibri"/>
          <w:sz w:val="20"/>
          <w:szCs w:val="20"/>
        </w:rPr>
        <w:t>17. Возмещать Заказчику суммы по штрафным санкциям, выставленным в его адрес инспектирующими организациями за факты нарушения природоохранного законодательства, а также за сверхнормативные выбросы, сбросы загрязняющих веществ, размещение отходов в не предназначенных местах, произошедших по вине Подрядчика.</w:t>
      </w:r>
    </w:p>
    <w:p w:rsidR="00B953CE" w:rsidRPr="00BE1327" w:rsidRDefault="00B953CE" w:rsidP="00B953CE">
      <w:pPr>
        <w:tabs>
          <w:tab w:val="left" w:pos="426"/>
          <w:tab w:val="left" w:pos="851"/>
          <w:tab w:val="left" w:pos="993"/>
          <w:tab w:val="left" w:pos="1276"/>
          <w:tab w:val="left" w:pos="1418"/>
        </w:tabs>
        <w:spacing w:after="120" w:line="276" w:lineRule="auto"/>
        <w:ind w:left="-567" w:firstLine="567"/>
        <w:jc w:val="both"/>
        <w:rPr>
          <w:rFonts w:ascii="Verdana" w:hAnsi="Verdana" w:cs="Calibri"/>
          <w:sz w:val="20"/>
          <w:szCs w:val="20"/>
        </w:rPr>
      </w:pPr>
      <w:r w:rsidRPr="00BE1327">
        <w:rPr>
          <w:rFonts w:ascii="Verdana" w:hAnsi="Verdana" w:cs="Calibri"/>
          <w:sz w:val="20"/>
          <w:szCs w:val="20"/>
        </w:rPr>
        <w:t>18. Обеспечить содержание и уборку объекта (территории, зоны работ) по окончании каждой смены. Приемка Заказчиком выполненных работ осуществляется только после надлежащего исполнения Подрядчиком обязанности по содержанию и уборке территории в месте выполнения работ или оказания услуг;</w:t>
      </w:r>
    </w:p>
    <w:p w:rsidR="00B953CE" w:rsidRPr="00BE1327" w:rsidRDefault="00B953CE" w:rsidP="00B953CE">
      <w:pPr>
        <w:tabs>
          <w:tab w:val="left" w:pos="426"/>
          <w:tab w:val="left" w:pos="851"/>
          <w:tab w:val="left" w:pos="993"/>
          <w:tab w:val="left" w:pos="1276"/>
          <w:tab w:val="left" w:pos="1418"/>
        </w:tabs>
        <w:spacing w:after="120" w:line="276" w:lineRule="auto"/>
        <w:ind w:left="-567" w:firstLine="567"/>
        <w:jc w:val="both"/>
        <w:rPr>
          <w:rFonts w:ascii="Verdana" w:hAnsi="Verdana" w:cs="Calibri"/>
          <w:sz w:val="20"/>
          <w:szCs w:val="20"/>
        </w:rPr>
      </w:pPr>
      <w:r w:rsidRPr="00BE1327">
        <w:rPr>
          <w:rFonts w:ascii="Verdana" w:hAnsi="Verdana" w:cs="Calibri"/>
          <w:sz w:val="20"/>
          <w:szCs w:val="20"/>
        </w:rPr>
        <w:t>19. Информировать Заказчика обо всех экологических происшествиях, чрезвычайных ситуациях, предпосылках к экологическим происшествиям и о нарушениях правил, относящихся к его трудовой деятельности и принимать неотложные меры по их ликвидации.</w:t>
      </w:r>
    </w:p>
    <w:p w:rsidR="00B953CE" w:rsidRPr="00BE1327" w:rsidRDefault="00B953CE" w:rsidP="00B953CE">
      <w:pPr>
        <w:tabs>
          <w:tab w:val="left" w:pos="426"/>
          <w:tab w:val="left" w:pos="851"/>
          <w:tab w:val="left" w:pos="993"/>
          <w:tab w:val="left" w:pos="1276"/>
          <w:tab w:val="left" w:pos="1418"/>
        </w:tabs>
        <w:spacing w:after="120" w:line="276" w:lineRule="auto"/>
        <w:ind w:left="-567" w:firstLine="567"/>
        <w:jc w:val="both"/>
        <w:rPr>
          <w:rFonts w:ascii="Verdana" w:hAnsi="Verdana" w:cs="Calibri"/>
          <w:sz w:val="20"/>
          <w:szCs w:val="20"/>
        </w:rPr>
      </w:pPr>
      <w:r w:rsidRPr="00BE1327">
        <w:rPr>
          <w:rFonts w:ascii="Verdana" w:hAnsi="Verdana" w:cs="Calibri"/>
          <w:sz w:val="20"/>
          <w:szCs w:val="20"/>
        </w:rPr>
        <w:t>20. Незамедлительно информировать Заказчика об изменении условий образования отходов, увеличения их количества или образования новых отходов, не предусмотренных в «Проекте нормативов образования отходов и лимитов их размещения», документе об утверждении нормативов образования отходов и лимитов на их размещение Заказчика.</w:t>
      </w:r>
    </w:p>
    <w:p w:rsidR="00B953CE" w:rsidRPr="00BE1327" w:rsidRDefault="00B953CE" w:rsidP="00B953CE">
      <w:pPr>
        <w:tabs>
          <w:tab w:val="left" w:pos="426"/>
          <w:tab w:val="left" w:pos="851"/>
          <w:tab w:val="left" w:pos="993"/>
          <w:tab w:val="left" w:pos="1276"/>
          <w:tab w:val="left" w:pos="1418"/>
        </w:tabs>
        <w:spacing w:after="120" w:line="276" w:lineRule="auto"/>
        <w:ind w:left="-567" w:firstLine="567"/>
        <w:jc w:val="both"/>
        <w:rPr>
          <w:rFonts w:ascii="Verdana" w:hAnsi="Verdana" w:cs="Calibri"/>
          <w:sz w:val="20"/>
          <w:szCs w:val="20"/>
        </w:rPr>
      </w:pPr>
      <w:r w:rsidRPr="00BE1327">
        <w:rPr>
          <w:rFonts w:ascii="Verdana" w:hAnsi="Verdana" w:cs="Calibri"/>
          <w:sz w:val="20"/>
          <w:szCs w:val="20"/>
        </w:rPr>
        <w:t>21. Самостоятельно вносить плату за негативное воздействие на окружающую среду, оказываемое в процессе выполнения работ.</w:t>
      </w:r>
    </w:p>
    <w:p w:rsidR="00B953CE" w:rsidRPr="00BE1327" w:rsidRDefault="00B953CE" w:rsidP="00B953CE">
      <w:pPr>
        <w:tabs>
          <w:tab w:val="left" w:pos="426"/>
          <w:tab w:val="left" w:pos="851"/>
          <w:tab w:val="left" w:pos="993"/>
          <w:tab w:val="left" w:pos="1276"/>
          <w:tab w:val="left" w:pos="1418"/>
        </w:tabs>
        <w:spacing w:after="120" w:line="276" w:lineRule="auto"/>
        <w:ind w:left="-567" w:firstLine="567"/>
        <w:jc w:val="both"/>
        <w:rPr>
          <w:rFonts w:ascii="Verdana" w:hAnsi="Verdana" w:cs="Calibri"/>
          <w:sz w:val="20"/>
          <w:szCs w:val="20"/>
        </w:rPr>
      </w:pPr>
      <w:r w:rsidRPr="00BE1327">
        <w:rPr>
          <w:rFonts w:ascii="Verdana" w:hAnsi="Verdana" w:cs="Calibri"/>
          <w:sz w:val="20"/>
          <w:szCs w:val="20"/>
        </w:rPr>
        <w:t>22. Подрядчик имеет право:</w:t>
      </w:r>
    </w:p>
    <w:p w:rsidR="00B953CE" w:rsidRPr="00BE1327" w:rsidRDefault="00B953CE" w:rsidP="00B953CE">
      <w:pPr>
        <w:tabs>
          <w:tab w:val="left" w:pos="851"/>
          <w:tab w:val="left" w:pos="1276"/>
          <w:tab w:val="left" w:pos="1418"/>
        </w:tabs>
        <w:spacing w:before="40" w:after="80" w:line="276" w:lineRule="auto"/>
        <w:ind w:left="-567"/>
        <w:jc w:val="both"/>
        <w:rPr>
          <w:rFonts w:ascii="Verdana" w:hAnsi="Verdana" w:cs="Calibri"/>
          <w:sz w:val="20"/>
          <w:szCs w:val="20"/>
        </w:rPr>
      </w:pPr>
      <w:r w:rsidRPr="00BE1327">
        <w:rPr>
          <w:rFonts w:ascii="Verdana" w:hAnsi="Verdana" w:cs="Calibri"/>
          <w:sz w:val="20"/>
          <w:szCs w:val="20"/>
        </w:rPr>
        <w:lastRenderedPageBreak/>
        <w:t>-</w:t>
      </w:r>
      <w:r w:rsidRPr="00BE1327">
        <w:rPr>
          <w:rFonts w:ascii="Verdana" w:hAnsi="Verdana" w:cs="Calibri"/>
          <w:sz w:val="20"/>
          <w:szCs w:val="20"/>
        </w:rPr>
        <w:tab/>
        <w:t>запросить у Заказчика инструкцию по обращению с отходами, образующимися в результате деятельности заказчика, паспорта отходов, документ об утверждении нормативов образования отходов и лимитов на их размещение;</w:t>
      </w:r>
    </w:p>
    <w:p w:rsidR="00B953CE" w:rsidRPr="00BE1327" w:rsidRDefault="00B953CE" w:rsidP="00B953CE">
      <w:pPr>
        <w:tabs>
          <w:tab w:val="left" w:pos="851"/>
          <w:tab w:val="left" w:pos="1276"/>
          <w:tab w:val="left" w:pos="1418"/>
        </w:tabs>
        <w:spacing w:before="40" w:after="80" w:line="276" w:lineRule="auto"/>
        <w:ind w:left="-567"/>
        <w:jc w:val="both"/>
        <w:rPr>
          <w:rFonts w:ascii="Verdana" w:hAnsi="Verdana" w:cs="Calibri"/>
          <w:sz w:val="20"/>
          <w:szCs w:val="20"/>
        </w:rPr>
      </w:pPr>
      <w:r w:rsidRPr="00BE1327">
        <w:rPr>
          <w:rFonts w:ascii="Verdana" w:hAnsi="Verdana" w:cs="Calibri"/>
          <w:sz w:val="20"/>
          <w:szCs w:val="20"/>
        </w:rPr>
        <w:t>-</w:t>
      </w:r>
      <w:r w:rsidRPr="00BE1327">
        <w:rPr>
          <w:rFonts w:ascii="Verdana" w:hAnsi="Verdana" w:cs="Calibri"/>
          <w:sz w:val="20"/>
          <w:szCs w:val="20"/>
        </w:rPr>
        <w:tab/>
        <w:t>запросить у Заказчика договор между Заказчиком и организацией, принимающей отходы, если подрядчик участвует в сборе, сортировке, погрузке-выгрузке, вывозе отходов Заказчика.</w:t>
      </w:r>
    </w:p>
    <w:p w:rsidR="00B953CE" w:rsidRPr="00BE1327" w:rsidRDefault="00B953CE" w:rsidP="00B953CE">
      <w:pPr>
        <w:tabs>
          <w:tab w:val="left" w:pos="426"/>
          <w:tab w:val="left" w:pos="851"/>
          <w:tab w:val="left" w:pos="993"/>
          <w:tab w:val="left" w:pos="1276"/>
          <w:tab w:val="left" w:pos="1418"/>
          <w:tab w:val="left" w:pos="1701"/>
          <w:tab w:val="left" w:pos="1843"/>
        </w:tabs>
        <w:spacing w:after="200" w:line="276" w:lineRule="auto"/>
        <w:ind w:left="-567" w:firstLine="567"/>
        <w:jc w:val="both"/>
        <w:rPr>
          <w:rFonts w:ascii="Verdana" w:hAnsi="Verdana" w:cs="Calibri"/>
          <w:sz w:val="20"/>
          <w:szCs w:val="20"/>
        </w:rPr>
      </w:pPr>
      <w:r w:rsidRPr="00BE1327">
        <w:rPr>
          <w:rFonts w:ascii="Verdana" w:hAnsi="Verdana" w:cs="Calibri"/>
          <w:sz w:val="20"/>
          <w:szCs w:val="20"/>
        </w:rPr>
        <w:t>23. Заказчик обязан:</w:t>
      </w:r>
    </w:p>
    <w:p w:rsidR="00B953CE" w:rsidRPr="00BE1327" w:rsidRDefault="00B953CE" w:rsidP="00B953CE">
      <w:pPr>
        <w:tabs>
          <w:tab w:val="left" w:pos="851"/>
          <w:tab w:val="left" w:pos="1276"/>
          <w:tab w:val="left" w:pos="1418"/>
        </w:tabs>
        <w:spacing w:before="40" w:after="80" w:line="276" w:lineRule="auto"/>
        <w:ind w:left="-567"/>
        <w:jc w:val="both"/>
        <w:rPr>
          <w:rFonts w:ascii="Verdana" w:hAnsi="Verdana" w:cs="Calibri"/>
          <w:sz w:val="20"/>
          <w:szCs w:val="20"/>
        </w:rPr>
      </w:pPr>
      <w:r w:rsidRPr="00BE1327">
        <w:rPr>
          <w:rFonts w:ascii="Verdana" w:hAnsi="Verdana" w:cs="Calibri"/>
          <w:sz w:val="20"/>
          <w:szCs w:val="20"/>
        </w:rPr>
        <w:t>-</w:t>
      </w:r>
      <w:r w:rsidRPr="00BE1327">
        <w:rPr>
          <w:rFonts w:ascii="Verdana" w:hAnsi="Verdana" w:cs="Calibri"/>
          <w:sz w:val="20"/>
          <w:szCs w:val="20"/>
        </w:rPr>
        <w:tab/>
        <w:t>организовать обучение персонала Подрядчика значимым экологическим аспектам, связанным с деятельностью подрядчика, и довести до сведения подрядчика Политику в области охраны труда и экологии;</w:t>
      </w:r>
    </w:p>
    <w:p w:rsidR="00B953CE" w:rsidRPr="00BE1327" w:rsidRDefault="00B953CE" w:rsidP="00B953CE">
      <w:pPr>
        <w:tabs>
          <w:tab w:val="left" w:pos="851"/>
          <w:tab w:val="left" w:pos="1276"/>
          <w:tab w:val="left" w:pos="1418"/>
        </w:tabs>
        <w:spacing w:before="40" w:after="80" w:line="276" w:lineRule="auto"/>
        <w:ind w:left="-567"/>
        <w:jc w:val="both"/>
        <w:rPr>
          <w:rFonts w:ascii="Verdana" w:hAnsi="Verdana" w:cs="Calibri"/>
          <w:sz w:val="20"/>
          <w:szCs w:val="20"/>
        </w:rPr>
      </w:pPr>
      <w:r w:rsidRPr="00BE1327">
        <w:rPr>
          <w:rFonts w:ascii="Verdana" w:hAnsi="Verdana" w:cs="Calibri"/>
          <w:sz w:val="20"/>
          <w:szCs w:val="20"/>
        </w:rPr>
        <w:t>-</w:t>
      </w:r>
      <w:r w:rsidRPr="00BE1327">
        <w:rPr>
          <w:rFonts w:ascii="Verdana" w:hAnsi="Verdana" w:cs="Calibri"/>
          <w:sz w:val="20"/>
          <w:szCs w:val="20"/>
        </w:rPr>
        <w:tab/>
        <w:t>при необходимости оказать содействие Подрядчику в определении перечня, количества отходов, идентификации наименований отходов по Федеральному Классификационному Каталогу отходов (ФККО), планируемых к образованию при производстве работ, оказании услуг.</w:t>
      </w:r>
    </w:p>
    <w:p w:rsidR="00B953CE" w:rsidRPr="00BE1327" w:rsidRDefault="00B953CE" w:rsidP="00B953CE">
      <w:pPr>
        <w:tabs>
          <w:tab w:val="left" w:pos="426"/>
          <w:tab w:val="left" w:pos="851"/>
          <w:tab w:val="left" w:pos="993"/>
          <w:tab w:val="left" w:pos="1276"/>
          <w:tab w:val="left" w:pos="1418"/>
        </w:tabs>
        <w:spacing w:after="200" w:line="276" w:lineRule="auto"/>
        <w:ind w:left="-567" w:firstLine="567"/>
        <w:jc w:val="both"/>
        <w:rPr>
          <w:rFonts w:ascii="Verdana" w:hAnsi="Verdana" w:cs="Calibri"/>
          <w:sz w:val="20"/>
          <w:szCs w:val="20"/>
        </w:rPr>
      </w:pPr>
      <w:r w:rsidRPr="00BE1327">
        <w:rPr>
          <w:rFonts w:ascii="Verdana" w:hAnsi="Verdana" w:cs="Calibri"/>
          <w:sz w:val="20"/>
          <w:szCs w:val="20"/>
        </w:rPr>
        <w:t>24. Заказчик имеет право:</w:t>
      </w:r>
    </w:p>
    <w:p w:rsidR="00B953CE" w:rsidRPr="00BE1327" w:rsidRDefault="00B953CE" w:rsidP="00B953CE">
      <w:pPr>
        <w:tabs>
          <w:tab w:val="left" w:pos="851"/>
          <w:tab w:val="left" w:pos="1276"/>
          <w:tab w:val="left" w:pos="1418"/>
        </w:tabs>
        <w:spacing w:before="40" w:after="80" w:line="276" w:lineRule="auto"/>
        <w:ind w:left="-567"/>
        <w:jc w:val="both"/>
        <w:rPr>
          <w:rFonts w:ascii="Verdana" w:hAnsi="Verdana" w:cs="Calibri"/>
          <w:sz w:val="20"/>
          <w:szCs w:val="20"/>
        </w:rPr>
      </w:pPr>
      <w:r w:rsidRPr="00BE1327">
        <w:rPr>
          <w:rFonts w:ascii="Verdana" w:hAnsi="Verdana" w:cs="Calibri"/>
          <w:sz w:val="20"/>
          <w:szCs w:val="20"/>
        </w:rPr>
        <w:t>-</w:t>
      </w:r>
      <w:r w:rsidRPr="00BE1327">
        <w:rPr>
          <w:rFonts w:ascii="Verdana" w:hAnsi="Verdana" w:cs="Calibri"/>
          <w:sz w:val="20"/>
          <w:szCs w:val="20"/>
        </w:rPr>
        <w:tab/>
        <w:t>осуществлять проверки соответствия деятельности Подрядчика (Поставщика) требованиям нормативно-правовых актов в области охраны окружающей среды с составлением актов о нарушении требований;</w:t>
      </w:r>
    </w:p>
    <w:p w:rsidR="00B953CE" w:rsidRPr="00BE1327" w:rsidRDefault="00B953CE" w:rsidP="00B953CE">
      <w:pPr>
        <w:tabs>
          <w:tab w:val="left" w:pos="851"/>
          <w:tab w:val="left" w:pos="1276"/>
          <w:tab w:val="left" w:pos="1418"/>
        </w:tabs>
        <w:spacing w:before="40" w:after="80" w:line="276" w:lineRule="auto"/>
        <w:ind w:left="-567"/>
        <w:jc w:val="both"/>
        <w:rPr>
          <w:rFonts w:ascii="Verdana" w:hAnsi="Verdana" w:cs="Calibri"/>
          <w:sz w:val="20"/>
          <w:szCs w:val="20"/>
        </w:rPr>
      </w:pPr>
      <w:r w:rsidRPr="00BE1327">
        <w:rPr>
          <w:rFonts w:ascii="Verdana" w:hAnsi="Verdana" w:cs="Calibri"/>
          <w:sz w:val="20"/>
          <w:szCs w:val="20"/>
        </w:rPr>
        <w:t>-</w:t>
      </w:r>
      <w:r w:rsidRPr="00BE1327">
        <w:rPr>
          <w:rFonts w:ascii="Verdana" w:hAnsi="Verdana" w:cs="Calibri"/>
          <w:sz w:val="20"/>
          <w:szCs w:val="20"/>
        </w:rPr>
        <w:tab/>
        <w:t>оказывать содействие проведению законных проверок Подрядчиков (поставщиков), работающих на территории заказчика, органами государственного контроля;</w:t>
      </w:r>
    </w:p>
    <w:p w:rsidR="00B953CE" w:rsidRPr="00BE1327" w:rsidRDefault="00B953CE" w:rsidP="00B953CE">
      <w:pPr>
        <w:tabs>
          <w:tab w:val="left" w:pos="851"/>
          <w:tab w:val="left" w:pos="1276"/>
          <w:tab w:val="left" w:pos="1418"/>
        </w:tabs>
        <w:spacing w:before="40" w:after="80" w:line="276" w:lineRule="auto"/>
        <w:ind w:left="-567"/>
        <w:jc w:val="both"/>
        <w:rPr>
          <w:rFonts w:ascii="Verdana" w:hAnsi="Verdana" w:cs="Calibri"/>
          <w:sz w:val="20"/>
          <w:szCs w:val="20"/>
        </w:rPr>
      </w:pPr>
      <w:r w:rsidRPr="00BE1327">
        <w:rPr>
          <w:rFonts w:ascii="Verdana" w:hAnsi="Verdana" w:cs="Calibri"/>
          <w:sz w:val="20"/>
          <w:szCs w:val="20"/>
        </w:rPr>
        <w:t>-</w:t>
      </w:r>
      <w:r w:rsidRPr="00BE1327">
        <w:rPr>
          <w:rFonts w:ascii="Verdana" w:hAnsi="Verdana" w:cs="Calibri"/>
          <w:sz w:val="20"/>
          <w:szCs w:val="20"/>
        </w:rPr>
        <w:tab/>
        <w:t>остановить (запретить) выполнение Подрядчиком работ, в случае неоднократных (два и более раз) нарушений Подрядчиком требований природоохранного законодательства. В случае не устранения нарушений Подрядчиком требований природоохранного законодательства в сроки, установленные Заказчиком (если иной срок не согласован сторонами), отказаться от выполнения настоящего договора в одностороннем внесудебном порядке и потребовать возмещения причиненных убытков.</w:t>
      </w:r>
    </w:p>
    <w:p w:rsidR="00B953CE" w:rsidRPr="00BE1327" w:rsidRDefault="00B953CE" w:rsidP="00B953CE">
      <w:pPr>
        <w:tabs>
          <w:tab w:val="left" w:pos="426"/>
          <w:tab w:val="left" w:pos="851"/>
          <w:tab w:val="left" w:pos="993"/>
          <w:tab w:val="left" w:pos="1276"/>
          <w:tab w:val="left" w:pos="1418"/>
        </w:tabs>
        <w:spacing w:after="120" w:line="276" w:lineRule="auto"/>
        <w:ind w:left="-567" w:firstLine="567"/>
        <w:jc w:val="both"/>
        <w:rPr>
          <w:rFonts w:ascii="Calibri" w:hAnsi="Calibri" w:cs="Calibri"/>
        </w:rPr>
      </w:pPr>
      <w:r w:rsidRPr="00BE1327">
        <w:rPr>
          <w:rFonts w:ascii="Verdana" w:hAnsi="Verdana" w:cs="Calibri"/>
          <w:sz w:val="20"/>
          <w:szCs w:val="20"/>
        </w:rPr>
        <w:t>25. Заказчик обязан определить требования к персоналу Подрядчика: определенная квалификация или обучение при выполнении работ, требуемые в соответствии с природоохранным законодательством. Выбор Подрядчиков должен основываться на компетентности в выполнении требуемой работы надежно и без риска для окружающей среды, насколько это возможно.</w:t>
      </w:r>
    </w:p>
    <w:p w:rsidR="00B953CE" w:rsidRPr="00BE1327" w:rsidRDefault="00B953CE" w:rsidP="00B953CE">
      <w:pPr>
        <w:tabs>
          <w:tab w:val="left" w:pos="315"/>
          <w:tab w:val="right" w:pos="10204"/>
        </w:tabs>
        <w:ind w:left="-567"/>
        <w:contextualSpacing/>
        <w:jc w:val="right"/>
        <w:rPr>
          <w:rFonts w:ascii="Verdana" w:eastAsia="Calibri" w:hAnsi="Verdana"/>
          <w:b/>
        </w:rPr>
      </w:pPr>
    </w:p>
    <w:tbl>
      <w:tblPr>
        <w:tblW w:w="9922" w:type="dxa"/>
        <w:tblInd w:w="3" w:type="dxa"/>
        <w:tblLayout w:type="fixed"/>
        <w:tblLook w:val="00A0" w:firstRow="1" w:lastRow="0" w:firstColumn="1" w:lastColumn="0" w:noHBand="0" w:noVBand="0"/>
      </w:tblPr>
      <w:tblGrid>
        <w:gridCol w:w="2963"/>
        <w:gridCol w:w="3032"/>
        <w:gridCol w:w="3927"/>
      </w:tblGrid>
      <w:tr w:rsidR="00217FE0" w:rsidRPr="006569A4" w:rsidTr="000C3E15">
        <w:trPr>
          <w:trHeight w:val="331"/>
        </w:trPr>
        <w:tc>
          <w:tcPr>
            <w:tcW w:w="2963" w:type="dxa"/>
            <w:noWrap/>
            <w:vAlign w:val="bottom"/>
            <w:hideMark/>
          </w:tcPr>
          <w:p w:rsidR="00217FE0" w:rsidRPr="006569A4" w:rsidRDefault="00217FE0" w:rsidP="000C3E15">
            <w:pPr>
              <w:spacing w:line="256" w:lineRule="auto"/>
              <w:rPr>
                <w:rFonts w:ascii="Verdana" w:eastAsia="Calibri" w:hAnsi="Verdana"/>
                <w:b/>
                <w:bCs/>
                <w:sz w:val="22"/>
                <w:szCs w:val="22"/>
                <w:lang w:eastAsia="en-US"/>
              </w:rPr>
            </w:pPr>
            <w:r w:rsidRPr="006569A4">
              <w:rPr>
                <w:rFonts w:ascii="Verdana" w:eastAsia="Calibri" w:hAnsi="Verdana"/>
                <w:b/>
                <w:bCs/>
                <w:sz w:val="22"/>
                <w:szCs w:val="22"/>
                <w:lang w:eastAsia="en-US"/>
              </w:rPr>
              <w:t>ЗАКАЗЧИК:</w:t>
            </w:r>
          </w:p>
          <w:p w:rsidR="00217FE0" w:rsidRPr="006569A4" w:rsidRDefault="00217FE0" w:rsidP="000C3E15">
            <w:pPr>
              <w:spacing w:line="256" w:lineRule="auto"/>
              <w:rPr>
                <w:rFonts w:ascii="Verdana" w:eastAsia="Calibri" w:hAnsi="Verdana"/>
                <w:b/>
                <w:bCs/>
                <w:sz w:val="22"/>
                <w:szCs w:val="22"/>
                <w:lang w:eastAsia="en-US"/>
              </w:rPr>
            </w:pPr>
          </w:p>
        </w:tc>
        <w:tc>
          <w:tcPr>
            <w:tcW w:w="3032" w:type="dxa"/>
            <w:noWrap/>
            <w:vAlign w:val="bottom"/>
          </w:tcPr>
          <w:p w:rsidR="00217FE0" w:rsidRPr="006569A4" w:rsidRDefault="00217FE0" w:rsidP="000C3E15">
            <w:pPr>
              <w:spacing w:line="256" w:lineRule="auto"/>
              <w:rPr>
                <w:rFonts w:ascii="Verdana" w:eastAsia="Calibri" w:hAnsi="Verdana"/>
                <w:sz w:val="22"/>
                <w:szCs w:val="22"/>
                <w:lang w:eastAsia="en-US"/>
              </w:rPr>
            </w:pPr>
          </w:p>
        </w:tc>
        <w:tc>
          <w:tcPr>
            <w:tcW w:w="3927" w:type="dxa"/>
            <w:vAlign w:val="bottom"/>
            <w:hideMark/>
          </w:tcPr>
          <w:p w:rsidR="00217FE0" w:rsidRPr="006569A4" w:rsidRDefault="00217FE0" w:rsidP="000C3E15">
            <w:pPr>
              <w:spacing w:line="256" w:lineRule="auto"/>
              <w:rPr>
                <w:rFonts w:ascii="Verdana" w:eastAsia="Calibri" w:hAnsi="Verdana"/>
                <w:b/>
                <w:bCs/>
                <w:sz w:val="22"/>
                <w:szCs w:val="22"/>
                <w:lang w:eastAsia="en-US"/>
              </w:rPr>
            </w:pPr>
            <w:r w:rsidRPr="006569A4">
              <w:rPr>
                <w:rFonts w:ascii="Verdana" w:eastAsia="Calibri" w:hAnsi="Verdana"/>
                <w:b/>
                <w:bCs/>
                <w:sz w:val="22"/>
                <w:szCs w:val="22"/>
                <w:lang w:eastAsia="en-US"/>
              </w:rPr>
              <w:t>ПОДРЯДЧИК:</w:t>
            </w:r>
          </w:p>
        </w:tc>
      </w:tr>
    </w:tbl>
    <w:p w:rsidR="00217FE0" w:rsidRPr="006569A4" w:rsidRDefault="00217FE0" w:rsidP="00217FE0">
      <w:pPr>
        <w:tabs>
          <w:tab w:val="left" w:pos="7815"/>
        </w:tabs>
        <w:rPr>
          <w:rFonts w:ascii="Verdana" w:hAnsi="Verdana"/>
          <w:sz w:val="22"/>
          <w:szCs w:val="22"/>
        </w:rPr>
      </w:pPr>
      <w:r w:rsidRPr="006569A4">
        <w:rPr>
          <w:rFonts w:ascii="Verdana" w:hAnsi="Verdana"/>
          <w:sz w:val="22"/>
          <w:szCs w:val="22"/>
        </w:rPr>
        <w:t xml:space="preserve">   ____________/ Смоленцев А.А.                  ____________/</w:t>
      </w:r>
    </w:p>
    <w:p w:rsidR="00B953CE" w:rsidRPr="00BE1327" w:rsidRDefault="00B953CE" w:rsidP="00B953CE">
      <w:pPr>
        <w:spacing w:after="200" w:line="276" w:lineRule="auto"/>
        <w:ind w:left="-567"/>
        <w:rPr>
          <w:rFonts w:ascii="Verdana" w:eastAsia="Calibri" w:hAnsi="Verdana"/>
        </w:rPr>
      </w:pPr>
    </w:p>
    <w:p w:rsidR="00B953CE" w:rsidRPr="00BE1327" w:rsidRDefault="00B953CE" w:rsidP="00B953CE">
      <w:pPr>
        <w:contextualSpacing/>
        <w:rPr>
          <w:rFonts w:ascii="Verdana" w:eastAsia="Calibri" w:hAnsi="Verdana"/>
        </w:rPr>
      </w:pPr>
    </w:p>
    <w:p w:rsidR="00B953CE" w:rsidRPr="00BE1327" w:rsidRDefault="00B953CE" w:rsidP="00B953CE">
      <w:pPr>
        <w:contextualSpacing/>
        <w:rPr>
          <w:rFonts w:ascii="Verdana" w:eastAsia="Calibri" w:hAnsi="Verdana"/>
        </w:rPr>
      </w:pPr>
    </w:p>
    <w:p w:rsidR="00B953CE" w:rsidRPr="00BE1327" w:rsidRDefault="00B953CE" w:rsidP="00B953CE">
      <w:pPr>
        <w:contextualSpacing/>
        <w:rPr>
          <w:rFonts w:ascii="Verdana" w:eastAsia="Calibri" w:hAnsi="Verdana"/>
        </w:rPr>
      </w:pPr>
    </w:p>
    <w:p w:rsidR="006569A4" w:rsidRDefault="006569A4" w:rsidP="00B953CE">
      <w:pPr>
        <w:spacing w:line="360" w:lineRule="auto"/>
        <w:ind w:left="-567"/>
        <w:contextualSpacing/>
        <w:jc w:val="right"/>
        <w:rPr>
          <w:rFonts w:ascii="Verdana" w:eastAsia="Calibri" w:hAnsi="Verdana"/>
          <w:sz w:val="22"/>
          <w:szCs w:val="22"/>
        </w:rPr>
      </w:pPr>
    </w:p>
    <w:p w:rsidR="006569A4" w:rsidRDefault="006569A4" w:rsidP="00B953CE">
      <w:pPr>
        <w:spacing w:line="360" w:lineRule="auto"/>
        <w:ind w:left="-567"/>
        <w:contextualSpacing/>
        <w:jc w:val="right"/>
        <w:rPr>
          <w:rFonts w:ascii="Verdana" w:eastAsia="Calibri" w:hAnsi="Verdana"/>
          <w:sz w:val="22"/>
          <w:szCs w:val="22"/>
        </w:rPr>
      </w:pPr>
    </w:p>
    <w:p w:rsidR="006569A4" w:rsidRDefault="006569A4" w:rsidP="00B953CE">
      <w:pPr>
        <w:spacing w:line="360" w:lineRule="auto"/>
        <w:ind w:left="-567"/>
        <w:contextualSpacing/>
        <w:jc w:val="right"/>
        <w:rPr>
          <w:rFonts w:ascii="Verdana" w:eastAsia="Calibri" w:hAnsi="Verdana"/>
          <w:sz w:val="22"/>
          <w:szCs w:val="22"/>
        </w:rPr>
      </w:pPr>
    </w:p>
    <w:p w:rsidR="006569A4" w:rsidRDefault="006569A4" w:rsidP="00B953CE">
      <w:pPr>
        <w:spacing w:line="360" w:lineRule="auto"/>
        <w:ind w:left="-567"/>
        <w:contextualSpacing/>
        <w:jc w:val="right"/>
        <w:rPr>
          <w:rFonts w:ascii="Verdana" w:eastAsia="Calibri" w:hAnsi="Verdana"/>
          <w:sz w:val="22"/>
          <w:szCs w:val="22"/>
        </w:rPr>
      </w:pPr>
    </w:p>
    <w:p w:rsidR="006569A4" w:rsidRDefault="006569A4" w:rsidP="00B953CE">
      <w:pPr>
        <w:spacing w:line="360" w:lineRule="auto"/>
        <w:ind w:left="-567"/>
        <w:contextualSpacing/>
        <w:jc w:val="right"/>
        <w:rPr>
          <w:rFonts w:ascii="Verdana" w:eastAsia="Calibri" w:hAnsi="Verdana"/>
          <w:sz w:val="22"/>
          <w:szCs w:val="22"/>
        </w:rPr>
      </w:pPr>
    </w:p>
    <w:p w:rsidR="006569A4" w:rsidRDefault="006569A4" w:rsidP="00B953CE">
      <w:pPr>
        <w:spacing w:line="360" w:lineRule="auto"/>
        <w:ind w:left="-567"/>
        <w:contextualSpacing/>
        <w:jc w:val="right"/>
        <w:rPr>
          <w:rFonts w:ascii="Verdana" w:eastAsia="Calibri" w:hAnsi="Verdana"/>
          <w:sz w:val="22"/>
          <w:szCs w:val="22"/>
        </w:rPr>
      </w:pPr>
    </w:p>
    <w:p w:rsidR="00B953CE" w:rsidRPr="006569A4" w:rsidRDefault="00AF14A9" w:rsidP="00B953CE">
      <w:pPr>
        <w:spacing w:line="360" w:lineRule="auto"/>
        <w:ind w:left="-567"/>
        <w:contextualSpacing/>
        <w:jc w:val="right"/>
        <w:rPr>
          <w:rFonts w:ascii="Verdana" w:eastAsia="Calibri" w:hAnsi="Verdana"/>
          <w:sz w:val="22"/>
          <w:szCs w:val="22"/>
        </w:rPr>
      </w:pPr>
      <w:r w:rsidRPr="006569A4">
        <w:rPr>
          <w:rFonts w:ascii="Verdana" w:eastAsia="Calibri" w:hAnsi="Verdana"/>
          <w:sz w:val="22"/>
          <w:szCs w:val="22"/>
        </w:rPr>
        <w:lastRenderedPageBreak/>
        <w:t>Приложение</w:t>
      </w:r>
      <w:r w:rsidR="006569A4">
        <w:rPr>
          <w:rFonts w:ascii="Verdana" w:eastAsia="Calibri" w:hAnsi="Verdana"/>
          <w:sz w:val="22"/>
          <w:szCs w:val="22"/>
        </w:rPr>
        <w:t xml:space="preserve"> </w:t>
      </w:r>
      <w:r w:rsidR="005F4364" w:rsidRPr="006569A4">
        <w:rPr>
          <w:rFonts w:ascii="Verdana" w:eastAsia="Calibri" w:hAnsi="Verdana"/>
          <w:sz w:val="22"/>
          <w:szCs w:val="22"/>
        </w:rPr>
        <w:t>№4</w:t>
      </w:r>
    </w:p>
    <w:p w:rsidR="00B953CE" w:rsidRPr="006569A4" w:rsidRDefault="00B953CE" w:rsidP="00B953CE">
      <w:pPr>
        <w:spacing w:line="360" w:lineRule="auto"/>
        <w:ind w:left="-567"/>
        <w:contextualSpacing/>
        <w:jc w:val="right"/>
        <w:rPr>
          <w:rFonts w:ascii="Verdana" w:eastAsia="Calibri" w:hAnsi="Verdana"/>
          <w:sz w:val="22"/>
          <w:szCs w:val="22"/>
        </w:rPr>
      </w:pPr>
      <w:r w:rsidRPr="006569A4">
        <w:rPr>
          <w:rFonts w:ascii="Verdana" w:eastAsia="Calibri" w:hAnsi="Verdana"/>
          <w:sz w:val="22"/>
          <w:szCs w:val="22"/>
        </w:rPr>
        <w:t>к договору №                          от                    г.</w:t>
      </w:r>
    </w:p>
    <w:p w:rsidR="00B953CE" w:rsidRDefault="00B953CE" w:rsidP="00B953CE">
      <w:pPr>
        <w:spacing w:line="276" w:lineRule="auto"/>
        <w:ind w:left="-567"/>
        <w:outlineLvl w:val="2"/>
        <w:rPr>
          <w:rFonts w:ascii="Verdana" w:eastAsia="Calibri" w:hAnsi="Verdana" w:cs="Arial Narrow"/>
          <w:bCs/>
          <w:caps/>
          <w:sz w:val="22"/>
          <w:szCs w:val="22"/>
        </w:rPr>
      </w:pPr>
    </w:p>
    <w:p w:rsidR="00B953CE" w:rsidRDefault="00B953CE" w:rsidP="006569A4">
      <w:pPr>
        <w:spacing w:line="276" w:lineRule="auto"/>
        <w:outlineLvl w:val="2"/>
        <w:rPr>
          <w:rFonts w:ascii="Verdana" w:eastAsia="Calibri" w:hAnsi="Verdana" w:cs="Arial Narrow"/>
          <w:bCs/>
          <w:caps/>
          <w:sz w:val="22"/>
          <w:szCs w:val="22"/>
        </w:rPr>
      </w:pPr>
      <w:r w:rsidRPr="006569A4">
        <w:rPr>
          <w:rFonts w:ascii="Verdana" w:eastAsia="Calibri" w:hAnsi="Verdana" w:cs="Arial Narrow"/>
          <w:bCs/>
          <w:caps/>
          <w:sz w:val="22"/>
          <w:szCs w:val="22"/>
        </w:rPr>
        <w:t>перечень нарушений требований охраны труда, промышленной, пожарной безопасности и охраны окружающей среды при выполнении РАБОТ ПОДРЯДЧИКОМ на объектах ЗАКАЗЧИКА</w:t>
      </w:r>
    </w:p>
    <w:p w:rsidR="006569A4" w:rsidRPr="006569A4" w:rsidRDefault="006569A4" w:rsidP="006569A4">
      <w:pPr>
        <w:spacing w:line="276" w:lineRule="auto"/>
        <w:outlineLvl w:val="2"/>
        <w:rPr>
          <w:rFonts w:ascii="Verdana" w:eastAsia="Calibri" w:hAnsi="Verdana" w:cs="Arial Narrow"/>
          <w:bCs/>
          <w:caps/>
          <w:sz w:val="22"/>
          <w:szCs w:val="22"/>
        </w:rPr>
      </w:pPr>
    </w:p>
    <w:tbl>
      <w:tblPr>
        <w:tblW w:w="5000" w:type="pct"/>
        <w:tblInd w:w="-601"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000" w:firstRow="0" w:lastRow="0" w:firstColumn="0" w:lastColumn="0" w:noHBand="0" w:noVBand="0"/>
      </w:tblPr>
      <w:tblGrid>
        <w:gridCol w:w="222"/>
        <w:gridCol w:w="3473"/>
        <w:gridCol w:w="1481"/>
        <w:gridCol w:w="2157"/>
        <w:gridCol w:w="2012"/>
      </w:tblGrid>
      <w:tr w:rsidR="00B953CE" w:rsidRPr="00BE1327" w:rsidTr="000152A7">
        <w:trPr>
          <w:cantSplit/>
          <w:trHeight w:val="20"/>
          <w:tblHeader/>
        </w:trPr>
        <w:tc>
          <w:tcPr>
            <w:tcW w:w="121" w:type="pct"/>
            <w:shd w:val="clear" w:color="auto" w:fill="D9D9D9"/>
            <w:vAlign w:val="center"/>
          </w:tcPr>
          <w:p w:rsidR="00B953CE" w:rsidRPr="00BE1327" w:rsidRDefault="00B953CE" w:rsidP="000152A7">
            <w:pPr>
              <w:spacing w:line="276" w:lineRule="auto"/>
              <w:ind w:left="-567"/>
              <w:jc w:val="center"/>
              <w:rPr>
                <w:rFonts w:ascii="Verdana" w:eastAsia="Calibri" w:hAnsi="Verdana" w:cs="Arial Narrow"/>
                <w:bCs/>
                <w:sz w:val="16"/>
                <w:szCs w:val="16"/>
              </w:rPr>
            </w:pPr>
            <w:r w:rsidRPr="00BE1327">
              <w:rPr>
                <w:rFonts w:ascii="Verdana" w:eastAsia="Calibri" w:hAnsi="Verdana" w:cs="Arial Narrow"/>
                <w:bCs/>
                <w:sz w:val="16"/>
                <w:szCs w:val="16"/>
              </w:rPr>
              <w:t>№</w:t>
            </w:r>
          </w:p>
        </w:tc>
        <w:tc>
          <w:tcPr>
            <w:tcW w:w="1869" w:type="pct"/>
            <w:shd w:val="clear" w:color="auto" w:fill="D9D9D9"/>
            <w:vAlign w:val="center"/>
          </w:tcPr>
          <w:p w:rsidR="00B953CE" w:rsidRPr="00BE1327" w:rsidRDefault="00B953CE" w:rsidP="000152A7">
            <w:pPr>
              <w:overflowPunct w:val="0"/>
              <w:autoSpaceDE w:val="0"/>
              <w:autoSpaceDN w:val="0"/>
              <w:adjustRightInd w:val="0"/>
              <w:spacing w:line="276" w:lineRule="auto"/>
              <w:ind w:left="-567"/>
              <w:jc w:val="center"/>
              <w:textAlignment w:val="baseline"/>
              <w:rPr>
                <w:rFonts w:ascii="Verdana" w:eastAsia="Calibri" w:hAnsi="Verdana" w:cs="Arial Narrow"/>
                <w:bCs/>
                <w:sz w:val="16"/>
                <w:szCs w:val="16"/>
              </w:rPr>
            </w:pPr>
            <w:r w:rsidRPr="00BE1327">
              <w:rPr>
                <w:rFonts w:ascii="Verdana" w:eastAsia="Calibri" w:hAnsi="Verdana" w:cs="Arial Narrow"/>
                <w:bCs/>
                <w:sz w:val="16"/>
                <w:szCs w:val="16"/>
              </w:rPr>
              <w:t>Наименование нарушения*</w:t>
            </w:r>
          </w:p>
        </w:tc>
        <w:tc>
          <w:tcPr>
            <w:tcW w:w="799" w:type="pct"/>
            <w:shd w:val="clear" w:color="auto" w:fill="D9D9D9"/>
            <w:vAlign w:val="center"/>
          </w:tcPr>
          <w:p w:rsidR="00B953CE" w:rsidRPr="00BE1327" w:rsidRDefault="00B953CE" w:rsidP="000152A7">
            <w:pPr>
              <w:widowControl w:val="0"/>
              <w:overflowPunct w:val="0"/>
              <w:autoSpaceDE w:val="0"/>
              <w:autoSpaceDN w:val="0"/>
              <w:adjustRightInd w:val="0"/>
              <w:spacing w:line="276" w:lineRule="auto"/>
              <w:ind w:left="-188"/>
              <w:jc w:val="center"/>
              <w:textAlignment w:val="baseline"/>
              <w:rPr>
                <w:rFonts w:ascii="Verdana" w:eastAsia="Calibri" w:hAnsi="Verdana" w:cs="Arial Narrow"/>
                <w:bCs/>
                <w:sz w:val="16"/>
                <w:szCs w:val="16"/>
              </w:rPr>
            </w:pPr>
            <w:r w:rsidRPr="00BE1327">
              <w:rPr>
                <w:rFonts w:ascii="Verdana" w:eastAsia="Calibri" w:hAnsi="Verdana" w:cs="Arial Narrow"/>
                <w:bCs/>
                <w:sz w:val="16"/>
                <w:szCs w:val="16"/>
              </w:rPr>
              <w:t xml:space="preserve">Величина неустойки (штрафа), </w:t>
            </w:r>
          </w:p>
          <w:p w:rsidR="00B953CE" w:rsidRPr="00BE1327" w:rsidRDefault="00B953CE" w:rsidP="000152A7">
            <w:pPr>
              <w:widowControl w:val="0"/>
              <w:overflowPunct w:val="0"/>
              <w:autoSpaceDE w:val="0"/>
              <w:autoSpaceDN w:val="0"/>
              <w:adjustRightInd w:val="0"/>
              <w:spacing w:line="276" w:lineRule="auto"/>
              <w:ind w:left="-295"/>
              <w:jc w:val="center"/>
              <w:textAlignment w:val="baseline"/>
              <w:rPr>
                <w:rFonts w:ascii="Verdana" w:eastAsia="Calibri" w:hAnsi="Verdana" w:cs="Arial Narrow"/>
                <w:bCs/>
                <w:sz w:val="16"/>
                <w:szCs w:val="16"/>
              </w:rPr>
            </w:pPr>
            <w:proofErr w:type="spellStart"/>
            <w:r w:rsidRPr="00BE1327">
              <w:rPr>
                <w:rFonts w:ascii="Verdana" w:eastAsia="Calibri" w:hAnsi="Verdana" w:cs="Arial Narrow"/>
                <w:bCs/>
                <w:sz w:val="16"/>
                <w:szCs w:val="16"/>
              </w:rPr>
              <w:t>тыс.руб</w:t>
            </w:r>
            <w:proofErr w:type="spellEnd"/>
            <w:r w:rsidRPr="00BE1327">
              <w:rPr>
                <w:rFonts w:ascii="Verdana" w:eastAsia="Calibri" w:hAnsi="Verdana" w:cs="Arial Narrow"/>
                <w:bCs/>
                <w:sz w:val="16"/>
                <w:szCs w:val="16"/>
              </w:rPr>
              <w:t>.</w:t>
            </w:r>
          </w:p>
        </w:tc>
        <w:tc>
          <w:tcPr>
            <w:tcW w:w="1160" w:type="pct"/>
            <w:shd w:val="clear" w:color="auto" w:fill="D9D9D9"/>
            <w:vAlign w:val="center"/>
          </w:tcPr>
          <w:p w:rsidR="00B953CE" w:rsidRPr="00BE1327" w:rsidRDefault="00B953CE" w:rsidP="000152A7">
            <w:pPr>
              <w:spacing w:line="276" w:lineRule="auto"/>
              <w:ind w:left="-567"/>
              <w:jc w:val="center"/>
              <w:rPr>
                <w:rFonts w:ascii="Verdana" w:eastAsia="Calibri" w:hAnsi="Verdana" w:cs="Arial Narrow"/>
                <w:bCs/>
                <w:sz w:val="16"/>
                <w:szCs w:val="16"/>
              </w:rPr>
            </w:pPr>
            <w:r w:rsidRPr="00BE1327">
              <w:rPr>
                <w:rFonts w:ascii="Verdana" w:eastAsia="Calibri" w:hAnsi="Verdana" w:cs="Arial Narrow"/>
                <w:bCs/>
                <w:sz w:val="16"/>
                <w:szCs w:val="16"/>
              </w:rPr>
              <w:t>Документ</w:t>
            </w:r>
          </w:p>
          <w:p w:rsidR="00B953CE" w:rsidRPr="00BE1327" w:rsidRDefault="00B953CE" w:rsidP="000152A7">
            <w:pPr>
              <w:spacing w:line="276" w:lineRule="auto"/>
              <w:ind w:left="-567"/>
              <w:jc w:val="center"/>
              <w:rPr>
                <w:rFonts w:ascii="Verdana" w:eastAsia="Calibri" w:hAnsi="Verdana" w:cs="Arial Narrow"/>
                <w:bCs/>
                <w:sz w:val="16"/>
                <w:szCs w:val="16"/>
              </w:rPr>
            </w:pPr>
            <w:r w:rsidRPr="00BE1327">
              <w:rPr>
                <w:rFonts w:ascii="Verdana" w:eastAsia="Calibri" w:hAnsi="Verdana" w:cs="Arial Narrow"/>
                <w:bCs/>
                <w:sz w:val="16"/>
                <w:szCs w:val="16"/>
              </w:rPr>
              <w:t>фиксации</w:t>
            </w:r>
          </w:p>
          <w:p w:rsidR="00B953CE" w:rsidRPr="00BE1327" w:rsidRDefault="00B953CE" w:rsidP="000152A7">
            <w:pPr>
              <w:spacing w:line="276" w:lineRule="auto"/>
              <w:ind w:left="-567"/>
              <w:jc w:val="center"/>
              <w:rPr>
                <w:rFonts w:ascii="Verdana" w:eastAsia="Calibri" w:hAnsi="Verdana" w:cs="Arial Narrow"/>
                <w:bCs/>
                <w:sz w:val="16"/>
                <w:szCs w:val="16"/>
              </w:rPr>
            </w:pPr>
            <w:r w:rsidRPr="00BE1327">
              <w:rPr>
                <w:rFonts w:ascii="Verdana" w:eastAsia="Calibri" w:hAnsi="Verdana" w:cs="Arial Narrow"/>
                <w:bCs/>
                <w:sz w:val="16"/>
                <w:szCs w:val="16"/>
              </w:rPr>
              <w:t>нарушения</w:t>
            </w:r>
          </w:p>
        </w:tc>
        <w:tc>
          <w:tcPr>
            <w:tcW w:w="1051" w:type="pct"/>
            <w:shd w:val="clear" w:color="auto" w:fill="D9D9D9"/>
            <w:vAlign w:val="center"/>
          </w:tcPr>
          <w:p w:rsidR="00B953CE" w:rsidRPr="00BE1327" w:rsidRDefault="00B953CE" w:rsidP="000152A7">
            <w:pPr>
              <w:spacing w:line="276" w:lineRule="auto"/>
              <w:ind w:left="-567" w:right="33"/>
              <w:jc w:val="center"/>
              <w:rPr>
                <w:rFonts w:ascii="Verdana" w:eastAsia="Calibri" w:hAnsi="Verdana" w:cs="Arial Narrow"/>
                <w:bCs/>
                <w:sz w:val="16"/>
                <w:szCs w:val="16"/>
              </w:rPr>
            </w:pPr>
            <w:r w:rsidRPr="00BE1327">
              <w:rPr>
                <w:rFonts w:ascii="Verdana" w:eastAsia="Calibri" w:hAnsi="Verdana" w:cs="Arial Narrow"/>
                <w:bCs/>
                <w:sz w:val="16"/>
                <w:szCs w:val="16"/>
              </w:rPr>
              <w:t>Примечание</w:t>
            </w:r>
          </w:p>
        </w:tc>
      </w:tr>
      <w:tr w:rsidR="00B953CE" w:rsidRPr="00BE1327" w:rsidTr="000152A7">
        <w:trPr>
          <w:cantSplit/>
          <w:trHeight w:val="20"/>
          <w:tblHeader/>
        </w:trPr>
        <w:tc>
          <w:tcPr>
            <w:tcW w:w="121" w:type="pct"/>
            <w:shd w:val="clear" w:color="auto" w:fill="D9D9D9"/>
            <w:vAlign w:val="center"/>
          </w:tcPr>
          <w:p w:rsidR="00B953CE" w:rsidRPr="00BE1327" w:rsidRDefault="00B953CE" w:rsidP="000152A7">
            <w:pPr>
              <w:overflowPunct w:val="0"/>
              <w:autoSpaceDE w:val="0"/>
              <w:autoSpaceDN w:val="0"/>
              <w:adjustRightInd w:val="0"/>
              <w:spacing w:line="276" w:lineRule="auto"/>
              <w:ind w:left="-567"/>
              <w:jc w:val="center"/>
              <w:textAlignment w:val="baseline"/>
              <w:rPr>
                <w:rFonts w:ascii="Verdana" w:eastAsia="Calibri" w:hAnsi="Verdana" w:cs="Arial Narrow"/>
                <w:bCs/>
                <w:sz w:val="16"/>
                <w:szCs w:val="16"/>
              </w:rPr>
            </w:pPr>
            <w:r w:rsidRPr="00BE1327">
              <w:rPr>
                <w:rFonts w:ascii="Verdana" w:eastAsia="Calibri" w:hAnsi="Verdana" w:cs="Arial Narrow"/>
                <w:bCs/>
                <w:sz w:val="16"/>
                <w:szCs w:val="16"/>
              </w:rPr>
              <w:t>1</w:t>
            </w:r>
          </w:p>
        </w:tc>
        <w:tc>
          <w:tcPr>
            <w:tcW w:w="1869" w:type="pct"/>
            <w:shd w:val="clear" w:color="auto" w:fill="D9D9D9"/>
          </w:tcPr>
          <w:p w:rsidR="00B953CE" w:rsidRPr="00BE1327" w:rsidRDefault="00B953CE" w:rsidP="000152A7">
            <w:pPr>
              <w:tabs>
                <w:tab w:val="left" w:pos="1995"/>
                <w:tab w:val="center" w:pos="3294"/>
              </w:tabs>
              <w:overflowPunct w:val="0"/>
              <w:autoSpaceDE w:val="0"/>
              <w:autoSpaceDN w:val="0"/>
              <w:adjustRightInd w:val="0"/>
              <w:spacing w:line="276" w:lineRule="auto"/>
              <w:ind w:left="-567" w:hanging="78"/>
              <w:jc w:val="center"/>
              <w:textAlignment w:val="baseline"/>
              <w:rPr>
                <w:rFonts w:ascii="Verdana" w:eastAsia="Calibri" w:hAnsi="Verdana" w:cs="Arial Narrow"/>
                <w:bCs/>
                <w:sz w:val="16"/>
                <w:szCs w:val="16"/>
              </w:rPr>
            </w:pPr>
            <w:r w:rsidRPr="00BE1327">
              <w:rPr>
                <w:rFonts w:ascii="Verdana" w:eastAsia="Calibri" w:hAnsi="Verdana" w:cs="Arial Narrow"/>
                <w:bCs/>
                <w:sz w:val="16"/>
                <w:szCs w:val="16"/>
              </w:rPr>
              <w:t>2</w:t>
            </w:r>
          </w:p>
        </w:tc>
        <w:tc>
          <w:tcPr>
            <w:tcW w:w="799" w:type="pct"/>
            <w:shd w:val="clear" w:color="auto" w:fill="D9D9D9"/>
          </w:tcPr>
          <w:p w:rsidR="00B953CE" w:rsidRPr="00BE1327" w:rsidRDefault="00B953CE" w:rsidP="000152A7">
            <w:pPr>
              <w:overflowPunct w:val="0"/>
              <w:autoSpaceDE w:val="0"/>
              <w:autoSpaceDN w:val="0"/>
              <w:adjustRightInd w:val="0"/>
              <w:spacing w:line="276" w:lineRule="auto"/>
              <w:ind w:left="-567" w:hanging="78"/>
              <w:jc w:val="center"/>
              <w:textAlignment w:val="baseline"/>
              <w:rPr>
                <w:rFonts w:ascii="Verdana" w:eastAsia="Calibri" w:hAnsi="Verdana" w:cs="Arial Narrow"/>
                <w:bCs/>
                <w:sz w:val="16"/>
                <w:szCs w:val="16"/>
              </w:rPr>
            </w:pPr>
            <w:r w:rsidRPr="00BE1327">
              <w:rPr>
                <w:rFonts w:ascii="Verdana" w:eastAsia="Calibri" w:hAnsi="Verdana" w:cs="Arial Narrow"/>
                <w:bCs/>
                <w:sz w:val="16"/>
                <w:szCs w:val="16"/>
              </w:rPr>
              <w:t>3</w:t>
            </w:r>
          </w:p>
        </w:tc>
        <w:tc>
          <w:tcPr>
            <w:tcW w:w="1160" w:type="pct"/>
            <w:shd w:val="clear" w:color="auto" w:fill="D9D9D9"/>
          </w:tcPr>
          <w:p w:rsidR="00B953CE" w:rsidRPr="00BE1327" w:rsidRDefault="00B953CE" w:rsidP="000152A7">
            <w:pPr>
              <w:overflowPunct w:val="0"/>
              <w:autoSpaceDE w:val="0"/>
              <w:autoSpaceDN w:val="0"/>
              <w:adjustRightInd w:val="0"/>
              <w:spacing w:line="276" w:lineRule="auto"/>
              <w:ind w:left="-567" w:hanging="78"/>
              <w:jc w:val="center"/>
              <w:textAlignment w:val="baseline"/>
              <w:rPr>
                <w:rFonts w:ascii="Verdana" w:eastAsia="Calibri" w:hAnsi="Verdana" w:cs="Arial Narrow"/>
                <w:bCs/>
                <w:sz w:val="16"/>
                <w:szCs w:val="16"/>
              </w:rPr>
            </w:pPr>
            <w:r w:rsidRPr="00BE1327">
              <w:rPr>
                <w:rFonts w:ascii="Verdana" w:eastAsia="Calibri" w:hAnsi="Verdana" w:cs="Arial Narrow"/>
                <w:bCs/>
                <w:sz w:val="16"/>
                <w:szCs w:val="16"/>
              </w:rPr>
              <w:t>4</w:t>
            </w:r>
          </w:p>
        </w:tc>
        <w:tc>
          <w:tcPr>
            <w:tcW w:w="1051" w:type="pct"/>
            <w:shd w:val="clear" w:color="auto" w:fill="D9D9D9"/>
          </w:tcPr>
          <w:p w:rsidR="00B953CE" w:rsidRPr="00BE1327" w:rsidRDefault="00B953CE" w:rsidP="000152A7">
            <w:pPr>
              <w:overflowPunct w:val="0"/>
              <w:autoSpaceDE w:val="0"/>
              <w:autoSpaceDN w:val="0"/>
              <w:adjustRightInd w:val="0"/>
              <w:spacing w:line="276" w:lineRule="auto"/>
              <w:ind w:left="-567" w:hanging="78"/>
              <w:jc w:val="center"/>
              <w:textAlignment w:val="baseline"/>
              <w:rPr>
                <w:rFonts w:ascii="Verdana" w:eastAsia="Calibri" w:hAnsi="Verdana" w:cs="Arial Narrow"/>
                <w:bCs/>
                <w:sz w:val="16"/>
                <w:szCs w:val="16"/>
              </w:rPr>
            </w:pPr>
            <w:r w:rsidRPr="00BE1327">
              <w:rPr>
                <w:rFonts w:ascii="Verdana" w:eastAsia="Calibri" w:hAnsi="Verdana" w:cs="Arial Narrow"/>
                <w:bCs/>
                <w:sz w:val="16"/>
                <w:szCs w:val="16"/>
              </w:rPr>
              <w:t>5</w:t>
            </w:r>
          </w:p>
        </w:tc>
      </w:tr>
      <w:tr w:rsidR="00B953CE" w:rsidRPr="00BE1327" w:rsidTr="000152A7">
        <w:trPr>
          <w:cantSplit/>
          <w:trHeight w:val="20"/>
        </w:trPr>
        <w:tc>
          <w:tcPr>
            <w:tcW w:w="121" w:type="pct"/>
          </w:tcPr>
          <w:p w:rsidR="00B953CE" w:rsidRPr="00BE1327" w:rsidRDefault="00B953CE" w:rsidP="00B953CE">
            <w:pPr>
              <w:numPr>
                <w:ilvl w:val="0"/>
                <w:numId w:val="5"/>
              </w:numPr>
              <w:ind w:left="-567"/>
              <w:jc w:val="center"/>
              <w:rPr>
                <w:rFonts w:ascii="Verdana" w:eastAsia="Calibri" w:hAnsi="Verdana" w:cs="Arial Narrow"/>
                <w:sz w:val="16"/>
                <w:szCs w:val="16"/>
              </w:rPr>
            </w:pPr>
          </w:p>
        </w:tc>
        <w:tc>
          <w:tcPr>
            <w:tcW w:w="1869" w:type="pct"/>
          </w:tcPr>
          <w:p w:rsidR="00B953CE" w:rsidRPr="00BE1327" w:rsidRDefault="00B953CE" w:rsidP="000152A7">
            <w:pPr>
              <w:overflowPunct w:val="0"/>
              <w:autoSpaceDE w:val="0"/>
              <w:autoSpaceDN w:val="0"/>
              <w:adjustRightInd w:val="0"/>
              <w:spacing w:line="276" w:lineRule="auto"/>
              <w:ind w:firstLine="34"/>
              <w:textAlignment w:val="baseline"/>
              <w:rPr>
                <w:rFonts w:ascii="Verdana" w:eastAsia="Calibri" w:hAnsi="Verdana" w:cs="Arial Narrow"/>
                <w:sz w:val="16"/>
                <w:szCs w:val="16"/>
              </w:rPr>
            </w:pPr>
            <w:r w:rsidRPr="00BE1327">
              <w:rPr>
                <w:rFonts w:ascii="Verdana" w:eastAsia="Calibri" w:hAnsi="Verdana" w:cs="Arial Narrow"/>
                <w:sz w:val="16"/>
                <w:szCs w:val="16"/>
              </w:rPr>
              <w:t xml:space="preserve">Обнаружение на территории </w:t>
            </w:r>
            <w:r w:rsidRPr="00BE1327">
              <w:rPr>
                <w:rFonts w:ascii="Verdana" w:eastAsia="Calibri" w:hAnsi="Verdana" w:cs="Arial Narrow"/>
                <w:iCs/>
                <w:sz w:val="16"/>
                <w:szCs w:val="16"/>
              </w:rPr>
              <w:t>Заказчика</w:t>
            </w:r>
            <w:r w:rsidRPr="00BE1327">
              <w:rPr>
                <w:rFonts w:ascii="Verdana" w:eastAsia="Calibri" w:hAnsi="Verdana" w:cs="Arial Narrow"/>
                <w:sz w:val="16"/>
                <w:szCs w:val="16"/>
              </w:rPr>
              <w:t xml:space="preserve"> (и/или в ходе осуществления договорных объемов работ) работников </w:t>
            </w:r>
            <w:r w:rsidRPr="00BE1327">
              <w:rPr>
                <w:rFonts w:ascii="Verdana" w:eastAsia="Calibri" w:hAnsi="Verdana" w:cs="Arial Narrow"/>
                <w:iCs/>
                <w:sz w:val="16"/>
                <w:szCs w:val="16"/>
              </w:rPr>
              <w:t>Подрядчика</w:t>
            </w:r>
            <w:r w:rsidRPr="00BE1327">
              <w:rPr>
                <w:rFonts w:ascii="Verdana" w:eastAsia="Calibri" w:hAnsi="Verdana" w:cs="Arial Narrow"/>
                <w:sz w:val="16"/>
                <w:szCs w:val="16"/>
              </w:rPr>
              <w:t xml:space="preserve"> в состоянии алкогольного, наркотического или токсического опьянения (за исключением случаев выявления указанных фактов непосредственно работниками </w:t>
            </w:r>
            <w:r w:rsidRPr="00BE1327">
              <w:rPr>
                <w:rFonts w:ascii="Verdana" w:eastAsia="Calibri" w:hAnsi="Verdana" w:cs="Arial Narrow"/>
                <w:iCs/>
                <w:sz w:val="16"/>
                <w:szCs w:val="16"/>
              </w:rPr>
              <w:t>Подрядчика</w:t>
            </w:r>
            <w:r w:rsidRPr="00BE1327">
              <w:rPr>
                <w:rFonts w:ascii="Verdana" w:eastAsia="Calibri" w:hAnsi="Verdana" w:cs="Arial Narrow"/>
                <w:sz w:val="16"/>
                <w:szCs w:val="16"/>
              </w:rPr>
              <w:t xml:space="preserve"> с письменным уведомлением об этом </w:t>
            </w:r>
            <w:r w:rsidRPr="00BE1327">
              <w:rPr>
                <w:rFonts w:ascii="Verdana" w:eastAsia="Calibri" w:hAnsi="Verdana" w:cs="Arial Narrow"/>
                <w:iCs/>
                <w:sz w:val="16"/>
                <w:szCs w:val="16"/>
              </w:rPr>
              <w:t>Заказчика</w:t>
            </w:r>
            <w:r w:rsidRPr="00BE1327">
              <w:rPr>
                <w:rFonts w:ascii="Verdana" w:eastAsia="Calibri" w:hAnsi="Verdana" w:cs="Arial Narrow"/>
                <w:sz w:val="16"/>
                <w:szCs w:val="16"/>
              </w:rPr>
              <w:t xml:space="preserve"> в течение 24 часов с момента выявления)</w:t>
            </w:r>
          </w:p>
        </w:tc>
        <w:tc>
          <w:tcPr>
            <w:tcW w:w="799" w:type="pct"/>
          </w:tcPr>
          <w:p w:rsidR="00B953CE" w:rsidRPr="00BE1327" w:rsidRDefault="00B953CE" w:rsidP="000152A7">
            <w:pPr>
              <w:widowControl w:val="0"/>
              <w:overflowPunct w:val="0"/>
              <w:autoSpaceDE w:val="0"/>
              <w:autoSpaceDN w:val="0"/>
              <w:adjustRightInd w:val="0"/>
              <w:spacing w:line="276" w:lineRule="auto"/>
              <w:ind w:left="-567"/>
              <w:jc w:val="center"/>
              <w:textAlignment w:val="baseline"/>
              <w:rPr>
                <w:rFonts w:ascii="Verdana" w:eastAsia="Calibri" w:hAnsi="Verdana" w:cs="Arial Narrow"/>
                <w:sz w:val="16"/>
                <w:szCs w:val="16"/>
              </w:rPr>
            </w:pPr>
            <w:r w:rsidRPr="00BE1327">
              <w:rPr>
                <w:rFonts w:ascii="Verdana" w:eastAsia="Calibri" w:hAnsi="Verdana" w:cs="Arial Narrow"/>
                <w:sz w:val="16"/>
                <w:szCs w:val="16"/>
              </w:rPr>
              <w:t>100</w:t>
            </w:r>
          </w:p>
        </w:tc>
        <w:tc>
          <w:tcPr>
            <w:tcW w:w="1160" w:type="pct"/>
          </w:tcPr>
          <w:p w:rsidR="00B953CE" w:rsidRPr="00BE1327" w:rsidRDefault="00B953CE" w:rsidP="000152A7">
            <w:pPr>
              <w:spacing w:line="276" w:lineRule="auto"/>
              <w:ind w:left="6"/>
              <w:rPr>
                <w:rFonts w:ascii="Verdana" w:eastAsia="Calibri" w:hAnsi="Verdana" w:cs="Arial Narrow"/>
                <w:sz w:val="16"/>
                <w:szCs w:val="16"/>
              </w:rPr>
            </w:pPr>
            <w:r w:rsidRPr="00BE1327">
              <w:rPr>
                <w:rFonts w:ascii="Verdana" w:eastAsia="Calibri" w:hAnsi="Verdana" w:cs="Arial Narrow"/>
                <w:sz w:val="16"/>
                <w:szCs w:val="16"/>
              </w:rPr>
              <w:t xml:space="preserve">Акты, раздельно составленные на каждого работника и взаимно подписанные представителями </w:t>
            </w:r>
            <w:r w:rsidRPr="00BE1327">
              <w:rPr>
                <w:rFonts w:ascii="Verdana" w:eastAsia="Calibri" w:hAnsi="Verdana" w:cs="Arial Narrow"/>
                <w:iCs/>
                <w:sz w:val="16"/>
                <w:szCs w:val="16"/>
              </w:rPr>
              <w:t>Заказчика</w:t>
            </w:r>
            <w:r w:rsidRPr="00BE1327">
              <w:rPr>
                <w:rFonts w:ascii="Verdana" w:eastAsia="Calibri" w:hAnsi="Verdana" w:cs="Arial Narrow"/>
                <w:sz w:val="16"/>
                <w:szCs w:val="16"/>
              </w:rPr>
              <w:t xml:space="preserve"> и </w:t>
            </w:r>
            <w:r w:rsidRPr="00BE1327">
              <w:rPr>
                <w:rFonts w:ascii="Verdana" w:eastAsia="Calibri" w:hAnsi="Verdana" w:cs="Arial Narrow"/>
                <w:iCs/>
                <w:sz w:val="16"/>
                <w:szCs w:val="16"/>
              </w:rPr>
              <w:t>Подрядчика</w:t>
            </w:r>
          </w:p>
        </w:tc>
        <w:tc>
          <w:tcPr>
            <w:tcW w:w="1051" w:type="pct"/>
          </w:tcPr>
          <w:p w:rsidR="00B953CE" w:rsidRPr="00BE1327" w:rsidRDefault="00B953CE" w:rsidP="000152A7">
            <w:pPr>
              <w:spacing w:line="276" w:lineRule="auto"/>
              <w:ind w:left="-567"/>
              <w:rPr>
                <w:rFonts w:ascii="Verdana" w:eastAsia="Calibri" w:hAnsi="Verdana" w:cs="Arial Narrow"/>
                <w:sz w:val="16"/>
                <w:szCs w:val="16"/>
              </w:rPr>
            </w:pPr>
          </w:p>
        </w:tc>
      </w:tr>
      <w:tr w:rsidR="00B953CE" w:rsidRPr="00BE1327" w:rsidTr="000152A7">
        <w:trPr>
          <w:cantSplit/>
          <w:trHeight w:val="20"/>
        </w:trPr>
        <w:tc>
          <w:tcPr>
            <w:tcW w:w="121" w:type="pct"/>
          </w:tcPr>
          <w:p w:rsidR="00B953CE" w:rsidRPr="00BE1327" w:rsidRDefault="00B953CE" w:rsidP="00B953CE">
            <w:pPr>
              <w:numPr>
                <w:ilvl w:val="0"/>
                <w:numId w:val="5"/>
              </w:numPr>
              <w:ind w:left="-567"/>
              <w:jc w:val="center"/>
              <w:rPr>
                <w:rFonts w:ascii="Verdana" w:eastAsia="Calibri" w:hAnsi="Verdana" w:cs="Arial Narrow"/>
                <w:sz w:val="16"/>
                <w:szCs w:val="16"/>
              </w:rPr>
            </w:pPr>
          </w:p>
        </w:tc>
        <w:tc>
          <w:tcPr>
            <w:tcW w:w="1869" w:type="pct"/>
          </w:tcPr>
          <w:p w:rsidR="00B953CE" w:rsidRPr="00BE1327" w:rsidRDefault="00B953CE" w:rsidP="000152A7">
            <w:pPr>
              <w:overflowPunct w:val="0"/>
              <w:autoSpaceDE w:val="0"/>
              <w:autoSpaceDN w:val="0"/>
              <w:adjustRightInd w:val="0"/>
              <w:spacing w:line="276" w:lineRule="auto"/>
              <w:ind w:firstLine="34"/>
              <w:textAlignment w:val="baseline"/>
              <w:rPr>
                <w:rFonts w:ascii="Verdana" w:eastAsia="Calibri" w:hAnsi="Verdana" w:cs="Arial Narrow"/>
                <w:sz w:val="16"/>
                <w:szCs w:val="16"/>
              </w:rPr>
            </w:pPr>
            <w:r w:rsidRPr="00BE1327">
              <w:rPr>
                <w:rFonts w:ascii="Verdana" w:eastAsia="Calibri" w:hAnsi="Verdana" w:cs="Arial Narrow"/>
                <w:sz w:val="16"/>
                <w:szCs w:val="16"/>
              </w:rPr>
              <w:t xml:space="preserve">Попытка или пронос/провоз/хранение на территорию Объекта </w:t>
            </w:r>
            <w:r w:rsidRPr="00BE1327">
              <w:rPr>
                <w:rFonts w:ascii="Verdana" w:eastAsia="Calibri" w:hAnsi="Verdana" w:cs="Arial Narrow"/>
                <w:iCs/>
                <w:sz w:val="16"/>
                <w:szCs w:val="16"/>
              </w:rPr>
              <w:t>Заказчика</w:t>
            </w:r>
            <w:r w:rsidRPr="00BE1327">
              <w:rPr>
                <w:rFonts w:ascii="Verdana" w:eastAsia="Calibri" w:hAnsi="Verdana" w:cs="Arial Narrow"/>
                <w:sz w:val="16"/>
                <w:szCs w:val="16"/>
              </w:rPr>
              <w:t xml:space="preserve"> (равно как и места осуществления договорных объемов работ)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w:t>
            </w:r>
            <w:r w:rsidRPr="00BE1327">
              <w:rPr>
                <w:rFonts w:ascii="Verdana" w:eastAsia="Calibri" w:hAnsi="Verdana" w:cs="Arial Narrow"/>
                <w:iCs/>
                <w:sz w:val="16"/>
                <w:szCs w:val="16"/>
              </w:rPr>
              <w:t>Подрядчика</w:t>
            </w:r>
            <w:r w:rsidRPr="00BE1327">
              <w:rPr>
                <w:rFonts w:ascii="Verdana" w:eastAsia="Calibri" w:hAnsi="Verdana" w:cs="Arial Narrow"/>
                <w:sz w:val="16"/>
                <w:szCs w:val="16"/>
              </w:rPr>
              <w:t xml:space="preserve"> с письменным уведомлением об этом </w:t>
            </w:r>
            <w:r w:rsidRPr="00BE1327">
              <w:rPr>
                <w:rFonts w:ascii="Verdana" w:eastAsia="Calibri" w:hAnsi="Verdana" w:cs="Arial Narrow"/>
                <w:iCs/>
                <w:sz w:val="16"/>
                <w:szCs w:val="16"/>
              </w:rPr>
              <w:t>Заказчика</w:t>
            </w:r>
            <w:r w:rsidRPr="00BE1327">
              <w:rPr>
                <w:rFonts w:ascii="Verdana" w:eastAsia="Calibri" w:hAnsi="Verdana" w:cs="Arial Narrow"/>
                <w:sz w:val="16"/>
                <w:szCs w:val="16"/>
              </w:rPr>
              <w:t xml:space="preserve"> в течение 24 часов с момента выявления)</w:t>
            </w:r>
          </w:p>
        </w:tc>
        <w:tc>
          <w:tcPr>
            <w:tcW w:w="799" w:type="pct"/>
          </w:tcPr>
          <w:p w:rsidR="00B953CE" w:rsidRPr="00BE1327" w:rsidRDefault="00B953CE" w:rsidP="000152A7">
            <w:pPr>
              <w:widowControl w:val="0"/>
              <w:overflowPunct w:val="0"/>
              <w:autoSpaceDE w:val="0"/>
              <w:autoSpaceDN w:val="0"/>
              <w:adjustRightInd w:val="0"/>
              <w:spacing w:line="276" w:lineRule="auto"/>
              <w:ind w:left="-567"/>
              <w:jc w:val="center"/>
              <w:textAlignment w:val="baseline"/>
              <w:rPr>
                <w:rFonts w:ascii="Verdana" w:eastAsia="Calibri" w:hAnsi="Verdana" w:cs="Arial Narrow"/>
                <w:sz w:val="16"/>
                <w:szCs w:val="16"/>
              </w:rPr>
            </w:pPr>
            <w:r w:rsidRPr="00BE1327">
              <w:rPr>
                <w:rFonts w:ascii="Verdana" w:eastAsia="Calibri" w:hAnsi="Verdana" w:cs="Arial Narrow"/>
                <w:sz w:val="16"/>
                <w:szCs w:val="16"/>
              </w:rPr>
              <w:t>100</w:t>
            </w:r>
          </w:p>
        </w:tc>
        <w:tc>
          <w:tcPr>
            <w:tcW w:w="1160" w:type="pct"/>
          </w:tcPr>
          <w:p w:rsidR="00B953CE" w:rsidRPr="00BE1327" w:rsidRDefault="00B953CE" w:rsidP="000152A7">
            <w:pPr>
              <w:spacing w:line="276" w:lineRule="auto"/>
              <w:ind w:left="6"/>
              <w:rPr>
                <w:rFonts w:ascii="Verdana" w:eastAsia="Calibri" w:hAnsi="Verdana" w:cs="Arial Narrow"/>
                <w:sz w:val="16"/>
                <w:szCs w:val="16"/>
              </w:rPr>
            </w:pPr>
            <w:r w:rsidRPr="00BE1327">
              <w:rPr>
                <w:rFonts w:ascii="Verdana" w:eastAsia="Calibri" w:hAnsi="Verdana" w:cs="Arial Narrow"/>
                <w:sz w:val="16"/>
                <w:szCs w:val="16"/>
              </w:rPr>
              <w:t xml:space="preserve">Акты, раздельно составленные по каждому факту и взаимно подписанные представителями </w:t>
            </w:r>
            <w:r w:rsidRPr="00BE1327">
              <w:rPr>
                <w:rFonts w:ascii="Verdana" w:eastAsia="Calibri" w:hAnsi="Verdana" w:cs="Arial Narrow"/>
                <w:iCs/>
                <w:sz w:val="16"/>
                <w:szCs w:val="16"/>
              </w:rPr>
              <w:t>Заказчика</w:t>
            </w:r>
            <w:r w:rsidRPr="00BE1327">
              <w:rPr>
                <w:rFonts w:ascii="Verdana" w:eastAsia="Calibri" w:hAnsi="Verdana" w:cs="Arial Narrow"/>
                <w:sz w:val="16"/>
                <w:szCs w:val="16"/>
              </w:rPr>
              <w:t xml:space="preserve"> и </w:t>
            </w:r>
            <w:r w:rsidRPr="00BE1327">
              <w:rPr>
                <w:rFonts w:ascii="Verdana" w:eastAsia="Calibri" w:hAnsi="Verdana" w:cs="Arial Narrow"/>
                <w:iCs/>
                <w:sz w:val="16"/>
                <w:szCs w:val="16"/>
              </w:rPr>
              <w:t>Подрядчика</w:t>
            </w:r>
          </w:p>
        </w:tc>
        <w:tc>
          <w:tcPr>
            <w:tcW w:w="1051" w:type="pct"/>
          </w:tcPr>
          <w:p w:rsidR="00B953CE" w:rsidRPr="00BE1327" w:rsidRDefault="00B953CE" w:rsidP="000152A7">
            <w:pPr>
              <w:spacing w:line="276" w:lineRule="auto"/>
              <w:ind w:left="-567"/>
              <w:rPr>
                <w:rFonts w:ascii="Verdana" w:eastAsia="Calibri" w:hAnsi="Verdana" w:cs="Arial Narrow"/>
                <w:sz w:val="16"/>
                <w:szCs w:val="16"/>
              </w:rPr>
            </w:pPr>
          </w:p>
        </w:tc>
      </w:tr>
      <w:tr w:rsidR="00B953CE" w:rsidRPr="00BE1327" w:rsidTr="000152A7">
        <w:trPr>
          <w:cantSplit/>
          <w:trHeight w:val="20"/>
        </w:trPr>
        <w:tc>
          <w:tcPr>
            <w:tcW w:w="121" w:type="pct"/>
          </w:tcPr>
          <w:p w:rsidR="00B953CE" w:rsidRPr="00BE1327" w:rsidRDefault="00B953CE" w:rsidP="00B953CE">
            <w:pPr>
              <w:numPr>
                <w:ilvl w:val="0"/>
                <w:numId w:val="5"/>
              </w:numPr>
              <w:ind w:left="-567"/>
              <w:jc w:val="center"/>
              <w:rPr>
                <w:rFonts w:ascii="Verdana" w:eastAsia="Calibri" w:hAnsi="Verdana" w:cs="Arial Narrow"/>
                <w:sz w:val="16"/>
                <w:szCs w:val="16"/>
              </w:rPr>
            </w:pPr>
          </w:p>
        </w:tc>
        <w:tc>
          <w:tcPr>
            <w:tcW w:w="1869" w:type="pct"/>
          </w:tcPr>
          <w:p w:rsidR="00B953CE" w:rsidRPr="00BE1327" w:rsidRDefault="00B953CE" w:rsidP="000152A7">
            <w:pPr>
              <w:overflowPunct w:val="0"/>
              <w:autoSpaceDE w:val="0"/>
              <w:autoSpaceDN w:val="0"/>
              <w:adjustRightInd w:val="0"/>
              <w:spacing w:line="276" w:lineRule="auto"/>
              <w:ind w:firstLine="34"/>
              <w:textAlignment w:val="baseline"/>
              <w:rPr>
                <w:rFonts w:ascii="Verdana" w:eastAsia="Calibri" w:hAnsi="Verdana" w:cs="Arial Narrow"/>
                <w:sz w:val="16"/>
                <w:szCs w:val="16"/>
              </w:rPr>
            </w:pPr>
            <w:r w:rsidRPr="00BE1327">
              <w:rPr>
                <w:rFonts w:ascii="Verdana" w:eastAsia="Calibri" w:hAnsi="Verdana" w:cs="Arial Narrow"/>
                <w:sz w:val="16"/>
                <w:szCs w:val="16"/>
              </w:rPr>
              <w:t xml:space="preserve">Сокрытие (не предоставление в течение 24 часов) информации </w:t>
            </w:r>
            <w:r w:rsidRPr="00BE1327">
              <w:rPr>
                <w:rFonts w:ascii="Verdana" w:eastAsia="Calibri" w:hAnsi="Verdana" w:cs="Arial Narrow"/>
                <w:iCs/>
                <w:sz w:val="16"/>
                <w:szCs w:val="16"/>
              </w:rPr>
              <w:t>Подрядчи</w:t>
            </w:r>
            <w:r w:rsidRPr="00BE1327">
              <w:rPr>
                <w:rFonts w:ascii="Verdana" w:eastAsia="Calibri" w:hAnsi="Verdana" w:cs="Arial Narrow"/>
                <w:sz w:val="16"/>
                <w:szCs w:val="16"/>
              </w:rPr>
              <w:t>ком информации об аварии, инциденте, факте травматизма, нарушения технологического режима, загрязнения окружающей среды, происшедших при выполнении договорных объемов работ</w:t>
            </w:r>
          </w:p>
        </w:tc>
        <w:tc>
          <w:tcPr>
            <w:tcW w:w="799" w:type="pct"/>
          </w:tcPr>
          <w:p w:rsidR="00B953CE" w:rsidRPr="00BE1327" w:rsidRDefault="00B953CE" w:rsidP="000152A7">
            <w:pPr>
              <w:widowControl w:val="0"/>
              <w:overflowPunct w:val="0"/>
              <w:autoSpaceDE w:val="0"/>
              <w:autoSpaceDN w:val="0"/>
              <w:adjustRightInd w:val="0"/>
              <w:spacing w:line="276" w:lineRule="auto"/>
              <w:ind w:left="-567"/>
              <w:jc w:val="center"/>
              <w:textAlignment w:val="baseline"/>
              <w:rPr>
                <w:rFonts w:ascii="Verdana" w:eastAsia="Calibri" w:hAnsi="Verdana" w:cs="Arial Narrow"/>
                <w:sz w:val="16"/>
                <w:szCs w:val="16"/>
              </w:rPr>
            </w:pPr>
            <w:r w:rsidRPr="00BE1327">
              <w:rPr>
                <w:rFonts w:ascii="Verdana" w:eastAsia="Calibri" w:hAnsi="Verdana" w:cs="Arial Narrow"/>
                <w:sz w:val="16"/>
                <w:szCs w:val="16"/>
              </w:rPr>
              <w:t>100</w:t>
            </w:r>
          </w:p>
        </w:tc>
        <w:tc>
          <w:tcPr>
            <w:tcW w:w="1160" w:type="pct"/>
          </w:tcPr>
          <w:p w:rsidR="00B953CE" w:rsidRPr="00BE1327" w:rsidRDefault="00B953CE" w:rsidP="000152A7">
            <w:pPr>
              <w:spacing w:line="276" w:lineRule="auto"/>
              <w:ind w:left="6"/>
              <w:rPr>
                <w:rFonts w:ascii="Verdana" w:eastAsia="Calibri" w:hAnsi="Verdana" w:cs="Arial Narrow"/>
                <w:sz w:val="16"/>
                <w:szCs w:val="16"/>
              </w:rPr>
            </w:pPr>
            <w:r w:rsidRPr="00BE1327">
              <w:rPr>
                <w:rFonts w:ascii="Verdana" w:eastAsia="Calibri" w:hAnsi="Verdana" w:cs="Arial Narrow"/>
                <w:sz w:val="16"/>
                <w:szCs w:val="16"/>
              </w:rPr>
              <w:t>Информация, поступившая от сторонних организаций, включая органы надзора и контроля</w:t>
            </w:r>
          </w:p>
        </w:tc>
        <w:tc>
          <w:tcPr>
            <w:tcW w:w="1051" w:type="pct"/>
          </w:tcPr>
          <w:p w:rsidR="00B953CE" w:rsidRPr="00BE1327" w:rsidRDefault="00B953CE" w:rsidP="000152A7">
            <w:pPr>
              <w:spacing w:line="276" w:lineRule="auto"/>
              <w:ind w:left="-567"/>
              <w:rPr>
                <w:rFonts w:ascii="Verdana" w:eastAsia="Calibri" w:hAnsi="Verdana" w:cs="Arial Narrow"/>
                <w:sz w:val="16"/>
                <w:szCs w:val="16"/>
              </w:rPr>
            </w:pPr>
          </w:p>
        </w:tc>
      </w:tr>
      <w:tr w:rsidR="00B953CE" w:rsidRPr="00BE1327" w:rsidTr="000152A7">
        <w:trPr>
          <w:cantSplit/>
          <w:trHeight w:val="20"/>
        </w:trPr>
        <w:tc>
          <w:tcPr>
            <w:tcW w:w="121" w:type="pct"/>
          </w:tcPr>
          <w:p w:rsidR="00B953CE" w:rsidRPr="00BE1327" w:rsidRDefault="00B953CE" w:rsidP="00B953CE">
            <w:pPr>
              <w:numPr>
                <w:ilvl w:val="0"/>
                <w:numId w:val="5"/>
              </w:numPr>
              <w:ind w:left="-567"/>
              <w:jc w:val="center"/>
              <w:rPr>
                <w:rFonts w:ascii="Verdana" w:eastAsia="Calibri" w:hAnsi="Verdana" w:cs="Arial Narrow"/>
                <w:sz w:val="16"/>
                <w:szCs w:val="16"/>
              </w:rPr>
            </w:pPr>
          </w:p>
        </w:tc>
        <w:tc>
          <w:tcPr>
            <w:tcW w:w="0" w:type="auto"/>
          </w:tcPr>
          <w:p w:rsidR="00B953CE" w:rsidRPr="00BE1327" w:rsidRDefault="00B953CE" w:rsidP="000152A7">
            <w:pPr>
              <w:overflowPunct w:val="0"/>
              <w:autoSpaceDE w:val="0"/>
              <w:autoSpaceDN w:val="0"/>
              <w:adjustRightInd w:val="0"/>
              <w:spacing w:line="276" w:lineRule="auto"/>
              <w:ind w:left="54" w:firstLine="34"/>
              <w:textAlignment w:val="baseline"/>
              <w:rPr>
                <w:rFonts w:ascii="Verdana" w:eastAsia="Calibri" w:hAnsi="Verdana" w:cs="Arial Narrow"/>
                <w:sz w:val="16"/>
                <w:szCs w:val="16"/>
              </w:rPr>
            </w:pPr>
            <w:r w:rsidRPr="00BE1327">
              <w:rPr>
                <w:rFonts w:ascii="Verdana" w:eastAsia="Calibri" w:hAnsi="Verdana" w:cs="Arial Narrow"/>
                <w:sz w:val="16"/>
                <w:szCs w:val="16"/>
              </w:rPr>
              <w:t xml:space="preserve">Проведение </w:t>
            </w:r>
            <w:r w:rsidRPr="00BE1327">
              <w:rPr>
                <w:rFonts w:ascii="Verdana" w:eastAsia="Calibri" w:hAnsi="Verdana" w:cs="Arial Narrow"/>
                <w:iCs/>
                <w:sz w:val="16"/>
                <w:szCs w:val="16"/>
              </w:rPr>
              <w:t xml:space="preserve">Подрядчиком </w:t>
            </w:r>
            <w:r w:rsidRPr="00BE1327">
              <w:rPr>
                <w:rFonts w:ascii="Verdana" w:eastAsia="Calibri" w:hAnsi="Verdana" w:cs="Arial Narrow"/>
                <w:sz w:val="16"/>
                <w:szCs w:val="16"/>
              </w:rPr>
              <w:t>работ повышенной опасности без необходимого наряда-допуска или без согласования с руководителем объекта и представителями газоспасательного отряда/пожарной части (в случаях, предусмотренных нарядом-допуском)</w:t>
            </w:r>
          </w:p>
        </w:tc>
        <w:tc>
          <w:tcPr>
            <w:tcW w:w="799" w:type="pct"/>
          </w:tcPr>
          <w:p w:rsidR="00B953CE" w:rsidRPr="00BE1327" w:rsidRDefault="00B953CE" w:rsidP="000152A7">
            <w:pPr>
              <w:widowControl w:val="0"/>
              <w:overflowPunct w:val="0"/>
              <w:autoSpaceDE w:val="0"/>
              <w:autoSpaceDN w:val="0"/>
              <w:adjustRightInd w:val="0"/>
              <w:spacing w:line="276" w:lineRule="auto"/>
              <w:ind w:left="-567"/>
              <w:jc w:val="center"/>
              <w:textAlignment w:val="baseline"/>
              <w:rPr>
                <w:rFonts w:ascii="Verdana" w:eastAsia="Calibri" w:hAnsi="Verdana" w:cs="Arial Narrow"/>
                <w:sz w:val="16"/>
                <w:szCs w:val="16"/>
              </w:rPr>
            </w:pPr>
            <w:r w:rsidRPr="00BE1327">
              <w:rPr>
                <w:rFonts w:ascii="Verdana" w:eastAsia="Calibri" w:hAnsi="Verdana" w:cs="Arial Narrow"/>
                <w:sz w:val="16"/>
                <w:szCs w:val="16"/>
              </w:rPr>
              <w:t>30</w:t>
            </w:r>
          </w:p>
        </w:tc>
        <w:tc>
          <w:tcPr>
            <w:tcW w:w="1160" w:type="pct"/>
          </w:tcPr>
          <w:p w:rsidR="00B953CE" w:rsidRPr="00BE1327" w:rsidRDefault="00B953CE" w:rsidP="000152A7">
            <w:pPr>
              <w:spacing w:line="276" w:lineRule="auto"/>
              <w:ind w:left="6"/>
              <w:rPr>
                <w:rFonts w:ascii="Verdana" w:eastAsia="Calibri" w:hAnsi="Verdana" w:cs="Arial Narrow"/>
                <w:sz w:val="16"/>
                <w:szCs w:val="16"/>
              </w:rPr>
            </w:pPr>
            <w:r w:rsidRPr="00BE1327">
              <w:rPr>
                <w:rFonts w:ascii="Verdana" w:eastAsia="Calibri" w:hAnsi="Verdana" w:cs="Arial Narrow"/>
                <w:sz w:val="16"/>
                <w:szCs w:val="16"/>
              </w:rPr>
              <w:t xml:space="preserve">Акт, подтверждающий факт проведения работы, с приложением Перечня работ повышенной опасности предприятия, утвержденный руководителем </w:t>
            </w:r>
          </w:p>
        </w:tc>
        <w:tc>
          <w:tcPr>
            <w:tcW w:w="1051" w:type="pct"/>
          </w:tcPr>
          <w:p w:rsidR="00B953CE" w:rsidRPr="00BE1327" w:rsidRDefault="00B953CE" w:rsidP="000152A7">
            <w:pPr>
              <w:spacing w:line="276" w:lineRule="auto"/>
              <w:ind w:left="23"/>
              <w:rPr>
                <w:rFonts w:ascii="Verdana" w:eastAsia="Calibri" w:hAnsi="Verdana" w:cs="Arial Narrow"/>
                <w:sz w:val="16"/>
                <w:szCs w:val="16"/>
              </w:rPr>
            </w:pPr>
            <w:r w:rsidRPr="00BE1327">
              <w:rPr>
                <w:rFonts w:ascii="Verdana" w:eastAsia="Calibri" w:hAnsi="Verdana" w:cs="Arial Narrow"/>
                <w:sz w:val="16"/>
                <w:szCs w:val="16"/>
              </w:rPr>
              <w:t>Отсутствие проводимой работы в Перечне подтверждает данное нарушение</w:t>
            </w:r>
          </w:p>
        </w:tc>
      </w:tr>
      <w:tr w:rsidR="00B953CE" w:rsidRPr="00BE1327" w:rsidTr="000152A7">
        <w:trPr>
          <w:cantSplit/>
          <w:trHeight w:val="20"/>
        </w:trPr>
        <w:tc>
          <w:tcPr>
            <w:tcW w:w="121" w:type="pct"/>
          </w:tcPr>
          <w:p w:rsidR="00B953CE" w:rsidRPr="00BE1327" w:rsidRDefault="00B953CE" w:rsidP="00B953CE">
            <w:pPr>
              <w:numPr>
                <w:ilvl w:val="0"/>
                <w:numId w:val="5"/>
              </w:numPr>
              <w:ind w:left="-567"/>
              <w:jc w:val="center"/>
              <w:rPr>
                <w:rFonts w:ascii="Verdana" w:eastAsia="Calibri" w:hAnsi="Verdana" w:cs="Arial Narrow"/>
                <w:sz w:val="16"/>
                <w:szCs w:val="16"/>
              </w:rPr>
            </w:pPr>
          </w:p>
        </w:tc>
        <w:tc>
          <w:tcPr>
            <w:tcW w:w="1869" w:type="pct"/>
          </w:tcPr>
          <w:p w:rsidR="00B953CE" w:rsidRPr="00BE1327" w:rsidRDefault="00B953CE" w:rsidP="000152A7">
            <w:pPr>
              <w:overflowPunct w:val="0"/>
              <w:autoSpaceDE w:val="0"/>
              <w:autoSpaceDN w:val="0"/>
              <w:adjustRightInd w:val="0"/>
              <w:spacing w:line="276" w:lineRule="auto"/>
              <w:ind w:firstLine="34"/>
              <w:textAlignment w:val="baseline"/>
              <w:rPr>
                <w:rFonts w:ascii="Verdana" w:eastAsia="Calibri" w:hAnsi="Verdana" w:cs="Arial Narrow"/>
                <w:sz w:val="16"/>
                <w:szCs w:val="16"/>
              </w:rPr>
            </w:pPr>
            <w:r w:rsidRPr="00BE1327">
              <w:rPr>
                <w:rFonts w:ascii="Verdana" w:eastAsia="Calibri" w:hAnsi="Verdana" w:cs="Arial Narrow"/>
                <w:sz w:val="16"/>
                <w:szCs w:val="16"/>
              </w:rPr>
              <w:t>Невыполнение Подрядчиком мероприятий, предусмотренных разделами наряда-допуска «Мероприятия по подготовке объекта (оборудования) к проведению работ и последовательности их проведения» и «Мероприятия, обеспечивающие безопасность проведения работ, периодичность выполнения анализов воздушной среды»</w:t>
            </w:r>
          </w:p>
        </w:tc>
        <w:tc>
          <w:tcPr>
            <w:tcW w:w="799" w:type="pct"/>
          </w:tcPr>
          <w:p w:rsidR="00B953CE" w:rsidRPr="00BE1327" w:rsidRDefault="00B953CE" w:rsidP="000152A7">
            <w:pPr>
              <w:widowControl w:val="0"/>
              <w:overflowPunct w:val="0"/>
              <w:autoSpaceDE w:val="0"/>
              <w:autoSpaceDN w:val="0"/>
              <w:adjustRightInd w:val="0"/>
              <w:spacing w:line="276" w:lineRule="auto"/>
              <w:ind w:left="-567"/>
              <w:jc w:val="center"/>
              <w:textAlignment w:val="baseline"/>
              <w:rPr>
                <w:rFonts w:ascii="Verdana" w:eastAsia="Calibri" w:hAnsi="Verdana" w:cs="Arial Narrow"/>
                <w:sz w:val="16"/>
                <w:szCs w:val="16"/>
              </w:rPr>
            </w:pPr>
            <w:r w:rsidRPr="00BE1327">
              <w:rPr>
                <w:rFonts w:ascii="Verdana" w:eastAsia="Calibri" w:hAnsi="Verdana" w:cs="Arial Narrow"/>
                <w:sz w:val="16"/>
                <w:szCs w:val="16"/>
              </w:rPr>
              <w:t>5</w:t>
            </w:r>
          </w:p>
        </w:tc>
        <w:tc>
          <w:tcPr>
            <w:tcW w:w="1160" w:type="pct"/>
          </w:tcPr>
          <w:p w:rsidR="00B953CE" w:rsidRPr="00BE1327" w:rsidRDefault="00B953CE" w:rsidP="000152A7">
            <w:pPr>
              <w:spacing w:line="276" w:lineRule="auto"/>
              <w:rPr>
                <w:rFonts w:ascii="Verdana" w:eastAsia="Calibri" w:hAnsi="Verdana" w:cs="Arial Narrow"/>
                <w:sz w:val="16"/>
                <w:szCs w:val="16"/>
              </w:rPr>
            </w:pPr>
            <w:r w:rsidRPr="00BE1327">
              <w:rPr>
                <w:rFonts w:ascii="Verdana" w:eastAsia="Calibri" w:hAnsi="Verdana" w:cs="Arial Narrow"/>
                <w:sz w:val="16"/>
                <w:szCs w:val="16"/>
              </w:rPr>
              <w:t xml:space="preserve">Акт, подтверждающий факт невыполнения мероприятий с приложением копии наряда-допуска </w:t>
            </w:r>
          </w:p>
        </w:tc>
        <w:tc>
          <w:tcPr>
            <w:tcW w:w="1051" w:type="pct"/>
          </w:tcPr>
          <w:p w:rsidR="00B953CE" w:rsidRPr="00BE1327" w:rsidRDefault="00B953CE" w:rsidP="000152A7">
            <w:pPr>
              <w:spacing w:line="276" w:lineRule="auto"/>
              <w:ind w:left="-567"/>
              <w:rPr>
                <w:rFonts w:ascii="Verdana" w:eastAsia="Calibri" w:hAnsi="Verdana" w:cs="Arial Narrow"/>
                <w:sz w:val="16"/>
                <w:szCs w:val="16"/>
              </w:rPr>
            </w:pPr>
            <w:r w:rsidRPr="00BE1327">
              <w:rPr>
                <w:rFonts w:ascii="Verdana" w:eastAsia="Calibri" w:hAnsi="Verdana" w:cs="Arial Narrow"/>
                <w:sz w:val="16"/>
                <w:szCs w:val="16"/>
              </w:rPr>
              <w:t>За каждое невыполненное мероприятие</w:t>
            </w:r>
          </w:p>
        </w:tc>
      </w:tr>
      <w:tr w:rsidR="00B953CE" w:rsidRPr="00BE1327" w:rsidTr="000152A7">
        <w:trPr>
          <w:cantSplit/>
          <w:trHeight w:val="20"/>
        </w:trPr>
        <w:tc>
          <w:tcPr>
            <w:tcW w:w="121" w:type="pct"/>
          </w:tcPr>
          <w:p w:rsidR="00B953CE" w:rsidRPr="00BE1327" w:rsidRDefault="00B953CE" w:rsidP="00B953CE">
            <w:pPr>
              <w:numPr>
                <w:ilvl w:val="0"/>
                <w:numId w:val="5"/>
              </w:numPr>
              <w:ind w:left="-567"/>
              <w:jc w:val="center"/>
              <w:rPr>
                <w:rFonts w:ascii="Verdana" w:eastAsia="Calibri" w:hAnsi="Verdana" w:cs="Arial Narrow"/>
                <w:sz w:val="16"/>
                <w:szCs w:val="16"/>
              </w:rPr>
            </w:pPr>
          </w:p>
        </w:tc>
        <w:tc>
          <w:tcPr>
            <w:tcW w:w="1869" w:type="pct"/>
          </w:tcPr>
          <w:p w:rsidR="00B953CE" w:rsidRPr="00BE1327" w:rsidRDefault="00B953CE" w:rsidP="000152A7">
            <w:pPr>
              <w:overflowPunct w:val="0"/>
              <w:autoSpaceDE w:val="0"/>
              <w:autoSpaceDN w:val="0"/>
              <w:adjustRightInd w:val="0"/>
              <w:spacing w:line="276" w:lineRule="auto"/>
              <w:ind w:firstLine="34"/>
              <w:textAlignment w:val="baseline"/>
              <w:rPr>
                <w:rFonts w:ascii="Verdana" w:eastAsia="Calibri" w:hAnsi="Verdana" w:cs="Arial Narrow"/>
                <w:sz w:val="16"/>
                <w:szCs w:val="16"/>
              </w:rPr>
            </w:pPr>
            <w:r w:rsidRPr="00BE1327">
              <w:rPr>
                <w:rFonts w:ascii="Verdana" w:eastAsia="Calibri" w:hAnsi="Verdana" w:cs="Arial Narrow"/>
                <w:sz w:val="16"/>
                <w:szCs w:val="16"/>
              </w:rPr>
              <w:t xml:space="preserve">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w:t>
            </w:r>
          </w:p>
          <w:p w:rsidR="00B953CE" w:rsidRPr="00BE1327" w:rsidRDefault="00B953CE" w:rsidP="000152A7">
            <w:pPr>
              <w:overflowPunct w:val="0"/>
              <w:autoSpaceDE w:val="0"/>
              <w:autoSpaceDN w:val="0"/>
              <w:adjustRightInd w:val="0"/>
              <w:spacing w:line="276" w:lineRule="auto"/>
              <w:ind w:firstLine="34"/>
              <w:textAlignment w:val="baseline"/>
              <w:rPr>
                <w:rFonts w:ascii="Verdana" w:eastAsia="Calibri" w:hAnsi="Verdana" w:cs="Arial Narrow"/>
                <w:sz w:val="16"/>
                <w:szCs w:val="16"/>
              </w:rPr>
            </w:pPr>
          </w:p>
        </w:tc>
        <w:tc>
          <w:tcPr>
            <w:tcW w:w="799" w:type="pct"/>
          </w:tcPr>
          <w:p w:rsidR="00B953CE" w:rsidRPr="00BE1327" w:rsidRDefault="00B953CE" w:rsidP="000152A7">
            <w:pPr>
              <w:widowControl w:val="0"/>
              <w:overflowPunct w:val="0"/>
              <w:autoSpaceDE w:val="0"/>
              <w:autoSpaceDN w:val="0"/>
              <w:adjustRightInd w:val="0"/>
              <w:spacing w:line="276" w:lineRule="auto"/>
              <w:jc w:val="center"/>
              <w:textAlignment w:val="baseline"/>
              <w:rPr>
                <w:rFonts w:ascii="Verdana" w:eastAsia="Calibri" w:hAnsi="Verdana" w:cs="Arial Narrow"/>
                <w:sz w:val="16"/>
                <w:szCs w:val="16"/>
              </w:rPr>
            </w:pPr>
            <w:r w:rsidRPr="00BE1327">
              <w:rPr>
                <w:rFonts w:ascii="Verdana" w:eastAsia="Calibri" w:hAnsi="Verdana" w:cs="Arial Narrow"/>
                <w:sz w:val="16"/>
                <w:szCs w:val="16"/>
              </w:rPr>
              <w:t>30</w:t>
            </w:r>
          </w:p>
        </w:tc>
        <w:tc>
          <w:tcPr>
            <w:tcW w:w="1160" w:type="pct"/>
          </w:tcPr>
          <w:p w:rsidR="00B953CE" w:rsidRPr="00BE1327" w:rsidRDefault="00B953CE" w:rsidP="000152A7">
            <w:pPr>
              <w:spacing w:line="276" w:lineRule="auto"/>
              <w:rPr>
                <w:rFonts w:ascii="Verdana" w:eastAsia="Calibri" w:hAnsi="Verdana" w:cs="Arial Narrow"/>
                <w:sz w:val="16"/>
                <w:szCs w:val="16"/>
              </w:rPr>
            </w:pPr>
            <w:r w:rsidRPr="00BE1327">
              <w:rPr>
                <w:rFonts w:ascii="Verdana" w:eastAsia="Calibri" w:hAnsi="Verdana" w:cs="Arial Narrow"/>
                <w:sz w:val="16"/>
                <w:szCs w:val="16"/>
              </w:rPr>
              <w:t>Акты проверки, подписанные представителями Заказчика и Подрядчика</w:t>
            </w:r>
          </w:p>
        </w:tc>
        <w:tc>
          <w:tcPr>
            <w:tcW w:w="1051" w:type="pct"/>
          </w:tcPr>
          <w:p w:rsidR="00B953CE" w:rsidRPr="00BE1327" w:rsidRDefault="00B953CE" w:rsidP="000152A7">
            <w:pPr>
              <w:spacing w:line="276" w:lineRule="auto"/>
              <w:rPr>
                <w:rFonts w:ascii="Verdana" w:eastAsia="Calibri" w:hAnsi="Verdana" w:cs="Arial Narrow"/>
                <w:sz w:val="16"/>
                <w:szCs w:val="16"/>
              </w:rPr>
            </w:pPr>
          </w:p>
        </w:tc>
      </w:tr>
      <w:tr w:rsidR="00B953CE" w:rsidRPr="00BE1327" w:rsidTr="000152A7">
        <w:trPr>
          <w:cantSplit/>
          <w:trHeight w:val="20"/>
        </w:trPr>
        <w:tc>
          <w:tcPr>
            <w:tcW w:w="121" w:type="pct"/>
          </w:tcPr>
          <w:p w:rsidR="00B953CE" w:rsidRPr="00BE1327" w:rsidRDefault="00B953CE" w:rsidP="00B953CE">
            <w:pPr>
              <w:numPr>
                <w:ilvl w:val="0"/>
                <w:numId w:val="5"/>
              </w:numPr>
              <w:ind w:left="-567"/>
              <w:jc w:val="center"/>
              <w:rPr>
                <w:rFonts w:ascii="Verdana" w:eastAsia="Calibri" w:hAnsi="Verdana" w:cs="Arial Narrow"/>
                <w:sz w:val="16"/>
                <w:szCs w:val="16"/>
              </w:rPr>
            </w:pPr>
          </w:p>
        </w:tc>
        <w:tc>
          <w:tcPr>
            <w:tcW w:w="1869" w:type="pct"/>
          </w:tcPr>
          <w:p w:rsidR="00B953CE" w:rsidRPr="00BE1327" w:rsidRDefault="00B953CE" w:rsidP="000152A7">
            <w:pPr>
              <w:overflowPunct w:val="0"/>
              <w:autoSpaceDE w:val="0"/>
              <w:autoSpaceDN w:val="0"/>
              <w:adjustRightInd w:val="0"/>
              <w:spacing w:line="276" w:lineRule="auto"/>
              <w:ind w:firstLine="34"/>
              <w:textAlignment w:val="baseline"/>
              <w:rPr>
                <w:rFonts w:ascii="Verdana" w:eastAsia="Calibri" w:hAnsi="Verdana" w:cs="Arial Narrow"/>
                <w:sz w:val="16"/>
                <w:szCs w:val="16"/>
              </w:rPr>
            </w:pPr>
            <w:r w:rsidRPr="00BE1327">
              <w:rPr>
                <w:rFonts w:ascii="Verdana" w:eastAsia="Calibri" w:hAnsi="Verdana" w:cs="Arial Narrow"/>
                <w:sz w:val="16"/>
                <w:szCs w:val="16"/>
              </w:rPr>
              <w:t>Курение работников Подрядчика на территории объекта Заказчика вне специально отведенных для этой цели мест</w:t>
            </w:r>
          </w:p>
        </w:tc>
        <w:tc>
          <w:tcPr>
            <w:tcW w:w="799" w:type="pct"/>
          </w:tcPr>
          <w:p w:rsidR="00B953CE" w:rsidRPr="00BE1327" w:rsidRDefault="00B953CE" w:rsidP="000152A7">
            <w:pPr>
              <w:widowControl w:val="0"/>
              <w:overflowPunct w:val="0"/>
              <w:autoSpaceDE w:val="0"/>
              <w:autoSpaceDN w:val="0"/>
              <w:adjustRightInd w:val="0"/>
              <w:spacing w:line="276" w:lineRule="auto"/>
              <w:jc w:val="center"/>
              <w:textAlignment w:val="baseline"/>
              <w:rPr>
                <w:rFonts w:ascii="Verdana" w:eastAsia="Calibri" w:hAnsi="Verdana" w:cs="Arial Narrow"/>
                <w:sz w:val="16"/>
                <w:szCs w:val="16"/>
              </w:rPr>
            </w:pPr>
            <w:r w:rsidRPr="00BE1327">
              <w:rPr>
                <w:rFonts w:ascii="Verdana" w:eastAsia="Calibri" w:hAnsi="Verdana" w:cs="Arial Narrow"/>
                <w:sz w:val="16"/>
                <w:szCs w:val="16"/>
              </w:rPr>
              <w:t>50</w:t>
            </w:r>
          </w:p>
        </w:tc>
        <w:tc>
          <w:tcPr>
            <w:tcW w:w="1160" w:type="pct"/>
          </w:tcPr>
          <w:p w:rsidR="00B953CE" w:rsidRPr="00BE1327" w:rsidRDefault="00B953CE" w:rsidP="000152A7">
            <w:pPr>
              <w:spacing w:line="276" w:lineRule="auto"/>
              <w:rPr>
                <w:rFonts w:ascii="Verdana" w:eastAsia="Calibri" w:hAnsi="Verdana" w:cs="Arial Narrow"/>
                <w:sz w:val="16"/>
                <w:szCs w:val="16"/>
              </w:rPr>
            </w:pPr>
            <w:r w:rsidRPr="00BE1327">
              <w:rPr>
                <w:rFonts w:ascii="Verdana" w:eastAsia="Calibri" w:hAnsi="Verdana" w:cs="Arial Narrow"/>
                <w:sz w:val="16"/>
                <w:szCs w:val="16"/>
              </w:rPr>
              <w:t>Акты, составленные на каждого работника и подписанные представителями Заказчика и Подрядчика</w:t>
            </w:r>
          </w:p>
        </w:tc>
        <w:tc>
          <w:tcPr>
            <w:tcW w:w="1051" w:type="pct"/>
          </w:tcPr>
          <w:p w:rsidR="00B953CE" w:rsidRPr="00BE1327" w:rsidRDefault="00B953CE" w:rsidP="000152A7">
            <w:pPr>
              <w:spacing w:line="276" w:lineRule="auto"/>
              <w:rPr>
                <w:rFonts w:ascii="Verdana" w:eastAsia="Calibri" w:hAnsi="Verdana" w:cs="Arial Narrow"/>
                <w:sz w:val="16"/>
                <w:szCs w:val="16"/>
              </w:rPr>
            </w:pPr>
          </w:p>
        </w:tc>
      </w:tr>
      <w:tr w:rsidR="00B953CE" w:rsidRPr="00BE1327" w:rsidTr="000152A7">
        <w:trPr>
          <w:cantSplit/>
          <w:trHeight w:val="20"/>
        </w:trPr>
        <w:tc>
          <w:tcPr>
            <w:tcW w:w="121" w:type="pct"/>
          </w:tcPr>
          <w:p w:rsidR="00B953CE" w:rsidRPr="00BE1327" w:rsidRDefault="00B953CE" w:rsidP="00B953CE">
            <w:pPr>
              <w:numPr>
                <w:ilvl w:val="0"/>
                <w:numId w:val="5"/>
              </w:numPr>
              <w:ind w:left="-567"/>
              <w:jc w:val="center"/>
              <w:rPr>
                <w:rFonts w:ascii="Verdana" w:eastAsia="Calibri" w:hAnsi="Verdana" w:cs="Arial Narrow"/>
                <w:sz w:val="16"/>
                <w:szCs w:val="16"/>
              </w:rPr>
            </w:pPr>
          </w:p>
        </w:tc>
        <w:tc>
          <w:tcPr>
            <w:tcW w:w="1869" w:type="pct"/>
          </w:tcPr>
          <w:p w:rsidR="00B953CE" w:rsidRPr="00BE1327" w:rsidRDefault="00B953CE" w:rsidP="000152A7">
            <w:pPr>
              <w:overflowPunct w:val="0"/>
              <w:autoSpaceDE w:val="0"/>
              <w:autoSpaceDN w:val="0"/>
              <w:adjustRightInd w:val="0"/>
              <w:spacing w:line="276" w:lineRule="auto"/>
              <w:ind w:firstLine="34"/>
              <w:textAlignment w:val="baseline"/>
              <w:rPr>
                <w:rFonts w:ascii="Verdana" w:eastAsia="Calibri" w:hAnsi="Verdana" w:cs="Arial Narrow"/>
                <w:sz w:val="16"/>
                <w:szCs w:val="16"/>
              </w:rPr>
            </w:pPr>
            <w:r w:rsidRPr="00BE1327">
              <w:rPr>
                <w:rFonts w:ascii="Verdana" w:eastAsia="Calibri" w:hAnsi="Verdana" w:cs="Arial Narrow"/>
                <w:sz w:val="16"/>
                <w:szCs w:val="16"/>
              </w:rPr>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w:t>
            </w:r>
          </w:p>
        </w:tc>
        <w:tc>
          <w:tcPr>
            <w:tcW w:w="799" w:type="pct"/>
          </w:tcPr>
          <w:p w:rsidR="00B953CE" w:rsidRPr="00BE1327" w:rsidRDefault="00B953CE" w:rsidP="000152A7">
            <w:pPr>
              <w:widowControl w:val="0"/>
              <w:overflowPunct w:val="0"/>
              <w:autoSpaceDE w:val="0"/>
              <w:autoSpaceDN w:val="0"/>
              <w:adjustRightInd w:val="0"/>
              <w:spacing w:line="276" w:lineRule="auto"/>
              <w:jc w:val="center"/>
              <w:textAlignment w:val="baseline"/>
              <w:rPr>
                <w:rFonts w:ascii="Verdana" w:eastAsia="Calibri" w:hAnsi="Verdana" w:cs="Arial Narrow"/>
                <w:sz w:val="16"/>
                <w:szCs w:val="16"/>
              </w:rPr>
            </w:pPr>
            <w:r w:rsidRPr="00BE1327">
              <w:rPr>
                <w:rFonts w:ascii="Verdana" w:eastAsia="Calibri" w:hAnsi="Verdana" w:cs="Arial Narrow"/>
                <w:sz w:val="16"/>
                <w:szCs w:val="16"/>
              </w:rPr>
              <w:t>100</w:t>
            </w:r>
          </w:p>
        </w:tc>
        <w:tc>
          <w:tcPr>
            <w:tcW w:w="1160" w:type="pct"/>
          </w:tcPr>
          <w:p w:rsidR="00B953CE" w:rsidRPr="00BE1327" w:rsidRDefault="00B953CE" w:rsidP="000152A7">
            <w:pPr>
              <w:spacing w:line="276" w:lineRule="auto"/>
              <w:rPr>
                <w:rFonts w:ascii="Verdana" w:eastAsia="Calibri" w:hAnsi="Verdana" w:cs="Arial Narrow"/>
                <w:sz w:val="16"/>
                <w:szCs w:val="16"/>
              </w:rPr>
            </w:pPr>
            <w:r w:rsidRPr="00BE1327">
              <w:rPr>
                <w:rFonts w:ascii="Verdana" w:eastAsia="Calibri" w:hAnsi="Verdana" w:cs="Arial Narrow"/>
                <w:sz w:val="16"/>
                <w:szCs w:val="16"/>
              </w:rPr>
              <w:t>Акты, составленные по каждому факту и подписанные представителями Заказчика и Подрядчика</w:t>
            </w:r>
          </w:p>
        </w:tc>
        <w:tc>
          <w:tcPr>
            <w:tcW w:w="1051" w:type="pct"/>
          </w:tcPr>
          <w:p w:rsidR="00B953CE" w:rsidRPr="00BE1327" w:rsidRDefault="00B953CE" w:rsidP="000152A7">
            <w:pPr>
              <w:spacing w:line="276" w:lineRule="auto"/>
              <w:rPr>
                <w:rFonts w:ascii="Verdana" w:eastAsia="Calibri" w:hAnsi="Verdana" w:cs="Arial Narrow"/>
                <w:sz w:val="16"/>
                <w:szCs w:val="16"/>
              </w:rPr>
            </w:pPr>
          </w:p>
        </w:tc>
      </w:tr>
      <w:tr w:rsidR="00B953CE" w:rsidRPr="00BE1327" w:rsidTr="000152A7">
        <w:trPr>
          <w:cantSplit/>
          <w:trHeight w:val="20"/>
        </w:trPr>
        <w:tc>
          <w:tcPr>
            <w:tcW w:w="121" w:type="pct"/>
          </w:tcPr>
          <w:p w:rsidR="00B953CE" w:rsidRPr="00BE1327" w:rsidRDefault="00B953CE" w:rsidP="00B953CE">
            <w:pPr>
              <w:numPr>
                <w:ilvl w:val="0"/>
                <w:numId w:val="5"/>
              </w:numPr>
              <w:ind w:left="-567"/>
              <w:jc w:val="center"/>
              <w:rPr>
                <w:rFonts w:ascii="Verdana" w:eastAsia="Calibri" w:hAnsi="Verdana" w:cs="Arial Narrow"/>
                <w:sz w:val="16"/>
                <w:szCs w:val="16"/>
              </w:rPr>
            </w:pPr>
          </w:p>
        </w:tc>
        <w:tc>
          <w:tcPr>
            <w:tcW w:w="1869" w:type="pct"/>
          </w:tcPr>
          <w:p w:rsidR="00B953CE" w:rsidRPr="00BE1327" w:rsidRDefault="00B953CE" w:rsidP="000152A7">
            <w:pPr>
              <w:overflowPunct w:val="0"/>
              <w:autoSpaceDE w:val="0"/>
              <w:autoSpaceDN w:val="0"/>
              <w:adjustRightInd w:val="0"/>
              <w:spacing w:line="276" w:lineRule="auto"/>
              <w:ind w:firstLine="34"/>
              <w:textAlignment w:val="baseline"/>
              <w:rPr>
                <w:rFonts w:ascii="Verdana" w:eastAsia="Calibri" w:hAnsi="Verdana" w:cs="Arial Narrow"/>
                <w:sz w:val="16"/>
                <w:szCs w:val="16"/>
              </w:rPr>
            </w:pPr>
            <w:r w:rsidRPr="00BE1327">
              <w:rPr>
                <w:rFonts w:ascii="Verdana" w:eastAsia="Calibri" w:hAnsi="Verdana" w:cs="Arial Narrow"/>
                <w:sz w:val="16"/>
                <w:szCs w:val="16"/>
              </w:rPr>
              <w:t>Привлечение Подрядчиком к выполнению договорных отношений с Заказчиком третьих лиц (включая субподрядные организации) без соответствующего согласования их кандидатур с Заказчиком</w:t>
            </w:r>
          </w:p>
        </w:tc>
        <w:tc>
          <w:tcPr>
            <w:tcW w:w="799" w:type="pct"/>
          </w:tcPr>
          <w:p w:rsidR="00B953CE" w:rsidRPr="00BE1327" w:rsidRDefault="00B953CE" w:rsidP="000152A7">
            <w:pPr>
              <w:widowControl w:val="0"/>
              <w:overflowPunct w:val="0"/>
              <w:autoSpaceDE w:val="0"/>
              <w:autoSpaceDN w:val="0"/>
              <w:adjustRightInd w:val="0"/>
              <w:spacing w:line="276" w:lineRule="auto"/>
              <w:jc w:val="center"/>
              <w:textAlignment w:val="baseline"/>
              <w:rPr>
                <w:rFonts w:ascii="Verdana" w:eastAsia="Calibri" w:hAnsi="Verdana" w:cs="Arial Narrow"/>
                <w:sz w:val="16"/>
                <w:szCs w:val="16"/>
              </w:rPr>
            </w:pPr>
            <w:r w:rsidRPr="00BE1327">
              <w:rPr>
                <w:rFonts w:ascii="Verdana" w:eastAsia="Calibri" w:hAnsi="Verdana" w:cs="Arial Narrow"/>
                <w:sz w:val="16"/>
                <w:szCs w:val="16"/>
              </w:rPr>
              <w:t>50</w:t>
            </w:r>
          </w:p>
        </w:tc>
        <w:tc>
          <w:tcPr>
            <w:tcW w:w="1160" w:type="pct"/>
          </w:tcPr>
          <w:p w:rsidR="00B953CE" w:rsidRPr="00BE1327" w:rsidRDefault="00B953CE" w:rsidP="000152A7">
            <w:pPr>
              <w:spacing w:line="276" w:lineRule="auto"/>
              <w:rPr>
                <w:rFonts w:ascii="Verdana" w:eastAsia="Calibri" w:hAnsi="Verdana" w:cs="Arial Narrow"/>
                <w:sz w:val="16"/>
                <w:szCs w:val="16"/>
              </w:rPr>
            </w:pPr>
            <w:r w:rsidRPr="00BE1327">
              <w:rPr>
                <w:rFonts w:ascii="Verdana" w:eastAsia="Calibri" w:hAnsi="Verdana" w:cs="Arial Narrow"/>
                <w:sz w:val="16"/>
                <w:szCs w:val="16"/>
              </w:rPr>
              <w:t>Акты, составленные на каждого работника и подписанные представителями Заказчика и Подрядчика</w:t>
            </w:r>
          </w:p>
        </w:tc>
        <w:tc>
          <w:tcPr>
            <w:tcW w:w="1051" w:type="pct"/>
          </w:tcPr>
          <w:p w:rsidR="00B953CE" w:rsidRPr="00BE1327" w:rsidRDefault="00B953CE" w:rsidP="000152A7">
            <w:pPr>
              <w:spacing w:line="276" w:lineRule="auto"/>
              <w:rPr>
                <w:rFonts w:ascii="Verdana" w:eastAsia="Calibri" w:hAnsi="Verdana" w:cs="Arial Narrow"/>
                <w:sz w:val="16"/>
                <w:szCs w:val="16"/>
              </w:rPr>
            </w:pPr>
          </w:p>
        </w:tc>
      </w:tr>
      <w:tr w:rsidR="00B953CE" w:rsidRPr="00BE1327" w:rsidTr="000152A7">
        <w:trPr>
          <w:cantSplit/>
          <w:trHeight w:val="20"/>
        </w:trPr>
        <w:tc>
          <w:tcPr>
            <w:tcW w:w="121" w:type="pct"/>
          </w:tcPr>
          <w:p w:rsidR="00B953CE" w:rsidRPr="00BE1327" w:rsidRDefault="00B953CE" w:rsidP="00B953CE">
            <w:pPr>
              <w:numPr>
                <w:ilvl w:val="0"/>
                <w:numId w:val="5"/>
              </w:numPr>
              <w:ind w:left="-567"/>
              <w:jc w:val="center"/>
              <w:rPr>
                <w:rFonts w:ascii="Verdana" w:eastAsia="Calibri" w:hAnsi="Verdana" w:cs="Arial Narrow"/>
                <w:sz w:val="16"/>
                <w:szCs w:val="16"/>
              </w:rPr>
            </w:pPr>
          </w:p>
        </w:tc>
        <w:tc>
          <w:tcPr>
            <w:tcW w:w="1869" w:type="pct"/>
          </w:tcPr>
          <w:p w:rsidR="00B953CE" w:rsidRPr="00BE1327" w:rsidRDefault="00B953CE" w:rsidP="000152A7">
            <w:pPr>
              <w:overflowPunct w:val="0"/>
              <w:autoSpaceDE w:val="0"/>
              <w:autoSpaceDN w:val="0"/>
              <w:adjustRightInd w:val="0"/>
              <w:spacing w:line="276" w:lineRule="auto"/>
              <w:ind w:firstLine="34"/>
              <w:textAlignment w:val="baseline"/>
              <w:rPr>
                <w:rFonts w:ascii="Verdana" w:eastAsia="Calibri" w:hAnsi="Verdana" w:cs="Arial Narrow"/>
                <w:sz w:val="16"/>
                <w:szCs w:val="16"/>
              </w:rPr>
            </w:pPr>
            <w:r w:rsidRPr="00BE1327">
              <w:rPr>
                <w:rFonts w:ascii="Verdana" w:eastAsia="Calibri" w:hAnsi="Verdana" w:cs="Arial Narrow"/>
                <w:sz w:val="16"/>
                <w:szCs w:val="16"/>
              </w:rPr>
              <w:t>Производство работ работниками Подрядчика без применения средств индивидуальной защиты</w:t>
            </w:r>
          </w:p>
        </w:tc>
        <w:tc>
          <w:tcPr>
            <w:tcW w:w="799" w:type="pct"/>
          </w:tcPr>
          <w:p w:rsidR="00B953CE" w:rsidRPr="00BE1327" w:rsidRDefault="00B953CE" w:rsidP="000152A7">
            <w:pPr>
              <w:widowControl w:val="0"/>
              <w:overflowPunct w:val="0"/>
              <w:autoSpaceDE w:val="0"/>
              <w:autoSpaceDN w:val="0"/>
              <w:adjustRightInd w:val="0"/>
              <w:spacing w:line="276" w:lineRule="auto"/>
              <w:jc w:val="center"/>
              <w:textAlignment w:val="baseline"/>
              <w:rPr>
                <w:rFonts w:ascii="Verdana" w:eastAsia="Calibri" w:hAnsi="Verdana" w:cs="Arial Narrow"/>
                <w:sz w:val="16"/>
                <w:szCs w:val="16"/>
              </w:rPr>
            </w:pPr>
            <w:r w:rsidRPr="00BE1327">
              <w:rPr>
                <w:rFonts w:ascii="Verdana" w:eastAsia="Calibri" w:hAnsi="Verdana" w:cs="Arial Narrow"/>
                <w:sz w:val="16"/>
                <w:szCs w:val="16"/>
              </w:rPr>
              <w:t>15</w:t>
            </w:r>
          </w:p>
        </w:tc>
        <w:tc>
          <w:tcPr>
            <w:tcW w:w="1160" w:type="pct"/>
          </w:tcPr>
          <w:p w:rsidR="00B953CE" w:rsidRPr="00BE1327" w:rsidRDefault="00B953CE" w:rsidP="000152A7">
            <w:pPr>
              <w:spacing w:line="276" w:lineRule="auto"/>
              <w:rPr>
                <w:rFonts w:ascii="Verdana" w:eastAsia="Calibri" w:hAnsi="Verdana" w:cs="Arial Narrow"/>
                <w:sz w:val="16"/>
                <w:szCs w:val="16"/>
              </w:rPr>
            </w:pPr>
            <w:r w:rsidRPr="00BE1327">
              <w:rPr>
                <w:rFonts w:ascii="Verdana" w:eastAsia="Calibri" w:hAnsi="Verdana" w:cs="Arial Narrow"/>
                <w:sz w:val="16"/>
                <w:szCs w:val="16"/>
              </w:rPr>
              <w:t>Акты, составленные на каждого работника и подписанные представителями Заказчика и Подрядчика</w:t>
            </w:r>
          </w:p>
        </w:tc>
        <w:tc>
          <w:tcPr>
            <w:tcW w:w="1051" w:type="pct"/>
          </w:tcPr>
          <w:p w:rsidR="00B953CE" w:rsidRPr="00BE1327" w:rsidRDefault="00B953CE" w:rsidP="000152A7">
            <w:pPr>
              <w:spacing w:line="276" w:lineRule="auto"/>
              <w:rPr>
                <w:rFonts w:ascii="Verdana" w:eastAsia="Calibri" w:hAnsi="Verdana" w:cs="Arial Narrow"/>
                <w:sz w:val="16"/>
                <w:szCs w:val="16"/>
              </w:rPr>
            </w:pPr>
          </w:p>
        </w:tc>
      </w:tr>
      <w:tr w:rsidR="00B953CE" w:rsidRPr="00BE1327" w:rsidTr="000152A7">
        <w:trPr>
          <w:cantSplit/>
          <w:trHeight w:val="20"/>
        </w:trPr>
        <w:tc>
          <w:tcPr>
            <w:tcW w:w="121" w:type="pct"/>
          </w:tcPr>
          <w:p w:rsidR="00B953CE" w:rsidRPr="00BE1327" w:rsidRDefault="00B953CE" w:rsidP="00B953CE">
            <w:pPr>
              <w:numPr>
                <w:ilvl w:val="0"/>
                <w:numId w:val="5"/>
              </w:numPr>
              <w:ind w:left="-567"/>
              <w:jc w:val="center"/>
              <w:rPr>
                <w:rFonts w:ascii="Verdana" w:eastAsia="Calibri" w:hAnsi="Verdana" w:cs="Arial Narrow"/>
                <w:sz w:val="16"/>
                <w:szCs w:val="16"/>
              </w:rPr>
            </w:pPr>
          </w:p>
        </w:tc>
        <w:tc>
          <w:tcPr>
            <w:tcW w:w="1869" w:type="pct"/>
          </w:tcPr>
          <w:p w:rsidR="00B953CE" w:rsidRPr="00BE1327" w:rsidRDefault="00B953CE" w:rsidP="000152A7">
            <w:pPr>
              <w:overflowPunct w:val="0"/>
              <w:autoSpaceDE w:val="0"/>
              <w:autoSpaceDN w:val="0"/>
              <w:adjustRightInd w:val="0"/>
              <w:spacing w:line="276" w:lineRule="auto"/>
              <w:ind w:firstLine="34"/>
              <w:textAlignment w:val="baseline"/>
              <w:rPr>
                <w:rFonts w:ascii="Verdana" w:eastAsia="Calibri" w:hAnsi="Verdana" w:cs="Arial Narrow"/>
                <w:sz w:val="16"/>
                <w:szCs w:val="16"/>
              </w:rPr>
            </w:pPr>
            <w:r w:rsidRPr="00BE1327">
              <w:rPr>
                <w:rFonts w:ascii="Verdana" w:eastAsia="Calibri" w:hAnsi="Verdana" w:cs="Arial Narrow"/>
                <w:sz w:val="16"/>
                <w:szCs w:val="16"/>
              </w:rPr>
              <w:t xml:space="preserve">Выполнение работ, не предусмотренных нарядом-допуском, планом производства работ, без согласования с Заказчиком </w:t>
            </w:r>
          </w:p>
        </w:tc>
        <w:tc>
          <w:tcPr>
            <w:tcW w:w="799" w:type="pct"/>
          </w:tcPr>
          <w:p w:rsidR="00B953CE" w:rsidRPr="00BE1327" w:rsidRDefault="00B953CE" w:rsidP="000152A7">
            <w:pPr>
              <w:widowControl w:val="0"/>
              <w:overflowPunct w:val="0"/>
              <w:autoSpaceDE w:val="0"/>
              <w:autoSpaceDN w:val="0"/>
              <w:adjustRightInd w:val="0"/>
              <w:spacing w:line="276" w:lineRule="auto"/>
              <w:jc w:val="center"/>
              <w:textAlignment w:val="baseline"/>
              <w:rPr>
                <w:rFonts w:ascii="Verdana" w:eastAsia="Calibri" w:hAnsi="Verdana" w:cs="Arial Narrow"/>
                <w:sz w:val="16"/>
                <w:szCs w:val="16"/>
              </w:rPr>
            </w:pPr>
            <w:r w:rsidRPr="00BE1327">
              <w:rPr>
                <w:rFonts w:ascii="Verdana" w:eastAsia="Calibri" w:hAnsi="Verdana" w:cs="Arial Narrow"/>
                <w:sz w:val="16"/>
                <w:szCs w:val="16"/>
              </w:rPr>
              <w:t>100</w:t>
            </w:r>
          </w:p>
        </w:tc>
        <w:tc>
          <w:tcPr>
            <w:tcW w:w="1160" w:type="pct"/>
          </w:tcPr>
          <w:p w:rsidR="00B953CE" w:rsidRPr="00BE1327" w:rsidRDefault="00B953CE" w:rsidP="000152A7">
            <w:pPr>
              <w:spacing w:line="276" w:lineRule="auto"/>
              <w:rPr>
                <w:rFonts w:ascii="Verdana" w:eastAsia="Calibri" w:hAnsi="Verdana" w:cs="Arial Narrow"/>
                <w:sz w:val="16"/>
                <w:szCs w:val="16"/>
              </w:rPr>
            </w:pPr>
            <w:r w:rsidRPr="00BE1327">
              <w:rPr>
                <w:rFonts w:ascii="Verdana" w:eastAsia="Calibri" w:hAnsi="Verdana" w:cs="Arial Narrow"/>
                <w:sz w:val="16"/>
                <w:szCs w:val="16"/>
              </w:rPr>
              <w:t>Акты, составленные по каждому месту проверки и подписанные представителями Заказчика и Подрядчика, с приложением документа, требование которого нарушено.</w:t>
            </w:r>
          </w:p>
        </w:tc>
        <w:tc>
          <w:tcPr>
            <w:tcW w:w="1051" w:type="pct"/>
          </w:tcPr>
          <w:p w:rsidR="00B953CE" w:rsidRPr="00BE1327" w:rsidRDefault="00B953CE" w:rsidP="000152A7">
            <w:pPr>
              <w:spacing w:line="276" w:lineRule="auto"/>
              <w:rPr>
                <w:rFonts w:ascii="Verdana" w:eastAsia="Calibri" w:hAnsi="Verdana" w:cs="Arial Narrow"/>
                <w:sz w:val="16"/>
                <w:szCs w:val="16"/>
              </w:rPr>
            </w:pPr>
          </w:p>
        </w:tc>
      </w:tr>
      <w:tr w:rsidR="00B953CE" w:rsidRPr="00BE1327" w:rsidTr="000152A7">
        <w:trPr>
          <w:cantSplit/>
          <w:trHeight w:val="20"/>
        </w:trPr>
        <w:tc>
          <w:tcPr>
            <w:tcW w:w="121" w:type="pct"/>
          </w:tcPr>
          <w:p w:rsidR="00B953CE" w:rsidRPr="00BE1327" w:rsidRDefault="00B953CE" w:rsidP="00B953CE">
            <w:pPr>
              <w:numPr>
                <w:ilvl w:val="0"/>
                <w:numId w:val="5"/>
              </w:numPr>
              <w:ind w:left="-567"/>
              <w:jc w:val="center"/>
              <w:rPr>
                <w:rFonts w:ascii="Verdana" w:eastAsia="Calibri" w:hAnsi="Verdana" w:cs="Arial Narrow"/>
                <w:sz w:val="16"/>
                <w:szCs w:val="16"/>
              </w:rPr>
            </w:pPr>
          </w:p>
        </w:tc>
        <w:tc>
          <w:tcPr>
            <w:tcW w:w="1869" w:type="pct"/>
          </w:tcPr>
          <w:p w:rsidR="00B953CE" w:rsidRPr="00BE1327" w:rsidRDefault="00B953CE" w:rsidP="000152A7">
            <w:pPr>
              <w:overflowPunct w:val="0"/>
              <w:autoSpaceDE w:val="0"/>
              <w:autoSpaceDN w:val="0"/>
              <w:adjustRightInd w:val="0"/>
              <w:spacing w:line="276" w:lineRule="auto"/>
              <w:ind w:firstLine="34"/>
              <w:textAlignment w:val="baseline"/>
              <w:rPr>
                <w:rFonts w:ascii="Verdana" w:eastAsia="Calibri" w:hAnsi="Verdana" w:cs="Arial Narrow"/>
                <w:sz w:val="16"/>
                <w:szCs w:val="16"/>
              </w:rPr>
            </w:pPr>
            <w:r w:rsidRPr="00BE1327">
              <w:rPr>
                <w:rFonts w:ascii="Verdana" w:eastAsia="Calibri" w:hAnsi="Verdana" w:cs="Arial Narrow"/>
                <w:sz w:val="16"/>
                <w:szCs w:val="16"/>
              </w:rPr>
              <w:t>Нарушение технологии производства работ</w:t>
            </w:r>
          </w:p>
        </w:tc>
        <w:tc>
          <w:tcPr>
            <w:tcW w:w="799" w:type="pct"/>
          </w:tcPr>
          <w:p w:rsidR="00B953CE" w:rsidRPr="00BE1327" w:rsidRDefault="00B953CE" w:rsidP="000152A7">
            <w:pPr>
              <w:widowControl w:val="0"/>
              <w:overflowPunct w:val="0"/>
              <w:autoSpaceDE w:val="0"/>
              <w:autoSpaceDN w:val="0"/>
              <w:adjustRightInd w:val="0"/>
              <w:spacing w:line="276" w:lineRule="auto"/>
              <w:ind w:firstLine="34"/>
              <w:jc w:val="center"/>
              <w:textAlignment w:val="baseline"/>
              <w:rPr>
                <w:rFonts w:ascii="Verdana" w:eastAsia="Calibri" w:hAnsi="Verdana" w:cs="Arial Narrow"/>
                <w:sz w:val="16"/>
                <w:szCs w:val="16"/>
              </w:rPr>
            </w:pPr>
            <w:r w:rsidRPr="00BE1327">
              <w:rPr>
                <w:rFonts w:ascii="Verdana" w:eastAsia="Calibri" w:hAnsi="Verdana" w:cs="Arial Narrow"/>
                <w:sz w:val="16"/>
                <w:szCs w:val="16"/>
              </w:rPr>
              <w:t>50</w:t>
            </w:r>
          </w:p>
        </w:tc>
        <w:tc>
          <w:tcPr>
            <w:tcW w:w="1160" w:type="pct"/>
          </w:tcPr>
          <w:p w:rsidR="00B953CE" w:rsidRPr="00BE1327" w:rsidRDefault="00B953CE" w:rsidP="000152A7">
            <w:pPr>
              <w:spacing w:line="276" w:lineRule="auto"/>
              <w:ind w:firstLine="34"/>
              <w:rPr>
                <w:rFonts w:ascii="Verdana" w:eastAsia="Calibri" w:hAnsi="Verdana" w:cs="Arial Narrow"/>
                <w:sz w:val="16"/>
                <w:szCs w:val="16"/>
              </w:rPr>
            </w:pPr>
            <w:r w:rsidRPr="00BE1327">
              <w:rPr>
                <w:rFonts w:ascii="Verdana" w:eastAsia="Calibri" w:hAnsi="Verdana" w:cs="Arial Narrow"/>
                <w:sz w:val="16"/>
                <w:szCs w:val="16"/>
              </w:rPr>
              <w:t>Акты, составленные по каждому факту и подписанные представителями Заказчика и Подрядчика, с приложением документа, требование которого нарушено.</w:t>
            </w:r>
          </w:p>
        </w:tc>
        <w:tc>
          <w:tcPr>
            <w:tcW w:w="1051" w:type="pct"/>
          </w:tcPr>
          <w:p w:rsidR="00B953CE" w:rsidRPr="00BE1327" w:rsidRDefault="00B953CE" w:rsidP="000152A7">
            <w:pPr>
              <w:spacing w:line="276" w:lineRule="auto"/>
              <w:ind w:firstLine="34"/>
              <w:rPr>
                <w:rFonts w:ascii="Verdana" w:eastAsia="Calibri" w:hAnsi="Verdana" w:cs="Arial Narrow"/>
                <w:sz w:val="16"/>
                <w:szCs w:val="16"/>
              </w:rPr>
            </w:pPr>
          </w:p>
        </w:tc>
      </w:tr>
      <w:tr w:rsidR="00B953CE" w:rsidRPr="00BE1327" w:rsidTr="000152A7">
        <w:trPr>
          <w:cantSplit/>
          <w:trHeight w:val="20"/>
        </w:trPr>
        <w:tc>
          <w:tcPr>
            <w:tcW w:w="121" w:type="pct"/>
          </w:tcPr>
          <w:p w:rsidR="00B953CE" w:rsidRPr="00BE1327" w:rsidRDefault="00B953CE" w:rsidP="00B953CE">
            <w:pPr>
              <w:numPr>
                <w:ilvl w:val="0"/>
                <w:numId w:val="5"/>
              </w:numPr>
              <w:ind w:left="-567"/>
              <w:jc w:val="center"/>
              <w:rPr>
                <w:rFonts w:ascii="Verdana" w:eastAsia="Calibri" w:hAnsi="Verdana" w:cs="Arial Narrow"/>
                <w:sz w:val="16"/>
                <w:szCs w:val="16"/>
              </w:rPr>
            </w:pPr>
          </w:p>
        </w:tc>
        <w:tc>
          <w:tcPr>
            <w:tcW w:w="1869" w:type="pct"/>
          </w:tcPr>
          <w:p w:rsidR="00B953CE" w:rsidRPr="00BE1327" w:rsidRDefault="00B953CE" w:rsidP="000152A7">
            <w:pPr>
              <w:overflowPunct w:val="0"/>
              <w:autoSpaceDE w:val="0"/>
              <w:autoSpaceDN w:val="0"/>
              <w:adjustRightInd w:val="0"/>
              <w:spacing w:line="276" w:lineRule="auto"/>
              <w:ind w:firstLine="34"/>
              <w:textAlignment w:val="baseline"/>
              <w:rPr>
                <w:rFonts w:ascii="Verdana" w:eastAsia="Calibri" w:hAnsi="Verdana" w:cs="Arial Narrow"/>
                <w:sz w:val="16"/>
                <w:szCs w:val="16"/>
              </w:rPr>
            </w:pPr>
            <w:r w:rsidRPr="00BE1327">
              <w:rPr>
                <w:rFonts w:ascii="Verdana" w:eastAsia="Calibri" w:hAnsi="Verdana" w:cs="Arial Narrow"/>
                <w:sz w:val="16"/>
                <w:szCs w:val="16"/>
              </w:rPr>
              <w:t>Возобновление Подрядчиком производства работ, запрещенной сотрудниками органов контроля и надзора, аварийно-спасательных формирований, службы охраны труда, промышленной безопасности, газоспасательного отряда, лицами предприятия, имеющими полномочия на данное действие</w:t>
            </w:r>
          </w:p>
        </w:tc>
        <w:tc>
          <w:tcPr>
            <w:tcW w:w="799" w:type="pct"/>
          </w:tcPr>
          <w:p w:rsidR="00B953CE" w:rsidRPr="00BE1327" w:rsidRDefault="00B953CE" w:rsidP="000152A7">
            <w:pPr>
              <w:widowControl w:val="0"/>
              <w:overflowPunct w:val="0"/>
              <w:autoSpaceDE w:val="0"/>
              <w:autoSpaceDN w:val="0"/>
              <w:adjustRightInd w:val="0"/>
              <w:spacing w:line="276" w:lineRule="auto"/>
              <w:ind w:firstLine="34"/>
              <w:jc w:val="center"/>
              <w:textAlignment w:val="baseline"/>
              <w:rPr>
                <w:rFonts w:ascii="Verdana" w:eastAsia="Calibri" w:hAnsi="Verdana" w:cs="Arial Narrow"/>
                <w:sz w:val="16"/>
                <w:szCs w:val="16"/>
              </w:rPr>
            </w:pPr>
            <w:r w:rsidRPr="00BE1327">
              <w:rPr>
                <w:rFonts w:ascii="Verdana" w:eastAsia="Calibri" w:hAnsi="Verdana" w:cs="Arial Narrow"/>
                <w:sz w:val="16"/>
                <w:szCs w:val="16"/>
              </w:rPr>
              <w:t>100</w:t>
            </w:r>
          </w:p>
        </w:tc>
        <w:tc>
          <w:tcPr>
            <w:tcW w:w="1160" w:type="pct"/>
          </w:tcPr>
          <w:p w:rsidR="00B953CE" w:rsidRPr="00BE1327" w:rsidRDefault="00B953CE" w:rsidP="000152A7">
            <w:pPr>
              <w:spacing w:line="276" w:lineRule="auto"/>
              <w:ind w:firstLine="34"/>
              <w:rPr>
                <w:rFonts w:ascii="Verdana" w:eastAsia="Calibri" w:hAnsi="Verdana" w:cs="Arial Narrow"/>
                <w:sz w:val="16"/>
                <w:szCs w:val="16"/>
              </w:rPr>
            </w:pPr>
            <w:r w:rsidRPr="00BE1327">
              <w:rPr>
                <w:rFonts w:ascii="Verdana" w:eastAsia="Calibri" w:hAnsi="Verdana" w:cs="Arial Narrow"/>
                <w:sz w:val="16"/>
                <w:szCs w:val="16"/>
              </w:rPr>
              <w:t>Акты, подтверждающий на текущее время факт производства работ, и документ, запрещающий производство работ</w:t>
            </w:r>
          </w:p>
        </w:tc>
        <w:tc>
          <w:tcPr>
            <w:tcW w:w="1051" w:type="pct"/>
          </w:tcPr>
          <w:p w:rsidR="00B953CE" w:rsidRPr="00BE1327" w:rsidRDefault="00B953CE" w:rsidP="000152A7">
            <w:pPr>
              <w:spacing w:line="276" w:lineRule="auto"/>
              <w:ind w:firstLine="34"/>
              <w:rPr>
                <w:rFonts w:ascii="Verdana" w:eastAsia="Calibri" w:hAnsi="Verdana" w:cs="Arial Narrow"/>
                <w:sz w:val="16"/>
                <w:szCs w:val="16"/>
              </w:rPr>
            </w:pPr>
          </w:p>
        </w:tc>
      </w:tr>
      <w:tr w:rsidR="00B953CE" w:rsidRPr="00BE1327" w:rsidTr="000152A7">
        <w:trPr>
          <w:cantSplit/>
          <w:trHeight w:val="20"/>
        </w:trPr>
        <w:tc>
          <w:tcPr>
            <w:tcW w:w="121" w:type="pct"/>
          </w:tcPr>
          <w:p w:rsidR="00B953CE" w:rsidRPr="00BE1327" w:rsidRDefault="00B953CE" w:rsidP="00B953CE">
            <w:pPr>
              <w:numPr>
                <w:ilvl w:val="0"/>
                <w:numId w:val="5"/>
              </w:numPr>
              <w:ind w:left="-567"/>
              <w:jc w:val="center"/>
              <w:rPr>
                <w:rFonts w:ascii="Verdana" w:eastAsia="Calibri" w:hAnsi="Verdana" w:cs="Arial Narrow"/>
                <w:sz w:val="16"/>
                <w:szCs w:val="16"/>
              </w:rPr>
            </w:pPr>
          </w:p>
        </w:tc>
        <w:tc>
          <w:tcPr>
            <w:tcW w:w="1869" w:type="pct"/>
          </w:tcPr>
          <w:p w:rsidR="00B953CE" w:rsidRPr="00BE1327" w:rsidRDefault="00B953CE" w:rsidP="000152A7">
            <w:pPr>
              <w:overflowPunct w:val="0"/>
              <w:autoSpaceDE w:val="0"/>
              <w:autoSpaceDN w:val="0"/>
              <w:adjustRightInd w:val="0"/>
              <w:spacing w:line="276" w:lineRule="auto"/>
              <w:ind w:firstLine="34"/>
              <w:textAlignment w:val="baseline"/>
              <w:rPr>
                <w:rFonts w:ascii="Verdana" w:eastAsia="Calibri" w:hAnsi="Verdana" w:cs="Arial Narrow"/>
                <w:sz w:val="16"/>
                <w:szCs w:val="16"/>
              </w:rPr>
            </w:pPr>
            <w:r w:rsidRPr="00BE1327">
              <w:rPr>
                <w:rFonts w:ascii="Verdana" w:eastAsia="Calibri" w:hAnsi="Verdana" w:cs="Arial Narrow"/>
                <w:sz w:val="16"/>
                <w:szCs w:val="16"/>
              </w:rPr>
              <w:t xml:space="preserve">Применение Подрядчиком при выполнении работ на объекте Заказчика технических устройств, оборудования, инструментов, не прошедших своевременную экспертизу промышленной безопасности, испытаний, освидетельствований, а также не имеющих разрешения Ростехнадзора на применение их на опасном производственном объекте </w:t>
            </w:r>
          </w:p>
        </w:tc>
        <w:tc>
          <w:tcPr>
            <w:tcW w:w="799" w:type="pct"/>
          </w:tcPr>
          <w:p w:rsidR="00B953CE" w:rsidRPr="00BE1327" w:rsidRDefault="00B953CE" w:rsidP="000152A7">
            <w:pPr>
              <w:widowControl w:val="0"/>
              <w:overflowPunct w:val="0"/>
              <w:autoSpaceDE w:val="0"/>
              <w:autoSpaceDN w:val="0"/>
              <w:adjustRightInd w:val="0"/>
              <w:spacing w:line="276" w:lineRule="auto"/>
              <w:jc w:val="center"/>
              <w:textAlignment w:val="baseline"/>
              <w:rPr>
                <w:rFonts w:ascii="Verdana" w:eastAsia="Calibri" w:hAnsi="Verdana" w:cs="Arial Narrow"/>
                <w:sz w:val="16"/>
                <w:szCs w:val="16"/>
              </w:rPr>
            </w:pPr>
            <w:r w:rsidRPr="00BE1327">
              <w:rPr>
                <w:rFonts w:ascii="Verdana" w:eastAsia="Calibri" w:hAnsi="Verdana" w:cs="Arial Narrow"/>
                <w:sz w:val="16"/>
                <w:szCs w:val="16"/>
              </w:rPr>
              <w:t>100</w:t>
            </w:r>
          </w:p>
        </w:tc>
        <w:tc>
          <w:tcPr>
            <w:tcW w:w="1160" w:type="pct"/>
          </w:tcPr>
          <w:p w:rsidR="00B953CE" w:rsidRPr="00BE1327" w:rsidRDefault="00B953CE" w:rsidP="000152A7">
            <w:pPr>
              <w:spacing w:line="276" w:lineRule="auto"/>
              <w:rPr>
                <w:rFonts w:ascii="Verdana" w:eastAsia="Calibri" w:hAnsi="Verdana" w:cs="Arial Narrow"/>
                <w:sz w:val="16"/>
                <w:szCs w:val="16"/>
              </w:rPr>
            </w:pPr>
            <w:r w:rsidRPr="00BE1327">
              <w:rPr>
                <w:rFonts w:ascii="Verdana" w:eastAsia="Calibri" w:hAnsi="Verdana" w:cs="Arial Narrow"/>
                <w:sz w:val="16"/>
                <w:szCs w:val="16"/>
              </w:rPr>
              <w:t>Акты, составленные по каждому устройству, оборудованию, инструменту и подписанные представителями Заказчика и Подрядчика</w:t>
            </w:r>
          </w:p>
        </w:tc>
        <w:tc>
          <w:tcPr>
            <w:tcW w:w="1051" w:type="pct"/>
          </w:tcPr>
          <w:p w:rsidR="00B953CE" w:rsidRPr="00BE1327" w:rsidRDefault="00B953CE" w:rsidP="000152A7">
            <w:pPr>
              <w:spacing w:line="276" w:lineRule="auto"/>
              <w:rPr>
                <w:rFonts w:ascii="Verdana" w:eastAsia="Calibri" w:hAnsi="Verdana" w:cs="Arial Narrow"/>
                <w:sz w:val="16"/>
                <w:szCs w:val="16"/>
              </w:rPr>
            </w:pPr>
            <w:r w:rsidRPr="00BE1327">
              <w:rPr>
                <w:rFonts w:ascii="Verdana" w:eastAsia="Calibri" w:hAnsi="Verdana" w:cs="Arial Narrow"/>
                <w:sz w:val="16"/>
                <w:szCs w:val="16"/>
              </w:rPr>
              <w:t>Заключение экспертизы промышленной безопасности должно быть положительное и зарегистрированное в установленном порядке, срок действия экспертизы, испытаний, освидетельствований не должен быть просроченным</w:t>
            </w:r>
          </w:p>
        </w:tc>
      </w:tr>
      <w:tr w:rsidR="00B953CE" w:rsidRPr="00BE1327" w:rsidTr="000152A7">
        <w:trPr>
          <w:cantSplit/>
          <w:trHeight w:val="20"/>
        </w:trPr>
        <w:tc>
          <w:tcPr>
            <w:tcW w:w="121" w:type="pct"/>
          </w:tcPr>
          <w:p w:rsidR="00B953CE" w:rsidRPr="00BE1327" w:rsidRDefault="00B953CE" w:rsidP="00B953CE">
            <w:pPr>
              <w:numPr>
                <w:ilvl w:val="0"/>
                <w:numId w:val="5"/>
              </w:numPr>
              <w:ind w:left="-567"/>
              <w:jc w:val="center"/>
              <w:rPr>
                <w:rFonts w:ascii="Verdana" w:eastAsia="Calibri" w:hAnsi="Verdana" w:cs="Arial Narrow"/>
                <w:sz w:val="16"/>
                <w:szCs w:val="16"/>
              </w:rPr>
            </w:pPr>
          </w:p>
        </w:tc>
        <w:tc>
          <w:tcPr>
            <w:tcW w:w="1869" w:type="pct"/>
          </w:tcPr>
          <w:p w:rsidR="00B953CE" w:rsidRPr="00BE1327" w:rsidRDefault="00B953CE" w:rsidP="000152A7">
            <w:pPr>
              <w:overflowPunct w:val="0"/>
              <w:autoSpaceDE w:val="0"/>
              <w:autoSpaceDN w:val="0"/>
              <w:adjustRightInd w:val="0"/>
              <w:spacing w:line="276" w:lineRule="auto"/>
              <w:ind w:firstLine="34"/>
              <w:textAlignment w:val="baseline"/>
              <w:rPr>
                <w:rFonts w:ascii="Verdana" w:eastAsia="Calibri" w:hAnsi="Verdana" w:cs="Arial Narrow"/>
                <w:sz w:val="16"/>
                <w:szCs w:val="16"/>
              </w:rPr>
            </w:pPr>
            <w:r w:rsidRPr="00BE1327">
              <w:rPr>
                <w:rFonts w:ascii="Verdana" w:eastAsia="Calibri" w:hAnsi="Verdana" w:cs="Arial Narrow"/>
                <w:sz w:val="16"/>
                <w:szCs w:val="16"/>
              </w:rPr>
              <w:t>Отсутствие у Подрядчика документов, определенных требованиями действующих нормативных документов в области промышленной, пожарной, экологической безопасности и охраны труда, требующих обязательного согласования с органами надзора и контроля.</w:t>
            </w:r>
          </w:p>
        </w:tc>
        <w:tc>
          <w:tcPr>
            <w:tcW w:w="799" w:type="pct"/>
          </w:tcPr>
          <w:p w:rsidR="00B953CE" w:rsidRPr="00BE1327" w:rsidRDefault="00B953CE" w:rsidP="000152A7">
            <w:pPr>
              <w:widowControl w:val="0"/>
              <w:overflowPunct w:val="0"/>
              <w:autoSpaceDE w:val="0"/>
              <w:autoSpaceDN w:val="0"/>
              <w:adjustRightInd w:val="0"/>
              <w:spacing w:line="276" w:lineRule="auto"/>
              <w:jc w:val="center"/>
              <w:textAlignment w:val="baseline"/>
              <w:rPr>
                <w:rFonts w:ascii="Verdana" w:eastAsia="Calibri" w:hAnsi="Verdana" w:cs="Arial Narrow"/>
                <w:sz w:val="16"/>
                <w:szCs w:val="16"/>
              </w:rPr>
            </w:pPr>
            <w:r w:rsidRPr="00BE1327">
              <w:rPr>
                <w:rFonts w:ascii="Verdana" w:eastAsia="Calibri" w:hAnsi="Verdana" w:cs="Arial Narrow"/>
                <w:sz w:val="16"/>
                <w:szCs w:val="16"/>
              </w:rPr>
              <w:t>100</w:t>
            </w:r>
          </w:p>
        </w:tc>
        <w:tc>
          <w:tcPr>
            <w:tcW w:w="1160" w:type="pct"/>
          </w:tcPr>
          <w:p w:rsidR="00B953CE" w:rsidRPr="00BE1327" w:rsidRDefault="00B953CE" w:rsidP="000152A7">
            <w:pPr>
              <w:spacing w:line="276" w:lineRule="auto"/>
              <w:rPr>
                <w:rFonts w:ascii="Verdana" w:eastAsia="Calibri" w:hAnsi="Verdana" w:cs="Arial Narrow"/>
                <w:sz w:val="16"/>
                <w:szCs w:val="16"/>
              </w:rPr>
            </w:pPr>
            <w:r w:rsidRPr="00BE1327">
              <w:rPr>
                <w:rFonts w:ascii="Verdana" w:eastAsia="Calibri" w:hAnsi="Verdana" w:cs="Arial Narrow"/>
                <w:sz w:val="16"/>
                <w:szCs w:val="16"/>
              </w:rPr>
              <w:t>Акты, составленные по каждому документу и подписанные представителями Заказчика и Подрядчика, с приложением титульного листа и листов утверждения и согласования документа, предъявленного Подрядчиком</w:t>
            </w:r>
          </w:p>
        </w:tc>
        <w:tc>
          <w:tcPr>
            <w:tcW w:w="1051" w:type="pct"/>
          </w:tcPr>
          <w:p w:rsidR="00B953CE" w:rsidRPr="00BE1327" w:rsidRDefault="00B953CE" w:rsidP="000152A7">
            <w:pPr>
              <w:spacing w:line="276" w:lineRule="auto"/>
              <w:rPr>
                <w:rFonts w:ascii="Verdana" w:eastAsia="Calibri" w:hAnsi="Verdana" w:cs="Arial Narrow"/>
                <w:sz w:val="16"/>
                <w:szCs w:val="16"/>
              </w:rPr>
            </w:pPr>
          </w:p>
        </w:tc>
      </w:tr>
      <w:tr w:rsidR="00B953CE" w:rsidRPr="00BE1327" w:rsidTr="000152A7">
        <w:trPr>
          <w:cantSplit/>
          <w:trHeight w:val="20"/>
        </w:trPr>
        <w:tc>
          <w:tcPr>
            <w:tcW w:w="121" w:type="pct"/>
          </w:tcPr>
          <w:p w:rsidR="00B953CE" w:rsidRPr="00BE1327" w:rsidRDefault="00B953CE" w:rsidP="00B953CE">
            <w:pPr>
              <w:numPr>
                <w:ilvl w:val="0"/>
                <w:numId w:val="5"/>
              </w:numPr>
              <w:ind w:left="-567"/>
              <w:jc w:val="center"/>
              <w:rPr>
                <w:rFonts w:ascii="Verdana" w:eastAsia="Calibri" w:hAnsi="Verdana" w:cs="Arial Narrow"/>
                <w:sz w:val="16"/>
                <w:szCs w:val="16"/>
              </w:rPr>
            </w:pPr>
          </w:p>
        </w:tc>
        <w:tc>
          <w:tcPr>
            <w:tcW w:w="1869" w:type="pct"/>
          </w:tcPr>
          <w:p w:rsidR="00B953CE" w:rsidRPr="00BE1327" w:rsidRDefault="00B953CE" w:rsidP="000152A7">
            <w:pPr>
              <w:overflowPunct w:val="0"/>
              <w:autoSpaceDE w:val="0"/>
              <w:autoSpaceDN w:val="0"/>
              <w:adjustRightInd w:val="0"/>
              <w:spacing w:line="276" w:lineRule="auto"/>
              <w:ind w:firstLine="34"/>
              <w:textAlignment w:val="baseline"/>
              <w:rPr>
                <w:rFonts w:ascii="Verdana" w:eastAsia="Calibri" w:hAnsi="Verdana" w:cs="Arial Narrow"/>
                <w:sz w:val="16"/>
                <w:szCs w:val="16"/>
              </w:rPr>
            </w:pPr>
            <w:r w:rsidRPr="00BE1327">
              <w:rPr>
                <w:rFonts w:ascii="Verdana" w:eastAsia="Calibri" w:hAnsi="Verdana" w:cs="Arial Narrow"/>
                <w:sz w:val="16"/>
                <w:szCs w:val="16"/>
              </w:rPr>
              <w:t xml:space="preserve">Курение в транспортном средстве, находящимся на территории Предприятия </w:t>
            </w:r>
          </w:p>
        </w:tc>
        <w:tc>
          <w:tcPr>
            <w:tcW w:w="799" w:type="pct"/>
          </w:tcPr>
          <w:p w:rsidR="00B953CE" w:rsidRPr="00BE1327" w:rsidRDefault="00B953CE" w:rsidP="000152A7">
            <w:pPr>
              <w:widowControl w:val="0"/>
              <w:overflowPunct w:val="0"/>
              <w:autoSpaceDE w:val="0"/>
              <w:autoSpaceDN w:val="0"/>
              <w:adjustRightInd w:val="0"/>
              <w:spacing w:line="276" w:lineRule="auto"/>
              <w:jc w:val="center"/>
              <w:textAlignment w:val="baseline"/>
              <w:rPr>
                <w:rFonts w:ascii="Verdana" w:eastAsia="Calibri" w:hAnsi="Verdana" w:cs="Arial Narrow"/>
                <w:sz w:val="16"/>
                <w:szCs w:val="16"/>
              </w:rPr>
            </w:pPr>
            <w:r w:rsidRPr="00BE1327">
              <w:rPr>
                <w:rFonts w:ascii="Verdana" w:eastAsia="Calibri" w:hAnsi="Verdana" w:cs="Arial Narrow"/>
                <w:sz w:val="16"/>
                <w:szCs w:val="16"/>
              </w:rPr>
              <w:t>50</w:t>
            </w:r>
          </w:p>
        </w:tc>
        <w:tc>
          <w:tcPr>
            <w:tcW w:w="1160" w:type="pct"/>
          </w:tcPr>
          <w:p w:rsidR="00B953CE" w:rsidRPr="00BE1327" w:rsidRDefault="00B953CE" w:rsidP="000152A7">
            <w:pPr>
              <w:spacing w:line="276" w:lineRule="auto"/>
              <w:rPr>
                <w:rFonts w:ascii="Verdana" w:eastAsia="Calibri" w:hAnsi="Verdana" w:cs="Arial Narrow"/>
                <w:sz w:val="16"/>
                <w:szCs w:val="16"/>
              </w:rPr>
            </w:pPr>
            <w:r w:rsidRPr="00BE1327">
              <w:rPr>
                <w:rFonts w:ascii="Verdana" w:eastAsia="Calibri" w:hAnsi="Verdana" w:cs="Arial Narrow"/>
                <w:sz w:val="16"/>
                <w:szCs w:val="16"/>
              </w:rPr>
              <w:t xml:space="preserve">Акты, составленные по каждому транспортному средству и взаимно подписанные представителями Заказчика и Подрядчика </w:t>
            </w:r>
          </w:p>
        </w:tc>
        <w:tc>
          <w:tcPr>
            <w:tcW w:w="1051" w:type="pct"/>
          </w:tcPr>
          <w:p w:rsidR="00B953CE" w:rsidRPr="00BE1327" w:rsidRDefault="00B953CE" w:rsidP="000152A7">
            <w:pPr>
              <w:spacing w:line="276" w:lineRule="auto"/>
              <w:rPr>
                <w:rFonts w:ascii="Verdana" w:eastAsia="Calibri" w:hAnsi="Verdana" w:cs="Arial Narrow"/>
                <w:sz w:val="16"/>
                <w:szCs w:val="16"/>
              </w:rPr>
            </w:pPr>
          </w:p>
        </w:tc>
      </w:tr>
      <w:tr w:rsidR="00B953CE" w:rsidRPr="00BE1327" w:rsidTr="000152A7">
        <w:trPr>
          <w:cantSplit/>
          <w:trHeight w:val="20"/>
        </w:trPr>
        <w:tc>
          <w:tcPr>
            <w:tcW w:w="121" w:type="pct"/>
          </w:tcPr>
          <w:p w:rsidR="00B953CE" w:rsidRPr="00BE1327" w:rsidRDefault="00B953CE" w:rsidP="00B953CE">
            <w:pPr>
              <w:numPr>
                <w:ilvl w:val="0"/>
                <w:numId w:val="5"/>
              </w:numPr>
              <w:ind w:left="-567"/>
              <w:jc w:val="center"/>
              <w:rPr>
                <w:rFonts w:ascii="Verdana" w:eastAsia="Calibri" w:hAnsi="Verdana" w:cs="Arial Narrow"/>
                <w:sz w:val="16"/>
                <w:szCs w:val="16"/>
              </w:rPr>
            </w:pPr>
            <w:bookmarkStart w:id="0" w:name="_GoBack" w:colFirst="1" w:colLast="4"/>
          </w:p>
        </w:tc>
        <w:tc>
          <w:tcPr>
            <w:tcW w:w="1869" w:type="pct"/>
          </w:tcPr>
          <w:p w:rsidR="00B953CE" w:rsidRPr="006569A4" w:rsidRDefault="00B953CE" w:rsidP="000152A7">
            <w:pPr>
              <w:overflowPunct w:val="0"/>
              <w:autoSpaceDE w:val="0"/>
              <w:autoSpaceDN w:val="0"/>
              <w:adjustRightInd w:val="0"/>
              <w:spacing w:line="276" w:lineRule="auto"/>
              <w:ind w:firstLine="34"/>
              <w:textAlignment w:val="baseline"/>
              <w:rPr>
                <w:rFonts w:ascii="Verdana" w:eastAsia="Calibri" w:hAnsi="Verdana" w:cs="Arial Narrow"/>
                <w:sz w:val="15"/>
                <w:szCs w:val="15"/>
              </w:rPr>
            </w:pPr>
            <w:r w:rsidRPr="006569A4">
              <w:rPr>
                <w:rFonts w:ascii="Verdana" w:eastAsia="Calibri" w:hAnsi="Verdana" w:cs="Arial Narrow"/>
                <w:sz w:val="15"/>
                <w:szCs w:val="15"/>
              </w:rPr>
              <w:t>Деформирование сооружений (эстакад, ограничителей), линий электропередач, технических устройств, оборудования, подземных коммуникаций (включая кабельные линии), включая люки колодцев, помимо прямого и косвенного ущерба.</w:t>
            </w:r>
          </w:p>
        </w:tc>
        <w:tc>
          <w:tcPr>
            <w:tcW w:w="799" w:type="pct"/>
          </w:tcPr>
          <w:p w:rsidR="00B953CE" w:rsidRPr="006569A4" w:rsidRDefault="00B953CE" w:rsidP="000152A7">
            <w:pPr>
              <w:widowControl w:val="0"/>
              <w:overflowPunct w:val="0"/>
              <w:autoSpaceDE w:val="0"/>
              <w:autoSpaceDN w:val="0"/>
              <w:adjustRightInd w:val="0"/>
              <w:spacing w:line="276" w:lineRule="auto"/>
              <w:jc w:val="center"/>
              <w:textAlignment w:val="baseline"/>
              <w:rPr>
                <w:rFonts w:ascii="Verdana" w:eastAsia="Calibri" w:hAnsi="Verdana" w:cs="Arial Narrow"/>
                <w:sz w:val="15"/>
                <w:szCs w:val="15"/>
              </w:rPr>
            </w:pPr>
            <w:r w:rsidRPr="006569A4">
              <w:rPr>
                <w:rFonts w:ascii="Verdana" w:eastAsia="Calibri" w:hAnsi="Verdana" w:cs="Arial Narrow"/>
                <w:sz w:val="15"/>
                <w:szCs w:val="15"/>
              </w:rPr>
              <w:t>100 </w:t>
            </w:r>
          </w:p>
        </w:tc>
        <w:tc>
          <w:tcPr>
            <w:tcW w:w="1160" w:type="pct"/>
          </w:tcPr>
          <w:p w:rsidR="00B953CE" w:rsidRPr="006569A4" w:rsidRDefault="00B953CE" w:rsidP="000152A7">
            <w:pPr>
              <w:spacing w:line="276" w:lineRule="auto"/>
              <w:rPr>
                <w:rFonts w:ascii="Verdana" w:eastAsia="Calibri" w:hAnsi="Verdana" w:cs="Arial Narrow"/>
                <w:sz w:val="15"/>
                <w:szCs w:val="15"/>
              </w:rPr>
            </w:pPr>
            <w:r w:rsidRPr="006569A4">
              <w:rPr>
                <w:rFonts w:ascii="Verdana" w:eastAsia="Calibri" w:hAnsi="Verdana" w:cs="Arial Narrow"/>
                <w:sz w:val="15"/>
                <w:szCs w:val="15"/>
              </w:rPr>
              <w:t xml:space="preserve">Акты, составленные по техническому устройству, опоре, трубопроводу, люку колодца и подписанные представителями Заказчика и Подрядчика </w:t>
            </w:r>
          </w:p>
        </w:tc>
        <w:tc>
          <w:tcPr>
            <w:tcW w:w="1051" w:type="pct"/>
          </w:tcPr>
          <w:p w:rsidR="00B953CE" w:rsidRPr="006569A4" w:rsidRDefault="00B953CE" w:rsidP="000152A7">
            <w:pPr>
              <w:spacing w:line="276" w:lineRule="auto"/>
              <w:rPr>
                <w:rFonts w:ascii="Verdana" w:eastAsia="Calibri" w:hAnsi="Verdana" w:cs="Arial Narrow"/>
                <w:sz w:val="15"/>
                <w:szCs w:val="15"/>
              </w:rPr>
            </w:pPr>
            <w:r w:rsidRPr="006569A4">
              <w:rPr>
                <w:rFonts w:ascii="Verdana" w:eastAsia="Calibri" w:hAnsi="Verdana" w:cs="Arial Narrow"/>
                <w:sz w:val="15"/>
                <w:szCs w:val="15"/>
              </w:rPr>
              <w:t>При наличии документов, подтверждающих наличие ущерба величиной более 10 тыс. рублей</w:t>
            </w:r>
          </w:p>
        </w:tc>
      </w:tr>
      <w:tr w:rsidR="00B953CE" w:rsidRPr="00BE1327" w:rsidTr="000152A7">
        <w:trPr>
          <w:cantSplit/>
          <w:trHeight w:val="20"/>
        </w:trPr>
        <w:tc>
          <w:tcPr>
            <w:tcW w:w="121" w:type="pct"/>
          </w:tcPr>
          <w:p w:rsidR="00B953CE" w:rsidRPr="00BE1327" w:rsidRDefault="00B953CE" w:rsidP="00B953CE">
            <w:pPr>
              <w:numPr>
                <w:ilvl w:val="0"/>
                <w:numId w:val="5"/>
              </w:numPr>
              <w:ind w:left="-567"/>
              <w:jc w:val="center"/>
              <w:rPr>
                <w:rFonts w:ascii="Verdana" w:eastAsia="Calibri" w:hAnsi="Verdana" w:cs="Arial Narrow"/>
                <w:sz w:val="16"/>
                <w:szCs w:val="16"/>
              </w:rPr>
            </w:pPr>
          </w:p>
        </w:tc>
        <w:tc>
          <w:tcPr>
            <w:tcW w:w="1869" w:type="pct"/>
          </w:tcPr>
          <w:p w:rsidR="00B953CE" w:rsidRPr="006569A4" w:rsidRDefault="00B953CE" w:rsidP="000152A7">
            <w:pPr>
              <w:overflowPunct w:val="0"/>
              <w:autoSpaceDE w:val="0"/>
              <w:autoSpaceDN w:val="0"/>
              <w:adjustRightInd w:val="0"/>
              <w:spacing w:line="276" w:lineRule="auto"/>
              <w:ind w:firstLine="34"/>
              <w:textAlignment w:val="baseline"/>
              <w:rPr>
                <w:rFonts w:ascii="Verdana" w:eastAsia="Calibri" w:hAnsi="Verdana" w:cs="Arial Narrow"/>
                <w:sz w:val="15"/>
                <w:szCs w:val="15"/>
              </w:rPr>
            </w:pPr>
            <w:r w:rsidRPr="006569A4">
              <w:rPr>
                <w:rFonts w:ascii="Verdana" w:eastAsia="Calibri" w:hAnsi="Verdana" w:cs="Arial Narrow"/>
                <w:sz w:val="15"/>
                <w:szCs w:val="15"/>
              </w:rPr>
              <w:t>Нарушение требований промышленной безопасности, Правил устройства и безопасной эксплуатации (за каждое нарушение)</w:t>
            </w:r>
          </w:p>
        </w:tc>
        <w:tc>
          <w:tcPr>
            <w:tcW w:w="799" w:type="pct"/>
          </w:tcPr>
          <w:p w:rsidR="00B953CE" w:rsidRPr="006569A4" w:rsidRDefault="00B953CE" w:rsidP="000152A7">
            <w:pPr>
              <w:widowControl w:val="0"/>
              <w:overflowPunct w:val="0"/>
              <w:autoSpaceDE w:val="0"/>
              <w:autoSpaceDN w:val="0"/>
              <w:adjustRightInd w:val="0"/>
              <w:spacing w:line="276" w:lineRule="auto"/>
              <w:jc w:val="center"/>
              <w:textAlignment w:val="baseline"/>
              <w:rPr>
                <w:rFonts w:ascii="Verdana" w:eastAsia="Calibri" w:hAnsi="Verdana" w:cs="Arial Narrow"/>
                <w:sz w:val="15"/>
                <w:szCs w:val="15"/>
              </w:rPr>
            </w:pPr>
            <w:r w:rsidRPr="006569A4">
              <w:rPr>
                <w:rFonts w:ascii="Verdana" w:eastAsia="Calibri" w:hAnsi="Verdana" w:cs="Arial Narrow"/>
                <w:sz w:val="15"/>
                <w:szCs w:val="15"/>
              </w:rPr>
              <w:t>5</w:t>
            </w:r>
          </w:p>
        </w:tc>
        <w:tc>
          <w:tcPr>
            <w:tcW w:w="1160" w:type="pct"/>
          </w:tcPr>
          <w:p w:rsidR="00B953CE" w:rsidRPr="006569A4" w:rsidRDefault="00B953CE" w:rsidP="000152A7">
            <w:pPr>
              <w:spacing w:line="276" w:lineRule="auto"/>
              <w:rPr>
                <w:rFonts w:ascii="Verdana" w:eastAsia="Calibri" w:hAnsi="Verdana" w:cs="Arial Narrow"/>
                <w:sz w:val="15"/>
                <w:szCs w:val="15"/>
              </w:rPr>
            </w:pPr>
            <w:r w:rsidRPr="006569A4">
              <w:rPr>
                <w:rFonts w:ascii="Verdana" w:eastAsia="Calibri" w:hAnsi="Verdana" w:cs="Arial Narrow"/>
                <w:sz w:val="15"/>
                <w:szCs w:val="15"/>
              </w:rPr>
              <w:t xml:space="preserve">Акт, составленный по результатам проверки на каждом месте производства работ и направленный руководителю Подрядчика </w:t>
            </w:r>
          </w:p>
        </w:tc>
        <w:tc>
          <w:tcPr>
            <w:tcW w:w="1051" w:type="pct"/>
          </w:tcPr>
          <w:p w:rsidR="00B953CE" w:rsidRPr="006569A4" w:rsidRDefault="00B953CE" w:rsidP="000152A7">
            <w:pPr>
              <w:spacing w:line="276" w:lineRule="auto"/>
              <w:rPr>
                <w:rFonts w:ascii="Verdana" w:eastAsia="Calibri" w:hAnsi="Verdana" w:cs="Arial Narrow"/>
                <w:sz w:val="15"/>
                <w:szCs w:val="15"/>
              </w:rPr>
            </w:pPr>
            <w:r w:rsidRPr="006569A4">
              <w:rPr>
                <w:rFonts w:ascii="Verdana" w:eastAsia="Calibri" w:hAnsi="Verdana" w:cs="Arial Narrow"/>
                <w:sz w:val="15"/>
                <w:szCs w:val="15"/>
              </w:rPr>
              <w:t>Нарушение, выявленное в присутствии лица, ответственного за производство данной работы на данном объекте</w:t>
            </w:r>
          </w:p>
        </w:tc>
      </w:tr>
      <w:tr w:rsidR="00B953CE" w:rsidRPr="00BE1327" w:rsidTr="000152A7">
        <w:trPr>
          <w:cantSplit/>
          <w:trHeight w:val="20"/>
        </w:trPr>
        <w:tc>
          <w:tcPr>
            <w:tcW w:w="121" w:type="pct"/>
          </w:tcPr>
          <w:p w:rsidR="00B953CE" w:rsidRPr="00BE1327" w:rsidRDefault="00B953CE" w:rsidP="00B953CE">
            <w:pPr>
              <w:numPr>
                <w:ilvl w:val="0"/>
                <w:numId w:val="5"/>
              </w:numPr>
              <w:ind w:left="-567"/>
              <w:jc w:val="center"/>
              <w:rPr>
                <w:rFonts w:ascii="Verdana" w:eastAsia="Calibri" w:hAnsi="Verdana" w:cs="Arial Narrow"/>
                <w:sz w:val="16"/>
                <w:szCs w:val="16"/>
              </w:rPr>
            </w:pPr>
          </w:p>
        </w:tc>
        <w:tc>
          <w:tcPr>
            <w:tcW w:w="1869" w:type="pct"/>
          </w:tcPr>
          <w:p w:rsidR="00B953CE" w:rsidRPr="006569A4" w:rsidRDefault="00B953CE" w:rsidP="000152A7">
            <w:pPr>
              <w:overflowPunct w:val="0"/>
              <w:autoSpaceDE w:val="0"/>
              <w:autoSpaceDN w:val="0"/>
              <w:adjustRightInd w:val="0"/>
              <w:spacing w:line="276" w:lineRule="auto"/>
              <w:ind w:firstLine="34"/>
              <w:textAlignment w:val="baseline"/>
              <w:rPr>
                <w:rFonts w:ascii="Verdana" w:eastAsia="Calibri" w:hAnsi="Verdana" w:cs="Arial Narrow"/>
                <w:sz w:val="15"/>
                <w:szCs w:val="15"/>
              </w:rPr>
            </w:pPr>
            <w:r w:rsidRPr="006569A4">
              <w:rPr>
                <w:rFonts w:ascii="Verdana" w:eastAsia="Calibri" w:hAnsi="Verdana" w:cs="Arial Narrow"/>
                <w:sz w:val="15"/>
                <w:szCs w:val="15"/>
              </w:rPr>
              <w:t>Нарушение требований нормативных документов по охране труда, Правил по охране труда (за каждое нарушение)</w:t>
            </w:r>
          </w:p>
        </w:tc>
        <w:tc>
          <w:tcPr>
            <w:tcW w:w="799" w:type="pct"/>
          </w:tcPr>
          <w:p w:rsidR="00B953CE" w:rsidRPr="006569A4" w:rsidRDefault="00B953CE" w:rsidP="000152A7">
            <w:pPr>
              <w:widowControl w:val="0"/>
              <w:overflowPunct w:val="0"/>
              <w:autoSpaceDE w:val="0"/>
              <w:autoSpaceDN w:val="0"/>
              <w:adjustRightInd w:val="0"/>
              <w:spacing w:line="276" w:lineRule="auto"/>
              <w:jc w:val="center"/>
              <w:textAlignment w:val="baseline"/>
              <w:rPr>
                <w:rFonts w:ascii="Verdana" w:eastAsia="Calibri" w:hAnsi="Verdana" w:cs="Arial Narrow"/>
                <w:sz w:val="15"/>
                <w:szCs w:val="15"/>
              </w:rPr>
            </w:pPr>
            <w:r w:rsidRPr="006569A4">
              <w:rPr>
                <w:rFonts w:ascii="Verdana" w:eastAsia="Calibri" w:hAnsi="Verdana" w:cs="Arial Narrow"/>
                <w:sz w:val="15"/>
                <w:szCs w:val="15"/>
              </w:rPr>
              <w:t>5</w:t>
            </w:r>
          </w:p>
        </w:tc>
        <w:tc>
          <w:tcPr>
            <w:tcW w:w="1160" w:type="pct"/>
          </w:tcPr>
          <w:p w:rsidR="00B953CE" w:rsidRPr="006569A4" w:rsidRDefault="00B953CE" w:rsidP="000152A7">
            <w:pPr>
              <w:spacing w:line="276" w:lineRule="auto"/>
              <w:rPr>
                <w:rFonts w:ascii="Verdana" w:eastAsia="Calibri" w:hAnsi="Verdana" w:cs="Arial Narrow"/>
                <w:sz w:val="15"/>
                <w:szCs w:val="15"/>
              </w:rPr>
            </w:pPr>
            <w:r w:rsidRPr="006569A4">
              <w:rPr>
                <w:rFonts w:ascii="Verdana" w:eastAsia="Calibri" w:hAnsi="Verdana" w:cs="Arial Narrow"/>
                <w:sz w:val="15"/>
                <w:szCs w:val="15"/>
              </w:rPr>
              <w:t xml:space="preserve">Акт, составленный по результатам проверки на каждом месте производства работ и направленный руководителю Подрядчика </w:t>
            </w:r>
          </w:p>
        </w:tc>
        <w:tc>
          <w:tcPr>
            <w:tcW w:w="1051" w:type="pct"/>
          </w:tcPr>
          <w:p w:rsidR="00B953CE" w:rsidRPr="006569A4" w:rsidRDefault="00B953CE" w:rsidP="000152A7">
            <w:pPr>
              <w:spacing w:line="276" w:lineRule="auto"/>
              <w:rPr>
                <w:rFonts w:ascii="Verdana" w:eastAsia="Calibri" w:hAnsi="Verdana" w:cs="Arial Narrow"/>
                <w:sz w:val="15"/>
                <w:szCs w:val="15"/>
              </w:rPr>
            </w:pPr>
            <w:r w:rsidRPr="006569A4">
              <w:rPr>
                <w:rFonts w:ascii="Verdana" w:eastAsia="Calibri" w:hAnsi="Verdana" w:cs="Arial Narrow"/>
                <w:sz w:val="15"/>
                <w:szCs w:val="15"/>
              </w:rPr>
              <w:t>Нарушение, выявленное в присутствии лица, ответственного за производство данной работы на данном объекте</w:t>
            </w:r>
          </w:p>
        </w:tc>
      </w:tr>
      <w:tr w:rsidR="00B953CE" w:rsidRPr="00BE1327" w:rsidTr="000152A7">
        <w:trPr>
          <w:cantSplit/>
          <w:trHeight w:val="20"/>
        </w:trPr>
        <w:tc>
          <w:tcPr>
            <w:tcW w:w="121" w:type="pct"/>
          </w:tcPr>
          <w:p w:rsidR="00B953CE" w:rsidRPr="00BE1327" w:rsidRDefault="00B953CE" w:rsidP="00B953CE">
            <w:pPr>
              <w:numPr>
                <w:ilvl w:val="0"/>
                <w:numId w:val="5"/>
              </w:numPr>
              <w:ind w:left="-567"/>
              <w:jc w:val="center"/>
              <w:rPr>
                <w:rFonts w:ascii="Verdana" w:eastAsia="Calibri" w:hAnsi="Verdana" w:cs="Arial Narrow"/>
                <w:sz w:val="16"/>
                <w:szCs w:val="16"/>
              </w:rPr>
            </w:pPr>
          </w:p>
        </w:tc>
        <w:tc>
          <w:tcPr>
            <w:tcW w:w="1869" w:type="pct"/>
          </w:tcPr>
          <w:p w:rsidR="00B953CE" w:rsidRPr="006569A4" w:rsidRDefault="00B953CE" w:rsidP="000152A7">
            <w:pPr>
              <w:overflowPunct w:val="0"/>
              <w:autoSpaceDE w:val="0"/>
              <w:autoSpaceDN w:val="0"/>
              <w:adjustRightInd w:val="0"/>
              <w:spacing w:line="276" w:lineRule="auto"/>
              <w:ind w:firstLine="34"/>
              <w:textAlignment w:val="baseline"/>
              <w:rPr>
                <w:rFonts w:ascii="Verdana" w:eastAsia="Calibri" w:hAnsi="Verdana" w:cs="Arial Narrow"/>
                <w:sz w:val="15"/>
                <w:szCs w:val="15"/>
              </w:rPr>
            </w:pPr>
            <w:r w:rsidRPr="006569A4">
              <w:rPr>
                <w:rFonts w:ascii="Verdana" w:eastAsia="Calibri" w:hAnsi="Verdana" w:cs="Arial Narrow"/>
                <w:sz w:val="15"/>
                <w:szCs w:val="15"/>
              </w:rPr>
              <w:t>Нарушение требований строительных норм и правил (за каждое нарушение)</w:t>
            </w:r>
          </w:p>
        </w:tc>
        <w:tc>
          <w:tcPr>
            <w:tcW w:w="799" w:type="pct"/>
          </w:tcPr>
          <w:p w:rsidR="00B953CE" w:rsidRPr="006569A4" w:rsidRDefault="00B953CE" w:rsidP="000152A7">
            <w:pPr>
              <w:widowControl w:val="0"/>
              <w:overflowPunct w:val="0"/>
              <w:autoSpaceDE w:val="0"/>
              <w:autoSpaceDN w:val="0"/>
              <w:adjustRightInd w:val="0"/>
              <w:spacing w:line="276" w:lineRule="auto"/>
              <w:jc w:val="center"/>
              <w:textAlignment w:val="baseline"/>
              <w:rPr>
                <w:rFonts w:ascii="Verdana" w:eastAsia="Calibri" w:hAnsi="Verdana" w:cs="Arial Narrow"/>
                <w:sz w:val="15"/>
                <w:szCs w:val="15"/>
              </w:rPr>
            </w:pPr>
            <w:r w:rsidRPr="006569A4">
              <w:rPr>
                <w:rFonts w:ascii="Verdana" w:eastAsia="Calibri" w:hAnsi="Verdana" w:cs="Arial Narrow"/>
                <w:sz w:val="15"/>
                <w:szCs w:val="15"/>
              </w:rPr>
              <w:t>5</w:t>
            </w:r>
          </w:p>
        </w:tc>
        <w:tc>
          <w:tcPr>
            <w:tcW w:w="1160" w:type="pct"/>
          </w:tcPr>
          <w:p w:rsidR="00B953CE" w:rsidRPr="006569A4" w:rsidRDefault="00B953CE" w:rsidP="000152A7">
            <w:pPr>
              <w:spacing w:line="276" w:lineRule="auto"/>
              <w:rPr>
                <w:rFonts w:ascii="Verdana" w:eastAsia="Calibri" w:hAnsi="Verdana" w:cs="Arial Narrow"/>
                <w:sz w:val="15"/>
                <w:szCs w:val="15"/>
              </w:rPr>
            </w:pPr>
            <w:r w:rsidRPr="006569A4">
              <w:rPr>
                <w:rFonts w:ascii="Verdana" w:eastAsia="Calibri" w:hAnsi="Verdana" w:cs="Arial Narrow"/>
                <w:sz w:val="15"/>
                <w:szCs w:val="15"/>
              </w:rPr>
              <w:t xml:space="preserve">Акт, составленный по результатам проверки на каждом месте производства работ и направленный руководителю Подрядчика </w:t>
            </w:r>
          </w:p>
        </w:tc>
        <w:tc>
          <w:tcPr>
            <w:tcW w:w="1051" w:type="pct"/>
          </w:tcPr>
          <w:p w:rsidR="00B953CE" w:rsidRPr="006569A4" w:rsidRDefault="00B953CE" w:rsidP="000152A7">
            <w:pPr>
              <w:spacing w:line="276" w:lineRule="auto"/>
              <w:rPr>
                <w:rFonts w:ascii="Verdana" w:eastAsia="Calibri" w:hAnsi="Verdana" w:cs="Arial Narrow"/>
                <w:sz w:val="15"/>
                <w:szCs w:val="15"/>
              </w:rPr>
            </w:pPr>
            <w:r w:rsidRPr="006569A4">
              <w:rPr>
                <w:rFonts w:ascii="Verdana" w:eastAsia="Calibri" w:hAnsi="Verdana" w:cs="Arial Narrow"/>
                <w:sz w:val="15"/>
                <w:szCs w:val="15"/>
              </w:rPr>
              <w:t>Нарушение, выявленное в присутствии лица, ответственного за производство данной работы на данном объекте</w:t>
            </w:r>
          </w:p>
        </w:tc>
      </w:tr>
      <w:tr w:rsidR="00B953CE" w:rsidRPr="00BE1327" w:rsidTr="000152A7">
        <w:trPr>
          <w:cantSplit/>
          <w:trHeight w:val="20"/>
        </w:trPr>
        <w:tc>
          <w:tcPr>
            <w:tcW w:w="121" w:type="pct"/>
          </w:tcPr>
          <w:p w:rsidR="00B953CE" w:rsidRPr="00BE1327" w:rsidRDefault="00B953CE" w:rsidP="00B953CE">
            <w:pPr>
              <w:numPr>
                <w:ilvl w:val="0"/>
                <w:numId w:val="5"/>
              </w:numPr>
              <w:ind w:left="-567"/>
              <w:jc w:val="center"/>
              <w:rPr>
                <w:rFonts w:ascii="Verdana" w:eastAsia="Calibri" w:hAnsi="Verdana" w:cs="Arial Narrow"/>
                <w:sz w:val="16"/>
                <w:szCs w:val="16"/>
              </w:rPr>
            </w:pPr>
          </w:p>
        </w:tc>
        <w:tc>
          <w:tcPr>
            <w:tcW w:w="1869" w:type="pct"/>
          </w:tcPr>
          <w:p w:rsidR="00B953CE" w:rsidRPr="006569A4" w:rsidRDefault="00B953CE" w:rsidP="000152A7">
            <w:pPr>
              <w:overflowPunct w:val="0"/>
              <w:autoSpaceDE w:val="0"/>
              <w:autoSpaceDN w:val="0"/>
              <w:adjustRightInd w:val="0"/>
              <w:spacing w:line="276" w:lineRule="auto"/>
              <w:ind w:firstLine="34"/>
              <w:textAlignment w:val="baseline"/>
              <w:rPr>
                <w:rFonts w:ascii="Verdana" w:eastAsia="Calibri" w:hAnsi="Verdana" w:cs="Arial Narrow"/>
                <w:sz w:val="15"/>
                <w:szCs w:val="15"/>
              </w:rPr>
            </w:pPr>
            <w:r w:rsidRPr="006569A4">
              <w:rPr>
                <w:rFonts w:ascii="Verdana" w:eastAsia="Calibri" w:hAnsi="Verdana" w:cs="Arial Narrow"/>
                <w:sz w:val="15"/>
                <w:szCs w:val="15"/>
              </w:rPr>
              <w:t>Нарушение требований пожарной безопасности (за каждое нарушение), за исключением нарушений требований пожарной безопасности с установленной  ответственностью 100 тыс. руб., указанных в таблице ниже)</w:t>
            </w:r>
          </w:p>
        </w:tc>
        <w:tc>
          <w:tcPr>
            <w:tcW w:w="799" w:type="pct"/>
          </w:tcPr>
          <w:p w:rsidR="00B953CE" w:rsidRPr="006569A4" w:rsidRDefault="00B953CE" w:rsidP="000152A7">
            <w:pPr>
              <w:widowControl w:val="0"/>
              <w:overflowPunct w:val="0"/>
              <w:autoSpaceDE w:val="0"/>
              <w:autoSpaceDN w:val="0"/>
              <w:adjustRightInd w:val="0"/>
              <w:spacing w:line="276" w:lineRule="auto"/>
              <w:jc w:val="center"/>
              <w:textAlignment w:val="baseline"/>
              <w:rPr>
                <w:rFonts w:ascii="Verdana" w:eastAsia="Calibri" w:hAnsi="Verdana" w:cs="Arial Narrow"/>
                <w:sz w:val="15"/>
                <w:szCs w:val="15"/>
              </w:rPr>
            </w:pPr>
            <w:r w:rsidRPr="006569A4">
              <w:rPr>
                <w:rFonts w:ascii="Verdana" w:eastAsia="Calibri" w:hAnsi="Verdana" w:cs="Arial Narrow"/>
                <w:sz w:val="15"/>
                <w:szCs w:val="15"/>
              </w:rPr>
              <w:t>5</w:t>
            </w:r>
          </w:p>
        </w:tc>
        <w:tc>
          <w:tcPr>
            <w:tcW w:w="1160" w:type="pct"/>
          </w:tcPr>
          <w:p w:rsidR="00B953CE" w:rsidRPr="006569A4" w:rsidRDefault="00B953CE" w:rsidP="000152A7">
            <w:pPr>
              <w:spacing w:line="276" w:lineRule="auto"/>
              <w:rPr>
                <w:rFonts w:ascii="Verdana" w:eastAsia="Calibri" w:hAnsi="Verdana" w:cs="Arial Narrow"/>
                <w:sz w:val="15"/>
                <w:szCs w:val="15"/>
              </w:rPr>
            </w:pPr>
            <w:r w:rsidRPr="006569A4">
              <w:rPr>
                <w:rFonts w:ascii="Verdana" w:eastAsia="Calibri" w:hAnsi="Verdana" w:cs="Arial Narrow"/>
                <w:sz w:val="15"/>
                <w:szCs w:val="15"/>
              </w:rPr>
              <w:t xml:space="preserve">Акт, составленный по результатам проверки на каждом месте производства работ и направленный руководителю Подрядчика </w:t>
            </w:r>
          </w:p>
        </w:tc>
        <w:tc>
          <w:tcPr>
            <w:tcW w:w="1051" w:type="pct"/>
          </w:tcPr>
          <w:p w:rsidR="00B953CE" w:rsidRPr="006569A4" w:rsidRDefault="00B953CE" w:rsidP="000152A7">
            <w:pPr>
              <w:spacing w:line="276" w:lineRule="auto"/>
              <w:rPr>
                <w:rFonts w:ascii="Verdana" w:eastAsia="Calibri" w:hAnsi="Verdana" w:cs="Arial Narrow"/>
                <w:sz w:val="15"/>
                <w:szCs w:val="15"/>
              </w:rPr>
            </w:pPr>
            <w:r w:rsidRPr="006569A4">
              <w:rPr>
                <w:rFonts w:ascii="Verdana" w:eastAsia="Calibri" w:hAnsi="Verdana" w:cs="Arial Narrow"/>
                <w:sz w:val="15"/>
                <w:szCs w:val="15"/>
              </w:rPr>
              <w:t>Нарушение, выявленное в присутствии лица, ответственного за производство данной работы на данном объекте</w:t>
            </w:r>
          </w:p>
        </w:tc>
      </w:tr>
      <w:tr w:rsidR="00B953CE" w:rsidRPr="00BE1327" w:rsidTr="000152A7">
        <w:trPr>
          <w:cantSplit/>
          <w:trHeight w:val="20"/>
        </w:trPr>
        <w:tc>
          <w:tcPr>
            <w:tcW w:w="121" w:type="pct"/>
          </w:tcPr>
          <w:p w:rsidR="00B953CE" w:rsidRPr="00BE1327" w:rsidRDefault="00B953CE" w:rsidP="00B953CE">
            <w:pPr>
              <w:numPr>
                <w:ilvl w:val="0"/>
                <w:numId w:val="5"/>
              </w:numPr>
              <w:ind w:left="-567"/>
              <w:jc w:val="center"/>
              <w:rPr>
                <w:rFonts w:ascii="Verdana" w:eastAsia="Calibri" w:hAnsi="Verdana" w:cs="Arial Narrow"/>
                <w:sz w:val="16"/>
                <w:szCs w:val="16"/>
              </w:rPr>
            </w:pPr>
          </w:p>
        </w:tc>
        <w:tc>
          <w:tcPr>
            <w:tcW w:w="1869" w:type="pct"/>
          </w:tcPr>
          <w:p w:rsidR="00B953CE" w:rsidRPr="006569A4" w:rsidRDefault="00B953CE" w:rsidP="000152A7">
            <w:pPr>
              <w:spacing w:after="200" w:line="276" w:lineRule="auto"/>
              <w:jc w:val="both"/>
              <w:rPr>
                <w:rFonts w:ascii="Verdana" w:eastAsia="Calibri" w:hAnsi="Verdana" w:cs="Arial Narrow"/>
                <w:sz w:val="15"/>
                <w:szCs w:val="15"/>
              </w:rPr>
            </w:pPr>
            <w:r w:rsidRPr="006569A4">
              <w:rPr>
                <w:rFonts w:ascii="Verdana" w:eastAsia="Calibri" w:hAnsi="Verdana"/>
                <w:sz w:val="15"/>
                <w:szCs w:val="15"/>
              </w:rPr>
              <w:t>Несанкционированное вмешательство в работу приемно-контрольных приборов, пультов управления систем пожарной автоматики, умышленное повреждение или приведение в нерабочее состояние приборов и соединительных линий систем пожарной автоматики и связи</w:t>
            </w:r>
          </w:p>
        </w:tc>
        <w:tc>
          <w:tcPr>
            <w:tcW w:w="799" w:type="pct"/>
          </w:tcPr>
          <w:p w:rsidR="00B953CE" w:rsidRPr="006569A4" w:rsidRDefault="00B953CE" w:rsidP="000152A7">
            <w:pPr>
              <w:widowControl w:val="0"/>
              <w:overflowPunct w:val="0"/>
              <w:autoSpaceDE w:val="0"/>
              <w:autoSpaceDN w:val="0"/>
              <w:adjustRightInd w:val="0"/>
              <w:spacing w:after="200" w:line="276" w:lineRule="auto"/>
              <w:jc w:val="center"/>
              <w:textAlignment w:val="baseline"/>
              <w:rPr>
                <w:rFonts w:ascii="Verdana" w:eastAsia="Calibri" w:hAnsi="Verdana" w:cs="Arial Narrow"/>
                <w:sz w:val="15"/>
                <w:szCs w:val="15"/>
              </w:rPr>
            </w:pPr>
            <w:r w:rsidRPr="006569A4">
              <w:rPr>
                <w:rFonts w:ascii="Verdana" w:eastAsia="Calibri" w:hAnsi="Verdana" w:cs="Arial Narrow"/>
                <w:sz w:val="15"/>
                <w:szCs w:val="15"/>
              </w:rPr>
              <w:t>100</w:t>
            </w:r>
          </w:p>
          <w:p w:rsidR="00B953CE" w:rsidRPr="006569A4" w:rsidRDefault="00B953CE" w:rsidP="000152A7">
            <w:pPr>
              <w:widowControl w:val="0"/>
              <w:overflowPunct w:val="0"/>
              <w:autoSpaceDE w:val="0"/>
              <w:autoSpaceDN w:val="0"/>
              <w:adjustRightInd w:val="0"/>
              <w:spacing w:after="200" w:line="276" w:lineRule="auto"/>
              <w:jc w:val="center"/>
              <w:textAlignment w:val="baseline"/>
              <w:rPr>
                <w:rFonts w:ascii="Verdana" w:eastAsia="Calibri" w:hAnsi="Verdana" w:cs="Arial Narrow"/>
                <w:sz w:val="15"/>
                <w:szCs w:val="15"/>
              </w:rPr>
            </w:pPr>
          </w:p>
        </w:tc>
        <w:tc>
          <w:tcPr>
            <w:tcW w:w="1160" w:type="pct"/>
          </w:tcPr>
          <w:p w:rsidR="00B953CE" w:rsidRPr="006569A4" w:rsidRDefault="00B953CE" w:rsidP="000152A7">
            <w:pPr>
              <w:spacing w:after="200" w:line="276" w:lineRule="auto"/>
              <w:rPr>
                <w:rFonts w:ascii="Verdana" w:eastAsia="Calibri" w:hAnsi="Verdana" w:cs="Arial Narrow"/>
                <w:sz w:val="15"/>
                <w:szCs w:val="15"/>
              </w:rPr>
            </w:pPr>
            <w:r w:rsidRPr="006569A4">
              <w:rPr>
                <w:rFonts w:ascii="Verdana" w:eastAsia="Calibri" w:hAnsi="Verdana" w:cs="Arial Narrow"/>
                <w:sz w:val="15"/>
                <w:szCs w:val="15"/>
              </w:rPr>
              <w:t xml:space="preserve">Акты, составленные по каждому факту и подписанные представителями </w:t>
            </w:r>
            <w:r w:rsidRPr="006569A4">
              <w:rPr>
                <w:rFonts w:ascii="Verdana" w:eastAsia="Calibri" w:hAnsi="Verdana" w:cs="Arial Narrow"/>
                <w:iCs/>
                <w:sz w:val="15"/>
                <w:szCs w:val="15"/>
              </w:rPr>
              <w:t>Заказчика</w:t>
            </w:r>
            <w:r w:rsidRPr="006569A4">
              <w:rPr>
                <w:rFonts w:ascii="Verdana" w:eastAsia="Calibri" w:hAnsi="Verdana" w:cs="Arial Narrow"/>
                <w:sz w:val="15"/>
                <w:szCs w:val="15"/>
              </w:rPr>
              <w:t xml:space="preserve"> и </w:t>
            </w:r>
            <w:r w:rsidRPr="006569A4">
              <w:rPr>
                <w:rFonts w:ascii="Verdana" w:eastAsia="Calibri" w:hAnsi="Verdana" w:cs="Arial Narrow"/>
                <w:iCs/>
                <w:sz w:val="15"/>
                <w:szCs w:val="15"/>
              </w:rPr>
              <w:t xml:space="preserve">Подрядчика </w:t>
            </w:r>
          </w:p>
        </w:tc>
        <w:tc>
          <w:tcPr>
            <w:tcW w:w="1051" w:type="pct"/>
          </w:tcPr>
          <w:p w:rsidR="00B953CE" w:rsidRPr="006569A4" w:rsidRDefault="00B953CE" w:rsidP="000152A7">
            <w:pPr>
              <w:spacing w:line="276" w:lineRule="auto"/>
              <w:rPr>
                <w:rFonts w:ascii="Verdana" w:eastAsia="Calibri" w:hAnsi="Verdana" w:cs="Arial Narrow"/>
                <w:sz w:val="15"/>
                <w:szCs w:val="15"/>
              </w:rPr>
            </w:pPr>
          </w:p>
        </w:tc>
      </w:tr>
      <w:tr w:rsidR="00B953CE" w:rsidRPr="00BE1327" w:rsidTr="000152A7">
        <w:trPr>
          <w:cantSplit/>
          <w:trHeight w:val="20"/>
        </w:trPr>
        <w:tc>
          <w:tcPr>
            <w:tcW w:w="121" w:type="pct"/>
          </w:tcPr>
          <w:p w:rsidR="00B953CE" w:rsidRPr="00BE1327" w:rsidRDefault="00B953CE" w:rsidP="00B953CE">
            <w:pPr>
              <w:numPr>
                <w:ilvl w:val="0"/>
                <w:numId w:val="5"/>
              </w:numPr>
              <w:ind w:left="-567"/>
              <w:jc w:val="center"/>
              <w:rPr>
                <w:rFonts w:ascii="Verdana" w:eastAsia="Calibri" w:hAnsi="Verdana" w:cs="Arial Narrow"/>
                <w:sz w:val="16"/>
                <w:szCs w:val="16"/>
              </w:rPr>
            </w:pPr>
          </w:p>
        </w:tc>
        <w:tc>
          <w:tcPr>
            <w:tcW w:w="1869" w:type="pct"/>
          </w:tcPr>
          <w:p w:rsidR="00B953CE" w:rsidRPr="006569A4" w:rsidRDefault="00B953CE" w:rsidP="000152A7">
            <w:pPr>
              <w:spacing w:after="200" w:line="276" w:lineRule="auto"/>
              <w:jc w:val="both"/>
              <w:rPr>
                <w:rFonts w:ascii="Verdana" w:eastAsia="Calibri" w:hAnsi="Verdana"/>
                <w:sz w:val="15"/>
                <w:szCs w:val="15"/>
              </w:rPr>
            </w:pPr>
            <w:r w:rsidRPr="006569A4">
              <w:rPr>
                <w:rFonts w:ascii="Verdana" w:eastAsia="Calibri" w:hAnsi="Verdana"/>
                <w:sz w:val="15"/>
                <w:szCs w:val="15"/>
              </w:rPr>
              <w:t>Срыв пломб и приведение в действие (инициация) устройств запуска систем оповещения и управления эвакуацией людей при пожаре (ручных (кнопочных) пожарных извещателей),  систем автоматического обнаружения и тушения пожара в ситуациях, не связанных с возникновением угрозы жизни, здоровью людей (не являющихся следствием возникновения пожара, загорания, задымления, аварии), и не являющихся следствием проведения работ по ТО, ППР и ТР систем противопожарной защиты</w:t>
            </w:r>
          </w:p>
        </w:tc>
        <w:tc>
          <w:tcPr>
            <w:tcW w:w="799" w:type="pct"/>
          </w:tcPr>
          <w:p w:rsidR="00B953CE" w:rsidRPr="006569A4" w:rsidRDefault="00B953CE" w:rsidP="000152A7">
            <w:pPr>
              <w:widowControl w:val="0"/>
              <w:overflowPunct w:val="0"/>
              <w:autoSpaceDE w:val="0"/>
              <w:autoSpaceDN w:val="0"/>
              <w:adjustRightInd w:val="0"/>
              <w:spacing w:after="200" w:line="276" w:lineRule="auto"/>
              <w:jc w:val="center"/>
              <w:textAlignment w:val="baseline"/>
              <w:rPr>
                <w:rFonts w:ascii="Verdana" w:eastAsia="Calibri" w:hAnsi="Verdana" w:cs="Arial Narrow"/>
                <w:sz w:val="15"/>
                <w:szCs w:val="15"/>
              </w:rPr>
            </w:pPr>
            <w:r w:rsidRPr="006569A4">
              <w:rPr>
                <w:rFonts w:ascii="Verdana" w:eastAsia="Calibri" w:hAnsi="Verdana" w:cs="Arial Narrow"/>
                <w:sz w:val="15"/>
                <w:szCs w:val="15"/>
              </w:rPr>
              <w:t>100</w:t>
            </w:r>
          </w:p>
        </w:tc>
        <w:tc>
          <w:tcPr>
            <w:tcW w:w="1160" w:type="pct"/>
          </w:tcPr>
          <w:p w:rsidR="00B953CE" w:rsidRPr="006569A4" w:rsidRDefault="00B953CE" w:rsidP="000152A7">
            <w:pPr>
              <w:spacing w:after="200" w:line="276" w:lineRule="auto"/>
              <w:rPr>
                <w:rFonts w:ascii="Verdana" w:eastAsia="Calibri" w:hAnsi="Verdana" w:cs="Arial Narrow"/>
                <w:sz w:val="15"/>
                <w:szCs w:val="15"/>
              </w:rPr>
            </w:pPr>
            <w:r w:rsidRPr="006569A4">
              <w:rPr>
                <w:rFonts w:ascii="Verdana" w:eastAsia="Calibri" w:hAnsi="Verdana" w:cs="Arial Narrow"/>
                <w:sz w:val="15"/>
                <w:szCs w:val="15"/>
              </w:rPr>
              <w:t xml:space="preserve">Акты, составленные по каждому факту и подписанные представителями </w:t>
            </w:r>
            <w:r w:rsidRPr="006569A4">
              <w:rPr>
                <w:rFonts w:ascii="Verdana" w:eastAsia="Calibri" w:hAnsi="Verdana" w:cs="Arial Narrow"/>
                <w:iCs/>
                <w:sz w:val="15"/>
                <w:szCs w:val="15"/>
              </w:rPr>
              <w:t>Заказчика</w:t>
            </w:r>
            <w:r w:rsidRPr="006569A4">
              <w:rPr>
                <w:rFonts w:ascii="Verdana" w:eastAsia="Calibri" w:hAnsi="Verdana" w:cs="Arial Narrow"/>
                <w:sz w:val="15"/>
                <w:szCs w:val="15"/>
              </w:rPr>
              <w:t xml:space="preserve"> и </w:t>
            </w:r>
            <w:r w:rsidRPr="006569A4">
              <w:rPr>
                <w:rFonts w:ascii="Verdana" w:eastAsia="Calibri" w:hAnsi="Verdana" w:cs="Arial Narrow"/>
                <w:iCs/>
                <w:sz w:val="15"/>
                <w:szCs w:val="15"/>
              </w:rPr>
              <w:t>Подрядчика</w:t>
            </w:r>
          </w:p>
        </w:tc>
        <w:tc>
          <w:tcPr>
            <w:tcW w:w="1051" w:type="pct"/>
          </w:tcPr>
          <w:p w:rsidR="00B953CE" w:rsidRPr="006569A4" w:rsidRDefault="00B953CE" w:rsidP="000152A7">
            <w:pPr>
              <w:spacing w:line="276" w:lineRule="auto"/>
              <w:rPr>
                <w:rFonts w:ascii="Verdana" w:eastAsia="Calibri" w:hAnsi="Verdana" w:cs="Arial Narrow"/>
                <w:sz w:val="15"/>
                <w:szCs w:val="15"/>
              </w:rPr>
            </w:pPr>
          </w:p>
        </w:tc>
      </w:tr>
      <w:tr w:rsidR="00B953CE" w:rsidRPr="00BE1327" w:rsidTr="000152A7">
        <w:trPr>
          <w:cantSplit/>
          <w:trHeight w:val="20"/>
        </w:trPr>
        <w:tc>
          <w:tcPr>
            <w:tcW w:w="121" w:type="pct"/>
          </w:tcPr>
          <w:p w:rsidR="00B953CE" w:rsidRPr="00BE1327" w:rsidRDefault="00B953CE" w:rsidP="00B953CE">
            <w:pPr>
              <w:numPr>
                <w:ilvl w:val="0"/>
                <w:numId w:val="5"/>
              </w:numPr>
              <w:ind w:left="-567"/>
              <w:jc w:val="center"/>
              <w:rPr>
                <w:rFonts w:ascii="Verdana" w:eastAsia="Calibri" w:hAnsi="Verdana" w:cs="Arial Narrow"/>
                <w:sz w:val="16"/>
                <w:szCs w:val="16"/>
              </w:rPr>
            </w:pPr>
          </w:p>
        </w:tc>
        <w:tc>
          <w:tcPr>
            <w:tcW w:w="1869" w:type="pct"/>
          </w:tcPr>
          <w:p w:rsidR="00B953CE" w:rsidRPr="006569A4" w:rsidRDefault="00B953CE" w:rsidP="000152A7">
            <w:pPr>
              <w:spacing w:after="200" w:line="276" w:lineRule="auto"/>
              <w:jc w:val="both"/>
              <w:rPr>
                <w:rFonts w:ascii="Verdana" w:eastAsia="Calibri" w:hAnsi="Verdana"/>
                <w:sz w:val="15"/>
                <w:szCs w:val="15"/>
              </w:rPr>
            </w:pPr>
            <w:r w:rsidRPr="006569A4">
              <w:rPr>
                <w:rFonts w:ascii="Verdana" w:eastAsia="Calibri" w:hAnsi="Verdana"/>
                <w:sz w:val="15"/>
                <w:szCs w:val="15"/>
              </w:rPr>
              <w:t xml:space="preserve">Не выполнение лицом,  обнаружившим  неисправности установок пожарной автоматики, повреждении соединительных линий (шлейфов), извещателей, приборов и устройств систем пожарной автоматики (сигнализации, пожаротушения, дымоудаления), </w:t>
            </w:r>
            <w:proofErr w:type="spellStart"/>
            <w:r w:rsidRPr="006569A4">
              <w:rPr>
                <w:rFonts w:ascii="Verdana" w:eastAsia="Calibri" w:hAnsi="Verdana"/>
                <w:sz w:val="15"/>
                <w:szCs w:val="15"/>
              </w:rPr>
              <w:t>обязаности</w:t>
            </w:r>
            <w:proofErr w:type="spellEnd"/>
            <w:r w:rsidRPr="006569A4">
              <w:rPr>
                <w:rFonts w:ascii="Verdana" w:eastAsia="Calibri" w:hAnsi="Verdana"/>
                <w:sz w:val="15"/>
                <w:szCs w:val="15"/>
              </w:rPr>
              <w:t xml:space="preserve"> немедленного сообщения об этом дежурному персоналу, непосредственному руководителю, или лицу, ответственному за пожарную безопасность.</w:t>
            </w:r>
          </w:p>
        </w:tc>
        <w:tc>
          <w:tcPr>
            <w:tcW w:w="799" w:type="pct"/>
          </w:tcPr>
          <w:p w:rsidR="00B953CE" w:rsidRPr="006569A4" w:rsidRDefault="00B953CE" w:rsidP="000152A7">
            <w:pPr>
              <w:widowControl w:val="0"/>
              <w:overflowPunct w:val="0"/>
              <w:autoSpaceDE w:val="0"/>
              <w:autoSpaceDN w:val="0"/>
              <w:adjustRightInd w:val="0"/>
              <w:spacing w:after="200" w:line="276" w:lineRule="auto"/>
              <w:jc w:val="center"/>
              <w:textAlignment w:val="baseline"/>
              <w:rPr>
                <w:rFonts w:ascii="Verdana" w:eastAsia="Calibri" w:hAnsi="Verdana" w:cs="Arial Narrow"/>
                <w:sz w:val="15"/>
                <w:szCs w:val="15"/>
              </w:rPr>
            </w:pPr>
            <w:r w:rsidRPr="006569A4">
              <w:rPr>
                <w:rFonts w:ascii="Verdana" w:eastAsia="Calibri" w:hAnsi="Verdana" w:cs="Arial Narrow"/>
                <w:sz w:val="15"/>
                <w:szCs w:val="15"/>
              </w:rPr>
              <w:t>5</w:t>
            </w:r>
          </w:p>
          <w:p w:rsidR="00B953CE" w:rsidRPr="006569A4" w:rsidRDefault="00B953CE" w:rsidP="000152A7">
            <w:pPr>
              <w:widowControl w:val="0"/>
              <w:overflowPunct w:val="0"/>
              <w:autoSpaceDE w:val="0"/>
              <w:autoSpaceDN w:val="0"/>
              <w:adjustRightInd w:val="0"/>
              <w:spacing w:after="200" w:line="276" w:lineRule="auto"/>
              <w:jc w:val="center"/>
              <w:textAlignment w:val="baseline"/>
              <w:rPr>
                <w:rFonts w:ascii="Verdana" w:eastAsia="Calibri" w:hAnsi="Verdana" w:cs="Arial Narrow"/>
                <w:sz w:val="15"/>
                <w:szCs w:val="15"/>
              </w:rPr>
            </w:pPr>
          </w:p>
        </w:tc>
        <w:tc>
          <w:tcPr>
            <w:tcW w:w="1160" w:type="pct"/>
          </w:tcPr>
          <w:p w:rsidR="00B953CE" w:rsidRPr="006569A4" w:rsidRDefault="00B953CE" w:rsidP="000152A7">
            <w:pPr>
              <w:spacing w:after="200" w:line="276" w:lineRule="auto"/>
              <w:rPr>
                <w:rFonts w:ascii="Verdana" w:eastAsia="Calibri" w:hAnsi="Verdana" w:cs="Arial Narrow"/>
                <w:sz w:val="15"/>
                <w:szCs w:val="15"/>
              </w:rPr>
            </w:pPr>
            <w:r w:rsidRPr="006569A4">
              <w:rPr>
                <w:rFonts w:ascii="Verdana" w:eastAsia="Calibri" w:hAnsi="Verdana" w:cs="Arial Narrow"/>
                <w:sz w:val="15"/>
                <w:szCs w:val="15"/>
              </w:rPr>
              <w:t xml:space="preserve">Акты, составленные по каждому факту и подписанные представителями </w:t>
            </w:r>
            <w:r w:rsidRPr="006569A4">
              <w:rPr>
                <w:rFonts w:ascii="Verdana" w:eastAsia="Calibri" w:hAnsi="Verdana" w:cs="Arial Narrow"/>
                <w:iCs/>
                <w:sz w:val="15"/>
                <w:szCs w:val="15"/>
              </w:rPr>
              <w:t>Заказчика</w:t>
            </w:r>
            <w:r w:rsidRPr="006569A4">
              <w:rPr>
                <w:rFonts w:ascii="Verdana" w:eastAsia="Calibri" w:hAnsi="Verdana" w:cs="Arial Narrow"/>
                <w:sz w:val="15"/>
                <w:szCs w:val="15"/>
              </w:rPr>
              <w:t xml:space="preserve"> и </w:t>
            </w:r>
            <w:r w:rsidRPr="006569A4">
              <w:rPr>
                <w:rFonts w:ascii="Verdana" w:eastAsia="Calibri" w:hAnsi="Verdana" w:cs="Arial Narrow"/>
                <w:iCs/>
                <w:sz w:val="15"/>
                <w:szCs w:val="15"/>
              </w:rPr>
              <w:t xml:space="preserve">Подрядчика. </w:t>
            </w:r>
          </w:p>
        </w:tc>
        <w:tc>
          <w:tcPr>
            <w:tcW w:w="1051" w:type="pct"/>
          </w:tcPr>
          <w:p w:rsidR="00B953CE" w:rsidRPr="006569A4" w:rsidRDefault="00B953CE" w:rsidP="000152A7">
            <w:pPr>
              <w:spacing w:line="276" w:lineRule="auto"/>
              <w:rPr>
                <w:rFonts w:ascii="Verdana" w:eastAsia="Calibri" w:hAnsi="Verdana" w:cs="Arial Narrow"/>
                <w:sz w:val="15"/>
                <w:szCs w:val="15"/>
              </w:rPr>
            </w:pPr>
          </w:p>
        </w:tc>
      </w:tr>
      <w:tr w:rsidR="00B953CE" w:rsidRPr="00BE1327" w:rsidTr="000152A7">
        <w:trPr>
          <w:cantSplit/>
          <w:trHeight w:val="20"/>
        </w:trPr>
        <w:tc>
          <w:tcPr>
            <w:tcW w:w="121" w:type="pct"/>
          </w:tcPr>
          <w:p w:rsidR="00B953CE" w:rsidRPr="00BE1327" w:rsidRDefault="00B953CE" w:rsidP="00B953CE">
            <w:pPr>
              <w:numPr>
                <w:ilvl w:val="0"/>
                <w:numId w:val="5"/>
              </w:numPr>
              <w:ind w:left="-567"/>
              <w:jc w:val="center"/>
              <w:rPr>
                <w:rFonts w:ascii="Verdana" w:eastAsia="Calibri" w:hAnsi="Verdana" w:cs="Arial Narrow"/>
                <w:sz w:val="16"/>
                <w:szCs w:val="16"/>
              </w:rPr>
            </w:pPr>
          </w:p>
        </w:tc>
        <w:tc>
          <w:tcPr>
            <w:tcW w:w="1869" w:type="pct"/>
          </w:tcPr>
          <w:p w:rsidR="00B953CE" w:rsidRPr="006569A4" w:rsidRDefault="00B953CE" w:rsidP="000152A7">
            <w:pPr>
              <w:spacing w:after="200" w:line="276" w:lineRule="auto"/>
              <w:rPr>
                <w:rFonts w:ascii="Verdana" w:eastAsia="Calibri" w:hAnsi="Verdana"/>
                <w:sz w:val="15"/>
                <w:szCs w:val="15"/>
              </w:rPr>
            </w:pPr>
            <w:r w:rsidRPr="006569A4">
              <w:rPr>
                <w:rFonts w:ascii="Verdana" w:eastAsia="Calibri" w:hAnsi="Verdana"/>
                <w:sz w:val="15"/>
                <w:szCs w:val="15"/>
              </w:rPr>
              <w:t>Не уведомление и не согласование с УПБ ДГИ не менее чем за один рабочий день до начала работ любых видов работ, связанных с возможным выделением дыма, большого количества теплоты, пыли, пара, возникновением значительных воздушных потоков (сквозняков) в помещениях Заказчика, защищенных автоматической пожарной сигнализацией, автоматическими установками пожаротушения, а также любых видов работ, могущих привести к физическому повреждению узлов и элементом систем противопожарной защиты, или к запуску систем пожарной автоматики (сигнализации, оповещения о пожаре, пожаротушения), в обязательном порядке уведомлять и согласовывать с Проведение указанных работ без принятия мер, предупреждающих нештатные срабатывания систем противопожарной защиты.</w:t>
            </w:r>
          </w:p>
        </w:tc>
        <w:tc>
          <w:tcPr>
            <w:tcW w:w="799" w:type="pct"/>
          </w:tcPr>
          <w:p w:rsidR="00B953CE" w:rsidRPr="006569A4" w:rsidRDefault="00B953CE" w:rsidP="000152A7">
            <w:pPr>
              <w:widowControl w:val="0"/>
              <w:overflowPunct w:val="0"/>
              <w:autoSpaceDE w:val="0"/>
              <w:autoSpaceDN w:val="0"/>
              <w:adjustRightInd w:val="0"/>
              <w:spacing w:after="200" w:line="276" w:lineRule="auto"/>
              <w:jc w:val="center"/>
              <w:textAlignment w:val="baseline"/>
              <w:rPr>
                <w:rFonts w:ascii="Verdana" w:eastAsia="Calibri" w:hAnsi="Verdana" w:cs="Arial Narrow"/>
                <w:sz w:val="15"/>
                <w:szCs w:val="15"/>
              </w:rPr>
            </w:pPr>
            <w:r w:rsidRPr="006569A4">
              <w:rPr>
                <w:rFonts w:ascii="Verdana" w:eastAsia="Calibri" w:hAnsi="Verdana"/>
                <w:sz w:val="15"/>
                <w:szCs w:val="15"/>
              </w:rPr>
              <w:t xml:space="preserve">100  </w:t>
            </w:r>
          </w:p>
        </w:tc>
        <w:tc>
          <w:tcPr>
            <w:tcW w:w="1160" w:type="pct"/>
          </w:tcPr>
          <w:p w:rsidR="00B953CE" w:rsidRPr="006569A4" w:rsidRDefault="00B953CE" w:rsidP="000152A7">
            <w:pPr>
              <w:spacing w:after="200" w:line="276" w:lineRule="auto"/>
              <w:rPr>
                <w:rFonts w:ascii="Verdana" w:eastAsia="Calibri" w:hAnsi="Verdana" w:cs="Arial Narrow"/>
                <w:sz w:val="15"/>
                <w:szCs w:val="15"/>
              </w:rPr>
            </w:pPr>
            <w:r w:rsidRPr="006569A4">
              <w:rPr>
                <w:rFonts w:ascii="Verdana" w:eastAsia="Calibri" w:hAnsi="Verdana"/>
                <w:sz w:val="15"/>
                <w:szCs w:val="15"/>
              </w:rPr>
              <w:t xml:space="preserve">Акты, составленные по каждому факту и подписанные представителями Заказчика и Подрядчика. </w:t>
            </w:r>
          </w:p>
        </w:tc>
        <w:tc>
          <w:tcPr>
            <w:tcW w:w="1051" w:type="pct"/>
          </w:tcPr>
          <w:p w:rsidR="00B953CE" w:rsidRPr="006569A4" w:rsidRDefault="00B953CE" w:rsidP="000152A7">
            <w:pPr>
              <w:spacing w:line="276" w:lineRule="auto"/>
              <w:rPr>
                <w:rFonts w:ascii="Verdana" w:eastAsia="Calibri" w:hAnsi="Verdana" w:cs="Arial Narrow"/>
                <w:sz w:val="15"/>
                <w:szCs w:val="15"/>
              </w:rPr>
            </w:pPr>
          </w:p>
        </w:tc>
      </w:tr>
      <w:tr w:rsidR="00B953CE" w:rsidRPr="00BE1327" w:rsidTr="000152A7">
        <w:trPr>
          <w:cantSplit/>
          <w:trHeight w:val="20"/>
        </w:trPr>
        <w:tc>
          <w:tcPr>
            <w:tcW w:w="121" w:type="pct"/>
          </w:tcPr>
          <w:p w:rsidR="00B953CE" w:rsidRPr="00BE1327" w:rsidRDefault="00B953CE" w:rsidP="00B953CE">
            <w:pPr>
              <w:numPr>
                <w:ilvl w:val="0"/>
                <w:numId w:val="5"/>
              </w:numPr>
              <w:ind w:left="-567"/>
              <w:jc w:val="center"/>
              <w:rPr>
                <w:rFonts w:ascii="Verdana" w:eastAsia="Calibri" w:hAnsi="Verdana" w:cs="Arial Narrow"/>
                <w:sz w:val="16"/>
                <w:szCs w:val="16"/>
              </w:rPr>
            </w:pPr>
          </w:p>
        </w:tc>
        <w:tc>
          <w:tcPr>
            <w:tcW w:w="1869" w:type="pct"/>
          </w:tcPr>
          <w:p w:rsidR="00B953CE" w:rsidRPr="006569A4" w:rsidRDefault="00B953CE" w:rsidP="000152A7">
            <w:pPr>
              <w:overflowPunct w:val="0"/>
              <w:autoSpaceDE w:val="0"/>
              <w:autoSpaceDN w:val="0"/>
              <w:adjustRightInd w:val="0"/>
              <w:spacing w:line="276" w:lineRule="auto"/>
              <w:ind w:firstLine="34"/>
              <w:textAlignment w:val="baseline"/>
              <w:rPr>
                <w:rFonts w:ascii="Verdana" w:eastAsia="Calibri" w:hAnsi="Verdana" w:cs="Arial Narrow"/>
                <w:sz w:val="15"/>
                <w:szCs w:val="15"/>
              </w:rPr>
            </w:pPr>
            <w:r w:rsidRPr="006569A4">
              <w:rPr>
                <w:rFonts w:ascii="Verdana" w:eastAsia="Calibri" w:hAnsi="Verdana" w:cs="Arial Narrow"/>
                <w:sz w:val="15"/>
                <w:szCs w:val="15"/>
              </w:rPr>
              <w:t>Нарушение требований Типовых инструкций по организации безопасного проведения газоопасной и огневой работ</w:t>
            </w:r>
          </w:p>
        </w:tc>
        <w:tc>
          <w:tcPr>
            <w:tcW w:w="799" w:type="pct"/>
          </w:tcPr>
          <w:p w:rsidR="00B953CE" w:rsidRPr="006569A4" w:rsidRDefault="00B953CE" w:rsidP="000152A7">
            <w:pPr>
              <w:widowControl w:val="0"/>
              <w:overflowPunct w:val="0"/>
              <w:autoSpaceDE w:val="0"/>
              <w:autoSpaceDN w:val="0"/>
              <w:adjustRightInd w:val="0"/>
              <w:spacing w:line="276" w:lineRule="auto"/>
              <w:jc w:val="center"/>
              <w:textAlignment w:val="baseline"/>
              <w:rPr>
                <w:rFonts w:ascii="Verdana" w:eastAsia="Calibri" w:hAnsi="Verdana" w:cs="Arial Narrow"/>
                <w:sz w:val="15"/>
                <w:szCs w:val="15"/>
              </w:rPr>
            </w:pPr>
            <w:r w:rsidRPr="006569A4">
              <w:rPr>
                <w:rFonts w:ascii="Verdana" w:eastAsia="Calibri" w:hAnsi="Verdana" w:cs="Arial Narrow"/>
                <w:sz w:val="15"/>
                <w:szCs w:val="15"/>
              </w:rPr>
              <w:t>5</w:t>
            </w:r>
          </w:p>
        </w:tc>
        <w:tc>
          <w:tcPr>
            <w:tcW w:w="1160" w:type="pct"/>
          </w:tcPr>
          <w:p w:rsidR="00B953CE" w:rsidRPr="006569A4" w:rsidRDefault="00B953CE" w:rsidP="000152A7">
            <w:pPr>
              <w:spacing w:line="276" w:lineRule="auto"/>
              <w:rPr>
                <w:rFonts w:ascii="Verdana" w:eastAsia="Calibri" w:hAnsi="Verdana" w:cs="Arial Narrow"/>
                <w:sz w:val="15"/>
                <w:szCs w:val="15"/>
              </w:rPr>
            </w:pPr>
            <w:r w:rsidRPr="006569A4">
              <w:rPr>
                <w:rFonts w:ascii="Verdana" w:eastAsia="Calibri" w:hAnsi="Verdana" w:cs="Arial Narrow"/>
                <w:sz w:val="15"/>
                <w:szCs w:val="15"/>
              </w:rPr>
              <w:t xml:space="preserve">Акт, составленный по результатам проверки на каждом месте производства работ и направленный руководителю Подрядчика </w:t>
            </w:r>
          </w:p>
        </w:tc>
        <w:tc>
          <w:tcPr>
            <w:tcW w:w="1051" w:type="pct"/>
          </w:tcPr>
          <w:p w:rsidR="00B953CE" w:rsidRPr="006569A4" w:rsidRDefault="00B953CE" w:rsidP="000152A7">
            <w:pPr>
              <w:spacing w:line="276" w:lineRule="auto"/>
              <w:rPr>
                <w:rFonts w:ascii="Verdana" w:eastAsia="Calibri" w:hAnsi="Verdana" w:cs="Arial Narrow"/>
                <w:sz w:val="15"/>
                <w:szCs w:val="15"/>
              </w:rPr>
            </w:pPr>
            <w:r w:rsidRPr="006569A4">
              <w:rPr>
                <w:rFonts w:ascii="Verdana" w:eastAsia="Calibri" w:hAnsi="Verdana" w:cs="Arial Narrow"/>
                <w:sz w:val="15"/>
                <w:szCs w:val="15"/>
              </w:rPr>
              <w:t>Нарушение, выявленное в присутствии лица, ответственного за производство данной работы на данном объекте</w:t>
            </w:r>
          </w:p>
        </w:tc>
      </w:tr>
      <w:tr w:rsidR="00B953CE" w:rsidRPr="00BE1327" w:rsidTr="000152A7">
        <w:trPr>
          <w:cantSplit/>
          <w:trHeight w:val="20"/>
        </w:trPr>
        <w:tc>
          <w:tcPr>
            <w:tcW w:w="121" w:type="pct"/>
          </w:tcPr>
          <w:p w:rsidR="00B953CE" w:rsidRPr="00BE1327" w:rsidRDefault="00B953CE" w:rsidP="00B953CE">
            <w:pPr>
              <w:numPr>
                <w:ilvl w:val="0"/>
                <w:numId w:val="5"/>
              </w:numPr>
              <w:ind w:left="-567"/>
              <w:jc w:val="center"/>
              <w:rPr>
                <w:rFonts w:ascii="Verdana" w:eastAsia="Calibri" w:hAnsi="Verdana" w:cs="Arial Narrow"/>
                <w:sz w:val="16"/>
                <w:szCs w:val="16"/>
              </w:rPr>
            </w:pPr>
          </w:p>
        </w:tc>
        <w:tc>
          <w:tcPr>
            <w:tcW w:w="1869" w:type="pct"/>
          </w:tcPr>
          <w:p w:rsidR="00B953CE" w:rsidRPr="006569A4" w:rsidRDefault="00B953CE" w:rsidP="000152A7">
            <w:pPr>
              <w:overflowPunct w:val="0"/>
              <w:autoSpaceDE w:val="0"/>
              <w:autoSpaceDN w:val="0"/>
              <w:adjustRightInd w:val="0"/>
              <w:spacing w:line="276" w:lineRule="auto"/>
              <w:ind w:firstLine="34"/>
              <w:textAlignment w:val="baseline"/>
              <w:rPr>
                <w:rFonts w:ascii="Verdana" w:eastAsia="Calibri" w:hAnsi="Verdana" w:cs="Arial Narrow"/>
                <w:sz w:val="15"/>
                <w:szCs w:val="15"/>
              </w:rPr>
            </w:pPr>
            <w:r w:rsidRPr="006569A4">
              <w:rPr>
                <w:rFonts w:ascii="Verdana" w:eastAsia="Calibri" w:hAnsi="Verdana" w:cs="Arial Narrow"/>
                <w:sz w:val="15"/>
                <w:szCs w:val="15"/>
              </w:rPr>
              <w:t>Нарушение требований производственных инструкций на опасных производственных объектах (за каждое нарушение)</w:t>
            </w:r>
          </w:p>
        </w:tc>
        <w:tc>
          <w:tcPr>
            <w:tcW w:w="799" w:type="pct"/>
          </w:tcPr>
          <w:p w:rsidR="00B953CE" w:rsidRPr="006569A4" w:rsidRDefault="00B953CE" w:rsidP="000152A7">
            <w:pPr>
              <w:widowControl w:val="0"/>
              <w:overflowPunct w:val="0"/>
              <w:autoSpaceDE w:val="0"/>
              <w:autoSpaceDN w:val="0"/>
              <w:adjustRightInd w:val="0"/>
              <w:spacing w:line="276" w:lineRule="auto"/>
              <w:jc w:val="center"/>
              <w:textAlignment w:val="baseline"/>
              <w:rPr>
                <w:rFonts w:ascii="Verdana" w:eastAsia="Calibri" w:hAnsi="Verdana" w:cs="Arial Narrow"/>
                <w:sz w:val="15"/>
                <w:szCs w:val="15"/>
              </w:rPr>
            </w:pPr>
            <w:r w:rsidRPr="006569A4">
              <w:rPr>
                <w:rFonts w:ascii="Verdana" w:eastAsia="Calibri" w:hAnsi="Verdana" w:cs="Arial Narrow"/>
                <w:sz w:val="15"/>
                <w:szCs w:val="15"/>
              </w:rPr>
              <w:t>5</w:t>
            </w:r>
          </w:p>
        </w:tc>
        <w:tc>
          <w:tcPr>
            <w:tcW w:w="1160" w:type="pct"/>
          </w:tcPr>
          <w:p w:rsidR="00B953CE" w:rsidRPr="006569A4" w:rsidRDefault="00B953CE" w:rsidP="000152A7">
            <w:pPr>
              <w:spacing w:line="276" w:lineRule="auto"/>
              <w:rPr>
                <w:rFonts w:ascii="Verdana" w:eastAsia="Calibri" w:hAnsi="Verdana" w:cs="Arial Narrow"/>
                <w:sz w:val="15"/>
                <w:szCs w:val="15"/>
              </w:rPr>
            </w:pPr>
            <w:r w:rsidRPr="006569A4">
              <w:rPr>
                <w:rFonts w:ascii="Verdana" w:eastAsia="Calibri" w:hAnsi="Verdana" w:cs="Arial Narrow"/>
                <w:sz w:val="15"/>
                <w:szCs w:val="15"/>
              </w:rPr>
              <w:t xml:space="preserve">Акт, составленный по результатам проверки на каждом месте производства работ и направленный руководителю Подрядчика </w:t>
            </w:r>
          </w:p>
        </w:tc>
        <w:tc>
          <w:tcPr>
            <w:tcW w:w="1051" w:type="pct"/>
          </w:tcPr>
          <w:p w:rsidR="00B953CE" w:rsidRPr="006569A4" w:rsidRDefault="00B953CE" w:rsidP="000152A7">
            <w:pPr>
              <w:spacing w:line="276" w:lineRule="auto"/>
              <w:rPr>
                <w:rFonts w:ascii="Verdana" w:eastAsia="Calibri" w:hAnsi="Verdana" w:cs="Arial Narrow"/>
                <w:sz w:val="15"/>
                <w:szCs w:val="15"/>
              </w:rPr>
            </w:pPr>
            <w:r w:rsidRPr="006569A4">
              <w:rPr>
                <w:rFonts w:ascii="Verdana" w:eastAsia="Calibri" w:hAnsi="Verdana" w:cs="Arial Narrow"/>
                <w:sz w:val="15"/>
                <w:szCs w:val="15"/>
              </w:rPr>
              <w:t>Нарушение, выявленное в присутствии лица, ответственного за производство данной работы на данном объекте</w:t>
            </w:r>
          </w:p>
        </w:tc>
      </w:tr>
      <w:tr w:rsidR="00B953CE" w:rsidRPr="00BE1327" w:rsidTr="000152A7">
        <w:trPr>
          <w:cantSplit/>
          <w:trHeight w:val="20"/>
        </w:trPr>
        <w:tc>
          <w:tcPr>
            <w:tcW w:w="121" w:type="pct"/>
          </w:tcPr>
          <w:p w:rsidR="00B953CE" w:rsidRPr="00BE1327" w:rsidRDefault="00B953CE" w:rsidP="00B953CE">
            <w:pPr>
              <w:numPr>
                <w:ilvl w:val="0"/>
                <w:numId w:val="5"/>
              </w:numPr>
              <w:ind w:left="-567"/>
              <w:jc w:val="center"/>
              <w:rPr>
                <w:rFonts w:ascii="Verdana" w:eastAsia="Calibri" w:hAnsi="Verdana" w:cs="Arial Narrow"/>
                <w:sz w:val="16"/>
                <w:szCs w:val="16"/>
              </w:rPr>
            </w:pPr>
          </w:p>
        </w:tc>
        <w:tc>
          <w:tcPr>
            <w:tcW w:w="1869" w:type="pct"/>
          </w:tcPr>
          <w:p w:rsidR="00B953CE" w:rsidRPr="006569A4" w:rsidRDefault="00B953CE" w:rsidP="000152A7">
            <w:pPr>
              <w:overflowPunct w:val="0"/>
              <w:autoSpaceDE w:val="0"/>
              <w:autoSpaceDN w:val="0"/>
              <w:adjustRightInd w:val="0"/>
              <w:spacing w:line="276" w:lineRule="auto"/>
              <w:ind w:firstLine="34"/>
              <w:textAlignment w:val="baseline"/>
              <w:rPr>
                <w:rFonts w:ascii="Verdana" w:eastAsia="Calibri" w:hAnsi="Verdana" w:cs="Arial Narrow"/>
                <w:sz w:val="15"/>
                <w:szCs w:val="15"/>
              </w:rPr>
            </w:pPr>
            <w:r w:rsidRPr="006569A4">
              <w:rPr>
                <w:rFonts w:ascii="Verdana" w:eastAsia="Calibri" w:hAnsi="Verdana" w:cs="Arial Narrow"/>
                <w:sz w:val="15"/>
                <w:szCs w:val="15"/>
              </w:rPr>
              <w:t>Отсутствие лица, ответственного за проведение работы повышенной опасности, выполняемой по наряду – допуску, на месте проведения работ (в случае обязательного присутствия, определенного нормативными документами)</w:t>
            </w:r>
          </w:p>
        </w:tc>
        <w:tc>
          <w:tcPr>
            <w:tcW w:w="799" w:type="pct"/>
          </w:tcPr>
          <w:p w:rsidR="00B953CE" w:rsidRPr="006569A4" w:rsidRDefault="00B953CE" w:rsidP="000152A7">
            <w:pPr>
              <w:widowControl w:val="0"/>
              <w:overflowPunct w:val="0"/>
              <w:autoSpaceDE w:val="0"/>
              <w:autoSpaceDN w:val="0"/>
              <w:adjustRightInd w:val="0"/>
              <w:spacing w:line="276" w:lineRule="auto"/>
              <w:jc w:val="center"/>
              <w:textAlignment w:val="baseline"/>
              <w:rPr>
                <w:rFonts w:ascii="Verdana" w:eastAsia="Calibri" w:hAnsi="Verdana" w:cs="Arial Narrow"/>
                <w:sz w:val="15"/>
                <w:szCs w:val="15"/>
              </w:rPr>
            </w:pPr>
            <w:r w:rsidRPr="006569A4">
              <w:rPr>
                <w:rFonts w:ascii="Verdana" w:eastAsia="Calibri" w:hAnsi="Verdana" w:cs="Arial Narrow"/>
                <w:sz w:val="15"/>
                <w:szCs w:val="15"/>
              </w:rPr>
              <w:t>50</w:t>
            </w:r>
          </w:p>
        </w:tc>
        <w:tc>
          <w:tcPr>
            <w:tcW w:w="1160" w:type="pct"/>
          </w:tcPr>
          <w:p w:rsidR="00B953CE" w:rsidRPr="006569A4" w:rsidRDefault="00B953CE" w:rsidP="000152A7">
            <w:pPr>
              <w:spacing w:line="276" w:lineRule="auto"/>
              <w:rPr>
                <w:rFonts w:ascii="Verdana" w:eastAsia="Calibri" w:hAnsi="Verdana" w:cs="Arial Narrow"/>
                <w:sz w:val="15"/>
                <w:szCs w:val="15"/>
              </w:rPr>
            </w:pPr>
            <w:r w:rsidRPr="006569A4">
              <w:rPr>
                <w:rFonts w:ascii="Verdana" w:eastAsia="Calibri" w:hAnsi="Verdana" w:cs="Arial Narrow"/>
                <w:sz w:val="15"/>
                <w:szCs w:val="15"/>
              </w:rPr>
              <w:t xml:space="preserve">Акт, составленный по результатам проверки на каждом месте производства работ и направленный руководителю Подрядчика </w:t>
            </w:r>
          </w:p>
        </w:tc>
        <w:tc>
          <w:tcPr>
            <w:tcW w:w="1051" w:type="pct"/>
          </w:tcPr>
          <w:p w:rsidR="00B953CE" w:rsidRPr="006569A4" w:rsidRDefault="00B953CE" w:rsidP="000152A7">
            <w:pPr>
              <w:spacing w:line="276" w:lineRule="auto"/>
              <w:rPr>
                <w:rFonts w:ascii="Verdana" w:eastAsia="Calibri" w:hAnsi="Verdana" w:cs="Arial Narrow"/>
                <w:sz w:val="15"/>
                <w:szCs w:val="15"/>
              </w:rPr>
            </w:pPr>
          </w:p>
        </w:tc>
      </w:tr>
      <w:tr w:rsidR="00B953CE" w:rsidRPr="00BE1327" w:rsidTr="000152A7">
        <w:trPr>
          <w:cantSplit/>
          <w:trHeight w:val="20"/>
        </w:trPr>
        <w:tc>
          <w:tcPr>
            <w:tcW w:w="121" w:type="pct"/>
          </w:tcPr>
          <w:p w:rsidR="00B953CE" w:rsidRPr="00BE1327" w:rsidRDefault="00B953CE" w:rsidP="00B953CE">
            <w:pPr>
              <w:numPr>
                <w:ilvl w:val="0"/>
                <w:numId w:val="5"/>
              </w:numPr>
              <w:ind w:left="-567"/>
              <w:jc w:val="center"/>
              <w:rPr>
                <w:rFonts w:ascii="Verdana" w:eastAsia="Calibri" w:hAnsi="Verdana" w:cs="Arial Narrow"/>
                <w:sz w:val="16"/>
                <w:szCs w:val="16"/>
              </w:rPr>
            </w:pPr>
          </w:p>
        </w:tc>
        <w:tc>
          <w:tcPr>
            <w:tcW w:w="1869" w:type="pct"/>
          </w:tcPr>
          <w:p w:rsidR="00B953CE" w:rsidRPr="006569A4" w:rsidRDefault="00B953CE" w:rsidP="000152A7">
            <w:pPr>
              <w:overflowPunct w:val="0"/>
              <w:autoSpaceDE w:val="0"/>
              <w:autoSpaceDN w:val="0"/>
              <w:adjustRightInd w:val="0"/>
              <w:spacing w:line="276" w:lineRule="auto"/>
              <w:ind w:firstLine="34"/>
              <w:textAlignment w:val="baseline"/>
              <w:rPr>
                <w:rFonts w:ascii="Verdana" w:eastAsia="Calibri" w:hAnsi="Verdana" w:cs="Arial Narrow"/>
                <w:sz w:val="15"/>
                <w:szCs w:val="15"/>
              </w:rPr>
            </w:pPr>
            <w:r w:rsidRPr="006569A4">
              <w:rPr>
                <w:rFonts w:ascii="Verdana" w:eastAsia="Calibri" w:hAnsi="Verdana" w:cs="Arial Narrow"/>
                <w:sz w:val="15"/>
                <w:szCs w:val="15"/>
              </w:rPr>
              <w:t>Нарушение требований Межотраслевых правил по охране труда при работе на высоте</w:t>
            </w:r>
          </w:p>
        </w:tc>
        <w:tc>
          <w:tcPr>
            <w:tcW w:w="799" w:type="pct"/>
          </w:tcPr>
          <w:p w:rsidR="00B953CE" w:rsidRPr="006569A4" w:rsidRDefault="00B953CE" w:rsidP="000152A7">
            <w:pPr>
              <w:widowControl w:val="0"/>
              <w:overflowPunct w:val="0"/>
              <w:autoSpaceDE w:val="0"/>
              <w:autoSpaceDN w:val="0"/>
              <w:adjustRightInd w:val="0"/>
              <w:spacing w:line="276" w:lineRule="auto"/>
              <w:jc w:val="center"/>
              <w:textAlignment w:val="baseline"/>
              <w:rPr>
                <w:rFonts w:ascii="Verdana" w:eastAsia="Calibri" w:hAnsi="Verdana" w:cs="Arial Narrow"/>
                <w:sz w:val="15"/>
                <w:szCs w:val="15"/>
              </w:rPr>
            </w:pPr>
            <w:r w:rsidRPr="006569A4">
              <w:rPr>
                <w:rFonts w:ascii="Verdana" w:eastAsia="Calibri" w:hAnsi="Verdana" w:cs="Arial Narrow"/>
                <w:sz w:val="15"/>
                <w:szCs w:val="15"/>
              </w:rPr>
              <w:t>50</w:t>
            </w:r>
          </w:p>
        </w:tc>
        <w:tc>
          <w:tcPr>
            <w:tcW w:w="1160" w:type="pct"/>
          </w:tcPr>
          <w:p w:rsidR="00B953CE" w:rsidRPr="006569A4" w:rsidRDefault="00B953CE" w:rsidP="000152A7">
            <w:pPr>
              <w:spacing w:line="276" w:lineRule="auto"/>
              <w:rPr>
                <w:rFonts w:ascii="Verdana" w:eastAsia="Calibri" w:hAnsi="Verdana" w:cs="Arial Narrow"/>
                <w:sz w:val="15"/>
                <w:szCs w:val="15"/>
              </w:rPr>
            </w:pPr>
            <w:r w:rsidRPr="006569A4">
              <w:rPr>
                <w:rFonts w:ascii="Verdana" w:eastAsia="Calibri" w:hAnsi="Verdana" w:cs="Arial Narrow"/>
                <w:sz w:val="15"/>
                <w:szCs w:val="15"/>
              </w:rPr>
              <w:t xml:space="preserve">Акт, составленный по результатам проверки на каждом месте производства работ и направленный руководителю Подрядчика </w:t>
            </w:r>
          </w:p>
        </w:tc>
        <w:tc>
          <w:tcPr>
            <w:tcW w:w="1051" w:type="pct"/>
          </w:tcPr>
          <w:p w:rsidR="00B953CE" w:rsidRPr="006569A4" w:rsidRDefault="00B953CE" w:rsidP="000152A7">
            <w:pPr>
              <w:spacing w:line="276" w:lineRule="auto"/>
              <w:rPr>
                <w:rFonts w:ascii="Verdana" w:eastAsia="Calibri" w:hAnsi="Verdana" w:cs="Arial Narrow"/>
                <w:sz w:val="15"/>
                <w:szCs w:val="15"/>
              </w:rPr>
            </w:pPr>
            <w:r w:rsidRPr="006569A4">
              <w:rPr>
                <w:rFonts w:ascii="Verdana" w:eastAsia="Calibri" w:hAnsi="Verdana" w:cs="Arial Narrow"/>
                <w:sz w:val="15"/>
                <w:szCs w:val="15"/>
              </w:rPr>
              <w:t>Нарушение, выявленное в присутствии лица, ответственного за производство данной работы на данном объекте</w:t>
            </w:r>
          </w:p>
        </w:tc>
      </w:tr>
      <w:tr w:rsidR="00B953CE" w:rsidRPr="00BE1327" w:rsidTr="000152A7">
        <w:trPr>
          <w:cantSplit/>
          <w:trHeight w:val="20"/>
        </w:trPr>
        <w:tc>
          <w:tcPr>
            <w:tcW w:w="121" w:type="pct"/>
          </w:tcPr>
          <w:p w:rsidR="00B953CE" w:rsidRPr="00BE1327" w:rsidRDefault="00B953CE" w:rsidP="00B953CE">
            <w:pPr>
              <w:numPr>
                <w:ilvl w:val="0"/>
                <w:numId w:val="5"/>
              </w:numPr>
              <w:ind w:left="-567"/>
              <w:jc w:val="center"/>
              <w:rPr>
                <w:rFonts w:ascii="Verdana" w:eastAsia="Calibri" w:hAnsi="Verdana" w:cs="Arial Narrow"/>
                <w:sz w:val="16"/>
                <w:szCs w:val="16"/>
              </w:rPr>
            </w:pPr>
          </w:p>
        </w:tc>
        <w:tc>
          <w:tcPr>
            <w:tcW w:w="1869" w:type="pct"/>
          </w:tcPr>
          <w:p w:rsidR="00B953CE" w:rsidRPr="006569A4" w:rsidRDefault="00B953CE" w:rsidP="000152A7">
            <w:pPr>
              <w:overflowPunct w:val="0"/>
              <w:autoSpaceDE w:val="0"/>
              <w:autoSpaceDN w:val="0"/>
              <w:adjustRightInd w:val="0"/>
              <w:spacing w:line="276" w:lineRule="auto"/>
              <w:ind w:firstLine="34"/>
              <w:textAlignment w:val="baseline"/>
              <w:rPr>
                <w:rFonts w:ascii="Verdana" w:eastAsia="Calibri" w:hAnsi="Verdana" w:cs="Arial Narrow"/>
                <w:sz w:val="15"/>
                <w:szCs w:val="15"/>
              </w:rPr>
            </w:pPr>
            <w:r w:rsidRPr="006569A4">
              <w:rPr>
                <w:rFonts w:ascii="Verdana" w:eastAsia="Calibri" w:hAnsi="Verdana" w:cs="Arial Narrow"/>
                <w:sz w:val="15"/>
                <w:szCs w:val="15"/>
              </w:rPr>
              <w:t>Нарушение Порядка обучения по охране труда и проверки знаний требований охраны труда работников организации</w:t>
            </w:r>
          </w:p>
        </w:tc>
        <w:tc>
          <w:tcPr>
            <w:tcW w:w="799" w:type="pct"/>
          </w:tcPr>
          <w:p w:rsidR="00B953CE" w:rsidRPr="006569A4" w:rsidRDefault="00B953CE" w:rsidP="000152A7">
            <w:pPr>
              <w:widowControl w:val="0"/>
              <w:overflowPunct w:val="0"/>
              <w:autoSpaceDE w:val="0"/>
              <w:autoSpaceDN w:val="0"/>
              <w:adjustRightInd w:val="0"/>
              <w:spacing w:line="276" w:lineRule="auto"/>
              <w:jc w:val="center"/>
              <w:textAlignment w:val="baseline"/>
              <w:rPr>
                <w:rFonts w:ascii="Verdana" w:eastAsia="Calibri" w:hAnsi="Verdana" w:cs="Arial Narrow"/>
                <w:sz w:val="15"/>
                <w:szCs w:val="15"/>
              </w:rPr>
            </w:pPr>
            <w:r w:rsidRPr="006569A4">
              <w:rPr>
                <w:rFonts w:ascii="Verdana" w:eastAsia="Calibri" w:hAnsi="Verdana" w:cs="Arial Narrow"/>
                <w:sz w:val="15"/>
                <w:szCs w:val="15"/>
              </w:rPr>
              <w:t>50</w:t>
            </w:r>
          </w:p>
        </w:tc>
        <w:tc>
          <w:tcPr>
            <w:tcW w:w="1160" w:type="pct"/>
          </w:tcPr>
          <w:p w:rsidR="00B953CE" w:rsidRPr="006569A4" w:rsidRDefault="00B953CE" w:rsidP="000152A7">
            <w:pPr>
              <w:spacing w:line="276" w:lineRule="auto"/>
              <w:rPr>
                <w:rFonts w:ascii="Verdana" w:eastAsia="Calibri" w:hAnsi="Verdana" w:cs="Arial Narrow"/>
                <w:sz w:val="15"/>
                <w:szCs w:val="15"/>
              </w:rPr>
            </w:pPr>
            <w:r w:rsidRPr="006569A4">
              <w:rPr>
                <w:rFonts w:ascii="Verdana" w:eastAsia="Calibri" w:hAnsi="Verdana" w:cs="Arial Narrow"/>
                <w:sz w:val="15"/>
                <w:szCs w:val="15"/>
              </w:rPr>
              <w:t>Акты, составленные на каждого работника и подписанные представителями Заказчика и Подрядчика</w:t>
            </w:r>
          </w:p>
        </w:tc>
        <w:tc>
          <w:tcPr>
            <w:tcW w:w="1051" w:type="pct"/>
          </w:tcPr>
          <w:p w:rsidR="00B953CE" w:rsidRPr="006569A4" w:rsidRDefault="00B953CE" w:rsidP="000152A7">
            <w:pPr>
              <w:spacing w:line="276" w:lineRule="auto"/>
              <w:rPr>
                <w:rFonts w:ascii="Verdana" w:eastAsia="Calibri" w:hAnsi="Verdana" w:cs="Arial Narrow"/>
                <w:sz w:val="15"/>
                <w:szCs w:val="15"/>
              </w:rPr>
            </w:pPr>
          </w:p>
        </w:tc>
      </w:tr>
      <w:tr w:rsidR="00B953CE" w:rsidRPr="00BE1327" w:rsidTr="000152A7">
        <w:trPr>
          <w:cantSplit/>
          <w:trHeight w:val="20"/>
        </w:trPr>
        <w:tc>
          <w:tcPr>
            <w:tcW w:w="121" w:type="pct"/>
          </w:tcPr>
          <w:p w:rsidR="00B953CE" w:rsidRPr="00BE1327" w:rsidRDefault="00B953CE" w:rsidP="00B953CE">
            <w:pPr>
              <w:numPr>
                <w:ilvl w:val="0"/>
                <w:numId w:val="5"/>
              </w:numPr>
              <w:ind w:left="-567"/>
              <w:jc w:val="center"/>
              <w:rPr>
                <w:rFonts w:ascii="Verdana" w:eastAsia="Calibri" w:hAnsi="Verdana" w:cs="Arial Narrow"/>
                <w:sz w:val="16"/>
                <w:szCs w:val="16"/>
              </w:rPr>
            </w:pPr>
          </w:p>
        </w:tc>
        <w:tc>
          <w:tcPr>
            <w:tcW w:w="1869" w:type="pct"/>
          </w:tcPr>
          <w:p w:rsidR="00B953CE" w:rsidRPr="006569A4" w:rsidRDefault="00B953CE" w:rsidP="000152A7">
            <w:pPr>
              <w:overflowPunct w:val="0"/>
              <w:autoSpaceDE w:val="0"/>
              <w:autoSpaceDN w:val="0"/>
              <w:adjustRightInd w:val="0"/>
              <w:spacing w:line="276" w:lineRule="auto"/>
              <w:ind w:firstLine="34"/>
              <w:textAlignment w:val="baseline"/>
              <w:rPr>
                <w:rFonts w:ascii="Verdana" w:eastAsia="Calibri" w:hAnsi="Verdana" w:cs="Arial Narrow"/>
                <w:sz w:val="15"/>
                <w:szCs w:val="15"/>
              </w:rPr>
            </w:pPr>
            <w:r w:rsidRPr="006569A4">
              <w:rPr>
                <w:rFonts w:ascii="Verdana" w:eastAsia="Calibri" w:hAnsi="Verdana" w:cs="Arial Narrow"/>
                <w:sz w:val="15"/>
                <w:szCs w:val="15"/>
              </w:rPr>
              <w:t>Нарушение Положения об организации работы по подготовке и аттестации специалистов организации, поднадзорных ФС ЭТАН, Положения об организации обучения и проверки знаний рабочих организаций, поднадзорных ФС ЭТАН</w:t>
            </w:r>
          </w:p>
        </w:tc>
        <w:tc>
          <w:tcPr>
            <w:tcW w:w="799" w:type="pct"/>
          </w:tcPr>
          <w:p w:rsidR="00B953CE" w:rsidRPr="006569A4" w:rsidRDefault="00B953CE" w:rsidP="000152A7">
            <w:pPr>
              <w:widowControl w:val="0"/>
              <w:overflowPunct w:val="0"/>
              <w:autoSpaceDE w:val="0"/>
              <w:autoSpaceDN w:val="0"/>
              <w:adjustRightInd w:val="0"/>
              <w:spacing w:line="276" w:lineRule="auto"/>
              <w:jc w:val="center"/>
              <w:textAlignment w:val="baseline"/>
              <w:rPr>
                <w:rFonts w:ascii="Verdana" w:eastAsia="Calibri" w:hAnsi="Verdana" w:cs="Arial Narrow"/>
                <w:sz w:val="15"/>
                <w:szCs w:val="15"/>
              </w:rPr>
            </w:pPr>
            <w:r w:rsidRPr="006569A4">
              <w:rPr>
                <w:rFonts w:ascii="Verdana" w:eastAsia="Calibri" w:hAnsi="Verdana" w:cs="Arial Narrow"/>
                <w:sz w:val="15"/>
                <w:szCs w:val="15"/>
              </w:rPr>
              <w:t>50</w:t>
            </w:r>
          </w:p>
        </w:tc>
        <w:tc>
          <w:tcPr>
            <w:tcW w:w="1160" w:type="pct"/>
          </w:tcPr>
          <w:p w:rsidR="00B953CE" w:rsidRPr="006569A4" w:rsidRDefault="00B953CE" w:rsidP="000152A7">
            <w:pPr>
              <w:spacing w:line="276" w:lineRule="auto"/>
              <w:rPr>
                <w:rFonts w:ascii="Verdana" w:eastAsia="Calibri" w:hAnsi="Verdana" w:cs="Arial Narrow"/>
                <w:sz w:val="15"/>
                <w:szCs w:val="15"/>
              </w:rPr>
            </w:pPr>
            <w:r w:rsidRPr="006569A4">
              <w:rPr>
                <w:rFonts w:ascii="Verdana" w:eastAsia="Calibri" w:hAnsi="Verdana" w:cs="Arial Narrow"/>
                <w:sz w:val="15"/>
                <w:szCs w:val="15"/>
              </w:rPr>
              <w:t>Акты, составленные на каждого работника и подписанные представителями Заказчика и Подрядчика</w:t>
            </w:r>
          </w:p>
        </w:tc>
        <w:tc>
          <w:tcPr>
            <w:tcW w:w="1051" w:type="pct"/>
          </w:tcPr>
          <w:p w:rsidR="00B953CE" w:rsidRPr="006569A4" w:rsidRDefault="00B953CE" w:rsidP="000152A7">
            <w:pPr>
              <w:spacing w:line="276" w:lineRule="auto"/>
              <w:rPr>
                <w:rFonts w:ascii="Verdana" w:eastAsia="Calibri" w:hAnsi="Verdana" w:cs="Arial Narrow"/>
                <w:sz w:val="15"/>
                <w:szCs w:val="15"/>
              </w:rPr>
            </w:pPr>
          </w:p>
        </w:tc>
      </w:tr>
      <w:tr w:rsidR="00B953CE" w:rsidRPr="00BE1327" w:rsidTr="000152A7">
        <w:trPr>
          <w:cantSplit/>
          <w:trHeight w:val="20"/>
        </w:trPr>
        <w:tc>
          <w:tcPr>
            <w:tcW w:w="121" w:type="pct"/>
          </w:tcPr>
          <w:p w:rsidR="00B953CE" w:rsidRPr="00BE1327" w:rsidRDefault="00B953CE" w:rsidP="00B953CE">
            <w:pPr>
              <w:numPr>
                <w:ilvl w:val="0"/>
                <w:numId w:val="5"/>
              </w:numPr>
              <w:ind w:left="-567"/>
              <w:jc w:val="center"/>
              <w:rPr>
                <w:rFonts w:ascii="Verdana" w:eastAsia="Calibri" w:hAnsi="Verdana" w:cs="Arial Narrow"/>
                <w:sz w:val="16"/>
                <w:szCs w:val="16"/>
              </w:rPr>
            </w:pPr>
          </w:p>
        </w:tc>
        <w:tc>
          <w:tcPr>
            <w:tcW w:w="1869" w:type="pct"/>
          </w:tcPr>
          <w:p w:rsidR="00B953CE" w:rsidRPr="006569A4" w:rsidRDefault="00B953CE" w:rsidP="000152A7">
            <w:pPr>
              <w:overflowPunct w:val="0"/>
              <w:autoSpaceDE w:val="0"/>
              <w:autoSpaceDN w:val="0"/>
              <w:adjustRightInd w:val="0"/>
              <w:spacing w:line="276" w:lineRule="auto"/>
              <w:ind w:firstLine="34"/>
              <w:textAlignment w:val="baseline"/>
              <w:rPr>
                <w:rFonts w:ascii="Verdana" w:eastAsia="Calibri" w:hAnsi="Verdana" w:cs="Arial Narrow"/>
                <w:sz w:val="15"/>
                <w:szCs w:val="15"/>
              </w:rPr>
            </w:pPr>
            <w:r w:rsidRPr="006569A4">
              <w:rPr>
                <w:rFonts w:ascii="Verdana" w:eastAsia="Calibri" w:hAnsi="Verdana" w:cs="Arial Narrow"/>
                <w:sz w:val="15"/>
                <w:szCs w:val="15"/>
              </w:rPr>
              <w:t xml:space="preserve">Несвоевременное предоставление информации о происшедшем несчастном случае с работником Подрядчика на территории Заказчика </w:t>
            </w:r>
          </w:p>
          <w:p w:rsidR="00B953CE" w:rsidRPr="006569A4" w:rsidRDefault="00B953CE" w:rsidP="000152A7">
            <w:pPr>
              <w:spacing w:line="276" w:lineRule="auto"/>
              <w:ind w:firstLine="34"/>
              <w:jc w:val="right"/>
              <w:rPr>
                <w:rFonts w:ascii="Verdana" w:eastAsia="Calibri" w:hAnsi="Verdana" w:cs="Arial Narrow"/>
                <w:sz w:val="15"/>
                <w:szCs w:val="15"/>
              </w:rPr>
            </w:pPr>
          </w:p>
        </w:tc>
        <w:tc>
          <w:tcPr>
            <w:tcW w:w="799" w:type="pct"/>
          </w:tcPr>
          <w:p w:rsidR="00B953CE" w:rsidRPr="006569A4" w:rsidRDefault="00B953CE" w:rsidP="000152A7">
            <w:pPr>
              <w:widowControl w:val="0"/>
              <w:overflowPunct w:val="0"/>
              <w:autoSpaceDE w:val="0"/>
              <w:autoSpaceDN w:val="0"/>
              <w:adjustRightInd w:val="0"/>
              <w:spacing w:line="276" w:lineRule="auto"/>
              <w:ind w:firstLine="34"/>
              <w:jc w:val="center"/>
              <w:textAlignment w:val="baseline"/>
              <w:rPr>
                <w:rFonts w:ascii="Verdana" w:eastAsia="Calibri" w:hAnsi="Verdana" w:cs="Arial Narrow"/>
                <w:sz w:val="15"/>
                <w:szCs w:val="15"/>
              </w:rPr>
            </w:pPr>
            <w:r w:rsidRPr="006569A4">
              <w:rPr>
                <w:rFonts w:ascii="Verdana" w:eastAsia="Calibri" w:hAnsi="Verdana" w:cs="Arial Narrow"/>
                <w:sz w:val="15"/>
                <w:szCs w:val="15"/>
              </w:rPr>
              <w:t>100</w:t>
            </w:r>
          </w:p>
        </w:tc>
        <w:tc>
          <w:tcPr>
            <w:tcW w:w="1160" w:type="pct"/>
          </w:tcPr>
          <w:p w:rsidR="00B953CE" w:rsidRPr="006569A4" w:rsidRDefault="00B953CE" w:rsidP="000152A7">
            <w:pPr>
              <w:spacing w:line="276" w:lineRule="auto"/>
              <w:ind w:firstLine="34"/>
              <w:rPr>
                <w:rFonts w:ascii="Verdana" w:eastAsia="Calibri" w:hAnsi="Verdana" w:cs="Arial Narrow"/>
                <w:sz w:val="15"/>
                <w:szCs w:val="15"/>
              </w:rPr>
            </w:pPr>
            <w:r w:rsidRPr="006569A4">
              <w:rPr>
                <w:rFonts w:ascii="Verdana" w:eastAsia="Calibri" w:hAnsi="Verdana" w:cs="Arial Narrow"/>
                <w:sz w:val="15"/>
                <w:szCs w:val="15"/>
              </w:rPr>
              <w:t>Информация от охранного предприятия, органов надзора и контроля, медицинского учреждения</w:t>
            </w:r>
          </w:p>
        </w:tc>
        <w:tc>
          <w:tcPr>
            <w:tcW w:w="1051" w:type="pct"/>
          </w:tcPr>
          <w:p w:rsidR="00B953CE" w:rsidRPr="006569A4" w:rsidRDefault="00B953CE" w:rsidP="000152A7">
            <w:pPr>
              <w:spacing w:line="276" w:lineRule="auto"/>
              <w:ind w:firstLine="34"/>
              <w:rPr>
                <w:rFonts w:ascii="Verdana" w:eastAsia="Calibri" w:hAnsi="Verdana" w:cs="Arial Narrow"/>
                <w:sz w:val="15"/>
                <w:szCs w:val="15"/>
              </w:rPr>
            </w:pPr>
            <w:r w:rsidRPr="006569A4">
              <w:rPr>
                <w:rFonts w:ascii="Verdana" w:eastAsia="Calibri" w:hAnsi="Verdana" w:cs="Arial Narrow"/>
                <w:sz w:val="15"/>
                <w:szCs w:val="15"/>
              </w:rPr>
              <w:t>По истечении срока более 1 суток со времени события</w:t>
            </w:r>
          </w:p>
        </w:tc>
      </w:tr>
      <w:tr w:rsidR="00B953CE" w:rsidRPr="00BE1327" w:rsidTr="000152A7">
        <w:trPr>
          <w:cantSplit/>
          <w:trHeight w:val="20"/>
        </w:trPr>
        <w:tc>
          <w:tcPr>
            <w:tcW w:w="121" w:type="pct"/>
          </w:tcPr>
          <w:p w:rsidR="00B953CE" w:rsidRPr="00BE1327" w:rsidRDefault="00B953CE" w:rsidP="00B953CE">
            <w:pPr>
              <w:numPr>
                <w:ilvl w:val="0"/>
                <w:numId w:val="5"/>
              </w:numPr>
              <w:ind w:left="-567"/>
              <w:jc w:val="center"/>
              <w:rPr>
                <w:rFonts w:ascii="Verdana" w:eastAsia="Calibri" w:hAnsi="Verdana" w:cs="Arial Narrow"/>
                <w:sz w:val="16"/>
                <w:szCs w:val="16"/>
              </w:rPr>
            </w:pPr>
          </w:p>
        </w:tc>
        <w:tc>
          <w:tcPr>
            <w:tcW w:w="1869" w:type="pct"/>
          </w:tcPr>
          <w:p w:rsidR="00B953CE" w:rsidRPr="006569A4" w:rsidRDefault="00B953CE" w:rsidP="000152A7">
            <w:pPr>
              <w:overflowPunct w:val="0"/>
              <w:autoSpaceDE w:val="0"/>
              <w:autoSpaceDN w:val="0"/>
              <w:adjustRightInd w:val="0"/>
              <w:spacing w:line="276" w:lineRule="auto"/>
              <w:ind w:firstLine="34"/>
              <w:textAlignment w:val="baseline"/>
              <w:rPr>
                <w:rFonts w:ascii="Verdana" w:eastAsia="Calibri" w:hAnsi="Verdana" w:cs="Arial Narrow"/>
                <w:sz w:val="15"/>
                <w:szCs w:val="15"/>
              </w:rPr>
            </w:pPr>
            <w:r w:rsidRPr="006569A4">
              <w:rPr>
                <w:rFonts w:ascii="Verdana" w:eastAsia="Calibri" w:hAnsi="Verdana" w:cs="Arial Narrow"/>
                <w:sz w:val="15"/>
                <w:szCs w:val="15"/>
              </w:rPr>
              <w:t>Проведение работ подрядчиком на опасных производственных объектах без разработанных и согласованных в установленном порядке проектов производства работ и технологических карт ремонта</w:t>
            </w:r>
          </w:p>
        </w:tc>
        <w:tc>
          <w:tcPr>
            <w:tcW w:w="799" w:type="pct"/>
          </w:tcPr>
          <w:p w:rsidR="00B953CE" w:rsidRPr="006569A4" w:rsidRDefault="00B953CE" w:rsidP="000152A7">
            <w:pPr>
              <w:widowControl w:val="0"/>
              <w:overflowPunct w:val="0"/>
              <w:autoSpaceDE w:val="0"/>
              <w:autoSpaceDN w:val="0"/>
              <w:adjustRightInd w:val="0"/>
              <w:spacing w:line="276" w:lineRule="auto"/>
              <w:ind w:firstLine="34"/>
              <w:jc w:val="center"/>
              <w:textAlignment w:val="baseline"/>
              <w:rPr>
                <w:rFonts w:ascii="Verdana" w:eastAsia="Calibri" w:hAnsi="Verdana" w:cs="Arial Narrow"/>
                <w:sz w:val="15"/>
                <w:szCs w:val="15"/>
              </w:rPr>
            </w:pPr>
            <w:r w:rsidRPr="006569A4">
              <w:rPr>
                <w:rFonts w:ascii="Verdana" w:eastAsia="Calibri" w:hAnsi="Verdana" w:cs="Arial Narrow"/>
                <w:sz w:val="15"/>
                <w:szCs w:val="15"/>
              </w:rPr>
              <w:t>50</w:t>
            </w:r>
          </w:p>
        </w:tc>
        <w:tc>
          <w:tcPr>
            <w:tcW w:w="1160" w:type="pct"/>
          </w:tcPr>
          <w:p w:rsidR="00B953CE" w:rsidRPr="006569A4" w:rsidRDefault="00B953CE" w:rsidP="000152A7">
            <w:pPr>
              <w:spacing w:line="276" w:lineRule="auto"/>
              <w:ind w:firstLine="34"/>
              <w:rPr>
                <w:rFonts w:ascii="Verdana" w:eastAsia="Calibri" w:hAnsi="Verdana" w:cs="Arial Narrow"/>
                <w:sz w:val="15"/>
                <w:szCs w:val="15"/>
              </w:rPr>
            </w:pPr>
            <w:r w:rsidRPr="006569A4">
              <w:rPr>
                <w:rFonts w:ascii="Verdana" w:eastAsia="Calibri" w:hAnsi="Verdana" w:cs="Arial Narrow"/>
                <w:sz w:val="15"/>
                <w:szCs w:val="15"/>
              </w:rPr>
              <w:t>Акт, составленный по результатам проверки на каждом месте производства работ и направленный руководителю Подрядчика</w:t>
            </w:r>
          </w:p>
        </w:tc>
        <w:tc>
          <w:tcPr>
            <w:tcW w:w="1051" w:type="pct"/>
          </w:tcPr>
          <w:p w:rsidR="00B953CE" w:rsidRPr="006569A4" w:rsidRDefault="00B953CE" w:rsidP="000152A7">
            <w:pPr>
              <w:spacing w:line="276" w:lineRule="auto"/>
              <w:ind w:firstLine="34"/>
              <w:rPr>
                <w:rFonts w:ascii="Verdana" w:eastAsia="Calibri" w:hAnsi="Verdana" w:cs="Arial Narrow"/>
                <w:sz w:val="15"/>
                <w:szCs w:val="15"/>
              </w:rPr>
            </w:pPr>
          </w:p>
        </w:tc>
      </w:tr>
      <w:tr w:rsidR="00B953CE" w:rsidRPr="00BE1327" w:rsidTr="000152A7">
        <w:trPr>
          <w:cantSplit/>
          <w:trHeight w:val="20"/>
        </w:trPr>
        <w:tc>
          <w:tcPr>
            <w:tcW w:w="121" w:type="pct"/>
          </w:tcPr>
          <w:p w:rsidR="00B953CE" w:rsidRPr="00BE1327" w:rsidRDefault="00B953CE" w:rsidP="00B953CE">
            <w:pPr>
              <w:numPr>
                <w:ilvl w:val="0"/>
                <w:numId w:val="5"/>
              </w:numPr>
              <w:ind w:left="-567"/>
              <w:jc w:val="center"/>
              <w:rPr>
                <w:rFonts w:ascii="Verdana" w:eastAsia="Calibri" w:hAnsi="Verdana" w:cs="Arial Narrow"/>
                <w:sz w:val="16"/>
                <w:szCs w:val="16"/>
              </w:rPr>
            </w:pPr>
          </w:p>
        </w:tc>
        <w:tc>
          <w:tcPr>
            <w:tcW w:w="1869" w:type="pct"/>
          </w:tcPr>
          <w:p w:rsidR="00B953CE" w:rsidRPr="006569A4" w:rsidRDefault="00B953CE" w:rsidP="000152A7">
            <w:pPr>
              <w:overflowPunct w:val="0"/>
              <w:autoSpaceDE w:val="0"/>
              <w:autoSpaceDN w:val="0"/>
              <w:adjustRightInd w:val="0"/>
              <w:spacing w:line="276" w:lineRule="auto"/>
              <w:ind w:firstLine="34"/>
              <w:textAlignment w:val="baseline"/>
              <w:rPr>
                <w:rFonts w:ascii="Verdana" w:eastAsia="Calibri" w:hAnsi="Verdana" w:cs="Arial Narrow"/>
                <w:sz w:val="15"/>
                <w:szCs w:val="15"/>
              </w:rPr>
            </w:pPr>
            <w:r w:rsidRPr="006569A4">
              <w:rPr>
                <w:rFonts w:ascii="Verdana" w:eastAsia="Calibri" w:hAnsi="Verdana" w:cs="Arial Narrow"/>
                <w:sz w:val="15"/>
                <w:szCs w:val="15"/>
              </w:rPr>
              <w:t>Не своевременное предоставление документации, подтверждающей качество выполняемых работ (Исполнительная документация, акты выполненных работ)</w:t>
            </w:r>
          </w:p>
        </w:tc>
        <w:tc>
          <w:tcPr>
            <w:tcW w:w="799" w:type="pct"/>
          </w:tcPr>
          <w:p w:rsidR="00B953CE" w:rsidRPr="006569A4" w:rsidRDefault="00B953CE" w:rsidP="000152A7">
            <w:pPr>
              <w:widowControl w:val="0"/>
              <w:overflowPunct w:val="0"/>
              <w:autoSpaceDE w:val="0"/>
              <w:autoSpaceDN w:val="0"/>
              <w:adjustRightInd w:val="0"/>
              <w:spacing w:line="276" w:lineRule="auto"/>
              <w:ind w:firstLine="34"/>
              <w:jc w:val="center"/>
              <w:textAlignment w:val="baseline"/>
              <w:rPr>
                <w:rFonts w:ascii="Verdana" w:eastAsia="Calibri" w:hAnsi="Verdana" w:cs="Arial Narrow"/>
                <w:sz w:val="15"/>
                <w:szCs w:val="15"/>
              </w:rPr>
            </w:pPr>
            <w:r w:rsidRPr="006569A4">
              <w:rPr>
                <w:rFonts w:ascii="Verdana" w:eastAsia="Calibri" w:hAnsi="Verdana" w:cs="Arial Narrow"/>
                <w:sz w:val="15"/>
                <w:szCs w:val="15"/>
              </w:rPr>
              <w:t>50</w:t>
            </w:r>
          </w:p>
        </w:tc>
        <w:tc>
          <w:tcPr>
            <w:tcW w:w="1160" w:type="pct"/>
          </w:tcPr>
          <w:p w:rsidR="00B953CE" w:rsidRPr="006569A4" w:rsidRDefault="00B953CE" w:rsidP="000152A7">
            <w:pPr>
              <w:spacing w:line="276" w:lineRule="auto"/>
              <w:ind w:firstLine="34"/>
              <w:rPr>
                <w:rFonts w:ascii="Verdana" w:eastAsia="Calibri" w:hAnsi="Verdana" w:cs="Arial Narrow"/>
                <w:sz w:val="15"/>
                <w:szCs w:val="15"/>
              </w:rPr>
            </w:pPr>
            <w:r w:rsidRPr="006569A4">
              <w:rPr>
                <w:rFonts w:ascii="Verdana" w:eastAsia="Calibri" w:hAnsi="Verdana" w:cs="Arial Narrow"/>
                <w:sz w:val="15"/>
                <w:szCs w:val="15"/>
              </w:rPr>
              <w:t>Акт, составленный по результатам выявленного нарушения</w:t>
            </w:r>
          </w:p>
        </w:tc>
        <w:tc>
          <w:tcPr>
            <w:tcW w:w="1051" w:type="pct"/>
          </w:tcPr>
          <w:p w:rsidR="00B953CE" w:rsidRPr="006569A4" w:rsidRDefault="00B953CE" w:rsidP="000152A7">
            <w:pPr>
              <w:spacing w:line="276" w:lineRule="auto"/>
              <w:ind w:firstLine="34"/>
              <w:rPr>
                <w:rFonts w:ascii="Verdana" w:eastAsia="Calibri" w:hAnsi="Verdana" w:cs="Arial Narrow"/>
                <w:sz w:val="15"/>
                <w:szCs w:val="15"/>
              </w:rPr>
            </w:pPr>
          </w:p>
        </w:tc>
      </w:tr>
      <w:bookmarkEnd w:id="0"/>
      <w:tr w:rsidR="00B953CE" w:rsidRPr="006569A4" w:rsidTr="000152A7">
        <w:trPr>
          <w:cantSplit/>
          <w:trHeight w:val="20"/>
        </w:trPr>
        <w:tc>
          <w:tcPr>
            <w:tcW w:w="121" w:type="pct"/>
          </w:tcPr>
          <w:p w:rsidR="00B953CE" w:rsidRPr="006569A4" w:rsidRDefault="00B953CE" w:rsidP="00B953CE">
            <w:pPr>
              <w:numPr>
                <w:ilvl w:val="0"/>
                <w:numId w:val="5"/>
              </w:numPr>
              <w:ind w:left="-567"/>
              <w:jc w:val="center"/>
              <w:rPr>
                <w:rFonts w:ascii="Verdana" w:eastAsia="Calibri" w:hAnsi="Verdana" w:cs="Arial Narrow"/>
                <w:sz w:val="15"/>
                <w:szCs w:val="15"/>
              </w:rPr>
            </w:pPr>
          </w:p>
        </w:tc>
        <w:tc>
          <w:tcPr>
            <w:tcW w:w="1869" w:type="pct"/>
          </w:tcPr>
          <w:p w:rsidR="00B953CE" w:rsidRPr="006569A4" w:rsidRDefault="00B953CE" w:rsidP="000152A7">
            <w:pPr>
              <w:overflowPunct w:val="0"/>
              <w:autoSpaceDE w:val="0"/>
              <w:autoSpaceDN w:val="0"/>
              <w:adjustRightInd w:val="0"/>
              <w:spacing w:line="276" w:lineRule="auto"/>
              <w:ind w:firstLine="34"/>
              <w:textAlignment w:val="baseline"/>
              <w:rPr>
                <w:rFonts w:ascii="Verdana" w:eastAsia="Calibri" w:hAnsi="Verdana" w:cs="Arial Narrow"/>
                <w:sz w:val="15"/>
                <w:szCs w:val="15"/>
              </w:rPr>
            </w:pPr>
            <w:r w:rsidRPr="006569A4">
              <w:rPr>
                <w:rFonts w:ascii="Verdana" w:eastAsia="Calibri" w:hAnsi="Verdana" w:cs="Arial Narrow"/>
                <w:sz w:val="15"/>
                <w:szCs w:val="15"/>
              </w:rPr>
              <w:t>Не своевременное предоставление экспертиз промышленной безопасности по продлению безопасной эксплуатации технических устройств, зданий и сооружений, отработавших нормативный срок</w:t>
            </w:r>
          </w:p>
        </w:tc>
        <w:tc>
          <w:tcPr>
            <w:tcW w:w="799" w:type="pct"/>
          </w:tcPr>
          <w:p w:rsidR="00B953CE" w:rsidRPr="006569A4" w:rsidRDefault="00B953CE" w:rsidP="000152A7">
            <w:pPr>
              <w:widowControl w:val="0"/>
              <w:overflowPunct w:val="0"/>
              <w:autoSpaceDE w:val="0"/>
              <w:autoSpaceDN w:val="0"/>
              <w:adjustRightInd w:val="0"/>
              <w:spacing w:line="276" w:lineRule="auto"/>
              <w:ind w:firstLine="34"/>
              <w:jc w:val="center"/>
              <w:textAlignment w:val="baseline"/>
              <w:rPr>
                <w:rFonts w:ascii="Verdana" w:eastAsia="Calibri" w:hAnsi="Verdana" w:cs="Arial Narrow"/>
                <w:sz w:val="15"/>
                <w:szCs w:val="15"/>
              </w:rPr>
            </w:pPr>
            <w:r w:rsidRPr="006569A4">
              <w:rPr>
                <w:rFonts w:ascii="Verdana" w:eastAsia="Calibri" w:hAnsi="Verdana" w:cs="Arial Narrow"/>
                <w:sz w:val="15"/>
                <w:szCs w:val="15"/>
              </w:rPr>
              <w:t>100</w:t>
            </w:r>
          </w:p>
        </w:tc>
        <w:tc>
          <w:tcPr>
            <w:tcW w:w="1160" w:type="pct"/>
          </w:tcPr>
          <w:p w:rsidR="00B953CE" w:rsidRPr="006569A4" w:rsidRDefault="00B953CE" w:rsidP="000152A7">
            <w:pPr>
              <w:spacing w:line="276" w:lineRule="auto"/>
              <w:ind w:firstLine="34"/>
              <w:rPr>
                <w:rFonts w:ascii="Verdana" w:eastAsia="Calibri" w:hAnsi="Verdana" w:cs="Arial Narrow"/>
                <w:sz w:val="15"/>
                <w:szCs w:val="15"/>
              </w:rPr>
            </w:pPr>
            <w:r w:rsidRPr="006569A4">
              <w:rPr>
                <w:rFonts w:ascii="Verdana" w:eastAsia="Calibri" w:hAnsi="Verdana" w:cs="Arial Narrow"/>
                <w:sz w:val="15"/>
                <w:szCs w:val="15"/>
              </w:rPr>
              <w:t>Акт, составленный по результатам выявленного нарушения</w:t>
            </w:r>
          </w:p>
        </w:tc>
        <w:tc>
          <w:tcPr>
            <w:tcW w:w="1051" w:type="pct"/>
          </w:tcPr>
          <w:p w:rsidR="00B953CE" w:rsidRPr="006569A4" w:rsidRDefault="00B953CE" w:rsidP="000152A7">
            <w:pPr>
              <w:spacing w:line="276" w:lineRule="auto"/>
              <w:ind w:firstLine="34"/>
              <w:rPr>
                <w:rFonts w:ascii="Verdana" w:eastAsia="Calibri" w:hAnsi="Verdana" w:cs="Arial Narrow"/>
                <w:sz w:val="15"/>
                <w:szCs w:val="15"/>
              </w:rPr>
            </w:pPr>
          </w:p>
        </w:tc>
      </w:tr>
      <w:tr w:rsidR="00B953CE" w:rsidRPr="006569A4" w:rsidTr="000152A7">
        <w:trPr>
          <w:cantSplit/>
          <w:trHeight w:val="20"/>
        </w:trPr>
        <w:tc>
          <w:tcPr>
            <w:tcW w:w="121" w:type="pct"/>
          </w:tcPr>
          <w:p w:rsidR="00B953CE" w:rsidRPr="006569A4" w:rsidRDefault="00B953CE" w:rsidP="00B953CE">
            <w:pPr>
              <w:numPr>
                <w:ilvl w:val="0"/>
                <w:numId w:val="5"/>
              </w:numPr>
              <w:ind w:left="-567"/>
              <w:jc w:val="center"/>
              <w:rPr>
                <w:rFonts w:ascii="Verdana" w:eastAsia="Calibri" w:hAnsi="Verdana" w:cs="Arial Narrow"/>
                <w:sz w:val="15"/>
                <w:szCs w:val="15"/>
              </w:rPr>
            </w:pPr>
          </w:p>
        </w:tc>
        <w:tc>
          <w:tcPr>
            <w:tcW w:w="1869" w:type="pct"/>
          </w:tcPr>
          <w:p w:rsidR="00B953CE" w:rsidRPr="006569A4" w:rsidRDefault="00B953CE" w:rsidP="000152A7">
            <w:pPr>
              <w:overflowPunct w:val="0"/>
              <w:autoSpaceDE w:val="0"/>
              <w:autoSpaceDN w:val="0"/>
              <w:adjustRightInd w:val="0"/>
              <w:spacing w:line="276" w:lineRule="auto"/>
              <w:ind w:firstLine="34"/>
              <w:textAlignment w:val="baseline"/>
              <w:rPr>
                <w:rFonts w:ascii="Verdana" w:eastAsia="Calibri" w:hAnsi="Verdana" w:cs="Arial Narrow"/>
                <w:sz w:val="15"/>
                <w:szCs w:val="15"/>
              </w:rPr>
            </w:pPr>
            <w:r w:rsidRPr="006569A4">
              <w:rPr>
                <w:rFonts w:ascii="Verdana" w:eastAsia="Calibri" w:hAnsi="Verdana" w:cs="Arial Narrow"/>
                <w:sz w:val="15"/>
                <w:szCs w:val="15"/>
              </w:rPr>
              <w:t>Отсутствие согласованных в установленном порядке с Заказчиком документов, определяющих взаимоотношения Подрядчика при оказании возмездных услуг персоналом</w:t>
            </w:r>
          </w:p>
        </w:tc>
        <w:tc>
          <w:tcPr>
            <w:tcW w:w="799" w:type="pct"/>
          </w:tcPr>
          <w:p w:rsidR="00B953CE" w:rsidRPr="006569A4" w:rsidRDefault="00B953CE" w:rsidP="000152A7">
            <w:pPr>
              <w:widowControl w:val="0"/>
              <w:overflowPunct w:val="0"/>
              <w:autoSpaceDE w:val="0"/>
              <w:autoSpaceDN w:val="0"/>
              <w:adjustRightInd w:val="0"/>
              <w:spacing w:line="276" w:lineRule="auto"/>
              <w:ind w:firstLine="34"/>
              <w:jc w:val="center"/>
              <w:textAlignment w:val="baseline"/>
              <w:rPr>
                <w:rFonts w:ascii="Verdana" w:eastAsia="Calibri" w:hAnsi="Verdana" w:cs="Arial Narrow"/>
                <w:sz w:val="15"/>
                <w:szCs w:val="15"/>
              </w:rPr>
            </w:pPr>
            <w:r w:rsidRPr="006569A4">
              <w:rPr>
                <w:rFonts w:ascii="Verdana" w:eastAsia="Calibri" w:hAnsi="Verdana" w:cs="Arial Narrow"/>
                <w:sz w:val="15"/>
                <w:szCs w:val="15"/>
              </w:rPr>
              <w:t>50</w:t>
            </w:r>
          </w:p>
        </w:tc>
        <w:tc>
          <w:tcPr>
            <w:tcW w:w="1160" w:type="pct"/>
          </w:tcPr>
          <w:p w:rsidR="00B953CE" w:rsidRPr="006569A4" w:rsidRDefault="00B953CE" w:rsidP="000152A7">
            <w:pPr>
              <w:spacing w:line="276" w:lineRule="auto"/>
              <w:ind w:firstLine="34"/>
              <w:rPr>
                <w:rFonts w:ascii="Verdana" w:eastAsia="Calibri" w:hAnsi="Verdana" w:cs="Arial Narrow"/>
                <w:sz w:val="15"/>
                <w:szCs w:val="15"/>
              </w:rPr>
            </w:pPr>
            <w:r w:rsidRPr="006569A4">
              <w:rPr>
                <w:rFonts w:ascii="Verdana" w:eastAsia="Calibri" w:hAnsi="Verdana" w:cs="Arial Narrow"/>
                <w:sz w:val="15"/>
                <w:szCs w:val="15"/>
              </w:rPr>
              <w:t>Акт, составленный по результатам выявленного нарушения</w:t>
            </w:r>
          </w:p>
        </w:tc>
        <w:tc>
          <w:tcPr>
            <w:tcW w:w="1051" w:type="pct"/>
          </w:tcPr>
          <w:p w:rsidR="00B953CE" w:rsidRPr="006569A4" w:rsidRDefault="00B953CE" w:rsidP="000152A7">
            <w:pPr>
              <w:spacing w:line="276" w:lineRule="auto"/>
              <w:ind w:firstLine="34"/>
              <w:rPr>
                <w:rFonts w:ascii="Verdana" w:eastAsia="Calibri" w:hAnsi="Verdana" w:cs="Arial Narrow"/>
                <w:sz w:val="15"/>
                <w:szCs w:val="15"/>
              </w:rPr>
            </w:pPr>
          </w:p>
        </w:tc>
      </w:tr>
      <w:tr w:rsidR="00B953CE" w:rsidRPr="006569A4" w:rsidTr="000152A7">
        <w:trPr>
          <w:cantSplit/>
          <w:trHeight w:val="20"/>
        </w:trPr>
        <w:tc>
          <w:tcPr>
            <w:tcW w:w="121" w:type="pct"/>
          </w:tcPr>
          <w:p w:rsidR="00B953CE" w:rsidRPr="006569A4" w:rsidRDefault="00B953CE" w:rsidP="00B953CE">
            <w:pPr>
              <w:numPr>
                <w:ilvl w:val="0"/>
                <w:numId w:val="5"/>
              </w:numPr>
              <w:ind w:left="-567"/>
              <w:jc w:val="center"/>
              <w:rPr>
                <w:rFonts w:ascii="Verdana" w:eastAsia="Calibri" w:hAnsi="Verdana" w:cs="Arial Narrow"/>
                <w:sz w:val="15"/>
                <w:szCs w:val="15"/>
              </w:rPr>
            </w:pPr>
          </w:p>
        </w:tc>
        <w:tc>
          <w:tcPr>
            <w:tcW w:w="1869" w:type="pct"/>
          </w:tcPr>
          <w:p w:rsidR="00B953CE" w:rsidRPr="006569A4" w:rsidRDefault="00B953CE" w:rsidP="000152A7">
            <w:pPr>
              <w:overflowPunct w:val="0"/>
              <w:autoSpaceDE w:val="0"/>
              <w:autoSpaceDN w:val="0"/>
              <w:adjustRightInd w:val="0"/>
              <w:spacing w:line="276" w:lineRule="auto"/>
              <w:ind w:firstLine="34"/>
              <w:textAlignment w:val="baseline"/>
              <w:rPr>
                <w:rFonts w:ascii="Verdana" w:eastAsia="Calibri" w:hAnsi="Verdana" w:cs="Arial Narrow"/>
                <w:sz w:val="15"/>
                <w:szCs w:val="15"/>
              </w:rPr>
            </w:pPr>
            <w:r w:rsidRPr="006569A4">
              <w:rPr>
                <w:rFonts w:ascii="Verdana" w:eastAsia="Calibri" w:hAnsi="Verdana" w:cs="Arial Narrow"/>
                <w:sz w:val="15"/>
                <w:szCs w:val="15"/>
              </w:rPr>
              <w:t>Действия Подрядчика прямым или косвенным образом, приведшие к возникновению аварии на опасных производственных объектах Заказчика</w:t>
            </w:r>
          </w:p>
        </w:tc>
        <w:tc>
          <w:tcPr>
            <w:tcW w:w="799" w:type="pct"/>
          </w:tcPr>
          <w:p w:rsidR="00B953CE" w:rsidRPr="006569A4" w:rsidRDefault="00B953CE" w:rsidP="000152A7">
            <w:pPr>
              <w:widowControl w:val="0"/>
              <w:overflowPunct w:val="0"/>
              <w:autoSpaceDE w:val="0"/>
              <w:autoSpaceDN w:val="0"/>
              <w:adjustRightInd w:val="0"/>
              <w:spacing w:line="276" w:lineRule="auto"/>
              <w:ind w:firstLine="34"/>
              <w:jc w:val="center"/>
              <w:textAlignment w:val="baseline"/>
              <w:rPr>
                <w:rFonts w:ascii="Verdana" w:eastAsia="Calibri" w:hAnsi="Verdana" w:cs="Arial Narrow"/>
                <w:sz w:val="15"/>
                <w:szCs w:val="15"/>
              </w:rPr>
            </w:pPr>
            <w:r w:rsidRPr="006569A4">
              <w:rPr>
                <w:rFonts w:ascii="Verdana" w:eastAsia="Calibri" w:hAnsi="Verdana" w:cs="Arial Narrow"/>
                <w:sz w:val="15"/>
                <w:szCs w:val="15"/>
              </w:rPr>
              <w:t>1000</w:t>
            </w:r>
          </w:p>
        </w:tc>
        <w:tc>
          <w:tcPr>
            <w:tcW w:w="1160" w:type="pct"/>
          </w:tcPr>
          <w:p w:rsidR="00B953CE" w:rsidRPr="006569A4" w:rsidRDefault="00B953CE" w:rsidP="000152A7">
            <w:pPr>
              <w:spacing w:line="276" w:lineRule="auto"/>
              <w:ind w:firstLine="34"/>
              <w:rPr>
                <w:rFonts w:ascii="Verdana" w:eastAsia="Calibri" w:hAnsi="Verdana" w:cs="Arial Narrow"/>
                <w:sz w:val="15"/>
                <w:szCs w:val="15"/>
              </w:rPr>
            </w:pPr>
            <w:r w:rsidRPr="006569A4">
              <w:rPr>
                <w:rFonts w:ascii="Verdana" w:eastAsia="Calibri" w:hAnsi="Verdana" w:cs="Arial Narrow"/>
                <w:sz w:val="15"/>
                <w:szCs w:val="15"/>
              </w:rPr>
              <w:t xml:space="preserve">Акт технического расследования аварии </w:t>
            </w:r>
          </w:p>
        </w:tc>
        <w:tc>
          <w:tcPr>
            <w:tcW w:w="1051" w:type="pct"/>
          </w:tcPr>
          <w:p w:rsidR="00B953CE" w:rsidRPr="006569A4" w:rsidRDefault="00B953CE" w:rsidP="000152A7">
            <w:pPr>
              <w:spacing w:line="276" w:lineRule="auto"/>
              <w:ind w:firstLine="34"/>
              <w:rPr>
                <w:rFonts w:ascii="Verdana" w:eastAsia="Calibri" w:hAnsi="Verdana" w:cs="Arial Narrow"/>
                <w:sz w:val="15"/>
                <w:szCs w:val="15"/>
              </w:rPr>
            </w:pPr>
          </w:p>
        </w:tc>
      </w:tr>
      <w:tr w:rsidR="00B953CE" w:rsidRPr="006569A4" w:rsidTr="000152A7">
        <w:trPr>
          <w:cantSplit/>
          <w:trHeight w:val="20"/>
        </w:trPr>
        <w:tc>
          <w:tcPr>
            <w:tcW w:w="121" w:type="pct"/>
          </w:tcPr>
          <w:p w:rsidR="00B953CE" w:rsidRPr="006569A4" w:rsidRDefault="00B953CE" w:rsidP="00B953CE">
            <w:pPr>
              <w:numPr>
                <w:ilvl w:val="0"/>
                <w:numId w:val="5"/>
              </w:numPr>
              <w:ind w:left="-567"/>
              <w:jc w:val="center"/>
              <w:rPr>
                <w:rFonts w:ascii="Verdana" w:eastAsia="Calibri" w:hAnsi="Verdana" w:cs="Arial Narrow"/>
                <w:sz w:val="15"/>
                <w:szCs w:val="15"/>
              </w:rPr>
            </w:pPr>
          </w:p>
        </w:tc>
        <w:tc>
          <w:tcPr>
            <w:tcW w:w="1869" w:type="pct"/>
          </w:tcPr>
          <w:p w:rsidR="00B953CE" w:rsidRPr="006569A4" w:rsidRDefault="00B953CE" w:rsidP="000152A7">
            <w:pPr>
              <w:overflowPunct w:val="0"/>
              <w:autoSpaceDE w:val="0"/>
              <w:autoSpaceDN w:val="0"/>
              <w:adjustRightInd w:val="0"/>
              <w:spacing w:line="276" w:lineRule="auto"/>
              <w:ind w:firstLine="34"/>
              <w:textAlignment w:val="baseline"/>
              <w:rPr>
                <w:rFonts w:ascii="Verdana" w:eastAsia="Calibri" w:hAnsi="Verdana" w:cs="Arial Narrow"/>
                <w:sz w:val="15"/>
                <w:szCs w:val="15"/>
              </w:rPr>
            </w:pPr>
            <w:r w:rsidRPr="006569A4">
              <w:rPr>
                <w:rFonts w:ascii="Verdana" w:eastAsia="Calibri" w:hAnsi="Verdana" w:cs="Arial Narrow"/>
                <w:sz w:val="15"/>
                <w:szCs w:val="15"/>
              </w:rPr>
              <w:t>Действия Подрядчика прямым или косвенным образом, приведшие к возникновению инцидента на опасных производственных объектах Заказчика</w:t>
            </w:r>
          </w:p>
        </w:tc>
        <w:tc>
          <w:tcPr>
            <w:tcW w:w="799" w:type="pct"/>
          </w:tcPr>
          <w:p w:rsidR="00B953CE" w:rsidRPr="006569A4" w:rsidRDefault="00B953CE" w:rsidP="000152A7">
            <w:pPr>
              <w:widowControl w:val="0"/>
              <w:overflowPunct w:val="0"/>
              <w:autoSpaceDE w:val="0"/>
              <w:autoSpaceDN w:val="0"/>
              <w:adjustRightInd w:val="0"/>
              <w:spacing w:line="276" w:lineRule="auto"/>
              <w:ind w:firstLine="34"/>
              <w:jc w:val="center"/>
              <w:textAlignment w:val="baseline"/>
              <w:rPr>
                <w:rFonts w:ascii="Verdana" w:eastAsia="Calibri" w:hAnsi="Verdana" w:cs="Arial Narrow"/>
                <w:sz w:val="15"/>
                <w:szCs w:val="15"/>
              </w:rPr>
            </w:pPr>
            <w:r w:rsidRPr="006569A4">
              <w:rPr>
                <w:rFonts w:ascii="Verdana" w:eastAsia="Calibri" w:hAnsi="Verdana" w:cs="Arial Narrow"/>
                <w:sz w:val="15"/>
                <w:szCs w:val="15"/>
              </w:rPr>
              <w:t>250</w:t>
            </w:r>
          </w:p>
        </w:tc>
        <w:tc>
          <w:tcPr>
            <w:tcW w:w="1160" w:type="pct"/>
          </w:tcPr>
          <w:p w:rsidR="00B953CE" w:rsidRPr="006569A4" w:rsidRDefault="00B953CE" w:rsidP="000152A7">
            <w:pPr>
              <w:spacing w:line="276" w:lineRule="auto"/>
              <w:ind w:firstLine="34"/>
              <w:rPr>
                <w:rFonts w:ascii="Verdana" w:eastAsia="Calibri" w:hAnsi="Verdana" w:cs="Arial Narrow"/>
                <w:sz w:val="15"/>
                <w:szCs w:val="15"/>
              </w:rPr>
            </w:pPr>
            <w:r w:rsidRPr="006569A4">
              <w:rPr>
                <w:rFonts w:ascii="Verdana" w:eastAsia="Calibri" w:hAnsi="Verdana" w:cs="Arial Narrow"/>
                <w:sz w:val="15"/>
                <w:szCs w:val="15"/>
              </w:rPr>
              <w:t>Акт технического расследования инцидента</w:t>
            </w:r>
          </w:p>
        </w:tc>
        <w:tc>
          <w:tcPr>
            <w:tcW w:w="1051" w:type="pct"/>
          </w:tcPr>
          <w:p w:rsidR="00B953CE" w:rsidRPr="006569A4" w:rsidRDefault="00B953CE" w:rsidP="000152A7">
            <w:pPr>
              <w:spacing w:line="276" w:lineRule="auto"/>
              <w:ind w:firstLine="34"/>
              <w:rPr>
                <w:rFonts w:ascii="Verdana" w:eastAsia="Calibri" w:hAnsi="Verdana" w:cs="Arial Narrow"/>
                <w:sz w:val="15"/>
                <w:szCs w:val="15"/>
              </w:rPr>
            </w:pPr>
          </w:p>
        </w:tc>
      </w:tr>
      <w:tr w:rsidR="00B953CE" w:rsidRPr="006569A4" w:rsidTr="000152A7">
        <w:trPr>
          <w:cantSplit/>
          <w:trHeight w:val="20"/>
        </w:trPr>
        <w:tc>
          <w:tcPr>
            <w:tcW w:w="121" w:type="pct"/>
          </w:tcPr>
          <w:p w:rsidR="00B953CE" w:rsidRPr="006569A4" w:rsidRDefault="00B953CE" w:rsidP="00B953CE">
            <w:pPr>
              <w:numPr>
                <w:ilvl w:val="0"/>
                <w:numId w:val="5"/>
              </w:numPr>
              <w:ind w:left="-567"/>
              <w:jc w:val="center"/>
              <w:rPr>
                <w:rFonts w:ascii="Verdana" w:eastAsia="Calibri" w:hAnsi="Verdana" w:cs="Arial Narrow"/>
                <w:sz w:val="15"/>
                <w:szCs w:val="15"/>
              </w:rPr>
            </w:pPr>
          </w:p>
        </w:tc>
        <w:tc>
          <w:tcPr>
            <w:tcW w:w="1869" w:type="pct"/>
          </w:tcPr>
          <w:p w:rsidR="00B953CE" w:rsidRPr="006569A4" w:rsidRDefault="00B953CE" w:rsidP="000152A7">
            <w:pPr>
              <w:overflowPunct w:val="0"/>
              <w:autoSpaceDE w:val="0"/>
              <w:autoSpaceDN w:val="0"/>
              <w:adjustRightInd w:val="0"/>
              <w:spacing w:line="276" w:lineRule="auto"/>
              <w:ind w:firstLine="34"/>
              <w:textAlignment w:val="baseline"/>
              <w:rPr>
                <w:rFonts w:ascii="Verdana" w:eastAsia="Calibri" w:hAnsi="Verdana" w:cs="Arial Narrow"/>
                <w:sz w:val="15"/>
                <w:szCs w:val="15"/>
              </w:rPr>
            </w:pPr>
            <w:r w:rsidRPr="006569A4">
              <w:rPr>
                <w:rFonts w:ascii="Verdana" w:eastAsia="Calibri" w:hAnsi="Verdana" w:cs="Arial Narrow"/>
                <w:sz w:val="15"/>
                <w:szCs w:val="15"/>
              </w:rPr>
              <w:t>Действия Подрядчика прямым или косвенным образом, повлекшие причинение вреда окружающей среде при производстве работ на объектах Заказчика</w:t>
            </w:r>
          </w:p>
        </w:tc>
        <w:tc>
          <w:tcPr>
            <w:tcW w:w="799" w:type="pct"/>
          </w:tcPr>
          <w:p w:rsidR="00B953CE" w:rsidRPr="006569A4" w:rsidRDefault="00B953CE" w:rsidP="000152A7">
            <w:pPr>
              <w:widowControl w:val="0"/>
              <w:overflowPunct w:val="0"/>
              <w:autoSpaceDE w:val="0"/>
              <w:autoSpaceDN w:val="0"/>
              <w:adjustRightInd w:val="0"/>
              <w:spacing w:line="276" w:lineRule="auto"/>
              <w:ind w:firstLine="34"/>
              <w:jc w:val="center"/>
              <w:textAlignment w:val="baseline"/>
              <w:rPr>
                <w:rFonts w:ascii="Verdana" w:eastAsia="Calibri" w:hAnsi="Verdana" w:cs="Arial Narrow"/>
                <w:sz w:val="15"/>
                <w:szCs w:val="15"/>
              </w:rPr>
            </w:pPr>
            <w:r w:rsidRPr="006569A4">
              <w:rPr>
                <w:rFonts w:ascii="Verdana" w:eastAsia="Calibri" w:hAnsi="Verdana" w:cs="Arial Narrow"/>
                <w:sz w:val="15"/>
                <w:szCs w:val="15"/>
              </w:rPr>
              <w:t>250, но не более суммы экологического ущерба</w:t>
            </w:r>
          </w:p>
        </w:tc>
        <w:tc>
          <w:tcPr>
            <w:tcW w:w="1160" w:type="pct"/>
          </w:tcPr>
          <w:p w:rsidR="00B953CE" w:rsidRPr="006569A4" w:rsidRDefault="00B953CE" w:rsidP="000152A7">
            <w:pPr>
              <w:spacing w:line="276" w:lineRule="auto"/>
              <w:ind w:firstLine="34"/>
              <w:rPr>
                <w:rFonts w:ascii="Verdana" w:eastAsia="Calibri" w:hAnsi="Verdana" w:cs="Arial Narrow"/>
                <w:sz w:val="15"/>
                <w:szCs w:val="15"/>
              </w:rPr>
            </w:pPr>
            <w:r w:rsidRPr="006569A4">
              <w:rPr>
                <w:rFonts w:ascii="Verdana" w:eastAsia="Calibri" w:hAnsi="Verdana" w:cs="Arial Narrow"/>
                <w:sz w:val="15"/>
                <w:szCs w:val="15"/>
              </w:rPr>
              <w:t>Акт расследования аварии, инцидента с экологическим ущербом</w:t>
            </w:r>
          </w:p>
        </w:tc>
        <w:tc>
          <w:tcPr>
            <w:tcW w:w="1051" w:type="pct"/>
          </w:tcPr>
          <w:p w:rsidR="00B953CE" w:rsidRPr="006569A4" w:rsidRDefault="00B953CE" w:rsidP="000152A7">
            <w:pPr>
              <w:spacing w:line="276" w:lineRule="auto"/>
              <w:ind w:firstLine="34"/>
              <w:rPr>
                <w:rFonts w:ascii="Verdana" w:eastAsia="Calibri" w:hAnsi="Verdana" w:cs="Arial Narrow"/>
                <w:sz w:val="15"/>
                <w:szCs w:val="15"/>
              </w:rPr>
            </w:pPr>
          </w:p>
        </w:tc>
      </w:tr>
      <w:tr w:rsidR="00B953CE" w:rsidRPr="006569A4" w:rsidTr="000152A7">
        <w:trPr>
          <w:cantSplit/>
          <w:trHeight w:val="20"/>
        </w:trPr>
        <w:tc>
          <w:tcPr>
            <w:tcW w:w="121" w:type="pct"/>
          </w:tcPr>
          <w:p w:rsidR="00B953CE" w:rsidRPr="006569A4" w:rsidRDefault="00B953CE" w:rsidP="00B953CE">
            <w:pPr>
              <w:numPr>
                <w:ilvl w:val="0"/>
                <w:numId w:val="5"/>
              </w:numPr>
              <w:ind w:left="-567"/>
              <w:jc w:val="center"/>
              <w:rPr>
                <w:rFonts w:ascii="Verdana" w:eastAsia="Calibri" w:hAnsi="Verdana" w:cs="Arial Narrow"/>
                <w:sz w:val="15"/>
                <w:szCs w:val="15"/>
              </w:rPr>
            </w:pPr>
          </w:p>
        </w:tc>
        <w:tc>
          <w:tcPr>
            <w:tcW w:w="1869" w:type="pct"/>
          </w:tcPr>
          <w:p w:rsidR="00B953CE" w:rsidRPr="006569A4" w:rsidRDefault="00B953CE" w:rsidP="000152A7">
            <w:pPr>
              <w:overflowPunct w:val="0"/>
              <w:autoSpaceDE w:val="0"/>
              <w:autoSpaceDN w:val="0"/>
              <w:adjustRightInd w:val="0"/>
              <w:spacing w:line="276" w:lineRule="auto"/>
              <w:ind w:firstLine="34"/>
              <w:textAlignment w:val="baseline"/>
              <w:rPr>
                <w:rFonts w:ascii="Verdana" w:eastAsia="Calibri" w:hAnsi="Verdana" w:cs="Arial Narrow"/>
                <w:sz w:val="15"/>
                <w:szCs w:val="15"/>
              </w:rPr>
            </w:pPr>
            <w:r w:rsidRPr="006569A4">
              <w:rPr>
                <w:rFonts w:ascii="Verdana" w:eastAsia="Calibri" w:hAnsi="Verdana" w:cs="Arial Narrow"/>
                <w:sz w:val="15"/>
                <w:szCs w:val="15"/>
              </w:rPr>
              <w:t>Нарушение требований при обращении с отходами производства и потребления (размещение в непредусмотренных местах, несоблюдение требований по раздельному сбору отходов, захламление территории, сжигание отходов и т.д.)</w:t>
            </w:r>
          </w:p>
        </w:tc>
        <w:tc>
          <w:tcPr>
            <w:tcW w:w="799" w:type="pct"/>
          </w:tcPr>
          <w:p w:rsidR="00B953CE" w:rsidRPr="006569A4" w:rsidRDefault="00B953CE" w:rsidP="000152A7">
            <w:pPr>
              <w:widowControl w:val="0"/>
              <w:overflowPunct w:val="0"/>
              <w:autoSpaceDE w:val="0"/>
              <w:autoSpaceDN w:val="0"/>
              <w:adjustRightInd w:val="0"/>
              <w:spacing w:line="276" w:lineRule="auto"/>
              <w:ind w:firstLine="34"/>
              <w:jc w:val="center"/>
              <w:textAlignment w:val="baseline"/>
              <w:rPr>
                <w:rFonts w:ascii="Verdana" w:eastAsia="Calibri" w:hAnsi="Verdana" w:cs="Arial Narrow"/>
                <w:sz w:val="15"/>
                <w:szCs w:val="15"/>
              </w:rPr>
            </w:pPr>
            <w:r w:rsidRPr="006569A4">
              <w:rPr>
                <w:rFonts w:ascii="Verdana" w:eastAsia="Calibri" w:hAnsi="Verdana" w:cs="Arial Narrow"/>
                <w:sz w:val="15"/>
                <w:szCs w:val="15"/>
              </w:rPr>
              <w:t>5</w:t>
            </w:r>
          </w:p>
        </w:tc>
        <w:tc>
          <w:tcPr>
            <w:tcW w:w="1160" w:type="pct"/>
          </w:tcPr>
          <w:p w:rsidR="00B953CE" w:rsidRPr="006569A4" w:rsidRDefault="00B953CE" w:rsidP="000152A7">
            <w:pPr>
              <w:spacing w:line="276" w:lineRule="auto"/>
              <w:ind w:firstLine="34"/>
              <w:rPr>
                <w:rFonts w:ascii="Verdana" w:eastAsia="Calibri" w:hAnsi="Verdana" w:cs="Arial Narrow"/>
                <w:sz w:val="15"/>
                <w:szCs w:val="15"/>
              </w:rPr>
            </w:pPr>
            <w:r w:rsidRPr="006569A4">
              <w:rPr>
                <w:rFonts w:ascii="Verdana" w:eastAsia="Calibri" w:hAnsi="Verdana" w:cs="Arial Narrow"/>
                <w:sz w:val="15"/>
                <w:szCs w:val="15"/>
              </w:rPr>
              <w:t>Акт, составленный по результатам выявленного нарушения</w:t>
            </w:r>
          </w:p>
        </w:tc>
        <w:tc>
          <w:tcPr>
            <w:tcW w:w="1051" w:type="pct"/>
          </w:tcPr>
          <w:p w:rsidR="00B953CE" w:rsidRPr="006569A4" w:rsidRDefault="00B953CE" w:rsidP="000152A7">
            <w:pPr>
              <w:spacing w:line="276" w:lineRule="auto"/>
              <w:ind w:firstLine="34"/>
              <w:rPr>
                <w:rFonts w:ascii="Verdana" w:eastAsia="Calibri" w:hAnsi="Verdana" w:cs="Arial Narrow"/>
                <w:sz w:val="15"/>
                <w:szCs w:val="15"/>
              </w:rPr>
            </w:pPr>
          </w:p>
        </w:tc>
      </w:tr>
      <w:tr w:rsidR="00B953CE" w:rsidRPr="006569A4" w:rsidTr="000152A7">
        <w:trPr>
          <w:cantSplit/>
          <w:trHeight w:val="20"/>
        </w:trPr>
        <w:tc>
          <w:tcPr>
            <w:tcW w:w="121" w:type="pct"/>
          </w:tcPr>
          <w:p w:rsidR="00B953CE" w:rsidRPr="006569A4" w:rsidRDefault="00B953CE" w:rsidP="00B953CE">
            <w:pPr>
              <w:numPr>
                <w:ilvl w:val="0"/>
                <w:numId w:val="5"/>
              </w:numPr>
              <w:ind w:left="-567"/>
              <w:jc w:val="center"/>
              <w:rPr>
                <w:rFonts w:ascii="Verdana" w:eastAsia="Calibri" w:hAnsi="Verdana" w:cs="Arial Narrow"/>
                <w:sz w:val="15"/>
                <w:szCs w:val="15"/>
              </w:rPr>
            </w:pPr>
          </w:p>
        </w:tc>
        <w:tc>
          <w:tcPr>
            <w:tcW w:w="1869" w:type="pct"/>
          </w:tcPr>
          <w:p w:rsidR="00B953CE" w:rsidRPr="006569A4" w:rsidRDefault="00B953CE" w:rsidP="000152A7">
            <w:pPr>
              <w:overflowPunct w:val="0"/>
              <w:autoSpaceDE w:val="0"/>
              <w:autoSpaceDN w:val="0"/>
              <w:adjustRightInd w:val="0"/>
              <w:spacing w:line="276" w:lineRule="auto"/>
              <w:ind w:firstLine="34"/>
              <w:textAlignment w:val="baseline"/>
              <w:rPr>
                <w:rFonts w:ascii="Verdana" w:eastAsia="Calibri" w:hAnsi="Verdana" w:cs="Arial Narrow"/>
                <w:sz w:val="15"/>
                <w:szCs w:val="15"/>
              </w:rPr>
            </w:pPr>
            <w:r w:rsidRPr="006569A4">
              <w:rPr>
                <w:rFonts w:ascii="Verdana" w:eastAsia="Calibri" w:hAnsi="Verdana" w:cs="Arial Narrow"/>
                <w:sz w:val="15"/>
                <w:szCs w:val="15"/>
              </w:rPr>
              <w:t>Загрязнение и захламление земель, нарушение плодородного слоя и растительности за пределами отведенной территории, смешивание почвенно-растительного слоя и минерального грунта при производстве работ, нарушения требований при выполнении рекультивации земель</w:t>
            </w:r>
          </w:p>
        </w:tc>
        <w:tc>
          <w:tcPr>
            <w:tcW w:w="799" w:type="pct"/>
          </w:tcPr>
          <w:p w:rsidR="00B953CE" w:rsidRPr="006569A4" w:rsidRDefault="00B953CE" w:rsidP="000152A7">
            <w:pPr>
              <w:widowControl w:val="0"/>
              <w:overflowPunct w:val="0"/>
              <w:autoSpaceDE w:val="0"/>
              <w:autoSpaceDN w:val="0"/>
              <w:adjustRightInd w:val="0"/>
              <w:spacing w:line="276" w:lineRule="auto"/>
              <w:ind w:firstLine="34"/>
              <w:jc w:val="center"/>
              <w:textAlignment w:val="baseline"/>
              <w:rPr>
                <w:rFonts w:ascii="Verdana" w:eastAsia="Calibri" w:hAnsi="Verdana" w:cs="Arial Narrow"/>
                <w:sz w:val="15"/>
                <w:szCs w:val="15"/>
              </w:rPr>
            </w:pPr>
            <w:r w:rsidRPr="006569A4">
              <w:rPr>
                <w:rFonts w:ascii="Verdana" w:eastAsia="Calibri" w:hAnsi="Verdana" w:cs="Arial Narrow"/>
                <w:sz w:val="15"/>
                <w:szCs w:val="15"/>
              </w:rPr>
              <w:t>50</w:t>
            </w:r>
          </w:p>
        </w:tc>
        <w:tc>
          <w:tcPr>
            <w:tcW w:w="1160" w:type="pct"/>
          </w:tcPr>
          <w:p w:rsidR="00B953CE" w:rsidRPr="006569A4" w:rsidRDefault="00B953CE" w:rsidP="000152A7">
            <w:pPr>
              <w:spacing w:line="276" w:lineRule="auto"/>
              <w:ind w:firstLine="34"/>
              <w:rPr>
                <w:rFonts w:ascii="Verdana" w:eastAsia="Calibri" w:hAnsi="Verdana" w:cs="Arial Narrow"/>
                <w:sz w:val="15"/>
                <w:szCs w:val="15"/>
              </w:rPr>
            </w:pPr>
            <w:r w:rsidRPr="006569A4">
              <w:rPr>
                <w:rFonts w:ascii="Verdana" w:eastAsia="Calibri" w:hAnsi="Verdana" w:cs="Arial Narrow"/>
                <w:sz w:val="15"/>
                <w:szCs w:val="15"/>
              </w:rPr>
              <w:t>Акт, составленный по результатам выявленного нарушения</w:t>
            </w:r>
          </w:p>
        </w:tc>
        <w:tc>
          <w:tcPr>
            <w:tcW w:w="1051" w:type="pct"/>
          </w:tcPr>
          <w:p w:rsidR="00B953CE" w:rsidRPr="006569A4" w:rsidRDefault="00B953CE" w:rsidP="000152A7">
            <w:pPr>
              <w:spacing w:line="276" w:lineRule="auto"/>
              <w:ind w:firstLine="34"/>
              <w:rPr>
                <w:rFonts w:ascii="Verdana" w:eastAsia="Calibri" w:hAnsi="Verdana" w:cs="Arial Narrow"/>
                <w:sz w:val="15"/>
                <w:szCs w:val="15"/>
              </w:rPr>
            </w:pPr>
          </w:p>
        </w:tc>
      </w:tr>
      <w:tr w:rsidR="00B953CE" w:rsidRPr="006569A4" w:rsidTr="000152A7">
        <w:trPr>
          <w:cantSplit/>
          <w:trHeight w:val="20"/>
        </w:trPr>
        <w:tc>
          <w:tcPr>
            <w:tcW w:w="121" w:type="pct"/>
          </w:tcPr>
          <w:p w:rsidR="00B953CE" w:rsidRPr="006569A4" w:rsidRDefault="00B953CE" w:rsidP="00B953CE">
            <w:pPr>
              <w:numPr>
                <w:ilvl w:val="0"/>
                <w:numId w:val="5"/>
              </w:numPr>
              <w:ind w:left="-567"/>
              <w:jc w:val="center"/>
              <w:rPr>
                <w:rFonts w:ascii="Verdana" w:eastAsia="Calibri" w:hAnsi="Verdana" w:cs="Arial Narrow"/>
                <w:sz w:val="15"/>
                <w:szCs w:val="15"/>
              </w:rPr>
            </w:pPr>
          </w:p>
        </w:tc>
        <w:tc>
          <w:tcPr>
            <w:tcW w:w="1869" w:type="pct"/>
          </w:tcPr>
          <w:p w:rsidR="00B953CE" w:rsidRPr="006569A4" w:rsidRDefault="00B953CE" w:rsidP="000152A7">
            <w:pPr>
              <w:overflowPunct w:val="0"/>
              <w:autoSpaceDE w:val="0"/>
              <w:autoSpaceDN w:val="0"/>
              <w:adjustRightInd w:val="0"/>
              <w:spacing w:line="276" w:lineRule="auto"/>
              <w:ind w:firstLine="34"/>
              <w:textAlignment w:val="baseline"/>
              <w:rPr>
                <w:rFonts w:ascii="Verdana" w:eastAsia="Calibri" w:hAnsi="Verdana" w:cs="Arial Narrow"/>
                <w:sz w:val="15"/>
                <w:szCs w:val="15"/>
              </w:rPr>
            </w:pPr>
            <w:r w:rsidRPr="006569A4">
              <w:rPr>
                <w:rFonts w:ascii="Verdana" w:eastAsia="Calibri" w:hAnsi="Verdana" w:cs="Arial Narrow"/>
                <w:sz w:val="15"/>
                <w:szCs w:val="15"/>
              </w:rPr>
              <w:t>Загрязнение и захламление водоемов, нарушение режима водоохранных зон водного объекта, забор воды из поверхностных водоемов и сброс сточных вод в водные объекты без разрешения (договора и решения)</w:t>
            </w:r>
          </w:p>
        </w:tc>
        <w:tc>
          <w:tcPr>
            <w:tcW w:w="799" w:type="pct"/>
          </w:tcPr>
          <w:p w:rsidR="00B953CE" w:rsidRPr="006569A4" w:rsidRDefault="00B953CE" w:rsidP="000152A7">
            <w:pPr>
              <w:widowControl w:val="0"/>
              <w:overflowPunct w:val="0"/>
              <w:autoSpaceDE w:val="0"/>
              <w:autoSpaceDN w:val="0"/>
              <w:adjustRightInd w:val="0"/>
              <w:spacing w:line="276" w:lineRule="auto"/>
              <w:jc w:val="center"/>
              <w:textAlignment w:val="baseline"/>
              <w:rPr>
                <w:rFonts w:ascii="Verdana" w:eastAsia="Calibri" w:hAnsi="Verdana" w:cs="Arial Narrow"/>
                <w:sz w:val="15"/>
                <w:szCs w:val="15"/>
              </w:rPr>
            </w:pPr>
            <w:r w:rsidRPr="006569A4">
              <w:rPr>
                <w:rFonts w:ascii="Verdana" w:eastAsia="Calibri" w:hAnsi="Verdana" w:cs="Arial Narrow"/>
                <w:sz w:val="15"/>
                <w:szCs w:val="15"/>
              </w:rPr>
              <w:t>50</w:t>
            </w:r>
          </w:p>
        </w:tc>
        <w:tc>
          <w:tcPr>
            <w:tcW w:w="1160" w:type="pct"/>
          </w:tcPr>
          <w:p w:rsidR="00B953CE" w:rsidRPr="006569A4" w:rsidRDefault="00B953CE" w:rsidP="000152A7">
            <w:pPr>
              <w:spacing w:line="276" w:lineRule="auto"/>
              <w:rPr>
                <w:rFonts w:ascii="Verdana" w:eastAsia="Calibri" w:hAnsi="Verdana" w:cs="Arial Narrow"/>
                <w:sz w:val="15"/>
                <w:szCs w:val="15"/>
              </w:rPr>
            </w:pPr>
            <w:r w:rsidRPr="006569A4">
              <w:rPr>
                <w:rFonts w:ascii="Verdana" w:eastAsia="Calibri" w:hAnsi="Verdana" w:cs="Arial Narrow"/>
                <w:sz w:val="15"/>
                <w:szCs w:val="15"/>
              </w:rPr>
              <w:t>Акт, составленный по результатам выявленного нарушения</w:t>
            </w:r>
          </w:p>
        </w:tc>
        <w:tc>
          <w:tcPr>
            <w:tcW w:w="1051" w:type="pct"/>
          </w:tcPr>
          <w:p w:rsidR="00B953CE" w:rsidRPr="006569A4" w:rsidRDefault="00B953CE" w:rsidP="000152A7">
            <w:pPr>
              <w:spacing w:line="276" w:lineRule="auto"/>
              <w:rPr>
                <w:rFonts w:ascii="Verdana" w:eastAsia="Calibri" w:hAnsi="Verdana" w:cs="Arial Narrow"/>
                <w:sz w:val="15"/>
                <w:szCs w:val="15"/>
              </w:rPr>
            </w:pPr>
          </w:p>
        </w:tc>
      </w:tr>
      <w:tr w:rsidR="00B953CE" w:rsidRPr="006569A4" w:rsidTr="000152A7">
        <w:trPr>
          <w:cantSplit/>
          <w:trHeight w:val="20"/>
        </w:trPr>
        <w:tc>
          <w:tcPr>
            <w:tcW w:w="5000" w:type="pct"/>
            <w:gridSpan w:val="5"/>
          </w:tcPr>
          <w:p w:rsidR="00B953CE" w:rsidRPr="006569A4" w:rsidRDefault="00B953CE" w:rsidP="00B953CE">
            <w:pPr>
              <w:numPr>
                <w:ilvl w:val="0"/>
                <w:numId w:val="4"/>
              </w:numPr>
              <w:ind w:left="-567"/>
              <w:rPr>
                <w:rFonts w:ascii="Verdana" w:eastAsia="Calibri" w:hAnsi="Verdana" w:cs="Arial Narrow"/>
                <w:sz w:val="15"/>
                <w:szCs w:val="15"/>
              </w:rPr>
            </w:pPr>
            <w:r w:rsidRPr="006569A4">
              <w:rPr>
                <w:rFonts w:ascii="Verdana" w:eastAsia="Calibri" w:hAnsi="Verdana" w:cs="Arial Narrow"/>
                <w:sz w:val="15"/>
                <w:szCs w:val="15"/>
              </w:rPr>
              <w:t>При единовременном наличии в выявленном факте признаков нескольких из указанных нарушений, общий штраф определяется на основе суммирования, при этом за все нарушения данных требований работниками Субподрядчика ответственность перед Заказчиком несет Подрядчик.</w:t>
            </w:r>
          </w:p>
        </w:tc>
      </w:tr>
    </w:tbl>
    <w:p w:rsidR="00B953CE" w:rsidRPr="006569A4" w:rsidRDefault="00B953CE" w:rsidP="006569A4">
      <w:pPr>
        <w:contextualSpacing/>
        <w:rPr>
          <w:rFonts w:ascii="Calibri" w:eastAsia="Calibri" w:hAnsi="Calibri"/>
          <w:sz w:val="22"/>
          <w:szCs w:val="22"/>
        </w:rPr>
      </w:pPr>
    </w:p>
    <w:p w:rsidR="00B953CE" w:rsidRPr="006569A4" w:rsidRDefault="00B953CE" w:rsidP="006569A4">
      <w:pPr>
        <w:ind w:left="-567"/>
        <w:contextualSpacing/>
        <w:rPr>
          <w:rFonts w:ascii="Calibri" w:eastAsia="Calibri" w:hAnsi="Calibri"/>
          <w:sz w:val="22"/>
          <w:szCs w:val="22"/>
        </w:rPr>
      </w:pPr>
    </w:p>
    <w:tbl>
      <w:tblPr>
        <w:tblW w:w="9303" w:type="dxa"/>
        <w:tblLayout w:type="fixed"/>
        <w:tblLook w:val="00A0" w:firstRow="1" w:lastRow="0" w:firstColumn="1" w:lastColumn="0" w:noHBand="0" w:noVBand="0"/>
      </w:tblPr>
      <w:tblGrid>
        <w:gridCol w:w="2215"/>
        <w:gridCol w:w="187"/>
        <w:gridCol w:w="2081"/>
        <w:gridCol w:w="4820"/>
      </w:tblGrid>
      <w:tr w:rsidR="00B953CE" w:rsidRPr="006569A4" w:rsidTr="000152A7">
        <w:trPr>
          <w:trHeight w:val="331"/>
        </w:trPr>
        <w:tc>
          <w:tcPr>
            <w:tcW w:w="2402" w:type="dxa"/>
            <w:gridSpan w:val="2"/>
            <w:noWrap/>
            <w:vAlign w:val="bottom"/>
          </w:tcPr>
          <w:p w:rsidR="00B953CE" w:rsidRPr="006569A4" w:rsidRDefault="00B953CE" w:rsidP="000152A7">
            <w:pPr>
              <w:ind w:left="83"/>
              <w:rPr>
                <w:rFonts w:ascii="Verdana" w:eastAsia="Calibri" w:hAnsi="Verdana"/>
                <w:b/>
                <w:bCs/>
                <w:sz w:val="22"/>
                <w:szCs w:val="22"/>
              </w:rPr>
            </w:pPr>
            <w:r w:rsidRPr="006569A4">
              <w:rPr>
                <w:rFonts w:ascii="Verdana" w:eastAsia="Calibri" w:hAnsi="Verdana"/>
                <w:b/>
                <w:bCs/>
                <w:sz w:val="22"/>
                <w:szCs w:val="22"/>
              </w:rPr>
              <w:t>ЗАКАЗЧИК:</w:t>
            </w:r>
          </w:p>
          <w:p w:rsidR="00B953CE" w:rsidRPr="006569A4" w:rsidRDefault="00B953CE" w:rsidP="000152A7">
            <w:pPr>
              <w:ind w:left="83"/>
              <w:rPr>
                <w:rFonts w:ascii="Verdana" w:eastAsia="Calibri" w:hAnsi="Verdana"/>
                <w:b/>
                <w:bCs/>
                <w:sz w:val="22"/>
                <w:szCs w:val="22"/>
              </w:rPr>
            </w:pPr>
          </w:p>
        </w:tc>
        <w:tc>
          <w:tcPr>
            <w:tcW w:w="2081" w:type="dxa"/>
            <w:noWrap/>
            <w:vAlign w:val="bottom"/>
          </w:tcPr>
          <w:p w:rsidR="00B953CE" w:rsidRPr="006569A4" w:rsidRDefault="00B953CE" w:rsidP="000152A7">
            <w:pPr>
              <w:ind w:left="-567"/>
              <w:rPr>
                <w:rFonts w:ascii="Verdana" w:eastAsia="Calibri" w:hAnsi="Verdana"/>
                <w:sz w:val="22"/>
                <w:szCs w:val="22"/>
              </w:rPr>
            </w:pPr>
          </w:p>
        </w:tc>
        <w:tc>
          <w:tcPr>
            <w:tcW w:w="4820" w:type="dxa"/>
            <w:vAlign w:val="bottom"/>
          </w:tcPr>
          <w:p w:rsidR="00B953CE" w:rsidRPr="006569A4" w:rsidRDefault="00B953CE" w:rsidP="000152A7">
            <w:pPr>
              <w:ind w:left="41"/>
              <w:rPr>
                <w:rFonts w:ascii="Verdana" w:eastAsia="Calibri" w:hAnsi="Verdana"/>
                <w:b/>
                <w:bCs/>
                <w:sz w:val="22"/>
                <w:szCs w:val="22"/>
              </w:rPr>
            </w:pPr>
            <w:r w:rsidRPr="006569A4">
              <w:rPr>
                <w:rFonts w:ascii="Verdana" w:eastAsia="Calibri" w:hAnsi="Verdana"/>
                <w:b/>
                <w:bCs/>
                <w:sz w:val="22"/>
                <w:szCs w:val="22"/>
              </w:rPr>
              <w:t>ПОДРЯДЧИК:</w:t>
            </w:r>
          </w:p>
          <w:p w:rsidR="00B953CE" w:rsidRPr="006569A4" w:rsidRDefault="00B953CE" w:rsidP="000152A7">
            <w:pPr>
              <w:ind w:left="41"/>
              <w:rPr>
                <w:rFonts w:ascii="Verdana" w:eastAsia="Calibri" w:hAnsi="Verdana"/>
                <w:b/>
                <w:bCs/>
                <w:sz w:val="22"/>
                <w:szCs w:val="22"/>
              </w:rPr>
            </w:pPr>
          </w:p>
        </w:tc>
      </w:tr>
      <w:tr w:rsidR="00B953CE" w:rsidRPr="006569A4" w:rsidTr="000152A7">
        <w:trPr>
          <w:trHeight w:val="331"/>
        </w:trPr>
        <w:tc>
          <w:tcPr>
            <w:tcW w:w="4483" w:type="dxa"/>
            <w:gridSpan w:val="3"/>
            <w:noWrap/>
            <w:vAlign w:val="bottom"/>
          </w:tcPr>
          <w:p w:rsidR="00B953CE" w:rsidRPr="006569A4" w:rsidRDefault="00B953CE" w:rsidP="000152A7">
            <w:pPr>
              <w:spacing w:line="240" w:lineRule="atLeast"/>
              <w:ind w:left="83"/>
              <w:rPr>
                <w:rFonts w:ascii="Verdana" w:eastAsia="Calibri" w:hAnsi="Verdana"/>
                <w:sz w:val="22"/>
                <w:szCs w:val="22"/>
              </w:rPr>
            </w:pPr>
          </w:p>
        </w:tc>
        <w:tc>
          <w:tcPr>
            <w:tcW w:w="4820" w:type="dxa"/>
            <w:noWrap/>
            <w:vAlign w:val="bottom"/>
          </w:tcPr>
          <w:p w:rsidR="00B953CE" w:rsidRPr="006569A4" w:rsidRDefault="00B953CE" w:rsidP="000152A7">
            <w:pPr>
              <w:spacing w:line="240" w:lineRule="atLeast"/>
              <w:rPr>
                <w:rFonts w:ascii="Verdana" w:eastAsia="Calibri" w:hAnsi="Verdana"/>
                <w:sz w:val="22"/>
                <w:szCs w:val="22"/>
              </w:rPr>
            </w:pPr>
          </w:p>
          <w:p w:rsidR="00B953CE" w:rsidRPr="006569A4" w:rsidRDefault="00B953CE" w:rsidP="00861118">
            <w:pPr>
              <w:spacing w:line="240" w:lineRule="atLeast"/>
              <w:ind w:left="79"/>
              <w:rPr>
                <w:rFonts w:ascii="Verdana" w:eastAsia="Calibri" w:hAnsi="Verdana"/>
                <w:sz w:val="22"/>
                <w:szCs w:val="22"/>
              </w:rPr>
            </w:pPr>
          </w:p>
        </w:tc>
      </w:tr>
      <w:tr w:rsidR="00B953CE" w:rsidRPr="006569A4" w:rsidTr="000152A7">
        <w:trPr>
          <w:trHeight w:val="331"/>
        </w:trPr>
        <w:tc>
          <w:tcPr>
            <w:tcW w:w="4483" w:type="dxa"/>
            <w:gridSpan w:val="3"/>
            <w:noWrap/>
            <w:vAlign w:val="bottom"/>
          </w:tcPr>
          <w:p w:rsidR="00B953CE" w:rsidRPr="006569A4" w:rsidRDefault="00B953CE" w:rsidP="006569A4">
            <w:pPr>
              <w:spacing w:line="240" w:lineRule="atLeast"/>
              <w:rPr>
                <w:rFonts w:ascii="Verdana" w:eastAsia="Calibri" w:hAnsi="Verdana"/>
                <w:sz w:val="22"/>
                <w:szCs w:val="22"/>
              </w:rPr>
            </w:pPr>
          </w:p>
        </w:tc>
        <w:tc>
          <w:tcPr>
            <w:tcW w:w="4820" w:type="dxa"/>
            <w:noWrap/>
            <w:vAlign w:val="bottom"/>
          </w:tcPr>
          <w:p w:rsidR="00B953CE" w:rsidRPr="006569A4" w:rsidRDefault="00B953CE" w:rsidP="000152A7">
            <w:pPr>
              <w:spacing w:line="240" w:lineRule="atLeast"/>
              <w:ind w:left="79"/>
              <w:rPr>
                <w:rFonts w:ascii="Verdana" w:eastAsia="Calibri" w:hAnsi="Verdana"/>
                <w:sz w:val="22"/>
                <w:szCs w:val="22"/>
              </w:rPr>
            </w:pPr>
          </w:p>
        </w:tc>
      </w:tr>
      <w:tr w:rsidR="00B953CE" w:rsidRPr="006569A4" w:rsidTr="000152A7">
        <w:trPr>
          <w:trHeight w:val="540"/>
        </w:trPr>
        <w:tc>
          <w:tcPr>
            <w:tcW w:w="2215" w:type="dxa"/>
            <w:tcBorders>
              <w:bottom w:val="single" w:sz="4" w:space="0" w:color="000000"/>
            </w:tcBorders>
            <w:noWrap/>
            <w:vAlign w:val="bottom"/>
          </w:tcPr>
          <w:p w:rsidR="00B953CE" w:rsidRPr="006569A4" w:rsidRDefault="00B953CE" w:rsidP="000152A7">
            <w:pPr>
              <w:spacing w:line="240" w:lineRule="atLeast"/>
              <w:ind w:left="-567" w:right="-810"/>
              <w:rPr>
                <w:rFonts w:ascii="Verdana" w:eastAsia="Calibri" w:hAnsi="Verdana"/>
                <w:sz w:val="22"/>
                <w:szCs w:val="22"/>
              </w:rPr>
            </w:pPr>
          </w:p>
        </w:tc>
        <w:tc>
          <w:tcPr>
            <w:tcW w:w="2268" w:type="dxa"/>
            <w:gridSpan w:val="2"/>
            <w:noWrap/>
            <w:vAlign w:val="bottom"/>
          </w:tcPr>
          <w:p w:rsidR="00B953CE" w:rsidRPr="006569A4" w:rsidRDefault="00F136A6" w:rsidP="006569A4">
            <w:pPr>
              <w:spacing w:line="240" w:lineRule="atLeast"/>
              <w:rPr>
                <w:rFonts w:ascii="Verdana" w:eastAsia="Calibri" w:hAnsi="Verdana"/>
                <w:sz w:val="22"/>
                <w:szCs w:val="22"/>
              </w:rPr>
            </w:pPr>
            <w:r w:rsidRPr="006569A4">
              <w:rPr>
                <w:rFonts w:ascii="Verdana" w:eastAsia="Calibri" w:hAnsi="Verdana"/>
                <w:sz w:val="22"/>
                <w:szCs w:val="22"/>
              </w:rPr>
              <w:t>/</w:t>
            </w:r>
            <w:r w:rsidR="00861118" w:rsidRPr="006569A4">
              <w:rPr>
                <w:rFonts w:ascii="Verdana" w:eastAsia="Calibri" w:hAnsi="Verdana"/>
                <w:sz w:val="22"/>
                <w:szCs w:val="22"/>
              </w:rPr>
              <w:t>Смоленцев А.А.</w:t>
            </w:r>
            <w:r w:rsidR="00B953CE" w:rsidRPr="006569A4">
              <w:rPr>
                <w:rFonts w:ascii="Verdana" w:eastAsia="Calibri" w:hAnsi="Verdana"/>
                <w:sz w:val="22"/>
                <w:szCs w:val="22"/>
              </w:rPr>
              <w:t xml:space="preserve">/ </w:t>
            </w:r>
          </w:p>
        </w:tc>
        <w:tc>
          <w:tcPr>
            <w:tcW w:w="4820" w:type="dxa"/>
            <w:tcBorders>
              <w:bottom w:val="single" w:sz="4" w:space="0" w:color="auto"/>
            </w:tcBorders>
            <w:noWrap/>
            <w:vAlign w:val="bottom"/>
          </w:tcPr>
          <w:p w:rsidR="00B953CE" w:rsidRPr="006569A4" w:rsidRDefault="00B953CE" w:rsidP="00B428F7">
            <w:pPr>
              <w:spacing w:line="240" w:lineRule="atLeast"/>
              <w:ind w:right="-441" w:firstLine="363"/>
              <w:rPr>
                <w:rFonts w:ascii="Verdana" w:eastAsia="Calibri" w:hAnsi="Verdana"/>
                <w:sz w:val="22"/>
                <w:szCs w:val="22"/>
              </w:rPr>
            </w:pPr>
            <w:r w:rsidRPr="006569A4">
              <w:rPr>
                <w:rFonts w:ascii="Verdana" w:eastAsia="Calibri" w:hAnsi="Verdana"/>
                <w:sz w:val="22"/>
                <w:szCs w:val="22"/>
              </w:rPr>
              <w:t>                              /</w:t>
            </w:r>
            <w:r w:rsidR="00B428F7" w:rsidRPr="006569A4">
              <w:rPr>
                <w:rFonts w:ascii="Verdana" w:eastAsia="Calibri" w:hAnsi="Verdana"/>
                <w:sz w:val="22"/>
                <w:szCs w:val="22"/>
              </w:rPr>
              <w:t xml:space="preserve">                </w:t>
            </w:r>
            <w:r w:rsidRPr="006569A4">
              <w:rPr>
                <w:rFonts w:ascii="Verdana" w:eastAsia="Calibri" w:hAnsi="Verdana"/>
                <w:sz w:val="22"/>
                <w:szCs w:val="22"/>
              </w:rPr>
              <w:t xml:space="preserve"> /</w:t>
            </w:r>
          </w:p>
        </w:tc>
      </w:tr>
    </w:tbl>
    <w:p w:rsidR="00B953CE" w:rsidRPr="006569A4" w:rsidRDefault="00B953CE" w:rsidP="00B953CE">
      <w:pPr>
        <w:spacing w:after="200" w:line="240" w:lineRule="atLeast"/>
        <w:ind w:right="175"/>
        <w:rPr>
          <w:rFonts w:ascii="Verdana" w:eastAsia="Calibri" w:hAnsi="Verdana"/>
          <w:sz w:val="22"/>
          <w:szCs w:val="22"/>
        </w:rPr>
      </w:pPr>
      <w:r w:rsidRPr="006569A4">
        <w:rPr>
          <w:rFonts w:ascii="Verdana" w:eastAsia="Calibri" w:hAnsi="Verdana"/>
          <w:sz w:val="22"/>
          <w:szCs w:val="22"/>
        </w:rPr>
        <w:t xml:space="preserve">М.П.                                                      М.П.  </w:t>
      </w:r>
    </w:p>
    <w:p w:rsidR="00B953CE" w:rsidRPr="00BE1327" w:rsidRDefault="00B953CE" w:rsidP="00B953CE">
      <w:pPr>
        <w:ind w:left="-567"/>
        <w:contextualSpacing/>
        <w:jc w:val="right"/>
        <w:rPr>
          <w:rFonts w:ascii="Calibri" w:eastAsia="Calibri" w:hAnsi="Calibri"/>
        </w:rPr>
      </w:pPr>
    </w:p>
    <w:p w:rsidR="00B953CE" w:rsidRPr="00BE1327" w:rsidRDefault="00B953CE" w:rsidP="00B953CE">
      <w:pPr>
        <w:ind w:left="-567"/>
        <w:contextualSpacing/>
        <w:jc w:val="right"/>
        <w:rPr>
          <w:rFonts w:ascii="Calibri" w:eastAsia="Calibri" w:hAnsi="Calibri"/>
        </w:rPr>
      </w:pPr>
    </w:p>
    <w:p w:rsidR="00B953CE" w:rsidRPr="00BE1327" w:rsidRDefault="00B953CE" w:rsidP="00B953CE">
      <w:pPr>
        <w:ind w:left="-567"/>
        <w:contextualSpacing/>
        <w:jc w:val="right"/>
        <w:rPr>
          <w:rFonts w:ascii="Calibri" w:eastAsia="Calibri" w:hAnsi="Calibri"/>
        </w:rPr>
      </w:pPr>
    </w:p>
    <w:p w:rsidR="00B953CE" w:rsidRPr="00BE1327" w:rsidRDefault="00B953CE" w:rsidP="00B953CE">
      <w:pPr>
        <w:ind w:left="-567"/>
        <w:contextualSpacing/>
        <w:jc w:val="right"/>
        <w:rPr>
          <w:rFonts w:ascii="Calibri" w:eastAsia="Calibri" w:hAnsi="Calibri"/>
        </w:rPr>
      </w:pPr>
    </w:p>
    <w:p w:rsidR="00B953CE" w:rsidRPr="00BE1327" w:rsidRDefault="00B953CE" w:rsidP="00B953CE">
      <w:pPr>
        <w:ind w:left="-567"/>
        <w:contextualSpacing/>
        <w:jc w:val="right"/>
        <w:rPr>
          <w:rFonts w:ascii="Calibri" w:eastAsia="Calibri" w:hAnsi="Calibri"/>
        </w:rPr>
      </w:pPr>
    </w:p>
    <w:p w:rsidR="00B953CE" w:rsidRPr="00BE1327" w:rsidRDefault="00B953CE" w:rsidP="00B953CE">
      <w:pPr>
        <w:ind w:left="-567"/>
        <w:contextualSpacing/>
        <w:jc w:val="right"/>
        <w:rPr>
          <w:rFonts w:ascii="Calibri" w:eastAsia="Calibri" w:hAnsi="Calibri"/>
        </w:rPr>
      </w:pPr>
    </w:p>
    <w:p w:rsidR="00B953CE" w:rsidRPr="00BE1327" w:rsidRDefault="00B953CE" w:rsidP="00B953CE">
      <w:pPr>
        <w:ind w:left="-567"/>
        <w:contextualSpacing/>
        <w:jc w:val="right"/>
        <w:rPr>
          <w:rFonts w:ascii="Calibri" w:eastAsia="Calibri" w:hAnsi="Calibri"/>
        </w:rPr>
      </w:pPr>
    </w:p>
    <w:p w:rsidR="00B953CE" w:rsidRPr="00BE1327" w:rsidRDefault="00B953CE" w:rsidP="00B953CE">
      <w:pPr>
        <w:spacing w:after="200" w:line="276" w:lineRule="auto"/>
        <w:ind w:left="360"/>
        <w:jc w:val="both"/>
        <w:rPr>
          <w:rFonts w:ascii="Verdana" w:eastAsia="Calibri" w:hAnsi="Verdana" w:cs="Arial Narrow"/>
          <w:iCs/>
          <w:color w:val="FF0000"/>
          <w:sz w:val="18"/>
          <w:szCs w:val="18"/>
        </w:rPr>
      </w:pPr>
    </w:p>
    <w:p w:rsidR="00B953CE" w:rsidRPr="00BE1327" w:rsidRDefault="00B953CE" w:rsidP="00B953CE">
      <w:pPr>
        <w:spacing w:after="200" w:line="276" w:lineRule="auto"/>
        <w:ind w:left="360"/>
        <w:jc w:val="both"/>
        <w:rPr>
          <w:rFonts w:ascii="Verdana" w:eastAsia="Calibri" w:hAnsi="Verdana" w:cs="Arial Narrow"/>
          <w:iCs/>
          <w:color w:val="FF0000"/>
          <w:sz w:val="18"/>
          <w:szCs w:val="18"/>
        </w:rPr>
      </w:pPr>
    </w:p>
    <w:p w:rsidR="00B953CE" w:rsidRPr="00BE1327" w:rsidRDefault="00B953CE" w:rsidP="00B953CE">
      <w:pPr>
        <w:spacing w:after="200" w:line="276" w:lineRule="auto"/>
        <w:ind w:left="360"/>
        <w:jc w:val="both"/>
        <w:rPr>
          <w:rFonts w:ascii="Verdana" w:eastAsia="Calibri" w:hAnsi="Verdana" w:cs="Arial Narrow"/>
          <w:iCs/>
          <w:color w:val="FF0000"/>
          <w:sz w:val="18"/>
          <w:szCs w:val="18"/>
        </w:rPr>
      </w:pPr>
    </w:p>
    <w:p w:rsidR="00B953CE" w:rsidRPr="00BE1327" w:rsidRDefault="00B953CE" w:rsidP="00B953CE">
      <w:pPr>
        <w:spacing w:after="200" w:line="276" w:lineRule="auto"/>
        <w:ind w:left="360"/>
        <w:jc w:val="both"/>
        <w:rPr>
          <w:rFonts w:ascii="Verdana" w:eastAsia="Calibri" w:hAnsi="Verdana" w:cs="Arial Narrow"/>
          <w:iCs/>
          <w:sz w:val="16"/>
          <w:szCs w:val="16"/>
        </w:rPr>
      </w:pPr>
      <w:r w:rsidRPr="00BE1327">
        <w:rPr>
          <w:rFonts w:ascii="Verdana" w:eastAsia="Calibri" w:hAnsi="Verdana" w:cs="Arial Narrow"/>
          <w:iCs/>
          <w:sz w:val="16"/>
          <w:szCs w:val="16"/>
        </w:rPr>
        <w:t>*В случае отказа Подрядчика от подписания Акта, акт следует считать имеющим юридическую силу при подтверждении факта нарушения показаниями свидетелей, средствами фото, видео фиксации, объяснениями должностных лиц и персонала обслуживающей системы противопожарной защиты организации.</w:t>
      </w:r>
    </w:p>
    <w:p w:rsidR="00B953CE" w:rsidRDefault="00B953CE" w:rsidP="00B953CE"/>
    <w:p w:rsidR="004A0EAB" w:rsidRDefault="004A0EAB" w:rsidP="00B953CE"/>
    <w:sectPr w:rsidR="004A0E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A45154"/>
    <w:multiLevelType w:val="hybridMultilevel"/>
    <w:tmpl w:val="AB68285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269E2B4F"/>
    <w:multiLevelType w:val="hybridMultilevel"/>
    <w:tmpl w:val="4FD864BE"/>
    <w:lvl w:ilvl="0" w:tplc="0419000F">
      <w:start w:val="1"/>
      <w:numFmt w:val="decimal"/>
      <w:lvlText w:val="%1."/>
      <w:lvlJc w:val="left"/>
      <w:pPr>
        <w:ind w:left="928"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2ECB6B5A"/>
    <w:multiLevelType w:val="multilevel"/>
    <w:tmpl w:val="68BEDB16"/>
    <w:lvl w:ilvl="0">
      <w:start w:val="2"/>
      <w:numFmt w:val="decimal"/>
      <w:lvlText w:val="%1"/>
      <w:lvlJc w:val="left"/>
      <w:pPr>
        <w:ind w:left="600" w:hanging="600"/>
      </w:pPr>
      <w:rPr>
        <w:rFonts w:hint="default"/>
      </w:rPr>
    </w:lvl>
    <w:lvl w:ilvl="1">
      <w:start w:val="3"/>
      <w:numFmt w:val="decimal"/>
      <w:lvlText w:val="%1.%2"/>
      <w:lvlJc w:val="left"/>
      <w:pPr>
        <w:ind w:left="933" w:hanging="720"/>
      </w:pPr>
      <w:rPr>
        <w:rFonts w:hint="default"/>
      </w:rPr>
    </w:lvl>
    <w:lvl w:ilvl="2">
      <w:start w:val="9"/>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2292" w:hanging="1440"/>
      </w:pPr>
      <w:rPr>
        <w:rFonts w:hint="default"/>
      </w:rPr>
    </w:lvl>
    <w:lvl w:ilvl="5">
      <w:start w:val="1"/>
      <w:numFmt w:val="decimal"/>
      <w:lvlText w:val="%1.%2.%3.%4.%5.%6"/>
      <w:lvlJc w:val="left"/>
      <w:pPr>
        <w:ind w:left="2865" w:hanging="1800"/>
      </w:pPr>
      <w:rPr>
        <w:rFonts w:hint="default"/>
      </w:rPr>
    </w:lvl>
    <w:lvl w:ilvl="6">
      <w:start w:val="1"/>
      <w:numFmt w:val="decimal"/>
      <w:lvlText w:val="%1.%2.%3.%4.%5.%6.%7"/>
      <w:lvlJc w:val="left"/>
      <w:pPr>
        <w:ind w:left="3078" w:hanging="1800"/>
      </w:pPr>
      <w:rPr>
        <w:rFonts w:hint="default"/>
      </w:rPr>
    </w:lvl>
    <w:lvl w:ilvl="7">
      <w:start w:val="1"/>
      <w:numFmt w:val="decimal"/>
      <w:lvlText w:val="%1.%2.%3.%4.%5.%6.%7.%8"/>
      <w:lvlJc w:val="left"/>
      <w:pPr>
        <w:ind w:left="3651" w:hanging="2160"/>
      </w:pPr>
      <w:rPr>
        <w:rFonts w:hint="default"/>
      </w:rPr>
    </w:lvl>
    <w:lvl w:ilvl="8">
      <w:start w:val="1"/>
      <w:numFmt w:val="decimal"/>
      <w:lvlText w:val="%1.%2.%3.%4.%5.%6.%7.%8.%9"/>
      <w:lvlJc w:val="left"/>
      <w:pPr>
        <w:ind w:left="4224" w:hanging="2520"/>
      </w:pPr>
      <w:rPr>
        <w:rFonts w:hint="default"/>
      </w:rPr>
    </w:lvl>
  </w:abstractNum>
  <w:abstractNum w:abstractNumId="3" w15:restartNumberingAfterBreak="0">
    <w:nsid w:val="56163F14"/>
    <w:multiLevelType w:val="multilevel"/>
    <w:tmpl w:val="E27C5C70"/>
    <w:lvl w:ilvl="0">
      <w:start w:val="1"/>
      <w:numFmt w:val="decimal"/>
      <w:pStyle w:val="a"/>
      <w:suff w:val="space"/>
      <w:lvlText w:val="%1."/>
      <w:lvlJc w:val="left"/>
      <w:rPr>
        <w:rFonts w:cs="Times New Roman" w:hint="default"/>
      </w:rPr>
    </w:lvl>
    <w:lvl w:ilvl="1">
      <w:start w:val="1"/>
      <w:numFmt w:val="decimal"/>
      <w:suff w:val="space"/>
      <w:lvlText w:val="%1.%2."/>
      <w:lvlJc w:val="left"/>
      <w:rPr>
        <w:rFonts w:cs="Times New Roman" w:hint="default"/>
        <w:b w:val="0"/>
        <w:bCs w:val="0"/>
        <w:i w:val="0"/>
        <w:iCs w:val="0"/>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4" w15:restartNumberingAfterBreak="0">
    <w:nsid w:val="78DD0319"/>
    <w:multiLevelType w:val="multilevel"/>
    <w:tmpl w:val="46A8191A"/>
    <w:lvl w:ilvl="0">
      <w:start w:val="1"/>
      <w:numFmt w:val="decimal"/>
      <w:lvlText w:val="%1."/>
      <w:lvlJc w:val="left"/>
      <w:pPr>
        <w:ind w:left="2912" w:hanging="360"/>
      </w:pPr>
      <w:rPr>
        <w:vertAlign w:val="baseline"/>
      </w:rPr>
    </w:lvl>
    <w:lvl w:ilvl="1">
      <w:start w:val="1"/>
      <w:numFmt w:val="decimal"/>
      <w:lvlText w:val="%1.%2."/>
      <w:lvlJc w:val="left"/>
      <w:pPr>
        <w:ind w:left="792" w:hanging="432"/>
      </w:pPr>
      <w:rPr>
        <w:rFonts w:ascii="Verdana" w:hAnsi="Verdana" w:hint="default"/>
        <w:sz w:val="22"/>
        <w:szCs w:val="22"/>
      </w:rPr>
    </w:lvl>
    <w:lvl w:ilvl="2">
      <w:start w:val="1"/>
      <w:numFmt w:val="decimal"/>
      <w:lvlText w:val="%1.%2.%3."/>
      <w:lvlJc w:val="left"/>
      <w:pPr>
        <w:ind w:left="930" w:hanging="504"/>
      </w:pPr>
      <w:rPr>
        <w:rFonts w:ascii="Verdana" w:hAnsi="Verdana"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3BA"/>
    <w:rsid w:val="000853BA"/>
    <w:rsid w:val="00217FE0"/>
    <w:rsid w:val="00303735"/>
    <w:rsid w:val="004A0EAB"/>
    <w:rsid w:val="004D732F"/>
    <w:rsid w:val="005F4364"/>
    <w:rsid w:val="006569A4"/>
    <w:rsid w:val="00691CAC"/>
    <w:rsid w:val="00861118"/>
    <w:rsid w:val="00AA6D99"/>
    <w:rsid w:val="00AF14A9"/>
    <w:rsid w:val="00B428F7"/>
    <w:rsid w:val="00B953CE"/>
    <w:rsid w:val="00F136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42F67"/>
  <w15:chartTrackingRefBased/>
  <w15:docId w15:val="{125BE18E-E83B-4D93-B0A6-268D76AA5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4D732F"/>
    <w:pPr>
      <w:spacing w:after="0" w:line="240" w:lineRule="auto"/>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КК,Мой Список,Bullet_IRAO"/>
    <w:basedOn w:val="a0"/>
    <w:link w:val="a5"/>
    <w:uiPriority w:val="99"/>
    <w:qFormat/>
    <w:rsid w:val="004D732F"/>
    <w:pPr>
      <w:ind w:left="720"/>
      <w:contextualSpacing/>
    </w:pPr>
  </w:style>
  <w:style w:type="character" w:customStyle="1" w:styleId="a5">
    <w:name w:val="Абзац списка Знак"/>
    <w:aliases w:val="КК Знак,Мой Список Знак,Bullet_IRAO Знак"/>
    <w:link w:val="a4"/>
    <w:uiPriority w:val="99"/>
    <w:rsid w:val="004D732F"/>
    <w:rPr>
      <w:rFonts w:ascii="Times New Roman" w:eastAsia="Times New Roman" w:hAnsi="Times New Roman" w:cs="Times New Roman"/>
      <w:sz w:val="24"/>
      <w:szCs w:val="24"/>
      <w:lang w:eastAsia="ru-RU"/>
    </w:rPr>
  </w:style>
  <w:style w:type="paragraph" w:customStyle="1" w:styleId="a">
    <w:name w:val="РАЗДЕЛ"/>
    <w:basedOn w:val="a6"/>
    <w:next w:val="4"/>
    <w:rsid w:val="004D732F"/>
    <w:pPr>
      <w:numPr>
        <w:numId w:val="2"/>
      </w:numPr>
      <w:tabs>
        <w:tab w:val="left" w:pos="1260"/>
      </w:tabs>
      <w:spacing w:before="120" w:after="120"/>
      <w:ind w:left="2912" w:hanging="360"/>
      <w:jc w:val="center"/>
    </w:pPr>
    <w:rPr>
      <w:b/>
      <w:bCs/>
      <w:color w:val="000000"/>
    </w:rPr>
  </w:style>
  <w:style w:type="paragraph" w:customStyle="1" w:styleId="Normal1">
    <w:name w:val="Normal1"/>
    <w:uiPriority w:val="99"/>
    <w:rsid w:val="004D732F"/>
    <w:pPr>
      <w:widowControl w:val="0"/>
      <w:snapToGrid w:val="0"/>
      <w:spacing w:after="0"/>
      <w:ind w:firstLine="500"/>
    </w:pPr>
    <w:rPr>
      <w:rFonts w:ascii="Arial" w:eastAsia="Times New Roman" w:hAnsi="Arial" w:cs="Times New Roman"/>
      <w:szCs w:val="20"/>
      <w:lang w:eastAsia="ru-RU"/>
    </w:rPr>
  </w:style>
  <w:style w:type="paragraph" w:styleId="a6">
    <w:name w:val="Note Heading"/>
    <w:basedOn w:val="a0"/>
    <w:next w:val="a0"/>
    <w:link w:val="a7"/>
    <w:uiPriority w:val="99"/>
    <w:semiHidden/>
    <w:unhideWhenUsed/>
    <w:rsid w:val="004D732F"/>
  </w:style>
  <w:style w:type="character" w:customStyle="1" w:styleId="a7">
    <w:name w:val="Заголовок записки Знак"/>
    <w:basedOn w:val="a1"/>
    <w:link w:val="a6"/>
    <w:uiPriority w:val="99"/>
    <w:semiHidden/>
    <w:rsid w:val="004D732F"/>
    <w:rPr>
      <w:rFonts w:ascii="Times New Roman" w:eastAsia="Times New Roman" w:hAnsi="Times New Roman" w:cs="Times New Roman"/>
      <w:sz w:val="24"/>
      <w:szCs w:val="24"/>
      <w:lang w:eastAsia="ru-RU"/>
    </w:rPr>
  </w:style>
  <w:style w:type="paragraph" w:styleId="4">
    <w:name w:val="List Continue 4"/>
    <w:basedOn w:val="a0"/>
    <w:uiPriority w:val="99"/>
    <w:semiHidden/>
    <w:unhideWhenUsed/>
    <w:rsid w:val="004D732F"/>
    <w:pPr>
      <w:spacing w:after="120"/>
      <w:ind w:left="1132"/>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42B18CA2</Template>
  <TotalTime>36</TotalTime>
  <Pages>16</Pages>
  <Words>6056</Words>
  <Characters>34525</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DITiS</Company>
  <LinksUpToDate>false</LinksUpToDate>
  <CharactersWithSpaces>40501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Богданова Ирина Владимировна</dc:creator>
  <cp:keywords/>
  <dc:description/>
  <cp:lastModifiedBy>Богданова Ирина Владимировна</cp:lastModifiedBy>
  <cp:revision>12</cp:revision>
  <dcterms:created xsi:type="dcterms:W3CDTF">2024-05-16T10:04:00Z</dcterms:created>
  <dcterms:modified xsi:type="dcterms:W3CDTF">2025-08-15T10:47:00Z</dcterms:modified>
</cp:coreProperties>
</file>