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1D6377C4" w:rsidR="004962C9" w:rsidRDefault="004962C9" w:rsidP="00487C76">
      <w:pPr>
        <w:jc w:val="both"/>
      </w:pPr>
      <w:r>
        <w:t>Предмет отбора:</w:t>
      </w:r>
      <w:r w:rsidR="00487C76">
        <w:t xml:space="preserve"> </w:t>
      </w:r>
      <w:r w:rsidR="00487C76" w:rsidRPr="00487C76">
        <w:rPr>
          <w:b/>
          <w:bCs/>
        </w:rPr>
        <w:t xml:space="preserve">Выполнение </w:t>
      </w:r>
      <w:r w:rsidR="00487C76" w:rsidRPr="00487C76">
        <w:rPr>
          <w:b/>
          <w:bCs/>
        </w:rPr>
        <w:t>электромонтажных работ в цехе 101-105 по рабочей документации 23528-ЭОБ «</w:t>
      </w:r>
      <w:r w:rsidR="00487C76" w:rsidRPr="00487C76">
        <w:rPr>
          <w:b/>
          <w:bCs/>
          <w:color w:val="00000A"/>
        </w:rPr>
        <w:t>Электрообогрев емкости поз. 0250 и трубопровода налива ГПИПБ</w:t>
      </w:r>
      <w:r w:rsidR="00487C76" w:rsidRPr="00487C76">
        <w:rPr>
          <w:b/>
          <w:bCs/>
        </w:rPr>
        <w:t>»</w:t>
      </w:r>
      <w:r w:rsidR="00487C76" w:rsidRPr="00487C76">
        <w:rPr>
          <w:b/>
          <w:bCs/>
        </w:rPr>
        <w:t>, ЛСР №28030 изм.1.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9B12FB">
        <w:trPr>
          <w:trHeight w:val="93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73A6" w14:textId="1CE6FF1D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 Оплата СМР в течении 60 календарных дней с момента подписания акта приемки выполненных работ.</w:t>
            </w:r>
          </w:p>
          <w:p w14:paraId="3F1665B8" w14:textId="77777777" w:rsidR="005308DC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59492972" w:rsidR="00EC7E39" w:rsidRPr="00EC7E39" w:rsidRDefault="005308DC" w:rsidP="005308DC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A17" w14:textId="56B3033B" w:rsidR="00EC7E39" w:rsidRPr="00C52A44" w:rsidRDefault="00487C76" w:rsidP="0088447E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Февраль – март 2026 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540"/>
        <w:gridCol w:w="2200"/>
        <w:gridCol w:w="2284"/>
        <w:gridCol w:w="1655"/>
        <w:gridCol w:w="1708"/>
        <w:gridCol w:w="1814"/>
      </w:tblGrid>
      <w:tr w:rsidR="008127B9" w14:paraId="2B8A5431" w14:textId="77777777" w:rsidTr="003172BE">
        <w:tc>
          <w:tcPr>
            <w:tcW w:w="540" w:type="dxa"/>
          </w:tcPr>
          <w:p w14:paraId="69F9036C" w14:textId="77777777" w:rsidR="008127B9" w:rsidRDefault="008127B9" w:rsidP="008127B9">
            <w:pPr>
              <w:jc w:val="center"/>
            </w:pPr>
            <w:r>
              <w:t>№</w:t>
            </w:r>
          </w:p>
          <w:p w14:paraId="55755374" w14:textId="01E271B8" w:rsidR="008127B9" w:rsidRDefault="008127B9" w:rsidP="008127B9">
            <w:pPr>
              <w:jc w:val="center"/>
            </w:pPr>
            <w:r>
              <w:t>п/п</w:t>
            </w:r>
          </w:p>
        </w:tc>
        <w:tc>
          <w:tcPr>
            <w:tcW w:w="2200" w:type="dxa"/>
          </w:tcPr>
          <w:p w14:paraId="110F7018" w14:textId="4DDCDF4A" w:rsidR="008127B9" w:rsidRDefault="008127B9" w:rsidP="008127B9">
            <w:pPr>
              <w:jc w:val="center"/>
            </w:pPr>
            <w:r>
              <w:t>Наименование работ</w:t>
            </w:r>
          </w:p>
        </w:tc>
        <w:tc>
          <w:tcPr>
            <w:tcW w:w="2284" w:type="dxa"/>
          </w:tcPr>
          <w:p w14:paraId="757C1197" w14:textId="03154AA9" w:rsidR="008127B9" w:rsidRDefault="008127B9" w:rsidP="008127B9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</w:t>
            </w:r>
            <w:r w:rsidR="00487C76">
              <w:rPr>
                <w:sz w:val="20"/>
                <w:szCs w:val="20"/>
              </w:rPr>
              <w:t>2</w:t>
            </w:r>
            <w:r w:rsidRPr="008C5E71">
              <w:rPr>
                <w:sz w:val="20"/>
                <w:szCs w:val="20"/>
              </w:rPr>
              <w:t>%)</w:t>
            </w:r>
          </w:p>
          <w:p w14:paraId="432571EE" w14:textId="77777777" w:rsidR="008127B9" w:rsidRDefault="008127B9" w:rsidP="008127B9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127B9" w:rsidRPr="008C5E71" w:rsidRDefault="008127B9" w:rsidP="008127B9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>
              <w:rPr>
                <w:u w:val="single"/>
              </w:rPr>
              <w:t xml:space="preserve"> =…..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655" w:type="dxa"/>
          </w:tcPr>
          <w:p w14:paraId="3963F5D1" w14:textId="394F617E" w:rsidR="008127B9" w:rsidRDefault="008127B9" w:rsidP="008127B9">
            <w:pPr>
              <w:jc w:val="both"/>
            </w:pPr>
            <w:r>
              <w:t>Стоимость материалов</w:t>
            </w:r>
            <w:r w:rsidR="002F1DC6">
              <w:t>, руб.</w:t>
            </w:r>
            <w:r w:rsidR="00487C76">
              <w:t xml:space="preserve"> </w:t>
            </w:r>
            <w:r w:rsidRPr="008C5E71">
              <w:rPr>
                <w:sz w:val="20"/>
                <w:szCs w:val="20"/>
              </w:rPr>
              <w:t>(без учета НДС 2</w:t>
            </w:r>
            <w:r w:rsidR="00487C76">
              <w:rPr>
                <w:sz w:val="20"/>
                <w:szCs w:val="20"/>
              </w:rPr>
              <w:t>2</w:t>
            </w:r>
            <w:r w:rsidRPr="008C5E71">
              <w:rPr>
                <w:sz w:val="20"/>
                <w:szCs w:val="20"/>
              </w:rPr>
              <w:t>%)</w:t>
            </w:r>
          </w:p>
        </w:tc>
        <w:tc>
          <w:tcPr>
            <w:tcW w:w="1708" w:type="dxa"/>
          </w:tcPr>
          <w:p w14:paraId="48694448" w14:textId="048746C8" w:rsidR="008127B9" w:rsidRDefault="008127B9" w:rsidP="002F1DC6">
            <w:pPr>
              <w:jc w:val="both"/>
            </w:pPr>
            <w:r>
              <w:t>Стоимость оборудования</w:t>
            </w:r>
            <w:r w:rsidR="002F1DC6">
              <w:t xml:space="preserve">, руб. </w:t>
            </w:r>
            <w:r w:rsidRPr="008C5E71">
              <w:rPr>
                <w:sz w:val="20"/>
                <w:szCs w:val="20"/>
              </w:rPr>
              <w:t>(без учета НДС 2</w:t>
            </w:r>
            <w:r w:rsidR="00487C76">
              <w:rPr>
                <w:sz w:val="20"/>
                <w:szCs w:val="20"/>
              </w:rPr>
              <w:t>2</w:t>
            </w:r>
            <w:r w:rsidRPr="008C5E71">
              <w:rPr>
                <w:sz w:val="20"/>
                <w:szCs w:val="20"/>
              </w:rPr>
              <w:t>%)</w:t>
            </w:r>
          </w:p>
        </w:tc>
        <w:tc>
          <w:tcPr>
            <w:tcW w:w="1814" w:type="dxa"/>
          </w:tcPr>
          <w:p w14:paraId="4ADA15FC" w14:textId="75C4DE9B" w:rsidR="008127B9" w:rsidRDefault="008127B9" w:rsidP="008127B9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</w:t>
            </w:r>
            <w:r w:rsidR="00487C76">
              <w:rPr>
                <w:sz w:val="20"/>
                <w:szCs w:val="20"/>
              </w:rPr>
              <w:t>2</w:t>
            </w:r>
            <w:r w:rsidRPr="008C5E71">
              <w:rPr>
                <w:sz w:val="20"/>
                <w:szCs w:val="20"/>
              </w:rPr>
              <w:t>%)</w:t>
            </w:r>
          </w:p>
        </w:tc>
      </w:tr>
      <w:tr w:rsidR="003172BE" w:rsidRPr="008C5E71" w14:paraId="79EB6D8A" w14:textId="77777777" w:rsidTr="003172BE">
        <w:tc>
          <w:tcPr>
            <w:tcW w:w="540" w:type="dxa"/>
          </w:tcPr>
          <w:p w14:paraId="05AD2FBB" w14:textId="77777777" w:rsidR="003172BE" w:rsidRPr="008C5E71" w:rsidRDefault="003172BE" w:rsidP="00487C76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</w:tcPr>
          <w:p w14:paraId="69244A72" w14:textId="0DEC428A" w:rsidR="003172BE" w:rsidRPr="008C5E71" w:rsidRDefault="00487C76" w:rsidP="00DE6C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ЛСР №28030 изм.1</w:t>
            </w:r>
          </w:p>
        </w:tc>
        <w:tc>
          <w:tcPr>
            <w:tcW w:w="2284" w:type="dxa"/>
          </w:tcPr>
          <w:p w14:paraId="3048EA35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784DB137" w14:textId="0815D835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4511A993" w14:textId="214FA912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57949380" w14:textId="096D66E9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2B4C7C9C" w14:textId="77777777" w:rsidTr="00CA50F8">
        <w:tc>
          <w:tcPr>
            <w:tcW w:w="540" w:type="dxa"/>
          </w:tcPr>
          <w:p w14:paraId="47A91A57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3D644E1A" w14:textId="77777777" w:rsidR="003172BE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4" w:type="dxa"/>
          </w:tcPr>
          <w:p w14:paraId="4C1514C2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FCA4418" w14:textId="2237B3C6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D8E83ED" w14:textId="491413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DA342F4" w14:textId="51A33754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1325F239" w14:textId="77777777" w:rsidTr="00CA50F8">
        <w:tc>
          <w:tcPr>
            <w:tcW w:w="540" w:type="dxa"/>
          </w:tcPr>
          <w:p w14:paraId="759690AD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0" w:type="dxa"/>
          </w:tcPr>
          <w:p w14:paraId="2C393316" w14:textId="1CBA4E06" w:rsidR="003172BE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2284" w:type="dxa"/>
          </w:tcPr>
          <w:p w14:paraId="29699EBF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5" w:type="dxa"/>
            <w:vAlign w:val="bottom"/>
          </w:tcPr>
          <w:p w14:paraId="53FBD15D" w14:textId="4FE1B9E8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bottom"/>
          </w:tcPr>
          <w:p w14:paraId="7E9BBDAA" w14:textId="4DF8765D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37C81DA4" w14:textId="77777777" w:rsidR="003172BE" w:rsidRPr="008C5E71" w:rsidRDefault="003172BE" w:rsidP="003172BE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274E188" w14:textId="77777777" w:rsidTr="007572C7">
        <w:tc>
          <w:tcPr>
            <w:tcW w:w="8387" w:type="dxa"/>
            <w:gridSpan w:val="5"/>
          </w:tcPr>
          <w:p w14:paraId="3A05B29C" w14:textId="7C1A0DF7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814" w:type="dxa"/>
          </w:tcPr>
          <w:p w14:paraId="4559007F" w14:textId="5F68294F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00850E1" w14:textId="77777777" w:rsidTr="00667E86">
        <w:trPr>
          <w:trHeight w:val="244"/>
        </w:trPr>
        <w:tc>
          <w:tcPr>
            <w:tcW w:w="8387" w:type="dxa"/>
            <w:gridSpan w:val="5"/>
          </w:tcPr>
          <w:p w14:paraId="6A4C55CD" w14:textId="35877135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814" w:type="dxa"/>
          </w:tcPr>
          <w:p w14:paraId="177F0C52" w14:textId="07A1EEA1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  <w:tr w:rsidR="003172BE" w:rsidRPr="008C5E71" w14:paraId="04ABF37F" w14:textId="77777777" w:rsidTr="008326C1">
        <w:tc>
          <w:tcPr>
            <w:tcW w:w="8387" w:type="dxa"/>
            <w:gridSpan w:val="5"/>
          </w:tcPr>
          <w:p w14:paraId="30145589" w14:textId="7B8D03D3" w:rsidR="003172BE" w:rsidRPr="008C5E71" w:rsidRDefault="003172BE" w:rsidP="003172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814" w:type="dxa"/>
          </w:tcPr>
          <w:p w14:paraId="302E8B8A" w14:textId="0D8485F9" w:rsidR="003172BE" w:rsidRPr="008C5E71" w:rsidRDefault="003172BE" w:rsidP="008127B9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94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1A597C"/>
    <w:rsid w:val="001B0D69"/>
    <w:rsid w:val="00266975"/>
    <w:rsid w:val="002F1DC6"/>
    <w:rsid w:val="003172BE"/>
    <w:rsid w:val="0033352E"/>
    <w:rsid w:val="00396077"/>
    <w:rsid w:val="003C35D3"/>
    <w:rsid w:val="003D2047"/>
    <w:rsid w:val="0047581E"/>
    <w:rsid w:val="0048274E"/>
    <w:rsid w:val="00487C76"/>
    <w:rsid w:val="004962C9"/>
    <w:rsid w:val="005308DC"/>
    <w:rsid w:val="00561044"/>
    <w:rsid w:val="00657C24"/>
    <w:rsid w:val="008127B9"/>
    <w:rsid w:val="0088447E"/>
    <w:rsid w:val="008C5E71"/>
    <w:rsid w:val="00954815"/>
    <w:rsid w:val="0096310E"/>
    <w:rsid w:val="009B12FB"/>
    <w:rsid w:val="00A63AE7"/>
    <w:rsid w:val="00B3787D"/>
    <w:rsid w:val="00BC0242"/>
    <w:rsid w:val="00C04B8B"/>
    <w:rsid w:val="00C61C91"/>
    <w:rsid w:val="00CF649A"/>
    <w:rsid w:val="00D85F2D"/>
    <w:rsid w:val="00DC44E6"/>
    <w:rsid w:val="00DD792D"/>
    <w:rsid w:val="00DE6CA9"/>
    <w:rsid w:val="00E0284B"/>
    <w:rsid w:val="00E11DDC"/>
    <w:rsid w:val="00E23B75"/>
    <w:rsid w:val="00E904D0"/>
    <w:rsid w:val="00EC7E39"/>
    <w:rsid w:val="00F07069"/>
    <w:rsid w:val="00F230EA"/>
    <w:rsid w:val="00F25F55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19</cp:revision>
  <dcterms:created xsi:type="dcterms:W3CDTF">2023-12-06T04:37:00Z</dcterms:created>
  <dcterms:modified xsi:type="dcterms:W3CDTF">2025-12-19T04:12:00Z</dcterms:modified>
</cp:coreProperties>
</file>