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55A85C35" w:rsidR="00974401" w:rsidRDefault="00A75843">
      <w:pPr>
        <w:spacing w:after="0" w:line="240" w:lineRule="auto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З</w:t>
      </w:r>
      <w:bookmarkStart w:id="0" w:name="_GoBack"/>
      <w:bookmarkEnd w:id="0"/>
      <w:r w:rsidR="00175CF4">
        <w:rPr>
          <w:rFonts w:ascii="Arial" w:hAnsi="Arial"/>
          <w:sz w:val="20"/>
        </w:rPr>
        <w:t>апрос ценовой информации.</w:t>
      </w:r>
    </w:p>
    <w:p w14:paraId="02000000" w14:textId="77777777" w:rsidR="00974401" w:rsidRDefault="00974401">
      <w:pPr>
        <w:spacing w:after="0" w:line="240" w:lineRule="auto"/>
        <w:rPr>
          <w:rFonts w:ascii="Arial" w:hAnsi="Arial"/>
          <w:sz w:val="20"/>
        </w:rPr>
      </w:pPr>
    </w:p>
    <w:p w14:paraId="03000000" w14:textId="778E1F9C" w:rsidR="00974401" w:rsidRPr="007509B1" w:rsidRDefault="008105B1" w:rsidP="007509B1">
      <w:pPr>
        <w:spacing w:after="0" w:line="240" w:lineRule="auto"/>
        <w:jc w:val="both"/>
        <w:rPr>
          <w:rFonts w:ascii="Arial" w:hAnsi="Arial"/>
          <w:b/>
          <w:sz w:val="20"/>
        </w:rPr>
      </w:pPr>
      <w:r>
        <w:rPr>
          <w:rFonts w:ascii="Arial" w:hAnsi="Arial"/>
          <w:sz w:val="20"/>
        </w:rPr>
        <w:t>ООО «ВБ-Сервис» (ИНН 7709266211)</w:t>
      </w:r>
      <w:r w:rsidR="00175CF4">
        <w:rPr>
          <w:rFonts w:ascii="Arial" w:hAnsi="Arial"/>
          <w:sz w:val="20"/>
        </w:rPr>
        <w:t xml:space="preserve"> планирует проведение процедуры </w:t>
      </w:r>
      <w:r w:rsidR="00F64BF3" w:rsidRPr="00F64BF3">
        <w:rPr>
          <w:rFonts w:ascii="Arial" w:hAnsi="Arial"/>
          <w:sz w:val="20"/>
        </w:rPr>
        <w:t xml:space="preserve">закупки </w:t>
      </w:r>
      <w:r w:rsidR="00097094" w:rsidRPr="00097094">
        <w:rPr>
          <w:rFonts w:ascii="Arial" w:hAnsi="Arial"/>
          <w:sz w:val="20"/>
        </w:rPr>
        <w:t xml:space="preserve">на </w:t>
      </w:r>
      <w:r>
        <w:rPr>
          <w:rFonts w:ascii="Arial" w:hAnsi="Arial"/>
          <w:sz w:val="20"/>
        </w:rPr>
        <w:t>в</w:t>
      </w:r>
      <w:r w:rsidRPr="008105B1">
        <w:rPr>
          <w:rFonts w:ascii="Arial" w:hAnsi="Arial"/>
          <w:sz w:val="20"/>
        </w:rPr>
        <w:t xml:space="preserve">ыполнение работ </w:t>
      </w:r>
      <w:r w:rsidR="00BE0AA9" w:rsidRPr="00BE0AA9">
        <w:rPr>
          <w:rFonts w:ascii="Arial" w:hAnsi="Arial"/>
          <w:sz w:val="20"/>
        </w:rPr>
        <w:t>по замене противопожарных штор на 9, 13, 15, 17, 25, 27, 30 этажах Объекта, расположенного по адресу: г. Москва</w:t>
      </w:r>
      <w:r w:rsidR="00BE0AA9">
        <w:rPr>
          <w:rFonts w:ascii="Arial" w:hAnsi="Arial"/>
          <w:sz w:val="20"/>
        </w:rPr>
        <w:t xml:space="preserve">, Пресненская набережная, д. 12. </w:t>
      </w:r>
      <w:r w:rsidR="00175CF4">
        <w:rPr>
          <w:rFonts w:ascii="Arial" w:hAnsi="Arial"/>
          <w:sz w:val="20"/>
        </w:rPr>
        <w:t>В целях формирования начальной (максимальной) цены</w:t>
      </w:r>
      <w:r w:rsidR="00175DED">
        <w:rPr>
          <w:rFonts w:ascii="Arial" w:hAnsi="Arial"/>
          <w:sz w:val="20"/>
        </w:rPr>
        <w:t xml:space="preserve"> закупки </w:t>
      </w:r>
      <w:r w:rsidR="00175CF4">
        <w:rPr>
          <w:rFonts w:ascii="Arial" w:hAnsi="Arial"/>
          <w:sz w:val="20"/>
        </w:rPr>
        <w:t>и определения иных параметров для предстоящей закупки, просим Вас заполнить Предложение Участника по формам, приложенным к настоящему запросу:</w:t>
      </w:r>
    </w:p>
    <w:p w14:paraId="04000000" w14:textId="77777777" w:rsidR="00974401" w:rsidRDefault="00974401">
      <w:pPr>
        <w:spacing w:after="0" w:line="240" w:lineRule="auto"/>
        <w:jc w:val="both"/>
        <w:rPr>
          <w:rFonts w:ascii="Arial" w:hAnsi="Arial"/>
          <w:sz w:val="20"/>
        </w:rPr>
      </w:pPr>
    </w:p>
    <w:p w14:paraId="06000000" w14:textId="5381DF50" w:rsidR="00974401" w:rsidRDefault="008105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Коммерческое п</w:t>
      </w:r>
      <w:r w:rsidR="00175CF4">
        <w:rPr>
          <w:rFonts w:ascii="Arial" w:hAnsi="Arial"/>
          <w:sz w:val="20"/>
        </w:rPr>
        <w:t>редложение участника.</w:t>
      </w:r>
    </w:p>
    <w:p w14:paraId="07000000" w14:textId="77777777" w:rsidR="00974401" w:rsidRDefault="00974401">
      <w:pPr>
        <w:spacing w:after="0" w:line="240" w:lineRule="auto"/>
        <w:jc w:val="both"/>
        <w:rPr>
          <w:rFonts w:ascii="Arial" w:hAnsi="Arial"/>
          <w:sz w:val="20"/>
        </w:rPr>
      </w:pPr>
    </w:p>
    <w:p w14:paraId="08000000" w14:textId="77777777" w:rsidR="00974401" w:rsidRDefault="00175CF4">
      <w:p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Поставщик должен:</w:t>
      </w:r>
    </w:p>
    <w:p w14:paraId="09000000" w14:textId="77777777" w:rsidR="00974401" w:rsidRDefault="00974401">
      <w:pPr>
        <w:spacing w:after="0" w:line="240" w:lineRule="auto"/>
        <w:jc w:val="both"/>
        <w:rPr>
          <w:rFonts w:ascii="Arial" w:hAnsi="Arial"/>
          <w:sz w:val="20"/>
        </w:rPr>
      </w:pPr>
    </w:p>
    <w:p w14:paraId="0A000000" w14:textId="77777777" w:rsidR="00974401" w:rsidRDefault="00175C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обладать гражданской правоспособностью в полном объеме для оказания услуг;</w:t>
      </w:r>
    </w:p>
    <w:p w14:paraId="0B000000" w14:textId="77777777" w:rsidR="00974401" w:rsidRDefault="00175C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не находиться в процессе ликвидации, не быть признанным по решению арбитражного суда несостоятельным (банкротом);</w:t>
      </w:r>
    </w:p>
    <w:p w14:paraId="0C000000" w14:textId="77777777" w:rsidR="00974401" w:rsidRDefault="00175C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не быть включенным в реестр недобросовестных поставщиков, предусмотренный законодательством РФ.</w:t>
      </w:r>
    </w:p>
    <w:p w14:paraId="0D000000" w14:textId="77777777" w:rsidR="00974401" w:rsidRDefault="00974401">
      <w:pPr>
        <w:spacing w:after="0" w:line="240" w:lineRule="auto"/>
        <w:jc w:val="both"/>
        <w:rPr>
          <w:rFonts w:ascii="Arial" w:hAnsi="Arial"/>
          <w:sz w:val="20"/>
        </w:rPr>
      </w:pPr>
    </w:p>
    <w:p w14:paraId="0E000000" w14:textId="77777777" w:rsidR="00974401" w:rsidRDefault="00974401">
      <w:pPr>
        <w:spacing w:after="0" w:line="240" w:lineRule="auto"/>
        <w:jc w:val="both"/>
        <w:rPr>
          <w:rFonts w:ascii="Arial" w:hAnsi="Arial"/>
          <w:sz w:val="20"/>
        </w:rPr>
      </w:pPr>
    </w:p>
    <w:p w14:paraId="0F000000" w14:textId="77777777" w:rsidR="00974401" w:rsidRDefault="00175CF4">
      <w:p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Порядок сбора коммерческих предложений: </w:t>
      </w:r>
    </w:p>
    <w:p w14:paraId="10000000" w14:textId="77777777" w:rsidR="00974401" w:rsidRDefault="00974401">
      <w:pPr>
        <w:spacing w:after="0" w:line="240" w:lineRule="auto"/>
        <w:jc w:val="both"/>
        <w:rPr>
          <w:rFonts w:ascii="Arial" w:hAnsi="Arial"/>
          <w:sz w:val="20"/>
        </w:rPr>
      </w:pPr>
    </w:p>
    <w:p w14:paraId="11000000" w14:textId="69D1F726" w:rsidR="00974401" w:rsidRDefault="00175CF4">
      <w:pPr>
        <w:spacing w:after="0" w:line="240" w:lineRule="auto"/>
        <w:jc w:val="both"/>
        <w:rPr>
          <w:rFonts w:ascii="Arial" w:hAnsi="Arial"/>
          <w:sz w:val="20"/>
        </w:rPr>
      </w:pPr>
      <w:r w:rsidRPr="007A1F57">
        <w:rPr>
          <w:rFonts w:ascii="Arial" w:hAnsi="Arial"/>
          <w:sz w:val="20"/>
        </w:rPr>
        <w:t xml:space="preserve">Заявки на участие в запросе информации принимаются на электронной торговой площадке </w:t>
      </w:r>
      <w:proofErr w:type="spellStart"/>
      <w:r w:rsidRPr="007A1F57">
        <w:rPr>
          <w:rFonts w:ascii="Arial" w:hAnsi="Arial"/>
          <w:sz w:val="20"/>
        </w:rPr>
        <w:t>Roseltorg</w:t>
      </w:r>
      <w:proofErr w:type="spellEnd"/>
      <w:r w:rsidRPr="007A1F57">
        <w:rPr>
          <w:rFonts w:ascii="Arial" w:hAnsi="Arial"/>
          <w:sz w:val="20"/>
        </w:rPr>
        <w:t xml:space="preserve"> (</w:t>
      </w:r>
      <w:r w:rsidR="009641CF" w:rsidRPr="007A1F57">
        <w:rPr>
          <w:rFonts w:ascii="Arial" w:hAnsi="Arial"/>
          <w:sz w:val="20"/>
          <w:lang w:val="en-US"/>
        </w:rPr>
        <w:t>com</w:t>
      </w:r>
      <w:r w:rsidRPr="007A1F57">
        <w:rPr>
          <w:rFonts w:ascii="Arial" w:hAnsi="Arial"/>
          <w:sz w:val="20"/>
        </w:rPr>
        <w:t>.roseltorg.ru)</w:t>
      </w:r>
      <w:r w:rsidR="009641CF" w:rsidRPr="007A1F57">
        <w:rPr>
          <w:rFonts w:ascii="Arial" w:hAnsi="Arial"/>
          <w:sz w:val="20"/>
        </w:rPr>
        <w:t xml:space="preserve"> либо на электронной торговой площадке </w:t>
      </w:r>
      <w:r w:rsidR="007A1F57" w:rsidRPr="007A1F57">
        <w:rPr>
          <w:rFonts w:ascii="Arial" w:hAnsi="Arial"/>
          <w:sz w:val="20"/>
        </w:rPr>
        <w:t>ЭТПРФ (</w:t>
      </w:r>
      <w:r w:rsidR="007A1F57" w:rsidRPr="007A1F57">
        <w:rPr>
          <w:rFonts w:ascii="Arial" w:hAnsi="Arial"/>
          <w:sz w:val="20"/>
          <w:lang w:val="en-US"/>
        </w:rPr>
        <w:t>web</w:t>
      </w:r>
      <w:r w:rsidRPr="007A1F57">
        <w:rPr>
          <w:rFonts w:ascii="Arial" w:hAnsi="Arial"/>
          <w:sz w:val="20"/>
        </w:rPr>
        <w:t>.</w:t>
      </w:r>
      <w:proofErr w:type="spellStart"/>
      <w:r w:rsidR="007A1F57" w:rsidRPr="007A1F57">
        <w:rPr>
          <w:rFonts w:ascii="Arial" w:hAnsi="Arial"/>
          <w:sz w:val="20"/>
          <w:lang w:val="en-US"/>
        </w:rPr>
        <w:t>etprf</w:t>
      </w:r>
      <w:proofErr w:type="spellEnd"/>
      <w:r w:rsidR="007A1F57" w:rsidRPr="007A1F57">
        <w:rPr>
          <w:rFonts w:ascii="Arial" w:hAnsi="Arial"/>
          <w:sz w:val="20"/>
        </w:rPr>
        <w:t>.</w:t>
      </w:r>
      <w:proofErr w:type="spellStart"/>
      <w:r w:rsidR="007A1F57" w:rsidRPr="007A1F57">
        <w:rPr>
          <w:rFonts w:ascii="Arial" w:hAnsi="Arial"/>
          <w:sz w:val="20"/>
          <w:lang w:val="en-US"/>
        </w:rPr>
        <w:t>ru</w:t>
      </w:r>
      <w:proofErr w:type="spellEnd"/>
      <w:r w:rsidR="007A1F57" w:rsidRPr="007A1F57">
        <w:rPr>
          <w:rFonts w:ascii="Arial" w:hAnsi="Arial"/>
          <w:sz w:val="20"/>
        </w:rPr>
        <w:t>)</w:t>
      </w:r>
      <w:r>
        <w:rPr>
          <w:rFonts w:ascii="Arial" w:hAnsi="Arial"/>
          <w:sz w:val="20"/>
        </w:rPr>
        <w:t xml:space="preserve"> </w:t>
      </w:r>
    </w:p>
    <w:p w14:paraId="12000000" w14:textId="77777777" w:rsidR="00974401" w:rsidRDefault="00974401">
      <w:pPr>
        <w:spacing w:after="0" w:line="240" w:lineRule="auto"/>
        <w:jc w:val="both"/>
        <w:rPr>
          <w:rFonts w:ascii="Arial" w:hAnsi="Arial"/>
          <w:sz w:val="20"/>
        </w:rPr>
      </w:pPr>
    </w:p>
    <w:p w14:paraId="13000000" w14:textId="77777777" w:rsidR="00974401" w:rsidRDefault="00175CF4">
      <w:p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На данном этапе допускается обсуждение технических и иных требований предстоящей закупки. </w:t>
      </w:r>
    </w:p>
    <w:p w14:paraId="14000000" w14:textId="3B6BA1E3" w:rsidR="00974401" w:rsidRDefault="00175CF4">
      <w:p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В случае, если к указанным в документах требованиям возникают вопросы, комментарии или корректировки, просьба отобразить их в заявке.</w:t>
      </w:r>
      <w:r w:rsidR="008A4A97">
        <w:rPr>
          <w:rFonts w:ascii="Arial" w:hAnsi="Arial"/>
          <w:sz w:val="20"/>
        </w:rPr>
        <w:t xml:space="preserve"> Также дополнительную информацию можно получить по телефонам:</w:t>
      </w:r>
    </w:p>
    <w:p w14:paraId="5ABABBC9" w14:textId="791E7D0E" w:rsidR="008A4A97" w:rsidRPr="008A4A97" w:rsidRDefault="008A4A97" w:rsidP="00CF2148">
      <w:pPr>
        <w:spacing w:after="240"/>
        <w:rPr>
          <w:rFonts w:ascii="Arial" w:hAnsi="Arial" w:cs="Arial"/>
          <w:sz w:val="20"/>
        </w:rPr>
      </w:pPr>
      <w:r w:rsidRPr="008A4A97">
        <w:rPr>
          <w:rFonts w:ascii="Arial" w:hAnsi="Arial" w:cs="Arial"/>
          <w:sz w:val="20"/>
        </w:rPr>
        <w:t xml:space="preserve">+7(985)991-55-31; +7 (495) 647-12-00, </w:t>
      </w:r>
      <w:proofErr w:type="spellStart"/>
      <w:r w:rsidRPr="008A4A97">
        <w:rPr>
          <w:rFonts w:ascii="Arial" w:hAnsi="Arial" w:cs="Arial"/>
          <w:sz w:val="20"/>
        </w:rPr>
        <w:t>доб</w:t>
      </w:r>
      <w:proofErr w:type="spellEnd"/>
      <w:r w:rsidRPr="008A4A97">
        <w:rPr>
          <w:rFonts w:ascii="Arial" w:hAnsi="Arial" w:cs="Arial"/>
          <w:sz w:val="20"/>
          <w:lang w:val="pt-BR"/>
        </w:rPr>
        <w:t xml:space="preserve">. </w:t>
      </w:r>
      <w:r w:rsidRPr="008A4A97">
        <w:rPr>
          <w:rFonts w:ascii="Arial" w:hAnsi="Arial" w:cs="Arial"/>
          <w:sz w:val="20"/>
        </w:rPr>
        <w:t>5152</w:t>
      </w:r>
      <w:r w:rsidRPr="008A4A97">
        <w:rPr>
          <w:rFonts w:ascii="Arial" w:hAnsi="Arial" w:cs="Arial"/>
          <w:sz w:val="20"/>
          <w:lang w:val="pt-BR"/>
        </w:rPr>
        <w:t xml:space="preserve">, e-mail: </w:t>
      </w:r>
      <w:hyperlink r:id="rId5" w:history="1">
        <w:r w:rsidR="00CF2148" w:rsidRPr="00BA1B4D">
          <w:rPr>
            <w:rStyle w:val="a5"/>
            <w:rFonts w:ascii="Arial" w:hAnsi="Arial" w:cs="Arial"/>
            <w:sz w:val="20"/>
            <w:lang w:val="pt-BR"/>
          </w:rPr>
          <w:t>perepelkinyg@vb-service.ru</w:t>
        </w:r>
      </w:hyperlink>
      <w:r w:rsidR="00CF2148">
        <w:rPr>
          <w:rFonts w:ascii="Arial" w:hAnsi="Arial" w:cs="Arial"/>
          <w:sz w:val="20"/>
        </w:rPr>
        <w:t xml:space="preserve">                                 </w:t>
      </w:r>
      <w:r w:rsidRPr="008A4A97">
        <w:rPr>
          <w:rFonts w:ascii="Arial" w:hAnsi="Arial" w:cs="Arial"/>
          <w:sz w:val="20"/>
        </w:rPr>
        <w:t>(контактное лицо: Перепелкин Юрий Геннадьевич).</w:t>
      </w:r>
      <w:r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               </w:t>
      </w:r>
      <w:r w:rsidRPr="008A4A97">
        <w:rPr>
          <w:rFonts w:ascii="Arial" w:hAnsi="Arial" w:cs="Arial"/>
          <w:sz w:val="20"/>
        </w:rPr>
        <w:t>+7(91</w:t>
      </w:r>
      <w:r w:rsidR="00BE0AA9">
        <w:rPr>
          <w:rFonts w:ascii="Arial" w:hAnsi="Arial" w:cs="Arial"/>
          <w:sz w:val="20"/>
        </w:rPr>
        <w:t>7</w:t>
      </w:r>
      <w:r w:rsidRPr="008A4A97">
        <w:rPr>
          <w:rFonts w:ascii="Arial" w:hAnsi="Arial" w:cs="Arial"/>
          <w:sz w:val="20"/>
        </w:rPr>
        <w:t xml:space="preserve">) </w:t>
      </w:r>
      <w:r w:rsidR="00BE0AA9">
        <w:rPr>
          <w:rFonts w:ascii="Arial" w:hAnsi="Arial" w:cs="Arial"/>
          <w:sz w:val="20"/>
        </w:rPr>
        <w:t>542-03-99</w:t>
      </w:r>
      <w:r w:rsidRPr="008A4A97">
        <w:rPr>
          <w:rFonts w:ascii="Arial" w:hAnsi="Arial" w:cs="Arial"/>
          <w:sz w:val="20"/>
        </w:rPr>
        <w:t>; +7(495)647-12-00,доб</w:t>
      </w:r>
      <w:r w:rsidRPr="008A4A97">
        <w:rPr>
          <w:rFonts w:ascii="Arial" w:hAnsi="Arial" w:cs="Arial"/>
          <w:sz w:val="20"/>
          <w:lang w:val="pt-BR"/>
        </w:rPr>
        <w:t xml:space="preserve">. </w:t>
      </w:r>
      <w:r w:rsidRPr="008A4A97">
        <w:rPr>
          <w:rFonts w:ascii="Arial" w:hAnsi="Arial" w:cs="Arial"/>
          <w:sz w:val="20"/>
        </w:rPr>
        <w:t>50</w:t>
      </w:r>
      <w:r w:rsidR="00BE0AA9">
        <w:rPr>
          <w:rFonts w:ascii="Arial" w:hAnsi="Arial" w:cs="Arial"/>
          <w:sz w:val="20"/>
        </w:rPr>
        <w:t>60</w:t>
      </w:r>
      <w:r w:rsidRPr="008A4A97">
        <w:rPr>
          <w:rFonts w:ascii="Arial" w:hAnsi="Arial" w:cs="Arial"/>
          <w:sz w:val="20"/>
          <w:lang w:val="pt-BR"/>
        </w:rPr>
        <w:t xml:space="preserve">, e-mail: </w:t>
      </w:r>
      <w:hyperlink r:id="rId6" w:history="1">
        <w:r w:rsidR="00BE0AA9" w:rsidRPr="00210807">
          <w:rPr>
            <w:rStyle w:val="a5"/>
            <w:rFonts w:ascii="Arial" w:hAnsi="Arial" w:cs="Arial"/>
            <w:sz w:val="20"/>
            <w:lang w:val="pt-BR"/>
          </w:rPr>
          <w:t>muntian@vb-service.ru</w:t>
        </w:r>
      </w:hyperlink>
      <w:r w:rsidR="00BE0AA9">
        <w:rPr>
          <w:rFonts w:ascii="Arial" w:hAnsi="Arial" w:cs="Arial"/>
          <w:sz w:val="20"/>
        </w:rPr>
        <w:t xml:space="preserve">  (кон</w:t>
      </w:r>
      <w:r w:rsidRPr="008A4A97">
        <w:rPr>
          <w:rFonts w:ascii="Arial" w:hAnsi="Arial" w:cs="Arial"/>
          <w:sz w:val="20"/>
        </w:rPr>
        <w:t xml:space="preserve">тактное лицо: </w:t>
      </w:r>
      <w:r w:rsidR="00BE0AA9">
        <w:rPr>
          <w:rFonts w:ascii="Arial" w:hAnsi="Arial" w:cs="Arial"/>
          <w:sz w:val="20"/>
        </w:rPr>
        <w:t>Мунтьян Андрей Сергеевич</w:t>
      </w:r>
      <w:r w:rsidRPr="008A4A97">
        <w:rPr>
          <w:rFonts w:ascii="Arial" w:hAnsi="Arial" w:cs="Arial"/>
          <w:sz w:val="20"/>
        </w:rPr>
        <w:t>).</w:t>
      </w:r>
    </w:p>
    <w:p w14:paraId="16000000" w14:textId="506CF273" w:rsidR="00974401" w:rsidRDefault="00175CF4">
      <w:p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Дополнительная информация:</w:t>
      </w:r>
    </w:p>
    <w:p w14:paraId="17000000" w14:textId="77777777" w:rsidR="00974401" w:rsidRDefault="00175CF4">
      <w:p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В случае если организация не является клиентом Банка ВТБ (ПАО), просьба рассмотреть возможность открытия расчетного счета. Подходящие тарифы можно рассмотреть на сайте Банка ВТБ (ПАО) </w:t>
      </w:r>
      <w:hyperlink r:id="rId7" w:history="1">
        <w:r>
          <w:rPr>
            <w:rFonts w:ascii="Arial" w:hAnsi="Arial"/>
            <w:sz w:val="20"/>
          </w:rPr>
          <w:t>https://www.vtb.ru/</w:t>
        </w:r>
      </w:hyperlink>
      <w:r>
        <w:rPr>
          <w:rFonts w:ascii="Arial" w:hAnsi="Arial"/>
          <w:sz w:val="20"/>
        </w:rPr>
        <w:t xml:space="preserve"> в разделе «Бизнесу».</w:t>
      </w:r>
    </w:p>
    <w:p w14:paraId="18000000" w14:textId="77777777" w:rsidR="00974401" w:rsidRDefault="00974401">
      <w:pPr>
        <w:spacing w:after="0" w:line="240" w:lineRule="auto"/>
        <w:jc w:val="both"/>
        <w:rPr>
          <w:rFonts w:ascii="Arial" w:hAnsi="Arial"/>
          <w:sz w:val="20"/>
        </w:rPr>
      </w:pPr>
    </w:p>
    <w:p w14:paraId="19000000" w14:textId="63ED75F5" w:rsidR="00974401" w:rsidRDefault="00175CF4">
      <w:p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Данная процедура не является формой торгов, участие в ней не подразумевает заключение договора на этой стадии. Вся полученная информация будет использована при оформлении </w:t>
      </w:r>
      <w:r w:rsidR="00CF2148">
        <w:rPr>
          <w:rFonts w:ascii="Arial" w:hAnsi="Arial"/>
          <w:sz w:val="20"/>
        </w:rPr>
        <w:t>планируемой процедуры торгов</w:t>
      </w:r>
      <w:r>
        <w:rPr>
          <w:rFonts w:ascii="Arial" w:hAnsi="Arial"/>
          <w:sz w:val="20"/>
        </w:rPr>
        <w:t xml:space="preserve">. </w:t>
      </w:r>
    </w:p>
    <w:p w14:paraId="1A000000" w14:textId="1063E1C6" w:rsidR="00974401" w:rsidRDefault="00974401">
      <w:pPr>
        <w:spacing w:after="0" w:line="240" w:lineRule="auto"/>
        <w:jc w:val="both"/>
        <w:rPr>
          <w:rFonts w:ascii="Arial" w:hAnsi="Arial"/>
          <w:sz w:val="20"/>
        </w:rPr>
      </w:pPr>
    </w:p>
    <w:p w14:paraId="62D91A9B" w14:textId="2AD5D3E5" w:rsidR="008A4A97" w:rsidRPr="008A4A97" w:rsidRDefault="008A4A97" w:rsidP="008A4A97">
      <w:pPr>
        <w:spacing w:after="240"/>
        <w:jc w:val="both"/>
        <w:rPr>
          <w:rFonts w:ascii="Arial" w:hAnsi="Arial" w:cs="Arial"/>
          <w:sz w:val="20"/>
        </w:rPr>
      </w:pPr>
      <w:r w:rsidRPr="008A4A97">
        <w:rPr>
          <w:rFonts w:ascii="Arial" w:hAnsi="Arial" w:cs="Arial"/>
          <w:sz w:val="20"/>
        </w:rPr>
        <w:t xml:space="preserve"> </w:t>
      </w:r>
    </w:p>
    <w:sectPr w:rsidR="008A4A97" w:rsidRPr="008A4A9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C70D5"/>
    <w:multiLevelType w:val="multilevel"/>
    <w:tmpl w:val="DD4A0DE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A082D"/>
    <w:multiLevelType w:val="multilevel"/>
    <w:tmpl w:val="A43E5F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01"/>
    <w:rsid w:val="000070DF"/>
    <w:rsid w:val="000412D8"/>
    <w:rsid w:val="00097094"/>
    <w:rsid w:val="00156B4E"/>
    <w:rsid w:val="00175CF4"/>
    <w:rsid w:val="00175DED"/>
    <w:rsid w:val="001A119E"/>
    <w:rsid w:val="003325F1"/>
    <w:rsid w:val="00471451"/>
    <w:rsid w:val="0049678F"/>
    <w:rsid w:val="00527630"/>
    <w:rsid w:val="00657BAE"/>
    <w:rsid w:val="007509B1"/>
    <w:rsid w:val="007A06F0"/>
    <w:rsid w:val="007A1F57"/>
    <w:rsid w:val="008105B1"/>
    <w:rsid w:val="008A4A97"/>
    <w:rsid w:val="00954FCA"/>
    <w:rsid w:val="009641CF"/>
    <w:rsid w:val="00974401"/>
    <w:rsid w:val="00A75843"/>
    <w:rsid w:val="00AA6439"/>
    <w:rsid w:val="00B70826"/>
    <w:rsid w:val="00BE0AA9"/>
    <w:rsid w:val="00CF2148"/>
    <w:rsid w:val="00D244F8"/>
    <w:rsid w:val="00F53ABD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1269A"/>
  <w15:docId w15:val="{055DADB5-DBE1-47DB-9DAD-7BEF96AE8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563C1" w:themeColor="hyperlink"/>
      <w:u w:val="single"/>
    </w:rPr>
  </w:style>
  <w:style w:type="character" w:styleId="a5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t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ntian@vb-service.ru" TargetMode="External"/><Relationship Id="rId5" Type="http://schemas.openxmlformats.org/officeDocument/2006/relationships/hyperlink" Target="mailto:perepelkinyg@vb-service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Перепелкин Юрий Геннадьевич</dc:creator>
  <cp:lastModifiedBy>Перепелкин Юрий Геннадьевич</cp:lastModifiedBy>
  <cp:revision>8</cp:revision>
  <dcterms:created xsi:type="dcterms:W3CDTF">2026-06-29T14:30:00Z</dcterms:created>
  <dcterms:modified xsi:type="dcterms:W3CDTF">2026-09-30T08:14:00Z</dcterms:modified>
</cp:coreProperties>
</file>