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3CE" w:rsidRDefault="00F553CE" w:rsidP="00F553CE">
      <w:pPr>
        <w:spacing w:after="120"/>
        <w:jc w:val="center"/>
        <w:rPr>
          <w:rFonts w:ascii="PF Centro Sans Pro Regular" w:hAnsi="PF Centro Sans Pro Regular"/>
        </w:rPr>
      </w:pPr>
      <w:bookmarkStart w:id="0" w:name="_GoBack"/>
      <w:bookmarkEnd w:id="0"/>
    </w:p>
    <w:p w:rsidR="00F553CE" w:rsidRDefault="00F553CE" w:rsidP="00F553CE">
      <w:pPr>
        <w:spacing w:after="120"/>
        <w:jc w:val="center"/>
        <w:rPr>
          <w:rFonts w:ascii="PF Centro Sans Pro Regular" w:hAnsi="PF Centro Sans Pro Regular"/>
        </w:rPr>
      </w:pPr>
      <w:r>
        <w:rPr>
          <w:rFonts w:ascii="PF Centro Sans Pro Regular" w:hAnsi="PF Centro Sans Pro Regular"/>
        </w:rPr>
        <w:t>Технические условия</w:t>
      </w:r>
    </w:p>
    <w:p w:rsidR="00F553CE" w:rsidRDefault="00F553CE" w:rsidP="00F553CE">
      <w:pPr>
        <w:numPr>
          <w:ilvl w:val="0"/>
          <w:numId w:val="1"/>
        </w:numPr>
        <w:ind w:left="0" w:firstLine="0"/>
        <w:contextualSpacing/>
        <w:jc w:val="both"/>
        <w:rPr>
          <w:rFonts w:ascii="PF Centro Sans Pro Regular" w:eastAsia="Tw Cen MT" w:hAnsi="PF Centro Sans Pro Regular"/>
        </w:rPr>
      </w:pPr>
      <w:r>
        <w:rPr>
          <w:rFonts w:ascii="PF Centro Sans Pro Regular" w:eastAsia="Tw Cen MT" w:hAnsi="PF Centro Sans Pro Regular"/>
        </w:rPr>
        <w:t xml:space="preserve"> Условия поставки: доставка за счет Поставщика</w:t>
      </w:r>
    </w:p>
    <w:p w:rsidR="00F553CE" w:rsidRDefault="00F553CE" w:rsidP="00F553CE">
      <w:pPr>
        <w:numPr>
          <w:ilvl w:val="0"/>
          <w:numId w:val="1"/>
        </w:numPr>
        <w:ind w:left="0" w:firstLine="0"/>
        <w:contextualSpacing/>
        <w:jc w:val="both"/>
        <w:rPr>
          <w:rFonts w:ascii="PF Centro Sans Pro Regular" w:eastAsia="Tw Cen MT" w:hAnsi="PF Centro Sans Pro Regular"/>
        </w:rPr>
      </w:pPr>
      <w:r>
        <w:rPr>
          <w:rFonts w:ascii="PF Centro Sans Pro Regular" w:eastAsia="Tw Cen MT" w:hAnsi="PF Centro Sans Pro Regular"/>
        </w:rPr>
        <w:t xml:space="preserve"> Место поставки товара: Свердловская обл. г. Каменск-Уральский, ул.  Рябова, д.6</w:t>
      </w:r>
    </w:p>
    <w:p w:rsidR="00F553CE" w:rsidRDefault="00F553CE" w:rsidP="00F553CE">
      <w:pPr>
        <w:numPr>
          <w:ilvl w:val="0"/>
          <w:numId w:val="1"/>
        </w:numPr>
        <w:ind w:left="0" w:firstLine="0"/>
        <w:contextualSpacing/>
        <w:jc w:val="both"/>
        <w:rPr>
          <w:rFonts w:ascii="PF Centro Sans Pro Regular" w:eastAsia="Tw Cen MT" w:hAnsi="PF Centro Sans Pro Regular"/>
        </w:rPr>
      </w:pPr>
      <w:r>
        <w:rPr>
          <w:rFonts w:ascii="PF Centro Sans Pro Regular" w:eastAsia="Tw Cen MT" w:hAnsi="PF Centro Sans Pro Regular"/>
        </w:rPr>
        <w:t xml:space="preserve"> Срок поставки: в течение 10 рабочих дней с момента подписания договора.</w:t>
      </w:r>
    </w:p>
    <w:p w:rsidR="00F553CE" w:rsidRDefault="00F553CE" w:rsidP="00F553CE">
      <w:pPr>
        <w:numPr>
          <w:ilvl w:val="0"/>
          <w:numId w:val="1"/>
        </w:numPr>
        <w:spacing w:after="120"/>
        <w:ind w:left="0" w:firstLine="0"/>
        <w:contextualSpacing/>
        <w:jc w:val="both"/>
        <w:rPr>
          <w:rFonts w:ascii="PF Centro Sans Pro Regular" w:eastAsia="Tw Cen MT" w:hAnsi="PF Centro Sans Pro Regular"/>
        </w:rPr>
      </w:pPr>
      <w:r>
        <w:rPr>
          <w:rFonts w:ascii="PF Centro Sans Pro Regular" w:eastAsia="Tw Cen MT" w:hAnsi="PF Centro Sans Pro Regular"/>
        </w:rPr>
        <w:t xml:space="preserve"> Условия оплаты: 5 рабочих дней отсрочка платежа с момента поставки груза на склад.</w:t>
      </w:r>
    </w:p>
    <w:tbl>
      <w:tblPr>
        <w:tblStyle w:val="a3"/>
        <w:tblW w:w="5934" w:type="dxa"/>
        <w:tblInd w:w="579" w:type="dxa"/>
        <w:tblLook w:val="04A0" w:firstRow="1" w:lastRow="0" w:firstColumn="1" w:lastColumn="0" w:noHBand="0" w:noVBand="1"/>
      </w:tblPr>
      <w:tblGrid>
        <w:gridCol w:w="473"/>
        <w:gridCol w:w="2133"/>
        <w:gridCol w:w="1783"/>
        <w:gridCol w:w="681"/>
        <w:gridCol w:w="864"/>
      </w:tblGrid>
      <w:tr w:rsidR="00BC6878" w:rsidTr="00BC6878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78" w:rsidRDefault="00BC6878">
            <w:pPr>
              <w:spacing w:after="120"/>
              <w:contextualSpacing/>
              <w:jc w:val="center"/>
              <w:rPr>
                <w:rFonts w:ascii="PF Centro Sans Pro Regular" w:eastAsia="Tw Cen MT" w:hAnsi="PF Centro Sans Pro Regular"/>
                <w:b/>
                <w:lang w:eastAsia="ru-RU"/>
              </w:rPr>
            </w:pPr>
            <w:r>
              <w:rPr>
                <w:rFonts w:ascii="PF Centro Sans Pro Regular" w:eastAsia="Tw Cen MT" w:hAnsi="PF Centro Sans Pro Regular"/>
                <w:b/>
                <w:lang w:eastAsia="ru-RU"/>
              </w:rPr>
              <w:t>№</w:t>
            </w:r>
          </w:p>
          <w:p w:rsidR="00BC6878" w:rsidRDefault="00BC6878">
            <w:pPr>
              <w:spacing w:after="120"/>
              <w:contextualSpacing/>
              <w:jc w:val="center"/>
              <w:rPr>
                <w:rFonts w:ascii="PF Centro Sans Pro Regular" w:eastAsia="Tw Cen MT" w:hAnsi="PF Centro Sans Pro Regular"/>
                <w:b/>
                <w:lang w:eastAsia="ru-RU"/>
              </w:rPr>
            </w:pPr>
            <w:r>
              <w:rPr>
                <w:rFonts w:ascii="PF Centro Sans Pro Regular" w:eastAsia="Tw Cen MT" w:hAnsi="PF Centro Sans Pro Regular"/>
                <w:b/>
                <w:lang w:eastAsia="ru-RU"/>
              </w:rPr>
              <w:t>пп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78" w:rsidRDefault="00BC6878">
            <w:pPr>
              <w:spacing w:after="120"/>
              <w:contextualSpacing/>
              <w:jc w:val="center"/>
              <w:rPr>
                <w:rFonts w:ascii="PF Centro Sans Pro Regular" w:eastAsia="Tw Cen MT" w:hAnsi="PF Centro Sans Pro Regular"/>
                <w:b/>
                <w:lang w:eastAsia="ru-RU"/>
              </w:rPr>
            </w:pPr>
            <w:r>
              <w:rPr>
                <w:rFonts w:ascii="PF Centro Sans Pro Regular" w:hAnsi="PF Centro Sans Pro Regular"/>
                <w:b/>
                <w:bCs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78" w:rsidRDefault="00BC6878">
            <w:pPr>
              <w:spacing w:after="120"/>
              <w:contextualSpacing/>
              <w:jc w:val="center"/>
              <w:rPr>
                <w:rFonts w:ascii="PF Centro Sans Pro Regular" w:eastAsia="Tw Cen MT" w:hAnsi="PF Centro Sans Pro Regular"/>
                <w:b/>
                <w:lang w:eastAsia="ru-RU"/>
              </w:rPr>
            </w:pPr>
            <w:r>
              <w:rPr>
                <w:rFonts w:ascii="PF Centro Sans Pro Regular" w:hAnsi="PF Centro Sans Pro Regular"/>
                <w:b/>
                <w:bCs/>
                <w:color w:val="000000"/>
                <w:sz w:val="22"/>
                <w:szCs w:val="22"/>
                <w:lang w:eastAsia="ru-RU"/>
              </w:rPr>
              <w:t>Технические требования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78" w:rsidRDefault="00BC6878">
            <w:pPr>
              <w:spacing w:after="120"/>
              <w:contextualSpacing/>
              <w:jc w:val="center"/>
              <w:rPr>
                <w:rFonts w:ascii="PF Centro Sans Pro Regular" w:eastAsia="Tw Cen MT" w:hAnsi="PF Centro Sans Pro Regular"/>
                <w:b/>
                <w:lang w:eastAsia="ru-RU"/>
              </w:rPr>
            </w:pPr>
            <w:r>
              <w:rPr>
                <w:rFonts w:ascii="PF Centro Sans Pro Regular" w:hAnsi="PF Centro Sans Pro Regular"/>
                <w:b/>
                <w:bCs/>
                <w:color w:val="000000"/>
                <w:sz w:val="22"/>
                <w:szCs w:val="22"/>
                <w:lang w:eastAsia="ru-RU"/>
              </w:rPr>
              <w:t>Ед. изм.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78" w:rsidRDefault="00BC6878">
            <w:pPr>
              <w:spacing w:after="120"/>
              <w:contextualSpacing/>
              <w:jc w:val="center"/>
              <w:rPr>
                <w:rFonts w:ascii="PF Centro Sans Pro Regular" w:eastAsia="Tw Cen MT" w:hAnsi="PF Centro Sans Pro Regular"/>
                <w:b/>
                <w:lang w:eastAsia="ru-RU"/>
              </w:rPr>
            </w:pPr>
            <w:r>
              <w:rPr>
                <w:rFonts w:ascii="PF Centro Sans Pro Regular" w:hAnsi="PF Centro Sans Pro Regular"/>
                <w:b/>
                <w:bCs/>
                <w:color w:val="000000"/>
                <w:sz w:val="22"/>
                <w:szCs w:val="22"/>
                <w:lang w:eastAsia="ru-RU"/>
              </w:rPr>
              <w:t>Кол-во</w:t>
            </w:r>
          </w:p>
        </w:tc>
      </w:tr>
      <w:tr w:rsidR="00BC6878" w:rsidTr="00BC6878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78" w:rsidRDefault="00BC6878">
            <w:pPr>
              <w:spacing w:after="120"/>
              <w:contextualSpacing/>
              <w:jc w:val="center"/>
              <w:rPr>
                <w:rFonts w:ascii="PF Centro Sans Pro Regular" w:eastAsia="Tw Cen MT" w:hAnsi="PF Centro Sans Pro Regular"/>
                <w:lang w:eastAsia="ru-RU"/>
              </w:rPr>
            </w:pPr>
            <w:r>
              <w:rPr>
                <w:rFonts w:ascii="PF Centro Sans Pro Regular" w:eastAsia="Tw Cen MT" w:hAnsi="PF Centro Sans Pro Regular"/>
                <w:lang w:eastAsia="ru-RU"/>
              </w:rPr>
              <w:t>1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78" w:rsidRDefault="00BC6878">
            <w:pPr>
              <w:spacing w:after="120"/>
              <w:contextualSpacing/>
              <w:rPr>
                <w:rFonts w:ascii="PF Centro Sans Pro Regular" w:eastAsia="Tw Cen MT" w:hAnsi="PF Centro Sans Pro Regular"/>
                <w:lang w:eastAsia="ru-RU"/>
              </w:rPr>
            </w:pPr>
            <w:r>
              <w:rPr>
                <w:rFonts w:ascii="PF Centro Sans Pro Regular" w:eastAsia="Tw Cen MT" w:hAnsi="PF Centro Sans Pro Regular"/>
                <w:lang w:eastAsia="ru-RU"/>
              </w:rPr>
              <w:t>Круг Х12МФ                    ф 320х2500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878" w:rsidRDefault="00BC6878">
            <w:pPr>
              <w:rPr>
                <w:rFonts w:ascii="PF Centro Sans Pro Regular" w:eastAsia="Tw Cen MT" w:hAnsi="PF Centro Sans Pro Regular"/>
                <w:lang w:eastAsia="ru-RU"/>
              </w:rPr>
            </w:pPr>
            <w:r>
              <w:rPr>
                <w:rFonts w:ascii="PF Centro Sans Pro Regular" w:eastAsia="Tw Cen MT" w:hAnsi="PF Centro Sans Pro Regular"/>
                <w:lang w:eastAsia="ru-RU"/>
              </w:rPr>
              <w:t>ГОСТ 5950-2000</w:t>
            </w:r>
          </w:p>
          <w:p w:rsidR="00BC6878" w:rsidRDefault="00BC6878">
            <w:pPr>
              <w:rPr>
                <w:rFonts w:ascii="PF Centro Sans Pro Regular" w:eastAsia="Tw Cen MT" w:hAnsi="PF Centro Sans Pro Regular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78" w:rsidRDefault="00BC6878">
            <w:pPr>
              <w:jc w:val="center"/>
              <w:rPr>
                <w:rFonts w:ascii="PF Centro Sans Pro Regular" w:hAnsi="PF Centro Sans Pro Regular"/>
                <w:lang w:eastAsia="ru-RU"/>
              </w:rPr>
            </w:pPr>
            <w:r>
              <w:rPr>
                <w:rFonts w:ascii="PF Centro Sans Pro Regular" w:hAnsi="PF Centro Sans Pro Regular"/>
                <w:lang w:eastAsia="ru-RU"/>
              </w:rPr>
              <w:t>кг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78" w:rsidRDefault="00BC6878">
            <w:pPr>
              <w:spacing w:after="120"/>
              <w:contextualSpacing/>
              <w:jc w:val="center"/>
              <w:rPr>
                <w:rFonts w:ascii="PF Centro Sans Pro Regular" w:eastAsia="Tw Cen MT" w:hAnsi="PF Centro Sans Pro Regular"/>
                <w:lang w:eastAsia="ru-RU"/>
              </w:rPr>
            </w:pPr>
            <w:r>
              <w:rPr>
                <w:rFonts w:ascii="PF Centro Sans Pro Regular" w:eastAsia="Tw Cen MT" w:hAnsi="PF Centro Sans Pro Regular"/>
                <w:lang w:eastAsia="ru-RU"/>
              </w:rPr>
              <w:t>1 557</w:t>
            </w:r>
          </w:p>
        </w:tc>
      </w:tr>
    </w:tbl>
    <w:p w:rsidR="00F553CE" w:rsidRDefault="00F553CE" w:rsidP="00F553CE">
      <w:pPr>
        <w:jc w:val="both"/>
        <w:rPr>
          <w:rFonts w:ascii="PF Centro Sans Pro Regular" w:hAnsi="PF Centro Sans Pro Regular"/>
        </w:rPr>
      </w:pPr>
      <w:r>
        <w:rPr>
          <w:rFonts w:ascii="PF Centro Sans Pro Regular" w:eastAsia="Calibri" w:hAnsi="PF Centro Sans Pro Regular"/>
          <w:lang w:eastAsia="ru-RU"/>
        </w:rPr>
        <w:t xml:space="preserve">  </w:t>
      </w:r>
      <w:r>
        <w:rPr>
          <w:rFonts w:ascii="PF Centro Sans Pro Regular" w:hAnsi="PF Centro Sans Pro Regular"/>
        </w:rPr>
        <w:t xml:space="preserve">      </w:t>
      </w:r>
    </w:p>
    <w:p w:rsidR="00F553CE" w:rsidRDefault="00F553CE" w:rsidP="00F553CE">
      <w:pPr>
        <w:rPr>
          <w:rFonts w:ascii="PF Centro Sans Pro Regular" w:hAnsi="PF Centro Sans Pro Regular"/>
        </w:rPr>
      </w:pPr>
      <w:r>
        <w:rPr>
          <w:rFonts w:ascii="PF Centro Sans Pro Regular" w:hAnsi="PF Centro Sans Pro Regular"/>
        </w:rPr>
        <w:t xml:space="preserve">            При поставке продукции необходимо предоставление сертификата соответствия </w:t>
      </w:r>
      <w:r>
        <w:rPr>
          <w:rFonts w:ascii="PF Centro Sans Pro Regular" w:eastAsia="Tw Cen MT" w:hAnsi="PF Centro Sans Pro Regular"/>
        </w:rPr>
        <w:t>ГОСТ 5950-2000</w:t>
      </w:r>
      <w:r>
        <w:rPr>
          <w:rFonts w:ascii="PF Centro Sans Pro Regular" w:hAnsi="PF Centro Sans Pro Regular"/>
        </w:rPr>
        <w:t xml:space="preserve">, выданного Российским аккредитованным органом по сертификации продукции. </w:t>
      </w:r>
    </w:p>
    <w:p w:rsidR="00F553CE" w:rsidRDefault="00F553CE" w:rsidP="00F553CE">
      <w:pPr>
        <w:jc w:val="both"/>
        <w:rPr>
          <w:rFonts w:ascii="PF Centro Sans Pro Regular" w:hAnsi="PF Centro Sans Pro Regular"/>
        </w:rPr>
      </w:pPr>
      <w:r>
        <w:rPr>
          <w:rFonts w:ascii="PF Centro Sans Pro Regular" w:hAnsi="PF Centro Sans Pro Regular"/>
        </w:rPr>
        <w:t xml:space="preserve">            Дата выпуска не ранее 2023г.</w:t>
      </w:r>
    </w:p>
    <w:p w:rsidR="006922C6" w:rsidRDefault="004F6B90"/>
    <w:sectPr w:rsidR="00692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F Centro Sans Pro Regular">
    <w:altName w:val="Candara"/>
    <w:charset w:val="CC"/>
    <w:family w:val="auto"/>
    <w:pitch w:val="variable"/>
    <w:sig w:usb0="00000001" w:usb1="5000E0FB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987A7B"/>
    <w:multiLevelType w:val="hybridMultilevel"/>
    <w:tmpl w:val="661A4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F5"/>
    <w:rsid w:val="000843EA"/>
    <w:rsid w:val="004F6B90"/>
    <w:rsid w:val="0081025A"/>
    <w:rsid w:val="00925CF5"/>
    <w:rsid w:val="00BC6878"/>
    <w:rsid w:val="00F5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0BCCBE-F00E-4149-959C-B1D24DB8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3CE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7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Зырянова</dc:creator>
  <cp:keywords/>
  <dc:description/>
  <cp:lastModifiedBy>Анастасия Шамбазова</cp:lastModifiedBy>
  <cp:revision>2</cp:revision>
  <dcterms:created xsi:type="dcterms:W3CDTF">2025-11-07T06:27:00Z</dcterms:created>
  <dcterms:modified xsi:type="dcterms:W3CDTF">2025-11-07T06:27:00Z</dcterms:modified>
</cp:coreProperties>
</file>