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335B03E" w:rsidR="00C25ABA" w:rsidRPr="00432E60" w:rsidRDefault="00A472D6" w:rsidP="00310FBA">
      <w:pPr>
        <w:spacing w:line="276" w:lineRule="auto"/>
        <w:jc w:val="center"/>
      </w:pPr>
      <w:r w:rsidRPr="00432E60">
        <w:t>«</w:t>
      </w:r>
      <w:r w:rsidR="008670C4" w:rsidRPr="008670C4">
        <w:t xml:space="preserve">Поставка </w:t>
      </w:r>
      <w:r w:rsidR="000548DA">
        <w:t>оборудования</w:t>
      </w:r>
      <w:r w:rsidR="00556652">
        <w:t xml:space="preserve"> вентиляционной системы</w:t>
      </w:r>
      <w:r w:rsidR="008670C4" w:rsidRPr="008670C4">
        <w:t xml:space="preserve"> для судна проекта 6135</w:t>
      </w:r>
      <w:r w:rsidR="00081747">
        <w:t xml:space="preserve"> за</w:t>
      </w:r>
      <w:r w:rsidR="00F32BE6">
        <w:t>в.</w:t>
      </w:r>
      <w:r w:rsidR="00081747">
        <w:t xml:space="preserve"> 10202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19D6C42" w14:textId="6A283795" w:rsidR="006467E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03063" w:history="1">
            <w:r w:rsidR="006467EF" w:rsidRPr="00C110F3">
              <w:rPr>
                <w:rStyle w:val="af2"/>
                <w:rFonts w:eastAsiaTheme="majorEastAsia"/>
                <w:lang w:val="ru"/>
              </w:rPr>
              <w:t>РАЗДЕЛ 1. ИНФОРМАЦИОННАЯ КАРТА</w:t>
            </w:r>
            <w:r w:rsidR="006467EF">
              <w:rPr>
                <w:webHidden/>
              </w:rPr>
              <w:tab/>
            </w:r>
            <w:r w:rsidR="006467EF">
              <w:rPr>
                <w:webHidden/>
              </w:rPr>
              <w:fldChar w:fldCharType="begin"/>
            </w:r>
            <w:r w:rsidR="006467EF">
              <w:rPr>
                <w:webHidden/>
              </w:rPr>
              <w:instrText xml:space="preserve"> PAGEREF _Toc198203063 \h </w:instrText>
            </w:r>
            <w:r w:rsidR="006467EF">
              <w:rPr>
                <w:webHidden/>
              </w:rPr>
            </w:r>
            <w:r w:rsidR="006467EF">
              <w:rPr>
                <w:webHidden/>
              </w:rPr>
              <w:fldChar w:fldCharType="separate"/>
            </w:r>
            <w:r w:rsidR="003F2699">
              <w:rPr>
                <w:webHidden/>
              </w:rPr>
              <w:t>4</w:t>
            </w:r>
            <w:r w:rsidR="006467EF">
              <w:rPr>
                <w:webHidden/>
              </w:rPr>
              <w:fldChar w:fldCharType="end"/>
            </w:r>
          </w:hyperlink>
        </w:p>
        <w:p w14:paraId="2F4ED374" w14:textId="7E673723" w:rsidR="006467EF" w:rsidRDefault="00CC21BB">
          <w:pPr>
            <w:pStyle w:val="43"/>
            <w:rPr>
              <w:rFonts w:asciiTheme="minorHAnsi" w:eastAsiaTheme="minorEastAsia" w:hAnsiTheme="minorHAnsi" w:cstheme="minorBidi"/>
              <w:noProof/>
              <w:sz w:val="22"/>
              <w:szCs w:val="22"/>
            </w:rPr>
          </w:pPr>
          <w:hyperlink w:anchor="_Toc198203064" w:history="1">
            <w:r w:rsidR="006467EF" w:rsidRPr="00C110F3">
              <w:rPr>
                <w:rStyle w:val="af2"/>
                <w:noProof/>
              </w:rPr>
              <w:t>Сведения о начальной максимальной цене</w:t>
            </w:r>
            <w:r w:rsidR="006467EF">
              <w:rPr>
                <w:noProof/>
                <w:webHidden/>
              </w:rPr>
              <w:tab/>
            </w:r>
            <w:r w:rsidR="006467EF">
              <w:rPr>
                <w:noProof/>
                <w:webHidden/>
              </w:rPr>
              <w:fldChar w:fldCharType="begin"/>
            </w:r>
            <w:r w:rsidR="006467EF">
              <w:rPr>
                <w:noProof/>
                <w:webHidden/>
              </w:rPr>
              <w:instrText xml:space="preserve"> PAGEREF _Toc198203064 \h </w:instrText>
            </w:r>
            <w:r w:rsidR="006467EF">
              <w:rPr>
                <w:noProof/>
                <w:webHidden/>
              </w:rPr>
            </w:r>
            <w:r w:rsidR="006467EF">
              <w:rPr>
                <w:noProof/>
                <w:webHidden/>
              </w:rPr>
              <w:fldChar w:fldCharType="separate"/>
            </w:r>
            <w:r w:rsidR="003F2699">
              <w:rPr>
                <w:noProof/>
                <w:webHidden/>
              </w:rPr>
              <w:t>9</w:t>
            </w:r>
            <w:r w:rsidR="006467EF">
              <w:rPr>
                <w:noProof/>
                <w:webHidden/>
              </w:rPr>
              <w:fldChar w:fldCharType="end"/>
            </w:r>
          </w:hyperlink>
        </w:p>
        <w:p w14:paraId="7E12DACF" w14:textId="56714DF3" w:rsidR="006467EF" w:rsidRDefault="00CC21BB">
          <w:pPr>
            <w:pStyle w:val="43"/>
            <w:rPr>
              <w:rFonts w:asciiTheme="minorHAnsi" w:eastAsiaTheme="minorEastAsia" w:hAnsiTheme="minorHAnsi" w:cstheme="minorBidi"/>
              <w:noProof/>
              <w:sz w:val="22"/>
              <w:szCs w:val="22"/>
            </w:rPr>
          </w:pPr>
          <w:hyperlink w:anchor="_Toc198203065" w:history="1">
            <w:r w:rsidR="006467EF" w:rsidRPr="00C110F3">
              <w:rPr>
                <w:rStyle w:val="af2"/>
                <w:noProof/>
              </w:rPr>
              <w:t>Требования к участникам закупки</w:t>
            </w:r>
            <w:r w:rsidR="006467EF">
              <w:rPr>
                <w:noProof/>
                <w:webHidden/>
              </w:rPr>
              <w:tab/>
            </w:r>
            <w:r w:rsidR="006467EF">
              <w:rPr>
                <w:noProof/>
                <w:webHidden/>
              </w:rPr>
              <w:fldChar w:fldCharType="begin"/>
            </w:r>
            <w:r w:rsidR="006467EF">
              <w:rPr>
                <w:noProof/>
                <w:webHidden/>
              </w:rPr>
              <w:instrText xml:space="preserve"> PAGEREF _Toc198203065 \h </w:instrText>
            </w:r>
            <w:r w:rsidR="006467EF">
              <w:rPr>
                <w:noProof/>
                <w:webHidden/>
              </w:rPr>
            </w:r>
            <w:r w:rsidR="006467EF">
              <w:rPr>
                <w:noProof/>
                <w:webHidden/>
              </w:rPr>
              <w:fldChar w:fldCharType="separate"/>
            </w:r>
            <w:r w:rsidR="003F2699">
              <w:rPr>
                <w:noProof/>
                <w:webHidden/>
              </w:rPr>
              <w:t>11</w:t>
            </w:r>
            <w:r w:rsidR="006467EF">
              <w:rPr>
                <w:noProof/>
                <w:webHidden/>
              </w:rPr>
              <w:fldChar w:fldCharType="end"/>
            </w:r>
          </w:hyperlink>
        </w:p>
        <w:p w14:paraId="346136F4" w14:textId="288095D6" w:rsidR="006467EF" w:rsidRDefault="00CC21BB">
          <w:pPr>
            <w:pStyle w:val="43"/>
            <w:rPr>
              <w:rFonts w:asciiTheme="minorHAnsi" w:eastAsiaTheme="minorEastAsia" w:hAnsiTheme="minorHAnsi" w:cstheme="minorBidi"/>
              <w:noProof/>
              <w:sz w:val="22"/>
              <w:szCs w:val="22"/>
            </w:rPr>
          </w:pPr>
          <w:hyperlink w:anchor="_Toc198203066" w:history="1">
            <w:r w:rsidR="006467EF" w:rsidRPr="00C110F3">
              <w:rPr>
                <w:rStyle w:val="af2"/>
                <w:noProof/>
              </w:rPr>
              <w:t>Требования к составу заявки</w:t>
            </w:r>
            <w:r w:rsidR="006467EF">
              <w:rPr>
                <w:noProof/>
                <w:webHidden/>
              </w:rPr>
              <w:tab/>
            </w:r>
            <w:r w:rsidR="006467EF">
              <w:rPr>
                <w:noProof/>
                <w:webHidden/>
              </w:rPr>
              <w:fldChar w:fldCharType="begin"/>
            </w:r>
            <w:r w:rsidR="006467EF">
              <w:rPr>
                <w:noProof/>
                <w:webHidden/>
              </w:rPr>
              <w:instrText xml:space="preserve"> PAGEREF _Toc198203066 \h </w:instrText>
            </w:r>
            <w:r w:rsidR="006467EF">
              <w:rPr>
                <w:noProof/>
                <w:webHidden/>
              </w:rPr>
            </w:r>
            <w:r w:rsidR="006467EF">
              <w:rPr>
                <w:noProof/>
                <w:webHidden/>
              </w:rPr>
              <w:fldChar w:fldCharType="separate"/>
            </w:r>
            <w:r w:rsidR="003F2699">
              <w:rPr>
                <w:noProof/>
                <w:webHidden/>
              </w:rPr>
              <w:t>14</w:t>
            </w:r>
            <w:r w:rsidR="006467EF">
              <w:rPr>
                <w:noProof/>
                <w:webHidden/>
              </w:rPr>
              <w:fldChar w:fldCharType="end"/>
            </w:r>
          </w:hyperlink>
        </w:p>
        <w:p w14:paraId="1085FCF2" w14:textId="6A38D1D6" w:rsidR="006467EF" w:rsidRDefault="00CC21BB">
          <w:pPr>
            <w:pStyle w:val="43"/>
            <w:rPr>
              <w:rFonts w:asciiTheme="minorHAnsi" w:eastAsiaTheme="minorEastAsia" w:hAnsiTheme="minorHAnsi" w:cstheme="minorBidi"/>
              <w:noProof/>
              <w:sz w:val="22"/>
              <w:szCs w:val="22"/>
            </w:rPr>
          </w:pPr>
          <w:hyperlink w:anchor="_Toc198203067" w:history="1">
            <w:r w:rsidR="006467EF" w:rsidRPr="00C110F3">
              <w:rPr>
                <w:rStyle w:val="af2"/>
                <w:noProof/>
              </w:rPr>
              <w:t>Порядок оценки и сопоставления заявок</w:t>
            </w:r>
            <w:r w:rsidR="006467EF">
              <w:rPr>
                <w:noProof/>
                <w:webHidden/>
              </w:rPr>
              <w:tab/>
            </w:r>
            <w:r w:rsidR="006467EF">
              <w:rPr>
                <w:noProof/>
                <w:webHidden/>
              </w:rPr>
              <w:fldChar w:fldCharType="begin"/>
            </w:r>
            <w:r w:rsidR="006467EF">
              <w:rPr>
                <w:noProof/>
                <w:webHidden/>
              </w:rPr>
              <w:instrText xml:space="preserve"> PAGEREF _Toc198203067 \h </w:instrText>
            </w:r>
            <w:r w:rsidR="006467EF">
              <w:rPr>
                <w:noProof/>
                <w:webHidden/>
              </w:rPr>
            </w:r>
            <w:r w:rsidR="006467EF">
              <w:rPr>
                <w:noProof/>
                <w:webHidden/>
              </w:rPr>
              <w:fldChar w:fldCharType="separate"/>
            </w:r>
            <w:r w:rsidR="003F2699">
              <w:rPr>
                <w:noProof/>
                <w:webHidden/>
              </w:rPr>
              <w:t>15</w:t>
            </w:r>
            <w:r w:rsidR="006467EF">
              <w:rPr>
                <w:noProof/>
                <w:webHidden/>
              </w:rPr>
              <w:fldChar w:fldCharType="end"/>
            </w:r>
          </w:hyperlink>
        </w:p>
        <w:p w14:paraId="7F457C45" w14:textId="5BFCC4BD" w:rsidR="006467EF" w:rsidRDefault="00CC21BB">
          <w:pPr>
            <w:pStyle w:val="29"/>
            <w:tabs>
              <w:tab w:val="right" w:leader="dot" w:pos="9741"/>
            </w:tabs>
            <w:rPr>
              <w:rFonts w:asciiTheme="minorHAnsi" w:eastAsiaTheme="minorEastAsia" w:hAnsiTheme="minorHAnsi" w:cstheme="minorBidi"/>
              <w:sz w:val="22"/>
              <w:szCs w:val="22"/>
            </w:rPr>
          </w:pPr>
          <w:hyperlink w:anchor="_Toc198203068" w:history="1">
            <w:r w:rsidR="006467EF" w:rsidRPr="00C110F3">
              <w:rPr>
                <w:rStyle w:val="af2"/>
                <w:rFonts w:eastAsiaTheme="majorEastAsia"/>
                <w:lang w:val="ru"/>
              </w:rPr>
              <w:t>РАЗДЕЛ 2. ОБРАЗЦЫ ФОРМ ДОКУМЕНТОВ, ВКЛЮЧАЕМЫХ В ЗАЯВКУ</w:t>
            </w:r>
            <w:r w:rsidR="006467EF">
              <w:rPr>
                <w:webHidden/>
              </w:rPr>
              <w:tab/>
            </w:r>
            <w:r w:rsidR="006467EF">
              <w:rPr>
                <w:webHidden/>
              </w:rPr>
              <w:fldChar w:fldCharType="begin"/>
            </w:r>
            <w:r w:rsidR="006467EF">
              <w:rPr>
                <w:webHidden/>
              </w:rPr>
              <w:instrText xml:space="preserve"> PAGEREF _Toc198203068 \h </w:instrText>
            </w:r>
            <w:r w:rsidR="006467EF">
              <w:rPr>
                <w:webHidden/>
              </w:rPr>
            </w:r>
            <w:r w:rsidR="006467EF">
              <w:rPr>
                <w:webHidden/>
              </w:rPr>
              <w:fldChar w:fldCharType="separate"/>
            </w:r>
            <w:r w:rsidR="003F2699">
              <w:rPr>
                <w:webHidden/>
              </w:rPr>
              <w:t>17</w:t>
            </w:r>
            <w:r w:rsidR="006467EF">
              <w:rPr>
                <w:webHidden/>
              </w:rPr>
              <w:fldChar w:fldCharType="end"/>
            </w:r>
          </w:hyperlink>
        </w:p>
        <w:p w14:paraId="27BD514A" w14:textId="5A3AEF99" w:rsidR="006467EF" w:rsidRDefault="00CC21BB">
          <w:pPr>
            <w:pStyle w:val="43"/>
            <w:tabs>
              <w:tab w:val="left" w:pos="1120"/>
            </w:tabs>
            <w:rPr>
              <w:rFonts w:asciiTheme="minorHAnsi" w:eastAsiaTheme="minorEastAsia" w:hAnsiTheme="minorHAnsi" w:cstheme="minorBidi"/>
              <w:noProof/>
              <w:sz w:val="22"/>
              <w:szCs w:val="22"/>
            </w:rPr>
          </w:pPr>
          <w:hyperlink w:anchor="_Toc198203069" w:history="1">
            <w:r w:rsidR="006467EF" w:rsidRPr="00C110F3">
              <w:rPr>
                <w:rStyle w:val="af2"/>
                <w:noProof/>
              </w:rPr>
              <w:t>2.1.</w:t>
            </w:r>
            <w:r w:rsidR="006467EF">
              <w:rPr>
                <w:rFonts w:asciiTheme="minorHAnsi" w:eastAsiaTheme="minorEastAsia" w:hAnsiTheme="minorHAnsi" w:cstheme="minorBidi"/>
                <w:noProof/>
                <w:sz w:val="22"/>
                <w:szCs w:val="22"/>
              </w:rPr>
              <w:tab/>
            </w:r>
            <w:r w:rsidR="006467EF" w:rsidRPr="00C110F3">
              <w:rPr>
                <w:rStyle w:val="af2"/>
                <w:noProof/>
              </w:rPr>
              <w:t>Заявка на участие в закупке (Форма 1)</w:t>
            </w:r>
            <w:r w:rsidR="006467EF">
              <w:rPr>
                <w:noProof/>
                <w:webHidden/>
              </w:rPr>
              <w:tab/>
            </w:r>
            <w:r w:rsidR="006467EF">
              <w:rPr>
                <w:noProof/>
                <w:webHidden/>
              </w:rPr>
              <w:fldChar w:fldCharType="begin"/>
            </w:r>
            <w:r w:rsidR="006467EF">
              <w:rPr>
                <w:noProof/>
                <w:webHidden/>
              </w:rPr>
              <w:instrText xml:space="preserve"> PAGEREF _Toc198203069 \h </w:instrText>
            </w:r>
            <w:r w:rsidR="006467EF">
              <w:rPr>
                <w:noProof/>
                <w:webHidden/>
              </w:rPr>
            </w:r>
            <w:r w:rsidR="006467EF">
              <w:rPr>
                <w:noProof/>
                <w:webHidden/>
              </w:rPr>
              <w:fldChar w:fldCharType="separate"/>
            </w:r>
            <w:r w:rsidR="003F2699">
              <w:rPr>
                <w:noProof/>
                <w:webHidden/>
              </w:rPr>
              <w:t>17</w:t>
            </w:r>
            <w:r w:rsidR="006467EF">
              <w:rPr>
                <w:noProof/>
                <w:webHidden/>
              </w:rPr>
              <w:fldChar w:fldCharType="end"/>
            </w:r>
          </w:hyperlink>
        </w:p>
        <w:p w14:paraId="24E43EDA" w14:textId="4F6C39B7" w:rsidR="006467EF" w:rsidRDefault="00CC21BB">
          <w:pPr>
            <w:pStyle w:val="43"/>
            <w:tabs>
              <w:tab w:val="left" w:pos="1120"/>
            </w:tabs>
            <w:rPr>
              <w:rFonts w:asciiTheme="minorHAnsi" w:eastAsiaTheme="minorEastAsia" w:hAnsiTheme="minorHAnsi" w:cstheme="minorBidi"/>
              <w:noProof/>
              <w:sz w:val="22"/>
              <w:szCs w:val="22"/>
            </w:rPr>
          </w:pPr>
          <w:hyperlink w:anchor="_Toc198203070" w:history="1">
            <w:r w:rsidR="006467EF" w:rsidRPr="00C110F3">
              <w:rPr>
                <w:rStyle w:val="af2"/>
                <w:noProof/>
              </w:rPr>
              <w:t>2.2.</w:t>
            </w:r>
            <w:r w:rsidR="006467EF">
              <w:rPr>
                <w:rFonts w:asciiTheme="minorHAnsi" w:eastAsiaTheme="minorEastAsia" w:hAnsiTheme="minorHAnsi" w:cstheme="minorBidi"/>
                <w:noProof/>
                <w:sz w:val="22"/>
                <w:szCs w:val="22"/>
              </w:rPr>
              <w:tab/>
            </w:r>
            <w:r w:rsidR="006467EF" w:rsidRPr="00C110F3">
              <w:rPr>
                <w:rStyle w:val="af2"/>
                <w:noProof/>
              </w:rPr>
              <w:t>Техническое предложение (Форма 2)</w:t>
            </w:r>
            <w:r w:rsidR="006467EF">
              <w:rPr>
                <w:noProof/>
                <w:webHidden/>
              </w:rPr>
              <w:tab/>
            </w:r>
            <w:r w:rsidR="006467EF">
              <w:rPr>
                <w:noProof/>
                <w:webHidden/>
              </w:rPr>
              <w:fldChar w:fldCharType="begin"/>
            </w:r>
            <w:r w:rsidR="006467EF">
              <w:rPr>
                <w:noProof/>
                <w:webHidden/>
              </w:rPr>
              <w:instrText xml:space="preserve"> PAGEREF _Toc198203070 \h </w:instrText>
            </w:r>
            <w:r w:rsidR="006467EF">
              <w:rPr>
                <w:noProof/>
                <w:webHidden/>
              </w:rPr>
            </w:r>
            <w:r w:rsidR="006467EF">
              <w:rPr>
                <w:noProof/>
                <w:webHidden/>
              </w:rPr>
              <w:fldChar w:fldCharType="separate"/>
            </w:r>
            <w:r w:rsidR="003F2699">
              <w:rPr>
                <w:noProof/>
                <w:webHidden/>
              </w:rPr>
              <w:t>22</w:t>
            </w:r>
            <w:r w:rsidR="006467EF">
              <w:rPr>
                <w:noProof/>
                <w:webHidden/>
              </w:rPr>
              <w:fldChar w:fldCharType="end"/>
            </w:r>
          </w:hyperlink>
        </w:p>
        <w:p w14:paraId="634C0929" w14:textId="21808F74" w:rsidR="006467EF" w:rsidRDefault="00CC21BB">
          <w:pPr>
            <w:pStyle w:val="43"/>
            <w:tabs>
              <w:tab w:val="left" w:pos="1120"/>
            </w:tabs>
            <w:rPr>
              <w:rFonts w:asciiTheme="minorHAnsi" w:eastAsiaTheme="minorEastAsia" w:hAnsiTheme="minorHAnsi" w:cstheme="minorBidi"/>
              <w:noProof/>
              <w:sz w:val="22"/>
              <w:szCs w:val="22"/>
            </w:rPr>
          </w:pPr>
          <w:hyperlink w:anchor="_Toc198203071" w:history="1">
            <w:r w:rsidR="006467EF" w:rsidRPr="00C110F3">
              <w:rPr>
                <w:rStyle w:val="af2"/>
                <w:noProof/>
              </w:rPr>
              <w:t>2.3.</w:t>
            </w:r>
            <w:r w:rsidR="006467EF">
              <w:rPr>
                <w:rFonts w:asciiTheme="minorHAnsi" w:eastAsiaTheme="minorEastAsia" w:hAnsiTheme="minorHAnsi" w:cstheme="minorBidi"/>
                <w:noProof/>
                <w:sz w:val="22"/>
                <w:szCs w:val="22"/>
              </w:rPr>
              <w:tab/>
            </w:r>
            <w:r w:rsidR="006467EF" w:rsidRPr="00C110F3">
              <w:rPr>
                <w:rStyle w:val="af2"/>
                <w:noProof/>
              </w:rPr>
              <w:t>Коммерческое предложение (Форма 3)</w:t>
            </w:r>
            <w:r w:rsidR="006467EF">
              <w:rPr>
                <w:noProof/>
                <w:webHidden/>
              </w:rPr>
              <w:tab/>
            </w:r>
            <w:r w:rsidR="006467EF">
              <w:rPr>
                <w:noProof/>
                <w:webHidden/>
              </w:rPr>
              <w:fldChar w:fldCharType="begin"/>
            </w:r>
            <w:r w:rsidR="006467EF">
              <w:rPr>
                <w:noProof/>
                <w:webHidden/>
              </w:rPr>
              <w:instrText xml:space="preserve"> PAGEREF _Toc198203071 \h </w:instrText>
            </w:r>
            <w:r w:rsidR="006467EF">
              <w:rPr>
                <w:noProof/>
                <w:webHidden/>
              </w:rPr>
            </w:r>
            <w:r w:rsidR="006467EF">
              <w:rPr>
                <w:noProof/>
                <w:webHidden/>
              </w:rPr>
              <w:fldChar w:fldCharType="separate"/>
            </w:r>
            <w:r w:rsidR="003F2699">
              <w:rPr>
                <w:noProof/>
                <w:webHidden/>
              </w:rPr>
              <w:t>25</w:t>
            </w:r>
            <w:r w:rsidR="006467EF">
              <w:rPr>
                <w:noProof/>
                <w:webHidden/>
              </w:rPr>
              <w:fldChar w:fldCharType="end"/>
            </w:r>
          </w:hyperlink>
        </w:p>
        <w:p w14:paraId="77084D2C" w14:textId="249BCBD4" w:rsidR="006467EF" w:rsidRDefault="00CC21BB">
          <w:pPr>
            <w:pStyle w:val="43"/>
            <w:tabs>
              <w:tab w:val="left" w:pos="1120"/>
            </w:tabs>
            <w:rPr>
              <w:rFonts w:asciiTheme="minorHAnsi" w:eastAsiaTheme="minorEastAsia" w:hAnsiTheme="minorHAnsi" w:cstheme="minorBidi"/>
              <w:noProof/>
              <w:sz w:val="22"/>
              <w:szCs w:val="22"/>
            </w:rPr>
          </w:pPr>
          <w:hyperlink w:anchor="_Toc198203072" w:history="1">
            <w:r w:rsidR="006467EF" w:rsidRPr="00C110F3">
              <w:rPr>
                <w:rStyle w:val="af2"/>
                <w:noProof/>
              </w:rPr>
              <w:t>2.4.</w:t>
            </w:r>
            <w:r w:rsidR="006467EF">
              <w:rPr>
                <w:rFonts w:asciiTheme="minorHAnsi" w:eastAsiaTheme="minorEastAsia" w:hAnsiTheme="minorHAnsi" w:cstheme="minorBidi"/>
                <w:noProof/>
                <w:sz w:val="22"/>
                <w:szCs w:val="22"/>
              </w:rPr>
              <w:tab/>
            </w:r>
            <w:r w:rsidR="006467EF" w:rsidRPr="00C110F3">
              <w:rPr>
                <w:rStyle w:val="af2"/>
                <w:noProof/>
              </w:rPr>
              <w:t>План распределения объемов поставки продукции (Форма 5)</w:t>
            </w:r>
            <w:r w:rsidR="006467EF">
              <w:rPr>
                <w:noProof/>
                <w:webHidden/>
              </w:rPr>
              <w:tab/>
            </w:r>
            <w:r w:rsidR="006467EF">
              <w:rPr>
                <w:noProof/>
                <w:webHidden/>
              </w:rPr>
              <w:fldChar w:fldCharType="begin"/>
            </w:r>
            <w:r w:rsidR="006467EF">
              <w:rPr>
                <w:noProof/>
                <w:webHidden/>
              </w:rPr>
              <w:instrText xml:space="preserve"> PAGEREF _Toc198203072 \h </w:instrText>
            </w:r>
            <w:r w:rsidR="006467EF">
              <w:rPr>
                <w:noProof/>
                <w:webHidden/>
              </w:rPr>
            </w:r>
            <w:r w:rsidR="006467EF">
              <w:rPr>
                <w:noProof/>
                <w:webHidden/>
              </w:rPr>
              <w:fldChar w:fldCharType="separate"/>
            </w:r>
            <w:r w:rsidR="003F2699">
              <w:rPr>
                <w:noProof/>
                <w:webHidden/>
              </w:rPr>
              <w:t>26</w:t>
            </w:r>
            <w:r w:rsidR="006467EF">
              <w:rPr>
                <w:noProof/>
                <w:webHidden/>
              </w:rPr>
              <w:fldChar w:fldCharType="end"/>
            </w:r>
          </w:hyperlink>
        </w:p>
        <w:p w14:paraId="148584AD" w14:textId="79506838" w:rsidR="006467EF" w:rsidRDefault="00CC21BB">
          <w:pPr>
            <w:pStyle w:val="43"/>
            <w:tabs>
              <w:tab w:val="left" w:pos="1120"/>
            </w:tabs>
            <w:rPr>
              <w:rFonts w:asciiTheme="minorHAnsi" w:eastAsiaTheme="minorEastAsia" w:hAnsiTheme="minorHAnsi" w:cstheme="minorBidi"/>
              <w:noProof/>
              <w:sz w:val="22"/>
              <w:szCs w:val="22"/>
            </w:rPr>
          </w:pPr>
          <w:hyperlink w:anchor="_Toc198203073" w:history="1">
            <w:r w:rsidR="006467EF" w:rsidRPr="00C110F3">
              <w:rPr>
                <w:rStyle w:val="af2"/>
                <w:noProof/>
              </w:rPr>
              <w:t>2.5.</w:t>
            </w:r>
            <w:r w:rsidR="006467EF">
              <w:rPr>
                <w:rFonts w:asciiTheme="minorHAnsi" w:eastAsiaTheme="minorEastAsia" w:hAnsiTheme="minorHAnsi" w:cstheme="minorBidi"/>
                <w:noProof/>
                <w:sz w:val="22"/>
                <w:szCs w:val="22"/>
              </w:rPr>
              <w:tab/>
            </w:r>
            <w:r w:rsidR="006467EF" w:rsidRPr="00C110F3">
              <w:rPr>
                <w:rStyle w:val="af2"/>
                <w:noProof/>
              </w:rPr>
              <w:t>Декларация соответствия члена коллективного участника (Форма 6)</w:t>
            </w:r>
            <w:r w:rsidR="006467EF">
              <w:rPr>
                <w:noProof/>
                <w:webHidden/>
              </w:rPr>
              <w:tab/>
            </w:r>
            <w:r w:rsidR="006467EF">
              <w:rPr>
                <w:noProof/>
                <w:webHidden/>
              </w:rPr>
              <w:fldChar w:fldCharType="begin"/>
            </w:r>
            <w:r w:rsidR="006467EF">
              <w:rPr>
                <w:noProof/>
                <w:webHidden/>
              </w:rPr>
              <w:instrText xml:space="preserve"> PAGEREF _Toc198203073 \h </w:instrText>
            </w:r>
            <w:r w:rsidR="006467EF">
              <w:rPr>
                <w:noProof/>
                <w:webHidden/>
              </w:rPr>
            </w:r>
            <w:r w:rsidR="006467EF">
              <w:rPr>
                <w:noProof/>
                <w:webHidden/>
              </w:rPr>
              <w:fldChar w:fldCharType="separate"/>
            </w:r>
            <w:r w:rsidR="003F2699">
              <w:rPr>
                <w:noProof/>
                <w:webHidden/>
              </w:rPr>
              <w:t>28</w:t>
            </w:r>
            <w:r w:rsidR="006467EF">
              <w:rPr>
                <w:noProof/>
                <w:webHidden/>
              </w:rPr>
              <w:fldChar w:fldCharType="end"/>
            </w:r>
          </w:hyperlink>
        </w:p>
        <w:p w14:paraId="613FA5B4" w14:textId="77DE7E83" w:rsidR="006467EF" w:rsidRDefault="00CC21BB">
          <w:pPr>
            <w:pStyle w:val="29"/>
            <w:tabs>
              <w:tab w:val="right" w:leader="dot" w:pos="9741"/>
            </w:tabs>
            <w:rPr>
              <w:rFonts w:asciiTheme="minorHAnsi" w:eastAsiaTheme="minorEastAsia" w:hAnsiTheme="minorHAnsi" w:cstheme="minorBidi"/>
              <w:sz w:val="22"/>
              <w:szCs w:val="22"/>
            </w:rPr>
          </w:pPr>
          <w:hyperlink w:anchor="_Toc198203074" w:history="1">
            <w:r w:rsidR="006467EF" w:rsidRPr="00C110F3">
              <w:rPr>
                <w:rStyle w:val="af2"/>
                <w:rFonts w:eastAsiaTheme="majorEastAsia"/>
                <w:lang w:val="ru"/>
              </w:rPr>
              <w:t>РАЗДЕЛ 3. ПРОЕКТ ДОГОВОРА</w:t>
            </w:r>
            <w:r w:rsidR="006467EF">
              <w:rPr>
                <w:webHidden/>
              </w:rPr>
              <w:tab/>
            </w:r>
            <w:r w:rsidR="006467EF">
              <w:rPr>
                <w:webHidden/>
              </w:rPr>
              <w:fldChar w:fldCharType="begin"/>
            </w:r>
            <w:r w:rsidR="006467EF">
              <w:rPr>
                <w:webHidden/>
              </w:rPr>
              <w:instrText xml:space="preserve"> PAGEREF _Toc198203074 \h </w:instrText>
            </w:r>
            <w:r w:rsidR="006467EF">
              <w:rPr>
                <w:webHidden/>
              </w:rPr>
            </w:r>
            <w:r w:rsidR="006467EF">
              <w:rPr>
                <w:webHidden/>
              </w:rPr>
              <w:fldChar w:fldCharType="separate"/>
            </w:r>
            <w:r w:rsidR="003F2699">
              <w:rPr>
                <w:webHidden/>
              </w:rPr>
              <w:t>30</w:t>
            </w:r>
            <w:r w:rsidR="006467EF">
              <w:rPr>
                <w:webHidden/>
              </w:rPr>
              <w:fldChar w:fldCharType="end"/>
            </w:r>
          </w:hyperlink>
        </w:p>
        <w:p w14:paraId="61C4E7D2" w14:textId="737D0906" w:rsidR="006467EF" w:rsidRDefault="00CC21BB">
          <w:pPr>
            <w:pStyle w:val="29"/>
            <w:tabs>
              <w:tab w:val="right" w:leader="dot" w:pos="9741"/>
            </w:tabs>
            <w:rPr>
              <w:rFonts w:asciiTheme="minorHAnsi" w:eastAsiaTheme="minorEastAsia" w:hAnsiTheme="minorHAnsi" w:cstheme="minorBidi"/>
              <w:sz w:val="22"/>
              <w:szCs w:val="22"/>
            </w:rPr>
          </w:pPr>
          <w:hyperlink w:anchor="_Toc198203075" w:history="1">
            <w:r w:rsidR="006467EF" w:rsidRPr="00C110F3">
              <w:rPr>
                <w:rStyle w:val="af2"/>
                <w:rFonts w:eastAsiaTheme="majorEastAsia"/>
                <w:lang w:val="ru"/>
              </w:rPr>
              <w:t>РАЗДЕЛ 4. ТРЕБОВАНИЯ К ПРОДУКЦИИ (ПРЕДМЕТУ ЗАКУПКИ)</w:t>
            </w:r>
            <w:r w:rsidR="006467EF">
              <w:rPr>
                <w:webHidden/>
              </w:rPr>
              <w:tab/>
            </w:r>
            <w:r w:rsidR="006467EF">
              <w:rPr>
                <w:webHidden/>
              </w:rPr>
              <w:fldChar w:fldCharType="begin"/>
            </w:r>
            <w:r w:rsidR="006467EF">
              <w:rPr>
                <w:webHidden/>
              </w:rPr>
              <w:instrText xml:space="preserve"> PAGEREF _Toc198203075 \h </w:instrText>
            </w:r>
            <w:r w:rsidR="006467EF">
              <w:rPr>
                <w:webHidden/>
              </w:rPr>
            </w:r>
            <w:r w:rsidR="006467EF">
              <w:rPr>
                <w:webHidden/>
              </w:rPr>
              <w:fldChar w:fldCharType="separate"/>
            </w:r>
            <w:r w:rsidR="003F2699">
              <w:rPr>
                <w:webHidden/>
              </w:rPr>
              <w:t>31</w:t>
            </w:r>
            <w:r w:rsidR="006467EF">
              <w:rPr>
                <w:webHidden/>
              </w:rPr>
              <w:fldChar w:fldCharType="end"/>
            </w:r>
          </w:hyperlink>
        </w:p>
        <w:p w14:paraId="59FE3FAD" w14:textId="59D68C31" w:rsidR="006467EF" w:rsidRDefault="00CC21BB">
          <w:pPr>
            <w:pStyle w:val="29"/>
            <w:tabs>
              <w:tab w:val="right" w:leader="dot" w:pos="9741"/>
            </w:tabs>
            <w:rPr>
              <w:rFonts w:asciiTheme="minorHAnsi" w:eastAsiaTheme="minorEastAsia" w:hAnsiTheme="minorHAnsi" w:cstheme="minorBidi"/>
              <w:sz w:val="22"/>
              <w:szCs w:val="22"/>
            </w:rPr>
          </w:pPr>
          <w:hyperlink w:anchor="_Toc198203076" w:history="1">
            <w:r w:rsidR="006467EF" w:rsidRPr="00C110F3">
              <w:rPr>
                <w:rStyle w:val="af2"/>
                <w:rFonts w:eastAsiaTheme="majorEastAsia"/>
                <w:lang w:val="ru"/>
              </w:rPr>
              <w:t>РАЗДЕЛ 5. ПОРЯДОК ПРОВЕДЕНИЯ ЗАКУПКИ</w:t>
            </w:r>
            <w:r w:rsidR="006467EF">
              <w:rPr>
                <w:webHidden/>
              </w:rPr>
              <w:tab/>
            </w:r>
            <w:r w:rsidR="006467EF">
              <w:rPr>
                <w:webHidden/>
              </w:rPr>
              <w:fldChar w:fldCharType="begin"/>
            </w:r>
            <w:r w:rsidR="006467EF">
              <w:rPr>
                <w:webHidden/>
              </w:rPr>
              <w:instrText xml:space="preserve"> PAGEREF _Toc198203076 \h </w:instrText>
            </w:r>
            <w:r w:rsidR="006467EF">
              <w:rPr>
                <w:webHidden/>
              </w:rPr>
            </w:r>
            <w:r w:rsidR="006467EF">
              <w:rPr>
                <w:webHidden/>
              </w:rPr>
              <w:fldChar w:fldCharType="separate"/>
            </w:r>
            <w:r w:rsidR="003F2699">
              <w:rPr>
                <w:webHidden/>
              </w:rPr>
              <w:t>32</w:t>
            </w:r>
            <w:r w:rsidR="006467EF">
              <w:rPr>
                <w:webHidden/>
              </w:rPr>
              <w:fldChar w:fldCharType="end"/>
            </w:r>
          </w:hyperlink>
        </w:p>
        <w:p w14:paraId="09DDA844" w14:textId="4F86051E" w:rsidR="006467EF" w:rsidRDefault="00CC21BB">
          <w:pPr>
            <w:pStyle w:val="34"/>
            <w:rPr>
              <w:rFonts w:asciiTheme="minorHAnsi" w:hAnsiTheme="minorHAnsi" w:cstheme="minorBidi"/>
              <w:sz w:val="22"/>
              <w:szCs w:val="22"/>
            </w:rPr>
          </w:pPr>
          <w:hyperlink w:anchor="_Toc198203077" w:history="1">
            <w:r w:rsidR="006467EF" w:rsidRPr="00C110F3">
              <w:rPr>
                <w:rStyle w:val="af2"/>
                <w:lang w:eastAsia="en-US"/>
              </w:rPr>
              <w:t>1.</w:t>
            </w:r>
            <w:r w:rsidR="006467EF">
              <w:rPr>
                <w:rFonts w:asciiTheme="minorHAnsi" w:hAnsiTheme="minorHAnsi" w:cstheme="minorBidi"/>
                <w:sz w:val="22"/>
                <w:szCs w:val="22"/>
              </w:rPr>
              <w:tab/>
            </w:r>
            <w:r w:rsidR="006467EF" w:rsidRPr="00C110F3">
              <w:rPr>
                <w:rStyle w:val="af2"/>
                <w:lang w:eastAsia="en-US"/>
              </w:rPr>
              <w:t>Сокращения</w:t>
            </w:r>
            <w:r w:rsidR="006467EF">
              <w:rPr>
                <w:webHidden/>
              </w:rPr>
              <w:tab/>
            </w:r>
            <w:r w:rsidR="006467EF">
              <w:rPr>
                <w:webHidden/>
              </w:rPr>
              <w:fldChar w:fldCharType="begin"/>
            </w:r>
            <w:r w:rsidR="006467EF">
              <w:rPr>
                <w:webHidden/>
              </w:rPr>
              <w:instrText xml:space="preserve"> PAGEREF _Toc198203077 \h </w:instrText>
            </w:r>
            <w:r w:rsidR="006467EF">
              <w:rPr>
                <w:webHidden/>
              </w:rPr>
            </w:r>
            <w:r w:rsidR="006467EF">
              <w:rPr>
                <w:webHidden/>
              </w:rPr>
              <w:fldChar w:fldCharType="separate"/>
            </w:r>
            <w:r w:rsidR="003F2699">
              <w:rPr>
                <w:webHidden/>
              </w:rPr>
              <w:t>32</w:t>
            </w:r>
            <w:r w:rsidR="006467EF">
              <w:rPr>
                <w:webHidden/>
              </w:rPr>
              <w:fldChar w:fldCharType="end"/>
            </w:r>
          </w:hyperlink>
        </w:p>
        <w:p w14:paraId="178CF912" w14:textId="54889692" w:rsidR="006467EF" w:rsidRDefault="00CC21BB">
          <w:pPr>
            <w:pStyle w:val="34"/>
            <w:rPr>
              <w:rFonts w:asciiTheme="minorHAnsi" w:hAnsiTheme="minorHAnsi" w:cstheme="minorBidi"/>
              <w:sz w:val="22"/>
              <w:szCs w:val="22"/>
            </w:rPr>
          </w:pPr>
          <w:hyperlink w:anchor="_Toc198203078" w:history="1">
            <w:r w:rsidR="006467EF" w:rsidRPr="00C110F3">
              <w:rPr>
                <w:rStyle w:val="af2"/>
                <w:lang w:eastAsia="en-US"/>
              </w:rPr>
              <w:t>2.</w:t>
            </w:r>
            <w:r w:rsidR="006467EF">
              <w:rPr>
                <w:rFonts w:asciiTheme="minorHAnsi" w:hAnsiTheme="minorHAnsi" w:cstheme="minorBidi"/>
                <w:sz w:val="22"/>
                <w:szCs w:val="22"/>
              </w:rPr>
              <w:tab/>
            </w:r>
            <w:r w:rsidR="006467EF" w:rsidRPr="00C110F3">
              <w:rPr>
                <w:rStyle w:val="af2"/>
                <w:lang w:eastAsia="en-US"/>
              </w:rPr>
              <w:t>Термины и определения</w:t>
            </w:r>
            <w:r w:rsidR="006467EF">
              <w:rPr>
                <w:webHidden/>
              </w:rPr>
              <w:tab/>
            </w:r>
            <w:r w:rsidR="006467EF">
              <w:rPr>
                <w:webHidden/>
              </w:rPr>
              <w:fldChar w:fldCharType="begin"/>
            </w:r>
            <w:r w:rsidR="006467EF">
              <w:rPr>
                <w:webHidden/>
              </w:rPr>
              <w:instrText xml:space="preserve"> PAGEREF _Toc198203078 \h </w:instrText>
            </w:r>
            <w:r w:rsidR="006467EF">
              <w:rPr>
                <w:webHidden/>
              </w:rPr>
            </w:r>
            <w:r w:rsidR="006467EF">
              <w:rPr>
                <w:webHidden/>
              </w:rPr>
              <w:fldChar w:fldCharType="separate"/>
            </w:r>
            <w:r w:rsidR="003F2699">
              <w:rPr>
                <w:webHidden/>
              </w:rPr>
              <w:t>32</w:t>
            </w:r>
            <w:r w:rsidR="006467EF">
              <w:rPr>
                <w:webHidden/>
              </w:rPr>
              <w:fldChar w:fldCharType="end"/>
            </w:r>
          </w:hyperlink>
        </w:p>
        <w:p w14:paraId="163BDC24" w14:textId="148115FB" w:rsidR="006467EF" w:rsidRDefault="00CC21BB">
          <w:pPr>
            <w:pStyle w:val="34"/>
            <w:rPr>
              <w:rFonts w:asciiTheme="minorHAnsi" w:hAnsiTheme="minorHAnsi" w:cstheme="minorBidi"/>
              <w:sz w:val="22"/>
              <w:szCs w:val="22"/>
            </w:rPr>
          </w:pPr>
          <w:hyperlink w:anchor="_Toc198203079" w:history="1">
            <w:r w:rsidR="006467EF" w:rsidRPr="00C110F3">
              <w:rPr>
                <w:rStyle w:val="af2"/>
                <w:lang w:eastAsia="en-US"/>
              </w:rPr>
              <w:t>3.</w:t>
            </w:r>
            <w:r w:rsidR="006467EF">
              <w:rPr>
                <w:rFonts w:asciiTheme="minorHAnsi" w:hAnsiTheme="minorHAnsi" w:cstheme="minorBidi"/>
                <w:sz w:val="22"/>
                <w:szCs w:val="22"/>
              </w:rPr>
              <w:tab/>
            </w:r>
            <w:r w:rsidR="006467EF" w:rsidRPr="00C110F3">
              <w:rPr>
                <w:rStyle w:val="af2"/>
                <w:lang w:eastAsia="en-US"/>
              </w:rPr>
              <w:t>Общие сведения о закупке</w:t>
            </w:r>
            <w:r w:rsidR="006467EF">
              <w:rPr>
                <w:webHidden/>
              </w:rPr>
              <w:tab/>
            </w:r>
            <w:r w:rsidR="006467EF">
              <w:rPr>
                <w:webHidden/>
              </w:rPr>
              <w:fldChar w:fldCharType="begin"/>
            </w:r>
            <w:r w:rsidR="006467EF">
              <w:rPr>
                <w:webHidden/>
              </w:rPr>
              <w:instrText xml:space="preserve"> PAGEREF _Toc198203079 \h </w:instrText>
            </w:r>
            <w:r w:rsidR="006467EF">
              <w:rPr>
                <w:webHidden/>
              </w:rPr>
            </w:r>
            <w:r w:rsidR="006467EF">
              <w:rPr>
                <w:webHidden/>
              </w:rPr>
              <w:fldChar w:fldCharType="separate"/>
            </w:r>
            <w:r w:rsidR="003F2699">
              <w:rPr>
                <w:webHidden/>
              </w:rPr>
              <w:t>34</w:t>
            </w:r>
            <w:r w:rsidR="006467EF">
              <w:rPr>
                <w:webHidden/>
              </w:rPr>
              <w:fldChar w:fldCharType="end"/>
            </w:r>
          </w:hyperlink>
        </w:p>
        <w:p w14:paraId="11791830" w14:textId="77FDFBB7" w:rsidR="006467EF" w:rsidRDefault="00CC21BB">
          <w:pPr>
            <w:pStyle w:val="34"/>
            <w:rPr>
              <w:rFonts w:asciiTheme="minorHAnsi" w:hAnsiTheme="minorHAnsi" w:cstheme="minorBidi"/>
              <w:sz w:val="22"/>
              <w:szCs w:val="22"/>
            </w:rPr>
          </w:pPr>
          <w:hyperlink w:anchor="_Toc198203080" w:history="1">
            <w:r w:rsidR="006467EF" w:rsidRPr="00C110F3">
              <w:rPr>
                <w:rStyle w:val="af2"/>
                <w:lang w:eastAsia="en-US"/>
              </w:rPr>
              <w:t>4.</w:t>
            </w:r>
            <w:r w:rsidR="006467EF">
              <w:rPr>
                <w:rFonts w:asciiTheme="minorHAnsi" w:hAnsiTheme="minorHAnsi" w:cstheme="minorBidi"/>
                <w:sz w:val="22"/>
                <w:szCs w:val="22"/>
              </w:rPr>
              <w:tab/>
            </w:r>
            <w:r w:rsidR="006467EF" w:rsidRPr="00C110F3">
              <w:rPr>
                <w:rStyle w:val="af2"/>
                <w:lang w:eastAsia="en-US"/>
              </w:rPr>
              <w:t>Правовой статус закупки и документов</w:t>
            </w:r>
            <w:r w:rsidR="006467EF">
              <w:rPr>
                <w:webHidden/>
              </w:rPr>
              <w:tab/>
            </w:r>
            <w:r w:rsidR="006467EF">
              <w:rPr>
                <w:webHidden/>
              </w:rPr>
              <w:fldChar w:fldCharType="begin"/>
            </w:r>
            <w:r w:rsidR="006467EF">
              <w:rPr>
                <w:webHidden/>
              </w:rPr>
              <w:instrText xml:space="preserve"> PAGEREF _Toc198203080 \h </w:instrText>
            </w:r>
            <w:r w:rsidR="006467EF">
              <w:rPr>
                <w:webHidden/>
              </w:rPr>
            </w:r>
            <w:r w:rsidR="006467EF">
              <w:rPr>
                <w:webHidden/>
              </w:rPr>
              <w:fldChar w:fldCharType="separate"/>
            </w:r>
            <w:r w:rsidR="003F2699">
              <w:rPr>
                <w:webHidden/>
              </w:rPr>
              <w:t>35</w:t>
            </w:r>
            <w:r w:rsidR="006467EF">
              <w:rPr>
                <w:webHidden/>
              </w:rPr>
              <w:fldChar w:fldCharType="end"/>
            </w:r>
          </w:hyperlink>
        </w:p>
        <w:p w14:paraId="6DA1AB5F" w14:textId="39C603CB" w:rsidR="006467EF" w:rsidRDefault="00CC21BB">
          <w:pPr>
            <w:pStyle w:val="34"/>
            <w:rPr>
              <w:rFonts w:asciiTheme="minorHAnsi" w:hAnsiTheme="minorHAnsi" w:cstheme="minorBidi"/>
              <w:sz w:val="22"/>
              <w:szCs w:val="22"/>
            </w:rPr>
          </w:pPr>
          <w:hyperlink w:anchor="_Toc198203081" w:history="1">
            <w:r w:rsidR="006467EF" w:rsidRPr="00C110F3">
              <w:rPr>
                <w:rStyle w:val="af2"/>
                <w:lang w:eastAsia="en-US"/>
              </w:rPr>
              <w:t>5.</w:t>
            </w:r>
            <w:r w:rsidR="006467EF">
              <w:rPr>
                <w:rFonts w:asciiTheme="minorHAnsi" w:hAnsiTheme="minorHAnsi" w:cstheme="minorBidi"/>
                <w:sz w:val="22"/>
                <w:szCs w:val="22"/>
              </w:rPr>
              <w:tab/>
            </w:r>
            <w:r w:rsidR="006467EF" w:rsidRPr="00C110F3">
              <w:rPr>
                <w:rStyle w:val="af2"/>
                <w:lang w:eastAsia="en-US"/>
              </w:rPr>
              <w:t>Особые положения, в случае проведения закупки в открытой форме</w:t>
            </w:r>
            <w:r w:rsidR="006467EF">
              <w:rPr>
                <w:webHidden/>
              </w:rPr>
              <w:tab/>
            </w:r>
            <w:r w:rsidR="006467EF">
              <w:rPr>
                <w:webHidden/>
              </w:rPr>
              <w:fldChar w:fldCharType="begin"/>
            </w:r>
            <w:r w:rsidR="006467EF">
              <w:rPr>
                <w:webHidden/>
              </w:rPr>
              <w:instrText xml:space="preserve"> PAGEREF _Toc198203081 \h </w:instrText>
            </w:r>
            <w:r w:rsidR="006467EF">
              <w:rPr>
                <w:webHidden/>
              </w:rPr>
            </w:r>
            <w:r w:rsidR="006467EF">
              <w:rPr>
                <w:webHidden/>
              </w:rPr>
              <w:fldChar w:fldCharType="separate"/>
            </w:r>
            <w:r w:rsidR="003F2699">
              <w:rPr>
                <w:webHidden/>
              </w:rPr>
              <w:t>35</w:t>
            </w:r>
            <w:r w:rsidR="006467EF">
              <w:rPr>
                <w:webHidden/>
              </w:rPr>
              <w:fldChar w:fldCharType="end"/>
            </w:r>
          </w:hyperlink>
        </w:p>
        <w:p w14:paraId="6E3855B8" w14:textId="4EB03E09" w:rsidR="006467EF" w:rsidRDefault="00CC21BB">
          <w:pPr>
            <w:pStyle w:val="34"/>
            <w:rPr>
              <w:rFonts w:asciiTheme="minorHAnsi" w:hAnsiTheme="minorHAnsi" w:cstheme="minorBidi"/>
              <w:sz w:val="22"/>
              <w:szCs w:val="22"/>
            </w:rPr>
          </w:pPr>
          <w:hyperlink w:anchor="_Toc198203082" w:history="1">
            <w:r w:rsidR="006467EF" w:rsidRPr="00C110F3">
              <w:rPr>
                <w:rStyle w:val="af2"/>
                <w:lang w:eastAsia="en-US"/>
              </w:rPr>
              <w:t>6.</w:t>
            </w:r>
            <w:r w:rsidR="006467EF">
              <w:rPr>
                <w:rFonts w:asciiTheme="minorHAnsi" w:hAnsiTheme="minorHAnsi" w:cstheme="minorBidi"/>
                <w:sz w:val="22"/>
                <w:szCs w:val="22"/>
              </w:rPr>
              <w:tab/>
            </w:r>
            <w:r w:rsidR="006467EF" w:rsidRPr="00C110F3">
              <w:rPr>
                <w:rStyle w:val="af2"/>
                <w:lang w:eastAsia="en-US"/>
              </w:rPr>
              <w:t>Особые положения, в случае проведения закупки в закрытой форме</w:t>
            </w:r>
            <w:r w:rsidR="006467EF">
              <w:rPr>
                <w:webHidden/>
              </w:rPr>
              <w:tab/>
            </w:r>
            <w:r w:rsidR="006467EF">
              <w:rPr>
                <w:webHidden/>
              </w:rPr>
              <w:fldChar w:fldCharType="begin"/>
            </w:r>
            <w:r w:rsidR="006467EF">
              <w:rPr>
                <w:webHidden/>
              </w:rPr>
              <w:instrText xml:space="preserve"> PAGEREF _Toc198203082 \h </w:instrText>
            </w:r>
            <w:r w:rsidR="006467EF">
              <w:rPr>
                <w:webHidden/>
              </w:rPr>
            </w:r>
            <w:r w:rsidR="006467EF">
              <w:rPr>
                <w:webHidden/>
              </w:rPr>
              <w:fldChar w:fldCharType="separate"/>
            </w:r>
            <w:r w:rsidR="003F2699">
              <w:rPr>
                <w:webHidden/>
              </w:rPr>
              <w:t>36</w:t>
            </w:r>
            <w:r w:rsidR="006467EF">
              <w:rPr>
                <w:webHidden/>
              </w:rPr>
              <w:fldChar w:fldCharType="end"/>
            </w:r>
          </w:hyperlink>
        </w:p>
        <w:p w14:paraId="023D5794" w14:textId="506900B8" w:rsidR="006467EF" w:rsidRDefault="00CC21BB">
          <w:pPr>
            <w:pStyle w:val="34"/>
            <w:rPr>
              <w:rFonts w:asciiTheme="minorHAnsi" w:hAnsiTheme="minorHAnsi" w:cstheme="minorBidi"/>
              <w:sz w:val="22"/>
              <w:szCs w:val="22"/>
            </w:rPr>
          </w:pPr>
          <w:hyperlink w:anchor="_Toc198203083" w:history="1">
            <w:r w:rsidR="006467EF" w:rsidRPr="00C110F3">
              <w:rPr>
                <w:rStyle w:val="af2"/>
                <w:lang w:eastAsia="en-US"/>
              </w:rPr>
              <w:t>7.</w:t>
            </w:r>
            <w:r w:rsidR="006467EF">
              <w:rPr>
                <w:rFonts w:asciiTheme="minorHAnsi" w:hAnsiTheme="minorHAnsi" w:cstheme="minorBidi"/>
                <w:sz w:val="22"/>
                <w:szCs w:val="22"/>
              </w:rPr>
              <w:tab/>
            </w:r>
            <w:r w:rsidR="006467EF" w:rsidRPr="00C110F3">
              <w:rPr>
                <w:rStyle w:val="af2"/>
                <w:lang w:eastAsia="en-US"/>
              </w:rPr>
              <w:t>Особые положения, в случае с проведением закупки в электронной форме</w:t>
            </w:r>
            <w:r w:rsidR="006467EF">
              <w:rPr>
                <w:webHidden/>
              </w:rPr>
              <w:tab/>
            </w:r>
            <w:r w:rsidR="006467EF">
              <w:rPr>
                <w:webHidden/>
              </w:rPr>
              <w:fldChar w:fldCharType="begin"/>
            </w:r>
            <w:r w:rsidR="006467EF">
              <w:rPr>
                <w:webHidden/>
              </w:rPr>
              <w:instrText xml:space="preserve"> PAGEREF _Toc198203083 \h </w:instrText>
            </w:r>
            <w:r w:rsidR="006467EF">
              <w:rPr>
                <w:webHidden/>
              </w:rPr>
            </w:r>
            <w:r w:rsidR="006467EF">
              <w:rPr>
                <w:webHidden/>
              </w:rPr>
              <w:fldChar w:fldCharType="separate"/>
            </w:r>
            <w:r w:rsidR="003F2699">
              <w:rPr>
                <w:webHidden/>
              </w:rPr>
              <w:t>37</w:t>
            </w:r>
            <w:r w:rsidR="006467EF">
              <w:rPr>
                <w:webHidden/>
              </w:rPr>
              <w:fldChar w:fldCharType="end"/>
            </w:r>
          </w:hyperlink>
        </w:p>
        <w:p w14:paraId="06557341" w14:textId="126E2C88" w:rsidR="006467EF" w:rsidRDefault="00CC21BB">
          <w:pPr>
            <w:pStyle w:val="34"/>
            <w:rPr>
              <w:rFonts w:asciiTheme="minorHAnsi" w:hAnsiTheme="minorHAnsi" w:cstheme="minorBidi"/>
              <w:sz w:val="22"/>
              <w:szCs w:val="22"/>
            </w:rPr>
          </w:pPr>
          <w:hyperlink w:anchor="_Toc198203084" w:history="1">
            <w:r w:rsidR="006467EF" w:rsidRPr="00C110F3">
              <w:rPr>
                <w:rStyle w:val="af2"/>
                <w:lang w:eastAsia="en-US"/>
              </w:rPr>
              <w:t>8.</w:t>
            </w:r>
            <w:r w:rsidR="006467EF">
              <w:rPr>
                <w:rFonts w:asciiTheme="minorHAnsi" w:hAnsiTheme="minorHAnsi" w:cstheme="minorBidi"/>
                <w:sz w:val="22"/>
                <w:szCs w:val="22"/>
              </w:rPr>
              <w:tab/>
            </w:r>
            <w:r w:rsidR="006467EF" w:rsidRPr="00C110F3">
              <w:rPr>
                <w:rStyle w:val="af2"/>
                <w:lang w:eastAsia="en-US"/>
              </w:rPr>
              <w:t>Особые положения, в случае с проведением закупки в бумажной форме</w:t>
            </w:r>
            <w:r w:rsidR="006467EF">
              <w:rPr>
                <w:webHidden/>
              </w:rPr>
              <w:tab/>
            </w:r>
            <w:r w:rsidR="006467EF">
              <w:rPr>
                <w:webHidden/>
              </w:rPr>
              <w:fldChar w:fldCharType="begin"/>
            </w:r>
            <w:r w:rsidR="006467EF">
              <w:rPr>
                <w:webHidden/>
              </w:rPr>
              <w:instrText xml:space="preserve"> PAGEREF _Toc198203084 \h </w:instrText>
            </w:r>
            <w:r w:rsidR="006467EF">
              <w:rPr>
                <w:webHidden/>
              </w:rPr>
            </w:r>
            <w:r w:rsidR="006467EF">
              <w:rPr>
                <w:webHidden/>
              </w:rPr>
              <w:fldChar w:fldCharType="separate"/>
            </w:r>
            <w:r w:rsidR="003F2699">
              <w:rPr>
                <w:webHidden/>
              </w:rPr>
              <w:t>38</w:t>
            </w:r>
            <w:r w:rsidR="006467EF">
              <w:rPr>
                <w:webHidden/>
              </w:rPr>
              <w:fldChar w:fldCharType="end"/>
            </w:r>
          </w:hyperlink>
        </w:p>
        <w:p w14:paraId="173337B8" w14:textId="49C0FF88" w:rsidR="006467EF" w:rsidRDefault="00CC21BB">
          <w:pPr>
            <w:pStyle w:val="34"/>
            <w:rPr>
              <w:rFonts w:asciiTheme="minorHAnsi" w:hAnsiTheme="minorHAnsi" w:cstheme="minorBidi"/>
              <w:sz w:val="22"/>
              <w:szCs w:val="22"/>
            </w:rPr>
          </w:pPr>
          <w:hyperlink w:anchor="_Toc198203085" w:history="1">
            <w:r w:rsidR="006467EF" w:rsidRPr="00C110F3">
              <w:rPr>
                <w:rStyle w:val="af2"/>
                <w:lang w:eastAsia="en-US"/>
              </w:rPr>
              <w:t>9.</w:t>
            </w:r>
            <w:r w:rsidR="006467EF">
              <w:rPr>
                <w:rFonts w:asciiTheme="minorHAnsi" w:hAnsiTheme="minorHAnsi" w:cstheme="minorBidi"/>
                <w:sz w:val="22"/>
                <w:szCs w:val="22"/>
              </w:rPr>
              <w:tab/>
            </w:r>
            <w:r w:rsidR="006467EF" w:rsidRPr="00C110F3">
              <w:rPr>
                <w:rStyle w:val="af2"/>
                <w:lang w:eastAsia="en-US"/>
              </w:rPr>
              <w:t>Особые положения в отношении многолотовой закупки</w:t>
            </w:r>
            <w:r w:rsidR="006467EF">
              <w:rPr>
                <w:webHidden/>
              </w:rPr>
              <w:tab/>
            </w:r>
            <w:r w:rsidR="006467EF">
              <w:rPr>
                <w:webHidden/>
              </w:rPr>
              <w:fldChar w:fldCharType="begin"/>
            </w:r>
            <w:r w:rsidR="006467EF">
              <w:rPr>
                <w:webHidden/>
              </w:rPr>
              <w:instrText xml:space="preserve"> PAGEREF _Toc198203085 \h </w:instrText>
            </w:r>
            <w:r w:rsidR="006467EF">
              <w:rPr>
                <w:webHidden/>
              </w:rPr>
            </w:r>
            <w:r w:rsidR="006467EF">
              <w:rPr>
                <w:webHidden/>
              </w:rPr>
              <w:fldChar w:fldCharType="separate"/>
            </w:r>
            <w:r w:rsidR="003F2699">
              <w:rPr>
                <w:webHidden/>
              </w:rPr>
              <w:t>38</w:t>
            </w:r>
            <w:r w:rsidR="006467EF">
              <w:rPr>
                <w:webHidden/>
              </w:rPr>
              <w:fldChar w:fldCharType="end"/>
            </w:r>
          </w:hyperlink>
        </w:p>
        <w:p w14:paraId="22ED53AB" w14:textId="504E964F" w:rsidR="006467EF" w:rsidRDefault="00CC21BB">
          <w:pPr>
            <w:pStyle w:val="34"/>
            <w:rPr>
              <w:rFonts w:asciiTheme="minorHAnsi" w:hAnsiTheme="minorHAnsi" w:cstheme="minorBidi"/>
              <w:sz w:val="22"/>
              <w:szCs w:val="22"/>
            </w:rPr>
          </w:pPr>
          <w:hyperlink w:anchor="_Toc198203086" w:history="1">
            <w:r w:rsidR="006467EF" w:rsidRPr="00C110F3">
              <w:rPr>
                <w:rStyle w:val="af2"/>
                <w:lang w:eastAsia="en-US"/>
              </w:rPr>
              <w:t>10.</w:t>
            </w:r>
            <w:r w:rsidR="006467EF">
              <w:rPr>
                <w:rFonts w:asciiTheme="minorHAnsi" w:hAnsiTheme="minorHAnsi" w:cstheme="minorBidi"/>
                <w:sz w:val="22"/>
                <w:szCs w:val="22"/>
              </w:rPr>
              <w:tab/>
            </w:r>
            <w:r w:rsidR="006467EF" w:rsidRPr="00C110F3">
              <w:rPr>
                <w:rStyle w:val="af2"/>
                <w:lang w:eastAsia="en-US"/>
              </w:rPr>
              <w:t>Особые положения в связи с выбором нескольких победителей</w:t>
            </w:r>
            <w:r w:rsidR="006467EF">
              <w:rPr>
                <w:webHidden/>
              </w:rPr>
              <w:tab/>
            </w:r>
            <w:r w:rsidR="006467EF">
              <w:rPr>
                <w:webHidden/>
              </w:rPr>
              <w:fldChar w:fldCharType="begin"/>
            </w:r>
            <w:r w:rsidR="006467EF">
              <w:rPr>
                <w:webHidden/>
              </w:rPr>
              <w:instrText xml:space="preserve"> PAGEREF _Toc198203086 \h </w:instrText>
            </w:r>
            <w:r w:rsidR="006467EF">
              <w:rPr>
                <w:webHidden/>
              </w:rPr>
            </w:r>
            <w:r w:rsidR="006467EF">
              <w:rPr>
                <w:webHidden/>
              </w:rPr>
              <w:fldChar w:fldCharType="separate"/>
            </w:r>
            <w:r w:rsidR="003F2699">
              <w:rPr>
                <w:webHidden/>
              </w:rPr>
              <w:t>40</w:t>
            </w:r>
            <w:r w:rsidR="006467EF">
              <w:rPr>
                <w:webHidden/>
              </w:rPr>
              <w:fldChar w:fldCharType="end"/>
            </w:r>
          </w:hyperlink>
        </w:p>
        <w:p w14:paraId="05AF9CCE" w14:textId="26DCFF1A" w:rsidR="006467EF" w:rsidRDefault="00CC21BB">
          <w:pPr>
            <w:pStyle w:val="34"/>
            <w:rPr>
              <w:rFonts w:asciiTheme="minorHAnsi" w:hAnsiTheme="minorHAnsi" w:cstheme="minorBidi"/>
              <w:sz w:val="22"/>
              <w:szCs w:val="22"/>
            </w:rPr>
          </w:pPr>
          <w:hyperlink w:anchor="_Toc198203087" w:history="1">
            <w:r w:rsidR="006467EF" w:rsidRPr="00C110F3">
              <w:rPr>
                <w:rStyle w:val="af2"/>
                <w:lang w:eastAsia="en-US"/>
              </w:rPr>
              <w:t>11.</w:t>
            </w:r>
            <w:r w:rsidR="006467EF">
              <w:rPr>
                <w:rFonts w:asciiTheme="minorHAnsi" w:hAnsiTheme="minorHAnsi" w:cstheme="minorBidi"/>
                <w:sz w:val="22"/>
                <w:szCs w:val="22"/>
              </w:rPr>
              <w:tab/>
            </w:r>
            <w:r w:rsidR="006467EF" w:rsidRPr="00C110F3">
              <w:rPr>
                <w:rStyle w:val="af2"/>
                <w:lang w:eastAsia="en-US"/>
              </w:rPr>
              <w:t>Жалоба на закупку</w:t>
            </w:r>
            <w:r w:rsidR="006467EF">
              <w:rPr>
                <w:webHidden/>
              </w:rPr>
              <w:tab/>
            </w:r>
            <w:r w:rsidR="006467EF">
              <w:rPr>
                <w:webHidden/>
              </w:rPr>
              <w:fldChar w:fldCharType="begin"/>
            </w:r>
            <w:r w:rsidR="006467EF">
              <w:rPr>
                <w:webHidden/>
              </w:rPr>
              <w:instrText xml:space="preserve"> PAGEREF _Toc198203087 \h </w:instrText>
            </w:r>
            <w:r w:rsidR="006467EF">
              <w:rPr>
                <w:webHidden/>
              </w:rPr>
            </w:r>
            <w:r w:rsidR="006467EF">
              <w:rPr>
                <w:webHidden/>
              </w:rPr>
              <w:fldChar w:fldCharType="separate"/>
            </w:r>
            <w:r w:rsidR="003F2699">
              <w:rPr>
                <w:webHidden/>
              </w:rPr>
              <w:t>40</w:t>
            </w:r>
            <w:r w:rsidR="006467EF">
              <w:rPr>
                <w:webHidden/>
              </w:rPr>
              <w:fldChar w:fldCharType="end"/>
            </w:r>
          </w:hyperlink>
        </w:p>
        <w:p w14:paraId="3D1F4638" w14:textId="75774CF2" w:rsidR="006467EF" w:rsidRDefault="00CC21BB">
          <w:pPr>
            <w:pStyle w:val="34"/>
            <w:rPr>
              <w:rFonts w:asciiTheme="minorHAnsi" w:hAnsiTheme="minorHAnsi" w:cstheme="minorBidi"/>
              <w:sz w:val="22"/>
              <w:szCs w:val="22"/>
            </w:rPr>
          </w:pPr>
          <w:hyperlink w:anchor="_Toc198203088" w:history="1">
            <w:r w:rsidR="006467EF" w:rsidRPr="00C110F3">
              <w:rPr>
                <w:rStyle w:val="af2"/>
                <w:lang w:eastAsia="en-US"/>
              </w:rPr>
              <w:t>12.</w:t>
            </w:r>
            <w:r w:rsidR="006467EF">
              <w:rPr>
                <w:rFonts w:asciiTheme="minorHAnsi" w:hAnsiTheme="minorHAnsi" w:cstheme="minorBidi"/>
                <w:sz w:val="22"/>
                <w:szCs w:val="22"/>
              </w:rPr>
              <w:tab/>
            </w:r>
            <w:r w:rsidR="006467EF" w:rsidRPr="00C110F3">
              <w:rPr>
                <w:rStyle w:val="af2"/>
                <w:lang w:eastAsia="en-US"/>
              </w:rPr>
              <w:t>Общий порядок проведения закупки</w:t>
            </w:r>
            <w:r w:rsidR="006467EF">
              <w:rPr>
                <w:webHidden/>
              </w:rPr>
              <w:tab/>
            </w:r>
            <w:r w:rsidR="006467EF">
              <w:rPr>
                <w:webHidden/>
              </w:rPr>
              <w:fldChar w:fldCharType="begin"/>
            </w:r>
            <w:r w:rsidR="006467EF">
              <w:rPr>
                <w:webHidden/>
              </w:rPr>
              <w:instrText xml:space="preserve"> PAGEREF _Toc198203088 \h </w:instrText>
            </w:r>
            <w:r w:rsidR="006467EF">
              <w:rPr>
                <w:webHidden/>
              </w:rPr>
            </w:r>
            <w:r w:rsidR="006467EF">
              <w:rPr>
                <w:webHidden/>
              </w:rPr>
              <w:fldChar w:fldCharType="separate"/>
            </w:r>
            <w:r w:rsidR="003F2699">
              <w:rPr>
                <w:webHidden/>
              </w:rPr>
              <w:t>41</w:t>
            </w:r>
            <w:r w:rsidR="006467EF">
              <w:rPr>
                <w:webHidden/>
              </w:rPr>
              <w:fldChar w:fldCharType="end"/>
            </w:r>
          </w:hyperlink>
        </w:p>
        <w:p w14:paraId="73D59716" w14:textId="533E6C26" w:rsidR="006467EF" w:rsidRDefault="00CC21BB">
          <w:pPr>
            <w:pStyle w:val="34"/>
            <w:rPr>
              <w:rFonts w:asciiTheme="minorHAnsi" w:hAnsiTheme="minorHAnsi" w:cstheme="minorBidi"/>
              <w:sz w:val="22"/>
              <w:szCs w:val="22"/>
            </w:rPr>
          </w:pPr>
          <w:hyperlink w:anchor="_Toc198203089" w:history="1">
            <w:r w:rsidR="006467EF" w:rsidRPr="00C110F3">
              <w:rPr>
                <w:rStyle w:val="af2"/>
                <w:lang w:eastAsia="en-US"/>
              </w:rPr>
              <w:t>13.</w:t>
            </w:r>
            <w:r w:rsidR="006467EF">
              <w:rPr>
                <w:rFonts w:asciiTheme="minorHAnsi" w:hAnsiTheme="minorHAnsi" w:cstheme="minorBidi"/>
                <w:sz w:val="22"/>
                <w:szCs w:val="22"/>
              </w:rPr>
              <w:tab/>
            </w:r>
            <w:r w:rsidR="006467EF" w:rsidRPr="00C110F3">
              <w:rPr>
                <w:rStyle w:val="af2"/>
                <w:lang w:eastAsia="en-US"/>
              </w:rPr>
              <w:t>Официальное размещение документации о закупке</w:t>
            </w:r>
            <w:r w:rsidR="006467EF">
              <w:rPr>
                <w:webHidden/>
              </w:rPr>
              <w:tab/>
            </w:r>
            <w:r w:rsidR="006467EF">
              <w:rPr>
                <w:webHidden/>
              </w:rPr>
              <w:fldChar w:fldCharType="begin"/>
            </w:r>
            <w:r w:rsidR="006467EF">
              <w:rPr>
                <w:webHidden/>
              </w:rPr>
              <w:instrText xml:space="preserve"> PAGEREF _Toc198203089 \h </w:instrText>
            </w:r>
            <w:r w:rsidR="006467EF">
              <w:rPr>
                <w:webHidden/>
              </w:rPr>
            </w:r>
            <w:r w:rsidR="006467EF">
              <w:rPr>
                <w:webHidden/>
              </w:rPr>
              <w:fldChar w:fldCharType="separate"/>
            </w:r>
            <w:r w:rsidR="003F2699">
              <w:rPr>
                <w:webHidden/>
              </w:rPr>
              <w:t>42</w:t>
            </w:r>
            <w:r w:rsidR="006467EF">
              <w:rPr>
                <w:webHidden/>
              </w:rPr>
              <w:fldChar w:fldCharType="end"/>
            </w:r>
          </w:hyperlink>
        </w:p>
        <w:p w14:paraId="64122D1D" w14:textId="6C60B223" w:rsidR="006467EF" w:rsidRDefault="00CC21BB">
          <w:pPr>
            <w:pStyle w:val="34"/>
            <w:rPr>
              <w:rFonts w:asciiTheme="minorHAnsi" w:hAnsiTheme="minorHAnsi" w:cstheme="minorBidi"/>
              <w:sz w:val="22"/>
              <w:szCs w:val="22"/>
            </w:rPr>
          </w:pPr>
          <w:hyperlink w:anchor="_Toc198203090" w:history="1">
            <w:r w:rsidR="006467EF" w:rsidRPr="00C110F3">
              <w:rPr>
                <w:rStyle w:val="af2"/>
                <w:lang w:eastAsia="en-US"/>
              </w:rPr>
              <w:t>14.</w:t>
            </w:r>
            <w:r w:rsidR="006467EF">
              <w:rPr>
                <w:rFonts w:asciiTheme="minorHAnsi" w:hAnsiTheme="minorHAnsi" w:cstheme="minorBidi"/>
                <w:sz w:val="22"/>
                <w:szCs w:val="22"/>
              </w:rPr>
              <w:tab/>
            </w:r>
            <w:r w:rsidR="006467EF" w:rsidRPr="00C110F3">
              <w:rPr>
                <w:rStyle w:val="af2"/>
                <w:lang w:eastAsia="en-US"/>
              </w:rPr>
              <w:t>Разъяснение документации о закупке</w:t>
            </w:r>
            <w:r w:rsidR="006467EF">
              <w:rPr>
                <w:webHidden/>
              </w:rPr>
              <w:tab/>
            </w:r>
            <w:r w:rsidR="006467EF">
              <w:rPr>
                <w:webHidden/>
              </w:rPr>
              <w:fldChar w:fldCharType="begin"/>
            </w:r>
            <w:r w:rsidR="006467EF">
              <w:rPr>
                <w:webHidden/>
              </w:rPr>
              <w:instrText xml:space="preserve"> PAGEREF _Toc198203090 \h </w:instrText>
            </w:r>
            <w:r w:rsidR="006467EF">
              <w:rPr>
                <w:webHidden/>
              </w:rPr>
            </w:r>
            <w:r w:rsidR="006467EF">
              <w:rPr>
                <w:webHidden/>
              </w:rPr>
              <w:fldChar w:fldCharType="separate"/>
            </w:r>
            <w:r w:rsidR="003F2699">
              <w:rPr>
                <w:webHidden/>
              </w:rPr>
              <w:t>43</w:t>
            </w:r>
            <w:r w:rsidR="006467EF">
              <w:rPr>
                <w:webHidden/>
              </w:rPr>
              <w:fldChar w:fldCharType="end"/>
            </w:r>
          </w:hyperlink>
        </w:p>
        <w:p w14:paraId="285990C5" w14:textId="26BC39B7" w:rsidR="006467EF" w:rsidRDefault="00CC21BB">
          <w:pPr>
            <w:pStyle w:val="34"/>
            <w:rPr>
              <w:rFonts w:asciiTheme="minorHAnsi" w:hAnsiTheme="minorHAnsi" w:cstheme="minorBidi"/>
              <w:sz w:val="22"/>
              <w:szCs w:val="22"/>
            </w:rPr>
          </w:pPr>
          <w:hyperlink w:anchor="_Toc198203091" w:history="1">
            <w:r w:rsidR="006467EF" w:rsidRPr="00C110F3">
              <w:rPr>
                <w:rStyle w:val="af2"/>
                <w:lang w:eastAsia="en-US"/>
              </w:rPr>
              <w:t>15.</w:t>
            </w:r>
            <w:r w:rsidR="006467EF">
              <w:rPr>
                <w:rFonts w:asciiTheme="minorHAnsi" w:hAnsiTheme="minorHAnsi" w:cstheme="minorBidi"/>
                <w:sz w:val="22"/>
                <w:szCs w:val="22"/>
              </w:rPr>
              <w:tab/>
            </w:r>
            <w:r w:rsidR="006467EF" w:rsidRPr="00C110F3">
              <w:rPr>
                <w:rStyle w:val="af2"/>
                <w:lang w:eastAsia="en-US"/>
              </w:rPr>
              <w:t>Внесение изменений в документацию о закупке</w:t>
            </w:r>
            <w:r w:rsidR="006467EF">
              <w:rPr>
                <w:webHidden/>
              </w:rPr>
              <w:tab/>
            </w:r>
            <w:r w:rsidR="006467EF">
              <w:rPr>
                <w:webHidden/>
              </w:rPr>
              <w:fldChar w:fldCharType="begin"/>
            </w:r>
            <w:r w:rsidR="006467EF">
              <w:rPr>
                <w:webHidden/>
              </w:rPr>
              <w:instrText xml:space="preserve"> PAGEREF _Toc198203091 \h </w:instrText>
            </w:r>
            <w:r w:rsidR="006467EF">
              <w:rPr>
                <w:webHidden/>
              </w:rPr>
            </w:r>
            <w:r w:rsidR="006467EF">
              <w:rPr>
                <w:webHidden/>
              </w:rPr>
              <w:fldChar w:fldCharType="separate"/>
            </w:r>
            <w:r w:rsidR="003F2699">
              <w:rPr>
                <w:webHidden/>
              </w:rPr>
              <w:t>44</w:t>
            </w:r>
            <w:r w:rsidR="006467EF">
              <w:rPr>
                <w:webHidden/>
              </w:rPr>
              <w:fldChar w:fldCharType="end"/>
            </w:r>
          </w:hyperlink>
        </w:p>
        <w:p w14:paraId="0F13AA3D" w14:textId="5EA5088F" w:rsidR="006467EF" w:rsidRDefault="00CC21BB">
          <w:pPr>
            <w:pStyle w:val="34"/>
            <w:rPr>
              <w:rFonts w:asciiTheme="minorHAnsi" w:hAnsiTheme="minorHAnsi" w:cstheme="minorBidi"/>
              <w:sz w:val="22"/>
              <w:szCs w:val="22"/>
            </w:rPr>
          </w:pPr>
          <w:hyperlink w:anchor="_Toc198203092" w:history="1">
            <w:r w:rsidR="006467EF" w:rsidRPr="00C110F3">
              <w:rPr>
                <w:rStyle w:val="af2"/>
                <w:lang w:eastAsia="en-US"/>
              </w:rPr>
              <w:t>16.</w:t>
            </w:r>
            <w:r w:rsidR="006467EF">
              <w:rPr>
                <w:rFonts w:asciiTheme="minorHAnsi" w:hAnsiTheme="minorHAnsi" w:cstheme="minorBidi"/>
                <w:sz w:val="22"/>
                <w:szCs w:val="22"/>
              </w:rPr>
              <w:tab/>
            </w:r>
            <w:r w:rsidR="006467EF" w:rsidRPr="00C110F3">
              <w:rPr>
                <w:rStyle w:val="af2"/>
                <w:lang w:eastAsia="en-US"/>
              </w:rPr>
              <w:t>Общие требования к заявке</w:t>
            </w:r>
            <w:r w:rsidR="006467EF">
              <w:rPr>
                <w:webHidden/>
              </w:rPr>
              <w:tab/>
            </w:r>
            <w:r w:rsidR="006467EF">
              <w:rPr>
                <w:webHidden/>
              </w:rPr>
              <w:fldChar w:fldCharType="begin"/>
            </w:r>
            <w:r w:rsidR="006467EF">
              <w:rPr>
                <w:webHidden/>
              </w:rPr>
              <w:instrText xml:space="preserve"> PAGEREF _Toc198203092 \h </w:instrText>
            </w:r>
            <w:r w:rsidR="006467EF">
              <w:rPr>
                <w:webHidden/>
              </w:rPr>
            </w:r>
            <w:r w:rsidR="006467EF">
              <w:rPr>
                <w:webHidden/>
              </w:rPr>
              <w:fldChar w:fldCharType="separate"/>
            </w:r>
            <w:r w:rsidR="003F2699">
              <w:rPr>
                <w:webHidden/>
              </w:rPr>
              <w:t>44</w:t>
            </w:r>
            <w:r w:rsidR="006467EF">
              <w:rPr>
                <w:webHidden/>
              </w:rPr>
              <w:fldChar w:fldCharType="end"/>
            </w:r>
          </w:hyperlink>
        </w:p>
        <w:p w14:paraId="0076A361" w14:textId="55398714" w:rsidR="006467EF" w:rsidRDefault="00CC21BB">
          <w:pPr>
            <w:pStyle w:val="34"/>
            <w:rPr>
              <w:rFonts w:asciiTheme="minorHAnsi" w:hAnsiTheme="minorHAnsi" w:cstheme="minorBidi"/>
              <w:sz w:val="22"/>
              <w:szCs w:val="22"/>
            </w:rPr>
          </w:pPr>
          <w:hyperlink w:anchor="_Toc198203093" w:history="1">
            <w:r w:rsidR="006467EF" w:rsidRPr="00C110F3">
              <w:rPr>
                <w:rStyle w:val="af2"/>
                <w:lang w:eastAsia="en-US"/>
              </w:rPr>
              <w:t>17.</w:t>
            </w:r>
            <w:r w:rsidR="006467EF">
              <w:rPr>
                <w:rFonts w:asciiTheme="minorHAnsi" w:hAnsiTheme="minorHAnsi" w:cstheme="minorBidi"/>
                <w:sz w:val="22"/>
                <w:szCs w:val="22"/>
              </w:rPr>
              <w:tab/>
            </w:r>
            <w:r w:rsidR="006467EF" w:rsidRPr="00C110F3">
              <w:rPr>
                <w:rStyle w:val="af2"/>
                <w:lang w:eastAsia="en-US"/>
              </w:rPr>
              <w:t>Требования к описанию продукции</w:t>
            </w:r>
            <w:r w:rsidR="006467EF">
              <w:rPr>
                <w:webHidden/>
              </w:rPr>
              <w:tab/>
            </w:r>
            <w:r w:rsidR="006467EF">
              <w:rPr>
                <w:webHidden/>
              </w:rPr>
              <w:fldChar w:fldCharType="begin"/>
            </w:r>
            <w:r w:rsidR="006467EF">
              <w:rPr>
                <w:webHidden/>
              </w:rPr>
              <w:instrText xml:space="preserve"> PAGEREF _Toc198203093 \h </w:instrText>
            </w:r>
            <w:r w:rsidR="006467EF">
              <w:rPr>
                <w:webHidden/>
              </w:rPr>
            </w:r>
            <w:r w:rsidR="006467EF">
              <w:rPr>
                <w:webHidden/>
              </w:rPr>
              <w:fldChar w:fldCharType="separate"/>
            </w:r>
            <w:r w:rsidR="003F2699">
              <w:rPr>
                <w:webHidden/>
              </w:rPr>
              <w:t>46</w:t>
            </w:r>
            <w:r w:rsidR="006467EF">
              <w:rPr>
                <w:webHidden/>
              </w:rPr>
              <w:fldChar w:fldCharType="end"/>
            </w:r>
          </w:hyperlink>
        </w:p>
        <w:p w14:paraId="62668313" w14:textId="563B3470" w:rsidR="006467EF" w:rsidRDefault="00CC21BB">
          <w:pPr>
            <w:pStyle w:val="34"/>
            <w:rPr>
              <w:rFonts w:asciiTheme="minorHAnsi" w:hAnsiTheme="minorHAnsi" w:cstheme="minorBidi"/>
              <w:sz w:val="22"/>
              <w:szCs w:val="22"/>
            </w:rPr>
          </w:pPr>
          <w:hyperlink w:anchor="_Toc198203094" w:history="1">
            <w:r w:rsidR="006467EF" w:rsidRPr="00C110F3">
              <w:rPr>
                <w:rStyle w:val="af2"/>
                <w:lang w:eastAsia="en-US"/>
              </w:rPr>
              <w:t>18.</w:t>
            </w:r>
            <w:r w:rsidR="006467EF">
              <w:rPr>
                <w:rFonts w:asciiTheme="minorHAnsi" w:hAnsiTheme="minorHAnsi" w:cstheme="minorBidi"/>
                <w:sz w:val="22"/>
                <w:szCs w:val="22"/>
              </w:rPr>
              <w:tab/>
            </w:r>
            <w:r w:rsidR="006467EF" w:rsidRPr="00C110F3">
              <w:rPr>
                <w:rStyle w:val="af2"/>
                <w:lang w:eastAsia="en-US"/>
              </w:rPr>
              <w:t>Альтернативные предложения</w:t>
            </w:r>
            <w:r w:rsidR="006467EF">
              <w:rPr>
                <w:webHidden/>
              </w:rPr>
              <w:tab/>
            </w:r>
            <w:r w:rsidR="006467EF">
              <w:rPr>
                <w:webHidden/>
              </w:rPr>
              <w:fldChar w:fldCharType="begin"/>
            </w:r>
            <w:r w:rsidR="006467EF">
              <w:rPr>
                <w:webHidden/>
              </w:rPr>
              <w:instrText xml:space="preserve"> PAGEREF _Toc198203094 \h </w:instrText>
            </w:r>
            <w:r w:rsidR="006467EF">
              <w:rPr>
                <w:webHidden/>
              </w:rPr>
            </w:r>
            <w:r w:rsidR="006467EF">
              <w:rPr>
                <w:webHidden/>
              </w:rPr>
              <w:fldChar w:fldCharType="separate"/>
            </w:r>
            <w:r w:rsidR="003F2699">
              <w:rPr>
                <w:webHidden/>
              </w:rPr>
              <w:t>46</w:t>
            </w:r>
            <w:r w:rsidR="006467EF">
              <w:rPr>
                <w:webHidden/>
              </w:rPr>
              <w:fldChar w:fldCharType="end"/>
            </w:r>
          </w:hyperlink>
        </w:p>
        <w:p w14:paraId="11BF4AA5" w14:textId="37D00FA3" w:rsidR="006467EF" w:rsidRDefault="00CC21BB">
          <w:pPr>
            <w:pStyle w:val="34"/>
            <w:rPr>
              <w:rFonts w:asciiTheme="minorHAnsi" w:hAnsiTheme="minorHAnsi" w:cstheme="minorBidi"/>
              <w:sz w:val="22"/>
              <w:szCs w:val="22"/>
            </w:rPr>
          </w:pPr>
          <w:hyperlink w:anchor="_Toc198203095" w:history="1">
            <w:r w:rsidR="006467EF" w:rsidRPr="00C110F3">
              <w:rPr>
                <w:rStyle w:val="af2"/>
                <w:lang w:eastAsia="en-US"/>
              </w:rPr>
              <w:t>19.</w:t>
            </w:r>
            <w:r w:rsidR="006467EF">
              <w:rPr>
                <w:rFonts w:asciiTheme="minorHAnsi" w:hAnsiTheme="minorHAnsi" w:cstheme="minorBidi"/>
                <w:sz w:val="22"/>
                <w:szCs w:val="22"/>
              </w:rPr>
              <w:tab/>
            </w:r>
            <w:r w:rsidR="006467EF" w:rsidRPr="00C110F3">
              <w:rPr>
                <w:rStyle w:val="af2"/>
                <w:lang w:eastAsia="en-US"/>
              </w:rPr>
              <w:t>Начальная максимальная цена договора</w:t>
            </w:r>
            <w:r w:rsidR="006467EF">
              <w:rPr>
                <w:webHidden/>
              </w:rPr>
              <w:tab/>
            </w:r>
            <w:r w:rsidR="006467EF">
              <w:rPr>
                <w:webHidden/>
              </w:rPr>
              <w:fldChar w:fldCharType="begin"/>
            </w:r>
            <w:r w:rsidR="006467EF">
              <w:rPr>
                <w:webHidden/>
              </w:rPr>
              <w:instrText xml:space="preserve"> PAGEREF _Toc198203095 \h </w:instrText>
            </w:r>
            <w:r w:rsidR="006467EF">
              <w:rPr>
                <w:webHidden/>
              </w:rPr>
            </w:r>
            <w:r w:rsidR="006467EF">
              <w:rPr>
                <w:webHidden/>
              </w:rPr>
              <w:fldChar w:fldCharType="separate"/>
            </w:r>
            <w:r w:rsidR="003F2699">
              <w:rPr>
                <w:webHidden/>
              </w:rPr>
              <w:t>48</w:t>
            </w:r>
            <w:r w:rsidR="006467EF">
              <w:rPr>
                <w:webHidden/>
              </w:rPr>
              <w:fldChar w:fldCharType="end"/>
            </w:r>
          </w:hyperlink>
        </w:p>
        <w:p w14:paraId="729F599B" w14:textId="16F0D18F" w:rsidR="006467EF" w:rsidRDefault="00CC21BB">
          <w:pPr>
            <w:pStyle w:val="34"/>
            <w:rPr>
              <w:rFonts w:asciiTheme="minorHAnsi" w:hAnsiTheme="minorHAnsi" w:cstheme="minorBidi"/>
              <w:sz w:val="22"/>
              <w:szCs w:val="22"/>
            </w:rPr>
          </w:pPr>
          <w:hyperlink w:anchor="_Toc198203096" w:history="1">
            <w:r w:rsidR="006467EF" w:rsidRPr="00C110F3">
              <w:rPr>
                <w:rStyle w:val="af2"/>
                <w:lang w:eastAsia="en-US"/>
              </w:rPr>
              <w:t>20.</w:t>
            </w:r>
            <w:r w:rsidR="006467EF">
              <w:rPr>
                <w:rFonts w:asciiTheme="minorHAnsi" w:hAnsiTheme="minorHAnsi" w:cstheme="minorBidi"/>
                <w:sz w:val="22"/>
                <w:szCs w:val="22"/>
              </w:rPr>
              <w:tab/>
            </w:r>
            <w:r w:rsidR="006467EF" w:rsidRPr="00C110F3">
              <w:rPr>
                <w:rStyle w:val="af2"/>
                <w:lang w:eastAsia="en-US"/>
              </w:rPr>
              <w:t>Обеспечение заявки</w:t>
            </w:r>
            <w:r w:rsidR="006467EF">
              <w:rPr>
                <w:webHidden/>
              </w:rPr>
              <w:tab/>
            </w:r>
            <w:r w:rsidR="006467EF">
              <w:rPr>
                <w:webHidden/>
              </w:rPr>
              <w:fldChar w:fldCharType="begin"/>
            </w:r>
            <w:r w:rsidR="006467EF">
              <w:rPr>
                <w:webHidden/>
              </w:rPr>
              <w:instrText xml:space="preserve"> PAGEREF _Toc198203096 \h </w:instrText>
            </w:r>
            <w:r w:rsidR="006467EF">
              <w:rPr>
                <w:webHidden/>
              </w:rPr>
            </w:r>
            <w:r w:rsidR="006467EF">
              <w:rPr>
                <w:webHidden/>
              </w:rPr>
              <w:fldChar w:fldCharType="separate"/>
            </w:r>
            <w:r w:rsidR="003F2699">
              <w:rPr>
                <w:webHidden/>
              </w:rPr>
              <w:t>48</w:t>
            </w:r>
            <w:r w:rsidR="006467EF">
              <w:rPr>
                <w:webHidden/>
              </w:rPr>
              <w:fldChar w:fldCharType="end"/>
            </w:r>
          </w:hyperlink>
        </w:p>
        <w:p w14:paraId="663D7BF4" w14:textId="5A119CED" w:rsidR="006467EF" w:rsidRDefault="00CC21BB">
          <w:pPr>
            <w:pStyle w:val="34"/>
            <w:rPr>
              <w:rFonts w:asciiTheme="minorHAnsi" w:hAnsiTheme="minorHAnsi" w:cstheme="minorBidi"/>
              <w:sz w:val="22"/>
              <w:szCs w:val="22"/>
            </w:rPr>
          </w:pPr>
          <w:hyperlink w:anchor="_Toc198203097" w:history="1">
            <w:r w:rsidR="006467EF" w:rsidRPr="00C110F3">
              <w:rPr>
                <w:rStyle w:val="af2"/>
                <w:lang w:eastAsia="en-US"/>
              </w:rPr>
              <w:t>21.</w:t>
            </w:r>
            <w:r w:rsidR="006467EF">
              <w:rPr>
                <w:rFonts w:asciiTheme="minorHAnsi" w:hAnsiTheme="minorHAnsi" w:cstheme="minorBidi"/>
                <w:sz w:val="22"/>
                <w:szCs w:val="22"/>
              </w:rPr>
              <w:tab/>
            </w:r>
            <w:r w:rsidR="006467EF" w:rsidRPr="00C110F3">
              <w:rPr>
                <w:rStyle w:val="af2"/>
                <w:lang w:eastAsia="en-US"/>
              </w:rPr>
              <w:t>Подача заявок</w:t>
            </w:r>
            <w:r w:rsidR="006467EF">
              <w:rPr>
                <w:webHidden/>
              </w:rPr>
              <w:tab/>
            </w:r>
            <w:r w:rsidR="006467EF">
              <w:rPr>
                <w:webHidden/>
              </w:rPr>
              <w:fldChar w:fldCharType="begin"/>
            </w:r>
            <w:r w:rsidR="006467EF">
              <w:rPr>
                <w:webHidden/>
              </w:rPr>
              <w:instrText xml:space="preserve"> PAGEREF _Toc198203097 \h </w:instrText>
            </w:r>
            <w:r w:rsidR="006467EF">
              <w:rPr>
                <w:webHidden/>
              </w:rPr>
            </w:r>
            <w:r w:rsidR="006467EF">
              <w:rPr>
                <w:webHidden/>
              </w:rPr>
              <w:fldChar w:fldCharType="separate"/>
            </w:r>
            <w:r w:rsidR="003F2699">
              <w:rPr>
                <w:webHidden/>
              </w:rPr>
              <w:t>49</w:t>
            </w:r>
            <w:r w:rsidR="006467EF">
              <w:rPr>
                <w:webHidden/>
              </w:rPr>
              <w:fldChar w:fldCharType="end"/>
            </w:r>
          </w:hyperlink>
        </w:p>
        <w:p w14:paraId="5FC9282A" w14:textId="7D13BEB0" w:rsidR="006467EF" w:rsidRDefault="00CC21BB">
          <w:pPr>
            <w:pStyle w:val="34"/>
            <w:rPr>
              <w:rFonts w:asciiTheme="minorHAnsi" w:hAnsiTheme="minorHAnsi" w:cstheme="minorBidi"/>
              <w:sz w:val="22"/>
              <w:szCs w:val="22"/>
            </w:rPr>
          </w:pPr>
          <w:hyperlink w:anchor="_Toc198203098" w:history="1">
            <w:r w:rsidR="006467EF" w:rsidRPr="00C110F3">
              <w:rPr>
                <w:rStyle w:val="af2"/>
                <w:lang w:eastAsia="en-US"/>
              </w:rPr>
              <w:t>22.</w:t>
            </w:r>
            <w:r w:rsidR="006467EF">
              <w:rPr>
                <w:rFonts w:asciiTheme="minorHAnsi" w:hAnsiTheme="minorHAnsi" w:cstheme="minorBidi"/>
                <w:sz w:val="22"/>
                <w:szCs w:val="22"/>
              </w:rPr>
              <w:tab/>
            </w:r>
            <w:r w:rsidR="006467EF" w:rsidRPr="00C110F3">
              <w:rPr>
                <w:rStyle w:val="af2"/>
                <w:lang w:eastAsia="en-US"/>
              </w:rPr>
              <w:t>Изменение или отзыв заявки</w:t>
            </w:r>
            <w:r w:rsidR="006467EF">
              <w:rPr>
                <w:webHidden/>
              </w:rPr>
              <w:tab/>
            </w:r>
            <w:r w:rsidR="006467EF">
              <w:rPr>
                <w:webHidden/>
              </w:rPr>
              <w:fldChar w:fldCharType="begin"/>
            </w:r>
            <w:r w:rsidR="006467EF">
              <w:rPr>
                <w:webHidden/>
              </w:rPr>
              <w:instrText xml:space="preserve"> PAGEREF _Toc198203098 \h </w:instrText>
            </w:r>
            <w:r w:rsidR="006467EF">
              <w:rPr>
                <w:webHidden/>
              </w:rPr>
            </w:r>
            <w:r w:rsidR="006467EF">
              <w:rPr>
                <w:webHidden/>
              </w:rPr>
              <w:fldChar w:fldCharType="separate"/>
            </w:r>
            <w:r w:rsidR="003F2699">
              <w:rPr>
                <w:webHidden/>
              </w:rPr>
              <w:t>51</w:t>
            </w:r>
            <w:r w:rsidR="006467EF">
              <w:rPr>
                <w:webHidden/>
              </w:rPr>
              <w:fldChar w:fldCharType="end"/>
            </w:r>
          </w:hyperlink>
        </w:p>
        <w:p w14:paraId="4316BC02" w14:textId="76E3237B" w:rsidR="006467EF" w:rsidRDefault="00CC21BB">
          <w:pPr>
            <w:pStyle w:val="34"/>
            <w:rPr>
              <w:rFonts w:asciiTheme="minorHAnsi" w:hAnsiTheme="minorHAnsi" w:cstheme="minorBidi"/>
              <w:sz w:val="22"/>
              <w:szCs w:val="22"/>
            </w:rPr>
          </w:pPr>
          <w:hyperlink w:anchor="_Toc198203099" w:history="1">
            <w:r w:rsidR="006467EF" w:rsidRPr="00C110F3">
              <w:rPr>
                <w:rStyle w:val="af2"/>
                <w:lang w:eastAsia="en-US"/>
              </w:rPr>
              <w:t>23.</w:t>
            </w:r>
            <w:r w:rsidR="006467EF">
              <w:rPr>
                <w:rFonts w:asciiTheme="minorHAnsi" w:hAnsiTheme="minorHAnsi" w:cstheme="minorBidi"/>
                <w:sz w:val="22"/>
                <w:szCs w:val="22"/>
              </w:rPr>
              <w:tab/>
            </w:r>
            <w:r w:rsidR="006467EF" w:rsidRPr="00C110F3">
              <w:rPr>
                <w:rStyle w:val="af2"/>
                <w:lang w:eastAsia="en-US"/>
              </w:rPr>
              <w:t>Открытие доступа к заявкам (в случае проведения закупки в электронной форме)</w:t>
            </w:r>
            <w:r w:rsidR="006467EF">
              <w:rPr>
                <w:webHidden/>
              </w:rPr>
              <w:tab/>
            </w:r>
            <w:r w:rsidR="006467EF">
              <w:rPr>
                <w:webHidden/>
              </w:rPr>
              <w:fldChar w:fldCharType="begin"/>
            </w:r>
            <w:r w:rsidR="006467EF">
              <w:rPr>
                <w:webHidden/>
              </w:rPr>
              <w:instrText xml:space="preserve"> PAGEREF _Toc198203099 \h </w:instrText>
            </w:r>
            <w:r w:rsidR="006467EF">
              <w:rPr>
                <w:webHidden/>
              </w:rPr>
            </w:r>
            <w:r w:rsidR="006467EF">
              <w:rPr>
                <w:webHidden/>
              </w:rPr>
              <w:fldChar w:fldCharType="separate"/>
            </w:r>
            <w:r w:rsidR="003F2699">
              <w:rPr>
                <w:webHidden/>
              </w:rPr>
              <w:t>51</w:t>
            </w:r>
            <w:r w:rsidR="006467EF">
              <w:rPr>
                <w:webHidden/>
              </w:rPr>
              <w:fldChar w:fldCharType="end"/>
            </w:r>
          </w:hyperlink>
        </w:p>
        <w:p w14:paraId="5A377004" w14:textId="0E0F46F5" w:rsidR="006467EF" w:rsidRDefault="00CC21BB">
          <w:pPr>
            <w:pStyle w:val="34"/>
            <w:rPr>
              <w:rFonts w:asciiTheme="minorHAnsi" w:hAnsiTheme="minorHAnsi" w:cstheme="minorBidi"/>
              <w:sz w:val="22"/>
              <w:szCs w:val="22"/>
            </w:rPr>
          </w:pPr>
          <w:hyperlink w:anchor="_Toc198203100" w:history="1">
            <w:r w:rsidR="006467EF" w:rsidRPr="00C110F3">
              <w:rPr>
                <w:rStyle w:val="af2"/>
                <w:lang w:eastAsia="en-US"/>
              </w:rPr>
              <w:t>24.</w:t>
            </w:r>
            <w:r w:rsidR="006467EF">
              <w:rPr>
                <w:rFonts w:asciiTheme="minorHAnsi" w:hAnsiTheme="minorHAnsi" w:cstheme="minorBidi"/>
                <w:sz w:val="22"/>
                <w:szCs w:val="22"/>
              </w:rPr>
              <w:tab/>
            </w:r>
            <w:r w:rsidR="006467EF" w:rsidRPr="00C110F3">
              <w:rPr>
                <w:rStyle w:val="af2"/>
                <w:lang w:eastAsia="en-US"/>
              </w:rPr>
              <w:t>Вскрытие конвертов с заявками (в случае проведения закупки в бумажной форме)</w:t>
            </w:r>
            <w:r w:rsidR="006467EF">
              <w:rPr>
                <w:webHidden/>
              </w:rPr>
              <w:tab/>
            </w:r>
            <w:r w:rsidR="006467EF">
              <w:rPr>
                <w:webHidden/>
              </w:rPr>
              <w:fldChar w:fldCharType="begin"/>
            </w:r>
            <w:r w:rsidR="006467EF">
              <w:rPr>
                <w:webHidden/>
              </w:rPr>
              <w:instrText xml:space="preserve"> PAGEREF _Toc198203100 \h </w:instrText>
            </w:r>
            <w:r w:rsidR="006467EF">
              <w:rPr>
                <w:webHidden/>
              </w:rPr>
            </w:r>
            <w:r w:rsidR="006467EF">
              <w:rPr>
                <w:webHidden/>
              </w:rPr>
              <w:fldChar w:fldCharType="separate"/>
            </w:r>
            <w:r w:rsidR="003F2699">
              <w:rPr>
                <w:webHidden/>
              </w:rPr>
              <w:t>52</w:t>
            </w:r>
            <w:r w:rsidR="006467EF">
              <w:rPr>
                <w:webHidden/>
              </w:rPr>
              <w:fldChar w:fldCharType="end"/>
            </w:r>
          </w:hyperlink>
        </w:p>
        <w:p w14:paraId="1BD13ABF" w14:textId="37F7B079" w:rsidR="006467EF" w:rsidRDefault="00CC21BB">
          <w:pPr>
            <w:pStyle w:val="34"/>
            <w:rPr>
              <w:rFonts w:asciiTheme="minorHAnsi" w:hAnsiTheme="minorHAnsi" w:cstheme="minorBidi"/>
              <w:sz w:val="22"/>
              <w:szCs w:val="22"/>
            </w:rPr>
          </w:pPr>
          <w:hyperlink w:anchor="_Toc198203101" w:history="1">
            <w:r w:rsidR="006467EF" w:rsidRPr="00C110F3">
              <w:rPr>
                <w:rStyle w:val="af2"/>
                <w:lang w:eastAsia="en-US"/>
              </w:rPr>
              <w:t>25.</w:t>
            </w:r>
            <w:r w:rsidR="006467EF">
              <w:rPr>
                <w:rFonts w:asciiTheme="minorHAnsi" w:hAnsiTheme="minorHAnsi" w:cstheme="minorBidi"/>
                <w:sz w:val="22"/>
                <w:szCs w:val="22"/>
              </w:rPr>
              <w:tab/>
            </w:r>
            <w:r w:rsidR="006467EF" w:rsidRPr="00C110F3">
              <w:rPr>
                <w:rStyle w:val="af2"/>
                <w:lang w:eastAsia="en-US"/>
              </w:rPr>
              <w:t>Рассмотрение заявок (отборочная стадия), дозапрос. Допуск к участию в закупке</w:t>
            </w:r>
            <w:r w:rsidR="006467EF">
              <w:rPr>
                <w:webHidden/>
              </w:rPr>
              <w:tab/>
            </w:r>
            <w:r w:rsidR="006467EF">
              <w:rPr>
                <w:webHidden/>
              </w:rPr>
              <w:fldChar w:fldCharType="begin"/>
            </w:r>
            <w:r w:rsidR="006467EF">
              <w:rPr>
                <w:webHidden/>
              </w:rPr>
              <w:instrText xml:space="preserve"> PAGEREF _Toc198203101 \h </w:instrText>
            </w:r>
            <w:r w:rsidR="006467EF">
              <w:rPr>
                <w:webHidden/>
              </w:rPr>
            </w:r>
            <w:r w:rsidR="006467EF">
              <w:rPr>
                <w:webHidden/>
              </w:rPr>
              <w:fldChar w:fldCharType="separate"/>
            </w:r>
            <w:r w:rsidR="003F2699">
              <w:rPr>
                <w:webHidden/>
              </w:rPr>
              <w:t>53</w:t>
            </w:r>
            <w:r w:rsidR="006467EF">
              <w:rPr>
                <w:webHidden/>
              </w:rPr>
              <w:fldChar w:fldCharType="end"/>
            </w:r>
          </w:hyperlink>
        </w:p>
        <w:p w14:paraId="44C77D70" w14:textId="5C383A97" w:rsidR="006467EF" w:rsidRDefault="00CC21BB">
          <w:pPr>
            <w:pStyle w:val="34"/>
            <w:rPr>
              <w:rFonts w:asciiTheme="minorHAnsi" w:hAnsiTheme="minorHAnsi" w:cstheme="minorBidi"/>
              <w:sz w:val="22"/>
              <w:szCs w:val="22"/>
            </w:rPr>
          </w:pPr>
          <w:hyperlink w:anchor="_Toc198203102" w:history="1">
            <w:r w:rsidR="006467EF" w:rsidRPr="00C110F3">
              <w:rPr>
                <w:rStyle w:val="af2"/>
                <w:lang w:eastAsia="en-US"/>
              </w:rPr>
              <w:t>26.</w:t>
            </w:r>
            <w:r w:rsidR="006467EF">
              <w:rPr>
                <w:rFonts w:asciiTheme="minorHAnsi" w:hAnsiTheme="minorHAnsi" w:cstheme="minorBidi"/>
                <w:sz w:val="22"/>
                <w:szCs w:val="22"/>
              </w:rPr>
              <w:tab/>
            </w:r>
            <w:r w:rsidR="006467EF" w:rsidRPr="00C110F3">
              <w:rPr>
                <w:rStyle w:val="af2"/>
                <w:lang w:eastAsia="en-US"/>
              </w:rPr>
              <w:t>Переторжка</w:t>
            </w:r>
            <w:r w:rsidR="006467EF">
              <w:rPr>
                <w:webHidden/>
              </w:rPr>
              <w:tab/>
            </w:r>
            <w:r w:rsidR="006467EF">
              <w:rPr>
                <w:webHidden/>
              </w:rPr>
              <w:fldChar w:fldCharType="begin"/>
            </w:r>
            <w:r w:rsidR="006467EF">
              <w:rPr>
                <w:webHidden/>
              </w:rPr>
              <w:instrText xml:space="preserve"> PAGEREF _Toc198203102 \h </w:instrText>
            </w:r>
            <w:r w:rsidR="006467EF">
              <w:rPr>
                <w:webHidden/>
              </w:rPr>
            </w:r>
            <w:r w:rsidR="006467EF">
              <w:rPr>
                <w:webHidden/>
              </w:rPr>
              <w:fldChar w:fldCharType="separate"/>
            </w:r>
            <w:r w:rsidR="003F2699">
              <w:rPr>
                <w:webHidden/>
              </w:rPr>
              <w:t>57</w:t>
            </w:r>
            <w:r w:rsidR="006467EF">
              <w:rPr>
                <w:webHidden/>
              </w:rPr>
              <w:fldChar w:fldCharType="end"/>
            </w:r>
          </w:hyperlink>
        </w:p>
        <w:p w14:paraId="3424198A" w14:textId="66CDC27B" w:rsidR="006467EF" w:rsidRDefault="00CC21BB">
          <w:pPr>
            <w:pStyle w:val="34"/>
            <w:rPr>
              <w:rFonts w:asciiTheme="minorHAnsi" w:hAnsiTheme="minorHAnsi" w:cstheme="minorBidi"/>
              <w:sz w:val="22"/>
              <w:szCs w:val="22"/>
            </w:rPr>
          </w:pPr>
          <w:hyperlink w:anchor="_Toc198203103" w:history="1">
            <w:r w:rsidR="006467EF" w:rsidRPr="00C110F3">
              <w:rPr>
                <w:rStyle w:val="af2"/>
                <w:lang w:eastAsia="en-US"/>
              </w:rPr>
              <w:t>27.</w:t>
            </w:r>
            <w:r w:rsidR="006467EF">
              <w:rPr>
                <w:rFonts w:asciiTheme="minorHAnsi" w:hAnsiTheme="minorHAnsi" w:cstheme="minorBidi"/>
                <w:sz w:val="22"/>
                <w:szCs w:val="22"/>
              </w:rPr>
              <w:tab/>
            </w:r>
            <w:r w:rsidR="006467EF" w:rsidRPr="00C110F3">
              <w:rPr>
                <w:rStyle w:val="af2"/>
                <w:lang w:eastAsia="en-US"/>
              </w:rPr>
              <w:t>Оценка и сопоставление заявок (оценочная стадия) и подведение итогов закупки (определение победителя закупки)</w:t>
            </w:r>
            <w:r w:rsidR="006467EF">
              <w:rPr>
                <w:webHidden/>
              </w:rPr>
              <w:tab/>
            </w:r>
            <w:r w:rsidR="006467EF">
              <w:rPr>
                <w:webHidden/>
              </w:rPr>
              <w:fldChar w:fldCharType="begin"/>
            </w:r>
            <w:r w:rsidR="006467EF">
              <w:rPr>
                <w:webHidden/>
              </w:rPr>
              <w:instrText xml:space="preserve"> PAGEREF _Toc198203103 \h </w:instrText>
            </w:r>
            <w:r w:rsidR="006467EF">
              <w:rPr>
                <w:webHidden/>
              </w:rPr>
            </w:r>
            <w:r w:rsidR="006467EF">
              <w:rPr>
                <w:webHidden/>
              </w:rPr>
              <w:fldChar w:fldCharType="separate"/>
            </w:r>
            <w:r w:rsidR="003F2699">
              <w:rPr>
                <w:webHidden/>
              </w:rPr>
              <w:t>60</w:t>
            </w:r>
            <w:r w:rsidR="006467EF">
              <w:rPr>
                <w:webHidden/>
              </w:rPr>
              <w:fldChar w:fldCharType="end"/>
            </w:r>
          </w:hyperlink>
        </w:p>
        <w:p w14:paraId="67F49387" w14:textId="4E66BD2D" w:rsidR="006467EF" w:rsidRDefault="00CC21BB">
          <w:pPr>
            <w:pStyle w:val="34"/>
            <w:rPr>
              <w:rFonts w:asciiTheme="minorHAnsi" w:hAnsiTheme="minorHAnsi" w:cstheme="minorBidi"/>
              <w:sz w:val="22"/>
              <w:szCs w:val="22"/>
            </w:rPr>
          </w:pPr>
          <w:hyperlink w:anchor="_Toc198203104" w:history="1">
            <w:r w:rsidR="006467EF" w:rsidRPr="00C110F3">
              <w:rPr>
                <w:rStyle w:val="af2"/>
                <w:lang w:eastAsia="en-US"/>
              </w:rPr>
              <w:t>28.</w:t>
            </w:r>
            <w:r w:rsidR="006467EF">
              <w:rPr>
                <w:rFonts w:asciiTheme="minorHAnsi" w:hAnsiTheme="minorHAnsi" w:cstheme="minorBidi"/>
                <w:sz w:val="22"/>
                <w:szCs w:val="22"/>
              </w:rPr>
              <w:tab/>
            </w:r>
            <w:r w:rsidR="006467EF" w:rsidRPr="00C110F3">
              <w:rPr>
                <w:rStyle w:val="af2"/>
                <w:lang w:eastAsia="en-US"/>
              </w:rPr>
              <w:t>Постквалификация</w:t>
            </w:r>
            <w:r w:rsidR="006467EF">
              <w:rPr>
                <w:webHidden/>
              </w:rPr>
              <w:tab/>
            </w:r>
            <w:r w:rsidR="006467EF">
              <w:rPr>
                <w:webHidden/>
              </w:rPr>
              <w:fldChar w:fldCharType="begin"/>
            </w:r>
            <w:r w:rsidR="006467EF">
              <w:rPr>
                <w:webHidden/>
              </w:rPr>
              <w:instrText xml:space="preserve"> PAGEREF _Toc198203104 \h </w:instrText>
            </w:r>
            <w:r w:rsidR="006467EF">
              <w:rPr>
                <w:webHidden/>
              </w:rPr>
            </w:r>
            <w:r w:rsidR="006467EF">
              <w:rPr>
                <w:webHidden/>
              </w:rPr>
              <w:fldChar w:fldCharType="separate"/>
            </w:r>
            <w:r w:rsidR="003F2699">
              <w:rPr>
                <w:webHidden/>
              </w:rPr>
              <w:t>61</w:t>
            </w:r>
            <w:r w:rsidR="006467EF">
              <w:rPr>
                <w:webHidden/>
              </w:rPr>
              <w:fldChar w:fldCharType="end"/>
            </w:r>
          </w:hyperlink>
        </w:p>
        <w:p w14:paraId="2CCC9E6D" w14:textId="589042C2" w:rsidR="006467EF" w:rsidRDefault="00CC21BB">
          <w:pPr>
            <w:pStyle w:val="34"/>
            <w:rPr>
              <w:rFonts w:asciiTheme="minorHAnsi" w:hAnsiTheme="minorHAnsi" w:cstheme="minorBidi"/>
              <w:sz w:val="22"/>
              <w:szCs w:val="22"/>
            </w:rPr>
          </w:pPr>
          <w:hyperlink w:anchor="_Toc198203105" w:history="1">
            <w:r w:rsidR="006467EF" w:rsidRPr="00C110F3">
              <w:rPr>
                <w:rStyle w:val="af2"/>
                <w:lang w:eastAsia="en-US"/>
              </w:rPr>
              <w:t>29.</w:t>
            </w:r>
            <w:r w:rsidR="006467EF">
              <w:rPr>
                <w:rFonts w:asciiTheme="minorHAnsi" w:hAnsiTheme="minorHAnsi" w:cstheme="minorBidi"/>
                <w:sz w:val="22"/>
                <w:szCs w:val="22"/>
              </w:rPr>
              <w:tab/>
            </w:r>
            <w:r w:rsidR="006467EF" w:rsidRPr="00C110F3">
              <w:rPr>
                <w:rStyle w:val="af2"/>
                <w:lang w:eastAsia="en-US"/>
              </w:rPr>
              <w:t>Антидемпинговые меры при проведении закупки</w:t>
            </w:r>
            <w:r w:rsidR="006467EF">
              <w:rPr>
                <w:webHidden/>
              </w:rPr>
              <w:tab/>
            </w:r>
            <w:r w:rsidR="006467EF">
              <w:rPr>
                <w:webHidden/>
              </w:rPr>
              <w:fldChar w:fldCharType="begin"/>
            </w:r>
            <w:r w:rsidR="006467EF">
              <w:rPr>
                <w:webHidden/>
              </w:rPr>
              <w:instrText xml:space="preserve"> PAGEREF _Toc198203105 \h </w:instrText>
            </w:r>
            <w:r w:rsidR="006467EF">
              <w:rPr>
                <w:webHidden/>
              </w:rPr>
            </w:r>
            <w:r w:rsidR="006467EF">
              <w:rPr>
                <w:webHidden/>
              </w:rPr>
              <w:fldChar w:fldCharType="separate"/>
            </w:r>
            <w:r w:rsidR="003F2699">
              <w:rPr>
                <w:webHidden/>
              </w:rPr>
              <w:t>64</w:t>
            </w:r>
            <w:r w:rsidR="006467EF">
              <w:rPr>
                <w:webHidden/>
              </w:rPr>
              <w:fldChar w:fldCharType="end"/>
            </w:r>
          </w:hyperlink>
        </w:p>
        <w:p w14:paraId="40E68328" w14:textId="1D51F660" w:rsidR="006467EF" w:rsidRDefault="00CC21BB">
          <w:pPr>
            <w:pStyle w:val="34"/>
            <w:rPr>
              <w:rFonts w:asciiTheme="minorHAnsi" w:hAnsiTheme="minorHAnsi" w:cstheme="minorBidi"/>
              <w:sz w:val="22"/>
              <w:szCs w:val="22"/>
            </w:rPr>
          </w:pPr>
          <w:hyperlink w:anchor="_Toc198203106" w:history="1">
            <w:r w:rsidR="006467EF" w:rsidRPr="00C110F3">
              <w:rPr>
                <w:rStyle w:val="af2"/>
                <w:lang w:eastAsia="en-US"/>
              </w:rPr>
              <w:t>30.</w:t>
            </w:r>
            <w:r w:rsidR="006467EF">
              <w:rPr>
                <w:rFonts w:asciiTheme="minorHAnsi" w:hAnsiTheme="minorHAnsi" w:cstheme="minorBidi"/>
                <w:sz w:val="22"/>
                <w:szCs w:val="22"/>
              </w:rPr>
              <w:tab/>
            </w:r>
            <w:r w:rsidR="006467EF" w:rsidRPr="00C110F3">
              <w:rPr>
                <w:rStyle w:val="af2"/>
                <w:lang w:eastAsia="en-US"/>
              </w:rPr>
              <w:t>Отстранение участника закупки</w:t>
            </w:r>
            <w:r w:rsidR="006467EF">
              <w:rPr>
                <w:webHidden/>
              </w:rPr>
              <w:tab/>
            </w:r>
            <w:r w:rsidR="006467EF">
              <w:rPr>
                <w:webHidden/>
              </w:rPr>
              <w:fldChar w:fldCharType="begin"/>
            </w:r>
            <w:r w:rsidR="006467EF">
              <w:rPr>
                <w:webHidden/>
              </w:rPr>
              <w:instrText xml:space="preserve"> PAGEREF _Toc198203106 \h </w:instrText>
            </w:r>
            <w:r w:rsidR="006467EF">
              <w:rPr>
                <w:webHidden/>
              </w:rPr>
            </w:r>
            <w:r w:rsidR="006467EF">
              <w:rPr>
                <w:webHidden/>
              </w:rPr>
              <w:fldChar w:fldCharType="separate"/>
            </w:r>
            <w:r w:rsidR="003F2699">
              <w:rPr>
                <w:webHidden/>
              </w:rPr>
              <w:t>64</w:t>
            </w:r>
            <w:r w:rsidR="006467EF">
              <w:rPr>
                <w:webHidden/>
              </w:rPr>
              <w:fldChar w:fldCharType="end"/>
            </w:r>
          </w:hyperlink>
        </w:p>
        <w:p w14:paraId="66425AEA" w14:textId="474262E4" w:rsidR="006467EF" w:rsidRDefault="00CC21BB">
          <w:pPr>
            <w:pStyle w:val="34"/>
            <w:rPr>
              <w:rFonts w:asciiTheme="minorHAnsi" w:hAnsiTheme="minorHAnsi" w:cstheme="minorBidi"/>
              <w:sz w:val="22"/>
              <w:szCs w:val="22"/>
            </w:rPr>
          </w:pPr>
          <w:hyperlink w:anchor="_Toc198203107" w:history="1">
            <w:r w:rsidR="006467EF" w:rsidRPr="00C110F3">
              <w:rPr>
                <w:rStyle w:val="af2"/>
                <w:lang w:eastAsia="en-US"/>
              </w:rPr>
              <w:t>31.</w:t>
            </w:r>
            <w:r w:rsidR="006467EF">
              <w:rPr>
                <w:rFonts w:asciiTheme="minorHAnsi" w:hAnsiTheme="minorHAnsi" w:cstheme="minorBidi"/>
                <w:sz w:val="22"/>
                <w:szCs w:val="22"/>
              </w:rPr>
              <w:tab/>
            </w:r>
            <w:r w:rsidR="006467EF" w:rsidRPr="00C110F3">
              <w:rPr>
                <w:rStyle w:val="af2"/>
                <w:lang w:eastAsia="en-US"/>
              </w:rPr>
              <w:t>Преддоговорные переговоры</w:t>
            </w:r>
            <w:r w:rsidR="006467EF">
              <w:rPr>
                <w:webHidden/>
              </w:rPr>
              <w:tab/>
            </w:r>
            <w:r w:rsidR="006467EF">
              <w:rPr>
                <w:webHidden/>
              </w:rPr>
              <w:fldChar w:fldCharType="begin"/>
            </w:r>
            <w:r w:rsidR="006467EF">
              <w:rPr>
                <w:webHidden/>
              </w:rPr>
              <w:instrText xml:space="preserve"> PAGEREF _Toc198203107 \h </w:instrText>
            </w:r>
            <w:r w:rsidR="006467EF">
              <w:rPr>
                <w:webHidden/>
              </w:rPr>
            </w:r>
            <w:r w:rsidR="006467EF">
              <w:rPr>
                <w:webHidden/>
              </w:rPr>
              <w:fldChar w:fldCharType="separate"/>
            </w:r>
            <w:r w:rsidR="003F2699">
              <w:rPr>
                <w:webHidden/>
              </w:rPr>
              <w:t>65</w:t>
            </w:r>
            <w:r w:rsidR="006467EF">
              <w:rPr>
                <w:webHidden/>
              </w:rPr>
              <w:fldChar w:fldCharType="end"/>
            </w:r>
          </w:hyperlink>
        </w:p>
        <w:p w14:paraId="1AA6A47E" w14:textId="397740B0" w:rsidR="006467EF" w:rsidRDefault="00CC21BB">
          <w:pPr>
            <w:pStyle w:val="34"/>
            <w:rPr>
              <w:rFonts w:asciiTheme="minorHAnsi" w:hAnsiTheme="minorHAnsi" w:cstheme="minorBidi"/>
              <w:sz w:val="22"/>
              <w:szCs w:val="22"/>
            </w:rPr>
          </w:pPr>
          <w:hyperlink w:anchor="_Toc198203108" w:history="1">
            <w:r w:rsidR="006467EF" w:rsidRPr="00C110F3">
              <w:rPr>
                <w:rStyle w:val="af2"/>
                <w:lang w:eastAsia="en-US"/>
              </w:rPr>
              <w:t>32.</w:t>
            </w:r>
            <w:r w:rsidR="006467EF">
              <w:rPr>
                <w:rFonts w:asciiTheme="minorHAnsi" w:hAnsiTheme="minorHAnsi" w:cstheme="minorBidi"/>
                <w:sz w:val="22"/>
                <w:szCs w:val="22"/>
              </w:rPr>
              <w:tab/>
            </w:r>
            <w:r w:rsidR="006467EF" w:rsidRPr="00C110F3">
              <w:rPr>
                <w:rStyle w:val="af2"/>
                <w:lang w:eastAsia="en-US"/>
              </w:rPr>
              <w:t>Отмена закупки</w:t>
            </w:r>
            <w:r w:rsidR="006467EF">
              <w:rPr>
                <w:webHidden/>
              </w:rPr>
              <w:tab/>
            </w:r>
            <w:r w:rsidR="006467EF">
              <w:rPr>
                <w:webHidden/>
              </w:rPr>
              <w:fldChar w:fldCharType="begin"/>
            </w:r>
            <w:r w:rsidR="006467EF">
              <w:rPr>
                <w:webHidden/>
              </w:rPr>
              <w:instrText xml:space="preserve"> PAGEREF _Toc198203108 \h </w:instrText>
            </w:r>
            <w:r w:rsidR="006467EF">
              <w:rPr>
                <w:webHidden/>
              </w:rPr>
            </w:r>
            <w:r w:rsidR="006467EF">
              <w:rPr>
                <w:webHidden/>
              </w:rPr>
              <w:fldChar w:fldCharType="separate"/>
            </w:r>
            <w:r w:rsidR="003F2699">
              <w:rPr>
                <w:webHidden/>
              </w:rPr>
              <w:t>66</w:t>
            </w:r>
            <w:r w:rsidR="006467EF">
              <w:rPr>
                <w:webHidden/>
              </w:rPr>
              <w:fldChar w:fldCharType="end"/>
            </w:r>
          </w:hyperlink>
        </w:p>
        <w:p w14:paraId="06013551" w14:textId="3EC892CE" w:rsidR="006467EF" w:rsidRDefault="00CC21BB">
          <w:pPr>
            <w:pStyle w:val="34"/>
            <w:rPr>
              <w:rFonts w:asciiTheme="minorHAnsi" w:hAnsiTheme="minorHAnsi" w:cstheme="minorBidi"/>
              <w:sz w:val="22"/>
              <w:szCs w:val="22"/>
            </w:rPr>
          </w:pPr>
          <w:hyperlink w:anchor="_Toc198203109" w:history="1">
            <w:r w:rsidR="006467EF" w:rsidRPr="00C110F3">
              <w:rPr>
                <w:rStyle w:val="af2"/>
                <w:lang w:eastAsia="en-US"/>
              </w:rPr>
              <w:t>33.</w:t>
            </w:r>
            <w:r w:rsidR="006467EF">
              <w:rPr>
                <w:rFonts w:asciiTheme="minorHAnsi" w:hAnsiTheme="minorHAnsi" w:cstheme="minorBidi"/>
                <w:sz w:val="22"/>
                <w:szCs w:val="22"/>
              </w:rPr>
              <w:tab/>
            </w:r>
            <w:r w:rsidR="006467EF" w:rsidRPr="00C110F3">
              <w:rPr>
                <w:rStyle w:val="af2"/>
                <w:lang w:eastAsia="en-US"/>
              </w:rPr>
              <w:t>Заключение договора</w:t>
            </w:r>
            <w:r w:rsidR="006467EF">
              <w:rPr>
                <w:webHidden/>
              </w:rPr>
              <w:tab/>
            </w:r>
            <w:r w:rsidR="006467EF">
              <w:rPr>
                <w:webHidden/>
              </w:rPr>
              <w:fldChar w:fldCharType="begin"/>
            </w:r>
            <w:r w:rsidR="006467EF">
              <w:rPr>
                <w:webHidden/>
              </w:rPr>
              <w:instrText xml:space="preserve"> PAGEREF _Toc198203109 \h </w:instrText>
            </w:r>
            <w:r w:rsidR="006467EF">
              <w:rPr>
                <w:webHidden/>
              </w:rPr>
            </w:r>
            <w:r w:rsidR="006467EF">
              <w:rPr>
                <w:webHidden/>
              </w:rPr>
              <w:fldChar w:fldCharType="separate"/>
            </w:r>
            <w:r w:rsidR="003F2699">
              <w:rPr>
                <w:webHidden/>
              </w:rPr>
              <w:t>66</w:t>
            </w:r>
            <w:r w:rsidR="006467EF">
              <w:rPr>
                <w:webHidden/>
              </w:rPr>
              <w:fldChar w:fldCharType="end"/>
            </w:r>
          </w:hyperlink>
        </w:p>
        <w:p w14:paraId="77671919" w14:textId="273C3F1A" w:rsidR="006467EF" w:rsidRDefault="00CC21BB">
          <w:pPr>
            <w:pStyle w:val="34"/>
            <w:rPr>
              <w:rFonts w:asciiTheme="minorHAnsi" w:hAnsiTheme="minorHAnsi" w:cstheme="minorBidi"/>
              <w:sz w:val="22"/>
              <w:szCs w:val="22"/>
            </w:rPr>
          </w:pPr>
          <w:hyperlink w:anchor="_Toc198203110" w:history="1">
            <w:r w:rsidR="006467EF" w:rsidRPr="00C110F3">
              <w:rPr>
                <w:rStyle w:val="af2"/>
                <w:lang w:eastAsia="en-US"/>
              </w:rPr>
              <w:t>34.</w:t>
            </w:r>
            <w:r w:rsidR="006467EF">
              <w:rPr>
                <w:rFonts w:asciiTheme="minorHAnsi" w:hAnsiTheme="minorHAnsi" w:cstheme="minorBidi"/>
                <w:sz w:val="22"/>
                <w:szCs w:val="22"/>
              </w:rPr>
              <w:tab/>
            </w:r>
            <w:r w:rsidR="006467EF" w:rsidRPr="00C110F3">
              <w:rPr>
                <w:rStyle w:val="af2"/>
                <w:lang w:eastAsia="en-US"/>
              </w:rPr>
              <w:t>Отказ от заключения договора</w:t>
            </w:r>
            <w:r w:rsidR="006467EF">
              <w:rPr>
                <w:webHidden/>
              </w:rPr>
              <w:tab/>
            </w:r>
            <w:r w:rsidR="006467EF">
              <w:rPr>
                <w:webHidden/>
              </w:rPr>
              <w:fldChar w:fldCharType="begin"/>
            </w:r>
            <w:r w:rsidR="006467EF">
              <w:rPr>
                <w:webHidden/>
              </w:rPr>
              <w:instrText xml:space="preserve"> PAGEREF _Toc198203110 \h </w:instrText>
            </w:r>
            <w:r w:rsidR="006467EF">
              <w:rPr>
                <w:webHidden/>
              </w:rPr>
            </w:r>
            <w:r w:rsidR="006467EF">
              <w:rPr>
                <w:webHidden/>
              </w:rPr>
              <w:fldChar w:fldCharType="separate"/>
            </w:r>
            <w:r w:rsidR="003F2699">
              <w:rPr>
                <w:webHidden/>
              </w:rPr>
              <w:t>71</w:t>
            </w:r>
            <w:r w:rsidR="006467EF">
              <w:rPr>
                <w:webHidden/>
              </w:rPr>
              <w:fldChar w:fldCharType="end"/>
            </w:r>
          </w:hyperlink>
        </w:p>
        <w:p w14:paraId="493AC885" w14:textId="74009516" w:rsidR="006467EF" w:rsidRDefault="00CC21BB">
          <w:pPr>
            <w:pStyle w:val="34"/>
            <w:rPr>
              <w:rFonts w:asciiTheme="minorHAnsi" w:hAnsiTheme="minorHAnsi" w:cstheme="minorBidi"/>
              <w:sz w:val="22"/>
              <w:szCs w:val="22"/>
            </w:rPr>
          </w:pPr>
          <w:hyperlink w:anchor="_Toc198203111" w:history="1">
            <w:r w:rsidR="006467EF" w:rsidRPr="00C110F3">
              <w:rPr>
                <w:rStyle w:val="af2"/>
                <w:lang w:eastAsia="en-US"/>
              </w:rPr>
              <w:t>35.</w:t>
            </w:r>
            <w:r w:rsidR="006467EF">
              <w:rPr>
                <w:rFonts w:asciiTheme="minorHAnsi" w:hAnsiTheme="minorHAnsi" w:cstheme="minorBidi"/>
                <w:sz w:val="22"/>
                <w:szCs w:val="22"/>
              </w:rPr>
              <w:tab/>
            </w:r>
            <w:r w:rsidR="006467EF" w:rsidRPr="00C110F3">
              <w:rPr>
                <w:rStyle w:val="af2"/>
                <w:lang w:eastAsia="en-US"/>
              </w:rPr>
              <w:t>Обеспечение исполнения договора</w:t>
            </w:r>
            <w:r w:rsidR="006467EF">
              <w:rPr>
                <w:webHidden/>
              </w:rPr>
              <w:tab/>
            </w:r>
            <w:r w:rsidR="006467EF">
              <w:rPr>
                <w:webHidden/>
              </w:rPr>
              <w:fldChar w:fldCharType="begin"/>
            </w:r>
            <w:r w:rsidR="006467EF">
              <w:rPr>
                <w:webHidden/>
              </w:rPr>
              <w:instrText xml:space="preserve"> PAGEREF _Toc198203111 \h </w:instrText>
            </w:r>
            <w:r w:rsidR="006467EF">
              <w:rPr>
                <w:webHidden/>
              </w:rPr>
            </w:r>
            <w:r w:rsidR="006467EF">
              <w:rPr>
                <w:webHidden/>
              </w:rPr>
              <w:fldChar w:fldCharType="separate"/>
            </w:r>
            <w:r w:rsidR="003F2699">
              <w:rPr>
                <w:webHidden/>
              </w:rPr>
              <w:t>72</w:t>
            </w:r>
            <w:r w:rsidR="006467EF">
              <w:rPr>
                <w:webHidden/>
              </w:rPr>
              <w:fldChar w:fldCharType="end"/>
            </w:r>
          </w:hyperlink>
        </w:p>
        <w:p w14:paraId="6F2B7AA5" w14:textId="4F58FD5B" w:rsidR="006467EF" w:rsidRDefault="00CC21BB">
          <w:pPr>
            <w:pStyle w:val="34"/>
            <w:rPr>
              <w:rFonts w:asciiTheme="minorHAnsi" w:hAnsiTheme="minorHAnsi" w:cstheme="minorBidi"/>
              <w:sz w:val="22"/>
              <w:szCs w:val="22"/>
            </w:rPr>
          </w:pPr>
          <w:hyperlink w:anchor="_Toc198203112" w:history="1">
            <w:r w:rsidR="006467EF" w:rsidRPr="00C110F3">
              <w:rPr>
                <w:rStyle w:val="af2"/>
                <w:lang w:eastAsia="en-US"/>
              </w:rPr>
              <w:t>36.</w:t>
            </w:r>
            <w:r w:rsidR="006467EF">
              <w:rPr>
                <w:rFonts w:asciiTheme="minorHAnsi" w:hAnsiTheme="minorHAnsi" w:cstheme="minorBidi"/>
                <w:sz w:val="22"/>
                <w:szCs w:val="22"/>
              </w:rPr>
              <w:tab/>
            </w:r>
            <w:r w:rsidR="006467EF" w:rsidRPr="00C110F3">
              <w:rPr>
                <w:rStyle w:val="af2"/>
                <w:lang w:eastAsia="en-US"/>
              </w:rPr>
              <w:t>Общие требования к участникам закупки</w:t>
            </w:r>
            <w:r w:rsidR="006467EF">
              <w:rPr>
                <w:webHidden/>
              </w:rPr>
              <w:tab/>
            </w:r>
            <w:r w:rsidR="006467EF">
              <w:rPr>
                <w:webHidden/>
              </w:rPr>
              <w:fldChar w:fldCharType="begin"/>
            </w:r>
            <w:r w:rsidR="006467EF">
              <w:rPr>
                <w:webHidden/>
              </w:rPr>
              <w:instrText xml:space="preserve"> PAGEREF _Toc198203112 \h </w:instrText>
            </w:r>
            <w:r w:rsidR="006467EF">
              <w:rPr>
                <w:webHidden/>
              </w:rPr>
            </w:r>
            <w:r w:rsidR="006467EF">
              <w:rPr>
                <w:webHidden/>
              </w:rPr>
              <w:fldChar w:fldCharType="separate"/>
            </w:r>
            <w:r w:rsidR="003F2699">
              <w:rPr>
                <w:webHidden/>
              </w:rPr>
              <w:t>73</w:t>
            </w:r>
            <w:r w:rsidR="006467EF">
              <w:rPr>
                <w:webHidden/>
              </w:rPr>
              <w:fldChar w:fldCharType="end"/>
            </w:r>
          </w:hyperlink>
        </w:p>
        <w:p w14:paraId="720CEE18" w14:textId="0A62BBDF" w:rsidR="006467EF" w:rsidRDefault="00CC21BB">
          <w:pPr>
            <w:pStyle w:val="34"/>
            <w:rPr>
              <w:rFonts w:asciiTheme="minorHAnsi" w:hAnsiTheme="minorHAnsi" w:cstheme="minorBidi"/>
              <w:sz w:val="22"/>
              <w:szCs w:val="22"/>
            </w:rPr>
          </w:pPr>
          <w:hyperlink w:anchor="_Toc198203113" w:history="1">
            <w:r w:rsidR="006467EF" w:rsidRPr="00C110F3">
              <w:rPr>
                <w:rStyle w:val="af2"/>
                <w:lang w:eastAsia="en-US"/>
              </w:rPr>
              <w:t>37.</w:t>
            </w:r>
            <w:r w:rsidR="006467EF">
              <w:rPr>
                <w:rFonts w:asciiTheme="minorHAnsi" w:hAnsiTheme="minorHAnsi" w:cstheme="minorBidi"/>
                <w:sz w:val="22"/>
                <w:szCs w:val="22"/>
              </w:rPr>
              <w:tab/>
            </w:r>
            <w:r w:rsidR="006467EF" w:rsidRPr="00C110F3">
              <w:rPr>
                <w:rStyle w:val="af2"/>
                <w:lang w:eastAsia="en-US"/>
              </w:rPr>
              <w:t>Условия участия коллективных участников</w:t>
            </w:r>
            <w:r w:rsidR="006467EF">
              <w:rPr>
                <w:webHidden/>
              </w:rPr>
              <w:tab/>
            </w:r>
            <w:r w:rsidR="006467EF">
              <w:rPr>
                <w:webHidden/>
              </w:rPr>
              <w:fldChar w:fldCharType="begin"/>
            </w:r>
            <w:r w:rsidR="006467EF">
              <w:rPr>
                <w:webHidden/>
              </w:rPr>
              <w:instrText xml:space="preserve"> PAGEREF _Toc198203113 \h </w:instrText>
            </w:r>
            <w:r w:rsidR="006467EF">
              <w:rPr>
                <w:webHidden/>
              </w:rPr>
            </w:r>
            <w:r w:rsidR="006467EF">
              <w:rPr>
                <w:webHidden/>
              </w:rPr>
              <w:fldChar w:fldCharType="separate"/>
            </w:r>
            <w:r w:rsidR="003F2699">
              <w:rPr>
                <w:webHidden/>
              </w:rPr>
              <w:t>74</w:t>
            </w:r>
            <w:r w:rsidR="006467EF">
              <w:rPr>
                <w:webHidden/>
              </w:rPr>
              <w:fldChar w:fldCharType="end"/>
            </w:r>
          </w:hyperlink>
        </w:p>
        <w:p w14:paraId="75170D1F" w14:textId="11F62D02" w:rsidR="006467EF" w:rsidRDefault="00CC21BB">
          <w:pPr>
            <w:pStyle w:val="34"/>
            <w:rPr>
              <w:rFonts w:asciiTheme="minorHAnsi" w:hAnsiTheme="minorHAnsi" w:cstheme="minorBidi"/>
              <w:sz w:val="22"/>
              <w:szCs w:val="22"/>
            </w:rPr>
          </w:pPr>
          <w:hyperlink w:anchor="_Toc198203114" w:history="1">
            <w:r w:rsidR="006467EF" w:rsidRPr="00C110F3">
              <w:rPr>
                <w:rStyle w:val="af2"/>
                <w:lang w:eastAsia="en-US"/>
              </w:rPr>
              <w:t>38.</w:t>
            </w:r>
            <w:r w:rsidR="006467EF">
              <w:rPr>
                <w:rFonts w:asciiTheme="minorHAnsi" w:hAnsiTheme="minorHAnsi" w:cstheme="minorBidi"/>
                <w:sz w:val="22"/>
                <w:szCs w:val="22"/>
              </w:rPr>
              <w:tab/>
            </w:r>
            <w:r w:rsidR="006467EF" w:rsidRPr="00C110F3">
              <w:rPr>
                <w:rStyle w:val="af2"/>
                <w:lang w:eastAsia="en-US"/>
              </w:rPr>
              <w:t>Признание закупки несостоявшейся</w:t>
            </w:r>
            <w:r w:rsidR="006467EF">
              <w:rPr>
                <w:webHidden/>
              </w:rPr>
              <w:tab/>
            </w:r>
            <w:r w:rsidR="006467EF">
              <w:rPr>
                <w:webHidden/>
              </w:rPr>
              <w:fldChar w:fldCharType="begin"/>
            </w:r>
            <w:r w:rsidR="006467EF">
              <w:rPr>
                <w:webHidden/>
              </w:rPr>
              <w:instrText xml:space="preserve"> PAGEREF _Toc198203114 \h </w:instrText>
            </w:r>
            <w:r w:rsidR="006467EF">
              <w:rPr>
                <w:webHidden/>
              </w:rPr>
            </w:r>
            <w:r w:rsidR="006467EF">
              <w:rPr>
                <w:webHidden/>
              </w:rPr>
              <w:fldChar w:fldCharType="separate"/>
            </w:r>
            <w:r w:rsidR="003F2699">
              <w:rPr>
                <w:webHidden/>
              </w:rPr>
              <w:t>76</w:t>
            </w:r>
            <w:r w:rsidR="006467EF">
              <w:rPr>
                <w:webHidden/>
              </w:rPr>
              <w:fldChar w:fldCharType="end"/>
            </w:r>
          </w:hyperlink>
        </w:p>
        <w:p w14:paraId="78DE20EA" w14:textId="799D464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0306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CC21B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0CDF026F"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CC21B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E1527D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F2699">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296911E"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F2699">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F32BE6" w:rsidRPr="00432E60" w14:paraId="47B3E5D7" w14:textId="77777777" w:rsidTr="008A50A4">
        <w:trPr>
          <w:trHeight w:val="20"/>
        </w:trPr>
        <w:tc>
          <w:tcPr>
            <w:tcW w:w="263" w:type="pct"/>
          </w:tcPr>
          <w:p w14:paraId="0C60FBFB" w14:textId="77777777" w:rsidR="00F32BE6" w:rsidRPr="00432E60" w:rsidRDefault="00F32BE6" w:rsidP="00F32BE6">
            <w:pPr>
              <w:spacing w:line="276" w:lineRule="auto"/>
              <w:jc w:val="both"/>
              <w:rPr>
                <w:sz w:val="20"/>
                <w:szCs w:val="20"/>
              </w:rPr>
            </w:pPr>
            <w:r w:rsidRPr="00432E60">
              <w:rPr>
                <w:sz w:val="20"/>
                <w:szCs w:val="20"/>
              </w:rPr>
              <w:t>1.</w:t>
            </w:r>
          </w:p>
        </w:tc>
        <w:tc>
          <w:tcPr>
            <w:tcW w:w="959" w:type="pct"/>
          </w:tcPr>
          <w:p w14:paraId="7FAF7B89" w14:textId="77777777" w:rsidR="00F32BE6" w:rsidRPr="00432E60" w:rsidRDefault="00F32BE6" w:rsidP="00F32BE6">
            <w:pPr>
              <w:spacing w:line="276" w:lineRule="auto"/>
              <w:rPr>
                <w:sz w:val="20"/>
                <w:szCs w:val="20"/>
              </w:rPr>
            </w:pPr>
            <w:bookmarkStart w:id="2" w:name="ИК1"/>
            <w:bookmarkEnd w:id="2"/>
            <w:r w:rsidRPr="00432E60">
              <w:rPr>
                <w:sz w:val="20"/>
                <w:szCs w:val="20"/>
              </w:rPr>
              <w:t>Заказчик закупки</w:t>
            </w:r>
          </w:p>
        </w:tc>
        <w:tc>
          <w:tcPr>
            <w:tcW w:w="3778" w:type="pct"/>
          </w:tcPr>
          <w:p w14:paraId="60B8E7EC" w14:textId="77777777" w:rsidR="00F32BE6" w:rsidRDefault="00F32BE6" w:rsidP="00F32BE6">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30A63BAD" w14:textId="77777777" w:rsidR="00F32BE6" w:rsidRDefault="00F32BE6" w:rsidP="00F32BE6">
            <w:pPr>
              <w:rPr>
                <w:sz w:val="20"/>
                <w:szCs w:val="20"/>
              </w:rPr>
            </w:pPr>
            <w:r>
              <w:rPr>
                <w:sz w:val="20"/>
                <w:szCs w:val="20"/>
              </w:rPr>
              <w:t xml:space="preserve">Местонахождение и почтовый адрес: 152909, Ярославская область, г. Рыбинск, ул. Пятилетки, д.60. </w:t>
            </w:r>
          </w:p>
          <w:p w14:paraId="744C27BF" w14:textId="77777777" w:rsidR="00F32BE6" w:rsidRDefault="00F32BE6" w:rsidP="00F32BE6">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289DCAAA" w14:textId="77777777" w:rsidR="00F32BE6" w:rsidRDefault="00F32BE6" w:rsidP="00F32BE6">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4874B466" w14:textId="77777777" w:rsidR="00F32BE6" w:rsidRDefault="00F32BE6" w:rsidP="00F32BE6">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40398253" w:rsidR="00F32BE6" w:rsidRPr="008670C4" w:rsidRDefault="00F32BE6" w:rsidP="00F32BE6">
            <w:pPr>
              <w:pStyle w:val="Normal1"/>
              <w:spacing w:line="276" w:lineRule="auto"/>
              <w:ind w:firstLine="0"/>
              <w:rPr>
                <w:rFonts w:ascii="Times New Roman" w:hAnsi="Times New Roman"/>
                <w:sz w:val="20"/>
              </w:rPr>
            </w:pPr>
            <w:r w:rsidRPr="00505337">
              <w:rPr>
                <w:rFonts w:ascii="Times New Roman" w:hAnsi="Times New Roman"/>
                <w:sz w:val="20"/>
              </w:rPr>
              <w:t>эл. почта: n.a.lomova@nobel-shipyard.ru</w:t>
            </w:r>
          </w:p>
        </w:tc>
      </w:tr>
      <w:tr w:rsidR="00F32BE6" w:rsidRPr="00432E60" w14:paraId="747469E7" w14:textId="77777777" w:rsidTr="008A50A4">
        <w:trPr>
          <w:trHeight w:val="20"/>
        </w:trPr>
        <w:tc>
          <w:tcPr>
            <w:tcW w:w="263" w:type="pct"/>
          </w:tcPr>
          <w:p w14:paraId="5B85353B" w14:textId="77777777" w:rsidR="00F32BE6" w:rsidRPr="00432E60" w:rsidRDefault="00F32BE6" w:rsidP="00F32BE6">
            <w:pPr>
              <w:spacing w:line="276" w:lineRule="auto"/>
              <w:jc w:val="both"/>
              <w:rPr>
                <w:sz w:val="20"/>
                <w:szCs w:val="20"/>
              </w:rPr>
            </w:pPr>
            <w:r w:rsidRPr="00432E60">
              <w:rPr>
                <w:sz w:val="20"/>
                <w:szCs w:val="20"/>
              </w:rPr>
              <w:t>2.</w:t>
            </w:r>
          </w:p>
        </w:tc>
        <w:tc>
          <w:tcPr>
            <w:tcW w:w="959" w:type="pct"/>
          </w:tcPr>
          <w:p w14:paraId="20580741" w14:textId="77777777" w:rsidR="00F32BE6" w:rsidRPr="00432E60" w:rsidRDefault="00F32BE6" w:rsidP="00F32BE6">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2AA4C59" w:rsidR="00F32BE6" w:rsidRPr="00432E60" w:rsidRDefault="00F32BE6" w:rsidP="00F32BE6">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F32BE6" w:rsidRPr="00432E60" w14:paraId="07BE9272" w14:textId="77777777" w:rsidTr="008A50A4">
        <w:trPr>
          <w:trHeight w:val="20"/>
        </w:trPr>
        <w:tc>
          <w:tcPr>
            <w:tcW w:w="263" w:type="pct"/>
            <w:vMerge w:val="restart"/>
          </w:tcPr>
          <w:p w14:paraId="310FC299" w14:textId="77777777" w:rsidR="00F32BE6" w:rsidRPr="00432E60" w:rsidRDefault="00F32BE6" w:rsidP="00F32BE6">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F32BE6" w:rsidRPr="00432E60" w:rsidRDefault="00F32BE6" w:rsidP="00F32BE6">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75E4125" w:rsidR="00F32BE6" w:rsidRPr="001D12F7" w:rsidRDefault="00F32BE6" w:rsidP="00F32BE6">
            <w:pPr>
              <w:spacing w:line="276" w:lineRule="auto"/>
              <w:rPr>
                <w:b/>
                <w:sz w:val="20"/>
                <w:szCs w:val="20"/>
              </w:rPr>
            </w:pPr>
            <w:r>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F32BE6" w:rsidRPr="00432E60" w14:paraId="7AD46F8B" w14:textId="77777777" w:rsidTr="008A50A4">
        <w:trPr>
          <w:trHeight w:val="20"/>
        </w:trPr>
        <w:tc>
          <w:tcPr>
            <w:tcW w:w="263" w:type="pct"/>
            <w:vMerge/>
          </w:tcPr>
          <w:p w14:paraId="3504C541" w14:textId="77777777" w:rsidR="00F32BE6" w:rsidRPr="00432E60" w:rsidRDefault="00F32BE6" w:rsidP="00F32BE6">
            <w:pPr>
              <w:spacing w:line="276" w:lineRule="auto"/>
              <w:jc w:val="both"/>
              <w:rPr>
                <w:sz w:val="20"/>
                <w:szCs w:val="20"/>
              </w:rPr>
            </w:pPr>
          </w:p>
        </w:tc>
        <w:tc>
          <w:tcPr>
            <w:tcW w:w="959" w:type="pct"/>
          </w:tcPr>
          <w:p w14:paraId="13101E0A" w14:textId="77777777" w:rsidR="00F32BE6" w:rsidRPr="00432E60" w:rsidRDefault="00F32BE6" w:rsidP="00F32BE6">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6C127B2F" w:rsidR="00F32BE6" w:rsidRPr="00B321A7" w:rsidRDefault="00F32BE6" w:rsidP="00F32BE6">
            <w:pPr>
              <w:spacing w:line="276" w:lineRule="auto"/>
              <w:rPr>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1C6EF9B8" w:rsidR="00D90342" w:rsidRPr="00432E60" w:rsidRDefault="00556652" w:rsidP="000548DA">
            <w:pPr>
              <w:spacing w:line="276" w:lineRule="auto"/>
              <w:rPr>
                <w:i/>
                <w:sz w:val="20"/>
                <w:szCs w:val="20"/>
                <w:highlight w:val="yellow"/>
              </w:rPr>
            </w:pPr>
            <w:r w:rsidRPr="00556652">
              <w:rPr>
                <w:sz w:val="20"/>
                <w:szCs w:val="20"/>
              </w:rPr>
              <w:lastRenderedPageBreak/>
              <w:t xml:space="preserve">Поставка </w:t>
            </w:r>
            <w:r w:rsidR="000548DA">
              <w:rPr>
                <w:sz w:val="20"/>
                <w:szCs w:val="20"/>
              </w:rPr>
              <w:t>оборудования</w:t>
            </w:r>
            <w:r w:rsidRPr="00556652">
              <w:rPr>
                <w:sz w:val="20"/>
                <w:szCs w:val="20"/>
              </w:rPr>
              <w:t xml:space="preserve"> вентиляционной системы для судна проекта 6135 зав. 10202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A9DAC18" w:rsidR="00A472D6" w:rsidRPr="00432E60" w:rsidRDefault="00A472D6" w:rsidP="00D40EB0">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DFDE85"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068914D"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69AE98D"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FFE910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18EBFD49"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0CC266BC" w:rsidR="00DA321A" w:rsidRPr="00432E60" w:rsidRDefault="00DA321A" w:rsidP="00381A2C">
            <w:pPr>
              <w:spacing w:line="276" w:lineRule="auto"/>
              <w:rPr>
                <w:iCs/>
                <w:sz w:val="20"/>
                <w:szCs w:val="20"/>
                <w:highlight w:val="red"/>
              </w:rPr>
            </w:pP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8047027" w14:textId="56DA3A4F" w:rsidR="00D80CE0" w:rsidRPr="00432E60" w:rsidRDefault="00D80CE0" w:rsidP="00D40EB0">
            <w:pPr>
              <w:spacing w:line="276" w:lineRule="auto"/>
              <w:jc w:val="both"/>
              <w:rPr>
                <w:sz w:val="20"/>
                <w:szCs w:val="20"/>
              </w:rPr>
            </w:pPr>
            <w:r w:rsidRPr="00432E60">
              <w:rPr>
                <w:sz w:val="20"/>
                <w:szCs w:val="20"/>
              </w:rPr>
              <w:t xml:space="preserve">НМЦ всех единиц продукции </w:t>
            </w:r>
            <w:r w:rsidR="00C37F35">
              <w:rPr>
                <w:sz w:val="20"/>
                <w:szCs w:val="20"/>
              </w:rPr>
              <w:t>149</w:t>
            </w:r>
            <w:r w:rsidR="009F6CBC">
              <w:rPr>
                <w:sz w:val="20"/>
                <w:szCs w:val="20"/>
              </w:rPr>
              <w:t> </w:t>
            </w:r>
            <w:r w:rsidR="00C37F35">
              <w:rPr>
                <w:sz w:val="20"/>
                <w:szCs w:val="20"/>
              </w:rPr>
              <w:t>945</w:t>
            </w:r>
            <w:r w:rsidR="009F6CBC">
              <w:rPr>
                <w:sz w:val="20"/>
                <w:szCs w:val="20"/>
              </w:rPr>
              <w:t>,96</w:t>
            </w:r>
            <w:r w:rsidR="006A5581">
              <w:rPr>
                <w:sz w:val="20"/>
                <w:szCs w:val="20"/>
              </w:rPr>
              <w:t xml:space="preserve"> </w:t>
            </w:r>
            <w:r w:rsidRPr="00432E60">
              <w:rPr>
                <w:sz w:val="20"/>
                <w:szCs w:val="20"/>
              </w:rPr>
              <w:t>(</w:t>
            </w:r>
            <w:r w:rsidR="00C37F35">
              <w:rPr>
                <w:sz w:val="20"/>
                <w:szCs w:val="20"/>
              </w:rPr>
              <w:t>Сто сорок девять тысяч девятьсот сорок пять</w:t>
            </w:r>
            <w:r w:rsidRPr="00432E60">
              <w:rPr>
                <w:sz w:val="20"/>
                <w:szCs w:val="20"/>
              </w:rPr>
              <w:t xml:space="preserve">) </w:t>
            </w:r>
            <w:r>
              <w:rPr>
                <w:sz w:val="20"/>
                <w:szCs w:val="20"/>
              </w:rPr>
              <w:t>рубл</w:t>
            </w:r>
            <w:r w:rsidR="00C37F35">
              <w:rPr>
                <w:sz w:val="20"/>
                <w:szCs w:val="20"/>
              </w:rPr>
              <w:t>ей</w:t>
            </w:r>
            <w:r w:rsidR="00DA321A">
              <w:rPr>
                <w:sz w:val="20"/>
                <w:szCs w:val="20"/>
              </w:rPr>
              <w:t xml:space="preserve"> 9</w:t>
            </w:r>
            <w:r w:rsidR="00C37F35">
              <w:rPr>
                <w:sz w:val="20"/>
                <w:szCs w:val="20"/>
              </w:rPr>
              <w:t>6</w:t>
            </w:r>
            <w:r w:rsidR="00DA321A">
              <w:rPr>
                <w:sz w:val="20"/>
                <w:szCs w:val="20"/>
              </w:rPr>
              <w:t xml:space="preserve"> </w:t>
            </w:r>
            <w:r>
              <w:rPr>
                <w:sz w:val="20"/>
                <w:szCs w:val="20"/>
              </w:rPr>
              <w:t>копе</w:t>
            </w:r>
            <w:r w:rsidR="00C37F35">
              <w:rPr>
                <w:sz w:val="20"/>
                <w:szCs w:val="20"/>
              </w:rPr>
              <w:t>е</w:t>
            </w:r>
            <w:r w:rsidR="00DA321A">
              <w:rPr>
                <w:sz w:val="20"/>
                <w:szCs w:val="20"/>
              </w:rPr>
              <w:t>к</w:t>
            </w:r>
            <w:r w:rsidRPr="00432E60">
              <w:rPr>
                <w:i/>
                <w:sz w:val="20"/>
                <w:szCs w:val="20"/>
              </w:rPr>
              <w:t xml:space="preserve"> </w:t>
            </w:r>
            <w:r w:rsidRPr="00432E60">
              <w:rPr>
                <w:sz w:val="20"/>
                <w:szCs w:val="20"/>
              </w:rPr>
              <w:t>без учета НДС.</w:t>
            </w:r>
          </w:p>
          <w:p w14:paraId="48C6AEAE" w14:textId="77777777" w:rsidR="009F6CBC" w:rsidRDefault="00D80CE0" w:rsidP="00D40EB0">
            <w:pPr>
              <w:spacing w:line="276" w:lineRule="auto"/>
              <w:jc w:val="both"/>
              <w:rPr>
                <w:sz w:val="20"/>
                <w:szCs w:val="20"/>
              </w:rPr>
            </w:pPr>
            <w:r w:rsidRPr="00432E60">
              <w:rPr>
                <w:sz w:val="20"/>
                <w:szCs w:val="20"/>
              </w:rPr>
              <w:t xml:space="preserve">При этом максимальное значение цены договора составляет </w:t>
            </w:r>
          </w:p>
          <w:p w14:paraId="0511C5CF" w14:textId="77777777" w:rsidR="009F6CBC" w:rsidRDefault="006A5581" w:rsidP="00D40EB0">
            <w:pPr>
              <w:spacing w:line="276" w:lineRule="auto"/>
              <w:jc w:val="both"/>
              <w:rPr>
                <w:sz w:val="20"/>
                <w:szCs w:val="20"/>
              </w:rPr>
            </w:pPr>
            <w:r>
              <w:rPr>
                <w:sz w:val="20"/>
                <w:szCs w:val="20"/>
              </w:rPr>
              <w:t>839 279</w:t>
            </w:r>
            <w:r w:rsidR="00C37F35" w:rsidRPr="00C37F35">
              <w:rPr>
                <w:sz w:val="20"/>
                <w:szCs w:val="20"/>
              </w:rPr>
              <w:t xml:space="preserve"> </w:t>
            </w:r>
            <w:r w:rsidR="00D80CE0" w:rsidRPr="00432E60">
              <w:rPr>
                <w:sz w:val="20"/>
                <w:szCs w:val="20"/>
              </w:rPr>
              <w:t>(</w:t>
            </w:r>
            <w:r w:rsidR="00C37F35">
              <w:rPr>
                <w:sz w:val="20"/>
                <w:szCs w:val="20"/>
              </w:rPr>
              <w:t>Восемьсот тридцать девять тысяч двести семьдесят девять</w:t>
            </w:r>
            <w:r w:rsidR="00D80CE0" w:rsidRPr="00432E60">
              <w:rPr>
                <w:sz w:val="20"/>
                <w:szCs w:val="20"/>
              </w:rPr>
              <w:t xml:space="preserve">) </w:t>
            </w:r>
            <w:r w:rsidR="00C37F35">
              <w:rPr>
                <w:sz w:val="20"/>
                <w:szCs w:val="20"/>
              </w:rPr>
              <w:t>рублей 4</w:t>
            </w:r>
            <w:r w:rsidR="003902FE">
              <w:rPr>
                <w:sz w:val="20"/>
                <w:szCs w:val="20"/>
              </w:rPr>
              <w:t>8</w:t>
            </w:r>
            <w:r w:rsidR="00D80CE0">
              <w:rPr>
                <w:sz w:val="20"/>
                <w:szCs w:val="20"/>
              </w:rPr>
              <w:t xml:space="preserve"> копеек</w:t>
            </w:r>
            <w:r w:rsidR="00D80CE0" w:rsidRPr="00432E60">
              <w:rPr>
                <w:sz w:val="20"/>
                <w:szCs w:val="20"/>
              </w:rPr>
              <w:t xml:space="preserve"> без учета НДС и</w:t>
            </w:r>
          </w:p>
          <w:p w14:paraId="733433AB" w14:textId="21E97B72" w:rsidR="00D80CE0" w:rsidRPr="00432E60" w:rsidRDefault="006A5581" w:rsidP="00D40EB0">
            <w:pPr>
              <w:spacing w:line="276" w:lineRule="auto"/>
              <w:jc w:val="both"/>
              <w:rPr>
                <w:sz w:val="20"/>
                <w:szCs w:val="20"/>
              </w:rPr>
            </w:pPr>
            <w:r>
              <w:rPr>
                <w:sz w:val="20"/>
                <w:szCs w:val="20"/>
              </w:rPr>
              <w:t>1 007 135</w:t>
            </w:r>
            <w:r w:rsidR="00D80CE0" w:rsidRPr="00432E60">
              <w:rPr>
                <w:sz w:val="20"/>
                <w:szCs w:val="20"/>
              </w:rPr>
              <w:t xml:space="preserve"> (</w:t>
            </w:r>
            <w:r w:rsidR="00E22E42">
              <w:rPr>
                <w:sz w:val="20"/>
                <w:szCs w:val="20"/>
              </w:rPr>
              <w:t>Один</w:t>
            </w:r>
            <w:r w:rsidR="00D80CE0">
              <w:rPr>
                <w:sz w:val="20"/>
                <w:szCs w:val="20"/>
              </w:rPr>
              <w:t xml:space="preserve"> миллион семь тысяч</w:t>
            </w:r>
            <w:r w:rsidR="00E22E42">
              <w:rPr>
                <w:sz w:val="20"/>
                <w:szCs w:val="20"/>
              </w:rPr>
              <w:t xml:space="preserve"> сто тридцать</w:t>
            </w:r>
            <w:r w:rsidR="00D80CE0">
              <w:rPr>
                <w:sz w:val="20"/>
                <w:szCs w:val="20"/>
              </w:rPr>
              <w:t xml:space="preserve"> </w:t>
            </w:r>
            <w:r w:rsidR="00E22E42">
              <w:rPr>
                <w:sz w:val="20"/>
                <w:szCs w:val="20"/>
              </w:rPr>
              <w:t>пять</w:t>
            </w:r>
            <w:r w:rsidR="00D80CE0" w:rsidRPr="00432E60">
              <w:rPr>
                <w:sz w:val="20"/>
                <w:szCs w:val="20"/>
              </w:rPr>
              <w:t xml:space="preserve">) </w:t>
            </w:r>
            <w:r w:rsidR="00F37CF3">
              <w:rPr>
                <w:sz w:val="20"/>
                <w:szCs w:val="20"/>
              </w:rPr>
              <w:t>рублей</w:t>
            </w:r>
            <w:r w:rsidR="00D80CE0">
              <w:rPr>
                <w:sz w:val="20"/>
                <w:szCs w:val="20"/>
              </w:rPr>
              <w:t xml:space="preserve"> </w:t>
            </w:r>
            <w:r w:rsidR="00E22E42">
              <w:rPr>
                <w:sz w:val="20"/>
                <w:szCs w:val="20"/>
              </w:rPr>
              <w:t>38</w:t>
            </w:r>
            <w:r w:rsidR="00D80CE0">
              <w:rPr>
                <w:sz w:val="20"/>
                <w:szCs w:val="20"/>
              </w:rPr>
              <w:t xml:space="preserve"> копеек</w:t>
            </w:r>
            <w:r w:rsidR="00D80CE0" w:rsidRPr="00432E60">
              <w:rPr>
                <w:sz w:val="20"/>
                <w:szCs w:val="20"/>
              </w:rPr>
              <w:t xml:space="preserve"> с НДС. </w:t>
            </w:r>
          </w:p>
          <w:p w14:paraId="34AF17D0" w14:textId="4792E56A" w:rsidR="00D80CE0" w:rsidRPr="00432E60" w:rsidRDefault="00D80CE0" w:rsidP="00D40EB0">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5F694804" w:rsidR="00941CFE" w:rsidRPr="00432E60" w:rsidRDefault="00D80CE0" w:rsidP="00D40EB0">
            <w:pPr>
              <w:spacing w:line="276" w:lineRule="auto"/>
              <w:jc w:val="both"/>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977E328" w:rsidR="00A472D6" w:rsidRPr="00432E60" w:rsidRDefault="00A472D6" w:rsidP="00D40EB0">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lastRenderedPageBreak/>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7525298"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C375B9F" w:rsidR="00256C39" w:rsidRPr="00432E60" w:rsidRDefault="00EE530D" w:rsidP="00B321A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22C2CAC4"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8DA8120" w:rsidR="00256C39" w:rsidRPr="00432E60" w:rsidRDefault="00256C39" w:rsidP="00D40EB0">
            <w:pPr>
              <w:spacing w:line="276" w:lineRule="auto"/>
              <w:jc w:val="both"/>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BC114CC" w14:textId="05DBA7D5" w:rsidR="0073602F" w:rsidRPr="00432E60" w:rsidRDefault="00CC21BB" w:rsidP="00D40EB0">
            <w:pPr>
              <w:spacing w:line="276" w:lineRule="auto"/>
              <w:jc w:val="both"/>
              <w:rPr>
                <w:sz w:val="20"/>
                <w:szCs w:val="20"/>
              </w:rPr>
            </w:pPr>
            <w:sdt>
              <w:sdtPr>
                <w:rPr>
                  <w:rFonts w:eastAsia="Arial"/>
                  <w:sz w:val="20"/>
                  <w:szCs w:val="20"/>
                </w:rPr>
                <w:id w:val="1303428302"/>
                <w:placeholder>
                  <w:docPart w:val="1D718FC948F4402B80787A25B0F95FD7"/>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3602F">
                  <w:rPr>
                    <w:rFonts w:eastAsia="Arial"/>
                    <w:sz w:val="20"/>
                    <w:szCs w:val="20"/>
                  </w:rPr>
                  <w:t>Допускается частичное предложение на поставку продукции</w:t>
                </w:r>
              </w:sdtContent>
            </w:sdt>
            <w:r w:rsidR="0073602F" w:rsidRPr="00432E60">
              <w:rPr>
                <w:rFonts w:eastAsia="Arial"/>
                <w:sz w:val="20"/>
                <w:szCs w:val="20"/>
              </w:rPr>
              <w:t>.</w:t>
            </w:r>
            <w:r w:rsidR="0073602F" w:rsidRPr="00432E60">
              <w:rPr>
                <w:sz w:val="20"/>
                <w:szCs w:val="20"/>
              </w:rPr>
              <w:t xml:space="preserve"> </w:t>
            </w:r>
          </w:p>
          <w:p w14:paraId="4947AF33" w14:textId="3968B3D0" w:rsidR="0073602F" w:rsidRPr="00432E60" w:rsidRDefault="0073602F" w:rsidP="00D40EB0">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C28B238BC0A04541BB8DF4F32E6F7788"/>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ценовые предложения единиц продукции, не превышающие соответствующие НМЦ единиц продукции, указанные в п. 6 информационной карты</w:t>
                </w:r>
              </w:sdtContent>
            </w:sdt>
            <w:r>
              <w:rPr>
                <w:rFonts w:eastAsia="Arial"/>
                <w:sz w:val="20"/>
                <w:szCs w:val="20"/>
              </w:rPr>
              <w:t>.</w:t>
            </w:r>
            <w:r w:rsidRPr="00432E60">
              <w:rPr>
                <w:sz w:val="20"/>
                <w:szCs w:val="20"/>
              </w:rPr>
              <w:t xml:space="preserve"> </w:t>
            </w:r>
          </w:p>
          <w:p w14:paraId="5E19103E" w14:textId="77777777" w:rsidR="0073602F" w:rsidRPr="00432E60" w:rsidRDefault="0073602F" w:rsidP="00D40EB0">
            <w:pPr>
              <w:spacing w:line="276" w:lineRule="auto"/>
              <w:jc w:val="both"/>
              <w:rPr>
                <w:sz w:val="20"/>
                <w:szCs w:val="20"/>
              </w:rPr>
            </w:pPr>
            <w:r w:rsidRPr="00432E60">
              <w:rPr>
                <w:sz w:val="20"/>
                <w:szCs w:val="20"/>
              </w:rPr>
              <w:t>Максимальное значение цены договора не заполняется.</w:t>
            </w:r>
          </w:p>
          <w:p w14:paraId="0290F6C4" w14:textId="0D9B5EBF" w:rsidR="0073602F" w:rsidRPr="00432E60" w:rsidRDefault="00CC21BB" w:rsidP="00D40EB0">
            <w:pPr>
              <w:spacing w:line="276" w:lineRule="auto"/>
              <w:jc w:val="both"/>
              <w:rPr>
                <w:sz w:val="20"/>
                <w:szCs w:val="20"/>
              </w:rPr>
            </w:pPr>
            <w:sdt>
              <w:sdtPr>
                <w:rPr>
                  <w:rFonts w:eastAsia="Arial"/>
                  <w:sz w:val="20"/>
                  <w:szCs w:val="20"/>
                </w:rPr>
                <w:id w:val="266820591"/>
                <w:placeholder>
                  <w:docPart w:val="A3DEEF6280BF419EBAA9919A171052A3"/>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73602F">
                  <w:rPr>
                    <w:rFonts w:eastAsia="Arial"/>
                    <w:sz w:val="20"/>
                    <w:szCs w:val="20"/>
                  </w:rPr>
                  <w: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w:t>
                </w:r>
              </w:sdtContent>
            </w:sdt>
            <w:r w:rsidR="0073602F" w:rsidRPr="00432E60">
              <w:rPr>
                <w:rFonts w:eastAsia="Arial"/>
                <w:sz w:val="20"/>
                <w:szCs w:val="20"/>
              </w:rPr>
              <w:t>.</w:t>
            </w:r>
            <w:r w:rsidR="0073602F" w:rsidRPr="00432E60">
              <w:rPr>
                <w:sz w:val="20"/>
                <w:szCs w:val="20"/>
              </w:rPr>
              <w:t xml:space="preserve"> </w:t>
            </w:r>
          </w:p>
          <w:p w14:paraId="53E274A6" w14:textId="493D4F66" w:rsidR="00256C39" w:rsidRPr="00EE530D" w:rsidRDefault="0073602F" w:rsidP="00D40EB0">
            <w:pPr>
              <w:spacing w:line="276" w:lineRule="auto"/>
              <w:jc w:val="both"/>
              <w:rPr>
                <w:sz w:val="20"/>
                <w:szCs w:val="20"/>
              </w:rPr>
            </w:pPr>
            <w:r w:rsidRPr="00432E60">
              <w:rPr>
                <w:sz w:val="20"/>
                <w:szCs w:val="20"/>
              </w:rPr>
              <w:t xml:space="preserve">Участник закупки в электронной форме на электронной торговой площадке заполняет </w:t>
            </w:r>
            <w:sdt>
              <w:sdtPr>
                <w:rPr>
                  <w:rFonts w:eastAsia="Arial"/>
                  <w:sz w:val="20"/>
                  <w:szCs w:val="20"/>
                </w:rPr>
                <w:id w:val="-465978073"/>
                <w:placeholder>
                  <w:docPart w:val="A417E53D065A4AF5B66AD05D862D2C02"/>
                </w:placeholder>
                <w:comboBox>
                  <w:listItem w:displayText="величину цен единиц продукции" w:value="величину цен единиц продукции"/>
                  <w:listItem w:displayText="процент снижения в отношении единиц продукции" w:value="процент снижения в отношении единиц продукции"/>
                </w:comboBox>
              </w:sdtPr>
              <w:sdtEndPr/>
              <w:sdtContent>
                <w:r>
                  <w:rPr>
                    <w:rFonts w:eastAsia="Arial"/>
                    <w:sz w:val="20"/>
                    <w:szCs w:val="20"/>
                  </w:rPr>
                  <w:t>величину цен единиц продукции</w:t>
                </w:r>
              </w:sdtContent>
            </w:sdt>
            <w:r w:rsidRPr="00432E60">
              <w:rPr>
                <w:rFonts w:eastAsia="Arial"/>
                <w:sz w:val="20"/>
                <w:szCs w:val="20"/>
              </w:rPr>
              <w:t>.</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893D1BA"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7BA426A9" w:rsidR="00EE530D" w:rsidRDefault="00EE530D" w:rsidP="00EE530D">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F37CF3">
              <w:rPr>
                <w:rFonts w:ascii="Times New Roman" w:hAnsi="Times New Roman"/>
                <w:sz w:val="20"/>
                <w:szCs w:val="20"/>
              </w:rPr>
              <w:t>Э</w:t>
            </w:r>
            <w:r>
              <w:rPr>
                <w:rFonts w:ascii="Times New Roman" w:hAnsi="Times New Roman"/>
                <w:sz w:val="20"/>
                <w:szCs w:val="20"/>
              </w:rPr>
              <w:t>ТПРФ</w:t>
            </w:r>
          </w:p>
          <w:p w14:paraId="04001855" w14:textId="79E18A28" w:rsidR="00D44200" w:rsidRPr="001D12F7" w:rsidRDefault="00EE530D" w:rsidP="00EE530D">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9" w:history="1">
              <w:r>
                <w:rPr>
                  <w:rStyle w:val="af2"/>
                  <w:sz w:val="20"/>
                  <w:szCs w:val="20"/>
                </w:rPr>
                <w:t>https://web.etprf.ru/</w:t>
              </w:r>
            </w:hyperlink>
            <w:r>
              <w:t xml:space="preserve">    </w:t>
            </w:r>
          </w:p>
        </w:tc>
      </w:tr>
      <w:tr w:rsidR="009F6CBC" w:rsidRPr="00432E60" w14:paraId="35F09939" w14:textId="77777777" w:rsidTr="008A50A4">
        <w:trPr>
          <w:trHeight w:val="20"/>
        </w:trPr>
        <w:tc>
          <w:tcPr>
            <w:tcW w:w="263" w:type="pct"/>
            <w:vMerge w:val="restart"/>
          </w:tcPr>
          <w:p w14:paraId="569AEA0D" w14:textId="77777777" w:rsidR="009F6CBC" w:rsidRPr="00432E60" w:rsidRDefault="009F6CBC" w:rsidP="009F6CBC">
            <w:pPr>
              <w:spacing w:line="276" w:lineRule="auto"/>
              <w:jc w:val="both"/>
              <w:rPr>
                <w:sz w:val="20"/>
                <w:szCs w:val="20"/>
                <w:lang w:val="en-US"/>
              </w:rPr>
            </w:pPr>
            <w:r w:rsidRPr="00432E60">
              <w:rPr>
                <w:sz w:val="20"/>
                <w:szCs w:val="20"/>
              </w:rPr>
              <w:lastRenderedPageBreak/>
              <w:t>9</w:t>
            </w:r>
            <w:r w:rsidRPr="00432E60">
              <w:rPr>
                <w:sz w:val="20"/>
                <w:szCs w:val="20"/>
                <w:lang w:val="en-US"/>
              </w:rPr>
              <w:t>.</w:t>
            </w:r>
          </w:p>
        </w:tc>
        <w:tc>
          <w:tcPr>
            <w:tcW w:w="959" w:type="pct"/>
          </w:tcPr>
          <w:p w14:paraId="1011D097" w14:textId="77777777" w:rsidR="009F6CBC" w:rsidRPr="00432E60" w:rsidRDefault="009F6CBC" w:rsidP="009F6CBC">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FF8C329" w14:textId="0549C47D" w:rsidR="009F6CBC" w:rsidRDefault="009F6CBC" w:rsidP="009F6CBC">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sidR="004862C5">
              <w:rPr>
                <w:sz w:val="20"/>
                <w:szCs w:val="20"/>
                <w:lang w:eastAsia="ar-SA"/>
              </w:rPr>
              <w:t>: «</w:t>
            </w:r>
            <w:r w:rsidR="004862C5" w:rsidRPr="004862C5">
              <w:rPr>
                <w:sz w:val="20"/>
                <w:szCs w:val="20"/>
                <w:lang w:eastAsia="ar-SA"/>
              </w:rPr>
              <w:t>19</w:t>
            </w:r>
            <w:r>
              <w:rPr>
                <w:sz w:val="20"/>
                <w:szCs w:val="20"/>
                <w:lang w:eastAsia="ar-SA"/>
              </w:rPr>
              <w:t xml:space="preserve">» ноября 2025 г. </w:t>
            </w:r>
          </w:p>
          <w:p w14:paraId="4563E1CC" w14:textId="760C24CD" w:rsidR="009F6CBC" w:rsidRDefault="009F6CBC" w:rsidP="009F6CBC">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«2</w:t>
            </w:r>
            <w:r w:rsidR="004862C5" w:rsidRPr="004862C5">
              <w:rPr>
                <w:sz w:val="20"/>
                <w:szCs w:val="20"/>
                <w:lang w:eastAsia="ar-SA"/>
              </w:rPr>
              <w:t>6</w:t>
            </w:r>
            <w:r>
              <w:rPr>
                <w:sz w:val="20"/>
                <w:szCs w:val="20"/>
                <w:lang w:eastAsia="ar-SA"/>
              </w:rPr>
              <w:t>» ноября 2025 г.</w:t>
            </w:r>
          </w:p>
          <w:p w14:paraId="69A339E3" w14:textId="23DA2A26" w:rsidR="009F6CBC" w:rsidRPr="00432E60" w:rsidRDefault="009F6CBC" w:rsidP="009F6CBC">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9DAD65A93597443F8F2CA2193C00A0DA"/>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9F6CBC" w:rsidRPr="00432E60" w14:paraId="61636987" w14:textId="77777777" w:rsidTr="008A50A4">
        <w:trPr>
          <w:trHeight w:val="20"/>
        </w:trPr>
        <w:tc>
          <w:tcPr>
            <w:tcW w:w="263" w:type="pct"/>
            <w:vMerge/>
          </w:tcPr>
          <w:p w14:paraId="6A32FECA" w14:textId="77777777" w:rsidR="009F6CBC" w:rsidRPr="00432E60" w:rsidRDefault="009F6CBC" w:rsidP="009F6CBC">
            <w:pPr>
              <w:spacing w:line="276" w:lineRule="auto"/>
              <w:jc w:val="both"/>
              <w:rPr>
                <w:sz w:val="20"/>
                <w:szCs w:val="20"/>
              </w:rPr>
            </w:pPr>
          </w:p>
        </w:tc>
        <w:tc>
          <w:tcPr>
            <w:tcW w:w="959" w:type="pct"/>
          </w:tcPr>
          <w:p w14:paraId="4165787B" w14:textId="77777777" w:rsidR="009F6CBC" w:rsidRPr="00432E60" w:rsidRDefault="009F6CBC" w:rsidP="009F6CBC">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A4B86CC" w:rsidR="009F6CBC" w:rsidRPr="00432E60" w:rsidRDefault="009F6CBC" w:rsidP="004862C5">
            <w:pPr>
              <w:spacing w:line="276" w:lineRule="auto"/>
              <w:rPr>
                <w:bCs/>
                <w:sz w:val="20"/>
                <w:szCs w:val="20"/>
              </w:rPr>
            </w:pPr>
            <w:r>
              <w:rPr>
                <w:bCs/>
                <w:sz w:val="20"/>
                <w:szCs w:val="20"/>
                <w:lang w:eastAsia="en-US"/>
              </w:rPr>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sidR="004862C5">
              <w:rPr>
                <w:sz w:val="20"/>
                <w:szCs w:val="20"/>
                <w:lang w:eastAsia="ar-SA"/>
              </w:rPr>
              <w:t>«19</w:t>
            </w:r>
            <w:r>
              <w:rPr>
                <w:sz w:val="20"/>
                <w:szCs w:val="20"/>
                <w:lang w:eastAsia="ar-SA"/>
              </w:rPr>
              <w:t xml:space="preserve">» ноября 2025 </w:t>
            </w:r>
            <w:r>
              <w:rPr>
                <w:bCs/>
                <w:sz w:val="20"/>
                <w:szCs w:val="20"/>
                <w:lang w:eastAsia="en-US"/>
              </w:rPr>
              <w:t xml:space="preserve">г. по </w:t>
            </w:r>
            <w:r w:rsidR="004862C5">
              <w:rPr>
                <w:sz w:val="20"/>
                <w:szCs w:val="20"/>
                <w:lang w:eastAsia="ar-SA"/>
              </w:rPr>
              <w:t>«21</w:t>
            </w:r>
            <w:r>
              <w:rPr>
                <w:sz w:val="20"/>
                <w:szCs w:val="20"/>
                <w:lang w:eastAsia="ar-SA"/>
              </w:rPr>
              <w:t xml:space="preserve">» ноября 2025 </w:t>
            </w:r>
            <w:r>
              <w:rPr>
                <w:bCs/>
                <w:sz w:val="20"/>
                <w:szCs w:val="20"/>
                <w:lang w:eastAsia="en-US"/>
              </w:rPr>
              <w:t xml:space="preserve">г. (включительно) </w:t>
            </w:r>
          </w:p>
        </w:tc>
      </w:tr>
      <w:tr w:rsidR="009F6CBC" w:rsidRPr="00432E60" w14:paraId="217A1B33" w14:textId="77777777" w:rsidTr="008A50A4">
        <w:trPr>
          <w:trHeight w:val="20"/>
        </w:trPr>
        <w:tc>
          <w:tcPr>
            <w:tcW w:w="263" w:type="pct"/>
            <w:vMerge w:val="restart"/>
          </w:tcPr>
          <w:p w14:paraId="3DD441FA" w14:textId="77777777" w:rsidR="009F6CBC" w:rsidRPr="00432E60" w:rsidRDefault="009F6CBC" w:rsidP="009F6CBC">
            <w:pPr>
              <w:spacing w:line="276" w:lineRule="auto"/>
              <w:jc w:val="both"/>
              <w:rPr>
                <w:sz w:val="20"/>
                <w:szCs w:val="20"/>
              </w:rPr>
            </w:pPr>
            <w:r w:rsidRPr="00432E60">
              <w:rPr>
                <w:sz w:val="20"/>
                <w:szCs w:val="20"/>
              </w:rPr>
              <w:t>10.</w:t>
            </w:r>
          </w:p>
        </w:tc>
        <w:tc>
          <w:tcPr>
            <w:tcW w:w="959" w:type="pct"/>
          </w:tcPr>
          <w:p w14:paraId="12F3D6CF" w14:textId="77777777" w:rsidR="009F6CBC" w:rsidRPr="00432E60" w:rsidRDefault="009F6CBC" w:rsidP="009F6CBC">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0FFB0358" w14:textId="77777777" w:rsidR="009F6CBC" w:rsidRDefault="009F6CBC" w:rsidP="009F6CBC">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2BBBFE58" w14:textId="77777777" w:rsidR="009F6CBC" w:rsidRDefault="009F6CBC" w:rsidP="009F6CBC">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0"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6619325C" w14:textId="77777777" w:rsidR="009F6CBC" w:rsidRDefault="009F6CBC" w:rsidP="009F6CBC">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1"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2"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3"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6FADDCB2" w14:textId="77777777" w:rsidR="009F6CBC" w:rsidRDefault="009F6CBC" w:rsidP="009F6CBC">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4" w:anchor="_РАЗДЕЛ_3._ПРОЕКТ" w:history="1">
              <w:r>
                <w:rPr>
                  <w:rStyle w:val="af2"/>
                  <w:bCs/>
                  <w:sz w:val="20"/>
                  <w:szCs w:val="20"/>
                  <w:lang w:eastAsia="en-US"/>
                </w:rPr>
                <w:t>3</w:t>
              </w:r>
            </w:hyperlink>
            <w:r>
              <w:rPr>
                <w:bCs/>
                <w:sz w:val="20"/>
                <w:szCs w:val="20"/>
                <w:lang w:eastAsia="en-US"/>
              </w:rPr>
              <w:t> – </w:t>
            </w:r>
            <w:hyperlink r:id="rId15" w:anchor="P115" w:history="1">
              <w:r>
                <w:rPr>
                  <w:rStyle w:val="af2"/>
                  <w:bCs/>
                  <w:sz w:val="20"/>
                  <w:szCs w:val="20"/>
                  <w:lang w:eastAsia="en-US"/>
                </w:rPr>
                <w:t>4</w:t>
              </w:r>
            </w:hyperlink>
            <w:r>
              <w:rPr>
                <w:bCs/>
                <w:sz w:val="20"/>
                <w:szCs w:val="20"/>
                <w:lang w:eastAsia="en-US"/>
              </w:rPr>
              <w:t xml:space="preserve"> и п. </w:t>
            </w:r>
            <w:hyperlink r:id="rId16" w:anchor="ИК5" w:history="1">
              <w:r>
                <w:rPr>
                  <w:rStyle w:val="af2"/>
                  <w:bCs/>
                  <w:sz w:val="20"/>
                  <w:szCs w:val="20"/>
                  <w:lang w:eastAsia="en-US"/>
                </w:rPr>
                <w:t>5 информационной карты</w:t>
              </w:r>
            </w:hyperlink>
            <w:r>
              <w:rPr>
                <w:bCs/>
                <w:sz w:val="20"/>
                <w:szCs w:val="20"/>
                <w:lang w:eastAsia="en-US"/>
              </w:rPr>
              <w:t>;</w:t>
            </w:r>
          </w:p>
          <w:p w14:paraId="7BF87A5E" w14:textId="77777777" w:rsidR="009F6CBC" w:rsidRDefault="009F6CBC" w:rsidP="009F6CBC">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7"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18"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19" w:anchor="_2.2._Техническое_предложение" w:history="1">
              <w:r>
                <w:rPr>
                  <w:rStyle w:val="af2"/>
                  <w:bCs/>
                  <w:sz w:val="20"/>
                  <w:szCs w:val="20"/>
                  <w:lang w:eastAsia="en-US"/>
                </w:rPr>
                <w:t>2.2</w:t>
              </w:r>
            </w:hyperlink>
            <w:r>
              <w:rPr>
                <w:bCs/>
                <w:sz w:val="20"/>
                <w:szCs w:val="20"/>
                <w:lang w:eastAsia="en-US"/>
              </w:rPr>
              <w:t>;</w:t>
            </w:r>
          </w:p>
          <w:p w14:paraId="067B62F6" w14:textId="77777777" w:rsidR="009F6CBC" w:rsidRDefault="009F6CBC" w:rsidP="009F6CBC">
            <w:pPr>
              <w:spacing w:line="276" w:lineRule="auto"/>
              <w:rPr>
                <w:bCs/>
                <w:sz w:val="20"/>
                <w:szCs w:val="20"/>
                <w:lang w:eastAsia="en-US"/>
              </w:rPr>
            </w:pPr>
            <w:r>
              <w:rPr>
                <w:bCs/>
                <w:sz w:val="20"/>
                <w:szCs w:val="20"/>
                <w:lang w:eastAsia="en-US"/>
              </w:rPr>
              <w:t>5) соответствие цены заявки требованиям п. </w:t>
            </w:r>
            <w:hyperlink r:id="rId20"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46901FC1" w:rsidR="009F6CBC" w:rsidRPr="00432E60" w:rsidRDefault="009F6CBC" w:rsidP="009F6CBC">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9F6CBC" w:rsidRPr="00432E60" w14:paraId="60D891F4" w14:textId="77777777" w:rsidTr="008A50A4">
        <w:trPr>
          <w:trHeight w:val="20"/>
        </w:trPr>
        <w:tc>
          <w:tcPr>
            <w:tcW w:w="263" w:type="pct"/>
            <w:vMerge/>
          </w:tcPr>
          <w:p w14:paraId="64722547" w14:textId="77777777" w:rsidR="009F6CBC" w:rsidRPr="00432E60" w:rsidRDefault="009F6CBC" w:rsidP="009F6CBC">
            <w:pPr>
              <w:spacing w:line="276" w:lineRule="auto"/>
              <w:jc w:val="both"/>
              <w:rPr>
                <w:sz w:val="20"/>
                <w:szCs w:val="20"/>
              </w:rPr>
            </w:pPr>
          </w:p>
        </w:tc>
        <w:tc>
          <w:tcPr>
            <w:tcW w:w="959" w:type="pct"/>
          </w:tcPr>
          <w:p w14:paraId="0A0D0603" w14:textId="77777777" w:rsidR="009F6CBC" w:rsidRPr="00432E60" w:rsidRDefault="009F6CBC" w:rsidP="009F6CBC">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7DF7A1CB" w:rsidR="009F6CBC" w:rsidRPr="00432E60" w:rsidRDefault="004862C5" w:rsidP="009F6CBC">
            <w:pPr>
              <w:spacing w:line="276" w:lineRule="auto"/>
              <w:rPr>
                <w:rFonts w:eastAsiaTheme="minorHAnsi"/>
                <w:sz w:val="20"/>
                <w:szCs w:val="20"/>
                <w:lang w:eastAsia="en-US"/>
              </w:rPr>
            </w:pPr>
            <w:r>
              <w:rPr>
                <w:sz w:val="20"/>
                <w:szCs w:val="20"/>
                <w:lang w:eastAsia="ar-SA"/>
              </w:rPr>
              <w:t>«02</w:t>
            </w:r>
            <w:r w:rsidR="009F6CBC">
              <w:rPr>
                <w:sz w:val="20"/>
                <w:szCs w:val="20"/>
                <w:lang w:eastAsia="ar-SA"/>
              </w:rPr>
              <w:t xml:space="preserve">» декабря 2025 </w:t>
            </w:r>
            <w:r w:rsidR="009F6CBC">
              <w:rPr>
                <w:bCs/>
                <w:sz w:val="20"/>
                <w:szCs w:val="20"/>
                <w:lang w:eastAsia="en-US"/>
              </w:rPr>
              <w:t xml:space="preserve">г. </w:t>
            </w:r>
          </w:p>
        </w:tc>
      </w:tr>
      <w:tr w:rsidR="009F6CBC" w:rsidRPr="00432E60" w14:paraId="3C710634" w14:textId="77777777" w:rsidTr="008A50A4">
        <w:trPr>
          <w:trHeight w:val="20"/>
        </w:trPr>
        <w:tc>
          <w:tcPr>
            <w:tcW w:w="263" w:type="pct"/>
            <w:vMerge/>
          </w:tcPr>
          <w:p w14:paraId="6F643406" w14:textId="77777777" w:rsidR="009F6CBC" w:rsidRPr="00432E60" w:rsidRDefault="009F6CBC" w:rsidP="009F6CBC">
            <w:pPr>
              <w:spacing w:line="276" w:lineRule="auto"/>
              <w:jc w:val="both"/>
              <w:rPr>
                <w:sz w:val="20"/>
                <w:szCs w:val="20"/>
              </w:rPr>
            </w:pPr>
          </w:p>
        </w:tc>
        <w:tc>
          <w:tcPr>
            <w:tcW w:w="959" w:type="pct"/>
          </w:tcPr>
          <w:p w14:paraId="722CCA14" w14:textId="77777777" w:rsidR="009F6CBC" w:rsidRPr="00432E60" w:rsidRDefault="009F6CBC" w:rsidP="009F6CBC">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F47AE6D" w:rsidR="009F6CBC" w:rsidRPr="00432E60" w:rsidRDefault="009F6CBC" w:rsidP="009F6CBC">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8AF62D7C3495472380B1B511DFA6E33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9F6CBC" w:rsidRPr="00432E60" w14:paraId="56408579" w14:textId="77777777" w:rsidTr="008A50A4">
        <w:trPr>
          <w:trHeight w:val="20"/>
        </w:trPr>
        <w:tc>
          <w:tcPr>
            <w:tcW w:w="263" w:type="pct"/>
            <w:vMerge/>
          </w:tcPr>
          <w:p w14:paraId="5707C877" w14:textId="77777777" w:rsidR="009F6CBC" w:rsidRPr="00432E60" w:rsidRDefault="009F6CBC" w:rsidP="009F6CBC">
            <w:pPr>
              <w:spacing w:line="276" w:lineRule="auto"/>
              <w:jc w:val="both"/>
              <w:rPr>
                <w:sz w:val="20"/>
                <w:szCs w:val="20"/>
              </w:rPr>
            </w:pPr>
          </w:p>
        </w:tc>
        <w:tc>
          <w:tcPr>
            <w:tcW w:w="959" w:type="pct"/>
          </w:tcPr>
          <w:p w14:paraId="60A25352" w14:textId="77777777" w:rsidR="009F6CBC" w:rsidRPr="00432E60" w:rsidRDefault="009F6CBC" w:rsidP="009F6CBC">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244EAFD6" w:rsidR="009F6CBC" w:rsidRPr="00432E60" w:rsidRDefault="009F6CBC" w:rsidP="009F6CBC">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1"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9F6CBC" w:rsidRPr="00432E60" w14:paraId="71343D16" w14:textId="77777777" w:rsidTr="008A50A4">
        <w:trPr>
          <w:trHeight w:val="20"/>
        </w:trPr>
        <w:tc>
          <w:tcPr>
            <w:tcW w:w="263" w:type="pct"/>
            <w:vMerge/>
          </w:tcPr>
          <w:p w14:paraId="044D54D1" w14:textId="77777777" w:rsidR="009F6CBC" w:rsidRPr="00432E60" w:rsidRDefault="009F6CBC" w:rsidP="009F6CBC">
            <w:pPr>
              <w:spacing w:line="276" w:lineRule="auto"/>
              <w:jc w:val="both"/>
              <w:rPr>
                <w:sz w:val="20"/>
                <w:szCs w:val="20"/>
              </w:rPr>
            </w:pPr>
          </w:p>
        </w:tc>
        <w:tc>
          <w:tcPr>
            <w:tcW w:w="959" w:type="pct"/>
          </w:tcPr>
          <w:p w14:paraId="25BB91F2" w14:textId="77777777" w:rsidR="009F6CBC" w:rsidRPr="00432E60" w:rsidRDefault="009F6CBC" w:rsidP="009F6CBC">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49B3AC77" w14:textId="20B2B11F" w:rsidR="009F6CBC" w:rsidRDefault="009F6CBC" w:rsidP="009F6CBC">
            <w:pPr>
              <w:spacing w:line="276" w:lineRule="auto"/>
              <w:jc w:val="both"/>
              <w:rPr>
                <w:bCs/>
                <w:i/>
                <w:sz w:val="20"/>
                <w:szCs w:val="20"/>
                <w:highlight w:val="yellow"/>
                <w:lang w:eastAsia="en-US"/>
              </w:rPr>
            </w:pPr>
            <w:r>
              <w:rPr>
                <w:sz w:val="20"/>
                <w:szCs w:val="20"/>
                <w:lang w:eastAsia="ar-SA"/>
              </w:rPr>
              <w:t>«1</w:t>
            </w:r>
            <w:r w:rsidR="00CC21BB">
              <w:rPr>
                <w:sz w:val="20"/>
                <w:szCs w:val="20"/>
                <w:lang w:val="en-US" w:eastAsia="ar-SA"/>
              </w:rPr>
              <w:t>8</w:t>
            </w:r>
            <w:bookmarkStart w:id="29" w:name="_GoBack"/>
            <w:bookmarkEnd w:id="29"/>
            <w:r>
              <w:rPr>
                <w:sz w:val="20"/>
                <w:szCs w:val="20"/>
                <w:lang w:eastAsia="ar-SA"/>
              </w:rPr>
              <w:t xml:space="preserve">» декабря 2025 </w:t>
            </w:r>
            <w:r>
              <w:rPr>
                <w:bCs/>
                <w:sz w:val="20"/>
                <w:szCs w:val="20"/>
                <w:lang w:eastAsia="en-US"/>
              </w:rPr>
              <w:t xml:space="preserve">г. </w:t>
            </w:r>
          </w:p>
          <w:p w14:paraId="0CEC1FAF" w14:textId="77777777" w:rsidR="009F6CBC" w:rsidRDefault="009F6CBC" w:rsidP="009F6CBC">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329671AF694C49BE90B1199BFC574A2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598836DE" w14:textId="77777777" w:rsidR="009F6CBC" w:rsidRDefault="009F6CBC" w:rsidP="009F6CBC">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59ADC8A0" w:rsidR="009F6CBC" w:rsidRPr="00432E60" w:rsidRDefault="009F6CBC" w:rsidP="009F6CBC">
            <w:pPr>
              <w:spacing w:line="276" w:lineRule="auto"/>
              <w:jc w:val="both"/>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D816A837B4E04D41AE310A603AFC7217"/>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0706BC633739459AA5B6CA508D21A8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7FA8A02D" w:rsidR="008A50A4" w:rsidRPr="00432E60" w:rsidRDefault="008A50A4" w:rsidP="0089231B">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F2699">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5CBBE36" w:rsidR="008A50A4" w:rsidRPr="00432E60" w:rsidRDefault="008A50A4" w:rsidP="0089231B">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3F2699">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7E90992" w14:textId="77777777" w:rsidR="0073602F" w:rsidRPr="00484D71" w:rsidRDefault="0073602F" w:rsidP="0073602F">
            <w:pPr>
              <w:pStyle w:val="afffffa"/>
              <w:spacing w:before="0" w:line="276" w:lineRule="auto"/>
              <w:ind w:left="0" w:firstLine="0"/>
              <w:rPr>
                <w:rFonts w:ascii="Times New Roman" w:hAnsi="Times New Roman"/>
                <w:bCs/>
                <w:sz w:val="20"/>
                <w:szCs w:val="20"/>
                <w:highlight w:val="yellow"/>
                <w:u w:val="single"/>
              </w:rPr>
            </w:pPr>
            <w:r w:rsidRPr="00484D71">
              <w:rPr>
                <w:rFonts w:ascii="Times New Roman" w:hAnsi="Times New Roman"/>
                <w:bCs/>
                <w:sz w:val="20"/>
                <w:szCs w:val="20"/>
                <w:highlight w:val="yellow"/>
                <w:u w:val="single"/>
              </w:rPr>
              <w:t>Допускается выбор нескольких победителей закупки с целью:</w:t>
            </w:r>
          </w:p>
          <w:p w14:paraId="0220F757" w14:textId="77777777" w:rsidR="0073602F" w:rsidRPr="00484D71" w:rsidRDefault="0073602F" w:rsidP="0073602F">
            <w:pPr>
              <w:pStyle w:val="afffffa"/>
              <w:spacing w:before="0" w:line="276" w:lineRule="auto"/>
              <w:ind w:left="0" w:firstLine="0"/>
              <w:rPr>
                <w:rFonts w:ascii="Times New Roman" w:hAnsi="Times New Roman"/>
                <w:bCs/>
                <w:i/>
                <w:sz w:val="20"/>
                <w:szCs w:val="20"/>
                <w:highlight w:val="yellow"/>
              </w:rPr>
            </w:pPr>
            <w:r w:rsidRPr="00484D71">
              <w:rPr>
                <w:rFonts w:ascii="Times New Roman" w:hAnsi="Times New Roman"/>
                <w:sz w:val="20"/>
                <w:szCs w:val="20"/>
                <w:highlight w:val="yellow"/>
              </w:rPr>
              <w:t>- распределения общего объема потребности заказчика закупки между ними.</w:t>
            </w:r>
          </w:p>
          <w:p w14:paraId="45BD7B27" w14:textId="77777777" w:rsidR="0073602F" w:rsidRPr="00484D71" w:rsidRDefault="0073602F" w:rsidP="0073602F">
            <w:pPr>
              <w:pStyle w:val="afffffa"/>
              <w:spacing w:before="0" w:line="276" w:lineRule="auto"/>
              <w:ind w:left="0" w:firstLine="0"/>
              <w:rPr>
                <w:rFonts w:ascii="Times New Roman" w:hAnsi="Times New Roman"/>
                <w:bCs/>
                <w:i/>
                <w:sz w:val="20"/>
                <w:szCs w:val="20"/>
                <w:highlight w:val="yellow"/>
              </w:rPr>
            </w:pPr>
          </w:p>
          <w:p w14:paraId="112A6A01" w14:textId="77777777" w:rsidR="0073602F" w:rsidRPr="00484D71" w:rsidRDefault="0073602F" w:rsidP="0073602F">
            <w:pPr>
              <w:pStyle w:val="afffffa"/>
              <w:numPr>
                <w:ilvl w:val="5"/>
                <w:numId w:val="1"/>
              </w:numPr>
              <w:spacing w:line="276" w:lineRule="auto"/>
              <w:ind w:left="0" w:firstLine="0"/>
              <w:rPr>
                <w:rFonts w:ascii="Times New Roman" w:hAnsi="Times New Roman"/>
                <w:sz w:val="20"/>
                <w:szCs w:val="20"/>
                <w:highlight w:val="yellow"/>
                <w:u w:val="single"/>
              </w:rPr>
            </w:pPr>
            <w:r w:rsidRPr="00484D71">
              <w:rPr>
                <w:rFonts w:ascii="Times New Roman" w:hAnsi="Times New Roman"/>
                <w:bCs/>
                <w:sz w:val="20"/>
                <w:szCs w:val="20"/>
                <w:highlight w:val="yellow"/>
                <w:u w:val="single"/>
              </w:rPr>
              <w:t xml:space="preserve">Порядок определения нескольких победителей закупки: </w:t>
            </w:r>
          </w:p>
          <w:p w14:paraId="233162E2" w14:textId="77777777" w:rsidR="0073602F" w:rsidRPr="00484D71" w:rsidRDefault="0073602F" w:rsidP="0073602F">
            <w:pPr>
              <w:pStyle w:val="afffffa"/>
              <w:numPr>
                <w:ilvl w:val="5"/>
                <w:numId w:val="1"/>
              </w:numPr>
              <w:spacing w:line="276" w:lineRule="auto"/>
              <w:ind w:left="0" w:firstLine="0"/>
              <w:rPr>
                <w:rFonts w:ascii="Times New Roman" w:hAnsi="Times New Roman"/>
                <w:sz w:val="20"/>
                <w:szCs w:val="20"/>
                <w:highlight w:val="yellow"/>
              </w:rPr>
            </w:pPr>
            <w:r w:rsidRPr="00484D71">
              <w:rPr>
                <w:rFonts w:ascii="Times New Roman" w:hAnsi="Times New Roman"/>
                <w:sz w:val="20"/>
                <w:szCs w:val="20"/>
                <w:highlight w:val="yellow"/>
              </w:rPr>
              <w:t>Оценка заявок осуществляется попозиционным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за единицу продукции, при этом сравнение цен заявок производится попозиционно по предложенной цене за каждую единицу предлагаемой продукции, с учетом всех налогов и сборов в соответствии с законодательством.</w:t>
            </w:r>
          </w:p>
          <w:p w14:paraId="38AB4C9F" w14:textId="77777777" w:rsidR="0073602F" w:rsidRPr="00484D71" w:rsidRDefault="0073602F" w:rsidP="0073602F">
            <w:pPr>
              <w:pStyle w:val="afffffa"/>
              <w:numPr>
                <w:ilvl w:val="5"/>
                <w:numId w:val="1"/>
              </w:numPr>
              <w:spacing w:line="276" w:lineRule="auto"/>
              <w:ind w:left="0" w:firstLine="0"/>
              <w:rPr>
                <w:rFonts w:ascii="Times New Roman" w:hAnsi="Times New Roman"/>
                <w:sz w:val="20"/>
                <w:szCs w:val="20"/>
                <w:highlight w:val="yellow"/>
              </w:rPr>
            </w:pPr>
            <w:r w:rsidRPr="00484D71">
              <w:rPr>
                <w:rFonts w:ascii="Times New Roman" w:hAnsi="Times New Roman"/>
                <w:sz w:val="20"/>
                <w:szCs w:val="20"/>
                <w:highlight w:val="yellow"/>
              </w:rPr>
              <w:t xml:space="preserve">Победителями закупки признаются участники закупки, заявки которых соответствуют требованиям, установленным документацией о закупке, и содержат попозиционно наиболее низкие цены за единицы по предлагаемой продукции по сравнению с другими участниками. </w:t>
            </w:r>
          </w:p>
          <w:p w14:paraId="1EA74568" w14:textId="77777777" w:rsidR="0073602F" w:rsidRPr="00484D71" w:rsidRDefault="0073602F" w:rsidP="0073602F">
            <w:pPr>
              <w:pStyle w:val="afffffa"/>
              <w:numPr>
                <w:ilvl w:val="5"/>
                <w:numId w:val="1"/>
              </w:numPr>
              <w:spacing w:line="276" w:lineRule="auto"/>
              <w:ind w:left="0" w:firstLine="0"/>
              <w:rPr>
                <w:rFonts w:ascii="Times New Roman" w:hAnsi="Times New Roman"/>
                <w:sz w:val="20"/>
                <w:szCs w:val="20"/>
                <w:highlight w:val="yellow"/>
              </w:rPr>
            </w:pPr>
            <w:r w:rsidRPr="00484D71">
              <w:rPr>
                <w:rFonts w:ascii="Times New Roman" w:hAnsi="Times New Roman"/>
                <w:sz w:val="20"/>
                <w:szCs w:val="20"/>
                <w:highlight w:val="yellow"/>
              </w:rPr>
              <w:t>В случае, если несколько участников представили заявки, содержащие по предлагаемой продукции попозиционно одинаковые цены единиц продукции, победителем закупки по соответствующим позициям признается участник, заявка которого поступила раньше.</w:t>
            </w:r>
          </w:p>
          <w:p w14:paraId="121E71DD" w14:textId="77777777" w:rsidR="0073602F" w:rsidRPr="00484D71" w:rsidRDefault="0073602F" w:rsidP="0073602F">
            <w:pPr>
              <w:pStyle w:val="afffffa"/>
              <w:numPr>
                <w:ilvl w:val="5"/>
                <w:numId w:val="1"/>
              </w:numPr>
              <w:spacing w:line="276" w:lineRule="auto"/>
              <w:ind w:left="0" w:firstLine="0"/>
              <w:rPr>
                <w:rFonts w:ascii="Times New Roman" w:hAnsi="Times New Roman"/>
                <w:sz w:val="20"/>
                <w:szCs w:val="20"/>
                <w:highlight w:val="yellow"/>
              </w:rPr>
            </w:pPr>
            <w:r w:rsidRPr="00484D71">
              <w:rPr>
                <w:rFonts w:ascii="Times New Roman" w:hAnsi="Times New Roman"/>
                <w:sz w:val="20"/>
                <w:szCs w:val="20"/>
                <w:highlight w:val="yellow"/>
              </w:rPr>
              <w:t>Результаты оценки заявок участников оформляются протоколом закупочной комиссии, в котором содержатся сведения о победителях закупки, о количестве позиций, присуждаемых каждому участнику, об условиях договора и др.</w:t>
            </w:r>
          </w:p>
          <w:p w14:paraId="20671936" w14:textId="3502DEE9" w:rsidR="008A50A4" w:rsidRPr="00432E60" w:rsidRDefault="0073602F" w:rsidP="0073602F">
            <w:pPr>
              <w:spacing w:line="276" w:lineRule="auto"/>
              <w:rPr>
                <w:bCs/>
                <w:sz w:val="20"/>
                <w:szCs w:val="20"/>
              </w:rPr>
            </w:pPr>
            <w:r w:rsidRPr="00484D71">
              <w:rPr>
                <w:sz w:val="20"/>
                <w:szCs w:val="20"/>
                <w:highlight w:val="yellow"/>
              </w:rPr>
              <w:t>Оценка заявок производится Закупочной комиссией только на основании анализа представленных в составе заявок документов и сведений.</w:t>
            </w: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D40EB0">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50C86ABD" w:rsidR="007410DF" w:rsidRPr="00432E60" w:rsidRDefault="007410DF" w:rsidP="00D40EB0">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410DF" w:rsidRPr="00432E60" w:rsidRDefault="007410DF" w:rsidP="003918A9">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6014D15"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D40EB0">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244D21F2" w:rsidR="007410DF" w:rsidRPr="00432E60" w:rsidRDefault="007410DF" w:rsidP="00D40EB0">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22" w:history="1">
              <w:r w:rsidR="006D0351" w:rsidRPr="00432E60">
                <w:rPr>
                  <w:rStyle w:val="af2"/>
                  <w:sz w:val="20"/>
                  <w:szCs w:val="20"/>
                </w:rPr>
                <w:t>zakupki@kalashnikovconcern.ru</w:t>
              </w:r>
            </w:hyperlink>
          </w:p>
          <w:p w14:paraId="62F00F63" w14:textId="77777777" w:rsidR="007410DF" w:rsidRPr="00432E60" w:rsidRDefault="007410DF" w:rsidP="00D40EB0">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54A93C18" w14:textId="77777777" w:rsidR="00F37CF3" w:rsidRDefault="00F37CF3" w:rsidP="005A00F2">
      <w:pPr>
        <w:pStyle w:val="4"/>
        <w:spacing w:before="0" w:after="0" w:line="276" w:lineRule="auto"/>
        <w:jc w:val="center"/>
        <w:rPr>
          <w:i w:val="0"/>
          <w:color w:val="000000" w:themeColor="text1"/>
          <w:sz w:val="24"/>
        </w:rPr>
      </w:pPr>
      <w:bookmarkStart w:id="36" w:name="_Сведения_о_начальной"/>
      <w:bookmarkStart w:id="37" w:name="_Toc198203064"/>
      <w:bookmarkEnd w:id="36"/>
    </w:p>
    <w:p w14:paraId="444F5D4C" w14:textId="24F48BF0" w:rsidR="00204BEE" w:rsidRPr="00432E60" w:rsidRDefault="005A00F2" w:rsidP="005A00F2">
      <w:pPr>
        <w:pStyle w:val="4"/>
        <w:spacing w:before="0" w:after="0" w:line="276" w:lineRule="auto"/>
        <w:jc w:val="center"/>
        <w:rPr>
          <w:i w:val="0"/>
          <w:color w:val="000000" w:themeColor="text1"/>
          <w:sz w:val="24"/>
        </w:rPr>
      </w:pPr>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62E1C5E" w:rsidR="00B24356"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3918A9">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242EAACA" w:rsidR="00FC30C3" w:rsidRPr="00432E60" w:rsidRDefault="00FC30C3" w:rsidP="00C213F9">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C213F9">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77A415F2" w:rsidR="00FC30C3" w:rsidRPr="00432E60" w:rsidRDefault="003918A9"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676A0E" w:rsidRPr="00DA321A" w14:paraId="48FDB92C" w14:textId="77777777" w:rsidTr="003902FE">
        <w:trPr>
          <w:trHeight w:val="20"/>
        </w:trPr>
        <w:tc>
          <w:tcPr>
            <w:tcW w:w="493" w:type="pct"/>
            <w:vAlign w:val="center"/>
          </w:tcPr>
          <w:p w14:paraId="1F04E594" w14:textId="7450EC05" w:rsidR="00676A0E" w:rsidRPr="003918A9" w:rsidRDefault="00676A0E" w:rsidP="00676A0E">
            <w:pPr>
              <w:spacing w:line="276" w:lineRule="auto"/>
              <w:jc w:val="center"/>
              <w:rPr>
                <w:rFonts w:eastAsiaTheme="majorEastAsia"/>
                <w:bCs/>
                <w:sz w:val="20"/>
                <w:szCs w:val="20"/>
                <w:lang w:val="ru"/>
              </w:rPr>
            </w:pPr>
            <w:r>
              <w:rPr>
                <w:color w:val="000000"/>
              </w:rPr>
              <w:t>1</w:t>
            </w:r>
          </w:p>
        </w:tc>
        <w:tc>
          <w:tcPr>
            <w:tcW w:w="1785" w:type="pct"/>
            <w:vAlign w:val="center"/>
          </w:tcPr>
          <w:p w14:paraId="19E824D4" w14:textId="3286901F" w:rsidR="00676A0E" w:rsidRPr="00432E60" w:rsidRDefault="00676A0E" w:rsidP="00676A0E">
            <w:pPr>
              <w:spacing w:line="276" w:lineRule="auto"/>
              <w:rPr>
                <w:rFonts w:eastAsiaTheme="majorEastAsia"/>
                <w:b/>
                <w:bCs/>
                <w:sz w:val="20"/>
                <w:szCs w:val="20"/>
                <w:lang w:val="ru"/>
              </w:rPr>
            </w:pPr>
            <w:r>
              <w:rPr>
                <w:color w:val="000000"/>
              </w:rPr>
              <w:t>Вентиляционная установка Лань-160 в комплекте с рукавом ПВХ армированным Ø160 мм L=15м, приемным патрубком и магнитным держателем Q=1000 м3, 220В</w:t>
            </w:r>
          </w:p>
        </w:tc>
        <w:tc>
          <w:tcPr>
            <w:tcW w:w="1362" w:type="pct"/>
            <w:vAlign w:val="center"/>
          </w:tcPr>
          <w:p w14:paraId="79D9861F" w14:textId="5531BEAA" w:rsidR="00676A0E" w:rsidRPr="00432E60" w:rsidRDefault="00676A0E" w:rsidP="00676A0E">
            <w:pPr>
              <w:spacing w:line="276" w:lineRule="auto"/>
              <w:jc w:val="center"/>
              <w:rPr>
                <w:rFonts w:eastAsiaTheme="majorEastAsia"/>
                <w:b/>
                <w:bCs/>
                <w:sz w:val="20"/>
                <w:szCs w:val="20"/>
                <w:lang w:val="ru"/>
              </w:rPr>
            </w:pPr>
            <w:r>
              <w:rPr>
                <w:color w:val="000000"/>
              </w:rPr>
              <w:t>13</w:t>
            </w:r>
          </w:p>
        </w:tc>
        <w:tc>
          <w:tcPr>
            <w:tcW w:w="1360" w:type="pct"/>
            <w:vAlign w:val="center"/>
          </w:tcPr>
          <w:p w14:paraId="28FB3A71" w14:textId="37CB0EB0" w:rsidR="00676A0E" w:rsidRPr="00DA321A" w:rsidRDefault="00676A0E" w:rsidP="00676A0E">
            <w:pPr>
              <w:spacing w:line="276" w:lineRule="auto"/>
              <w:jc w:val="center"/>
              <w:rPr>
                <w:rFonts w:eastAsiaTheme="majorEastAsia"/>
                <w:bCs/>
                <w:sz w:val="20"/>
                <w:szCs w:val="20"/>
                <w:lang w:val="ru"/>
              </w:rPr>
            </w:pPr>
            <w:r>
              <w:rPr>
                <w:color w:val="000000"/>
              </w:rPr>
              <w:t>47 916,67</w:t>
            </w:r>
          </w:p>
        </w:tc>
      </w:tr>
      <w:tr w:rsidR="00676A0E" w:rsidRPr="00DA321A" w14:paraId="445B2DED" w14:textId="77777777" w:rsidTr="003902FE">
        <w:trPr>
          <w:trHeight w:val="20"/>
        </w:trPr>
        <w:tc>
          <w:tcPr>
            <w:tcW w:w="493" w:type="pct"/>
            <w:vAlign w:val="center"/>
          </w:tcPr>
          <w:p w14:paraId="48B5A8B2" w14:textId="5B869ED2" w:rsidR="00676A0E" w:rsidRPr="003918A9" w:rsidRDefault="00676A0E" w:rsidP="00676A0E">
            <w:pPr>
              <w:spacing w:line="276" w:lineRule="auto"/>
              <w:jc w:val="center"/>
              <w:rPr>
                <w:rFonts w:eastAsiaTheme="majorEastAsia"/>
                <w:bCs/>
                <w:sz w:val="20"/>
                <w:szCs w:val="20"/>
                <w:lang w:val="ru"/>
              </w:rPr>
            </w:pPr>
            <w:r>
              <w:rPr>
                <w:color w:val="000000"/>
              </w:rPr>
              <w:t>2</w:t>
            </w:r>
          </w:p>
        </w:tc>
        <w:tc>
          <w:tcPr>
            <w:tcW w:w="1785" w:type="pct"/>
            <w:vAlign w:val="center"/>
          </w:tcPr>
          <w:p w14:paraId="7C159B16" w14:textId="7C039836" w:rsidR="00676A0E" w:rsidRPr="00D76813" w:rsidRDefault="00676A0E" w:rsidP="00676A0E">
            <w:pPr>
              <w:spacing w:line="276" w:lineRule="auto"/>
            </w:pPr>
            <w:r>
              <w:rPr>
                <w:color w:val="000000"/>
              </w:rPr>
              <w:t>Ниппель для соединения рукавов Ø160 мм</w:t>
            </w:r>
          </w:p>
        </w:tc>
        <w:tc>
          <w:tcPr>
            <w:tcW w:w="1362" w:type="pct"/>
            <w:vAlign w:val="center"/>
          </w:tcPr>
          <w:p w14:paraId="63EBA6CE" w14:textId="0B0BCDD9" w:rsidR="00676A0E" w:rsidRPr="00432E60" w:rsidRDefault="00676A0E" w:rsidP="00676A0E">
            <w:pPr>
              <w:spacing w:line="276" w:lineRule="auto"/>
              <w:jc w:val="center"/>
              <w:rPr>
                <w:rFonts w:eastAsiaTheme="majorEastAsia"/>
                <w:b/>
                <w:bCs/>
                <w:sz w:val="20"/>
                <w:szCs w:val="20"/>
                <w:lang w:val="ru"/>
              </w:rPr>
            </w:pPr>
            <w:r>
              <w:rPr>
                <w:color w:val="000000"/>
              </w:rPr>
              <w:t>25</w:t>
            </w:r>
          </w:p>
        </w:tc>
        <w:tc>
          <w:tcPr>
            <w:tcW w:w="1360" w:type="pct"/>
            <w:vAlign w:val="center"/>
          </w:tcPr>
          <w:p w14:paraId="626B2AF0" w14:textId="70E72207" w:rsidR="00676A0E" w:rsidRPr="00DA321A" w:rsidRDefault="00676A0E" w:rsidP="00676A0E">
            <w:pPr>
              <w:spacing w:line="276" w:lineRule="auto"/>
              <w:jc w:val="center"/>
              <w:rPr>
                <w:rFonts w:eastAsiaTheme="majorEastAsia"/>
                <w:bCs/>
                <w:sz w:val="20"/>
                <w:szCs w:val="20"/>
                <w:lang w:val="ru"/>
              </w:rPr>
            </w:pPr>
            <w:r>
              <w:rPr>
                <w:color w:val="000000"/>
              </w:rPr>
              <w:t>297,50</w:t>
            </w:r>
          </w:p>
        </w:tc>
      </w:tr>
      <w:tr w:rsidR="00676A0E" w:rsidRPr="00DA321A" w14:paraId="602F939A" w14:textId="77777777" w:rsidTr="003902FE">
        <w:trPr>
          <w:trHeight w:val="20"/>
        </w:trPr>
        <w:tc>
          <w:tcPr>
            <w:tcW w:w="493" w:type="pct"/>
            <w:vAlign w:val="center"/>
          </w:tcPr>
          <w:p w14:paraId="322E95AB" w14:textId="60D67B1E" w:rsidR="00676A0E" w:rsidRPr="003918A9" w:rsidRDefault="00676A0E" w:rsidP="00676A0E">
            <w:pPr>
              <w:spacing w:line="276" w:lineRule="auto"/>
              <w:jc w:val="center"/>
              <w:rPr>
                <w:rFonts w:eastAsiaTheme="majorEastAsia"/>
                <w:bCs/>
                <w:sz w:val="20"/>
                <w:szCs w:val="20"/>
                <w:lang w:val="ru"/>
              </w:rPr>
            </w:pPr>
            <w:r>
              <w:rPr>
                <w:color w:val="000000"/>
              </w:rPr>
              <w:t>3</w:t>
            </w:r>
          </w:p>
        </w:tc>
        <w:tc>
          <w:tcPr>
            <w:tcW w:w="1785" w:type="pct"/>
            <w:vAlign w:val="center"/>
          </w:tcPr>
          <w:p w14:paraId="4030957E" w14:textId="7F8F50F3" w:rsidR="00676A0E" w:rsidRDefault="00676A0E" w:rsidP="00676A0E">
            <w:pPr>
              <w:spacing w:line="276" w:lineRule="auto"/>
            </w:pPr>
            <w:r>
              <w:rPr>
                <w:color w:val="000000"/>
              </w:rPr>
              <w:t>Хомут для соединения рукавов Ø160 мм</w:t>
            </w:r>
          </w:p>
        </w:tc>
        <w:tc>
          <w:tcPr>
            <w:tcW w:w="1362" w:type="pct"/>
            <w:vAlign w:val="center"/>
          </w:tcPr>
          <w:p w14:paraId="22E3CA7B" w14:textId="06F16FAF" w:rsidR="00676A0E" w:rsidRDefault="00676A0E" w:rsidP="00676A0E">
            <w:pPr>
              <w:spacing w:line="276" w:lineRule="auto"/>
              <w:jc w:val="center"/>
              <w:rPr>
                <w:color w:val="000000"/>
              </w:rPr>
            </w:pPr>
            <w:r>
              <w:rPr>
                <w:color w:val="000000"/>
              </w:rPr>
              <w:t>45</w:t>
            </w:r>
          </w:p>
        </w:tc>
        <w:tc>
          <w:tcPr>
            <w:tcW w:w="1360" w:type="pct"/>
            <w:vAlign w:val="center"/>
          </w:tcPr>
          <w:p w14:paraId="17DBA402" w14:textId="2B3DEEF8" w:rsidR="00676A0E" w:rsidRPr="00DA321A" w:rsidRDefault="00676A0E" w:rsidP="00676A0E">
            <w:pPr>
              <w:spacing w:line="276" w:lineRule="auto"/>
              <w:jc w:val="center"/>
            </w:pPr>
            <w:r>
              <w:rPr>
                <w:color w:val="000000"/>
              </w:rPr>
              <w:t>69,17</w:t>
            </w:r>
          </w:p>
        </w:tc>
      </w:tr>
      <w:tr w:rsidR="00676A0E" w:rsidRPr="00DA321A" w14:paraId="6FD06F18" w14:textId="77777777" w:rsidTr="003902FE">
        <w:trPr>
          <w:trHeight w:val="20"/>
        </w:trPr>
        <w:tc>
          <w:tcPr>
            <w:tcW w:w="493" w:type="pct"/>
            <w:vAlign w:val="center"/>
          </w:tcPr>
          <w:p w14:paraId="51FCA9A8" w14:textId="3D363A33" w:rsidR="00676A0E" w:rsidRPr="003918A9" w:rsidRDefault="00676A0E" w:rsidP="00676A0E">
            <w:pPr>
              <w:spacing w:line="276" w:lineRule="auto"/>
              <w:jc w:val="center"/>
              <w:rPr>
                <w:rFonts w:eastAsiaTheme="majorEastAsia"/>
                <w:bCs/>
                <w:sz w:val="20"/>
                <w:szCs w:val="20"/>
                <w:lang w:val="ru"/>
              </w:rPr>
            </w:pPr>
            <w:r>
              <w:rPr>
                <w:color w:val="000000"/>
              </w:rPr>
              <w:t>4</w:t>
            </w:r>
          </w:p>
        </w:tc>
        <w:tc>
          <w:tcPr>
            <w:tcW w:w="1785" w:type="pct"/>
            <w:vAlign w:val="center"/>
          </w:tcPr>
          <w:p w14:paraId="65057EFA" w14:textId="75BE055D" w:rsidR="00676A0E" w:rsidRDefault="00676A0E" w:rsidP="00676A0E">
            <w:pPr>
              <w:spacing w:line="276" w:lineRule="auto"/>
            </w:pPr>
            <w:r>
              <w:rPr>
                <w:color w:val="000000"/>
              </w:rPr>
              <w:t>Вентилятор ВР 5-130, 7,5 кВт</w:t>
            </w:r>
          </w:p>
        </w:tc>
        <w:tc>
          <w:tcPr>
            <w:tcW w:w="1362" w:type="pct"/>
            <w:vAlign w:val="center"/>
          </w:tcPr>
          <w:p w14:paraId="1EE531B6" w14:textId="44653311" w:rsidR="00676A0E" w:rsidRDefault="00676A0E" w:rsidP="00676A0E">
            <w:pPr>
              <w:spacing w:line="276" w:lineRule="auto"/>
              <w:jc w:val="center"/>
              <w:rPr>
                <w:color w:val="000000"/>
              </w:rPr>
            </w:pPr>
            <w:r>
              <w:rPr>
                <w:color w:val="000000"/>
              </w:rPr>
              <w:t>2</w:t>
            </w:r>
          </w:p>
        </w:tc>
        <w:tc>
          <w:tcPr>
            <w:tcW w:w="1360" w:type="pct"/>
            <w:vAlign w:val="center"/>
          </w:tcPr>
          <w:p w14:paraId="59B0D461" w14:textId="228ECC43" w:rsidR="00676A0E" w:rsidRPr="00DA321A" w:rsidRDefault="00676A0E" w:rsidP="00676A0E">
            <w:pPr>
              <w:spacing w:line="276" w:lineRule="auto"/>
              <w:jc w:val="center"/>
            </w:pPr>
            <w:r>
              <w:rPr>
                <w:color w:val="000000"/>
              </w:rPr>
              <w:t>63 325,00</w:t>
            </w:r>
          </w:p>
        </w:tc>
      </w:tr>
      <w:tr w:rsidR="00676A0E" w:rsidRPr="00DA321A" w14:paraId="70406FF4" w14:textId="77777777" w:rsidTr="003902FE">
        <w:trPr>
          <w:trHeight w:val="20"/>
        </w:trPr>
        <w:tc>
          <w:tcPr>
            <w:tcW w:w="493" w:type="pct"/>
            <w:vAlign w:val="center"/>
          </w:tcPr>
          <w:p w14:paraId="40223564" w14:textId="61E0A389" w:rsidR="00676A0E" w:rsidRPr="003918A9" w:rsidRDefault="00676A0E" w:rsidP="00676A0E">
            <w:pPr>
              <w:spacing w:line="276" w:lineRule="auto"/>
              <w:jc w:val="center"/>
              <w:rPr>
                <w:rFonts w:eastAsiaTheme="majorEastAsia"/>
                <w:bCs/>
                <w:sz w:val="20"/>
                <w:szCs w:val="20"/>
                <w:lang w:val="ru"/>
              </w:rPr>
            </w:pPr>
            <w:r>
              <w:rPr>
                <w:color w:val="000000"/>
              </w:rPr>
              <w:t>5</w:t>
            </w:r>
          </w:p>
        </w:tc>
        <w:tc>
          <w:tcPr>
            <w:tcW w:w="1785" w:type="pct"/>
            <w:vAlign w:val="center"/>
          </w:tcPr>
          <w:p w14:paraId="7B671A50" w14:textId="6913AA58" w:rsidR="00676A0E" w:rsidRDefault="00676A0E" w:rsidP="00676A0E">
            <w:pPr>
              <w:spacing w:line="276" w:lineRule="auto"/>
            </w:pPr>
            <w:r>
              <w:rPr>
                <w:color w:val="000000"/>
              </w:rPr>
              <w:t>пускатель для вентилятора ВР 5-130</w:t>
            </w:r>
          </w:p>
        </w:tc>
        <w:tc>
          <w:tcPr>
            <w:tcW w:w="1362" w:type="pct"/>
            <w:vAlign w:val="center"/>
          </w:tcPr>
          <w:p w14:paraId="3D6958DD" w14:textId="2D8F9F07" w:rsidR="00676A0E" w:rsidRDefault="00676A0E" w:rsidP="00676A0E">
            <w:pPr>
              <w:spacing w:line="276" w:lineRule="auto"/>
              <w:jc w:val="center"/>
              <w:rPr>
                <w:color w:val="000000"/>
              </w:rPr>
            </w:pPr>
            <w:r>
              <w:rPr>
                <w:color w:val="000000"/>
              </w:rPr>
              <w:t>2</w:t>
            </w:r>
          </w:p>
        </w:tc>
        <w:tc>
          <w:tcPr>
            <w:tcW w:w="1360" w:type="pct"/>
            <w:vAlign w:val="center"/>
          </w:tcPr>
          <w:p w14:paraId="0D82DC0C" w14:textId="19E8998C" w:rsidR="00676A0E" w:rsidRPr="00DA321A" w:rsidRDefault="00676A0E" w:rsidP="00676A0E">
            <w:pPr>
              <w:spacing w:line="276" w:lineRule="auto"/>
              <w:jc w:val="center"/>
            </w:pPr>
            <w:r>
              <w:rPr>
                <w:color w:val="000000"/>
              </w:rPr>
              <w:t>9 137,50</w:t>
            </w:r>
          </w:p>
        </w:tc>
      </w:tr>
      <w:tr w:rsidR="00676A0E" w:rsidRPr="00DA321A" w14:paraId="12AD5034" w14:textId="77777777" w:rsidTr="003902FE">
        <w:trPr>
          <w:trHeight w:val="20"/>
        </w:trPr>
        <w:tc>
          <w:tcPr>
            <w:tcW w:w="493" w:type="pct"/>
            <w:vAlign w:val="center"/>
          </w:tcPr>
          <w:p w14:paraId="05C1D072" w14:textId="0254BEBE" w:rsidR="00676A0E" w:rsidRPr="003918A9" w:rsidRDefault="00676A0E" w:rsidP="00676A0E">
            <w:pPr>
              <w:spacing w:line="276" w:lineRule="auto"/>
              <w:jc w:val="center"/>
              <w:rPr>
                <w:rFonts w:eastAsiaTheme="majorEastAsia"/>
                <w:bCs/>
                <w:sz w:val="20"/>
                <w:szCs w:val="20"/>
                <w:lang w:val="ru"/>
              </w:rPr>
            </w:pPr>
            <w:r>
              <w:rPr>
                <w:color w:val="000000"/>
              </w:rPr>
              <w:t>6</w:t>
            </w:r>
          </w:p>
        </w:tc>
        <w:tc>
          <w:tcPr>
            <w:tcW w:w="1785" w:type="pct"/>
            <w:vAlign w:val="center"/>
          </w:tcPr>
          <w:p w14:paraId="7766501F" w14:textId="2EBB1569" w:rsidR="00676A0E" w:rsidRDefault="00676A0E" w:rsidP="00676A0E">
            <w:pPr>
              <w:spacing w:line="276" w:lineRule="auto"/>
            </w:pPr>
            <w:r>
              <w:rPr>
                <w:color w:val="000000"/>
              </w:rPr>
              <w:t>Вентилятор ВР 80-75-4, 7,5 кВт</w:t>
            </w:r>
          </w:p>
        </w:tc>
        <w:tc>
          <w:tcPr>
            <w:tcW w:w="1362" w:type="pct"/>
            <w:vAlign w:val="center"/>
          </w:tcPr>
          <w:p w14:paraId="2B1CA3A2" w14:textId="6AA1923E" w:rsidR="00676A0E" w:rsidRDefault="00676A0E" w:rsidP="00676A0E">
            <w:pPr>
              <w:spacing w:line="276" w:lineRule="auto"/>
              <w:jc w:val="center"/>
              <w:rPr>
                <w:color w:val="000000"/>
              </w:rPr>
            </w:pPr>
            <w:r>
              <w:rPr>
                <w:color w:val="000000"/>
              </w:rPr>
              <w:t>1</w:t>
            </w:r>
          </w:p>
        </w:tc>
        <w:tc>
          <w:tcPr>
            <w:tcW w:w="1360" w:type="pct"/>
            <w:vAlign w:val="center"/>
          </w:tcPr>
          <w:p w14:paraId="04BE46C3" w14:textId="2CE1B5E0" w:rsidR="00676A0E" w:rsidRPr="00DA321A" w:rsidRDefault="00676A0E" w:rsidP="00676A0E">
            <w:pPr>
              <w:spacing w:line="276" w:lineRule="auto"/>
              <w:jc w:val="center"/>
            </w:pPr>
            <w:r>
              <w:rPr>
                <w:color w:val="000000"/>
              </w:rPr>
              <w:t>26 697,92</w:t>
            </w:r>
          </w:p>
        </w:tc>
      </w:tr>
      <w:tr w:rsidR="00676A0E" w:rsidRPr="00DA321A" w14:paraId="0D43C7B5" w14:textId="77777777" w:rsidTr="003902FE">
        <w:trPr>
          <w:trHeight w:val="20"/>
        </w:trPr>
        <w:tc>
          <w:tcPr>
            <w:tcW w:w="493" w:type="pct"/>
            <w:vAlign w:val="center"/>
          </w:tcPr>
          <w:p w14:paraId="5B3FFE02" w14:textId="02970D17" w:rsidR="00676A0E" w:rsidRPr="003918A9" w:rsidRDefault="00676A0E" w:rsidP="00676A0E">
            <w:pPr>
              <w:spacing w:line="276" w:lineRule="auto"/>
              <w:jc w:val="center"/>
              <w:rPr>
                <w:rFonts w:eastAsiaTheme="majorEastAsia"/>
                <w:bCs/>
                <w:sz w:val="20"/>
                <w:szCs w:val="20"/>
                <w:lang w:val="ru"/>
              </w:rPr>
            </w:pPr>
            <w:r>
              <w:rPr>
                <w:color w:val="000000"/>
              </w:rPr>
              <w:t>7</w:t>
            </w:r>
          </w:p>
        </w:tc>
        <w:tc>
          <w:tcPr>
            <w:tcW w:w="1785" w:type="pct"/>
            <w:vAlign w:val="center"/>
          </w:tcPr>
          <w:p w14:paraId="41006E84" w14:textId="2D3C918A" w:rsidR="00676A0E" w:rsidRDefault="00676A0E" w:rsidP="00676A0E">
            <w:pPr>
              <w:spacing w:line="276" w:lineRule="auto"/>
            </w:pPr>
            <w:r>
              <w:rPr>
                <w:color w:val="000000"/>
              </w:rPr>
              <w:t>Пускатель для вентилятора ВР 80-75 ( пускатель ПМЛ-1230-18А)</w:t>
            </w:r>
          </w:p>
        </w:tc>
        <w:tc>
          <w:tcPr>
            <w:tcW w:w="1362" w:type="pct"/>
            <w:vAlign w:val="center"/>
          </w:tcPr>
          <w:p w14:paraId="489C84FC" w14:textId="2E1A5551" w:rsidR="00676A0E" w:rsidRDefault="00676A0E" w:rsidP="00676A0E">
            <w:pPr>
              <w:spacing w:line="276" w:lineRule="auto"/>
              <w:jc w:val="center"/>
              <w:rPr>
                <w:color w:val="000000"/>
              </w:rPr>
            </w:pPr>
            <w:r>
              <w:rPr>
                <w:color w:val="000000"/>
              </w:rPr>
              <w:t>1</w:t>
            </w:r>
          </w:p>
        </w:tc>
        <w:tc>
          <w:tcPr>
            <w:tcW w:w="1360" w:type="pct"/>
            <w:vAlign w:val="center"/>
          </w:tcPr>
          <w:p w14:paraId="37A698E1" w14:textId="456A9CAB" w:rsidR="00676A0E" w:rsidRPr="00DA321A" w:rsidRDefault="00676A0E" w:rsidP="00676A0E">
            <w:pPr>
              <w:spacing w:line="276" w:lineRule="auto"/>
              <w:jc w:val="center"/>
            </w:pPr>
            <w:r>
              <w:rPr>
                <w:color w:val="000000"/>
              </w:rPr>
              <w:t>2 314,70</w:t>
            </w:r>
          </w:p>
        </w:tc>
      </w:tr>
      <w:tr w:rsidR="00676A0E" w:rsidRPr="00DA321A" w14:paraId="6893E858" w14:textId="77777777" w:rsidTr="003902FE">
        <w:trPr>
          <w:trHeight w:val="20"/>
        </w:trPr>
        <w:tc>
          <w:tcPr>
            <w:tcW w:w="493" w:type="pct"/>
            <w:vAlign w:val="center"/>
          </w:tcPr>
          <w:p w14:paraId="4E62CADD" w14:textId="0AFF1C20" w:rsidR="00676A0E" w:rsidRPr="003918A9" w:rsidRDefault="00676A0E" w:rsidP="00676A0E">
            <w:pPr>
              <w:spacing w:line="276" w:lineRule="auto"/>
              <w:jc w:val="center"/>
              <w:rPr>
                <w:rFonts w:eastAsiaTheme="majorEastAsia"/>
                <w:bCs/>
                <w:sz w:val="20"/>
                <w:szCs w:val="20"/>
                <w:lang w:val="ru"/>
              </w:rPr>
            </w:pPr>
            <w:r>
              <w:rPr>
                <w:color w:val="000000"/>
              </w:rPr>
              <w:t>8</w:t>
            </w:r>
          </w:p>
        </w:tc>
        <w:tc>
          <w:tcPr>
            <w:tcW w:w="1785" w:type="pct"/>
            <w:vAlign w:val="center"/>
          </w:tcPr>
          <w:p w14:paraId="3F0D57F4" w14:textId="58AC4128" w:rsidR="00676A0E" w:rsidRDefault="00676A0E" w:rsidP="00676A0E">
            <w:pPr>
              <w:spacing w:line="276" w:lineRule="auto"/>
            </w:pPr>
            <w:r>
              <w:rPr>
                <w:color w:val="000000"/>
              </w:rPr>
              <w:t>Хомут для соединения рукавов Ø125 мм</w:t>
            </w:r>
          </w:p>
        </w:tc>
        <w:tc>
          <w:tcPr>
            <w:tcW w:w="1362" w:type="pct"/>
            <w:vAlign w:val="center"/>
          </w:tcPr>
          <w:p w14:paraId="7DF3F30B" w14:textId="350480F3" w:rsidR="00676A0E" w:rsidRDefault="00676A0E" w:rsidP="00676A0E">
            <w:pPr>
              <w:spacing w:line="276" w:lineRule="auto"/>
              <w:jc w:val="center"/>
              <w:rPr>
                <w:color w:val="000000"/>
              </w:rPr>
            </w:pPr>
            <w:r>
              <w:rPr>
                <w:color w:val="000000"/>
              </w:rPr>
              <w:t>30</w:t>
            </w:r>
          </w:p>
        </w:tc>
        <w:tc>
          <w:tcPr>
            <w:tcW w:w="1360" w:type="pct"/>
            <w:vAlign w:val="center"/>
          </w:tcPr>
          <w:p w14:paraId="12BFF12C" w14:textId="464A53D3" w:rsidR="00676A0E" w:rsidRPr="00DA321A" w:rsidRDefault="00676A0E" w:rsidP="00676A0E">
            <w:pPr>
              <w:spacing w:line="276" w:lineRule="auto"/>
              <w:jc w:val="center"/>
            </w:pPr>
            <w:r>
              <w:rPr>
                <w:color w:val="000000"/>
              </w:rPr>
              <w:t>62,50</w:t>
            </w:r>
          </w:p>
        </w:tc>
      </w:tr>
      <w:tr w:rsidR="00676A0E" w:rsidRPr="00DA321A" w14:paraId="5BF142C2" w14:textId="77777777" w:rsidTr="003902FE">
        <w:trPr>
          <w:trHeight w:val="20"/>
        </w:trPr>
        <w:tc>
          <w:tcPr>
            <w:tcW w:w="493" w:type="pct"/>
            <w:vAlign w:val="center"/>
          </w:tcPr>
          <w:p w14:paraId="7FCB1FD6" w14:textId="230952ED" w:rsidR="00676A0E" w:rsidRPr="003918A9" w:rsidRDefault="00676A0E" w:rsidP="00676A0E">
            <w:pPr>
              <w:spacing w:line="276" w:lineRule="auto"/>
              <w:jc w:val="center"/>
              <w:rPr>
                <w:rFonts w:eastAsiaTheme="majorEastAsia"/>
                <w:bCs/>
                <w:sz w:val="20"/>
                <w:szCs w:val="20"/>
                <w:lang w:val="ru"/>
              </w:rPr>
            </w:pPr>
            <w:r>
              <w:rPr>
                <w:color w:val="000000"/>
              </w:rPr>
              <w:t>9</w:t>
            </w:r>
          </w:p>
        </w:tc>
        <w:tc>
          <w:tcPr>
            <w:tcW w:w="1785" w:type="pct"/>
            <w:vAlign w:val="center"/>
          </w:tcPr>
          <w:p w14:paraId="2E9150F6" w14:textId="09C65217" w:rsidR="00676A0E" w:rsidRDefault="00676A0E" w:rsidP="00676A0E">
            <w:pPr>
              <w:spacing w:line="276" w:lineRule="auto"/>
            </w:pPr>
            <w:r>
              <w:rPr>
                <w:color w:val="000000"/>
              </w:rPr>
              <w:t>Ниппель для соединения рукавов Ø125 мм</w:t>
            </w:r>
          </w:p>
        </w:tc>
        <w:tc>
          <w:tcPr>
            <w:tcW w:w="1362" w:type="pct"/>
            <w:vAlign w:val="center"/>
          </w:tcPr>
          <w:p w14:paraId="17DBB693" w14:textId="3BA22C67" w:rsidR="00676A0E" w:rsidRDefault="00676A0E" w:rsidP="00676A0E">
            <w:pPr>
              <w:spacing w:line="276" w:lineRule="auto"/>
              <w:jc w:val="center"/>
              <w:rPr>
                <w:color w:val="000000"/>
              </w:rPr>
            </w:pPr>
            <w:r>
              <w:rPr>
                <w:color w:val="000000"/>
              </w:rPr>
              <w:t>40</w:t>
            </w:r>
          </w:p>
        </w:tc>
        <w:tc>
          <w:tcPr>
            <w:tcW w:w="1360" w:type="pct"/>
            <w:vAlign w:val="center"/>
          </w:tcPr>
          <w:p w14:paraId="62F7EAA2" w14:textId="13293A62" w:rsidR="00676A0E" w:rsidRPr="00DA321A" w:rsidRDefault="00676A0E" w:rsidP="00676A0E">
            <w:pPr>
              <w:spacing w:line="276" w:lineRule="auto"/>
              <w:jc w:val="center"/>
            </w:pPr>
            <w:r>
              <w:rPr>
                <w:color w:val="000000"/>
              </w:rPr>
              <w:t>125,00</w:t>
            </w:r>
          </w:p>
        </w:tc>
      </w:tr>
      <w:tr w:rsidR="00C213F9" w:rsidRPr="00DA321A" w14:paraId="3EA4439E" w14:textId="77777777" w:rsidTr="00C21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640" w:type="pct"/>
            <w:gridSpan w:val="3"/>
          </w:tcPr>
          <w:p w14:paraId="0BB75E4C" w14:textId="77777777" w:rsidR="00C213F9" w:rsidRPr="00432E60" w:rsidRDefault="00C213F9" w:rsidP="003902FE">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60" w:type="pct"/>
          </w:tcPr>
          <w:p w14:paraId="14A95165" w14:textId="3364D373" w:rsidR="00C213F9" w:rsidRPr="00DA321A" w:rsidRDefault="00676A0E" w:rsidP="006A5581">
            <w:pPr>
              <w:jc w:val="center"/>
              <w:rPr>
                <w:bCs/>
                <w:color w:val="000000"/>
              </w:rPr>
            </w:pPr>
            <w:r>
              <w:rPr>
                <w:bCs/>
                <w:color w:val="000000"/>
              </w:rPr>
              <w:t>149 945,96</w:t>
            </w:r>
          </w:p>
        </w:tc>
      </w:tr>
      <w:tr w:rsidR="00676A0E" w:rsidRPr="00DA321A" w14:paraId="581704A8" w14:textId="77777777" w:rsidTr="00C21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640" w:type="pct"/>
            <w:gridSpan w:val="3"/>
          </w:tcPr>
          <w:p w14:paraId="3EC2D984" w14:textId="77777777" w:rsidR="00676A0E" w:rsidRPr="00432E60" w:rsidRDefault="00676A0E" w:rsidP="00676A0E">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60" w:type="pct"/>
          </w:tcPr>
          <w:p w14:paraId="541F83FB" w14:textId="3383B320" w:rsidR="00676A0E" w:rsidRPr="00DA321A" w:rsidRDefault="00676A0E" w:rsidP="00676A0E">
            <w:pPr>
              <w:jc w:val="center"/>
              <w:rPr>
                <w:bCs/>
                <w:color w:val="000000"/>
              </w:rPr>
            </w:pPr>
            <w:r w:rsidRPr="00792246">
              <w:t>839 279,48</w:t>
            </w:r>
          </w:p>
        </w:tc>
      </w:tr>
      <w:tr w:rsidR="00676A0E" w:rsidRPr="00DA321A" w14:paraId="4C44085F" w14:textId="77777777" w:rsidTr="00C21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640" w:type="pct"/>
            <w:gridSpan w:val="3"/>
          </w:tcPr>
          <w:p w14:paraId="061A7E05" w14:textId="77777777" w:rsidR="00676A0E" w:rsidRPr="00432E60" w:rsidRDefault="00676A0E" w:rsidP="00676A0E">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с НДС</w:t>
            </w:r>
          </w:p>
        </w:tc>
        <w:tc>
          <w:tcPr>
            <w:tcW w:w="1360" w:type="pct"/>
          </w:tcPr>
          <w:p w14:paraId="41614941" w14:textId="4857F121" w:rsidR="00676A0E" w:rsidRPr="00DA321A" w:rsidRDefault="00676A0E" w:rsidP="00676A0E">
            <w:pPr>
              <w:jc w:val="center"/>
              <w:rPr>
                <w:bCs/>
                <w:color w:val="000000"/>
              </w:rPr>
            </w:pPr>
            <w:r w:rsidRPr="00792246">
              <w:t>1 007 135,38</w:t>
            </w:r>
          </w:p>
        </w:tc>
      </w:tr>
    </w:tbl>
    <w:p w14:paraId="4D2EDEDA" w14:textId="1ADB2511" w:rsidR="00C213F9" w:rsidRDefault="00C213F9" w:rsidP="00310FBA">
      <w:pPr>
        <w:spacing w:line="276" w:lineRule="auto"/>
        <w:rPr>
          <w:rFonts w:eastAsiaTheme="majorEastAsia"/>
          <w:b/>
          <w:bCs/>
        </w:rPr>
      </w:pPr>
    </w:p>
    <w:p w14:paraId="6429B273" w14:textId="77777777" w:rsidR="00C213F9" w:rsidRDefault="00C213F9">
      <w:pPr>
        <w:spacing w:after="160" w:line="259" w:lineRule="auto"/>
        <w:rPr>
          <w:rFonts w:eastAsiaTheme="majorEastAsia"/>
          <w:b/>
          <w:bCs/>
        </w:rPr>
      </w:pPr>
      <w:r>
        <w:rPr>
          <w:rFonts w:eastAsiaTheme="majorEastAsia"/>
          <w:b/>
          <w:bCs/>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19340DF7" w14:textId="77777777" w:rsidR="00F37CF3" w:rsidRDefault="00F37CF3" w:rsidP="005A00F2">
      <w:pPr>
        <w:pStyle w:val="4"/>
        <w:spacing w:before="0" w:after="0" w:line="276" w:lineRule="auto"/>
        <w:jc w:val="center"/>
        <w:rPr>
          <w:i w:val="0"/>
          <w:color w:val="000000" w:themeColor="text1"/>
          <w:sz w:val="24"/>
        </w:rPr>
      </w:pPr>
      <w:bookmarkStart w:id="39" w:name="_Требования_к_участникам"/>
      <w:bookmarkStart w:id="40" w:name="_Toc198203065"/>
      <w:bookmarkEnd w:id="39"/>
    </w:p>
    <w:p w14:paraId="2279C334" w14:textId="2D971CAE" w:rsidR="00204BEE" w:rsidRPr="00432E60" w:rsidRDefault="005A00F2" w:rsidP="005A00F2">
      <w:pPr>
        <w:pStyle w:val="4"/>
        <w:spacing w:before="0" w:after="0" w:line="276" w:lineRule="auto"/>
        <w:jc w:val="center"/>
        <w:rPr>
          <w:i w:val="0"/>
          <w:color w:val="000000" w:themeColor="text1"/>
          <w:sz w:val="24"/>
        </w:rPr>
      </w:pPr>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A918E9"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1E7E8E5"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w:t>
            </w:r>
            <w:r w:rsidRPr="00432E60">
              <w:rPr>
                <w:sz w:val="20"/>
                <w:szCs w:val="20"/>
              </w:rPr>
              <w:lastRenderedPageBreak/>
              <w:t>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422D596F" w:rsidR="009F3A4E" w:rsidRPr="00432E60" w:rsidRDefault="009F3A4E" w:rsidP="00381A2C">
            <w:pPr>
              <w:spacing w:line="276" w:lineRule="auto"/>
              <w:rPr>
                <w:i/>
                <w:sz w:val="20"/>
                <w:szCs w:val="20"/>
                <w:highlight w:val="yellow"/>
              </w:rPr>
            </w:pPr>
            <w:r w:rsidRPr="00432E60">
              <w:rPr>
                <w:sz w:val="20"/>
                <w:szCs w:val="20"/>
              </w:rPr>
              <w:lastRenderedPageBreak/>
              <w:t xml:space="preserve">Декларация о соответствии участника закупки данному требованию в составе Заявки на участие в </w:t>
            </w:r>
            <w:r w:rsidRPr="00432E60">
              <w:rPr>
                <w:sz w:val="20"/>
                <w:szCs w:val="20"/>
              </w:rPr>
              <w:lastRenderedPageBreak/>
              <w:t>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CC21BB"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CC21BB"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0306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DF998FD"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B412BFC"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4574ADA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555D5AE"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F2699">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F2699">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F2699">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F2699">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F2699">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F2699">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A35CAFE"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F2699">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77C9DE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F2699">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0306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5A77E8EA"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5BBB6FE" w:rsidR="006B7B80" w:rsidRPr="00432E60" w:rsidRDefault="00CC21B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A2129A">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7DA2C2C"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A2129A">
                  <w:rPr>
                    <w:rFonts w:eastAsia="Arial"/>
                    <w:sz w:val="20"/>
                    <w:szCs w:val="20"/>
                  </w:rPr>
                  <w:t>цена за единицу продукции</w:t>
                </w:r>
              </w:sdtContent>
            </w:sdt>
            <w:r w:rsidR="00CC6E65" w:rsidRPr="00432E60">
              <w:rPr>
                <w:rFonts w:eastAsia="Arial"/>
                <w:sz w:val="20"/>
                <w:szCs w:val="20"/>
              </w:rPr>
              <w:t>.</w:t>
            </w:r>
          </w:p>
          <w:p w14:paraId="1B9B2F66" w14:textId="1ABA3FC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A2129A">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B9C19DD"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A2129A">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A76BA2E"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A2129A">
                  <w:rPr>
                    <w:rFonts w:eastAsia="Arial"/>
                    <w:sz w:val="20"/>
                    <w:szCs w:val="20"/>
                  </w:rPr>
                  <w:t>Цена за единицу продукции</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1EDBE1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0306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0306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6247B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F2699">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F2699">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21C3791" w:rsidR="009012AD" w:rsidRPr="00432E60" w:rsidRDefault="00CC21B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2129A">
                  <w:rPr>
                    <w:rFonts w:eastAsia="Arial"/>
                    <w:sz w:val="20"/>
                    <w:szCs w:val="20"/>
                  </w:rPr>
                  <w:t>Цена за единицу продукции</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sidR="00D76813">
              <w:rPr>
                <w:color w:val="000000"/>
                <w:sz w:val="20"/>
                <w:szCs w:val="20"/>
              </w:rPr>
              <w:t xml:space="preserve"> к Заявке на участие в закупке</w:t>
            </w:r>
          </w:p>
        </w:tc>
        <w:tc>
          <w:tcPr>
            <w:tcW w:w="1956" w:type="pct"/>
          </w:tcPr>
          <w:p w14:paraId="1BEAB4B9" w14:textId="116D2BFD" w:rsidR="009012AD" w:rsidRPr="002C0F94" w:rsidRDefault="00CC21B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2129A">
                  <w:rPr>
                    <w:rFonts w:eastAsia="Arial"/>
                    <w:sz w:val="16"/>
                    <w:szCs w:val="16"/>
                  </w:rPr>
                  <w:t>Указывается величина цен всех единиц продукции (цифрами и словами без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w:t>
      </w:r>
      <w:r w:rsidRPr="00432E60">
        <w:lastRenderedPageBreak/>
        <w:t>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lastRenderedPageBreak/>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 xml:space="preserve">г. № 63-ФЗ </w:t>
      </w:r>
      <w:r w:rsidR="00EF4EA0" w:rsidRPr="00432E60">
        <w:rPr>
          <w:highlight w:val="green"/>
        </w:rPr>
        <w:lastRenderedPageBreak/>
        <w:t>«Об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0307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0307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p w14:paraId="31723FE0" w14:textId="639B4156" w:rsidR="006D578C" w:rsidRDefault="006D578C" w:rsidP="00310FBA">
      <w:pPr>
        <w:spacing w:line="276" w:lineRule="auto"/>
        <w:ind w:firstLine="567"/>
        <w:jc w:val="both"/>
        <w:rPr>
          <w:snapToGrid w:val="0"/>
        </w:rPr>
      </w:pPr>
    </w:p>
    <w:tbl>
      <w:tblPr>
        <w:tblStyle w:val="a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
        <w:gridCol w:w="3816"/>
        <w:gridCol w:w="1515"/>
        <w:gridCol w:w="3924"/>
      </w:tblGrid>
      <w:tr w:rsidR="003F2699" w:rsidRPr="00432E60" w14:paraId="1EF7AD68" w14:textId="77777777" w:rsidTr="00001F3D">
        <w:trPr>
          <w:trHeight w:val="20"/>
          <w:tblHeader/>
        </w:trPr>
        <w:tc>
          <w:tcPr>
            <w:tcW w:w="249" w:type="pct"/>
            <w:shd w:val="clear" w:color="auto" w:fill="F2F2F2" w:themeFill="background1" w:themeFillShade="F2"/>
            <w:vAlign w:val="center"/>
          </w:tcPr>
          <w:p w14:paraId="2BC872C0" w14:textId="77777777" w:rsidR="003F2699" w:rsidRPr="00432E60" w:rsidRDefault="003F2699" w:rsidP="003902F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59" w:type="pct"/>
            <w:shd w:val="clear" w:color="auto" w:fill="F2F2F2" w:themeFill="background1" w:themeFillShade="F2"/>
            <w:vAlign w:val="center"/>
          </w:tcPr>
          <w:p w14:paraId="43E6E82C" w14:textId="77777777" w:rsidR="003F2699" w:rsidRPr="00432E60" w:rsidRDefault="003F2699" w:rsidP="003902F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78" w:type="pct"/>
            <w:shd w:val="clear" w:color="auto" w:fill="F2F2F2" w:themeFill="background1" w:themeFillShade="F2"/>
            <w:vAlign w:val="center"/>
          </w:tcPr>
          <w:p w14:paraId="0C65B136" w14:textId="77777777" w:rsidR="003F2699" w:rsidRPr="00432E60" w:rsidRDefault="003F2699" w:rsidP="003902F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2014" w:type="pct"/>
            <w:shd w:val="clear" w:color="auto" w:fill="F2F2F2" w:themeFill="background1" w:themeFillShade="F2"/>
            <w:vAlign w:val="center"/>
          </w:tcPr>
          <w:p w14:paraId="344C1433" w14:textId="77777777" w:rsidR="003F2699" w:rsidRPr="00432E60" w:rsidRDefault="003F2699" w:rsidP="003902FE">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65AFA91D" w14:textId="7D818D1B" w:rsidR="003F2699" w:rsidRPr="00432E60" w:rsidRDefault="003F2699" w:rsidP="003F2699">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 xml:space="preserve">_____________ </w:t>
            </w:r>
            <w:r w:rsidRPr="003F2699">
              <w:rPr>
                <w:rFonts w:eastAsiaTheme="majorEastAsia"/>
                <w:bCs/>
                <w:i/>
                <w:sz w:val="20"/>
                <w:szCs w:val="20"/>
                <w:lang w:val="ru"/>
              </w:rPr>
              <w:t>(рублей)</w:t>
            </w:r>
          </w:p>
        </w:tc>
      </w:tr>
      <w:tr w:rsidR="00001F3D" w:rsidRPr="00432E60" w14:paraId="446E6F73" w14:textId="77777777" w:rsidTr="00B778B7">
        <w:trPr>
          <w:trHeight w:val="20"/>
        </w:trPr>
        <w:tc>
          <w:tcPr>
            <w:tcW w:w="249" w:type="pct"/>
          </w:tcPr>
          <w:p w14:paraId="1EC42987" w14:textId="274CCE82" w:rsidR="00001F3D" w:rsidRPr="00DD4846" w:rsidRDefault="00001F3D" w:rsidP="00001F3D">
            <w:pPr>
              <w:spacing w:line="276" w:lineRule="auto"/>
              <w:rPr>
                <w:sz w:val="20"/>
                <w:szCs w:val="20"/>
              </w:rPr>
            </w:pPr>
            <w:r>
              <w:rPr>
                <w:sz w:val="20"/>
                <w:szCs w:val="20"/>
              </w:rPr>
              <w:t>1</w:t>
            </w:r>
          </w:p>
        </w:tc>
        <w:tc>
          <w:tcPr>
            <w:tcW w:w="1959" w:type="pct"/>
            <w:vAlign w:val="center"/>
          </w:tcPr>
          <w:p w14:paraId="6679E31A" w14:textId="489B85E7" w:rsidR="00001F3D" w:rsidRPr="00DD4846" w:rsidRDefault="00001F3D" w:rsidP="00001F3D">
            <w:pPr>
              <w:spacing w:line="276" w:lineRule="auto"/>
              <w:rPr>
                <w:rFonts w:eastAsiaTheme="majorEastAsia"/>
                <w:bCs/>
                <w:sz w:val="20"/>
                <w:szCs w:val="20"/>
                <w:lang w:val="ru"/>
              </w:rPr>
            </w:pPr>
            <w:r>
              <w:rPr>
                <w:color w:val="000000"/>
              </w:rPr>
              <w:t>Вентиляционная установка Лань-160 в комплекте с рукавом ПВХ армированным Ø160 мм L=15м, приемным патрубком и магнитным держателем Q=1000 м3, 220В</w:t>
            </w:r>
          </w:p>
        </w:tc>
        <w:tc>
          <w:tcPr>
            <w:tcW w:w="778" w:type="pct"/>
          </w:tcPr>
          <w:p w14:paraId="6D0A4C16" w14:textId="77777777" w:rsidR="00001F3D" w:rsidRPr="00DD4846" w:rsidRDefault="00001F3D" w:rsidP="00001F3D">
            <w:pPr>
              <w:spacing w:line="276" w:lineRule="auto"/>
              <w:jc w:val="center"/>
              <w:rPr>
                <w:rFonts w:eastAsiaTheme="majorEastAsia"/>
                <w:bCs/>
                <w:sz w:val="20"/>
                <w:szCs w:val="20"/>
                <w:lang w:val="ru"/>
              </w:rPr>
            </w:pPr>
          </w:p>
        </w:tc>
        <w:tc>
          <w:tcPr>
            <w:tcW w:w="2014" w:type="pct"/>
          </w:tcPr>
          <w:p w14:paraId="3F15DA8F" w14:textId="77777777" w:rsidR="00001F3D" w:rsidRPr="00DD4846" w:rsidRDefault="00001F3D" w:rsidP="00001F3D">
            <w:pPr>
              <w:spacing w:line="276" w:lineRule="auto"/>
              <w:jc w:val="center"/>
              <w:rPr>
                <w:rFonts w:eastAsiaTheme="majorEastAsia"/>
                <w:bCs/>
                <w:sz w:val="20"/>
                <w:szCs w:val="20"/>
                <w:lang w:val="ru"/>
              </w:rPr>
            </w:pPr>
          </w:p>
        </w:tc>
      </w:tr>
      <w:tr w:rsidR="00001F3D" w:rsidRPr="00432E60" w14:paraId="6344BBAA" w14:textId="77777777" w:rsidTr="00B778B7">
        <w:trPr>
          <w:trHeight w:val="20"/>
        </w:trPr>
        <w:tc>
          <w:tcPr>
            <w:tcW w:w="249" w:type="pct"/>
          </w:tcPr>
          <w:p w14:paraId="5BB65DE6" w14:textId="5F63D303" w:rsidR="00001F3D" w:rsidRPr="00DD4846" w:rsidRDefault="00001F3D" w:rsidP="00001F3D">
            <w:pPr>
              <w:spacing w:line="276" w:lineRule="auto"/>
              <w:rPr>
                <w:sz w:val="20"/>
                <w:szCs w:val="20"/>
              </w:rPr>
            </w:pPr>
            <w:r>
              <w:rPr>
                <w:sz w:val="20"/>
                <w:szCs w:val="20"/>
              </w:rPr>
              <w:t>2</w:t>
            </w:r>
          </w:p>
        </w:tc>
        <w:tc>
          <w:tcPr>
            <w:tcW w:w="1959" w:type="pct"/>
            <w:vAlign w:val="center"/>
          </w:tcPr>
          <w:p w14:paraId="7E3D398F" w14:textId="116CBE92" w:rsidR="00001F3D" w:rsidRPr="00DD4846" w:rsidRDefault="00001F3D" w:rsidP="00001F3D">
            <w:pPr>
              <w:spacing w:line="276" w:lineRule="auto"/>
              <w:rPr>
                <w:rFonts w:eastAsiaTheme="majorEastAsia"/>
                <w:bCs/>
                <w:sz w:val="20"/>
                <w:szCs w:val="20"/>
                <w:lang w:val="ru"/>
              </w:rPr>
            </w:pPr>
            <w:r>
              <w:rPr>
                <w:color w:val="000000"/>
              </w:rPr>
              <w:t>Ниппель для соединения рукавов Ø160 мм</w:t>
            </w:r>
          </w:p>
        </w:tc>
        <w:tc>
          <w:tcPr>
            <w:tcW w:w="778" w:type="pct"/>
          </w:tcPr>
          <w:p w14:paraId="0DD63091" w14:textId="77777777" w:rsidR="00001F3D" w:rsidRPr="00DD4846" w:rsidRDefault="00001F3D" w:rsidP="00001F3D">
            <w:pPr>
              <w:spacing w:line="276" w:lineRule="auto"/>
              <w:jc w:val="center"/>
              <w:rPr>
                <w:rFonts w:eastAsiaTheme="majorEastAsia"/>
                <w:bCs/>
                <w:sz w:val="20"/>
                <w:szCs w:val="20"/>
                <w:lang w:val="ru"/>
              </w:rPr>
            </w:pPr>
          </w:p>
        </w:tc>
        <w:tc>
          <w:tcPr>
            <w:tcW w:w="2014" w:type="pct"/>
          </w:tcPr>
          <w:p w14:paraId="6D11E9D7" w14:textId="77777777" w:rsidR="00001F3D" w:rsidRPr="00DD4846" w:rsidRDefault="00001F3D" w:rsidP="00001F3D">
            <w:pPr>
              <w:spacing w:line="276" w:lineRule="auto"/>
              <w:jc w:val="center"/>
              <w:rPr>
                <w:rFonts w:eastAsiaTheme="majorEastAsia"/>
                <w:bCs/>
                <w:sz w:val="20"/>
                <w:szCs w:val="20"/>
                <w:lang w:val="ru"/>
              </w:rPr>
            </w:pPr>
          </w:p>
        </w:tc>
      </w:tr>
      <w:tr w:rsidR="00001F3D" w:rsidRPr="00432E60" w14:paraId="633B30E3" w14:textId="77777777" w:rsidTr="00B778B7">
        <w:trPr>
          <w:trHeight w:val="20"/>
        </w:trPr>
        <w:tc>
          <w:tcPr>
            <w:tcW w:w="249" w:type="pct"/>
          </w:tcPr>
          <w:p w14:paraId="5EE04B96" w14:textId="7436A117" w:rsidR="00001F3D" w:rsidRPr="00DD4846" w:rsidRDefault="00001F3D" w:rsidP="00001F3D">
            <w:pPr>
              <w:spacing w:line="276" w:lineRule="auto"/>
              <w:rPr>
                <w:sz w:val="20"/>
                <w:szCs w:val="20"/>
              </w:rPr>
            </w:pPr>
            <w:r>
              <w:rPr>
                <w:sz w:val="20"/>
                <w:szCs w:val="20"/>
              </w:rPr>
              <w:t>3</w:t>
            </w:r>
          </w:p>
        </w:tc>
        <w:tc>
          <w:tcPr>
            <w:tcW w:w="1959" w:type="pct"/>
            <w:vAlign w:val="center"/>
          </w:tcPr>
          <w:p w14:paraId="5DC0A9BC" w14:textId="13D79DBD" w:rsidR="00001F3D" w:rsidRPr="00DD4846" w:rsidRDefault="00001F3D" w:rsidP="00001F3D">
            <w:pPr>
              <w:spacing w:line="276" w:lineRule="auto"/>
              <w:rPr>
                <w:rFonts w:eastAsiaTheme="majorEastAsia"/>
                <w:bCs/>
                <w:sz w:val="20"/>
                <w:szCs w:val="20"/>
                <w:lang w:val="ru"/>
              </w:rPr>
            </w:pPr>
            <w:r>
              <w:rPr>
                <w:color w:val="000000"/>
              </w:rPr>
              <w:t>Хомут для соединения рукавов Ø160 мм</w:t>
            </w:r>
          </w:p>
        </w:tc>
        <w:tc>
          <w:tcPr>
            <w:tcW w:w="778" w:type="pct"/>
          </w:tcPr>
          <w:p w14:paraId="433C6EE2" w14:textId="77777777" w:rsidR="00001F3D" w:rsidRPr="00DD4846" w:rsidRDefault="00001F3D" w:rsidP="00001F3D">
            <w:pPr>
              <w:spacing w:line="276" w:lineRule="auto"/>
              <w:jc w:val="center"/>
              <w:rPr>
                <w:rFonts w:eastAsiaTheme="majorEastAsia"/>
                <w:bCs/>
                <w:sz w:val="20"/>
                <w:szCs w:val="20"/>
                <w:lang w:val="ru"/>
              </w:rPr>
            </w:pPr>
          </w:p>
        </w:tc>
        <w:tc>
          <w:tcPr>
            <w:tcW w:w="2014" w:type="pct"/>
          </w:tcPr>
          <w:p w14:paraId="0076A8ED" w14:textId="77777777" w:rsidR="00001F3D" w:rsidRPr="00DD4846" w:rsidRDefault="00001F3D" w:rsidP="00001F3D">
            <w:pPr>
              <w:spacing w:line="276" w:lineRule="auto"/>
              <w:jc w:val="center"/>
              <w:rPr>
                <w:rFonts w:eastAsiaTheme="majorEastAsia"/>
                <w:bCs/>
                <w:sz w:val="20"/>
                <w:szCs w:val="20"/>
                <w:lang w:val="ru"/>
              </w:rPr>
            </w:pPr>
          </w:p>
        </w:tc>
      </w:tr>
      <w:tr w:rsidR="00001F3D" w:rsidRPr="00B71554" w14:paraId="2DAD4D3D" w14:textId="77777777" w:rsidTr="00B778B7">
        <w:trPr>
          <w:trHeight w:val="20"/>
        </w:trPr>
        <w:tc>
          <w:tcPr>
            <w:tcW w:w="249" w:type="pct"/>
          </w:tcPr>
          <w:p w14:paraId="70CF556C" w14:textId="1EF26021" w:rsidR="00001F3D" w:rsidRPr="00DD4846" w:rsidRDefault="00001F3D" w:rsidP="00001F3D">
            <w:pPr>
              <w:spacing w:line="276" w:lineRule="auto"/>
              <w:rPr>
                <w:sz w:val="20"/>
                <w:szCs w:val="20"/>
              </w:rPr>
            </w:pPr>
            <w:r>
              <w:rPr>
                <w:rFonts w:eastAsiaTheme="majorEastAsia"/>
                <w:bCs/>
                <w:sz w:val="20"/>
                <w:szCs w:val="20"/>
                <w:lang w:val="ru"/>
              </w:rPr>
              <w:t>4</w:t>
            </w:r>
          </w:p>
        </w:tc>
        <w:tc>
          <w:tcPr>
            <w:tcW w:w="1959" w:type="pct"/>
            <w:vAlign w:val="center"/>
          </w:tcPr>
          <w:p w14:paraId="5D0CF72F" w14:textId="51CB2610" w:rsidR="00001F3D" w:rsidRPr="00BE0F5F" w:rsidRDefault="00001F3D" w:rsidP="00001F3D">
            <w:pPr>
              <w:spacing w:line="276" w:lineRule="auto"/>
              <w:rPr>
                <w:sz w:val="20"/>
                <w:szCs w:val="20"/>
              </w:rPr>
            </w:pPr>
            <w:r>
              <w:rPr>
                <w:color w:val="000000"/>
              </w:rPr>
              <w:t>Вентилятор ВР 5-130, 7,5 кВт</w:t>
            </w:r>
          </w:p>
        </w:tc>
        <w:tc>
          <w:tcPr>
            <w:tcW w:w="778" w:type="pct"/>
          </w:tcPr>
          <w:p w14:paraId="5573B617" w14:textId="77777777" w:rsidR="00001F3D" w:rsidRPr="00BE0F5F" w:rsidRDefault="00001F3D" w:rsidP="00001F3D">
            <w:pPr>
              <w:spacing w:line="276" w:lineRule="auto"/>
              <w:jc w:val="center"/>
              <w:rPr>
                <w:rFonts w:eastAsiaTheme="majorEastAsia"/>
                <w:bCs/>
                <w:sz w:val="20"/>
                <w:szCs w:val="20"/>
                <w:lang w:val="ru"/>
              </w:rPr>
            </w:pPr>
          </w:p>
        </w:tc>
        <w:tc>
          <w:tcPr>
            <w:tcW w:w="2014" w:type="pct"/>
          </w:tcPr>
          <w:p w14:paraId="531D7F66" w14:textId="77777777" w:rsidR="00001F3D" w:rsidRPr="001F62B6" w:rsidRDefault="00001F3D" w:rsidP="00001F3D">
            <w:pPr>
              <w:spacing w:line="276" w:lineRule="auto"/>
              <w:jc w:val="center"/>
              <w:rPr>
                <w:rFonts w:eastAsiaTheme="majorEastAsia"/>
                <w:bCs/>
                <w:sz w:val="20"/>
                <w:szCs w:val="20"/>
                <w:lang w:val="ru"/>
              </w:rPr>
            </w:pPr>
          </w:p>
        </w:tc>
      </w:tr>
      <w:tr w:rsidR="00001F3D" w:rsidRPr="00B71554" w14:paraId="1E23AA88" w14:textId="77777777" w:rsidTr="00B778B7">
        <w:trPr>
          <w:trHeight w:val="20"/>
        </w:trPr>
        <w:tc>
          <w:tcPr>
            <w:tcW w:w="249" w:type="pct"/>
          </w:tcPr>
          <w:p w14:paraId="058FF678" w14:textId="4540CF49" w:rsidR="00001F3D" w:rsidRPr="00DD4846" w:rsidRDefault="00001F3D" w:rsidP="00001F3D">
            <w:pPr>
              <w:spacing w:line="276" w:lineRule="auto"/>
              <w:rPr>
                <w:rFonts w:eastAsiaTheme="majorEastAsia"/>
                <w:bCs/>
                <w:sz w:val="20"/>
                <w:szCs w:val="20"/>
                <w:lang w:val="ru"/>
              </w:rPr>
            </w:pPr>
            <w:r>
              <w:rPr>
                <w:rFonts w:eastAsiaTheme="majorEastAsia"/>
                <w:bCs/>
                <w:sz w:val="20"/>
                <w:szCs w:val="20"/>
                <w:lang w:val="ru"/>
              </w:rPr>
              <w:t>5</w:t>
            </w:r>
          </w:p>
        </w:tc>
        <w:tc>
          <w:tcPr>
            <w:tcW w:w="1959" w:type="pct"/>
            <w:vAlign w:val="center"/>
          </w:tcPr>
          <w:p w14:paraId="7EEF14A3" w14:textId="79801BCF" w:rsidR="00001F3D" w:rsidRPr="00BE0F5F" w:rsidRDefault="00001F3D" w:rsidP="00001F3D">
            <w:pPr>
              <w:spacing w:line="276" w:lineRule="auto"/>
              <w:rPr>
                <w:sz w:val="20"/>
                <w:szCs w:val="20"/>
              </w:rPr>
            </w:pPr>
            <w:r>
              <w:rPr>
                <w:color w:val="000000"/>
              </w:rPr>
              <w:t>пускатель для вентилятора ВР 5-130</w:t>
            </w:r>
          </w:p>
        </w:tc>
        <w:tc>
          <w:tcPr>
            <w:tcW w:w="778" w:type="pct"/>
          </w:tcPr>
          <w:p w14:paraId="34F79E86" w14:textId="77777777" w:rsidR="00001F3D" w:rsidRPr="00BE0F5F" w:rsidRDefault="00001F3D" w:rsidP="00001F3D">
            <w:pPr>
              <w:spacing w:line="276" w:lineRule="auto"/>
              <w:jc w:val="center"/>
              <w:rPr>
                <w:rFonts w:eastAsiaTheme="majorEastAsia"/>
                <w:bCs/>
                <w:sz w:val="20"/>
                <w:szCs w:val="20"/>
                <w:lang w:val="ru"/>
              </w:rPr>
            </w:pPr>
          </w:p>
        </w:tc>
        <w:tc>
          <w:tcPr>
            <w:tcW w:w="2014" w:type="pct"/>
          </w:tcPr>
          <w:p w14:paraId="1A893E31" w14:textId="77777777" w:rsidR="00001F3D" w:rsidRPr="001F62B6" w:rsidRDefault="00001F3D" w:rsidP="00001F3D">
            <w:pPr>
              <w:spacing w:line="276" w:lineRule="auto"/>
              <w:jc w:val="center"/>
              <w:rPr>
                <w:rFonts w:eastAsiaTheme="majorEastAsia"/>
                <w:bCs/>
                <w:sz w:val="20"/>
                <w:szCs w:val="20"/>
                <w:lang w:val="ru"/>
              </w:rPr>
            </w:pPr>
          </w:p>
        </w:tc>
      </w:tr>
      <w:tr w:rsidR="00001F3D" w:rsidRPr="00B71554" w14:paraId="455763A4" w14:textId="77777777" w:rsidTr="00B778B7">
        <w:trPr>
          <w:trHeight w:val="20"/>
        </w:trPr>
        <w:tc>
          <w:tcPr>
            <w:tcW w:w="249" w:type="pct"/>
          </w:tcPr>
          <w:p w14:paraId="19421D32" w14:textId="205910CC" w:rsidR="00001F3D" w:rsidRPr="00DD4846" w:rsidRDefault="00001F3D" w:rsidP="00001F3D">
            <w:pPr>
              <w:spacing w:line="276" w:lineRule="auto"/>
              <w:rPr>
                <w:rFonts w:eastAsiaTheme="majorEastAsia"/>
                <w:bCs/>
                <w:sz w:val="20"/>
                <w:szCs w:val="20"/>
                <w:lang w:val="ru"/>
              </w:rPr>
            </w:pPr>
            <w:r>
              <w:rPr>
                <w:rFonts w:eastAsiaTheme="majorEastAsia"/>
                <w:bCs/>
                <w:sz w:val="20"/>
                <w:szCs w:val="20"/>
                <w:lang w:val="ru"/>
              </w:rPr>
              <w:t>6</w:t>
            </w:r>
          </w:p>
        </w:tc>
        <w:tc>
          <w:tcPr>
            <w:tcW w:w="1959" w:type="pct"/>
            <w:vAlign w:val="center"/>
          </w:tcPr>
          <w:p w14:paraId="1866BBB1" w14:textId="42B7D8E6" w:rsidR="00001F3D" w:rsidRPr="00BE0F5F" w:rsidRDefault="00001F3D" w:rsidP="00001F3D">
            <w:pPr>
              <w:spacing w:line="276" w:lineRule="auto"/>
              <w:rPr>
                <w:sz w:val="20"/>
                <w:szCs w:val="20"/>
              </w:rPr>
            </w:pPr>
            <w:r>
              <w:rPr>
                <w:color w:val="000000"/>
              </w:rPr>
              <w:t>Вентилятор ВР 80-75-4, 7,5 кВт</w:t>
            </w:r>
          </w:p>
        </w:tc>
        <w:tc>
          <w:tcPr>
            <w:tcW w:w="778" w:type="pct"/>
          </w:tcPr>
          <w:p w14:paraId="383B3571" w14:textId="77777777" w:rsidR="00001F3D" w:rsidRPr="00BE0F5F" w:rsidRDefault="00001F3D" w:rsidP="00001F3D">
            <w:pPr>
              <w:spacing w:line="276" w:lineRule="auto"/>
              <w:jc w:val="center"/>
              <w:rPr>
                <w:rFonts w:eastAsiaTheme="majorEastAsia"/>
                <w:bCs/>
                <w:sz w:val="20"/>
                <w:szCs w:val="20"/>
                <w:lang w:val="ru"/>
              </w:rPr>
            </w:pPr>
          </w:p>
        </w:tc>
        <w:tc>
          <w:tcPr>
            <w:tcW w:w="2014" w:type="pct"/>
          </w:tcPr>
          <w:p w14:paraId="527DF61C" w14:textId="77777777" w:rsidR="00001F3D" w:rsidRPr="001F62B6" w:rsidRDefault="00001F3D" w:rsidP="00001F3D">
            <w:pPr>
              <w:spacing w:line="276" w:lineRule="auto"/>
              <w:jc w:val="center"/>
              <w:rPr>
                <w:rFonts w:eastAsiaTheme="majorEastAsia"/>
                <w:bCs/>
                <w:sz w:val="20"/>
                <w:szCs w:val="20"/>
                <w:lang w:val="ru"/>
              </w:rPr>
            </w:pPr>
          </w:p>
        </w:tc>
      </w:tr>
      <w:tr w:rsidR="00001F3D" w:rsidRPr="00B71554" w14:paraId="4BE6443D" w14:textId="77777777" w:rsidTr="00B778B7">
        <w:trPr>
          <w:trHeight w:val="20"/>
        </w:trPr>
        <w:tc>
          <w:tcPr>
            <w:tcW w:w="249" w:type="pct"/>
          </w:tcPr>
          <w:p w14:paraId="25BCEB77" w14:textId="0A13D8D0" w:rsidR="00001F3D" w:rsidRPr="00DD4846" w:rsidRDefault="00001F3D" w:rsidP="00001F3D">
            <w:pPr>
              <w:spacing w:line="276" w:lineRule="auto"/>
              <w:rPr>
                <w:rFonts w:eastAsiaTheme="majorEastAsia"/>
                <w:bCs/>
                <w:sz w:val="20"/>
                <w:szCs w:val="20"/>
                <w:lang w:val="ru"/>
              </w:rPr>
            </w:pPr>
            <w:r>
              <w:rPr>
                <w:rFonts w:eastAsiaTheme="majorEastAsia"/>
                <w:bCs/>
                <w:sz w:val="20"/>
                <w:szCs w:val="20"/>
                <w:lang w:val="ru"/>
              </w:rPr>
              <w:t>7</w:t>
            </w:r>
          </w:p>
        </w:tc>
        <w:tc>
          <w:tcPr>
            <w:tcW w:w="1959" w:type="pct"/>
            <w:vAlign w:val="center"/>
          </w:tcPr>
          <w:p w14:paraId="5BA208F9" w14:textId="2208BD68" w:rsidR="00001F3D" w:rsidRPr="00BE0F5F" w:rsidRDefault="00001F3D" w:rsidP="00001F3D">
            <w:pPr>
              <w:spacing w:line="276" w:lineRule="auto"/>
              <w:rPr>
                <w:sz w:val="20"/>
                <w:szCs w:val="20"/>
              </w:rPr>
            </w:pPr>
            <w:r>
              <w:rPr>
                <w:color w:val="000000"/>
              </w:rPr>
              <w:t>Пускатель для вентилятора ВР 80-75 ( пускатель ПМЛ-1230-18А)</w:t>
            </w:r>
          </w:p>
        </w:tc>
        <w:tc>
          <w:tcPr>
            <w:tcW w:w="778" w:type="pct"/>
          </w:tcPr>
          <w:p w14:paraId="723F2301" w14:textId="77777777" w:rsidR="00001F3D" w:rsidRPr="00BE0F5F" w:rsidRDefault="00001F3D" w:rsidP="00001F3D">
            <w:pPr>
              <w:spacing w:line="276" w:lineRule="auto"/>
              <w:jc w:val="center"/>
              <w:rPr>
                <w:rFonts w:eastAsiaTheme="majorEastAsia"/>
                <w:bCs/>
                <w:sz w:val="20"/>
                <w:szCs w:val="20"/>
                <w:lang w:val="ru"/>
              </w:rPr>
            </w:pPr>
          </w:p>
        </w:tc>
        <w:tc>
          <w:tcPr>
            <w:tcW w:w="2014" w:type="pct"/>
          </w:tcPr>
          <w:p w14:paraId="7B2EC270" w14:textId="77777777" w:rsidR="00001F3D" w:rsidRPr="001F62B6" w:rsidRDefault="00001F3D" w:rsidP="00001F3D">
            <w:pPr>
              <w:spacing w:line="276" w:lineRule="auto"/>
              <w:jc w:val="center"/>
              <w:rPr>
                <w:rFonts w:eastAsiaTheme="majorEastAsia"/>
                <w:bCs/>
                <w:sz w:val="20"/>
                <w:szCs w:val="20"/>
                <w:lang w:val="ru"/>
              </w:rPr>
            </w:pPr>
          </w:p>
        </w:tc>
      </w:tr>
      <w:tr w:rsidR="00001F3D" w:rsidRPr="00B71554" w14:paraId="3A7DF1A9" w14:textId="77777777" w:rsidTr="00B778B7">
        <w:trPr>
          <w:trHeight w:val="20"/>
        </w:trPr>
        <w:tc>
          <w:tcPr>
            <w:tcW w:w="249" w:type="pct"/>
          </w:tcPr>
          <w:p w14:paraId="6D2BB502" w14:textId="7D0AB97E" w:rsidR="00001F3D" w:rsidRPr="00DD4846" w:rsidRDefault="00001F3D" w:rsidP="00001F3D">
            <w:pPr>
              <w:spacing w:line="276" w:lineRule="auto"/>
              <w:rPr>
                <w:rFonts w:eastAsiaTheme="majorEastAsia"/>
                <w:bCs/>
                <w:sz w:val="20"/>
                <w:szCs w:val="20"/>
                <w:lang w:val="ru"/>
              </w:rPr>
            </w:pPr>
            <w:r>
              <w:rPr>
                <w:rFonts w:eastAsiaTheme="majorEastAsia"/>
                <w:bCs/>
                <w:sz w:val="20"/>
                <w:szCs w:val="20"/>
                <w:lang w:val="ru"/>
              </w:rPr>
              <w:t>8</w:t>
            </w:r>
          </w:p>
        </w:tc>
        <w:tc>
          <w:tcPr>
            <w:tcW w:w="1959" w:type="pct"/>
            <w:vAlign w:val="center"/>
          </w:tcPr>
          <w:p w14:paraId="40CBF4FA" w14:textId="44570E0E" w:rsidR="00001F3D" w:rsidRPr="00BE0F5F" w:rsidRDefault="00001F3D" w:rsidP="00001F3D">
            <w:pPr>
              <w:spacing w:line="276" w:lineRule="auto"/>
              <w:rPr>
                <w:sz w:val="20"/>
                <w:szCs w:val="20"/>
              </w:rPr>
            </w:pPr>
            <w:r>
              <w:rPr>
                <w:color w:val="000000"/>
              </w:rPr>
              <w:t>Хомут для соединения рукавов Ø125 мм</w:t>
            </w:r>
          </w:p>
        </w:tc>
        <w:tc>
          <w:tcPr>
            <w:tcW w:w="778" w:type="pct"/>
          </w:tcPr>
          <w:p w14:paraId="6B820059" w14:textId="77777777" w:rsidR="00001F3D" w:rsidRPr="00BE0F5F" w:rsidRDefault="00001F3D" w:rsidP="00001F3D">
            <w:pPr>
              <w:spacing w:line="276" w:lineRule="auto"/>
              <w:jc w:val="center"/>
              <w:rPr>
                <w:rFonts w:eastAsiaTheme="majorEastAsia"/>
                <w:bCs/>
                <w:sz w:val="20"/>
                <w:szCs w:val="20"/>
                <w:lang w:val="ru"/>
              </w:rPr>
            </w:pPr>
          </w:p>
        </w:tc>
        <w:tc>
          <w:tcPr>
            <w:tcW w:w="2014" w:type="pct"/>
          </w:tcPr>
          <w:p w14:paraId="755434E3" w14:textId="77777777" w:rsidR="00001F3D" w:rsidRPr="001F62B6" w:rsidRDefault="00001F3D" w:rsidP="00001F3D">
            <w:pPr>
              <w:spacing w:line="276" w:lineRule="auto"/>
              <w:jc w:val="center"/>
              <w:rPr>
                <w:rFonts w:eastAsiaTheme="majorEastAsia"/>
                <w:bCs/>
                <w:sz w:val="20"/>
                <w:szCs w:val="20"/>
                <w:lang w:val="ru"/>
              </w:rPr>
            </w:pPr>
          </w:p>
        </w:tc>
      </w:tr>
      <w:tr w:rsidR="00001F3D" w:rsidRPr="00B71554" w14:paraId="78DC1838" w14:textId="77777777" w:rsidTr="00B778B7">
        <w:trPr>
          <w:trHeight w:val="20"/>
        </w:trPr>
        <w:tc>
          <w:tcPr>
            <w:tcW w:w="249" w:type="pct"/>
          </w:tcPr>
          <w:p w14:paraId="3430AB7C" w14:textId="52BF9485" w:rsidR="00001F3D" w:rsidRPr="00DD4846" w:rsidRDefault="00001F3D" w:rsidP="00001F3D">
            <w:pPr>
              <w:spacing w:line="276" w:lineRule="auto"/>
              <w:rPr>
                <w:rFonts w:eastAsiaTheme="majorEastAsia"/>
                <w:bCs/>
                <w:sz w:val="20"/>
                <w:szCs w:val="20"/>
                <w:lang w:val="ru"/>
              </w:rPr>
            </w:pPr>
            <w:r>
              <w:rPr>
                <w:rFonts w:eastAsiaTheme="majorEastAsia"/>
                <w:bCs/>
                <w:sz w:val="20"/>
                <w:szCs w:val="20"/>
                <w:lang w:val="ru"/>
              </w:rPr>
              <w:t>9</w:t>
            </w:r>
          </w:p>
        </w:tc>
        <w:tc>
          <w:tcPr>
            <w:tcW w:w="1959" w:type="pct"/>
            <w:vAlign w:val="center"/>
          </w:tcPr>
          <w:p w14:paraId="4A2F8D96" w14:textId="5AC30FAB" w:rsidR="00001F3D" w:rsidRPr="00BE0F5F" w:rsidRDefault="00001F3D" w:rsidP="00001F3D">
            <w:pPr>
              <w:spacing w:line="276" w:lineRule="auto"/>
              <w:rPr>
                <w:sz w:val="20"/>
                <w:szCs w:val="20"/>
              </w:rPr>
            </w:pPr>
            <w:r>
              <w:rPr>
                <w:color w:val="000000"/>
              </w:rPr>
              <w:t>Ниппель для соединения рукавов Ø125 мм</w:t>
            </w:r>
          </w:p>
        </w:tc>
        <w:tc>
          <w:tcPr>
            <w:tcW w:w="778" w:type="pct"/>
          </w:tcPr>
          <w:p w14:paraId="1D578FA8" w14:textId="77777777" w:rsidR="00001F3D" w:rsidRPr="00BE0F5F" w:rsidRDefault="00001F3D" w:rsidP="00001F3D">
            <w:pPr>
              <w:spacing w:line="276" w:lineRule="auto"/>
              <w:jc w:val="center"/>
              <w:rPr>
                <w:rFonts w:eastAsiaTheme="majorEastAsia"/>
                <w:bCs/>
                <w:sz w:val="20"/>
                <w:szCs w:val="20"/>
                <w:lang w:val="ru"/>
              </w:rPr>
            </w:pPr>
          </w:p>
        </w:tc>
        <w:tc>
          <w:tcPr>
            <w:tcW w:w="2014" w:type="pct"/>
          </w:tcPr>
          <w:p w14:paraId="432EE38B" w14:textId="77777777" w:rsidR="00001F3D" w:rsidRPr="001F62B6" w:rsidRDefault="00001F3D" w:rsidP="00001F3D">
            <w:pPr>
              <w:spacing w:line="276" w:lineRule="auto"/>
              <w:jc w:val="center"/>
              <w:rPr>
                <w:rFonts w:eastAsiaTheme="majorEastAsia"/>
                <w:bCs/>
                <w:sz w:val="20"/>
                <w:szCs w:val="20"/>
                <w:lang w:val="ru"/>
              </w:rPr>
            </w:pPr>
          </w:p>
        </w:tc>
      </w:tr>
      <w:tr w:rsidR="003F2699" w:rsidRPr="00432E60" w14:paraId="34203505" w14:textId="77777777" w:rsidTr="003902FE">
        <w:trPr>
          <w:trHeight w:val="20"/>
        </w:trPr>
        <w:tc>
          <w:tcPr>
            <w:tcW w:w="2986" w:type="pct"/>
            <w:gridSpan w:val="3"/>
          </w:tcPr>
          <w:p w14:paraId="6C78E730" w14:textId="77777777" w:rsidR="003F2699" w:rsidRPr="00432E60" w:rsidRDefault="003F2699" w:rsidP="003902FE">
            <w:pPr>
              <w:spacing w:line="276" w:lineRule="auto"/>
              <w:rPr>
                <w:rFonts w:eastAsiaTheme="majorEastAsia"/>
                <w:b/>
                <w:bCs/>
                <w:sz w:val="20"/>
                <w:szCs w:val="20"/>
                <w:lang w:val="ru"/>
              </w:rPr>
            </w:pPr>
            <w:r>
              <w:rPr>
                <w:rFonts w:eastAsiaTheme="majorEastAsia"/>
                <w:b/>
                <w:bCs/>
                <w:sz w:val="20"/>
                <w:szCs w:val="20"/>
              </w:rPr>
              <w:t>В</w:t>
            </w:r>
            <w:r w:rsidRPr="00432E60">
              <w:rPr>
                <w:rFonts w:eastAsiaTheme="majorEastAsia"/>
                <w:b/>
                <w:bCs/>
                <w:sz w:val="20"/>
                <w:szCs w:val="20"/>
              </w:rPr>
              <w:t>еличина цен всех единиц продукции, ИТОГО</w:t>
            </w:r>
            <w:r>
              <w:rPr>
                <w:rFonts w:eastAsiaTheme="majorEastAsia"/>
                <w:b/>
                <w:bCs/>
                <w:sz w:val="20"/>
                <w:szCs w:val="20"/>
              </w:rPr>
              <w:t xml:space="preserve"> без учета НДС</w:t>
            </w:r>
          </w:p>
        </w:tc>
        <w:tc>
          <w:tcPr>
            <w:tcW w:w="2014" w:type="pct"/>
          </w:tcPr>
          <w:p w14:paraId="754A07F5" w14:textId="77777777" w:rsidR="003F2699" w:rsidRPr="00DD4846" w:rsidRDefault="003F2699" w:rsidP="003902FE">
            <w:pPr>
              <w:spacing w:line="276" w:lineRule="auto"/>
              <w:jc w:val="center"/>
              <w:rPr>
                <w:rFonts w:eastAsiaTheme="majorEastAsia"/>
                <w:b/>
                <w:bCs/>
                <w:sz w:val="20"/>
                <w:szCs w:val="20"/>
                <w:lang w:val="ru"/>
              </w:rPr>
            </w:pPr>
          </w:p>
        </w:tc>
      </w:tr>
    </w:tbl>
    <w:p w14:paraId="5626628C" w14:textId="77777777" w:rsidR="003F2699" w:rsidRPr="00432E60" w:rsidRDefault="003F2699"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 xml:space="preserve">И РАЗМЕЩЕН НА ЭЛЕКТРОННОЙ </w:t>
      </w:r>
      <w:r w:rsidRPr="00432E60">
        <w:rPr>
          <w:b/>
          <w:highlight w:val="green"/>
        </w:rPr>
        <w:lastRenderedPageBreak/>
        <w:t>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0307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CCE564F" w:rsidR="00A6589C" w:rsidRPr="00432E60" w:rsidRDefault="00B949AE" w:rsidP="00FB752A">
      <w:pPr>
        <w:spacing w:line="276" w:lineRule="auto"/>
        <w:rPr>
          <w:i/>
        </w:rPr>
      </w:pPr>
      <w:r w:rsidRPr="00432E60">
        <w:rPr>
          <w:iCs/>
          <w:snapToGrid w:val="0"/>
        </w:rPr>
        <w:br w:type="page"/>
      </w:r>
      <w:bookmarkStart w:id="115" w:name="_2.6._Декларация_соответствия"/>
      <w:bookmarkStart w:id="116" w:name="_Ref196744827"/>
      <w:bookmarkStart w:id="117" w:name="_Toc198203073"/>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0307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4CE392F6"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документации о закупке (файл под названием «</w:t>
      </w:r>
      <w:r w:rsidR="0023212F">
        <w:t xml:space="preserve">Приложение 1 </w:t>
      </w:r>
      <w:r w:rsidR="00DF0992">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0307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2DC5EBB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документации о закупке (файл под названием «</w:t>
      </w:r>
      <w:r w:rsidR="006467EF" w:rsidRPr="006467EF">
        <w:t xml:space="preserve">Приложение </w:t>
      </w:r>
      <w:r w:rsidR="00DF0992">
        <w:t>1</w:t>
      </w:r>
      <w:r w:rsidR="006467EF" w:rsidRPr="006467EF">
        <w:t xml:space="preserve"> </w:t>
      </w:r>
      <w:r w:rsidR="00DF0992">
        <w:t>Проект договора</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0307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0307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0307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D67244E"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58E8ADD5"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0307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4B5720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66FF4B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5FC06C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3F2699">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3F2699">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16EA67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3F2699">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F2699">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399D63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65EE48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0308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23E621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8902E8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3F2699">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3658C4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3F2699">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3F2699">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0308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09C319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B41A0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0308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0308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0FC5BD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0308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2015F5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0308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596743F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89DEF53"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3F2699">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3F2699">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6DF31C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5D261D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0308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1A414A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5D803A2"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B104A3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4FC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03087"/>
      <w:bookmarkEnd w:id="219"/>
      <w:bookmarkEnd w:id="220"/>
      <w:bookmarkEnd w:id="221"/>
      <w:bookmarkEnd w:id="233"/>
      <w:r w:rsidRPr="00432E60">
        <w:rPr>
          <w:sz w:val="24"/>
          <w:szCs w:val="24"/>
          <w:lang w:eastAsia="en-US"/>
        </w:rPr>
        <w:t>Жалоба на закупку</w:t>
      </w:r>
      <w:bookmarkEnd w:id="239"/>
      <w:bookmarkEnd w:id="240"/>
    </w:p>
    <w:p w14:paraId="227E2A3A" w14:textId="4AC9C9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0308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79A2AEA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4134FB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EB0567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3F2699" w:rsidRPr="003F2699">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A81A6D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1A66E8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274514D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193A6EB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B56687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9A5572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3F2699" w:rsidRPr="003F2699">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785E2F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55EC04D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0308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3C32F19E"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D94EB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6528FFD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0309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232E36F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39EBCD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3F2699">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262759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55DDF4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3F2699">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0309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0309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F6DD4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74FAC8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3F2699">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48278C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14369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0309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324408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4729D0B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2A37F3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051234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3F2699">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0309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26812D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4BEB0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3A345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0598D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549F823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0309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06538FD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4EC2CB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214523A"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0309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00A34C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13BE2E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6DA831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0309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8723A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198A311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646A27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0E590D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4DB560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7149E5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7A75FA6"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3F2699">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7B0D40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FE650DC"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3F2699">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03098"/>
      <w:r w:rsidRPr="00432E60">
        <w:rPr>
          <w:sz w:val="24"/>
          <w:szCs w:val="24"/>
          <w:lang w:eastAsia="en-US"/>
        </w:rPr>
        <w:t>Изменение или отзыв заявки</w:t>
      </w:r>
      <w:bookmarkEnd w:id="503"/>
      <w:bookmarkEnd w:id="504"/>
      <w:bookmarkEnd w:id="505"/>
      <w:bookmarkEnd w:id="506"/>
      <w:bookmarkEnd w:id="507"/>
    </w:p>
    <w:p w14:paraId="784E9540" w14:textId="43BD55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3F2699">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7AB9EB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0309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DF561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0310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39A45F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E3F22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0310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6729F1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4F1F94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3646E5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69EC1F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4A5B00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3F2699">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11BAEC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3F2699">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F2699">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28DE308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78531036"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3F2699">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25CF97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50A5E54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0758F1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19AFC11C"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3F2699">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3F2699">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7A2D7554"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0496848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3F2699">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01B53C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3F2699">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3F2699">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1A38B9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3F2699">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7F4F419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3F2699">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F2699">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C116BA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599660C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3F2699">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790C9B1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05062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59D52E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3F2699">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2BA6B98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3F2699">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19F9C08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3F2699">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F2699">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D5ACA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3F2699">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03102"/>
      <w:bookmarkEnd w:id="559"/>
      <w:r w:rsidRPr="00432E60">
        <w:rPr>
          <w:sz w:val="24"/>
          <w:szCs w:val="24"/>
          <w:lang w:eastAsia="en-US"/>
        </w:rPr>
        <w:t>Переторжка</w:t>
      </w:r>
      <w:bookmarkEnd w:id="571"/>
      <w:bookmarkEnd w:id="572"/>
      <w:bookmarkEnd w:id="573"/>
      <w:bookmarkEnd w:id="574"/>
      <w:bookmarkEnd w:id="575"/>
    </w:p>
    <w:p w14:paraId="568FD5C9" w14:textId="7CFBF6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69351C6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396E9B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1D68A88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17746A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0CD32AC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37F5087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3F2699">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3ED2ABA"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F2699">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6F4E6FF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3F2699">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6BF2D0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3F2699">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0310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5D351656"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6D3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50BE9D8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8EC6ED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6C9B901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3F2699">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05A06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3F2699">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0310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5E463EE2"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3F2699">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3F2699">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011A3DFA"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F2699">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969FF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4DCF357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902C80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3BF74B2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3F2699">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9968A8"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3F2699">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302DC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3F2699">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68D874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F2699">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0310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1E8C714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7C43C5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19F90F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3F2699">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0310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11278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3F52C6CF"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F2699">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0310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7C02011F"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3F2699">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3F2699">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F2699">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236FC25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0310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349B55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3F2699">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0310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1DBFDF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64F75A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006668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08368E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005BF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F131A14"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F2699">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A71BF1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3F2699" w:rsidRPr="003F2699">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418D0F2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3F2699">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1935C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5319755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9CD093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451DC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231DA13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02AAD23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5C5BB2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A1AB674"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3F2699">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07DE3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4D9C63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3F2699">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223B5670"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3F2699">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596FC85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2C50E73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3F2699">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77131B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3D22338A"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3F2699">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0311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3D91F0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3F2699">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0311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22C9210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19053A3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6771D6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543D6C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3F2699">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53735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0AE8CF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2079F45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455446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4D228A27"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411AC8B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3B9215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0311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5798CD99"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C144E8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5214A89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7D94A1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0311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D4A2B2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3F2699">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4166DE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7DFDDC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A90C1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0960AE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5D0BFD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309EC2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080FC5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3F2699">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0F5DED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0311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752190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9F1B5F1"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C07A0E3"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3F2699">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2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556652" w:rsidRDefault="00556652" w:rsidP="00A472D6">
      <w:r>
        <w:separator/>
      </w:r>
    </w:p>
  </w:endnote>
  <w:endnote w:type="continuationSeparator" w:id="0">
    <w:p w14:paraId="36A8F578" w14:textId="77777777" w:rsidR="00556652" w:rsidRDefault="0055665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4B10B3AE" w:rsidR="00556652" w:rsidRDefault="00556652">
        <w:pPr>
          <w:pStyle w:val="ab"/>
          <w:jc w:val="right"/>
        </w:pPr>
        <w:r w:rsidRPr="00A472D6">
          <w:rPr>
            <w:sz w:val="20"/>
          </w:rPr>
          <w:fldChar w:fldCharType="begin"/>
        </w:r>
        <w:r w:rsidRPr="00A472D6">
          <w:rPr>
            <w:sz w:val="20"/>
          </w:rPr>
          <w:instrText>PAGE   \* MERGEFORMAT</w:instrText>
        </w:r>
        <w:r w:rsidRPr="00A472D6">
          <w:rPr>
            <w:sz w:val="20"/>
          </w:rPr>
          <w:fldChar w:fldCharType="separate"/>
        </w:r>
        <w:r w:rsidR="00CC21BB">
          <w:rPr>
            <w:noProof/>
            <w:sz w:val="20"/>
          </w:rPr>
          <w:t>22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556652" w:rsidRDefault="00556652" w:rsidP="00A472D6">
      <w:r>
        <w:separator/>
      </w:r>
    </w:p>
  </w:footnote>
  <w:footnote w:type="continuationSeparator" w:id="0">
    <w:p w14:paraId="4E3D1F89" w14:textId="77777777" w:rsidR="00556652" w:rsidRDefault="00556652" w:rsidP="00A472D6">
      <w:r>
        <w:continuationSeparator/>
      </w:r>
    </w:p>
  </w:footnote>
  <w:footnote w:id="1">
    <w:p w14:paraId="65EE48FD" w14:textId="77777777" w:rsidR="00556652" w:rsidRPr="00F33059" w:rsidRDefault="0055665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556652" w:rsidRPr="00C43266" w:rsidRDefault="00556652"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556652" w:rsidRDefault="00556652"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556652" w:rsidRPr="00691547" w:rsidRDefault="00556652"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556652" w:rsidRPr="00691547" w:rsidRDefault="00556652"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1F3D"/>
    <w:rsid w:val="0002032D"/>
    <w:rsid w:val="00023B3B"/>
    <w:rsid w:val="00025BE9"/>
    <w:rsid w:val="00026B48"/>
    <w:rsid w:val="000274D9"/>
    <w:rsid w:val="00030A4A"/>
    <w:rsid w:val="00034274"/>
    <w:rsid w:val="00035A24"/>
    <w:rsid w:val="00047972"/>
    <w:rsid w:val="000518C0"/>
    <w:rsid w:val="0005244E"/>
    <w:rsid w:val="000548DA"/>
    <w:rsid w:val="00055DC4"/>
    <w:rsid w:val="00055EDA"/>
    <w:rsid w:val="000606D1"/>
    <w:rsid w:val="000658ED"/>
    <w:rsid w:val="000723B1"/>
    <w:rsid w:val="00081747"/>
    <w:rsid w:val="0008794F"/>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07AF"/>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B0425"/>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3212F"/>
    <w:rsid w:val="0024144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54172"/>
    <w:rsid w:val="0036271E"/>
    <w:rsid w:val="00373262"/>
    <w:rsid w:val="00377A45"/>
    <w:rsid w:val="00377B5E"/>
    <w:rsid w:val="00381A2C"/>
    <w:rsid w:val="00382819"/>
    <w:rsid w:val="003902FE"/>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2699"/>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26E5"/>
    <w:rsid w:val="0046147B"/>
    <w:rsid w:val="00461896"/>
    <w:rsid w:val="004650F0"/>
    <w:rsid w:val="0047012B"/>
    <w:rsid w:val="00474B1F"/>
    <w:rsid w:val="004766D1"/>
    <w:rsid w:val="00480461"/>
    <w:rsid w:val="0048185E"/>
    <w:rsid w:val="00485451"/>
    <w:rsid w:val="004862C5"/>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8DE"/>
    <w:rsid w:val="0055071C"/>
    <w:rsid w:val="005509C7"/>
    <w:rsid w:val="00552036"/>
    <w:rsid w:val="005527A1"/>
    <w:rsid w:val="00553DDD"/>
    <w:rsid w:val="005545E9"/>
    <w:rsid w:val="00556652"/>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302A0"/>
    <w:rsid w:val="0064144D"/>
    <w:rsid w:val="006467EF"/>
    <w:rsid w:val="006541F7"/>
    <w:rsid w:val="00661D5D"/>
    <w:rsid w:val="00665C0B"/>
    <w:rsid w:val="00667D17"/>
    <w:rsid w:val="00675E27"/>
    <w:rsid w:val="00676A0E"/>
    <w:rsid w:val="00684561"/>
    <w:rsid w:val="006851FD"/>
    <w:rsid w:val="00690074"/>
    <w:rsid w:val="00691547"/>
    <w:rsid w:val="006973F4"/>
    <w:rsid w:val="006A3917"/>
    <w:rsid w:val="006A5581"/>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602F"/>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90F63"/>
    <w:rsid w:val="0089231B"/>
    <w:rsid w:val="008936BA"/>
    <w:rsid w:val="008A50A4"/>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9F6CBC"/>
    <w:rsid w:val="00A00D6E"/>
    <w:rsid w:val="00A00DA7"/>
    <w:rsid w:val="00A053B0"/>
    <w:rsid w:val="00A149C1"/>
    <w:rsid w:val="00A162A5"/>
    <w:rsid w:val="00A2129A"/>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B4F3D"/>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1879"/>
    <w:rsid w:val="00B82189"/>
    <w:rsid w:val="00B824E7"/>
    <w:rsid w:val="00B90E38"/>
    <w:rsid w:val="00B9107C"/>
    <w:rsid w:val="00B933FB"/>
    <w:rsid w:val="00B949AE"/>
    <w:rsid w:val="00B97C7B"/>
    <w:rsid w:val="00BA4357"/>
    <w:rsid w:val="00BA7A9D"/>
    <w:rsid w:val="00BB66CD"/>
    <w:rsid w:val="00BB7EC3"/>
    <w:rsid w:val="00BC0EE1"/>
    <w:rsid w:val="00BC1F19"/>
    <w:rsid w:val="00BC3C2B"/>
    <w:rsid w:val="00BC4F01"/>
    <w:rsid w:val="00BE0F5F"/>
    <w:rsid w:val="00BE2610"/>
    <w:rsid w:val="00BE27E7"/>
    <w:rsid w:val="00BE5F2B"/>
    <w:rsid w:val="00BE6BB3"/>
    <w:rsid w:val="00BE6C76"/>
    <w:rsid w:val="00BE6D4F"/>
    <w:rsid w:val="00BF1F67"/>
    <w:rsid w:val="00BF5ECB"/>
    <w:rsid w:val="00C04884"/>
    <w:rsid w:val="00C06957"/>
    <w:rsid w:val="00C15651"/>
    <w:rsid w:val="00C213F9"/>
    <w:rsid w:val="00C25853"/>
    <w:rsid w:val="00C25ABA"/>
    <w:rsid w:val="00C31714"/>
    <w:rsid w:val="00C35060"/>
    <w:rsid w:val="00C36700"/>
    <w:rsid w:val="00C3714E"/>
    <w:rsid w:val="00C378B9"/>
    <w:rsid w:val="00C37F35"/>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C0B44"/>
    <w:rsid w:val="00CC21BB"/>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0EB0"/>
    <w:rsid w:val="00D42474"/>
    <w:rsid w:val="00D44200"/>
    <w:rsid w:val="00D4623B"/>
    <w:rsid w:val="00D518BB"/>
    <w:rsid w:val="00D51CB7"/>
    <w:rsid w:val="00D54FE2"/>
    <w:rsid w:val="00D56FB7"/>
    <w:rsid w:val="00D57100"/>
    <w:rsid w:val="00D60960"/>
    <w:rsid w:val="00D636F7"/>
    <w:rsid w:val="00D66C81"/>
    <w:rsid w:val="00D67DE1"/>
    <w:rsid w:val="00D739ED"/>
    <w:rsid w:val="00D76813"/>
    <w:rsid w:val="00D80CE0"/>
    <w:rsid w:val="00D823DC"/>
    <w:rsid w:val="00D83CE0"/>
    <w:rsid w:val="00D90342"/>
    <w:rsid w:val="00DA139C"/>
    <w:rsid w:val="00DA321A"/>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0992"/>
    <w:rsid w:val="00DF7A1F"/>
    <w:rsid w:val="00E0557E"/>
    <w:rsid w:val="00E0731F"/>
    <w:rsid w:val="00E10555"/>
    <w:rsid w:val="00E10934"/>
    <w:rsid w:val="00E20A19"/>
    <w:rsid w:val="00E22211"/>
    <w:rsid w:val="00E229BE"/>
    <w:rsid w:val="00E22E42"/>
    <w:rsid w:val="00E345E4"/>
    <w:rsid w:val="00E3729B"/>
    <w:rsid w:val="00E37CBC"/>
    <w:rsid w:val="00E404FD"/>
    <w:rsid w:val="00E53928"/>
    <w:rsid w:val="00E74D93"/>
    <w:rsid w:val="00E86D7F"/>
    <w:rsid w:val="00EA09CF"/>
    <w:rsid w:val="00EB0F3D"/>
    <w:rsid w:val="00EB296D"/>
    <w:rsid w:val="00EB5105"/>
    <w:rsid w:val="00EC2121"/>
    <w:rsid w:val="00ED25D1"/>
    <w:rsid w:val="00ED5E80"/>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2BE6"/>
    <w:rsid w:val="00F33059"/>
    <w:rsid w:val="00F37CF3"/>
    <w:rsid w:val="00F40919"/>
    <w:rsid w:val="00F44F0B"/>
    <w:rsid w:val="00F51EE9"/>
    <w:rsid w:val="00F54A09"/>
    <w:rsid w:val="00F723A5"/>
    <w:rsid w:val="00F85BDC"/>
    <w:rsid w:val="00F86547"/>
    <w:rsid w:val="00F916D9"/>
    <w:rsid w:val="00F922D1"/>
    <w:rsid w:val="00F922D3"/>
    <w:rsid w:val="00F93818"/>
    <w:rsid w:val="00F9411C"/>
    <w:rsid w:val="00F94576"/>
    <w:rsid w:val="00F97FA6"/>
    <w:rsid w:val="00FA1739"/>
    <w:rsid w:val="00FA256C"/>
    <w:rsid w:val="00FA2E35"/>
    <w:rsid w:val="00FA3269"/>
    <w:rsid w:val="00FA37F4"/>
    <w:rsid w:val="00FA5959"/>
    <w:rsid w:val="00FA78EF"/>
    <w:rsid w:val="00FB1EC6"/>
    <w:rsid w:val="00FB295C"/>
    <w:rsid w:val="00FB752A"/>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27041797">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61931666">
      <w:bodyDiv w:val="1"/>
      <w:marLeft w:val="0"/>
      <w:marRight w:val="0"/>
      <w:marTop w:val="0"/>
      <w:marBottom w:val="0"/>
      <w:divBdr>
        <w:top w:val="none" w:sz="0" w:space="0" w:color="auto"/>
        <w:left w:val="none" w:sz="0" w:space="0" w:color="auto"/>
        <w:bottom w:val="none" w:sz="0" w:space="0" w:color="auto"/>
        <w:right w:val="none" w:sz="0" w:space="0" w:color="auto"/>
      </w:divBdr>
    </w:div>
    <w:div w:id="782843173">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63215565">
      <w:bodyDiv w:val="1"/>
      <w:marLeft w:val="0"/>
      <w:marRight w:val="0"/>
      <w:marTop w:val="0"/>
      <w:marBottom w:val="0"/>
      <w:divBdr>
        <w:top w:val="none" w:sz="0" w:space="0" w:color="auto"/>
        <w:left w:val="none" w:sz="0" w:space="0" w:color="auto"/>
        <w:bottom w:val="none" w:sz="0" w:space="0" w:color="auto"/>
        <w:right w:val="none" w:sz="0" w:space="0" w:color="auto"/>
      </w:divBdr>
    </w:div>
    <w:div w:id="1082336315">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68268130">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84553107">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789465136">
      <w:bodyDiv w:val="1"/>
      <w:marLeft w:val="0"/>
      <w:marRight w:val="0"/>
      <w:marTop w:val="0"/>
      <w:marBottom w:val="0"/>
      <w:divBdr>
        <w:top w:val="none" w:sz="0" w:space="0" w:color="auto"/>
        <w:left w:val="none" w:sz="0" w:space="0" w:color="auto"/>
        <w:bottom w:val="none" w:sz="0" w:space="0" w:color="auto"/>
        <w:right w:val="none" w:sz="0" w:space="0" w:color="auto"/>
      </w:divBdr>
    </w:div>
    <w:div w:id="179374966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footer" Target="footer1.xml"/><Relationship Id="rId1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D718FC948F4402B80787A25B0F95FD7"/>
        <w:category>
          <w:name w:val="Общие"/>
          <w:gallery w:val="placeholder"/>
        </w:category>
        <w:types>
          <w:type w:val="bbPlcHdr"/>
        </w:types>
        <w:behaviors>
          <w:behavior w:val="content"/>
        </w:behaviors>
        <w:guid w:val="{F25DC736-16B3-460A-B604-F3B0E321EF52}"/>
      </w:docPartPr>
      <w:docPartBody>
        <w:p w:rsidR="00D37F7C" w:rsidRDefault="00F61017" w:rsidP="00F61017">
          <w:pPr>
            <w:pStyle w:val="1D718FC948F4402B80787A25B0F95F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28B238BC0A04541BB8DF4F32E6F7788"/>
        <w:category>
          <w:name w:val="Общие"/>
          <w:gallery w:val="placeholder"/>
        </w:category>
        <w:types>
          <w:type w:val="bbPlcHdr"/>
        </w:types>
        <w:behaviors>
          <w:behavior w:val="content"/>
        </w:behaviors>
        <w:guid w:val="{E5908669-C2B1-453B-98DA-54AC1FAECF0B}"/>
      </w:docPartPr>
      <w:docPartBody>
        <w:p w:rsidR="00D37F7C" w:rsidRDefault="00F61017" w:rsidP="00F61017">
          <w:pPr>
            <w:pStyle w:val="C28B238BC0A04541BB8DF4F32E6F77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3DEEF6280BF419EBAA9919A171052A3"/>
        <w:category>
          <w:name w:val="Общие"/>
          <w:gallery w:val="placeholder"/>
        </w:category>
        <w:types>
          <w:type w:val="bbPlcHdr"/>
        </w:types>
        <w:behaviors>
          <w:behavior w:val="content"/>
        </w:behaviors>
        <w:guid w:val="{7F912074-5A99-43E2-B77D-16CC41B15817}"/>
      </w:docPartPr>
      <w:docPartBody>
        <w:p w:rsidR="00D37F7C" w:rsidRDefault="00F61017" w:rsidP="00F61017">
          <w:pPr>
            <w:pStyle w:val="A3DEEF6280BF419EBAA9919A171052A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17E53D065A4AF5B66AD05D862D2C02"/>
        <w:category>
          <w:name w:val="Общие"/>
          <w:gallery w:val="placeholder"/>
        </w:category>
        <w:types>
          <w:type w:val="bbPlcHdr"/>
        </w:types>
        <w:behaviors>
          <w:behavior w:val="content"/>
        </w:behaviors>
        <w:guid w:val="{3F7842AB-7CE9-4A0A-8516-9392CA3EADE2}"/>
      </w:docPartPr>
      <w:docPartBody>
        <w:p w:rsidR="00D37F7C" w:rsidRDefault="00F61017" w:rsidP="00F61017">
          <w:pPr>
            <w:pStyle w:val="A417E53D065A4AF5B66AD05D862D2C0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DAD65A93597443F8F2CA2193C00A0DA"/>
        <w:category>
          <w:name w:val="Общие"/>
          <w:gallery w:val="placeholder"/>
        </w:category>
        <w:types>
          <w:type w:val="bbPlcHdr"/>
        </w:types>
        <w:behaviors>
          <w:behavior w:val="content"/>
        </w:behaviors>
        <w:guid w:val="{FB9645A2-6132-46A6-A98B-99F8C58BCE70}"/>
      </w:docPartPr>
      <w:docPartBody>
        <w:p w:rsidR="00D86A01" w:rsidRDefault="00BC3096" w:rsidP="00BC3096">
          <w:pPr>
            <w:pStyle w:val="9DAD65A93597443F8F2CA2193C00A0DA"/>
          </w:pPr>
          <w:r>
            <w:rPr>
              <w:rFonts w:eastAsia="Arial"/>
              <w:color w:val="808080" w:themeColor="background1" w:themeShade="80"/>
              <w:sz w:val="28"/>
              <w:szCs w:val="28"/>
            </w:rPr>
            <w:t>[выбрать из раскрывающегося списка]</w:t>
          </w:r>
        </w:p>
      </w:docPartBody>
    </w:docPart>
    <w:docPart>
      <w:docPartPr>
        <w:name w:val="8AF62D7C3495472380B1B511DFA6E33B"/>
        <w:category>
          <w:name w:val="Общие"/>
          <w:gallery w:val="placeholder"/>
        </w:category>
        <w:types>
          <w:type w:val="bbPlcHdr"/>
        </w:types>
        <w:behaviors>
          <w:behavior w:val="content"/>
        </w:behaviors>
        <w:guid w:val="{023A4346-2905-42A6-BCA0-B4D7DAF26E26}"/>
      </w:docPartPr>
      <w:docPartBody>
        <w:p w:rsidR="00D86A01" w:rsidRDefault="00BC3096" w:rsidP="00BC3096">
          <w:pPr>
            <w:pStyle w:val="8AF62D7C3495472380B1B511DFA6E33B"/>
          </w:pPr>
          <w:r>
            <w:rPr>
              <w:rFonts w:eastAsia="Arial"/>
              <w:color w:val="808080" w:themeColor="background1" w:themeShade="80"/>
              <w:sz w:val="28"/>
              <w:szCs w:val="28"/>
            </w:rPr>
            <w:t>[выбрать из раскрывающегося списка]</w:t>
          </w:r>
        </w:p>
      </w:docPartBody>
    </w:docPart>
    <w:docPart>
      <w:docPartPr>
        <w:name w:val="329671AF694C49BE90B1199BFC574A2D"/>
        <w:category>
          <w:name w:val="Общие"/>
          <w:gallery w:val="placeholder"/>
        </w:category>
        <w:types>
          <w:type w:val="bbPlcHdr"/>
        </w:types>
        <w:behaviors>
          <w:behavior w:val="content"/>
        </w:behaviors>
        <w:guid w:val="{4C8AA7B5-0B5D-4B89-AF50-B003713A715E}"/>
      </w:docPartPr>
      <w:docPartBody>
        <w:p w:rsidR="00D86A01" w:rsidRDefault="00BC3096" w:rsidP="00BC3096">
          <w:pPr>
            <w:pStyle w:val="329671AF694C49BE90B1199BFC574A2D"/>
          </w:pPr>
          <w:r>
            <w:rPr>
              <w:rFonts w:eastAsia="Arial"/>
              <w:color w:val="808080" w:themeColor="background1" w:themeShade="80"/>
              <w:sz w:val="28"/>
              <w:szCs w:val="28"/>
            </w:rPr>
            <w:t>[выбрать из раскрывающегося списка]</w:t>
          </w:r>
        </w:p>
      </w:docPartBody>
    </w:docPart>
    <w:docPart>
      <w:docPartPr>
        <w:name w:val="D816A837B4E04D41AE310A603AFC7217"/>
        <w:category>
          <w:name w:val="Общие"/>
          <w:gallery w:val="placeholder"/>
        </w:category>
        <w:types>
          <w:type w:val="bbPlcHdr"/>
        </w:types>
        <w:behaviors>
          <w:behavior w:val="content"/>
        </w:behaviors>
        <w:guid w:val="{74F356FF-3799-4850-85CB-E5A519614E36}"/>
      </w:docPartPr>
      <w:docPartBody>
        <w:p w:rsidR="00D86A01" w:rsidRDefault="00BC3096" w:rsidP="00BC3096">
          <w:pPr>
            <w:pStyle w:val="D816A837B4E04D41AE310A603AFC7217"/>
          </w:pPr>
          <w:r>
            <w:rPr>
              <w:rFonts w:eastAsia="Arial"/>
              <w:color w:val="808080" w:themeColor="background1" w:themeShade="80"/>
              <w:sz w:val="28"/>
              <w:szCs w:val="28"/>
            </w:rPr>
            <w:t>[выбрать из раскрывающегося списка]</w:t>
          </w:r>
        </w:p>
      </w:docPartBody>
    </w:docPart>
    <w:docPart>
      <w:docPartPr>
        <w:name w:val="0706BC633739459AA5B6CA508D21A800"/>
        <w:category>
          <w:name w:val="Общие"/>
          <w:gallery w:val="placeholder"/>
        </w:category>
        <w:types>
          <w:type w:val="bbPlcHdr"/>
        </w:types>
        <w:behaviors>
          <w:behavior w:val="content"/>
        </w:behaviors>
        <w:guid w:val="{46E04943-C40D-49AE-9304-9ED1A02B9331}"/>
      </w:docPartPr>
      <w:docPartBody>
        <w:p w:rsidR="00D86A01" w:rsidRDefault="00BC3096" w:rsidP="00BC3096">
          <w:pPr>
            <w:pStyle w:val="0706BC633739459AA5B6CA508D21A800"/>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92F0B"/>
    <w:rsid w:val="0024062D"/>
    <w:rsid w:val="002D2551"/>
    <w:rsid w:val="002F314C"/>
    <w:rsid w:val="0038571A"/>
    <w:rsid w:val="0052095B"/>
    <w:rsid w:val="005439A6"/>
    <w:rsid w:val="00546BA4"/>
    <w:rsid w:val="005D4774"/>
    <w:rsid w:val="00697EB3"/>
    <w:rsid w:val="00736BB6"/>
    <w:rsid w:val="007649C1"/>
    <w:rsid w:val="007973CF"/>
    <w:rsid w:val="008308AE"/>
    <w:rsid w:val="00875D40"/>
    <w:rsid w:val="00920BBF"/>
    <w:rsid w:val="00926088"/>
    <w:rsid w:val="0094324B"/>
    <w:rsid w:val="009C0474"/>
    <w:rsid w:val="009D6266"/>
    <w:rsid w:val="009F47ED"/>
    <w:rsid w:val="00A17D62"/>
    <w:rsid w:val="00A71701"/>
    <w:rsid w:val="00A77FC6"/>
    <w:rsid w:val="00AE0F8F"/>
    <w:rsid w:val="00BC3096"/>
    <w:rsid w:val="00C27F3D"/>
    <w:rsid w:val="00CB3B1A"/>
    <w:rsid w:val="00D37F7C"/>
    <w:rsid w:val="00D86A01"/>
    <w:rsid w:val="00DC6CEE"/>
    <w:rsid w:val="00E3355B"/>
    <w:rsid w:val="00E57BD2"/>
    <w:rsid w:val="00E82A49"/>
    <w:rsid w:val="00EB12A2"/>
    <w:rsid w:val="00EB68C7"/>
    <w:rsid w:val="00F13CBA"/>
    <w:rsid w:val="00F3679A"/>
    <w:rsid w:val="00F61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1D718FC948F4402B80787A25B0F95FD7">
    <w:name w:val="1D718FC948F4402B80787A25B0F95FD7"/>
    <w:rsid w:val="00F61017"/>
  </w:style>
  <w:style w:type="paragraph" w:customStyle="1" w:styleId="C28B238BC0A04541BB8DF4F32E6F7788">
    <w:name w:val="C28B238BC0A04541BB8DF4F32E6F7788"/>
    <w:rsid w:val="00F61017"/>
  </w:style>
  <w:style w:type="paragraph" w:customStyle="1" w:styleId="A3DEEF6280BF419EBAA9919A171052A3">
    <w:name w:val="A3DEEF6280BF419EBAA9919A171052A3"/>
    <w:rsid w:val="00F61017"/>
  </w:style>
  <w:style w:type="paragraph" w:customStyle="1" w:styleId="A417E53D065A4AF5B66AD05D862D2C02">
    <w:name w:val="A417E53D065A4AF5B66AD05D862D2C02"/>
    <w:rsid w:val="00F61017"/>
  </w:style>
  <w:style w:type="paragraph" w:customStyle="1" w:styleId="CB94D565732344B58C105D098793FA15">
    <w:name w:val="CB94D565732344B58C105D098793FA15"/>
    <w:rsid w:val="00875D40"/>
  </w:style>
  <w:style w:type="paragraph" w:customStyle="1" w:styleId="06047215682C48EAAF14D9E36AD6501F">
    <w:name w:val="06047215682C48EAAF14D9E36AD6501F"/>
    <w:rsid w:val="00875D40"/>
  </w:style>
  <w:style w:type="paragraph" w:customStyle="1" w:styleId="5B3B967632C7436491582CE115574FDE">
    <w:name w:val="5B3B967632C7436491582CE115574FDE"/>
    <w:rsid w:val="00875D40"/>
  </w:style>
  <w:style w:type="paragraph" w:customStyle="1" w:styleId="5399F941243C4DF7A162AB21CBDA8C09">
    <w:name w:val="5399F941243C4DF7A162AB21CBDA8C09"/>
    <w:rsid w:val="00875D40"/>
  </w:style>
  <w:style w:type="paragraph" w:customStyle="1" w:styleId="AF972D1961BB47D38485338930EF689D">
    <w:name w:val="AF972D1961BB47D38485338930EF689D"/>
    <w:rsid w:val="00875D40"/>
  </w:style>
  <w:style w:type="paragraph" w:customStyle="1" w:styleId="79F4942639F84BA5AE074560B7E91362">
    <w:name w:val="79F4942639F84BA5AE074560B7E91362"/>
    <w:rsid w:val="00875D40"/>
  </w:style>
  <w:style w:type="paragraph" w:customStyle="1" w:styleId="241F2C62BFDA40CD90CB76D3A1D4B74B">
    <w:name w:val="241F2C62BFDA40CD90CB76D3A1D4B74B"/>
    <w:rsid w:val="00875D40"/>
  </w:style>
  <w:style w:type="paragraph" w:customStyle="1" w:styleId="DF3C579EC263410C8B47FA8B335E379F">
    <w:name w:val="DF3C579EC263410C8B47FA8B335E379F"/>
    <w:rsid w:val="00875D40"/>
  </w:style>
  <w:style w:type="paragraph" w:customStyle="1" w:styleId="A258F5E9DFA64745AD340AFDF3420C13">
    <w:name w:val="A258F5E9DFA64745AD340AFDF3420C13"/>
    <w:rsid w:val="00875D40"/>
  </w:style>
  <w:style w:type="paragraph" w:customStyle="1" w:styleId="A26D168695D147ED83B577F6C594B888">
    <w:name w:val="A26D168695D147ED83B577F6C594B888"/>
    <w:rsid w:val="00875D40"/>
  </w:style>
  <w:style w:type="paragraph" w:customStyle="1" w:styleId="E89A4C411C2E4D439EBA8B383A21E440">
    <w:name w:val="E89A4C411C2E4D439EBA8B383A21E440"/>
    <w:rsid w:val="00875D40"/>
  </w:style>
  <w:style w:type="paragraph" w:customStyle="1" w:styleId="0E6A86F4DA874720AEC31844F4A1D415">
    <w:name w:val="0E6A86F4DA874720AEC31844F4A1D415"/>
    <w:rsid w:val="00875D40"/>
  </w:style>
  <w:style w:type="paragraph" w:customStyle="1" w:styleId="B47535B15B98439C98166C679C43F05C">
    <w:name w:val="B47535B15B98439C98166C679C43F05C"/>
    <w:rsid w:val="00875D40"/>
  </w:style>
  <w:style w:type="paragraph" w:customStyle="1" w:styleId="7553495AF9F24CE695C78FAE5C2829A7">
    <w:name w:val="7553495AF9F24CE695C78FAE5C2829A7"/>
    <w:rsid w:val="00875D40"/>
  </w:style>
  <w:style w:type="paragraph" w:customStyle="1" w:styleId="B504C53F2C2D4E2EB6A4D51EF5A607A3">
    <w:name w:val="B504C53F2C2D4E2EB6A4D51EF5A607A3"/>
    <w:rsid w:val="00875D40"/>
  </w:style>
  <w:style w:type="paragraph" w:customStyle="1" w:styleId="835640EABB344AC0979E0F4469C4CDE1">
    <w:name w:val="835640EABB344AC0979E0F4469C4CDE1"/>
    <w:rsid w:val="00875D40"/>
  </w:style>
  <w:style w:type="paragraph" w:customStyle="1" w:styleId="FCCBD836A7774426BAD12D13C6B8AD72">
    <w:name w:val="FCCBD836A7774426BAD12D13C6B8AD72"/>
    <w:rsid w:val="00875D40"/>
  </w:style>
  <w:style w:type="paragraph" w:customStyle="1" w:styleId="9A591B2F9ED04EE686FB3416CA4FA7C4">
    <w:name w:val="9A591B2F9ED04EE686FB3416CA4FA7C4"/>
    <w:rsid w:val="00875D40"/>
  </w:style>
  <w:style w:type="paragraph" w:customStyle="1" w:styleId="0EABC1B35897430D85FE38FE23E2B684">
    <w:name w:val="0EABC1B35897430D85FE38FE23E2B684"/>
    <w:rsid w:val="00875D40"/>
  </w:style>
  <w:style w:type="paragraph" w:customStyle="1" w:styleId="D3EEE09F6E124FFDBF2A4102F1055A3A">
    <w:name w:val="D3EEE09F6E124FFDBF2A4102F1055A3A"/>
    <w:rsid w:val="00875D40"/>
  </w:style>
  <w:style w:type="paragraph" w:customStyle="1" w:styleId="AD57D2E4FC3B4A6589D006FB0A643757">
    <w:name w:val="AD57D2E4FC3B4A6589D006FB0A643757"/>
    <w:rsid w:val="00875D40"/>
  </w:style>
  <w:style w:type="paragraph" w:customStyle="1" w:styleId="F57A542627044740AA5DBA9D424B2BB3">
    <w:name w:val="F57A542627044740AA5DBA9D424B2BB3"/>
    <w:rsid w:val="00875D40"/>
  </w:style>
  <w:style w:type="paragraph" w:customStyle="1" w:styleId="9CD40882FCFB4AFD873663D13F49C016">
    <w:name w:val="9CD40882FCFB4AFD873663D13F49C016"/>
    <w:rsid w:val="00875D40"/>
  </w:style>
  <w:style w:type="paragraph" w:customStyle="1" w:styleId="3AC23D5BD0D242C79599A0FC584BC4AF">
    <w:name w:val="3AC23D5BD0D242C79599A0FC584BC4AF"/>
    <w:rsid w:val="00875D40"/>
  </w:style>
  <w:style w:type="paragraph" w:customStyle="1" w:styleId="423BA882CEE848BC9ABCD2945AD11EDB">
    <w:name w:val="423BA882CEE848BC9ABCD2945AD11EDB"/>
    <w:rsid w:val="00875D40"/>
  </w:style>
  <w:style w:type="paragraph" w:customStyle="1" w:styleId="0279DCDD2E7647B2ABD46B04AFB9FF7F">
    <w:name w:val="0279DCDD2E7647B2ABD46B04AFB9FF7F"/>
    <w:rsid w:val="00875D40"/>
  </w:style>
  <w:style w:type="paragraph" w:customStyle="1" w:styleId="F26D8B6365C5443A9E417DAA87B07BA7">
    <w:name w:val="F26D8B6365C5443A9E417DAA87B07BA7"/>
    <w:rsid w:val="00875D40"/>
  </w:style>
  <w:style w:type="paragraph" w:customStyle="1" w:styleId="368800273A574B32B499AA4AA6C83404">
    <w:name w:val="368800273A574B32B499AA4AA6C83404"/>
    <w:rsid w:val="00875D40"/>
  </w:style>
  <w:style w:type="paragraph" w:customStyle="1" w:styleId="457F85E523F54803BBF98D2C6913DBB4">
    <w:name w:val="457F85E523F54803BBF98D2C6913DBB4"/>
    <w:rsid w:val="00875D40"/>
  </w:style>
  <w:style w:type="paragraph" w:customStyle="1" w:styleId="E5CDCA78B501426684D7BDA1951F3EDA">
    <w:name w:val="E5CDCA78B501426684D7BDA1951F3EDA"/>
    <w:rsid w:val="00875D40"/>
  </w:style>
  <w:style w:type="paragraph" w:customStyle="1" w:styleId="06F58359307043FFAD1630D249B9C51D">
    <w:name w:val="06F58359307043FFAD1630D249B9C51D"/>
    <w:rsid w:val="00875D40"/>
  </w:style>
  <w:style w:type="paragraph" w:customStyle="1" w:styleId="E105EFC1C3884D929E2FDEBCB76A63FD">
    <w:name w:val="E105EFC1C3884D929E2FDEBCB76A63FD"/>
    <w:rsid w:val="00875D40"/>
  </w:style>
  <w:style w:type="paragraph" w:customStyle="1" w:styleId="AEE7C1ECB35A46069A609F075A4FC4D7">
    <w:name w:val="AEE7C1ECB35A46069A609F075A4FC4D7"/>
    <w:rsid w:val="00875D40"/>
  </w:style>
  <w:style w:type="paragraph" w:customStyle="1" w:styleId="71DEC4B2B80E4DC7BAEC82C855A21313">
    <w:name w:val="71DEC4B2B80E4DC7BAEC82C855A21313"/>
    <w:rsid w:val="00875D40"/>
  </w:style>
  <w:style w:type="paragraph" w:customStyle="1" w:styleId="2C90491E9AC645D887F0BEF5BED4365F">
    <w:name w:val="2C90491E9AC645D887F0BEF5BED4365F"/>
    <w:rsid w:val="00875D40"/>
  </w:style>
  <w:style w:type="paragraph" w:customStyle="1" w:styleId="758776CBA92742168007DE79D3543DB9">
    <w:name w:val="758776CBA92742168007DE79D3543DB9"/>
    <w:rsid w:val="00875D40"/>
  </w:style>
  <w:style w:type="paragraph" w:customStyle="1" w:styleId="DCAE59F7BC5547E09634B4BB599CFE16">
    <w:name w:val="DCAE59F7BC5547E09634B4BB599CFE16"/>
    <w:rsid w:val="00875D40"/>
  </w:style>
  <w:style w:type="paragraph" w:customStyle="1" w:styleId="E5F2B57A26E244E7A12AD6528EA9E077">
    <w:name w:val="E5F2B57A26E244E7A12AD6528EA9E077"/>
    <w:rsid w:val="00875D40"/>
  </w:style>
  <w:style w:type="paragraph" w:customStyle="1" w:styleId="ECF27C0A42184D5480ED4A7EBA7027D4">
    <w:name w:val="ECF27C0A42184D5480ED4A7EBA7027D4"/>
    <w:rsid w:val="00875D40"/>
  </w:style>
  <w:style w:type="paragraph" w:customStyle="1" w:styleId="9DAD65A93597443F8F2CA2193C00A0DA">
    <w:name w:val="9DAD65A93597443F8F2CA2193C00A0DA"/>
    <w:rsid w:val="00BC3096"/>
  </w:style>
  <w:style w:type="paragraph" w:customStyle="1" w:styleId="8AF62D7C3495472380B1B511DFA6E33B">
    <w:name w:val="8AF62D7C3495472380B1B511DFA6E33B"/>
    <w:rsid w:val="00BC3096"/>
  </w:style>
  <w:style w:type="paragraph" w:customStyle="1" w:styleId="329671AF694C49BE90B1199BFC574A2D">
    <w:name w:val="329671AF694C49BE90B1199BFC574A2D"/>
    <w:rsid w:val="00BC3096"/>
  </w:style>
  <w:style w:type="paragraph" w:customStyle="1" w:styleId="D816A837B4E04D41AE310A603AFC7217">
    <w:name w:val="D816A837B4E04D41AE310A603AFC7217"/>
    <w:rsid w:val="00BC3096"/>
  </w:style>
  <w:style w:type="paragraph" w:customStyle="1" w:styleId="0706BC633739459AA5B6CA508D21A800">
    <w:name w:val="0706BC633739459AA5B6CA508D21A800"/>
    <w:rsid w:val="00BC3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AE3C2-6155-4336-B71D-31AE2221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76</Pages>
  <Words>32711</Words>
  <Characters>186458</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30</cp:revision>
  <dcterms:created xsi:type="dcterms:W3CDTF">2025-05-15T10:30:00Z</dcterms:created>
  <dcterms:modified xsi:type="dcterms:W3CDTF">2025-11-19T05:22:00Z</dcterms:modified>
</cp:coreProperties>
</file>