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3AE39" w14:textId="77777777" w:rsidR="005226A3" w:rsidRPr="005226A3" w:rsidRDefault="005226A3" w:rsidP="00820D6D">
      <w:pPr>
        <w:widowControl w:val="0"/>
        <w:spacing w:line="276" w:lineRule="auto"/>
        <w:jc w:val="center"/>
        <w:rPr>
          <w:b/>
        </w:rPr>
      </w:pPr>
      <w:bookmarkStart w:id="0" w:name="_ЧАСТЬ_IV._ПРОЕКТ_1"/>
      <w:bookmarkStart w:id="1" w:name="_Toc467516360"/>
      <w:bookmarkEnd w:id="0"/>
    </w:p>
    <w:p w14:paraId="7709D823" w14:textId="6C5B2913" w:rsidR="00820D6D" w:rsidRPr="005226A3" w:rsidRDefault="00820D6D" w:rsidP="00820D6D">
      <w:pPr>
        <w:widowControl w:val="0"/>
        <w:spacing w:line="276" w:lineRule="auto"/>
        <w:jc w:val="center"/>
        <w:rPr>
          <w:b/>
        </w:rPr>
      </w:pPr>
      <w:r w:rsidRPr="005226A3">
        <w:rPr>
          <w:b/>
        </w:rPr>
        <w:t>ТЕХНИЧЕСКОЕ ЗАДАНИЕ</w:t>
      </w:r>
    </w:p>
    <w:p w14:paraId="4FB5BA23" w14:textId="77777777" w:rsidR="00820D6D" w:rsidRPr="005226A3" w:rsidRDefault="00820D6D" w:rsidP="00820D6D">
      <w:pPr>
        <w:widowControl w:val="0"/>
        <w:spacing w:line="276" w:lineRule="auto"/>
        <w:jc w:val="center"/>
        <w:rPr>
          <w:b/>
        </w:rPr>
      </w:pPr>
      <w:r w:rsidRPr="005226A3">
        <w:rPr>
          <w:b/>
        </w:rPr>
        <w:t xml:space="preserve">на </w:t>
      </w:r>
      <w:bookmarkStart w:id="2" w:name="_Toc431545559"/>
      <w:bookmarkStart w:id="3" w:name="_Toc431545876"/>
      <w:bookmarkStart w:id="4" w:name="_Toc431803128"/>
      <w:bookmarkStart w:id="5" w:name="_Toc467516361"/>
      <w:bookmarkEnd w:id="1"/>
      <w:r w:rsidRPr="005226A3">
        <w:rPr>
          <w:b/>
        </w:rPr>
        <w:t>поставку периферийных устройств</w:t>
      </w:r>
    </w:p>
    <w:p w14:paraId="09B2C1A3" w14:textId="77777777" w:rsidR="00820D6D" w:rsidRPr="005226A3" w:rsidRDefault="00820D6D" w:rsidP="00820D6D">
      <w:pPr>
        <w:widowControl w:val="0"/>
        <w:spacing w:line="276" w:lineRule="auto"/>
        <w:ind w:firstLine="709"/>
        <w:jc w:val="both"/>
        <w:rPr>
          <w:b/>
          <w:bCs/>
          <w:color w:val="002060"/>
        </w:rPr>
      </w:pPr>
    </w:p>
    <w:bookmarkEnd w:id="2"/>
    <w:bookmarkEnd w:id="3"/>
    <w:bookmarkEnd w:id="4"/>
    <w:p w14:paraId="29BB336D" w14:textId="77777777" w:rsidR="00820D6D" w:rsidRPr="005226A3" w:rsidRDefault="00820D6D" w:rsidP="00820D6D">
      <w:pPr>
        <w:widowControl w:val="0"/>
        <w:numPr>
          <w:ilvl w:val="0"/>
          <w:numId w:val="43"/>
        </w:numPr>
        <w:tabs>
          <w:tab w:val="left" w:pos="284"/>
        </w:tabs>
        <w:spacing w:line="276" w:lineRule="auto"/>
        <w:ind w:left="0" w:firstLine="709"/>
        <w:jc w:val="both"/>
        <w:textAlignment w:val="baseline"/>
        <w:rPr>
          <w:rFonts w:eastAsia="Calibri"/>
          <w:b/>
          <w:lang w:eastAsia="en-US"/>
        </w:rPr>
      </w:pPr>
      <w:r w:rsidRPr="005226A3">
        <w:rPr>
          <w:rFonts w:eastAsia="Calibri"/>
          <w:b/>
          <w:lang w:eastAsia="en-US"/>
        </w:rPr>
        <w:t>Общие сведения</w:t>
      </w:r>
    </w:p>
    <w:p w14:paraId="0DB0B2B2" w14:textId="77777777" w:rsidR="00820D6D" w:rsidRPr="005226A3" w:rsidRDefault="00820D6D" w:rsidP="00820D6D">
      <w:pPr>
        <w:widowControl w:val="0"/>
        <w:numPr>
          <w:ilvl w:val="1"/>
          <w:numId w:val="43"/>
        </w:numPr>
        <w:tabs>
          <w:tab w:val="num" w:pos="0"/>
        </w:tabs>
        <w:spacing w:line="276" w:lineRule="auto"/>
        <w:ind w:left="0" w:firstLine="709"/>
        <w:jc w:val="both"/>
        <w:rPr>
          <w:rFonts w:eastAsia="Calibri"/>
          <w:b/>
          <w:lang w:eastAsia="en-US"/>
        </w:rPr>
      </w:pPr>
      <w:r w:rsidRPr="005226A3">
        <w:rPr>
          <w:rFonts w:eastAsia="Calibri"/>
          <w:b/>
          <w:lang w:eastAsia="en-US"/>
        </w:rPr>
        <w:t xml:space="preserve"> Объект закупки</w:t>
      </w:r>
    </w:p>
    <w:p w14:paraId="4EC3FED3" w14:textId="77777777" w:rsidR="00820D6D" w:rsidRPr="005226A3" w:rsidRDefault="00820D6D" w:rsidP="00820D6D">
      <w:pPr>
        <w:widowControl w:val="0"/>
        <w:tabs>
          <w:tab w:val="num" w:pos="0"/>
        </w:tabs>
        <w:spacing w:line="276" w:lineRule="auto"/>
        <w:ind w:firstLine="709"/>
        <w:jc w:val="both"/>
      </w:pPr>
      <w:r w:rsidRPr="005226A3">
        <w:t>Поставка периферийных устройств (далее – Товар).</w:t>
      </w:r>
    </w:p>
    <w:p w14:paraId="5013CC47" w14:textId="77777777" w:rsidR="00820D6D" w:rsidRDefault="00820D6D" w:rsidP="00820D6D">
      <w:pPr>
        <w:widowControl w:val="0"/>
        <w:numPr>
          <w:ilvl w:val="1"/>
          <w:numId w:val="43"/>
        </w:numPr>
        <w:tabs>
          <w:tab w:val="num" w:pos="0"/>
        </w:tabs>
        <w:spacing w:line="276" w:lineRule="auto"/>
        <w:ind w:left="0" w:firstLine="709"/>
        <w:jc w:val="both"/>
        <w:rPr>
          <w:rFonts w:eastAsia="Calibri"/>
          <w:b/>
          <w:lang w:eastAsia="en-US"/>
        </w:rPr>
      </w:pPr>
      <w:r w:rsidRPr="005226A3">
        <w:rPr>
          <w:rFonts w:eastAsia="Calibri"/>
          <w:b/>
          <w:lang w:eastAsia="en-US"/>
        </w:rPr>
        <w:t xml:space="preserve"> Место поставки Товара</w:t>
      </w:r>
    </w:p>
    <w:p w14:paraId="6CA9D0EC" w14:textId="46D958C2" w:rsidR="000E7A83" w:rsidRPr="000E7A83" w:rsidRDefault="000E7A83" w:rsidP="000E7A83">
      <w:pPr>
        <w:widowControl w:val="0"/>
        <w:spacing w:line="276" w:lineRule="auto"/>
        <w:ind w:left="709"/>
        <w:jc w:val="both"/>
        <w:rPr>
          <w:rFonts w:eastAsia="Calibri"/>
          <w:bCs/>
          <w:lang w:eastAsia="en-US"/>
        </w:rPr>
      </w:pPr>
      <w:bookmarkStart w:id="6" w:name="_Hlk240380433"/>
      <w:r w:rsidRPr="000E7A83">
        <w:rPr>
          <w:rFonts w:eastAsia="Calibri"/>
          <w:bCs/>
          <w:lang w:eastAsia="en-US"/>
        </w:rPr>
        <w:t>г. Москва, ул. 1-ая Мытищинская д. 27, стр. 1</w:t>
      </w:r>
    </w:p>
    <w:bookmarkEnd w:id="6"/>
    <w:p w14:paraId="21963FB0" w14:textId="27762CBC" w:rsidR="00820D6D" w:rsidRPr="005226A3" w:rsidRDefault="00A67A13" w:rsidP="00820D6D">
      <w:pPr>
        <w:widowControl w:val="0"/>
        <w:numPr>
          <w:ilvl w:val="1"/>
          <w:numId w:val="43"/>
        </w:numPr>
        <w:tabs>
          <w:tab w:val="num" w:pos="0"/>
        </w:tabs>
        <w:spacing w:line="276" w:lineRule="auto"/>
        <w:ind w:left="0" w:firstLine="709"/>
        <w:jc w:val="both"/>
        <w:rPr>
          <w:rFonts w:eastAsia="Calibri"/>
          <w:b/>
          <w:lang w:eastAsia="en-US"/>
        </w:rPr>
      </w:pPr>
      <w:r>
        <w:rPr>
          <w:rFonts w:eastAsia="Calibri"/>
          <w:b/>
          <w:lang w:eastAsia="en-US"/>
        </w:rPr>
        <w:t xml:space="preserve"> </w:t>
      </w:r>
      <w:r w:rsidR="00820D6D" w:rsidRPr="005226A3">
        <w:rPr>
          <w:rFonts w:eastAsia="Calibri"/>
          <w:b/>
          <w:lang w:eastAsia="en-US"/>
        </w:rPr>
        <w:t>Количество Товара</w:t>
      </w:r>
    </w:p>
    <w:p w14:paraId="1C16095F" w14:textId="77777777" w:rsidR="00820D6D" w:rsidRPr="005226A3" w:rsidRDefault="00820D6D" w:rsidP="00820D6D">
      <w:pPr>
        <w:widowControl w:val="0"/>
        <w:tabs>
          <w:tab w:val="num" w:pos="0"/>
        </w:tabs>
        <w:autoSpaceDE w:val="0"/>
        <w:autoSpaceDN w:val="0"/>
        <w:adjustRightInd w:val="0"/>
        <w:spacing w:line="276" w:lineRule="auto"/>
        <w:ind w:firstLine="709"/>
        <w:contextualSpacing/>
        <w:jc w:val="both"/>
      </w:pPr>
      <w:r w:rsidRPr="005226A3">
        <w:t>Количество Товара определяется Приложением №1 к Техническому заданию (Спецификация).</w:t>
      </w:r>
    </w:p>
    <w:p w14:paraId="14725177" w14:textId="77777777" w:rsidR="00820D6D" w:rsidRPr="005226A3" w:rsidRDefault="00820D6D" w:rsidP="00820D6D">
      <w:pPr>
        <w:widowControl w:val="0"/>
        <w:numPr>
          <w:ilvl w:val="1"/>
          <w:numId w:val="43"/>
        </w:numPr>
        <w:tabs>
          <w:tab w:val="num" w:pos="0"/>
        </w:tabs>
        <w:spacing w:line="276" w:lineRule="auto"/>
        <w:ind w:left="0" w:firstLine="709"/>
        <w:jc w:val="both"/>
        <w:rPr>
          <w:rFonts w:eastAsia="Calibri"/>
          <w:b/>
          <w:lang w:eastAsia="en-US"/>
        </w:rPr>
      </w:pPr>
      <w:r w:rsidRPr="005226A3">
        <w:rPr>
          <w:rFonts w:eastAsia="Calibri"/>
          <w:b/>
          <w:lang w:eastAsia="en-US"/>
        </w:rPr>
        <w:t xml:space="preserve"> Срок поставки Товара</w:t>
      </w:r>
    </w:p>
    <w:p w14:paraId="00ABEE71" w14:textId="577FAADC" w:rsidR="00820D6D" w:rsidRPr="005226A3" w:rsidRDefault="00820D6D" w:rsidP="00820D6D">
      <w:pPr>
        <w:widowControl w:val="0"/>
        <w:tabs>
          <w:tab w:val="num" w:pos="0"/>
        </w:tabs>
        <w:autoSpaceDE w:val="0"/>
        <w:autoSpaceDN w:val="0"/>
        <w:adjustRightInd w:val="0"/>
        <w:spacing w:line="276" w:lineRule="auto"/>
        <w:ind w:firstLine="709"/>
        <w:contextualSpacing/>
        <w:jc w:val="both"/>
      </w:pPr>
      <w:r w:rsidRPr="005226A3">
        <w:t xml:space="preserve">Поставка Товара осуществляется в течение </w:t>
      </w:r>
      <w:r w:rsidR="00D30EBD">
        <w:t>14</w:t>
      </w:r>
      <w:r w:rsidRPr="005226A3">
        <w:t xml:space="preserve"> (</w:t>
      </w:r>
      <w:r w:rsidR="00D30EBD">
        <w:t>четырнадца</w:t>
      </w:r>
      <w:r w:rsidRPr="005226A3">
        <w:t>ти) рабочих дней с даты подписания Сторонами Договора.</w:t>
      </w:r>
    </w:p>
    <w:p w14:paraId="5EE71EF8" w14:textId="77777777" w:rsidR="00820D6D" w:rsidRPr="005226A3" w:rsidRDefault="00820D6D" w:rsidP="00820D6D">
      <w:pPr>
        <w:widowControl w:val="0"/>
        <w:numPr>
          <w:ilvl w:val="1"/>
          <w:numId w:val="43"/>
        </w:numPr>
        <w:tabs>
          <w:tab w:val="num" w:pos="0"/>
        </w:tabs>
        <w:spacing w:line="276" w:lineRule="auto"/>
        <w:ind w:left="0" w:firstLine="709"/>
        <w:jc w:val="both"/>
        <w:rPr>
          <w:rFonts w:eastAsia="Calibri"/>
          <w:b/>
          <w:lang w:eastAsia="en-US"/>
        </w:rPr>
      </w:pPr>
      <w:r w:rsidRPr="005226A3">
        <w:rPr>
          <w:rFonts w:eastAsia="Calibri"/>
          <w:b/>
          <w:lang w:eastAsia="en-US"/>
        </w:rPr>
        <w:t xml:space="preserve"> Заказчик</w:t>
      </w:r>
    </w:p>
    <w:p w14:paraId="639BF998" w14:textId="47CE0C9C" w:rsidR="00820D6D" w:rsidRPr="005226A3" w:rsidRDefault="00820D6D" w:rsidP="00820D6D">
      <w:pPr>
        <w:widowControl w:val="0"/>
        <w:tabs>
          <w:tab w:val="num" w:pos="0"/>
        </w:tabs>
        <w:autoSpaceDE w:val="0"/>
        <w:autoSpaceDN w:val="0"/>
        <w:adjustRightInd w:val="0"/>
        <w:spacing w:line="276" w:lineRule="auto"/>
        <w:ind w:firstLine="709"/>
        <w:contextualSpacing/>
        <w:jc w:val="both"/>
      </w:pPr>
      <w:r w:rsidRPr="005226A3">
        <w:t xml:space="preserve">Заказчик – </w:t>
      </w:r>
      <w:r w:rsidR="000E7A83" w:rsidRPr="000E7A83">
        <w:t xml:space="preserve">Общество с ограниченной ответственностью </w:t>
      </w:r>
      <w:r w:rsidR="000E7A83">
        <w:t>«</w:t>
      </w:r>
      <w:r w:rsidR="000E7A83" w:rsidRPr="000E7A83">
        <w:t>Московский Завод Технологического Оборудования</w:t>
      </w:r>
      <w:r w:rsidR="000E7A83">
        <w:t>»</w:t>
      </w:r>
      <w:r w:rsidRPr="005226A3">
        <w:t>.</w:t>
      </w:r>
    </w:p>
    <w:p w14:paraId="71C317EE" w14:textId="77777777" w:rsidR="00820D6D" w:rsidRPr="005226A3" w:rsidRDefault="00820D6D" w:rsidP="00820D6D">
      <w:pPr>
        <w:widowControl w:val="0"/>
        <w:tabs>
          <w:tab w:val="num" w:pos="0"/>
        </w:tabs>
        <w:autoSpaceDE w:val="0"/>
        <w:autoSpaceDN w:val="0"/>
        <w:adjustRightInd w:val="0"/>
        <w:spacing w:line="276" w:lineRule="auto"/>
        <w:ind w:firstLine="709"/>
        <w:contextualSpacing/>
        <w:jc w:val="both"/>
      </w:pPr>
    </w:p>
    <w:p w14:paraId="6479EBE3" w14:textId="77777777" w:rsidR="00820D6D" w:rsidRPr="005226A3" w:rsidRDefault="00820D6D" w:rsidP="00820D6D">
      <w:pPr>
        <w:widowControl w:val="0"/>
        <w:numPr>
          <w:ilvl w:val="0"/>
          <w:numId w:val="43"/>
        </w:numPr>
        <w:tabs>
          <w:tab w:val="left" w:pos="284"/>
        </w:tabs>
        <w:spacing w:line="276" w:lineRule="auto"/>
        <w:ind w:left="0" w:firstLine="709"/>
        <w:jc w:val="both"/>
        <w:textAlignment w:val="baseline"/>
        <w:rPr>
          <w:rFonts w:eastAsia="Calibri"/>
          <w:b/>
          <w:lang w:eastAsia="en-US"/>
        </w:rPr>
      </w:pPr>
      <w:r w:rsidRPr="005226A3">
        <w:rPr>
          <w:rFonts w:eastAsia="Calibri"/>
          <w:b/>
          <w:lang w:eastAsia="en-US"/>
        </w:rPr>
        <w:t>Требования к функциональным, количественным и качественным характеристикам Товара</w:t>
      </w:r>
    </w:p>
    <w:p w14:paraId="345B48FE" w14:textId="77777777" w:rsidR="00820D6D" w:rsidRPr="005226A3" w:rsidRDefault="00820D6D" w:rsidP="00820D6D">
      <w:pPr>
        <w:widowControl w:val="0"/>
        <w:numPr>
          <w:ilvl w:val="1"/>
          <w:numId w:val="43"/>
        </w:numPr>
        <w:spacing w:line="276" w:lineRule="auto"/>
        <w:ind w:left="0" w:firstLine="709"/>
        <w:jc w:val="both"/>
        <w:rPr>
          <w:rFonts w:eastAsia="Calibri"/>
          <w:b/>
          <w:lang w:eastAsia="en-US"/>
        </w:rPr>
      </w:pPr>
      <w:r w:rsidRPr="005226A3">
        <w:rPr>
          <w:rFonts w:eastAsia="Calibri"/>
          <w:b/>
          <w:lang w:eastAsia="en-US"/>
        </w:rPr>
        <w:t xml:space="preserve"> Общие требования к Товару</w:t>
      </w:r>
    </w:p>
    <w:p w14:paraId="2D0C16D6" w14:textId="77777777" w:rsidR="00820D6D" w:rsidRPr="005226A3" w:rsidRDefault="00820D6D" w:rsidP="00820D6D">
      <w:pPr>
        <w:widowControl w:val="0"/>
        <w:autoSpaceDE w:val="0"/>
        <w:autoSpaceDN w:val="0"/>
        <w:adjustRightInd w:val="0"/>
        <w:spacing w:line="276" w:lineRule="auto"/>
        <w:ind w:firstLine="709"/>
        <w:contextualSpacing/>
        <w:jc w:val="both"/>
        <w:rPr>
          <w:rFonts w:eastAsia="Calibri"/>
          <w:lang w:eastAsia="en-US"/>
        </w:rPr>
      </w:pPr>
      <w:r w:rsidRPr="005226A3">
        <w:rPr>
          <w:rFonts w:eastAsia="Calibri"/>
          <w:lang w:eastAsia="en-US"/>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3D4CC0F" w14:textId="77777777" w:rsidR="00820D6D" w:rsidRPr="005226A3" w:rsidRDefault="00820D6D" w:rsidP="00820D6D">
      <w:pPr>
        <w:widowControl w:val="0"/>
        <w:autoSpaceDE w:val="0"/>
        <w:autoSpaceDN w:val="0"/>
        <w:adjustRightInd w:val="0"/>
        <w:spacing w:line="276" w:lineRule="auto"/>
        <w:ind w:firstLine="709"/>
        <w:contextualSpacing/>
        <w:jc w:val="both"/>
        <w:rPr>
          <w:rFonts w:eastAsia="Calibri"/>
          <w:lang w:eastAsia="en-US"/>
        </w:rPr>
      </w:pPr>
      <w:r w:rsidRPr="005226A3">
        <w:rPr>
          <w:rFonts w:eastAsia="Calibri"/>
          <w:lang w:eastAsia="en-US"/>
        </w:rPr>
        <w:t>Поставляемый Товар должен соответствовать требованиям:</w:t>
      </w:r>
    </w:p>
    <w:p w14:paraId="55A53DC1" w14:textId="77777777" w:rsidR="00820D6D" w:rsidRPr="005226A3" w:rsidRDefault="00820D6D" w:rsidP="00820D6D">
      <w:pPr>
        <w:pStyle w:val="a6"/>
        <w:widowControl w:val="0"/>
        <w:numPr>
          <w:ilvl w:val="0"/>
          <w:numId w:val="44"/>
        </w:numPr>
        <w:autoSpaceDE w:val="0"/>
        <w:autoSpaceDN w:val="0"/>
        <w:adjustRightInd w:val="0"/>
        <w:spacing w:after="200" w:line="276" w:lineRule="auto"/>
        <w:jc w:val="both"/>
      </w:pPr>
      <w:r w:rsidRPr="005226A3">
        <w:t>действующим стандартам и нормам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 с документальным подтверждением;</w:t>
      </w:r>
    </w:p>
    <w:p w14:paraId="3F3EFAF1" w14:textId="77777777" w:rsidR="00820D6D" w:rsidRPr="005226A3" w:rsidRDefault="00820D6D" w:rsidP="00820D6D">
      <w:pPr>
        <w:pStyle w:val="a6"/>
        <w:widowControl w:val="0"/>
        <w:numPr>
          <w:ilvl w:val="0"/>
          <w:numId w:val="44"/>
        </w:numPr>
        <w:autoSpaceDE w:val="0"/>
        <w:autoSpaceDN w:val="0"/>
        <w:adjustRightInd w:val="0"/>
        <w:spacing w:after="200" w:line="276" w:lineRule="auto"/>
        <w:jc w:val="both"/>
      </w:pPr>
      <w:r w:rsidRPr="005226A3">
        <w:t>действующим государственным и международным стандартам и другим нормативным правовым актам Российской Федерации, требованиям безопасности, функциональным и качественным характеристикам для данной группы товаров в соответствии с требованиями государственных и международных стандартов;</w:t>
      </w:r>
    </w:p>
    <w:p w14:paraId="6E2DC39E" w14:textId="77777777" w:rsidR="00820D6D" w:rsidRPr="005226A3" w:rsidRDefault="00820D6D" w:rsidP="00820D6D">
      <w:pPr>
        <w:pStyle w:val="a6"/>
        <w:widowControl w:val="0"/>
        <w:numPr>
          <w:ilvl w:val="0"/>
          <w:numId w:val="44"/>
        </w:numPr>
        <w:autoSpaceDE w:val="0"/>
        <w:autoSpaceDN w:val="0"/>
        <w:adjustRightInd w:val="0"/>
        <w:spacing w:line="276" w:lineRule="auto"/>
        <w:ind w:hanging="357"/>
        <w:jc w:val="both"/>
      </w:pPr>
      <w:r w:rsidRPr="005226A3">
        <w:t>техническим и качественным характеристикам, установленным настоящим Техническим заданием, и определенным производителем оборудования.</w:t>
      </w:r>
    </w:p>
    <w:p w14:paraId="6CB67CF5" w14:textId="77777777" w:rsidR="00820D6D" w:rsidRPr="005226A3" w:rsidRDefault="00820D6D" w:rsidP="00820D6D">
      <w:pPr>
        <w:widowControl w:val="0"/>
        <w:tabs>
          <w:tab w:val="left" w:pos="2400"/>
        </w:tabs>
        <w:autoSpaceDE w:val="0"/>
        <w:autoSpaceDN w:val="0"/>
        <w:adjustRightInd w:val="0"/>
        <w:spacing w:line="276" w:lineRule="auto"/>
        <w:ind w:left="709"/>
        <w:jc w:val="both"/>
      </w:pPr>
    </w:p>
    <w:p w14:paraId="2FE4A6E2" w14:textId="77777777" w:rsidR="00820D6D" w:rsidRPr="005226A3" w:rsidRDefault="00820D6D" w:rsidP="00820D6D">
      <w:pPr>
        <w:widowControl w:val="0"/>
        <w:numPr>
          <w:ilvl w:val="1"/>
          <w:numId w:val="43"/>
        </w:numPr>
        <w:spacing w:line="276" w:lineRule="auto"/>
        <w:ind w:left="0" w:firstLine="709"/>
        <w:jc w:val="both"/>
        <w:rPr>
          <w:rFonts w:eastAsia="Calibri"/>
          <w:b/>
          <w:lang w:eastAsia="en-US"/>
        </w:rPr>
      </w:pPr>
      <w:r w:rsidRPr="005226A3">
        <w:rPr>
          <w:rFonts w:eastAsia="Calibri"/>
          <w:b/>
          <w:lang w:eastAsia="en-US"/>
        </w:rPr>
        <w:t xml:space="preserve"> Технические требования</w:t>
      </w:r>
    </w:p>
    <w:p w14:paraId="71E30AE2" w14:textId="77777777" w:rsidR="00820D6D" w:rsidRPr="005226A3" w:rsidRDefault="00820D6D" w:rsidP="00820D6D">
      <w:pPr>
        <w:widowControl w:val="0"/>
        <w:tabs>
          <w:tab w:val="num" w:pos="0"/>
        </w:tabs>
        <w:autoSpaceDE w:val="0"/>
        <w:autoSpaceDN w:val="0"/>
        <w:adjustRightInd w:val="0"/>
        <w:spacing w:line="276" w:lineRule="auto"/>
        <w:ind w:firstLine="709"/>
        <w:contextualSpacing/>
        <w:jc w:val="both"/>
      </w:pPr>
      <w:r w:rsidRPr="005226A3">
        <w:t>Требования к функциональным характеристикам подлежащего поставке Товара определяются согласно Приложению №1 к Техническому заданию (Спецификация).</w:t>
      </w:r>
    </w:p>
    <w:p w14:paraId="2E2577B0" w14:textId="77777777" w:rsidR="00820D6D" w:rsidRPr="005226A3" w:rsidRDefault="00820D6D" w:rsidP="00820D6D">
      <w:pPr>
        <w:widowControl w:val="0"/>
        <w:tabs>
          <w:tab w:val="num" w:pos="0"/>
        </w:tabs>
        <w:autoSpaceDE w:val="0"/>
        <w:autoSpaceDN w:val="0"/>
        <w:adjustRightInd w:val="0"/>
        <w:spacing w:line="276" w:lineRule="auto"/>
        <w:ind w:firstLine="709"/>
        <w:contextualSpacing/>
        <w:jc w:val="both"/>
      </w:pPr>
    </w:p>
    <w:p w14:paraId="6E6D70E1" w14:textId="77777777" w:rsidR="00820D6D" w:rsidRPr="005226A3" w:rsidRDefault="00820D6D" w:rsidP="00820D6D">
      <w:pPr>
        <w:widowControl w:val="0"/>
        <w:numPr>
          <w:ilvl w:val="0"/>
          <w:numId w:val="43"/>
        </w:numPr>
        <w:spacing w:line="276" w:lineRule="auto"/>
        <w:jc w:val="both"/>
        <w:rPr>
          <w:rFonts w:eastAsia="Calibri"/>
          <w:b/>
          <w:lang w:eastAsia="en-US"/>
        </w:rPr>
      </w:pPr>
      <w:r w:rsidRPr="005226A3">
        <w:rPr>
          <w:rFonts w:eastAsia="Calibri"/>
          <w:b/>
          <w:lang w:eastAsia="en-US"/>
        </w:rPr>
        <w:t>Требования к документации на поставляемый Товар</w:t>
      </w:r>
    </w:p>
    <w:p w14:paraId="77904EB0" w14:textId="77777777" w:rsidR="00820D6D" w:rsidRPr="005226A3" w:rsidRDefault="00820D6D" w:rsidP="00820D6D">
      <w:pPr>
        <w:widowControl w:val="0"/>
        <w:spacing w:line="276" w:lineRule="auto"/>
        <w:ind w:firstLine="709"/>
        <w:jc w:val="both"/>
      </w:pPr>
      <w:r w:rsidRPr="005226A3">
        <w:t xml:space="preserve">Товар должен поставляться с полным комплектом технической документации и руководством по эксплуатации Товара, если последнее предусмотрено производителем Товара. Руководство по эксплуатации Товара должно быть предоставлено Заказчику на русском языке. Техническая документация должна быть предоставлена Заказчику на русском языке. </w:t>
      </w:r>
      <w:r w:rsidRPr="005226A3">
        <w:lastRenderedPageBreak/>
        <w:t>Предоставление технической документации и руководства в виде светокопий не допускается.</w:t>
      </w:r>
    </w:p>
    <w:p w14:paraId="7627A5F4" w14:textId="77777777" w:rsidR="00820D6D" w:rsidRPr="005226A3" w:rsidRDefault="00820D6D" w:rsidP="00820D6D">
      <w:pPr>
        <w:widowControl w:val="0"/>
        <w:spacing w:line="276" w:lineRule="auto"/>
        <w:ind w:firstLine="709"/>
        <w:jc w:val="both"/>
      </w:pPr>
      <w:r w:rsidRPr="005226A3">
        <w:t>В комплекте документации на Товар Поставщиком предоставляются сертификаты соответствия, действующие на территории Российской Федерации, в случае обязательной сертификации поставляемого Товара предоставляется в соответствии с законодательством Российской Федерации.</w:t>
      </w:r>
    </w:p>
    <w:p w14:paraId="6A1670C2" w14:textId="77777777" w:rsidR="00820D6D" w:rsidRPr="005226A3" w:rsidRDefault="00820D6D" w:rsidP="00820D6D">
      <w:pPr>
        <w:widowControl w:val="0"/>
        <w:spacing w:line="276" w:lineRule="auto"/>
        <w:ind w:firstLine="709"/>
        <w:jc w:val="both"/>
      </w:pPr>
    </w:p>
    <w:p w14:paraId="79F0AAB3" w14:textId="77777777" w:rsidR="00820D6D" w:rsidRPr="005226A3" w:rsidRDefault="00820D6D" w:rsidP="00820D6D">
      <w:pPr>
        <w:widowControl w:val="0"/>
        <w:numPr>
          <w:ilvl w:val="0"/>
          <w:numId w:val="43"/>
        </w:numPr>
        <w:spacing w:line="276" w:lineRule="auto"/>
        <w:jc w:val="both"/>
        <w:rPr>
          <w:rFonts w:eastAsia="Calibri"/>
          <w:b/>
          <w:lang w:eastAsia="en-US"/>
        </w:rPr>
      </w:pPr>
      <w:r w:rsidRPr="005226A3">
        <w:rPr>
          <w:rFonts w:eastAsia="Calibri"/>
          <w:b/>
          <w:lang w:eastAsia="en-US"/>
        </w:rPr>
        <w:t>Требования к поставке Товара</w:t>
      </w:r>
    </w:p>
    <w:p w14:paraId="216580A1" w14:textId="77777777" w:rsidR="00820D6D" w:rsidRPr="005226A3" w:rsidRDefault="00820D6D" w:rsidP="00820D6D">
      <w:pPr>
        <w:autoSpaceDE w:val="0"/>
        <w:autoSpaceDN w:val="0"/>
        <w:adjustRightInd w:val="0"/>
        <w:spacing w:line="276" w:lineRule="auto"/>
        <w:ind w:firstLine="709"/>
        <w:jc w:val="both"/>
      </w:pPr>
      <w:r w:rsidRPr="005226A3">
        <w:t>Поставщик не менее чем за 3 (три) рабочих дня до осуществления поставки Товара направляет в адрес Заказчика уведомление о времени и дате поставки Товара.</w:t>
      </w:r>
    </w:p>
    <w:p w14:paraId="4E0477DB" w14:textId="258BA912" w:rsidR="00820D6D" w:rsidRPr="005226A3" w:rsidRDefault="00820D6D" w:rsidP="00820D6D">
      <w:pPr>
        <w:autoSpaceDE w:val="0"/>
        <w:autoSpaceDN w:val="0"/>
        <w:adjustRightInd w:val="0"/>
        <w:spacing w:line="276" w:lineRule="auto"/>
        <w:ind w:firstLine="709"/>
        <w:jc w:val="both"/>
      </w:pPr>
      <w:r w:rsidRPr="005226A3">
        <w:t xml:space="preserve">Поставщик поставляет Товар Заказчику по адресу: </w:t>
      </w:r>
      <w:r w:rsidR="00A67A13" w:rsidRPr="00A67A13">
        <w:rPr>
          <w:rFonts w:eastAsia="Calibri"/>
          <w:color w:val="000000" w:themeColor="text1"/>
          <w:lang w:eastAsia="en-US"/>
        </w:rPr>
        <w:t>г. Москва, ул. 1-ая Мытищинская д. 27, стр. 1</w:t>
      </w:r>
      <w:r w:rsidRPr="00A67A13">
        <w:rPr>
          <w:color w:val="000000" w:themeColor="text1"/>
        </w:rPr>
        <w:t xml:space="preserve">, </w:t>
      </w:r>
      <w:r w:rsidRPr="005226A3">
        <w:t>в сроки, указанные п. 1.4 настоящего Технического задания, в рабочие часы Заказчика по адресу расположения Объекта (пн. – чт. 09:</w:t>
      </w:r>
      <w:r w:rsidR="00A67A13">
        <w:t>0</w:t>
      </w:r>
      <w:r w:rsidRPr="005226A3">
        <w:t>0 – 16:30, пт. 09:</w:t>
      </w:r>
      <w:r w:rsidR="00A67A13">
        <w:t>0</w:t>
      </w:r>
      <w:r w:rsidRPr="005226A3">
        <w:t>0 – 1</w:t>
      </w:r>
      <w:r w:rsidR="00A67A13">
        <w:t>6</w:t>
      </w:r>
      <w:r w:rsidRPr="005226A3">
        <w:t>:30). Проезд транспорта и проход сотрудников Поставщика для погрузки-разгрузки на территорию Заказчика согласовываются с Заказчиком за 3 (три) рабочих дня до даты поставки Товара. Товар должен быть доставлен за один раз в полном объеме.</w:t>
      </w:r>
    </w:p>
    <w:p w14:paraId="1740F670" w14:textId="77777777" w:rsidR="00820D6D" w:rsidRPr="005226A3" w:rsidRDefault="00820D6D" w:rsidP="00820D6D">
      <w:pPr>
        <w:widowControl w:val="0"/>
        <w:spacing w:line="276" w:lineRule="auto"/>
        <w:ind w:firstLine="700"/>
        <w:jc w:val="both"/>
      </w:pPr>
      <w:r w:rsidRPr="005226A3">
        <w:t>Приемка товара по количеству и качеству производится в порядке, установленном Договором и постановлениями Госарбитража при Совете Министров СССР в инструкциях:</w:t>
      </w:r>
    </w:p>
    <w:p w14:paraId="323AE88D" w14:textId="77777777" w:rsidR="00820D6D" w:rsidRPr="005226A3" w:rsidRDefault="00820D6D" w:rsidP="00820D6D">
      <w:pPr>
        <w:widowControl w:val="0"/>
        <w:spacing w:line="276" w:lineRule="auto"/>
        <w:ind w:firstLine="700"/>
        <w:jc w:val="both"/>
      </w:pPr>
      <w:r w:rsidRPr="005226A3">
        <w:t>«О порядке приемки продукции производственно-технического назначения и товаров народного потребления по качеству» № П-7 от 25 апреля 1966 г.;</w:t>
      </w:r>
    </w:p>
    <w:p w14:paraId="18F8361A" w14:textId="77777777" w:rsidR="00820D6D" w:rsidRPr="005226A3" w:rsidRDefault="00820D6D" w:rsidP="00820D6D">
      <w:pPr>
        <w:widowControl w:val="0"/>
        <w:spacing w:line="276" w:lineRule="auto"/>
        <w:ind w:firstLine="700"/>
        <w:jc w:val="both"/>
      </w:pPr>
      <w:r w:rsidRPr="005226A3">
        <w:t>«О порядке приемки продукции производственно-технического назначения и товаров народного потребления по количеству» № П-6 от 15 июня 1965 г., которые применяются в части, не противоречащей Договору.</w:t>
      </w:r>
    </w:p>
    <w:p w14:paraId="054044DD" w14:textId="77777777" w:rsidR="00820D6D" w:rsidRPr="005226A3" w:rsidRDefault="00820D6D" w:rsidP="00820D6D">
      <w:pPr>
        <w:widowControl w:val="0"/>
        <w:spacing w:line="276" w:lineRule="auto"/>
        <w:ind w:firstLine="700"/>
        <w:jc w:val="both"/>
      </w:pPr>
    </w:p>
    <w:p w14:paraId="0D9E755B" w14:textId="77777777" w:rsidR="00820D6D" w:rsidRPr="005226A3" w:rsidRDefault="00820D6D" w:rsidP="00820D6D">
      <w:pPr>
        <w:widowControl w:val="0"/>
        <w:numPr>
          <w:ilvl w:val="0"/>
          <w:numId w:val="43"/>
        </w:numPr>
        <w:spacing w:line="276" w:lineRule="auto"/>
        <w:jc w:val="both"/>
        <w:rPr>
          <w:rFonts w:eastAsia="Calibri"/>
          <w:b/>
          <w:lang w:eastAsia="en-US"/>
        </w:rPr>
      </w:pPr>
      <w:r w:rsidRPr="005226A3">
        <w:rPr>
          <w:rFonts w:eastAsia="Calibri"/>
          <w:b/>
          <w:lang w:eastAsia="en-US"/>
        </w:rPr>
        <w:t>Требования к гарантийным обязательствам, ремонту и замене Товара.</w:t>
      </w:r>
    </w:p>
    <w:p w14:paraId="1308D7D6" w14:textId="77777777" w:rsidR="00820D6D" w:rsidRPr="005226A3" w:rsidRDefault="00820D6D" w:rsidP="00820D6D">
      <w:pPr>
        <w:spacing w:line="276" w:lineRule="auto"/>
        <w:ind w:left="72" w:firstLine="637"/>
        <w:jc w:val="both"/>
        <w:textAlignment w:val="baseline"/>
        <w:rPr>
          <w:rFonts w:eastAsia="Calibri"/>
        </w:rPr>
      </w:pPr>
      <w:r w:rsidRPr="005226A3">
        <w:rPr>
          <w:rFonts w:eastAsia="Calibri"/>
        </w:rPr>
        <w:t>Обеспечение гарантийных обязательств на поставленный Товар предоставляется Поставщиком до подписания документа о приемке товара.</w:t>
      </w:r>
    </w:p>
    <w:p w14:paraId="554CF3EC" w14:textId="77777777" w:rsidR="00820D6D" w:rsidRPr="005226A3" w:rsidRDefault="00820D6D" w:rsidP="00820D6D">
      <w:pPr>
        <w:spacing w:line="276" w:lineRule="auto"/>
        <w:ind w:left="72" w:firstLine="637"/>
        <w:jc w:val="both"/>
        <w:textAlignment w:val="baseline"/>
        <w:rPr>
          <w:rFonts w:eastAsia="Calibri"/>
          <w:lang w:eastAsia="en-US"/>
        </w:rPr>
      </w:pPr>
      <w:r w:rsidRPr="005226A3">
        <w:rPr>
          <w:rFonts w:eastAsia="Calibri"/>
          <w:lang w:eastAsia="en-US"/>
        </w:rPr>
        <w:t>Поставщик предоставляет гарантийный срок на Товар, установленный производителем Товара, при этом срок действия такой гарантии должен быть не менее 12</w:t>
      </w:r>
      <w:r w:rsidRPr="005226A3">
        <w:t xml:space="preserve"> (двенадцати)</w:t>
      </w:r>
      <w:r w:rsidRPr="005226A3">
        <w:rPr>
          <w:rFonts w:eastAsia="Calibri"/>
          <w:lang w:eastAsia="en-US"/>
        </w:rPr>
        <w:t xml:space="preserve"> месяцев с даты подписания Заказчиком </w:t>
      </w:r>
      <w:r w:rsidRPr="005226A3">
        <w:rPr>
          <w:rFonts w:eastAsia="Calibri"/>
        </w:rPr>
        <w:t>документа о приемке товара.</w:t>
      </w:r>
      <w:r w:rsidRPr="005226A3">
        <w:rPr>
          <w:rFonts w:eastAsia="Calibri"/>
          <w:lang w:eastAsia="en-US"/>
        </w:rPr>
        <w:t xml:space="preserve"> В составе поставляемых с Товаром информационных материалов (инструкции по эксплуатации, хранения и т.д.) должны быть указаны условия выполнения гарантийных обязательств. </w:t>
      </w:r>
    </w:p>
    <w:p w14:paraId="04369402" w14:textId="77777777" w:rsidR="00820D6D" w:rsidRPr="005226A3" w:rsidRDefault="00820D6D" w:rsidP="00820D6D">
      <w:pPr>
        <w:spacing w:line="276" w:lineRule="auto"/>
        <w:ind w:left="72" w:firstLine="637"/>
        <w:jc w:val="both"/>
        <w:textAlignment w:val="baseline"/>
        <w:rPr>
          <w:rFonts w:eastAsia="Calibri"/>
          <w:lang w:eastAsia="en-US"/>
        </w:rPr>
      </w:pPr>
      <w:r w:rsidRPr="005226A3">
        <w:rPr>
          <w:spacing w:val="-2"/>
        </w:rPr>
        <w:t>Гарантийный талон или аналогичный документ должен содержать заводской (серийный) номер и гарантийный период по каждой единице Товара.</w:t>
      </w:r>
    </w:p>
    <w:p w14:paraId="3CD8BA16" w14:textId="77777777" w:rsidR="00820D6D" w:rsidRPr="005226A3" w:rsidRDefault="00820D6D" w:rsidP="00820D6D">
      <w:pPr>
        <w:spacing w:line="276" w:lineRule="auto"/>
        <w:ind w:firstLine="700"/>
        <w:jc w:val="both"/>
        <w:textAlignment w:val="baseline"/>
        <w:rPr>
          <w:rFonts w:eastAsia="Calibri"/>
        </w:rPr>
      </w:pPr>
      <w:r w:rsidRPr="005226A3">
        <w:rPr>
          <w:rFonts w:eastAsia="Calibri"/>
        </w:rPr>
        <w:t xml:space="preserve">В течение срока действия гарантии Поставщик обеспечивает гарантированное восстановление работоспособности Товара или его замены в течение </w:t>
      </w:r>
      <w:r w:rsidRPr="005226A3">
        <w:rPr>
          <w:rFonts w:eastAsia="Calibri"/>
          <w:lang w:eastAsia="en-US"/>
        </w:rPr>
        <w:t>20</w:t>
      </w:r>
      <w:r w:rsidRPr="005226A3">
        <w:t xml:space="preserve"> (двадцати) </w:t>
      </w:r>
      <w:r w:rsidRPr="005226A3">
        <w:rPr>
          <w:rFonts w:eastAsia="Calibri"/>
        </w:rPr>
        <w:t>рабочих дней с момента поступления уведомления Заказчика о выявленных недостатках Товара.</w:t>
      </w:r>
    </w:p>
    <w:p w14:paraId="6167C205" w14:textId="77777777" w:rsidR="00820D6D" w:rsidRPr="005226A3" w:rsidRDefault="00820D6D" w:rsidP="00820D6D">
      <w:pPr>
        <w:spacing w:line="276" w:lineRule="auto"/>
        <w:ind w:firstLine="700"/>
        <w:jc w:val="both"/>
        <w:textAlignment w:val="baseline"/>
        <w:rPr>
          <w:rFonts w:eastAsia="Calibri"/>
        </w:rPr>
      </w:pPr>
      <w:r w:rsidRPr="005226A3">
        <w:rPr>
          <w:rFonts w:eastAsia="Calibri"/>
        </w:rPr>
        <w:t>Ремонт Товара выполняется Поставщиком в сервисном центре, авторизованным производителем Товара.</w:t>
      </w:r>
    </w:p>
    <w:p w14:paraId="648B2676" w14:textId="77777777" w:rsidR="00820D6D" w:rsidRPr="005226A3" w:rsidRDefault="00820D6D" w:rsidP="00820D6D">
      <w:pPr>
        <w:widowControl w:val="0"/>
        <w:spacing w:line="276" w:lineRule="auto"/>
        <w:ind w:firstLine="700"/>
        <w:jc w:val="both"/>
      </w:pPr>
      <w:r w:rsidRPr="005226A3">
        <w:rPr>
          <w:rFonts w:eastAsia="Calibri"/>
        </w:rPr>
        <w:t>В случае необходимости замены Товара Поставщик обязан за свой счет предоставить Заказчику Товар с аналогичными характеристиками или улучшенными техническими характеристиками, а также осуществлять монтаж и наладку Товара в случае, если это предусмотрено технической документацией на Товар, при этом представленный для замены Товар должен полностью обеспечить работоспособность и не изменять функциональные возможности инфраструктуры и систем Заказчика.</w:t>
      </w:r>
    </w:p>
    <w:p w14:paraId="494F653E" w14:textId="77777777" w:rsidR="00820D6D" w:rsidRPr="005226A3" w:rsidRDefault="00820D6D" w:rsidP="00820D6D">
      <w:pPr>
        <w:widowControl w:val="0"/>
        <w:spacing w:line="276" w:lineRule="auto"/>
        <w:ind w:firstLine="700"/>
        <w:jc w:val="both"/>
        <w:rPr>
          <w:rFonts w:eastAsia="Calibri"/>
        </w:rPr>
      </w:pPr>
      <w:r w:rsidRPr="005226A3">
        <w:rPr>
          <w:rFonts w:eastAsia="Calibri"/>
        </w:rPr>
        <w:t>В течение установленного гарантийного срока все расходы, связанные с осуществлением гарантийного обслуживания товара, несет Поставщик.</w:t>
      </w:r>
    </w:p>
    <w:p w14:paraId="05EBD657" w14:textId="77777777" w:rsidR="00820D6D" w:rsidRPr="005226A3" w:rsidRDefault="00820D6D" w:rsidP="00820D6D">
      <w:pPr>
        <w:widowControl w:val="0"/>
        <w:spacing w:line="276" w:lineRule="auto"/>
        <w:ind w:firstLine="700"/>
        <w:jc w:val="both"/>
        <w:rPr>
          <w:rFonts w:eastAsia="Calibri"/>
        </w:rPr>
      </w:pPr>
    </w:p>
    <w:p w14:paraId="438A80C7" w14:textId="77777777" w:rsidR="00820D6D" w:rsidRPr="005226A3" w:rsidRDefault="00820D6D" w:rsidP="00820D6D">
      <w:pPr>
        <w:widowControl w:val="0"/>
        <w:numPr>
          <w:ilvl w:val="0"/>
          <w:numId w:val="43"/>
        </w:numPr>
        <w:spacing w:line="276" w:lineRule="auto"/>
        <w:jc w:val="both"/>
        <w:rPr>
          <w:rFonts w:eastAsia="Calibri"/>
          <w:b/>
          <w:lang w:eastAsia="en-US"/>
        </w:rPr>
      </w:pPr>
      <w:r w:rsidRPr="005226A3">
        <w:rPr>
          <w:rFonts w:eastAsia="Calibri"/>
          <w:b/>
          <w:lang w:eastAsia="en-US"/>
        </w:rPr>
        <w:t>Требования к упаковке Товара</w:t>
      </w:r>
    </w:p>
    <w:p w14:paraId="337B1C79" w14:textId="77777777" w:rsidR="00820D6D" w:rsidRPr="005226A3" w:rsidRDefault="00820D6D" w:rsidP="00820D6D">
      <w:pPr>
        <w:widowControl w:val="0"/>
        <w:spacing w:line="276" w:lineRule="auto"/>
        <w:ind w:firstLine="709"/>
        <w:jc w:val="both"/>
        <w:rPr>
          <w:rFonts w:eastAsia="Calibri"/>
          <w:lang w:eastAsia="en-US"/>
        </w:rPr>
      </w:pPr>
      <w:r w:rsidRPr="005226A3">
        <w:rPr>
          <w:rFonts w:eastAsia="Calibri"/>
          <w:lang w:eastAsia="en-US"/>
        </w:rPr>
        <w:t>В соответствии с требованиями Гражданского кодекса Российской Федерации, маркировке, этикеткам - упаковка и маркировка товара должны соответствовать требованиям действующих нормативных документов Российской Федерации, в том числе требованиям Технического регламента Таможенного союза «ТР ТС 005/2011. Технический регламент Таможенного союза. О безопасности упаковки», а упаковка и маркировка импортного товара – международным стандартам. Транспортная маркировка должна соответствовать «ГОСТ 28594-90. Государственный стандарт Союза ССР. Аппаратура радиоэлектронная бытовая. Упаковка, маркировка, транспортирование и хранение» с нанесением всех манипуляционных знаков. Маркировка товара должна содержать: наименование изделия, наименование фирмы-изготовителя, наименование страны изготовителя, юридический адрес изготовителя, дату выпуска и гарантийный срок службы/хранения/эксплуатации. Маркировка упаковки должна строго соответствовать маркировке товара. Упаковка должна гарантировать сохранность товара при транспортировке и хранении. Не допускается наличие на упаковке следов внешних воздействий (механические повреждения, замятия, разрывы).</w:t>
      </w:r>
    </w:p>
    <w:p w14:paraId="1500210E" w14:textId="77777777" w:rsidR="00820D6D" w:rsidRPr="005226A3" w:rsidRDefault="00820D6D" w:rsidP="00820D6D">
      <w:pPr>
        <w:widowControl w:val="0"/>
        <w:spacing w:line="276" w:lineRule="auto"/>
        <w:ind w:firstLine="709"/>
        <w:jc w:val="both"/>
        <w:rPr>
          <w:rFonts w:eastAsia="Calibri"/>
          <w:lang w:eastAsia="en-US"/>
        </w:rPr>
      </w:pPr>
      <w:r w:rsidRPr="005226A3">
        <w:rPr>
          <w:rFonts w:eastAsia="Calibri"/>
          <w:lang w:eastAsia="en-US"/>
        </w:rPr>
        <w:t>Маркировка каждой единицы тары (упаковки) Товара должна быть нанесена хорошо читаемым шрифтом, на русском языке и содержать информацию согласно действующему законодательству РФ.</w:t>
      </w:r>
    </w:p>
    <w:p w14:paraId="4100DA6C" w14:textId="77777777" w:rsidR="00820D6D" w:rsidRPr="005226A3" w:rsidRDefault="00820D6D" w:rsidP="00820D6D">
      <w:pPr>
        <w:widowControl w:val="0"/>
        <w:spacing w:line="276" w:lineRule="auto"/>
        <w:ind w:firstLine="709"/>
        <w:jc w:val="both"/>
        <w:rPr>
          <w:rFonts w:eastAsia="Calibri"/>
          <w:lang w:eastAsia="en-US"/>
        </w:rPr>
      </w:pPr>
    </w:p>
    <w:p w14:paraId="58C82DE3" w14:textId="77777777" w:rsidR="00820D6D" w:rsidRPr="005226A3" w:rsidRDefault="00820D6D" w:rsidP="00820D6D">
      <w:pPr>
        <w:widowControl w:val="0"/>
        <w:numPr>
          <w:ilvl w:val="0"/>
          <w:numId w:val="43"/>
        </w:numPr>
        <w:spacing w:line="276" w:lineRule="auto"/>
        <w:jc w:val="both"/>
        <w:rPr>
          <w:rFonts w:eastAsia="Calibri"/>
          <w:b/>
          <w:lang w:eastAsia="en-US"/>
        </w:rPr>
      </w:pPr>
      <w:r w:rsidRPr="005226A3">
        <w:rPr>
          <w:rFonts w:eastAsia="Calibri"/>
          <w:b/>
          <w:lang w:eastAsia="en-US"/>
        </w:rPr>
        <w:t>Требования к безопасности Товара</w:t>
      </w:r>
    </w:p>
    <w:bookmarkEnd w:id="5"/>
    <w:p w14:paraId="12953057" w14:textId="77777777" w:rsidR="00820D6D" w:rsidRPr="005226A3" w:rsidRDefault="00820D6D" w:rsidP="00820D6D">
      <w:pPr>
        <w:pStyle w:val="ListParagraph2"/>
        <w:spacing w:line="276" w:lineRule="auto"/>
        <w:ind w:left="0" w:firstLine="709"/>
        <w:jc w:val="both"/>
        <w:rPr>
          <w:bCs/>
          <w:lang w:val="ru-RU" w:eastAsia="x-none"/>
        </w:rPr>
      </w:pPr>
      <w:r w:rsidRPr="005226A3">
        <w:rPr>
          <w:bCs/>
          <w:lang w:val="ru-RU" w:eastAsia="x-none"/>
        </w:rPr>
        <w:t>Поставщик гарантирует соответствие качества поставляемого товара требованиям Договора и технического задания, СНиП, государственных стандартов (ГОСТ) и иной нормативно-технической документации на поставляемый товар.</w:t>
      </w:r>
    </w:p>
    <w:p w14:paraId="006C290A" w14:textId="77777777" w:rsidR="00820D6D" w:rsidRPr="005226A3" w:rsidRDefault="00820D6D" w:rsidP="00820D6D">
      <w:pPr>
        <w:widowControl w:val="0"/>
        <w:spacing w:line="276" w:lineRule="auto"/>
        <w:ind w:firstLine="709"/>
        <w:jc w:val="both"/>
        <w:sectPr w:rsidR="00820D6D" w:rsidRPr="005226A3" w:rsidSect="005226A3">
          <w:footerReference w:type="default" r:id="rId8"/>
          <w:pgSz w:w="11900" w:h="16840"/>
          <w:pgMar w:top="709" w:right="578" w:bottom="1440" w:left="1186" w:header="720" w:footer="720" w:gutter="0"/>
          <w:cols w:space="720"/>
          <w:docGrid w:linePitch="326"/>
        </w:sectPr>
      </w:pPr>
      <w:r w:rsidRPr="005226A3">
        <w:t>Поставляемый Товар при обычных условиях его эксплуатации, использования, хранения, транспортировки и утилизации должен быть безопасным для жизни, здоровья Заказчика, окружающей среды, а также не причинять вред имуществу Заказчика, в течение всего срока годности или срока службы товара, установленного производителем.</w:t>
      </w:r>
    </w:p>
    <w:p w14:paraId="506F1749" w14:textId="77777777" w:rsidR="00820D6D" w:rsidRPr="005226A3" w:rsidRDefault="00820D6D" w:rsidP="00820D6D">
      <w:pPr>
        <w:pStyle w:val="a6"/>
        <w:ind w:left="0"/>
        <w:jc w:val="right"/>
      </w:pPr>
      <w:r w:rsidRPr="005226A3">
        <w:lastRenderedPageBreak/>
        <w:t xml:space="preserve">Приложение №1 </w:t>
      </w:r>
    </w:p>
    <w:p w14:paraId="50DD1D44" w14:textId="77777777" w:rsidR="00820D6D" w:rsidRPr="005226A3" w:rsidRDefault="00820D6D" w:rsidP="00820D6D">
      <w:pPr>
        <w:pStyle w:val="a6"/>
        <w:ind w:left="0"/>
        <w:jc w:val="right"/>
      </w:pPr>
      <w:r w:rsidRPr="005226A3">
        <w:t>к Техническому заданию</w:t>
      </w:r>
    </w:p>
    <w:p w14:paraId="4DB8A586" w14:textId="77777777" w:rsidR="00820D6D" w:rsidRPr="005226A3" w:rsidRDefault="00820D6D" w:rsidP="00820D6D">
      <w:pPr>
        <w:pStyle w:val="a6"/>
        <w:ind w:left="0"/>
        <w:jc w:val="center"/>
      </w:pPr>
      <w:r w:rsidRPr="005226A3">
        <w:rPr>
          <w:b/>
        </w:rPr>
        <w:t>СПЕЦИФИКАЦИЯ</w:t>
      </w:r>
      <w:bookmarkStart w:id="7" w:name="_Toc479945331"/>
    </w:p>
    <w:tbl>
      <w:tblPr>
        <w:tblStyle w:val="103"/>
        <w:tblpPr w:leftFromText="181" w:rightFromText="181" w:vertAnchor="text" w:horzAnchor="margin" w:tblpX="-431" w:tblpY="819"/>
        <w:tblW w:w="15594" w:type="dxa"/>
        <w:tblLayout w:type="fixed"/>
        <w:tblLook w:val="0000" w:firstRow="0" w:lastRow="0" w:firstColumn="0" w:lastColumn="0" w:noHBand="0" w:noVBand="0"/>
      </w:tblPr>
      <w:tblGrid>
        <w:gridCol w:w="562"/>
        <w:gridCol w:w="2552"/>
        <w:gridCol w:w="3827"/>
        <w:gridCol w:w="2693"/>
        <w:gridCol w:w="2127"/>
        <w:gridCol w:w="1984"/>
        <w:gridCol w:w="1849"/>
      </w:tblGrid>
      <w:tr w:rsidR="00820D6D" w:rsidRPr="005226A3" w14:paraId="16CE4A5B" w14:textId="77777777" w:rsidTr="000E7A83">
        <w:trPr>
          <w:trHeight w:val="20"/>
        </w:trPr>
        <w:tc>
          <w:tcPr>
            <w:tcW w:w="562" w:type="dxa"/>
            <w:vMerge w:val="restart"/>
            <w:vAlign w:val="center"/>
          </w:tcPr>
          <w:p w14:paraId="3FB2EE21" w14:textId="77777777" w:rsidR="00820D6D" w:rsidRPr="005226A3" w:rsidRDefault="00820D6D" w:rsidP="00A237E4">
            <w:pPr>
              <w:spacing w:line="276" w:lineRule="auto"/>
              <w:jc w:val="center"/>
              <w:rPr>
                <w:b/>
              </w:rPr>
            </w:pPr>
            <w:r w:rsidRPr="005226A3">
              <w:rPr>
                <w:b/>
              </w:rPr>
              <w:t>№ п/п</w:t>
            </w:r>
          </w:p>
        </w:tc>
        <w:tc>
          <w:tcPr>
            <w:tcW w:w="2552" w:type="dxa"/>
            <w:vMerge w:val="restart"/>
            <w:vAlign w:val="center"/>
          </w:tcPr>
          <w:p w14:paraId="4E6649C5" w14:textId="77777777" w:rsidR="00820D6D" w:rsidRPr="005226A3" w:rsidRDefault="00820D6D" w:rsidP="00A237E4">
            <w:pPr>
              <w:spacing w:line="276" w:lineRule="auto"/>
              <w:jc w:val="center"/>
              <w:rPr>
                <w:b/>
              </w:rPr>
            </w:pPr>
            <w:r w:rsidRPr="005226A3">
              <w:rPr>
                <w:b/>
              </w:rPr>
              <w:t>Наименование Товара</w:t>
            </w:r>
          </w:p>
        </w:tc>
        <w:tc>
          <w:tcPr>
            <w:tcW w:w="6520" w:type="dxa"/>
            <w:gridSpan w:val="2"/>
            <w:vAlign w:val="center"/>
          </w:tcPr>
          <w:p w14:paraId="4528E5FB" w14:textId="77777777" w:rsidR="00820D6D" w:rsidRPr="005226A3" w:rsidRDefault="00820D6D" w:rsidP="00A237E4">
            <w:pPr>
              <w:widowControl w:val="0"/>
              <w:spacing w:line="276" w:lineRule="auto"/>
              <w:jc w:val="center"/>
              <w:rPr>
                <w:b/>
              </w:rPr>
            </w:pPr>
            <w:r w:rsidRPr="005226A3">
              <w:rPr>
                <w:b/>
              </w:rPr>
              <w:t>Требования к функциональным, техническим и качественным, эксплуатационным характеристикам Товара</w:t>
            </w:r>
          </w:p>
        </w:tc>
        <w:tc>
          <w:tcPr>
            <w:tcW w:w="2127" w:type="dxa"/>
            <w:vMerge w:val="restart"/>
            <w:vAlign w:val="center"/>
          </w:tcPr>
          <w:p w14:paraId="4D0B98BD" w14:textId="77777777" w:rsidR="00820D6D" w:rsidRPr="005226A3" w:rsidRDefault="00820D6D" w:rsidP="00A237E4">
            <w:pPr>
              <w:spacing w:line="276" w:lineRule="auto"/>
              <w:jc w:val="center"/>
              <w:rPr>
                <w:b/>
              </w:rPr>
            </w:pPr>
            <w:r w:rsidRPr="005226A3">
              <w:rPr>
                <w:b/>
              </w:rPr>
              <w:t>Единица измерения поставляемого Товара</w:t>
            </w:r>
          </w:p>
        </w:tc>
        <w:tc>
          <w:tcPr>
            <w:tcW w:w="1984" w:type="dxa"/>
            <w:vMerge w:val="restart"/>
            <w:vAlign w:val="center"/>
          </w:tcPr>
          <w:p w14:paraId="50EF5A3C" w14:textId="77777777" w:rsidR="00820D6D" w:rsidRPr="005226A3" w:rsidRDefault="00820D6D" w:rsidP="00A237E4">
            <w:pPr>
              <w:spacing w:line="276" w:lineRule="auto"/>
              <w:jc w:val="center"/>
              <w:rPr>
                <w:b/>
              </w:rPr>
            </w:pPr>
            <w:r w:rsidRPr="005226A3">
              <w:rPr>
                <w:b/>
              </w:rPr>
              <w:t>Количество</w:t>
            </w:r>
          </w:p>
        </w:tc>
        <w:tc>
          <w:tcPr>
            <w:tcW w:w="1849" w:type="dxa"/>
            <w:vMerge w:val="restart"/>
            <w:vAlign w:val="center"/>
          </w:tcPr>
          <w:p w14:paraId="096585E5" w14:textId="77777777" w:rsidR="00820D6D" w:rsidRPr="005226A3" w:rsidRDefault="00820D6D" w:rsidP="00A237E4">
            <w:pPr>
              <w:spacing w:line="276" w:lineRule="auto"/>
              <w:jc w:val="center"/>
              <w:rPr>
                <w:b/>
              </w:rPr>
            </w:pPr>
            <w:r w:rsidRPr="005226A3">
              <w:rPr>
                <w:b/>
              </w:rPr>
              <w:t>ОКПД2</w:t>
            </w:r>
          </w:p>
        </w:tc>
      </w:tr>
      <w:tr w:rsidR="00820D6D" w:rsidRPr="005226A3" w14:paraId="268B174C" w14:textId="77777777" w:rsidTr="000E7A83">
        <w:trPr>
          <w:trHeight w:val="1491"/>
        </w:trPr>
        <w:tc>
          <w:tcPr>
            <w:tcW w:w="562" w:type="dxa"/>
            <w:vMerge/>
            <w:vAlign w:val="center"/>
          </w:tcPr>
          <w:p w14:paraId="03074653" w14:textId="77777777" w:rsidR="00820D6D" w:rsidRPr="005226A3" w:rsidRDefault="00820D6D" w:rsidP="00A237E4">
            <w:pPr>
              <w:spacing w:line="276" w:lineRule="auto"/>
            </w:pPr>
          </w:p>
        </w:tc>
        <w:tc>
          <w:tcPr>
            <w:tcW w:w="2552" w:type="dxa"/>
            <w:vMerge/>
            <w:vAlign w:val="center"/>
          </w:tcPr>
          <w:p w14:paraId="492199A5" w14:textId="77777777" w:rsidR="00820D6D" w:rsidRPr="005226A3" w:rsidRDefault="00820D6D" w:rsidP="00A237E4">
            <w:pPr>
              <w:spacing w:line="276" w:lineRule="auto"/>
            </w:pPr>
          </w:p>
        </w:tc>
        <w:tc>
          <w:tcPr>
            <w:tcW w:w="3827" w:type="dxa"/>
            <w:vAlign w:val="center"/>
          </w:tcPr>
          <w:p w14:paraId="29103154" w14:textId="77777777" w:rsidR="00820D6D" w:rsidRPr="005226A3" w:rsidRDefault="00820D6D" w:rsidP="00A237E4">
            <w:pPr>
              <w:widowControl w:val="0"/>
              <w:spacing w:line="276" w:lineRule="auto"/>
              <w:jc w:val="center"/>
              <w:rPr>
                <w:b/>
                <w:color w:val="000000"/>
              </w:rPr>
            </w:pPr>
            <w:r w:rsidRPr="005226A3">
              <w:rPr>
                <w:b/>
              </w:rPr>
              <w:t>Наименование показателя Товара, единица измерения показателя (при наличии)</w:t>
            </w:r>
          </w:p>
        </w:tc>
        <w:tc>
          <w:tcPr>
            <w:tcW w:w="2693" w:type="dxa"/>
            <w:vAlign w:val="center"/>
          </w:tcPr>
          <w:p w14:paraId="6D411A96" w14:textId="77777777" w:rsidR="00820D6D" w:rsidRPr="005226A3" w:rsidRDefault="00820D6D" w:rsidP="00A237E4">
            <w:pPr>
              <w:widowControl w:val="0"/>
              <w:spacing w:line="276" w:lineRule="auto"/>
              <w:jc w:val="center"/>
              <w:rPr>
                <w:b/>
              </w:rPr>
            </w:pPr>
            <w:r w:rsidRPr="005226A3">
              <w:rPr>
                <w:b/>
              </w:rPr>
              <w:t>Требуемое значение</w:t>
            </w:r>
          </w:p>
          <w:p w14:paraId="75A5D9BC" w14:textId="77777777" w:rsidR="00820D6D" w:rsidRPr="005226A3" w:rsidRDefault="00820D6D" w:rsidP="00A237E4">
            <w:pPr>
              <w:widowControl w:val="0"/>
              <w:spacing w:line="276" w:lineRule="auto"/>
              <w:jc w:val="center"/>
              <w:rPr>
                <w:b/>
              </w:rPr>
            </w:pPr>
            <w:r w:rsidRPr="005226A3">
              <w:rPr>
                <w:b/>
              </w:rPr>
              <w:t>показателя,</w:t>
            </w:r>
          </w:p>
          <w:p w14:paraId="769EFB34" w14:textId="77777777" w:rsidR="00820D6D" w:rsidRPr="005226A3" w:rsidRDefault="00820D6D" w:rsidP="00A237E4">
            <w:pPr>
              <w:widowControl w:val="0"/>
              <w:spacing w:line="276" w:lineRule="auto"/>
              <w:jc w:val="center"/>
              <w:rPr>
                <w:b/>
              </w:rPr>
            </w:pPr>
            <w:r w:rsidRPr="005226A3">
              <w:rPr>
                <w:b/>
              </w:rPr>
              <w:t>установленное Заказчиком</w:t>
            </w:r>
          </w:p>
        </w:tc>
        <w:tc>
          <w:tcPr>
            <w:tcW w:w="2127" w:type="dxa"/>
            <w:vMerge/>
            <w:vAlign w:val="center"/>
          </w:tcPr>
          <w:p w14:paraId="4C17E81C" w14:textId="77777777" w:rsidR="00820D6D" w:rsidRPr="005226A3" w:rsidRDefault="00820D6D" w:rsidP="00A237E4">
            <w:pPr>
              <w:spacing w:line="276" w:lineRule="auto"/>
            </w:pPr>
          </w:p>
        </w:tc>
        <w:tc>
          <w:tcPr>
            <w:tcW w:w="1984" w:type="dxa"/>
            <w:vMerge/>
            <w:vAlign w:val="center"/>
          </w:tcPr>
          <w:p w14:paraId="4C305B81" w14:textId="77777777" w:rsidR="00820D6D" w:rsidRPr="005226A3" w:rsidRDefault="00820D6D" w:rsidP="00A237E4">
            <w:pPr>
              <w:spacing w:line="276" w:lineRule="auto"/>
            </w:pPr>
          </w:p>
        </w:tc>
        <w:tc>
          <w:tcPr>
            <w:tcW w:w="1849" w:type="dxa"/>
            <w:vMerge/>
            <w:vAlign w:val="center"/>
          </w:tcPr>
          <w:p w14:paraId="76333BD3" w14:textId="77777777" w:rsidR="00820D6D" w:rsidRPr="005226A3" w:rsidRDefault="00820D6D" w:rsidP="00A237E4">
            <w:pPr>
              <w:spacing w:line="276" w:lineRule="auto"/>
            </w:pPr>
          </w:p>
        </w:tc>
      </w:tr>
      <w:tr w:rsidR="00820D6D" w:rsidRPr="005226A3" w14:paraId="7F337741" w14:textId="77777777" w:rsidTr="000E7A83">
        <w:trPr>
          <w:trHeight w:val="20"/>
        </w:trPr>
        <w:tc>
          <w:tcPr>
            <w:tcW w:w="562" w:type="dxa"/>
            <w:vAlign w:val="center"/>
          </w:tcPr>
          <w:p w14:paraId="5A25557B" w14:textId="0E11A217" w:rsidR="00820D6D" w:rsidRPr="005226A3" w:rsidRDefault="00A237E4" w:rsidP="00A237E4">
            <w:pPr>
              <w:spacing w:line="276" w:lineRule="auto"/>
              <w:jc w:val="center"/>
              <w:rPr>
                <w:color w:val="000000"/>
              </w:rPr>
            </w:pPr>
            <w:r>
              <w:rPr>
                <w:color w:val="000000"/>
              </w:rPr>
              <w:t>1</w:t>
            </w:r>
            <w:r w:rsidR="00820D6D" w:rsidRPr="005226A3">
              <w:rPr>
                <w:color w:val="000000"/>
              </w:rPr>
              <w:t>.</w:t>
            </w:r>
          </w:p>
        </w:tc>
        <w:tc>
          <w:tcPr>
            <w:tcW w:w="2552" w:type="dxa"/>
          </w:tcPr>
          <w:p w14:paraId="654D29F8" w14:textId="20195067" w:rsidR="00820D6D" w:rsidRPr="00A67A13" w:rsidRDefault="00C750B7" w:rsidP="00A237E4">
            <w:pPr>
              <w:rPr>
                <w:lang w:val="en-US"/>
              </w:rPr>
            </w:pPr>
            <w:r w:rsidRPr="00C750B7">
              <w:rPr>
                <w:lang w:val="en-US"/>
              </w:rPr>
              <w:t>ASUS ROG GR70-N90043AN Mini PC AMD Ryzen 9 9955HX 32GB/1TB RTX5070 Win11</w:t>
            </w:r>
          </w:p>
        </w:tc>
        <w:tc>
          <w:tcPr>
            <w:tcW w:w="3827" w:type="dxa"/>
            <w:vAlign w:val="center"/>
          </w:tcPr>
          <w:p w14:paraId="5C500A93" w14:textId="77777777" w:rsidR="00820D6D" w:rsidRPr="005226A3" w:rsidRDefault="00820D6D" w:rsidP="00A237E4">
            <w:pPr>
              <w:spacing w:line="276" w:lineRule="auto"/>
            </w:pPr>
            <w:r w:rsidRPr="005226A3">
              <w:t>Поставка эквивалентной продукции не допускается</w:t>
            </w:r>
          </w:p>
        </w:tc>
        <w:tc>
          <w:tcPr>
            <w:tcW w:w="2693" w:type="dxa"/>
            <w:vAlign w:val="center"/>
          </w:tcPr>
          <w:p w14:paraId="05B2906F" w14:textId="77777777" w:rsidR="00820D6D" w:rsidRPr="005226A3" w:rsidRDefault="00820D6D" w:rsidP="00A237E4">
            <w:pPr>
              <w:spacing w:line="276" w:lineRule="auto"/>
              <w:jc w:val="center"/>
              <w:rPr>
                <w:color w:val="2B2B2B"/>
                <w:shd w:val="clear" w:color="auto" w:fill="FFFFFF"/>
              </w:rPr>
            </w:pPr>
            <w:r w:rsidRPr="005226A3">
              <w:rPr>
                <w:color w:val="2B2B2B"/>
                <w:shd w:val="clear" w:color="auto" w:fill="FFFFFF"/>
              </w:rPr>
              <w:t>-</w:t>
            </w:r>
          </w:p>
        </w:tc>
        <w:tc>
          <w:tcPr>
            <w:tcW w:w="2127" w:type="dxa"/>
            <w:vAlign w:val="center"/>
          </w:tcPr>
          <w:p w14:paraId="2E5B9C6F" w14:textId="77777777" w:rsidR="00820D6D" w:rsidRPr="005226A3" w:rsidRDefault="00820D6D" w:rsidP="00A237E4">
            <w:pPr>
              <w:spacing w:line="276" w:lineRule="auto"/>
              <w:jc w:val="center"/>
            </w:pPr>
            <w:r w:rsidRPr="005226A3">
              <w:t>шт.</w:t>
            </w:r>
          </w:p>
        </w:tc>
        <w:tc>
          <w:tcPr>
            <w:tcW w:w="1984" w:type="dxa"/>
            <w:vAlign w:val="center"/>
          </w:tcPr>
          <w:p w14:paraId="0B8D2B50" w14:textId="43FD3FEC" w:rsidR="00820D6D" w:rsidRPr="005226A3" w:rsidRDefault="00A237E4" w:rsidP="00A237E4">
            <w:pPr>
              <w:spacing w:line="276" w:lineRule="auto"/>
              <w:jc w:val="center"/>
              <w:rPr>
                <w:color w:val="000000"/>
              </w:rPr>
            </w:pPr>
            <w:r>
              <w:rPr>
                <w:color w:val="000000"/>
              </w:rPr>
              <w:t>4</w:t>
            </w:r>
          </w:p>
        </w:tc>
        <w:tc>
          <w:tcPr>
            <w:tcW w:w="1849" w:type="dxa"/>
            <w:vAlign w:val="center"/>
          </w:tcPr>
          <w:p w14:paraId="41C35F80" w14:textId="77777777" w:rsidR="00820D6D" w:rsidRPr="005226A3" w:rsidRDefault="00820D6D" w:rsidP="00A237E4">
            <w:pPr>
              <w:spacing w:line="276" w:lineRule="auto"/>
              <w:rPr>
                <w:color w:val="000000"/>
              </w:rPr>
            </w:pPr>
            <w:r w:rsidRPr="005226A3">
              <w:rPr>
                <w:color w:val="000000"/>
              </w:rPr>
              <w:t>26.20.15.140 – Моноблоки</w:t>
            </w:r>
          </w:p>
        </w:tc>
      </w:tr>
      <w:tr w:rsidR="00C750B7" w:rsidRPr="005226A3" w14:paraId="340B8C91" w14:textId="77777777" w:rsidTr="000E7A83">
        <w:trPr>
          <w:trHeight w:val="20"/>
        </w:trPr>
        <w:tc>
          <w:tcPr>
            <w:tcW w:w="562" w:type="dxa"/>
            <w:vAlign w:val="center"/>
          </w:tcPr>
          <w:p w14:paraId="5A2E243F" w14:textId="6F96CF50" w:rsidR="00C750B7" w:rsidRDefault="00C750B7" w:rsidP="00C750B7">
            <w:pPr>
              <w:spacing w:line="276" w:lineRule="auto"/>
              <w:jc w:val="center"/>
              <w:rPr>
                <w:color w:val="000000"/>
              </w:rPr>
            </w:pPr>
            <w:r>
              <w:rPr>
                <w:color w:val="000000"/>
              </w:rPr>
              <w:t>2.</w:t>
            </w:r>
          </w:p>
        </w:tc>
        <w:tc>
          <w:tcPr>
            <w:tcW w:w="2552" w:type="dxa"/>
          </w:tcPr>
          <w:p w14:paraId="37317A73" w14:textId="548B5B9B" w:rsidR="00C750B7" w:rsidRPr="00A237E4" w:rsidRDefault="00C750B7" w:rsidP="00C750B7">
            <w:pPr>
              <w:rPr>
                <w:lang w:val="en-US"/>
              </w:rPr>
            </w:pPr>
            <w:r w:rsidRPr="00C750B7">
              <w:rPr>
                <w:lang w:val="en-US"/>
              </w:rPr>
              <w:t>MSI PRO DP80 A14TAG-260XRU</w:t>
            </w:r>
          </w:p>
        </w:tc>
        <w:tc>
          <w:tcPr>
            <w:tcW w:w="3827" w:type="dxa"/>
            <w:vAlign w:val="center"/>
          </w:tcPr>
          <w:p w14:paraId="00336765" w14:textId="0C50C556" w:rsidR="00C750B7" w:rsidRPr="005226A3" w:rsidRDefault="00C750B7" w:rsidP="00C750B7">
            <w:pPr>
              <w:spacing w:line="276" w:lineRule="auto"/>
            </w:pPr>
            <w:r w:rsidRPr="005226A3">
              <w:t>Поставка эквивалентной продукции не допускается</w:t>
            </w:r>
          </w:p>
        </w:tc>
        <w:tc>
          <w:tcPr>
            <w:tcW w:w="2693" w:type="dxa"/>
            <w:vAlign w:val="center"/>
          </w:tcPr>
          <w:p w14:paraId="4F124A75" w14:textId="11AF221A" w:rsidR="00C750B7" w:rsidRPr="005226A3" w:rsidRDefault="00C750B7" w:rsidP="00C750B7">
            <w:pPr>
              <w:spacing w:line="276" w:lineRule="auto"/>
              <w:jc w:val="center"/>
              <w:rPr>
                <w:color w:val="2B2B2B"/>
                <w:shd w:val="clear" w:color="auto" w:fill="FFFFFF"/>
              </w:rPr>
            </w:pPr>
            <w:r>
              <w:rPr>
                <w:color w:val="2B2B2B"/>
                <w:shd w:val="clear" w:color="auto" w:fill="FFFFFF"/>
              </w:rPr>
              <w:t>-</w:t>
            </w:r>
          </w:p>
        </w:tc>
        <w:tc>
          <w:tcPr>
            <w:tcW w:w="2127" w:type="dxa"/>
            <w:vAlign w:val="center"/>
          </w:tcPr>
          <w:p w14:paraId="0BBF5043" w14:textId="1A6D933B" w:rsidR="00C750B7" w:rsidRPr="005226A3" w:rsidRDefault="00C750B7" w:rsidP="00C750B7">
            <w:pPr>
              <w:spacing w:line="276" w:lineRule="auto"/>
              <w:jc w:val="center"/>
            </w:pPr>
            <w:r w:rsidRPr="005226A3">
              <w:t>шт.</w:t>
            </w:r>
          </w:p>
        </w:tc>
        <w:tc>
          <w:tcPr>
            <w:tcW w:w="1984" w:type="dxa"/>
            <w:vAlign w:val="center"/>
          </w:tcPr>
          <w:p w14:paraId="4576CF77" w14:textId="78B5F4D4" w:rsidR="00C750B7" w:rsidRDefault="00C750B7" w:rsidP="00C750B7">
            <w:pPr>
              <w:spacing w:line="276" w:lineRule="auto"/>
              <w:jc w:val="center"/>
              <w:rPr>
                <w:color w:val="000000"/>
              </w:rPr>
            </w:pPr>
            <w:r>
              <w:rPr>
                <w:color w:val="000000"/>
              </w:rPr>
              <w:t>4</w:t>
            </w:r>
          </w:p>
        </w:tc>
        <w:tc>
          <w:tcPr>
            <w:tcW w:w="1849" w:type="dxa"/>
            <w:vAlign w:val="center"/>
          </w:tcPr>
          <w:p w14:paraId="7A01D9C0" w14:textId="7ED2AB87" w:rsidR="00C750B7" w:rsidRPr="005226A3" w:rsidRDefault="00C750B7" w:rsidP="00C750B7">
            <w:pPr>
              <w:spacing w:line="276" w:lineRule="auto"/>
              <w:rPr>
                <w:color w:val="000000"/>
              </w:rPr>
            </w:pPr>
            <w:r w:rsidRPr="005226A3">
              <w:rPr>
                <w:color w:val="000000"/>
              </w:rPr>
              <w:t>26.20.15.140 – Моноблоки</w:t>
            </w:r>
          </w:p>
        </w:tc>
      </w:tr>
      <w:bookmarkEnd w:id="7"/>
    </w:tbl>
    <w:p w14:paraId="55A7702A" w14:textId="77777777" w:rsidR="00837B50" w:rsidRPr="005226A3" w:rsidRDefault="00837B50" w:rsidP="00A237E4">
      <w:pPr>
        <w:pStyle w:val="a6"/>
        <w:ind w:left="0"/>
      </w:pPr>
    </w:p>
    <w:sectPr w:rsidR="00837B50" w:rsidRPr="005226A3" w:rsidSect="00A237E4">
      <w:headerReference w:type="even" r:id="rId9"/>
      <w:headerReference w:type="default" r:id="rId10"/>
      <w:footerReference w:type="even" r:id="rId11"/>
      <w:footerReference w:type="default" r:id="rId12"/>
      <w:headerReference w:type="first" r:id="rId13"/>
      <w:footerReference w:type="first" r:id="rId14"/>
      <w:pgSz w:w="16840" w:h="11900" w:orient="landscape" w:code="9"/>
      <w:pgMar w:top="851" w:right="851" w:bottom="578" w:left="8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6FC92" w14:textId="77777777" w:rsidR="0009410A" w:rsidRDefault="0009410A">
      <w:r>
        <w:separator/>
      </w:r>
    </w:p>
  </w:endnote>
  <w:endnote w:type="continuationSeparator" w:id="0">
    <w:p w14:paraId="7CB76419" w14:textId="77777777" w:rsidR="0009410A" w:rsidRDefault="0009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830189"/>
      <w:docPartObj>
        <w:docPartGallery w:val="Page Numbers (Bottom of Page)"/>
        <w:docPartUnique/>
      </w:docPartObj>
    </w:sdtPr>
    <w:sdtContent>
      <w:p w14:paraId="4FF8E21A" w14:textId="77777777" w:rsidR="00820D6D" w:rsidRDefault="00820D6D">
        <w:pPr>
          <w:pStyle w:val="a9"/>
          <w:jc w:val="right"/>
        </w:pPr>
        <w:r>
          <w:fldChar w:fldCharType="begin"/>
        </w:r>
        <w:r>
          <w:instrText>PAGE   \* MERGEFORMAT</w:instrText>
        </w:r>
        <w:r>
          <w:fldChar w:fldCharType="separate"/>
        </w:r>
        <w:r>
          <w:rPr>
            <w:noProof/>
          </w:rPr>
          <w:t>26</w:t>
        </w:r>
        <w:r>
          <w:fldChar w:fldCharType="end"/>
        </w:r>
      </w:p>
    </w:sdtContent>
  </w:sdt>
  <w:p w14:paraId="1A06D431" w14:textId="77777777" w:rsidR="00820D6D" w:rsidRDefault="00820D6D">
    <w:pPr>
      <w:pStyle w:val="a9"/>
      <w:tabs>
        <w:tab w:val="left" w:pos="546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3FD5" w14:textId="77777777" w:rsidR="008A4DA2" w:rsidRDefault="008A4DA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330823"/>
      <w:docPartObj>
        <w:docPartGallery w:val="Page Numbers (Bottom of Page)"/>
        <w:docPartUnique/>
      </w:docPartObj>
    </w:sdtPr>
    <w:sdtContent>
      <w:p w14:paraId="05193DF7" w14:textId="77777777" w:rsidR="008A4DA2" w:rsidRDefault="008A4DA2">
        <w:pPr>
          <w:pStyle w:val="a9"/>
          <w:jc w:val="right"/>
        </w:pPr>
        <w:r>
          <w:fldChar w:fldCharType="begin"/>
        </w:r>
        <w:r>
          <w:instrText>PAGE   \* MERGEFORMAT</w:instrText>
        </w:r>
        <w:r>
          <w:fldChar w:fldCharType="separate"/>
        </w:r>
        <w:r>
          <w:t>34</w:t>
        </w:r>
        <w:r>
          <w:fldChar w:fldCharType="end"/>
        </w:r>
      </w:p>
    </w:sdtContent>
  </w:sdt>
  <w:p w14:paraId="346ACDDA" w14:textId="77777777" w:rsidR="008A4DA2" w:rsidRDefault="008A4DA2">
    <w:pPr>
      <w:pStyle w:val="a9"/>
      <w:tabs>
        <w:tab w:val="left" w:pos="5460"/>
      </w:tabs>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9DF3" w14:textId="77777777" w:rsidR="008A4DA2" w:rsidRDefault="008A4D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531FC" w14:textId="77777777" w:rsidR="0009410A" w:rsidRDefault="0009410A">
      <w:r>
        <w:separator/>
      </w:r>
    </w:p>
  </w:footnote>
  <w:footnote w:type="continuationSeparator" w:id="0">
    <w:p w14:paraId="34FEDAD7" w14:textId="77777777" w:rsidR="0009410A" w:rsidRDefault="0009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82AC" w14:textId="77777777" w:rsidR="008A4DA2" w:rsidRDefault="008A4D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9B4F" w14:textId="77777777" w:rsidR="008A4DA2" w:rsidRDefault="008A4DA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6047" w14:textId="77777777" w:rsidR="008A4DA2" w:rsidRDefault="008A4D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b/>
      </w:rPr>
    </w:lvl>
    <w:lvl w:ilvl="1">
      <w:start w:val="1"/>
      <w:numFmt w:val="decimal"/>
      <w:lvlText w:val="3.%2."/>
      <w:lvlJc w:val="left"/>
      <w:pPr>
        <w:tabs>
          <w:tab w:val="num" w:pos="792"/>
        </w:tabs>
        <w:ind w:left="792" w:hanging="432"/>
      </w:pPr>
      <w:rPr>
        <w:b/>
      </w:rPr>
    </w:lvl>
    <w:lvl w:ilvl="2">
      <w:start w:val="1"/>
      <w:numFmt w:val="decimal"/>
      <w:lvlText w:val="%1.%2.%3."/>
      <w:lvlJc w:val="left"/>
      <w:pPr>
        <w:tabs>
          <w:tab w:val="num" w:pos="1440"/>
        </w:tabs>
        <w:ind w:left="1224" w:hanging="504"/>
      </w:pPr>
      <w:rPr>
        <w:b/>
      </w:rPr>
    </w:lvl>
    <w:lvl w:ilvl="3">
      <w:start w:val="1"/>
      <w:numFmt w:val="decimal"/>
      <w:pStyle w:val="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hAnsi="Times New Roman" w:cs="Times New Roman"/>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06"/>
    <w:multiLevelType w:val="multilevel"/>
    <w:tmpl w:val="00000006"/>
    <w:name w:val="WW8Num6"/>
    <w:lvl w:ilvl="0">
      <w:start w:val="1"/>
      <w:numFmt w:val="decimal"/>
      <w:pStyle w:val="2"/>
      <w:lvlText w:val="%1."/>
      <w:lvlJc w:val="left"/>
      <w:pPr>
        <w:tabs>
          <w:tab w:val="num" w:pos="432"/>
        </w:tabs>
        <w:ind w:left="432" w:hanging="432"/>
      </w:pPr>
      <w:rPr>
        <w:rFonts w:ascii="Symbol" w:hAnsi="Symbol"/>
      </w:rPr>
    </w:lvl>
    <w:lvl w:ilvl="1">
      <w:start w:val="1"/>
      <w:numFmt w:val="decimal"/>
      <w:lvlText w:val="%1.%2"/>
      <w:lvlJc w:val="left"/>
      <w:pPr>
        <w:tabs>
          <w:tab w:val="num" w:pos="576"/>
        </w:tabs>
        <w:ind w:left="576" w:hanging="576"/>
      </w:pPr>
    </w:lvl>
    <w:lvl w:ilvl="2">
      <w:start w:val="1"/>
      <w:numFmt w:val="decimal"/>
      <w:lvlText w:val="%1.%2.%3"/>
      <w:lvlJc w:val="left"/>
      <w:pPr>
        <w:tabs>
          <w:tab w:val="num" w:pos="227"/>
        </w:tabs>
        <w:ind w:left="0" w:firstLine="0"/>
      </w:pPr>
      <w:rPr>
        <w:rFonts w:ascii="Wingdings" w:hAnsi="Wingdings"/>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146" w:hanging="360"/>
      </w:pPr>
      <w:rPr>
        <w:rFonts w:ascii="Wingdings" w:hAnsi="Wingdings"/>
        <w:b w:val="0"/>
      </w:rPr>
    </w:lvl>
  </w:abstractNum>
  <w:abstractNum w:abstractNumId="7" w15:restartNumberingAfterBreak="0">
    <w:nsid w:val="00000008"/>
    <w:multiLevelType w:val="multilevel"/>
    <w:tmpl w:val="F0FA6D7E"/>
    <w:name w:val="WW8Num8"/>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hAnsi="Times New Roman" w:cs="Times New Roman"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Courier New" w:hAnsi="Courier New" w:cs="Courier New"/>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720" w:hanging="360"/>
      </w:pPr>
    </w:lvl>
  </w:abstractNum>
  <w:abstractNum w:abstractNumId="10" w15:restartNumberingAfterBreak="0">
    <w:nsid w:val="0000000B"/>
    <w:multiLevelType w:val="singleLevel"/>
    <w:tmpl w:val="0000000B"/>
    <w:name w:val="WW8Num40"/>
    <w:lvl w:ilvl="0">
      <w:start w:val="1"/>
      <w:numFmt w:val="bullet"/>
      <w:lvlText w:val=""/>
      <w:lvlJc w:val="left"/>
      <w:pPr>
        <w:tabs>
          <w:tab w:val="num" w:pos="0"/>
        </w:tabs>
        <w:ind w:left="720" w:hanging="360"/>
      </w:pPr>
      <w:rPr>
        <w:rFonts w:ascii="Symbol" w:hAnsi="Symbol"/>
      </w:rPr>
    </w:lvl>
  </w:abstractNum>
  <w:abstractNum w:abstractNumId="11" w15:restartNumberingAfterBreak="0">
    <w:nsid w:val="00DD5B23"/>
    <w:multiLevelType w:val="multilevel"/>
    <w:tmpl w:val="E8963FBA"/>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2010F34"/>
    <w:multiLevelType w:val="multilevel"/>
    <w:tmpl w:val="F53A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C61606"/>
    <w:multiLevelType w:val="multilevel"/>
    <w:tmpl w:val="4B00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D351C7"/>
    <w:multiLevelType w:val="hybridMultilevel"/>
    <w:tmpl w:val="753E42A4"/>
    <w:lvl w:ilvl="0" w:tplc="0EECB832">
      <w:start w:val="1"/>
      <w:numFmt w:val="decimal"/>
      <w:lvlText w:val="%1."/>
      <w:lvlJc w:val="left"/>
      <w:pPr>
        <w:ind w:left="644"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7D22513"/>
    <w:multiLevelType w:val="multilevel"/>
    <w:tmpl w:val="08A4CB6C"/>
    <w:lvl w:ilvl="0">
      <w:start w:val="1"/>
      <w:numFmt w:val="decimal"/>
      <w:lvlText w:val="%1."/>
      <w:lvlJc w:val="left"/>
      <w:pPr>
        <w:ind w:left="1060" w:hanging="360"/>
      </w:pPr>
      <w:rPr>
        <w:rFonts w:hint="default"/>
      </w:rPr>
    </w:lvl>
    <w:lvl w:ilvl="1">
      <w:start w:val="1"/>
      <w:numFmt w:val="decimal"/>
      <w:isLgl/>
      <w:lvlText w:val="%1.%2"/>
      <w:lvlJc w:val="left"/>
      <w:pPr>
        <w:ind w:left="1060" w:hanging="360"/>
      </w:pPr>
      <w:rPr>
        <w:rFonts w:hint="default"/>
        <w:b/>
      </w:rPr>
    </w:lvl>
    <w:lvl w:ilvl="2">
      <w:start w:val="1"/>
      <w:numFmt w:val="decimal"/>
      <w:isLgl/>
      <w:lvlText w:val="%1.%2.%3"/>
      <w:lvlJc w:val="left"/>
      <w:pPr>
        <w:ind w:left="1420" w:hanging="720"/>
      </w:pPr>
      <w:rPr>
        <w:rFonts w:hint="default"/>
      </w:rPr>
    </w:lvl>
    <w:lvl w:ilvl="3">
      <w:start w:val="1"/>
      <w:numFmt w:val="decimal"/>
      <w:isLgl/>
      <w:lvlText w:val="%1.%2.%3.%4"/>
      <w:lvlJc w:val="left"/>
      <w:pPr>
        <w:ind w:left="1420" w:hanging="72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1780" w:hanging="1080"/>
      </w:pPr>
      <w:rPr>
        <w:rFonts w:hint="default"/>
      </w:rPr>
    </w:lvl>
    <w:lvl w:ilvl="6">
      <w:start w:val="1"/>
      <w:numFmt w:val="decimal"/>
      <w:isLgl/>
      <w:lvlText w:val="%1.%2.%3.%4.%5.%6.%7"/>
      <w:lvlJc w:val="left"/>
      <w:pPr>
        <w:ind w:left="2140" w:hanging="1440"/>
      </w:pPr>
      <w:rPr>
        <w:rFonts w:hint="default"/>
      </w:rPr>
    </w:lvl>
    <w:lvl w:ilvl="7">
      <w:start w:val="1"/>
      <w:numFmt w:val="decimal"/>
      <w:isLgl/>
      <w:lvlText w:val="%1.%2.%3.%4.%5.%6.%7.%8"/>
      <w:lvlJc w:val="left"/>
      <w:pPr>
        <w:ind w:left="2140" w:hanging="1440"/>
      </w:pPr>
      <w:rPr>
        <w:rFonts w:hint="default"/>
      </w:rPr>
    </w:lvl>
    <w:lvl w:ilvl="8">
      <w:start w:val="1"/>
      <w:numFmt w:val="decimal"/>
      <w:isLgl/>
      <w:lvlText w:val="%1.%2.%3.%4.%5.%6.%7.%8.%9"/>
      <w:lvlJc w:val="left"/>
      <w:pPr>
        <w:ind w:left="2500" w:hanging="1800"/>
      </w:pPr>
      <w:rPr>
        <w:rFonts w:hint="default"/>
      </w:rPr>
    </w:lvl>
  </w:abstractNum>
  <w:abstractNum w:abstractNumId="16" w15:restartNumberingAfterBreak="0">
    <w:nsid w:val="086E2463"/>
    <w:multiLevelType w:val="multilevel"/>
    <w:tmpl w:val="56A8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375DA6"/>
    <w:multiLevelType w:val="multilevel"/>
    <w:tmpl w:val="F8D6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5249A2"/>
    <w:multiLevelType w:val="multilevel"/>
    <w:tmpl w:val="0FF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231834"/>
    <w:multiLevelType w:val="multilevel"/>
    <w:tmpl w:val="4FB8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5A60A1"/>
    <w:multiLevelType w:val="multilevel"/>
    <w:tmpl w:val="13CA7D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6D05D6C"/>
    <w:multiLevelType w:val="multilevel"/>
    <w:tmpl w:val="70B6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75091B"/>
    <w:multiLevelType w:val="multilevel"/>
    <w:tmpl w:val="EB3A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F407C0"/>
    <w:multiLevelType w:val="multilevel"/>
    <w:tmpl w:val="070A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B62067"/>
    <w:multiLevelType w:val="multilevel"/>
    <w:tmpl w:val="879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EA68B3"/>
    <w:multiLevelType w:val="multilevel"/>
    <w:tmpl w:val="CE24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4B5E45"/>
    <w:multiLevelType w:val="multilevel"/>
    <w:tmpl w:val="7104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C96A86"/>
    <w:multiLevelType w:val="hybridMultilevel"/>
    <w:tmpl w:val="FB300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3C37663"/>
    <w:multiLevelType w:val="multilevel"/>
    <w:tmpl w:val="EAD8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2C4627"/>
    <w:multiLevelType w:val="multilevel"/>
    <w:tmpl w:val="43929552"/>
    <w:lvl w:ilvl="0">
      <w:start w:val="1"/>
      <w:numFmt w:val="decimal"/>
      <w:pStyle w:val="3"/>
      <w:lvlText w:val="%1."/>
      <w:lvlJc w:val="left"/>
      <w:pPr>
        <w:tabs>
          <w:tab w:val="num" w:pos="540"/>
        </w:tabs>
        <w:ind w:left="539" w:hanging="358"/>
      </w:pPr>
      <w:rPr>
        <w:rFonts w:hint="default"/>
        <w:b/>
      </w:rPr>
    </w:lvl>
    <w:lvl w:ilvl="1">
      <w:start w:val="1"/>
      <w:numFmt w:val="decimal"/>
      <w:lvlText w:val="%1.%2."/>
      <w:lvlJc w:val="left"/>
      <w:pPr>
        <w:tabs>
          <w:tab w:val="num" w:pos="721"/>
        </w:tabs>
        <w:ind w:left="720" w:hanging="358"/>
      </w:pPr>
      <w:rPr>
        <w:rFonts w:hint="default"/>
        <w:b w:val="0"/>
        <w:color w:val="000000"/>
      </w:rPr>
    </w:lvl>
    <w:lvl w:ilvl="2">
      <w:start w:val="1"/>
      <w:numFmt w:val="decimal"/>
      <w:lvlText w:val="%1.%2.%3."/>
      <w:lvlJc w:val="left"/>
      <w:pPr>
        <w:tabs>
          <w:tab w:val="num" w:pos="359"/>
        </w:tabs>
        <w:ind w:left="358" w:hanging="358"/>
      </w:pPr>
      <w:rPr>
        <w:rFonts w:hint="default"/>
        <w:b w:val="0"/>
        <w:i w:val="0"/>
      </w:rPr>
    </w:lvl>
    <w:lvl w:ilvl="3">
      <w:start w:val="1"/>
      <w:numFmt w:val="decimal"/>
      <w:lvlText w:val="%1.%2.%3.%4."/>
      <w:lvlJc w:val="left"/>
      <w:pPr>
        <w:tabs>
          <w:tab w:val="num" w:pos="1083"/>
        </w:tabs>
        <w:ind w:left="1082" w:hanging="358"/>
      </w:pPr>
      <w:rPr>
        <w:rFonts w:hint="default"/>
      </w:rPr>
    </w:lvl>
    <w:lvl w:ilvl="4">
      <w:start w:val="1"/>
      <w:numFmt w:val="decimal"/>
      <w:lvlText w:val="%1.%2.%3.%4.%5."/>
      <w:lvlJc w:val="left"/>
      <w:pPr>
        <w:tabs>
          <w:tab w:val="num" w:pos="1264"/>
        </w:tabs>
        <w:ind w:left="1263" w:hanging="358"/>
      </w:pPr>
      <w:rPr>
        <w:rFonts w:hint="default"/>
      </w:rPr>
    </w:lvl>
    <w:lvl w:ilvl="5">
      <w:start w:val="1"/>
      <w:numFmt w:val="decimal"/>
      <w:lvlText w:val="%1.%2.%3.%4.%5.%6."/>
      <w:lvlJc w:val="left"/>
      <w:pPr>
        <w:tabs>
          <w:tab w:val="num" w:pos="1445"/>
        </w:tabs>
        <w:ind w:left="1444" w:hanging="358"/>
      </w:pPr>
      <w:rPr>
        <w:rFonts w:hint="default"/>
      </w:rPr>
    </w:lvl>
    <w:lvl w:ilvl="6">
      <w:start w:val="1"/>
      <w:numFmt w:val="decimal"/>
      <w:lvlText w:val="%1.%2.%3.%4.%5.%6.%7."/>
      <w:lvlJc w:val="left"/>
      <w:pPr>
        <w:tabs>
          <w:tab w:val="num" w:pos="1626"/>
        </w:tabs>
        <w:ind w:left="1625" w:hanging="358"/>
      </w:pPr>
      <w:rPr>
        <w:rFonts w:hint="default"/>
      </w:rPr>
    </w:lvl>
    <w:lvl w:ilvl="7">
      <w:start w:val="1"/>
      <w:numFmt w:val="decimal"/>
      <w:lvlText w:val="%1.%2.%3.%4.%5.%6.%7.%8."/>
      <w:lvlJc w:val="left"/>
      <w:pPr>
        <w:tabs>
          <w:tab w:val="num" w:pos="1807"/>
        </w:tabs>
        <w:ind w:left="1806" w:hanging="358"/>
      </w:pPr>
      <w:rPr>
        <w:rFonts w:hint="default"/>
      </w:rPr>
    </w:lvl>
    <w:lvl w:ilvl="8">
      <w:start w:val="1"/>
      <w:numFmt w:val="decimal"/>
      <w:lvlText w:val="%1.%2.%3.%4.%5.%6.%7.%8.%9."/>
      <w:lvlJc w:val="left"/>
      <w:pPr>
        <w:tabs>
          <w:tab w:val="num" w:pos="1988"/>
        </w:tabs>
        <w:ind w:left="1987" w:hanging="358"/>
      </w:pPr>
      <w:rPr>
        <w:rFonts w:hint="default"/>
      </w:rPr>
    </w:lvl>
  </w:abstractNum>
  <w:abstractNum w:abstractNumId="30" w15:restartNumberingAfterBreak="0">
    <w:nsid w:val="3BB55B87"/>
    <w:multiLevelType w:val="multilevel"/>
    <w:tmpl w:val="1730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EEC158D"/>
    <w:multiLevelType w:val="multilevel"/>
    <w:tmpl w:val="1098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CF2258"/>
    <w:multiLevelType w:val="hybridMultilevel"/>
    <w:tmpl w:val="A0A465B8"/>
    <w:lvl w:ilvl="0" w:tplc="FCE4566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0E0219D"/>
    <w:multiLevelType w:val="hybridMultilevel"/>
    <w:tmpl w:val="778216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491D2722"/>
    <w:multiLevelType w:val="multilevel"/>
    <w:tmpl w:val="DE5E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2E7201"/>
    <w:multiLevelType w:val="multilevel"/>
    <w:tmpl w:val="00000005"/>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50132397"/>
    <w:multiLevelType w:val="multilevel"/>
    <w:tmpl w:val="41C8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1365C5"/>
    <w:multiLevelType w:val="multilevel"/>
    <w:tmpl w:val="1C02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9D62A3"/>
    <w:multiLevelType w:val="multilevel"/>
    <w:tmpl w:val="B3E6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370337"/>
    <w:multiLevelType w:val="multilevel"/>
    <w:tmpl w:val="EC16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4B0955"/>
    <w:multiLevelType w:val="multilevel"/>
    <w:tmpl w:val="5C1C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76646B"/>
    <w:multiLevelType w:val="multilevel"/>
    <w:tmpl w:val="71EA83B0"/>
    <w:lvl w:ilvl="0">
      <w:start w:val="1"/>
      <w:numFmt w:val="decimal"/>
      <w:lvlText w:val="%1."/>
      <w:lvlJc w:val="left"/>
      <w:pPr>
        <w:ind w:left="1060" w:hanging="360"/>
      </w:pPr>
      <w:rPr>
        <w:rFonts w:hint="default"/>
      </w:rPr>
    </w:lvl>
    <w:lvl w:ilvl="1">
      <w:start w:val="1"/>
      <w:numFmt w:val="decimal"/>
      <w:isLgl/>
      <w:lvlText w:val="%1.%2"/>
      <w:lvlJc w:val="left"/>
      <w:pPr>
        <w:ind w:left="1060" w:hanging="360"/>
      </w:pPr>
      <w:rPr>
        <w:rFonts w:hint="default"/>
        <w:b/>
      </w:rPr>
    </w:lvl>
    <w:lvl w:ilvl="2">
      <w:start w:val="1"/>
      <w:numFmt w:val="decimal"/>
      <w:isLgl/>
      <w:lvlText w:val="%1.%2.%3"/>
      <w:lvlJc w:val="left"/>
      <w:pPr>
        <w:ind w:left="1420" w:hanging="720"/>
      </w:pPr>
      <w:rPr>
        <w:rFonts w:hint="default"/>
      </w:rPr>
    </w:lvl>
    <w:lvl w:ilvl="3">
      <w:start w:val="1"/>
      <w:numFmt w:val="decimal"/>
      <w:isLgl/>
      <w:lvlText w:val="%1.%2.%3.%4"/>
      <w:lvlJc w:val="left"/>
      <w:pPr>
        <w:ind w:left="1420" w:hanging="72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1780" w:hanging="1080"/>
      </w:pPr>
      <w:rPr>
        <w:rFonts w:hint="default"/>
      </w:rPr>
    </w:lvl>
    <w:lvl w:ilvl="6">
      <w:start w:val="1"/>
      <w:numFmt w:val="decimal"/>
      <w:isLgl/>
      <w:lvlText w:val="%1.%2.%3.%4.%5.%6.%7"/>
      <w:lvlJc w:val="left"/>
      <w:pPr>
        <w:ind w:left="2140" w:hanging="1440"/>
      </w:pPr>
      <w:rPr>
        <w:rFonts w:hint="default"/>
      </w:rPr>
    </w:lvl>
    <w:lvl w:ilvl="7">
      <w:start w:val="1"/>
      <w:numFmt w:val="decimal"/>
      <w:isLgl/>
      <w:lvlText w:val="%1.%2.%3.%4.%5.%6.%7.%8"/>
      <w:lvlJc w:val="left"/>
      <w:pPr>
        <w:ind w:left="2140" w:hanging="1440"/>
      </w:pPr>
      <w:rPr>
        <w:rFonts w:hint="default"/>
      </w:rPr>
    </w:lvl>
    <w:lvl w:ilvl="8">
      <w:start w:val="1"/>
      <w:numFmt w:val="decimal"/>
      <w:isLgl/>
      <w:lvlText w:val="%1.%2.%3.%4.%5.%6.%7.%8.%9"/>
      <w:lvlJc w:val="left"/>
      <w:pPr>
        <w:ind w:left="2500" w:hanging="1800"/>
      </w:pPr>
      <w:rPr>
        <w:rFonts w:hint="default"/>
      </w:rPr>
    </w:lvl>
  </w:abstractNum>
  <w:abstractNum w:abstractNumId="42" w15:restartNumberingAfterBreak="0">
    <w:nsid w:val="68473DDD"/>
    <w:multiLevelType w:val="multilevel"/>
    <w:tmpl w:val="ED20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927B9C"/>
    <w:multiLevelType w:val="multilevel"/>
    <w:tmpl w:val="B1FA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041336"/>
    <w:multiLevelType w:val="multilevel"/>
    <w:tmpl w:val="744AC90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6A591876"/>
    <w:multiLevelType w:val="multilevel"/>
    <w:tmpl w:val="23D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CF418B"/>
    <w:multiLevelType w:val="multilevel"/>
    <w:tmpl w:val="51B4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FC651E"/>
    <w:multiLevelType w:val="multilevel"/>
    <w:tmpl w:val="FBF0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5A0755"/>
    <w:multiLevelType w:val="multilevel"/>
    <w:tmpl w:val="15E8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0C45BC"/>
    <w:multiLevelType w:val="multilevel"/>
    <w:tmpl w:val="12DE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577841"/>
    <w:multiLevelType w:val="multilevel"/>
    <w:tmpl w:val="3EE8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9B14B1"/>
    <w:multiLevelType w:val="multilevel"/>
    <w:tmpl w:val="0F2A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AD5D63"/>
    <w:multiLevelType w:val="multilevel"/>
    <w:tmpl w:val="B796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311935">
    <w:abstractNumId w:val="29"/>
  </w:num>
  <w:num w:numId="2" w16cid:durableId="1874228458">
    <w:abstractNumId w:val="11"/>
  </w:num>
  <w:num w:numId="3" w16cid:durableId="1780105878">
    <w:abstractNumId w:val="0"/>
  </w:num>
  <w:num w:numId="4" w16cid:durableId="743182133">
    <w:abstractNumId w:val="5"/>
  </w:num>
  <w:num w:numId="5" w16cid:durableId="1084911957">
    <w:abstractNumId w:val="35"/>
  </w:num>
  <w:num w:numId="6" w16cid:durableId="1863981591">
    <w:abstractNumId w:val="33"/>
  </w:num>
  <w:num w:numId="7" w16cid:durableId="1648507208">
    <w:abstractNumId w:val="14"/>
  </w:num>
  <w:num w:numId="8" w16cid:durableId="1080367332">
    <w:abstractNumId w:val="50"/>
  </w:num>
  <w:num w:numId="9" w16cid:durableId="665204374">
    <w:abstractNumId w:val="40"/>
  </w:num>
  <w:num w:numId="10" w16cid:durableId="1157376668">
    <w:abstractNumId w:val="28"/>
  </w:num>
  <w:num w:numId="11" w16cid:durableId="619922859">
    <w:abstractNumId w:val="46"/>
  </w:num>
  <w:num w:numId="12" w16cid:durableId="1225330541">
    <w:abstractNumId w:val="39"/>
  </w:num>
  <w:num w:numId="13" w16cid:durableId="79378076">
    <w:abstractNumId w:val="26"/>
  </w:num>
  <w:num w:numId="14" w16cid:durableId="75129007">
    <w:abstractNumId w:val="51"/>
  </w:num>
  <w:num w:numId="15" w16cid:durableId="1523857739">
    <w:abstractNumId w:val="38"/>
  </w:num>
  <w:num w:numId="16" w16cid:durableId="1168788074">
    <w:abstractNumId w:val="36"/>
  </w:num>
  <w:num w:numId="17" w16cid:durableId="2082632926">
    <w:abstractNumId w:val="31"/>
  </w:num>
  <w:num w:numId="18" w16cid:durableId="568149111">
    <w:abstractNumId w:val="23"/>
  </w:num>
  <w:num w:numId="19" w16cid:durableId="201284721">
    <w:abstractNumId w:val="22"/>
  </w:num>
  <w:num w:numId="20" w16cid:durableId="275716698">
    <w:abstractNumId w:val="19"/>
  </w:num>
  <w:num w:numId="21" w16cid:durableId="925572737">
    <w:abstractNumId w:val="48"/>
  </w:num>
  <w:num w:numId="22" w16cid:durableId="34503483">
    <w:abstractNumId w:val="37"/>
  </w:num>
  <w:num w:numId="23" w16cid:durableId="963079867">
    <w:abstractNumId w:val="18"/>
  </w:num>
  <w:num w:numId="24" w16cid:durableId="520554856">
    <w:abstractNumId w:val="45"/>
  </w:num>
  <w:num w:numId="25" w16cid:durableId="1875338697">
    <w:abstractNumId w:val="16"/>
  </w:num>
  <w:num w:numId="26" w16cid:durableId="1431852087">
    <w:abstractNumId w:val="21"/>
  </w:num>
  <w:num w:numId="27" w16cid:durableId="1830367581">
    <w:abstractNumId w:val="25"/>
  </w:num>
  <w:num w:numId="28" w16cid:durableId="376398612">
    <w:abstractNumId w:val="13"/>
  </w:num>
  <w:num w:numId="29" w16cid:durableId="1591036228">
    <w:abstractNumId w:val="12"/>
  </w:num>
  <w:num w:numId="30" w16cid:durableId="1424568163">
    <w:abstractNumId w:val="17"/>
  </w:num>
  <w:num w:numId="31" w16cid:durableId="651638339">
    <w:abstractNumId w:val="52"/>
  </w:num>
  <w:num w:numId="32" w16cid:durableId="1912615156">
    <w:abstractNumId w:val="43"/>
  </w:num>
  <w:num w:numId="33" w16cid:durableId="608049708">
    <w:abstractNumId w:val="27"/>
  </w:num>
  <w:num w:numId="34" w16cid:durableId="1273633664">
    <w:abstractNumId w:val="30"/>
  </w:num>
  <w:num w:numId="35" w16cid:durableId="2024673123">
    <w:abstractNumId w:val="47"/>
  </w:num>
  <w:num w:numId="36" w16cid:durableId="1091389507">
    <w:abstractNumId w:val="42"/>
  </w:num>
  <w:num w:numId="37" w16cid:durableId="60641788">
    <w:abstractNumId w:val="49"/>
  </w:num>
  <w:num w:numId="38" w16cid:durableId="1934822463">
    <w:abstractNumId w:val="24"/>
  </w:num>
  <w:num w:numId="39" w16cid:durableId="1084837441">
    <w:abstractNumId w:val="34"/>
  </w:num>
  <w:num w:numId="40" w16cid:durableId="2080666407">
    <w:abstractNumId w:val="15"/>
  </w:num>
  <w:num w:numId="41" w16cid:durableId="941955711">
    <w:abstractNumId w:val="44"/>
  </w:num>
  <w:num w:numId="42" w16cid:durableId="1443525692">
    <w:abstractNumId w:val="20"/>
  </w:num>
  <w:num w:numId="43" w16cid:durableId="858130566">
    <w:abstractNumId w:val="41"/>
  </w:num>
  <w:num w:numId="44" w16cid:durableId="1981687924">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DF4"/>
    <w:rsid w:val="00001330"/>
    <w:rsid w:val="00002B8E"/>
    <w:rsid w:val="00002E73"/>
    <w:rsid w:val="00003C40"/>
    <w:rsid w:val="00004815"/>
    <w:rsid w:val="00004E5E"/>
    <w:rsid w:val="00005703"/>
    <w:rsid w:val="00006645"/>
    <w:rsid w:val="00007362"/>
    <w:rsid w:val="00007555"/>
    <w:rsid w:val="00007FB9"/>
    <w:rsid w:val="00010476"/>
    <w:rsid w:val="00011044"/>
    <w:rsid w:val="000117EB"/>
    <w:rsid w:val="00013450"/>
    <w:rsid w:val="000142F7"/>
    <w:rsid w:val="000146C3"/>
    <w:rsid w:val="00016E51"/>
    <w:rsid w:val="00023238"/>
    <w:rsid w:val="00023AD0"/>
    <w:rsid w:val="00024394"/>
    <w:rsid w:val="00024D6F"/>
    <w:rsid w:val="000274EC"/>
    <w:rsid w:val="00030AA7"/>
    <w:rsid w:val="000315C3"/>
    <w:rsid w:val="00031772"/>
    <w:rsid w:val="00032C6D"/>
    <w:rsid w:val="00033479"/>
    <w:rsid w:val="000339A0"/>
    <w:rsid w:val="0003426F"/>
    <w:rsid w:val="0003457C"/>
    <w:rsid w:val="0003538F"/>
    <w:rsid w:val="00036961"/>
    <w:rsid w:val="0003734B"/>
    <w:rsid w:val="00040108"/>
    <w:rsid w:val="00040172"/>
    <w:rsid w:val="0004499C"/>
    <w:rsid w:val="00045B5C"/>
    <w:rsid w:val="000478ED"/>
    <w:rsid w:val="00054CEF"/>
    <w:rsid w:val="0005621B"/>
    <w:rsid w:val="00056A8F"/>
    <w:rsid w:val="00056BE9"/>
    <w:rsid w:val="000610EF"/>
    <w:rsid w:val="00061341"/>
    <w:rsid w:val="00064900"/>
    <w:rsid w:val="00070C56"/>
    <w:rsid w:val="0007441B"/>
    <w:rsid w:val="00074C39"/>
    <w:rsid w:val="00075A03"/>
    <w:rsid w:val="000814D8"/>
    <w:rsid w:val="000819D1"/>
    <w:rsid w:val="00082054"/>
    <w:rsid w:val="00082394"/>
    <w:rsid w:val="0008384B"/>
    <w:rsid w:val="00083C08"/>
    <w:rsid w:val="000841CD"/>
    <w:rsid w:val="000844B9"/>
    <w:rsid w:val="00084847"/>
    <w:rsid w:val="00085AF2"/>
    <w:rsid w:val="0008651F"/>
    <w:rsid w:val="00086D24"/>
    <w:rsid w:val="000905E3"/>
    <w:rsid w:val="000906AA"/>
    <w:rsid w:val="0009342C"/>
    <w:rsid w:val="0009410A"/>
    <w:rsid w:val="00094ED2"/>
    <w:rsid w:val="00096FC1"/>
    <w:rsid w:val="0009713C"/>
    <w:rsid w:val="000A08FC"/>
    <w:rsid w:val="000A09CB"/>
    <w:rsid w:val="000A1310"/>
    <w:rsid w:val="000A151F"/>
    <w:rsid w:val="000A2C94"/>
    <w:rsid w:val="000A3BCF"/>
    <w:rsid w:val="000A55CB"/>
    <w:rsid w:val="000B0064"/>
    <w:rsid w:val="000B0652"/>
    <w:rsid w:val="000B0D22"/>
    <w:rsid w:val="000B0D7C"/>
    <w:rsid w:val="000B3E16"/>
    <w:rsid w:val="000B65A0"/>
    <w:rsid w:val="000C396F"/>
    <w:rsid w:val="000C3C17"/>
    <w:rsid w:val="000C5059"/>
    <w:rsid w:val="000D0C55"/>
    <w:rsid w:val="000D2D6B"/>
    <w:rsid w:val="000D4487"/>
    <w:rsid w:val="000D4503"/>
    <w:rsid w:val="000D5891"/>
    <w:rsid w:val="000D5991"/>
    <w:rsid w:val="000D5FD4"/>
    <w:rsid w:val="000D77C5"/>
    <w:rsid w:val="000E1015"/>
    <w:rsid w:val="000E1718"/>
    <w:rsid w:val="000E4DAB"/>
    <w:rsid w:val="000E5A40"/>
    <w:rsid w:val="000E6FD4"/>
    <w:rsid w:val="000E7A83"/>
    <w:rsid w:val="000F2842"/>
    <w:rsid w:val="000F5B6D"/>
    <w:rsid w:val="000F60CB"/>
    <w:rsid w:val="000F6E16"/>
    <w:rsid w:val="000F727B"/>
    <w:rsid w:val="001004CB"/>
    <w:rsid w:val="00101514"/>
    <w:rsid w:val="00102589"/>
    <w:rsid w:val="00104951"/>
    <w:rsid w:val="00104C10"/>
    <w:rsid w:val="0010566D"/>
    <w:rsid w:val="0011391E"/>
    <w:rsid w:val="00116ACC"/>
    <w:rsid w:val="0011721F"/>
    <w:rsid w:val="001178DE"/>
    <w:rsid w:val="00122D79"/>
    <w:rsid w:val="00123AB2"/>
    <w:rsid w:val="001265E9"/>
    <w:rsid w:val="00131A77"/>
    <w:rsid w:val="00131D62"/>
    <w:rsid w:val="001364DD"/>
    <w:rsid w:val="0014061A"/>
    <w:rsid w:val="0014103B"/>
    <w:rsid w:val="0014273A"/>
    <w:rsid w:val="001431D5"/>
    <w:rsid w:val="00143EE1"/>
    <w:rsid w:val="00144143"/>
    <w:rsid w:val="00145DD2"/>
    <w:rsid w:val="00146C65"/>
    <w:rsid w:val="00151281"/>
    <w:rsid w:val="001521E5"/>
    <w:rsid w:val="00152F33"/>
    <w:rsid w:val="00156D21"/>
    <w:rsid w:val="001575EB"/>
    <w:rsid w:val="00164E51"/>
    <w:rsid w:val="0016721B"/>
    <w:rsid w:val="00167497"/>
    <w:rsid w:val="00167C51"/>
    <w:rsid w:val="00167EF5"/>
    <w:rsid w:val="00170C4E"/>
    <w:rsid w:val="00170FB8"/>
    <w:rsid w:val="00171141"/>
    <w:rsid w:val="00172E90"/>
    <w:rsid w:val="001738DE"/>
    <w:rsid w:val="00175535"/>
    <w:rsid w:val="00177240"/>
    <w:rsid w:val="00181121"/>
    <w:rsid w:val="00181A99"/>
    <w:rsid w:val="00183CD7"/>
    <w:rsid w:val="0018402D"/>
    <w:rsid w:val="00184347"/>
    <w:rsid w:val="00184A1F"/>
    <w:rsid w:val="00187A8E"/>
    <w:rsid w:val="00191869"/>
    <w:rsid w:val="0019187D"/>
    <w:rsid w:val="00191CB2"/>
    <w:rsid w:val="00191D2E"/>
    <w:rsid w:val="00191E0B"/>
    <w:rsid w:val="001929CB"/>
    <w:rsid w:val="0019363B"/>
    <w:rsid w:val="001949E1"/>
    <w:rsid w:val="00194EA9"/>
    <w:rsid w:val="00195E48"/>
    <w:rsid w:val="001A1219"/>
    <w:rsid w:val="001A1501"/>
    <w:rsid w:val="001A167D"/>
    <w:rsid w:val="001A1F98"/>
    <w:rsid w:val="001A77B4"/>
    <w:rsid w:val="001A7A3D"/>
    <w:rsid w:val="001B39EC"/>
    <w:rsid w:val="001B6152"/>
    <w:rsid w:val="001C0DAC"/>
    <w:rsid w:val="001C12A1"/>
    <w:rsid w:val="001C731D"/>
    <w:rsid w:val="001D0A96"/>
    <w:rsid w:val="001D277C"/>
    <w:rsid w:val="001D3F56"/>
    <w:rsid w:val="001D4904"/>
    <w:rsid w:val="001D4EAD"/>
    <w:rsid w:val="001D7FEA"/>
    <w:rsid w:val="001E11DE"/>
    <w:rsid w:val="001E37CB"/>
    <w:rsid w:val="001E3CAB"/>
    <w:rsid w:val="001E4FC3"/>
    <w:rsid w:val="001F13BF"/>
    <w:rsid w:val="001F211A"/>
    <w:rsid w:val="001F3876"/>
    <w:rsid w:val="001F3A9A"/>
    <w:rsid w:val="001F5C0D"/>
    <w:rsid w:val="001F6540"/>
    <w:rsid w:val="00200721"/>
    <w:rsid w:val="00200AC3"/>
    <w:rsid w:val="00200D9D"/>
    <w:rsid w:val="00202072"/>
    <w:rsid w:val="002026B2"/>
    <w:rsid w:val="00202FC6"/>
    <w:rsid w:val="002032E3"/>
    <w:rsid w:val="00203E5A"/>
    <w:rsid w:val="0020595E"/>
    <w:rsid w:val="00205BAC"/>
    <w:rsid w:val="00206DB2"/>
    <w:rsid w:val="0020727F"/>
    <w:rsid w:val="00211856"/>
    <w:rsid w:val="00212B2B"/>
    <w:rsid w:val="00214610"/>
    <w:rsid w:val="002147DF"/>
    <w:rsid w:val="002165FA"/>
    <w:rsid w:val="00220CD6"/>
    <w:rsid w:val="00222C5C"/>
    <w:rsid w:val="0022379A"/>
    <w:rsid w:val="002267A2"/>
    <w:rsid w:val="00226C98"/>
    <w:rsid w:val="00227271"/>
    <w:rsid w:val="00231BAC"/>
    <w:rsid w:val="00231C12"/>
    <w:rsid w:val="00232025"/>
    <w:rsid w:val="00232C81"/>
    <w:rsid w:val="00234CFF"/>
    <w:rsid w:val="00235DAD"/>
    <w:rsid w:val="0023735D"/>
    <w:rsid w:val="00237666"/>
    <w:rsid w:val="00237C87"/>
    <w:rsid w:val="00241491"/>
    <w:rsid w:val="00241DDF"/>
    <w:rsid w:val="002427A2"/>
    <w:rsid w:val="00242FAE"/>
    <w:rsid w:val="00244D24"/>
    <w:rsid w:val="002465D4"/>
    <w:rsid w:val="00246955"/>
    <w:rsid w:val="002511DC"/>
    <w:rsid w:val="00251C4A"/>
    <w:rsid w:val="00251D20"/>
    <w:rsid w:val="00252805"/>
    <w:rsid w:val="00252C8D"/>
    <w:rsid w:val="00255907"/>
    <w:rsid w:val="00256970"/>
    <w:rsid w:val="002604C7"/>
    <w:rsid w:val="00260E87"/>
    <w:rsid w:val="0026190B"/>
    <w:rsid w:val="00263265"/>
    <w:rsid w:val="00265BB2"/>
    <w:rsid w:val="002660B6"/>
    <w:rsid w:val="00266B7D"/>
    <w:rsid w:val="002708CD"/>
    <w:rsid w:val="00270B42"/>
    <w:rsid w:val="00272768"/>
    <w:rsid w:val="00272AEA"/>
    <w:rsid w:val="00272EFA"/>
    <w:rsid w:val="00274644"/>
    <w:rsid w:val="00275413"/>
    <w:rsid w:val="002755A4"/>
    <w:rsid w:val="00275A34"/>
    <w:rsid w:val="0027639D"/>
    <w:rsid w:val="00277C52"/>
    <w:rsid w:val="00280518"/>
    <w:rsid w:val="00280884"/>
    <w:rsid w:val="00280C33"/>
    <w:rsid w:val="002810D7"/>
    <w:rsid w:val="00282D30"/>
    <w:rsid w:val="0028518C"/>
    <w:rsid w:val="002868A6"/>
    <w:rsid w:val="00292CB8"/>
    <w:rsid w:val="00292D3E"/>
    <w:rsid w:val="0029431D"/>
    <w:rsid w:val="00295378"/>
    <w:rsid w:val="00296A5A"/>
    <w:rsid w:val="00297651"/>
    <w:rsid w:val="00297EC6"/>
    <w:rsid w:val="002A10DF"/>
    <w:rsid w:val="002A15DC"/>
    <w:rsid w:val="002A182D"/>
    <w:rsid w:val="002A225B"/>
    <w:rsid w:val="002A2765"/>
    <w:rsid w:val="002A3DE0"/>
    <w:rsid w:val="002A4AFD"/>
    <w:rsid w:val="002A5C58"/>
    <w:rsid w:val="002B2C1B"/>
    <w:rsid w:val="002B3889"/>
    <w:rsid w:val="002B3CA9"/>
    <w:rsid w:val="002B464E"/>
    <w:rsid w:val="002B6627"/>
    <w:rsid w:val="002B70D8"/>
    <w:rsid w:val="002B76FF"/>
    <w:rsid w:val="002B7BDC"/>
    <w:rsid w:val="002C0153"/>
    <w:rsid w:val="002C04C2"/>
    <w:rsid w:val="002C19E2"/>
    <w:rsid w:val="002C25AE"/>
    <w:rsid w:val="002C26A2"/>
    <w:rsid w:val="002C3009"/>
    <w:rsid w:val="002C45C8"/>
    <w:rsid w:val="002C6F9D"/>
    <w:rsid w:val="002D40EA"/>
    <w:rsid w:val="002D7862"/>
    <w:rsid w:val="002E2E11"/>
    <w:rsid w:val="002E3124"/>
    <w:rsid w:val="002E3786"/>
    <w:rsid w:val="002E3906"/>
    <w:rsid w:val="002E6CAE"/>
    <w:rsid w:val="002E6FDA"/>
    <w:rsid w:val="002E7C87"/>
    <w:rsid w:val="002F065A"/>
    <w:rsid w:val="002F0F81"/>
    <w:rsid w:val="002F1181"/>
    <w:rsid w:val="002F51B9"/>
    <w:rsid w:val="002F5E56"/>
    <w:rsid w:val="002F7301"/>
    <w:rsid w:val="002F7B57"/>
    <w:rsid w:val="00300923"/>
    <w:rsid w:val="00301F7B"/>
    <w:rsid w:val="0030206E"/>
    <w:rsid w:val="00302671"/>
    <w:rsid w:val="00302B0A"/>
    <w:rsid w:val="003063A9"/>
    <w:rsid w:val="0030672D"/>
    <w:rsid w:val="0030686D"/>
    <w:rsid w:val="00310EC0"/>
    <w:rsid w:val="00312277"/>
    <w:rsid w:val="00312936"/>
    <w:rsid w:val="00313572"/>
    <w:rsid w:val="0031451E"/>
    <w:rsid w:val="00314CE3"/>
    <w:rsid w:val="00314CE9"/>
    <w:rsid w:val="00315FD5"/>
    <w:rsid w:val="0031652D"/>
    <w:rsid w:val="0032107E"/>
    <w:rsid w:val="003220B3"/>
    <w:rsid w:val="00322A45"/>
    <w:rsid w:val="00323D36"/>
    <w:rsid w:val="00324355"/>
    <w:rsid w:val="00325B4E"/>
    <w:rsid w:val="0033015C"/>
    <w:rsid w:val="00331F73"/>
    <w:rsid w:val="003331B6"/>
    <w:rsid w:val="00333BFF"/>
    <w:rsid w:val="0033455C"/>
    <w:rsid w:val="00334DB4"/>
    <w:rsid w:val="00335A40"/>
    <w:rsid w:val="00335E03"/>
    <w:rsid w:val="00336872"/>
    <w:rsid w:val="003418CB"/>
    <w:rsid w:val="003442C2"/>
    <w:rsid w:val="003458F6"/>
    <w:rsid w:val="00345EF5"/>
    <w:rsid w:val="0035240D"/>
    <w:rsid w:val="00353719"/>
    <w:rsid w:val="00357992"/>
    <w:rsid w:val="00360745"/>
    <w:rsid w:val="00360846"/>
    <w:rsid w:val="00362995"/>
    <w:rsid w:val="00363129"/>
    <w:rsid w:val="003637BF"/>
    <w:rsid w:val="00364333"/>
    <w:rsid w:val="003652EB"/>
    <w:rsid w:val="00365955"/>
    <w:rsid w:val="00366E60"/>
    <w:rsid w:val="0036721F"/>
    <w:rsid w:val="00371754"/>
    <w:rsid w:val="003718E4"/>
    <w:rsid w:val="00373289"/>
    <w:rsid w:val="00375786"/>
    <w:rsid w:val="00375AF1"/>
    <w:rsid w:val="00376160"/>
    <w:rsid w:val="003766AA"/>
    <w:rsid w:val="00377550"/>
    <w:rsid w:val="00380B59"/>
    <w:rsid w:val="00381C64"/>
    <w:rsid w:val="003836F2"/>
    <w:rsid w:val="003864BD"/>
    <w:rsid w:val="00387B83"/>
    <w:rsid w:val="00390362"/>
    <w:rsid w:val="00390870"/>
    <w:rsid w:val="00393D95"/>
    <w:rsid w:val="00394674"/>
    <w:rsid w:val="00394FD5"/>
    <w:rsid w:val="0039553D"/>
    <w:rsid w:val="00396132"/>
    <w:rsid w:val="0039661A"/>
    <w:rsid w:val="003A1213"/>
    <w:rsid w:val="003A28C8"/>
    <w:rsid w:val="003A3462"/>
    <w:rsid w:val="003A57DF"/>
    <w:rsid w:val="003A5F12"/>
    <w:rsid w:val="003A74EF"/>
    <w:rsid w:val="003B04DE"/>
    <w:rsid w:val="003B32F5"/>
    <w:rsid w:val="003B7B1F"/>
    <w:rsid w:val="003B7C07"/>
    <w:rsid w:val="003C020C"/>
    <w:rsid w:val="003C10C2"/>
    <w:rsid w:val="003C12B4"/>
    <w:rsid w:val="003C1B12"/>
    <w:rsid w:val="003C76EF"/>
    <w:rsid w:val="003D36ED"/>
    <w:rsid w:val="003D45C4"/>
    <w:rsid w:val="003D64F7"/>
    <w:rsid w:val="003D715C"/>
    <w:rsid w:val="003E2F0C"/>
    <w:rsid w:val="003E3651"/>
    <w:rsid w:val="003E4086"/>
    <w:rsid w:val="003E586A"/>
    <w:rsid w:val="003E67C0"/>
    <w:rsid w:val="003E7DB0"/>
    <w:rsid w:val="003F0B30"/>
    <w:rsid w:val="003F166F"/>
    <w:rsid w:val="003F1BB5"/>
    <w:rsid w:val="003F3A5F"/>
    <w:rsid w:val="003F425A"/>
    <w:rsid w:val="003F4D2F"/>
    <w:rsid w:val="003F4FD2"/>
    <w:rsid w:val="004003C3"/>
    <w:rsid w:val="0040136A"/>
    <w:rsid w:val="00402800"/>
    <w:rsid w:val="004032D1"/>
    <w:rsid w:val="00403B7D"/>
    <w:rsid w:val="00403EC6"/>
    <w:rsid w:val="004044DB"/>
    <w:rsid w:val="00406961"/>
    <w:rsid w:val="00411837"/>
    <w:rsid w:val="00413CE6"/>
    <w:rsid w:val="0041436B"/>
    <w:rsid w:val="004205A1"/>
    <w:rsid w:val="00421858"/>
    <w:rsid w:val="00421C0C"/>
    <w:rsid w:val="004231D0"/>
    <w:rsid w:val="00424D97"/>
    <w:rsid w:val="00427FC3"/>
    <w:rsid w:val="00430FF6"/>
    <w:rsid w:val="00432181"/>
    <w:rsid w:val="00434B3D"/>
    <w:rsid w:val="00434F6F"/>
    <w:rsid w:val="00436054"/>
    <w:rsid w:val="004366CF"/>
    <w:rsid w:val="004377F6"/>
    <w:rsid w:val="00437C1B"/>
    <w:rsid w:val="004410EE"/>
    <w:rsid w:val="004440B7"/>
    <w:rsid w:val="0045112E"/>
    <w:rsid w:val="00452210"/>
    <w:rsid w:val="004522F7"/>
    <w:rsid w:val="00453FEA"/>
    <w:rsid w:val="004572CD"/>
    <w:rsid w:val="0046092E"/>
    <w:rsid w:val="00464318"/>
    <w:rsid w:val="0046597D"/>
    <w:rsid w:val="00472A25"/>
    <w:rsid w:val="00473019"/>
    <w:rsid w:val="0047521F"/>
    <w:rsid w:val="004753BA"/>
    <w:rsid w:val="00480C8A"/>
    <w:rsid w:val="00482D98"/>
    <w:rsid w:val="00487680"/>
    <w:rsid w:val="004901E8"/>
    <w:rsid w:val="00490E72"/>
    <w:rsid w:val="004922EA"/>
    <w:rsid w:val="004931EF"/>
    <w:rsid w:val="00495218"/>
    <w:rsid w:val="00495D89"/>
    <w:rsid w:val="004A042A"/>
    <w:rsid w:val="004A1FF3"/>
    <w:rsid w:val="004A22D8"/>
    <w:rsid w:val="004A2358"/>
    <w:rsid w:val="004A43AB"/>
    <w:rsid w:val="004A4D3F"/>
    <w:rsid w:val="004A4E73"/>
    <w:rsid w:val="004A6783"/>
    <w:rsid w:val="004A695A"/>
    <w:rsid w:val="004B11F4"/>
    <w:rsid w:val="004B389F"/>
    <w:rsid w:val="004B4523"/>
    <w:rsid w:val="004B4B15"/>
    <w:rsid w:val="004B63F1"/>
    <w:rsid w:val="004C1832"/>
    <w:rsid w:val="004C55B6"/>
    <w:rsid w:val="004C6938"/>
    <w:rsid w:val="004D004F"/>
    <w:rsid w:val="004D02BC"/>
    <w:rsid w:val="004D0425"/>
    <w:rsid w:val="004D0539"/>
    <w:rsid w:val="004D08D8"/>
    <w:rsid w:val="004D0CC9"/>
    <w:rsid w:val="004D1C19"/>
    <w:rsid w:val="004D46F4"/>
    <w:rsid w:val="004D4BBF"/>
    <w:rsid w:val="004D5D91"/>
    <w:rsid w:val="004D62CE"/>
    <w:rsid w:val="004D693F"/>
    <w:rsid w:val="004E11E0"/>
    <w:rsid w:val="004E1E55"/>
    <w:rsid w:val="004E23AE"/>
    <w:rsid w:val="004E2559"/>
    <w:rsid w:val="004E4AB8"/>
    <w:rsid w:val="004E6E14"/>
    <w:rsid w:val="004E78FA"/>
    <w:rsid w:val="004E7F20"/>
    <w:rsid w:val="004F21AF"/>
    <w:rsid w:val="004F473D"/>
    <w:rsid w:val="004F68DC"/>
    <w:rsid w:val="00500425"/>
    <w:rsid w:val="00502416"/>
    <w:rsid w:val="005049D9"/>
    <w:rsid w:val="00504A9C"/>
    <w:rsid w:val="0050524B"/>
    <w:rsid w:val="00513135"/>
    <w:rsid w:val="00514194"/>
    <w:rsid w:val="005170B8"/>
    <w:rsid w:val="005172E0"/>
    <w:rsid w:val="0052085B"/>
    <w:rsid w:val="0052148B"/>
    <w:rsid w:val="00521BAF"/>
    <w:rsid w:val="005226A3"/>
    <w:rsid w:val="00522FE3"/>
    <w:rsid w:val="00523C9B"/>
    <w:rsid w:val="0052596E"/>
    <w:rsid w:val="0052598B"/>
    <w:rsid w:val="0052623F"/>
    <w:rsid w:val="00527AD1"/>
    <w:rsid w:val="00527BE4"/>
    <w:rsid w:val="00530531"/>
    <w:rsid w:val="005309E7"/>
    <w:rsid w:val="00530A32"/>
    <w:rsid w:val="00530E97"/>
    <w:rsid w:val="00531CD0"/>
    <w:rsid w:val="00533B6C"/>
    <w:rsid w:val="005345E3"/>
    <w:rsid w:val="0053747C"/>
    <w:rsid w:val="00540585"/>
    <w:rsid w:val="0054068B"/>
    <w:rsid w:val="0054111C"/>
    <w:rsid w:val="00541E69"/>
    <w:rsid w:val="00543913"/>
    <w:rsid w:val="00544462"/>
    <w:rsid w:val="00544E56"/>
    <w:rsid w:val="0055480E"/>
    <w:rsid w:val="005560FF"/>
    <w:rsid w:val="00562021"/>
    <w:rsid w:val="005635EE"/>
    <w:rsid w:val="00564C1B"/>
    <w:rsid w:val="00565B1C"/>
    <w:rsid w:val="00565E0A"/>
    <w:rsid w:val="00574A1E"/>
    <w:rsid w:val="00574F85"/>
    <w:rsid w:val="005768B5"/>
    <w:rsid w:val="00576A9C"/>
    <w:rsid w:val="00576DD2"/>
    <w:rsid w:val="005773A5"/>
    <w:rsid w:val="00577A50"/>
    <w:rsid w:val="00580A0B"/>
    <w:rsid w:val="005817EB"/>
    <w:rsid w:val="005818B7"/>
    <w:rsid w:val="00583966"/>
    <w:rsid w:val="0058548F"/>
    <w:rsid w:val="005868E5"/>
    <w:rsid w:val="00590DBC"/>
    <w:rsid w:val="00590F58"/>
    <w:rsid w:val="0059150E"/>
    <w:rsid w:val="00593FF8"/>
    <w:rsid w:val="005948F0"/>
    <w:rsid w:val="00595E08"/>
    <w:rsid w:val="00596886"/>
    <w:rsid w:val="005A08BC"/>
    <w:rsid w:val="005A2748"/>
    <w:rsid w:val="005A2F40"/>
    <w:rsid w:val="005A3E68"/>
    <w:rsid w:val="005A730C"/>
    <w:rsid w:val="005B1B1C"/>
    <w:rsid w:val="005B219E"/>
    <w:rsid w:val="005B271A"/>
    <w:rsid w:val="005B2D8D"/>
    <w:rsid w:val="005B35FC"/>
    <w:rsid w:val="005B371A"/>
    <w:rsid w:val="005B45C4"/>
    <w:rsid w:val="005B7834"/>
    <w:rsid w:val="005C0FC6"/>
    <w:rsid w:val="005C3670"/>
    <w:rsid w:val="005C421C"/>
    <w:rsid w:val="005C493F"/>
    <w:rsid w:val="005C5C4F"/>
    <w:rsid w:val="005C61B0"/>
    <w:rsid w:val="005C6853"/>
    <w:rsid w:val="005C7176"/>
    <w:rsid w:val="005D1532"/>
    <w:rsid w:val="005D3B0F"/>
    <w:rsid w:val="005D7BBB"/>
    <w:rsid w:val="005E074A"/>
    <w:rsid w:val="005E1E98"/>
    <w:rsid w:val="005E2501"/>
    <w:rsid w:val="005E3B5C"/>
    <w:rsid w:val="005E3FBD"/>
    <w:rsid w:val="005E6E52"/>
    <w:rsid w:val="005E6F47"/>
    <w:rsid w:val="005E7942"/>
    <w:rsid w:val="005F29C4"/>
    <w:rsid w:val="005F2F8A"/>
    <w:rsid w:val="005F4AEC"/>
    <w:rsid w:val="005F4F0A"/>
    <w:rsid w:val="005F7962"/>
    <w:rsid w:val="0060090F"/>
    <w:rsid w:val="00602592"/>
    <w:rsid w:val="006123AD"/>
    <w:rsid w:val="0061314A"/>
    <w:rsid w:val="00613C50"/>
    <w:rsid w:val="00614421"/>
    <w:rsid w:val="00620803"/>
    <w:rsid w:val="006219AC"/>
    <w:rsid w:val="0062508A"/>
    <w:rsid w:val="00626DF9"/>
    <w:rsid w:val="00631347"/>
    <w:rsid w:val="00631470"/>
    <w:rsid w:val="0063250D"/>
    <w:rsid w:val="006341FC"/>
    <w:rsid w:val="00634244"/>
    <w:rsid w:val="00634AC3"/>
    <w:rsid w:val="00635F1F"/>
    <w:rsid w:val="006437EA"/>
    <w:rsid w:val="0064411C"/>
    <w:rsid w:val="006441E9"/>
    <w:rsid w:val="0064524E"/>
    <w:rsid w:val="00647047"/>
    <w:rsid w:val="00651F32"/>
    <w:rsid w:val="00654CC9"/>
    <w:rsid w:val="00656C7C"/>
    <w:rsid w:val="006574FB"/>
    <w:rsid w:val="006579EA"/>
    <w:rsid w:val="00660219"/>
    <w:rsid w:val="006604FC"/>
    <w:rsid w:val="00660707"/>
    <w:rsid w:val="00660E14"/>
    <w:rsid w:val="006613F8"/>
    <w:rsid w:val="00662E66"/>
    <w:rsid w:val="00662ED5"/>
    <w:rsid w:val="00663F45"/>
    <w:rsid w:val="006714EE"/>
    <w:rsid w:val="00673062"/>
    <w:rsid w:val="006768C9"/>
    <w:rsid w:val="00676C0E"/>
    <w:rsid w:val="00680B29"/>
    <w:rsid w:val="00683AA8"/>
    <w:rsid w:val="00692BFC"/>
    <w:rsid w:val="0069333B"/>
    <w:rsid w:val="006942EC"/>
    <w:rsid w:val="006956A1"/>
    <w:rsid w:val="00697933"/>
    <w:rsid w:val="00697AC6"/>
    <w:rsid w:val="006A0AC1"/>
    <w:rsid w:val="006A57F2"/>
    <w:rsid w:val="006A5C13"/>
    <w:rsid w:val="006A7F08"/>
    <w:rsid w:val="006B032F"/>
    <w:rsid w:val="006B5A45"/>
    <w:rsid w:val="006B7871"/>
    <w:rsid w:val="006C197E"/>
    <w:rsid w:val="006C7B74"/>
    <w:rsid w:val="006C7BDD"/>
    <w:rsid w:val="006D0AFC"/>
    <w:rsid w:val="006D1253"/>
    <w:rsid w:val="006D366E"/>
    <w:rsid w:val="006D525D"/>
    <w:rsid w:val="006D7717"/>
    <w:rsid w:val="006E0164"/>
    <w:rsid w:val="006E024B"/>
    <w:rsid w:val="006E2336"/>
    <w:rsid w:val="006E656B"/>
    <w:rsid w:val="006E6DBC"/>
    <w:rsid w:val="006E7053"/>
    <w:rsid w:val="006E76F7"/>
    <w:rsid w:val="006E7F24"/>
    <w:rsid w:val="006F0D92"/>
    <w:rsid w:val="006F158D"/>
    <w:rsid w:val="006F186F"/>
    <w:rsid w:val="006F1DA9"/>
    <w:rsid w:val="006F3E03"/>
    <w:rsid w:val="006F42E9"/>
    <w:rsid w:val="00700AE3"/>
    <w:rsid w:val="00701907"/>
    <w:rsid w:val="00701FFB"/>
    <w:rsid w:val="00703667"/>
    <w:rsid w:val="007036E8"/>
    <w:rsid w:val="00704454"/>
    <w:rsid w:val="00705B77"/>
    <w:rsid w:val="00705EB8"/>
    <w:rsid w:val="007105C4"/>
    <w:rsid w:val="00710661"/>
    <w:rsid w:val="00711868"/>
    <w:rsid w:val="007119E5"/>
    <w:rsid w:val="0071211B"/>
    <w:rsid w:val="007128A3"/>
    <w:rsid w:val="00713E88"/>
    <w:rsid w:val="00714DA1"/>
    <w:rsid w:val="00716D77"/>
    <w:rsid w:val="007176E2"/>
    <w:rsid w:val="00717AD6"/>
    <w:rsid w:val="0072124E"/>
    <w:rsid w:val="00722490"/>
    <w:rsid w:val="00723F8B"/>
    <w:rsid w:val="00724A45"/>
    <w:rsid w:val="00727503"/>
    <w:rsid w:val="007278EC"/>
    <w:rsid w:val="00727BA6"/>
    <w:rsid w:val="00735A17"/>
    <w:rsid w:val="00736D6D"/>
    <w:rsid w:val="00737DDE"/>
    <w:rsid w:val="00744F66"/>
    <w:rsid w:val="00746761"/>
    <w:rsid w:val="00752A68"/>
    <w:rsid w:val="00753064"/>
    <w:rsid w:val="00753A33"/>
    <w:rsid w:val="00754667"/>
    <w:rsid w:val="007562AE"/>
    <w:rsid w:val="00757B67"/>
    <w:rsid w:val="00760208"/>
    <w:rsid w:val="00760ABB"/>
    <w:rsid w:val="007612E8"/>
    <w:rsid w:val="00761D21"/>
    <w:rsid w:val="00765A93"/>
    <w:rsid w:val="00765E6E"/>
    <w:rsid w:val="00767C8A"/>
    <w:rsid w:val="0077266E"/>
    <w:rsid w:val="007747D5"/>
    <w:rsid w:val="00774B1E"/>
    <w:rsid w:val="00774CBA"/>
    <w:rsid w:val="00776268"/>
    <w:rsid w:val="00777C9A"/>
    <w:rsid w:val="0078032A"/>
    <w:rsid w:val="0078138D"/>
    <w:rsid w:val="007908AD"/>
    <w:rsid w:val="00791045"/>
    <w:rsid w:val="00792A14"/>
    <w:rsid w:val="00792BBC"/>
    <w:rsid w:val="00792DFE"/>
    <w:rsid w:val="007944E3"/>
    <w:rsid w:val="00794D0C"/>
    <w:rsid w:val="00795CF2"/>
    <w:rsid w:val="0079641A"/>
    <w:rsid w:val="007A12D1"/>
    <w:rsid w:val="007A1B16"/>
    <w:rsid w:val="007A1DA2"/>
    <w:rsid w:val="007A25A2"/>
    <w:rsid w:val="007A31C2"/>
    <w:rsid w:val="007A54BF"/>
    <w:rsid w:val="007A55FE"/>
    <w:rsid w:val="007A6140"/>
    <w:rsid w:val="007B2DD8"/>
    <w:rsid w:val="007B3412"/>
    <w:rsid w:val="007B5010"/>
    <w:rsid w:val="007B5318"/>
    <w:rsid w:val="007C054B"/>
    <w:rsid w:val="007C1B89"/>
    <w:rsid w:val="007C3419"/>
    <w:rsid w:val="007C6439"/>
    <w:rsid w:val="007D0040"/>
    <w:rsid w:val="007D3221"/>
    <w:rsid w:val="007D59FF"/>
    <w:rsid w:val="007E3E50"/>
    <w:rsid w:val="007E4300"/>
    <w:rsid w:val="007E47F2"/>
    <w:rsid w:val="007E62F1"/>
    <w:rsid w:val="007E74C8"/>
    <w:rsid w:val="007E7F80"/>
    <w:rsid w:val="007F00F7"/>
    <w:rsid w:val="007F1034"/>
    <w:rsid w:val="007F2033"/>
    <w:rsid w:val="007F29CC"/>
    <w:rsid w:val="007F5173"/>
    <w:rsid w:val="007F6107"/>
    <w:rsid w:val="007F7779"/>
    <w:rsid w:val="007F7D75"/>
    <w:rsid w:val="007F7FE4"/>
    <w:rsid w:val="0080064F"/>
    <w:rsid w:val="008017B6"/>
    <w:rsid w:val="008029D0"/>
    <w:rsid w:val="00805065"/>
    <w:rsid w:val="00805B90"/>
    <w:rsid w:val="00805C4A"/>
    <w:rsid w:val="00805EE1"/>
    <w:rsid w:val="0081014A"/>
    <w:rsid w:val="00812AA1"/>
    <w:rsid w:val="008137C1"/>
    <w:rsid w:val="00814A77"/>
    <w:rsid w:val="0081676A"/>
    <w:rsid w:val="00820D6D"/>
    <w:rsid w:val="008217E0"/>
    <w:rsid w:val="00822148"/>
    <w:rsid w:val="008256E6"/>
    <w:rsid w:val="0082573C"/>
    <w:rsid w:val="00826644"/>
    <w:rsid w:val="008303BF"/>
    <w:rsid w:val="00830893"/>
    <w:rsid w:val="00831772"/>
    <w:rsid w:val="008333EC"/>
    <w:rsid w:val="0083466E"/>
    <w:rsid w:val="00836F28"/>
    <w:rsid w:val="00836FB8"/>
    <w:rsid w:val="00837354"/>
    <w:rsid w:val="00837700"/>
    <w:rsid w:val="00837A95"/>
    <w:rsid w:val="00837B50"/>
    <w:rsid w:val="008410BA"/>
    <w:rsid w:val="008417ED"/>
    <w:rsid w:val="008436D8"/>
    <w:rsid w:val="0084379E"/>
    <w:rsid w:val="00845097"/>
    <w:rsid w:val="00845843"/>
    <w:rsid w:val="008463AC"/>
    <w:rsid w:val="0084799C"/>
    <w:rsid w:val="00850090"/>
    <w:rsid w:val="00850CAB"/>
    <w:rsid w:val="00851213"/>
    <w:rsid w:val="0085155D"/>
    <w:rsid w:val="00853ECD"/>
    <w:rsid w:val="00853F32"/>
    <w:rsid w:val="00854AF3"/>
    <w:rsid w:val="008552CC"/>
    <w:rsid w:val="0085555A"/>
    <w:rsid w:val="00857D53"/>
    <w:rsid w:val="00860258"/>
    <w:rsid w:val="00861B9E"/>
    <w:rsid w:val="00862D73"/>
    <w:rsid w:val="00863257"/>
    <w:rsid w:val="00863AAB"/>
    <w:rsid w:val="00865086"/>
    <w:rsid w:val="00865AE6"/>
    <w:rsid w:val="008665DF"/>
    <w:rsid w:val="0086672D"/>
    <w:rsid w:val="00871BC7"/>
    <w:rsid w:val="00872D93"/>
    <w:rsid w:val="00872DD9"/>
    <w:rsid w:val="00873230"/>
    <w:rsid w:val="00875C57"/>
    <w:rsid w:val="00877CD0"/>
    <w:rsid w:val="00881372"/>
    <w:rsid w:val="00884095"/>
    <w:rsid w:val="008842D9"/>
    <w:rsid w:val="00884445"/>
    <w:rsid w:val="008851B6"/>
    <w:rsid w:val="00887A44"/>
    <w:rsid w:val="008902BE"/>
    <w:rsid w:val="00890816"/>
    <w:rsid w:val="00893194"/>
    <w:rsid w:val="008943E7"/>
    <w:rsid w:val="00895A7F"/>
    <w:rsid w:val="00895AB9"/>
    <w:rsid w:val="008A079B"/>
    <w:rsid w:val="008A269E"/>
    <w:rsid w:val="008A4DA2"/>
    <w:rsid w:val="008A52B4"/>
    <w:rsid w:val="008A53B6"/>
    <w:rsid w:val="008A76EF"/>
    <w:rsid w:val="008B0A9A"/>
    <w:rsid w:val="008B5824"/>
    <w:rsid w:val="008B6193"/>
    <w:rsid w:val="008B6DB5"/>
    <w:rsid w:val="008C2AEC"/>
    <w:rsid w:val="008C4E61"/>
    <w:rsid w:val="008C6638"/>
    <w:rsid w:val="008C6F70"/>
    <w:rsid w:val="008C78C3"/>
    <w:rsid w:val="008D0D28"/>
    <w:rsid w:val="008D0FE6"/>
    <w:rsid w:val="008D32A9"/>
    <w:rsid w:val="008D4DA0"/>
    <w:rsid w:val="008D5741"/>
    <w:rsid w:val="008D5A4C"/>
    <w:rsid w:val="008D5FA1"/>
    <w:rsid w:val="008E0B6C"/>
    <w:rsid w:val="008E256C"/>
    <w:rsid w:val="008E323C"/>
    <w:rsid w:val="008E5A28"/>
    <w:rsid w:val="008E6214"/>
    <w:rsid w:val="008E67B5"/>
    <w:rsid w:val="008F021C"/>
    <w:rsid w:val="008F503B"/>
    <w:rsid w:val="008F519A"/>
    <w:rsid w:val="008F5BF0"/>
    <w:rsid w:val="00900DB8"/>
    <w:rsid w:val="0090132E"/>
    <w:rsid w:val="00902873"/>
    <w:rsid w:val="00902889"/>
    <w:rsid w:val="009029A8"/>
    <w:rsid w:val="00902A88"/>
    <w:rsid w:val="00902C47"/>
    <w:rsid w:val="00903A93"/>
    <w:rsid w:val="009078B9"/>
    <w:rsid w:val="00910793"/>
    <w:rsid w:val="00912934"/>
    <w:rsid w:val="00912D0F"/>
    <w:rsid w:val="00913559"/>
    <w:rsid w:val="00916564"/>
    <w:rsid w:val="0091664C"/>
    <w:rsid w:val="00917F35"/>
    <w:rsid w:val="00921780"/>
    <w:rsid w:val="00922E69"/>
    <w:rsid w:val="00923831"/>
    <w:rsid w:val="00923F89"/>
    <w:rsid w:val="00924086"/>
    <w:rsid w:val="0092722E"/>
    <w:rsid w:val="009312E1"/>
    <w:rsid w:val="0093351D"/>
    <w:rsid w:val="00935973"/>
    <w:rsid w:val="00935BDC"/>
    <w:rsid w:val="009368FD"/>
    <w:rsid w:val="00937451"/>
    <w:rsid w:val="0094020A"/>
    <w:rsid w:val="009407C3"/>
    <w:rsid w:val="0094123A"/>
    <w:rsid w:val="00941282"/>
    <w:rsid w:val="00942AD9"/>
    <w:rsid w:val="00942DB9"/>
    <w:rsid w:val="00946855"/>
    <w:rsid w:val="009474D8"/>
    <w:rsid w:val="009475B6"/>
    <w:rsid w:val="0095274B"/>
    <w:rsid w:val="0095306F"/>
    <w:rsid w:val="009559AF"/>
    <w:rsid w:val="00957D44"/>
    <w:rsid w:val="009600AF"/>
    <w:rsid w:val="00963012"/>
    <w:rsid w:val="00963486"/>
    <w:rsid w:val="009636AD"/>
    <w:rsid w:val="00963A69"/>
    <w:rsid w:val="00965441"/>
    <w:rsid w:val="00965DC6"/>
    <w:rsid w:val="00965FF5"/>
    <w:rsid w:val="00966F0F"/>
    <w:rsid w:val="00967D08"/>
    <w:rsid w:val="00967DD1"/>
    <w:rsid w:val="00967FFC"/>
    <w:rsid w:val="00973513"/>
    <w:rsid w:val="00975CC9"/>
    <w:rsid w:val="0097749A"/>
    <w:rsid w:val="00977CAD"/>
    <w:rsid w:val="00977DD4"/>
    <w:rsid w:val="00980332"/>
    <w:rsid w:val="00982800"/>
    <w:rsid w:val="0098344F"/>
    <w:rsid w:val="00986BFA"/>
    <w:rsid w:val="00990D22"/>
    <w:rsid w:val="0099175E"/>
    <w:rsid w:val="00994974"/>
    <w:rsid w:val="0099512F"/>
    <w:rsid w:val="0099521B"/>
    <w:rsid w:val="00996B9B"/>
    <w:rsid w:val="009A3072"/>
    <w:rsid w:val="009A4A54"/>
    <w:rsid w:val="009A7323"/>
    <w:rsid w:val="009B043D"/>
    <w:rsid w:val="009B2501"/>
    <w:rsid w:val="009B5011"/>
    <w:rsid w:val="009B54F4"/>
    <w:rsid w:val="009B62EC"/>
    <w:rsid w:val="009B6365"/>
    <w:rsid w:val="009B676C"/>
    <w:rsid w:val="009B6827"/>
    <w:rsid w:val="009C05D8"/>
    <w:rsid w:val="009C0622"/>
    <w:rsid w:val="009C1729"/>
    <w:rsid w:val="009C1A0B"/>
    <w:rsid w:val="009C43AD"/>
    <w:rsid w:val="009C4E3A"/>
    <w:rsid w:val="009C545E"/>
    <w:rsid w:val="009C7B39"/>
    <w:rsid w:val="009D0A52"/>
    <w:rsid w:val="009D1AA0"/>
    <w:rsid w:val="009D4987"/>
    <w:rsid w:val="009D59B9"/>
    <w:rsid w:val="009D63D5"/>
    <w:rsid w:val="009E0CC2"/>
    <w:rsid w:val="009E1CBF"/>
    <w:rsid w:val="009E231F"/>
    <w:rsid w:val="009E3498"/>
    <w:rsid w:val="009E49BF"/>
    <w:rsid w:val="009E4B86"/>
    <w:rsid w:val="009E67FD"/>
    <w:rsid w:val="009E71DF"/>
    <w:rsid w:val="009F1596"/>
    <w:rsid w:val="009F15D9"/>
    <w:rsid w:val="009F2441"/>
    <w:rsid w:val="009F3666"/>
    <w:rsid w:val="009F5661"/>
    <w:rsid w:val="009F639E"/>
    <w:rsid w:val="00A0002E"/>
    <w:rsid w:val="00A01589"/>
    <w:rsid w:val="00A016AD"/>
    <w:rsid w:val="00A04137"/>
    <w:rsid w:val="00A043F6"/>
    <w:rsid w:val="00A0586F"/>
    <w:rsid w:val="00A05B68"/>
    <w:rsid w:val="00A07816"/>
    <w:rsid w:val="00A10AA5"/>
    <w:rsid w:val="00A1134A"/>
    <w:rsid w:val="00A12672"/>
    <w:rsid w:val="00A12A79"/>
    <w:rsid w:val="00A1590C"/>
    <w:rsid w:val="00A17522"/>
    <w:rsid w:val="00A21501"/>
    <w:rsid w:val="00A21C76"/>
    <w:rsid w:val="00A237E4"/>
    <w:rsid w:val="00A23DEE"/>
    <w:rsid w:val="00A26BCB"/>
    <w:rsid w:val="00A26C18"/>
    <w:rsid w:val="00A26F44"/>
    <w:rsid w:val="00A27DCC"/>
    <w:rsid w:val="00A312E1"/>
    <w:rsid w:val="00A316B5"/>
    <w:rsid w:val="00A31907"/>
    <w:rsid w:val="00A33212"/>
    <w:rsid w:val="00A345E7"/>
    <w:rsid w:val="00A35DB3"/>
    <w:rsid w:val="00A37C9F"/>
    <w:rsid w:val="00A431F7"/>
    <w:rsid w:val="00A43B0D"/>
    <w:rsid w:val="00A45C62"/>
    <w:rsid w:val="00A46DFA"/>
    <w:rsid w:val="00A50BE3"/>
    <w:rsid w:val="00A513D6"/>
    <w:rsid w:val="00A51532"/>
    <w:rsid w:val="00A52483"/>
    <w:rsid w:val="00A524C5"/>
    <w:rsid w:val="00A541B8"/>
    <w:rsid w:val="00A55116"/>
    <w:rsid w:val="00A55E32"/>
    <w:rsid w:val="00A5619A"/>
    <w:rsid w:val="00A56F5D"/>
    <w:rsid w:val="00A57226"/>
    <w:rsid w:val="00A60C6C"/>
    <w:rsid w:val="00A61357"/>
    <w:rsid w:val="00A617E8"/>
    <w:rsid w:val="00A61BAD"/>
    <w:rsid w:val="00A622CA"/>
    <w:rsid w:val="00A62590"/>
    <w:rsid w:val="00A62D64"/>
    <w:rsid w:val="00A6325D"/>
    <w:rsid w:val="00A648C8"/>
    <w:rsid w:val="00A65B13"/>
    <w:rsid w:val="00A67A13"/>
    <w:rsid w:val="00A72E7C"/>
    <w:rsid w:val="00A735A5"/>
    <w:rsid w:val="00A77C92"/>
    <w:rsid w:val="00A8033E"/>
    <w:rsid w:val="00A8040C"/>
    <w:rsid w:val="00A813D7"/>
    <w:rsid w:val="00A8472C"/>
    <w:rsid w:val="00A8592D"/>
    <w:rsid w:val="00A85D4C"/>
    <w:rsid w:val="00A865F8"/>
    <w:rsid w:val="00A90B45"/>
    <w:rsid w:val="00A91F65"/>
    <w:rsid w:val="00A936AD"/>
    <w:rsid w:val="00A94710"/>
    <w:rsid w:val="00A95FC8"/>
    <w:rsid w:val="00A97E89"/>
    <w:rsid w:val="00A97FCD"/>
    <w:rsid w:val="00AA0115"/>
    <w:rsid w:val="00AA138B"/>
    <w:rsid w:val="00AA186C"/>
    <w:rsid w:val="00AA1EBB"/>
    <w:rsid w:val="00AA1F45"/>
    <w:rsid w:val="00AA387F"/>
    <w:rsid w:val="00AA577F"/>
    <w:rsid w:val="00AA5DE2"/>
    <w:rsid w:val="00AA7D07"/>
    <w:rsid w:val="00AB0F83"/>
    <w:rsid w:val="00AB137C"/>
    <w:rsid w:val="00AB2AB3"/>
    <w:rsid w:val="00AB59E6"/>
    <w:rsid w:val="00AB700D"/>
    <w:rsid w:val="00AC1EEA"/>
    <w:rsid w:val="00AC4DCB"/>
    <w:rsid w:val="00AC560F"/>
    <w:rsid w:val="00AD17ED"/>
    <w:rsid w:val="00AD1C8D"/>
    <w:rsid w:val="00AD1DFC"/>
    <w:rsid w:val="00AD2110"/>
    <w:rsid w:val="00AD22C9"/>
    <w:rsid w:val="00AD3852"/>
    <w:rsid w:val="00AD3EB4"/>
    <w:rsid w:val="00AD3F67"/>
    <w:rsid w:val="00AD5EF1"/>
    <w:rsid w:val="00AD6E64"/>
    <w:rsid w:val="00AD797B"/>
    <w:rsid w:val="00AE08BF"/>
    <w:rsid w:val="00AE098A"/>
    <w:rsid w:val="00AE3672"/>
    <w:rsid w:val="00AE664A"/>
    <w:rsid w:val="00AE75B5"/>
    <w:rsid w:val="00AE763A"/>
    <w:rsid w:val="00AE7D62"/>
    <w:rsid w:val="00AF2381"/>
    <w:rsid w:val="00AF3192"/>
    <w:rsid w:val="00AF53F3"/>
    <w:rsid w:val="00AF66C0"/>
    <w:rsid w:val="00AF7816"/>
    <w:rsid w:val="00B012D3"/>
    <w:rsid w:val="00B023C0"/>
    <w:rsid w:val="00B026C1"/>
    <w:rsid w:val="00B028C3"/>
    <w:rsid w:val="00B02BF9"/>
    <w:rsid w:val="00B0412D"/>
    <w:rsid w:val="00B058FC"/>
    <w:rsid w:val="00B10F07"/>
    <w:rsid w:val="00B10F5D"/>
    <w:rsid w:val="00B111A9"/>
    <w:rsid w:val="00B1324A"/>
    <w:rsid w:val="00B22846"/>
    <w:rsid w:val="00B23377"/>
    <w:rsid w:val="00B24F18"/>
    <w:rsid w:val="00B2557E"/>
    <w:rsid w:val="00B26083"/>
    <w:rsid w:val="00B2772A"/>
    <w:rsid w:val="00B31959"/>
    <w:rsid w:val="00B31BB7"/>
    <w:rsid w:val="00B31CC9"/>
    <w:rsid w:val="00B341BE"/>
    <w:rsid w:val="00B34F86"/>
    <w:rsid w:val="00B35482"/>
    <w:rsid w:val="00B37CB7"/>
    <w:rsid w:val="00B37EF7"/>
    <w:rsid w:val="00B46B62"/>
    <w:rsid w:val="00B47F51"/>
    <w:rsid w:val="00B513C4"/>
    <w:rsid w:val="00B51D59"/>
    <w:rsid w:val="00B53053"/>
    <w:rsid w:val="00B538EF"/>
    <w:rsid w:val="00B53D7D"/>
    <w:rsid w:val="00B60C00"/>
    <w:rsid w:val="00B61DF4"/>
    <w:rsid w:val="00B61EDA"/>
    <w:rsid w:val="00B64120"/>
    <w:rsid w:val="00B6799E"/>
    <w:rsid w:val="00B67AA5"/>
    <w:rsid w:val="00B7017F"/>
    <w:rsid w:val="00B73359"/>
    <w:rsid w:val="00B77C20"/>
    <w:rsid w:val="00B802CB"/>
    <w:rsid w:val="00B80372"/>
    <w:rsid w:val="00B817F2"/>
    <w:rsid w:val="00B8462B"/>
    <w:rsid w:val="00B84FCA"/>
    <w:rsid w:val="00B84FCF"/>
    <w:rsid w:val="00B859C8"/>
    <w:rsid w:val="00B86097"/>
    <w:rsid w:val="00B8680C"/>
    <w:rsid w:val="00B87677"/>
    <w:rsid w:val="00B8775E"/>
    <w:rsid w:val="00B9002A"/>
    <w:rsid w:val="00B915A6"/>
    <w:rsid w:val="00B92406"/>
    <w:rsid w:val="00B9286E"/>
    <w:rsid w:val="00B92D0C"/>
    <w:rsid w:val="00B93E11"/>
    <w:rsid w:val="00B94C58"/>
    <w:rsid w:val="00B96408"/>
    <w:rsid w:val="00BA1C72"/>
    <w:rsid w:val="00BA1CFD"/>
    <w:rsid w:val="00BA4BD7"/>
    <w:rsid w:val="00BA5ADC"/>
    <w:rsid w:val="00BA5B6A"/>
    <w:rsid w:val="00BA6069"/>
    <w:rsid w:val="00BB39DF"/>
    <w:rsid w:val="00BB4B1F"/>
    <w:rsid w:val="00BB59A0"/>
    <w:rsid w:val="00BB65C0"/>
    <w:rsid w:val="00BB6D30"/>
    <w:rsid w:val="00BB77CD"/>
    <w:rsid w:val="00BB7908"/>
    <w:rsid w:val="00BB7B89"/>
    <w:rsid w:val="00BC044F"/>
    <w:rsid w:val="00BC25FF"/>
    <w:rsid w:val="00BC32BE"/>
    <w:rsid w:val="00BC391C"/>
    <w:rsid w:val="00BC51B1"/>
    <w:rsid w:val="00BC5B3C"/>
    <w:rsid w:val="00BD03C0"/>
    <w:rsid w:val="00BD05FF"/>
    <w:rsid w:val="00BD0B41"/>
    <w:rsid w:val="00BD2456"/>
    <w:rsid w:val="00BD42DC"/>
    <w:rsid w:val="00BD43A5"/>
    <w:rsid w:val="00BD4530"/>
    <w:rsid w:val="00BD4BC2"/>
    <w:rsid w:val="00BD699E"/>
    <w:rsid w:val="00BD6BE5"/>
    <w:rsid w:val="00BD7B11"/>
    <w:rsid w:val="00BE01A1"/>
    <w:rsid w:val="00BE03B6"/>
    <w:rsid w:val="00BE047C"/>
    <w:rsid w:val="00BE0E73"/>
    <w:rsid w:val="00BE0F0C"/>
    <w:rsid w:val="00BE13A3"/>
    <w:rsid w:val="00BE19CE"/>
    <w:rsid w:val="00BE1F98"/>
    <w:rsid w:val="00BE210A"/>
    <w:rsid w:val="00BE2A1A"/>
    <w:rsid w:val="00BE3FE4"/>
    <w:rsid w:val="00BE4253"/>
    <w:rsid w:val="00BE5604"/>
    <w:rsid w:val="00BF11C8"/>
    <w:rsid w:val="00BF3267"/>
    <w:rsid w:val="00BF48F6"/>
    <w:rsid w:val="00BF4C4F"/>
    <w:rsid w:val="00BF4D37"/>
    <w:rsid w:val="00BF4EBD"/>
    <w:rsid w:val="00BF5189"/>
    <w:rsid w:val="00BF7EA8"/>
    <w:rsid w:val="00C0057D"/>
    <w:rsid w:val="00C02A91"/>
    <w:rsid w:val="00C03680"/>
    <w:rsid w:val="00C04762"/>
    <w:rsid w:val="00C056BE"/>
    <w:rsid w:val="00C10EDB"/>
    <w:rsid w:val="00C13717"/>
    <w:rsid w:val="00C14B1D"/>
    <w:rsid w:val="00C15939"/>
    <w:rsid w:val="00C20511"/>
    <w:rsid w:val="00C22455"/>
    <w:rsid w:val="00C225DC"/>
    <w:rsid w:val="00C22AE3"/>
    <w:rsid w:val="00C22FEB"/>
    <w:rsid w:val="00C2333B"/>
    <w:rsid w:val="00C23C45"/>
    <w:rsid w:val="00C250A2"/>
    <w:rsid w:val="00C25267"/>
    <w:rsid w:val="00C30116"/>
    <w:rsid w:val="00C321D1"/>
    <w:rsid w:val="00C34F48"/>
    <w:rsid w:val="00C35D54"/>
    <w:rsid w:val="00C35DFF"/>
    <w:rsid w:val="00C35F2C"/>
    <w:rsid w:val="00C360CC"/>
    <w:rsid w:val="00C37277"/>
    <w:rsid w:val="00C37345"/>
    <w:rsid w:val="00C37F9D"/>
    <w:rsid w:val="00C41D17"/>
    <w:rsid w:val="00C42385"/>
    <w:rsid w:val="00C441B2"/>
    <w:rsid w:val="00C47799"/>
    <w:rsid w:val="00C50755"/>
    <w:rsid w:val="00C5168C"/>
    <w:rsid w:val="00C51AB8"/>
    <w:rsid w:val="00C56F7B"/>
    <w:rsid w:val="00C57D7C"/>
    <w:rsid w:val="00C60A22"/>
    <w:rsid w:val="00C628DF"/>
    <w:rsid w:val="00C657F6"/>
    <w:rsid w:val="00C65BDA"/>
    <w:rsid w:val="00C66C47"/>
    <w:rsid w:val="00C6709C"/>
    <w:rsid w:val="00C676CF"/>
    <w:rsid w:val="00C70A92"/>
    <w:rsid w:val="00C712AB"/>
    <w:rsid w:val="00C747F3"/>
    <w:rsid w:val="00C750B7"/>
    <w:rsid w:val="00C80262"/>
    <w:rsid w:val="00C8034A"/>
    <w:rsid w:val="00C83D59"/>
    <w:rsid w:val="00C846CC"/>
    <w:rsid w:val="00C85F5B"/>
    <w:rsid w:val="00C8647B"/>
    <w:rsid w:val="00C86CB9"/>
    <w:rsid w:val="00C91033"/>
    <w:rsid w:val="00C92B01"/>
    <w:rsid w:val="00C92D83"/>
    <w:rsid w:val="00C93BD8"/>
    <w:rsid w:val="00C94366"/>
    <w:rsid w:val="00C9536F"/>
    <w:rsid w:val="00C96BE1"/>
    <w:rsid w:val="00C97366"/>
    <w:rsid w:val="00CA038E"/>
    <w:rsid w:val="00CA0D87"/>
    <w:rsid w:val="00CA183F"/>
    <w:rsid w:val="00CA523F"/>
    <w:rsid w:val="00CA58A5"/>
    <w:rsid w:val="00CB2411"/>
    <w:rsid w:val="00CB3F21"/>
    <w:rsid w:val="00CB405F"/>
    <w:rsid w:val="00CB4B7E"/>
    <w:rsid w:val="00CC0632"/>
    <w:rsid w:val="00CC5181"/>
    <w:rsid w:val="00CC5332"/>
    <w:rsid w:val="00CC54DE"/>
    <w:rsid w:val="00CC65D1"/>
    <w:rsid w:val="00CD0D3E"/>
    <w:rsid w:val="00CD4124"/>
    <w:rsid w:val="00CE0611"/>
    <w:rsid w:val="00CE09D5"/>
    <w:rsid w:val="00CE2EB7"/>
    <w:rsid w:val="00CE3C59"/>
    <w:rsid w:val="00CE5132"/>
    <w:rsid w:val="00CE5974"/>
    <w:rsid w:val="00CE6087"/>
    <w:rsid w:val="00CE6346"/>
    <w:rsid w:val="00CE6E39"/>
    <w:rsid w:val="00CE7B03"/>
    <w:rsid w:val="00CE7F98"/>
    <w:rsid w:val="00CF08EB"/>
    <w:rsid w:val="00CF227F"/>
    <w:rsid w:val="00CF2E06"/>
    <w:rsid w:val="00CF2FB4"/>
    <w:rsid w:val="00CF3942"/>
    <w:rsid w:val="00CF3FE8"/>
    <w:rsid w:val="00CF5EF8"/>
    <w:rsid w:val="00CF6E22"/>
    <w:rsid w:val="00CF7AC5"/>
    <w:rsid w:val="00CF7B3D"/>
    <w:rsid w:val="00CF7DAC"/>
    <w:rsid w:val="00D005E2"/>
    <w:rsid w:val="00D00C0B"/>
    <w:rsid w:val="00D02064"/>
    <w:rsid w:val="00D02E15"/>
    <w:rsid w:val="00D0313E"/>
    <w:rsid w:val="00D03DA6"/>
    <w:rsid w:val="00D05D0E"/>
    <w:rsid w:val="00D0602E"/>
    <w:rsid w:val="00D061D9"/>
    <w:rsid w:val="00D1112A"/>
    <w:rsid w:val="00D12C26"/>
    <w:rsid w:val="00D132EF"/>
    <w:rsid w:val="00D1446C"/>
    <w:rsid w:val="00D21728"/>
    <w:rsid w:val="00D21936"/>
    <w:rsid w:val="00D21962"/>
    <w:rsid w:val="00D21AAC"/>
    <w:rsid w:val="00D225C9"/>
    <w:rsid w:val="00D3094E"/>
    <w:rsid w:val="00D30EBD"/>
    <w:rsid w:val="00D310B3"/>
    <w:rsid w:val="00D311F7"/>
    <w:rsid w:val="00D316CA"/>
    <w:rsid w:val="00D31918"/>
    <w:rsid w:val="00D31E74"/>
    <w:rsid w:val="00D3387C"/>
    <w:rsid w:val="00D35314"/>
    <w:rsid w:val="00D36185"/>
    <w:rsid w:val="00D369A7"/>
    <w:rsid w:val="00D40A88"/>
    <w:rsid w:val="00D41A1F"/>
    <w:rsid w:val="00D41C29"/>
    <w:rsid w:val="00D43F1A"/>
    <w:rsid w:val="00D441CE"/>
    <w:rsid w:val="00D44E22"/>
    <w:rsid w:val="00D45E95"/>
    <w:rsid w:val="00D50C4A"/>
    <w:rsid w:val="00D51990"/>
    <w:rsid w:val="00D52C03"/>
    <w:rsid w:val="00D533F2"/>
    <w:rsid w:val="00D55826"/>
    <w:rsid w:val="00D5584F"/>
    <w:rsid w:val="00D618B7"/>
    <w:rsid w:val="00D61AB7"/>
    <w:rsid w:val="00D62AAB"/>
    <w:rsid w:val="00D639F2"/>
    <w:rsid w:val="00D63E93"/>
    <w:rsid w:val="00D66799"/>
    <w:rsid w:val="00D67590"/>
    <w:rsid w:val="00D678FF"/>
    <w:rsid w:val="00D71379"/>
    <w:rsid w:val="00D71916"/>
    <w:rsid w:val="00D73945"/>
    <w:rsid w:val="00D762E5"/>
    <w:rsid w:val="00D76D7E"/>
    <w:rsid w:val="00D77625"/>
    <w:rsid w:val="00D778CB"/>
    <w:rsid w:val="00D806CD"/>
    <w:rsid w:val="00D8160E"/>
    <w:rsid w:val="00D8192A"/>
    <w:rsid w:val="00D82881"/>
    <w:rsid w:val="00D83E4B"/>
    <w:rsid w:val="00D856B6"/>
    <w:rsid w:val="00D85E91"/>
    <w:rsid w:val="00D86A58"/>
    <w:rsid w:val="00D8753A"/>
    <w:rsid w:val="00D90223"/>
    <w:rsid w:val="00D90B98"/>
    <w:rsid w:val="00D91E73"/>
    <w:rsid w:val="00D94282"/>
    <w:rsid w:val="00D9469F"/>
    <w:rsid w:val="00DA156F"/>
    <w:rsid w:val="00DA15F2"/>
    <w:rsid w:val="00DA1B31"/>
    <w:rsid w:val="00DA2780"/>
    <w:rsid w:val="00DA4DAB"/>
    <w:rsid w:val="00DA5CC6"/>
    <w:rsid w:val="00DA5D36"/>
    <w:rsid w:val="00DA6F24"/>
    <w:rsid w:val="00DB0BD5"/>
    <w:rsid w:val="00DB35A6"/>
    <w:rsid w:val="00DB52E0"/>
    <w:rsid w:val="00DB6152"/>
    <w:rsid w:val="00DB68D7"/>
    <w:rsid w:val="00DB6979"/>
    <w:rsid w:val="00DB7F66"/>
    <w:rsid w:val="00DC06B5"/>
    <w:rsid w:val="00DC0BFA"/>
    <w:rsid w:val="00DC1883"/>
    <w:rsid w:val="00DC44A9"/>
    <w:rsid w:val="00DC4629"/>
    <w:rsid w:val="00DC4B09"/>
    <w:rsid w:val="00DC62DC"/>
    <w:rsid w:val="00DD1E7A"/>
    <w:rsid w:val="00DD4523"/>
    <w:rsid w:val="00DD76F8"/>
    <w:rsid w:val="00DD7A63"/>
    <w:rsid w:val="00DE1B53"/>
    <w:rsid w:val="00DE35D4"/>
    <w:rsid w:val="00DE6931"/>
    <w:rsid w:val="00DF0B0B"/>
    <w:rsid w:val="00DF0E17"/>
    <w:rsid w:val="00DF17A9"/>
    <w:rsid w:val="00DF21ED"/>
    <w:rsid w:val="00DF32D4"/>
    <w:rsid w:val="00DF3F75"/>
    <w:rsid w:val="00DF7A55"/>
    <w:rsid w:val="00E0242B"/>
    <w:rsid w:val="00E0408C"/>
    <w:rsid w:val="00E04205"/>
    <w:rsid w:val="00E048D5"/>
    <w:rsid w:val="00E05DD4"/>
    <w:rsid w:val="00E06273"/>
    <w:rsid w:val="00E103E8"/>
    <w:rsid w:val="00E1085D"/>
    <w:rsid w:val="00E118AF"/>
    <w:rsid w:val="00E11C45"/>
    <w:rsid w:val="00E140B4"/>
    <w:rsid w:val="00E1466E"/>
    <w:rsid w:val="00E152CB"/>
    <w:rsid w:val="00E1632D"/>
    <w:rsid w:val="00E1632F"/>
    <w:rsid w:val="00E16879"/>
    <w:rsid w:val="00E16F15"/>
    <w:rsid w:val="00E16FD9"/>
    <w:rsid w:val="00E2023D"/>
    <w:rsid w:val="00E20875"/>
    <w:rsid w:val="00E246E8"/>
    <w:rsid w:val="00E2509B"/>
    <w:rsid w:val="00E25AF0"/>
    <w:rsid w:val="00E30C97"/>
    <w:rsid w:val="00E32E41"/>
    <w:rsid w:val="00E364CD"/>
    <w:rsid w:val="00E40F3D"/>
    <w:rsid w:val="00E42379"/>
    <w:rsid w:val="00E42C27"/>
    <w:rsid w:val="00E437F3"/>
    <w:rsid w:val="00E43C7D"/>
    <w:rsid w:val="00E44C10"/>
    <w:rsid w:val="00E46468"/>
    <w:rsid w:val="00E46CB8"/>
    <w:rsid w:val="00E475C4"/>
    <w:rsid w:val="00E5269E"/>
    <w:rsid w:val="00E5324F"/>
    <w:rsid w:val="00E55DDD"/>
    <w:rsid w:val="00E55FCC"/>
    <w:rsid w:val="00E565AC"/>
    <w:rsid w:val="00E5736D"/>
    <w:rsid w:val="00E6448C"/>
    <w:rsid w:val="00E65B65"/>
    <w:rsid w:val="00E668FD"/>
    <w:rsid w:val="00E673D3"/>
    <w:rsid w:val="00E673FF"/>
    <w:rsid w:val="00E6762B"/>
    <w:rsid w:val="00E67E36"/>
    <w:rsid w:val="00E71053"/>
    <w:rsid w:val="00E73358"/>
    <w:rsid w:val="00E77C64"/>
    <w:rsid w:val="00E77CC2"/>
    <w:rsid w:val="00E816B8"/>
    <w:rsid w:val="00E82225"/>
    <w:rsid w:val="00E8489C"/>
    <w:rsid w:val="00E85131"/>
    <w:rsid w:val="00E85222"/>
    <w:rsid w:val="00E8634D"/>
    <w:rsid w:val="00E879ED"/>
    <w:rsid w:val="00E90417"/>
    <w:rsid w:val="00E9173C"/>
    <w:rsid w:val="00E91F49"/>
    <w:rsid w:val="00E93E1F"/>
    <w:rsid w:val="00E93E59"/>
    <w:rsid w:val="00E941AB"/>
    <w:rsid w:val="00E94279"/>
    <w:rsid w:val="00E94A9E"/>
    <w:rsid w:val="00E956B2"/>
    <w:rsid w:val="00E963D2"/>
    <w:rsid w:val="00E96C14"/>
    <w:rsid w:val="00E97233"/>
    <w:rsid w:val="00E97D07"/>
    <w:rsid w:val="00EA156E"/>
    <w:rsid w:val="00EA303B"/>
    <w:rsid w:val="00EA437A"/>
    <w:rsid w:val="00EA583C"/>
    <w:rsid w:val="00EA588C"/>
    <w:rsid w:val="00EA5B7C"/>
    <w:rsid w:val="00EB1C8C"/>
    <w:rsid w:val="00EB4124"/>
    <w:rsid w:val="00EB4161"/>
    <w:rsid w:val="00EB624E"/>
    <w:rsid w:val="00EB69E9"/>
    <w:rsid w:val="00EB7874"/>
    <w:rsid w:val="00EC05A2"/>
    <w:rsid w:val="00EC345F"/>
    <w:rsid w:val="00EC3725"/>
    <w:rsid w:val="00EC7ECE"/>
    <w:rsid w:val="00ED12B4"/>
    <w:rsid w:val="00ED1CB6"/>
    <w:rsid w:val="00ED2FC4"/>
    <w:rsid w:val="00ED36D5"/>
    <w:rsid w:val="00ED5DE6"/>
    <w:rsid w:val="00ED6E07"/>
    <w:rsid w:val="00ED77C0"/>
    <w:rsid w:val="00EE08A2"/>
    <w:rsid w:val="00EE5ED0"/>
    <w:rsid w:val="00EE6CD6"/>
    <w:rsid w:val="00EE6EEC"/>
    <w:rsid w:val="00EE737F"/>
    <w:rsid w:val="00EE7537"/>
    <w:rsid w:val="00EF0044"/>
    <w:rsid w:val="00EF4C5C"/>
    <w:rsid w:val="00EF5963"/>
    <w:rsid w:val="00EF71F5"/>
    <w:rsid w:val="00EF76C6"/>
    <w:rsid w:val="00F0503D"/>
    <w:rsid w:val="00F06A7F"/>
    <w:rsid w:val="00F078F6"/>
    <w:rsid w:val="00F1053D"/>
    <w:rsid w:val="00F10EC2"/>
    <w:rsid w:val="00F11F1F"/>
    <w:rsid w:val="00F13491"/>
    <w:rsid w:val="00F13805"/>
    <w:rsid w:val="00F14F1B"/>
    <w:rsid w:val="00F15480"/>
    <w:rsid w:val="00F16842"/>
    <w:rsid w:val="00F17E06"/>
    <w:rsid w:val="00F2020A"/>
    <w:rsid w:val="00F21822"/>
    <w:rsid w:val="00F2289E"/>
    <w:rsid w:val="00F229EA"/>
    <w:rsid w:val="00F249D7"/>
    <w:rsid w:val="00F327FA"/>
    <w:rsid w:val="00F3471A"/>
    <w:rsid w:val="00F34EF0"/>
    <w:rsid w:val="00F35B93"/>
    <w:rsid w:val="00F3789B"/>
    <w:rsid w:val="00F40019"/>
    <w:rsid w:val="00F431C9"/>
    <w:rsid w:val="00F43A1C"/>
    <w:rsid w:val="00F461EA"/>
    <w:rsid w:val="00F466CF"/>
    <w:rsid w:val="00F4747C"/>
    <w:rsid w:val="00F5138F"/>
    <w:rsid w:val="00F51D42"/>
    <w:rsid w:val="00F51D49"/>
    <w:rsid w:val="00F529DE"/>
    <w:rsid w:val="00F53480"/>
    <w:rsid w:val="00F53D71"/>
    <w:rsid w:val="00F54F54"/>
    <w:rsid w:val="00F55119"/>
    <w:rsid w:val="00F554DA"/>
    <w:rsid w:val="00F57FEF"/>
    <w:rsid w:val="00F63B6D"/>
    <w:rsid w:val="00F657F0"/>
    <w:rsid w:val="00F67E81"/>
    <w:rsid w:val="00F67F47"/>
    <w:rsid w:val="00F70639"/>
    <w:rsid w:val="00F73938"/>
    <w:rsid w:val="00F757AE"/>
    <w:rsid w:val="00F76AFD"/>
    <w:rsid w:val="00F779BD"/>
    <w:rsid w:val="00F77B5E"/>
    <w:rsid w:val="00F817F4"/>
    <w:rsid w:val="00F82DF1"/>
    <w:rsid w:val="00F87302"/>
    <w:rsid w:val="00F91A72"/>
    <w:rsid w:val="00F91C11"/>
    <w:rsid w:val="00F930F0"/>
    <w:rsid w:val="00FA4375"/>
    <w:rsid w:val="00FA5B20"/>
    <w:rsid w:val="00FA5FEB"/>
    <w:rsid w:val="00FA6872"/>
    <w:rsid w:val="00FA7087"/>
    <w:rsid w:val="00FA71CD"/>
    <w:rsid w:val="00FB2D60"/>
    <w:rsid w:val="00FB44E2"/>
    <w:rsid w:val="00FB6FDA"/>
    <w:rsid w:val="00FC06CF"/>
    <w:rsid w:val="00FC1EA8"/>
    <w:rsid w:val="00FC1F90"/>
    <w:rsid w:val="00FC2EAB"/>
    <w:rsid w:val="00FC5155"/>
    <w:rsid w:val="00FC529D"/>
    <w:rsid w:val="00FC570C"/>
    <w:rsid w:val="00FD06DC"/>
    <w:rsid w:val="00FD1981"/>
    <w:rsid w:val="00FD1FD9"/>
    <w:rsid w:val="00FD2BDD"/>
    <w:rsid w:val="00FD38EF"/>
    <w:rsid w:val="00FD5C5C"/>
    <w:rsid w:val="00FD5F18"/>
    <w:rsid w:val="00FD6188"/>
    <w:rsid w:val="00FD66B6"/>
    <w:rsid w:val="00FD6FE6"/>
    <w:rsid w:val="00FD7757"/>
    <w:rsid w:val="00FE1593"/>
    <w:rsid w:val="00FE4499"/>
    <w:rsid w:val="00FE50D9"/>
    <w:rsid w:val="00FE695E"/>
    <w:rsid w:val="00FF05E1"/>
    <w:rsid w:val="00FF1D74"/>
    <w:rsid w:val="00FF459D"/>
    <w:rsid w:val="00FF4E00"/>
    <w:rsid w:val="00FF50D3"/>
    <w:rsid w:val="00FF5C45"/>
    <w:rsid w:val="00FF6A54"/>
    <w:rsid w:val="00FF7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035B"/>
  <w15:docId w15:val="{534704F1-32BF-4657-956C-69E61E7D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7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61DF4"/>
    <w:pPr>
      <w:widowControl w:val="0"/>
      <w:spacing w:before="240" w:after="120"/>
      <w:jc w:val="center"/>
      <w:outlineLvl w:val="0"/>
    </w:pPr>
    <w:rPr>
      <w:rFonts w:cs="Arial"/>
      <w:bCs/>
      <w:kern w:val="32"/>
      <w:sz w:val="28"/>
      <w:szCs w:val="32"/>
    </w:rPr>
  </w:style>
  <w:style w:type="paragraph" w:styleId="20">
    <w:name w:val="heading 2"/>
    <w:basedOn w:val="a"/>
    <w:next w:val="a"/>
    <w:link w:val="21"/>
    <w:qFormat/>
    <w:rsid w:val="00B61DF4"/>
    <w:pPr>
      <w:spacing w:before="60" w:after="60"/>
      <w:ind w:firstLine="709"/>
      <w:outlineLvl w:val="1"/>
    </w:pPr>
    <w:rPr>
      <w:rFonts w:cs="Arial"/>
      <w:b/>
      <w:bCs/>
      <w:iCs/>
      <w:szCs w:val="28"/>
    </w:rPr>
  </w:style>
  <w:style w:type="paragraph" w:styleId="3">
    <w:name w:val="heading 3"/>
    <w:basedOn w:val="a"/>
    <w:next w:val="a"/>
    <w:link w:val="30"/>
    <w:qFormat/>
    <w:rsid w:val="00B61DF4"/>
    <w:pPr>
      <w:numPr>
        <w:numId w:val="1"/>
      </w:numPr>
      <w:spacing w:after="60"/>
      <w:outlineLvl w:val="2"/>
    </w:pPr>
    <w:rPr>
      <w:u w:val="single"/>
    </w:rPr>
  </w:style>
  <w:style w:type="paragraph" w:styleId="4">
    <w:name w:val="heading 4"/>
    <w:basedOn w:val="a"/>
    <w:next w:val="a"/>
    <w:link w:val="40"/>
    <w:qFormat/>
    <w:rsid w:val="001C731D"/>
    <w:pPr>
      <w:keepNext/>
      <w:numPr>
        <w:ilvl w:val="3"/>
        <w:numId w:val="3"/>
      </w:numPr>
      <w:suppressAutoHyphens/>
      <w:spacing w:before="240" w:after="60"/>
      <w:outlineLvl w:val="3"/>
    </w:pPr>
    <w:rPr>
      <w:b/>
      <w:bCs/>
      <w:sz w:val="28"/>
      <w:szCs w:val="28"/>
      <w:lang w:eastAsia="ar-SA"/>
    </w:rPr>
  </w:style>
  <w:style w:type="paragraph" w:styleId="6">
    <w:name w:val="heading 6"/>
    <w:basedOn w:val="a"/>
    <w:next w:val="a"/>
    <w:link w:val="60"/>
    <w:uiPriority w:val="9"/>
    <w:semiHidden/>
    <w:unhideWhenUsed/>
    <w:qFormat/>
    <w:rsid w:val="00AF3192"/>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F930F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1DF4"/>
    <w:rPr>
      <w:rFonts w:ascii="Times New Roman" w:eastAsia="Times New Roman" w:hAnsi="Times New Roman" w:cs="Arial"/>
      <w:bCs/>
      <w:kern w:val="32"/>
      <w:sz w:val="28"/>
      <w:szCs w:val="32"/>
      <w:lang w:eastAsia="ru-RU"/>
    </w:rPr>
  </w:style>
  <w:style w:type="character" w:customStyle="1" w:styleId="21">
    <w:name w:val="Заголовок 2 Знак"/>
    <w:basedOn w:val="a0"/>
    <w:link w:val="20"/>
    <w:rsid w:val="00B61DF4"/>
    <w:rPr>
      <w:rFonts w:ascii="Times New Roman" w:eastAsia="Times New Roman" w:hAnsi="Times New Roman" w:cs="Arial"/>
      <w:b/>
      <w:bCs/>
      <w:iCs/>
      <w:sz w:val="24"/>
      <w:szCs w:val="28"/>
      <w:lang w:eastAsia="ru-RU"/>
    </w:rPr>
  </w:style>
  <w:style w:type="character" w:customStyle="1" w:styleId="30">
    <w:name w:val="Заголовок 3 Знак"/>
    <w:basedOn w:val="a0"/>
    <w:link w:val="3"/>
    <w:rsid w:val="00B61DF4"/>
    <w:rPr>
      <w:rFonts w:ascii="Times New Roman" w:eastAsia="Times New Roman" w:hAnsi="Times New Roman" w:cs="Times New Roman"/>
      <w:sz w:val="24"/>
      <w:szCs w:val="24"/>
      <w:u w:val="single"/>
      <w:lang w:eastAsia="ru-RU"/>
    </w:rPr>
  </w:style>
  <w:style w:type="character" w:styleId="a3">
    <w:name w:val="Hyperlink"/>
    <w:basedOn w:val="a0"/>
    <w:uiPriority w:val="99"/>
    <w:unhideWhenUsed/>
    <w:rsid w:val="00B61DF4"/>
    <w:rPr>
      <w:color w:val="0563C1" w:themeColor="hyperlink"/>
      <w:u w:val="single"/>
    </w:rPr>
  </w:style>
  <w:style w:type="paragraph" w:customStyle="1" w:styleId="ConsPlusNormal">
    <w:name w:val="ConsPlusNormal"/>
    <w:rsid w:val="00B61DF4"/>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No Spacing"/>
    <w:link w:val="a5"/>
    <w:uiPriority w:val="1"/>
    <w:qFormat/>
    <w:rsid w:val="00B61DF4"/>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32107E"/>
    <w:rPr>
      <w:rFonts w:ascii="Times New Roman" w:eastAsia="Times New Roman" w:hAnsi="Times New Roman" w:cs="Times New Roman"/>
      <w:sz w:val="24"/>
      <w:szCs w:val="24"/>
      <w:lang w:eastAsia="ru-RU"/>
    </w:rPr>
  </w:style>
  <w:style w:type="paragraph" w:styleId="a6">
    <w:name w:val="List Paragraph"/>
    <w:aliases w:val="ПКФ Список,Bullet List,FooterText,numbered,Список дефисный,Заговок Марина,List Paragraph,Нумерованый список,SL_Абзац списка,Абзац списка литеральный,Paragraphe de liste1,lp1,ТЗ список,Bulletr List Paragraph,Список нумерованный цифры,Булет1"/>
    <w:basedOn w:val="a"/>
    <w:link w:val="a7"/>
    <w:qFormat/>
    <w:rsid w:val="00B61DF4"/>
    <w:pPr>
      <w:ind w:left="720"/>
      <w:contextualSpacing/>
    </w:pPr>
  </w:style>
  <w:style w:type="character" w:customStyle="1" w:styleId="a7">
    <w:name w:val="Абзац списка Знак"/>
    <w:aliases w:val="ПКФ Список Знак,Bullet List Знак,FooterText Знак,numbered Знак,Список дефисный Знак,Заговок Марина Знак,List Paragraph Знак,Нумерованый список Знак,SL_Абзац списка Знак,Абзац списка литеральный Знак,Paragraphe de liste1 Знак,lp1 Знак"/>
    <w:basedOn w:val="a0"/>
    <w:link w:val="a6"/>
    <w:qFormat/>
    <w:locked/>
    <w:rsid w:val="00B61DF4"/>
    <w:rPr>
      <w:rFonts w:ascii="Times New Roman" w:eastAsia="Times New Roman" w:hAnsi="Times New Roman" w:cs="Times New Roman"/>
      <w:sz w:val="24"/>
      <w:szCs w:val="24"/>
      <w:lang w:eastAsia="ru-RU"/>
    </w:rPr>
  </w:style>
  <w:style w:type="character" w:styleId="a8">
    <w:name w:val="Strong"/>
    <w:basedOn w:val="a0"/>
    <w:uiPriority w:val="22"/>
    <w:qFormat/>
    <w:rsid w:val="00B61DF4"/>
    <w:rPr>
      <w:b/>
      <w:bCs/>
    </w:rPr>
  </w:style>
  <w:style w:type="character" w:customStyle="1" w:styleId="apple-converted-space">
    <w:name w:val="apple-converted-space"/>
    <w:basedOn w:val="a0"/>
    <w:rsid w:val="00B61DF4"/>
  </w:style>
  <w:style w:type="paragraph" w:styleId="a9">
    <w:name w:val="footer"/>
    <w:aliases w:val="Не удалять!"/>
    <w:basedOn w:val="a"/>
    <w:link w:val="aa"/>
    <w:uiPriority w:val="99"/>
    <w:rsid w:val="00B61DF4"/>
    <w:pPr>
      <w:tabs>
        <w:tab w:val="center" w:pos="4677"/>
        <w:tab w:val="right" w:pos="9355"/>
      </w:tabs>
    </w:pPr>
  </w:style>
  <w:style w:type="character" w:customStyle="1" w:styleId="aa">
    <w:name w:val="Нижний колонтитул Знак"/>
    <w:aliases w:val="Не удалять! Знак"/>
    <w:basedOn w:val="a0"/>
    <w:link w:val="a9"/>
    <w:uiPriority w:val="99"/>
    <w:rsid w:val="00B61DF4"/>
    <w:rPr>
      <w:rFonts w:ascii="Times New Roman" w:eastAsia="Times New Roman" w:hAnsi="Times New Roman" w:cs="Times New Roman"/>
      <w:sz w:val="24"/>
      <w:szCs w:val="24"/>
      <w:lang w:eastAsia="ru-RU"/>
    </w:rPr>
  </w:style>
  <w:style w:type="character" w:styleId="ab">
    <w:name w:val="page number"/>
    <w:basedOn w:val="a0"/>
    <w:rsid w:val="00B61DF4"/>
  </w:style>
  <w:style w:type="character" w:styleId="ac">
    <w:name w:val="FollowedHyperlink"/>
    <w:basedOn w:val="a0"/>
    <w:uiPriority w:val="99"/>
    <w:semiHidden/>
    <w:unhideWhenUsed/>
    <w:rsid w:val="00B61DF4"/>
    <w:rPr>
      <w:color w:val="954F72" w:themeColor="followedHyperlink"/>
      <w:u w:val="single"/>
    </w:rPr>
  </w:style>
  <w:style w:type="paragraph" w:styleId="ad">
    <w:name w:val="TOC Heading"/>
    <w:basedOn w:val="1"/>
    <w:next w:val="a"/>
    <w:uiPriority w:val="39"/>
    <w:unhideWhenUsed/>
    <w:qFormat/>
    <w:rsid w:val="00B61DF4"/>
    <w:pPr>
      <w:keepNext/>
      <w:keepLines/>
      <w:widowControl/>
      <w:spacing w:after="0" w:line="259" w:lineRule="auto"/>
      <w:jc w:val="left"/>
      <w:outlineLvl w:val="9"/>
    </w:pPr>
    <w:rPr>
      <w:rFonts w:asciiTheme="majorHAnsi" w:eastAsiaTheme="majorEastAsia" w:hAnsiTheme="majorHAnsi" w:cstheme="majorBidi"/>
      <w:bCs w:val="0"/>
      <w:color w:val="2E74B5" w:themeColor="accent1" w:themeShade="BF"/>
      <w:kern w:val="0"/>
      <w:sz w:val="32"/>
    </w:rPr>
  </w:style>
  <w:style w:type="paragraph" w:styleId="11">
    <w:name w:val="toc 1"/>
    <w:basedOn w:val="a"/>
    <w:next w:val="a"/>
    <w:autoRedefine/>
    <w:uiPriority w:val="39"/>
    <w:unhideWhenUsed/>
    <w:rsid w:val="00B61DF4"/>
    <w:pPr>
      <w:spacing w:after="100"/>
    </w:pPr>
  </w:style>
  <w:style w:type="paragraph" w:styleId="22">
    <w:name w:val="toc 2"/>
    <w:basedOn w:val="a"/>
    <w:next w:val="a"/>
    <w:autoRedefine/>
    <w:uiPriority w:val="39"/>
    <w:unhideWhenUsed/>
    <w:rsid w:val="00B61DF4"/>
    <w:pPr>
      <w:spacing w:after="100"/>
      <w:ind w:left="240"/>
    </w:pPr>
  </w:style>
  <w:style w:type="paragraph" w:styleId="31">
    <w:name w:val="toc 3"/>
    <w:basedOn w:val="a"/>
    <w:next w:val="a"/>
    <w:autoRedefine/>
    <w:uiPriority w:val="39"/>
    <w:unhideWhenUsed/>
    <w:rsid w:val="00AD1C8D"/>
    <w:pPr>
      <w:tabs>
        <w:tab w:val="left" w:pos="426"/>
        <w:tab w:val="left" w:pos="567"/>
        <w:tab w:val="right" w:leader="dot" w:pos="9770"/>
      </w:tabs>
      <w:spacing w:after="100"/>
      <w:ind w:left="142"/>
    </w:pPr>
  </w:style>
  <w:style w:type="character" w:styleId="ae">
    <w:name w:val="Placeholder Text"/>
    <w:basedOn w:val="a0"/>
    <w:uiPriority w:val="99"/>
    <w:rsid w:val="00E8634D"/>
    <w:rPr>
      <w:color w:val="808080"/>
    </w:rPr>
  </w:style>
  <w:style w:type="character" w:styleId="af">
    <w:name w:val="Emphasis"/>
    <w:uiPriority w:val="20"/>
    <w:qFormat/>
    <w:rsid w:val="0007441B"/>
    <w:rPr>
      <w:i/>
      <w:iCs/>
    </w:rPr>
  </w:style>
  <w:style w:type="paragraph" w:styleId="af0">
    <w:name w:val="Subtitle"/>
    <w:basedOn w:val="a"/>
    <w:link w:val="af1"/>
    <w:qFormat/>
    <w:rsid w:val="00AD5EF1"/>
    <w:pPr>
      <w:spacing w:after="60"/>
      <w:jc w:val="center"/>
      <w:outlineLvl w:val="1"/>
    </w:pPr>
    <w:rPr>
      <w:rFonts w:ascii="Arial" w:hAnsi="Arial" w:cs="Arial"/>
    </w:rPr>
  </w:style>
  <w:style w:type="character" w:customStyle="1" w:styleId="af1">
    <w:name w:val="Подзаголовок Знак"/>
    <w:basedOn w:val="a0"/>
    <w:link w:val="af0"/>
    <w:rsid w:val="00AD5EF1"/>
    <w:rPr>
      <w:rFonts w:ascii="Arial" w:eastAsia="Times New Roman" w:hAnsi="Arial" w:cs="Arial"/>
      <w:sz w:val="24"/>
      <w:szCs w:val="24"/>
      <w:lang w:eastAsia="ru-RU"/>
    </w:rPr>
  </w:style>
  <w:style w:type="paragraph" w:customStyle="1" w:styleId="Default">
    <w:name w:val="Default"/>
    <w:rsid w:val="00AD5E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Обычный1"/>
    <w:rsid w:val="00AD5EF1"/>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f2">
    <w:name w:val="Нормальный (таблица)"/>
    <w:basedOn w:val="a"/>
    <w:next w:val="a"/>
    <w:uiPriority w:val="99"/>
    <w:rsid w:val="00AD5EF1"/>
    <w:pPr>
      <w:widowControl w:val="0"/>
      <w:autoSpaceDE w:val="0"/>
      <w:autoSpaceDN w:val="0"/>
      <w:adjustRightInd w:val="0"/>
      <w:jc w:val="both"/>
    </w:pPr>
    <w:rPr>
      <w:rFonts w:ascii="Arial" w:hAnsi="Arial" w:cs="Arial"/>
    </w:rPr>
  </w:style>
  <w:style w:type="paragraph" w:customStyle="1" w:styleId="af3">
    <w:name w:val="Таблицы (моноширинный)"/>
    <w:basedOn w:val="a"/>
    <w:next w:val="a"/>
    <w:uiPriority w:val="99"/>
    <w:rsid w:val="00AD5EF1"/>
    <w:pPr>
      <w:widowControl w:val="0"/>
      <w:autoSpaceDE w:val="0"/>
      <w:autoSpaceDN w:val="0"/>
      <w:adjustRightInd w:val="0"/>
    </w:pPr>
    <w:rPr>
      <w:rFonts w:ascii="Courier New" w:hAnsi="Courier New" w:cs="Courier New"/>
    </w:rPr>
  </w:style>
  <w:style w:type="character" w:styleId="af4">
    <w:name w:val="Subtle Emphasis"/>
    <w:uiPriority w:val="19"/>
    <w:qFormat/>
    <w:rsid w:val="00AD5EF1"/>
    <w:rPr>
      <w:i/>
      <w:iCs/>
      <w:color w:val="404040"/>
    </w:rPr>
  </w:style>
  <w:style w:type="character" w:customStyle="1" w:styleId="af5">
    <w:name w:val="Гипертекстовая ссылка"/>
    <w:uiPriority w:val="99"/>
    <w:rsid w:val="00AD5EF1"/>
    <w:rPr>
      <w:rFonts w:cs="Times New Roman"/>
      <w:b w:val="0"/>
      <w:color w:val="106BBE"/>
    </w:rPr>
  </w:style>
  <w:style w:type="table" w:styleId="af6">
    <w:name w:val="Table Grid"/>
    <w:basedOn w:val="a1"/>
    <w:uiPriority w:val="39"/>
    <w:rsid w:val="00E67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unhideWhenUsed/>
    <w:rsid w:val="00562021"/>
    <w:rPr>
      <w:rFonts w:ascii="Segoe UI" w:hAnsi="Segoe UI" w:cs="Segoe UI"/>
      <w:sz w:val="18"/>
      <w:szCs w:val="18"/>
    </w:rPr>
  </w:style>
  <w:style w:type="character" w:customStyle="1" w:styleId="af8">
    <w:name w:val="Текст выноски Знак"/>
    <w:basedOn w:val="a0"/>
    <w:link w:val="af7"/>
    <w:uiPriority w:val="99"/>
    <w:semiHidden/>
    <w:rsid w:val="00562021"/>
    <w:rPr>
      <w:rFonts w:ascii="Segoe UI" w:eastAsia="Times New Roman" w:hAnsi="Segoe UI" w:cs="Segoe UI"/>
      <w:sz w:val="18"/>
      <w:szCs w:val="18"/>
      <w:lang w:eastAsia="ru-RU"/>
    </w:rPr>
  </w:style>
  <w:style w:type="character" w:styleId="af9">
    <w:name w:val="annotation reference"/>
    <w:basedOn w:val="a0"/>
    <w:uiPriority w:val="99"/>
    <w:semiHidden/>
    <w:unhideWhenUsed/>
    <w:rsid w:val="00BF5189"/>
    <w:rPr>
      <w:sz w:val="16"/>
      <w:szCs w:val="16"/>
    </w:rPr>
  </w:style>
  <w:style w:type="paragraph" w:styleId="afa">
    <w:name w:val="annotation text"/>
    <w:basedOn w:val="a"/>
    <w:link w:val="afb"/>
    <w:uiPriority w:val="99"/>
    <w:semiHidden/>
    <w:unhideWhenUsed/>
    <w:rsid w:val="00BF5189"/>
    <w:rPr>
      <w:sz w:val="20"/>
      <w:szCs w:val="20"/>
    </w:rPr>
  </w:style>
  <w:style w:type="character" w:customStyle="1" w:styleId="afb">
    <w:name w:val="Текст примечания Знак"/>
    <w:basedOn w:val="a0"/>
    <w:link w:val="afa"/>
    <w:uiPriority w:val="99"/>
    <w:rsid w:val="00BF5189"/>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F5189"/>
    <w:rPr>
      <w:b/>
      <w:bCs/>
    </w:rPr>
  </w:style>
  <w:style w:type="character" w:customStyle="1" w:styleId="afd">
    <w:name w:val="Тема примечания Знак"/>
    <w:basedOn w:val="afb"/>
    <w:link w:val="afc"/>
    <w:uiPriority w:val="99"/>
    <w:rsid w:val="00BF5189"/>
    <w:rPr>
      <w:rFonts w:ascii="Times New Roman" w:eastAsia="Times New Roman" w:hAnsi="Times New Roman" w:cs="Times New Roman"/>
      <w:b/>
      <w:bCs/>
      <w:sz w:val="20"/>
      <w:szCs w:val="20"/>
      <w:lang w:eastAsia="ru-RU"/>
    </w:rPr>
  </w:style>
  <w:style w:type="paragraph" w:customStyle="1" w:styleId="afe">
    <w:name w:val="_АБЗАЦ_"/>
    <w:basedOn w:val="a"/>
    <w:rsid w:val="00D8753A"/>
    <w:pPr>
      <w:suppressAutoHyphens/>
      <w:ind w:firstLine="567"/>
      <w:jc w:val="both"/>
    </w:pPr>
    <w:rPr>
      <w:szCs w:val="20"/>
      <w:lang w:eastAsia="ar-SA"/>
    </w:rPr>
  </w:style>
  <w:style w:type="paragraph" w:styleId="aff">
    <w:name w:val="Plain Text"/>
    <w:basedOn w:val="a"/>
    <w:link w:val="aff0"/>
    <w:rsid w:val="00D8753A"/>
    <w:rPr>
      <w:rFonts w:ascii="Courier New" w:hAnsi="Courier New"/>
      <w:sz w:val="20"/>
      <w:szCs w:val="20"/>
    </w:rPr>
  </w:style>
  <w:style w:type="character" w:customStyle="1" w:styleId="aff0">
    <w:name w:val="Текст Знак"/>
    <w:basedOn w:val="a0"/>
    <w:link w:val="aff"/>
    <w:rsid w:val="00D8753A"/>
    <w:rPr>
      <w:rFonts w:ascii="Courier New" w:eastAsia="Times New Roman" w:hAnsi="Courier New" w:cs="Times New Roman"/>
      <w:sz w:val="20"/>
      <w:szCs w:val="20"/>
    </w:rPr>
  </w:style>
  <w:style w:type="paragraph" w:styleId="23">
    <w:name w:val="Body Text 2"/>
    <w:basedOn w:val="a"/>
    <w:link w:val="24"/>
    <w:uiPriority w:val="99"/>
    <w:semiHidden/>
    <w:unhideWhenUsed/>
    <w:rsid w:val="00D8753A"/>
    <w:pPr>
      <w:spacing w:after="120" w:line="480" w:lineRule="auto"/>
    </w:pPr>
  </w:style>
  <w:style w:type="character" w:customStyle="1" w:styleId="24">
    <w:name w:val="Основной текст 2 Знак"/>
    <w:basedOn w:val="a0"/>
    <w:link w:val="23"/>
    <w:uiPriority w:val="99"/>
    <w:semiHidden/>
    <w:rsid w:val="00D8753A"/>
    <w:rPr>
      <w:rFonts w:ascii="Times New Roman" w:eastAsia="Times New Roman" w:hAnsi="Times New Roman" w:cs="Times New Roman"/>
      <w:sz w:val="24"/>
      <w:szCs w:val="24"/>
    </w:rPr>
  </w:style>
  <w:style w:type="paragraph" w:customStyle="1" w:styleId="aff1">
    <w:name w:val="Текстовка"/>
    <w:basedOn w:val="a"/>
    <w:rsid w:val="00D8753A"/>
    <w:pPr>
      <w:suppressAutoHyphens/>
      <w:ind w:firstLine="567"/>
      <w:jc w:val="both"/>
    </w:pPr>
    <w:rPr>
      <w:rFonts w:ascii="Arial" w:hAnsi="Arial"/>
      <w:sz w:val="18"/>
      <w:szCs w:val="20"/>
    </w:rPr>
  </w:style>
  <w:style w:type="paragraph" w:styleId="aff2">
    <w:name w:val="footnote text"/>
    <w:basedOn w:val="a"/>
    <w:link w:val="aff3"/>
    <w:unhideWhenUsed/>
    <w:rsid w:val="00E673FF"/>
    <w:rPr>
      <w:sz w:val="20"/>
      <w:szCs w:val="20"/>
    </w:rPr>
  </w:style>
  <w:style w:type="character" w:customStyle="1" w:styleId="aff3">
    <w:name w:val="Текст сноски Знак"/>
    <w:basedOn w:val="a0"/>
    <w:link w:val="aff2"/>
    <w:rsid w:val="00E673FF"/>
    <w:rPr>
      <w:rFonts w:ascii="Times New Roman" w:eastAsia="Times New Roman" w:hAnsi="Times New Roman" w:cs="Times New Roman"/>
      <w:sz w:val="20"/>
      <w:szCs w:val="20"/>
      <w:lang w:eastAsia="ru-RU"/>
    </w:rPr>
  </w:style>
  <w:style w:type="character" w:styleId="aff4">
    <w:name w:val="footnote reference"/>
    <w:uiPriority w:val="99"/>
    <w:unhideWhenUsed/>
    <w:rsid w:val="00E673FF"/>
    <w:rPr>
      <w:vertAlign w:val="superscript"/>
    </w:rPr>
  </w:style>
  <w:style w:type="character" w:customStyle="1" w:styleId="13">
    <w:name w:val="Название1"/>
    <w:rsid w:val="0032107E"/>
  </w:style>
  <w:style w:type="character" w:customStyle="1" w:styleId="dynatree-title">
    <w:name w:val="dynatree-title"/>
    <w:basedOn w:val="a0"/>
    <w:rsid w:val="00977CAD"/>
  </w:style>
  <w:style w:type="paragraph" w:styleId="32">
    <w:name w:val="Body Text 3"/>
    <w:basedOn w:val="a"/>
    <w:link w:val="33"/>
    <w:unhideWhenUsed/>
    <w:rsid w:val="00853ECD"/>
    <w:pPr>
      <w:spacing w:after="120"/>
    </w:pPr>
    <w:rPr>
      <w:sz w:val="16"/>
      <w:szCs w:val="16"/>
    </w:rPr>
  </w:style>
  <w:style w:type="character" w:customStyle="1" w:styleId="33">
    <w:name w:val="Основной текст 3 Знак"/>
    <w:basedOn w:val="a0"/>
    <w:link w:val="32"/>
    <w:rsid w:val="00853ECD"/>
    <w:rPr>
      <w:rFonts w:ascii="Times New Roman" w:eastAsia="Times New Roman" w:hAnsi="Times New Roman" w:cs="Times New Roman"/>
      <w:sz w:val="16"/>
      <w:szCs w:val="16"/>
      <w:lang w:eastAsia="ru-RU"/>
    </w:rPr>
  </w:style>
  <w:style w:type="character" w:styleId="aff5">
    <w:name w:val="Intense Reference"/>
    <w:uiPriority w:val="32"/>
    <w:qFormat/>
    <w:rsid w:val="00853ECD"/>
    <w:rPr>
      <w:b/>
      <w:bCs/>
      <w:smallCaps/>
      <w:color w:val="5B9BD5"/>
      <w:spacing w:val="5"/>
    </w:rPr>
  </w:style>
  <w:style w:type="character" w:customStyle="1" w:styleId="FontStyle25">
    <w:name w:val="Font Style25"/>
    <w:basedOn w:val="a0"/>
    <w:uiPriority w:val="99"/>
    <w:rsid w:val="00853ECD"/>
    <w:rPr>
      <w:rFonts w:ascii="Times New Roman" w:hAnsi="Times New Roman" w:cs="Times New Roman"/>
      <w:sz w:val="24"/>
      <w:szCs w:val="24"/>
    </w:rPr>
  </w:style>
  <w:style w:type="paragraph" w:customStyle="1" w:styleId="Style15">
    <w:name w:val="Style15"/>
    <w:basedOn w:val="a"/>
    <w:uiPriority w:val="99"/>
    <w:rsid w:val="00853ECD"/>
    <w:pPr>
      <w:widowControl w:val="0"/>
      <w:autoSpaceDE w:val="0"/>
      <w:autoSpaceDN w:val="0"/>
      <w:adjustRightInd w:val="0"/>
      <w:spacing w:line="454" w:lineRule="exact"/>
      <w:ind w:firstLine="682"/>
      <w:jc w:val="both"/>
    </w:pPr>
    <w:rPr>
      <w:rFonts w:eastAsiaTheme="minorEastAsia"/>
    </w:rPr>
  </w:style>
  <w:style w:type="paragraph" w:customStyle="1" w:styleId="Style13">
    <w:name w:val="Style13"/>
    <w:basedOn w:val="a"/>
    <w:uiPriority w:val="99"/>
    <w:rsid w:val="00853ECD"/>
    <w:pPr>
      <w:widowControl w:val="0"/>
      <w:autoSpaceDE w:val="0"/>
      <w:autoSpaceDN w:val="0"/>
      <w:adjustRightInd w:val="0"/>
      <w:spacing w:line="470" w:lineRule="exact"/>
      <w:ind w:firstLine="662"/>
      <w:jc w:val="both"/>
    </w:pPr>
    <w:rPr>
      <w:rFonts w:eastAsiaTheme="minorEastAsia"/>
    </w:rPr>
  </w:style>
  <w:style w:type="paragraph" w:customStyle="1" w:styleId="aff6">
    <w:name w:val="Стиль"/>
    <w:rsid w:val="00853E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aff7">
    <w:name w:val="обычн БО"/>
    <w:basedOn w:val="a"/>
    <w:link w:val="aff8"/>
    <w:rsid w:val="00853ECD"/>
    <w:pPr>
      <w:jc w:val="both"/>
    </w:pPr>
    <w:rPr>
      <w:rFonts w:ascii="Arial" w:hAnsi="Arial"/>
    </w:rPr>
  </w:style>
  <w:style w:type="character" w:customStyle="1" w:styleId="aff8">
    <w:name w:val="обычн БО Знак"/>
    <w:link w:val="aff7"/>
    <w:uiPriority w:val="99"/>
    <w:rsid w:val="00853ECD"/>
    <w:rPr>
      <w:rFonts w:ascii="Arial" w:eastAsia="Times New Roman" w:hAnsi="Arial" w:cs="Times New Roman"/>
      <w:sz w:val="24"/>
      <w:szCs w:val="24"/>
      <w:lang w:eastAsia="ru-RU"/>
    </w:rPr>
  </w:style>
  <w:style w:type="paragraph" w:styleId="aff9">
    <w:name w:val="Body Text Indent"/>
    <w:basedOn w:val="a"/>
    <w:link w:val="affa"/>
    <w:uiPriority w:val="99"/>
    <w:unhideWhenUsed/>
    <w:rsid w:val="00853ECD"/>
    <w:pPr>
      <w:spacing w:after="120"/>
      <w:ind w:left="283"/>
    </w:pPr>
  </w:style>
  <w:style w:type="character" w:customStyle="1" w:styleId="affa">
    <w:name w:val="Основной текст с отступом Знак"/>
    <w:basedOn w:val="a0"/>
    <w:link w:val="aff9"/>
    <w:uiPriority w:val="99"/>
    <w:semiHidden/>
    <w:rsid w:val="00853ECD"/>
    <w:rPr>
      <w:rFonts w:ascii="Times New Roman" w:eastAsia="Times New Roman" w:hAnsi="Times New Roman" w:cs="Times New Roman"/>
      <w:sz w:val="24"/>
      <w:szCs w:val="24"/>
      <w:lang w:eastAsia="ru-RU"/>
    </w:rPr>
  </w:style>
  <w:style w:type="paragraph" w:customStyle="1" w:styleId="ConsPlusTitle">
    <w:name w:val="ConsPlusTitle"/>
    <w:uiPriority w:val="99"/>
    <w:rsid w:val="00853EC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fb">
    <w:name w:val="Цветовое выделение"/>
    <w:rsid w:val="00853ECD"/>
    <w:rPr>
      <w:b/>
      <w:bCs/>
      <w:color w:val="000080"/>
    </w:rPr>
  </w:style>
  <w:style w:type="paragraph" w:customStyle="1" w:styleId="ConsTitle">
    <w:name w:val="ConsTitle"/>
    <w:rsid w:val="00853EC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fc">
    <w:name w:val="Body Text"/>
    <w:basedOn w:val="a"/>
    <w:link w:val="affd"/>
    <w:uiPriority w:val="99"/>
    <w:unhideWhenUsed/>
    <w:rsid w:val="00853ECD"/>
    <w:pPr>
      <w:spacing w:after="120"/>
    </w:pPr>
  </w:style>
  <w:style w:type="character" w:customStyle="1" w:styleId="affd">
    <w:name w:val="Основной текст Знак"/>
    <w:basedOn w:val="a0"/>
    <w:link w:val="affc"/>
    <w:uiPriority w:val="99"/>
    <w:rsid w:val="00853ECD"/>
    <w:rPr>
      <w:rFonts w:ascii="Times New Roman" w:eastAsia="Times New Roman" w:hAnsi="Times New Roman" w:cs="Times New Roman"/>
      <w:sz w:val="24"/>
      <w:szCs w:val="24"/>
      <w:lang w:eastAsia="ru-RU"/>
    </w:rPr>
  </w:style>
  <w:style w:type="paragraph" w:customStyle="1" w:styleId="Style2">
    <w:name w:val="Style2"/>
    <w:basedOn w:val="a"/>
    <w:uiPriority w:val="99"/>
    <w:rsid w:val="00853ECD"/>
    <w:pPr>
      <w:widowControl w:val="0"/>
      <w:autoSpaceDE w:val="0"/>
      <w:autoSpaceDN w:val="0"/>
      <w:adjustRightInd w:val="0"/>
      <w:jc w:val="both"/>
    </w:pPr>
    <w:rPr>
      <w:rFonts w:eastAsiaTheme="minorEastAsia"/>
    </w:rPr>
  </w:style>
  <w:style w:type="paragraph" w:customStyle="1" w:styleId="14">
    <w:name w:val="Абзац списка1"/>
    <w:basedOn w:val="a"/>
    <w:rsid w:val="00E06273"/>
    <w:pPr>
      <w:spacing w:after="160" w:line="259" w:lineRule="auto"/>
      <w:ind w:left="720"/>
    </w:pPr>
    <w:rPr>
      <w:szCs w:val="22"/>
      <w:lang w:eastAsia="en-US"/>
    </w:rPr>
  </w:style>
  <w:style w:type="paragraph" w:customStyle="1" w:styleId="msolistparagraph0">
    <w:name w:val="msolistparagraph"/>
    <w:basedOn w:val="a"/>
    <w:rsid w:val="001A167D"/>
    <w:pPr>
      <w:ind w:left="720"/>
      <w:contextualSpacing/>
    </w:pPr>
  </w:style>
  <w:style w:type="paragraph" w:customStyle="1" w:styleId="Style1">
    <w:name w:val="Style1"/>
    <w:basedOn w:val="a"/>
    <w:uiPriority w:val="99"/>
    <w:rsid w:val="0030686D"/>
    <w:pPr>
      <w:widowControl w:val="0"/>
      <w:autoSpaceDE w:val="0"/>
      <w:autoSpaceDN w:val="0"/>
      <w:adjustRightInd w:val="0"/>
      <w:spacing w:line="322" w:lineRule="exact"/>
      <w:jc w:val="center"/>
    </w:pPr>
    <w:rPr>
      <w:rFonts w:eastAsiaTheme="minorEastAsia"/>
    </w:rPr>
  </w:style>
  <w:style w:type="paragraph" w:customStyle="1" w:styleId="Style19">
    <w:name w:val="Style19"/>
    <w:basedOn w:val="a"/>
    <w:uiPriority w:val="99"/>
    <w:rsid w:val="0030686D"/>
    <w:pPr>
      <w:widowControl w:val="0"/>
      <w:autoSpaceDE w:val="0"/>
      <w:autoSpaceDN w:val="0"/>
      <w:adjustRightInd w:val="0"/>
      <w:spacing w:line="451" w:lineRule="exact"/>
    </w:pPr>
    <w:rPr>
      <w:rFonts w:eastAsiaTheme="minorEastAsia"/>
    </w:rPr>
  </w:style>
  <w:style w:type="character" w:customStyle="1" w:styleId="n-product-specname-inner">
    <w:name w:val="n-product-spec__name-inner"/>
    <w:basedOn w:val="a0"/>
    <w:rsid w:val="00CE6087"/>
  </w:style>
  <w:style w:type="character" w:customStyle="1" w:styleId="n-product-specvalue-inner">
    <w:name w:val="n-product-spec__value-inner"/>
    <w:basedOn w:val="a0"/>
    <w:rsid w:val="00CE6087"/>
  </w:style>
  <w:style w:type="paragraph" w:styleId="affe">
    <w:name w:val="header"/>
    <w:basedOn w:val="a"/>
    <w:link w:val="afff"/>
    <w:uiPriority w:val="99"/>
    <w:unhideWhenUsed/>
    <w:rsid w:val="00CE6087"/>
    <w:pPr>
      <w:tabs>
        <w:tab w:val="center" w:pos="4677"/>
        <w:tab w:val="right" w:pos="9355"/>
      </w:tabs>
    </w:pPr>
  </w:style>
  <w:style w:type="character" w:customStyle="1" w:styleId="afff">
    <w:name w:val="Верхний колонтитул Знак"/>
    <w:basedOn w:val="a0"/>
    <w:link w:val="affe"/>
    <w:uiPriority w:val="99"/>
    <w:rsid w:val="00CE6087"/>
    <w:rPr>
      <w:rFonts w:ascii="Times New Roman" w:eastAsia="Times New Roman" w:hAnsi="Times New Roman" w:cs="Times New Roman"/>
      <w:sz w:val="24"/>
      <w:szCs w:val="24"/>
      <w:lang w:eastAsia="ru-RU"/>
    </w:rPr>
  </w:style>
  <w:style w:type="character" w:customStyle="1" w:styleId="i-text-lowcase">
    <w:name w:val="i-text-lowcase"/>
    <w:basedOn w:val="a0"/>
    <w:rsid w:val="00BE19CE"/>
  </w:style>
  <w:style w:type="character" w:customStyle="1" w:styleId="70">
    <w:name w:val="Заголовок 7 Знак"/>
    <w:basedOn w:val="a0"/>
    <w:link w:val="7"/>
    <w:uiPriority w:val="9"/>
    <w:semiHidden/>
    <w:rsid w:val="00F930F0"/>
    <w:rPr>
      <w:rFonts w:asciiTheme="majorHAnsi" w:eastAsiaTheme="majorEastAsia" w:hAnsiTheme="majorHAnsi" w:cstheme="majorBidi"/>
      <w:i/>
      <w:iCs/>
      <w:color w:val="1F4D78" w:themeColor="accent1" w:themeShade="7F"/>
      <w:sz w:val="24"/>
      <w:szCs w:val="24"/>
      <w:lang w:eastAsia="ru-RU"/>
    </w:rPr>
  </w:style>
  <w:style w:type="paragraph" w:styleId="afff0">
    <w:name w:val="Title"/>
    <w:basedOn w:val="a"/>
    <w:next w:val="af0"/>
    <w:link w:val="afff1"/>
    <w:qFormat/>
    <w:rsid w:val="00F930F0"/>
    <w:pPr>
      <w:suppressAutoHyphens/>
      <w:jc w:val="center"/>
    </w:pPr>
    <w:rPr>
      <w:b/>
      <w:bCs/>
      <w:lang w:eastAsia="ar-SA"/>
    </w:rPr>
  </w:style>
  <w:style w:type="character" w:customStyle="1" w:styleId="afff1">
    <w:name w:val="Заголовок Знак"/>
    <w:basedOn w:val="a0"/>
    <w:link w:val="afff0"/>
    <w:rsid w:val="00F930F0"/>
    <w:rPr>
      <w:rFonts w:ascii="Times New Roman" w:eastAsia="Times New Roman" w:hAnsi="Times New Roman" w:cs="Times New Roman"/>
      <w:b/>
      <w:bCs/>
      <w:sz w:val="24"/>
      <w:szCs w:val="24"/>
      <w:lang w:eastAsia="ar-SA"/>
    </w:rPr>
  </w:style>
  <w:style w:type="paragraph" w:customStyle="1" w:styleId="210">
    <w:name w:val="Основной текст 21"/>
    <w:basedOn w:val="a"/>
    <w:rsid w:val="00F930F0"/>
    <w:pPr>
      <w:widowControl w:val="0"/>
      <w:suppressAutoHyphens/>
      <w:autoSpaceDE w:val="0"/>
      <w:spacing w:after="120" w:line="480" w:lineRule="auto"/>
    </w:pPr>
    <w:rPr>
      <w:rFonts w:ascii="Arial" w:hAnsi="Arial" w:cs="Arial"/>
      <w:sz w:val="18"/>
      <w:szCs w:val="18"/>
      <w:lang w:eastAsia="ar-SA"/>
    </w:rPr>
  </w:style>
  <w:style w:type="paragraph" w:styleId="25">
    <w:name w:val="Body Text Indent 2"/>
    <w:basedOn w:val="a"/>
    <w:link w:val="26"/>
    <w:semiHidden/>
    <w:rsid w:val="00F930F0"/>
    <w:pPr>
      <w:spacing w:after="120" w:line="480" w:lineRule="auto"/>
      <w:ind w:left="283"/>
    </w:pPr>
  </w:style>
  <w:style w:type="character" w:customStyle="1" w:styleId="26">
    <w:name w:val="Основной текст с отступом 2 Знак"/>
    <w:basedOn w:val="a0"/>
    <w:link w:val="25"/>
    <w:semiHidden/>
    <w:rsid w:val="00F930F0"/>
    <w:rPr>
      <w:rFonts w:ascii="Times New Roman" w:eastAsia="Times New Roman" w:hAnsi="Times New Roman" w:cs="Times New Roman"/>
      <w:sz w:val="24"/>
      <w:szCs w:val="24"/>
      <w:lang w:eastAsia="ru-RU"/>
    </w:rPr>
  </w:style>
  <w:style w:type="paragraph" w:styleId="34">
    <w:name w:val="Body Text Indent 3"/>
    <w:basedOn w:val="a"/>
    <w:link w:val="35"/>
    <w:uiPriority w:val="99"/>
    <w:semiHidden/>
    <w:unhideWhenUsed/>
    <w:rsid w:val="00F930F0"/>
    <w:pPr>
      <w:spacing w:after="120"/>
      <w:ind w:left="283"/>
    </w:pPr>
    <w:rPr>
      <w:sz w:val="16"/>
      <w:szCs w:val="16"/>
    </w:rPr>
  </w:style>
  <w:style w:type="character" w:customStyle="1" w:styleId="35">
    <w:name w:val="Основной текст с отступом 3 Знак"/>
    <w:basedOn w:val="a0"/>
    <w:link w:val="34"/>
    <w:uiPriority w:val="99"/>
    <w:semiHidden/>
    <w:rsid w:val="00F930F0"/>
    <w:rPr>
      <w:rFonts w:ascii="Times New Roman" w:eastAsia="Times New Roman" w:hAnsi="Times New Roman" w:cs="Times New Roman"/>
      <w:sz w:val="16"/>
      <w:szCs w:val="16"/>
      <w:lang w:eastAsia="ru-RU"/>
    </w:rPr>
  </w:style>
  <w:style w:type="paragraph" w:customStyle="1" w:styleId="auiue">
    <w:name w:val="au?iue"/>
    <w:rsid w:val="00F930F0"/>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F930F0"/>
    <w:pPr>
      <w:spacing w:line="240" w:lineRule="atLeast"/>
      <w:ind w:firstLine="567"/>
    </w:pPr>
    <w:rPr>
      <w:rFonts w:ascii="Arial" w:hAnsi="Arial"/>
      <w:sz w:val="20"/>
    </w:rPr>
  </w:style>
  <w:style w:type="paragraph" w:customStyle="1" w:styleId="BodyText26">
    <w:name w:val="Body Text 26"/>
    <w:basedOn w:val="auiue"/>
    <w:rsid w:val="00F930F0"/>
    <w:pPr>
      <w:ind w:firstLine="567"/>
    </w:pPr>
    <w:rPr>
      <w:rFonts w:ascii="Arial" w:hAnsi="Arial"/>
      <w:sz w:val="18"/>
    </w:rPr>
  </w:style>
  <w:style w:type="paragraph" w:customStyle="1" w:styleId="211">
    <w:name w:val="Основной текст с отступом 21"/>
    <w:basedOn w:val="auiue"/>
    <w:rsid w:val="00F930F0"/>
    <w:rPr>
      <w:rFonts w:ascii="Arial" w:hAnsi="Arial"/>
      <w:sz w:val="20"/>
    </w:rPr>
  </w:style>
  <w:style w:type="paragraph" w:customStyle="1" w:styleId="BodyText25">
    <w:name w:val="Body Text 25"/>
    <w:basedOn w:val="auiue"/>
    <w:rsid w:val="00F930F0"/>
    <w:pPr>
      <w:tabs>
        <w:tab w:val="left" w:pos="0"/>
      </w:tabs>
      <w:spacing w:line="360" w:lineRule="auto"/>
      <w:ind w:firstLine="0"/>
    </w:pPr>
    <w:rPr>
      <w:rFonts w:ascii="Arial" w:hAnsi="Arial"/>
      <w:sz w:val="20"/>
    </w:rPr>
  </w:style>
  <w:style w:type="paragraph" w:customStyle="1" w:styleId="afff2">
    <w:name w:val="бычный"/>
    <w:rsid w:val="00F930F0"/>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Iniiaiieoaeno">
    <w:name w:val="Iniiaiie oaeno"/>
    <w:basedOn w:val="a"/>
    <w:rsid w:val="009A3072"/>
    <w:pPr>
      <w:widowControl w:val="0"/>
      <w:spacing w:after="120"/>
      <w:ind w:firstLine="720"/>
    </w:pPr>
    <w:rPr>
      <w:rFonts w:ascii="Tms Rmn" w:hAnsi="Tms Rmn"/>
      <w:sz w:val="20"/>
      <w:szCs w:val="20"/>
    </w:rPr>
  </w:style>
  <w:style w:type="paragraph" w:styleId="afff3">
    <w:name w:val="Normal (Web)"/>
    <w:basedOn w:val="a"/>
    <w:uiPriority w:val="99"/>
    <w:unhideWhenUsed/>
    <w:rsid w:val="00D63E93"/>
    <w:pPr>
      <w:spacing w:before="100" w:beforeAutospacing="1" w:after="100" w:afterAutospacing="1"/>
    </w:pPr>
  </w:style>
  <w:style w:type="table" w:customStyle="1" w:styleId="15">
    <w:name w:val="Сетка таблицы1"/>
    <w:basedOn w:val="a1"/>
    <w:next w:val="af6"/>
    <w:uiPriority w:val="39"/>
    <w:rsid w:val="00EC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search">
    <w:name w:val="highlightsearch"/>
    <w:basedOn w:val="a0"/>
    <w:rsid w:val="00421C0C"/>
  </w:style>
  <w:style w:type="paragraph" w:customStyle="1" w:styleId="afff4">
    <w:name w:val="Заголовок таблицы"/>
    <w:basedOn w:val="a"/>
    <w:rsid w:val="001C731D"/>
    <w:pPr>
      <w:suppressLineNumbers/>
      <w:suppressAutoHyphens/>
      <w:jc w:val="center"/>
    </w:pPr>
    <w:rPr>
      <w:rFonts w:cs="Calibri"/>
      <w:b/>
      <w:bCs/>
      <w:lang w:eastAsia="ar-SA"/>
    </w:rPr>
  </w:style>
  <w:style w:type="character" w:customStyle="1" w:styleId="40">
    <w:name w:val="Заголовок 4 Знак"/>
    <w:basedOn w:val="a0"/>
    <w:link w:val="4"/>
    <w:rsid w:val="001C731D"/>
    <w:rPr>
      <w:rFonts w:ascii="Times New Roman" w:eastAsia="Times New Roman" w:hAnsi="Times New Roman" w:cs="Times New Roman"/>
      <w:b/>
      <w:bCs/>
      <w:sz w:val="28"/>
      <w:szCs w:val="28"/>
      <w:lang w:eastAsia="ar-SA"/>
    </w:rPr>
  </w:style>
  <w:style w:type="character" w:customStyle="1" w:styleId="WW8Num1z0">
    <w:name w:val="WW8Num1z0"/>
    <w:rsid w:val="001C731D"/>
    <w:rPr>
      <w:b/>
    </w:rPr>
  </w:style>
  <w:style w:type="character" w:customStyle="1" w:styleId="WW8Num3z1">
    <w:name w:val="WW8Num3z1"/>
    <w:rsid w:val="001C731D"/>
    <w:rPr>
      <w:rFonts w:ascii="Times New Roman" w:hAnsi="Times New Roman" w:cs="Times New Roman"/>
      <w:sz w:val="24"/>
      <w:szCs w:val="24"/>
    </w:rPr>
  </w:style>
  <w:style w:type="character" w:customStyle="1" w:styleId="WW8Num6z0">
    <w:name w:val="WW8Num6z0"/>
    <w:rsid w:val="001C731D"/>
    <w:rPr>
      <w:rFonts w:ascii="Symbol" w:hAnsi="Symbol"/>
    </w:rPr>
  </w:style>
  <w:style w:type="character" w:customStyle="1" w:styleId="WW8Num6z2">
    <w:name w:val="WW8Num6z2"/>
    <w:rsid w:val="001C731D"/>
    <w:rPr>
      <w:rFonts w:ascii="Wingdings" w:hAnsi="Wingdings"/>
    </w:rPr>
  </w:style>
  <w:style w:type="character" w:customStyle="1" w:styleId="WW8Num7z0">
    <w:name w:val="WW8Num7z0"/>
    <w:rsid w:val="001C731D"/>
    <w:rPr>
      <w:b w:val="0"/>
    </w:rPr>
  </w:style>
  <w:style w:type="character" w:customStyle="1" w:styleId="WW8Num8z1">
    <w:name w:val="WW8Num8z1"/>
    <w:rsid w:val="001C731D"/>
    <w:rPr>
      <w:rFonts w:ascii="Courier New" w:hAnsi="Courier New" w:cs="Courier New"/>
    </w:rPr>
  </w:style>
  <w:style w:type="character" w:customStyle="1" w:styleId="WW8Num9z1">
    <w:name w:val="WW8Num9z1"/>
    <w:rsid w:val="001C731D"/>
    <w:rPr>
      <w:rFonts w:ascii="Courier New" w:hAnsi="Courier New" w:cs="Courier New"/>
    </w:rPr>
  </w:style>
  <w:style w:type="character" w:customStyle="1" w:styleId="WW8Num11z0">
    <w:name w:val="WW8Num11z0"/>
    <w:rsid w:val="001C731D"/>
    <w:rPr>
      <w:rFonts w:ascii="Symbol" w:hAnsi="Symbol"/>
    </w:rPr>
  </w:style>
  <w:style w:type="character" w:customStyle="1" w:styleId="Absatz-Standardschriftart">
    <w:name w:val="Absatz-Standardschriftart"/>
    <w:rsid w:val="001C731D"/>
  </w:style>
  <w:style w:type="character" w:customStyle="1" w:styleId="27">
    <w:name w:val="Основной шрифт абзаца2"/>
    <w:rsid w:val="001C731D"/>
  </w:style>
  <w:style w:type="character" w:customStyle="1" w:styleId="WW8Num1z1">
    <w:name w:val="WW8Num1z1"/>
    <w:rsid w:val="001C731D"/>
    <w:rPr>
      <w:b w:val="0"/>
      <w:i w:val="0"/>
    </w:rPr>
  </w:style>
  <w:style w:type="character" w:customStyle="1" w:styleId="WW8Num2z1">
    <w:name w:val="WW8Num2z1"/>
    <w:rsid w:val="001C731D"/>
    <w:rPr>
      <w:b w:val="0"/>
    </w:rPr>
  </w:style>
  <w:style w:type="character" w:customStyle="1" w:styleId="WW8Num4z1">
    <w:name w:val="WW8Num4z1"/>
    <w:rsid w:val="001C731D"/>
    <w:rPr>
      <w:b w:val="0"/>
    </w:rPr>
  </w:style>
  <w:style w:type="character" w:customStyle="1" w:styleId="WW8Num5z0">
    <w:name w:val="WW8Num5z0"/>
    <w:rsid w:val="001C731D"/>
    <w:rPr>
      <w:b/>
    </w:rPr>
  </w:style>
  <w:style w:type="character" w:customStyle="1" w:styleId="WW8Num5z1">
    <w:name w:val="WW8Num5z1"/>
    <w:rsid w:val="001C731D"/>
    <w:rPr>
      <w:b w:val="0"/>
    </w:rPr>
  </w:style>
  <w:style w:type="character" w:customStyle="1" w:styleId="WW8Num6z1">
    <w:name w:val="WW8Num6z1"/>
    <w:rsid w:val="001C731D"/>
    <w:rPr>
      <w:rFonts w:ascii="Courier New" w:hAnsi="Courier New" w:cs="Courier New"/>
    </w:rPr>
  </w:style>
  <w:style w:type="character" w:customStyle="1" w:styleId="WW8Num8z0">
    <w:name w:val="WW8Num8z0"/>
    <w:rsid w:val="001C731D"/>
    <w:rPr>
      <w:rFonts w:ascii="Wingdings" w:hAnsi="Wingdings"/>
    </w:rPr>
  </w:style>
  <w:style w:type="character" w:customStyle="1" w:styleId="WW8Num8z3">
    <w:name w:val="WW8Num8z3"/>
    <w:rsid w:val="001C731D"/>
    <w:rPr>
      <w:rFonts w:ascii="Symbol" w:hAnsi="Symbol"/>
    </w:rPr>
  </w:style>
  <w:style w:type="character" w:customStyle="1" w:styleId="WW8Num9z0">
    <w:name w:val="WW8Num9z0"/>
    <w:rsid w:val="001C731D"/>
    <w:rPr>
      <w:rFonts w:ascii="Wingdings" w:hAnsi="Wingdings"/>
    </w:rPr>
  </w:style>
  <w:style w:type="character" w:customStyle="1" w:styleId="WW8Num9z3">
    <w:name w:val="WW8Num9z3"/>
    <w:rsid w:val="001C731D"/>
    <w:rPr>
      <w:rFonts w:ascii="Symbol" w:hAnsi="Symbol"/>
    </w:rPr>
  </w:style>
  <w:style w:type="character" w:customStyle="1" w:styleId="WW8Num11z1">
    <w:name w:val="WW8Num11z1"/>
    <w:rsid w:val="001C731D"/>
    <w:rPr>
      <w:rFonts w:ascii="Courier New" w:hAnsi="Courier New" w:cs="Courier New"/>
    </w:rPr>
  </w:style>
  <w:style w:type="character" w:customStyle="1" w:styleId="WW8Num11z2">
    <w:name w:val="WW8Num11z2"/>
    <w:rsid w:val="001C731D"/>
    <w:rPr>
      <w:rFonts w:ascii="Wingdings" w:hAnsi="Wingdings"/>
    </w:rPr>
  </w:style>
  <w:style w:type="character" w:customStyle="1" w:styleId="WW8Num12z0">
    <w:name w:val="WW8Num12z0"/>
    <w:rsid w:val="001C731D"/>
    <w:rPr>
      <w:rFonts w:cs="Times New Roman"/>
    </w:rPr>
  </w:style>
  <w:style w:type="character" w:customStyle="1" w:styleId="WW8Num14z1">
    <w:name w:val="WW8Num14z1"/>
    <w:rsid w:val="001C731D"/>
    <w:rPr>
      <w:b w:val="0"/>
    </w:rPr>
  </w:style>
  <w:style w:type="character" w:customStyle="1" w:styleId="WW8Num15z0">
    <w:name w:val="WW8Num15z0"/>
    <w:rsid w:val="001C731D"/>
    <w:rPr>
      <w:b w:val="0"/>
    </w:rPr>
  </w:style>
  <w:style w:type="character" w:customStyle="1" w:styleId="WW8Num15z1">
    <w:name w:val="WW8Num15z1"/>
    <w:rsid w:val="001C731D"/>
    <w:rPr>
      <w:b/>
      <w:color w:val="000000"/>
    </w:rPr>
  </w:style>
  <w:style w:type="character" w:customStyle="1" w:styleId="WW8Num17z1">
    <w:name w:val="WW8Num17z1"/>
    <w:rsid w:val="001C731D"/>
    <w:rPr>
      <w:rFonts w:eastAsia="Times New Roman" w:cs="Times New Roman"/>
    </w:rPr>
  </w:style>
  <w:style w:type="character" w:customStyle="1" w:styleId="WW8Num21z0">
    <w:name w:val="WW8Num21z0"/>
    <w:rsid w:val="001C731D"/>
    <w:rPr>
      <w:color w:val="auto"/>
    </w:rPr>
  </w:style>
  <w:style w:type="character" w:customStyle="1" w:styleId="WW8Num21z2">
    <w:name w:val="WW8Num21z2"/>
    <w:rsid w:val="001C731D"/>
    <w:rPr>
      <w:color w:val="292929"/>
    </w:rPr>
  </w:style>
  <w:style w:type="character" w:customStyle="1" w:styleId="WW8Num22z0">
    <w:name w:val="WW8Num22z0"/>
    <w:rsid w:val="001C731D"/>
    <w:rPr>
      <w:rFonts w:ascii="Symbol" w:hAnsi="Symbol"/>
    </w:rPr>
  </w:style>
  <w:style w:type="character" w:customStyle="1" w:styleId="WW8Num22z1">
    <w:name w:val="WW8Num22z1"/>
    <w:rsid w:val="001C731D"/>
    <w:rPr>
      <w:rFonts w:ascii="Courier New" w:hAnsi="Courier New" w:cs="Courier New"/>
    </w:rPr>
  </w:style>
  <w:style w:type="character" w:customStyle="1" w:styleId="WW8Num22z2">
    <w:name w:val="WW8Num22z2"/>
    <w:rsid w:val="001C731D"/>
    <w:rPr>
      <w:rFonts w:ascii="Wingdings" w:hAnsi="Wingdings"/>
    </w:rPr>
  </w:style>
  <w:style w:type="character" w:customStyle="1" w:styleId="WW8Num23z0">
    <w:name w:val="WW8Num23z0"/>
    <w:rsid w:val="001C731D"/>
    <w:rPr>
      <w:rFonts w:ascii="Wingdings" w:hAnsi="Wingdings"/>
    </w:rPr>
  </w:style>
  <w:style w:type="character" w:customStyle="1" w:styleId="WW8Num23z1">
    <w:name w:val="WW8Num23z1"/>
    <w:rsid w:val="001C731D"/>
    <w:rPr>
      <w:rFonts w:ascii="Courier New" w:hAnsi="Courier New" w:cs="Courier New"/>
    </w:rPr>
  </w:style>
  <w:style w:type="character" w:customStyle="1" w:styleId="WW8Num23z3">
    <w:name w:val="WW8Num23z3"/>
    <w:rsid w:val="001C731D"/>
    <w:rPr>
      <w:rFonts w:ascii="Symbol" w:hAnsi="Symbol"/>
    </w:rPr>
  </w:style>
  <w:style w:type="character" w:customStyle="1" w:styleId="WW8Num24z0">
    <w:name w:val="WW8Num24z0"/>
    <w:rsid w:val="001C731D"/>
    <w:rPr>
      <w:rFonts w:ascii="Wingdings" w:hAnsi="Wingdings"/>
    </w:rPr>
  </w:style>
  <w:style w:type="character" w:customStyle="1" w:styleId="WW8Num24z1">
    <w:name w:val="WW8Num24z1"/>
    <w:rsid w:val="001C731D"/>
    <w:rPr>
      <w:rFonts w:ascii="Courier New" w:hAnsi="Courier New" w:cs="Courier New"/>
    </w:rPr>
  </w:style>
  <w:style w:type="character" w:customStyle="1" w:styleId="WW8Num24z3">
    <w:name w:val="WW8Num24z3"/>
    <w:rsid w:val="001C731D"/>
    <w:rPr>
      <w:rFonts w:ascii="Symbol" w:hAnsi="Symbol"/>
    </w:rPr>
  </w:style>
  <w:style w:type="character" w:customStyle="1" w:styleId="WW8Num25z0">
    <w:name w:val="WW8Num25z0"/>
    <w:rsid w:val="001C731D"/>
    <w:rPr>
      <w:rFonts w:ascii="Wingdings" w:hAnsi="Wingdings"/>
    </w:rPr>
  </w:style>
  <w:style w:type="character" w:customStyle="1" w:styleId="WW8Num25z1">
    <w:name w:val="WW8Num25z1"/>
    <w:rsid w:val="001C731D"/>
    <w:rPr>
      <w:rFonts w:ascii="Courier New" w:hAnsi="Courier New" w:cs="Courier New"/>
    </w:rPr>
  </w:style>
  <w:style w:type="character" w:customStyle="1" w:styleId="WW8Num25z3">
    <w:name w:val="WW8Num25z3"/>
    <w:rsid w:val="001C731D"/>
    <w:rPr>
      <w:rFonts w:ascii="Symbol" w:hAnsi="Symbol"/>
    </w:rPr>
  </w:style>
  <w:style w:type="character" w:customStyle="1" w:styleId="WW8Num26z0">
    <w:name w:val="WW8Num26z0"/>
    <w:rsid w:val="001C731D"/>
    <w:rPr>
      <w:sz w:val="22"/>
    </w:rPr>
  </w:style>
  <w:style w:type="character" w:customStyle="1" w:styleId="WW8Num27z1">
    <w:name w:val="WW8Num27z1"/>
    <w:rsid w:val="001C731D"/>
    <w:rPr>
      <w:b w:val="0"/>
      <w:i w:val="0"/>
      <w:color w:val="auto"/>
    </w:rPr>
  </w:style>
  <w:style w:type="character" w:customStyle="1" w:styleId="WW8Num27z2">
    <w:name w:val="WW8Num27z2"/>
    <w:rsid w:val="001C731D"/>
    <w:rPr>
      <w:strike w:val="0"/>
      <w:dstrike w:val="0"/>
      <w:color w:val="auto"/>
    </w:rPr>
  </w:style>
  <w:style w:type="character" w:customStyle="1" w:styleId="WW8Num28z1">
    <w:name w:val="WW8Num28z1"/>
    <w:rsid w:val="001C731D"/>
    <w:rPr>
      <w:b w:val="0"/>
    </w:rPr>
  </w:style>
  <w:style w:type="character" w:customStyle="1" w:styleId="WW8Num29z0">
    <w:name w:val="WW8Num29z0"/>
    <w:rsid w:val="001C731D"/>
    <w:rPr>
      <w:rFonts w:ascii="Wingdings" w:hAnsi="Wingdings"/>
    </w:rPr>
  </w:style>
  <w:style w:type="character" w:customStyle="1" w:styleId="WW8Num29z1">
    <w:name w:val="WW8Num29z1"/>
    <w:rsid w:val="001C731D"/>
    <w:rPr>
      <w:rFonts w:ascii="Courier New" w:hAnsi="Courier New" w:cs="Courier New"/>
    </w:rPr>
  </w:style>
  <w:style w:type="character" w:customStyle="1" w:styleId="WW8Num29z3">
    <w:name w:val="WW8Num29z3"/>
    <w:rsid w:val="001C731D"/>
    <w:rPr>
      <w:rFonts w:ascii="Symbol" w:hAnsi="Symbol"/>
    </w:rPr>
  </w:style>
  <w:style w:type="character" w:customStyle="1" w:styleId="WW8Num30z1">
    <w:name w:val="WW8Num30z1"/>
    <w:rsid w:val="001C731D"/>
    <w:rPr>
      <w:b w:val="0"/>
    </w:rPr>
  </w:style>
  <w:style w:type="character" w:customStyle="1" w:styleId="WW8Num31z1">
    <w:name w:val="WW8Num31z1"/>
    <w:rsid w:val="001C731D"/>
    <w:rPr>
      <w:b w:val="0"/>
    </w:rPr>
  </w:style>
  <w:style w:type="character" w:customStyle="1" w:styleId="WW8Num33z0">
    <w:name w:val="WW8Num33z0"/>
    <w:rsid w:val="001C731D"/>
    <w:rPr>
      <w:i w:val="0"/>
      <w:color w:val="auto"/>
    </w:rPr>
  </w:style>
  <w:style w:type="character" w:customStyle="1" w:styleId="WW8Num34z0">
    <w:name w:val="WW8Num34z0"/>
    <w:rsid w:val="001C731D"/>
    <w:rPr>
      <w:rFonts w:ascii="Symbol" w:hAnsi="Symbol"/>
    </w:rPr>
  </w:style>
  <w:style w:type="character" w:customStyle="1" w:styleId="WW8Num34z1">
    <w:name w:val="WW8Num34z1"/>
    <w:rsid w:val="001C731D"/>
    <w:rPr>
      <w:rFonts w:ascii="Courier New" w:hAnsi="Courier New" w:cs="Courier New"/>
    </w:rPr>
  </w:style>
  <w:style w:type="character" w:customStyle="1" w:styleId="WW8Num34z2">
    <w:name w:val="WW8Num34z2"/>
    <w:rsid w:val="001C731D"/>
    <w:rPr>
      <w:rFonts w:ascii="Wingdings" w:hAnsi="Wingdings"/>
    </w:rPr>
  </w:style>
  <w:style w:type="character" w:customStyle="1" w:styleId="WW8Num35z0">
    <w:name w:val="WW8Num35z0"/>
    <w:rsid w:val="001C731D"/>
    <w:rPr>
      <w:rFonts w:ascii="Wingdings" w:hAnsi="Wingdings"/>
    </w:rPr>
  </w:style>
  <w:style w:type="character" w:customStyle="1" w:styleId="WW8Num35z1">
    <w:name w:val="WW8Num35z1"/>
    <w:rsid w:val="001C731D"/>
    <w:rPr>
      <w:rFonts w:ascii="Courier New" w:hAnsi="Courier New" w:cs="Courier New"/>
    </w:rPr>
  </w:style>
  <w:style w:type="character" w:customStyle="1" w:styleId="WW8Num35z3">
    <w:name w:val="WW8Num35z3"/>
    <w:rsid w:val="001C731D"/>
    <w:rPr>
      <w:rFonts w:ascii="Symbol" w:hAnsi="Symbol"/>
    </w:rPr>
  </w:style>
  <w:style w:type="character" w:customStyle="1" w:styleId="WW8Num39z0">
    <w:name w:val="WW8Num39z0"/>
    <w:rsid w:val="001C731D"/>
    <w:rPr>
      <w:i w:val="0"/>
    </w:rPr>
  </w:style>
  <w:style w:type="character" w:customStyle="1" w:styleId="WW8Num40z0">
    <w:name w:val="WW8Num40z0"/>
    <w:rsid w:val="001C731D"/>
    <w:rPr>
      <w:rFonts w:ascii="Symbol" w:hAnsi="Symbol"/>
    </w:rPr>
  </w:style>
  <w:style w:type="character" w:customStyle="1" w:styleId="WW8Num40z1">
    <w:name w:val="WW8Num40z1"/>
    <w:rsid w:val="001C731D"/>
    <w:rPr>
      <w:rFonts w:ascii="Courier New" w:hAnsi="Courier New" w:cs="Courier New"/>
    </w:rPr>
  </w:style>
  <w:style w:type="character" w:customStyle="1" w:styleId="WW8Num40z2">
    <w:name w:val="WW8Num40z2"/>
    <w:rsid w:val="001C731D"/>
    <w:rPr>
      <w:rFonts w:ascii="Wingdings" w:hAnsi="Wingdings"/>
    </w:rPr>
  </w:style>
  <w:style w:type="character" w:customStyle="1" w:styleId="16">
    <w:name w:val="Основной шрифт абзаца1"/>
    <w:rsid w:val="001C731D"/>
  </w:style>
  <w:style w:type="character" w:customStyle="1" w:styleId="212">
    <w:name w:val="Заголовок 2 Знак1"/>
    <w:rsid w:val="001C731D"/>
    <w:rPr>
      <w:rFonts w:cs="Arial"/>
      <w:b/>
      <w:bCs/>
      <w:iCs/>
      <w:sz w:val="24"/>
      <w:szCs w:val="28"/>
      <w:lang w:val="ru-RU" w:eastAsia="ar-SA" w:bidi="ar-SA"/>
    </w:rPr>
  </w:style>
  <w:style w:type="character" w:customStyle="1" w:styleId="310">
    <w:name w:val="Заголовок 3 Знак1"/>
    <w:rsid w:val="001C731D"/>
    <w:rPr>
      <w:sz w:val="24"/>
      <w:szCs w:val="24"/>
      <w:u w:val="single"/>
    </w:rPr>
  </w:style>
  <w:style w:type="character" w:customStyle="1" w:styleId="ConsPlusNormal0">
    <w:name w:val="ConsPlusNormal Знак"/>
    <w:rsid w:val="001C731D"/>
    <w:rPr>
      <w:rFonts w:ascii="Arial" w:hAnsi="Arial" w:cs="Arial"/>
      <w:lang w:val="ru-RU" w:eastAsia="ar-SA" w:bidi="ar-SA"/>
    </w:rPr>
  </w:style>
  <w:style w:type="character" w:customStyle="1" w:styleId="ConsNormal">
    <w:name w:val="ConsNormal Знак"/>
    <w:rsid w:val="001C731D"/>
    <w:rPr>
      <w:rFonts w:ascii="Arial" w:eastAsia="Arial" w:hAnsi="Arial" w:cs="Arial"/>
      <w:sz w:val="22"/>
      <w:szCs w:val="22"/>
      <w:lang w:val="ru-RU" w:eastAsia="ar-SA" w:bidi="ar-SA"/>
    </w:rPr>
  </w:style>
  <w:style w:type="character" w:customStyle="1" w:styleId="afff5">
    <w:name w:val="ЗАГОЛОВОК ТЗ Знак"/>
    <w:rsid w:val="001C731D"/>
    <w:rPr>
      <w:b/>
      <w:caps/>
      <w:sz w:val="28"/>
      <w:szCs w:val="28"/>
      <w:lang w:val="ru-RU" w:eastAsia="ar-SA" w:bidi="ar-SA"/>
    </w:rPr>
  </w:style>
  <w:style w:type="character" w:customStyle="1" w:styleId="17">
    <w:name w:val="Знак примечания1"/>
    <w:rsid w:val="001C731D"/>
    <w:rPr>
      <w:sz w:val="16"/>
      <w:szCs w:val="16"/>
    </w:rPr>
  </w:style>
  <w:style w:type="character" w:customStyle="1" w:styleId="afff6">
    <w:name w:val="Символ сноски"/>
    <w:rsid w:val="001C731D"/>
    <w:rPr>
      <w:vertAlign w:val="superscript"/>
    </w:rPr>
  </w:style>
  <w:style w:type="paragraph" w:customStyle="1" w:styleId="18">
    <w:name w:val="Заголовок1"/>
    <w:basedOn w:val="a"/>
    <w:next w:val="affc"/>
    <w:rsid w:val="001C731D"/>
    <w:pPr>
      <w:keepNext/>
      <w:suppressAutoHyphens/>
      <w:spacing w:before="240" w:after="120"/>
    </w:pPr>
    <w:rPr>
      <w:rFonts w:ascii="Arial" w:eastAsia="SimSun" w:hAnsi="Arial" w:cs="Mangal"/>
      <w:sz w:val="28"/>
      <w:szCs w:val="28"/>
      <w:lang w:eastAsia="ar-SA"/>
    </w:rPr>
  </w:style>
  <w:style w:type="paragraph" w:styleId="afff7">
    <w:name w:val="List"/>
    <w:basedOn w:val="affc"/>
    <w:rsid w:val="001C731D"/>
    <w:pPr>
      <w:suppressAutoHyphens/>
    </w:pPr>
    <w:rPr>
      <w:rFonts w:ascii="Arial" w:hAnsi="Arial" w:cs="Mangal"/>
      <w:sz w:val="20"/>
      <w:szCs w:val="20"/>
      <w:lang w:eastAsia="ar-SA"/>
    </w:rPr>
  </w:style>
  <w:style w:type="paragraph" w:customStyle="1" w:styleId="28">
    <w:name w:val="Название2"/>
    <w:basedOn w:val="a"/>
    <w:rsid w:val="001C731D"/>
    <w:pPr>
      <w:suppressLineNumbers/>
      <w:suppressAutoHyphens/>
      <w:spacing w:before="120" w:after="120"/>
    </w:pPr>
    <w:rPr>
      <w:rFonts w:ascii="Arial" w:hAnsi="Arial" w:cs="Mangal"/>
      <w:i/>
      <w:iCs/>
      <w:sz w:val="20"/>
      <w:lang w:eastAsia="ar-SA"/>
    </w:rPr>
  </w:style>
  <w:style w:type="paragraph" w:customStyle="1" w:styleId="29">
    <w:name w:val="Указатель2"/>
    <w:basedOn w:val="a"/>
    <w:rsid w:val="001C731D"/>
    <w:pPr>
      <w:suppressLineNumbers/>
      <w:suppressAutoHyphens/>
    </w:pPr>
    <w:rPr>
      <w:rFonts w:ascii="Arial" w:hAnsi="Arial" w:cs="Mangal"/>
      <w:lang w:eastAsia="ar-SA"/>
    </w:rPr>
  </w:style>
  <w:style w:type="paragraph" w:customStyle="1" w:styleId="19">
    <w:name w:val="Указатель1"/>
    <w:basedOn w:val="a"/>
    <w:rsid w:val="001C731D"/>
    <w:pPr>
      <w:suppressLineNumbers/>
      <w:suppressAutoHyphens/>
    </w:pPr>
    <w:rPr>
      <w:rFonts w:ascii="Arial" w:hAnsi="Arial" w:cs="Mangal"/>
      <w:lang w:eastAsia="ar-SA"/>
    </w:rPr>
  </w:style>
  <w:style w:type="paragraph" w:styleId="afff8">
    <w:name w:val="Revision"/>
    <w:rsid w:val="001C731D"/>
    <w:pPr>
      <w:suppressAutoHyphens/>
      <w:spacing w:after="0" w:line="240" w:lineRule="auto"/>
    </w:pPr>
    <w:rPr>
      <w:rFonts w:ascii="Times New Roman" w:eastAsia="Arial" w:hAnsi="Times New Roman" w:cs="Times New Roman"/>
      <w:sz w:val="24"/>
      <w:szCs w:val="24"/>
      <w:lang w:eastAsia="ar-SA"/>
    </w:rPr>
  </w:style>
  <w:style w:type="paragraph" w:customStyle="1" w:styleId="ConsPlusNonformat">
    <w:name w:val="ConsPlusNonformat"/>
    <w:basedOn w:val="a"/>
    <w:next w:val="ConsPlusNormal"/>
    <w:rsid w:val="001C731D"/>
    <w:pPr>
      <w:suppressAutoHyphens/>
    </w:pPr>
    <w:rPr>
      <w:rFonts w:ascii="Courier New" w:eastAsia="Courier New" w:hAnsi="Courier New" w:cs="Courier New"/>
      <w:lang w:eastAsia="ar-SA"/>
    </w:rPr>
  </w:style>
  <w:style w:type="paragraph" w:customStyle="1" w:styleId="TableContents">
    <w:name w:val="Table Contents"/>
    <w:basedOn w:val="a"/>
    <w:rsid w:val="001C731D"/>
    <w:pPr>
      <w:suppressAutoHyphens/>
    </w:pPr>
    <w:rPr>
      <w:lang w:eastAsia="ar-SA"/>
    </w:rPr>
  </w:style>
  <w:style w:type="paragraph" w:customStyle="1" w:styleId="ConsNonformat">
    <w:name w:val="ConsNonformat"/>
    <w:rsid w:val="001C731D"/>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a">
    <w:name w:val="1"/>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b">
    <w:name w:val="Знак Знак Знак1 Знак Знак Знак Знак"/>
    <w:basedOn w:val="a"/>
    <w:rsid w:val="001C731D"/>
    <w:pPr>
      <w:suppressAutoHyphens/>
      <w:spacing w:after="160" w:line="240" w:lineRule="exact"/>
      <w:jc w:val="both"/>
    </w:pPr>
    <w:rPr>
      <w:rFonts w:ascii="Verdana" w:hAnsi="Verdana"/>
      <w:sz w:val="22"/>
      <w:szCs w:val="20"/>
      <w:lang w:val="en-US" w:eastAsia="ar-SA"/>
    </w:rPr>
  </w:style>
  <w:style w:type="paragraph" w:customStyle="1" w:styleId="ConsNormal0">
    <w:name w:val="ConsNormal"/>
    <w:rsid w:val="001C731D"/>
    <w:pPr>
      <w:widowControl w:val="0"/>
      <w:suppressAutoHyphens/>
      <w:autoSpaceDE w:val="0"/>
      <w:spacing w:after="0" w:line="240" w:lineRule="auto"/>
      <w:ind w:right="19772" w:firstLine="720"/>
    </w:pPr>
    <w:rPr>
      <w:rFonts w:ascii="Arial" w:eastAsia="Arial" w:hAnsi="Arial" w:cs="Arial"/>
      <w:lang w:eastAsia="ar-SA"/>
    </w:rPr>
  </w:style>
  <w:style w:type="paragraph" w:customStyle="1" w:styleId="1c">
    <w:name w:val="Знак1"/>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d">
    <w:name w:val="Нумерованный список1"/>
    <w:basedOn w:val="a"/>
    <w:rsid w:val="001C731D"/>
    <w:pPr>
      <w:widowControl w:val="0"/>
      <w:suppressAutoHyphens/>
      <w:autoSpaceDE w:val="0"/>
    </w:pPr>
    <w:rPr>
      <w:rFonts w:ascii="Arial" w:hAnsi="Arial" w:cs="Arial"/>
      <w:sz w:val="18"/>
      <w:szCs w:val="18"/>
      <w:lang w:eastAsia="ar-SA"/>
    </w:rPr>
  </w:style>
  <w:style w:type="paragraph" w:customStyle="1" w:styleId="afff9">
    <w:name w:val="ЗАГОЛОВОК ТЗ"/>
    <w:basedOn w:val="a"/>
    <w:rsid w:val="001C731D"/>
    <w:pPr>
      <w:suppressAutoHyphens/>
      <w:spacing w:after="120"/>
      <w:jc w:val="center"/>
    </w:pPr>
    <w:rPr>
      <w:b/>
      <w:caps/>
      <w:sz w:val="28"/>
      <w:szCs w:val="28"/>
      <w:lang w:eastAsia="ar-SA"/>
    </w:rPr>
  </w:style>
  <w:style w:type="paragraph" w:customStyle="1" w:styleId="afffa">
    <w:name w:val="Содержимое таблицы"/>
    <w:basedOn w:val="a"/>
    <w:rsid w:val="001C731D"/>
    <w:pPr>
      <w:suppressLineNumbers/>
      <w:suppressAutoHyphens/>
    </w:pPr>
    <w:rPr>
      <w:rFonts w:cs="Calibri"/>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C731D"/>
    <w:pPr>
      <w:suppressAutoHyphens/>
      <w:spacing w:before="280" w:after="280"/>
    </w:pPr>
    <w:rPr>
      <w:rFonts w:ascii="Tahoma" w:hAnsi="Tahoma"/>
      <w:sz w:val="20"/>
      <w:szCs w:val="20"/>
      <w:lang w:val="en-US" w:eastAsia="ar-SA"/>
    </w:rPr>
  </w:style>
  <w:style w:type="paragraph" w:customStyle="1" w:styleId="1e">
    <w:name w:val="Стиль1"/>
    <w:basedOn w:val="a"/>
    <w:rsid w:val="001C731D"/>
    <w:pPr>
      <w:suppressAutoHyphens/>
    </w:pPr>
    <w:rPr>
      <w:lang w:eastAsia="ar-SA"/>
    </w:rPr>
  </w:style>
  <w:style w:type="paragraph" w:customStyle="1" w:styleId="2">
    <w:name w:val="Стиль2"/>
    <w:basedOn w:val="a"/>
    <w:rsid w:val="001C731D"/>
    <w:pPr>
      <w:numPr>
        <w:numId w:val="4"/>
      </w:numPr>
      <w:suppressAutoHyphens/>
    </w:pPr>
    <w:rPr>
      <w:lang w:eastAsia="ar-SA"/>
    </w:rPr>
  </w:style>
  <w:style w:type="paragraph" w:customStyle="1" w:styleId="36">
    <w:name w:val="Стиль3 Знак"/>
    <w:basedOn w:val="a"/>
    <w:rsid w:val="001C731D"/>
    <w:pPr>
      <w:tabs>
        <w:tab w:val="num" w:pos="432"/>
      </w:tabs>
      <w:suppressAutoHyphens/>
      <w:ind w:left="432" w:hanging="432"/>
    </w:pPr>
    <w:rPr>
      <w:lang w:eastAsia="ar-SA"/>
    </w:rPr>
  </w:style>
  <w:style w:type="paragraph" w:customStyle="1" w:styleId="1f">
    <w:name w:val="Текст примечания1"/>
    <w:basedOn w:val="a"/>
    <w:rsid w:val="001C731D"/>
    <w:pPr>
      <w:suppressAutoHyphens/>
    </w:pPr>
    <w:rPr>
      <w:sz w:val="20"/>
      <w:szCs w:val="20"/>
      <w:lang w:eastAsia="ar-SA"/>
    </w:rPr>
  </w:style>
  <w:style w:type="paragraph" w:customStyle="1" w:styleId="1f0">
    <w:name w:val="Текст1"/>
    <w:basedOn w:val="a"/>
    <w:rsid w:val="001C731D"/>
    <w:pPr>
      <w:suppressAutoHyphens/>
    </w:pPr>
    <w:rPr>
      <w:rFonts w:ascii="Courier New" w:hAnsi="Courier New" w:cs="Courier New"/>
      <w:sz w:val="20"/>
      <w:szCs w:val="20"/>
      <w:lang w:eastAsia="ar-SA"/>
    </w:rPr>
  </w:style>
  <w:style w:type="paragraph" w:styleId="41">
    <w:name w:val="toc 4"/>
    <w:basedOn w:val="19"/>
    <w:rsid w:val="001C731D"/>
    <w:pPr>
      <w:tabs>
        <w:tab w:val="right" w:leader="dot" w:pos="8789"/>
      </w:tabs>
      <w:ind w:left="849"/>
    </w:pPr>
  </w:style>
  <w:style w:type="paragraph" w:styleId="5">
    <w:name w:val="toc 5"/>
    <w:basedOn w:val="19"/>
    <w:rsid w:val="001C731D"/>
    <w:pPr>
      <w:tabs>
        <w:tab w:val="right" w:leader="dot" w:pos="8506"/>
      </w:tabs>
      <w:ind w:left="1132"/>
    </w:pPr>
  </w:style>
  <w:style w:type="paragraph" w:styleId="61">
    <w:name w:val="toc 6"/>
    <w:basedOn w:val="19"/>
    <w:rsid w:val="001C731D"/>
    <w:pPr>
      <w:tabs>
        <w:tab w:val="right" w:leader="dot" w:pos="8223"/>
      </w:tabs>
      <w:ind w:left="1415"/>
    </w:pPr>
  </w:style>
  <w:style w:type="paragraph" w:styleId="71">
    <w:name w:val="toc 7"/>
    <w:basedOn w:val="19"/>
    <w:rsid w:val="001C731D"/>
    <w:pPr>
      <w:tabs>
        <w:tab w:val="right" w:leader="dot" w:pos="7940"/>
      </w:tabs>
      <w:ind w:left="1698"/>
    </w:pPr>
  </w:style>
  <w:style w:type="paragraph" w:styleId="8">
    <w:name w:val="toc 8"/>
    <w:basedOn w:val="19"/>
    <w:rsid w:val="001C731D"/>
    <w:pPr>
      <w:tabs>
        <w:tab w:val="right" w:leader="dot" w:pos="7657"/>
      </w:tabs>
      <w:ind w:left="1981"/>
    </w:pPr>
  </w:style>
  <w:style w:type="paragraph" w:styleId="9">
    <w:name w:val="toc 9"/>
    <w:basedOn w:val="19"/>
    <w:rsid w:val="001C731D"/>
    <w:pPr>
      <w:tabs>
        <w:tab w:val="right" w:leader="dot" w:pos="7374"/>
      </w:tabs>
      <w:ind w:left="2264"/>
    </w:pPr>
  </w:style>
  <w:style w:type="paragraph" w:customStyle="1" w:styleId="100">
    <w:name w:val="Оглавление 10"/>
    <w:basedOn w:val="19"/>
    <w:rsid w:val="001C731D"/>
    <w:pPr>
      <w:tabs>
        <w:tab w:val="right" w:leader="dot" w:pos="7091"/>
      </w:tabs>
      <w:ind w:left="2547"/>
    </w:pPr>
  </w:style>
  <w:style w:type="paragraph" w:customStyle="1" w:styleId="afffb">
    <w:name w:val="Содержимое врезки"/>
    <w:basedOn w:val="affc"/>
    <w:rsid w:val="001C731D"/>
    <w:pPr>
      <w:suppressAutoHyphens/>
    </w:pPr>
    <w:rPr>
      <w:sz w:val="20"/>
      <w:szCs w:val="20"/>
      <w:lang w:eastAsia="ar-SA"/>
    </w:rPr>
  </w:style>
  <w:style w:type="paragraph" w:styleId="afffc">
    <w:name w:val="endnote text"/>
    <w:basedOn w:val="a"/>
    <w:link w:val="afffd"/>
    <w:uiPriority w:val="99"/>
    <w:semiHidden/>
    <w:unhideWhenUsed/>
    <w:rsid w:val="000A2C94"/>
    <w:rPr>
      <w:sz w:val="20"/>
      <w:szCs w:val="20"/>
    </w:rPr>
  </w:style>
  <w:style w:type="character" w:customStyle="1" w:styleId="afffd">
    <w:name w:val="Текст концевой сноски Знак"/>
    <w:basedOn w:val="a0"/>
    <w:link w:val="afffc"/>
    <w:uiPriority w:val="99"/>
    <w:semiHidden/>
    <w:rsid w:val="000A2C94"/>
    <w:rPr>
      <w:rFonts w:ascii="Times New Roman" w:eastAsia="Times New Roman" w:hAnsi="Times New Roman" w:cs="Times New Roman"/>
      <w:sz w:val="20"/>
      <w:szCs w:val="20"/>
      <w:lang w:eastAsia="ru-RU"/>
    </w:rPr>
  </w:style>
  <w:style w:type="character" w:styleId="afffe">
    <w:name w:val="endnote reference"/>
    <w:basedOn w:val="a0"/>
    <w:uiPriority w:val="99"/>
    <w:semiHidden/>
    <w:unhideWhenUsed/>
    <w:rsid w:val="000A2C94"/>
    <w:rPr>
      <w:vertAlign w:val="superscript"/>
    </w:rPr>
  </w:style>
  <w:style w:type="table" w:customStyle="1" w:styleId="TableGrid">
    <w:name w:val="TableGrid"/>
    <w:rsid w:val="00765E6E"/>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Style2">
    <w:name w:val="TableStyle2"/>
    <w:rsid w:val="007562AE"/>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customStyle="1" w:styleId="product-classificationrow">
    <w:name w:val="product-classification__row"/>
    <w:basedOn w:val="a"/>
    <w:rsid w:val="00831772"/>
    <w:pPr>
      <w:spacing w:before="100" w:beforeAutospacing="1" w:after="100" w:afterAutospacing="1"/>
    </w:pPr>
  </w:style>
  <w:style w:type="character" w:customStyle="1" w:styleId="product-classificationfeature">
    <w:name w:val="product-classification__feature"/>
    <w:basedOn w:val="a0"/>
    <w:rsid w:val="00831772"/>
  </w:style>
  <w:style w:type="character" w:customStyle="1" w:styleId="product-classificationvalues">
    <w:name w:val="product-classification__values"/>
    <w:basedOn w:val="a0"/>
    <w:rsid w:val="00831772"/>
  </w:style>
  <w:style w:type="character" w:customStyle="1" w:styleId="product-classificationunit">
    <w:name w:val="product-classification__unit"/>
    <w:basedOn w:val="a0"/>
    <w:rsid w:val="00831772"/>
  </w:style>
  <w:style w:type="character" w:styleId="affff">
    <w:name w:val="Unresolved Mention"/>
    <w:basedOn w:val="a0"/>
    <w:uiPriority w:val="99"/>
    <w:semiHidden/>
    <w:unhideWhenUsed/>
    <w:rsid w:val="00DF0E17"/>
    <w:rPr>
      <w:color w:val="605E5C"/>
      <w:shd w:val="clear" w:color="auto" w:fill="E1DFDD"/>
    </w:rPr>
  </w:style>
  <w:style w:type="character" w:customStyle="1" w:styleId="ra-g5">
    <w:name w:val="ra-g5"/>
    <w:basedOn w:val="a0"/>
    <w:rsid w:val="00061341"/>
  </w:style>
  <w:style w:type="character" w:customStyle="1" w:styleId="typography">
    <w:name w:val="typography"/>
    <w:basedOn w:val="a0"/>
    <w:rsid w:val="00E85131"/>
  </w:style>
  <w:style w:type="character" w:customStyle="1" w:styleId="60">
    <w:name w:val="Заголовок 6 Знак"/>
    <w:basedOn w:val="a0"/>
    <w:link w:val="6"/>
    <w:uiPriority w:val="9"/>
    <w:semiHidden/>
    <w:rsid w:val="00AF3192"/>
    <w:rPr>
      <w:rFonts w:asciiTheme="majorHAnsi" w:eastAsiaTheme="majorEastAsia" w:hAnsiTheme="majorHAnsi" w:cstheme="majorBidi"/>
      <w:color w:val="1F4D78" w:themeColor="accent1" w:themeShade="7F"/>
      <w:sz w:val="24"/>
      <w:szCs w:val="24"/>
      <w:lang w:eastAsia="ru-RU"/>
    </w:rPr>
  </w:style>
  <w:style w:type="table" w:customStyle="1" w:styleId="103">
    <w:name w:val="Сетка таблицы103"/>
    <w:basedOn w:val="a1"/>
    <w:next w:val="af6"/>
    <w:rsid w:val="008A4D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2">
    <w:name w:val="List Paragraph2"/>
    <w:basedOn w:val="a"/>
    <w:rsid w:val="008A4DA2"/>
    <w:pPr>
      <w:spacing w:line="100" w:lineRule="atLeast"/>
      <w:ind w:left="720"/>
    </w:pPr>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034">
      <w:bodyDiv w:val="1"/>
      <w:marLeft w:val="0"/>
      <w:marRight w:val="0"/>
      <w:marTop w:val="0"/>
      <w:marBottom w:val="0"/>
      <w:divBdr>
        <w:top w:val="none" w:sz="0" w:space="0" w:color="auto"/>
        <w:left w:val="none" w:sz="0" w:space="0" w:color="auto"/>
        <w:bottom w:val="none" w:sz="0" w:space="0" w:color="auto"/>
        <w:right w:val="none" w:sz="0" w:space="0" w:color="auto"/>
      </w:divBdr>
    </w:div>
    <w:div w:id="10760646">
      <w:bodyDiv w:val="1"/>
      <w:marLeft w:val="0"/>
      <w:marRight w:val="0"/>
      <w:marTop w:val="0"/>
      <w:marBottom w:val="0"/>
      <w:divBdr>
        <w:top w:val="none" w:sz="0" w:space="0" w:color="auto"/>
        <w:left w:val="none" w:sz="0" w:space="0" w:color="auto"/>
        <w:bottom w:val="none" w:sz="0" w:space="0" w:color="auto"/>
        <w:right w:val="none" w:sz="0" w:space="0" w:color="auto"/>
      </w:divBdr>
    </w:div>
    <w:div w:id="23798209">
      <w:bodyDiv w:val="1"/>
      <w:marLeft w:val="0"/>
      <w:marRight w:val="0"/>
      <w:marTop w:val="0"/>
      <w:marBottom w:val="0"/>
      <w:divBdr>
        <w:top w:val="none" w:sz="0" w:space="0" w:color="auto"/>
        <w:left w:val="none" w:sz="0" w:space="0" w:color="auto"/>
        <w:bottom w:val="none" w:sz="0" w:space="0" w:color="auto"/>
        <w:right w:val="none" w:sz="0" w:space="0" w:color="auto"/>
      </w:divBdr>
    </w:div>
    <w:div w:id="35587055">
      <w:bodyDiv w:val="1"/>
      <w:marLeft w:val="0"/>
      <w:marRight w:val="0"/>
      <w:marTop w:val="0"/>
      <w:marBottom w:val="0"/>
      <w:divBdr>
        <w:top w:val="none" w:sz="0" w:space="0" w:color="auto"/>
        <w:left w:val="none" w:sz="0" w:space="0" w:color="auto"/>
        <w:bottom w:val="none" w:sz="0" w:space="0" w:color="auto"/>
        <w:right w:val="none" w:sz="0" w:space="0" w:color="auto"/>
      </w:divBdr>
      <w:divsChild>
        <w:div w:id="2092115051">
          <w:marLeft w:val="0"/>
          <w:marRight w:val="0"/>
          <w:marTop w:val="0"/>
          <w:marBottom w:val="0"/>
          <w:divBdr>
            <w:top w:val="none" w:sz="0" w:space="0" w:color="auto"/>
            <w:left w:val="none" w:sz="0" w:space="0" w:color="auto"/>
            <w:bottom w:val="none" w:sz="0" w:space="0" w:color="auto"/>
            <w:right w:val="none" w:sz="0" w:space="0" w:color="auto"/>
          </w:divBdr>
          <w:divsChild>
            <w:div w:id="1524319934">
              <w:marLeft w:val="0"/>
              <w:marRight w:val="0"/>
              <w:marTop w:val="0"/>
              <w:marBottom w:val="0"/>
              <w:divBdr>
                <w:top w:val="none" w:sz="0" w:space="0" w:color="auto"/>
                <w:left w:val="none" w:sz="0" w:space="0" w:color="auto"/>
                <w:bottom w:val="none" w:sz="0" w:space="0" w:color="auto"/>
                <w:right w:val="none" w:sz="0" w:space="0" w:color="auto"/>
              </w:divBdr>
              <w:divsChild>
                <w:div w:id="14996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55923">
          <w:marLeft w:val="0"/>
          <w:marRight w:val="0"/>
          <w:marTop w:val="0"/>
          <w:marBottom w:val="0"/>
          <w:divBdr>
            <w:top w:val="none" w:sz="0" w:space="0" w:color="auto"/>
            <w:left w:val="none" w:sz="0" w:space="0" w:color="auto"/>
            <w:bottom w:val="none" w:sz="0" w:space="0" w:color="auto"/>
            <w:right w:val="none" w:sz="0" w:space="0" w:color="auto"/>
          </w:divBdr>
          <w:divsChild>
            <w:div w:id="754984689">
              <w:marLeft w:val="0"/>
              <w:marRight w:val="0"/>
              <w:marTop w:val="0"/>
              <w:marBottom w:val="0"/>
              <w:divBdr>
                <w:top w:val="none" w:sz="0" w:space="0" w:color="auto"/>
                <w:left w:val="none" w:sz="0" w:space="0" w:color="auto"/>
                <w:bottom w:val="none" w:sz="0" w:space="0" w:color="auto"/>
                <w:right w:val="none" w:sz="0" w:space="0" w:color="auto"/>
              </w:divBdr>
              <w:divsChild>
                <w:div w:id="891573815">
                  <w:marLeft w:val="0"/>
                  <w:marRight w:val="0"/>
                  <w:marTop w:val="0"/>
                  <w:marBottom w:val="0"/>
                  <w:divBdr>
                    <w:top w:val="none" w:sz="0" w:space="0" w:color="auto"/>
                    <w:left w:val="none" w:sz="0" w:space="0" w:color="auto"/>
                    <w:bottom w:val="none" w:sz="0" w:space="0" w:color="auto"/>
                    <w:right w:val="none" w:sz="0" w:space="0" w:color="auto"/>
                  </w:divBdr>
                </w:div>
              </w:divsChild>
            </w:div>
            <w:div w:id="159393076">
              <w:marLeft w:val="0"/>
              <w:marRight w:val="0"/>
              <w:marTop w:val="0"/>
              <w:marBottom w:val="0"/>
              <w:divBdr>
                <w:top w:val="none" w:sz="0" w:space="0" w:color="auto"/>
                <w:left w:val="none" w:sz="0" w:space="0" w:color="auto"/>
                <w:bottom w:val="none" w:sz="0" w:space="0" w:color="auto"/>
                <w:right w:val="none" w:sz="0" w:space="0" w:color="auto"/>
              </w:divBdr>
            </w:div>
          </w:divsChild>
        </w:div>
        <w:div w:id="1765689800">
          <w:marLeft w:val="0"/>
          <w:marRight w:val="0"/>
          <w:marTop w:val="0"/>
          <w:marBottom w:val="0"/>
          <w:divBdr>
            <w:top w:val="none" w:sz="0" w:space="0" w:color="auto"/>
            <w:left w:val="none" w:sz="0" w:space="0" w:color="auto"/>
            <w:bottom w:val="none" w:sz="0" w:space="0" w:color="auto"/>
            <w:right w:val="none" w:sz="0" w:space="0" w:color="auto"/>
          </w:divBdr>
          <w:divsChild>
            <w:div w:id="1953896239">
              <w:marLeft w:val="0"/>
              <w:marRight w:val="0"/>
              <w:marTop w:val="0"/>
              <w:marBottom w:val="0"/>
              <w:divBdr>
                <w:top w:val="none" w:sz="0" w:space="0" w:color="auto"/>
                <w:left w:val="none" w:sz="0" w:space="0" w:color="auto"/>
                <w:bottom w:val="none" w:sz="0" w:space="0" w:color="auto"/>
                <w:right w:val="none" w:sz="0" w:space="0" w:color="auto"/>
              </w:divBdr>
              <w:divsChild>
                <w:div w:id="107100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9677">
          <w:marLeft w:val="0"/>
          <w:marRight w:val="0"/>
          <w:marTop w:val="0"/>
          <w:marBottom w:val="0"/>
          <w:divBdr>
            <w:top w:val="none" w:sz="0" w:space="0" w:color="auto"/>
            <w:left w:val="none" w:sz="0" w:space="0" w:color="auto"/>
            <w:bottom w:val="none" w:sz="0" w:space="0" w:color="auto"/>
            <w:right w:val="none" w:sz="0" w:space="0" w:color="auto"/>
          </w:divBdr>
          <w:divsChild>
            <w:div w:id="131211912">
              <w:marLeft w:val="0"/>
              <w:marRight w:val="0"/>
              <w:marTop w:val="0"/>
              <w:marBottom w:val="0"/>
              <w:divBdr>
                <w:top w:val="none" w:sz="0" w:space="0" w:color="auto"/>
                <w:left w:val="none" w:sz="0" w:space="0" w:color="auto"/>
                <w:bottom w:val="none" w:sz="0" w:space="0" w:color="auto"/>
                <w:right w:val="none" w:sz="0" w:space="0" w:color="auto"/>
              </w:divBdr>
              <w:divsChild>
                <w:div w:id="4174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895568">
          <w:marLeft w:val="0"/>
          <w:marRight w:val="0"/>
          <w:marTop w:val="0"/>
          <w:marBottom w:val="0"/>
          <w:divBdr>
            <w:top w:val="none" w:sz="0" w:space="0" w:color="auto"/>
            <w:left w:val="none" w:sz="0" w:space="0" w:color="auto"/>
            <w:bottom w:val="none" w:sz="0" w:space="0" w:color="auto"/>
            <w:right w:val="none" w:sz="0" w:space="0" w:color="auto"/>
          </w:divBdr>
          <w:divsChild>
            <w:div w:id="1695424677">
              <w:marLeft w:val="0"/>
              <w:marRight w:val="0"/>
              <w:marTop w:val="0"/>
              <w:marBottom w:val="0"/>
              <w:divBdr>
                <w:top w:val="none" w:sz="0" w:space="0" w:color="auto"/>
                <w:left w:val="none" w:sz="0" w:space="0" w:color="auto"/>
                <w:bottom w:val="none" w:sz="0" w:space="0" w:color="auto"/>
                <w:right w:val="none" w:sz="0" w:space="0" w:color="auto"/>
              </w:divBdr>
              <w:divsChild>
                <w:div w:id="1921715310">
                  <w:marLeft w:val="0"/>
                  <w:marRight w:val="0"/>
                  <w:marTop w:val="0"/>
                  <w:marBottom w:val="0"/>
                  <w:divBdr>
                    <w:top w:val="none" w:sz="0" w:space="0" w:color="auto"/>
                    <w:left w:val="none" w:sz="0" w:space="0" w:color="auto"/>
                    <w:bottom w:val="none" w:sz="0" w:space="0" w:color="auto"/>
                    <w:right w:val="none" w:sz="0" w:space="0" w:color="auto"/>
                  </w:divBdr>
                </w:div>
              </w:divsChild>
            </w:div>
            <w:div w:id="1909225047">
              <w:marLeft w:val="0"/>
              <w:marRight w:val="0"/>
              <w:marTop w:val="0"/>
              <w:marBottom w:val="0"/>
              <w:divBdr>
                <w:top w:val="none" w:sz="0" w:space="0" w:color="auto"/>
                <w:left w:val="none" w:sz="0" w:space="0" w:color="auto"/>
                <w:bottom w:val="none" w:sz="0" w:space="0" w:color="auto"/>
                <w:right w:val="none" w:sz="0" w:space="0" w:color="auto"/>
              </w:divBdr>
            </w:div>
          </w:divsChild>
        </w:div>
        <w:div w:id="416288206">
          <w:marLeft w:val="0"/>
          <w:marRight w:val="0"/>
          <w:marTop w:val="0"/>
          <w:marBottom w:val="0"/>
          <w:divBdr>
            <w:top w:val="none" w:sz="0" w:space="0" w:color="auto"/>
            <w:left w:val="none" w:sz="0" w:space="0" w:color="auto"/>
            <w:bottom w:val="none" w:sz="0" w:space="0" w:color="auto"/>
            <w:right w:val="none" w:sz="0" w:space="0" w:color="auto"/>
          </w:divBdr>
          <w:divsChild>
            <w:div w:id="919828776">
              <w:marLeft w:val="0"/>
              <w:marRight w:val="0"/>
              <w:marTop w:val="0"/>
              <w:marBottom w:val="0"/>
              <w:divBdr>
                <w:top w:val="none" w:sz="0" w:space="0" w:color="auto"/>
                <w:left w:val="none" w:sz="0" w:space="0" w:color="auto"/>
                <w:bottom w:val="none" w:sz="0" w:space="0" w:color="auto"/>
                <w:right w:val="none" w:sz="0" w:space="0" w:color="auto"/>
              </w:divBdr>
              <w:divsChild>
                <w:div w:id="1455323186">
                  <w:marLeft w:val="0"/>
                  <w:marRight w:val="0"/>
                  <w:marTop w:val="0"/>
                  <w:marBottom w:val="0"/>
                  <w:divBdr>
                    <w:top w:val="none" w:sz="0" w:space="0" w:color="auto"/>
                    <w:left w:val="none" w:sz="0" w:space="0" w:color="auto"/>
                    <w:bottom w:val="none" w:sz="0" w:space="0" w:color="auto"/>
                    <w:right w:val="none" w:sz="0" w:space="0" w:color="auto"/>
                  </w:divBdr>
                </w:div>
              </w:divsChild>
            </w:div>
            <w:div w:id="697704424">
              <w:marLeft w:val="0"/>
              <w:marRight w:val="0"/>
              <w:marTop w:val="0"/>
              <w:marBottom w:val="0"/>
              <w:divBdr>
                <w:top w:val="none" w:sz="0" w:space="0" w:color="auto"/>
                <w:left w:val="none" w:sz="0" w:space="0" w:color="auto"/>
                <w:bottom w:val="none" w:sz="0" w:space="0" w:color="auto"/>
                <w:right w:val="none" w:sz="0" w:space="0" w:color="auto"/>
              </w:divBdr>
            </w:div>
          </w:divsChild>
        </w:div>
        <w:div w:id="709064142">
          <w:marLeft w:val="0"/>
          <w:marRight w:val="0"/>
          <w:marTop w:val="0"/>
          <w:marBottom w:val="0"/>
          <w:divBdr>
            <w:top w:val="none" w:sz="0" w:space="0" w:color="auto"/>
            <w:left w:val="none" w:sz="0" w:space="0" w:color="auto"/>
            <w:bottom w:val="none" w:sz="0" w:space="0" w:color="auto"/>
            <w:right w:val="none" w:sz="0" w:space="0" w:color="auto"/>
          </w:divBdr>
          <w:divsChild>
            <w:div w:id="231429176">
              <w:marLeft w:val="0"/>
              <w:marRight w:val="0"/>
              <w:marTop w:val="0"/>
              <w:marBottom w:val="0"/>
              <w:divBdr>
                <w:top w:val="none" w:sz="0" w:space="0" w:color="auto"/>
                <w:left w:val="none" w:sz="0" w:space="0" w:color="auto"/>
                <w:bottom w:val="none" w:sz="0" w:space="0" w:color="auto"/>
                <w:right w:val="none" w:sz="0" w:space="0" w:color="auto"/>
              </w:divBdr>
              <w:divsChild>
                <w:div w:id="406461873">
                  <w:marLeft w:val="0"/>
                  <w:marRight w:val="0"/>
                  <w:marTop w:val="0"/>
                  <w:marBottom w:val="0"/>
                  <w:divBdr>
                    <w:top w:val="none" w:sz="0" w:space="0" w:color="auto"/>
                    <w:left w:val="none" w:sz="0" w:space="0" w:color="auto"/>
                    <w:bottom w:val="none" w:sz="0" w:space="0" w:color="auto"/>
                    <w:right w:val="none" w:sz="0" w:space="0" w:color="auto"/>
                  </w:divBdr>
                </w:div>
              </w:divsChild>
            </w:div>
            <w:div w:id="102504320">
              <w:marLeft w:val="0"/>
              <w:marRight w:val="0"/>
              <w:marTop w:val="0"/>
              <w:marBottom w:val="0"/>
              <w:divBdr>
                <w:top w:val="none" w:sz="0" w:space="0" w:color="auto"/>
                <w:left w:val="none" w:sz="0" w:space="0" w:color="auto"/>
                <w:bottom w:val="none" w:sz="0" w:space="0" w:color="auto"/>
                <w:right w:val="none" w:sz="0" w:space="0" w:color="auto"/>
              </w:divBdr>
            </w:div>
          </w:divsChild>
        </w:div>
        <w:div w:id="1917087645">
          <w:marLeft w:val="0"/>
          <w:marRight w:val="0"/>
          <w:marTop w:val="0"/>
          <w:marBottom w:val="0"/>
          <w:divBdr>
            <w:top w:val="none" w:sz="0" w:space="0" w:color="auto"/>
            <w:left w:val="none" w:sz="0" w:space="0" w:color="auto"/>
            <w:bottom w:val="none" w:sz="0" w:space="0" w:color="auto"/>
            <w:right w:val="none" w:sz="0" w:space="0" w:color="auto"/>
          </w:divBdr>
          <w:divsChild>
            <w:div w:id="1874921938">
              <w:marLeft w:val="0"/>
              <w:marRight w:val="0"/>
              <w:marTop w:val="0"/>
              <w:marBottom w:val="0"/>
              <w:divBdr>
                <w:top w:val="none" w:sz="0" w:space="0" w:color="auto"/>
                <w:left w:val="none" w:sz="0" w:space="0" w:color="auto"/>
                <w:bottom w:val="none" w:sz="0" w:space="0" w:color="auto"/>
                <w:right w:val="none" w:sz="0" w:space="0" w:color="auto"/>
              </w:divBdr>
              <w:divsChild>
                <w:div w:id="354503468">
                  <w:marLeft w:val="0"/>
                  <w:marRight w:val="0"/>
                  <w:marTop w:val="0"/>
                  <w:marBottom w:val="0"/>
                  <w:divBdr>
                    <w:top w:val="none" w:sz="0" w:space="0" w:color="auto"/>
                    <w:left w:val="none" w:sz="0" w:space="0" w:color="auto"/>
                    <w:bottom w:val="none" w:sz="0" w:space="0" w:color="auto"/>
                    <w:right w:val="none" w:sz="0" w:space="0" w:color="auto"/>
                  </w:divBdr>
                </w:div>
              </w:divsChild>
            </w:div>
            <w:div w:id="1530335713">
              <w:marLeft w:val="0"/>
              <w:marRight w:val="0"/>
              <w:marTop w:val="0"/>
              <w:marBottom w:val="0"/>
              <w:divBdr>
                <w:top w:val="none" w:sz="0" w:space="0" w:color="auto"/>
                <w:left w:val="none" w:sz="0" w:space="0" w:color="auto"/>
                <w:bottom w:val="none" w:sz="0" w:space="0" w:color="auto"/>
                <w:right w:val="none" w:sz="0" w:space="0" w:color="auto"/>
              </w:divBdr>
            </w:div>
          </w:divsChild>
        </w:div>
        <w:div w:id="656346013">
          <w:marLeft w:val="0"/>
          <w:marRight w:val="0"/>
          <w:marTop w:val="0"/>
          <w:marBottom w:val="0"/>
          <w:divBdr>
            <w:top w:val="none" w:sz="0" w:space="0" w:color="auto"/>
            <w:left w:val="none" w:sz="0" w:space="0" w:color="auto"/>
            <w:bottom w:val="none" w:sz="0" w:space="0" w:color="auto"/>
            <w:right w:val="none" w:sz="0" w:space="0" w:color="auto"/>
          </w:divBdr>
          <w:divsChild>
            <w:div w:id="1735078656">
              <w:marLeft w:val="0"/>
              <w:marRight w:val="0"/>
              <w:marTop w:val="0"/>
              <w:marBottom w:val="0"/>
              <w:divBdr>
                <w:top w:val="none" w:sz="0" w:space="0" w:color="auto"/>
                <w:left w:val="none" w:sz="0" w:space="0" w:color="auto"/>
                <w:bottom w:val="none" w:sz="0" w:space="0" w:color="auto"/>
                <w:right w:val="none" w:sz="0" w:space="0" w:color="auto"/>
              </w:divBdr>
              <w:divsChild>
                <w:div w:id="778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6814">
      <w:bodyDiv w:val="1"/>
      <w:marLeft w:val="0"/>
      <w:marRight w:val="0"/>
      <w:marTop w:val="0"/>
      <w:marBottom w:val="0"/>
      <w:divBdr>
        <w:top w:val="none" w:sz="0" w:space="0" w:color="auto"/>
        <w:left w:val="none" w:sz="0" w:space="0" w:color="auto"/>
        <w:bottom w:val="none" w:sz="0" w:space="0" w:color="auto"/>
        <w:right w:val="none" w:sz="0" w:space="0" w:color="auto"/>
      </w:divBdr>
    </w:div>
    <w:div w:id="158353094">
      <w:bodyDiv w:val="1"/>
      <w:marLeft w:val="0"/>
      <w:marRight w:val="0"/>
      <w:marTop w:val="0"/>
      <w:marBottom w:val="0"/>
      <w:divBdr>
        <w:top w:val="none" w:sz="0" w:space="0" w:color="auto"/>
        <w:left w:val="none" w:sz="0" w:space="0" w:color="auto"/>
        <w:bottom w:val="none" w:sz="0" w:space="0" w:color="auto"/>
        <w:right w:val="none" w:sz="0" w:space="0" w:color="auto"/>
      </w:divBdr>
    </w:div>
    <w:div w:id="219100165">
      <w:bodyDiv w:val="1"/>
      <w:marLeft w:val="0"/>
      <w:marRight w:val="0"/>
      <w:marTop w:val="0"/>
      <w:marBottom w:val="0"/>
      <w:divBdr>
        <w:top w:val="none" w:sz="0" w:space="0" w:color="auto"/>
        <w:left w:val="none" w:sz="0" w:space="0" w:color="auto"/>
        <w:bottom w:val="none" w:sz="0" w:space="0" w:color="auto"/>
        <w:right w:val="none" w:sz="0" w:space="0" w:color="auto"/>
      </w:divBdr>
    </w:div>
    <w:div w:id="271715592">
      <w:bodyDiv w:val="1"/>
      <w:marLeft w:val="0"/>
      <w:marRight w:val="0"/>
      <w:marTop w:val="0"/>
      <w:marBottom w:val="0"/>
      <w:divBdr>
        <w:top w:val="none" w:sz="0" w:space="0" w:color="auto"/>
        <w:left w:val="none" w:sz="0" w:space="0" w:color="auto"/>
        <w:bottom w:val="none" w:sz="0" w:space="0" w:color="auto"/>
        <w:right w:val="none" w:sz="0" w:space="0" w:color="auto"/>
      </w:divBdr>
    </w:div>
    <w:div w:id="297540768">
      <w:bodyDiv w:val="1"/>
      <w:marLeft w:val="0"/>
      <w:marRight w:val="0"/>
      <w:marTop w:val="0"/>
      <w:marBottom w:val="0"/>
      <w:divBdr>
        <w:top w:val="none" w:sz="0" w:space="0" w:color="auto"/>
        <w:left w:val="none" w:sz="0" w:space="0" w:color="auto"/>
        <w:bottom w:val="none" w:sz="0" w:space="0" w:color="auto"/>
        <w:right w:val="none" w:sz="0" w:space="0" w:color="auto"/>
      </w:divBdr>
    </w:div>
    <w:div w:id="300619211">
      <w:bodyDiv w:val="1"/>
      <w:marLeft w:val="0"/>
      <w:marRight w:val="0"/>
      <w:marTop w:val="0"/>
      <w:marBottom w:val="0"/>
      <w:divBdr>
        <w:top w:val="none" w:sz="0" w:space="0" w:color="auto"/>
        <w:left w:val="none" w:sz="0" w:space="0" w:color="auto"/>
        <w:bottom w:val="none" w:sz="0" w:space="0" w:color="auto"/>
        <w:right w:val="none" w:sz="0" w:space="0" w:color="auto"/>
      </w:divBdr>
    </w:div>
    <w:div w:id="313949095">
      <w:bodyDiv w:val="1"/>
      <w:marLeft w:val="0"/>
      <w:marRight w:val="0"/>
      <w:marTop w:val="0"/>
      <w:marBottom w:val="0"/>
      <w:divBdr>
        <w:top w:val="none" w:sz="0" w:space="0" w:color="auto"/>
        <w:left w:val="none" w:sz="0" w:space="0" w:color="auto"/>
        <w:bottom w:val="none" w:sz="0" w:space="0" w:color="auto"/>
        <w:right w:val="none" w:sz="0" w:space="0" w:color="auto"/>
      </w:divBdr>
    </w:div>
    <w:div w:id="315113336">
      <w:bodyDiv w:val="1"/>
      <w:marLeft w:val="0"/>
      <w:marRight w:val="0"/>
      <w:marTop w:val="0"/>
      <w:marBottom w:val="0"/>
      <w:divBdr>
        <w:top w:val="none" w:sz="0" w:space="0" w:color="auto"/>
        <w:left w:val="none" w:sz="0" w:space="0" w:color="auto"/>
        <w:bottom w:val="none" w:sz="0" w:space="0" w:color="auto"/>
        <w:right w:val="none" w:sz="0" w:space="0" w:color="auto"/>
      </w:divBdr>
    </w:div>
    <w:div w:id="332757044">
      <w:bodyDiv w:val="1"/>
      <w:marLeft w:val="0"/>
      <w:marRight w:val="0"/>
      <w:marTop w:val="0"/>
      <w:marBottom w:val="0"/>
      <w:divBdr>
        <w:top w:val="none" w:sz="0" w:space="0" w:color="auto"/>
        <w:left w:val="none" w:sz="0" w:space="0" w:color="auto"/>
        <w:bottom w:val="none" w:sz="0" w:space="0" w:color="auto"/>
        <w:right w:val="none" w:sz="0" w:space="0" w:color="auto"/>
      </w:divBdr>
    </w:div>
    <w:div w:id="338968957">
      <w:bodyDiv w:val="1"/>
      <w:marLeft w:val="0"/>
      <w:marRight w:val="0"/>
      <w:marTop w:val="0"/>
      <w:marBottom w:val="0"/>
      <w:divBdr>
        <w:top w:val="none" w:sz="0" w:space="0" w:color="auto"/>
        <w:left w:val="none" w:sz="0" w:space="0" w:color="auto"/>
        <w:bottom w:val="none" w:sz="0" w:space="0" w:color="auto"/>
        <w:right w:val="none" w:sz="0" w:space="0" w:color="auto"/>
      </w:divBdr>
    </w:div>
    <w:div w:id="349111815">
      <w:bodyDiv w:val="1"/>
      <w:marLeft w:val="0"/>
      <w:marRight w:val="0"/>
      <w:marTop w:val="0"/>
      <w:marBottom w:val="0"/>
      <w:divBdr>
        <w:top w:val="none" w:sz="0" w:space="0" w:color="auto"/>
        <w:left w:val="none" w:sz="0" w:space="0" w:color="auto"/>
        <w:bottom w:val="none" w:sz="0" w:space="0" w:color="auto"/>
        <w:right w:val="none" w:sz="0" w:space="0" w:color="auto"/>
      </w:divBdr>
    </w:div>
    <w:div w:id="355036811">
      <w:bodyDiv w:val="1"/>
      <w:marLeft w:val="0"/>
      <w:marRight w:val="0"/>
      <w:marTop w:val="0"/>
      <w:marBottom w:val="0"/>
      <w:divBdr>
        <w:top w:val="none" w:sz="0" w:space="0" w:color="auto"/>
        <w:left w:val="none" w:sz="0" w:space="0" w:color="auto"/>
        <w:bottom w:val="none" w:sz="0" w:space="0" w:color="auto"/>
        <w:right w:val="none" w:sz="0" w:space="0" w:color="auto"/>
      </w:divBdr>
    </w:div>
    <w:div w:id="357312839">
      <w:bodyDiv w:val="1"/>
      <w:marLeft w:val="0"/>
      <w:marRight w:val="0"/>
      <w:marTop w:val="0"/>
      <w:marBottom w:val="0"/>
      <w:divBdr>
        <w:top w:val="none" w:sz="0" w:space="0" w:color="auto"/>
        <w:left w:val="none" w:sz="0" w:space="0" w:color="auto"/>
        <w:bottom w:val="none" w:sz="0" w:space="0" w:color="auto"/>
        <w:right w:val="none" w:sz="0" w:space="0" w:color="auto"/>
      </w:divBdr>
    </w:div>
    <w:div w:id="468666977">
      <w:bodyDiv w:val="1"/>
      <w:marLeft w:val="0"/>
      <w:marRight w:val="0"/>
      <w:marTop w:val="0"/>
      <w:marBottom w:val="0"/>
      <w:divBdr>
        <w:top w:val="none" w:sz="0" w:space="0" w:color="auto"/>
        <w:left w:val="none" w:sz="0" w:space="0" w:color="auto"/>
        <w:bottom w:val="none" w:sz="0" w:space="0" w:color="auto"/>
        <w:right w:val="none" w:sz="0" w:space="0" w:color="auto"/>
      </w:divBdr>
    </w:div>
    <w:div w:id="479734369">
      <w:bodyDiv w:val="1"/>
      <w:marLeft w:val="0"/>
      <w:marRight w:val="0"/>
      <w:marTop w:val="0"/>
      <w:marBottom w:val="0"/>
      <w:divBdr>
        <w:top w:val="none" w:sz="0" w:space="0" w:color="auto"/>
        <w:left w:val="none" w:sz="0" w:space="0" w:color="auto"/>
        <w:bottom w:val="none" w:sz="0" w:space="0" w:color="auto"/>
        <w:right w:val="none" w:sz="0" w:space="0" w:color="auto"/>
      </w:divBdr>
    </w:div>
    <w:div w:id="482352975">
      <w:bodyDiv w:val="1"/>
      <w:marLeft w:val="0"/>
      <w:marRight w:val="0"/>
      <w:marTop w:val="0"/>
      <w:marBottom w:val="0"/>
      <w:divBdr>
        <w:top w:val="none" w:sz="0" w:space="0" w:color="auto"/>
        <w:left w:val="none" w:sz="0" w:space="0" w:color="auto"/>
        <w:bottom w:val="none" w:sz="0" w:space="0" w:color="auto"/>
        <w:right w:val="none" w:sz="0" w:space="0" w:color="auto"/>
      </w:divBdr>
    </w:div>
    <w:div w:id="529999698">
      <w:bodyDiv w:val="1"/>
      <w:marLeft w:val="0"/>
      <w:marRight w:val="0"/>
      <w:marTop w:val="0"/>
      <w:marBottom w:val="0"/>
      <w:divBdr>
        <w:top w:val="none" w:sz="0" w:space="0" w:color="auto"/>
        <w:left w:val="none" w:sz="0" w:space="0" w:color="auto"/>
        <w:bottom w:val="none" w:sz="0" w:space="0" w:color="auto"/>
        <w:right w:val="none" w:sz="0" w:space="0" w:color="auto"/>
      </w:divBdr>
    </w:div>
    <w:div w:id="559633037">
      <w:bodyDiv w:val="1"/>
      <w:marLeft w:val="0"/>
      <w:marRight w:val="0"/>
      <w:marTop w:val="0"/>
      <w:marBottom w:val="0"/>
      <w:divBdr>
        <w:top w:val="none" w:sz="0" w:space="0" w:color="auto"/>
        <w:left w:val="none" w:sz="0" w:space="0" w:color="auto"/>
        <w:bottom w:val="none" w:sz="0" w:space="0" w:color="auto"/>
        <w:right w:val="none" w:sz="0" w:space="0" w:color="auto"/>
      </w:divBdr>
      <w:divsChild>
        <w:div w:id="1021514317">
          <w:marLeft w:val="0"/>
          <w:marRight w:val="0"/>
          <w:marTop w:val="0"/>
          <w:marBottom w:val="0"/>
          <w:divBdr>
            <w:top w:val="none" w:sz="0" w:space="0" w:color="auto"/>
            <w:left w:val="none" w:sz="0" w:space="0" w:color="auto"/>
            <w:bottom w:val="none" w:sz="0" w:space="0" w:color="auto"/>
            <w:right w:val="none" w:sz="0" w:space="0" w:color="auto"/>
          </w:divBdr>
          <w:divsChild>
            <w:div w:id="1234045695">
              <w:marLeft w:val="0"/>
              <w:marRight w:val="0"/>
              <w:marTop w:val="0"/>
              <w:marBottom w:val="0"/>
              <w:divBdr>
                <w:top w:val="none" w:sz="0" w:space="0" w:color="auto"/>
                <w:left w:val="none" w:sz="0" w:space="0" w:color="auto"/>
                <w:bottom w:val="none" w:sz="0" w:space="0" w:color="auto"/>
                <w:right w:val="none" w:sz="0" w:space="0" w:color="auto"/>
              </w:divBdr>
              <w:divsChild>
                <w:div w:id="823933464">
                  <w:marLeft w:val="0"/>
                  <w:marRight w:val="0"/>
                  <w:marTop w:val="0"/>
                  <w:marBottom w:val="0"/>
                  <w:divBdr>
                    <w:top w:val="none" w:sz="0" w:space="0" w:color="auto"/>
                    <w:left w:val="none" w:sz="0" w:space="0" w:color="auto"/>
                    <w:bottom w:val="none" w:sz="0" w:space="0" w:color="auto"/>
                    <w:right w:val="none" w:sz="0" w:space="0" w:color="auto"/>
                  </w:divBdr>
                </w:div>
              </w:divsChild>
            </w:div>
            <w:div w:id="1640068960">
              <w:marLeft w:val="0"/>
              <w:marRight w:val="0"/>
              <w:marTop w:val="0"/>
              <w:marBottom w:val="0"/>
              <w:divBdr>
                <w:top w:val="none" w:sz="0" w:space="0" w:color="auto"/>
                <w:left w:val="none" w:sz="0" w:space="0" w:color="auto"/>
                <w:bottom w:val="none" w:sz="0" w:space="0" w:color="auto"/>
                <w:right w:val="none" w:sz="0" w:space="0" w:color="auto"/>
              </w:divBdr>
            </w:div>
          </w:divsChild>
        </w:div>
        <w:div w:id="992025066">
          <w:marLeft w:val="0"/>
          <w:marRight w:val="0"/>
          <w:marTop w:val="0"/>
          <w:marBottom w:val="0"/>
          <w:divBdr>
            <w:top w:val="none" w:sz="0" w:space="0" w:color="auto"/>
            <w:left w:val="none" w:sz="0" w:space="0" w:color="auto"/>
            <w:bottom w:val="none" w:sz="0" w:space="0" w:color="auto"/>
            <w:right w:val="none" w:sz="0" w:space="0" w:color="auto"/>
          </w:divBdr>
          <w:divsChild>
            <w:div w:id="144250451">
              <w:marLeft w:val="0"/>
              <w:marRight w:val="0"/>
              <w:marTop w:val="0"/>
              <w:marBottom w:val="0"/>
              <w:divBdr>
                <w:top w:val="none" w:sz="0" w:space="0" w:color="auto"/>
                <w:left w:val="none" w:sz="0" w:space="0" w:color="auto"/>
                <w:bottom w:val="none" w:sz="0" w:space="0" w:color="auto"/>
                <w:right w:val="none" w:sz="0" w:space="0" w:color="auto"/>
              </w:divBdr>
              <w:divsChild>
                <w:div w:id="279843878">
                  <w:marLeft w:val="0"/>
                  <w:marRight w:val="0"/>
                  <w:marTop w:val="0"/>
                  <w:marBottom w:val="0"/>
                  <w:divBdr>
                    <w:top w:val="none" w:sz="0" w:space="0" w:color="auto"/>
                    <w:left w:val="none" w:sz="0" w:space="0" w:color="auto"/>
                    <w:bottom w:val="none" w:sz="0" w:space="0" w:color="auto"/>
                    <w:right w:val="none" w:sz="0" w:space="0" w:color="auto"/>
                  </w:divBdr>
                </w:div>
              </w:divsChild>
            </w:div>
            <w:div w:id="184102963">
              <w:marLeft w:val="0"/>
              <w:marRight w:val="0"/>
              <w:marTop w:val="0"/>
              <w:marBottom w:val="0"/>
              <w:divBdr>
                <w:top w:val="none" w:sz="0" w:space="0" w:color="auto"/>
                <w:left w:val="none" w:sz="0" w:space="0" w:color="auto"/>
                <w:bottom w:val="none" w:sz="0" w:space="0" w:color="auto"/>
                <w:right w:val="none" w:sz="0" w:space="0" w:color="auto"/>
              </w:divBdr>
            </w:div>
          </w:divsChild>
        </w:div>
        <w:div w:id="453910762">
          <w:marLeft w:val="0"/>
          <w:marRight w:val="0"/>
          <w:marTop w:val="0"/>
          <w:marBottom w:val="0"/>
          <w:divBdr>
            <w:top w:val="none" w:sz="0" w:space="0" w:color="auto"/>
            <w:left w:val="none" w:sz="0" w:space="0" w:color="auto"/>
            <w:bottom w:val="none" w:sz="0" w:space="0" w:color="auto"/>
            <w:right w:val="none" w:sz="0" w:space="0" w:color="auto"/>
          </w:divBdr>
          <w:divsChild>
            <w:div w:id="837353938">
              <w:marLeft w:val="0"/>
              <w:marRight w:val="0"/>
              <w:marTop w:val="0"/>
              <w:marBottom w:val="0"/>
              <w:divBdr>
                <w:top w:val="none" w:sz="0" w:space="0" w:color="auto"/>
                <w:left w:val="none" w:sz="0" w:space="0" w:color="auto"/>
                <w:bottom w:val="none" w:sz="0" w:space="0" w:color="auto"/>
                <w:right w:val="none" w:sz="0" w:space="0" w:color="auto"/>
              </w:divBdr>
              <w:divsChild>
                <w:div w:id="689650917">
                  <w:marLeft w:val="0"/>
                  <w:marRight w:val="0"/>
                  <w:marTop w:val="0"/>
                  <w:marBottom w:val="0"/>
                  <w:divBdr>
                    <w:top w:val="none" w:sz="0" w:space="0" w:color="auto"/>
                    <w:left w:val="none" w:sz="0" w:space="0" w:color="auto"/>
                    <w:bottom w:val="none" w:sz="0" w:space="0" w:color="auto"/>
                    <w:right w:val="none" w:sz="0" w:space="0" w:color="auto"/>
                  </w:divBdr>
                </w:div>
              </w:divsChild>
            </w:div>
            <w:div w:id="1695572065">
              <w:marLeft w:val="0"/>
              <w:marRight w:val="0"/>
              <w:marTop w:val="0"/>
              <w:marBottom w:val="0"/>
              <w:divBdr>
                <w:top w:val="none" w:sz="0" w:space="0" w:color="auto"/>
                <w:left w:val="none" w:sz="0" w:space="0" w:color="auto"/>
                <w:bottom w:val="none" w:sz="0" w:space="0" w:color="auto"/>
                <w:right w:val="none" w:sz="0" w:space="0" w:color="auto"/>
              </w:divBdr>
            </w:div>
          </w:divsChild>
        </w:div>
        <w:div w:id="1485118855">
          <w:marLeft w:val="0"/>
          <w:marRight w:val="0"/>
          <w:marTop w:val="0"/>
          <w:marBottom w:val="0"/>
          <w:divBdr>
            <w:top w:val="none" w:sz="0" w:space="0" w:color="auto"/>
            <w:left w:val="none" w:sz="0" w:space="0" w:color="auto"/>
            <w:bottom w:val="none" w:sz="0" w:space="0" w:color="auto"/>
            <w:right w:val="none" w:sz="0" w:space="0" w:color="auto"/>
          </w:divBdr>
          <w:divsChild>
            <w:div w:id="43061822">
              <w:marLeft w:val="0"/>
              <w:marRight w:val="0"/>
              <w:marTop w:val="0"/>
              <w:marBottom w:val="0"/>
              <w:divBdr>
                <w:top w:val="none" w:sz="0" w:space="0" w:color="auto"/>
                <w:left w:val="none" w:sz="0" w:space="0" w:color="auto"/>
                <w:bottom w:val="none" w:sz="0" w:space="0" w:color="auto"/>
                <w:right w:val="none" w:sz="0" w:space="0" w:color="auto"/>
              </w:divBdr>
              <w:divsChild>
                <w:div w:id="10652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89012">
          <w:marLeft w:val="0"/>
          <w:marRight w:val="0"/>
          <w:marTop w:val="0"/>
          <w:marBottom w:val="0"/>
          <w:divBdr>
            <w:top w:val="none" w:sz="0" w:space="0" w:color="auto"/>
            <w:left w:val="none" w:sz="0" w:space="0" w:color="auto"/>
            <w:bottom w:val="none" w:sz="0" w:space="0" w:color="auto"/>
            <w:right w:val="none" w:sz="0" w:space="0" w:color="auto"/>
          </w:divBdr>
          <w:divsChild>
            <w:div w:id="397948">
              <w:marLeft w:val="0"/>
              <w:marRight w:val="0"/>
              <w:marTop w:val="0"/>
              <w:marBottom w:val="0"/>
              <w:divBdr>
                <w:top w:val="none" w:sz="0" w:space="0" w:color="auto"/>
                <w:left w:val="none" w:sz="0" w:space="0" w:color="auto"/>
                <w:bottom w:val="none" w:sz="0" w:space="0" w:color="auto"/>
                <w:right w:val="none" w:sz="0" w:space="0" w:color="auto"/>
              </w:divBdr>
              <w:divsChild>
                <w:div w:id="16019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8750">
          <w:marLeft w:val="0"/>
          <w:marRight w:val="0"/>
          <w:marTop w:val="0"/>
          <w:marBottom w:val="0"/>
          <w:divBdr>
            <w:top w:val="none" w:sz="0" w:space="0" w:color="auto"/>
            <w:left w:val="none" w:sz="0" w:space="0" w:color="auto"/>
            <w:bottom w:val="none" w:sz="0" w:space="0" w:color="auto"/>
            <w:right w:val="none" w:sz="0" w:space="0" w:color="auto"/>
          </w:divBdr>
          <w:divsChild>
            <w:div w:id="1257641439">
              <w:marLeft w:val="0"/>
              <w:marRight w:val="0"/>
              <w:marTop w:val="0"/>
              <w:marBottom w:val="0"/>
              <w:divBdr>
                <w:top w:val="none" w:sz="0" w:space="0" w:color="auto"/>
                <w:left w:val="none" w:sz="0" w:space="0" w:color="auto"/>
                <w:bottom w:val="none" w:sz="0" w:space="0" w:color="auto"/>
                <w:right w:val="none" w:sz="0" w:space="0" w:color="auto"/>
              </w:divBdr>
              <w:divsChild>
                <w:div w:id="336925219">
                  <w:marLeft w:val="0"/>
                  <w:marRight w:val="0"/>
                  <w:marTop w:val="0"/>
                  <w:marBottom w:val="0"/>
                  <w:divBdr>
                    <w:top w:val="none" w:sz="0" w:space="0" w:color="auto"/>
                    <w:left w:val="none" w:sz="0" w:space="0" w:color="auto"/>
                    <w:bottom w:val="none" w:sz="0" w:space="0" w:color="auto"/>
                    <w:right w:val="none" w:sz="0" w:space="0" w:color="auto"/>
                  </w:divBdr>
                </w:div>
              </w:divsChild>
            </w:div>
            <w:div w:id="660694359">
              <w:marLeft w:val="0"/>
              <w:marRight w:val="0"/>
              <w:marTop w:val="0"/>
              <w:marBottom w:val="0"/>
              <w:divBdr>
                <w:top w:val="none" w:sz="0" w:space="0" w:color="auto"/>
                <w:left w:val="none" w:sz="0" w:space="0" w:color="auto"/>
                <w:bottom w:val="none" w:sz="0" w:space="0" w:color="auto"/>
                <w:right w:val="none" w:sz="0" w:space="0" w:color="auto"/>
              </w:divBdr>
            </w:div>
          </w:divsChild>
        </w:div>
        <w:div w:id="1332216508">
          <w:marLeft w:val="0"/>
          <w:marRight w:val="0"/>
          <w:marTop w:val="0"/>
          <w:marBottom w:val="0"/>
          <w:divBdr>
            <w:top w:val="none" w:sz="0" w:space="0" w:color="auto"/>
            <w:left w:val="none" w:sz="0" w:space="0" w:color="auto"/>
            <w:bottom w:val="none" w:sz="0" w:space="0" w:color="auto"/>
            <w:right w:val="none" w:sz="0" w:space="0" w:color="auto"/>
          </w:divBdr>
          <w:divsChild>
            <w:div w:id="691225275">
              <w:marLeft w:val="0"/>
              <w:marRight w:val="0"/>
              <w:marTop w:val="0"/>
              <w:marBottom w:val="0"/>
              <w:divBdr>
                <w:top w:val="none" w:sz="0" w:space="0" w:color="auto"/>
                <w:left w:val="none" w:sz="0" w:space="0" w:color="auto"/>
                <w:bottom w:val="none" w:sz="0" w:space="0" w:color="auto"/>
                <w:right w:val="none" w:sz="0" w:space="0" w:color="auto"/>
              </w:divBdr>
              <w:divsChild>
                <w:div w:id="606081573">
                  <w:marLeft w:val="0"/>
                  <w:marRight w:val="0"/>
                  <w:marTop w:val="0"/>
                  <w:marBottom w:val="0"/>
                  <w:divBdr>
                    <w:top w:val="none" w:sz="0" w:space="0" w:color="auto"/>
                    <w:left w:val="none" w:sz="0" w:space="0" w:color="auto"/>
                    <w:bottom w:val="none" w:sz="0" w:space="0" w:color="auto"/>
                    <w:right w:val="none" w:sz="0" w:space="0" w:color="auto"/>
                  </w:divBdr>
                </w:div>
              </w:divsChild>
            </w:div>
            <w:div w:id="735519471">
              <w:marLeft w:val="0"/>
              <w:marRight w:val="0"/>
              <w:marTop w:val="0"/>
              <w:marBottom w:val="0"/>
              <w:divBdr>
                <w:top w:val="none" w:sz="0" w:space="0" w:color="auto"/>
                <w:left w:val="none" w:sz="0" w:space="0" w:color="auto"/>
                <w:bottom w:val="none" w:sz="0" w:space="0" w:color="auto"/>
                <w:right w:val="none" w:sz="0" w:space="0" w:color="auto"/>
              </w:divBdr>
            </w:div>
          </w:divsChild>
        </w:div>
        <w:div w:id="830829707">
          <w:marLeft w:val="0"/>
          <w:marRight w:val="0"/>
          <w:marTop w:val="0"/>
          <w:marBottom w:val="0"/>
          <w:divBdr>
            <w:top w:val="none" w:sz="0" w:space="0" w:color="auto"/>
            <w:left w:val="none" w:sz="0" w:space="0" w:color="auto"/>
            <w:bottom w:val="none" w:sz="0" w:space="0" w:color="auto"/>
            <w:right w:val="none" w:sz="0" w:space="0" w:color="auto"/>
          </w:divBdr>
          <w:divsChild>
            <w:div w:id="529730005">
              <w:marLeft w:val="0"/>
              <w:marRight w:val="0"/>
              <w:marTop w:val="0"/>
              <w:marBottom w:val="0"/>
              <w:divBdr>
                <w:top w:val="none" w:sz="0" w:space="0" w:color="auto"/>
                <w:left w:val="none" w:sz="0" w:space="0" w:color="auto"/>
                <w:bottom w:val="none" w:sz="0" w:space="0" w:color="auto"/>
                <w:right w:val="none" w:sz="0" w:space="0" w:color="auto"/>
              </w:divBdr>
              <w:divsChild>
                <w:div w:id="1554846248">
                  <w:marLeft w:val="0"/>
                  <w:marRight w:val="0"/>
                  <w:marTop w:val="0"/>
                  <w:marBottom w:val="0"/>
                  <w:divBdr>
                    <w:top w:val="none" w:sz="0" w:space="0" w:color="auto"/>
                    <w:left w:val="none" w:sz="0" w:space="0" w:color="auto"/>
                    <w:bottom w:val="none" w:sz="0" w:space="0" w:color="auto"/>
                    <w:right w:val="none" w:sz="0" w:space="0" w:color="auto"/>
                  </w:divBdr>
                </w:div>
              </w:divsChild>
            </w:div>
            <w:div w:id="765006333">
              <w:marLeft w:val="0"/>
              <w:marRight w:val="0"/>
              <w:marTop w:val="0"/>
              <w:marBottom w:val="0"/>
              <w:divBdr>
                <w:top w:val="none" w:sz="0" w:space="0" w:color="auto"/>
                <w:left w:val="none" w:sz="0" w:space="0" w:color="auto"/>
                <w:bottom w:val="none" w:sz="0" w:space="0" w:color="auto"/>
                <w:right w:val="none" w:sz="0" w:space="0" w:color="auto"/>
              </w:divBdr>
            </w:div>
          </w:divsChild>
        </w:div>
        <w:div w:id="2068988553">
          <w:marLeft w:val="0"/>
          <w:marRight w:val="0"/>
          <w:marTop w:val="0"/>
          <w:marBottom w:val="0"/>
          <w:divBdr>
            <w:top w:val="none" w:sz="0" w:space="0" w:color="auto"/>
            <w:left w:val="none" w:sz="0" w:space="0" w:color="auto"/>
            <w:bottom w:val="none" w:sz="0" w:space="0" w:color="auto"/>
            <w:right w:val="none" w:sz="0" w:space="0" w:color="auto"/>
          </w:divBdr>
          <w:divsChild>
            <w:div w:id="997655907">
              <w:marLeft w:val="0"/>
              <w:marRight w:val="0"/>
              <w:marTop w:val="0"/>
              <w:marBottom w:val="0"/>
              <w:divBdr>
                <w:top w:val="none" w:sz="0" w:space="0" w:color="auto"/>
                <w:left w:val="none" w:sz="0" w:space="0" w:color="auto"/>
                <w:bottom w:val="none" w:sz="0" w:space="0" w:color="auto"/>
                <w:right w:val="none" w:sz="0" w:space="0" w:color="auto"/>
              </w:divBdr>
              <w:divsChild>
                <w:div w:id="435834266">
                  <w:marLeft w:val="0"/>
                  <w:marRight w:val="0"/>
                  <w:marTop w:val="0"/>
                  <w:marBottom w:val="0"/>
                  <w:divBdr>
                    <w:top w:val="none" w:sz="0" w:space="0" w:color="auto"/>
                    <w:left w:val="none" w:sz="0" w:space="0" w:color="auto"/>
                    <w:bottom w:val="none" w:sz="0" w:space="0" w:color="auto"/>
                    <w:right w:val="none" w:sz="0" w:space="0" w:color="auto"/>
                  </w:divBdr>
                </w:div>
              </w:divsChild>
            </w:div>
            <w:div w:id="890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06231">
      <w:bodyDiv w:val="1"/>
      <w:marLeft w:val="0"/>
      <w:marRight w:val="0"/>
      <w:marTop w:val="0"/>
      <w:marBottom w:val="0"/>
      <w:divBdr>
        <w:top w:val="none" w:sz="0" w:space="0" w:color="auto"/>
        <w:left w:val="none" w:sz="0" w:space="0" w:color="auto"/>
        <w:bottom w:val="none" w:sz="0" w:space="0" w:color="auto"/>
        <w:right w:val="none" w:sz="0" w:space="0" w:color="auto"/>
      </w:divBdr>
    </w:div>
    <w:div w:id="579562975">
      <w:bodyDiv w:val="1"/>
      <w:marLeft w:val="0"/>
      <w:marRight w:val="0"/>
      <w:marTop w:val="0"/>
      <w:marBottom w:val="0"/>
      <w:divBdr>
        <w:top w:val="none" w:sz="0" w:space="0" w:color="auto"/>
        <w:left w:val="none" w:sz="0" w:space="0" w:color="auto"/>
        <w:bottom w:val="none" w:sz="0" w:space="0" w:color="auto"/>
        <w:right w:val="none" w:sz="0" w:space="0" w:color="auto"/>
      </w:divBdr>
    </w:div>
    <w:div w:id="609319177">
      <w:bodyDiv w:val="1"/>
      <w:marLeft w:val="0"/>
      <w:marRight w:val="0"/>
      <w:marTop w:val="0"/>
      <w:marBottom w:val="0"/>
      <w:divBdr>
        <w:top w:val="none" w:sz="0" w:space="0" w:color="auto"/>
        <w:left w:val="none" w:sz="0" w:space="0" w:color="auto"/>
        <w:bottom w:val="none" w:sz="0" w:space="0" w:color="auto"/>
        <w:right w:val="none" w:sz="0" w:space="0" w:color="auto"/>
      </w:divBdr>
    </w:div>
    <w:div w:id="675033410">
      <w:bodyDiv w:val="1"/>
      <w:marLeft w:val="0"/>
      <w:marRight w:val="0"/>
      <w:marTop w:val="0"/>
      <w:marBottom w:val="0"/>
      <w:divBdr>
        <w:top w:val="none" w:sz="0" w:space="0" w:color="auto"/>
        <w:left w:val="none" w:sz="0" w:space="0" w:color="auto"/>
        <w:bottom w:val="none" w:sz="0" w:space="0" w:color="auto"/>
        <w:right w:val="none" w:sz="0" w:space="0" w:color="auto"/>
      </w:divBdr>
    </w:div>
    <w:div w:id="690569261">
      <w:bodyDiv w:val="1"/>
      <w:marLeft w:val="0"/>
      <w:marRight w:val="0"/>
      <w:marTop w:val="0"/>
      <w:marBottom w:val="0"/>
      <w:divBdr>
        <w:top w:val="none" w:sz="0" w:space="0" w:color="auto"/>
        <w:left w:val="none" w:sz="0" w:space="0" w:color="auto"/>
        <w:bottom w:val="none" w:sz="0" w:space="0" w:color="auto"/>
        <w:right w:val="none" w:sz="0" w:space="0" w:color="auto"/>
      </w:divBdr>
      <w:divsChild>
        <w:div w:id="1711875015">
          <w:marLeft w:val="0"/>
          <w:marRight w:val="0"/>
          <w:marTop w:val="0"/>
          <w:marBottom w:val="0"/>
          <w:divBdr>
            <w:top w:val="none" w:sz="0" w:space="0" w:color="auto"/>
            <w:left w:val="none" w:sz="0" w:space="0" w:color="auto"/>
            <w:bottom w:val="single" w:sz="6" w:space="6" w:color="F2F2F2"/>
            <w:right w:val="none" w:sz="0" w:space="0" w:color="auto"/>
          </w:divBdr>
          <w:divsChild>
            <w:div w:id="1058276">
              <w:marLeft w:val="0"/>
              <w:marRight w:val="0"/>
              <w:marTop w:val="0"/>
              <w:marBottom w:val="0"/>
              <w:divBdr>
                <w:top w:val="none" w:sz="0" w:space="0" w:color="auto"/>
                <w:left w:val="none" w:sz="0" w:space="0" w:color="auto"/>
                <w:bottom w:val="none" w:sz="0" w:space="0" w:color="auto"/>
                <w:right w:val="none" w:sz="0" w:space="0" w:color="auto"/>
              </w:divBdr>
            </w:div>
            <w:div w:id="885992057">
              <w:marLeft w:val="0"/>
              <w:marRight w:val="0"/>
              <w:marTop w:val="0"/>
              <w:marBottom w:val="0"/>
              <w:divBdr>
                <w:top w:val="none" w:sz="0" w:space="0" w:color="auto"/>
                <w:left w:val="none" w:sz="0" w:space="0" w:color="auto"/>
                <w:bottom w:val="none" w:sz="0" w:space="0" w:color="auto"/>
                <w:right w:val="none" w:sz="0" w:space="0" w:color="auto"/>
              </w:divBdr>
            </w:div>
          </w:divsChild>
        </w:div>
        <w:div w:id="236867473">
          <w:marLeft w:val="0"/>
          <w:marRight w:val="0"/>
          <w:marTop w:val="0"/>
          <w:marBottom w:val="0"/>
          <w:divBdr>
            <w:top w:val="none" w:sz="0" w:space="0" w:color="auto"/>
            <w:left w:val="none" w:sz="0" w:space="0" w:color="auto"/>
            <w:bottom w:val="single" w:sz="6" w:space="6" w:color="F2F2F2"/>
            <w:right w:val="none" w:sz="0" w:space="0" w:color="auto"/>
          </w:divBdr>
          <w:divsChild>
            <w:div w:id="623006097">
              <w:marLeft w:val="0"/>
              <w:marRight w:val="0"/>
              <w:marTop w:val="0"/>
              <w:marBottom w:val="0"/>
              <w:divBdr>
                <w:top w:val="none" w:sz="0" w:space="0" w:color="auto"/>
                <w:left w:val="none" w:sz="0" w:space="0" w:color="auto"/>
                <w:bottom w:val="none" w:sz="0" w:space="0" w:color="auto"/>
                <w:right w:val="none" w:sz="0" w:space="0" w:color="auto"/>
              </w:divBdr>
            </w:div>
            <w:div w:id="1315639821">
              <w:marLeft w:val="0"/>
              <w:marRight w:val="0"/>
              <w:marTop w:val="0"/>
              <w:marBottom w:val="0"/>
              <w:divBdr>
                <w:top w:val="none" w:sz="0" w:space="0" w:color="auto"/>
                <w:left w:val="none" w:sz="0" w:space="0" w:color="auto"/>
                <w:bottom w:val="none" w:sz="0" w:space="0" w:color="auto"/>
                <w:right w:val="none" w:sz="0" w:space="0" w:color="auto"/>
              </w:divBdr>
            </w:div>
          </w:divsChild>
        </w:div>
        <w:div w:id="1411540915">
          <w:marLeft w:val="0"/>
          <w:marRight w:val="0"/>
          <w:marTop w:val="0"/>
          <w:marBottom w:val="0"/>
          <w:divBdr>
            <w:top w:val="none" w:sz="0" w:space="0" w:color="auto"/>
            <w:left w:val="none" w:sz="0" w:space="0" w:color="auto"/>
            <w:bottom w:val="single" w:sz="6" w:space="6" w:color="F2F2F2"/>
            <w:right w:val="none" w:sz="0" w:space="0" w:color="auto"/>
          </w:divBdr>
          <w:divsChild>
            <w:div w:id="2117366799">
              <w:marLeft w:val="0"/>
              <w:marRight w:val="0"/>
              <w:marTop w:val="0"/>
              <w:marBottom w:val="0"/>
              <w:divBdr>
                <w:top w:val="none" w:sz="0" w:space="0" w:color="auto"/>
                <w:left w:val="none" w:sz="0" w:space="0" w:color="auto"/>
                <w:bottom w:val="none" w:sz="0" w:space="0" w:color="auto"/>
                <w:right w:val="none" w:sz="0" w:space="0" w:color="auto"/>
              </w:divBdr>
            </w:div>
            <w:div w:id="505481886">
              <w:marLeft w:val="0"/>
              <w:marRight w:val="0"/>
              <w:marTop w:val="0"/>
              <w:marBottom w:val="0"/>
              <w:divBdr>
                <w:top w:val="none" w:sz="0" w:space="0" w:color="auto"/>
                <w:left w:val="none" w:sz="0" w:space="0" w:color="auto"/>
                <w:bottom w:val="none" w:sz="0" w:space="0" w:color="auto"/>
                <w:right w:val="none" w:sz="0" w:space="0" w:color="auto"/>
              </w:divBdr>
            </w:div>
          </w:divsChild>
        </w:div>
        <w:div w:id="1546328618">
          <w:marLeft w:val="0"/>
          <w:marRight w:val="0"/>
          <w:marTop w:val="0"/>
          <w:marBottom w:val="0"/>
          <w:divBdr>
            <w:top w:val="none" w:sz="0" w:space="0" w:color="auto"/>
            <w:left w:val="none" w:sz="0" w:space="0" w:color="auto"/>
            <w:bottom w:val="single" w:sz="6" w:space="6" w:color="F2F2F2"/>
            <w:right w:val="none" w:sz="0" w:space="0" w:color="auto"/>
          </w:divBdr>
          <w:divsChild>
            <w:div w:id="1768692792">
              <w:marLeft w:val="0"/>
              <w:marRight w:val="0"/>
              <w:marTop w:val="0"/>
              <w:marBottom w:val="0"/>
              <w:divBdr>
                <w:top w:val="none" w:sz="0" w:space="0" w:color="auto"/>
                <w:left w:val="none" w:sz="0" w:space="0" w:color="auto"/>
                <w:bottom w:val="none" w:sz="0" w:space="0" w:color="auto"/>
                <w:right w:val="none" w:sz="0" w:space="0" w:color="auto"/>
              </w:divBdr>
            </w:div>
            <w:div w:id="825777838">
              <w:marLeft w:val="0"/>
              <w:marRight w:val="0"/>
              <w:marTop w:val="0"/>
              <w:marBottom w:val="0"/>
              <w:divBdr>
                <w:top w:val="none" w:sz="0" w:space="0" w:color="auto"/>
                <w:left w:val="none" w:sz="0" w:space="0" w:color="auto"/>
                <w:bottom w:val="none" w:sz="0" w:space="0" w:color="auto"/>
                <w:right w:val="none" w:sz="0" w:space="0" w:color="auto"/>
              </w:divBdr>
            </w:div>
          </w:divsChild>
        </w:div>
        <w:div w:id="833642454">
          <w:marLeft w:val="0"/>
          <w:marRight w:val="0"/>
          <w:marTop w:val="0"/>
          <w:marBottom w:val="0"/>
          <w:divBdr>
            <w:top w:val="none" w:sz="0" w:space="0" w:color="auto"/>
            <w:left w:val="none" w:sz="0" w:space="0" w:color="auto"/>
            <w:bottom w:val="none" w:sz="0" w:space="0" w:color="auto"/>
            <w:right w:val="none" w:sz="0" w:space="0" w:color="auto"/>
          </w:divBdr>
          <w:divsChild>
            <w:div w:id="1041708119">
              <w:marLeft w:val="0"/>
              <w:marRight w:val="0"/>
              <w:marTop w:val="0"/>
              <w:marBottom w:val="0"/>
              <w:divBdr>
                <w:top w:val="none" w:sz="0" w:space="0" w:color="auto"/>
                <w:left w:val="none" w:sz="0" w:space="0" w:color="auto"/>
                <w:bottom w:val="none" w:sz="0" w:space="0" w:color="auto"/>
                <w:right w:val="none" w:sz="0" w:space="0" w:color="auto"/>
              </w:divBdr>
            </w:div>
            <w:div w:id="39408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5155">
      <w:bodyDiv w:val="1"/>
      <w:marLeft w:val="0"/>
      <w:marRight w:val="0"/>
      <w:marTop w:val="0"/>
      <w:marBottom w:val="0"/>
      <w:divBdr>
        <w:top w:val="none" w:sz="0" w:space="0" w:color="auto"/>
        <w:left w:val="none" w:sz="0" w:space="0" w:color="auto"/>
        <w:bottom w:val="none" w:sz="0" w:space="0" w:color="auto"/>
        <w:right w:val="none" w:sz="0" w:space="0" w:color="auto"/>
      </w:divBdr>
    </w:div>
    <w:div w:id="727613262">
      <w:bodyDiv w:val="1"/>
      <w:marLeft w:val="0"/>
      <w:marRight w:val="0"/>
      <w:marTop w:val="0"/>
      <w:marBottom w:val="0"/>
      <w:divBdr>
        <w:top w:val="none" w:sz="0" w:space="0" w:color="auto"/>
        <w:left w:val="none" w:sz="0" w:space="0" w:color="auto"/>
        <w:bottom w:val="none" w:sz="0" w:space="0" w:color="auto"/>
        <w:right w:val="none" w:sz="0" w:space="0" w:color="auto"/>
      </w:divBdr>
    </w:div>
    <w:div w:id="740951404">
      <w:bodyDiv w:val="1"/>
      <w:marLeft w:val="0"/>
      <w:marRight w:val="0"/>
      <w:marTop w:val="0"/>
      <w:marBottom w:val="0"/>
      <w:divBdr>
        <w:top w:val="none" w:sz="0" w:space="0" w:color="auto"/>
        <w:left w:val="none" w:sz="0" w:space="0" w:color="auto"/>
        <w:bottom w:val="none" w:sz="0" w:space="0" w:color="auto"/>
        <w:right w:val="none" w:sz="0" w:space="0" w:color="auto"/>
      </w:divBdr>
    </w:div>
    <w:div w:id="770011662">
      <w:bodyDiv w:val="1"/>
      <w:marLeft w:val="0"/>
      <w:marRight w:val="0"/>
      <w:marTop w:val="0"/>
      <w:marBottom w:val="0"/>
      <w:divBdr>
        <w:top w:val="none" w:sz="0" w:space="0" w:color="auto"/>
        <w:left w:val="none" w:sz="0" w:space="0" w:color="auto"/>
        <w:bottom w:val="none" w:sz="0" w:space="0" w:color="auto"/>
        <w:right w:val="none" w:sz="0" w:space="0" w:color="auto"/>
      </w:divBdr>
    </w:div>
    <w:div w:id="774011767">
      <w:bodyDiv w:val="1"/>
      <w:marLeft w:val="0"/>
      <w:marRight w:val="0"/>
      <w:marTop w:val="0"/>
      <w:marBottom w:val="0"/>
      <w:divBdr>
        <w:top w:val="none" w:sz="0" w:space="0" w:color="auto"/>
        <w:left w:val="none" w:sz="0" w:space="0" w:color="auto"/>
        <w:bottom w:val="none" w:sz="0" w:space="0" w:color="auto"/>
        <w:right w:val="none" w:sz="0" w:space="0" w:color="auto"/>
      </w:divBdr>
    </w:div>
    <w:div w:id="801192820">
      <w:bodyDiv w:val="1"/>
      <w:marLeft w:val="0"/>
      <w:marRight w:val="0"/>
      <w:marTop w:val="0"/>
      <w:marBottom w:val="0"/>
      <w:divBdr>
        <w:top w:val="none" w:sz="0" w:space="0" w:color="auto"/>
        <w:left w:val="none" w:sz="0" w:space="0" w:color="auto"/>
        <w:bottom w:val="none" w:sz="0" w:space="0" w:color="auto"/>
        <w:right w:val="none" w:sz="0" w:space="0" w:color="auto"/>
      </w:divBdr>
    </w:div>
    <w:div w:id="827018544">
      <w:bodyDiv w:val="1"/>
      <w:marLeft w:val="0"/>
      <w:marRight w:val="0"/>
      <w:marTop w:val="0"/>
      <w:marBottom w:val="0"/>
      <w:divBdr>
        <w:top w:val="none" w:sz="0" w:space="0" w:color="auto"/>
        <w:left w:val="none" w:sz="0" w:space="0" w:color="auto"/>
        <w:bottom w:val="none" w:sz="0" w:space="0" w:color="auto"/>
        <w:right w:val="none" w:sz="0" w:space="0" w:color="auto"/>
      </w:divBdr>
      <w:divsChild>
        <w:div w:id="643854190">
          <w:marLeft w:val="0"/>
          <w:marRight w:val="0"/>
          <w:marTop w:val="0"/>
          <w:marBottom w:val="0"/>
          <w:divBdr>
            <w:top w:val="none" w:sz="0" w:space="0" w:color="auto"/>
            <w:left w:val="none" w:sz="0" w:space="0" w:color="auto"/>
            <w:bottom w:val="single" w:sz="6" w:space="6" w:color="F2F2F2"/>
            <w:right w:val="none" w:sz="0" w:space="0" w:color="auto"/>
          </w:divBdr>
          <w:divsChild>
            <w:div w:id="1752920509">
              <w:marLeft w:val="0"/>
              <w:marRight w:val="0"/>
              <w:marTop w:val="0"/>
              <w:marBottom w:val="0"/>
              <w:divBdr>
                <w:top w:val="none" w:sz="0" w:space="0" w:color="auto"/>
                <w:left w:val="none" w:sz="0" w:space="0" w:color="auto"/>
                <w:bottom w:val="none" w:sz="0" w:space="0" w:color="auto"/>
                <w:right w:val="none" w:sz="0" w:space="0" w:color="auto"/>
              </w:divBdr>
            </w:div>
            <w:div w:id="380835879">
              <w:marLeft w:val="0"/>
              <w:marRight w:val="0"/>
              <w:marTop w:val="0"/>
              <w:marBottom w:val="0"/>
              <w:divBdr>
                <w:top w:val="none" w:sz="0" w:space="0" w:color="auto"/>
                <w:left w:val="none" w:sz="0" w:space="0" w:color="auto"/>
                <w:bottom w:val="none" w:sz="0" w:space="0" w:color="auto"/>
                <w:right w:val="none" w:sz="0" w:space="0" w:color="auto"/>
              </w:divBdr>
            </w:div>
          </w:divsChild>
        </w:div>
        <w:div w:id="97991582">
          <w:marLeft w:val="0"/>
          <w:marRight w:val="0"/>
          <w:marTop w:val="0"/>
          <w:marBottom w:val="0"/>
          <w:divBdr>
            <w:top w:val="none" w:sz="0" w:space="0" w:color="auto"/>
            <w:left w:val="none" w:sz="0" w:space="0" w:color="auto"/>
            <w:bottom w:val="single" w:sz="6" w:space="6" w:color="F2F2F2"/>
            <w:right w:val="none" w:sz="0" w:space="0" w:color="auto"/>
          </w:divBdr>
          <w:divsChild>
            <w:div w:id="2019654499">
              <w:marLeft w:val="0"/>
              <w:marRight w:val="0"/>
              <w:marTop w:val="0"/>
              <w:marBottom w:val="0"/>
              <w:divBdr>
                <w:top w:val="none" w:sz="0" w:space="0" w:color="auto"/>
                <w:left w:val="none" w:sz="0" w:space="0" w:color="auto"/>
                <w:bottom w:val="none" w:sz="0" w:space="0" w:color="auto"/>
                <w:right w:val="none" w:sz="0" w:space="0" w:color="auto"/>
              </w:divBdr>
            </w:div>
            <w:div w:id="819153532">
              <w:marLeft w:val="0"/>
              <w:marRight w:val="0"/>
              <w:marTop w:val="0"/>
              <w:marBottom w:val="0"/>
              <w:divBdr>
                <w:top w:val="none" w:sz="0" w:space="0" w:color="auto"/>
                <w:left w:val="none" w:sz="0" w:space="0" w:color="auto"/>
                <w:bottom w:val="none" w:sz="0" w:space="0" w:color="auto"/>
                <w:right w:val="none" w:sz="0" w:space="0" w:color="auto"/>
              </w:divBdr>
            </w:div>
          </w:divsChild>
        </w:div>
        <w:div w:id="1096710648">
          <w:marLeft w:val="0"/>
          <w:marRight w:val="0"/>
          <w:marTop w:val="0"/>
          <w:marBottom w:val="0"/>
          <w:divBdr>
            <w:top w:val="none" w:sz="0" w:space="0" w:color="auto"/>
            <w:left w:val="none" w:sz="0" w:space="0" w:color="auto"/>
            <w:bottom w:val="single" w:sz="6" w:space="6" w:color="F2F2F2"/>
            <w:right w:val="none" w:sz="0" w:space="0" w:color="auto"/>
          </w:divBdr>
          <w:divsChild>
            <w:div w:id="1159081617">
              <w:marLeft w:val="0"/>
              <w:marRight w:val="0"/>
              <w:marTop w:val="0"/>
              <w:marBottom w:val="0"/>
              <w:divBdr>
                <w:top w:val="none" w:sz="0" w:space="0" w:color="auto"/>
                <w:left w:val="none" w:sz="0" w:space="0" w:color="auto"/>
                <w:bottom w:val="none" w:sz="0" w:space="0" w:color="auto"/>
                <w:right w:val="none" w:sz="0" w:space="0" w:color="auto"/>
              </w:divBdr>
            </w:div>
            <w:div w:id="251549030">
              <w:marLeft w:val="0"/>
              <w:marRight w:val="0"/>
              <w:marTop w:val="0"/>
              <w:marBottom w:val="0"/>
              <w:divBdr>
                <w:top w:val="none" w:sz="0" w:space="0" w:color="auto"/>
                <w:left w:val="none" w:sz="0" w:space="0" w:color="auto"/>
                <w:bottom w:val="none" w:sz="0" w:space="0" w:color="auto"/>
                <w:right w:val="none" w:sz="0" w:space="0" w:color="auto"/>
              </w:divBdr>
            </w:div>
          </w:divsChild>
        </w:div>
        <w:div w:id="1558084716">
          <w:marLeft w:val="0"/>
          <w:marRight w:val="0"/>
          <w:marTop w:val="0"/>
          <w:marBottom w:val="0"/>
          <w:divBdr>
            <w:top w:val="none" w:sz="0" w:space="0" w:color="auto"/>
            <w:left w:val="none" w:sz="0" w:space="0" w:color="auto"/>
            <w:bottom w:val="single" w:sz="6" w:space="6" w:color="F2F2F2"/>
            <w:right w:val="none" w:sz="0" w:space="0" w:color="auto"/>
          </w:divBdr>
          <w:divsChild>
            <w:div w:id="1166019931">
              <w:marLeft w:val="0"/>
              <w:marRight w:val="0"/>
              <w:marTop w:val="0"/>
              <w:marBottom w:val="0"/>
              <w:divBdr>
                <w:top w:val="none" w:sz="0" w:space="0" w:color="auto"/>
                <w:left w:val="none" w:sz="0" w:space="0" w:color="auto"/>
                <w:bottom w:val="none" w:sz="0" w:space="0" w:color="auto"/>
                <w:right w:val="none" w:sz="0" w:space="0" w:color="auto"/>
              </w:divBdr>
            </w:div>
            <w:div w:id="1666401207">
              <w:marLeft w:val="0"/>
              <w:marRight w:val="0"/>
              <w:marTop w:val="0"/>
              <w:marBottom w:val="0"/>
              <w:divBdr>
                <w:top w:val="none" w:sz="0" w:space="0" w:color="auto"/>
                <w:left w:val="none" w:sz="0" w:space="0" w:color="auto"/>
                <w:bottom w:val="none" w:sz="0" w:space="0" w:color="auto"/>
                <w:right w:val="none" w:sz="0" w:space="0" w:color="auto"/>
              </w:divBdr>
            </w:div>
          </w:divsChild>
        </w:div>
        <w:div w:id="1768965199">
          <w:marLeft w:val="0"/>
          <w:marRight w:val="0"/>
          <w:marTop w:val="0"/>
          <w:marBottom w:val="0"/>
          <w:divBdr>
            <w:top w:val="none" w:sz="0" w:space="0" w:color="auto"/>
            <w:left w:val="none" w:sz="0" w:space="0" w:color="auto"/>
            <w:bottom w:val="none" w:sz="0" w:space="0" w:color="auto"/>
            <w:right w:val="none" w:sz="0" w:space="0" w:color="auto"/>
          </w:divBdr>
          <w:divsChild>
            <w:div w:id="1814251329">
              <w:marLeft w:val="0"/>
              <w:marRight w:val="0"/>
              <w:marTop w:val="0"/>
              <w:marBottom w:val="0"/>
              <w:divBdr>
                <w:top w:val="none" w:sz="0" w:space="0" w:color="auto"/>
                <w:left w:val="none" w:sz="0" w:space="0" w:color="auto"/>
                <w:bottom w:val="none" w:sz="0" w:space="0" w:color="auto"/>
                <w:right w:val="none" w:sz="0" w:space="0" w:color="auto"/>
              </w:divBdr>
            </w:div>
            <w:div w:id="46585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869368">
      <w:bodyDiv w:val="1"/>
      <w:marLeft w:val="0"/>
      <w:marRight w:val="0"/>
      <w:marTop w:val="0"/>
      <w:marBottom w:val="0"/>
      <w:divBdr>
        <w:top w:val="none" w:sz="0" w:space="0" w:color="auto"/>
        <w:left w:val="none" w:sz="0" w:space="0" w:color="auto"/>
        <w:bottom w:val="none" w:sz="0" w:space="0" w:color="auto"/>
        <w:right w:val="none" w:sz="0" w:space="0" w:color="auto"/>
      </w:divBdr>
    </w:div>
    <w:div w:id="855532717">
      <w:bodyDiv w:val="1"/>
      <w:marLeft w:val="0"/>
      <w:marRight w:val="0"/>
      <w:marTop w:val="0"/>
      <w:marBottom w:val="0"/>
      <w:divBdr>
        <w:top w:val="none" w:sz="0" w:space="0" w:color="auto"/>
        <w:left w:val="none" w:sz="0" w:space="0" w:color="auto"/>
        <w:bottom w:val="none" w:sz="0" w:space="0" w:color="auto"/>
        <w:right w:val="none" w:sz="0" w:space="0" w:color="auto"/>
      </w:divBdr>
    </w:div>
    <w:div w:id="924147960">
      <w:bodyDiv w:val="1"/>
      <w:marLeft w:val="0"/>
      <w:marRight w:val="0"/>
      <w:marTop w:val="0"/>
      <w:marBottom w:val="0"/>
      <w:divBdr>
        <w:top w:val="none" w:sz="0" w:space="0" w:color="auto"/>
        <w:left w:val="none" w:sz="0" w:space="0" w:color="auto"/>
        <w:bottom w:val="none" w:sz="0" w:space="0" w:color="auto"/>
        <w:right w:val="none" w:sz="0" w:space="0" w:color="auto"/>
      </w:divBdr>
      <w:divsChild>
        <w:div w:id="278492422">
          <w:marLeft w:val="0"/>
          <w:marRight w:val="0"/>
          <w:marTop w:val="0"/>
          <w:marBottom w:val="0"/>
          <w:divBdr>
            <w:top w:val="none" w:sz="0" w:space="0" w:color="auto"/>
            <w:left w:val="none" w:sz="0" w:space="0" w:color="auto"/>
            <w:bottom w:val="none" w:sz="0" w:space="0" w:color="auto"/>
            <w:right w:val="none" w:sz="0" w:space="0" w:color="auto"/>
          </w:divBdr>
          <w:divsChild>
            <w:div w:id="80419167">
              <w:marLeft w:val="0"/>
              <w:marRight w:val="0"/>
              <w:marTop w:val="0"/>
              <w:marBottom w:val="0"/>
              <w:divBdr>
                <w:top w:val="none" w:sz="0" w:space="0" w:color="auto"/>
                <w:left w:val="none" w:sz="0" w:space="0" w:color="auto"/>
                <w:bottom w:val="none" w:sz="0" w:space="0" w:color="auto"/>
                <w:right w:val="none" w:sz="0" w:space="0" w:color="auto"/>
              </w:divBdr>
              <w:divsChild>
                <w:div w:id="749042036">
                  <w:marLeft w:val="0"/>
                  <w:marRight w:val="0"/>
                  <w:marTop w:val="0"/>
                  <w:marBottom w:val="0"/>
                  <w:divBdr>
                    <w:top w:val="none" w:sz="0" w:space="0" w:color="auto"/>
                    <w:left w:val="none" w:sz="0" w:space="0" w:color="auto"/>
                    <w:bottom w:val="none" w:sz="0" w:space="0" w:color="auto"/>
                    <w:right w:val="none" w:sz="0" w:space="0" w:color="auto"/>
                  </w:divBdr>
                </w:div>
                <w:div w:id="78255159">
                  <w:marLeft w:val="0"/>
                  <w:marRight w:val="0"/>
                  <w:marTop w:val="0"/>
                  <w:marBottom w:val="0"/>
                  <w:divBdr>
                    <w:top w:val="none" w:sz="0" w:space="0" w:color="auto"/>
                    <w:left w:val="none" w:sz="0" w:space="0" w:color="auto"/>
                    <w:bottom w:val="none" w:sz="0" w:space="0" w:color="auto"/>
                    <w:right w:val="none" w:sz="0" w:space="0" w:color="auto"/>
                  </w:divBdr>
                </w:div>
              </w:divsChild>
            </w:div>
            <w:div w:id="1485389746">
              <w:marLeft w:val="0"/>
              <w:marRight w:val="0"/>
              <w:marTop w:val="0"/>
              <w:marBottom w:val="0"/>
              <w:divBdr>
                <w:top w:val="none" w:sz="0" w:space="0" w:color="auto"/>
                <w:left w:val="none" w:sz="0" w:space="0" w:color="auto"/>
                <w:bottom w:val="none" w:sz="0" w:space="0" w:color="auto"/>
                <w:right w:val="none" w:sz="0" w:space="0" w:color="auto"/>
              </w:divBdr>
              <w:divsChild>
                <w:div w:id="1604611632">
                  <w:marLeft w:val="0"/>
                  <w:marRight w:val="0"/>
                  <w:marTop w:val="0"/>
                  <w:marBottom w:val="0"/>
                  <w:divBdr>
                    <w:top w:val="none" w:sz="0" w:space="0" w:color="auto"/>
                    <w:left w:val="none" w:sz="0" w:space="0" w:color="auto"/>
                    <w:bottom w:val="none" w:sz="0" w:space="0" w:color="auto"/>
                    <w:right w:val="none" w:sz="0" w:space="0" w:color="auto"/>
                  </w:divBdr>
                </w:div>
                <w:div w:id="1666130809">
                  <w:marLeft w:val="0"/>
                  <w:marRight w:val="0"/>
                  <w:marTop w:val="0"/>
                  <w:marBottom w:val="0"/>
                  <w:divBdr>
                    <w:top w:val="none" w:sz="0" w:space="0" w:color="auto"/>
                    <w:left w:val="none" w:sz="0" w:space="0" w:color="auto"/>
                    <w:bottom w:val="none" w:sz="0" w:space="0" w:color="auto"/>
                    <w:right w:val="none" w:sz="0" w:space="0" w:color="auto"/>
                  </w:divBdr>
                </w:div>
              </w:divsChild>
            </w:div>
            <w:div w:id="1249576720">
              <w:marLeft w:val="0"/>
              <w:marRight w:val="0"/>
              <w:marTop w:val="0"/>
              <w:marBottom w:val="0"/>
              <w:divBdr>
                <w:top w:val="none" w:sz="0" w:space="0" w:color="auto"/>
                <w:left w:val="none" w:sz="0" w:space="0" w:color="auto"/>
                <w:bottom w:val="none" w:sz="0" w:space="0" w:color="auto"/>
                <w:right w:val="none" w:sz="0" w:space="0" w:color="auto"/>
              </w:divBdr>
              <w:divsChild>
                <w:div w:id="397365044">
                  <w:marLeft w:val="0"/>
                  <w:marRight w:val="0"/>
                  <w:marTop w:val="0"/>
                  <w:marBottom w:val="0"/>
                  <w:divBdr>
                    <w:top w:val="none" w:sz="0" w:space="0" w:color="auto"/>
                    <w:left w:val="none" w:sz="0" w:space="0" w:color="auto"/>
                    <w:bottom w:val="none" w:sz="0" w:space="0" w:color="auto"/>
                    <w:right w:val="none" w:sz="0" w:space="0" w:color="auto"/>
                  </w:divBdr>
                </w:div>
                <w:div w:id="815031075">
                  <w:marLeft w:val="0"/>
                  <w:marRight w:val="0"/>
                  <w:marTop w:val="0"/>
                  <w:marBottom w:val="0"/>
                  <w:divBdr>
                    <w:top w:val="none" w:sz="0" w:space="0" w:color="auto"/>
                    <w:left w:val="none" w:sz="0" w:space="0" w:color="auto"/>
                    <w:bottom w:val="none" w:sz="0" w:space="0" w:color="auto"/>
                    <w:right w:val="none" w:sz="0" w:space="0" w:color="auto"/>
                  </w:divBdr>
                </w:div>
              </w:divsChild>
            </w:div>
            <w:div w:id="1287930378">
              <w:marLeft w:val="0"/>
              <w:marRight w:val="0"/>
              <w:marTop w:val="0"/>
              <w:marBottom w:val="0"/>
              <w:divBdr>
                <w:top w:val="none" w:sz="0" w:space="0" w:color="auto"/>
                <w:left w:val="none" w:sz="0" w:space="0" w:color="auto"/>
                <w:bottom w:val="none" w:sz="0" w:space="0" w:color="auto"/>
                <w:right w:val="none" w:sz="0" w:space="0" w:color="auto"/>
              </w:divBdr>
              <w:divsChild>
                <w:div w:id="1950549812">
                  <w:marLeft w:val="0"/>
                  <w:marRight w:val="0"/>
                  <w:marTop w:val="0"/>
                  <w:marBottom w:val="0"/>
                  <w:divBdr>
                    <w:top w:val="none" w:sz="0" w:space="0" w:color="auto"/>
                    <w:left w:val="none" w:sz="0" w:space="0" w:color="auto"/>
                    <w:bottom w:val="none" w:sz="0" w:space="0" w:color="auto"/>
                    <w:right w:val="none" w:sz="0" w:space="0" w:color="auto"/>
                  </w:divBdr>
                </w:div>
                <w:div w:id="184366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4243">
          <w:marLeft w:val="0"/>
          <w:marRight w:val="0"/>
          <w:marTop w:val="0"/>
          <w:marBottom w:val="0"/>
          <w:divBdr>
            <w:top w:val="none" w:sz="0" w:space="0" w:color="auto"/>
            <w:left w:val="none" w:sz="0" w:space="0" w:color="auto"/>
            <w:bottom w:val="none" w:sz="0" w:space="0" w:color="auto"/>
            <w:right w:val="none" w:sz="0" w:space="0" w:color="auto"/>
          </w:divBdr>
          <w:divsChild>
            <w:div w:id="1801727155">
              <w:marLeft w:val="0"/>
              <w:marRight w:val="0"/>
              <w:marTop w:val="0"/>
              <w:marBottom w:val="0"/>
              <w:divBdr>
                <w:top w:val="none" w:sz="0" w:space="0" w:color="auto"/>
                <w:left w:val="none" w:sz="0" w:space="0" w:color="auto"/>
                <w:bottom w:val="none" w:sz="0" w:space="0" w:color="auto"/>
                <w:right w:val="none" w:sz="0" w:space="0" w:color="auto"/>
              </w:divBdr>
              <w:divsChild>
                <w:div w:id="344135901">
                  <w:marLeft w:val="0"/>
                  <w:marRight w:val="0"/>
                  <w:marTop w:val="0"/>
                  <w:marBottom w:val="0"/>
                  <w:divBdr>
                    <w:top w:val="none" w:sz="0" w:space="0" w:color="auto"/>
                    <w:left w:val="none" w:sz="0" w:space="0" w:color="auto"/>
                    <w:bottom w:val="none" w:sz="0" w:space="0" w:color="auto"/>
                    <w:right w:val="none" w:sz="0" w:space="0" w:color="auto"/>
                  </w:divBdr>
                </w:div>
                <w:div w:id="1492982805">
                  <w:marLeft w:val="0"/>
                  <w:marRight w:val="0"/>
                  <w:marTop w:val="0"/>
                  <w:marBottom w:val="0"/>
                  <w:divBdr>
                    <w:top w:val="none" w:sz="0" w:space="0" w:color="auto"/>
                    <w:left w:val="none" w:sz="0" w:space="0" w:color="auto"/>
                    <w:bottom w:val="none" w:sz="0" w:space="0" w:color="auto"/>
                    <w:right w:val="none" w:sz="0" w:space="0" w:color="auto"/>
                  </w:divBdr>
                </w:div>
              </w:divsChild>
            </w:div>
            <w:div w:id="1074551860">
              <w:marLeft w:val="0"/>
              <w:marRight w:val="0"/>
              <w:marTop w:val="0"/>
              <w:marBottom w:val="0"/>
              <w:divBdr>
                <w:top w:val="none" w:sz="0" w:space="0" w:color="auto"/>
                <w:left w:val="none" w:sz="0" w:space="0" w:color="auto"/>
                <w:bottom w:val="none" w:sz="0" w:space="0" w:color="auto"/>
                <w:right w:val="none" w:sz="0" w:space="0" w:color="auto"/>
              </w:divBdr>
              <w:divsChild>
                <w:div w:id="1858422036">
                  <w:marLeft w:val="0"/>
                  <w:marRight w:val="0"/>
                  <w:marTop w:val="0"/>
                  <w:marBottom w:val="0"/>
                  <w:divBdr>
                    <w:top w:val="none" w:sz="0" w:space="0" w:color="auto"/>
                    <w:left w:val="none" w:sz="0" w:space="0" w:color="auto"/>
                    <w:bottom w:val="none" w:sz="0" w:space="0" w:color="auto"/>
                    <w:right w:val="none" w:sz="0" w:space="0" w:color="auto"/>
                  </w:divBdr>
                </w:div>
                <w:div w:id="470680594">
                  <w:marLeft w:val="0"/>
                  <w:marRight w:val="0"/>
                  <w:marTop w:val="0"/>
                  <w:marBottom w:val="0"/>
                  <w:divBdr>
                    <w:top w:val="none" w:sz="0" w:space="0" w:color="auto"/>
                    <w:left w:val="none" w:sz="0" w:space="0" w:color="auto"/>
                    <w:bottom w:val="none" w:sz="0" w:space="0" w:color="auto"/>
                    <w:right w:val="none" w:sz="0" w:space="0" w:color="auto"/>
                  </w:divBdr>
                </w:div>
              </w:divsChild>
            </w:div>
            <w:div w:id="1049114515">
              <w:marLeft w:val="0"/>
              <w:marRight w:val="0"/>
              <w:marTop w:val="0"/>
              <w:marBottom w:val="0"/>
              <w:divBdr>
                <w:top w:val="none" w:sz="0" w:space="0" w:color="auto"/>
                <w:left w:val="none" w:sz="0" w:space="0" w:color="auto"/>
                <w:bottom w:val="none" w:sz="0" w:space="0" w:color="auto"/>
                <w:right w:val="none" w:sz="0" w:space="0" w:color="auto"/>
              </w:divBdr>
              <w:divsChild>
                <w:div w:id="1539317400">
                  <w:marLeft w:val="0"/>
                  <w:marRight w:val="0"/>
                  <w:marTop w:val="0"/>
                  <w:marBottom w:val="0"/>
                  <w:divBdr>
                    <w:top w:val="none" w:sz="0" w:space="0" w:color="auto"/>
                    <w:left w:val="none" w:sz="0" w:space="0" w:color="auto"/>
                    <w:bottom w:val="none" w:sz="0" w:space="0" w:color="auto"/>
                    <w:right w:val="none" w:sz="0" w:space="0" w:color="auto"/>
                  </w:divBdr>
                </w:div>
                <w:div w:id="91213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06915">
          <w:marLeft w:val="0"/>
          <w:marRight w:val="0"/>
          <w:marTop w:val="0"/>
          <w:marBottom w:val="0"/>
          <w:divBdr>
            <w:top w:val="none" w:sz="0" w:space="0" w:color="auto"/>
            <w:left w:val="none" w:sz="0" w:space="0" w:color="auto"/>
            <w:bottom w:val="none" w:sz="0" w:space="0" w:color="auto"/>
            <w:right w:val="none" w:sz="0" w:space="0" w:color="auto"/>
          </w:divBdr>
          <w:divsChild>
            <w:div w:id="1936942297">
              <w:marLeft w:val="0"/>
              <w:marRight w:val="0"/>
              <w:marTop w:val="0"/>
              <w:marBottom w:val="0"/>
              <w:divBdr>
                <w:top w:val="none" w:sz="0" w:space="0" w:color="auto"/>
                <w:left w:val="none" w:sz="0" w:space="0" w:color="auto"/>
                <w:bottom w:val="none" w:sz="0" w:space="0" w:color="auto"/>
                <w:right w:val="none" w:sz="0" w:space="0" w:color="auto"/>
              </w:divBdr>
              <w:divsChild>
                <w:div w:id="950629182">
                  <w:marLeft w:val="0"/>
                  <w:marRight w:val="0"/>
                  <w:marTop w:val="0"/>
                  <w:marBottom w:val="0"/>
                  <w:divBdr>
                    <w:top w:val="none" w:sz="0" w:space="0" w:color="auto"/>
                    <w:left w:val="none" w:sz="0" w:space="0" w:color="auto"/>
                    <w:bottom w:val="none" w:sz="0" w:space="0" w:color="auto"/>
                    <w:right w:val="none" w:sz="0" w:space="0" w:color="auto"/>
                  </w:divBdr>
                </w:div>
                <w:div w:id="713117277">
                  <w:marLeft w:val="0"/>
                  <w:marRight w:val="0"/>
                  <w:marTop w:val="0"/>
                  <w:marBottom w:val="0"/>
                  <w:divBdr>
                    <w:top w:val="none" w:sz="0" w:space="0" w:color="auto"/>
                    <w:left w:val="none" w:sz="0" w:space="0" w:color="auto"/>
                    <w:bottom w:val="none" w:sz="0" w:space="0" w:color="auto"/>
                    <w:right w:val="none" w:sz="0" w:space="0" w:color="auto"/>
                  </w:divBdr>
                </w:div>
              </w:divsChild>
            </w:div>
            <w:div w:id="550965469">
              <w:marLeft w:val="0"/>
              <w:marRight w:val="0"/>
              <w:marTop w:val="0"/>
              <w:marBottom w:val="0"/>
              <w:divBdr>
                <w:top w:val="none" w:sz="0" w:space="0" w:color="auto"/>
                <w:left w:val="none" w:sz="0" w:space="0" w:color="auto"/>
                <w:bottom w:val="none" w:sz="0" w:space="0" w:color="auto"/>
                <w:right w:val="none" w:sz="0" w:space="0" w:color="auto"/>
              </w:divBdr>
              <w:divsChild>
                <w:div w:id="2056732030">
                  <w:marLeft w:val="0"/>
                  <w:marRight w:val="0"/>
                  <w:marTop w:val="0"/>
                  <w:marBottom w:val="0"/>
                  <w:divBdr>
                    <w:top w:val="none" w:sz="0" w:space="0" w:color="auto"/>
                    <w:left w:val="none" w:sz="0" w:space="0" w:color="auto"/>
                    <w:bottom w:val="none" w:sz="0" w:space="0" w:color="auto"/>
                    <w:right w:val="none" w:sz="0" w:space="0" w:color="auto"/>
                  </w:divBdr>
                </w:div>
                <w:div w:id="433787629">
                  <w:marLeft w:val="0"/>
                  <w:marRight w:val="0"/>
                  <w:marTop w:val="0"/>
                  <w:marBottom w:val="0"/>
                  <w:divBdr>
                    <w:top w:val="none" w:sz="0" w:space="0" w:color="auto"/>
                    <w:left w:val="none" w:sz="0" w:space="0" w:color="auto"/>
                    <w:bottom w:val="none" w:sz="0" w:space="0" w:color="auto"/>
                    <w:right w:val="none" w:sz="0" w:space="0" w:color="auto"/>
                  </w:divBdr>
                </w:div>
              </w:divsChild>
            </w:div>
            <w:div w:id="1847479913">
              <w:marLeft w:val="0"/>
              <w:marRight w:val="0"/>
              <w:marTop w:val="0"/>
              <w:marBottom w:val="0"/>
              <w:divBdr>
                <w:top w:val="none" w:sz="0" w:space="0" w:color="auto"/>
                <w:left w:val="none" w:sz="0" w:space="0" w:color="auto"/>
                <w:bottom w:val="none" w:sz="0" w:space="0" w:color="auto"/>
                <w:right w:val="none" w:sz="0" w:space="0" w:color="auto"/>
              </w:divBdr>
              <w:divsChild>
                <w:div w:id="2122801244">
                  <w:marLeft w:val="0"/>
                  <w:marRight w:val="0"/>
                  <w:marTop w:val="0"/>
                  <w:marBottom w:val="0"/>
                  <w:divBdr>
                    <w:top w:val="none" w:sz="0" w:space="0" w:color="auto"/>
                    <w:left w:val="none" w:sz="0" w:space="0" w:color="auto"/>
                    <w:bottom w:val="none" w:sz="0" w:space="0" w:color="auto"/>
                    <w:right w:val="none" w:sz="0" w:space="0" w:color="auto"/>
                  </w:divBdr>
                </w:div>
                <w:div w:id="1387219202">
                  <w:marLeft w:val="0"/>
                  <w:marRight w:val="0"/>
                  <w:marTop w:val="0"/>
                  <w:marBottom w:val="0"/>
                  <w:divBdr>
                    <w:top w:val="none" w:sz="0" w:space="0" w:color="auto"/>
                    <w:left w:val="none" w:sz="0" w:space="0" w:color="auto"/>
                    <w:bottom w:val="none" w:sz="0" w:space="0" w:color="auto"/>
                    <w:right w:val="none" w:sz="0" w:space="0" w:color="auto"/>
                  </w:divBdr>
                </w:div>
              </w:divsChild>
            </w:div>
            <w:div w:id="828406168">
              <w:marLeft w:val="0"/>
              <w:marRight w:val="0"/>
              <w:marTop w:val="0"/>
              <w:marBottom w:val="0"/>
              <w:divBdr>
                <w:top w:val="none" w:sz="0" w:space="0" w:color="auto"/>
                <w:left w:val="none" w:sz="0" w:space="0" w:color="auto"/>
                <w:bottom w:val="none" w:sz="0" w:space="0" w:color="auto"/>
                <w:right w:val="none" w:sz="0" w:space="0" w:color="auto"/>
              </w:divBdr>
              <w:divsChild>
                <w:div w:id="781609140">
                  <w:marLeft w:val="0"/>
                  <w:marRight w:val="0"/>
                  <w:marTop w:val="0"/>
                  <w:marBottom w:val="0"/>
                  <w:divBdr>
                    <w:top w:val="none" w:sz="0" w:space="0" w:color="auto"/>
                    <w:left w:val="none" w:sz="0" w:space="0" w:color="auto"/>
                    <w:bottom w:val="none" w:sz="0" w:space="0" w:color="auto"/>
                    <w:right w:val="none" w:sz="0" w:space="0" w:color="auto"/>
                  </w:divBdr>
                </w:div>
                <w:div w:id="1452164349">
                  <w:marLeft w:val="0"/>
                  <w:marRight w:val="0"/>
                  <w:marTop w:val="0"/>
                  <w:marBottom w:val="0"/>
                  <w:divBdr>
                    <w:top w:val="none" w:sz="0" w:space="0" w:color="auto"/>
                    <w:left w:val="none" w:sz="0" w:space="0" w:color="auto"/>
                    <w:bottom w:val="none" w:sz="0" w:space="0" w:color="auto"/>
                    <w:right w:val="none" w:sz="0" w:space="0" w:color="auto"/>
                  </w:divBdr>
                </w:div>
              </w:divsChild>
            </w:div>
            <w:div w:id="79565700">
              <w:marLeft w:val="0"/>
              <w:marRight w:val="0"/>
              <w:marTop w:val="0"/>
              <w:marBottom w:val="0"/>
              <w:divBdr>
                <w:top w:val="none" w:sz="0" w:space="0" w:color="auto"/>
                <w:left w:val="none" w:sz="0" w:space="0" w:color="auto"/>
                <w:bottom w:val="none" w:sz="0" w:space="0" w:color="auto"/>
                <w:right w:val="none" w:sz="0" w:space="0" w:color="auto"/>
              </w:divBdr>
              <w:divsChild>
                <w:div w:id="2040741749">
                  <w:marLeft w:val="0"/>
                  <w:marRight w:val="0"/>
                  <w:marTop w:val="0"/>
                  <w:marBottom w:val="0"/>
                  <w:divBdr>
                    <w:top w:val="none" w:sz="0" w:space="0" w:color="auto"/>
                    <w:left w:val="none" w:sz="0" w:space="0" w:color="auto"/>
                    <w:bottom w:val="none" w:sz="0" w:space="0" w:color="auto"/>
                    <w:right w:val="none" w:sz="0" w:space="0" w:color="auto"/>
                  </w:divBdr>
                </w:div>
                <w:div w:id="1986079870">
                  <w:marLeft w:val="0"/>
                  <w:marRight w:val="0"/>
                  <w:marTop w:val="0"/>
                  <w:marBottom w:val="0"/>
                  <w:divBdr>
                    <w:top w:val="none" w:sz="0" w:space="0" w:color="auto"/>
                    <w:left w:val="none" w:sz="0" w:space="0" w:color="auto"/>
                    <w:bottom w:val="none" w:sz="0" w:space="0" w:color="auto"/>
                    <w:right w:val="none" w:sz="0" w:space="0" w:color="auto"/>
                  </w:divBdr>
                </w:div>
              </w:divsChild>
            </w:div>
            <w:div w:id="1283151218">
              <w:marLeft w:val="0"/>
              <w:marRight w:val="0"/>
              <w:marTop w:val="0"/>
              <w:marBottom w:val="0"/>
              <w:divBdr>
                <w:top w:val="none" w:sz="0" w:space="0" w:color="auto"/>
                <w:left w:val="none" w:sz="0" w:space="0" w:color="auto"/>
                <w:bottom w:val="none" w:sz="0" w:space="0" w:color="auto"/>
                <w:right w:val="none" w:sz="0" w:space="0" w:color="auto"/>
              </w:divBdr>
              <w:divsChild>
                <w:div w:id="1297174618">
                  <w:marLeft w:val="0"/>
                  <w:marRight w:val="0"/>
                  <w:marTop w:val="0"/>
                  <w:marBottom w:val="0"/>
                  <w:divBdr>
                    <w:top w:val="none" w:sz="0" w:space="0" w:color="auto"/>
                    <w:left w:val="none" w:sz="0" w:space="0" w:color="auto"/>
                    <w:bottom w:val="none" w:sz="0" w:space="0" w:color="auto"/>
                    <w:right w:val="none" w:sz="0" w:space="0" w:color="auto"/>
                  </w:divBdr>
                </w:div>
                <w:div w:id="1052729266">
                  <w:marLeft w:val="0"/>
                  <w:marRight w:val="0"/>
                  <w:marTop w:val="0"/>
                  <w:marBottom w:val="0"/>
                  <w:divBdr>
                    <w:top w:val="none" w:sz="0" w:space="0" w:color="auto"/>
                    <w:left w:val="none" w:sz="0" w:space="0" w:color="auto"/>
                    <w:bottom w:val="none" w:sz="0" w:space="0" w:color="auto"/>
                    <w:right w:val="none" w:sz="0" w:space="0" w:color="auto"/>
                  </w:divBdr>
                </w:div>
              </w:divsChild>
            </w:div>
            <w:div w:id="1707215198">
              <w:marLeft w:val="0"/>
              <w:marRight w:val="0"/>
              <w:marTop w:val="0"/>
              <w:marBottom w:val="0"/>
              <w:divBdr>
                <w:top w:val="none" w:sz="0" w:space="0" w:color="auto"/>
                <w:left w:val="none" w:sz="0" w:space="0" w:color="auto"/>
                <w:bottom w:val="none" w:sz="0" w:space="0" w:color="auto"/>
                <w:right w:val="none" w:sz="0" w:space="0" w:color="auto"/>
              </w:divBdr>
              <w:divsChild>
                <w:div w:id="657466793">
                  <w:marLeft w:val="0"/>
                  <w:marRight w:val="0"/>
                  <w:marTop w:val="0"/>
                  <w:marBottom w:val="0"/>
                  <w:divBdr>
                    <w:top w:val="none" w:sz="0" w:space="0" w:color="auto"/>
                    <w:left w:val="none" w:sz="0" w:space="0" w:color="auto"/>
                    <w:bottom w:val="none" w:sz="0" w:space="0" w:color="auto"/>
                    <w:right w:val="none" w:sz="0" w:space="0" w:color="auto"/>
                  </w:divBdr>
                </w:div>
                <w:div w:id="17786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621411">
      <w:bodyDiv w:val="1"/>
      <w:marLeft w:val="0"/>
      <w:marRight w:val="0"/>
      <w:marTop w:val="0"/>
      <w:marBottom w:val="0"/>
      <w:divBdr>
        <w:top w:val="none" w:sz="0" w:space="0" w:color="auto"/>
        <w:left w:val="none" w:sz="0" w:space="0" w:color="auto"/>
        <w:bottom w:val="none" w:sz="0" w:space="0" w:color="auto"/>
        <w:right w:val="none" w:sz="0" w:space="0" w:color="auto"/>
      </w:divBdr>
    </w:div>
    <w:div w:id="939802081">
      <w:bodyDiv w:val="1"/>
      <w:marLeft w:val="0"/>
      <w:marRight w:val="0"/>
      <w:marTop w:val="0"/>
      <w:marBottom w:val="0"/>
      <w:divBdr>
        <w:top w:val="none" w:sz="0" w:space="0" w:color="auto"/>
        <w:left w:val="none" w:sz="0" w:space="0" w:color="auto"/>
        <w:bottom w:val="none" w:sz="0" w:space="0" w:color="auto"/>
        <w:right w:val="none" w:sz="0" w:space="0" w:color="auto"/>
      </w:divBdr>
    </w:div>
    <w:div w:id="970020294">
      <w:bodyDiv w:val="1"/>
      <w:marLeft w:val="0"/>
      <w:marRight w:val="0"/>
      <w:marTop w:val="0"/>
      <w:marBottom w:val="0"/>
      <w:divBdr>
        <w:top w:val="none" w:sz="0" w:space="0" w:color="auto"/>
        <w:left w:val="none" w:sz="0" w:space="0" w:color="auto"/>
        <w:bottom w:val="none" w:sz="0" w:space="0" w:color="auto"/>
        <w:right w:val="none" w:sz="0" w:space="0" w:color="auto"/>
      </w:divBdr>
    </w:div>
    <w:div w:id="980965392">
      <w:bodyDiv w:val="1"/>
      <w:marLeft w:val="0"/>
      <w:marRight w:val="0"/>
      <w:marTop w:val="0"/>
      <w:marBottom w:val="0"/>
      <w:divBdr>
        <w:top w:val="none" w:sz="0" w:space="0" w:color="auto"/>
        <w:left w:val="none" w:sz="0" w:space="0" w:color="auto"/>
        <w:bottom w:val="none" w:sz="0" w:space="0" w:color="auto"/>
        <w:right w:val="none" w:sz="0" w:space="0" w:color="auto"/>
      </w:divBdr>
    </w:div>
    <w:div w:id="994140911">
      <w:bodyDiv w:val="1"/>
      <w:marLeft w:val="0"/>
      <w:marRight w:val="0"/>
      <w:marTop w:val="0"/>
      <w:marBottom w:val="0"/>
      <w:divBdr>
        <w:top w:val="none" w:sz="0" w:space="0" w:color="auto"/>
        <w:left w:val="none" w:sz="0" w:space="0" w:color="auto"/>
        <w:bottom w:val="none" w:sz="0" w:space="0" w:color="auto"/>
        <w:right w:val="none" w:sz="0" w:space="0" w:color="auto"/>
      </w:divBdr>
    </w:div>
    <w:div w:id="994335995">
      <w:bodyDiv w:val="1"/>
      <w:marLeft w:val="0"/>
      <w:marRight w:val="0"/>
      <w:marTop w:val="0"/>
      <w:marBottom w:val="0"/>
      <w:divBdr>
        <w:top w:val="none" w:sz="0" w:space="0" w:color="auto"/>
        <w:left w:val="none" w:sz="0" w:space="0" w:color="auto"/>
        <w:bottom w:val="none" w:sz="0" w:space="0" w:color="auto"/>
        <w:right w:val="none" w:sz="0" w:space="0" w:color="auto"/>
      </w:divBdr>
    </w:div>
    <w:div w:id="1000348332">
      <w:bodyDiv w:val="1"/>
      <w:marLeft w:val="0"/>
      <w:marRight w:val="0"/>
      <w:marTop w:val="0"/>
      <w:marBottom w:val="0"/>
      <w:divBdr>
        <w:top w:val="none" w:sz="0" w:space="0" w:color="auto"/>
        <w:left w:val="none" w:sz="0" w:space="0" w:color="auto"/>
        <w:bottom w:val="none" w:sz="0" w:space="0" w:color="auto"/>
        <w:right w:val="none" w:sz="0" w:space="0" w:color="auto"/>
      </w:divBdr>
    </w:div>
    <w:div w:id="1012802349">
      <w:bodyDiv w:val="1"/>
      <w:marLeft w:val="0"/>
      <w:marRight w:val="0"/>
      <w:marTop w:val="0"/>
      <w:marBottom w:val="0"/>
      <w:divBdr>
        <w:top w:val="none" w:sz="0" w:space="0" w:color="auto"/>
        <w:left w:val="none" w:sz="0" w:space="0" w:color="auto"/>
        <w:bottom w:val="none" w:sz="0" w:space="0" w:color="auto"/>
        <w:right w:val="none" w:sz="0" w:space="0" w:color="auto"/>
      </w:divBdr>
    </w:div>
    <w:div w:id="1014040227">
      <w:bodyDiv w:val="1"/>
      <w:marLeft w:val="0"/>
      <w:marRight w:val="0"/>
      <w:marTop w:val="0"/>
      <w:marBottom w:val="0"/>
      <w:divBdr>
        <w:top w:val="none" w:sz="0" w:space="0" w:color="auto"/>
        <w:left w:val="none" w:sz="0" w:space="0" w:color="auto"/>
        <w:bottom w:val="none" w:sz="0" w:space="0" w:color="auto"/>
        <w:right w:val="none" w:sz="0" w:space="0" w:color="auto"/>
      </w:divBdr>
      <w:divsChild>
        <w:div w:id="1063455226">
          <w:marLeft w:val="0"/>
          <w:marRight w:val="0"/>
          <w:marTop w:val="0"/>
          <w:marBottom w:val="360"/>
          <w:divBdr>
            <w:top w:val="none" w:sz="0" w:space="0" w:color="auto"/>
            <w:left w:val="none" w:sz="0" w:space="0" w:color="auto"/>
            <w:bottom w:val="none" w:sz="0" w:space="0" w:color="auto"/>
            <w:right w:val="none" w:sz="0" w:space="0" w:color="auto"/>
          </w:divBdr>
          <w:divsChild>
            <w:div w:id="1803304332">
              <w:marLeft w:val="0"/>
              <w:marRight w:val="0"/>
              <w:marTop w:val="0"/>
              <w:marBottom w:val="0"/>
              <w:divBdr>
                <w:top w:val="none" w:sz="0" w:space="0" w:color="auto"/>
                <w:left w:val="none" w:sz="0" w:space="0" w:color="auto"/>
                <w:bottom w:val="none" w:sz="0" w:space="0" w:color="auto"/>
                <w:right w:val="none" w:sz="0" w:space="0" w:color="auto"/>
              </w:divBdr>
              <w:divsChild>
                <w:div w:id="211289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57633">
          <w:marLeft w:val="0"/>
          <w:marRight w:val="0"/>
          <w:marTop w:val="0"/>
          <w:marBottom w:val="720"/>
          <w:divBdr>
            <w:top w:val="none" w:sz="0" w:space="0" w:color="auto"/>
            <w:left w:val="none" w:sz="0" w:space="0" w:color="auto"/>
            <w:bottom w:val="none" w:sz="0" w:space="0" w:color="auto"/>
            <w:right w:val="none" w:sz="0" w:space="0" w:color="auto"/>
          </w:divBdr>
          <w:divsChild>
            <w:div w:id="1784300944">
              <w:marLeft w:val="0"/>
              <w:marRight w:val="0"/>
              <w:marTop w:val="0"/>
              <w:marBottom w:val="0"/>
              <w:divBdr>
                <w:top w:val="none" w:sz="0" w:space="0" w:color="auto"/>
                <w:left w:val="none" w:sz="0" w:space="0" w:color="auto"/>
                <w:bottom w:val="none" w:sz="0" w:space="0" w:color="auto"/>
                <w:right w:val="none" w:sz="0" w:space="0" w:color="auto"/>
              </w:divBdr>
              <w:divsChild>
                <w:div w:id="887037580">
                  <w:marLeft w:val="0"/>
                  <w:marRight w:val="180"/>
                  <w:marTop w:val="0"/>
                  <w:marBottom w:val="0"/>
                  <w:divBdr>
                    <w:top w:val="none" w:sz="0" w:space="0" w:color="auto"/>
                    <w:left w:val="none" w:sz="0" w:space="0" w:color="auto"/>
                    <w:bottom w:val="none" w:sz="0" w:space="0" w:color="auto"/>
                    <w:right w:val="none" w:sz="0" w:space="0" w:color="auto"/>
                  </w:divBdr>
                </w:div>
                <w:div w:id="442043115">
                  <w:marLeft w:val="0"/>
                  <w:marRight w:val="0"/>
                  <w:marTop w:val="0"/>
                  <w:marBottom w:val="0"/>
                  <w:divBdr>
                    <w:top w:val="none" w:sz="0" w:space="0" w:color="auto"/>
                    <w:left w:val="none" w:sz="0" w:space="0" w:color="auto"/>
                    <w:bottom w:val="none" w:sz="0" w:space="0" w:color="auto"/>
                    <w:right w:val="none" w:sz="0" w:space="0" w:color="auto"/>
                  </w:divBdr>
                  <w:divsChild>
                    <w:div w:id="1798722921">
                      <w:marLeft w:val="0"/>
                      <w:marRight w:val="0"/>
                      <w:marTop w:val="0"/>
                      <w:marBottom w:val="0"/>
                      <w:divBdr>
                        <w:top w:val="none" w:sz="0" w:space="0" w:color="auto"/>
                        <w:left w:val="none" w:sz="0" w:space="0" w:color="auto"/>
                        <w:bottom w:val="none" w:sz="0" w:space="0" w:color="auto"/>
                        <w:right w:val="none" w:sz="0" w:space="0" w:color="auto"/>
                      </w:divBdr>
                    </w:div>
                    <w:div w:id="10683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739260">
      <w:bodyDiv w:val="1"/>
      <w:marLeft w:val="0"/>
      <w:marRight w:val="0"/>
      <w:marTop w:val="0"/>
      <w:marBottom w:val="0"/>
      <w:divBdr>
        <w:top w:val="none" w:sz="0" w:space="0" w:color="auto"/>
        <w:left w:val="none" w:sz="0" w:space="0" w:color="auto"/>
        <w:bottom w:val="none" w:sz="0" w:space="0" w:color="auto"/>
        <w:right w:val="none" w:sz="0" w:space="0" w:color="auto"/>
      </w:divBdr>
    </w:div>
    <w:div w:id="1135487741">
      <w:bodyDiv w:val="1"/>
      <w:marLeft w:val="0"/>
      <w:marRight w:val="0"/>
      <w:marTop w:val="0"/>
      <w:marBottom w:val="0"/>
      <w:divBdr>
        <w:top w:val="none" w:sz="0" w:space="0" w:color="auto"/>
        <w:left w:val="none" w:sz="0" w:space="0" w:color="auto"/>
        <w:bottom w:val="none" w:sz="0" w:space="0" w:color="auto"/>
        <w:right w:val="none" w:sz="0" w:space="0" w:color="auto"/>
      </w:divBdr>
    </w:div>
    <w:div w:id="1143815232">
      <w:bodyDiv w:val="1"/>
      <w:marLeft w:val="0"/>
      <w:marRight w:val="0"/>
      <w:marTop w:val="0"/>
      <w:marBottom w:val="0"/>
      <w:divBdr>
        <w:top w:val="none" w:sz="0" w:space="0" w:color="auto"/>
        <w:left w:val="none" w:sz="0" w:space="0" w:color="auto"/>
        <w:bottom w:val="none" w:sz="0" w:space="0" w:color="auto"/>
        <w:right w:val="none" w:sz="0" w:space="0" w:color="auto"/>
      </w:divBdr>
    </w:div>
    <w:div w:id="1158154686">
      <w:bodyDiv w:val="1"/>
      <w:marLeft w:val="0"/>
      <w:marRight w:val="0"/>
      <w:marTop w:val="0"/>
      <w:marBottom w:val="0"/>
      <w:divBdr>
        <w:top w:val="none" w:sz="0" w:space="0" w:color="auto"/>
        <w:left w:val="none" w:sz="0" w:space="0" w:color="auto"/>
        <w:bottom w:val="none" w:sz="0" w:space="0" w:color="auto"/>
        <w:right w:val="none" w:sz="0" w:space="0" w:color="auto"/>
      </w:divBdr>
    </w:div>
    <w:div w:id="1167088636">
      <w:bodyDiv w:val="1"/>
      <w:marLeft w:val="0"/>
      <w:marRight w:val="0"/>
      <w:marTop w:val="0"/>
      <w:marBottom w:val="0"/>
      <w:divBdr>
        <w:top w:val="none" w:sz="0" w:space="0" w:color="auto"/>
        <w:left w:val="none" w:sz="0" w:space="0" w:color="auto"/>
        <w:bottom w:val="none" w:sz="0" w:space="0" w:color="auto"/>
        <w:right w:val="none" w:sz="0" w:space="0" w:color="auto"/>
      </w:divBdr>
    </w:div>
    <w:div w:id="1190148393">
      <w:bodyDiv w:val="1"/>
      <w:marLeft w:val="0"/>
      <w:marRight w:val="0"/>
      <w:marTop w:val="0"/>
      <w:marBottom w:val="0"/>
      <w:divBdr>
        <w:top w:val="none" w:sz="0" w:space="0" w:color="auto"/>
        <w:left w:val="none" w:sz="0" w:space="0" w:color="auto"/>
        <w:bottom w:val="none" w:sz="0" w:space="0" w:color="auto"/>
        <w:right w:val="none" w:sz="0" w:space="0" w:color="auto"/>
      </w:divBdr>
      <w:divsChild>
        <w:div w:id="890070298">
          <w:marLeft w:val="0"/>
          <w:marRight w:val="0"/>
          <w:marTop w:val="0"/>
          <w:marBottom w:val="0"/>
          <w:divBdr>
            <w:top w:val="none" w:sz="0" w:space="0" w:color="auto"/>
            <w:left w:val="none" w:sz="0" w:space="0" w:color="auto"/>
            <w:bottom w:val="none" w:sz="0" w:space="0" w:color="auto"/>
            <w:right w:val="none" w:sz="0" w:space="0" w:color="auto"/>
          </w:divBdr>
        </w:div>
      </w:divsChild>
    </w:div>
    <w:div w:id="1215775520">
      <w:bodyDiv w:val="1"/>
      <w:marLeft w:val="0"/>
      <w:marRight w:val="0"/>
      <w:marTop w:val="0"/>
      <w:marBottom w:val="0"/>
      <w:divBdr>
        <w:top w:val="none" w:sz="0" w:space="0" w:color="auto"/>
        <w:left w:val="none" w:sz="0" w:space="0" w:color="auto"/>
        <w:bottom w:val="none" w:sz="0" w:space="0" w:color="auto"/>
        <w:right w:val="none" w:sz="0" w:space="0" w:color="auto"/>
      </w:divBdr>
    </w:div>
    <w:div w:id="1231311706">
      <w:bodyDiv w:val="1"/>
      <w:marLeft w:val="0"/>
      <w:marRight w:val="0"/>
      <w:marTop w:val="0"/>
      <w:marBottom w:val="0"/>
      <w:divBdr>
        <w:top w:val="none" w:sz="0" w:space="0" w:color="auto"/>
        <w:left w:val="none" w:sz="0" w:space="0" w:color="auto"/>
        <w:bottom w:val="none" w:sz="0" w:space="0" w:color="auto"/>
        <w:right w:val="none" w:sz="0" w:space="0" w:color="auto"/>
      </w:divBdr>
    </w:div>
    <w:div w:id="1231766954">
      <w:bodyDiv w:val="1"/>
      <w:marLeft w:val="0"/>
      <w:marRight w:val="0"/>
      <w:marTop w:val="0"/>
      <w:marBottom w:val="0"/>
      <w:divBdr>
        <w:top w:val="none" w:sz="0" w:space="0" w:color="auto"/>
        <w:left w:val="none" w:sz="0" w:space="0" w:color="auto"/>
        <w:bottom w:val="none" w:sz="0" w:space="0" w:color="auto"/>
        <w:right w:val="none" w:sz="0" w:space="0" w:color="auto"/>
      </w:divBdr>
    </w:div>
    <w:div w:id="1261569868">
      <w:bodyDiv w:val="1"/>
      <w:marLeft w:val="0"/>
      <w:marRight w:val="0"/>
      <w:marTop w:val="0"/>
      <w:marBottom w:val="0"/>
      <w:divBdr>
        <w:top w:val="none" w:sz="0" w:space="0" w:color="auto"/>
        <w:left w:val="none" w:sz="0" w:space="0" w:color="auto"/>
        <w:bottom w:val="none" w:sz="0" w:space="0" w:color="auto"/>
        <w:right w:val="none" w:sz="0" w:space="0" w:color="auto"/>
      </w:divBdr>
    </w:div>
    <w:div w:id="1267807085">
      <w:bodyDiv w:val="1"/>
      <w:marLeft w:val="0"/>
      <w:marRight w:val="0"/>
      <w:marTop w:val="0"/>
      <w:marBottom w:val="0"/>
      <w:divBdr>
        <w:top w:val="none" w:sz="0" w:space="0" w:color="auto"/>
        <w:left w:val="none" w:sz="0" w:space="0" w:color="auto"/>
        <w:bottom w:val="none" w:sz="0" w:space="0" w:color="auto"/>
        <w:right w:val="none" w:sz="0" w:space="0" w:color="auto"/>
      </w:divBdr>
    </w:div>
    <w:div w:id="1277180049">
      <w:bodyDiv w:val="1"/>
      <w:marLeft w:val="0"/>
      <w:marRight w:val="0"/>
      <w:marTop w:val="0"/>
      <w:marBottom w:val="0"/>
      <w:divBdr>
        <w:top w:val="none" w:sz="0" w:space="0" w:color="auto"/>
        <w:left w:val="none" w:sz="0" w:space="0" w:color="auto"/>
        <w:bottom w:val="none" w:sz="0" w:space="0" w:color="auto"/>
        <w:right w:val="none" w:sz="0" w:space="0" w:color="auto"/>
      </w:divBdr>
    </w:div>
    <w:div w:id="1291786348">
      <w:bodyDiv w:val="1"/>
      <w:marLeft w:val="0"/>
      <w:marRight w:val="0"/>
      <w:marTop w:val="0"/>
      <w:marBottom w:val="0"/>
      <w:divBdr>
        <w:top w:val="none" w:sz="0" w:space="0" w:color="auto"/>
        <w:left w:val="none" w:sz="0" w:space="0" w:color="auto"/>
        <w:bottom w:val="none" w:sz="0" w:space="0" w:color="auto"/>
        <w:right w:val="none" w:sz="0" w:space="0" w:color="auto"/>
      </w:divBdr>
    </w:div>
    <w:div w:id="1313170246">
      <w:bodyDiv w:val="1"/>
      <w:marLeft w:val="0"/>
      <w:marRight w:val="0"/>
      <w:marTop w:val="0"/>
      <w:marBottom w:val="0"/>
      <w:divBdr>
        <w:top w:val="none" w:sz="0" w:space="0" w:color="auto"/>
        <w:left w:val="none" w:sz="0" w:space="0" w:color="auto"/>
        <w:bottom w:val="none" w:sz="0" w:space="0" w:color="auto"/>
        <w:right w:val="none" w:sz="0" w:space="0" w:color="auto"/>
      </w:divBdr>
    </w:div>
    <w:div w:id="1357654231">
      <w:bodyDiv w:val="1"/>
      <w:marLeft w:val="0"/>
      <w:marRight w:val="0"/>
      <w:marTop w:val="0"/>
      <w:marBottom w:val="0"/>
      <w:divBdr>
        <w:top w:val="none" w:sz="0" w:space="0" w:color="auto"/>
        <w:left w:val="none" w:sz="0" w:space="0" w:color="auto"/>
        <w:bottom w:val="none" w:sz="0" w:space="0" w:color="auto"/>
        <w:right w:val="none" w:sz="0" w:space="0" w:color="auto"/>
      </w:divBdr>
    </w:div>
    <w:div w:id="1379860576">
      <w:bodyDiv w:val="1"/>
      <w:marLeft w:val="0"/>
      <w:marRight w:val="0"/>
      <w:marTop w:val="0"/>
      <w:marBottom w:val="0"/>
      <w:divBdr>
        <w:top w:val="none" w:sz="0" w:space="0" w:color="auto"/>
        <w:left w:val="none" w:sz="0" w:space="0" w:color="auto"/>
        <w:bottom w:val="none" w:sz="0" w:space="0" w:color="auto"/>
        <w:right w:val="none" w:sz="0" w:space="0" w:color="auto"/>
      </w:divBdr>
    </w:div>
    <w:div w:id="1424377191">
      <w:bodyDiv w:val="1"/>
      <w:marLeft w:val="0"/>
      <w:marRight w:val="0"/>
      <w:marTop w:val="0"/>
      <w:marBottom w:val="0"/>
      <w:divBdr>
        <w:top w:val="none" w:sz="0" w:space="0" w:color="auto"/>
        <w:left w:val="none" w:sz="0" w:space="0" w:color="auto"/>
        <w:bottom w:val="none" w:sz="0" w:space="0" w:color="auto"/>
        <w:right w:val="none" w:sz="0" w:space="0" w:color="auto"/>
      </w:divBdr>
    </w:div>
    <w:div w:id="1441804370">
      <w:bodyDiv w:val="1"/>
      <w:marLeft w:val="0"/>
      <w:marRight w:val="0"/>
      <w:marTop w:val="0"/>
      <w:marBottom w:val="0"/>
      <w:divBdr>
        <w:top w:val="none" w:sz="0" w:space="0" w:color="auto"/>
        <w:left w:val="none" w:sz="0" w:space="0" w:color="auto"/>
        <w:bottom w:val="none" w:sz="0" w:space="0" w:color="auto"/>
        <w:right w:val="none" w:sz="0" w:space="0" w:color="auto"/>
      </w:divBdr>
    </w:div>
    <w:div w:id="1467431197">
      <w:bodyDiv w:val="1"/>
      <w:marLeft w:val="0"/>
      <w:marRight w:val="0"/>
      <w:marTop w:val="0"/>
      <w:marBottom w:val="0"/>
      <w:divBdr>
        <w:top w:val="none" w:sz="0" w:space="0" w:color="auto"/>
        <w:left w:val="none" w:sz="0" w:space="0" w:color="auto"/>
        <w:bottom w:val="none" w:sz="0" w:space="0" w:color="auto"/>
        <w:right w:val="none" w:sz="0" w:space="0" w:color="auto"/>
      </w:divBdr>
    </w:div>
    <w:div w:id="1476143777">
      <w:bodyDiv w:val="1"/>
      <w:marLeft w:val="0"/>
      <w:marRight w:val="0"/>
      <w:marTop w:val="0"/>
      <w:marBottom w:val="0"/>
      <w:divBdr>
        <w:top w:val="none" w:sz="0" w:space="0" w:color="auto"/>
        <w:left w:val="none" w:sz="0" w:space="0" w:color="auto"/>
        <w:bottom w:val="none" w:sz="0" w:space="0" w:color="auto"/>
        <w:right w:val="none" w:sz="0" w:space="0" w:color="auto"/>
      </w:divBdr>
    </w:div>
    <w:div w:id="1604341009">
      <w:bodyDiv w:val="1"/>
      <w:marLeft w:val="0"/>
      <w:marRight w:val="0"/>
      <w:marTop w:val="0"/>
      <w:marBottom w:val="0"/>
      <w:divBdr>
        <w:top w:val="none" w:sz="0" w:space="0" w:color="auto"/>
        <w:left w:val="none" w:sz="0" w:space="0" w:color="auto"/>
        <w:bottom w:val="none" w:sz="0" w:space="0" w:color="auto"/>
        <w:right w:val="none" w:sz="0" w:space="0" w:color="auto"/>
      </w:divBdr>
      <w:divsChild>
        <w:div w:id="2099524292">
          <w:marLeft w:val="0"/>
          <w:marRight w:val="0"/>
          <w:marTop w:val="0"/>
          <w:marBottom w:val="0"/>
          <w:divBdr>
            <w:top w:val="none" w:sz="0" w:space="0" w:color="auto"/>
            <w:left w:val="none" w:sz="0" w:space="0" w:color="auto"/>
            <w:bottom w:val="none" w:sz="0" w:space="0" w:color="auto"/>
            <w:right w:val="none" w:sz="0" w:space="0" w:color="auto"/>
          </w:divBdr>
          <w:divsChild>
            <w:div w:id="1186676356">
              <w:marLeft w:val="0"/>
              <w:marRight w:val="0"/>
              <w:marTop w:val="0"/>
              <w:marBottom w:val="0"/>
              <w:divBdr>
                <w:top w:val="none" w:sz="0" w:space="0" w:color="auto"/>
                <w:left w:val="none" w:sz="0" w:space="0" w:color="auto"/>
                <w:bottom w:val="none" w:sz="0" w:space="0" w:color="auto"/>
                <w:right w:val="none" w:sz="0" w:space="0" w:color="auto"/>
              </w:divBdr>
              <w:divsChild>
                <w:div w:id="1710259724">
                  <w:marLeft w:val="0"/>
                  <w:marRight w:val="0"/>
                  <w:marTop w:val="0"/>
                  <w:marBottom w:val="0"/>
                  <w:divBdr>
                    <w:top w:val="none" w:sz="0" w:space="0" w:color="auto"/>
                    <w:left w:val="none" w:sz="0" w:space="0" w:color="auto"/>
                    <w:bottom w:val="none" w:sz="0" w:space="0" w:color="auto"/>
                    <w:right w:val="none" w:sz="0" w:space="0" w:color="auto"/>
                  </w:divBdr>
                </w:div>
              </w:divsChild>
            </w:div>
            <w:div w:id="1969507807">
              <w:marLeft w:val="0"/>
              <w:marRight w:val="0"/>
              <w:marTop w:val="0"/>
              <w:marBottom w:val="0"/>
              <w:divBdr>
                <w:top w:val="none" w:sz="0" w:space="0" w:color="auto"/>
                <w:left w:val="none" w:sz="0" w:space="0" w:color="auto"/>
                <w:bottom w:val="none" w:sz="0" w:space="0" w:color="auto"/>
                <w:right w:val="none" w:sz="0" w:space="0" w:color="auto"/>
              </w:divBdr>
            </w:div>
          </w:divsChild>
        </w:div>
        <w:div w:id="1575899375">
          <w:marLeft w:val="0"/>
          <w:marRight w:val="0"/>
          <w:marTop w:val="0"/>
          <w:marBottom w:val="0"/>
          <w:divBdr>
            <w:top w:val="none" w:sz="0" w:space="0" w:color="auto"/>
            <w:left w:val="none" w:sz="0" w:space="0" w:color="auto"/>
            <w:bottom w:val="none" w:sz="0" w:space="0" w:color="auto"/>
            <w:right w:val="none" w:sz="0" w:space="0" w:color="auto"/>
          </w:divBdr>
          <w:divsChild>
            <w:div w:id="930284366">
              <w:marLeft w:val="0"/>
              <w:marRight w:val="0"/>
              <w:marTop w:val="0"/>
              <w:marBottom w:val="0"/>
              <w:divBdr>
                <w:top w:val="none" w:sz="0" w:space="0" w:color="auto"/>
                <w:left w:val="none" w:sz="0" w:space="0" w:color="auto"/>
                <w:bottom w:val="none" w:sz="0" w:space="0" w:color="auto"/>
                <w:right w:val="none" w:sz="0" w:space="0" w:color="auto"/>
              </w:divBdr>
              <w:divsChild>
                <w:div w:id="6014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60970">
          <w:marLeft w:val="0"/>
          <w:marRight w:val="0"/>
          <w:marTop w:val="0"/>
          <w:marBottom w:val="0"/>
          <w:divBdr>
            <w:top w:val="none" w:sz="0" w:space="0" w:color="auto"/>
            <w:left w:val="none" w:sz="0" w:space="0" w:color="auto"/>
            <w:bottom w:val="none" w:sz="0" w:space="0" w:color="auto"/>
            <w:right w:val="none" w:sz="0" w:space="0" w:color="auto"/>
          </w:divBdr>
          <w:divsChild>
            <w:div w:id="1209689066">
              <w:marLeft w:val="0"/>
              <w:marRight w:val="0"/>
              <w:marTop w:val="0"/>
              <w:marBottom w:val="0"/>
              <w:divBdr>
                <w:top w:val="none" w:sz="0" w:space="0" w:color="auto"/>
                <w:left w:val="none" w:sz="0" w:space="0" w:color="auto"/>
                <w:bottom w:val="none" w:sz="0" w:space="0" w:color="auto"/>
                <w:right w:val="none" w:sz="0" w:space="0" w:color="auto"/>
              </w:divBdr>
              <w:divsChild>
                <w:div w:id="243027064">
                  <w:marLeft w:val="0"/>
                  <w:marRight w:val="0"/>
                  <w:marTop w:val="0"/>
                  <w:marBottom w:val="0"/>
                  <w:divBdr>
                    <w:top w:val="none" w:sz="0" w:space="0" w:color="auto"/>
                    <w:left w:val="none" w:sz="0" w:space="0" w:color="auto"/>
                    <w:bottom w:val="none" w:sz="0" w:space="0" w:color="auto"/>
                    <w:right w:val="none" w:sz="0" w:space="0" w:color="auto"/>
                  </w:divBdr>
                </w:div>
              </w:divsChild>
            </w:div>
            <w:div w:id="1020817216">
              <w:marLeft w:val="0"/>
              <w:marRight w:val="0"/>
              <w:marTop w:val="0"/>
              <w:marBottom w:val="0"/>
              <w:divBdr>
                <w:top w:val="none" w:sz="0" w:space="0" w:color="auto"/>
                <w:left w:val="none" w:sz="0" w:space="0" w:color="auto"/>
                <w:bottom w:val="none" w:sz="0" w:space="0" w:color="auto"/>
                <w:right w:val="none" w:sz="0" w:space="0" w:color="auto"/>
              </w:divBdr>
            </w:div>
          </w:divsChild>
        </w:div>
        <w:div w:id="1308440856">
          <w:marLeft w:val="0"/>
          <w:marRight w:val="0"/>
          <w:marTop w:val="0"/>
          <w:marBottom w:val="0"/>
          <w:divBdr>
            <w:top w:val="none" w:sz="0" w:space="0" w:color="auto"/>
            <w:left w:val="none" w:sz="0" w:space="0" w:color="auto"/>
            <w:bottom w:val="none" w:sz="0" w:space="0" w:color="auto"/>
            <w:right w:val="none" w:sz="0" w:space="0" w:color="auto"/>
          </w:divBdr>
          <w:divsChild>
            <w:div w:id="200166590">
              <w:marLeft w:val="0"/>
              <w:marRight w:val="0"/>
              <w:marTop w:val="0"/>
              <w:marBottom w:val="0"/>
              <w:divBdr>
                <w:top w:val="none" w:sz="0" w:space="0" w:color="auto"/>
                <w:left w:val="none" w:sz="0" w:space="0" w:color="auto"/>
                <w:bottom w:val="none" w:sz="0" w:space="0" w:color="auto"/>
                <w:right w:val="none" w:sz="0" w:space="0" w:color="auto"/>
              </w:divBdr>
              <w:divsChild>
                <w:div w:id="1672417034">
                  <w:marLeft w:val="0"/>
                  <w:marRight w:val="0"/>
                  <w:marTop w:val="0"/>
                  <w:marBottom w:val="0"/>
                  <w:divBdr>
                    <w:top w:val="none" w:sz="0" w:space="0" w:color="auto"/>
                    <w:left w:val="none" w:sz="0" w:space="0" w:color="auto"/>
                    <w:bottom w:val="none" w:sz="0" w:space="0" w:color="auto"/>
                    <w:right w:val="none" w:sz="0" w:space="0" w:color="auto"/>
                  </w:divBdr>
                </w:div>
              </w:divsChild>
            </w:div>
            <w:div w:id="1185829599">
              <w:marLeft w:val="0"/>
              <w:marRight w:val="0"/>
              <w:marTop w:val="0"/>
              <w:marBottom w:val="0"/>
              <w:divBdr>
                <w:top w:val="none" w:sz="0" w:space="0" w:color="auto"/>
                <w:left w:val="none" w:sz="0" w:space="0" w:color="auto"/>
                <w:bottom w:val="none" w:sz="0" w:space="0" w:color="auto"/>
                <w:right w:val="none" w:sz="0" w:space="0" w:color="auto"/>
              </w:divBdr>
            </w:div>
          </w:divsChild>
        </w:div>
        <w:div w:id="1435128896">
          <w:marLeft w:val="0"/>
          <w:marRight w:val="0"/>
          <w:marTop w:val="0"/>
          <w:marBottom w:val="0"/>
          <w:divBdr>
            <w:top w:val="none" w:sz="0" w:space="0" w:color="auto"/>
            <w:left w:val="none" w:sz="0" w:space="0" w:color="auto"/>
            <w:bottom w:val="none" w:sz="0" w:space="0" w:color="auto"/>
            <w:right w:val="none" w:sz="0" w:space="0" w:color="auto"/>
          </w:divBdr>
          <w:divsChild>
            <w:div w:id="149254908">
              <w:marLeft w:val="0"/>
              <w:marRight w:val="0"/>
              <w:marTop w:val="0"/>
              <w:marBottom w:val="0"/>
              <w:divBdr>
                <w:top w:val="none" w:sz="0" w:space="0" w:color="auto"/>
                <w:left w:val="none" w:sz="0" w:space="0" w:color="auto"/>
                <w:bottom w:val="none" w:sz="0" w:space="0" w:color="auto"/>
                <w:right w:val="none" w:sz="0" w:space="0" w:color="auto"/>
              </w:divBdr>
              <w:divsChild>
                <w:div w:id="1970695780">
                  <w:marLeft w:val="0"/>
                  <w:marRight w:val="0"/>
                  <w:marTop w:val="0"/>
                  <w:marBottom w:val="0"/>
                  <w:divBdr>
                    <w:top w:val="none" w:sz="0" w:space="0" w:color="auto"/>
                    <w:left w:val="none" w:sz="0" w:space="0" w:color="auto"/>
                    <w:bottom w:val="none" w:sz="0" w:space="0" w:color="auto"/>
                    <w:right w:val="none" w:sz="0" w:space="0" w:color="auto"/>
                  </w:divBdr>
                </w:div>
              </w:divsChild>
            </w:div>
            <w:div w:id="1168207762">
              <w:marLeft w:val="0"/>
              <w:marRight w:val="0"/>
              <w:marTop w:val="0"/>
              <w:marBottom w:val="0"/>
              <w:divBdr>
                <w:top w:val="none" w:sz="0" w:space="0" w:color="auto"/>
                <w:left w:val="none" w:sz="0" w:space="0" w:color="auto"/>
                <w:bottom w:val="none" w:sz="0" w:space="0" w:color="auto"/>
                <w:right w:val="none" w:sz="0" w:space="0" w:color="auto"/>
              </w:divBdr>
            </w:div>
          </w:divsChild>
        </w:div>
        <w:div w:id="1588029217">
          <w:marLeft w:val="0"/>
          <w:marRight w:val="0"/>
          <w:marTop w:val="0"/>
          <w:marBottom w:val="0"/>
          <w:divBdr>
            <w:top w:val="none" w:sz="0" w:space="0" w:color="auto"/>
            <w:left w:val="none" w:sz="0" w:space="0" w:color="auto"/>
            <w:bottom w:val="none" w:sz="0" w:space="0" w:color="auto"/>
            <w:right w:val="none" w:sz="0" w:space="0" w:color="auto"/>
          </w:divBdr>
          <w:divsChild>
            <w:div w:id="1043136967">
              <w:marLeft w:val="0"/>
              <w:marRight w:val="0"/>
              <w:marTop w:val="0"/>
              <w:marBottom w:val="0"/>
              <w:divBdr>
                <w:top w:val="none" w:sz="0" w:space="0" w:color="auto"/>
                <w:left w:val="none" w:sz="0" w:space="0" w:color="auto"/>
                <w:bottom w:val="none" w:sz="0" w:space="0" w:color="auto"/>
                <w:right w:val="none" w:sz="0" w:space="0" w:color="auto"/>
              </w:divBdr>
              <w:divsChild>
                <w:div w:id="1057435663">
                  <w:marLeft w:val="0"/>
                  <w:marRight w:val="0"/>
                  <w:marTop w:val="0"/>
                  <w:marBottom w:val="0"/>
                  <w:divBdr>
                    <w:top w:val="none" w:sz="0" w:space="0" w:color="auto"/>
                    <w:left w:val="none" w:sz="0" w:space="0" w:color="auto"/>
                    <w:bottom w:val="none" w:sz="0" w:space="0" w:color="auto"/>
                    <w:right w:val="none" w:sz="0" w:space="0" w:color="auto"/>
                  </w:divBdr>
                </w:div>
              </w:divsChild>
            </w:div>
            <w:div w:id="1219198503">
              <w:marLeft w:val="0"/>
              <w:marRight w:val="0"/>
              <w:marTop w:val="0"/>
              <w:marBottom w:val="0"/>
              <w:divBdr>
                <w:top w:val="none" w:sz="0" w:space="0" w:color="auto"/>
                <w:left w:val="none" w:sz="0" w:space="0" w:color="auto"/>
                <w:bottom w:val="none" w:sz="0" w:space="0" w:color="auto"/>
                <w:right w:val="none" w:sz="0" w:space="0" w:color="auto"/>
              </w:divBdr>
            </w:div>
          </w:divsChild>
        </w:div>
        <w:div w:id="1558739201">
          <w:marLeft w:val="0"/>
          <w:marRight w:val="0"/>
          <w:marTop w:val="0"/>
          <w:marBottom w:val="0"/>
          <w:divBdr>
            <w:top w:val="none" w:sz="0" w:space="0" w:color="auto"/>
            <w:left w:val="none" w:sz="0" w:space="0" w:color="auto"/>
            <w:bottom w:val="none" w:sz="0" w:space="0" w:color="auto"/>
            <w:right w:val="none" w:sz="0" w:space="0" w:color="auto"/>
          </w:divBdr>
          <w:divsChild>
            <w:div w:id="407768295">
              <w:marLeft w:val="0"/>
              <w:marRight w:val="0"/>
              <w:marTop w:val="0"/>
              <w:marBottom w:val="0"/>
              <w:divBdr>
                <w:top w:val="none" w:sz="0" w:space="0" w:color="auto"/>
                <w:left w:val="none" w:sz="0" w:space="0" w:color="auto"/>
                <w:bottom w:val="none" w:sz="0" w:space="0" w:color="auto"/>
                <w:right w:val="none" w:sz="0" w:space="0" w:color="auto"/>
              </w:divBdr>
              <w:divsChild>
                <w:div w:id="179710779">
                  <w:marLeft w:val="0"/>
                  <w:marRight w:val="0"/>
                  <w:marTop w:val="0"/>
                  <w:marBottom w:val="0"/>
                  <w:divBdr>
                    <w:top w:val="none" w:sz="0" w:space="0" w:color="auto"/>
                    <w:left w:val="none" w:sz="0" w:space="0" w:color="auto"/>
                    <w:bottom w:val="none" w:sz="0" w:space="0" w:color="auto"/>
                    <w:right w:val="none" w:sz="0" w:space="0" w:color="auto"/>
                  </w:divBdr>
                </w:div>
              </w:divsChild>
            </w:div>
            <w:div w:id="333727054">
              <w:marLeft w:val="0"/>
              <w:marRight w:val="0"/>
              <w:marTop w:val="0"/>
              <w:marBottom w:val="0"/>
              <w:divBdr>
                <w:top w:val="none" w:sz="0" w:space="0" w:color="auto"/>
                <w:left w:val="none" w:sz="0" w:space="0" w:color="auto"/>
                <w:bottom w:val="none" w:sz="0" w:space="0" w:color="auto"/>
                <w:right w:val="none" w:sz="0" w:space="0" w:color="auto"/>
              </w:divBdr>
            </w:div>
          </w:divsChild>
        </w:div>
        <w:div w:id="984697026">
          <w:marLeft w:val="0"/>
          <w:marRight w:val="0"/>
          <w:marTop w:val="0"/>
          <w:marBottom w:val="0"/>
          <w:divBdr>
            <w:top w:val="none" w:sz="0" w:space="0" w:color="auto"/>
            <w:left w:val="none" w:sz="0" w:space="0" w:color="auto"/>
            <w:bottom w:val="none" w:sz="0" w:space="0" w:color="auto"/>
            <w:right w:val="none" w:sz="0" w:space="0" w:color="auto"/>
          </w:divBdr>
          <w:divsChild>
            <w:div w:id="218905076">
              <w:marLeft w:val="0"/>
              <w:marRight w:val="0"/>
              <w:marTop w:val="0"/>
              <w:marBottom w:val="0"/>
              <w:divBdr>
                <w:top w:val="none" w:sz="0" w:space="0" w:color="auto"/>
                <w:left w:val="none" w:sz="0" w:space="0" w:color="auto"/>
                <w:bottom w:val="none" w:sz="0" w:space="0" w:color="auto"/>
                <w:right w:val="none" w:sz="0" w:space="0" w:color="auto"/>
              </w:divBdr>
              <w:divsChild>
                <w:div w:id="1476407393">
                  <w:marLeft w:val="0"/>
                  <w:marRight w:val="0"/>
                  <w:marTop w:val="0"/>
                  <w:marBottom w:val="0"/>
                  <w:divBdr>
                    <w:top w:val="none" w:sz="0" w:space="0" w:color="auto"/>
                    <w:left w:val="none" w:sz="0" w:space="0" w:color="auto"/>
                    <w:bottom w:val="none" w:sz="0" w:space="0" w:color="auto"/>
                    <w:right w:val="none" w:sz="0" w:space="0" w:color="auto"/>
                  </w:divBdr>
                </w:div>
              </w:divsChild>
            </w:div>
            <w:div w:id="1354457793">
              <w:marLeft w:val="0"/>
              <w:marRight w:val="0"/>
              <w:marTop w:val="0"/>
              <w:marBottom w:val="0"/>
              <w:divBdr>
                <w:top w:val="none" w:sz="0" w:space="0" w:color="auto"/>
                <w:left w:val="none" w:sz="0" w:space="0" w:color="auto"/>
                <w:bottom w:val="none" w:sz="0" w:space="0" w:color="auto"/>
                <w:right w:val="none" w:sz="0" w:space="0" w:color="auto"/>
              </w:divBdr>
            </w:div>
          </w:divsChild>
        </w:div>
        <w:div w:id="666640258">
          <w:marLeft w:val="0"/>
          <w:marRight w:val="0"/>
          <w:marTop w:val="0"/>
          <w:marBottom w:val="0"/>
          <w:divBdr>
            <w:top w:val="none" w:sz="0" w:space="0" w:color="auto"/>
            <w:left w:val="none" w:sz="0" w:space="0" w:color="auto"/>
            <w:bottom w:val="none" w:sz="0" w:space="0" w:color="auto"/>
            <w:right w:val="none" w:sz="0" w:space="0" w:color="auto"/>
          </w:divBdr>
          <w:divsChild>
            <w:div w:id="1534608945">
              <w:marLeft w:val="0"/>
              <w:marRight w:val="0"/>
              <w:marTop w:val="0"/>
              <w:marBottom w:val="0"/>
              <w:divBdr>
                <w:top w:val="none" w:sz="0" w:space="0" w:color="auto"/>
                <w:left w:val="none" w:sz="0" w:space="0" w:color="auto"/>
                <w:bottom w:val="none" w:sz="0" w:space="0" w:color="auto"/>
                <w:right w:val="none" w:sz="0" w:space="0" w:color="auto"/>
              </w:divBdr>
              <w:divsChild>
                <w:div w:id="1367561067">
                  <w:marLeft w:val="0"/>
                  <w:marRight w:val="0"/>
                  <w:marTop w:val="0"/>
                  <w:marBottom w:val="0"/>
                  <w:divBdr>
                    <w:top w:val="none" w:sz="0" w:space="0" w:color="auto"/>
                    <w:left w:val="none" w:sz="0" w:space="0" w:color="auto"/>
                    <w:bottom w:val="none" w:sz="0" w:space="0" w:color="auto"/>
                    <w:right w:val="none" w:sz="0" w:space="0" w:color="auto"/>
                  </w:divBdr>
                </w:div>
              </w:divsChild>
            </w:div>
            <w:div w:id="1597440058">
              <w:marLeft w:val="0"/>
              <w:marRight w:val="0"/>
              <w:marTop w:val="0"/>
              <w:marBottom w:val="0"/>
              <w:divBdr>
                <w:top w:val="none" w:sz="0" w:space="0" w:color="auto"/>
                <w:left w:val="none" w:sz="0" w:space="0" w:color="auto"/>
                <w:bottom w:val="none" w:sz="0" w:space="0" w:color="auto"/>
                <w:right w:val="none" w:sz="0" w:space="0" w:color="auto"/>
              </w:divBdr>
            </w:div>
          </w:divsChild>
        </w:div>
        <w:div w:id="1036734328">
          <w:marLeft w:val="0"/>
          <w:marRight w:val="0"/>
          <w:marTop w:val="0"/>
          <w:marBottom w:val="0"/>
          <w:divBdr>
            <w:top w:val="none" w:sz="0" w:space="0" w:color="auto"/>
            <w:left w:val="none" w:sz="0" w:space="0" w:color="auto"/>
            <w:bottom w:val="none" w:sz="0" w:space="0" w:color="auto"/>
            <w:right w:val="none" w:sz="0" w:space="0" w:color="auto"/>
          </w:divBdr>
          <w:divsChild>
            <w:div w:id="1803309008">
              <w:marLeft w:val="0"/>
              <w:marRight w:val="0"/>
              <w:marTop w:val="0"/>
              <w:marBottom w:val="0"/>
              <w:divBdr>
                <w:top w:val="none" w:sz="0" w:space="0" w:color="auto"/>
                <w:left w:val="none" w:sz="0" w:space="0" w:color="auto"/>
                <w:bottom w:val="none" w:sz="0" w:space="0" w:color="auto"/>
                <w:right w:val="none" w:sz="0" w:space="0" w:color="auto"/>
              </w:divBdr>
              <w:divsChild>
                <w:div w:id="1402798183">
                  <w:marLeft w:val="0"/>
                  <w:marRight w:val="0"/>
                  <w:marTop w:val="0"/>
                  <w:marBottom w:val="0"/>
                  <w:divBdr>
                    <w:top w:val="none" w:sz="0" w:space="0" w:color="auto"/>
                    <w:left w:val="none" w:sz="0" w:space="0" w:color="auto"/>
                    <w:bottom w:val="none" w:sz="0" w:space="0" w:color="auto"/>
                    <w:right w:val="none" w:sz="0" w:space="0" w:color="auto"/>
                  </w:divBdr>
                </w:div>
              </w:divsChild>
            </w:div>
            <w:div w:id="1638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25658">
      <w:bodyDiv w:val="1"/>
      <w:marLeft w:val="0"/>
      <w:marRight w:val="0"/>
      <w:marTop w:val="0"/>
      <w:marBottom w:val="0"/>
      <w:divBdr>
        <w:top w:val="none" w:sz="0" w:space="0" w:color="auto"/>
        <w:left w:val="none" w:sz="0" w:space="0" w:color="auto"/>
        <w:bottom w:val="none" w:sz="0" w:space="0" w:color="auto"/>
        <w:right w:val="none" w:sz="0" w:space="0" w:color="auto"/>
      </w:divBdr>
    </w:div>
    <w:div w:id="1635788737">
      <w:bodyDiv w:val="1"/>
      <w:marLeft w:val="0"/>
      <w:marRight w:val="0"/>
      <w:marTop w:val="0"/>
      <w:marBottom w:val="0"/>
      <w:divBdr>
        <w:top w:val="none" w:sz="0" w:space="0" w:color="auto"/>
        <w:left w:val="none" w:sz="0" w:space="0" w:color="auto"/>
        <w:bottom w:val="none" w:sz="0" w:space="0" w:color="auto"/>
        <w:right w:val="none" w:sz="0" w:space="0" w:color="auto"/>
      </w:divBdr>
    </w:div>
    <w:div w:id="1677263888">
      <w:bodyDiv w:val="1"/>
      <w:marLeft w:val="0"/>
      <w:marRight w:val="0"/>
      <w:marTop w:val="0"/>
      <w:marBottom w:val="0"/>
      <w:divBdr>
        <w:top w:val="none" w:sz="0" w:space="0" w:color="auto"/>
        <w:left w:val="none" w:sz="0" w:space="0" w:color="auto"/>
        <w:bottom w:val="none" w:sz="0" w:space="0" w:color="auto"/>
        <w:right w:val="none" w:sz="0" w:space="0" w:color="auto"/>
      </w:divBdr>
    </w:div>
    <w:div w:id="1695106436">
      <w:bodyDiv w:val="1"/>
      <w:marLeft w:val="0"/>
      <w:marRight w:val="0"/>
      <w:marTop w:val="0"/>
      <w:marBottom w:val="0"/>
      <w:divBdr>
        <w:top w:val="none" w:sz="0" w:space="0" w:color="auto"/>
        <w:left w:val="none" w:sz="0" w:space="0" w:color="auto"/>
        <w:bottom w:val="none" w:sz="0" w:space="0" w:color="auto"/>
        <w:right w:val="none" w:sz="0" w:space="0" w:color="auto"/>
      </w:divBdr>
    </w:div>
    <w:div w:id="1753547853">
      <w:bodyDiv w:val="1"/>
      <w:marLeft w:val="0"/>
      <w:marRight w:val="0"/>
      <w:marTop w:val="0"/>
      <w:marBottom w:val="0"/>
      <w:divBdr>
        <w:top w:val="none" w:sz="0" w:space="0" w:color="auto"/>
        <w:left w:val="none" w:sz="0" w:space="0" w:color="auto"/>
        <w:bottom w:val="none" w:sz="0" w:space="0" w:color="auto"/>
        <w:right w:val="none" w:sz="0" w:space="0" w:color="auto"/>
      </w:divBdr>
    </w:div>
    <w:div w:id="1759209260">
      <w:bodyDiv w:val="1"/>
      <w:marLeft w:val="0"/>
      <w:marRight w:val="0"/>
      <w:marTop w:val="0"/>
      <w:marBottom w:val="0"/>
      <w:divBdr>
        <w:top w:val="none" w:sz="0" w:space="0" w:color="auto"/>
        <w:left w:val="none" w:sz="0" w:space="0" w:color="auto"/>
        <w:bottom w:val="none" w:sz="0" w:space="0" w:color="auto"/>
        <w:right w:val="none" w:sz="0" w:space="0" w:color="auto"/>
      </w:divBdr>
    </w:div>
    <w:div w:id="1870679519">
      <w:bodyDiv w:val="1"/>
      <w:marLeft w:val="0"/>
      <w:marRight w:val="0"/>
      <w:marTop w:val="0"/>
      <w:marBottom w:val="0"/>
      <w:divBdr>
        <w:top w:val="none" w:sz="0" w:space="0" w:color="auto"/>
        <w:left w:val="none" w:sz="0" w:space="0" w:color="auto"/>
        <w:bottom w:val="none" w:sz="0" w:space="0" w:color="auto"/>
        <w:right w:val="none" w:sz="0" w:space="0" w:color="auto"/>
      </w:divBdr>
    </w:div>
    <w:div w:id="1884444707">
      <w:bodyDiv w:val="1"/>
      <w:marLeft w:val="0"/>
      <w:marRight w:val="0"/>
      <w:marTop w:val="0"/>
      <w:marBottom w:val="0"/>
      <w:divBdr>
        <w:top w:val="none" w:sz="0" w:space="0" w:color="auto"/>
        <w:left w:val="none" w:sz="0" w:space="0" w:color="auto"/>
        <w:bottom w:val="none" w:sz="0" w:space="0" w:color="auto"/>
        <w:right w:val="none" w:sz="0" w:space="0" w:color="auto"/>
      </w:divBdr>
    </w:div>
    <w:div w:id="1889565376">
      <w:bodyDiv w:val="1"/>
      <w:marLeft w:val="0"/>
      <w:marRight w:val="0"/>
      <w:marTop w:val="0"/>
      <w:marBottom w:val="0"/>
      <w:divBdr>
        <w:top w:val="none" w:sz="0" w:space="0" w:color="auto"/>
        <w:left w:val="none" w:sz="0" w:space="0" w:color="auto"/>
        <w:bottom w:val="none" w:sz="0" w:space="0" w:color="auto"/>
        <w:right w:val="none" w:sz="0" w:space="0" w:color="auto"/>
      </w:divBdr>
    </w:div>
    <w:div w:id="1893882196">
      <w:bodyDiv w:val="1"/>
      <w:marLeft w:val="0"/>
      <w:marRight w:val="0"/>
      <w:marTop w:val="0"/>
      <w:marBottom w:val="0"/>
      <w:divBdr>
        <w:top w:val="none" w:sz="0" w:space="0" w:color="auto"/>
        <w:left w:val="none" w:sz="0" w:space="0" w:color="auto"/>
        <w:bottom w:val="none" w:sz="0" w:space="0" w:color="auto"/>
        <w:right w:val="none" w:sz="0" w:space="0" w:color="auto"/>
      </w:divBdr>
      <w:divsChild>
        <w:div w:id="758252196">
          <w:marLeft w:val="0"/>
          <w:marRight w:val="0"/>
          <w:marTop w:val="0"/>
          <w:marBottom w:val="0"/>
          <w:divBdr>
            <w:top w:val="none" w:sz="0" w:space="0" w:color="auto"/>
            <w:left w:val="none" w:sz="0" w:space="0" w:color="auto"/>
            <w:bottom w:val="single" w:sz="6" w:space="6" w:color="F2F2F2"/>
            <w:right w:val="none" w:sz="0" w:space="0" w:color="auto"/>
          </w:divBdr>
          <w:divsChild>
            <w:div w:id="1643582770">
              <w:marLeft w:val="0"/>
              <w:marRight w:val="0"/>
              <w:marTop w:val="0"/>
              <w:marBottom w:val="0"/>
              <w:divBdr>
                <w:top w:val="none" w:sz="0" w:space="0" w:color="auto"/>
                <w:left w:val="none" w:sz="0" w:space="0" w:color="auto"/>
                <w:bottom w:val="none" w:sz="0" w:space="0" w:color="auto"/>
                <w:right w:val="none" w:sz="0" w:space="0" w:color="auto"/>
              </w:divBdr>
            </w:div>
            <w:div w:id="1059669969">
              <w:marLeft w:val="0"/>
              <w:marRight w:val="0"/>
              <w:marTop w:val="0"/>
              <w:marBottom w:val="0"/>
              <w:divBdr>
                <w:top w:val="none" w:sz="0" w:space="0" w:color="auto"/>
                <w:left w:val="none" w:sz="0" w:space="0" w:color="auto"/>
                <w:bottom w:val="none" w:sz="0" w:space="0" w:color="auto"/>
                <w:right w:val="none" w:sz="0" w:space="0" w:color="auto"/>
              </w:divBdr>
            </w:div>
          </w:divsChild>
        </w:div>
        <w:div w:id="1528711391">
          <w:marLeft w:val="0"/>
          <w:marRight w:val="0"/>
          <w:marTop w:val="0"/>
          <w:marBottom w:val="0"/>
          <w:divBdr>
            <w:top w:val="none" w:sz="0" w:space="0" w:color="auto"/>
            <w:left w:val="none" w:sz="0" w:space="0" w:color="auto"/>
            <w:bottom w:val="single" w:sz="6" w:space="6" w:color="F2F2F2"/>
            <w:right w:val="none" w:sz="0" w:space="0" w:color="auto"/>
          </w:divBdr>
          <w:divsChild>
            <w:div w:id="1270117426">
              <w:marLeft w:val="0"/>
              <w:marRight w:val="0"/>
              <w:marTop w:val="0"/>
              <w:marBottom w:val="0"/>
              <w:divBdr>
                <w:top w:val="none" w:sz="0" w:space="0" w:color="auto"/>
                <w:left w:val="none" w:sz="0" w:space="0" w:color="auto"/>
                <w:bottom w:val="none" w:sz="0" w:space="0" w:color="auto"/>
                <w:right w:val="none" w:sz="0" w:space="0" w:color="auto"/>
              </w:divBdr>
            </w:div>
            <w:div w:id="1354915389">
              <w:marLeft w:val="0"/>
              <w:marRight w:val="0"/>
              <w:marTop w:val="0"/>
              <w:marBottom w:val="0"/>
              <w:divBdr>
                <w:top w:val="none" w:sz="0" w:space="0" w:color="auto"/>
                <w:left w:val="none" w:sz="0" w:space="0" w:color="auto"/>
                <w:bottom w:val="none" w:sz="0" w:space="0" w:color="auto"/>
                <w:right w:val="none" w:sz="0" w:space="0" w:color="auto"/>
              </w:divBdr>
            </w:div>
          </w:divsChild>
        </w:div>
        <w:div w:id="381952732">
          <w:marLeft w:val="0"/>
          <w:marRight w:val="0"/>
          <w:marTop w:val="0"/>
          <w:marBottom w:val="0"/>
          <w:divBdr>
            <w:top w:val="none" w:sz="0" w:space="0" w:color="auto"/>
            <w:left w:val="none" w:sz="0" w:space="0" w:color="auto"/>
            <w:bottom w:val="single" w:sz="6" w:space="6" w:color="F2F2F2"/>
            <w:right w:val="none" w:sz="0" w:space="0" w:color="auto"/>
          </w:divBdr>
          <w:divsChild>
            <w:div w:id="787968284">
              <w:marLeft w:val="0"/>
              <w:marRight w:val="0"/>
              <w:marTop w:val="0"/>
              <w:marBottom w:val="0"/>
              <w:divBdr>
                <w:top w:val="none" w:sz="0" w:space="0" w:color="auto"/>
                <w:left w:val="none" w:sz="0" w:space="0" w:color="auto"/>
                <w:bottom w:val="none" w:sz="0" w:space="0" w:color="auto"/>
                <w:right w:val="none" w:sz="0" w:space="0" w:color="auto"/>
              </w:divBdr>
            </w:div>
            <w:div w:id="167996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75691">
      <w:bodyDiv w:val="1"/>
      <w:marLeft w:val="0"/>
      <w:marRight w:val="0"/>
      <w:marTop w:val="0"/>
      <w:marBottom w:val="0"/>
      <w:divBdr>
        <w:top w:val="none" w:sz="0" w:space="0" w:color="auto"/>
        <w:left w:val="none" w:sz="0" w:space="0" w:color="auto"/>
        <w:bottom w:val="none" w:sz="0" w:space="0" w:color="auto"/>
        <w:right w:val="none" w:sz="0" w:space="0" w:color="auto"/>
      </w:divBdr>
      <w:divsChild>
        <w:div w:id="529299789">
          <w:marLeft w:val="0"/>
          <w:marRight w:val="0"/>
          <w:marTop w:val="0"/>
          <w:marBottom w:val="450"/>
          <w:divBdr>
            <w:top w:val="none" w:sz="0" w:space="0" w:color="auto"/>
            <w:left w:val="none" w:sz="0" w:space="0" w:color="auto"/>
            <w:bottom w:val="none" w:sz="0" w:space="0" w:color="auto"/>
            <w:right w:val="none" w:sz="0" w:space="0" w:color="auto"/>
          </w:divBdr>
        </w:div>
        <w:div w:id="952859785">
          <w:marLeft w:val="0"/>
          <w:marRight w:val="0"/>
          <w:marTop w:val="0"/>
          <w:marBottom w:val="450"/>
          <w:divBdr>
            <w:top w:val="none" w:sz="0" w:space="0" w:color="auto"/>
            <w:left w:val="none" w:sz="0" w:space="0" w:color="auto"/>
            <w:bottom w:val="none" w:sz="0" w:space="0" w:color="auto"/>
            <w:right w:val="none" w:sz="0" w:space="0" w:color="auto"/>
          </w:divBdr>
        </w:div>
        <w:div w:id="1258714033">
          <w:marLeft w:val="0"/>
          <w:marRight w:val="0"/>
          <w:marTop w:val="0"/>
          <w:marBottom w:val="450"/>
          <w:divBdr>
            <w:top w:val="none" w:sz="0" w:space="0" w:color="auto"/>
            <w:left w:val="none" w:sz="0" w:space="0" w:color="auto"/>
            <w:bottom w:val="none" w:sz="0" w:space="0" w:color="auto"/>
            <w:right w:val="none" w:sz="0" w:space="0" w:color="auto"/>
          </w:divBdr>
        </w:div>
      </w:divsChild>
    </w:div>
    <w:div w:id="1939480313">
      <w:bodyDiv w:val="1"/>
      <w:marLeft w:val="0"/>
      <w:marRight w:val="0"/>
      <w:marTop w:val="0"/>
      <w:marBottom w:val="0"/>
      <w:divBdr>
        <w:top w:val="none" w:sz="0" w:space="0" w:color="auto"/>
        <w:left w:val="none" w:sz="0" w:space="0" w:color="auto"/>
        <w:bottom w:val="none" w:sz="0" w:space="0" w:color="auto"/>
        <w:right w:val="none" w:sz="0" w:space="0" w:color="auto"/>
      </w:divBdr>
    </w:div>
    <w:div w:id="1947417922">
      <w:bodyDiv w:val="1"/>
      <w:marLeft w:val="0"/>
      <w:marRight w:val="0"/>
      <w:marTop w:val="0"/>
      <w:marBottom w:val="0"/>
      <w:divBdr>
        <w:top w:val="none" w:sz="0" w:space="0" w:color="auto"/>
        <w:left w:val="none" w:sz="0" w:space="0" w:color="auto"/>
        <w:bottom w:val="none" w:sz="0" w:space="0" w:color="auto"/>
        <w:right w:val="none" w:sz="0" w:space="0" w:color="auto"/>
      </w:divBdr>
    </w:div>
    <w:div w:id="1948343092">
      <w:bodyDiv w:val="1"/>
      <w:marLeft w:val="0"/>
      <w:marRight w:val="0"/>
      <w:marTop w:val="0"/>
      <w:marBottom w:val="0"/>
      <w:divBdr>
        <w:top w:val="none" w:sz="0" w:space="0" w:color="auto"/>
        <w:left w:val="none" w:sz="0" w:space="0" w:color="auto"/>
        <w:bottom w:val="none" w:sz="0" w:space="0" w:color="auto"/>
        <w:right w:val="none" w:sz="0" w:space="0" w:color="auto"/>
      </w:divBdr>
    </w:div>
    <w:div w:id="1959146485">
      <w:bodyDiv w:val="1"/>
      <w:marLeft w:val="0"/>
      <w:marRight w:val="0"/>
      <w:marTop w:val="0"/>
      <w:marBottom w:val="0"/>
      <w:divBdr>
        <w:top w:val="none" w:sz="0" w:space="0" w:color="auto"/>
        <w:left w:val="none" w:sz="0" w:space="0" w:color="auto"/>
        <w:bottom w:val="none" w:sz="0" w:space="0" w:color="auto"/>
        <w:right w:val="none" w:sz="0" w:space="0" w:color="auto"/>
      </w:divBdr>
    </w:div>
    <w:div w:id="1984889844">
      <w:bodyDiv w:val="1"/>
      <w:marLeft w:val="0"/>
      <w:marRight w:val="0"/>
      <w:marTop w:val="0"/>
      <w:marBottom w:val="0"/>
      <w:divBdr>
        <w:top w:val="none" w:sz="0" w:space="0" w:color="auto"/>
        <w:left w:val="none" w:sz="0" w:space="0" w:color="auto"/>
        <w:bottom w:val="none" w:sz="0" w:space="0" w:color="auto"/>
        <w:right w:val="none" w:sz="0" w:space="0" w:color="auto"/>
      </w:divBdr>
    </w:div>
    <w:div w:id="1985239225">
      <w:bodyDiv w:val="1"/>
      <w:marLeft w:val="0"/>
      <w:marRight w:val="0"/>
      <w:marTop w:val="0"/>
      <w:marBottom w:val="0"/>
      <w:divBdr>
        <w:top w:val="none" w:sz="0" w:space="0" w:color="auto"/>
        <w:left w:val="none" w:sz="0" w:space="0" w:color="auto"/>
        <w:bottom w:val="none" w:sz="0" w:space="0" w:color="auto"/>
        <w:right w:val="none" w:sz="0" w:space="0" w:color="auto"/>
      </w:divBdr>
    </w:div>
    <w:div w:id="2001034470">
      <w:bodyDiv w:val="1"/>
      <w:marLeft w:val="0"/>
      <w:marRight w:val="0"/>
      <w:marTop w:val="0"/>
      <w:marBottom w:val="0"/>
      <w:divBdr>
        <w:top w:val="none" w:sz="0" w:space="0" w:color="auto"/>
        <w:left w:val="none" w:sz="0" w:space="0" w:color="auto"/>
        <w:bottom w:val="none" w:sz="0" w:space="0" w:color="auto"/>
        <w:right w:val="none" w:sz="0" w:space="0" w:color="auto"/>
      </w:divBdr>
    </w:div>
    <w:div w:id="2002659533">
      <w:bodyDiv w:val="1"/>
      <w:marLeft w:val="0"/>
      <w:marRight w:val="0"/>
      <w:marTop w:val="0"/>
      <w:marBottom w:val="0"/>
      <w:divBdr>
        <w:top w:val="none" w:sz="0" w:space="0" w:color="auto"/>
        <w:left w:val="none" w:sz="0" w:space="0" w:color="auto"/>
        <w:bottom w:val="none" w:sz="0" w:space="0" w:color="auto"/>
        <w:right w:val="none" w:sz="0" w:space="0" w:color="auto"/>
      </w:divBdr>
    </w:div>
    <w:div w:id="2003578672">
      <w:bodyDiv w:val="1"/>
      <w:marLeft w:val="0"/>
      <w:marRight w:val="0"/>
      <w:marTop w:val="0"/>
      <w:marBottom w:val="0"/>
      <w:divBdr>
        <w:top w:val="none" w:sz="0" w:space="0" w:color="auto"/>
        <w:left w:val="none" w:sz="0" w:space="0" w:color="auto"/>
        <w:bottom w:val="none" w:sz="0" w:space="0" w:color="auto"/>
        <w:right w:val="none" w:sz="0" w:space="0" w:color="auto"/>
      </w:divBdr>
    </w:div>
    <w:div w:id="2034721915">
      <w:bodyDiv w:val="1"/>
      <w:marLeft w:val="0"/>
      <w:marRight w:val="0"/>
      <w:marTop w:val="0"/>
      <w:marBottom w:val="0"/>
      <w:divBdr>
        <w:top w:val="none" w:sz="0" w:space="0" w:color="auto"/>
        <w:left w:val="none" w:sz="0" w:space="0" w:color="auto"/>
        <w:bottom w:val="none" w:sz="0" w:space="0" w:color="auto"/>
        <w:right w:val="none" w:sz="0" w:space="0" w:color="auto"/>
      </w:divBdr>
    </w:div>
    <w:div w:id="207612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159A6-DB58-4BE7-ABF9-48F09A8D5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1187</Words>
  <Characters>6771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Слепнев Петр Юрьевич</dc:creator>
  <cp:lastModifiedBy>mzto-48</cp:lastModifiedBy>
  <cp:revision>13</cp:revision>
  <cp:lastPrinted>2019-10-07T07:53:00Z</cp:lastPrinted>
  <dcterms:created xsi:type="dcterms:W3CDTF">2026-02-13T07:53:00Z</dcterms:created>
  <dcterms:modified xsi:type="dcterms:W3CDTF">2026-09-22T07:40:00Z</dcterms:modified>
</cp:coreProperties>
</file>