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68CA6" w14:textId="309E7035" w:rsidR="005C1469" w:rsidRPr="0006439D" w:rsidRDefault="00E344F0" w:rsidP="0006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center"/>
        <w:rPr>
          <w:rFonts w:ascii="Times New Roman" w:eastAsia="Times New Roman" w:hAnsi="Times New Roman" w:cs="Times New Roman"/>
          <w:b/>
          <w:sz w:val="24"/>
          <w:szCs w:val="24"/>
          <w:lang w:eastAsia="ru-RU"/>
        </w:rPr>
      </w:pPr>
      <w:r w:rsidRPr="0006439D">
        <w:rPr>
          <w:rFonts w:ascii="Times New Roman" w:eastAsia="Times New Roman" w:hAnsi="Times New Roman" w:cs="Times New Roman"/>
          <w:b/>
          <w:sz w:val="24"/>
          <w:szCs w:val="24"/>
          <w:lang w:eastAsia="ru-RU"/>
        </w:rPr>
        <w:t>Договор №</w:t>
      </w:r>
      <w:r w:rsidR="00424C56" w:rsidRPr="0006439D">
        <w:rPr>
          <w:rFonts w:ascii="Times New Roman" w:hAnsi="Times New Roman" w:cs="Times New Roman"/>
          <w:sz w:val="24"/>
          <w:szCs w:val="24"/>
        </w:rPr>
        <w:t xml:space="preserve"> </w:t>
      </w:r>
    </w:p>
    <w:p w14:paraId="21C0366C" w14:textId="3CF222A5" w:rsidR="00856B2B" w:rsidRPr="0006439D" w:rsidRDefault="00856B2B" w:rsidP="00393C5E">
      <w:pPr>
        <w:suppressAutoHyphens w:val="0"/>
        <w:spacing w:before="120" w:after="120" w:line="240" w:lineRule="auto"/>
        <w:jc w:val="right"/>
        <w:rPr>
          <w:rFonts w:ascii="Times New Roman" w:eastAsia="Times New Roman" w:hAnsi="Times New Roman" w:cs="Times New Roman"/>
          <w:color w:val="000000"/>
          <w:sz w:val="24"/>
          <w:szCs w:val="24"/>
          <w:lang w:eastAsia="ru-RU"/>
        </w:rPr>
      </w:pPr>
      <w:r w:rsidRPr="0006439D">
        <w:rPr>
          <w:rFonts w:ascii="Times New Roman" w:eastAsia="Times New Roman" w:hAnsi="Times New Roman" w:cs="Times New Roman"/>
          <w:color w:val="000000"/>
          <w:sz w:val="24"/>
          <w:szCs w:val="24"/>
          <w:lang w:eastAsia="ru-RU"/>
        </w:rPr>
        <w:t xml:space="preserve">г. Рыбинск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t xml:space="preserve">    </w:t>
      </w:r>
      <w:r w:rsidRPr="0006439D">
        <w:rPr>
          <w:rFonts w:ascii="Times New Roman" w:eastAsia="Times New Roman" w:hAnsi="Times New Roman" w:cs="Times New Roman"/>
          <w:color w:val="000000"/>
          <w:sz w:val="24"/>
          <w:szCs w:val="24"/>
          <w:lang w:eastAsia="ru-RU"/>
        </w:rPr>
        <w:tab/>
      </w:r>
      <w:r w:rsidRPr="0006439D">
        <w:rPr>
          <w:rFonts w:ascii="Times New Roman" w:eastAsia="Times New Roman" w:hAnsi="Times New Roman" w:cs="Times New Roman"/>
          <w:color w:val="000000"/>
          <w:sz w:val="24"/>
          <w:szCs w:val="24"/>
          <w:lang w:eastAsia="ru-RU"/>
        </w:rPr>
        <w:tab/>
      </w:r>
      <w:r w:rsidRPr="00E60C63">
        <w:rPr>
          <w:rFonts w:ascii="Times New Roman" w:eastAsia="Times New Roman" w:hAnsi="Times New Roman" w:cs="Times New Roman"/>
          <w:color w:val="000000"/>
          <w:sz w:val="24"/>
          <w:szCs w:val="24"/>
          <w:lang w:eastAsia="ru-RU"/>
        </w:rPr>
        <w:t xml:space="preserve">             </w:t>
      </w:r>
      <w:r w:rsidR="00D67F9F" w:rsidRPr="00E60C63">
        <w:rPr>
          <w:rFonts w:ascii="Times New Roman" w:eastAsia="Times New Roman" w:hAnsi="Times New Roman" w:cs="Times New Roman"/>
          <w:color w:val="000000"/>
          <w:sz w:val="24"/>
          <w:szCs w:val="24"/>
          <w:lang w:eastAsia="ru-RU"/>
        </w:rPr>
        <w:t xml:space="preserve">                                    </w:t>
      </w:r>
      <w:r w:rsidR="00A60828" w:rsidRPr="00E60C63">
        <w:rPr>
          <w:rFonts w:ascii="Times New Roman" w:eastAsia="Times New Roman" w:hAnsi="Times New Roman" w:cs="Times New Roman"/>
          <w:color w:val="000000"/>
          <w:sz w:val="24"/>
          <w:szCs w:val="24"/>
          <w:lang w:eastAsia="ru-RU"/>
        </w:rPr>
        <w:t xml:space="preserve">                     </w:t>
      </w:r>
      <w:r w:rsidR="006256F7" w:rsidRPr="00E60C63">
        <w:rPr>
          <w:rFonts w:ascii="Times New Roman" w:eastAsia="Times New Roman" w:hAnsi="Times New Roman" w:cs="Times New Roman"/>
          <w:color w:val="000000"/>
          <w:sz w:val="24"/>
          <w:szCs w:val="24"/>
          <w:lang w:eastAsia="ru-RU"/>
        </w:rPr>
        <w:t xml:space="preserve">               </w:t>
      </w:r>
      <w:r w:rsidR="00813139" w:rsidRPr="00E60C63">
        <w:rPr>
          <w:rFonts w:ascii="Times New Roman" w:eastAsia="Times New Roman" w:hAnsi="Times New Roman" w:cs="Times New Roman"/>
          <w:color w:val="000000"/>
          <w:sz w:val="24"/>
          <w:szCs w:val="24"/>
          <w:lang w:eastAsia="ru-RU"/>
        </w:rPr>
        <w:t xml:space="preserve">  </w:t>
      </w:r>
      <w:proofErr w:type="gramStart"/>
      <w:r w:rsidR="00813139" w:rsidRPr="00E60C63">
        <w:rPr>
          <w:rFonts w:ascii="Times New Roman" w:eastAsia="Times New Roman" w:hAnsi="Times New Roman" w:cs="Times New Roman"/>
          <w:color w:val="000000"/>
          <w:sz w:val="24"/>
          <w:szCs w:val="24"/>
          <w:lang w:eastAsia="ru-RU"/>
        </w:rPr>
        <w:t xml:space="preserve"> </w:t>
      </w:r>
      <w:r w:rsidR="0050576A" w:rsidRPr="00E60C63">
        <w:rPr>
          <w:rFonts w:ascii="Times New Roman" w:eastAsia="Times New Roman" w:hAnsi="Times New Roman" w:cs="Times New Roman"/>
          <w:color w:val="000000"/>
          <w:sz w:val="24"/>
          <w:szCs w:val="24"/>
          <w:lang w:eastAsia="ru-RU"/>
        </w:rPr>
        <w:t xml:space="preserve">  </w:t>
      </w:r>
      <w:r w:rsidRPr="00E60C63">
        <w:rPr>
          <w:rFonts w:ascii="Times New Roman" w:eastAsia="Times New Roman" w:hAnsi="Times New Roman" w:cs="Times New Roman"/>
          <w:color w:val="000000"/>
          <w:sz w:val="24"/>
          <w:szCs w:val="24"/>
          <w:lang w:eastAsia="ru-RU"/>
        </w:rPr>
        <w:t>«</w:t>
      </w:r>
      <w:proofErr w:type="gramEnd"/>
      <w:r w:rsidR="00E60C63" w:rsidRPr="00E60C63">
        <w:rPr>
          <w:rFonts w:ascii="Times New Roman" w:eastAsia="Times New Roman" w:hAnsi="Times New Roman" w:cs="Times New Roman"/>
          <w:color w:val="000000"/>
          <w:sz w:val="24"/>
          <w:szCs w:val="24"/>
          <w:lang w:eastAsia="ru-RU"/>
        </w:rPr>
        <w:t xml:space="preserve">   </w:t>
      </w:r>
      <w:r w:rsidR="00710FA9" w:rsidRPr="00E60C63">
        <w:rPr>
          <w:rFonts w:ascii="Times New Roman" w:eastAsia="Times New Roman" w:hAnsi="Times New Roman" w:cs="Times New Roman"/>
          <w:color w:val="000000"/>
          <w:sz w:val="24"/>
          <w:szCs w:val="24"/>
          <w:lang w:eastAsia="ru-RU"/>
        </w:rPr>
        <w:t>»</w:t>
      </w:r>
      <w:r w:rsidR="00E60C63" w:rsidRPr="00E60C63">
        <w:rPr>
          <w:rFonts w:ascii="Times New Roman" w:eastAsia="Times New Roman" w:hAnsi="Times New Roman" w:cs="Times New Roman"/>
          <w:color w:val="000000"/>
          <w:sz w:val="24"/>
          <w:szCs w:val="24"/>
          <w:u w:val="single"/>
          <w:lang w:eastAsia="ru-RU"/>
        </w:rPr>
        <w:t xml:space="preserve">                </w:t>
      </w:r>
      <w:r w:rsidR="009D3796">
        <w:rPr>
          <w:rFonts w:ascii="Times New Roman" w:eastAsia="Times New Roman" w:hAnsi="Times New Roman" w:cs="Times New Roman"/>
          <w:color w:val="000000"/>
          <w:sz w:val="24"/>
          <w:szCs w:val="24"/>
          <w:lang w:eastAsia="ru-RU"/>
        </w:rPr>
        <w:t>2025</w:t>
      </w:r>
      <w:r w:rsidRPr="0006439D">
        <w:rPr>
          <w:rFonts w:ascii="Times New Roman" w:eastAsia="Times New Roman" w:hAnsi="Times New Roman" w:cs="Times New Roman"/>
          <w:color w:val="000000"/>
          <w:sz w:val="24"/>
          <w:szCs w:val="24"/>
          <w:lang w:eastAsia="ru-RU"/>
        </w:rPr>
        <w:t xml:space="preserve"> года  </w:t>
      </w:r>
    </w:p>
    <w:p w14:paraId="65F48AE6" w14:textId="345865DE" w:rsidR="00856B2B" w:rsidRPr="0006439D" w:rsidRDefault="00E60C63" w:rsidP="004A15B9">
      <w:pPr>
        <w:suppressAutoHyphens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w:t>
      </w:r>
      <w:r w:rsidR="00AF6B3C" w:rsidRPr="0006439D">
        <w:rPr>
          <w:rFonts w:ascii="Times New Roman" w:eastAsia="Times New Roman" w:hAnsi="Times New Roman" w:cs="Times New Roman"/>
          <w:sz w:val="24"/>
          <w:szCs w:val="24"/>
          <w:lang w:eastAsia="ru-RU"/>
        </w:rPr>
        <w:t xml:space="preserve">в лице </w:t>
      </w:r>
      <w:r>
        <w:rPr>
          <w:rFonts w:ascii="Times New Roman" w:eastAsia="Times New Roman" w:hAnsi="Times New Roman" w:cs="Times New Roman"/>
          <w:sz w:val="24"/>
          <w:szCs w:val="24"/>
          <w:lang w:eastAsia="ru-RU"/>
        </w:rPr>
        <w:t>_____________________________________________</w:t>
      </w:r>
      <w:r w:rsidR="00AF6B3C" w:rsidRPr="0006439D">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w:t>
      </w:r>
      <w:r w:rsidR="00AF6B3C" w:rsidRPr="0006439D">
        <w:rPr>
          <w:rFonts w:ascii="Times New Roman" w:eastAsia="Times New Roman" w:hAnsi="Times New Roman" w:cs="Times New Roman"/>
          <w:sz w:val="24"/>
          <w:szCs w:val="24"/>
          <w:lang w:eastAsia="ru-RU"/>
        </w:rPr>
        <w:t>, именуемое в дальнейшем Поставщик</w:t>
      </w:r>
      <w:r w:rsidR="00E344F0" w:rsidRPr="0006439D">
        <w:rPr>
          <w:rFonts w:ascii="Times New Roman" w:eastAsia="Times New Roman" w:hAnsi="Times New Roman" w:cs="Times New Roman"/>
          <w:sz w:val="24"/>
          <w:szCs w:val="24"/>
          <w:lang w:eastAsia="ru-RU"/>
        </w:rPr>
        <w:t xml:space="preserve">, с одной стороны, и ООО «Верфь братьев Нобель» в лице Генерального директора </w:t>
      </w:r>
      <w:proofErr w:type="spellStart"/>
      <w:r w:rsidR="00AF3F6D">
        <w:rPr>
          <w:rFonts w:ascii="Times New Roman" w:eastAsia="Times New Roman" w:hAnsi="Times New Roman" w:cs="Times New Roman"/>
          <w:sz w:val="24"/>
          <w:szCs w:val="24"/>
          <w:lang w:eastAsia="ru-RU"/>
        </w:rPr>
        <w:t>Цурганова</w:t>
      </w:r>
      <w:proofErr w:type="spellEnd"/>
      <w:r w:rsidR="00AF3F6D">
        <w:rPr>
          <w:rFonts w:ascii="Times New Roman" w:eastAsia="Times New Roman" w:hAnsi="Times New Roman" w:cs="Times New Roman"/>
          <w:sz w:val="24"/>
          <w:szCs w:val="24"/>
          <w:lang w:eastAsia="ru-RU"/>
        </w:rPr>
        <w:t xml:space="preserve"> Александра </w:t>
      </w:r>
      <w:r w:rsidR="00E344F0" w:rsidRPr="0006439D">
        <w:rPr>
          <w:rFonts w:ascii="Times New Roman" w:eastAsia="Times New Roman" w:hAnsi="Times New Roman" w:cs="Times New Roman"/>
          <w:sz w:val="24"/>
          <w:szCs w:val="24"/>
          <w:lang w:eastAsia="ru-RU"/>
        </w:rPr>
        <w:t>Александровича, действующего на основании Устава, именуемое в дальнейшем Покупатель, с другой стороны, заключили настоящий Договор о нижеследующем:</w:t>
      </w:r>
    </w:p>
    <w:p w14:paraId="1D187449" w14:textId="77777777" w:rsidR="00AF3F6D" w:rsidRPr="00D205BB" w:rsidRDefault="00AF3F6D" w:rsidP="00AF3F6D">
      <w:pPr>
        <w:pStyle w:val="aff"/>
        <w:spacing w:before="120" w:after="120"/>
        <w:ind w:left="0" w:firstLine="709"/>
        <w:jc w:val="center"/>
      </w:pPr>
      <w:r w:rsidRPr="00D205BB">
        <w:rPr>
          <w:b/>
        </w:rPr>
        <w:t>1. Предмет договора</w:t>
      </w:r>
    </w:p>
    <w:p w14:paraId="4E31C320" w14:textId="77777777" w:rsidR="00AF3F6D" w:rsidRPr="00D205BB" w:rsidRDefault="00AF3F6D" w:rsidP="00AF3F6D">
      <w:pPr>
        <w:pStyle w:val="aff"/>
        <w:ind w:left="0" w:firstLine="709"/>
        <w:jc w:val="both"/>
      </w:pPr>
      <w:r w:rsidRPr="00D205BB">
        <w:t>1.1. Поставщик обязуется передать Товар и относящиеся к нему документы в собственность Покупателя, а Покупатель обязуется принять этот Товар и оплатить его на условиях настоящего Договора.</w:t>
      </w:r>
    </w:p>
    <w:p w14:paraId="0DAD7448" w14:textId="1F37DD85" w:rsidR="00AF3F6D" w:rsidRDefault="00AF3F6D" w:rsidP="00AF3F6D">
      <w:pPr>
        <w:suppressAutoHyphens w:val="0"/>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hAnsi="Times New Roman" w:cs="Times New Roman"/>
          <w:sz w:val="24"/>
          <w:szCs w:val="24"/>
          <w:lang w:eastAsia="ru-RU"/>
        </w:rPr>
        <w:t>1.</w:t>
      </w:r>
      <w:r w:rsidR="004A4715">
        <w:rPr>
          <w:rFonts w:ascii="Times New Roman" w:hAnsi="Times New Roman" w:cs="Times New Roman"/>
          <w:sz w:val="24"/>
          <w:szCs w:val="24"/>
          <w:lang w:eastAsia="ru-RU"/>
        </w:rPr>
        <w:t>2</w:t>
      </w:r>
      <w:r w:rsidRPr="00D205BB">
        <w:rPr>
          <w:rFonts w:ascii="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Продукция поставляется для краболовного судна проекта 6135 зав.</w:t>
      </w:r>
      <w:r>
        <w:rPr>
          <w:rFonts w:ascii="Times New Roman" w:eastAsia="Times New Roman" w:hAnsi="Times New Roman" w:cs="Times New Roman"/>
          <w:sz w:val="24"/>
          <w:szCs w:val="24"/>
          <w:lang w:eastAsia="ru-RU"/>
        </w:rPr>
        <w:t xml:space="preserve"> </w:t>
      </w:r>
      <w:r w:rsidRPr="00106B4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10201.</w:t>
      </w:r>
    </w:p>
    <w:p w14:paraId="54915241" w14:textId="66DC84A7" w:rsidR="004A4715" w:rsidRDefault="004A4715" w:rsidP="004A4715">
      <w:pPr>
        <w:pStyle w:val="aff"/>
        <w:spacing w:before="120" w:after="120"/>
        <w:ind w:left="0" w:firstLine="709"/>
        <w:jc w:val="center"/>
        <w:rPr>
          <w:b/>
        </w:rPr>
      </w:pPr>
      <w:r>
        <w:rPr>
          <w:b/>
        </w:rPr>
        <w:t>2</w:t>
      </w:r>
      <w:r w:rsidRPr="00D205BB">
        <w:rPr>
          <w:b/>
        </w:rPr>
        <w:t>. Цена товара и порядок расчетов</w:t>
      </w:r>
    </w:p>
    <w:p w14:paraId="660D57C9" w14:textId="1EE3DB91" w:rsidR="004A4715" w:rsidRPr="00D205BB" w:rsidRDefault="004A4715" w:rsidP="004A4715">
      <w:pPr>
        <w:pStyle w:val="aff"/>
        <w:ind w:left="0" w:firstLine="709"/>
        <w:jc w:val="both"/>
      </w:pPr>
      <w:r>
        <w:t>2</w:t>
      </w:r>
      <w:r w:rsidRPr="00D205BB">
        <w:t>.</w:t>
      </w:r>
      <w:r>
        <w:t>1</w:t>
      </w:r>
      <w:r w:rsidRPr="00D205BB">
        <w:t xml:space="preserve">. Количество, ассортимент, цена, условия оплаты, срок поставки, срок и условия доставки указаны Сторонами в Спецификации (Приложение №1), которая является неотъемлемой частью настоящего Договора. </w:t>
      </w:r>
    </w:p>
    <w:p w14:paraId="28EDA17F" w14:textId="3265F1BB" w:rsidR="004A4715" w:rsidRDefault="004A4715" w:rsidP="004A4715">
      <w:pPr>
        <w:pStyle w:val="aff"/>
        <w:ind w:left="0" w:firstLine="709"/>
        <w:jc w:val="both"/>
        <w:rPr>
          <w:rFonts w:eastAsia="Times New Roman"/>
        </w:rPr>
      </w:pPr>
      <w:r>
        <w:t>2</w:t>
      </w:r>
      <w:r w:rsidRPr="00D205BB">
        <w:t>.</w:t>
      </w:r>
      <w:r>
        <w:t>2</w:t>
      </w:r>
      <w:r w:rsidRPr="00D205BB">
        <w:t xml:space="preserve">. </w:t>
      </w:r>
      <w:r w:rsidRPr="0006439D">
        <w:rPr>
          <w:rFonts w:eastAsia="Times New Roman"/>
        </w:rPr>
        <w:t xml:space="preserve">Общая сумма Договора составляет </w:t>
      </w:r>
      <w:r>
        <w:rPr>
          <w:rFonts w:eastAsia="Times New Roman"/>
        </w:rPr>
        <w:t>_______________</w:t>
      </w:r>
      <w:r w:rsidRPr="0006439D">
        <w:rPr>
          <w:rFonts w:eastAsia="Times New Roman"/>
        </w:rPr>
        <w:t xml:space="preserve"> (</w:t>
      </w:r>
      <w:r>
        <w:rPr>
          <w:rFonts w:eastAsia="Times New Roman"/>
        </w:rPr>
        <w:t>_________________________________</w:t>
      </w:r>
      <w:r w:rsidRPr="0006439D">
        <w:rPr>
          <w:rFonts w:eastAsia="Times New Roman"/>
        </w:rPr>
        <w:t xml:space="preserve">), в том числе НДС 20% – </w:t>
      </w:r>
      <w:r>
        <w:rPr>
          <w:rFonts w:eastAsia="Times New Roman"/>
        </w:rPr>
        <w:t>__________________</w:t>
      </w:r>
      <w:r w:rsidRPr="0006439D">
        <w:rPr>
          <w:rFonts w:eastAsia="Times New Roman"/>
        </w:rPr>
        <w:t xml:space="preserve"> (</w:t>
      </w:r>
      <w:r>
        <w:rPr>
          <w:rFonts w:eastAsia="Times New Roman"/>
        </w:rPr>
        <w:t>___________________________________________</w:t>
      </w:r>
      <w:r w:rsidRPr="0006439D">
        <w:rPr>
          <w:rFonts w:eastAsia="Times New Roman"/>
        </w:rPr>
        <w:t>)</w:t>
      </w:r>
      <w:r>
        <w:rPr>
          <w:rFonts w:eastAsia="Times New Roman"/>
        </w:rPr>
        <w:t xml:space="preserve"> / </w:t>
      </w:r>
      <w:r w:rsidRPr="00137B27">
        <w:t>НДС не облагается</w:t>
      </w:r>
      <w:r>
        <w:t xml:space="preserve"> </w:t>
      </w:r>
      <w:r w:rsidRPr="000A06EE">
        <w:t>в связи с применением УСН</w:t>
      </w:r>
      <w:r w:rsidRPr="0006439D">
        <w:rPr>
          <w:rFonts w:eastAsia="Times New Roman"/>
        </w:rPr>
        <w:t>.</w:t>
      </w:r>
      <w:r>
        <w:rPr>
          <w:rFonts w:eastAsia="Times New Roman"/>
        </w:rPr>
        <w:t xml:space="preserve"> </w:t>
      </w:r>
    </w:p>
    <w:p w14:paraId="3F59590F" w14:textId="77777777" w:rsidR="004A4715" w:rsidRPr="004A4715" w:rsidRDefault="004A4715" w:rsidP="004A4715">
      <w:pPr>
        <w:pStyle w:val="aff"/>
        <w:ind w:left="0" w:firstLine="709"/>
        <w:jc w:val="both"/>
      </w:pPr>
      <w:r w:rsidRPr="000A06EE">
        <w:t>Цена является фиксированной на весь период действия договора</w:t>
      </w:r>
      <w:r>
        <w:t>.</w:t>
      </w:r>
    </w:p>
    <w:p w14:paraId="61BA58B5" w14:textId="7F925F3C" w:rsidR="004A4715" w:rsidRPr="00D205BB" w:rsidRDefault="004A4715" w:rsidP="004A4715">
      <w:pPr>
        <w:pStyle w:val="aff"/>
        <w:ind w:left="0" w:firstLine="709"/>
        <w:jc w:val="both"/>
      </w:pPr>
      <w:r>
        <w:t>2</w:t>
      </w:r>
      <w:r w:rsidRPr="00D205BB">
        <w:t>.</w:t>
      </w:r>
      <w:r>
        <w:t>3</w:t>
      </w:r>
      <w:r w:rsidRPr="00D205BB">
        <w:t>. В стоимость на стоящего Договора входит стоимость продукции, упаковки, маркировки, погрузки, укладки и крепления оборудования на транспорте, стоимость технической документации и сертификатов, все таможенные пошлины и сборы на т</w:t>
      </w:r>
      <w:r>
        <w:t>ерритории Российской Федерации</w:t>
      </w:r>
      <w:r w:rsidRPr="00F628CB">
        <w:t>,</w:t>
      </w:r>
      <w:r w:rsidRPr="00971912">
        <w:t xml:space="preserve"> </w:t>
      </w:r>
      <w:r w:rsidRPr="00D205BB">
        <w:t>а также транспортные расходы до склада Покупателя, расположенного по адресу: Ярославская область, г. Рыбинск, ул. Пятилетки, д.60.</w:t>
      </w:r>
    </w:p>
    <w:p w14:paraId="0E1EF8A7" w14:textId="4B3657E2" w:rsidR="004A4715" w:rsidRPr="00D205BB" w:rsidRDefault="004A4715" w:rsidP="004A4715">
      <w:pPr>
        <w:pStyle w:val="aff"/>
        <w:ind w:left="0" w:firstLine="709"/>
        <w:jc w:val="both"/>
      </w:pPr>
      <w:r>
        <w:t>2.4</w:t>
      </w:r>
      <w:r w:rsidRPr="00D205BB">
        <w:t>. Оплата Товара производится Покупателем на основании выставленного Поставщиком счета, согласно условий и сроков оплаты, согласованных Сторонами в Спецификации (Приложение №1 к Договору), в российских рублях, путём перечисления денежных средств на лицевой счёт Поставщика.</w:t>
      </w:r>
    </w:p>
    <w:p w14:paraId="1CAC632A" w14:textId="75D13BDD" w:rsidR="00AF3F6D" w:rsidRPr="00D205BB" w:rsidRDefault="004A4715" w:rsidP="00AF3F6D">
      <w:pPr>
        <w:pStyle w:val="aff"/>
        <w:spacing w:before="120" w:after="120"/>
        <w:jc w:val="center"/>
        <w:rPr>
          <w:b/>
        </w:rPr>
      </w:pPr>
      <w:r>
        <w:rPr>
          <w:b/>
        </w:rPr>
        <w:t>3</w:t>
      </w:r>
      <w:r w:rsidR="00AF3F6D" w:rsidRPr="00D205BB">
        <w:rPr>
          <w:b/>
        </w:rPr>
        <w:t>. Сроки и порядок поставки</w:t>
      </w:r>
    </w:p>
    <w:p w14:paraId="1C64F61C" w14:textId="3752D4E4" w:rsidR="00AF3F6D" w:rsidRPr="00D205BB" w:rsidRDefault="004A4715" w:rsidP="00AF3F6D">
      <w:pPr>
        <w:pStyle w:val="aff"/>
        <w:ind w:left="0" w:firstLine="709"/>
        <w:jc w:val="both"/>
      </w:pPr>
      <w:bookmarkStart w:id="0" w:name="p2_2"/>
      <w:bookmarkEnd w:id="0"/>
      <w:r>
        <w:t>3</w:t>
      </w:r>
      <w:r w:rsidR="00AF3F6D" w:rsidRPr="00D205BB">
        <w:t xml:space="preserve">.1. Срок поставки (не позднее) и дата производства (не ранее) указаны в Спецификации </w:t>
      </w:r>
      <w:r w:rsidR="00AF3F6D">
        <w:t xml:space="preserve">поставки </w:t>
      </w:r>
      <w:r w:rsidR="00AF3F6D" w:rsidRPr="00D205BB">
        <w:t>(Приложение №1 к Договору).</w:t>
      </w:r>
    </w:p>
    <w:p w14:paraId="68425E52" w14:textId="4F680A4B" w:rsidR="00AF3F6D" w:rsidRPr="00D205BB" w:rsidRDefault="004A4715" w:rsidP="00AF3F6D">
      <w:pPr>
        <w:pStyle w:val="aff"/>
        <w:ind w:left="0" w:firstLine="709"/>
        <w:jc w:val="both"/>
      </w:pPr>
      <w:r>
        <w:t>3</w:t>
      </w:r>
      <w:r w:rsidR="00AF3F6D" w:rsidRPr="00D205BB">
        <w:t>.2. Товар, указанный сторонами в Спецификации</w:t>
      </w:r>
      <w:r w:rsidR="00AF3F6D">
        <w:t xml:space="preserve"> поставки</w:t>
      </w:r>
      <w:r w:rsidR="00AF3F6D" w:rsidRPr="00D205BB">
        <w:t xml:space="preserve"> (Приложение №1 к Договору), поставляется силами и за счет Поставщика</w:t>
      </w:r>
    </w:p>
    <w:p w14:paraId="55295AF0" w14:textId="6419E4E5" w:rsidR="00AF3F6D" w:rsidRPr="00D205BB" w:rsidRDefault="004A4715" w:rsidP="00AF3F6D">
      <w:pPr>
        <w:pStyle w:val="aff"/>
        <w:ind w:left="0" w:firstLine="709"/>
        <w:jc w:val="both"/>
      </w:pPr>
      <w:r>
        <w:t>3</w:t>
      </w:r>
      <w:r w:rsidR="00AF3F6D" w:rsidRPr="00D205BB">
        <w:t>.3. Датой поставки Товара считается дата передачи Товара Покупателю (дата подписания Покупателем накладной по форме ТОРГ-12 или УПД).</w:t>
      </w:r>
    </w:p>
    <w:p w14:paraId="2E92794A" w14:textId="7095BE10" w:rsidR="00AF3F6D" w:rsidRPr="00D205BB" w:rsidRDefault="004A4715" w:rsidP="00AF3F6D">
      <w:pPr>
        <w:pStyle w:val="aff"/>
        <w:ind w:left="0" w:firstLine="709"/>
        <w:jc w:val="both"/>
      </w:pPr>
      <w:r>
        <w:t>3</w:t>
      </w:r>
      <w:r w:rsidR="00AF3F6D" w:rsidRPr="00D205BB">
        <w:t>.4. Приёмка Товара от Поставщика оформляется подписанием накладной по форме ТОРГ-12 или УПД на переданный Товар, в которых отражают результат его приёмки по количеству и качеству (видимые недостатки), с указанием даты приёмки Товара представителем Покупателя и передачей Покупателю счета-фактуры. УПД подписываются в двух экземплярах: один экземпляр – Поставщику, один – Покупателю.</w:t>
      </w:r>
    </w:p>
    <w:p w14:paraId="4443C607" w14:textId="4F3383B3" w:rsidR="00AF3F6D" w:rsidRPr="00D205BB" w:rsidRDefault="004A4715" w:rsidP="00AF3F6D">
      <w:pPr>
        <w:pStyle w:val="aff"/>
        <w:spacing w:before="120" w:after="120"/>
        <w:ind w:left="0" w:firstLine="709"/>
        <w:jc w:val="center"/>
        <w:rPr>
          <w:b/>
        </w:rPr>
      </w:pPr>
      <w:r>
        <w:rPr>
          <w:b/>
        </w:rPr>
        <w:t>4</w:t>
      </w:r>
      <w:r w:rsidR="00AF3F6D" w:rsidRPr="00D205BB">
        <w:rPr>
          <w:b/>
        </w:rPr>
        <w:t>. Качество, комплектность, упаковка и гарантия на товар</w:t>
      </w:r>
    </w:p>
    <w:p w14:paraId="7710D295" w14:textId="7BB719DD" w:rsidR="00AF3F6D" w:rsidRPr="00D205BB" w:rsidRDefault="004A4715" w:rsidP="00AF3F6D">
      <w:pPr>
        <w:pStyle w:val="aff"/>
        <w:ind w:left="0" w:firstLine="709"/>
        <w:jc w:val="both"/>
      </w:pPr>
      <w:r>
        <w:t>4</w:t>
      </w:r>
      <w:r w:rsidR="00AF3F6D" w:rsidRPr="00D205BB">
        <w:t>.1. Товар поставляется в упаковке, обычно применяемой для данного вида товара.</w:t>
      </w:r>
    </w:p>
    <w:p w14:paraId="5B6B8860" w14:textId="77777777" w:rsidR="00AF3F6D" w:rsidRPr="00D205BB" w:rsidRDefault="00AF3F6D" w:rsidP="00AF3F6D">
      <w:pPr>
        <w:spacing w:after="0" w:line="240" w:lineRule="auto"/>
        <w:ind w:firstLine="709"/>
        <w:jc w:val="both"/>
        <w:rPr>
          <w:rFonts w:ascii="Times New Roman" w:hAnsi="Times New Roman" w:cs="Times New Roman"/>
          <w:sz w:val="24"/>
          <w:szCs w:val="24"/>
        </w:rPr>
      </w:pPr>
      <w:r w:rsidRPr="00D205BB">
        <w:rPr>
          <w:rFonts w:ascii="Times New Roman" w:hAnsi="Times New Roman" w:cs="Times New Roman"/>
          <w:bCs/>
          <w:sz w:val="24"/>
          <w:szCs w:val="24"/>
        </w:rPr>
        <w:t xml:space="preserve">- </w:t>
      </w:r>
      <w:r w:rsidRPr="00D205BB">
        <w:rPr>
          <w:rFonts w:ascii="Times New Roman" w:hAnsi="Times New Roman" w:cs="Times New Roman"/>
          <w:sz w:val="24"/>
          <w:szCs w:val="24"/>
        </w:rPr>
        <w:t>Товар должен быть маркирован, укомплектован и упакован. Тара и упаковка, в которой отгружается Товар, должна соответствовать стандартам и обеспечивать при условии надлежащего обращения с грузом, сохранность Товара во время транспортировки. Тара и упаковка возврату не подлежат.</w:t>
      </w:r>
    </w:p>
    <w:p w14:paraId="475BBA98"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lastRenderedPageBreak/>
        <w:t xml:space="preserve">- Товар должен содержать товарную и специальную маркировку, нанесенную в соответствии со стандартом изготовителя; </w:t>
      </w:r>
    </w:p>
    <w:p w14:paraId="25122C64"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К каждому ящику Поставщик обязан приложить упаковочный лист. В упаковочном листе должны быть указаны: содержимое ящика, количество упакованных предметов, их тип или модель, вес нетто и брутто, номер договора на поставку Товара. К каждому упакованному предмету должна быть прикреплена бирка с маркировкой, соответствующая упаковочному листу. Одна копия упаковочного листа в водонепроницаемом конверте упаковывается вместе с Товаром и еще одна копия упаковочного листа в водонепроницаемом конверте закрепляется на наружной стороне ящика.</w:t>
      </w:r>
    </w:p>
    <w:p w14:paraId="453DC3A2" w14:textId="51F6E21C"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.2. Качество и комплектность Товара указаны в Спецификации (Приложение №1 к Договору) и должны соответствовать назначению Товара, требованиям, предъявленным к техническим характеристикам Товара в стране производителя, а также действующим в РФ стандартам и техническим условиям. Качество поставляемого Товара подтверждается сертификатом качества и другими документами, указанными в приложениях к Договору, который вместе с отгрузочными документами передается представителю Покупателя. Поставщик передает Покупателю гарантийные талоны на оборудование, сертификаты качества, инструкции по эксплуатации оборудования и другие документы, указанные в приложениях к Договору.</w:t>
      </w:r>
    </w:p>
    <w:p w14:paraId="6D86E661" w14:textId="5C987495"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.3. В случае поставки Товара ненадлежащего качества, Поставщик обязан заменить или принять забракованный Товар в сроки, согласованные с Покупателем, на основании Акта об установленном расхождении по количеству и качеству при приемке товарно-материальных ценностей.</w:t>
      </w:r>
    </w:p>
    <w:p w14:paraId="6B4110D8" w14:textId="6A0C9AA8" w:rsidR="00AF3F6D" w:rsidRPr="00D205BB" w:rsidRDefault="004A4715" w:rsidP="00AF3F6D">
      <w:pPr>
        <w:pStyle w:val="aff"/>
        <w:ind w:left="0" w:firstLine="709"/>
        <w:jc w:val="both"/>
        <w:rPr>
          <w:lang w:eastAsia="en-US"/>
        </w:rPr>
      </w:pPr>
      <w:r>
        <w:rPr>
          <w:lang w:eastAsia="en-US"/>
        </w:rPr>
        <w:t>4</w:t>
      </w:r>
      <w:r w:rsidR="00AF3F6D" w:rsidRPr="00D205BB">
        <w:rPr>
          <w:lang w:eastAsia="en-US"/>
        </w:rPr>
        <w:t xml:space="preserve">.4. Приемка Товара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 П-6 и «О порядке приемки продукции производственно-технического назначения и Товаров народного потребления по качеству» № П-7, утвержденных соответствующими Постановлениями Госарбитража СССР от 15.06.1965г. и 25.04.1966 г., в частях, не противоречащих действующему законодательству и условиям настоящего договора. </w:t>
      </w:r>
    </w:p>
    <w:p w14:paraId="3A30272E" w14:textId="4430E252"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.5. В случае обнаружения Покупателем (грузополучателем) несоответствия количества и качества Товара товаросопроводительным документам, Покупатель обязан в письменной форме вызвать Поставщика не позднее 48 часов после обнаружения недостачи, не включая выходные и праздничные дни. В вызове представителя Покупатель обязан указать наименование, количество, нормативный документ на Товар, вес несоответствующей по количеству или качеству продукции, вид несоответствия, наименование грузополучателя, адрес места приёмки. В случае неявки представителя Поставщика или грузоотправителя, Покупатель (грузополучатель) производит приёмку Товара в соответствии с п.3.4. настоящего договора.</w:t>
      </w:r>
    </w:p>
    <w:p w14:paraId="645BDB29" w14:textId="1FFB9BA9"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.6. При обнаружении несоответствия качества поставляемого Товара сертификату вызов представителя Поставщика обязателен. Забракованный Товар Покупатель обязан изолировать в состоянии поставки и хранить до приезда представителя Поставщика.</w:t>
      </w:r>
    </w:p>
    <w:p w14:paraId="32F3B0BA" w14:textId="6C1C2A55"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.7. В случае выявления в Товаре скрытых недостатков, которые не могли быть обнаружены при визуальной проверке и выявлены лишь в процессе обработки или использования, Покупатель обязан предъявить Поставщику все изделия, забракованные по скрытым дефектам для перепроверки и отбора образцов, а также представить полный расчет дополнительных расходов, понесенных Покупателем (потребителем) на обработку изделий.</w:t>
      </w:r>
    </w:p>
    <w:p w14:paraId="49CF9A93" w14:textId="6E0FA72D"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.8. В случае явки представителя Поставщика (грузоотправителя) и участия в двухсторонней приёмке Товара по количеству, качеству стороны подписывают двухсторонний акт. Каждая сторона вправе изложить Особое мнение. В случае неявки представителя Поставщика (грузоотправителя) в течение 7 календарных дней, Покупатель в праве составить Акт в одностороннем порядке, который будет служить основанием для признания Товара не качественным (не комплектным) и в последствии для выставления претензии.</w:t>
      </w:r>
    </w:p>
    <w:p w14:paraId="3C69CC6C" w14:textId="0359BBF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.9. Претензии к Поставщику по количеству и качеству Товара, имеет право предъявить только Покупатель по настоящему договору в течение 20 </w:t>
      </w:r>
      <w:r w:rsidR="00AF3F6D">
        <w:rPr>
          <w:rFonts w:ascii="Times New Roman" w:hAnsi="Times New Roman" w:cs="Times New Roman"/>
          <w:sz w:val="24"/>
          <w:szCs w:val="24"/>
        </w:rPr>
        <w:t xml:space="preserve">календарных </w:t>
      </w:r>
      <w:r w:rsidR="00AF3F6D" w:rsidRPr="00D205BB">
        <w:rPr>
          <w:rFonts w:ascii="Times New Roman" w:hAnsi="Times New Roman" w:cs="Times New Roman"/>
          <w:sz w:val="24"/>
          <w:szCs w:val="24"/>
        </w:rPr>
        <w:t>дней с момента получения Товара Покупателем, а по скрытым дефектам в течение 180</w:t>
      </w:r>
      <w:r w:rsidR="00AF3F6D">
        <w:rPr>
          <w:rFonts w:ascii="Times New Roman" w:hAnsi="Times New Roman" w:cs="Times New Roman"/>
          <w:sz w:val="24"/>
          <w:szCs w:val="24"/>
        </w:rPr>
        <w:t xml:space="preserve"> календарных</w:t>
      </w:r>
      <w:r w:rsidR="00AF3F6D" w:rsidRPr="00D205BB">
        <w:rPr>
          <w:rFonts w:ascii="Times New Roman" w:hAnsi="Times New Roman" w:cs="Times New Roman"/>
          <w:sz w:val="24"/>
          <w:szCs w:val="24"/>
        </w:rPr>
        <w:t xml:space="preserve"> дней, с момента получения </w:t>
      </w:r>
      <w:r w:rsidR="00AF3F6D" w:rsidRPr="00D205BB">
        <w:rPr>
          <w:rFonts w:ascii="Times New Roman" w:hAnsi="Times New Roman" w:cs="Times New Roman"/>
          <w:sz w:val="24"/>
          <w:szCs w:val="24"/>
        </w:rPr>
        <w:lastRenderedPageBreak/>
        <w:t xml:space="preserve">Товара Покупателем, в случае прямой поставки Товара со склада Поставщика на склад грузополучателя. </w:t>
      </w:r>
    </w:p>
    <w:p w14:paraId="41D42EF7" w14:textId="2AC85F22"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.10. В случае возникновения разногласий между Поставщиком и Покупателем относительно качества Товара, определение соответствия качества продукции производится независимой организацией, определяемой по соглашению Сторон, имеющей государственную лицензию на выполнение соответствующего вида работ (услуг). Оплату работ (услуг) независимой организации производит Покупатель. Если будет установлено несоответствие качества поставленного Товара условиям договора по вине Поставщика, Поставщик обязан возместить Покупателю выплаченную независимой организации сумму.</w:t>
      </w:r>
    </w:p>
    <w:p w14:paraId="041A8A82" w14:textId="42A87753" w:rsidR="00AF3F6D" w:rsidRPr="00D205BB" w:rsidRDefault="004A4715" w:rsidP="00AF3F6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.11. В случае возврата Поставщику Товара несоответствующего качества, Покупатель, одновременно с забракованной продукцией, обязан направить в адрес Поставщика счета-фактуры на соответствующее количество возвращаемого Товара.</w:t>
      </w:r>
    </w:p>
    <w:p w14:paraId="0940495D" w14:textId="2F8CE6AF" w:rsidR="00AF3F6D" w:rsidRPr="00D205BB" w:rsidRDefault="004A4715" w:rsidP="00AF3F6D">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.12. Одновременно с Товаром Покупателю передаются оригиналы следующих документов:</w:t>
      </w:r>
    </w:p>
    <w:p w14:paraId="024B27BE"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товарная накладная по форме ТОРГ-12, счет-фактура или УПД;</w:t>
      </w:r>
    </w:p>
    <w:p w14:paraId="184044EB"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сертификаты качества, паспорта производителя;</w:t>
      </w:r>
    </w:p>
    <w:p w14:paraId="74A0BB3E" w14:textId="6DC1BE48" w:rsidR="00AF3F6D" w:rsidRPr="003A1417" w:rsidRDefault="00AF3F6D" w:rsidP="00AF3F6D">
      <w:pPr>
        <w:spacing w:line="240" w:lineRule="auto"/>
        <w:ind w:firstLine="709"/>
        <w:contextualSpacing/>
        <w:jc w:val="both"/>
        <w:rPr>
          <w:rFonts w:ascii="Times New Roman" w:hAnsi="Times New Roman" w:cs="Times New Roman"/>
          <w:sz w:val="24"/>
          <w:szCs w:val="24"/>
        </w:rPr>
      </w:pPr>
      <w:r w:rsidRPr="003A1417">
        <w:rPr>
          <w:rFonts w:ascii="Times New Roman" w:hAnsi="Times New Roman" w:cs="Times New Roman"/>
          <w:sz w:val="24"/>
          <w:szCs w:val="24"/>
        </w:rPr>
        <w:t xml:space="preserve">- </w:t>
      </w:r>
      <w:r w:rsidR="00FF2D5B" w:rsidRPr="00C64DC2">
        <w:rPr>
          <w:rFonts w:ascii="Times New Roman" w:hAnsi="Times New Roman" w:cs="Times New Roman"/>
          <w:sz w:val="24"/>
          <w:szCs w:val="24"/>
        </w:rPr>
        <w:t>сертификат РМРС</w:t>
      </w:r>
      <w:r w:rsidR="00FF2D5B">
        <w:rPr>
          <w:rFonts w:ascii="Times New Roman" w:hAnsi="Times New Roman" w:cs="Times New Roman"/>
          <w:sz w:val="24"/>
          <w:szCs w:val="24"/>
        </w:rPr>
        <w:t xml:space="preserve"> в соответствии с положениями Приложения 1 «Номенклатура объектов технического наблюдения Регистра» к Части </w:t>
      </w:r>
      <w:r w:rsidR="00FF2D5B">
        <w:rPr>
          <w:rFonts w:ascii="Times New Roman" w:hAnsi="Times New Roman" w:cs="Times New Roman"/>
          <w:sz w:val="24"/>
          <w:szCs w:val="24"/>
          <w:lang w:val="en-US"/>
        </w:rPr>
        <w:t>I</w:t>
      </w:r>
      <w:r w:rsidR="00FF2D5B">
        <w:rPr>
          <w:rFonts w:ascii="Times New Roman" w:hAnsi="Times New Roman" w:cs="Times New Roman"/>
          <w:sz w:val="24"/>
          <w:szCs w:val="24"/>
        </w:rPr>
        <w:t xml:space="preserve"> Правил технического наблюдения за постройкой судов и изготовлением материалов и изделий для судов</w:t>
      </w:r>
      <w:r w:rsidRPr="003A1417">
        <w:rPr>
          <w:rFonts w:ascii="Times New Roman" w:hAnsi="Times New Roman" w:cs="Times New Roman"/>
          <w:sz w:val="24"/>
          <w:szCs w:val="24"/>
        </w:rPr>
        <w:t>;</w:t>
      </w:r>
    </w:p>
    <w:p w14:paraId="553C427E" w14:textId="77777777" w:rsidR="00AF3F6D"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комплект эксплуатационной документации на русском языке.</w:t>
      </w:r>
    </w:p>
    <w:p w14:paraId="03CFB71D" w14:textId="3BF4D645" w:rsidR="00AF3F6D" w:rsidRPr="00D205BB" w:rsidRDefault="00C7171A" w:rsidP="00C7171A">
      <w:pPr>
        <w:tabs>
          <w:tab w:val="left" w:pos="851"/>
          <w:tab w:val="left" w:pos="1134"/>
        </w:tabs>
        <w:spacing w:line="233"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005D2B1A">
        <w:rPr>
          <w:rFonts w:ascii="Times New Roman" w:hAnsi="Times New Roman" w:cs="Times New Roman"/>
          <w:sz w:val="24"/>
          <w:szCs w:val="24"/>
          <w:lang w:eastAsia="ru-RU"/>
        </w:rPr>
        <w:t>и</w:t>
      </w:r>
      <w:r w:rsidR="00AF3F6D">
        <w:rPr>
          <w:rFonts w:ascii="Times New Roman" w:hAnsi="Times New Roman" w:cs="Times New Roman"/>
          <w:sz w:val="24"/>
          <w:szCs w:val="24"/>
          <w:lang w:eastAsia="ru-RU"/>
        </w:rPr>
        <w:t>сходные данные (чертежи) на Товар предоставляются Покупателю в течении 5 календарных дней с момента подписания Договора.</w:t>
      </w:r>
    </w:p>
    <w:p w14:paraId="52B0971F" w14:textId="0EAAB094"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.13. Требования к поставляемому Товару:</w:t>
      </w:r>
    </w:p>
    <w:p w14:paraId="5BA253F5" w14:textId="77777777" w:rsidR="00AF3F6D" w:rsidRPr="00D205BB" w:rsidRDefault="00AF3F6D" w:rsidP="00AF3F6D">
      <w:pPr>
        <w:spacing w:after="0"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Отличительные планки, предупредительные знаки и надписи, должны быть выполнены на русском языке;</w:t>
      </w:r>
    </w:p>
    <w:p w14:paraId="7D7BB3B8"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Вся документация предоставляется на русском языке или на двух языках, включая русский. Преобладающим языком является русский язык;</w:t>
      </w:r>
    </w:p>
    <w:p w14:paraId="0DAA9242"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xml:space="preserve">- Эксплуатационная документация на оборудование, включая (но не ограничиваясь) схему </w:t>
      </w:r>
      <w:proofErr w:type="spellStart"/>
      <w:r w:rsidRPr="00D205BB">
        <w:rPr>
          <w:rFonts w:ascii="Times New Roman" w:hAnsi="Times New Roman" w:cs="Times New Roman"/>
          <w:sz w:val="24"/>
          <w:szCs w:val="24"/>
        </w:rPr>
        <w:t>строповки</w:t>
      </w:r>
      <w:proofErr w:type="spellEnd"/>
      <w:r w:rsidRPr="00D205BB">
        <w:rPr>
          <w:rFonts w:ascii="Times New Roman" w:hAnsi="Times New Roman" w:cs="Times New Roman"/>
          <w:sz w:val="24"/>
          <w:szCs w:val="24"/>
        </w:rPr>
        <w:t xml:space="preserve"> устанавливаемого оборудования, техническое описание и инструкцию по эксплуатации, формуляр/паспорт, инструкцию по монтажу и методику испытаний на судне, сертификаты качества поставщика, сертификаты РС, поставляется в формате </w:t>
      </w:r>
      <w:proofErr w:type="spellStart"/>
      <w:r w:rsidRPr="00D205BB">
        <w:rPr>
          <w:rFonts w:ascii="Times New Roman" w:hAnsi="Times New Roman" w:cs="Times New Roman"/>
          <w:sz w:val="24"/>
          <w:szCs w:val="24"/>
        </w:rPr>
        <w:t>pdf</w:t>
      </w:r>
      <w:proofErr w:type="spellEnd"/>
      <w:r w:rsidRPr="00D205BB">
        <w:rPr>
          <w:rFonts w:ascii="Times New Roman" w:hAnsi="Times New Roman" w:cs="Times New Roman"/>
          <w:sz w:val="24"/>
          <w:szCs w:val="24"/>
        </w:rPr>
        <w:t xml:space="preserve"> – 1 экз.</w:t>
      </w:r>
      <w:r>
        <w:rPr>
          <w:rFonts w:ascii="Times New Roman" w:hAnsi="Times New Roman" w:cs="Times New Roman"/>
          <w:sz w:val="24"/>
          <w:szCs w:val="24"/>
        </w:rPr>
        <w:t xml:space="preserve"> (по средствам электронной почты указанной в 16 разделе Договора)</w:t>
      </w:r>
      <w:r w:rsidRPr="00D205BB">
        <w:rPr>
          <w:rFonts w:ascii="Times New Roman" w:hAnsi="Times New Roman" w:cs="Times New Roman"/>
          <w:sz w:val="24"/>
          <w:szCs w:val="24"/>
        </w:rPr>
        <w:t xml:space="preserve"> и на бумажных носителях в количестве 2 (двух) экземплярах</w:t>
      </w:r>
      <w:r>
        <w:rPr>
          <w:rFonts w:ascii="Times New Roman" w:hAnsi="Times New Roman" w:cs="Times New Roman"/>
          <w:sz w:val="24"/>
          <w:szCs w:val="24"/>
        </w:rPr>
        <w:t xml:space="preserve"> (отправляется почтой РФ/курьерской службой в адрес Покупателя)</w:t>
      </w:r>
      <w:r w:rsidRPr="00D205BB">
        <w:rPr>
          <w:rFonts w:ascii="Times New Roman" w:hAnsi="Times New Roman" w:cs="Times New Roman"/>
          <w:sz w:val="24"/>
          <w:szCs w:val="24"/>
        </w:rPr>
        <w:t>;</w:t>
      </w:r>
    </w:p>
    <w:p w14:paraId="63B99D8E"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Сопроводительная документация должна определять состав оборудования (перечень и количество составных частей в объеме поставки), требования к хранению и консервации, а также включать необходимые чертежи и инструкции по сборке оборудования, поставляемого в разобранном виде;</w:t>
      </w:r>
    </w:p>
    <w:p w14:paraId="62DE3789"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Изделия ЗИП должны иметь маркировку в соответствии с ведомостью ЗИП;</w:t>
      </w:r>
    </w:p>
    <w:p w14:paraId="020572A4" w14:textId="77777777" w:rsidR="00AF3F6D" w:rsidRPr="00D205BB" w:rsidRDefault="00AF3F6D" w:rsidP="00AF3F6D">
      <w:pPr>
        <w:spacing w:line="240" w:lineRule="auto"/>
        <w:ind w:firstLine="709"/>
        <w:contextualSpacing/>
        <w:jc w:val="both"/>
        <w:rPr>
          <w:rFonts w:ascii="Times New Roman" w:hAnsi="Times New Roman" w:cs="Times New Roman"/>
          <w:sz w:val="24"/>
          <w:szCs w:val="24"/>
        </w:rPr>
      </w:pPr>
      <w:r w:rsidRPr="00D205BB">
        <w:rPr>
          <w:rFonts w:ascii="Times New Roman" w:hAnsi="Times New Roman" w:cs="Times New Roman"/>
          <w:sz w:val="24"/>
          <w:szCs w:val="24"/>
        </w:rPr>
        <w:t>- Нестандартный (специальный) инструмент (при наличии) должен быть включен в комплект ЗИП;</w:t>
      </w:r>
    </w:p>
    <w:p w14:paraId="260BB853" w14:textId="15E021F4" w:rsidR="00AF3F6D" w:rsidRPr="00D205BB" w:rsidRDefault="004A4715" w:rsidP="00AF3F6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AF3F6D">
        <w:rPr>
          <w:rFonts w:ascii="Times New Roman" w:hAnsi="Times New Roman" w:cs="Times New Roman"/>
          <w:sz w:val="24"/>
          <w:szCs w:val="24"/>
        </w:rPr>
        <w:t xml:space="preserve">.14. </w:t>
      </w:r>
      <w:r w:rsidR="00AF3F6D" w:rsidRPr="00D205BB">
        <w:rPr>
          <w:rFonts w:ascii="Times New Roman" w:hAnsi="Times New Roman" w:cs="Times New Roman"/>
          <w:sz w:val="24"/>
          <w:szCs w:val="24"/>
        </w:rPr>
        <w:t xml:space="preserve">Гарантийные обязательства: </w:t>
      </w:r>
    </w:p>
    <w:p w14:paraId="2AAB0B38" w14:textId="738994AC" w:rsidR="00AF3F6D" w:rsidRPr="00D205BB" w:rsidRDefault="004A4715" w:rsidP="00AF3F6D">
      <w:pPr>
        <w:pStyle w:val="affc"/>
        <w:widowControl w:val="0"/>
        <w:shd w:val="clear" w:color="auto" w:fill="FFFFFF"/>
        <w:tabs>
          <w:tab w:val="left" w:pos="851"/>
          <w:tab w:val="left" w:pos="1418"/>
        </w:tabs>
        <w:autoSpaceDE w:val="0"/>
        <w:autoSpaceDN w:val="0"/>
        <w:adjustRightInd w:val="0"/>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AF3F6D" w:rsidRPr="00D205BB">
        <w:rPr>
          <w:rFonts w:ascii="Times New Roman" w:hAnsi="Times New Roman" w:cs="Times New Roman"/>
          <w:sz w:val="24"/>
          <w:szCs w:val="24"/>
        </w:rPr>
        <w:t xml:space="preserve">.14.1 </w:t>
      </w:r>
      <w:r w:rsidR="00AF3F6D" w:rsidRPr="005D0A39">
        <w:rPr>
          <w:rFonts w:ascii="Times New Roman" w:hAnsi="Times New Roman" w:cs="Times New Roman"/>
          <w:sz w:val="24"/>
          <w:szCs w:val="24"/>
        </w:rPr>
        <w:t xml:space="preserve">Гарантийный срок на поставляемый Товар составляет </w:t>
      </w:r>
      <w:r w:rsidR="00477802">
        <w:rPr>
          <w:rFonts w:ascii="Times New Roman" w:hAnsi="Times New Roman" w:cs="Times New Roman"/>
          <w:sz w:val="24"/>
          <w:szCs w:val="24"/>
        </w:rPr>
        <w:t>12</w:t>
      </w:r>
      <w:r w:rsidR="00AF3F6D" w:rsidRPr="005D0A39">
        <w:rPr>
          <w:rFonts w:ascii="Times New Roman" w:hAnsi="Times New Roman" w:cs="Times New Roman"/>
          <w:sz w:val="24"/>
          <w:szCs w:val="24"/>
        </w:rPr>
        <w:t xml:space="preserve"> (Дв</w:t>
      </w:r>
      <w:r w:rsidR="00477802">
        <w:rPr>
          <w:rFonts w:ascii="Times New Roman" w:hAnsi="Times New Roman" w:cs="Times New Roman"/>
          <w:sz w:val="24"/>
          <w:szCs w:val="24"/>
        </w:rPr>
        <w:t>енадцать</w:t>
      </w:r>
      <w:r w:rsidR="00AF3F6D" w:rsidRPr="005D0A39">
        <w:rPr>
          <w:rFonts w:ascii="Times New Roman" w:hAnsi="Times New Roman" w:cs="Times New Roman"/>
          <w:sz w:val="24"/>
          <w:szCs w:val="24"/>
        </w:rPr>
        <w:t>) месяц</w:t>
      </w:r>
      <w:r w:rsidR="00477802">
        <w:rPr>
          <w:rFonts w:ascii="Times New Roman" w:hAnsi="Times New Roman" w:cs="Times New Roman"/>
          <w:sz w:val="24"/>
          <w:szCs w:val="24"/>
        </w:rPr>
        <w:t>ев</w:t>
      </w:r>
      <w:r w:rsidR="00AF3F6D" w:rsidRPr="005D0A39">
        <w:rPr>
          <w:rFonts w:ascii="Times New Roman" w:hAnsi="Times New Roman" w:cs="Times New Roman"/>
          <w:sz w:val="24"/>
          <w:szCs w:val="24"/>
        </w:rPr>
        <w:t xml:space="preserve"> с даты подписания Акта приема-передачи Су</w:t>
      </w:r>
      <w:r w:rsidR="00477802">
        <w:rPr>
          <w:rFonts w:ascii="Times New Roman" w:hAnsi="Times New Roman" w:cs="Times New Roman"/>
          <w:sz w:val="24"/>
          <w:szCs w:val="24"/>
        </w:rPr>
        <w:t>дна, подписываемого Покупателем и</w:t>
      </w:r>
      <w:r w:rsidR="00AF3F6D" w:rsidRPr="005D0A39">
        <w:rPr>
          <w:rFonts w:ascii="Times New Roman" w:hAnsi="Times New Roman" w:cs="Times New Roman"/>
          <w:sz w:val="24"/>
          <w:szCs w:val="24"/>
        </w:rPr>
        <w:t xml:space="preserve"> Заказчиком</w:t>
      </w:r>
      <w:r w:rsidR="00AF3F6D">
        <w:rPr>
          <w:rFonts w:ascii="Times New Roman" w:hAnsi="Times New Roman" w:cs="Times New Roman"/>
          <w:sz w:val="24"/>
          <w:szCs w:val="24"/>
        </w:rPr>
        <w:t xml:space="preserve">. </w:t>
      </w:r>
      <w:r w:rsidR="00AF3F6D" w:rsidRPr="005D0A39">
        <w:rPr>
          <w:rFonts w:ascii="Times New Roman" w:hAnsi="Times New Roman" w:cs="Times New Roman"/>
          <w:sz w:val="24"/>
          <w:szCs w:val="24"/>
        </w:rPr>
        <w:t>Поставщик гарантирует высокое качество изготовления и нормальную работу товара в течение гарантийного периода при условии надлежащего использования Товара (надлежащее использование прописывается в инструкции по эксплуатации и не противоречит условиям работы Товара и Судна, указанное в приложениях к Договору)</w:t>
      </w:r>
      <w:r w:rsidR="00AF3F6D" w:rsidRPr="005D0A39">
        <w:rPr>
          <w:rFonts w:ascii="Times New Roman" w:eastAsia="MS Mincho" w:hAnsi="Times New Roman" w:cs="Times New Roman"/>
          <w:sz w:val="24"/>
          <w:szCs w:val="24"/>
        </w:rPr>
        <w:t>.</w:t>
      </w:r>
    </w:p>
    <w:p w14:paraId="7EDA1D43" w14:textId="469F4BEB" w:rsidR="00AF3F6D" w:rsidRPr="004A4715" w:rsidRDefault="004A4715" w:rsidP="004A4715">
      <w:pPr>
        <w:widowControl w:val="0"/>
        <w:shd w:val="clear" w:color="auto" w:fill="FFFFFF"/>
        <w:tabs>
          <w:tab w:val="left" w:pos="851"/>
          <w:tab w:val="left" w:pos="1418"/>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w:t>
      </w:r>
      <w:r w:rsidR="00AF3F6D" w:rsidRPr="004A4715">
        <w:rPr>
          <w:rFonts w:ascii="Times New Roman" w:hAnsi="Times New Roman" w:cs="Times New Roman"/>
          <w:sz w:val="24"/>
          <w:szCs w:val="24"/>
        </w:rPr>
        <w:t xml:space="preserve"> Действие гарантийных обязательств Поставщика на продукцию прекращается:</w:t>
      </w:r>
    </w:p>
    <w:p w14:paraId="10A17CD8" w14:textId="5CD23223"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4.15.1.</w:t>
      </w:r>
      <w:r w:rsidR="00AF3F6D" w:rsidRPr="004A4715">
        <w:rPr>
          <w:rFonts w:ascii="Times New Roman" w:hAnsi="Times New Roman" w:cs="Times New Roman"/>
          <w:sz w:val="24"/>
          <w:szCs w:val="24"/>
        </w:rPr>
        <w:t xml:space="preserve"> по истечении гарантийного срока хранения, если к моменту истечения указанного срока объект, на который устанавливается Товар, не сдан заказчику (не введен в эксплуатацию);</w:t>
      </w:r>
    </w:p>
    <w:p w14:paraId="1E3F145B" w14:textId="7F29A490" w:rsidR="00AF3F6D" w:rsidRPr="004A4715" w:rsidRDefault="004A4715" w:rsidP="004A4715">
      <w:pPr>
        <w:widowControl w:val="0"/>
        <w:shd w:val="clear" w:color="auto" w:fill="FFFFFF"/>
        <w:tabs>
          <w:tab w:val="left" w:pos="851"/>
          <w:tab w:val="left" w:pos="1418"/>
          <w:tab w:val="left" w:pos="1560"/>
        </w:tabs>
        <w:suppressAutoHyphens w:val="0"/>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4.15.2</w:t>
      </w:r>
      <w:r w:rsidR="00AF3F6D" w:rsidRPr="004A4715">
        <w:rPr>
          <w:rFonts w:ascii="Times New Roman" w:hAnsi="Times New Roman" w:cs="Times New Roman"/>
          <w:sz w:val="24"/>
          <w:szCs w:val="24"/>
        </w:rPr>
        <w:t xml:space="preserve"> по истечении гарантийного срока эксплуатации Товара – если объект, на который устанавливается товар, сдан заказчику (введен в эксплуатацию) до истечения гарантийного срока хранения.</w:t>
      </w:r>
    </w:p>
    <w:p w14:paraId="74FCAF23" w14:textId="433E294A" w:rsidR="00AF3F6D" w:rsidRPr="00D205BB" w:rsidRDefault="004A4715" w:rsidP="00AF3F6D">
      <w:pPr>
        <w:pStyle w:val="afff4"/>
        <w:tabs>
          <w:tab w:val="left" w:pos="851"/>
        </w:tabs>
        <w:ind w:firstLine="709"/>
        <w:jc w:val="both"/>
        <w:rPr>
          <w:rFonts w:ascii="Times New Roman" w:eastAsia="MS Mincho" w:hAnsi="Times New Roman"/>
          <w:sz w:val="24"/>
          <w:szCs w:val="24"/>
          <w:lang w:val="ru-RU"/>
        </w:rPr>
      </w:pPr>
      <w:r>
        <w:rPr>
          <w:rFonts w:ascii="Times New Roman" w:eastAsia="MS Mincho" w:hAnsi="Times New Roman"/>
          <w:sz w:val="24"/>
          <w:szCs w:val="24"/>
          <w:lang w:val="ru-RU"/>
        </w:rPr>
        <w:lastRenderedPageBreak/>
        <w:t>4</w:t>
      </w:r>
      <w:r w:rsidR="00AF3F6D" w:rsidRPr="00D205BB">
        <w:rPr>
          <w:rFonts w:ascii="Times New Roman" w:eastAsia="MS Mincho" w:hAnsi="Times New Roman"/>
          <w:sz w:val="24"/>
          <w:szCs w:val="24"/>
        </w:rPr>
        <w:t>.</w:t>
      </w:r>
      <w:r>
        <w:rPr>
          <w:rFonts w:ascii="Times New Roman" w:eastAsia="MS Mincho" w:hAnsi="Times New Roman"/>
          <w:sz w:val="24"/>
          <w:szCs w:val="24"/>
          <w:lang w:val="ru-RU"/>
        </w:rPr>
        <w:t>16</w:t>
      </w:r>
      <w:r w:rsidR="00AF3F6D" w:rsidRPr="00D205BB">
        <w:rPr>
          <w:rFonts w:ascii="Times New Roman" w:eastAsia="MS Mincho" w:hAnsi="Times New Roman"/>
          <w:sz w:val="24"/>
          <w:szCs w:val="24"/>
        </w:rPr>
        <w:t xml:space="preserve">. В случае выхода из строя </w:t>
      </w:r>
      <w:r w:rsidR="000B69E2">
        <w:rPr>
          <w:rFonts w:ascii="Times New Roman" w:eastAsia="MS Mincho" w:hAnsi="Times New Roman"/>
          <w:sz w:val="24"/>
          <w:szCs w:val="24"/>
          <w:lang w:val="ru-RU"/>
        </w:rPr>
        <w:t>То</w:t>
      </w:r>
      <w:r w:rsidR="000B69E2" w:rsidRPr="00D205BB">
        <w:rPr>
          <w:rFonts w:ascii="Times New Roman" w:eastAsia="MS Mincho" w:hAnsi="Times New Roman"/>
          <w:sz w:val="24"/>
          <w:szCs w:val="24"/>
        </w:rPr>
        <w:t>вара</w:t>
      </w:r>
      <w:r w:rsidR="00AF3F6D" w:rsidRPr="00D205BB">
        <w:rPr>
          <w:rFonts w:ascii="Times New Roman" w:eastAsia="MS Mincho" w:hAnsi="Times New Roman"/>
          <w:sz w:val="24"/>
          <w:szCs w:val="24"/>
        </w:rPr>
        <w:t xml:space="preserve"> Поставщик обязуется за свой счет устранять дефекты и неисправности </w:t>
      </w:r>
      <w:r w:rsidR="000B69E2">
        <w:rPr>
          <w:rFonts w:ascii="Times New Roman" w:eastAsia="MS Mincho" w:hAnsi="Times New Roman"/>
          <w:sz w:val="24"/>
          <w:szCs w:val="24"/>
          <w:lang w:val="ru-RU"/>
        </w:rPr>
        <w:t>То</w:t>
      </w:r>
      <w:r w:rsidR="00AF3F6D" w:rsidRPr="00D205BB">
        <w:rPr>
          <w:rFonts w:ascii="Times New Roman" w:eastAsia="MS Mincho" w:hAnsi="Times New Roman"/>
          <w:sz w:val="24"/>
          <w:szCs w:val="24"/>
        </w:rPr>
        <w:t xml:space="preserve">вара, вызванные заводским браком или браком материала и обнаруженные в течение гарантийного периода, путем ремонта или замены дефектного </w:t>
      </w:r>
      <w:r w:rsidR="000B69E2">
        <w:rPr>
          <w:rFonts w:ascii="Times New Roman" w:eastAsia="MS Mincho" w:hAnsi="Times New Roman"/>
          <w:sz w:val="24"/>
          <w:szCs w:val="24"/>
          <w:lang w:val="ru-RU"/>
        </w:rPr>
        <w:t>То</w:t>
      </w:r>
      <w:r w:rsidR="000B69E2" w:rsidRPr="00D205BB">
        <w:rPr>
          <w:rFonts w:ascii="Times New Roman" w:eastAsia="MS Mincho" w:hAnsi="Times New Roman"/>
          <w:sz w:val="24"/>
          <w:szCs w:val="24"/>
        </w:rPr>
        <w:t>вара</w:t>
      </w:r>
      <w:r w:rsidR="00AF3F6D" w:rsidRPr="00D205BB">
        <w:rPr>
          <w:rFonts w:ascii="Times New Roman" w:eastAsia="MS Mincho" w:hAnsi="Times New Roman"/>
          <w:sz w:val="24"/>
          <w:szCs w:val="24"/>
        </w:rPr>
        <w:t xml:space="preserve"> или его части.</w:t>
      </w:r>
      <w:r w:rsidR="00AF3F6D" w:rsidRPr="00D205BB">
        <w:rPr>
          <w:rFonts w:ascii="Times New Roman" w:eastAsia="MS Mincho" w:hAnsi="Times New Roman"/>
          <w:sz w:val="24"/>
          <w:szCs w:val="24"/>
          <w:lang w:val="ru-RU"/>
        </w:rPr>
        <w:t xml:space="preserve"> Сроки замены согласовываются Сторонами дополнительно. Срок гарантии продлевается на период гарантийного ремонта с учетом времени доставки.</w:t>
      </w:r>
    </w:p>
    <w:p w14:paraId="1CD7C7E1" w14:textId="2BF032DF" w:rsidR="00AF3F6D" w:rsidRPr="00D205BB" w:rsidRDefault="004A4715" w:rsidP="00AF3F6D">
      <w:pPr>
        <w:pStyle w:val="afff4"/>
        <w:tabs>
          <w:tab w:val="left" w:pos="851"/>
        </w:tabs>
        <w:ind w:firstLine="709"/>
        <w:jc w:val="both"/>
        <w:rPr>
          <w:rFonts w:ascii="Times New Roman" w:eastAsia="MS Mincho" w:hAnsi="Times New Roman"/>
          <w:sz w:val="24"/>
          <w:szCs w:val="24"/>
        </w:rPr>
      </w:pPr>
      <w:r>
        <w:rPr>
          <w:rFonts w:ascii="Times New Roman" w:eastAsia="MS Mincho" w:hAnsi="Times New Roman"/>
          <w:sz w:val="24"/>
          <w:szCs w:val="24"/>
          <w:lang w:val="ru-RU"/>
        </w:rPr>
        <w:t>4.17</w:t>
      </w:r>
      <w:r w:rsidR="00AF3F6D" w:rsidRPr="00D205BB">
        <w:rPr>
          <w:rFonts w:ascii="Times New Roman" w:eastAsia="MS Mincho" w:hAnsi="Times New Roman"/>
          <w:sz w:val="24"/>
          <w:szCs w:val="24"/>
          <w:lang w:val="ru-RU"/>
        </w:rPr>
        <w:t>. Поставщик</w:t>
      </w:r>
      <w:r w:rsidR="00AF3F6D" w:rsidRPr="00D205BB">
        <w:rPr>
          <w:rFonts w:ascii="Times New Roman" w:eastAsia="MS Mincho" w:hAnsi="Times New Roman"/>
          <w:sz w:val="24"/>
          <w:szCs w:val="24"/>
        </w:rPr>
        <w:t xml:space="preserve"> с даты получения Рекламационного акта обязан обеспечить следующие условия исполнения гарантийных обязательств:</w:t>
      </w:r>
    </w:p>
    <w:p w14:paraId="1D1BC773"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оказание консультационной помощи в течение 24 (Двадцати четырех) часов;</w:t>
      </w:r>
    </w:p>
    <w:p w14:paraId="4DBF4FE8"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прибытие сервисного/гарантийного инженера на борт Судна в течение 168 (Ста шестидесяти восьми) часов независимо от порта нахождения Судна; </w:t>
      </w:r>
    </w:p>
    <w:p w14:paraId="3F695BE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поставку оборудования, судовых конструкций, аппаратуры, блоков, плат, деталей, материалов, программного обеспечения, носителей информации, ЗИП, СЗЧ и т.п. для агрегатной замены или восстановления вышедших из строя;</w:t>
      </w:r>
    </w:p>
    <w:p w14:paraId="47F7D14F"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восстановление или замену вышедшего из строя оборудования, судовых конструкций, аппаратуры, блоков, плат, деталей, материалов, программного обеспечения, носителей информации, ЗИП и СЗЧ и т.п.;</w:t>
      </w:r>
    </w:p>
    <w:p w14:paraId="0925B179" w14:textId="77777777" w:rsidR="00AF3F6D" w:rsidRPr="00D205BB" w:rsidRDefault="00AF3F6D" w:rsidP="00AF3F6D">
      <w:pPr>
        <w:pStyle w:val="afff4"/>
        <w:numPr>
          <w:ilvl w:val="0"/>
          <w:numId w:val="46"/>
        </w:numPr>
        <w:tabs>
          <w:tab w:val="left" w:pos="851"/>
          <w:tab w:val="left" w:pos="993"/>
        </w:tabs>
        <w:ind w:left="0" w:firstLine="709"/>
        <w:jc w:val="both"/>
        <w:rPr>
          <w:rFonts w:ascii="Times New Roman" w:eastAsia="MS Mincho" w:hAnsi="Times New Roman"/>
          <w:sz w:val="24"/>
          <w:szCs w:val="24"/>
        </w:rPr>
      </w:pPr>
      <w:r w:rsidRPr="00D205BB">
        <w:rPr>
          <w:rFonts w:ascii="Times New Roman" w:eastAsia="MS Mincho" w:hAnsi="Times New Roman"/>
          <w:sz w:val="24"/>
          <w:szCs w:val="24"/>
        </w:rPr>
        <w:t xml:space="preserve">доставку недостающего оборудования, судовых конструкций, аппаратуры, блоков, плат, деталей, материалов, программного обеспечения, носителей информации, ЗИП и СЗЧ, комплектующих, ремонтных инструментов и материалов, необходимого программного обеспечения и носителей информации для замены или ремонтных работ. Доставку рассматриваемого оборудования в кратчайшие сроки обеспечивает </w:t>
      </w:r>
      <w:r w:rsidRPr="00D205BB">
        <w:rPr>
          <w:rFonts w:ascii="Times New Roman" w:eastAsia="MS Mincho" w:hAnsi="Times New Roman"/>
          <w:sz w:val="24"/>
          <w:szCs w:val="24"/>
          <w:lang w:val="ru-RU"/>
        </w:rPr>
        <w:t>Поставщик</w:t>
      </w:r>
      <w:r w:rsidRPr="00D205BB">
        <w:rPr>
          <w:rFonts w:ascii="Times New Roman" w:eastAsia="MS Mincho" w:hAnsi="Times New Roman"/>
          <w:sz w:val="24"/>
          <w:szCs w:val="24"/>
        </w:rPr>
        <w:t xml:space="preserve">. </w:t>
      </w:r>
    </w:p>
    <w:p w14:paraId="54C133CF" w14:textId="56ACF838" w:rsidR="00AF3F6D" w:rsidRPr="00D205BB" w:rsidRDefault="00AF3F6D" w:rsidP="00AF3F6D">
      <w:pPr>
        <w:pStyle w:val="aff"/>
        <w:spacing w:before="120" w:after="120"/>
        <w:ind w:left="0" w:firstLine="709"/>
        <w:jc w:val="center"/>
        <w:rPr>
          <w:b/>
        </w:rPr>
      </w:pPr>
      <w:r w:rsidRPr="00D205BB">
        <w:rPr>
          <w:b/>
        </w:rPr>
        <w:t>5. Права и обязанности Поставщика</w:t>
      </w:r>
    </w:p>
    <w:p w14:paraId="12ED5D46" w14:textId="77777777" w:rsidR="00AF3F6D" w:rsidRPr="00D205BB" w:rsidRDefault="00AF3F6D" w:rsidP="00AF3F6D">
      <w:pPr>
        <w:pStyle w:val="aff"/>
        <w:ind w:left="0" w:firstLine="709"/>
        <w:jc w:val="both"/>
      </w:pPr>
      <w:r w:rsidRPr="00D205BB">
        <w:t>5.1. Поставщик обязан:</w:t>
      </w:r>
    </w:p>
    <w:p w14:paraId="37200E70" w14:textId="77777777" w:rsidR="00AF3F6D" w:rsidRPr="00D205BB" w:rsidRDefault="00AF3F6D" w:rsidP="00AF3F6D">
      <w:pPr>
        <w:pStyle w:val="aff"/>
        <w:ind w:left="0" w:firstLine="709"/>
        <w:jc w:val="both"/>
      </w:pPr>
      <w:r w:rsidRPr="00D205BB">
        <w:t>5.1.1. Поставить Товар в количестве, ассортименте и сроки, установленные настоящим Договором.</w:t>
      </w:r>
    </w:p>
    <w:p w14:paraId="63D6A784" w14:textId="77777777" w:rsidR="00AF3F6D" w:rsidRPr="00D205BB" w:rsidRDefault="00AF3F6D" w:rsidP="00AF3F6D">
      <w:pPr>
        <w:pStyle w:val="aff"/>
        <w:ind w:left="0" w:firstLine="709"/>
        <w:jc w:val="both"/>
      </w:pPr>
      <w:r w:rsidRPr="00D205BB">
        <w:t>5.1.2. Одновременно с поставкой Товара передать Покупателю все относящиеся к нему документы (сертификат качества, инструкции, документацию для проектирования и пр.).</w:t>
      </w:r>
    </w:p>
    <w:p w14:paraId="3CE56213" w14:textId="77777777" w:rsidR="00AF3F6D" w:rsidRPr="00D205BB" w:rsidRDefault="00AF3F6D" w:rsidP="00AF3F6D">
      <w:pPr>
        <w:pStyle w:val="aff"/>
        <w:ind w:left="0" w:firstLine="709"/>
        <w:jc w:val="both"/>
      </w:pPr>
      <w:r w:rsidRPr="00D205BB">
        <w:t>5.1.3. Нести риск случайной гибели или случайного повреждения Товара до момента его передачи Покупателю.</w:t>
      </w:r>
    </w:p>
    <w:p w14:paraId="46F034B0" w14:textId="77777777" w:rsidR="00AF3F6D" w:rsidRPr="00D205BB" w:rsidRDefault="00AF3F6D" w:rsidP="00AF3F6D">
      <w:pPr>
        <w:pStyle w:val="aff"/>
        <w:ind w:left="0" w:firstLine="709"/>
        <w:jc w:val="both"/>
      </w:pPr>
      <w:r w:rsidRPr="00D205BB">
        <w:t>5.1.4. Поставить Товар свободным от прав третьих лиц.</w:t>
      </w:r>
    </w:p>
    <w:p w14:paraId="08223036" w14:textId="77777777" w:rsidR="00AF3F6D" w:rsidRPr="00D205BB" w:rsidRDefault="00AF3F6D" w:rsidP="00AF3F6D">
      <w:pPr>
        <w:pStyle w:val="aff"/>
        <w:spacing w:before="120" w:after="120"/>
        <w:ind w:left="0" w:firstLine="709"/>
        <w:jc w:val="center"/>
        <w:rPr>
          <w:b/>
        </w:rPr>
      </w:pPr>
      <w:r w:rsidRPr="00D205BB">
        <w:rPr>
          <w:b/>
        </w:rPr>
        <w:t>6. Права и обязанности Покупателя</w:t>
      </w:r>
    </w:p>
    <w:p w14:paraId="22A04D27" w14:textId="77777777" w:rsidR="00AF3F6D" w:rsidRPr="00D205BB" w:rsidRDefault="00AF3F6D" w:rsidP="00AF3F6D">
      <w:pPr>
        <w:pStyle w:val="aff"/>
        <w:ind w:left="0" w:firstLine="709"/>
        <w:jc w:val="both"/>
      </w:pPr>
      <w:r w:rsidRPr="00D205BB">
        <w:t>6.1. Покупатель обязан:</w:t>
      </w:r>
    </w:p>
    <w:p w14:paraId="7ABC9A38" w14:textId="77777777" w:rsidR="00AF3F6D" w:rsidRPr="00D205BB" w:rsidRDefault="00AF3F6D" w:rsidP="00AF3F6D">
      <w:pPr>
        <w:pStyle w:val="aff"/>
        <w:ind w:left="0" w:firstLine="709"/>
        <w:jc w:val="both"/>
      </w:pPr>
      <w:r w:rsidRPr="00D205BB">
        <w:t>6.1.1. Принять и оплатить на условиях настоящего Договора поставленный Товар.</w:t>
      </w:r>
    </w:p>
    <w:p w14:paraId="30755A5E" w14:textId="77777777" w:rsidR="00AF3F6D" w:rsidRPr="00D205BB" w:rsidRDefault="00AF3F6D" w:rsidP="00AF3F6D">
      <w:pPr>
        <w:pStyle w:val="aff"/>
        <w:ind w:left="0" w:firstLine="709"/>
        <w:jc w:val="both"/>
      </w:pPr>
      <w:r w:rsidRPr="00D205BB">
        <w:t>6.2. Покупатель вправе:</w:t>
      </w:r>
    </w:p>
    <w:p w14:paraId="2118A416" w14:textId="77777777" w:rsidR="00AF3F6D" w:rsidRDefault="00AF3F6D" w:rsidP="00AF3F6D">
      <w:pPr>
        <w:pStyle w:val="aff"/>
        <w:ind w:left="0" w:firstLine="709"/>
        <w:jc w:val="both"/>
      </w:pPr>
      <w:r w:rsidRPr="00D205BB">
        <w:t>6.2.1.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495BB4F6" w14:textId="77777777" w:rsidR="00AF3F6D" w:rsidRDefault="00AF3F6D" w:rsidP="00AF3F6D">
      <w:pPr>
        <w:pStyle w:val="aff"/>
        <w:ind w:left="0" w:firstLine="709"/>
        <w:jc w:val="both"/>
      </w:pPr>
    </w:p>
    <w:p w14:paraId="7615D337" w14:textId="77777777" w:rsidR="00AF3F6D" w:rsidRPr="00D205BB" w:rsidRDefault="00AF3F6D" w:rsidP="004A4715">
      <w:pPr>
        <w:pStyle w:val="aff"/>
        <w:spacing w:before="120" w:after="120"/>
        <w:ind w:left="0"/>
        <w:jc w:val="center"/>
        <w:rPr>
          <w:b/>
        </w:rPr>
      </w:pPr>
      <w:r w:rsidRPr="00D205BB">
        <w:rPr>
          <w:b/>
        </w:rPr>
        <w:t>7. Ответственность сторон</w:t>
      </w:r>
    </w:p>
    <w:p w14:paraId="3E54E795"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14:paraId="5A4509AE" w14:textId="77777777" w:rsidR="00AF3F6D" w:rsidRPr="00D205BB" w:rsidRDefault="00AF3F6D" w:rsidP="00AF3F6D">
      <w:pPr>
        <w:pStyle w:val="aff"/>
        <w:numPr>
          <w:ilvl w:val="1"/>
          <w:numId w:val="45"/>
        </w:numPr>
        <w:tabs>
          <w:tab w:val="left" w:pos="567"/>
        </w:tabs>
        <w:suppressAutoHyphens w:val="0"/>
        <w:ind w:left="0" w:firstLine="709"/>
        <w:jc w:val="both"/>
      </w:pPr>
      <w:r w:rsidRPr="00D205BB">
        <w:t>За несвоевременную поставку Товара Поставщик уплачивает Покупателю по его требованию пени в размере 0,1% от стоимости не поставленного в срок Товара за каждый день просрочки, но не более 10% от стоимости всей продукции.</w:t>
      </w:r>
    </w:p>
    <w:p w14:paraId="25914E26" w14:textId="77777777" w:rsidR="00AF3F6D" w:rsidRPr="00D205BB" w:rsidRDefault="00AF3F6D" w:rsidP="00AF3F6D">
      <w:pPr>
        <w:pStyle w:val="aff"/>
        <w:numPr>
          <w:ilvl w:val="1"/>
          <w:numId w:val="45"/>
        </w:numPr>
        <w:tabs>
          <w:tab w:val="left" w:pos="567"/>
        </w:tabs>
        <w:suppressAutoHyphens w:val="0"/>
        <w:ind w:left="0" w:firstLine="709"/>
        <w:jc w:val="both"/>
      </w:pPr>
      <w:r w:rsidRPr="00D205BB">
        <w:t xml:space="preserve"> В случае просрочки исполнения обязательств по оплате Товара Покупатель уплачивает Поставщику по его требованию пени в размере 0,1% от просроченной суммы за каждый день просрочки, но не более 10% от стоимости всей продукции. На авансовые платежи пени не начисляются.</w:t>
      </w:r>
    </w:p>
    <w:p w14:paraId="526FDDE6" w14:textId="77777777" w:rsidR="00AF3F6D" w:rsidRPr="00D205BB" w:rsidRDefault="00AF3F6D" w:rsidP="00AF3F6D">
      <w:pPr>
        <w:pStyle w:val="aff"/>
        <w:numPr>
          <w:ilvl w:val="1"/>
          <w:numId w:val="45"/>
        </w:numPr>
        <w:tabs>
          <w:tab w:val="left" w:pos="567"/>
        </w:tabs>
        <w:suppressAutoHyphens w:val="0"/>
        <w:ind w:left="0" w:firstLine="709"/>
        <w:jc w:val="both"/>
      </w:pPr>
      <w:r w:rsidRPr="00D205BB">
        <w:lastRenderedPageBreak/>
        <w:t>Покупатель освобождается от любой ответственности по Договору в случае, если перечисление платежей по Договору не санкционировано Управлением федерального казначейства.</w:t>
      </w:r>
    </w:p>
    <w:p w14:paraId="28A08F15" w14:textId="77777777" w:rsidR="00AF3F6D" w:rsidRPr="00D205BB" w:rsidRDefault="00AF3F6D" w:rsidP="00AF3F6D">
      <w:pPr>
        <w:pStyle w:val="aff"/>
        <w:numPr>
          <w:ilvl w:val="1"/>
          <w:numId w:val="45"/>
        </w:numPr>
        <w:tabs>
          <w:tab w:val="left" w:pos="567"/>
        </w:tabs>
        <w:suppressAutoHyphens w:val="0"/>
        <w:ind w:left="0" w:firstLine="709"/>
        <w:jc w:val="both"/>
      </w:pPr>
      <w:r w:rsidRPr="00D205BB">
        <w:t>Уплата штрафных санкций не освобождает Стороны от исполнения своих обязательств по настоящему договору.</w:t>
      </w:r>
    </w:p>
    <w:p w14:paraId="329DD9E5" w14:textId="77777777" w:rsidR="00AF3F6D" w:rsidRPr="00D205BB" w:rsidRDefault="00AF3F6D" w:rsidP="00AF3F6D">
      <w:pPr>
        <w:pStyle w:val="aff"/>
        <w:spacing w:before="120" w:after="120"/>
        <w:ind w:left="0" w:hanging="11"/>
        <w:jc w:val="center"/>
        <w:rPr>
          <w:b/>
        </w:rPr>
      </w:pPr>
      <w:r>
        <w:rPr>
          <w:b/>
        </w:rPr>
        <w:t>8</w:t>
      </w:r>
      <w:r w:rsidRPr="00D205BB">
        <w:rPr>
          <w:b/>
        </w:rPr>
        <w:t>. Форс-мажор</w:t>
      </w:r>
    </w:p>
    <w:p w14:paraId="6CBCE1AF" w14:textId="77777777" w:rsidR="00AF3F6D" w:rsidRPr="00D205BB" w:rsidRDefault="00AF3F6D" w:rsidP="00AF3F6D">
      <w:pPr>
        <w:pStyle w:val="aff"/>
        <w:ind w:left="-11" w:firstLine="709"/>
        <w:jc w:val="both"/>
      </w:pPr>
      <w:r>
        <w:t>8</w:t>
      </w:r>
      <w:r w:rsidRPr="00D205BB">
        <w:t>.1. Стороны не несут ответственности за полное или частичное неисполнение предусмотренных Договором обязательств, если такое неисполнение связано с обстоятельствами непреодолимой силы, а именно чрезвычайных и непредотвратимых приданных условиях обстоятельств включая, но не ограничиваясь: стихийные природные явления (землетрясения, наводнения, пожары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Российской Федерации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состоянии предвидеть и предотвратить.</w:t>
      </w:r>
    </w:p>
    <w:p w14:paraId="252AD8F5" w14:textId="77777777" w:rsidR="00AF3F6D" w:rsidRPr="00D205BB" w:rsidRDefault="00AF3F6D" w:rsidP="00AF3F6D">
      <w:pPr>
        <w:pStyle w:val="aff"/>
        <w:ind w:left="-11" w:firstLine="709"/>
        <w:jc w:val="both"/>
      </w:pPr>
      <w:r>
        <w:rPr>
          <w:lang w:eastAsia="ar-SA"/>
        </w:rPr>
        <w:t>8</w:t>
      </w:r>
      <w:r w:rsidRPr="00D205BB">
        <w:rPr>
          <w:lang w:eastAsia="ar-SA"/>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об этом другую Сторону в письменной форме без промедления о наступлении этих о</w:t>
      </w:r>
      <w:r>
        <w:rPr>
          <w:lang w:eastAsia="ar-SA"/>
        </w:rPr>
        <w:t>бстоятельств, но не позднее 5 (п</w:t>
      </w:r>
      <w:r w:rsidRPr="00D205BB">
        <w:rPr>
          <w:lang w:eastAsia="ar-SA"/>
        </w:rPr>
        <w:t xml:space="preserve">яти) </w:t>
      </w:r>
      <w:r>
        <w:rPr>
          <w:lang w:eastAsia="ar-SA"/>
        </w:rPr>
        <w:t>календарных д</w:t>
      </w:r>
      <w:r w:rsidRPr="00D205BB">
        <w:rPr>
          <w:lang w:eastAsia="ar-SA"/>
        </w:rPr>
        <w:t xml:space="preserve">ней с даты их наступления. Извещение должно содержать данные о наступлении и характере обстоятельств и о возможных их последствиях. Сторона должна также </w:t>
      </w:r>
      <w:r>
        <w:rPr>
          <w:lang w:eastAsia="ar-SA"/>
        </w:rPr>
        <w:t>без промедления, не позднее 5 (п</w:t>
      </w:r>
      <w:r w:rsidRPr="00D205BB">
        <w:rPr>
          <w:lang w:eastAsia="ar-SA"/>
        </w:rPr>
        <w:t xml:space="preserve">яти) </w:t>
      </w:r>
      <w:r>
        <w:rPr>
          <w:lang w:eastAsia="ar-SA"/>
        </w:rPr>
        <w:t>календарных д</w:t>
      </w:r>
      <w:r w:rsidRPr="00D205BB">
        <w:rPr>
          <w:lang w:eastAsia="ar-SA"/>
        </w:rPr>
        <w:t xml:space="preserve">ней, известить другую Сторону в письменной форме о прекращении этих обстоятельств. </w:t>
      </w:r>
      <w:r w:rsidRPr="00D205BB">
        <w:t>По прекращении основания освобождения от ответственности также должно быть направлено извещение.</w:t>
      </w:r>
    </w:p>
    <w:p w14:paraId="77D1F582" w14:textId="77777777" w:rsidR="00AF3F6D" w:rsidRPr="00D205BB" w:rsidRDefault="00AF3F6D" w:rsidP="00AF3F6D">
      <w:pPr>
        <w:pStyle w:val="aff"/>
        <w:ind w:left="-11" w:firstLine="709"/>
        <w:jc w:val="both"/>
      </w:pPr>
      <w:r>
        <w:t>8</w:t>
      </w:r>
      <w:r w:rsidRPr="00D205BB">
        <w:t xml:space="preserve">.3. </w:t>
      </w:r>
      <w:proofErr w:type="spellStart"/>
      <w:r w:rsidRPr="00D205BB">
        <w:t>Неизвещение</w:t>
      </w:r>
      <w:proofErr w:type="spellEnd"/>
      <w:r w:rsidRPr="00D205BB">
        <w:t xml:space="preserve"> или несвоевременное извещение Стороной, для которой создалась невозможность исполнения своих обязательств вследствие действия обстоятельств непреодолимой силы, другой Стороны о наступлении таких обстоятельств влечет за собой утрату первой Стороной права ссылаться на такие обстоятельства как на основания для невозможности исполнения ею своих обязательств по настоящему Договору. </w:t>
      </w:r>
    </w:p>
    <w:p w14:paraId="4CC47982" w14:textId="77777777" w:rsidR="00AF3F6D" w:rsidRPr="00D205BB" w:rsidRDefault="00AF3F6D" w:rsidP="00AF3F6D">
      <w:pPr>
        <w:pStyle w:val="aff"/>
        <w:ind w:left="-11" w:firstLine="709"/>
        <w:jc w:val="both"/>
      </w:pPr>
      <w:r>
        <w:t>8</w:t>
      </w:r>
      <w:r w:rsidRPr="00D205BB">
        <w:t>.4. Если обстоятельство непреодолимой силы непосредственно повлияло на исполнение обязательств в срок, установленный в настоящем Договоре, срок исполнения обязательств отодвигается соразмерно времени действия соответствующего обстоятельства.</w:t>
      </w:r>
    </w:p>
    <w:p w14:paraId="28763EAE" w14:textId="77777777" w:rsidR="00AF3F6D" w:rsidRPr="00D205BB" w:rsidRDefault="00AF3F6D" w:rsidP="00AF3F6D">
      <w:pPr>
        <w:pStyle w:val="aff"/>
        <w:ind w:left="-11" w:firstLine="709"/>
        <w:jc w:val="both"/>
      </w:pPr>
      <w:r>
        <w:t>8</w:t>
      </w:r>
      <w:r w:rsidRPr="00D205BB">
        <w:t>.5. Если обстоятельства непреодолимой силы будут действовать свыше 3 (трех) месяцев, Стороны определяют порядок и условия выполнения Работ по настоящему Договору путем заключения дополнительного соглашения, либо расторгают настоящий Договор и в этом случае ни одна из Сторон не вправе требовать возмещения убытков.</w:t>
      </w:r>
    </w:p>
    <w:p w14:paraId="5B4F5381" w14:textId="77777777" w:rsidR="00AF3F6D" w:rsidRDefault="00AF3F6D" w:rsidP="00AF3F6D">
      <w:pPr>
        <w:pStyle w:val="aff"/>
        <w:ind w:left="-11" w:firstLine="709"/>
        <w:jc w:val="both"/>
      </w:pPr>
      <w:r>
        <w:t>8</w:t>
      </w:r>
      <w:r w:rsidRPr="00D205BB">
        <w:t>.6. Доказательством наличия обстоятельств непреодолимой силы и их продолжительности является соответствующее письменное свидетельство Торгово-промышленной палаты по месту возникновения таких обстоятельств.</w:t>
      </w:r>
    </w:p>
    <w:p w14:paraId="0D4361D8" w14:textId="77777777" w:rsidR="00AF3F6D" w:rsidRDefault="00AF3F6D" w:rsidP="00AF3F6D">
      <w:pPr>
        <w:pStyle w:val="aff"/>
        <w:ind w:left="-11" w:firstLine="709"/>
        <w:jc w:val="both"/>
      </w:pPr>
    </w:p>
    <w:p w14:paraId="33D3BD7E" w14:textId="77777777"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w:t>
      </w:r>
      <w:r w:rsidRPr="00D205BB">
        <w:rPr>
          <w:rFonts w:ascii="Times New Roman" w:eastAsia="Times New Roman" w:hAnsi="Times New Roman" w:cs="Times New Roman"/>
          <w:b/>
          <w:bCs/>
          <w:sz w:val="24"/>
          <w:szCs w:val="24"/>
          <w:lang w:eastAsia="ru-RU"/>
        </w:rPr>
        <w:t>. Порядок разрешения споров</w:t>
      </w:r>
    </w:p>
    <w:p w14:paraId="5D19490A"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.1. Все споры или разногласия, возникающие между Сторонами по настоящему Договору или в связи с ним, разрешаются в претензионном порядке. При этом срок ответа на претензию составляет 15 (пятнадцать) рабочих дней от даты получения письменной претензии. </w:t>
      </w:r>
    </w:p>
    <w:p w14:paraId="2E13DC4D"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 xml:space="preserve">.2. Все споры, неурегулированные в претензионном порядке, подлежат рассмотрению в Арбитражном суде по месту нахождения Ответчика. </w:t>
      </w:r>
    </w:p>
    <w:p w14:paraId="4AF73D61" w14:textId="77777777" w:rsidR="00AF3F6D" w:rsidRPr="00D205BB" w:rsidRDefault="00AF3F6D" w:rsidP="00AF3F6D">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D205BB">
        <w:rPr>
          <w:rFonts w:ascii="Times New Roman" w:eastAsia="Times New Roman" w:hAnsi="Times New Roman" w:cs="Times New Roman"/>
          <w:sz w:val="24"/>
          <w:szCs w:val="24"/>
          <w:lang w:eastAsia="ru-RU"/>
        </w:rPr>
        <w:t>.3. Разрешение споров не освобождает Стороны от своих обязательств по выполнению настоящего Договора.</w:t>
      </w:r>
    </w:p>
    <w:p w14:paraId="3E75A403" w14:textId="77777777" w:rsidR="00AC5D9C" w:rsidRDefault="00AC5D9C" w:rsidP="00AF3F6D">
      <w:pPr>
        <w:pStyle w:val="aff"/>
        <w:spacing w:before="120" w:after="120"/>
        <w:ind w:left="0" w:firstLine="709"/>
        <w:jc w:val="center"/>
        <w:rPr>
          <w:b/>
        </w:rPr>
      </w:pPr>
    </w:p>
    <w:p w14:paraId="48D5106E" w14:textId="77777777" w:rsidR="00AC5D9C" w:rsidRDefault="00AC5D9C" w:rsidP="00AF3F6D">
      <w:pPr>
        <w:pStyle w:val="aff"/>
        <w:spacing w:before="120" w:after="120"/>
        <w:ind w:left="0" w:firstLine="709"/>
        <w:jc w:val="center"/>
        <w:rPr>
          <w:b/>
        </w:rPr>
      </w:pPr>
    </w:p>
    <w:p w14:paraId="09FA900D" w14:textId="0C0F7A57" w:rsidR="00AF3F6D" w:rsidRPr="00D205BB" w:rsidRDefault="00AF3F6D" w:rsidP="00AF3F6D">
      <w:pPr>
        <w:pStyle w:val="aff"/>
        <w:spacing w:before="120" w:after="120"/>
        <w:ind w:left="0" w:firstLine="709"/>
        <w:jc w:val="center"/>
        <w:rPr>
          <w:b/>
        </w:rPr>
      </w:pPr>
      <w:r w:rsidRPr="00D205BB">
        <w:rPr>
          <w:b/>
        </w:rPr>
        <w:lastRenderedPageBreak/>
        <w:t>1</w:t>
      </w:r>
      <w:r>
        <w:rPr>
          <w:b/>
        </w:rPr>
        <w:t>0</w:t>
      </w:r>
      <w:r w:rsidRPr="00D205BB">
        <w:rPr>
          <w:b/>
        </w:rPr>
        <w:t>. Срок действия договора</w:t>
      </w:r>
    </w:p>
    <w:p w14:paraId="6C750615" w14:textId="576176C5" w:rsidR="00AF3F6D" w:rsidRPr="00D205BB" w:rsidRDefault="00AF3F6D" w:rsidP="00AF3F6D">
      <w:pPr>
        <w:pStyle w:val="aff"/>
        <w:ind w:left="0" w:firstLine="709"/>
        <w:jc w:val="both"/>
      </w:pPr>
      <w:r>
        <w:t>10</w:t>
      </w:r>
      <w:r w:rsidRPr="00D205BB">
        <w:t>.1. Настоящий Договор вступает в силу с момента его подписания обеими сторонами и действует до 31 декабря 202</w:t>
      </w:r>
      <w:r w:rsidR="004A4715">
        <w:t>6</w:t>
      </w:r>
      <w:r>
        <w:t xml:space="preserve"> </w:t>
      </w:r>
      <w:r w:rsidRPr="00D205BB">
        <w:t>г</w:t>
      </w:r>
      <w:r>
        <w:t>ода</w:t>
      </w:r>
      <w:r w:rsidRPr="00D205BB">
        <w:t>. Окончание срока действия Договора не освобождает Стороны от исполнения обязательств по Договору.</w:t>
      </w:r>
    </w:p>
    <w:p w14:paraId="50E82D4D" w14:textId="77777777" w:rsidR="00066C1C" w:rsidRDefault="00066C1C" w:rsidP="00AF3F6D">
      <w:pPr>
        <w:spacing w:before="120" w:after="120" w:line="240" w:lineRule="auto"/>
        <w:ind w:left="357"/>
        <w:jc w:val="center"/>
        <w:rPr>
          <w:rFonts w:ascii="Times New Roman" w:eastAsia="Times New Roman" w:hAnsi="Times New Roman" w:cs="Times New Roman"/>
          <w:b/>
          <w:bCs/>
          <w:sz w:val="24"/>
          <w:szCs w:val="24"/>
          <w:lang w:eastAsia="ru-RU"/>
        </w:rPr>
      </w:pPr>
    </w:p>
    <w:p w14:paraId="7E32823B" w14:textId="77777777" w:rsidR="00066C1C" w:rsidRDefault="00066C1C" w:rsidP="00AF3F6D">
      <w:pPr>
        <w:spacing w:before="120" w:after="120" w:line="240" w:lineRule="auto"/>
        <w:ind w:left="357"/>
        <w:jc w:val="center"/>
        <w:rPr>
          <w:rFonts w:ascii="Times New Roman" w:eastAsia="Times New Roman" w:hAnsi="Times New Roman" w:cs="Times New Roman"/>
          <w:b/>
          <w:bCs/>
          <w:sz w:val="24"/>
          <w:szCs w:val="24"/>
          <w:lang w:eastAsia="ru-RU"/>
        </w:rPr>
      </w:pPr>
    </w:p>
    <w:p w14:paraId="607738C8" w14:textId="265AA32B" w:rsidR="00AF3F6D" w:rsidRPr="00D205BB" w:rsidRDefault="00AF3F6D" w:rsidP="00AF3F6D">
      <w:pPr>
        <w:spacing w:before="120" w:after="120" w:line="240" w:lineRule="auto"/>
        <w:ind w:left="357"/>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w:t>
      </w:r>
      <w:r w:rsidRPr="00D205BB">
        <w:rPr>
          <w:rFonts w:ascii="Times New Roman" w:eastAsia="Times New Roman" w:hAnsi="Times New Roman" w:cs="Times New Roman"/>
          <w:b/>
          <w:bCs/>
          <w:sz w:val="24"/>
          <w:szCs w:val="24"/>
          <w:lang w:eastAsia="ru-RU"/>
        </w:rPr>
        <w:t>. Конфиденциальность</w:t>
      </w:r>
    </w:p>
    <w:p w14:paraId="58CA32E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.1. Для целей настоящего Договора термин «Конфиденциальная информация» означает документированную информацию, полученную или приобретенную по настоящему Договору, в том числе, но не ограничиваясь, документацию и информацию, переданные в соответствии с п.2.1. Договора,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действующего законодательства РФ, зафиксированную на материальном носителе.</w:t>
      </w:r>
    </w:p>
    <w:p w14:paraId="600F0D53"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Стороны настоящим соглашаются, что не разгласят и не допустят разглашению Конфиденциальной информации никаким третьим лицам без предварительного письменного согласия другой стороны, кроме случаев раскрытия Конфиденциальной информации в силу требований действующего законодательства РФ, вступивших в силу решений суда соответствующей юрисдикции, либо законных требований компетентных органов государственной власти и управления.</w:t>
      </w:r>
    </w:p>
    <w:p w14:paraId="3C7F0158"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.3. Для целей настоящего Договора «Разглашение Конфиденциальной информации» означает несанкционированные одной из сторон действия другой стороны, включая размещение ее в сети Интернет, в результате которых третьи лица получают доступ и возможность ознакомления с информацией. Разглашением Конфиденциальной информации признается также бездействие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F635ECA" w14:textId="77777777" w:rsidR="00AF3F6D" w:rsidRPr="00D205BB"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.4. Стороны обязуются не разглашать Конфиденциальную информацию и не использовать ее, кроме как в целях исполнения обязательств по Договору. Обязательства по соблюдению конфиденциальности сохраняют свою силу после истечения срока действия настоящего Договора или его досрочного расторжения в течение последующих 5 лет.</w:t>
      </w:r>
    </w:p>
    <w:p w14:paraId="523852B5" w14:textId="77777777" w:rsidR="00AF3F6D" w:rsidRDefault="00AF3F6D" w:rsidP="00AF3F6D">
      <w:pPr>
        <w:spacing w:after="0" w:line="240" w:lineRule="auto"/>
        <w:ind w:firstLine="709"/>
        <w:jc w:val="both"/>
        <w:rPr>
          <w:rFonts w:ascii="Times New Roman" w:hAnsi="Times New Roman" w:cs="Times New Roman"/>
          <w:bCs/>
          <w:sz w:val="24"/>
          <w:szCs w:val="24"/>
        </w:rPr>
      </w:pPr>
      <w:r w:rsidRPr="00D205BB">
        <w:rPr>
          <w:rFonts w:ascii="Times New Roman" w:hAnsi="Times New Roman" w:cs="Times New Roman"/>
          <w:bCs/>
          <w:sz w:val="24"/>
          <w:szCs w:val="24"/>
        </w:rPr>
        <w:t>1</w:t>
      </w:r>
      <w:r>
        <w:rPr>
          <w:rFonts w:ascii="Times New Roman" w:hAnsi="Times New Roman" w:cs="Times New Roman"/>
          <w:bCs/>
          <w:sz w:val="24"/>
          <w:szCs w:val="24"/>
        </w:rPr>
        <w:t>1</w:t>
      </w:r>
      <w:r w:rsidRPr="00D205BB">
        <w:rPr>
          <w:rFonts w:ascii="Times New Roman" w:hAnsi="Times New Roman" w:cs="Times New Roman"/>
          <w:bCs/>
          <w:sz w:val="24"/>
          <w:szCs w:val="24"/>
        </w:rPr>
        <w:t>.5. Все материальные носители, на которых записана Конфиденциальная информация, представленные стороне (в случае такого представления) для обеспечения исполнения договора, а также любые снятые с них копии являются собственностью другой стороны, и подлежат возврату и/или уничтожению стороной в соответствии с указаниями другой стороны. Сторона сохраняет право дать другой стороне указание об удалении Конфиденциальной информации с принадлежащих стороне материальных носителей, или об уничтожении данных материальных носителей, если удаление с них Конфиденциальной информации невозможно. Указанное уничтожение должно быть оформлено соответствующим актом (свидетельством), подписанным уполномоченными представителями стороны.</w:t>
      </w:r>
    </w:p>
    <w:p w14:paraId="55C9D62D" w14:textId="77777777" w:rsidR="00AF3F6D" w:rsidRDefault="00AF3F6D" w:rsidP="00AF3F6D">
      <w:pPr>
        <w:spacing w:after="0" w:line="240" w:lineRule="auto"/>
        <w:ind w:firstLine="709"/>
        <w:jc w:val="both"/>
        <w:rPr>
          <w:rFonts w:ascii="Times New Roman" w:hAnsi="Times New Roman" w:cs="Times New Roman"/>
          <w:bCs/>
          <w:sz w:val="24"/>
          <w:szCs w:val="24"/>
        </w:rPr>
      </w:pPr>
    </w:p>
    <w:p w14:paraId="428FC94D" w14:textId="77777777" w:rsidR="00AF3F6D" w:rsidRPr="00D205BB" w:rsidRDefault="00AF3F6D" w:rsidP="00AF3F6D">
      <w:pPr>
        <w:spacing w:before="120" w:after="120" w:line="240" w:lineRule="auto"/>
        <w:jc w:val="center"/>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2</w:t>
      </w:r>
      <w:r w:rsidRPr="00D205BB">
        <w:rPr>
          <w:rFonts w:ascii="Times New Roman" w:eastAsia="Times New Roman" w:hAnsi="Times New Roman" w:cs="Times New Roman"/>
          <w:b/>
          <w:bCs/>
          <w:sz w:val="24"/>
          <w:szCs w:val="24"/>
          <w:lang w:eastAsia="ru-RU"/>
        </w:rPr>
        <w:t>. Антикоррупционная оговорка</w:t>
      </w:r>
    </w:p>
    <w:p w14:paraId="212A7986" w14:textId="77777777" w:rsidR="00AF3F6D" w:rsidRPr="00D205BB" w:rsidRDefault="00AF3F6D" w:rsidP="00AF3F6D">
      <w:pPr>
        <w:spacing w:after="0" w:line="240" w:lineRule="auto"/>
        <w:ind w:firstLine="708"/>
        <w:jc w:val="both"/>
        <w:rPr>
          <w:rFonts w:ascii="Times New Roman" w:eastAsia="Times New Roman" w:hAnsi="Times New Roman" w:cs="Times New Roman"/>
          <w:b/>
          <w:bCs/>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.1. Стороны настоящего договора обязуются соблюдать Федеральный закон от 25 декабря 2008 г. № 273-ФЗ «О противодействии коррупции», а также антикоррупционную политику, разработанную в соответствии с указанным законом.</w:t>
      </w:r>
    </w:p>
    <w:p w14:paraId="7584C864"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 xml:space="preserve">.2.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w:t>
      </w:r>
      <w:r w:rsidRPr="00D205BB">
        <w:rPr>
          <w:rFonts w:ascii="Times New Roman" w:eastAsia="Times New Roman" w:hAnsi="Times New Roman" w:cs="Times New Roman"/>
          <w:sz w:val="24"/>
          <w:szCs w:val="24"/>
          <w:lang w:eastAsia="ru-RU"/>
        </w:rPr>
        <w:lastRenderedPageBreak/>
        <w:t>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208A5CF" w14:textId="77777777" w:rsidR="00AF3F6D" w:rsidRPr="00D205BB" w:rsidRDefault="00AF3F6D" w:rsidP="00AF3F6D">
      <w:pPr>
        <w:spacing w:after="0" w:line="240" w:lineRule="auto"/>
        <w:ind w:firstLine="709"/>
        <w:jc w:val="both"/>
        <w:rPr>
          <w:rFonts w:ascii="Times New Roman" w:eastAsia="Times New Roman" w:hAnsi="Times New Roman" w:cs="Times New Roman"/>
          <w:sz w:val="24"/>
          <w:szCs w:val="24"/>
          <w:lang w:eastAsia="ru-RU"/>
        </w:rPr>
      </w:pPr>
      <w:r w:rsidRPr="00D205B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2</w:t>
      </w:r>
      <w:r w:rsidRPr="00D205BB">
        <w:rPr>
          <w:rFonts w:ascii="Times New Roman" w:eastAsia="Times New Roman" w:hAnsi="Times New Roman" w:cs="Times New Roman"/>
          <w:sz w:val="24"/>
          <w:szCs w:val="24"/>
          <w:lang w:eastAsia="ru-RU"/>
        </w:rPr>
        <w:t>.3. В случае возникновения у Стороны подозрений, что произошло или может произойти нарушение каких-либо положений предыдущей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момента направления письменного уведомления.</w:t>
      </w:r>
    </w:p>
    <w:p w14:paraId="20CDA4E2" w14:textId="77777777" w:rsidR="00AF3F6D" w:rsidRPr="00D205BB" w:rsidRDefault="00AF3F6D" w:rsidP="00AF3F6D">
      <w:pPr>
        <w:pStyle w:val="aff"/>
        <w:spacing w:before="120" w:after="120"/>
        <w:ind w:left="0" w:firstLine="709"/>
        <w:jc w:val="center"/>
        <w:rPr>
          <w:b/>
        </w:rPr>
      </w:pPr>
      <w:r w:rsidRPr="00D205BB">
        <w:rPr>
          <w:b/>
        </w:rPr>
        <w:t>1</w:t>
      </w:r>
      <w:r>
        <w:rPr>
          <w:b/>
        </w:rPr>
        <w:t>3</w:t>
      </w:r>
      <w:r w:rsidRPr="00D205BB">
        <w:rPr>
          <w:b/>
        </w:rPr>
        <w:t>. Изменение и расторжение договора</w:t>
      </w:r>
    </w:p>
    <w:p w14:paraId="0C3B2BCD" w14:textId="695D9A4A" w:rsidR="00AF3F6D" w:rsidRPr="00D205BB" w:rsidRDefault="00AF3F6D" w:rsidP="00AF3F6D">
      <w:pPr>
        <w:pStyle w:val="aff"/>
        <w:ind w:left="0" w:firstLine="709"/>
        <w:jc w:val="both"/>
      </w:pPr>
      <w:r w:rsidRPr="00D205BB">
        <w:t>1</w:t>
      </w:r>
      <w:r>
        <w:t>3</w:t>
      </w:r>
      <w:r w:rsidRPr="00D205BB">
        <w:t xml:space="preserve">.1. Любые изменения условий настоящего Договора возможны только по соглашению сторон путем подписания сторонами дополнительного соглашения, которое будет являться неотъемлемой частью настоящего Договора, кроме п. </w:t>
      </w:r>
      <w:r w:rsidR="004A4715">
        <w:t>14</w:t>
      </w:r>
      <w:r w:rsidRPr="00D205BB">
        <w:t>.1.</w:t>
      </w:r>
    </w:p>
    <w:p w14:paraId="550C1CB5" w14:textId="77777777" w:rsidR="00AF3F6D" w:rsidRPr="00D205BB" w:rsidRDefault="00AF3F6D" w:rsidP="00AF3F6D">
      <w:pPr>
        <w:pStyle w:val="aff"/>
        <w:ind w:left="0" w:firstLine="709"/>
        <w:jc w:val="both"/>
      </w:pPr>
      <w:r w:rsidRPr="00D205BB">
        <w:t>1</w:t>
      </w:r>
      <w:r>
        <w:t>3</w:t>
      </w:r>
      <w:r w:rsidRPr="00D205BB">
        <w:t>.2. Договор может быть расторгнут в одностороннем внесудебном порядке в случаях, предусмотренных настоящим Договором и действующим законодательством.</w:t>
      </w:r>
    </w:p>
    <w:p w14:paraId="4CB61F4C" w14:textId="77777777" w:rsidR="00AF3F6D" w:rsidRPr="00D205BB" w:rsidRDefault="00AF3F6D" w:rsidP="00AF3F6D">
      <w:pPr>
        <w:pStyle w:val="aff"/>
        <w:ind w:left="0"/>
        <w:jc w:val="both"/>
      </w:pPr>
      <w:r w:rsidRPr="00D205BB">
        <w:t>Сторона, прекращающая договорные отношения в одностороннем внесудебном порядке, обязана предупредить об этом другую Сторону посредством направления ей письменного уведомления не позднее, чем за 10 (десять)</w:t>
      </w:r>
      <w:r>
        <w:t xml:space="preserve"> календарных</w:t>
      </w:r>
      <w:r w:rsidRPr="00D205BB">
        <w:t xml:space="preserve"> дней до предполагаемой даты расторжения настоящего Договора.</w:t>
      </w:r>
    </w:p>
    <w:p w14:paraId="01DB94C2" w14:textId="77777777" w:rsidR="00AF3F6D" w:rsidRPr="00D205BB" w:rsidRDefault="00AF3F6D" w:rsidP="00AF3F6D">
      <w:pPr>
        <w:pStyle w:val="aff"/>
        <w:ind w:left="0" w:firstLine="709"/>
        <w:jc w:val="both"/>
      </w:pPr>
      <w:r w:rsidRPr="00D205BB">
        <w:t>1</w:t>
      </w:r>
      <w:r>
        <w:t>3</w:t>
      </w:r>
      <w:r w:rsidRPr="00D205BB">
        <w:t>.2.1 Покупатель вправе отказаться от исполнения Договора в одностороннем внесудебном порядке в случаях поставки Товара ненадлежащего качества с недостатками, которые не могут быть устранены, либо товар не может быть заменен на качественный. В этом случае Поставщик в срок, установленный в письменном уведомлении Покупателем, обязан вернуть на расчетный счет Покупателя сумму уплаченного аванса и возместить предъявленные Покупателем документально подтвержденные убытки, вызванные нарушением Поставщиком обязательств по Договору. Упущенная выгода возмещению не подлежит.</w:t>
      </w:r>
    </w:p>
    <w:p w14:paraId="5FE68A66" w14:textId="77777777" w:rsidR="00AF3F6D" w:rsidRPr="00D205BB" w:rsidRDefault="00AF3F6D" w:rsidP="00AF3F6D">
      <w:pPr>
        <w:pStyle w:val="aff"/>
        <w:ind w:left="0" w:firstLine="709"/>
        <w:jc w:val="both"/>
      </w:pPr>
      <w:r w:rsidRPr="00D205BB">
        <w:t>1</w:t>
      </w:r>
      <w:r>
        <w:t>3</w:t>
      </w:r>
      <w:r w:rsidRPr="00D205BB">
        <w:t>.2.2 Поставщик вправе отказаться от исполнения Договора в одностороннем внесудебном порядке в случаях нарушения Покупателем сроков оплаты товаров более чем на 60 (шестьдесят) календарных дней. В этом случае переданные Покупателю товары, должны быть им оплачены в полном объеме в установленный Поставщиком в Уведомлением о расторжении срок.</w:t>
      </w:r>
    </w:p>
    <w:p w14:paraId="2A58668A" w14:textId="77777777" w:rsidR="00AF3F6D" w:rsidRDefault="00AF3F6D" w:rsidP="00AF3F6D">
      <w:pPr>
        <w:pStyle w:val="aff"/>
        <w:ind w:left="0" w:firstLine="709"/>
        <w:jc w:val="both"/>
      </w:pPr>
      <w:r w:rsidRPr="00D205BB">
        <w:t>1</w:t>
      </w:r>
      <w:r>
        <w:t>3</w:t>
      </w:r>
      <w:r w:rsidRPr="00D205BB">
        <w:t>.3. Настоящий Договор может быть расторгнут Сторонами в судебном порядке в соответствии с действующим законодательством.</w:t>
      </w:r>
    </w:p>
    <w:p w14:paraId="0CCCE6E2" w14:textId="77777777" w:rsidR="00AF3F6D" w:rsidRPr="00D205BB" w:rsidRDefault="00AF3F6D" w:rsidP="00AF3F6D">
      <w:pPr>
        <w:pStyle w:val="aff"/>
        <w:ind w:left="0" w:firstLine="709"/>
        <w:jc w:val="both"/>
        <w:rPr>
          <w:strike/>
        </w:rPr>
      </w:pPr>
    </w:p>
    <w:p w14:paraId="2BC2238D" w14:textId="77777777" w:rsidR="00AF3F6D" w:rsidRPr="00D205BB" w:rsidRDefault="00AF3F6D" w:rsidP="004A4715">
      <w:pPr>
        <w:pStyle w:val="aff"/>
        <w:spacing w:before="120" w:after="120"/>
        <w:ind w:left="0"/>
        <w:jc w:val="center"/>
        <w:rPr>
          <w:b/>
        </w:rPr>
      </w:pPr>
      <w:r w:rsidRPr="00D205BB">
        <w:rPr>
          <w:b/>
        </w:rPr>
        <w:t>1</w:t>
      </w:r>
      <w:r>
        <w:rPr>
          <w:b/>
        </w:rPr>
        <w:t>4</w:t>
      </w:r>
      <w:r w:rsidRPr="00D205BB">
        <w:rPr>
          <w:b/>
        </w:rPr>
        <w:t>. Прочие условия</w:t>
      </w:r>
    </w:p>
    <w:p w14:paraId="51DA9B95" w14:textId="77777777" w:rsidR="00AF3F6D" w:rsidRPr="00D205BB" w:rsidRDefault="00AF3F6D" w:rsidP="00AF3F6D">
      <w:pPr>
        <w:pStyle w:val="aff"/>
        <w:ind w:left="0" w:firstLine="709"/>
        <w:jc w:val="both"/>
      </w:pPr>
      <w:r w:rsidRPr="00D205BB">
        <w:t>1</w:t>
      </w:r>
      <w:r>
        <w:t>4</w:t>
      </w:r>
      <w:r w:rsidRPr="00D205BB">
        <w:t>.1. При изменении юридического адреса или платёжных реквизитов каждая из Сторон Договора обязана информировать другую Сторону письменно, не позднее, чем в 2-дневный срок со дня возникновения этих изменений, при этом заключение дополнительного соглашения к Договору не требуется.</w:t>
      </w:r>
    </w:p>
    <w:p w14:paraId="4A8F8848" w14:textId="77777777" w:rsidR="00AF3F6D" w:rsidRPr="00D205BB" w:rsidRDefault="00AF3F6D" w:rsidP="00AF3F6D">
      <w:pPr>
        <w:pStyle w:val="aff"/>
        <w:ind w:left="0" w:firstLine="709"/>
        <w:jc w:val="both"/>
      </w:pPr>
      <w:r w:rsidRPr="00D205BB">
        <w:t>1</w:t>
      </w:r>
      <w:r>
        <w:t>4</w:t>
      </w:r>
      <w:r w:rsidRPr="00D205BB">
        <w:t xml:space="preserve">.2. Все изменения и дополнения к настоящему Договору действительны лишь в том случае, если они оформлены в письменной форме и надлежащим образом подписаны Сторонами. Любые документы и информация по Договору, передаваемые и получаемые посредством электронной почты по электронным адресам, указанным в разделе 16 настоящего Договора, признаются </w:t>
      </w:r>
      <w:r w:rsidRPr="00D205BB">
        <w:lastRenderedPageBreak/>
        <w:t>сторонами юридически значимыми. Документы, передаваемые и получаемые посредством электронной почты по электронным адресам, указанным в разделе 16 настоящего Договора, имеют силу, равную оригиналам до момента обмена Сторонами оригиналами. Стороны обязаны обменяться оригиналами документо</w:t>
      </w:r>
      <w:r>
        <w:t>в в течение 20 (д</w:t>
      </w:r>
      <w:r w:rsidRPr="00D205BB">
        <w:t>вадцати) календарных дней с момента их издания.</w:t>
      </w:r>
    </w:p>
    <w:p w14:paraId="7F6C143C" w14:textId="77777777" w:rsidR="00AF3F6D" w:rsidRPr="00D205BB" w:rsidRDefault="00AF3F6D" w:rsidP="00AF3F6D">
      <w:pPr>
        <w:pStyle w:val="aff"/>
        <w:ind w:left="0" w:firstLine="709"/>
        <w:jc w:val="both"/>
      </w:pPr>
      <w:r w:rsidRPr="00D205BB">
        <w:t>1</w:t>
      </w:r>
      <w:r>
        <w:t>4</w:t>
      </w:r>
      <w:r w:rsidRPr="00D205BB">
        <w:t>.3. Во всём остальном, что не предусмотрено настоящим Договором Стороны руководствуются действующим законодательством РФ.</w:t>
      </w:r>
    </w:p>
    <w:p w14:paraId="70513915" w14:textId="77777777" w:rsidR="00AF3F6D" w:rsidRPr="00D205BB" w:rsidRDefault="00AF3F6D" w:rsidP="00AF3F6D">
      <w:pPr>
        <w:pStyle w:val="aff"/>
        <w:ind w:left="0" w:firstLine="709"/>
        <w:jc w:val="both"/>
      </w:pPr>
      <w:r w:rsidRPr="00D205BB">
        <w:t>1</w:t>
      </w:r>
      <w:r>
        <w:t>4</w:t>
      </w:r>
      <w:r w:rsidRPr="00D205BB">
        <w:t>.4. Настоящий Договор составлен в двух экземплярах, имеющих одинаковую юридическую силу, по одному для каждой из Сторон.</w:t>
      </w:r>
    </w:p>
    <w:p w14:paraId="7707BB0F" w14:textId="77777777" w:rsidR="00AF3F6D" w:rsidRPr="00D205BB" w:rsidRDefault="00AF3F6D" w:rsidP="00AF3F6D">
      <w:pPr>
        <w:pStyle w:val="aff"/>
        <w:ind w:left="0" w:firstLine="709"/>
        <w:jc w:val="both"/>
      </w:pPr>
      <w:r w:rsidRPr="00D205BB">
        <w:t xml:space="preserve">Приложение: </w:t>
      </w:r>
    </w:p>
    <w:p w14:paraId="7EA025F5" w14:textId="77777777" w:rsidR="00AF3F6D" w:rsidRPr="00D205BB" w:rsidRDefault="00AF3F6D" w:rsidP="00AF3F6D">
      <w:pPr>
        <w:pStyle w:val="aff"/>
        <w:ind w:left="0" w:firstLine="709"/>
        <w:jc w:val="both"/>
      </w:pPr>
      <w:r w:rsidRPr="00D205BB">
        <w:t>Приложение №1: Спецификация</w:t>
      </w:r>
      <w:r>
        <w:t xml:space="preserve"> поставки</w:t>
      </w:r>
      <w:r w:rsidRPr="00D205BB">
        <w:t>.</w:t>
      </w:r>
    </w:p>
    <w:p w14:paraId="6F2C6E8E" w14:textId="0EBD646F" w:rsidR="00856B2B" w:rsidRPr="00856B2B" w:rsidRDefault="00856B2B" w:rsidP="00373AAB">
      <w:pPr>
        <w:suppressAutoHyphens w:val="0"/>
        <w:spacing w:before="120" w:after="120" w:line="276" w:lineRule="auto"/>
        <w:ind w:left="360"/>
        <w:jc w:val="center"/>
        <w:outlineLvl w:val="2"/>
        <w:rPr>
          <w:rFonts w:ascii="Times New Roman" w:eastAsia="Times New Roman" w:hAnsi="Times New Roman" w:cs="Times New Roman"/>
          <w:b/>
          <w:bCs/>
          <w:color w:val="000000"/>
          <w:sz w:val="24"/>
          <w:szCs w:val="24"/>
          <w:lang w:eastAsia="ru-RU"/>
        </w:rPr>
      </w:pPr>
      <w:r w:rsidRPr="00856B2B">
        <w:rPr>
          <w:rFonts w:ascii="Times New Roman" w:eastAsia="Times New Roman" w:hAnsi="Times New Roman" w:cs="Times New Roman"/>
          <w:b/>
          <w:bCs/>
          <w:color w:val="000000"/>
          <w:sz w:val="24"/>
          <w:szCs w:val="24"/>
          <w:lang w:eastAsia="ru-RU"/>
        </w:rPr>
        <w:t>1</w:t>
      </w:r>
      <w:r w:rsidR="00B710D5">
        <w:rPr>
          <w:rFonts w:ascii="Times New Roman" w:eastAsia="Times New Roman" w:hAnsi="Times New Roman" w:cs="Times New Roman"/>
          <w:b/>
          <w:bCs/>
          <w:color w:val="000000"/>
          <w:sz w:val="24"/>
          <w:szCs w:val="24"/>
          <w:lang w:eastAsia="ru-RU"/>
        </w:rPr>
        <w:t>5</w:t>
      </w:r>
      <w:r w:rsidRPr="00856B2B">
        <w:rPr>
          <w:rFonts w:ascii="Times New Roman" w:eastAsia="Times New Roman" w:hAnsi="Times New Roman" w:cs="Times New Roman"/>
          <w:b/>
          <w:bCs/>
          <w:color w:val="000000"/>
          <w:sz w:val="24"/>
          <w:szCs w:val="24"/>
          <w:lang w:eastAsia="ru-RU"/>
        </w:rPr>
        <w:t>. Юридические адрес</w:t>
      </w:r>
      <w:r w:rsidR="00663D2C">
        <w:rPr>
          <w:rFonts w:ascii="Times New Roman" w:eastAsia="Times New Roman" w:hAnsi="Times New Roman" w:cs="Times New Roman"/>
          <w:b/>
          <w:bCs/>
          <w:color w:val="000000"/>
          <w:sz w:val="24"/>
          <w:szCs w:val="24"/>
          <w:lang w:eastAsia="ru-RU"/>
        </w:rPr>
        <w:t>а и банковские реквизиты сторон</w:t>
      </w:r>
    </w:p>
    <w:tbl>
      <w:tblPr>
        <w:tblW w:w="9639" w:type="dxa"/>
        <w:tblInd w:w="108" w:type="dxa"/>
        <w:tblLayout w:type="fixed"/>
        <w:tblLook w:val="0000" w:firstRow="0" w:lastRow="0" w:firstColumn="0" w:lastColumn="0" w:noHBand="0" w:noVBand="0"/>
      </w:tblPr>
      <w:tblGrid>
        <w:gridCol w:w="4820"/>
        <w:gridCol w:w="4819"/>
      </w:tblGrid>
      <w:tr w:rsidR="00856B2B" w:rsidRPr="00856B2B" w14:paraId="76C39E06" w14:textId="77777777" w:rsidTr="00BB402B">
        <w:tc>
          <w:tcPr>
            <w:tcW w:w="4820" w:type="dxa"/>
            <w:shd w:val="clear" w:color="auto" w:fill="auto"/>
          </w:tcPr>
          <w:p w14:paraId="169A304E" w14:textId="14DC3E63" w:rsidR="00856B2B" w:rsidRPr="00856B2B" w:rsidRDefault="00284FF8" w:rsidP="006256F7">
            <w:pPr>
              <w:suppressAutoHyphens w:val="0"/>
              <w:snapToGri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856B2B" w:rsidRPr="00856B2B">
              <w:rPr>
                <w:rFonts w:ascii="Times New Roman" w:hAnsi="Times New Roman" w:cs="Times New Roman"/>
                <w:b/>
                <w:bCs/>
                <w:sz w:val="24"/>
                <w:szCs w:val="24"/>
              </w:rPr>
              <w:t>Поставщик</w:t>
            </w:r>
            <w:r w:rsidR="00856B2B" w:rsidRPr="00856B2B">
              <w:rPr>
                <w:rFonts w:ascii="Times New Roman" w:hAnsi="Times New Roman" w:cs="Times New Roman"/>
                <w:sz w:val="24"/>
                <w:szCs w:val="24"/>
              </w:rPr>
              <w:t xml:space="preserve">: </w:t>
            </w:r>
          </w:p>
        </w:tc>
        <w:tc>
          <w:tcPr>
            <w:tcW w:w="4819" w:type="dxa"/>
            <w:shd w:val="clear" w:color="auto" w:fill="auto"/>
          </w:tcPr>
          <w:p w14:paraId="343BD769" w14:textId="573FC4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284FF8" w14:paraId="13052E73" w14:textId="77777777" w:rsidTr="00BB402B">
        <w:tc>
          <w:tcPr>
            <w:tcW w:w="4820" w:type="dxa"/>
            <w:shd w:val="clear" w:color="auto" w:fill="auto"/>
          </w:tcPr>
          <w:p w14:paraId="499245F0" w14:textId="39762DC7" w:rsidR="006A2378" w:rsidRPr="00663D2C" w:rsidRDefault="006A2378" w:rsidP="00E60C63">
            <w:pPr>
              <w:pStyle w:val="Standard"/>
              <w:spacing w:after="0" w:line="240" w:lineRule="auto"/>
              <w:rPr>
                <w:rFonts w:ascii="Times New Roman" w:hAnsi="Times New Roman" w:cs="Times New Roman"/>
                <w:color w:val="000000"/>
                <w:sz w:val="24"/>
                <w:szCs w:val="24"/>
              </w:rPr>
            </w:pPr>
          </w:p>
        </w:tc>
        <w:tc>
          <w:tcPr>
            <w:tcW w:w="4819" w:type="dxa"/>
            <w:shd w:val="clear" w:color="auto" w:fill="auto"/>
          </w:tcPr>
          <w:p w14:paraId="22D3D7F7" w14:textId="76BB80B9" w:rsidR="004D35C0" w:rsidRDefault="004A4715" w:rsidP="004A4715">
            <w:pPr>
              <w:suppressAutoHyphens w:val="0"/>
              <w:snapToGrid w:val="0"/>
              <w:spacing w:after="0" w:line="240" w:lineRule="auto"/>
              <w:ind w:right="312"/>
              <w:jc w:val="both"/>
              <w:rPr>
                <w:rFonts w:ascii="Times New Roman" w:hAnsi="Times New Roman" w:cs="Times New Roman"/>
                <w:sz w:val="24"/>
                <w:szCs w:val="24"/>
              </w:rPr>
            </w:pPr>
            <w:r>
              <w:rPr>
                <w:rFonts w:ascii="Times New Roman" w:hAnsi="Times New Roman" w:cs="Times New Roman"/>
                <w:sz w:val="24"/>
                <w:szCs w:val="24"/>
              </w:rPr>
              <w:t>ООО «Верфь братьев Нобель»</w:t>
            </w:r>
          </w:p>
          <w:p w14:paraId="1246251B"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3410D1F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 xml:space="preserve">Адрес: 152909 Ярославская область, </w:t>
            </w:r>
          </w:p>
          <w:p w14:paraId="0452FD62" w14:textId="77777777" w:rsidR="004D35C0" w:rsidRP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г. Рыбинск, ул. Пятилетки, д.60,                тел (4855)297-010, 297-011</w:t>
            </w:r>
          </w:p>
          <w:p w14:paraId="7ECF46DE" w14:textId="59CBB97E" w:rsidR="004D35C0" w:rsidRDefault="004D35C0" w:rsidP="004A4715">
            <w:pPr>
              <w:suppressAutoHyphens w:val="0"/>
              <w:snapToGrid w:val="0"/>
              <w:spacing w:after="0" w:line="240" w:lineRule="auto"/>
              <w:ind w:right="312"/>
              <w:jc w:val="both"/>
              <w:rPr>
                <w:rFonts w:ascii="Times New Roman" w:hAnsi="Times New Roman" w:cs="Times New Roman"/>
                <w:sz w:val="24"/>
                <w:szCs w:val="24"/>
              </w:rPr>
            </w:pPr>
            <w:r w:rsidRPr="004D35C0">
              <w:rPr>
                <w:rFonts w:ascii="Times New Roman" w:hAnsi="Times New Roman" w:cs="Times New Roman"/>
                <w:sz w:val="24"/>
                <w:szCs w:val="24"/>
              </w:rPr>
              <w:t>ИНН/КПП 7610073958/761001001</w:t>
            </w:r>
          </w:p>
          <w:p w14:paraId="7797EB37" w14:textId="77777777" w:rsidR="004A4715" w:rsidRPr="004D35C0" w:rsidRDefault="004A4715" w:rsidP="004A4715">
            <w:pPr>
              <w:suppressAutoHyphens w:val="0"/>
              <w:snapToGrid w:val="0"/>
              <w:spacing w:after="0" w:line="240" w:lineRule="auto"/>
              <w:ind w:right="312"/>
              <w:jc w:val="both"/>
              <w:rPr>
                <w:rFonts w:ascii="Times New Roman" w:hAnsi="Times New Roman" w:cs="Times New Roman"/>
                <w:sz w:val="24"/>
                <w:szCs w:val="24"/>
              </w:rPr>
            </w:pPr>
          </w:p>
          <w:p w14:paraId="12D8B097" w14:textId="6F1525A2"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р/с 40702810312010455648</w:t>
            </w:r>
            <w:r>
              <w:rPr>
                <w:rFonts w:ascii="Times New Roman" w:hAnsi="Times New Roman" w:cs="Times New Roman"/>
                <w:sz w:val="24"/>
                <w:szCs w:val="24"/>
              </w:rPr>
              <w:t xml:space="preserve"> </w:t>
            </w:r>
            <w:r w:rsidRPr="004A4715">
              <w:rPr>
                <w:rFonts w:ascii="Times New Roman" w:hAnsi="Times New Roman" w:cs="Times New Roman"/>
                <w:sz w:val="24"/>
                <w:szCs w:val="24"/>
              </w:rPr>
              <w:t>Филиал "Корпоративный" ПАО "</w:t>
            </w:r>
            <w:proofErr w:type="spellStart"/>
            <w:r w:rsidRPr="004A4715">
              <w:rPr>
                <w:rFonts w:ascii="Times New Roman" w:hAnsi="Times New Roman" w:cs="Times New Roman"/>
                <w:sz w:val="24"/>
                <w:szCs w:val="24"/>
              </w:rPr>
              <w:t>Совкомбанк</w:t>
            </w:r>
            <w:proofErr w:type="spellEnd"/>
            <w:r w:rsidRPr="004A4715">
              <w:rPr>
                <w:rFonts w:ascii="Times New Roman" w:hAnsi="Times New Roman" w:cs="Times New Roman"/>
                <w:sz w:val="24"/>
                <w:szCs w:val="24"/>
              </w:rPr>
              <w:t xml:space="preserve">" </w:t>
            </w:r>
          </w:p>
          <w:p w14:paraId="1DFB5D6F" w14:textId="77777777" w:rsidR="004A4715" w:rsidRPr="004A4715" w:rsidRDefault="004A4715" w:rsidP="004A4715">
            <w:pPr>
              <w:spacing w:after="0" w:line="240" w:lineRule="auto"/>
              <w:jc w:val="both"/>
              <w:rPr>
                <w:rFonts w:ascii="Times New Roman" w:hAnsi="Times New Roman" w:cs="Times New Roman"/>
                <w:sz w:val="24"/>
                <w:szCs w:val="24"/>
              </w:rPr>
            </w:pPr>
            <w:r w:rsidRPr="004A4715">
              <w:rPr>
                <w:rFonts w:ascii="Times New Roman" w:hAnsi="Times New Roman" w:cs="Times New Roman"/>
                <w:sz w:val="24"/>
                <w:szCs w:val="24"/>
              </w:rPr>
              <w:t>БИК 044525360</w:t>
            </w:r>
          </w:p>
          <w:p w14:paraId="4F3C373A" w14:textId="77777777" w:rsidR="004A4715" w:rsidRPr="004A4715" w:rsidRDefault="004A4715" w:rsidP="004A4715">
            <w:pPr>
              <w:spacing w:line="240" w:lineRule="auto"/>
              <w:jc w:val="both"/>
              <w:rPr>
                <w:rFonts w:ascii="Times New Roman" w:hAnsi="Times New Roman" w:cs="Times New Roman"/>
                <w:sz w:val="24"/>
                <w:szCs w:val="24"/>
              </w:rPr>
            </w:pPr>
            <w:r w:rsidRPr="004A4715">
              <w:rPr>
                <w:rFonts w:ascii="Times New Roman" w:hAnsi="Times New Roman" w:cs="Times New Roman"/>
                <w:sz w:val="24"/>
                <w:szCs w:val="24"/>
              </w:rPr>
              <w:t>к/с 30101810445250000360</w:t>
            </w:r>
          </w:p>
          <w:p w14:paraId="6F5356A8" w14:textId="1E6E0765" w:rsidR="004A4715"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Номинальный счет 40702810216255054806</w:t>
            </w:r>
          </w:p>
          <w:p w14:paraId="7E1E794A" w14:textId="6C0AEC44"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Филиал Банка ПАО «ВТБ» в г. Воронеже</w:t>
            </w:r>
          </w:p>
          <w:p w14:paraId="7A16D826" w14:textId="4E35E3FE"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БИК 042007835</w:t>
            </w:r>
          </w:p>
          <w:p w14:paraId="047868FC" w14:textId="4DBCB65A" w:rsidR="00EA6718" w:rsidRDefault="00EA6718" w:rsidP="004A4715">
            <w:pPr>
              <w:tabs>
                <w:tab w:val="left" w:pos="720"/>
              </w:tabs>
              <w:spacing w:after="0" w:line="240" w:lineRule="auto"/>
              <w:ind w:left="-1"/>
              <w:textAlignment w:val="baseline"/>
              <w:rPr>
                <w:rFonts w:ascii="Times New Roman" w:hAnsi="Times New Roman" w:cs="Times New Roman"/>
                <w:sz w:val="24"/>
                <w:szCs w:val="24"/>
              </w:rPr>
            </w:pPr>
            <w:r>
              <w:rPr>
                <w:rFonts w:ascii="Times New Roman" w:hAnsi="Times New Roman" w:cs="Times New Roman"/>
                <w:sz w:val="24"/>
                <w:szCs w:val="24"/>
              </w:rPr>
              <w:t>к/с 30101810100000000835</w:t>
            </w:r>
          </w:p>
          <w:p w14:paraId="5BAC8923" w14:textId="77777777" w:rsidR="00EA6718" w:rsidRPr="004A4715" w:rsidRDefault="00EA6718" w:rsidP="004A4715">
            <w:pPr>
              <w:tabs>
                <w:tab w:val="left" w:pos="720"/>
              </w:tabs>
              <w:spacing w:after="0" w:line="240" w:lineRule="auto"/>
              <w:ind w:left="-1"/>
              <w:textAlignment w:val="baseline"/>
              <w:rPr>
                <w:rFonts w:ascii="Times New Roman" w:hAnsi="Times New Roman" w:cs="Times New Roman"/>
                <w:sz w:val="24"/>
                <w:szCs w:val="24"/>
              </w:rPr>
            </w:pPr>
          </w:p>
          <w:p w14:paraId="1825C43C" w14:textId="0B0F91A6"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ОКПО 80692451</w:t>
            </w:r>
          </w:p>
          <w:p w14:paraId="7BE60351"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ОКОГУ 49014</w:t>
            </w:r>
          </w:p>
          <w:p w14:paraId="421A2C3E" w14:textId="77777777" w:rsidR="00813139"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 xml:space="preserve">тел. (4855) 297-010, факс. </w:t>
            </w:r>
          </w:p>
          <w:p w14:paraId="11F2E1E7" w14:textId="7EB1E20E" w:rsidR="00856B2B" w:rsidRPr="004A4715" w:rsidRDefault="00813139" w:rsidP="004A4715">
            <w:pPr>
              <w:tabs>
                <w:tab w:val="left" w:pos="720"/>
              </w:tabs>
              <w:spacing w:after="0" w:line="240" w:lineRule="auto"/>
              <w:ind w:left="-1"/>
              <w:textAlignment w:val="baseline"/>
              <w:rPr>
                <w:rFonts w:ascii="Times New Roman" w:hAnsi="Times New Roman" w:cs="Times New Roman"/>
                <w:sz w:val="24"/>
                <w:szCs w:val="24"/>
              </w:rPr>
            </w:pPr>
            <w:r w:rsidRPr="004A4715">
              <w:rPr>
                <w:rFonts w:ascii="Times New Roman" w:hAnsi="Times New Roman" w:cs="Times New Roman"/>
                <w:sz w:val="24"/>
                <w:szCs w:val="24"/>
              </w:rPr>
              <w:t>e-</w:t>
            </w:r>
            <w:proofErr w:type="spellStart"/>
            <w:r w:rsidRPr="004A4715">
              <w:rPr>
                <w:rFonts w:ascii="Times New Roman" w:hAnsi="Times New Roman" w:cs="Times New Roman"/>
                <w:sz w:val="24"/>
                <w:szCs w:val="24"/>
              </w:rPr>
              <w:t>mail</w:t>
            </w:r>
            <w:proofErr w:type="spellEnd"/>
            <w:r w:rsidRPr="004A4715">
              <w:rPr>
                <w:rFonts w:ascii="Times New Roman" w:hAnsi="Times New Roman" w:cs="Times New Roman"/>
                <w:sz w:val="24"/>
                <w:szCs w:val="24"/>
              </w:rPr>
              <w:t xml:space="preserve">: </w:t>
            </w:r>
            <w:hyperlink r:id="rId8" w:history="1">
              <w:r w:rsidR="00284FF8" w:rsidRPr="004A4715">
                <w:rPr>
                  <w:rFonts w:ascii="Times New Roman" w:hAnsi="Times New Roman" w:cs="Times New Roman"/>
                  <w:sz w:val="24"/>
                  <w:szCs w:val="24"/>
                </w:rPr>
                <w:t>info@nobel-shipyard.ru</w:t>
              </w:r>
            </w:hyperlink>
          </w:p>
          <w:p w14:paraId="13B7F380" w14:textId="3010DCC9" w:rsidR="00284FF8" w:rsidRPr="004A4715" w:rsidRDefault="00284FF8" w:rsidP="004A4715">
            <w:pPr>
              <w:suppressAutoHyphens w:val="0"/>
              <w:spacing w:after="0" w:line="240" w:lineRule="auto"/>
              <w:ind w:right="312"/>
              <w:rPr>
                <w:rFonts w:ascii="Times New Roman" w:hAnsi="Times New Roman" w:cs="Times New Roman"/>
                <w:sz w:val="24"/>
                <w:szCs w:val="24"/>
              </w:rPr>
            </w:pPr>
          </w:p>
        </w:tc>
      </w:tr>
    </w:tbl>
    <w:p w14:paraId="48D3A70D" w14:textId="0EADD7F2" w:rsidR="00856B2B" w:rsidRPr="00856B2B" w:rsidRDefault="005F0F3D" w:rsidP="006256F7">
      <w:pPr>
        <w:suppressAutoHyphens w:val="0"/>
        <w:spacing w:before="120"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Подписи сторон</w:t>
      </w:r>
    </w:p>
    <w:tbl>
      <w:tblPr>
        <w:tblW w:w="9464" w:type="dxa"/>
        <w:tblLayout w:type="fixed"/>
        <w:tblLook w:val="0000" w:firstRow="0" w:lastRow="0" w:firstColumn="0" w:lastColumn="0" w:noHBand="0" w:noVBand="0"/>
      </w:tblPr>
      <w:tblGrid>
        <w:gridCol w:w="5070"/>
        <w:gridCol w:w="4394"/>
      </w:tblGrid>
      <w:tr w:rsidR="00856B2B" w:rsidRPr="00856B2B" w14:paraId="2B24C2D0" w14:textId="77777777" w:rsidTr="00D67F9F">
        <w:tc>
          <w:tcPr>
            <w:tcW w:w="5070" w:type="dxa"/>
            <w:shd w:val="clear" w:color="auto" w:fill="auto"/>
          </w:tcPr>
          <w:p w14:paraId="7ABC7D2E" w14:textId="77777777" w:rsidR="00856B2B" w:rsidRPr="00856B2B" w:rsidRDefault="00856B2B" w:rsidP="006256F7">
            <w:pPr>
              <w:suppressAutoHyphens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4394" w:type="dxa"/>
            <w:shd w:val="clear" w:color="auto" w:fill="auto"/>
          </w:tcPr>
          <w:p w14:paraId="2C1B3749" w14:textId="77777777" w:rsidR="00856B2B" w:rsidRPr="00856B2B" w:rsidRDefault="00856B2B" w:rsidP="006256F7">
            <w:pPr>
              <w:suppressAutoHyphens w:val="0"/>
              <w:snapToGrid w:val="0"/>
              <w:spacing w:after="0" w:line="276"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Покупатель:</w:t>
            </w:r>
          </w:p>
        </w:tc>
      </w:tr>
      <w:tr w:rsidR="00856B2B" w:rsidRPr="00856B2B" w14:paraId="17CEB19A" w14:textId="77777777" w:rsidTr="00D67F9F">
        <w:tc>
          <w:tcPr>
            <w:tcW w:w="5070" w:type="dxa"/>
            <w:shd w:val="clear" w:color="auto" w:fill="auto"/>
          </w:tcPr>
          <w:p w14:paraId="37C2DB25" w14:textId="1422B972" w:rsidR="00AF6B3C" w:rsidRPr="00403C54" w:rsidRDefault="00AF6B3C" w:rsidP="006256F7">
            <w:pPr>
              <w:suppressAutoHyphens w:val="0"/>
              <w:spacing w:after="0" w:line="276" w:lineRule="auto"/>
              <w:jc w:val="both"/>
              <w:rPr>
                <w:rFonts w:ascii="Times New Roman" w:hAnsi="Times New Roman" w:cs="Times New Roman"/>
                <w:sz w:val="24"/>
                <w:szCs w:val="24"/>
              </w:rPr>
            </w:pPr>
          </w:p>
          <w:p w14:paraId="30B9CAA3" w14:textId="2FA82627" w:rsidR="00AF6B3C" w:rsidRDefault="00AF6B3C" w:rsidP="006256F7">
            <w:pPr>
              <w:suppressAutoHyphens w:val="0"/>
              <w:spacing w:after="0" w:line="276" w:lineRule="auto"/>
              <w:jc w:val="both"/>
              <w:rPr>
                <w:rFonts w:ascii="Times New Roman" w:hAnsi="Times New Roman" w:cs="Times New Roman"/>
                <w:sz w:val="24"/>
                <w:szCs w:val="24"/>
              </w:rPr>
            </w:pPr>
          </w:p>
          <w:p w14:paraId="60CC7C7C" w14:textId="77777777" w:rsidR="00E60C63" w:rsidRPr="00403C54" w:rsidRDefault="00E60C63" w:rsidP="006256F7">
            <w:pPr>
              <w:suppressAutoHyphens w:val="0"/>
              <w:spacing w:after="0" w:line="276" w:lineRule="auto"/>
              <w:jc w:val="both"/>
              <w:rPr>
                <w:rFonts w:ascii="Times New Roman" w:hAnsi="Times New Roman" w:cs="Times New Roman"/>
                <w:sz w:val="24"/>
                <w:szCs w:val="24"/>
              </w:rPr>
            </w:pPr>
          </w:p>
          <w:p w14:paraId="57924B1A" w14:textId="4DACA19F" w:rsidR="00856B2B" w:rsidRDefault="00AF6B3C" w:rsidP="006256F7">
            <w:pPr>
              <w:suppressAutoHyphens w:val="0"/>
              <w:spacing w:after="0" w:line="276"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1D0D3476" w14:textId="22580E9F" w:rsidR="00AE2995" w:rsidRPr="00856B2B" w:rsidRDefault="00AE2995"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c>
          <w:tcPr>
            <w:tcW w:w="4394" w:type="dxa"/>
            <w:shd w:val="clear" w:color="auto" w:fill="auto"/>
          </w:tcPr>
          <w:p w14:paraId="1EA24E5D" w14:textId="77777777" w:rsidR="00856B2B" w:rsidRPr="00856B2B" w:rsidRDefault="00856B2B" w:rsidP="006256F7">
            <w:pPr>
              <w:suppressAutoHyphens w:val="0"/>
              <w:spacing w:after="0" w:line="276"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53A501CD" w14:textId="77777777" w:rsidR="00856B2B" w:rsidRPr="00856B2B" w:rsidRDefault="00856B2B" w:rsidP="006256F7">
            <w:pPr>
              <w:suppressAutoHyphens w:val="0"/>
              <w:snapToGrid w:val="0"/>
              <w:spacing w:after="0" w:line="276"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31BAE104" w14:textId="77777777" w:rsidR="00856B2B" w:rsidRPr="00856B2B" w:rsidRDefault="00856B2B" w:rsidP="006256F7">
            <w:pPr>
              <w:suppressAutoHyphens w:val="0"/>
              <w:spacing w:after="0" w:line="276" w:lineRule="auto"/>
              <w:jc w:val="both"/>
              <w:rPr>
                <w:rFonts w:ascii="Times New Roman" w:hAnsi="Times New Roman" w:cs="Times New Roman"/>
                <w:sz w:val="24"/>
                <w:szCs w:val="24"/>
              </w:rPr>
            </w:pPr>
          </w:p>
          <w:p w14:paraId="69572919" w14:textId="2D1CE8B6"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_______________ /</w:t>
            </w:r>
            <w:r w:rsidR="004A4715">
              <w:rPr>
                <w:rFonts w:ascii="Times New Roman" w:hAnsi="Times New Roman" w:cs="Times New Roman"/>
                <w:sz w:val="24"/>
                <w:szCs w:val="24"/>
              </w:rPr>
              <w:t>А.А. Цурганов</w:t>
            </w:r>
          </w:p>
          <w:p w14:paraId="0E7E2143" w14:textId="3FD49A94" w:rsidR="00856B2B" w:rsidRPr="00856B2B" w:rsidRDefault="00856B2B" w:rsidP="006256F7">
            <w:pPr>
              <w:suppressAutoHyphens w:val="0"/>
              <w:spacing w:after="0" w:line="276"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60775802" w14:textId="774211F8" w:rsidR="00CF5267" w:rsidRDefault="00CF5267" w:rsidP="00813139">
      <w:pPr>
        <w:suppressAutoHyphens w:val="0"/>
        <w:spacing w:after="0" w:line="276" w:lineRule="auto"/>
        <w:rPr>
          <w:rFonts w:ascii="Times New Roman" w:hAnsi="Times New Roman" w:cs="Times New Roman"/>
          <w:sz w:val="24"/>
          <w:szCs w:val="24"/>
        </w:rPr>
      </w:pPr>
    </w:p>
    <w:p w14:paraId="3CB842EB" w14:textId="77777777" w:rsidR="00813139" w:rsidRDefault="00813139" w:rsidP="00813139">
      <w:pPr>
        <w:suppressAutoHyphens w:val="0"/>
        <w:spacing w:after="0" w:line="276" w:lineRule="auto"/>
        <w:rPr>
          <w:rFonts w:ascii="Times New Roman" w:hAnsi="Times New Roman" w:cs="Times New Roman"/>
          <w:sz w:val="24"/>
          <w:szCs w:val="24"/>
        </w:rPr>
      </w:pPr>
    </w:p>
    <w:p w14:paraId="278C41D1" w14:textId="17EE78BC" w:rsidR="005F0F3D" w:rsidRDefault="00CF5267" w:rsidP="00291CA0">
      <w:pPr>
        <w:suppressAutoHyphens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06D47E79" w14:textId="77777777" w:rsidR="004A4715" w:rsidRDefault="004A471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22BA76C" w14:textId="0550C64F" w:rsidR="00856B2B" w:rsidRPr="00856B2B" w:rsidRDefault="00856B2B" w:rsidP="00813139">
      <w:pPr>
        <w:suppressAutoHyphens w:val="0"/>
        <w:spacing w:after="0" w:line="276"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lastRenderedPageBreak/>
        <w:t xml:space="preserve">Приложение №1 к Договору поставки </w:t>
      </w:r>
    </w:p>
    <w:p w14:paraId="7FC2A0E3" w14:textId="10A2AD94" w:rsidR="00856B2B" w:rsidRPr="00856B2B" w:rsidRDefault="00856B2B" w:rsidP="00813139">
      <w:pPr>
        <w:suppressAutoHyphens w:val="0"/>
        <w:spacing w:after="0" w:line="240" w:lineRule="auto"/>
        <w:ind w:firstLine="5954"/>
        <w:jc w:val="right"/>
        <w:rPr>
          <w:rFonts w:ascii="Times New Roman" w:hAnsi="Times New Roman" w:cs="Times New Roman"/>
          <w:sz w:val="24"/>
          <w:szCs w:val="24"/>
        </w:rPr>
      </w:pPr>
      <w:r w:rsidRPr="00856B2B">
        <w:rPr>
          <w:rFonts w:ascii="Times New Roman" w:hAnsi="Times New Roman" w:cs="Times New Roman"/>
          <w:sz w:val="24"/>
          <w:szCs w:val="24"/>
        </w:rPr>
        <w:t>№</w:t>
      </w:r>
      <w:r w:rsidR="00E60C63">
        <w:rPr>
          <w:rFonts w:ascii="Times New Roman" w:hAnsi="Times New Roman" w:cs="Times New Roman"/>
          <w:sz w:val="24"/>
          <w:szCs w:val="24"/>
        </w:rPr>
        <w:t>________</w:t>
      </w:r>
      <w:r w:rsidR="00393C5E">
        <w:rPr>
          <w:rFonts w:ascii="Times New Roman" w:hAnsi="Times New Roman" w:cs="Times New Roman"/>
          <w:sz w:val="24"/>
          <w:szCs w:val="24"/>
        </w:rPr>
        <w:t xml:space="preserve"> </w:t>
      </w:r>
      <w:r w:rsidR="0006439D">
        <w:rPr>
          <w:rFonts w:ascii="Times New Roman" w:hAnsi="Times New Roman" w:cs="Times New Roman"/>
          <w:sz w:val="24"/>
          <w:szCs w:val="24"/>
        </w:rPr>
        <w:t xml:space="preserve">от </w:t>
      </w:r>
      <w:r w:rsidR="00E60C63">
        <w:rPr>
          <w:rFonts w:ascii="Times New Roman" w:hAnsi="Times New Roman" w:cs="Times New Roman"/>
          <w:sz w:val="24"/>
          <w:szCs w:val="24"/>
        </w:rPr>
        <w:t>____________</w:t>
      </w:r>
      <w:r w:rsidR="009D3796">
        <w:rPr>
          <w:rFonts w:ascii="Times New Roman" w:hAnsi="Times New Roman" w:cs="Times New Roman"/>
          <w:sz w:val="24"/>
          <w:szCs w:val="24"/>
        </w:rPr>
        <w:t xml:space="preserve"> 2025</w:t>
      </w:r>
      <w:r w:rsidR="00710FA9">
        <w:rPr>
          <w:rFonts w:ascii="Times New Roman" w:hAnsi="Times New Roman" w:cs="Times New Roman"/>
          <w:sz w:val="24"/>
          <w:szCs w:val="24"/>
        </w:rPr>
        <w:t xml:space="preserve"> года</w:t>
      </w:r>
    </w:p>
    <w:p w14:paraId="0C94B37B" w14:textId="4FC3ABA1" w:rsidR="00D06D7A" w:rsidRDefault="00856B2B"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r w:rsidRPr="00856B2B">
        <w:rPr>
          <w:rFonts w:ascii="Times New Roman" w:hAnsi="Times New Roman" w:cs="Times New Roman"/>
          <w:b/>
          <w:sz w:val="24"/>
          <w:szCs w:val="24"/>
        </w:rPr>
        <w:t>Спецификация №1</w:t>
      </w:r>
    </w:p>
    <w:p w14:paraId="209C29AA" w14:textId="77777777" w:rsidR="00291CA0" w:rsidRPr="00CF5267" w:rsidRDefault="00291CA0" w:rsidP="00CF5267">
      <w:pPr>
        <w:widowControl w:val="0"/>
        <w:shd w:val="clear" w:color="auto" w:fill="FFFFFF"/>
        <w:tabs>
          <w:tab w:val="left" w:pos="720"/>
        </w:tabs>
        <w:spacing w:before="120" w:after="120" w:line="240" w:lineRule="auto"/>
        <w:jc w:val="center"/>
        <w:rPr>
          <w:rFonts w:ascii="Times New Roman" w:hAnsi="Times New Roman" w:cs="Times New Roman"/>
          <w:b/>
          <w:sz w:val="24"/>
          <w:szCs w:val="24"/>
        </w:rPr>
      </w:pPr>
    </w:p>
    <w:tbl>
      <w:tblPr>
        <w:tblStyle w:val="TableStyle11"/>
        <w:tblW w:w="100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3904"/>
        <w:gridCol w:w="980"/>
        <w:gridCol w:w="993"/>
        <w:gridCol w:w="1701"/>
        <w:gridCol w:w="1701"/>
      </w:tblGrid>
      <w:tr w:rsidR="002A0F46" w:rsidRPr="00663D2C" w14:paraId="139910A5" w14:textId="77777777" w:rsidTr="00EA6718">
        <w:trPr>
          <w:trHeight w:val="227"/>
          <w:jc w:val="center"/>
        </w:trPr>
        <w:tc>
          <w:tcPr>
            <w:tcW w:w="781" w:type="dxa"/>
            <w:vAlign w:val="center"/>
            <w:hideMark/>
          </w:tcPr>
          <w:p w14:paraId="750823CD" w14:textId="77777777" w:rsidR="002A0F46" w:rsidRPr="00291CA0" w:rsidRDefault="002A0F46" w:rsidP="00291CA0">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w:t>
            </w:r>
          </w:p>
        </w:tc>
        <w:tc>
          <w:tcPr>
            <w:tcW w:w="3904" w:type="dxa"/>
            <w:vAlign w:val="center"/>
            <w:hideMark/>
          </w:tcPr>
          <w:p w14:paraId="54526C87" w14:textId="77777777" w:rsidR="002A0F46" w:rsidRPr="00291CA0" w:rsidRDefault="002A0F46" w:rsidP="00291CA0">
            <w:pPr>
              <w:suppressAutoHyphens w:val="0"/>
              <w:spacing w:line="264" w:lineRule="auto"/>
              <w:jc w:val="center"/>
              <w:rPr>
                <w:rFonts w:ascii="Times New Roman" w:hAnsi="Times New Roman" w:cs="Times New Roman"/>
                <w:sz w:val="24"/>
                <w:szCs w:val="24"/>
              </w:rPr>
            </w:pPr>
            <w:r w:rsidRPr="00291CA0">
              <w:rPr>
                <w:rFonts w:ascii="Times New Roman" w:hAnsi="Times New Roman" w:cs="Times New Roman"/>
                <w:b/>
                <w:sz w:val="24"/>
                <w:szCs w:val="24"/>
              </w:rPr>
              <w:t>Товары (работы, услуги)</w:t>
            </w:r>
          </w:p>
        </w:tc>
        <w:tc>
          <w:tcPr>
            <w:tcW w:w="980" w:type="dxa"/>
            <w:vAlign w:val="center"/>
          </w:tcPr>
          <w:p w14:paraId="5D7E8985" w14:textId="3B537B00" w:rsidR="002A0F46" w:rsidRPr="00291CA0" w:rsidRDefault="002A0F46" w:rsidP="00EA6718">
            <w:pPr>
              <w:suppressAutoHyphens w:val="0"/>
              <w:spacing w:after="200" w:line="264" w:lineRule="auto"/>
              <w:jc w:val="center"/>
              <w:rPr>
                <w:rFonts w:ascii="Times New Roman" w:hAnsi="Times New Roman" w:cs="Times New Roman"/>
                <w:b/>
                <w:sz w:val="24"/>
                <w:szCs w:val="24"/>
              </w:rPr>
            </w:pPr>
            <w:r w:rsidRPr="00291CA0">
              <w:rPr>
                <w:rFonts w:ascii="Times New Roman" w:hAnsi="Times New Roman" w:cs="Times New Roman"/>
                <w:b/>
                <w:sz w:val="24"/>
                <w:szCs w:val="24"/>
              </w:rPr>
              <w:t>Ед. изм</w:t>
            </w:r>
            <w:r w:rsidR="00EA6718">
              <w:rPr>
                <w:rFonts w:ascii="Times New Roman" w:hAnsi="Times New Roman" w:cs="Times New Roman"/>
                <w:b/>
                <w:sz w:val="24"/>
                <w:szCs w:val="24"/>
              </w:rPr>
              <w:t>.</w:t>
            </w:r>
          </w:p>
        </w:tc>
        <w:tc>
          <w:tcPr>
            <w:tcW w:w="993" w:type="dxa"/>
            <w:vAlign w:val="center"/>
            <w:hideMark/>
          </w:tcPr>
          <w:p w14:paraId="791A5706" w14:textId="07C1CF98" w:rsidR="002A0F46" w:rsidRPr="00291CA0" w:rsidRDefault="00EA6718" w:rsidP="00EA6718">
            <w:pPr>
              <w:suppressAutoHyphens w:val="0"/>
              <w:spacing w:after="200" w:line="264" w:lineRule="auto"/>
              <w:jc w:val="center"/>
              <w:rPr>
                <w:rFonts w:ascii="Times New Roman" w:hAnsi="Times New Roman" w:cs="Times New Roman"/>
                <w:b/>
                <w:sz w:val="24"/>
                <w:szCs w:val="24"/>
              </w:rPr>
            </w:pPr>
            <w:r>
              <w:rPr>
                <w:rFonts w:ascii="Times New Roman" w:hAnsi="Times New Roman" w:cs="Times New Roman"/>
                <w:b/>
                <w:sz w:val="24"/>
                <w:szCs w:val="24"/>
              </w:rPr>
              <w:t>Кол-во</w:t>
            </w:r>
          </w:p>
        </w:tc>
        <w:tc>
          <w:tcPr>
            <w:tcW w:w="1701" w:type="dxa"/>
            <w:vAlign w:val="center"/>
            <w:hideMark/>
          </w:tcPr>
          <w:p w14:paraId="0289752C" w14:textId="3D082720" w:rsidR="002A0F46" w:rsidRPr="00291CA0" w:rsidRDefault="002A0F46"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Цена, руб. </w:t>
            </w:r>
            <w:r w:rsidR="00EA6718">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c>
          <w:tcPr>
            <w:tcW w:w="1701" w:type="dxa"/>
            <w:vAlign w:val="center"/>
            <w:hideMark/>
          </w:tcPr>
          <w:p w14:paraId="6E60D35A" w14:textId="505DCB2E" w:rsidR="002A0F46" w:rsidRPr="00291CA0" w:rsidRDefault="002A0F46" w:rsidP="00EA6718">
            <w:pPr>
              <w:suppressAutoHyphens w:val="0"/>
              <w:spacing w:after="200" w:line="264" w:lineRule="auto"/>
              <w:jc w:val="center"/>
              <w:rPr>
                <w:rFonts w:ascii="Times New Roman" w:hAnsi="Times New Roman" w:cs="Times New Roman"/>
                <w:sz w:val="24"/>
                <w:szCs w:val="24"/>
              </w:rPr>
            </w:pPr>
            <w:r w:rsidRPr="00291CA0">
              <w:rPr>
                <w:rFonts w:ascii="Times New Roman" w:hAnsi="Times New Roman" w:cs="Times New Roman"/>
                <w:b/>
                <w:sz w:val="24"/>
                <w:szCs w:val="24"/>
              </w:rPr>
              <w:t xml:space="preserve">Сумма, руб. </w:t>
            </w:r>
            <w:r w:rsidR="00EA6718">
              <w:rPr>
                <w:rFonts w:ascii="Times New Roman" w:hAnsi="Times New Roman" w:cs="Times New Roman"/>
                <w:b/>
                <w:sz w:val="24"/>
                <w:szCs w:val="24"/>
              </w:rPr>
              <w:t>без</w:t>
            </w:r>
            <w:r w:rsidRPr="00291CA0">
              <w:rPr>
                <w:rFonts w:ascii="Times New Roman" w:hAnsi="Times New Roman" w:cs="Times New Roman"/>
                <w:b/>
                <w:sz w:val="24"/>
                <w:szCs w:val="24"/>
              </w:rPr>
              <w:t xml:space="preserve"> НДС</w:t>
            </w:r>
          </w:p>
        </w:tc>
      </w:tr>
      <w:tr w:rsidR="00623A19" w:rsidRPr="00663D2C" w14:paraId="51783F5E" w14:textId="77777777" w:rsidTr="00EA6718">
        <w:trPr>
          <w:trHeight w:val="227"/>
          <w:jc w:val="center"/>
        </w:trPr>
        <w:tc>
          <w:tcPr>
            <w:tcW w:w="781" w:type="dxa"/>
            <w:vAlign w:val="center"/>
          </w:tcPr>
          <w:p w14:paraId="190CCEDC" w14:textId="2130D7F2" w:rsidR="00623A19" w:rsidRPr="00291CA0"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904" w:type="dxa"/>
            <w:vAlign w:val="center"/>
          </w:tcPr>
          <w:p w14:paraId="1B6883A6" w14:textId="68F323C4"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800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138F33DA" w14:textId="4EB77C24"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77C4DCAD" w14:textId="053D5181"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8</w:t>
            </w:r>
          </w:p>
        </w:tc>
        <w:tc>
          <w:tcPr>
            <w:tcW w:w="1701" w:type="dxa"/>
            <w:vAlign w:val="center"/>
          </w:tcPr>
          <w:p w14:paraId="5652D8AD"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434F3A31"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r w:rsidR="00623A19" w:rsidRPr="00663D2C" w14:paraId="5668D9BD" w14:textId="77777777" w:rsidTr="00EA6718">
        <w:trPr>
          <w:trHeight w:val="227"/>
          <w:jc w:val="center"/>
        </w:trPr>
        <w:tc>
          <w:tcPr>
            <w:tcW w:w="781" w:type="dxa"/>
            <w:vAlign w:val="center"/>
          </w:tcPr>
          <w:p w14:paraId="70074DC8" w14:textId="5778FE93" w:rsidR="00623A19"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904" w:type="dxa"/>
            <w:vAlign w:val="center"/>
          </w:tcPr>
          <w:p w14:paraId="633FEB30" w14:textId="3D6A553D"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1000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262E8241" w14:textId="27FC56F4" w:rsidR="00623A19"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6147CE14" w14:textId="6BD8B075"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14:paraId="1AB9C6A2"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640607DF"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r w:rsidR="00623A19" w:rsidRPr="00663D2C" w14:paraId="5929FA58" w14:textId="77777777" w:rsidTr="00EA6718">
        <w:trPr>
          <w:trHeight w:val="227"/>
          <w:jc w:val="center"/>
        </w:trPr>
        <w:tc>
          <w:tcPr>
            <w:tcW w:w="781" w:type="dxa"/>
            <w:vAlign w:val="center"/>
          </w:tcPr>
          <w:p w14:paraId="6AE84F2B" w14:textId="03001AC5" w:rsidR="00623A19"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904" w:type="dxa"/>
            <w:vAlign w:val="center"/>
          </w:tcPr>
          <w:p w14:paraId="6D32093F" w14:textId="7BFBAB1C"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1200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3399B3FE" w14:textId="59AA94E5" w:rsidR="00623A19"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2A9AE5BA" w14:textId="5AC82EB6"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vAlign w:val="center"/>
          </w:tcPr>
          <w:p w14:paraId="136BCADE"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29526644"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r w:rsidR="00623A19" w:rsidRPr="00663D2C" w14:paraId="2CD9C82C" w14:textId="77777777" w:rsidTr="00EA6718">
        <w:trPr>
          <w:trHeight w:val="227"/>
          <w:jc w:val="center"/>
        </w:trPr>
        <w:tc>
          <w:tcPr>
            <w:tcW w:w="781" w:type="dxa"/>
            <w:vAlign w:val="center"/>
          </w:tcPr>
          <w:p w14:paraId="3B0B0BE0" w14:textId="3A174CB6" w:rsidR="00623A19"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904" w:type="dxa"/>
            <w:vAlign w:val="center"/>
          </w:tcPr>
          <w:p w14:paraId="31D36C8A" w14:textId="65D0739E"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1500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16F7ADA5" w14:textId="1CE1A149" w:rsidR="00623A19"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36CD5FAB" w14:textId="6B29465F"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14:paraId="7FDBFCF5"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35843B0A"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r w:rsidR="00623A19" w:rsidRPr="00663D2C" w14:paraId="358B8036" w14:textId="77777777" w:rsidTr="00EA6718">
        <w:trPr>
          <w:trHeight w:val="227"/>
          <w:jc w:val="center"/>
        </w:trPr>
        <w:tc>
          <w:tcPr>
            <w:tcW w:w="781" w:type="dxa"/>
            <w:vAlign w:val="center"/>
          </w:tcPr>
          <w:p w14:paraId="43162582" w14:textId="5DC554B6" w:rsidR="00623A19" w:rsidRDefault="00623A19" w:rsidP="00623A19">
            <w:pPr>
              <w:suppressAutoHyphens w:val="0"/>
              <w:spacing w:line="264"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904" w:type="dxa"/>
            <w:vAlign w:val="center"/>
          </w:tcPr>
          <w:p w14:paraId="43A9C5B1" w14:textId="46566ED9" w:rsidR="00623A19" w:rsidRPr="005A6762" w:rsidRDefault="00623A19" w:rsidP="00623A19">
            <w:pPr>
              <w:suppressAutoHyphens w:val="0"/>
              <w:spacing w:after="0" w:line="264" w:lineRule="auto"/>
              <w:rPr>
                <w:rFonts w:ascii="Times New Roman" w:hAnsi="Times New Roman" w:cs="Times New Roman"/>
                <w:sz w:val="24"/>
                <w:szCs w:val="24"/>
              </w:rPr>
            </w:pPr>
            <w:r w:rsidRPr="005A6762">
              <w:rPr>
                <w:rFonts w:ascii="Times New Roman" w:hAnsi="Times New Roman" w:cs="Times New Roman"/>
                <w:color w:val="000000"/>
                <w:sz w:val="24"/>
                <w:szCs w:val="24"/>
              </w:rPr>
              <w:t xml:space="preserve">Электрогрелка мощностью </w:t>
            </w:r>
            <w:r w:rsidRPr="005A6762">
              <w:rPr>
                <w:rFonts w:ascii="Times New Roman" w:hAnsi="Times New Roman" w:cs="Times New Roman"/>
                <w:color w:val="000000"/>
                <w:sz w:val="24"/>
                <w:szCs w:val="24"/>
              </w:rPr>
              <w:br/>
              <w:t xml:space="preserve">1800 Вт, </w:t>
            </w:r>
            <w:r w:rsidRPr="00623A19">
              <w:rPr>
                <w:rFonts w:ascii="Times New Roman" w:eastAsia="Times New Roman" w:hAnsi="Times New Roman" w:cs="Times New Roman"/>
                <w:color w:val="000000"/>
                <w:sz w:val="24"/>
                <w:szCs w:val="24"/>
                <w:lang w:eastAsia="ru-RU"/>
              </w:rPr>
              <w:t>220 В, 50Гц, IP44</w:t>
            </w:r>
          </w:p>
        </w:tc>
        <w:tc>
          <w:tcPr>
            <w:tcW w:w="980" w:type="dxa"/>
            <w:vAlign w:val="center"/>
          </w:tcPr>
          <w:p w14:paraId="6311EC7E" w14:textId="58262AFA" w:rsidR="00623A19"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vAlign w:val="center"/>
          </w:tcPr>
          <w:p w14:paraId="41AA8BC5" w14:textId="7E0B6BA5" w:rsidR="00623A19" w:rsidRPr="00291CA0" w:rsidRDefault="00623A19" w:rsidP="00623A19">
            <w:pPr>
              <w:suppressAutoHyphens w:val="0"/>
              <w:spacing w:line="264" w:lineRule="auto"/>
              <w:ind w:hanging="36"/>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vAlign w:val="center"/>
          </w:tcPr>
          <w:p w14:paraId="46C0D0EB"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c>
          <w:tcPr>
            <w:tcW w:w="1701" w:type="dxa"/>
            <w:vAlign w:val="center"/>
          </w:tcPr>
          <w:p w14:paraId="6E1BA4BB" w14:textId="77777777" w:rsidR="00623A19" w:rsidRPr="00291CA0" w:rsidRDefault="00623A19" w:rsidP="00623A19">
            <w:pPr>
              <w:suppressAutoHyphens w:val="0"/>
              <w:spacing w:line="264" w:lineRule="auto"/>
              <w:jc w:val="center"/>
              <w:rPr>
                <w:rFonts w:ascii="Times New Roman" w:hAnsi="Times New Roman" w:cs="Times New Roman"/>
                <w:sz w:val="24"/>
                <w:szCs w:val="24"/>
              </w:rPr>
            </w:pPr>
          </w:p>
        </w:tc>
      </w:tr>
    </w:tbl>
    <w:p w14:paraId="2EB394D6" w14:textId="72E662A7" w:rsidR="00856B2B" w:rsidRPr="00856B2B" w:rsidRDefault="00EA6718"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Итог, без НДС</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w:t>
      </w:r>
    </w:p>
    <w:p w14:paraId="3A61A731" w14:textId="63BA9409" w:rsidR="00856B2B" w:rsidRPr="00856B2B" w:rsidRDefault="00856B2B" w:rsidP="00856B2B">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sidRPr="00856B2B">
        <w:rPr>
          <w:rFonts w:ascii="Times New Roman" w:eastAsia="Times New Roman" w:hAnsi="Times New Roman" w:cs="Times New Roman"/>
          <w:b/>
          <w:iCs/>
          <w:sz w:val="24"/>
          <w:szCs w:val="24"/>
          <w:lang w:eastAsia="ru-RU"/>
        </w:rPr>
        <w:t xml:space="preserve">В </w:t>
      </w:r>
      <w:proofErr w:type="spellStart"/>
      <w:r w:rsidRPr="00856B2B">
        <w:rPr>
          <w:rFonts w:ascii="Times New Roman" w:eastAsia="Times New Roman" w:hAnsi="Times New Roman" w:cs="Times New Roman"/>
          <w:b/>
          <w:iCs/>
          <w:sz w:val="24"/>
          <w:szCs w:val="24"/>
          <w:lang w:eastAsia="ru-RU"/>
        </w:rPr>
        <w:t>т.ч</w:t>
      </w:r>
      <w:proofErr w:type="spellEnd"/>
      <w:r w:rsidRPr="00856B2B">
        <w:rPr>
          <w:rFonts w:ascii="Times New Roman" w:eastAsia="Times New Roman" w:hAnsi="Times New Roman" w:cs="Times New Roman"/>
          <w:b/>
          <w:iCs/>
          <w:sz w:val="24"/>
          <w:szCs w:val="24"/>
          <w:lang w:eastAsia="ru-RU"/>
        </w:rPr>
        <w:t>. НДС</w:t>
      </w:r>
      <w:r w:rsidR="00EA6718">
        <w:rPr>
          <w:rFonts w:ascii="Times New Roman" w:eastAsia="Times New Roman" w:hAnsi="Times New Roman" w:cs="Times New Roman"/>
          <w:b/>
          <w:iCs/>
          <w:sz w:val="24"/>
          <w:szCs w:val="24"/>
          <w:lang w:eastAsia="ru-RU"/>
        </w:rPr>
        <w:t xml:space="preserve"> (___%)</w:t>
      </w:r>
      <w:r w:rsidRPr="00856B2B">
        <w:rPr>
          <w:rFonts w:ascii="Times New Roman" w:eastAsia="Times New Roman" w:hAnsi="Times New Roman" w:cs="Times New Roman"/>
          <w:b/>
          <w:iCs/>
          <w:sz w:val="24"/>
          <w:szCs w:val="24"/>
          <w:lang w:eastAsia="ru-RU"/>
        </w:rPr>
        <w:t>:</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w:t>
      </w:r>
    </w:p>
    <w:p w14:paraId="4F57C749" w14:textId="5A1866A9" w:rsidR="00856B2B" w:rsidRPr="00856B2B" w:rsidRDefault="00EA6718" w:rsidP="00594609">
      <w:pPr>
        <w:widowControl w:val="0"/>
        <w:suppressLineNumbers/>
        <w:tabs>
          <w:tab w:val="left" w:pos="720"/>
        </w:tabs>
        <w:spacing w:after="0" w:line="240" w:lineRule="auto"/>
        <w:ind w:firstLine="709"/>
        <w:jc w:val="right"/>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Всего с НДС (___%)</w:t>
      </w:r>
      <w:r w:rsidR="00594609">
        <w:rPr>
          <w:rFonts w:ascii="Times New Roman" w:eastAsia="Times New Roman" w:hAnsi="Times New Roman" w:cs="Times New Roman"/>
          <w:b/>
          <w:iCs/>
          <w:sz w:val="24"/>
          <w:szCs w:val="24"/>
          <w:lang w:eastAsia="ru-RU"/>
        </w:rPr>
        <w:t xml:space="preserve"> </w:t>
      </w:r>
      <w:r w:rsidR="00E60C63">
        <w:rPr>
          <w:rFonts w:ascii="Times New Roman" w:eastAsia="Times New Roman" w:hAnsi="Times New Roman" w:cs="Times New Roman"/>
          <w:b/>
          <w:iCs/>
          <w:sz w:val="24"/>
          <w:szCs w:val="24"/>
          <w:lang w:eastAsia="ru-RU"/>
        </w:rPr>
        <w:t>________________</w:t>
      </w:r>
      <w:r w:rsidR="00856B2B" w:rsidRPr="00856B2B">
        <w:rPr>
          <w:rFonts w:ascii="Times New Roman" w:eastAsia="Times New Roman" w:hAnsi="Times New Roman" w:cs="Times New Roman"/>
          <w:b/>
          <w:iCs/>
          <w:sz w:val="24"/>
          <w:szCs w:val="24"/>
          <w:lang w:eastAsia="ru-RU"/>
        </w:rPr>
        <w:t xml:space="preserve"> </w:t>
      </w:r>
    </w:p>
    <w:p w14:paraId="0ABF0846" w14:textId="77777777" w:rsidR="00EA6718" w:rsidRDefault="00EA6718" w:rsidP="00EA6718">
      <w:pPr>
        <w:pStyle w:val="aff"/>
        <w:ind w:left="0" w:firstLine="709"/>
        <w:jc w:val="both"/>
        <w:rPr>
          <w:rFonts w:eastAsia="Times New Roman"/>
          <w:iCs/>
        </w:rPr>
      </w:pPr>
    </w:p>
    <w:p w14:paraId="4E412BD9" w14:textId="0899AE43" w:rsidR="00EA6718" w:rsidRDefault="00856B2B" w:rsidP="00EA6718">
      <w:pPr>
        <w:pStyle w:val="aff"/>
        <w:ind w:left="0" w:firstLine="709"/>
        <w:jc w:val="both"/>
        <w:rPr>
          <w:rFonts w:eastAsia="Times New Roman"/>
        </w:rPr>
      </w:pPr>
      <w:r w:rsidRPr="00856B2B">
        <w:rPr>
          <w:rFonts w:eastAsia="Times New Roman"/>
          <w:iCs/>
        </w:rPr>
        <w:t>Подлежит поставке продукция на общую сумму</w:t>
      </w:r>
      <w:r w:rsidR="00813139">
        <w:rPr>
          <w:rFonts w:eastAsia="Times New Roman"/>
          <w:iCs/>
        </w:rPr>
        <w:t xml:space="preserve"> </w:t>
      </w:r>
      <w:r w:rsidR="00EA6718">
        <w:rPr>
          <w:rFonts w:eastAsia="Times New Roman"/>
        </w:rPr>
        <w:t>_______________</w:t>
      </w:r>
      <w:r w:rsidR="00EA6718" w:rsidRPr="0006439D">
        <w:rPr>
          <w:rFonts w:eastAsia="Times New Roman"/>
        </w:rPr>
        <w:t xml:space="preserve"> (</w:t>
      </w:r>
      <w:r w:rsidR="00EA6718">
        <w:rPr>
          <w:rFonts w:eastAsia="Times New Roman"/>
        </w:rPr>
        <w:t>_________________________________</w:t>
      </w:r>
      <w:r w:rsidR="00EA6718" w:rsidRPr="0006439D">
        <w:rPr>
          <w:rFonts w:eastAsia="Times New Roman"/>
        </w:rPr>
        <w:t xml:space="preserve">), в том числе НДС 20% – </w:t>
      </w:r>
      <w:r w:rsidR="00EA6718">
        <w:rPr>
          <w:rFonts w:eastAsia="Times New Roman"/>
        </w:rPr>
        <w:t>__________________</w:t>
      </w:r>
      <w:r w:rsidR="00EA6718" w:rsidRPr="0006439D">
        <w:rPr>
          <w:rFonts w:eastAsia="Times New Roman"/>
        </w:rPr>
        <w:t xml:space="preserve"> (</w:t>
      </w:r>
      <w:r w:rsidR="00EA6718">
        <w:rPr>
          <w:rFonts w:eastAsia="Times New Roman"/>
        </w:rPr>
        <w:t>___________________________________________</w:t>
      </w:r>
      <w:r w:rsidR="00EA6718" w:rsidRPr="0006439D">
        <w:rPr>
          <w:rFonts w:eastAsia="Times New Roman"/>
        </w:rPr>
        <w:t>)</w:t>
      </w:r>
      <w:r w:rsidR="00EA6718">
        <w:rPr>
          <w:rFonts w:eastAsia="Times New Roman"/>
        </w:rPr>
        <w:t xml:space="preserve"> / </w:t>
      </w:r>
      <w:r w:rsidR="00EA6718" w:rsidRPr="00137B27">
        <w:t>НДС не облагается</w:t>
      </w:r>
      <w:r w:rsidR="00EA6718">
        <w:t xml:space="preserve"> </w:t>
      </w:r>
      <w:r w:rsidR="00EA6718" w:rsidRPr="000A06EE">
        <w:t>в связи с применением УСН</w:t>
      </w:r>
      <w:r w:rsidR="00EA6718" w:rsidRPr="0006439D">
        <w:rPr>
          <w:rFonts w:eastAsia="Times New Roman"/>
        </w:rPr>
        <w:t>.</w:t>
      </w:r>
      <w:r w:rsidR="00EA6718">
        <w:rPr>
          <w:rFonts w:eastAsia="Times New Roman"/>
        </w:rPr>
        <w:t xml:space="preserve"> </w:t>
      </w:r>
    </w:p>
    <w:p w14:paraId="619585A1" w14:textId="37936843" w:rsidR="004D35C0" w:rsidRPr="002A6B17"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1.</w:t>
      </w:r>
      <w:r w:rsidRPr="00856B2B">
        <w:rPr>
          <w:rFonts w:ascii="Times New Roman" w:eastAsia="Times New Roman" w:hAnsi="Times New Roman" w:cs="Times New Roman"/>
          <w:iCs/>
          <w:sz w:val="24"/>
          <w:szCs w:val="24"/>
          <w:lang w:eastAsia="ru-RU"/>
        </w:rPr>
        <w:tab/>
      </w:r>
      <w:r w:rsidRPr="002A6B17">
        <w:rPr>
          <w:rFonts w:ascii="Times New Roman" w:eastAsia="Times New Roman" w:hAnsi="Times New Roman" w:cs="Times New Roman"/>
          <w:iCs/>
          <w:sz w:val="24"/>
          <w:szCs w:val="24"/>
          <w:lang w:eastAsia="ru-RU"/>
        </w:rPr>
        <w:t>Оплата Товара производится Покупателем на расчетный счет Поставщика в следующем порядке:</w:t>
      </w:r>
    </w:p>
    <w:p w14:paraId="32E9F252" w14:textId="5B9D6C11" w:rsidR="008B074C" w:rsidRPr="008B074C" w:rsidRDefault="004D35C0"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2A6B17">
        <w:rPr>
          <w:rFonts w:ascii="Times New Roman" w:eastAsia="Times New Roman" w:hAnsi="Times New Roman" w:cs="Times New Roman"/>
          <w:iCs/>
          <w:sz w:val="24"/>
          <w:szCs w:val="24"/>
          <w:lang w:eastAsia="ru-RU"/>
        </w:rPr>
        <w:t xml:space="preserve">- </w:t>
      </w:r>
      <w:r w:rsidR="008B074C" w:rsidRPr="008B074C">
        <w:rPr>
          <w:rFonts w:ascii="Times New Roman" w:eastAsia="Times New Roman" w:hAnsi="Times New Roman" w:cs="Times New Roman"/>
          <w:iCs/>
          <w:sz w:val="24"/>
          <w:szCs w:val="24"/>
          <w:lang w:eastAsia="ru-RU"/>
        </w:rPr>
        <w:t xml:space="preserve">Авансовый платеж </w:t>
      </w:r>
      <w:r w:rsidR="00EA6718">
        <w:rPr>
          <w:rFonts w:ascii="Times New Roman" w:eastAsia="Times New Roman" w:hAnsi="Times New Roman" w:cs="Times New Roman"/>
          <w:iCs/>
          <w:sz w:val="24"/>
          <w:szCs w:val="24"/>
          <w:lang w:eastAsia="ru-RU"/>
        </w:rPr>
        <w:t>5</w:t>
      </w:r>
      <w:r w:rsidR="008B074C"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008B074C" w:rsidRPr="008B074C">
        <w:rPr>
          <w:rFonts w:ascii="Times New Roman" w:eastAsia="Times New Roman" w:hAnsi="Times New Roman" w:cs="Times New Roman"/>
          <w:iCs/>
          <w:sz w:val="24"/>
          <w:szCs w:val="24"/>
          <w:lang w:eastAsia="ru-RU"/>
        </w:rPr>
        <w:t xml:space="preserve"> дней с момента подписания настоящего договора</w:t>
      </w:r>
      <w:r w:rsidR="00EA6718">
        <w:rPr>
          <w:rFonts w:ascii="Times New Roman" w:eastAsia="Times New Roman" w:hAnsi="Times New Roman" w:cs="Times New Roman"/>
          <w:iCs/>
          <w:sz w:val="24"/>
          <w:szCs w:val="24"/>
          <w:lang w:eastAsia="ru-RU"/>
        </w:rPr>
        <w:t>, на основании счета на оплату Поставщика.</w:t>
      </w:r>
    </w:p>
    <w:p w14:paraId="70EFA3B9" w14:textId="5A31BFB6" w:rsidR="008B074C" w:rsidRDefault="008B074C"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B074C">
        <w:rPr>
          <w:rFonts w:ascii="Times New Roman" w:eastAsia="Times New Roman" w:hAnsi="Times New Roman" w:cs="Times New Roman"/>
          <w:iCs/>
          <w:sz w:val="24"/>
          <w:szCs w:val="24"/>
          <w:lang w:eastAsia="ru-RU"/>
        </w:rPr>
        <w:t xml:space="preserve">- Окончательный расчет </w:t>
      </w:r>
      <w:r w:rsidR="00EA6718">
        <w:rPr>
          <w:rFonts w:ascii="Times New Roman" w:eastAsia="Times New Roman" w:hAnsi="Times New Roman" w:cs="Times New Roman"/>
          <w:iCs/>
          <w:sz w:val="24"/>
          <w:szCs w:val="24"/>
          <w:lang w:eastAsia="ru-RU"/>
        </w:rPr>
        <w:t>5</w:t>
      </w:r>
      <w:r w:rsidRPr="008B074C">
        <w:rPr>
          <w:rFonts w:ascii="Times New Roman" w:eastAsia="Times New Roman" w:hAnsi="Times New Roman" w:cs="Times New Roman"/>
          <w:iCs/>
          <w:sz w:val="24"/>
          <w:szCs w:val="24"/>
          <w:lang w:eastAsia="ru-RU"/>
        </w:rPr>
        <w:t xml:space="preserve">0% от суммы договора оплачивается в течение 10 </w:t>
      </w:r>
      <w:r w:rsidR="00A548A9">
        <w:rPr>
          <w:rFonts w:ascii="Times New Roman" w:eastAsia="Times New Roman" w:hAnsi="Times New Roman" w:cs="Times New Roman"/>
          <w:iCs/>
          <w:sz w:val="24"/>
          <w:szCs w:val="24"/>
          <w:lang w:eastAsia="ru-RU"/>
        </w:rPr>
        <w:t>рабочих</w:t>
      </w:r>
      <w:r w:rsidRPr="008B074C">
        <w:rPr>
          <w:rFonts w:ascii="Times New Roman" w:eastAsia="Times New Roman" w:hAnsi="Times New Roman" w:cs="Times New Roman"/>
          <w:iCs/>
          <w:sz w:val="24"/>
          <w:szCs w:val="24"/>
          <w:lang w:eastAsia="ru-RU"/>
        </w:rPr>
        <w:t xml:space="preserve"> дней с момента поступления Товара на склад Покупателя и подписания товарной накладной по форме ТОРГ-12 или УПД.2.2.</w:t>
      </w:r>
    </w:p>
    <w:p w14:paraId="667B6103" w14:textId="2601591C" w:rsidR="00856B2B" w:rsidRPr="00856B2B" w:rsidRDefault="00856B2B" w:rsidP="00853075">
      <w:pPr>
        <w:widowControl w:val="0"/>
        <w:suppressLineNumbers/>
        <w:tabs>
          <w:tab w:val="left" w:pos="720"/>
        </w:tabs>
        <w:spacing w:after="0" w:line="240" w:lineRule="auto"/>
        <w:ind w:firstLine="709"/>
        <w:jc w:val="both"/>
        <w:rPr>
          <w:rFonts w:ascii="Times New Roman" w:eastAsia="Times New Roman" w:hAnsi="Times New Roman" w:cs="Times New Roman"/>
          <w:iCs/>
          <w:sz w:val="24"/>
          <w:szCs w:val="24"/>
          <w:lang w:eastAsia="ru-RU"/>
        </w:rPr>
      </w:pPr>
      <w:r w:rsidRPr="00856B2B">
        <w:rPr>
          <w:rFonts w:ascii="Times New Roman" w:eastAsia="Times New Roman" w:hAnsi="Times New Roman" w:cs="Times New Roman"/>
          <w:iCs/>
          <w:sz w:val="24"/>
          <w:szCs w:val="24"/>
          <w:lang w:eastAsia="ru-RU"/>
        </w:rPr>
        <w:t>2.</w:t>
      </w:r>
      <w:r w:rsidRPr="00856B2B">
        <w:rPr>
          <w:rFonts w:ascii="Times New Roman" w:eastAsia="Times New Roman" w:hAnsi="Times New Roman" w:cs="Times New Roman"/>
          <w:iCs/>
          <w:sz w:val="24"/>
          <w:szCs w:val="24"/>
          <w:lang w:eastAsia="ru-RU"/>
        </w:rPr>
        <w:tab/>
        <w:t xml:space="preserve">Срок поставки: </w:t>
      </w:r>
      <w:r w:rsidR="00F15F0C" w:rsidRPr="00856B2B">
        <w:rPr>
          <w:rFonts w:ascii="Times New Roman" w:eastAsia="Times New Roman" w:hAnsi="Times New Roman" w:cs="Times New Roman"/>
          <w:color w:val="000000"/>
          <w:sz w:val="24"/>
          <w:szCs w:val="24"/>
          <w:lang w:eastAsia="ru-RU"/>
        </w:rPr>
        <w:t xml:space="preserve">в течение </w:t>
      </w:r>
      <w:r w:rsidR="00CC434C">
        <w:rPr>
          <w:rFonts w:ascii="Times New Roman" w:eastAsia="Times New Roman" w:hAnsi="Times New Roman" w:cs="Times New Roman"/>
          <w:color w:val="000000"/>
          <w:sz w:val="24"/>
          <w:szCs w:val="24"/>
          <w:lang w:eastAsia="ru-RU"/>
        </w:rPr>
        <w:t>9</w:t>
      </w:r>
      <w:r w:rsidR="00EA6718">
        <w:rPr>
          <w:rFonts w:ascii="Times New Roman" w:eastAsia="Times New Roman" w:hAnsi="Times New Roman" w:cs="Times New Roman"/>
          <w:color w:val="000000"/>
          <w:sz w:val="24"/>
          <w:szCs w:val="24"/>
          <w:lang w:eastAsia="ru-RU"/>
        </w:rPr>
        <w:t>0</w:t>
      </w:r>
      <w:r w:rsidR="00F15F0C" w:rsidRPr="00856B2B">
        <w:rPr>
          <w:rFonts w:ascii="Times New Roman" w:eastAsia="Times New Roman" w:hAnsi="Times New Roman" w:cs="Times New Roman"/>
          <w:color w:val="000000"/>
          <w:sz w:val="24"/>
          <w:szCs w:val="24"/>
          <w:lang w:eastAsia="ru-RU"/>
        </w:rPr>
        <w:t xml:space="preserve"> (</w:t>
      </w:r>
      <w:r w:rsidR="00CC434C">
        <w:rPr>
          <w:rFonts w:ascii="Times New Roman" w:eastAsia="Times New Roman" w:hAnsi="Times New Roman" w:cs="Times New Roman"/>
          <w:color w:val="000000"/>
          <w:sz w:val="24"/>
          <w:szCs w:val="24"/>
          <w:lang w:eastAsia="ru-RU"/>
        </w:rPr>
        <w:t>девяносто</w:t>
      </w:r>
      <w:r w:rsidR="00F15F0C" w:rsidRPr="00856B2B">
        <w:rPr>
          <w:rFonts w:ascii="Times New Roman" w:eastAsia="Times New Roman" w:hAnsi="Times New Roman" w:cs="Times New Roman"/>
          <w:color w:val="000000"/>
          <w:sz w:val="24"/>
          <w:szCs w:val="24"/>
          <w:lang w:eastAsia="ru-RU"/>
        </w:rPr>
        <w:t xml:space="preserve">) рабочих дней с момента </w:t>
      </w:r>
      <w:r w:rsidR="00291CA0">
        <w:rPr>
          <w:rFonts w:ascii="Times New Roman" w:eastAsia="Times New Roman" w:hAnsi="Times New Roman" w:cs="Times New Roman"/>
          <w:color w:val="000000"/>
          <w:sz w:val="24"/>
          <w:szCs w:val="24"/>
          <w:lang w:eastAsia="ru-RU"/>
        </w:rPr>
        <w:t>подписания настоящего договора.</w:t>
      </w:r>
    </w:p>
    <w:p w14:paraId="5C0FD013" w14:textId="77777777" w:rsidR="00EA6718" w:rsidRDefault="00856B2B" w:rsidP="00853075">
      <w:pPr>
        <w:widowControl w:val="0"/>
        <w:suppressLineNumbers/>
        <w:tabs>
          <w:tab w:val="left" w:pos="720"/>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3.</w:t>
      </w:r>
      <w:r w:rsidRPr="00856B2B">
        <w:rPr>
          <w:rFonts w:ascii="Times New Roman" w:eastAsia="Times New Roman" w:hAnsi="Times New Roman" w:cs="Times New Roman"/>
          <w:iCs/>
          <w:sz w:val="24"/>
          <w:szCs w:val="24"/>
          <w:lang w:eastAsia="ru-RU"/>
        </w:rPr>
        <w:tab/>
      </w:r>
      <w:r w:rsidR="00EA6718" w:rsidRPr="00652012">
        <w:rPr>
          <w:rFonts w:ascii="Times New Roman" w:hAnsi="Times New Roman" w:cs="Times New Roman"/>
          <w:sz w:val="24"/>
          <w:szCs w:val="24"/>
          <w:lang w:eastAsia="ru-RU"/>
        </w:rPr>
        <w:t>Способ доставки: силами и за счет Поставщика до склада Покупателя: Ярославская область, г. Рыбинск, ул. Пятилетки, д. 60.</w:t>
      </w:r>
    </w:p>
    <w:p w14:paraId="13FE8EEA" w14:textId="77777777" w:rsidR="00EA6718" w:rsidRDefault="00856B2B" w:rsidP="00853075">
      <w:pPr>
        <w:tabs>
          <w:tab w:val="left" w:pos="993"/>
        </w:tabs>
        <w:spacing w:after="0" w:line="240" w:lineRule="auto"/>
        <w:ind w:firstLine="709"/>
        <w:jc w:val="both"/>
        <w:rPr>
          <w:rFonts w:ascii="Times New Roman" w:hAnsi="Times New Roman" w:cs="Times New Roman"/>
          <w:sz w:val="24"/>
          <w:szCs w:val="24"/>
          <w:lang w:eastAsia="ru-RU"/>
        </w:rPr>
      </w:pPr>
      <w:r w:rsidRPr="00856B2B">
        <w:rPr>
          <w:rFonts w:ascii="Times New Roman" w:eastAsia="Times New Roman" w:hAnsi="Times New Roman" w:cs="Times New Roman"/>
          <w:iCs/>
          <w:sz w:val="24"/>
          <w:szCs w:val="24"/>
          <w:lang w:eastAsia="ru-RU"/>
        </w:rPr>
        <w:t>4.</w:t>
      </w:r>
      <w:r w:rsidRPr="00856B2B">
        <w:rPr>
          <w:rFonts w:ascii="Times New Roman" w:eastAsia="Times New Roman" w:hAnsi="Times New Roman" w:cs="Times New Roman"/>
          <w:iCs/>
          <w:sz w:val="24"/>
          <w:szCs w:val="24"/>
          <w:lang w:eastAsia="ru-RU"/>
        </w:rPr>
        <w:tab/>
      </w:r>
      <w:r w:rsidR="00EA6718">
        <w:rPr>
          <w:rFonts w:ascii="Times New Roman" w:hAnsi="Times New Roman" w:cs="Times New Roman"/>
          <w:sz w:val="24"/>
          <w:szCs w:val="24"/>
          <w:lang w:eastAsia="ru-RU"/>
        </w:rPr>
        <w:t>Дата производства не ранее 2025 года.</w:t>
      </w:r>
    </w:p>
    <w:p w14:paraId="19C6E83E" w14:textId="160D3CEF" w:rsidR="00856B2B" w:rsidRDefault="00856B2B"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p w14:paraId="14E76C2D" w14:textId="77777777" w:rsidR="00742AEE" w:rsidRPr="00856B2B" w:rsidRDefault="00742AEE" w:rsidP="00291CA0">
      <w:pPr>
        <w:widowControl w:val="0"/>
        <w:suppressLineNumbers/>
        <w:tabs>
          <w:tab w:val="left" w:pos="720"/>
          <w:tab w:val="left" w:pos="993"/>
        </w:tabs>
        <w:spacing w:after="0" w:line="264" w:lineRule="auto"/>
        <w:ind w:firstLine="709"/>
        <w:jc w:val="both"/>
        <w:rPr>
          <w:rFonts w:ascii="Times New Roman" w:eastAsia="Times New Roman" w:hAnsi="Times New Roman" w:cs="Times New Roman"/>
          <w:iCs/>
          <w:sz w:val="24"/>
          <w:szCs w:val="24"/>
          <w:lang w:eastAsia="ru-RU"/>
        </w:rPr>
      </w:pPr>
    </w:p>
    <w:tbl>
      <w:tblPr>
        <w:tblW w:w="10347" w:type="dxa"/>
        <w:tblLayout w:type="fixed"/>
        <w:tblLook w:val="0000" w:firstRow="0" w:lastRow="0" w:firstColumn="0" w:lastColumn="0" w:noHBand="0" w:noVBand="0"/>
      </w:tblPr>
      <w:tblGrid>
        <w:gridCol w:w="5103"/>
        <w:gridCol w:w="5244"/>
      </w:tblGrid>
      <w:tr w:rsidR="00856B2B" w:rsidRPr="00856B2B" w14:paraId="255FCD6A" w14:textId="77777777" w:rsidTr="00A548A9">
        <w:tc>
          <w:tcPr>
            <w:tcW w:w="5103" w:type="dxa"/>
          </w:tcPr>
          <w:p w14:paraId="7EC85FC5" w14:textId="77777777" w:rsidR="00856B2B" w:rsidRPr="00856B2B" w:rsidRDefault="00856B2B" w:rsidP="00856B2B">
            <w:pPr>
              <w:suppressAutoHyphens w:val="0"/>
              <w:spacing w:before="120" w:after="0" w:line="240" w:lineRule="auto"/>
              <w:jc w:val="both"/>
              <w:rPr>
                <w:rFonts w:ascii="Times New Roman" w:hAnsi="Times New Roman" w:cs="Times New Roman"/>
                <w:b/>
                <w:bCs/>
                <w:sz w:val="24"/>
                <w:szCs w:val="24"/>
              </w:rPr>
            </w:pPr>
            <w:r w:rsidRPr="00856B2B">
              <w:rPr>
                <w:rFonts w:ascii="Times New Roman" w:hAnsi="Times New Roman" w:cs="Times New Roman"/>
                <w:b/>
                <w:bCs/>
                <w:sz w:val="24"/>
                <w:szCs w:val="24"/>
              </w:rPr>
              <w:t>Поставщик:</w:t>
            </w:r>
          </w:p>
        </w:tc>
        <w:tc>
          <w:tcPr>
            <w:tcW w:w="5244" w:type="dxa"/>
          </w:tcPr>
          <w:p w14:paraId="680F132E" w14:textId="77777777" w:rsidR="00856B2B" w:rsidRPr="00E5790B" w:rsidRDefault="00856B2B" w:rsidP="00856B2B">
            <w:pPr>
              <w:suppressAutoHyphens w:val="0"/>
              <w:snapToGrid w:val="0"/>
              <w:spacing w:before="120" w:after="0" w:line="240" w:lineRule="auto"/>
              <w:jc w:val="both"/>
              <w:rPr>
                <w:rFonts w:ascii="Times New Roman" w:hAnsi="Times New Roman" w:cs="Times New Roman"/>
                <w:b/>
                <w:bCs/>
                <w:sz w:val="24"/>
                <w:szCs w:val="24"/>
                <w:lang w:val="en-US"/>
              </w:rPr>
            </w:pPr>
            <w:r w:rsidRPr="00856B2B">
              <w:rPr>
                <w:rFonts w:ascii="Times New Roman" w:hAnsi="Times New Roman" w:cs="Times New Roman"/>
                <w:b/>
                <w:bCs/>
                <w:sz w:val="24"/>
                <w:szCs w:val="24"/>
              </w:rPr>
              <w:t>Покупатель:</w:t>
            </w:r>
          </w:p>
        </w:tc>
      </w:tr>
      <w:tr w:rsidR="00856B2B" w:rsidRPr="00856B2B" w14:paraId="525B3BE2" w14:textId="77777777" w:rsidTr="00A548A9">
        <w:trPr>
          <w:trHeight w:val="418"/>
        </w:trPr>
        <w:tc>
          <w:tcPr>
            <w:tcW w:w="5103" w:type="dxa"/>
          </w:tcPr>
          <w:p w14:paraId="65DA3B55" w14:textId="776DD664" w:rsidR="00AF6B3C" w:rsidRDefault="00AF6B3C" w:rsidP="00AF6B3C">
            <w:pPr>
              <w:suppressAutoHyphens w:val="0"/>
              <w:spacing w:after="0" w:line="240" w:lineRule="auto"/>
              <w:jc w:val="both"/>
              <w:rPr>
                <w:rFonts w:ascii="Times New Roman" w:hAnsi="Times New Roman" w:cs="Times New Roman"/>
                <w:sz w:val="24"/>
                <w:szCs w:val="24"/>
              </w:rPr>
            </w:pPr>
          </w:p>
          <w:p w14:paraId="4BC6C16C" w14:textId="1E0DEE3D" w:rsidR="00742AEE" w:rsidRDefault="00742AEE" w:rsidP="00AF6B3C">
            <w:pPr>
              <w:suppressAutoHyphens w:val="0"/>
              <w:spacing w:after="0" w:line="240" w:lineRule="auto"/>
              <w:jc w:val="both"/>
              <w:rPr>
                <w:rFonts w:ascii="Times New Roman" w:hAnsi="Times New Roman" w:cs="Times New Roman"/>
                <w:sz w:val="24"/>
                <w:szCs w:val="24"/>
              </w:rPr>
            </w:pPr>
          </w:p>
          <w:p w14:paraId="17795EB9" w14:textId="77777777" w:rsidR="00742AEE" w:rsidRPr="00403C54" w:rsidRDefault="00742AEE" w:rsidP="00AF6B3C">
            <w:pPr>
              <w:suppressAutoHyphens w:val="0"/>
              <w:spacing w:after="0" w:line="240" w:lineRule="auto"/>
              <w:jc w:val="both"/>
              <w:rPr>
                <w:rFonts w:ascii="Times New Roman" w:hAnsi="Times New Roman" w:cs="Times New Roman"/>
                <w:sz w:val="24"/>
                <w:szCs w:val="24"/>
              </w:rPr>
            </w:pPr>
          </w:p>
          <w:p w14:paraId="00232963" w14:textId="6A033146"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 xml:space="preserve">_______________/ </w:t>
            </w:r>
          </w:p>
          <w:p w14:paraId="5FF777F4" w14:textId="77777777" w:rsidR="00AF6B3C" w:rsidRPr="00403C54" w:rsidRDefault="00AF6B3C" w:rsidP="00AF6B3C">
            <w:pPr>
              <w:suppressAutoHyphens w:val="0"/>
              <w:spacing w:after="0" w:line="240" w:lineRule="auto"/>
              <w:jc w:val="both"/>
              <w:rPr>
                <w:rFonts w:ascii="Times New Roman" w:hAnsi="Times New Roman" w:cs="Times New Roman"/>
                <w:sz w:val="24"/>
                <w:szCs w:val="24"/>
              </w:rPr>
            </w:pPr>
            <w:r w:rsidRPr="00403C54">
              <w:rPr>
                <w:rFonts w:ascii="Times New Roman" w:hAnsi="Times New Roman" w:cs="Times New Roman"/>
                <w:sz w:val="24"/>
                <w:szCs w:val="24"/>
              </w:rPr>
              <w:t>М.П.</w:t>
            </w:r>
          </w:p>
          <w:p w14:paraId="7BD4CEC3" w14:textId="3E365554" w:rsidR="00856B2B" w:rsidRPr="00856B2B" w:rsidRDefault="00856B2B" w:rsidP="005A7E34">
            <w:pPr>
              <w:suppressAutoHyphens w:val="0"/>
              <w:spacing w:after="0" w:line="240" w:lineRule="auto"/>
              <w:jc w:val="both"/>
              <w:rPr>
                <w:rFonts w:ascii="Times New Roman" w:hAnsi="Times New Roman" w:cs="Times New Roman"/>
                <w:sz w:val="24"/>
                <w:szCs w:val="24"/>
              </w:rPr>
            </w:pPr>
          </w:p>
        </w:tc>
        <w:tc>
          <w:tcPr>
            <w:tcW w:w="5244" w:type="dxa"/>
          </w:tcPr>
          <w:p w14:paraId="2E0D1530" w14:textId="77777777" w:rsidR="00856B2B" w:rsidRPr="00856B2B" w:rsidRDefault="00856B2B" w:rsidP="00856B2B">
            <w:pPr>
              <w:suppressAutoHyphens w:val="0"/>
              <w:spacing w:after="0" w:line="240" w:lineRule="auto"/>
              <w:rPr>
                <w:rFonts w:ascii="Times New Roman" w:hAnsi="Times New Roman" w:cs="Times New Roman"/>
                <w:sz w:val="24"/>
                <w:szCs w:val="24"/>
              </w:rPr>
            </w:pPr>
            <w:r w:rsidRPr="00856B2B">
              <w:rPr>
                <w:rFonts w:ascii="Times New Roman" w:hAnsi="Times New Roman" w:cs="Times New Roman"/>
                <w:sz w:val="24"/>
                <w:szCs w:val="24"/>
              </w:rPr>
              <w:t>Генеральный директор</w:t>
            </w:r>
          </w:p>
          <w:p w14:paraId="46F2A023" w14:textId="77777777" w:rsidR="00856B2B" w:rsidRPr="00856B2B" w:rsidRDefault="00856B2B" w:rsidP="00856B2B">
            <w:pPr>
              <w:suppressAutoHyphens w:val="0"/>
              <w:snapToGrid w:val="0"/>
              <w:spacing w:after="0" w:line="240" w:lineRule="auto"/>
              <w:jc w:val="both"/>
              <w:rPr>
                <w:rFonts w:ascii="Times New Roman" w:hAnsi="Times New Roman" w:cs="Times New Roman"/>
                <w:color w:val="000000"/>
                <w:sz w:val="24"/>
                <w:szCs w:val="24"/>
              </w:rPr>
            </w:pPr>
            <w:r w:rsidRPr="00856B2B">
              <w:rPr>
                <w:rFonts w:ascii="Times New Roman" w:hAnsi="Times New Roman" w:cs="Times New Roman"/>
                <w:color w:val="000000"/>
                <w:sz w:val="24"/>
                <w:szCs w:val="24"/>
              </w:rPr>
              <w:t>ООО «Верфь братьев Нобель»</w:t>
            </w:r>
          </w:p>
          <w:p w14:paraId="64F6466A"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p>
          <w:p w14:paraId="56F83955" w14:textId="1A0F9EBF" w:rsidR="00856B2B" w:rsidRPr="00856B2B" w:rsidRDefault="00853075" w:rsidP="00856B2B">
            <w:p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 /А.А. Цурганов</w:t>
            </w:r>
          </w:p>
          <w:p w14:paraId="0BBC5024" w14:textId="77777777" w:rsidR="00856B2B" w:rsidRPr="00856B2B" w:rsidRDefault="00856B2B" w:rsidP="00856B2B">
            <w:pPr>
              <w:suppressAutoHyphens w:val="0"/>
              <w:spacing w:after="0" w:line="240" w:lineRule="auto"/>
              <w:jc w:val="both"/>
              <w:rPr>
                <w:rFonts w:ascii="Times New Roman" w:hAnsi="Times New Roman" w:cs="Times New Roman"/>
                <w:sz w:val="24"/>
                <w:szCs w:val="24"/>
              </w:rPr>
            </w:pPr>
            <w:r w:rsidRPr="00856B2B">
              <w:rPr>
                <w:rFonts w:ascii="Times New Roman" w:hAnsi="Times New Roman" w:cs="Times New Roman"/>
                <w:sz w:val="24"/>
                <w:szCs w:val="24"/>
              </w:rPr>
              <w:t>М.П.</w:t>
            </w:r>
          </w:p>
        </w:tc>
      </w:tr>
    </w:tbl>
    <w:p w14:paraId="34A3E32F" w14:textId="7F685397" w:rsidR="00076637" w:rsidRDefault="00076637" w:rsidP="00B710D5">
      <w:pPr>
        <w:spacing w:after="0" w:line="240" w:lineRule="auto"/>
        <w:rPr>
          <w:rFonts w:ascii="Times New Roman" w:eastAsia="Times New Roman" w:hAnsi="Times New Roman" w:cs="Times New Roman"/>
          <w:b/>
          <w:sz w:val="24"/>
          <w:szCs w:val="24"/>
          <w:lang w:eastAsia="ru-RU"/>
        </w:rPr>
      </w:pPr>
      <w:bookmarkStart w:id="1" w:name="_GoBack"/>
      <w:bookmarkEnd w:id="1"/>
    </w:p>
    <w:sectPr w:rsidR="00076637" w:rsidSect="005F0F3D">
      <w:footerReference w:type="default" r:id="rId9"/>
      <w:pgSz w:w="11906" w:h="16838"/>
      <w:pgMar w:top="851" w:right="567" w:bottom="1134" w:left="1134"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BC74D" w14:textId="77777777" w:rsidR="00DD125B" w:rsidRDefault="00DD125B">
      <w:pPr>
        <w:spacing w:after="0" w:line="240" w:lineRule="auto"/>
      </w:pPr>
      <w:r>
        <w:separator/>
      </w:r>
    </w:p>
  </w:endnote>
  <w:endnote w:type="continuationSeparator" w:id="0">
    <w:p w14:paraId="58225245" w14:textId="77777777" w:rsidR="00DD125B" w:rsidRDefault="00DD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 Nova ExCn Rg">
    <w:altName w:val="Tahoma"/>
    <w:panose1 w:val="00000000000000000000"/>
    <w:charset w:val="00"/>
    <w:family w:val="modern"/>
    <w:notTrueType/>
    <w:pitch w:val="variable"/>
    <w:sig w:usb0="00000001" w:usb1="5000E0FB" w:usb2="00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14644949"/>
      <w:docPartObj>
        <w:docPartGallery w:val="Page Numbers (Bottom of Page)"/>
        <w:docPartUnique/>
      </w:docPartObj>
    </w:sdtPr>
    <w:sdtEndPr>
      <w:rPr>
        <w:sz w:val="20"/>
        <w:szCs w:val="20"/>
      </w:rPr>
    </w:sdtEndPr>
    <w:sdtContent>
      <w:p w14:paraId="41FC765D" w14:textId="69736958" w:rsidR="00D06D7A" w:rsidRPr="00D06D7A" w:rsidRDefault="00D06D7A">
        <w:pPr>
          <w:pStyle w:val="aff8"/>
          <w:jc w:val="right"/>
          <w:rPr>
            <w:rFonts w:ascii="Times New Roman" w:hAnsi="Times New Roman" w:cs="Times New Roman"/>
            <w:sz w:val="20"/>
            <w:szCs w:val="20"/>
          </w:rPr>
        </w:pPr>
        <w:r w:rsidRPr="00D06D7A">
          <w:rPr>
            <w:rFonts w:ascii="Times New Roman" w:hAnsi="Times New Roman" w:cs="Times New Roman"/>
            <w:sz w:val="20"/>
            <w:szCs w:val="20"/>
          </w:rPr>
          <w:fldChar w:fldCharType="begin"/>
        </w:r>
        <w:r w:rsidRPr="00D06D7A">
          <w:rPr>
            <w:rFonts w:ascii="Times New Roman" w:hAnsi="Times New Roman" w:cs="Times New Roman"/>
            <w:sz w:val="20"/>
            <w:szCs w:val="20"/>
          </w:rPr>
          <w:instrText>PAGE   \* MERGEFORMAT</w:instrText>
        </w:r>
        <w:r w:rsidRPr="00D06D7A">
          <w:rPr>
            <w:rFonts w:ascii="Times New Roman" w:hAnsi="Times New Roman" w:cs="Times New Roman"/>
            <w:sz w:val="20"/>
            <w:szCs w:val="20"/>
          </w:rPr>
          <w:fldChar w:fldCharType="separate"/>
        </w:r>
        <w:r w:rsidR="00B710D5">
          <w:rPr>
            <w:rFonts w:ascii="Times New Roman" w:hAnsi="Times New Roman" w:cs="Times New Roman"/>
            <w:noProof/>
            <w:sz w:val="20"/>
            <w:szCs w:val="20"/>
          </w:rPr>
          <w:t>9</w:t>
        </w:r>
        <w:r w:rsidRPr="00D06D7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7F0F0" w14:textId="77777777" w:rsidR="00DD125B" w:rsidRDefault="00DD125B">
      <w:r>
        <w:separator/>
      </w:r>
    </w:p>
  </w:footnote>
  <w:footnote w:type="continuationSeparator" w:id="0">
    <w:p w14:paraId="30240657" w14:textId="77777777" w:rsidR="00DD125B" w:rsidRDefault="00DD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7"/>
      <w:numFmt w:val="decimal"/>
      <w:lvlText w:val="%1."/>
      <w:lvlJc w:val="left"/>
      <w:pPr>
        <w:tabs>
          <w:tab w:val="num" w:pos="0"/>
        </w:tabs>
        <w:ind w:left="360" w:hanging="360"/>
      </w:pPr>
    </w:lvl>
    <w:lvl w:ilvl="1">
      <w:start w:val="1"/>
      <w:numFmt w:val="decimal"/>
      <w:lvlText w:val="%1.%2."/>
      <w:lvlJc w:val="left"/>
      <w:pPr>
        <w:tabs>
          <w:tab w:val="num" w:pos="0"/>
        </w:tabs>
        <w:ind w:left="788" w:hanging="360"/>
      </w:pPr>
    </w:lvl>
    <w:lvl w:ilvl="2">
      <w:start w:val="1"/>
      <w:numFmt w:val="decimal"/>
      <w:lvlText w:val="%1.%2.%3."/>
      <w:lvlJc w:val="left"/>
      <w:pPr>
        <w:tabs>
          <w:tab w:val="num" w:pos="0"/>
        </w:tabs>
        <w:ind w:left="1576" w:hanging="720"/>
      </w:pPr>
    </w:lvl>
    <w:lvl w:ilvl="3">
      <w:start w:val="1"/>
      <w:numFmt w:val="decimal"/>
      <w:lvlText w:val="%1.%2.%3.%4."/>
      <w:lvlJc w:val="left"/>
      <w:pPr>
        <w:tabs>
          <w:tab w:val="num" w:pos="0"/>
        </w:tabs>
        <w:ind w:left="2004" w:hanging="720"/>
      </w:pPr>
    </w:lvl>
    <w:lvl w:ilvl="4">
      <w:start w:val="1"/>
      <w:numFmt w:val="decimal"/>
      <w:lvlText w:val="%1.%2.%3.%4.%5."/>
      <w:lvlJc w:val="left"/>
      <w:pPr>
        <w:tabs>
          <w:tab w:val="num" w:pos="0"/>
        </w:tabs>
        <w:ind w:left="2792" w:hanging="1080"/>
      </w:pPr>
    </w:lvl>
    <w:lvl w:ilvl="5">
      <w:start w:val="1"/>
      <w:numFmt w:val="decimal"/>
      <w:lvlText w:val="%1.%2.%3.%4.%5.%6."/>
      <w:lvlJc w:val="left"/>
      <w:pPr>
        <w:tabs>
          <w:tab w:val="num" w:pos="0"/>
        </w:tabs>
        <w:ind w:left="3220" w:hanging="1080"/>
      </w:pPr>
    </w:lvl>
    <w:lvl w:ilvl="6">
      <w:start w:val="1"/>
      <w:numFmt w:val="decimal"/>
      <w:lvlText w:val="%1.%2.%3.%4.%5.%6.%7."/>
      <w:lvlJc w:val="left"/>
      <w:pPr>
        <w:tabs>
          <w:tab w:val="num" w:pos="0"/>
        </w:tabs>
        <w:ind w:left="4008" w:hanging="1440"/>
      </w:pPr>
    </w:lvl>
    <w:lvl w:ilvl="7">
      <w:start w:val="1"/>
      <w:numFmt w:val="decimal"/>
      <w:lvlText w:val="%1.%2.%3.%4.%5.%6.%7.%8."/>
      <w:lvlJc w:val="left"/>
      <w:pPr>
        <w:tabs>
          <w:tab w:val="num" w:pos="0"/>
        </w:tabs>
        <w:ind w:left="4436" w:hanging="1440"/>
      </w:pPr>
    </w:lvl>
    <w:lvl w:ilvl="8">
      <w:start w:val="1"/>
      <w:numFmt w:val="decimal"/>
      <w:lvlText w:val="%1.%2.%3.%4.%5.%6.%7.%8.%9."/>
      <w:lvlJc w:val="left"/>
      <w:pPr>
        <w:tabs>
          <w:tab w:val="num" w:pos="0"/>
        </w:tabs>
        <w:ind w:left="5224" w:hanging="1800"/>
      </w:pPr>
    </w:lvl>
  </w:abstractNum>
  <w:abstractNum w:abstractNumId="2" w15:restartNumberingAfterBreak="0">
    <w:nsid w:val="01014261"/>
    <w:multiLevelType w:val="hybridMultilevel"/>
    <w:tmpl w:val="6D54C79A"/>
    <w:lvl w:ilvl="0" w:tplc="3E46558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600758"/>
    <w:multiLevelType w:val="multilevel"/>
    <w:tmpl w:val="BF4C5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2742E9"/>
    <w:multiLevelType w:val="multilevel"/>
    <w:tmpl w:val="3E5E1D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37060E"/>
    <w:multiLevelType w:val="multilevel"/>
    <w:tmpl w:val="6C045D94"/>
    <w:lvl w:ilvl="0">
      <w:start w:val="10"/>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853018"/>
    <w:multiLevelType w:val="multilevel"/>
    <w:tmpl w:val="43848B60"/>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B1005DB"/>
    <w:multiLevelType w:val="multilevel"/>
    <w:tmpl w:val="B0007C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F94B72"/>
    <w:multiLevelType w:val="hybridMultilevel"/>
    <w:tmpl w:val="A740E6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7C6D60"/>
    <w:multiLevelType w:val="multilevel"/>
    <w:tmpl w:val="7DF24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lvl>
    <w:lvl w:ilvl="3">
      <w:start w:val="1"/>
      <w:numFmt w:val="decimal"/>
      <w:pStyle w:val="4"/>
      <w:lvlText w:val="%3.%4"/>
      <w:lvlJc w:val="left"/>
      <w:pPr>
        <w:tabs>
          <w:tab w:val="num" w:pos="2214"/>
        </w:tabs>
        <w:ind w:left="221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14D72ABB"/>
    <w:multiLevelType w:val="multilevel"/>
    <w:tmpl w:val="493CFA2A"/>
    <w:lvl w:ilvl="0">
      <w:start w:val="8"/>
      <w:numFmt w:val="decimal"/>
      <w:lvlText w:val="%1."/>
      <w:lvlJc w:val="left"/>
      <w:pPr>
        <w:ind w:left="720" w:hanging="360"/>
      </w:pPr>
      <w:rPr>
        <w:rFonts w:hint="default"/>
      </w:rPr>
    </w:lvl>
    <w:lvl w:ilvl="1">
      <w:start w:val="1"/>
      <w:numFmt w:val="decimal"/>
      <w:isLgl/>
      <w:lvlText w:val="%1.%2"/>
      <w:lvlJc w:val="left"/>
      <w:pPr>
        <w:ind w:left="1266" w:hanging="840"/>
      </w:pPr>
      <w:rPr>
        <w:rFonts w:hint="default"/>
      </w:rPr>
    </w:lvl>
    <w:lvl w:ilvl="2">
      <w:start w:val="1"/>
      <w:numFmt w:val="decimal"/>
      <w:isLgl/>
      <w:lvlText w:val="%1.%2.%3"/>
      <w:lvlJc w:val="left"/>
      <w:pPr>
        <w:ind w:left="1332" w:hanging="840"/>
      </w:pPr>
      <w:rPr>
        <w:rFonts w:hint="default"/>
      </w:rPr>
    </w:lvl>
    <w:lvl w:ilvl="3">
      <w:start w:val="1"/>
      <w:numFmt w:val="decimal"/>
      <w:isLgl/>
      <w:lvlText w:val="%1.%2.%3.%4"/>
      <w:lvlJc w:val="left"/>
      <w:pPr>
        <w:ind w:left="1398" w:hanging="84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15436782"/>
    <w:multiLevelType w:val="multilevel"/>
    <w:tmpl w:val="6264021C"/>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20"/>
        </w:tabs>
        <w:ind w:left="720" w:hanging="72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16EE63CB"/>
    <w:multiLevelType w:val="multilevel"/>
    <w:tmpl w:val="701A179E"/>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lvl>
    <w:lvl w:ilvl="3">
      <w:start w:val="1"/>
      <w:numFmt w:val="decimal"/>
      <w:lvlText w:val="(%4)"/>
      <w:lvlJc w:val="left"/>
      <w:pPr>
        <w:ind w:left="1985" w:hanging="851"/>
      </w:pPr>
    </w:lvl>
    <w:lvl w:ilvl="4">
      <w:start w:val="1"/>
      <w:numFmt w:val="decimal"/>
      <w:lvlText w:val="(%5)"/>
      <w:lvlJc w:val="left"/>
      <w:pPr>
        <w:ind w:left="2835" w:hanging="850"/>
      </w:pPr>
    </w:lvl>
    <w:lvl w:ilvl="5">
      <w:start w:val="1"/>
      <w:numFmt w:val="none"/>
      <w:suff w:val="nothing"/>
      <w:lvlText w:val=""/>
      <w:lvlJc w:val="left"/>
      <w:pPr>
        <w:ind w:left="1134" w:hanging="1134"/>
      </w:pPr>
    </w:lvl>
    <w:lvl w:ilvl="6">
      <w:start w:val="1"/>
      <w:numFmt w:val="none"/>
      <w:suff w:val="nothing"/>
      <w:lvlText w:val=""/>
      <w:lvlJc w:val="left"/>
      <w:pPr>
        <w:ind w:left="1134" w:hanging="1134"/>
      </w:pPr>
    </w:lvl>
    <w:lvl w:ilvl="7">
      <w:start w:val="1"/>
      <w:numFmt w:val="none"/>
      <w:suff w:val="nothing"/>
      <w:lvlText w:val=""/>
      <w:lvlJc w:val="left"/>
      <w:pPr>
        <w:ind w:left="1134" w:hanging="1134"/>
      </w:pPr>
    </w:lvl>
    <w:lvl w:ilvl="8">
      <w:start w:val="1"/>
      <w:numFmt w:val="none"/>
      <w:suff w:val="nothing"/>
      <w:lvlText w:val=""/>
      <w:lvlJc w:val="left"/>
      <w:pPr>
        <w:ind w:left="1134" w:hanging="1134"/>
      </w:pPr>
    </w:lvl>
  </w:abstractNum>
  <w:abstractNum w:abstractNumId="13" w15:restartNumberingAfterBreak="0">
    <w:nsid w:val="20C54B6E"/>
    <w:multiLevelType w:val="multilevel"/>
    <w:tmpl w:val="20A264A6"/>
    <w:lvl w:ilvl="0">
      <w:start w:val="7"/>
      <w:numFmt w:val="decimal"/>
      <w:lvlText w:val="%1."/>
      <w:lvlJc w:val="left"/>
      <w:pPr>
        <w:ind w:left="360" w:hanging="360"/>
      </w:pPr>
      <w:rPr>
        <w:rFonts w:hint="default"/>
      </w:rPr>
    </w:lvl>
    <w:lvl w:ilvl="1">
      <w:start w:val="1"/>
      <w:numFmt w:val="decimal"/>
      <w:lvlText w:val="%1.%2."/>
      <w:lvlJc w:val="left"/>
      <w:pPr>
        <w:ind w:left="788" w:hanging="36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004" w:hanging="72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220" w:hanging="108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436" w:hanging="1440"/>
      </w:pPr>
      <w:rPr>
        <w:rFonts w:hint="default"/>
      </w:rPr>
    </w:lvl>
    <w:lvl w:ilvl="8">
      <w:start w:val="1"/>
      <w:numFmt w:val="decimal"/>
      <w:lvlText w:val="%1.%2.%3.%4.%5.%6.%7.%8.%9."/>
      <w:lvlJc w:val="left"/>
      <w:pPr>
        <w:ind w:left="5224" w:hanging="1800"/>
      </w:pPr>
      <w:rPr>
        <w:rFonts w:hint="default"/>
      </w:rPr>
    </w:lvl>
  </w:abstractNum>
  <w:abstractNum w:abstractNumId="14" w15:restartNumberingAfterBreak="0">
    <w:nsid w:val="23790F72"/>
    <w:multiLevelType w:val="multilevel"/>
    <w:tmpl w:val="7DEEAC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7483F"/>
    <w:multiLevelType w:val="multilevel"/>
    <w:tmpl w:val="9AEE1DB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E53C9"/>
    <w:multiLevelType w:val="multilevel"/>
    <w:tmpl w:val="338A7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BFB7964"/>
    <w:multiLevelType w:val="multilevel"/>
    <w:tmpl w:val="63C88B2E"/>
    <w:lvl w:ilvl="0">
      <w:start w:val="11"/>
      <w:numFmt w:val="decimal"/>
      <w:lvlText w:val="%1"/>
      <w:lvlJc w:val="left"/>
      <w:pPr>
        <w:ind w:left="420" w:hanging="420"/>
      </w:pPr>
      <w:rPr>
        <w:rFonts w:hint="default"/>
        <w:b w:val="0"/>
        <w:color w:val="auto"/>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2E2B639D"/>
    <w:multiLevelType w:val="multilevel"/>
    <w:tmpl w:val="9DD8E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center"/>
      <w:pPr>
        <w:tabs>
          <w:tab w:val="num" w:pos="227"/>
        </w:tabs>
        <w:ind w:left="113" w:hanging="5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F24BB7"/>
    <w:multiLevelType w:val="multilevel"/>
    <w:tmpl w:val="EC145C7C"/>
    <w:lvl w:ilvl="0">
      <w:start w:val="9"/>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1322BB"/>
    <w:multiLevelType w:val="multilevel"/>
    <w:tmpl w:val="1B1C641A"/>
    <w:lvl w:ilvl="0">
      <w:start w:val="3"/>
      <w:numFmt w:val="decimal"/>
      <w:lvlText w:val="%1."/>
      <w:lvlJc w:val="left"/>
      <w:pPr>
        <w:ind w:left="420" w:hanging="420"/>
      </w:pPr>
    </w:lvl>
    <w:lvl w:ilvl="1">
      <w:start w:val="1"/>
      <w:numFmt w:val="decimal"/>
      <w:lvlText w:val="%1.%2."/>
      <w:lvlJc w:val="left"/>
      <w:pPr>
        <w:ind w:left="1098" w:hanging="720"/>
      </w:pPr>
    </w:lvl>
    <w:lvl w:ilvl="2">
      <w:start w:val="1"/>
      <w:numFmt w:val="decimal"/>
      <w:lvlText w:val="%1.%2.%3."/>
      <w:lvlJc w:val="left"/>
      <w:pPr>
        <w:ind w:left="1836" w:hanging="1080"/>
      </w:pPr>
    </w:lvl>
    <w:lvl w:ilvl="3">
      <w:start w:val="1"/>
      <w:numFmt w:val="decimal"/>
      <w:lvlText w:val="%1.%2.%3.%4."/>
      <w:lvlJc w:val="left"/>
      <w:pPr>
        <w:ind w:left="2214" w:hanging="1080"/>
      </w:pPr>
    </w:lvl>
    <w:lvl w:ilvl="4">
      <w:start w:val="1"/>
      <w:numFmt w:val="decimal"/>
      <w:lvlText w:val="%1.%2.%3.%4.%5."/>
      <w:lvlJc w:val="left"/>
      <w:pPr>
        <w:ind w:left="2952" w:hanging="1440"/>
      </w:pPr>
    </w:lvl>
    <w:lvl w:ilvl="5">
      <w:start w:val="1"/>
      <w:numFmt w:val="decimal"/>
      <w:lvlText w:val="%1.%2.%3.%4.%5.%6."/>
      <w:lvlJc w:val="left"/>
      <w:pPr>
        <w:ind w:left="3690" w:hanging="1800"/>
      </w:pPr>
    </w:lvl>
    <w:lvl w:ilvl="6">
      <w:start w:val="1"/>
      <w:numFmt w:val="decimal"/>
      <w:lvlText w:val="%1.%2.%3.%4.%5.%6.%7."/>
      <w:lvlJc w:val="left"/>
      <w:pPr>
        <w:ind w:left="4068" w:hanging="1800"/>
      </w:pPr>
    </w:lvl>
    <w:lvl w:ilvl="7">
      <w:start w:val="1"/>
      <w:numFmt w:val="decimal"/>
      <w:lvlText w:val="%1.%2.%3.%4.%5.%6.%7.%8."/>
      <w:lvlJc w:val="left"/>
      <w:pPr>
        <w:ind w:left="4806" w:hanging="2160"/>
      </w:pPr>
    </w:lvl>
    <w:lvl w:ilvl="8">
      <w:start w:val="1"/>
      <w:numFmt w:val="decimal"/>
      <w:lvlText w:val="%1.%2.%3.%4.%5.%6.%7.%8.%9."/>
      <w:lvlJc w:val="left"/>
      <w:pPr>
        <w:ind w:left="5544" w:hanging="2520"/>
      </w:pPr>
    </w:lvl>
  </w:abstractNum>
  <w:abstractNum w:abstractNumId="21" w15:restartNumberingAfterBreak="0">
    <w:nsid w:val="3E601EB1"/>
    <w:multiLevelType w:val="multilevel"/>
    <w:tmpl w:val="D6BA5FF8"/>
    <w:lvl w:ilvl="0">
      <w:start w:val="11"/>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12207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9A2D73"/>
    <w:multiLevelType w:val="multilevel"/>
    <w:tmpl w:val="860E3C32"/>
    <w:lvl w:ilvl="0">
      <w:start w:val="2"/>
      <w:numFmt w:val="decimal"/>
      <w:lvlText w:val="%1"/>
      <w:lvlJc w:val="left"/>
      <w:pPr>
        <w:ind w:left="780" w:hanging="780"/>
      </w:pPr>
      <w:rPr>
        <w:rFonts w:hint="default"/>
      </w:rPr>
    </w:lvl>
    <w:lvl w:ilvl="1">
      <w:start w:val="11"/>
      <w:numFmt w:val="decimal"/>
      <w:lvlText w:val="%1.%2"/>
      <w:lvlJc w:val="left"/>
      <w:pPr>
        <w:ind w:left="1136" w:hanging="780"/>
      </w:pPr>
      <w:rPr>
        <w:rFonts w:hint="default"/>
      </w:rPr>
    </w:lvl>
    <w:lvl w:ilvl="2">
      <w:start w:val="3"/>
      <w:numFmt w:val="decimal"/>
      <w:lvlText w:val="%1.%2.%3"/>
      <w:lvlJc w:val="left"/>
      <w:pPr>
        <w:ind w:left="1492" w:hanging="780"/>
      </w:pPr>
      <w:rPr>
        <w:rFonts w:hint="default"/>
      </w:rPr>
    </w:lvl>
    <w:lvl w:ilvl="3">
      <w:start w:val="2"/>
      <w:numFmt w:val="decimal"/>
      <w:lvlText w:val="%1.%2.%3.%4"/>
      <w:lvlJc w:val="left"/>
      <w:pPr>
        <w:ind w:left="1848" w:hanging="780"/>
      </w:pPr>
      <w:rPr>
        <w:rFonts w:hint="default"/>
      </w:rPr>
    </w:lvl>
    <w:lvl w:ilvl="4">
      <w:start w:val="1"/>
      <w:numFmt w:val="decimal"/>
      <w:lvlText w:val="%1.%2.%3.%4.%5"/>
      <w:lvlJc w:val="left"/>
      <w:pPr>
        <w:ind w:left="2504" w:hanging="1080"/>
      </w:pPr>
      <w:rPr>
        <w:rFonts w:hint="default"/>
      </w:rPr>
    </w:lvl>
    <w:lvl w:ilvl="5">
      <w:start w:val="1"/>
      <w:numFmt w:val="decimal"/>
      <w:lvlText w:val="%1.%2.%3.%4.%5.%6"/>
      <w:lvlJc w:val="left"/>
      <w:pPr>
        <w:ind w:left="2860" w:hanging="1080"/>
      </w:pPr>
      <w:rPr>
        <w:rFonts w:hint="default"/>
      </w:rPr>
    </w:lvl>
    <w:lvl w:ilvl="6">
      <w:start w:val="1"/>
      <w:numFmt w:val="decimal"/>
      <w:lvlText w:val="%1.%2.%3.%4.%5.%6.%7"/>
      <w:lvlJc w:val="left"/>
      <w:pPr>
        <w:ind w:left="3576" w:hanging="1440"/>
      </w:pPr>
      <w:rPr>
        <w:rFonts w:hint="default"/>
      </w:rPr>
    </w:lvl>
    <w:lvl w:ilvl="7">
      <w:start w:val="1"/>
      <w:numFmt w:val="decimal"/>
      <w:lvlText w:val="%1.%2.%3.%4.%5.%6.%7.%8"/>
      <w:lvlJc w:val="left"/>
      <w:pPr>
        <w:ind w:left="3932" w:hanging="1440"/>
      </w:pPr>
      <w:rPr>
        <w:rFonts w:hint="default"/>
      </w:rPr>
    </w:lvl>
    <w:lvl w:ilvl="8">
      <w:start w:val="1"/>
      <w:numFmt w:val="decimal"/>
      <w:lvlText w:val="%1.%2.%3.%4.%5.%6.%7.%8.%9"/>
      <w:lvlJc w:val="left"/>
      <w:pPr>
        <w:ind w:left="4648" w:hanging="1800"/>
      </w:pPr>
      <w:rPr>
        <w:rFonts w:hint="default"/>
      </w:rPr>
    </w:lvl>
  </w:abstractNum>
  <w:abstractNum w:abstractNumId="24" w15:restartNumberingAfterBreak="0">
    <w:nsid w:val="43FA20AD"/>
    <w:multiLevelType w:val="multilevel"/>
    <w:tmpl w:val="845888F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4F93C5E"/>
    <w:multiLevelType w:val="multilevel"/>
    <w:tmpl w:val="7DEEAC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904B5"/>
    <w:multiLevelType w:val="multilevel"/>
    <w:tmpl w:val="BE101E40"/>
    <w:lvl w:ilvl="0">
      <w:start w:val="2"/>
      <w:numFmt w:val="decimal"/>
      <w:lvlText w:val="%1"/>
      <w:lvlJc w:val="left"/>
      <w:pPr>
        <w:ind w:left="900" w:hanging="900"/>
      </w:pPr>
      <w:rPr>
        <w:b/>
        <w:bCs/>
        <w:i/>
        <w:iCs/>
      </w:rPr>
    </w:lvl>
    <w:lvl w:ilvl="1">
      <w:start w:val="11"/>
      <w:numFmt w:val="decimal"/>
      <w:lvlText w:val="%1.%2"/>
      <w:lvlJc w:val="left"/>
      <w:pPr>
        <w:ind w:left="900" w:hanging="900"/>
      </w:pPr>
      <w:rPr>
        <w:b/>
        <w:bCs/>
        <w:i/>
        <w:iCs/>
      </w:rPr>
    </w:lvl>
    <w:lvl w:ilvl="2">
      <w:start w:val="1"/>
      <w:numFmt w:val="decimal"/>
      <w:lvlText w:val="%1.%2.%3"/>
      <w:lvlJc w:val="left"/>
      <w:pPr>
        <w:ind w:left="900" w:hanging="900"/>
      </w:pPr>
      <w:rPr>
        <w:b/>
        <w:bCs/>
        <w:i/>
        <w:iCs/>
      </w:rPr>
    </w:lvl>
    <w:lvl w:ilvl="3">
      <w:start w:val="8"/>
      <w:numFmt w:val="decimal"/>
      <w:lvlText w:val="%1.%2.%3.%4"/>
      <w:lvlJc w:val="left"/>
      <w:pPr>
        <w:ind w:left="1080" w:hanging="1080"/>
      </w:pPr>
      <w:rPr>
        <w:b w:val="0"/>
        <w:bCs/>
        <w:i w:val="0"/>
        <w:iCs/>
      </w:rPr>
    </w:lvl>
    <w:lvl w:ilvl="4">
      <w:start w:val="1"/>
      <w:numFmt w:val="decimal"/>
      <w:lvlText w:val="%1.%2.%3.%4.%5"/>
      <w:lvlJc w:val="left"/>
      <w:pPr>
        <w:ind w:left="1440" w:hanging="1440"/>
      </w:pPr>
      <w:rPr>
        <w:b/>
        <w:bCs/>
        <w:i/>
        <w:iCs/>
      </w:rPr>
    </w:lvl>
    <w:lvl w:ilvl="5">
      <w:start w:val="1"/>
      <w:numFmt w:val="decimal"/>
      <w:lvlText w:val="%1.%2.%3.%4.%5.%6"/>
      <w:lvlJc w:val="left"/>
      <w:pPr>
        <w:ind w:left="1440" w:hanging="1440"/>
      </w:pPr>
      <w:rPr>
        <w:b/>
        <w:bCs/>
        <w:i/>
        <w:iCs/>
      </w:rPr>
    </w:lvl>
    <w:lvl w:ilvl="6">
      <w:start w:val="1"/>
      <w:numFmt w:val="decimal"/>
      <w:lvlText w:val="%1.%2.%3.%4.%5.%6.%7"/>
      <w:lvlJc w:val="left"/>
      <w:pPr>
        <w:ind w:left="1800" w:hanging="1800"/>
      </w:pPr>
      <w:rPr>
        <w:b/>
        <w:bCs/>
        <w:i/>
        <w:iCs/>
      </w:rPr>
    </w:lvl>
    <w:lvl w:ilvl="7">
      <w:start w:val="1"/>
      <w:numFmt w:val="decimal"/>
      <w:lvlText w:val="%1.%2.%3.%4.%5.%6.%7.%8"/>
      <w:lvlJc w:val="left"/>
      <w:pPr>
        <w:ind w:left="2160" w:hanging="2160"/>
      </w:pPr>
      <w:rPr>
        <w:b/>
        <w:bCs/>
        <w:i/>
        <w:iCs/>
      </w:rPr>
    </w:lvl>
    <w:lvl w:ilvl="8">
      <w:start w:val="1"/>
      <w:numFmt w:val="decimal"/>
      <w:lvlText w:val="%1.%2.%3.%4.%5.%6.%7.%8.%9"/>
      <w:lvlJc w:val="left"/>
      <w:pPr>
        <w:ind w:left="2160" w:hanging="2160"/>
      </w:pPr>
      <w:rPr>
        <w:b/>
        <w:bCs/>
        <w:i/>
        <w:iCs/>
      </w:rPr>
    </w:lvl>
  </w:abstractNum>
  <w:abstractNum w:abstractNumId="27" w15:restartNumberingAfterBreak="0">
    <w:nsid w:val="54AE4D0B"/>
    <w:multiLevelType w:val="multilevel"/>
    <w:tmpl w:val="D408F5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C0728A"/>
    <w:multiLevelType w:val="multilevel"/>
    <w:tmpl w:val="EFD8B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9561CC"/>
    <w:multiLevelType w:val="multilevel"/>
    <w:tmpl w:val="D24EBA26"/>
    <w:lvl w:ilvl="0">
      <w:start w:val="12"/>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127A6A"/>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4D5A8B"/>
    <w:multiLevelType w:val="multilevel"/>
    <w:tmpl w:val="FC3ACFCE"/>
    <w:lvl w:ilvl="0">
      <w:start w:val="1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8"/>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A12A91"/>
    <w:multiLevelType w:val="hybridMultilevel"/>
    <w:tmpl w:val="7B04B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A6239D"/>
    <w:multiLevelType w:val="multilevel"/>
    <w:tmpl w:val="09A4590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98232B"/>
    <w:multiLevelType w:val="multilevel"/>
    <w:tmpl w:val="8FF2C326"/>
    <w:lvl w:ilvl="0">
      <w:start w:val="8"/>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8640627"/>
    <w:multiLevelType w:val="multilevel"/>
    <w:tmpl w:val="7DEEAC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F42AA"/>
    <w:multiLevelType w:val="multilevel"/>
    <w:tmpl w:val="5F28E5D2"/>
    <w:lvl w:ilvl="0">
      <w:start w:val="2"/>
      <w:numFmt w:val="decimal"/>
      <w:lvlText w:val="%1."/>
      <w:lvlJc w:val="left"/>
      <w:pPr>
        <w:ind w:left="840" w:hanging="840"/>
      </w:pPr>
      <w:rPr>
        <w:rFonts w:hint="default"/>
      </w:rPr>
    </w:lvl>
    <w:lvl w:ilvl="1">
      <w:start w:val="11"/>
      <w:numFmt w:val="decimal"/>
      <w:lvlText w:val="%1.%2."/>
      <w:lvlJc w:val="left"/>
      <w:pPr>
        <w:ind w:left="2021" w:hanging="840"/>
      </w:pPr>
      <w:rPr>
        <w:rFonts w:hint="default"/>
      </w:rPr>
    </w:lvl>
    <w:lvl w:ilvl="2">
      <w:start w:val="2"/>
      <w:numFmt w:val="decimal"/>
      <w:lvlText w:val="%1.%2.%3."/>
      <w:lvlJc w:val="left"/>
      <w:pPr>
        <w:ind w:left="3202" w:hanging="840"/>
      </w:pPr>
      <w:rPr>
        <w:rFonts w:hint="default"/>
      </w:rPr>
    </w:lvl>
    <w:lvl w:ilvl="3">
      <w:start w:val="1"/>
      <w:numFmt w:val="decimal"/>
      <w:lvlText w:val="%1.%2.%3.%4."/>
      <w:lvlJc w:val="left"/>
      <w:pPr>
        <w:ind w:left="4383" w:hanging="84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6985" w:hanging="108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9707" w:hanging="1440"/>
      </w:pPr>
      <w:rPr>
        <w:rFonts w:hint="default"/>
      </w:rPr>
    </w:lvl>
    <w:lvl w:ilvl="8">
      <w:start w:val="1"/>
      <w:numFmt w:val="decimal"/>
      <w:lvlText w:val="%1.%2.%3.%4.%5.%6.%7.%8.%9."/>
      <w:lvlJc w:val="left"/>
      <w:pPr>
        <w:ind w:left="11248" w:hanging="1800"/>
      </w:pPr>
      <w:rPr>
        <w:rFonts w:hint="default"/>
      </w:rPr>
    </w:lvl>
  </w:abstractNum>
  <w:abstractNum w:abstractNumId="37" w15:restartNumberingAfterBreak="0">
    <w:nsid w:val="6AA05BC1"/>
    <w:multiLevelType w:val="multilevel"/>
    <w:tmpl w:val="A7C4A158"/>
    <w:lvl w:ilvl="0">
      <w:start w:val="1"/>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F834139"/>
    <w:multiLevelType w:val="multilevel"/>
    <w:tmpl w:val="D3E46B00"/>
    <w:lvl w:ilvl="0">
      <w:start w:val="3"/>
      <w:numFmt w:val="decimal"/>
      <w:lvlText w:val="%1"/>
      <w:lvlJc w:val="left"/>
      <w:pPr>
        <w:ind w:left="600" w:hanging="600"/>
      </w:pPr>
      <w:rPr>
        <w:rFonts w:hint="default"/>
      </w:rPr>
    </w:lvl>
    <w:lvl w:ilvl="1">
      <w:start w:val="1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6FB013E9"/>
    <w:multiLevelType w:val="multilevel"/>
    <w:tmpl w:val="A9162F8C"/>
    <w:lvl w:ilvl="0">
      <w:start w:val="1"/>
      <w:numFmt w:val="decimal"/>
      <w:lvlText w:val="%1.11.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F25696"/>
    <w:multiLevelType w:val="multilevel"/>
    <w:tmpl w:val="C8749A38"/>
    <w:lvl w:ilvl="0">
      <w:start w:val="3"/>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6BE2714"/>
    <w:multiLevelType w:val="multilevel"/>
    <w:tmpl w:val="CD7EDA02"/>
    <w:lvl w:ilvl="0">
      <w:start w:val="2"/>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4199"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2" w15:restartNumberingAfterBreak="0">
    <w:nsid w:val="77136860"/>
    <w:multiLevelType w:val="multilevel"/>
    <w:tmpl w:val="DEE6C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9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ED0BD3"/>
    <w:multiLevelType w:val="multilevel"/>
    <w:tmpl w:val="8F5C28C0"/>
    <w:lvl w:ilvl="0">
      <w:start w:val="1"/>
      <w:numFmt w:val="decimal"/>
      <w:lvlText w:val="%1."/>
      <w:lvlJc w:val="left"/>
      <w:pPr>
        <w:ind w:left="420" w:hanging="420"/>
      </w:pPr>
    </w:lvl>
    <w:lvl w:ilvl="1">
      <w:start w:val="1"/>
      <w:numFmt w:val="decimal"/>
      <w:lvlText w:val="%1.%2."/>
      <w:lvlJc w:val="left"/>
      <w:pPr>
        <w:ind w:left="1855" w:hanging="720"/>
      </w:pPr>
    </w:lvl>
    <w:lvl w:ilvl="2">
      <w:start w:val="1"/>
      <w:numFmt w:val="decimal"/>
      <w:lvlText w:val="%1.%2.%3."/>
      <w:lvlJc w:val="left"/>
      <w:pPr>
        <w:ind w:left="3350" w:hanging="1080"/>
      </w:pPr>
    </w:lvl>
    <w:lvl w:ilvl="3">
      <w:start w:val="1"/>
      <w:numFmt w:val="decimal"/>
      <w:lvlText w:val="%1.%2.%3.%4."/>
      <w:lvlJc w:val="left"/>
      <w:pPr>
        <w:ind w:left="4485" w:hanging="1080"/>
      </w:pPr>
    </w:lvl>
    <w:lvl w:ilvl="4">
      <w:start w:val="1"/>
      <w:numFmt w:val="decimal"/>
      <w:lvlText w:val="%1.%2.%3.%4.%5."/>
      <w:lvlJc w:val="left"/>
      <w:pPr>
        <w:ind w:left="5980" w:hanging="1440"/>
      </w:pPr>
    </w:lvl>
    <w:lvl w:ilvl="5">
      <w:start w:val="1"/>
      <w:numFmt w:val="decimal"/>
      <w:lvlText w:val="%1.%2.%3.%4.%5.%6."/>
      <w:lvlJc w:val="left"/>
      <w:pPr>
        <w:ind w:left="7475" w:hanging="1800"/>
      </w:pPr>
    </w:lvl>
    <w:lvl w:ilvl="6">
      <w:start w:val="1"/>
      <w:numFmt w:val="decimal"/>
      <w:lvlText w:val="%1.%2.%3.%4.%5.%6.%7."/>
      <w:lvlJc w:val="left"/>
      <w:pPr>
        <w:ind w:left="8610" w:hanging="1800"/>
      </w:pPr>
    </w:lvl>
    <w:lvl w:ilvl="7">
      <w:start w:val="1"/>
      <w:numFmt w:val="decimal"/>
      <w:lvlText w:val="%1.%2.%3.%4.%5.%6.%7.%8."/>
      <w:lvlJc w:val="left"/>
      <w:pPr>
        <w:ind w:left="10105" w:hanging="2160"/>
      </w:pPr>
    </w:lvl>
    <w:lvl w:ilvl="8">
      <w:start w:val="1"/>
      <w:numFmt w:val="decimal"/>
      <w:lvlText w:val="%1.%2.%3.%4.%5.%6.%7.%8.%9."/>
      <w:lvlJc w:val="left"/>
      <w:pPr>
        <w:ind w:left="11600" w:hanging="2520"/>
      </w:pPr>
    </w:lvl>
  </w:abstractNum>
  <w:abstractNum w:abstractNumId="44" w15:restartNumberingAfterBreak="0">
    <w:nsid w:val="7CEC43CF"/>
    <w:multiLevelType w:val="multilevel"/>
    <w:tmpl w:val="DD5E140E"/>
    <w:lvl w:ilvl="0">
      <w:start w:val="2"/>
      <w:numFmt w:val="decimal"/>
      <w:lvlText w:val="%1."/>
      <w:lvlJc w:val="left"/>
      <w:pPr>
        <w:ind w:left="900" w:hanging="900"/>
      </w:pPr>
      <w:rPr>
        <w:rFonts w:eastAsia="Times New Roman"/>
      </w:rPr>
    </w:lvl>
    <w:lvl w:ilvl="1">
      <w:start w:val="11"/>
      <w:numFmt w:val="decimal"/>
      <w:lvlText w:val="%1.%2."/>
      <w:lvlJc w:val="left"/>
      <w:pPr>
        <w:ind w:left="1751" w:hanging="900"/>
      </w:pPr>
      <w:rPr>
        <w:rFonts w:eastAsia="Times New Roman"/>
      </w:rPr>
    </w:lvl>
    <w:lvl w:ilvl="2">
      <w:start w:val="1"/>
      <w:numFmt w:val="decimal"/>
      <w:lvlText w:val="%1.%2.%3."/>
      <w:lvlJc w:val="left"/>
      <w:pPr>
        <w:ind w:left="2177" w:hanging="900"/>
      </w:pPr>
      <w:rPr>
        <w:rFonts w:eastAsia="Times New Roman"/>
      </w:rPr>
    </w:lvl>
    <w:lvl w:ilvl="3">
      <w:start w:val="4"/>
      <w:numFmt w:val="decimal"/>
      <w:lvlText w:val="%1.%2.%3.%4."/>
      <w:lvlJc w:val="left"/>
      <w:pPr>
        <w:ind w:left="4625" w:hanging="1080"/>
      </w:pPr>
      <w:rPr>
        <w:rFonts w:eastAsia="Times New Roman"/>
      </w:rPr>
    </w:lvl>
    <w:lvl w:ilvl="4">
      <w:start w:val="1"/>
      <w:numFmt w:val="decimal"/>
      <w:lvlText w:val="%1.%2.%3.%4.%5."/>
      <w:lvlJc w:val="left"/>
      <w:pPr>
        <w:ind w:left="4464" w:hanging="1440"/>
      </w:pPr>
      <w:rPr>
        <w:rFonts w:eastAsia="Times New Roman"/>
      </w:rPr>
    </w:lvl>
    <w:lvl w:ilvl="5">
      <w:start w:val="1"/>
      <w:numFmt w:val="decimal"/>
      <w:lvlText w:val="%1.%2.%3.%4.%5.%6."/>
      <w:lvlJc w:val="left"/>
      <w:pPr>
        <w:ind w:left="5220" w:hanging="1440"/>
      </w:pPr>
      <w:rPr>
        <w:rFonts w:eastAsia="Times New Roman"/>
      </w:rPr>
    </w:lvl>
    <w:lvl w:ilvl="6">
      <w:start w:val="1"/>
      <w:numFmt w:val="decimal"/>
      <w:lvlText w:val="%1.%2.%3.%4.%5.%6.%7."/>
      <w:lvlJc w:val="left"/>
      <w:pPr>
        <w:ind w:left="6336" w:hanging="1800"/>
      </w:pPr>
      <w:rPr>
        <w:rFonts w:eastAsia="Times New Roman"/>
      </w:rPr>
    </w:lvl>
    <w:lvl w:ilvl="7">
      <w:start w:val="1"/>
      <w:numFmt w:val="decimal"/>
      <w:lvlText w:val="%1.%2.%3.%4.%5.%6.%7.%8."/>
      <w:lvlJc w:val="left"/>
      <w:pPr>
        <w:ind w:left="7452" w:hanging="2160"/>
      </w:pPr>
      <w:rPr>
        <w:rFonts w:eastAsia="Times New Roman"/>
      </w:rPr>
    </w:lvl>
    <w:lvl w:ilvl="8">
      <w:start w:val="1"/>
      <w:numFmt w:val="decimal"/>
      <w:lvlText w:val="%1.%2.%3.%4.%5.%6.%7.%8.%9."/>
      <w:lvlJc w:val="left"/>
      <w:pPr>
        <w:ind w:left="8208" w:hanging="2160"/>
      </w:pPr>
      <w:rPr>
        <w:rFonts w:eastAsia="Times New Roman"/>
      </w:rPr>
    </w:lvl>
  </w:abstractNum>
  <w:abstractNum w:abstractNumId="45" w15:restartNumberingAfterBreak="0">
    <w:nsid w:val="7E375C01"/>
    <w:multiLevelType w:val="multilevel"/>
    <w:tmpl w:val="CA1C4118"/>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7EB95EF5"/>
    <w:multiLevelType w:val="multilevel"/>
    <w:tmpl w:val="A460A6D0"/>
    <w:lvl w:ilvl="0">
      <w:start w:val="6"/>
      <w:numFmt w:val="decimal"/>
      <w:lvlText w:val="%1."/>
      <w:lvlJc w:val="left"/>
      <w:pPr>
        <w:ind w:left="78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center"/>
      <w:pPr>
        <w:tabs>
          <w:tab w:val="num" w:pos="227"/>
        </w:tabs>
        <w:ind w:left="113" w:hanging="5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43"/>
  </w:num>
  <w:num w:numId="3">
    <w:abstractNumId w:val="20"/>
  </w:num>
  <w:num w:numId="4">
    <w:abstractNumId w:val="28"/>
  </w:num>
  <w:num w:numId="5">
    <w:abstractNumId w:val="12"/>
  </w:num>
  <w:num w:numId="6">
    <w:abstractNumId w:val="22"/>
  </w:num>
  <w:num w:numId="7">
    <w:abstractNumId w:val="42"/>
  </w:num>
  <w:num w:numId="8">
    <w:abstractNumId w:val="18"/>
  </w:num>
  <w:num w:numId="9">
    <w:abstractNumId w:val="6"/>
  </w:num>
  <w:num w:numId="10">
    <w:abstractNumId w:val="44"/>
  </w:num>
  <w:num w:numId="11">
    <w:abstractNumId w:val="41"/>
  </w:num>
  <w:num w:numId="12">
    <w:abstractNumId w:val="26"/>
  </w:num>
  <w:num w:numId="13">
    <w:abstractNumId w:val="3"/>
  </w:num>
  <w:num w:numId="14">
    <w:abstractNumId w:val="39"/>
  </w:num>
  <w:num w:numId="15">
    <w:abstractNumId w:val="36"/>
  </w:num>
  <w:num w:numId="16">
    <w:abstractNumId w:val="23"/>
  </w:num>
  <w:num w:numId="17">
    <w:abstractNumId w:val="16"/>
  </w:num>
  <w:num w:numId="18">
    <w:abstractNumId w:val="27"/>
  </w:num>
  <w:num w:numId="19">
    <w:abstractNumId w:val="11"/>
  </w:num>
  <w:num w:numId="20">
    <w:abstractNumId w:val="8"/>
  </w:num>
  <w:num w:numId="21">
    <w:abstractNumId w:val="40"/>
  </w:num>
  <w:num w:numId="22">
    <w:abstractNumId w:val="4"/>
  </w:num>
  <w:num w:numId="23">
    <w:abstractNumId w:val="7"/>
  </w:num>
  <w:num w:numId="24">
    <w:abstractNumId w:val="46"/>
  </w:num>
  <w:num w:numId="25">
    <w:abstractNumId w:val="35"/>
  </w:num>
  <w:num w:numId="26">
    <w:abstractNumId w:val="25"/>
  </w:num>
  <w:num w:numId="27">
    <w:abstractNumId w:val="34"/>
  </w:num>
  <w:num w:numId="28">
    <w:abstractNumId w:val="24"/>
  </w:num>
  <w:num w:numId="29">
    <w:abstractNumId w:val="19"/>
  </w:num>
  <w:num w:numId="30">
    <w:abstractNumId w:val="14"/>
  </w:num>
  <w:num w:numId="31">
    <w:abstractNumId w:val="5"/>
  </w:num>
  <w:num w:numId="32">
    <w:abstractNumId w:val="45"/>
  </w:num>
  <w:num w:numId="33">
    <w:abstractNumId w:val="21"/>
  </w:num>
  <w:num w:numId="34">
    <w:abstractNumId w:val="33"/>
  </w:num>
  <w:num w:numId="35">
    <w:abstractNumId w:val="29"/>
  </w:num>
  <w:num w:numId="36">
    <w:abstractNumId w:val="17"/>
  </w:num>
  <w:num w:numId="37">
    <w:abstractNumId w:val="31"/>
  </w:num>
  <w:num w:numId="38">
    <w:abstractNumId w:val="15"/>
  </w:num>
  <w:num w:numId="39">
    <w:abstractNumId w:val="10"/>
  </w:num>
  <w:num w:numId="40">
    <w:abstractNumId w:val="0"/>
  </w:num>
  <w:num w:numId="41">
    <w:abstractNumId w:val="1"/>
  </w:num>
  <w:num w:numId="42">
    <w:abstractNumId w:val="37"/>
  </w:num>
  <w:num w:numId="43">
    <w:abstractNumId w:val="30"/>
  </w:num>
  <w:num w:numId="44">
    <w:abstractNumId w:val="32"/>
  </w:num>
  <w:num w:numId="45">
    <w:abstractNumId w:val="13"/>
  </w:num>
  <w:num w:numId="46">
    <w:abstractNumId w:val="2"/>
  </w:num>
  <w:num w:numId="47">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113"/>
  <w:doNotHyphenateCap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F3"/>
    <w:rsid w:val="00001EC2"/>
    <w:rsid w:val="00002985"/>
    <w:rsid w:val="00011B24"/>
    <w:rsid w:val="000171E5"/>
    <w:rsid w:val="0002552F"/>
    <w:rsid w:val="00031FC0"/>
    <w:rsid w:val="00034CF2"/>
    <w:rsid w:val="00034E88"/>
    <w:rsid w:val="00037F7A"/>
    <w:rsid w:val="00040556"/>
    <w:rsid w:val="00040E20"/>
    <w:rsid w:val="00041A45"/>
    <w:rsid w:val="00050E3F"/>
    <w:rsid w:val="00055317"/>
    <w:rsid w:val="000607B5"/>
    <w:rsid w:val="00061407"/>
    <w:rsid w:val="0006439D"/>
    <w:rsid w:val="00066C1C"/>
    <w:rsid w:val="0007424A"/>
    <w:rsid w:val="00076637"/>
    <w:rsid w:val="000852EC"/>
    <w:rsid w:val="00085FB8"/>
    <w:rsid w:val="00087695"/>
    <w:rsid w:val="00090F07"/>
    <w:rsid w:val="000911A2"/>
    <w:rsid w:val="000A0CA7"/>
    <w:rsid w:val="000A30A9"/>
    <w:rsid w:val="000A5040"/>
    <w:rsid w:val="000B10A9"/>
    <w:rsid w:val="000B336A"/>
    <w:rsid w:val="000B4860"/>
    <w:rsid w:val="000B69E2"/>
    <w:rsid w:val="000C2120"/>
    <w:rsid w:val="000C39C1"/>
    <w:rsid w:val="000C42D5"/>
    <w:rsid w:val="000D2678"/>
    <w:rsid w:val="000D4701"/>
    <w:rsid w:val="000D474A"/>
    <w:rsid w:val="000E302D"/>
    <w:rsid w:val="000E3948"/>
    <w:rsid w:val="000E464D"/>
    <w:rsid w:val="000E7B8C"/>
    <w:rsid w:val="000F0EDB"/>
    <w:rsid w:val="000F38CC"/>
    <w:rsid w:val="001014F3"/>
    <w:rsid w:val="00106B43"/>
    <w:rsid w:val="001126E4"/>
    <w:rsid w:val="0011528B"/>
    <w:rsid w:val="00120DDF"/>
    <w:rsid w:val="001333D0"/>
    <w:rsid w:val="00133515"/>
    <w:rsid w:val="00135DC6"/>
    <w:rsid w:val="001479AC"/>
    <w:rsid w:val="00150DCD"/>
    <w:rsid w:val="001558F5"/>
    <w:rsid w:val="00155B85"/>
    <w:rsid w:val="00157550"/>
    <w:rsid w:val="00157BA0"/>
    <w:rsid w:val="001602F1"/>
    <w:rsid w:val="0016081B"/>
    <w:rsid w:val="00163B0D"/>
    <w:rsid w:val="001671FE"/>
    <w:rsid w:val="00167CC6"/>
    <w:rsid w:val="00175E7E"/>
    <w:rsid w:val="00175F94"/>
    <w:rsid w:val="0017780F"/>
    <w:rsid w:val="00183BBE"/>
    <w:rsid w:val="00184934"/>
    <w:rsid w:val="00190559"/>
    <w:rsid w:val="00190EDC"/>
    <w:rsid w:val="00191C8B"/>
    <w:rsid w:val="00193D14"/>
    <w:rsid w:val="001969CC"/>
    <w:rsid w:val="00197308"/>
    <w:rsid w:val="001A4F5A"/>
    <w:rsid w:val="001A516C"/>
    <w:rsid w:val="001B758E"/>
    <w:rsid w:val="001C286F"/>
    <w:rsid w:val="001C7DEB"/>
    <w:rsid w:val="001D18F6"/>
    <w:rsid w:val="001D1DC9"/>
    <w:rsid w:val="001E09D3"/>
    <w:rsid w:val="001E4554"/>
    <w:rsid w:val="001E748F"/>
    <w:rsid w:val="001F2F87"/>
    <w:rsid w:val="00200E21"/>
    <w:rsid w:val="00202032"/>
    <w:rsid w:val="002142CC"/>
    <w:rsid w:val="00223A3C"/>
    <w:rsid w:val="002254E6"/>
    <w:rsid w:val="00226641"/>
    <w:rsid w:val="00245DFE"/>
    <w:rsid w:val="00246477"/>
    <w:rsid w:val="002464C8"/>
    <w:rsid w:val="00261EB6"/>
    <w:rsid w:val="002715B9"/>
    <w:rsid w:val="00276711"/>
    <w:rsid w:val="00284FF8"/>
    <w:rsid w:val="00291CA0"/>
    <w:rsid w:val="00293F55"/>
    <w:rsid w:val="00297B27"/>
    <w:rsid w:val="002A0F46"/>
    <w:rsid w:val="002A3E62"/>
    <w:rsid w:val="002A5C1F"/>
    <w:rsid w:val="002B5A83"/>
    <w:rsid w:val="002C004D"/>
    <w:rsid w:val="002C0EA4"/>
    <w:rsid w:val="002D1DFA"/>
    <w:rsid w:val="002E66CA"/>
    <w:rsid w:val="002E79E9"/>
    <w:rsid w:val="002F4068"/>
    <w:rsid w:val="00312701"/>
    <w:rsid w:val="00317E91"/>
    <w:rsid w:val="00324E58"/>
    <w:rsid w:val="003267D6"/>
    <w:rsid w:val="00332654"/>
    <w:rsid w:val="00333E25"/>
    <w:rsid w:val="00360AE9"/>
    <w:rsid w:val="00361809"/>
    <w:rsid w:val="0036295C"/>
    <w:rsid w:val="00366D00"/>
    <w:rsid w:val="00373AAB"/>
    <w:rsid w:val="00382CBD"/>
    <w:rsid w:val="00392C46"/>
    <w:rsid w:val="00393C5E"/>
    <w:rsid w:val="00394F4A"/>
    <w:rsid w:val="00397D37"/>
    <w:rsid w:val="003A1417"/>
    <w:rsid w:val="003A2346"/>
    <w:rsid w:val="003A2CA9"/>
    <w:rsid w:val="003A6433"/>
    <w:rsid w:val="003A76C2"/>
    <w:rsid w:val="003B105D"/>
    <w:rsid w:val="003B720B"/>
    <w:rsid w:val="003C1FE7"/>
    <w:rsid w:val="003C5E9F"/>
    <w:rsid w:val="003C6292"/>
    <w:rsid w:val="003D0BDC"/>
    <w:rsid w:val="003D431A"/>
    <w:rsid w:val="003D4330"/>
    <w:rsid w:val="003E2D02"/>
    <w:rsid w:val="003F1265"/>
    <w:rsid w:val="003F2CEF"/>
    <w:rsid w:val="00400EF1"/>
    <w:rsid w:val="00403C54"/>
    <w:rsid w:val="0041400D"/>
    <w:rsid w:val="00424C56"/>
    <w:rsid w:val="0042614A"/>
    <w:rsid w:val="004266A4"/>
    <w:rsid w:val="004270EB"/>
    <w:rsid w:val="004318AA"/>
    <w:rsid w:val="0043484A"/>
    <w:rsid w:val="00436558"/>
    <w:rsid w:val="00442B12"/>
    <w:rsid w:val="00443FDE"/>
    <w:rsid w:val="0044549A"/>
    <w:rsid w:val="00453D78"/>
    <w:rsid w:val="00462971"/>
    <w:rsid w:val="004635C5"/>
    <w:rsid w:val="0047277E"/>
    <w:rsid w:val="00473283"/>
    <w:rsid w:val="00477802"/>
    <w:rsid w:val="00492657"/>
    <w:rsid w:val="00492D34"/>
    <w:rsid w:val="004A0F7A"/>
    <w:rsid w:val="004A15B9"/>
    <w:rsid w:val="004A203D"/>
    <w:rsid w:val="004A252C"/>
    <w:rsid w:val="004A4715"/>
    <w:rsid w:val="004B2448"/>
    <w:rsid w:val="004B35BC"/>
    <w:rsid w:val="004C118A"/>
    <w:rsid w:val="004C42B2"/>
    <w:rsid w:val="004C4925"/>
    <w:rsid w:val="004C493E"/>
    <w:rsid w:val="004C7286"/>
    <w:rsid w:val="004D1C83"/>
    <w:rsid w:val="004D35C0"/>
    <w:rsid w:val="004D42E9"/>
    <w:rsid w:val="004E56A7"/>
    <w:rsid w:val="004F5EB3"/>
    <w:rsid w:val="00501C7F"/>
    <w:rsid w:val="005026A7"/>
    <w:rsid w:val="005033D7"/>
    <w:rsid w:val="0050576A"/>
    <w:rsid w:val="00505A92"/>
    <w:rsid w:val="00516208"/>
    <w:rsid w:val="00516DB1"/>
    <w:rsid w:val="005225F8"/>
    <w:rsid w:val="0053237E"/>
    <w:rsid w:val="00532D07"/>
    <w:rsid w:val="00532E2B"/>
    <w:rsid w:val="005438DD"/>
    <w:rsid w:val="00545865"/>
    <w:rsid w:val="00551C62"/>
    <w:rsid w:val="00554F8B"/>
    <w:rsid w:val="00560ED2"/>
    <w:rsid w:val="00560F03"/>
    <w:rsid w:val="00562F44"/>
    <w:rsid w:val="005725C2"/>
    <w:rsid w:val="00575C06"/>
    <w:rsid w:val="00580E2B"/>
    <w:rsid w:val="0058269C"/>
    <w:rsid w:val="00583445"/>
    <w:rsid w:val="005846E7"/>
    <w:rsid w:val="00590C23"/>
    <w:rsid w:val="00594609"/>
    <w:rsid w:val="005A6762"/>
    <w:rsid w:val="005A7E34"/>
    <w:rsid w:val="005C1469"/>
    <w:rsid w:val="005C32EB"/>
    <w:rsid w:val="005C5301"/>
    <w:rsid w:val="005C6EE6"/>
    <w:rsid w:val="005D1F3D"/>
    <w:rsid w:val="005D2B1A"/>
    <w:rsid w:val="005D5241"/>
    <w:rsid w:val="005E6D50"/>
    <w:rsid w:val="005E77B2"/>
    <w:rsid w:val="005F0F3D"/>
    <w:rsid w:val="00600314"/>
    <w:rsid w:val="00605116"/>
    <w:rsid w:val="00605675"/>
    <w:rsid w:val="00606344"/>
    <w:rsid w:val="00607266"/>
    <w:rsid w:val="0060776E"/>
    <w:rsid w:val="00623A19"/>
    <w:rsid w:val="006256F7"/>
    <w:rsid w:val="0063042B"/>
    <w:rsid w:val="00633DF5"/>
    <w:rsid w:val="0063464E"/>
    <w:rsid w:val="006403B3"/>
    <w:rsid w:val="00641B18"/>
    <w:rsid w:val="006519FD"/>
    <w:rsid w:val="006534F3"/>
    <w:rsid w:val="00654F1F"/>
    <w:rsid w:val="00663D2C"/>
    <w:rsid w:val="00666336"/>
    <w:rsid w:val="00666988"/>
    <w:rsid w:val="006713FC"/>
    <w:rsid w:val="00674696"/>
    <w:rsid w:val="00691850"/>
    <w:rsid w:val="00694F3B"/>
    <w:rsid w:val="00695DFE"/>
    <w:rsid w:val="006974EE"/>
    <w:rsid w:val="006A2378"/>
    <w:rsid w:val="006A2B33"/>
    <w:rsid w:val="006A3220"/>
    <w:rsid w:val="006A3C0E"/>
    <w:rsid w:val="006A7F82"/>
    <w:rsid w:val="006B201F"/>
    <w:rsid w:val="006C4C75"/>
    <w:rsid w:val="006C50F9"/>
    <w:rsid w:val="006D02BE"/>
    <w:rsid w:val="006D76E4"/>
    <w:rsid w:val="006E632F"/>
    <w:rsid w:val="006F3DD1"/>
    <w:rsid w:val="006F5F97"/>
    <w:rsid w:val="00703628"/>
    <w:rsid w:val="0070404C"/>
    <w:rsid w:val="00705DDA"/>
    <w:rsid w:val="00710FA9"/>
    <w:rsid w:val="0071114D"/>
    <w:rsid w:val="0073749E"/>
    <w:rsid w:val="0074175A"/>
    <w:rsid w:val="00742AEE"/>
    <w:rsid w:val="007466F6"/>
    <w:rsid w:val="00756007"/>
    <w:rsid w:val="00770972"/>
    <w:rsid w:val="00770CAA"/>
    <w:rsid w:val="00774451"/>
    <w:rsid w:val="00780424"/>
    <w:rsid w:val="007811DE"/>
    <w:rsid w:val="00783DFD"/>
    <w:rsid w:val="00783EBF"/>
    <w:rsid w:val="0078595B"/>
    <w:rsid w:val="0079603A"/>
    <w:rsid w:val="007A2E81"/>
    <w:rsid w:val="007A56C9"/>
    <w:rsid w:val="007A772B"/>
    <w:rsid w:val="007B0131"/>
    <w:rsid w:val="007B0BA2"/>
    <w:rsid w:val="007C1878"/>
    <w:rsid w:val="007C7236"/>
    <w:rsid w:val="007D1EEE"/>
    <w:rsid w:val="007F2862"/>
    <w:rsid w:val="007F5E68"/>
    <w:rsid w:val="0081200F"/>
    <w:rsid w:val="00813139"/>
    <w:rsid w:val="008138A1"/>
    <w:rsid w:val="00813CDC"/>
    <w:rsid w:val="00822766"/>
    <w:rsid w:val="00827FDE"/>
    <w:rsid w:val="008368D4"/>
    <w:rsid w:val="00840AE2"/>
    <w:rsid w:val="008476DC"/>
    <w:rsid w:val="00847855"/>
    <w:rsid w:val="00853075"/>
    <w:rsid w:val="00856B2B"/>
    <w:rsid w:val="0087756D"/>
    <w:rsid w:val="0088363B"/>
    <w:rsid w:val="00890CAF"/>
    <w:rsid w:val="0089133E"/>
    <w:rsid w:val="008914F5"/>
    <w:rsid w:val="00897CBE"/>
    <w:rsid w:val="008B074C"/>
    <w:rsid w:val="008B0FCA"/>
    <w:rsid w:val="008B545F"/>
    <w:rsid w:val="008C2AE2"/>
    <w:rsid w:val="008D3A03"/>
    <w:rsid w:val="009021C1"/>
    <w:rsid w:val="00906295"/>
    <w:rsid w:val="00910559"/>
    <w:rsid w:val="00914125"/>
    <w:rsid w:val="00917AF5"/>
    <w:rsid w:val="00925110"/>
    <w:rsid w:val="00936DC1"/>
    <w:rsid w:val="00956997"/>
    <w:rsid w:val="00964102"/>
    <w:rsid w:val="0096411D"/>
    <w:rsid w:val="00974A80"/>
    <w:rsid w:val="00987F45"/>
    <w:rsid w:val="00993740"/>
    <w:rsid w:val="009C1C41"/>
    <w:rsid w:val="009C3294"/>
    <w:rsid w:val="009C3A6C"/>
    <w:rsid w:val="009D20F6"/>
    <w:rsid w:val="009D247F"/>
    <w:rsid w:val="009D3796"/>
    <w:rsid w:val="009F6594"/>
    <w:rsid w:val="00A10E67"/>
    <w:rsid w:val="00A13084"/>
    <w:rsid w:val="00A13620"/>
    <w:rsid w:val="00A2002F"/>
    <w:rsid w:val="00A2545E"/>
    <w:rsid w:val="00A300BC"/>
    <w:rsid w:val="00A43948"/>
    <w:rsid w:val="00A443BC"/>
    <w:rsid w:val="00A44E61"/>
    <w:rsid w:val="00A545BA"/>
    <w:rsid w:val="00A548A9"/>
    <w:rsid w:val="00A604C7"/>
    <w:rsid w:val="00A60828"/>
    <w:rsid w:val="00A65E87"/>
    <w:rsid w:val="00A813CD"/>
    <w:rsid w:val="00A81C7A"/>
    <w:rsid w:val="00A923F3"/>
    <w:rsid w:val="00A96A3E"/>
    <w:rsid w:val="00A97021"/>
    <w:rsid w:val="00A9739B"/>
    <w:rsid w:val="00A974A7"/>
    <w:rsid w:val="00AA6263"/>
    <w:rsid w:val="00AB2AC1"/>
    <w:rsid w:val="00AB6812"/>
    <w:rsid w:val="00AC5D9C"/>
    <w:rsid w:val="00AC5E44"/>
    <w:rsid w:val="00AD1090"/>
    <w:rsid w:val="00AD29E1"/>
    <w:rsid w:val="00AD4630"/>
    <w:rsid w:val="00AD5116"/>
    <w:rsid w:val="00AD74C0"/>
    <w:rsid w:val="00AE2995"/>
    <w:rsid w:val="00AF0659"/>
    <w:rsid w:val="00AF3469"/>
    <w:rsid w:val="00AF34A3"/>
    <w:rsid w:val="00AF3F6D"/>
    <w:rsid w:val="00AF6B3C"/>
    <w:rsid w:val="00B00BF0"/>
    <w:rsid w:val="00B0162C"/>
    <w:rsid w:val="00B05ED5"/>
    <w:rsid w:val="00B24AE9"/>
    <w:rsid w:val="00B255C0"/>
    <w:rsid w:val="00B306B8"/>
    <w:rsid w:val="00B32AC5"/>
    <w:rsid w:val="00B32F77"/>
    <w:rsid w:val="00B34AF1"/>
    <w:rsid w:val="00B34E71"/>
    <w:rsid w:val="00B37C4F"/>
    <w:rsid w:val="00B42CD3"/>
    <w:rsid w:val="00B44B68"/>
    <w:rsid w:val="00B47D3A"/>
    <w:rsid w:val="00B561B0"/>
    <w:rsid w:val="00B617C7"/>
    <w:rsid w:val="00B710D5"/>
    <w:rsid w:val="00B7204E"/>
    <w:rsid w:val="00B74F86"/>
    <w:rsid w:val="00B828E0"/>
    <w:rsid w:val="00B925AA"/>
    <w:rsid w:val="00B95058"/>
    <w:rsid w:val="00B95469"/>
    <w:rsid w:val="00B965D8"/>
    <w:rsid w:val="00BA089A"/>
    <w:rsid w:val="00BA6B9E"/>
    <w:rsid w:val="00BB2783"/>
    <w:rsid w:val="00BB402B"/>
    <w:rsid w:val="00BC142E"/>
    <w:rsid w:val="00BC16D0"/>
    <w:rsid w:val="00BC2727"/>
    <w:rsid w:val="00BC3C82"/>
    <w:rsid w:val="00BC4D38"/>
    <w:rsid w:val="00BC4DF4"/>
    <w:rsid w:val="00BC68ED"/>
    <w:rsid w:val="00BD2B97"/>
    <w:rsid w:val="00BD5632"/>
    <w:rsid w:val="00BD7AF1"/>
    <w:rsid w:val="00BE04AC"/>
    <w:rsid w:val="00BF4C6A"/>
    <w:rsid w:val="00BF73F8"/>
    <w:rsid w:val="00BF7C5C"/>
    <w:rsid w:val="00C073DA"/>
    <w:rsid w:val="00C12212"/>
    <w:rsid w:val="00C12365"/>
    <w:rsid w:val="00C15E96"/>
    <w:rsid w:val="00C1727A"/>
    <w:rsid w:val="00C23946"/>
    <w:rsid w:val="00C33464"/>
    <w:rsid w:val="00C4028C"/>
    <w:rsid w:val="00C45183"/>
    <w:rsid w:val="00C50DF7"/>
    <w:rsid w:val="00C55364"/>
    <w:rsid w:val="00C63F5A"/>
    <w:rsid w:val="00C65F0B"/>
    <w:rsid w:val="00C7171A"/>
    <w:rsid w:val="00C71D9D"/>
    <w:rsid w:val="00C82395"/>
    <w:rsid w:val="00C95483"/>
    <w:rsid w:val="00C96359"/>
    <w:rsid w:val="00C9681E"/>
    <w:rsid w:val="00CA3FBC"/>
    <w:rsid w:val="00CA5649"/>
    <w:rsid w:val="00CA6374"/>
    <w:rsid w:val="00CB4972"/>
    <w:rsid w:val="00CB4D56"/>
    <w:rsid w:val="00CB5715"/>
    <w:rsid w:val="00CB7FF7"/>
    <w:rsid w:val="00CC1D21"/>
    <w:rsid w:val="00CC23FA"/>
    <w:rsid w:val="00CC242E"/>
    <w:rsid w:val="00CC434C"/>
    <w:rsid w:val="00CC51E7"/>
    <w:rsid w:val="00CD1005"/>
    <w:rsid w:val="00CD1F47"/>
    <w:rsid w:val="00CD3929"/>
    <w:rsid w:val="00CE0B63"/>
    <w:rsid w:val="00CE68CE"/>
    <w:rsid w:val="00CF3A70"/>
    <w:rsid w:val="00CF5267"/>
    <w:rsid w:val="00CF5E5B"/>
    <w:rsid w:val="00CF74ED"/>
    <w:rsid w:val="00D04018"/>
    <w:rsid w:val="00D06D7A"/>
    <w:rsid w:val="00D102F8"/>
    <w:rsid w:val="00D14298"/>
    <w:rsid w:val="00D152EA"/>
    <w:rsid w:val="00D16E45"/>
    <w:rsid w:val="00D2242C"/>
    <w:rsid w:val="00D31B4D"/>
    <w:rsid w:val="00D46154"/>
    <w:rsid w:val="00D51FFC"/>
    <w:rsid w:val="00D520DD"/>
    <w:rsid w:val="00D615EF"/>
    <w:rsid w:val="00D61A3A"/>
    <w:rsid w:val="00D62B19"/>
    <w:rsid w:val="00D63CA3"/>
    <w:rsid w:val="00D66DEA"/>
    <w:rsid w:val="00D678AC"/>
    <w:rsid w:val="00D67F9F"/>
    <w:rsid w:val="00D76739"/>
    <w:rsid w:val="00D85243"/>
    <w:rsid w:val="00D920FC"/>
    <w:rsid w:val="00DA2A01"/>
    <w:rsid w:val="00DA66A3"/>
    <w:rsid w:val="00DA7699"/>
    <w:rsid w:val="00DB4C8E"/>
    <w:rsid w:val="00DD0D69"/>
    <w:rsid w:val="00DD125B"/>
    <w:rsid w:val="00DD5C2D"/>
    <w:rsid w:val="00DD6C47"/>
    <w:rsid w:val="00DE00CF"/>
    <w:rsid w:val="00DE0D40"/>
    <w:rsid w:val="00DE6849"/>
    <w:rsid w:val="00DE6B0D"/>
    <w:rsid w:val="00DF1336"/>
    <w:rsid w:val="00DF40A8"/>
    <w:rsid w:val="00DF44D8"/>
    <w:rsid w:val="00DF6A23"/>
    <w:rsid w:val="00DF724A"/>
    <w:rsid w:val="00E02D66"/>
    <w:rsid w:val="00E05848"/>
    <w:rsid w:val="00E07E44"/>
    <w:rsid w:val="00E305A2"/>
    <w:rsid w:val="00E30A20"/>
    <w:rsid w:val="00E322A0"/>
    <w:rsid w:val="00E344F0"/>
    <w:rsid w:val="00E409E4"/>
    <w:rsid w:val="00E4171C"/>
    <w:rsid w:val="00E4503C"/>
    <w:rsid w:val="00E46943"/>
    <w:rsid w:val="00E5790B"/>
    <w:rsid w:val="00E60C63"/>
    <w:rsid w:val="00E62356"/>
    <w:rsid w:val="00E653B4"/>
    <w:rsid w:val="00E7214B"/>
    <w:rsid w:val="00E739DF"/>
    <w:rsid w:val="00E92817"/>
    <w:rsid w:val="00E9397C"/>
    <w:rsid w:val="00EA6718"/>
    <w:rsid w:val="00EB1C34"/>
    <w:rsid w:val="00EB633C"/>
    <w:rsid w:val="00EC32D4"/>
    <w:rsid w:val="00ED258B"/>
    <w:rsid w:val="00ED2B55"/>
    <w:rsid w:val="00EE204F"/>
    <w:rsid w:val="00EE3296"/>
    <w:rsid w:val="00F006BA"/>
    <w:rsid w:val="00F012E6"/>
    <w:rsid w:val="00F11DA1"/>
    <w:rsid w:val="00F11FA1"/>
    <w:rsid w:val="00F12281"/>
    <w:rsid w:val="00F129F9"/>
    <w:rsid w:val="00F15A5A"/>
    <w:rsid w:val="00F15F0C"/>
    <w:rsid w:val="00F178E2"/>
    <w:rsid w:val="00F2133F"/>
    <w:rsid w:val="00F24EAB"/>
    <w:rsid w:val="00F25407"/>
    <w:rsid w:val="00F3120B"/>
    <w:rsid w:val="00F44E15"/>
    <w:rsid w:val="00F70F85"/>
    <w:rsid w:val="00F7520C"/>
    <w:rsid w:val="00F77634"/>
    <w:rsid w:val="00F77763"/>
    <w:rsid w:val="00F82465"/>
    <w:rsid w:val="00F85FA1"/>
    <w:rsid w:val="00F874F9"/>
    <w:rsid w:val="00F87F5A"/>
    <w:rsid w:val="00F91C7F"/>
    <w:rsid w:val="00F9296A"/>
    <w:rsid w:val="00FA63DD"/>
    <w:rsid w:val="00FB16EE"/>
    <w:rsid w:val="00FB2354"/>
    <w:rsid w:val="00FC15A4"/>
    <w:rsid w:val="00FD4CE5"/>
    <w:rsid w:val="00FE3918"/>
    <w:rsid w:val="00FE4A3C"/>
    <w:rsid w:val="00FF1535"/>
    <w:rsid w:val="00FF2D5B"/>
    <w:rsid w:val="00FF385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4236439"/>
  <w15:docId w15:val="{8A147604-C3E4-424E-BD37-1EA7F610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CAF"/>
    <w:pPr>
      <w:suppressAutoHyphens/>
      <w:spacing w:after="160" w:line="259" w:lineRule="auto"/>
    </w:pPr>
    <w:rPr>
      <w:rFonts w:cs="Calibri"/>
      <w:sz w:val="22"/>
      <w:szCs w:val="22"/>
      <w:lang w:eastAsia="en-US"/>
    </w:rPr>
  </w:style>
  <w:style w:type="paragraph" w:styleId="2">
    <w:name w:val="heading 2"/>
    <w:basedOn w:val="a"/>
    <w:next w:val="a"/>
    <w:link w:val="20"/>
    <w:semiHidden/>
    <w:unhideWhenUsed/>
    <w:qFormat/>
    <w:locked/>
    <w:rsid w:val="005C6E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80992"/>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cs="Times New Roman"/>
      <w:b/>
      <w:bCs/>
      <w:sz w:val="28"/>
      <w:szCs w:val="28"/>
      <w:lang w:eastAsia="ru-RU"/>
    </w:rPr>
  </w:style>
  <w:style w:type="paragraph" w:styleId="4">
    <w:name w:val="heading 4"/>
    <w:basedOn w:val="a"/>
    <w:next w:val="a"/>
    <w:uiPriority w:val="99"/>
    <w:qFormat/>
    <w:rsid w:val="00780992"/>
    <w:pPr>
      <w:keepNext/>
      <w:numPr>
        <w:ilvl w:val="3"/>
        <w:numId w:val="1"/>
      </w:numPr>
      <w:tabs>
        <w:tab w:val="left" w:pos="1134"/>
        <w:tab w:val="left" w:pos="3590"/>
      </w:tabs>
      <w:spacing w:before="240" w:after="120" w:line="240" w:lineRule="auto"/>
      <w:ind w:left="3590" w:hanging="360"/>
      <w:jc w:val="both"/>
      <w:outlineLvl w:val="3"/>
    </w:pPr>
    <w:rPr>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qFormat/>
    <w:locked/>
    <w:rsid w:val="00780992"/>
    <w:rPr>
      <w:rFonts w:ascii="Times New Roman" w:eastAsia="Times New Roman" w:hAnsi="Times New Roman"/>
      <w:b/>
      <w:bCs/>
      <w:sz w:val="28"/>
      <w:szCs w:val="28"/>
    </w:rPr>
  </w:style>
  <w:style w:type="character" w:customStyle="1" w:styleId="Heading4Char">
    <w:name w:val="Heading 4 Char"/>
    <w:uiPriority w:val="99"/>
    <w:semiHidden/>
    <w:qFormat/>
    <w:locked/>
    <w:rsid w:val="00780992"/>
    <w:rPr>
      <w:rFonts w:ascii="Calibri" w:hAnsi="Calibri" w:cs="Calibri"/>
      <w:b/>
      <w:bCs/>
      <w:color w:val="000000"/>
      <w:sz w:val="28"/>
      <w:szCs w:val="28"/>
    </w:rPr>
  </w:style>
  <w:style w:type="character" w:customStyle="1" w:styleId="40">
    <w:name w:val="Заголовок 4 Знак"/>
    <w:link w:val="1"/>
    <w:uiPriority w:val="99"/>
    <w:qFormat/>
    <w:locked/>
    <w:rsid w:val="00780992"/>
    <w:rPr>
      <w:rFonts w:cs="Calibri"/>
      <w:b/>
      <w:bCs/>
      <w:i/>
      <w:iCs/>
      <w:sz w:val="28"/>
      <w:szCs w:val="28"/>
    </w:rPr>
  </w:style>
  <w:style w:type="character" w:customStyle="1" w:styleId="-">
    <w:name w:val="Интернет-ссылка"/>
    <w:uiPriority w:val="99"/>
    <w:semiHidden/>
    <w:rsid w:val="00780992"/>
    <w:rPr>
      <w:color w:val="auto"/>
      <w:u w:val="single"/>
    </w:rPr>
  </w:style>
  <w:style w:type="character" w:customStyle="1" w:styleId="1">
    <w:name w:val="Просмотренная гиперссылка1"/>
    <w:link w:val="40"/>
    <w:uiPriority w:val="99"/>
    <w:semiHidden/>
    <w:qFormat/>
    <w:rsid w:val="00780992"/>
    <w:rPr>
      <w:color w:val="800080"/>
      <w:u w:val="single"/>
    </w:rPr>
  </w:style>
  <w:style w:type="character" w:customStyle="1" w:styleId="31">
    <w:name w:val="Заголовок 3 Знак1"/>
    <w:uiPriority w:val="99"/>
    <w:semiHidden/>
    <w:qFormat/>
    <w:rsid w:val="00780992"/>
    <w:rPr>
      <w:rFonts w:ascii="Cambria" w:hAnsi="Cambria" w:cs="Cambria"/>
      <w:color w:val="auto"/>
      <w:sz w:val="24"/>
      <w:szCs w:val="24"/>
    </w:rPr>
  </w:style>
  <w:style w:type="character" w:customStyle="1" w:styleId="a3">
    <w:name w:val="Обычный (веб) Знак"/>
    <w:uiPriority w:val="99"/>
    <w:qFormat/>
    <w:locked/>
    <w:rsid w:val="00780992"/>
    <w:rPr>
      <w:rFonts w:ascii="Times New Roman" w:hAnsi="Times New Roman" w:cs="Times New Roman"/>
      <w:sz w:val="24"/>
      <w:szCs w:val="24"/>
    </w:rPr>
  </w:style>
  <w:style w:type="character" w:customStyle="1" w:styleId="FootnoteTextChar">
    <w:name w:val="Footnote Text Char"/>
    <w:uiPriority w:val="99"/>
    <w:semiHidden/>
    <w:qFormat/>
    <w:locked/>
    <w:rsid w:val="00780992"/>
    <w:rPr>
      <w:rFonts w:ascii="Times New Roman" w:hAnsi="Times New Roman" w:cs="Times New Roman"/>
      <w:color w:val="000000"/>
      <w:sz w:val="20"/>
      <w:szCs w:val="20"/>
    </w:rPr>
  </w:style>
  <w:style w:type="character" w:customStyle="1" w:styleId="CommentTextChar">
    <w:name w:val="Comment Text Char"/>
    <w:uiPriority w:val="99"/>
    <w:semiHidden/>
    <w:qFormat/>
    <w:locked/>
    <w:rsid w:val="00780992"/>
    <w:rPr>
      <w:rFonts w:ascii="Times New Roman" w:hAnsi="Times New Roman" w:cs="Times New Roman"/>
      <w:sz w:val="20"/>
      <w:szCs w:val="20"/>
    </w:rPr>
  </w:style>
  <w:style w:type="character" w:customStyle="1" w:styleId="HeaderChar">
    <w:name w:val="Header Char"/>
    <w:uiPriority w:val="99"/>
    <w:semiHidden/>
    <w:qFormat/>
    <w:locked/>
    <w:rsid w:val="00780992"/>
    <w:rPr>
      <w:rFonts w:ascii="Times New Roman" w:hAnsi="Times New Roman" w:cs="Times New Roman"/>
      <w:color w:val="000000"/>
      <w:sz w:val="24"/>
      <w:szCs w:val="24"/>
    </w:rPr>
  </w:style>
  <w:style w:type="character" w:customStyle="1" w:styleId="FooterChar">
    <w:name w:val="Footer Char"/>
    <w:uiPriority w:val="99"/>
    <w:semiHidden/>
    <w:qFormat/>
    <w:locked/>
    <w:rsid w:val="00780992"/>
    <w:rPr>
      <w:rFonts w:ascii="Times New Roman" w:hAnsi="Times New Roman" w:cs="Times New Roman"/>
      <w:color w:val="000000"/>
      <w:sz w:val="24"/>
      <w:szCs w:val="24"/>
    </w:rPr>
  </w:style>
  <w:style w:type="character" w:customStyle="1" w:styleId="BodyTextChar">
    <w:name w:val="Body Text Char"/>
    <w:uiPriority w:val="99"/>
    <w:semiHidden/>
    <w:qFormat/>
    <w:locked/>
    <w:rsid w:val="00780992"/>
    <w:rPr>
      <w:rFonts w:ascii="Times New Roman" w:hAnsi="Times New Roman" w:cs="Times New Roman"/>
      <w:sz w:val="24"/>
      <w:szCs w:val="24"/>
    </w:rPr>
  </w:style>
  <w:style w:type="character" w:customStyle="1" w:styleId="a4">
    <w:name w:val="Основной текст Знак"/>
    <w:uiPriority w:val="99"/>
    <w:semiHidden/>
    <w:qFormat/>
    <w:locked/>
    <w:rsid w:val="00BE2924"/>
    <w:rPr>
      <w:lang w:eastAsia="en-US"/>
    </w:rPr>
  </w:style>
  <w:style w:type="character" w:customStyle="1" w:styleId="10">
    <w:name w:val="Основной текст Знак1"/>
    <w:aliases w:val="Список 1 Знак Знак Знак Знак Знак Знак Знак,Список 1 Знак Знак Знак Знак Знак Знак1"/>
    <w:basedOn w:val="a0"/>
    <w:link w:val="a5"/>
    <w:uiPriority w:val="99"/>
    <w:qFormat/>
    <w:locked/>
    <w:rsid w:val="00780992"/>
  </w:style>
  <w:style w:type="character" w:customStyle="1" w:styleId="BodyTextIndentChar">
    <w:name w:val="Body Text Indent Char"/>
    <w:uiPriority w:val="99"/>
    <w:semiHidden/>
    <w:qFormat/>
    <w:locked/>
    <w:rsid w:val="00780992"/>
    <w:rPr>
      <w:rFonts w:ascii="Times New Roman" w:hAnsi="Times New Roman" w:cs="Times New Roman"/>
      <w:color w:val="000000"/>
      <w:sz w:val="24"/>
      <w:szCs w:val="24"/>
    </w:rPr>
  </w:style>
  <w:style w:type="character" w:customStyle="1" w:styleId="SubtitleChar">
    <w:name w:val="Subtitle Char"/>
    <w:uiPriority w:val="99"/>
    <w:qFormat/>
    <w:locked/>
    <w:rsid w:val="00780992"/>
    <w:rPr>
      <w:rFonts w:ascii="Calibri Light" w:hAnsi="Calibri Light" w:cs="Calibri Light"/>
      <w:sz w:val="24"/>
      <w:szCs w:val="24"/>
    </w:rPr>
  </w:style>
  <w:style w:type="character" w:customStyle="1" w:styleId="BodyText3Char">
    <w:name w:val="Body Text 3 Char"/>
    <w:uiPriority w:val="99"/>
    <w:semiHidden/>
    <w:qFormat/>
    <w:locked/>
    <w:rsid w:val="00780992"/>
    <w:rPr>
      <w:rFonts w:ascii="Times New Roman" w:hAnsi="Times New Roman" w:cs="Times New Roman"/>
      <w:color w:val="000000"/>
      <w:sz w:val="16"/>
      <w:szCs w:val="16"/>
    </w:rPr>
  </w:style>
  <w:style w:type="character" w:customStyle="1" w:styleId="a6">
    <w:name w:val="Текст примечания Знак"/>
    <w:uiPriority w:val="99"/>
    <w:semiHidden/>
    <w:qFormat/>
    <w:locked/>
    <w:rsid w:val="00BE2924"/>
    <w:rPr>
      <w:sz w:val="20"/>
      <w:szCs w:val="20"/>
      <w:lang w:eastAsia="en-US"/>
    </w:rPr>
  </w:style>
  <w:style w:type="character" w:customStyle="1" w:styleId="11">
    <w:name w:val="Текст примечания Знак1"/>
    <w:uiPriority w:val="99"/>
    <w:semiHidden/>
    <w:qFormat/>
    <w:rsid w:val="00780992"/>
    <w:rPr>
      <w:sz w:val="20"/>
      <w:szCs w:val="20"/>
    </w:rPr>
  </w:style>
  <w:style w:type="character" w:customStyle="1" w:styleId="CommentSubjectChar">
    <w:name w:val="Comment Subject Char"/>
    <w:uiPriority w:val="99"/>
    <w:semiHidden/>
    <w:qFormat/>
    <w:locked/>
    <w:rsid w:val="00780992"/>
    <w:rPr>
      <w:rFonts w:ascii="Times New Roman" w:hAnsi="Times New Roman" w:cs="Times New Roman"/>
      <w:b/>
      <w:bCs/>
      <w:color w:val="000000"/>
      <w:sz w:val="20"/>
      <w:szCs w:val="20"/>
    </w:rPr>
  </w:style>
  <w:style w:type="character" w:customStyle="1" w:styleId="BalloonTextChar">
    <w:name w:val="Balloon Text Char"/>
    <w:uiPriority w:val="99"/>
    <w:semiHidden/>
    <w:qFormat/>
    <w:locked/>
    <w:rsid w:val="00780992"/>
    <w:rPr>
      <w:rFonts w:ascii="Segoe UI" w:hAnsi="Segoe UI" w:cs="Segoe UI"/>
      <w:color w:val="000000"/>
      <w:sz w:val="18"/>
      <w:szCs w:val="18"/>
    </w:rPr>
  </w:style>
  <w:style w:type="character" w:customStyle="1" w:styleId="32">
    <w:name w:val="[Ростех] Наименование Подраздела (Уровень 3) Знак"/>
    <w:uiPriority w:val="99"/>
    <w:qFormat/>
    <w:locked/>
    <w:rsid w:val="00780992"/>
    <w:rPr>
      <w:rFonts w:ascii="Proxima Nova ExCn Rg" w:eastAsia="Times New Roman" w:hAnsi="Proxima Nova ExCn Rg" w:cs="Proxima Nova ExCn Rg"/>
      <w:b/>
      <w:bCs/>
      <w:sz w:val="28"/>
      <w:szCs w:val="28"/>
      <w:lang w:eastAsia="en-US"/>
    </w:rPr>
  </w:style>
  <w:style w:type="character" w:customStyle="1" w:styleId="a7">
    <w:name w:val="[Ростех] Простой текст (Без уровня) Знак"/>
    <w:uiPriority w:val="99"/>
    <w:qFormat/>
    <w:locked/>
    <w:rsid w:val="00780992"/>
    <w:rPr>
      <w:rFonts w:ascii="Proxima Nova ExCn Rg" w:eastAsia="Times New Roman" w:hAnsi="Proxima Nova ExCn Rg" w:cs="Proxima Nova ExCn Rg"/>
      <w:sz w:val="28"/>
      <w:szCs w:val="28"/>
      <w:lang w:eastAsia="en-US"/>
    </w:rPr>
  </w:style>
  <w:style w:type="character" w:customStyle="1" w:styleId="5">
    <w:name w:val="[Ростех] Текст Подпункта (Уровень 5) Знак"/>
    <w:link w:val="5"/>
    <w:uiPriority w:val="99"/>
    <w:qFormat/>
    <w:locked/>
    <w:rsid w:val="00780992"/>
    <w:rPr>
      <w:rFonts w:ascii="Proxima Nova ExCn Rg" w:hAnsi="Proxima Nova ExCn Rg" w:cs="Proxima Nova ExCn Rg"/>
      <w:sz w:val="28"/>
      <w:szCs w:val="28"/>
      <w:lang w:eastAsia="en-US"/>
    </w:rPr>
  </w:style>
  <w:style w:type="character" w:customStyle="1" w:styleId="41">
    <w:name w:val="[Ростех] Текст Пункта (Уровень 4) Знак"/>
    <w:uiPriority w:val="99"/>
    <w:qFormat/>
    <w:locked/>
    <w:rsid w:val="00780992"/>
    <w:rPr>
      <w:rFonts w:ascii="Proxima Nova ExCn Rg" w:hAnsi="Proxima Nova ExCn Rg" w:cs="Proxima Nova ExCn Rg"/>
      <w:sz w:val="28"/>
      <w:szCs w:val="28"/>
      <w:lang w:eastAsia="en-US"/>
    </w:rPr>
  </w:style>
  <w:style w:type="character" w:customStyle="1" w:styleId="12">
    <w:name w:val="Пункт Знак1"/>
    <w:uiPriority w:val="99"/>
    <w:qFormat/>
    <w:locked/>
    <w:rsid w:val="00780992"/>
    <w:rPr>
      <w:rFonts w:ascii="Times New Roman" w:hAnsi="Times New Roman" w:cs="Times New Roman"/>
      <w:sz w:val="20"/>
      <w:szCs w:val="20"/>
    </w:rPr>
  </w:style>
  <w:style w:type="character" w:customStyle="1" w:styleId="a8">
    <w:name w:val="Привязка сноски"/>
    <w:rPr>
      <w:vertAlign w:val="superscript"/>
    </w:rPr>
  </w:style>
  <w:style w:type="character" w:customStyle="1" w:styleId="FootnoteCharacters">
    <w:name w:val="Footnote Characters"/>
    <w:basedOn w:val="a0"/>
    <w:uiPriority w:val="99"/>
    <w:semiHidden/>
    <w:unhideWhenUsed/>
    <w:qFormat/>
    <w:rsid w:val="009E0E17"/>
    <w:rPr>
      <w:vertAlign w:val="superscript"/>
    </w:rPr>
  </w:style>
  <w:style w:type="character" w:styleId="a9">
    <w:name w:val="annotation reference"/>
    <w:uiPriority w:val="99"/>
    <w:semiHidden/>
    <w:qFormat/>
    <w:rsid w:val="00780992"/>
    <w:rPr>
      <w:sz w:val="16"/>
      <w:szCs w:val="16"/>
    </w:rPr>
  </w:style>
  <w:style w:type="character" w:styleId="aa">
    <w:name w:val="Book Title"/>
    <w:uiPriority w:val="99"/>
    <w:qFormat/>
    <w:rsid w:val="00780992"/>
    <w:rPr>
      <w:b/>
      <w:bCs/>
      <w:smallCaps/>
      <w:spacing w:val="5"/>
    </w:rPr>
  </w:style>
  <w:style w:type="character" w:customStyle="1" w:styleId="ab">
    <w:name w:val="Текст сноски Знак"/>
    <w:uiPriority w:val="99"/>
    <w:semiHidden/>
    <w:qFormat/>
    <w:locked/>
    <w:rsid w:val="00BE2924"/>
    <w:rPr>
      <w:sz w:val="20"/>
      <w:szCs w:val="20"/>
      <w:lang w:eastAsia="en-US"/>
    </w:rPr>
  </w:style>
  <w:style w:type="character" w:customStyle="1" w:styleId="13">
    <w:name w:val="Текст сноски Знак1"/>
    <w:uiPriority w:val="99"/>
    <w:semiHidden/>
    <w:qFormat/>
    <w:rsid w:val="00780992"/>
    <w:rPr>
      <w:sz w:val="20"/>
      <w:szCs w:val="20"/>
    </w:rPr>
  </w:style>
  <w:style w:type="character" w:customStyle="1" w:styleId="ac">
    <w:name w:val="Текст выноски Знак"/>
    <w:uiPriority w:val="99"/>
    <w:semiHidden/>
    <w:qFormat/>
    <w:locked/>
    <w:rsid w:val="00BE2924"/>
    <w:rPr>
      <w:rFonts w:ascii="Times New Roman" w:hAnsi="Times New Roman" w:cs="Times New Roman"/>
      <w:sz w:val="2"/>
      <w:szCs w:val="2"/>
      <w:lang w:eastAsia="en-US"/>
    </w:rPr>
  </w:style>
  <w:style w:type="character" w:customStyle="1" w:styleId="14">
    <w:name w:val="Текст выноски Знак1"/>
    <w:uiPriority w:val="99"/>
    <w:semiHidden/>
    <w:qFormat/>
    <w:rsid w:val="00780992"/>
    <w:rPr>
      <w:rFonts w:ascii="Segoe UI" w:hAnsi="Segoe UI" w:cs="Segoe UI"/>
      <w:sz w:val="18"/>
      <w:szCs w:val="18"/>
    </w:rPr>
  </w:style>
  <w:style w:type="character" w:customStyle="1" w:styleId="ad">
    <w:name w:val="Верхний колонтитул Знак"/>
    <w:uiPriority w:val="99"/>
    <w:qFormat/>
    <w:locked/>
    <w:rsid w:val="00BE2924"/>
    <w:rPr>
      <w:lang w:eastAsia="en-US"/>
    </w:rPr>
  </w:style>
  <w:style w:type="character" w:customStyle="1" w:styleId="15">
    <w:name w:val="Верхний колонтитул Знак1"/>
    <w:basedOn w:val="a0"/>
    <w:uiPriority w:val="99"/>
    <w:semiHidden/>
    <w:qFormat/>
    <w:rsid w:val="00780992"/>
  </w:style>
  <w:style w:type="character" w:customStyle="1" w:styleId="ae">
    <w:name w:val="Нижний колонтитул Знак"/>
    <w:uiPriority w:val="99"/>
    <w:qFormat/>
    <w:locked/>
    <w:rsid w:val="00BE2924"/>
    <w:rPr>
      <w:lang w:eastAsia="en-US"/>
    </w:rPr>
  </w:style>
  <w:style w:type="character" w:customStyle="1" w:styleId="16">
    <w:name w:val="Нижний колонтитул Знак1"/>
    <w:basedOn w:val="a0"/>
    <w:uiPriority w:val="99"/>
    <w:semiHidden/>
    <w:qFormat/>
    <w:rsid w:val="00780992"/>
  </w:style>
  <w:style w:type="character" w:customStyle="1" w:styleId="af">
    <w:name w:val="Тема примечания Знак"/>
    <w:uiPriority w:val="99"/>
    <w:semiHidden/>
    <w:qFormat/>
    <w:locked/>
    <w:rsid w:val="00BE2924"/>
    <w:rPr>
      <w:rFonts w:ascii="Times New Roman" w:hAnsi="Times New Roman" w:cs="Times New Roman"/>
      <w:b/>
      <w:bCs/>
      <w:sz w:val="20"/>
      <w:szCs w:val="20"/>
      <w:lang w:eastAsia="en-US"/>
    </w:rPr>
  </w:style>
  <w:style w:type="character" w:customStyle="1" w:styleId="17">
    <w:name w:val="Тема примечания Знак1"/>
    <w:uiPriority w:val="99"/>
    <w:semiHidden/>
    <w:qFormat/>
    <w:rsid w:val="00780992"/>
    <w:rPr>
      <w:b/>
      <w:bCs/>
      <w:sz w:val="20"/>
      <w:szCs w:val="20"/>
    </w:rPr>
  </w:style>
  <w:style w:type="character" w:customStyle="1" w:styleId="18">
    <w:name w:val="Подзаголовок Знак1"/>
    <w:uiPriority w:val="99"/>
    <w:qFormat/>
    <w:rsid w:val="00780992"/>
    <w:rPr>
      <w:rFonts w:eastAsia="Times New Roman"/>
      <w:color w:val="auto"/>
      <w:spacing w:val="15"/>
      <w:lang w:eastAsia="ru-RU"/>
    </w:rPr>
  </w:style>
  <w:style w:type="character" w:customStyle="1" w:styleId="33">
    <w:name w:val="Основной текст 3 Знак"/>
    <w:link w:val="34"/>
    <w:uiPriority w:val="99"/>
    <w:semiHidden/>
    <w:qFormat/>
    <w:locked/>
    <w:rsid w:val="00BE2924"/>
    <w:rPr>
      <w:sz w:val="16"/>
      <w:szCs w:val="16"/>
      <w:lang w:eastAsia="en-US"/>
    </w:rPr>
  </w:style>
  <w:style w:type="character" w:customStyle="1" w:styleId="310">
    <w:name w:val="Основной текст 3 Знак1"/>
    <w:uiPriority w:val="99"/>
    <w:semiHidden/>
    <w:qFormat/>
    <w:rsid w:val="00780992"/>
    <w:rPr>
      <w:sz w:val="16"/>
      <w:szCs w:val="16"/>
    </w:rPr>
  </w:style>
  <w:style w:type="character" w:customStyle="1" w:styleId="110">
    <w:name w:val="Знак Знак11"/>
    <w:basedOn w:val="a0"/>
    <w:link w:val="19"/>
    <w:uiPriority w:val="99"/>
    <w:qFormat/>
    <w:locked/>
    <w:rsid w:val="00780992"/>
  </w:style>
  <w:style w:type="character" w:customStyle="1" w:styleId="Web">
    <w:name w:val="Обычный (Web) Знак"/>
    <w:uiPriority w:val="99"/>
    <w:qFormat/>
    <w:locked/>
    <w:rsid w:val="00780992"/>
    <w:rPr>
      <w:rFonts w:ascii="Times New Roman" w:hAnsi="Times New Roman" w:cs="Times New Roman"/>
      <w:sz w:val="24"/>
      <w:szCs w:val="24"/>
      <w:lang w:eastAsia="ru-RU"/>
    </w:rPr>
  </w:style>
  <w:style w:type="character" w:customStyle="1" w:styleId="af0">
    <w:name w:val="Основной текст с отступом Знак"/>
    <w:uiPriority w:val="99"/>
    <w:semiHidden/>
    <w:qFormat/>
    <w:locked/>
    <w:rsid w:val="00BE2924"/>
    <w:rPr>
      <w:lang w:eastAsia="en-US"/>
    </w:rPr>
  </w:style>
  <w:style w:type="character" w:customStyle="1" w:styleId="1a">
    <w:name w:val="Основной текст с отступом Знак1"/>
    <w:basedOn w:val="a0"/>
    <w:uiPriority w:val="99"/>
    <w:semiHidden/>
    <w:qFormat/>
    <w:rsid w:val="00780992"/>
  </w:style>
  <w:style w:type="character" w:customStyle="1" w:styleId="af1">
    <w:name w:val="Посещённая гиперссылка"/>
    <w:uiPriority w:val="99"/>
    <w:semiHidden/>
    <w:rsid w:val="00780992"/>
    <w:rPr>
      <w:color w:val="auto"/>
      <w:u w:val="single"/>
    </w:rPr>
  </w:style>
  <w:style w:type="character" w:customStyle="1" w:styleId="af2">
    <w:name w:val="Подзаголовок Знак"/>
    <w:uiPriority w:val="99"/>
    <w:qFormat/>
    <w:locked/>
    <w:rsid w:val="00BE2924"/>
    <w:rPr>
      <w:rFonts w:ascii="Cambria" w:hAnsi="Cambria" w:cs="Cambria"/>
      <w:sz w:val="24"/>
      <w:szCs w:val="24"/>
      <w:lang w:eastAsia="en-US"/>
    </w:rPr>
  </w:style>
  <w:style w:type="character" w:customStyle="1" w:styleId="21">
    <w:name w:val="Подзаголовок Знак2"/>
    <w:uiPriority w:val="99"/>
    <w:qFormat/>
    <w:rsid w:val="00780992"/>
    <w:rPr>
      <w:rFonts w:eastAsia="Times New Roman"/>
      <w:color w:val="auto"/>
      <w:spacing w:val="15"/>
    </w:rPr>
  </w:style>
  <w:style w:type="character" w:customStyle="1" w:styleId="22">
    <w:name w:val="Основной текст (2)_"/>
    <w:link w:val="22"/>
    <w:uiPriority w:val="99"/>
    <w:qFormat/>
    <w:locked/>
    <w:rsid w:val="00CB3BA3"/>
    <w:rPr>
      <w:b/>
      <w:bCs/>
      <w:sz w:val="24"/>
      <w:szCs w:val="24"/>
    </w:rPr>
  </w:style>
  <w:style w:type="character" w:customStyle="1" w:styleId="19">
    <w:name w:val="Заголовок №1_"/>
    <w:link w:val="110"/>
    <w:uiPriority w:val="99"/>
    <w:qFormat/>
    <w:locked/>
    <w:rsid w:val="00CB3BA3"/>
    <w:rPr>
      <w:b/>
      <w:bCs/>
      <w:sz w:val="24"/>
      <w:szCs w:val="24"/>
    </w:rPr>
  </w:style>
  <w:style w:type="character" w:customStyle="1" w:styleId="7">
    <w:name w:val="Основной текст (7)_"/>
    <w:basedOn w:val="a0"/>
    <w:link w:val="71"/>
    <w:uiPriority w:val="99"/>
    <w:qFormat/>
    <w:locked/>
    <w:rsid w:val="00CB3BA3"/>
  </w:style>
  <w:style w:type="character" w:customStyle="1" w:styleId="320">
    <w:name w:val="Основной текст 3 Знак2"/>
    <w:basedOn w:val="a0"/>
    <w:link w:val="35"/>
    <w:uiPriority w:val="99"/>
    <w:qFormat/>
    <w:locked/>
    <w:rsid w:val="00CB3BA3"/>
  </w:style>
  <w:style w:type="character" w:customStyle="1" w:styleId="111">
    <w:name w:val="Основной текст (11)_"/>
    <w:uiPriority w:val="99"/>
    <w:qFormat/>
    <w:locked/>
    <w:rsid w:val="00CB3BA3"/>
    <w:rPr>
      <w:sz w:val="24"/>
      <w:szCs w:val="24"/>
    </w:rPr>
  </w:style>
  <w:style w:type="character" w:customStyle="1" w:styleId="8">
    <w:name w:val="Основной текст (8)_"/>
    <w:link w:val="80"/>
    <w:uiPriority w:val="99"/>
    <w:qFormat/>
    <w:locked/>
    <w:rsid w:val="00CB3BA3"/>
    <w:rPr>
      <w:sz w:val="24"/>
      <w:szCs w:val="24"/>
    </w:rPr>
  </w:style>
  <w:style w:type="character" w:customStyle="1" w:styleId="42">
    <w:name w:val="Основной текст (4)"/>
    <w:link w:val="af3"/>
    <w:uiPriority w:val="99"/>
    <w:qFormat/>
    <w:rsid w:val="00CB3BA3"/>
    <w:rPr>
      <w:sz w:val="24"/>
      <w:szCs w:val="24"/>
    </w:rPr>
  </w:style>
  <w:style w:type="character" w:customStyle="1" w:styleId="1pt">
    <w:name w:val="Основной текст + Интервал 1 pt"/>
    <w:uiPriority w:val="99"/>
    <w:qFormat/>
    <w:rsid w:val="00CB3BA3"/>
    <w:rPr>
      <w:spacing w:val="30"/>
      <w:sz w:val="23"/>
      <w:szCs w:val="23"/>
    </w:rPr>
  </w:style>
  <w:style w:type="character" w:customStyle="1" w:styleId="23">
    <w:name w:val="Основной текст (2)"/>
    <w:uiPriority w:val="99"/>
    <w:qFormat/>
    <w:rsid w:val="00CB3BA3"/>
    <w:rPr>
      <w:b/>
      <w:bCs/>
      <w:sz w:val="24"/>
      <w:szCs w:val="24"/>
    </w:rPr>
  </w:style>
  <w:style w:type="character" w:customStyle="1" w:styleId="1b">
    <w:name w:val="Заголовок №1"/>
    <w:uiPriority w:val="99"/>
    <w:qFormat/>
    <w:rsid w:val="00CB3BA3"/>
    <w:rPr>
      <w:b/>
      <w:bCs/>
      <w:sz w:val="24"/>
      <w:szCs w:val="24"/>
    </w:rPr>
  </w:style>
  <w:style w:type="character" w:customStyle="1" w:styleId="12pt2">
    <w:name w:val="Основной текст + 12 pt2"/>
    <w:uiPriority w:val="99"/>
    <w:qFormat/>
    <w:rsid w:val="00CB3BA3"/>
    <w:rPr>
      <w:b/>
      <w:bCs/>
      <w:spacing w:val="0"/>
      <w:sz w:val="24"/>
      <w:szCs w:val="24"/>
    </w:rPr>
  </w:style>
  <w:style w:type="character" w:customStyle="1" w:styleId="130">
    <w:name w:val="Заголовок №13"/>
    <w:uiPriority w:val="99"/>
    <w:qFormat/>
    <w:rsid w:val="00CB3BA3"/>
    <w:rPr>
      <w:b/>
      <w:bCs/>
      <w:sz w:val="24"/>
      <w:szCs w:val="24"/>
    </w:rPr>
  </w:style>
  <w:style w:type="character" w:customStyle="1" w:styleId="79pt">
    <w:name w:val="Основной текст (7) + 9 pt"/>
    <w:uiPriority w:val="99"/>
    <w:qFormat/>
    <w:rsid w:val="00CB3BA3"/>
    <w:rPr>
      <w:b/>
      <w:bCs/>
      <w:sz w:val="18"/>
      <w:szCs w:val="18"/>
    </w:rPr>
  </w:style>
  <w:style w:type="character" w:customStyle="1" w:styleId="34">
    <w:name w:val="Основной текст (3)"/>
    <w:basedOn w:val="320"/>
    <w:link w:val="33"/>
    <w:uiPriority w:val="99"/>
    <w:qFormat/>
    <w:rsid w:val="00CB3BA3"/>
  </w:style>
  <w:style w:type="character" w:customStyle="1" w:styleId="220">
    <w:name w:val="Основной текст (2)2"/>
    <w:uiPriority w:val="99"/>
    <w:qFormat/>
    <w:rsid w:val="00CB3BA3"/>
    <w:rPr>
      <w:b/>
      <w:bCs/>
      <w:sz w:val="24"/>
      <w:szCs w:val="24"/>
    </w:rPr>
  </w:style>
  <w:style w:type="character" w:customStyle="1" w:styleId="81">
    <w:name w:val="Основной текст (8) + Курсив"/>
    <w:uiPriority w:val="99"/>
    <w:qFormat/>
    <w:rsid w:val="00CB3BA3"/>
    <w:rPr>
      <w:i/>
      <w:iCs/>
      <w:sz w:val="24"/>
      <w:szCs w:val="24"/>
    </w:rPr>
  </w:style>
  <w:style w:type="character" w:customStyle="1" w:styleId="af3">
    <w:name w:val="Основной текст_"/>
    <w:link w:val="42"/>
    <w:uiPriority w:val="99"/>
    <w:qFormat/>
    <w:locked/>
    <w:rsid w:val="00256CB1"/>
    <w:rPr>
      <w:sz w:val="27"/>
      <w:szCs w:val="27"/>
      <w:shd w:val="clear" w:color="auto" w:fill="FFFFFF"/>
    </w:rPr>
  </w:style>
  <w:style w:type="character" w:customStyle="1" w:styleId="af4">
    <w:name w:val="Основной текст + Полужирный"/>
    <w:uiPriority w:val="99"/>
    <w:qFormat/>
    <w:rsid w:val="00256CB1"/>
    <w:rPr>
      <w:rFonts w:ascii="Times New Roman" w:hAnsi="Times New Roman" w:cs="Times New Roman"/>
      <w:b/>
      <w:bCs/>
      <w:spacing w:val="0"/>
      <w:sz w:val="27"/>
      <w:szCs w:val="27"/>
      <w:shd w:val="clear" w:color="auto" w:fill="FFFFFF"/>
    </w:rPr>
  </w:style>
  <w:style w:type="character" w:customStyle="1" w:styleId="24">
    <w:name w:val="Подпись к таблице (2)_"/>
    <w:uiPriority w:val="99"/>
    <w:qFormat/>
    <w:locked/>
    <w:rsid w:val="005A35E7"/>
    <w:rPr>
      <w:sz w:val="24"/>
      <w:szCs w:val="24"/>
    </w:rPr>
  </w:style>
  <w:style w:type="character" w:customStyle="1" w:styleId="af5">
    <w:name w:val="Подпись к таблице_"/>
    <w:uiPriority w:val="99"/>
    <w:qFormat/>
    <w:locked/>
    <w:rsid w:val="005A35E7"/>
    <w:rPr>
      <w:sz w:val="24"/>
      <w:szCs w:val="24"/>
    </w:rPr>
  </w:style>
  <w:style w:type="character" w:customStyle="1" w:styleId="25">
    <w:name w:val="Заголовок №2_"/>
    <w:uiPriority w:val="99"/>
    <w:qFormat/>
    <w:locked/>
    <w:rsid w:val="002776F3"/>
    <w:rPr>
      <w:sz w:val="27"/>
      <w:szCs w:val="27"/>
      <w:shd w:val="clear" w:color="auto" w:fill="FFFFFF"/>
    </w:rPr>
  </w:style>
  <w:style w:type="character" w:customStyle="1" w:styleId="af6">
    <w:name w:val="Символ сноски"/>
    <w:qFormat/>
  </w:style>
  <w:style w:type="character" w:customStyle="1" w:styleId="af7">
    <w:name w:val="Привязка концевой сноски"/>
    <w:rPr>
      <w:vertAlign w:val="superscript"/>
    </w:rPr>
  </w:style>
  <w:style w:type="character" w:customStyle="1" w:styleId="af8">
    <w:name w:val="Символ концевой сноски"/>
    <w:qFormat/>
  </w:style>
  <w:style w:type="paragraph" w:styleId="af9">
    <w:name w:val="Title"/>
    <w:basedOn w:val="a"/>
    <w:next w:val="afa"/>
    <w:link w:val="afb"/>
    <w:uiPriority w:val="99"/>
    <w:qFormat/>
    <w:pPr>
      <w:keepNext/>
      <w:spacing w:before="240" w:after="120"/>
    </w:pPr>
    <w:rPr>
      <w:rFonts w:ascii="Liberation Sans" w:eastAsia="Microsoft YaHei" w:hAnsi="Liberation Sans" w:cs="Arial"/>
      <w:sz w:val="28"/>
      <w:szCs w:val="28"/>
    </w:rPr>
  </w:style>
  <w:style w:type="paragraph" w:styleId="afa">
    <w:name w:val="Body Text"/>
    <w:aliases w:val="Список 1 Знак Знак Знак Знак Знак Знак,Список 1 Знак Знак Знак Знак Знак"/>
    <w:basedOn w:val="a"/>
    <w:uiPriority w:val="99"/>
    <w:rsid w:val="00780992"/>
    <w:pPr>
      <w:spacing w:after="120" w:line="240" w:lineRule="auto"/>
    </w:pPr>
    <w:rPr>
      <w:sz w:val="24"/>
      <w:szCs w:val="24"/>
      <w:lang w:eastAsia="ru-RU"/>
    </w:rPr>
  </w:style>
  <w:style w:type="paragraph" w:styleId="afc">
    <w:name w:val="List"/>
    <w:basedOn w:val="afa"/>
    <w:rPr>
      <w:rFonts w:cs="Arial"/>
    </w:rPr>
  </w:style>
  <w:style w:type="paragraph" w:styleId="afd">
    <w:name w:val="caption"/>
    <w:basedOn w:val="a"/>
    <w:qFormat/>
    <w:pPr>
      <w:suppressLineNumbers/>
      <w:spacing w:before="120" w:after="120"/>
    </w:pPr>
    <w:rPr>
      <w:rFonts w:cs="Arial"/>
      <w:i/>
      <w:iCs/>
      <w:sz w:val="24"/>
      <w:szCs w:val="24"/>
    </w:rPr>
  </w:style>
  <w:style w:type="paragraph" w:styleId="afe">
    <w:name w:val="index heading"/>
    <w:basedOn w:val="a"/>
    <w:qFormat/>
    <w:pPr>
      <w:suppressLineNumbers/>
    </w:pPr>
    <w:rPr>
      <w:rFonts w:cs="Arial"/>
    </w:rPr>
  </w:style>
  <w:style w:type="paragraph" w:styleId="aff">
    <w:name w:val="Normal (Web)"/>
    <w:basedOn w:val="a"/>
    <w:uiPriority w:val="99"/>
    <w:qFormat/>
    <w:rsid w:val="00780992"/>
    <w:pPr>
      <w:spacing w:after="0" w:line="240" w:lineRule="auto"/>
      <w:ind w:left="720"/>
    </w:pPr>
    <w:rPr>
      <w:rFonts w:ascii="Times New Roman" w:hAnsi="Times New Roman" w:cs="Times New Roman"/>
      <w:sz w:val="24"/>
      <w:szCs w:val="24"/>
      <w:lang w:eastAsia="ru-RU"/>
    </w:rPr>
  </w:style>
  <w:style w:type="paragraph" w:styleId="aff0">
    <w:name w:val="annotation text"/>
    <w:basedOn w:val="a"/>
    <w:uiPriority w:val="99"/>
    <w:semiHidden/>
    <w:qFormat/>
    <w:rsid w:val="00780992"/>
    <w:pPr>
      <w:spacing w:after="0" w:line="240" w:lineRule="auto"/>
    </w:pPr>
    <w:rPr>
      <w:sz w:val="20"/>
      <w:szCs w:val="20"/>
      <w:lang w:eastAsia="ru-RU"/>
    </w:rPr>
  </w:style>
  <w:style w:type="paragraph" w:customStyle="1" w:styleId="35">
    <w:name w:val="[Ростех] Наименование Подраздела (Уровень 3)"/>
    <w:link w:val="320"/>
    <w:uiPriority w:val="99"/>
    <w:qFormat/>
    <w:rsid w:val="00780992"/>
    <w:pPr>
      <w:keepNext/>
      <w:keepLines/>
      <w:suppressAutoHyphens/>
      <w:spacing w:before="240"/>
      <w:outlineLvl w:val="2"/>
    </w:pPr>
    <w:rPr>
      <w:rFonts w:ascii="Proxima Nova ExCn Rg" w:eastAsia="Times New Roman" w:hAnsi="Proxima Nova ExCn Rg" w:cs="Proxima Nova ExCn Rg"/>
      <w:b/>
      <w:bCs/>
      <w:sz w:val="28"/>
      <w:szCs w:val="28"/>
      <w:lang w:eastAsia="en-US"/>
    </w:rPr>
  </w:style>
  <w:style w:type="paragraph" w:customStyle="1" w:styleId="26">
    <w:name w:val="[Ростех] Наименование Раздела (Уровень 2)"/>
    <w:link w:val="27"/>
    <w:uiPriority w:val="99"/>
    <w:qFormat/>
    <w:rsid w:val="00780992"/>
    <w:pPr>
      <w:keepNext/>
      <w:keepLines/>
      <w:suppressAutoHyphens/>
      <w:spacing w:before="240"/>
      <w:jc w:val="center"/>
      <w:outlineLvl w:val="1"/>
    </w:pPr>
    <w:rPr>
      <w:rFonts w:ascii="Proxima Nova ExCn Rg" w:eastAsia="Times New Roman" w:hAnsi="Proxima Nova ExCn Rg" w:cs="Proxima Nova ExCn Rg"/>
      <w:b/>
      <w:bCs/>
      <w:sz w:val="28"/>
      <w:szCs w:val="28"/>
    </w:rPr>
  </w:style>
  <w:style w:type="paragraph" w:customStyle="1" w:styleId="aff1">
    <w:name w:val="[Ростех] Простой текст (Без уровня)"/>
    <w:uiPriority w:val="99"/>
    <w:qFormat/>
    <w:rsid w:val="00780992"/>
    <w:pPr>
      <w:suppressAutoHyphens/>
      <w:spacing w:before="120"/>
      <w:jc w:val="both"/>
    </w:pPr>
    <w:rPr>
      <w:rFonts w:ascii="Proxima Nova ExCn Rg" w:eastAsia="Times New Roman" w:hAnsi="Proxima Nova ExCn Rg" w:cs="Proxima Nova ExCn Rg"/>
      <w:sz w:val="28"/>
      <w:szCs w:val="28"/>
      <w:lang w:eastAsia="en-US"/>
    </w:rPr>
  </w:style>
  <w:style w:type="paragraph" w:customStyle="1" w:styleId="50">
    <w:name w:val="[Ростех] Текст Подпункта (Уровень 5)"/>
    <w:uiPriority w:val="99"/>
    <w:qFormat/>
    <w:rsid w:val="00780992"/>
    <w:pPr>
      <w:suppressAutoHyphens/>
      <w:spacing w:before="120"/>
      <w:jc w:val="both"/>
      <w:outlineLvl w:val="4"/>
    </w:pPr>
    <w:rPr>
      <w:rFonts w:ascii="Proxima Nova ExCn Rg" w:hAnsi="Proxima Nova ExCn Rg" w:cs="Proxima Nova ExCn Rg"/>
      <w:sz w:val="28"/>
      <w:szCs w:val="28"/>
      <w:lang w:eastAsia="en-US"/>
    </w:rPr>
  </w:style>
  <w:style w:type="paragraph" w:customStyle="1" w:styleId="6">
    <w:name w:val="[Ростех] Текст Подпункта подпункта (Уровень 6)"/>
    <w:uiPriority w:val="99"/>
    <w:qFormat/>
    <w:rsid w:val="00780992"/>
    <w:pPr>
      <w:suppressAutoHyphens/>
      <w:spacing w:before="120"/>
      <w:jc w:val="both"/>
      <w:outlineLvl w:val="5"/>
    </w:pPr>
    <w:rPr>
      <w:rFonts w:ascii="Proxima Nova ExCn Rg" w:eastAsia="Times New Roman" w:hAnsi="Proxima Nova ExCn Rg" w:cs="Proxima Nova ExCn Rg"/>
      <w:sz w:val="28"/>
      <w:szCs w:val="28"/>
    </w:rPr>
  </w:style>
  <w:style w:type="paragraph" w:customStyle="1" w:styleId="43">
    <w:name w:val="[Ростех] Текст Пункта (Уровень 4)"/>
    <w:uiPriority w:val="99"/>
    <w:qFormat/>
    <w:rsid w:val="00780992"/>
    <w:pPr>
      <w:suppressAutoHyphens/>
      <w:spacing w:before="120"/>
      <w:jc w:val="both"/>
      <w:outlineLvl w:val="3"/>
    </w:pPr>
    <w:rPr>
      <w:rFonts w:ascii="Proxima Nova ExCn Rg" w:hAnsi="Proxima Nova ExCn Rg" w:cs="Proxima Nova ExCn Rg"/>
      <w:sz w:val="28"/>
      <w:szCs w:val="28"/>
      <w:lang w:eastAsia="en-US"/>
    </w:rPr>
  </w:style>
  <w:style w:type="paragraph" w:customStyle="1" w:styleId="Style7">
    <w:name w:val="Style7"/>
    <w:basedOn w:val="a"/>
    <w:uiPriority w:val="99"/>
    <w:qFormat/>
    <w:rsid w:val="00780992"/>
    <w:pPr>
      <w:widowControl w:val="0"/>
      <w:spacing w:before="60" w:after="0" w:line="317" w:lineRule="exact"/>
      <w:ind w:firstLine="709"/>
      <w:jc w:val="both"/>
    </w:pPr>
    <w:rPr>
      <w:rFonts w:ascii="Courier New" w:eastAsia="Times New Roman" w:hAnsi="Courier New" w:cs="Courier New"/>
      <w:sz w:val="24"/>
      <w:szCs w:val="24"/>
      <w:lang w:eastAsia="ru-RU"/>
    </w:rPr>
  </w:style>
  <w:style w:type="paragraph" w:customStyle="1" w:styleId="aff2">
    <w:name w:val="Таблица шапка"/>
    <w:basedOn w:val="a"/>
    <w:uiPriority w:val="99"/>
    <w:qFormat/>
    <w:rsid w:val="00780992"/>
    <w:pPr>
      <w:keepNext/>
      <w:spacing w:before="40" w:after="40" w:line="240" w:lineRule="auto"/>
      <w:ind w:left="57" w:right="57"/>
    </w:pPr>
    <w:rPr>
      <w:rFonts w:ascii="Times New Roman" w:eastAsia="Times New Roman" w:hAnsi="Times New Roman" w:cs="Times New Roman"/>
      <w:lang w:eastAsia="ru-RU"/>
    </w:rPr>
  </w:style>
  <w:style w:type="paragraph" w:customStyle="1" w:styleId="aff3">
    <w:name w:val="Таблица текст"/>
    <w:basedOn w:val="a"/>
    <w:uiPriority w:val="99"/>
    <w:qFormat/>
    <w:rsid w:val="00780992"/>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5">
    <w:name w:val="Пункт"/>
    <w:basedOn w:val="a"/>
    <w:link w:val="10"/>
    <w:uiPriority w:val="99"/>
    <w:qFormat/>
    <w:rsid w:val="00780992"/>
    <w:pPr>
      <w:spacing w:after="0" w:line="360" w:lineRule="auto"/>
      <w:jc w:val="both"/>
    </w:pPr>
    <w:rPr>
      <w:rFonts w:ascii="Times New Roman" w:hAnsi="Times New Roman" w:cs="Times New Roman"/>
      <w:sz w:val="20"/>
      <w:szCs w:val="20"/>
      <w:lang w:eastAsia="ru-RU"/>
    </w:rPr>
  </w:style>
  <w:style w:type="paragraph" w:customStyle="1" w:styleId="1c">
    <w:name w:val="Абзац списка1"/>
    <w:basedOn w:val="a"/>
    <w:uiPriority w:val="99"/>
    <w:qFormat/>
    <w:rsid w:val="00780992"/>
    <w:pPr>
      <w:spacing w:after="200" w:line="276" w:lineRule="auto"/>
      <w:ind w:left="720"/>
    </w:pPr>
    <w:rPr>
      <w:rFonts w:ascii="Proxima Nova ExCn Rg" w:eastAsia="Times New Roman" w:hAnsi="Proxima Nova ExCn Rg" w:cs="Proxima Nova ExCn Rg"/>
      <w:sz w:val="28"/>
      <w:szCs w:val="28"/>
    </w:rPr>
  </w:style>
  <w:style w:type="paragraph" w:customStyle="1" w:styleId="170">
    <w:name w:val="Знак Знак17"/>
    <w:basedOn w:val="a"/>
    <w:uiPriority w:val="99"/>
    <w:qFormat/>
    <w:rsid w:val="00780992"/>
    <w:pPr>
      <w:widowControl w:val="0"/>
      <w:spacing w:line="240" w:lineRule="exact"/>
      <w:jc w:val="right"/>
    </w:pPr>
    <w:rPr>
      <w:sz w:val="20"/>
      <w:szCs w:val="20"/>
      <w:lang w:val="en-GB"/>
    </w:rPr>
  </w:style>
  <w:style w:type="paragraph" w:customStyle="1" w:styleId="171">
    <w:name w:val="Знак Знак17 Знак Знак"/>
    <w:basedOn w:val="a"/>
    <w:uiPriority w:val="99"/>
    <w:qFormat/>
    <w:rsid w:val="00780992"/>
    <w:pPr>
      <w:widowControl w:val="0"/>
      <w:spacing w:line="240" w:lineRule="exact"/>
      <w:jc w:val="right"/>
    </w:pPr>
    <w:rPr>
      <w:sz w:val="20"/>
      <w:szCs w:val="20"/>
      <w:lang w:val="en-GB"/>
    </w:rPr>
  </w:style>
  <w:style w:type="paragraph" w:customStyle="1" w:styleId="1710">
    <w:name w:val="Знак Знак17 Знак Знак1"/>
    <w:basedOn w:val="a"/>
    <w:uiPriority w:val="99"/>
    <w:qFormat/>
    <w:rsid w:val="00780992"/>
    <w:pPr>
      <w:widowControl w:val="0"/>
      <w:spacing w:line="240" w:lineRule="exact"/>
      <w:jc w:val="right"/>
    </w:pPr>
    <w:rPr>
      <w:sz w:val="20"/>
      <w:szCs w:val="20"/>
      <w:lang w:val="en-GB"/>
    </w:rPr>
  </w:style>
  <w:style w:type="paragraph" w:customStyle="1" w:styleId="172">
    <w:name w:val="Знак Знак17 Знак Знак Знак Знак"/>
    <w:basedOn w:val="a"/>
    <w:uiPriority w:val="99"/>
    <w:qFormat/>
    <w:rsid w:val="00780992"/>
    <w:pPr>
      <w:widowControl w:val="0"/>
      <w:spacing w:line="240" w:lineRule="exact"/>
      <w:jc w:val="right"/>
    </w:pPr>
    <w:rPr>
      <w:sz w:val="20"/>
      <w:szCs w:val="20"/>
      <w:lang w:val="en-GB"/>
    </w:rPr>
  </w:style>
  <w:style w:type="paragraph" w:customStyle="1" w:styleId="1711">
    <w:name w:val="Знак Знак17 Знак Знак Знак Знак1"/>
    <w:basedOn w:val="a"/>
    <w:uiPriority w:val="99"/>
    <w:qFormat/>
    <w:rsid w:val="00780992"/>
    <w:pPr>
      <w:widowControl w:val="0"/>
      <w:spacing w:line="240" w:lineRule="exact"/>
      <w:jc w:val="right"/>
    </w:pPr>
    <w:rPr>
      <w:sz w:val="20"/>
      <w:szCs w:val="20"/>
      <w:lang w:val="en-GB"/>
    </w:rPr>
  </w:style>
  <w:style w:type="paragraph" w:styleId="aff4">
    <w:name w:val="footnote text"/>
    <w:basedOn w:val="a"/>
    <w:uiPriority w:val="99"/>
    <w:semiHidden/>
    <w:rsid w:val="00780992"/>
    <w:pPr>
      <w:spacing w:after="0" w:line="240" w:lineRule="auto"/>
    </w:pPr>
    <w:rPr>
      <w:color w:val="000000"/>
      <w:sz w:val="20"/>
      <w:szCs w:val="20"/>
      <w:lang w:eastAsia="ru-RU"/>
    </w:rPr>
  </w:style>
  <w:style w:type="paragraph" w:styleId="aff5">
    <w:name w:val="Balloon Text"/>
    <w:basedOn w:val="a"/>
    <w:uiPriority w:val="99"/>
    <w:semiHidden/>
    <w:qFormat/>
    <w:rsid w:val="00780992"/>
    <w:pPr>
      <w:spacing w:after="0" w:line="240" w:lineRule="auto"/>
    </w:pPr>
    <w:rPr>
      <w:rFonts w:ascii="Segoe UI" w:hAnsi="Segoe UI" w:cs="Segoe UI"/>
      <w:color w:val="000000"/>
      <w:sz w:val="18"/>
      <w:szCs w:val="18"/>
      <w:lang w:eastAsia="ru-RU"/>
    </w:rPr>
  </w:style>
  <w:style w:type="paragraph" w:customStyle="1" w:styleId="aff6">
    <w:name w:val="Верхний и нижний колонтитулы"/>
    <w:basedOn w:val="a"/>
    <w:qFormat/>
  </w:style>
  <w:style w:type="paragraph" w:styleId="aff7">
    <w:name w:val="header"/>
    <w:basedOn w:val="a"/>
    <w:uiPriority w:val="99"/>
    <w:rsid w:val="00780992"/>
    <w:pPr>
      <w:tabs>
        <w:tab w:val="center" w:pos="4677"/>
        <w:tab w:val="right" w:pos="9355"/>
      </w:tabs>
      <w:spacing w:after="0" w:line="240" w:lineRule="auto"/>
    </w:pPr>
    <w:rPr>
      <w:color w:val="000000"/>
      <w:sz w:val="24"/>
      <w:szCs w:val="24"/>
      <w:lang w:eastAsia="ru-RU"/>
    </w:rPr>
  </w:style>
  <w:style w:type="paragraph" w:styleId="aff8">
    <w:name w:val="footer"/>
    <w:basedOn w:val="a"/>
    <w:uiPriority w:val="99"/>
    <w:rsid w:val="00780992"/>
    <w:pPr>
      <w:tabs>
        <w:tab w:val="center" w:pos="4677"/>
        <w:tab w:val="right" w:pos="9355"/>
      </w:tabs>
      <w:spacing w:after="0" w:line="240" w:lineRule="auto"/>
    </w:pPr>
    <w:rPr>
      <w:color w:val="000000"/>
      <w:sz w:val="24"/>
      <w:szCs w:val="24"/>
      <w:lang w:eastAsia="ru-RU"/>
    </w:rPr>
  </w:style>
  <w:style w:type="paragraph" w:styleId="aff9">
    <w:name w:val="annotation subject"/>
    <w:basedOn w:val="aff0"/>
    <w:next w:val="aff0"/>
    <w:uiPriority w:val="99"/>
    <w:semiHidden/>
    <w:qFormat/>
    <w:rsid w:val="00780992"/>
    <w:rPr>
      <w:b/>
      <w:bCs/>
      <w:color w:val="000000"/>
    </w:rPr>
  </w:style>
  <w:style w:type="paragraph" w:customStyle="1" w:styleId="1d">
    <w:name w:val="Подзаголовок1"/>
    <w:basedOn w:val="a"/>
    <w:next w:val="a"/>
    <w:uiPriority w:val="99"/>
    <w:qFormat/>
    <w:rsid w:val="00780992"/>
    <w:pPr>
      <w:spacing w:line="240" w:lineRule="auto"/>
    </w:pPr>
    <w:rPr>
      <w:rFonts w:ascii="Calibri Light" w:eastAsia="Times New Roman" w:hAnsi="Calibri Light" w:cs="Calibri Light"/>
      <w:sz w:val="24"/>
      <w:szCs w:val="24"/>
    </w:rPr>
  </w:style>
  <w:style w:type="paragraph" w:styleId="36">
    <w:name w:val="Body Text 3"/>
    <w:basedOn w:val="a"/>
    <w:uiPriority w:val="99"/>
    <w:semiHidden/>
    <w:qFormat/>
    <w:rsid w:val="00780992"/>
    <w:pPr>
      <w:spacing w:after="120" w:line="240" w:lineRule="auto"/>
    </w:pPr>
    <w:rPr>
      <w:color w:val="000000"/>
      <w:sz w:val="16"/>
      <w:szCs w:val="16"/>
      <w:lang w:eastAsia="ru-RU"/>
    </w:rPr>
  </w:style>
  <w:style w:type="paragraph" w:styleId="affa">
    <w:name w:val="Body Text Indent"/>
    <w:basedOn w:val="a"/>
    <w:uiPriority w:val="99"/>
    <w:semiHidden/>
    <w:rsid w:val="00780992"/>
    <w:pPr>
      <w:spacing w:after="120" w:line="240" w:lineRule="auto"/>
      <w:ind w:left="283"/>
    </w:pPr>
    <w:rPr>
      <w:color w:val="000000"/>
      <w:sz w:val="24"/>
      <w:szCs w:val="24"/>
      <w:lang w:eastAsia="ru-RU"/>
    </w:rPr>
  </w:style>
  <w:style w:type="paragraph" w:styleId="affb">
    <w:name w:val="Subtitle"/>
    <w:basedOn w:val="a"/>
    <w:next w:val="a"/>
    <w:uiPriority w:val="99"/>
    <w:qFormat/>
    <w:rsid w:val="00780992"/>
    <w:rPr>
      <w:rFonts w:ascii="Calibri Light" w:hAnsi="Calibri Light" w:cs="Calibri Light"/>
      <w:sz w:val="24"/>
      <w:szCs w:val="24"/>
      <w:lang w:eastAsia="ru-RU"/>
    </w:rPr>
  </w:style>
  <w:style w:type="paragraph" w:customStyle="1" w:styleId="1e">
    <w:name w:val="Знак Знак Знак Знак Знак Знак Знак Знак Знак Знак Знак Знак Знак Знак Знак Знак1 Знак Знак Знак Знак Знак Знак Знак Знак Знак"/>
    <w:basedOn w:val="a"/>
    <w:qFormat/>
    <w:rsid w:val="00A647A6"/>
    <w:pPr>
      <w:widowControl w:val="0"/>
      <w:spacing w:line="240" w:lineRule="exact"/>
      <w:jc w:val="right"/>
    </w:pPr>
    <w:rPr>
      <w:sz w:val="20"/>
      <w:szCs w:val="20"/>
      <w:lang w:val="en-GB"/>
    </w:rPr>
  </w:style>
  <w:style w:type="paragraph" w:customStyle="1" w:styleId="410">
    <w:name w:val="Основной текст (4)1"/>
    <w:basedOn w:val="a"/>
    <w:uiPriority w:val="99"/>
    <w:qFormat/>
    <w:rsid w:val="00CB3BA3"/>
    <w:pPr>
      <w:shd w:val="clear" w:color="auto" w:fill="FFFFFF"/>
      <w:spacing w:after="0" w:line="272" w:lineRule="exact"/>
    </w:pPr>
    <w:rPr>
      <w:sz w:val="20"/>
      <w:szCs w:val="20"/>
      <w:lang w:eastAsia="ru-RU"/>
    </w:rPr>
  </w:style>
  <w:style w:type="paragraph" w:customStyle="1" w:styleId="210">
    <w:name w:val="Основной текст (2)1"/>
    <w:basedOn w:val="a"/>
    <w:uiPriority w:val="99"/>
    <w:qFormat/>
    <w:rsid w:val="00CB3BA3"/>
    <w:pPr>
      <w:shd w:val="clear" w:color="auto" w:fill="FFFFFF"/>
      <w:spacing w:after="0" w:line="272" w:lineRule="exact"/>
      <w:ind w:hanging="520"/>
    </w:pPr>
    <w:rPr>
      <w:b/>
      <w:bCs/>
      <w:sz w:val="24"/>
      <w:szCs w:val="24"/>
      <w:lang w:eastAsia="ru-RU"/>
    </w:rPr>
  </w:style>
  <w:style w:type="paragraph" w:customStyle="1" w:styleId="112">
    <w:name w:val="Заголовок №11"/>
    <w:basedOn w:val="a"/>
    <w:uiPriority w:val="99"/>
    <w:qFormat/>
    <w:rsid w:val="00CB3BA3"/>
    <w:pPr>
      <w:shd w:val="clear" w:color="auto" w:fill="FFFFFF"/>
      <w:spacing w:before="180" w:after="300" w:line="240" w:lineRule="atLeast"/>
      <w:jc w:val="both"/>
      <w:outlineLvl w:val="0"/>
    </w:pPr>
    <w:rPr>
      <w:b/>
      <w:bCs/>
      <w:sz w:val="24"/>
      <w:szCs w:val="24"/>
      <w:lang w:eastAsia="ru-RU"/>
    </w:rPr>
  </w:style>
  <w:style w:type="paragraph" w:customStyle="1" w:styleId="71">
    <w:name w:val="Основной текст (7)1"/>
    <w:basedOn w:val="a"/>
    <w:link w:val="7"/>
    <w:uiPriority w:val="99"/>
    <w:qFormat/>
    <w:rsid w:val="00CB3BA3"/>
    <w:pPr>
      <w:shd w:val="clear" w:color="auto" w:fill="FFFFFF"/>
      <w:spacing w:after="60" w:line="240" w:lineRule="atLeast"/>
    </w:pPr>
    <w:rPr>
      <w:sz w:val="20"/>
      <w:szCs w:val="20"/>
      <w:lang w:eastAsia="ru-RU"/>
    </w:rPr>
  </w:style>
  <w:style w:type="paragraph" w:customStyle="1" w:styleId="311">
    <w:name w:val="Основной текст (3)1"/>
    <w:basedOn w:val="a"/>
    <w:uiPriority w:val="99"/>
    <w:qFormat/>
    <w:rsid w:val="00CB3BA3"/>
    <w:pPr>
      <w:shd w:val="clear" w:color="auto" w:fill="FFFFFF"/>
      <w:spacing w:after="0" w:line="240" w:lineRule="atLeast"/>
    </w:pPr>
    <w:rPr>
      <w:sz w:val="20"/>
      <w:szCs w:val="20"/>
      <w:lang w:eastAsia="ru-RU"/>
    </w:rPr>
  </w:style>
  <w:style w:type="paragraph" w:customStyle="1" w:styleId="113">
    <w:name w:val="Основной текст (11)"/>
    <w:basedOn w:val="a"/>
    <w:uiPriority w:val="99"/>
    <w:qFormat/>
    <w:rsid w:val="00CB3BA3"/>
    <w:pPr>
      <w:shd w:val="clear" w:color="auto" w:fill="FFFFFF"/>
      <w:spacing w:before="60" w:after="0" w:line="240" w:lineRule="atLeast"/>
      <w:jc w:val="both"/>
    </w:pPr>
    <w:rPr>
      <w:sz w:val="24"/>
      <w:szCs w:val="24"/>
      <w:lang w:eastAsia="ru-RU"/>
    </w:rPr>
  </w:style>
  <w:style w:type="paragraph" w:customStyle="1" w:styleId="80">
    <w:name w:val="Основной текст (8)"/>
    <w:basedOn w:val="a"/>
    <w:link w:val="8"/>
    <w:uiPriority w:val="99"/>
    <w:qFormat/>
    <w:rsid w:val="00CB3BA3"/>
    <w:pPr>
      <w:shd w:val="clear" w:color="auto" w:fill="FFFFFF"/>
      <w:spacing w:before="60" w:after="0" w:line="240" w:lineRule="atLeast"/>
      <w:jc w:val="both"/>
    </w:pPr>
    <w:rPr>
      <w:sz w:val="24"/>
      <w:szCs w:val="24"/>
      <w:lang w:eastAsia="ru-RU"/>
    </w:rPr>
  </w:style>
  <w:style w:type="paragraph" w:customStyle="1" w:styleId="44">
    <w:name w:val="Основной текст4"/>
    <w:basedOn w:val="a"/>
    <w:uiPriority w:val="99"/>
    <w:qFormat/>
    <w:rsid w:val="00256CB1"/>
    <w:pPr>
      <w:shd w:val="clear" w:color="auto" w:fill="FFFFFF"/>
      <w:spacing w:after="0" w:line="384" w:lineRule="exact"/>
      <w:ind w:hanging="560"/>
    </w:pPr>
    <w:rPr>
      <w:sz w:val="27"/>
      <w:szCs w:val="27"/>
      <w:shd w:val="clear" w:color="auto" w:fill="FFFFFF"/>
      <w:lang w:eastAsia="ru-RU"/>
    </w:rPr>
  </w:style>
  <w:style w:type="paragraph" w:styleId="affc">
    <w:name w:val="List Paragraph"/>
    <w:aliases w:val="ПАРАГРАФ,Абзац2,Абзац 2,Нумерованый список,ТЗ список,Абзац списка литеральный,Булет1,1Булет,it_List1,Bullet List,FooterText,numbered,Цветной список - Акцент 11,SL_Абзац списка,ПКФ Список,мой,Table-Normal,RSHB_Table-Normal,Заголовок_3,Маркер"/>
    <w:basedOn w:val="a"/>
    <w:link w:val="affd"/>
    <w:uiPriority w:val="34"/>
    <w:qFormat/>
    <w:rsid w:val="00256CB1"/>
    <w:pPr>
      <w:spacing w:after="200" w:line="276" w:lineRule="auto"/>
      <w:ind w:left="720"/>
    </w:pPr>
    <w:rPr>
      <w:rFonts w:ascii="Proxima Nova ExCn Rg" w:hAnsi="Proxima Nova ExCn Rg" w:cs="Proxima Nova ExCn Rg"/>
      <w:sz w:val="28"/>
      <w:szCs w:val="28"/>
    </w:rPr>
  </w:style>
  <w:style w:type="paragraph" w:customStyle="1" w:styleId="28">
    <w:name w:val="Подпись к таблице (2)"/>
    <w:basedOn w:val="a"/>
    <w:uiPriority w:val="99"/>
    <w:qFormat/>
    <w:rsid w:val="005A35E7"/>
    <w:pPr>
      <w:shd w:val="clear" w:color="auto" w:fill="FFFFFF"/>
      <w:spacing w:after="60" w:line="240" w:lineRule="atLeast"/>
    </w:pPr>
    <w:rPr>
      <w:sz w:val="24"/>
      <w:szCs w:val="24"/>
      <w:lang w:eastAsia="ru-RU"/>
    </w:rPr>
  </w:style>
  <w:style w:type="paragraph" w:customStyle="1" w:styleId="affe">
    <w:name w:val="Подпись к таблице"/>
    <w:basedOn w:val="a"/>
    <w:uiPriority w:val="99"/>
    <w:qFormat/>
    <w:rsid w:val="005A35E7"/>
    <w:pPr>
      <w:shd w:val="clear" w:color="auto" w:fill="FFFFFF"/>
      <w:spacing w:before="60" w:after="0" w:line="240" w:lineRule="atLeast"/>
    </w:pPr>
    <w:rPr>
      <w:sz w:val="24"/>
      <w:szCs w:val="24"/>
      <w:lang w:eastAsia="ru-RU"/>
    </w:rPr>
  </w:style>
  <w:style w:type="paragraph" w:customStyle="1" w:styleId="27">
    <w:name w:val="Заголовок №2"/>
    <w:basedOn w:val="a"/>
    <w:link w:val="26"/>
    <w:uiPriority w:val="99"/>
    <w:qFormat/>
    <w:rsid w:val="002776F3"/>
    <w:pPr>
      <w:shd w:val="clear" w:color="auto" w:fill="FFFFFF"/>
      <w:spacing w:before="2460" w:after="4380" w:line="240" w:lineRule="atLeast"/>
      <w:outlineLvl w:val="1"/>
    </w:pPr>
    <w:rPr>
      <w:sz w:val="27"/>
      <w:szCs w:val="27"/>
      <w:shd w:val="clear" w:color="auto" w:fill="FFFFFF"/>
      <w:lang w:eastAsia="ru-RU"/>
    </w:rPr>
  </w:style>
  <w:style w:type="paragraph" w:customStyle="1" w:styleId="afff">
    <w:name w:val="Стиль"/>
    <w:qFormat/>
    <w:rsid w:val="00B07B56"/>
    <w:rPr>
      <w:rFonts w:ascii="Times New Roman" w:hAnsi="Times New Roman"/>
      <w:sz w:val="22"/>
    </w:rPr>
  </w:style>
  <w:style w:type="paragraph" w:customStyle="1" w:styleId="otekstj">
    <w:name w:val="otekstj"/>
    <w:basedOn w:val="a"/>
    <w:uiPriority w:val="99"/>
    <w:qFormat/>
    <w:rsid w:val="007722C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ff0">
    <w:name w:val="Содержимое врезки"/>
    <w:basedOn w:val="a"/>
    <w:qFormat/>
  </w:style>
  <w:style w:type="numbering" w:styleId="111111">
    <w:name w:val="Outline List 2"/>
    <w:uiPriority w:val="99"/>
    <w:semiHidden/>
    <w:unhideWhenUsed/>
    <w:qFormat/>
    <w:rsid w:val="001017CC"/>
  </w:style>
  <w:style w:type="numbering" w:customStyle="1" w:styleId="1f">
    <w:name w:val="Стиль1"/>
    <w:qFormat/>
    <w:rsid w:val="001017CC"/>
  </w:style>
  <w:style w:type="numbering" w:customStyle="1" w:styleId="29">
    <w:name w:val="Стиль2"/>
    <w:qFormat/>
    <w:rsid w:val="001017CC"/>
  </w:style>
  <w:style w:type="numbering" w:customStyle="1" w:styleId="StyleBulleted">
    <w:name w:val="StyleBulleted"/>
    <w:qFormat/>
    <w:rsid w:val="001017CC"/>
  </w:style>
  <w:style w:type="table" w:styleId="afff1">
    <w:name w:val="Table Grid"/>
    <w:basedOn w:val="a1"/>
    <w:uiPriority w:val="99"/>
    <w:rsid w:val="00780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Сетка таблицы1"/>
    <w:uiPriority w:val="99"/>
    <w:rsid w:val="00780992"/>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F409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59"/>
    <w:rsid w:val="009734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1"/>
    <w:uiPriority w:val="59"/>
    <w:rsid w:val="00074B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AF3469"/>
    <w:rPr>
      <w:rFonts w:cs="Calibri"/>
      <w:sz w:val="22"/>
      <w:szCs w:val="22"/>
      <w:lang w:eastAsia="en-US"/>
    </w:rPr>
  </w:style>
  <w:style w:type="character" w:customStyle="1" w:styleId="1f1">
    <w:name w:val="Замещающий текст1"/>
    <w:uiPriority w:val="99"/>
    <w:rsid w:val="00442B12"/>
    <w:rPr>
      <w:color w:val="808080"/>
    </w:rPr>
  </w:style>
  <w:style w:type="character" w:customStyle="1" w:styleId="20">
    <w:name w:val="Заголовок 2 Знак"/>
    <w:basedOn w:val="a0"/>
    <w:link w:val="2"/>
    <w:semiHidden/>
    <w:rsid w:val="005C6EE6"/>
    <w:rPr>
      <w:rFonts w:asciiTheme="majorHAnsi" w:eastAsiaTheme="majorEastAsia" w:hAnsiTheme="majorHAnsi" w:cstheme="majorBidi"/>
      <w:b/>
      <w:bCs/>
      <w:color w:val="4F81BD" w:themeColor="accent1"/>
      <w:sz w:val="26"/>
      <w:szCs w:val="26"/>
      <w:lang w:eastAsia="en-US"/>
    </w:rPr>
  </w:style>
  <w:style w:type="character" w:customStyle="1" w:styleId="afb">
    <w:name w:val="Заголовок Знак"/>
    <w:link w:val="af9"/>
    <w:uiPriority w:val="99"/>
    <w:locked/>
    <w:rsid w:val="00E653B4"/>
    <w:rPr>
      <w:rFonts w:ascii="Liberation Sans" w:eastAsia="Microsoft YaHei" w:hAnsi="Liberation Sans" w:cs="Arial"/>
      <w:sz w:val="28"/>
      <w:szCs w:val="28"/>
      <w:lang w:eastAsia="en-US"/>
    </w:rPr>
  </w:style>
  <w:style w:type="table" w:customStyle="1" w:styleId="TableStyle1">
    <w:name w:val="TableStyle1"/>
    <w:rsid w:val="00041A45"/>
    <w:rPr>
      <w:rFonts w:ascii="Arial" w:eastAsiaTheme="minorEastAsia" w:hAnsi="Arial" w:cstheme="minorBidi"/>
      <w:sz w:val="16"/>
      <w:szCs w:val="22"/>
    </w:rPr>
    <w:tblPr>
      <w:tblCellMar>
        <w:top w:w="0" w:type="dxa"/>
        <w:left w:w="0" w:type="dxa"/>
        <w:bottom w:w="0" w:type="dxa"/>
        <w:right w:w="0" w:type="dxa"/>
      </w:tblCellMar>
    </w:tblPr>
  </w:style>
  <w:style w:type="table" w:customStyle="1" w:styleId="TableStyle11">
    <w:name w:val="TableStyle11"/>
    <w:rsid w:val="00856B2B"/>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Standard">
    <w:name w:val="Standard"/>
    <w:rsid w:val="00424C56"/>
    <w:pPr>
      <w:tabs>
        <w:tab w:val="left" w:pos="720"/>
      </w:tabs>
      <w:suppressAutoHyphens/>
      <w:autoSpaceDN w:val="0"/>
      <w:spacing w:after="160" w:line="256" w:lineRule="auto"/>
      <w:textAlignment w:val="baseline"/>
    </w:pPr>
    <w:rPr>
      <w:rFonts w:ascii="Arial" w:eastAsia="Times New Roman" w:hAnsi="Arial" w:cs="Arial"/>
      <w:kern w:val="3"/>
      <w:lang w:eastAsia="en-US"/>
    </w:rPr>
  </w:style>
  <w:style w:type="character" w:styleId="afff3">
    <w:name w:val="Hyperlink"/>
    <w:basedOn w:val="a0"/>
    <w:uiPriority w:val="99"/>
    <w:unhideWhenUsed/>
    <w:rsid w:val="00284FF8"/>
    <w:rPr>
      <w:color w:val="0000FF" w:themeColor="hyperlink"/>
      <w:u w:val="single"/>
    </w:rPr>
  </w:style>
  <w:style w:type="paragraph" w:styleId="afff4">
    <w:name w:val="Plain Text"/>
    <w:basedOn w:val="a"/>
    <w:link w:val="afff5"/>
    <w:rsid w:val="00AF3F6D"/>
    <w:pPr>
      <w:suppressAutoHyphens w:val="0"/>
      <w:spacing w:after="0" w:line="240" w:lineRule="auto"/>
    </w:pPr>
    <w:rPr>
      <w:rFonts w:ascii="Courier New" w:eastAsia="Times New Roman" w:hAnsi="Courier New" w:cs="Times New Roman"/>
      <w:sz w:val="20"/>
      <w:szCs w:val="20"/>
      <w:lang w:val="x-none" w:eastAsia="ru-RU"/>
    </w:rPr>
  </w:style>
  <w:style w:type="character" w:customStyle="1" w:styleId="afff5">
    <w:name w:val="Текст Знак"/>
    <w:basedOn w:val="a0"/>
    <w:link w:val="afff4"/>
    <w:rsid w:val="00AF3F6D"/>
    <w:rPr>
      <w:rFonts w:ascii="Courier New" w:eastAsia="Times New Roman" w:hAnsi="Courier New"/>
      <w:lang w:val="x-none"/>
    </w:rPr>
  </w:style>
  <w:style w:type="character" w:customStyle="1" w:styleId="affd">
    <w:name w:val="Абзац списка Знак"/>
    <w:aliases w:val="ПАРАГРАФ Знак,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мой Знак"/>
    <w:link w:val="affc"/>
    <w:uiPriority w:val="34"/>
    <w:locked/>
    <w:rsid w:val="00AF3F6D"/>
    <w:rPr>
      <w:rFonts w:ascii="Proxima Nova ExCn Rg" w:hAnsi="Proxima Nova ExCn Rg" w:cs="Proxima Nova ExCn Rg"/>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15529">
      <w:bodyDiv w:val="1"/>
      <w:marLeft w:val="0"/>
      <w:marRight w:val="0"/>
      <w:marTop w:val="0"/>
      <w:marBottom w:val="0"/>
      <w:divBdr>
        <w:top w:val="none" w:sz="0" w:space="0" w:color="auto"/>
        <w:left w:val="none" w:sz="0" w:space="0" w:color="auto"/>
        <w:bottom w:val="none" w:sz="0" w:space="0" w:color="auto"/>
        <w:right w:val="none" w:sz="0" w:space="0" w:color="auto"/>
      </w:divBdr>
    </w:div>
    <w:div w:id="137845835">
      <w:bodyDiv w:val="1"/>
      <w:marLeft w:val="0"/>
      <w:marRight w:val="0"/>
      <w:marTop w:val="0"/>
      <w:marBottom w:val="0"/>
      <w:divBdr>
        <w:top w:val="none" w:sz="0" w:space="0" w:color="auto"/>
        <w:left w:val="none" w:sz="0" w:space="0" w:color="auto"/>
        <w:bottom w:val="none" w:sz="0" w:space="0" w:color="auto"/>
        <w:right w:val="none" w:sz="0" w:space="0" w:color="auto"/>
      </w:divBdr>
    </w:div>
    <w:div w:id="214776875">
      <w:bodyDiv w:val="1"/>
      <w:marLeft w:val="0"/>
      <w:marRight w:val="0"/>
      <w:marTop w:val="0"/>
      <w:marBottom w:val="0"/>
      <w:divBdr>
        <w:top w:val="none" w:sz="0" w:space="0" w:color="auto"/>
        <w:left w:val="none" w:sz="0" w:space="0" w:color="auto"/>
        <w:bottom w:val="none" w:sz="0" w:space="0" w:color="auto"/>
        <w:right w:val="none" w:sz="0" w:space="0" w:color="auto"/>
      </w:divBdr>
    </w:div>
    <w:div w:id="364914930">
      <w:bodyDiv w:val="1"/>
      <w:marLeft w:val="0"/>
      <w:marRight w:val="0"/>
      <w:marTop w:val="0"/>
      <w:marBottom w:val="0"/>
      <w:divBdr>
        <w:top w:val="none" w:sz="0" w:space="0" w:color="auto"/>
        <w:left w:val="none" w:sz="0" w:space="0" w:color="auto"/>
        <w:bottom w:val="none" w:sz="0" w:space="0" w:color="auto"/>
        <w:right w:val="none" w:sz="0" w:space="0" w:color="auto"/>
      </w:divBdr>
    </w:div>
    <w:div w:id="1164930452">
      <w:bodyDiv w:val="1"/>
      <w:marLeft w:val="0"/>
      <w:marRight w:val="0"/>
      <w:marTop w:val="0"/>
      <w:marBottom w:val="0"/>
      <w:divBdr>
        <w:top w:val="none" w:sz="0" w:space="0" w:color="auto"/>
        <w:left w:val="none" w:sz="0" w:space="0" w:color="auto"/>
        <w:bottom w:val="none" w:sz="0" w:space="0" w:color="auto"/>
        <w:right w:val="none" w:sz="0" w:space="0" w:color="auto"/>
      </w:divBdr>
    </w:div>
    <w:div w:id="1275408199">
      <w:bodyDiv w:val="1"/>
      <w:marLeft w:val="0"/>
      <w:marRight w:val="0"/>
      <w:marTop w:val="0"/>
      <w:marBottom w:val="0"/>
      <w:divBdr>
        <w:top w:val="none" w:sz="0" w:space="0" w:color="auto"/>
        <w:left w:val="none" w:sz="0" w:space="0" w:color="auto"/>
        <w:bottom w:val="none" w:sz="0" w:space="0" w:color="auto"/>
        <w:right w:val="none" w:sz="0" w:space="0" w:color="auto"/>
      </w:divBdr>
      <w:divsChild>
        <w:div w:id="1014696175">
          <w:marLeft w:val="0"/>
          <w:marRight w:val="0"/>
          <w:marTop w:val="225"/>
          <w:marBottom w:val="225"/>
          <w:divBdr>
            <w:top w:val="none" w:sz="0" w:space="0" w:color="auto"/>
            <w:left w:val="none" w:sz="0" w:space="0" w:color="auto"/>
            <w:bottom w:val="none" w:sz="0" w:space="0" w:color="auto"/>
            <w:right w:val="none" w:sz="0" w:space="0" w:color="auto"/>
          </w:divBdr>
        </w:div>
      </w:divsChild>
    </w:div>
    <w:div w:id="1332680501">
      <w:bodyDiv w:val="1"/>
      <w:marLeft w:val="0"/>
      <w:marRight w:val="0"/>
      <w:marTop w:val="0"/>
      <w:marBottom w:val="0"/>
      <w:divBdr>
        <w:top w:val="none" w:sz="0" w:space="0" w:color="auto"/>
        <w:left w:val="none" w:sz="0" w:space="0" w:color="auto"/>
        <w:bottom w:val="none" w:sz="0" w:space="0" w:color="auto"/>
        <w:right w:val="none" w:sz="0" w:space="0" w:color="auto"/>
      </w:divBdr>
    </w:div>
    <w:div w:id="190279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obel-shipyard.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23180-5353-401F-80C0-E119649C1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4246</Words>
  <Characters>24204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закупки</vt:lpstr>
    </vt:vector>
  </TitlesOfParts>
  <Company/>
  <LinksUpToDate>false</LinksUpToDate>
  <CharactersWithSpaces>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закупки</dc:title>
  <dc:creator>Митрофанова Наталья Михайловна</dc:creator>
  <cp:lastModifiedBy>Ломова Надежда Александровна</cp:lastModifiedBy>
  <cp:revision>12</cp:revision>
  <cp:lastPrinted>2023-10-20T13:55:00Z</cp:lastPrinted>
  <dcterms:created xsi:type="dcterms:W3CDTF">2025-09-15T11:43:00Z</dcterms:created>
  <dcterms:modified xsi:type="dcterms:W3CDTF">2025-10-13T06:46:00Z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