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6EEA0A96" w14:textId="77777777" w:rsidR="00363586" w:rsidRDefault="00363586" w:rsidP="00310FBA">
      <w:pPr>
        <w:spacing w:line="276" w:lineRule="auto"/>
        <w:jc w:val="center"/>
        <w:rPr>
          <w:b/>
        </w:rPr>
      </w:pPr>
    </w:p>
    <w:p w14:paraId="0CD8320B" w14:textId="77777777" w:rsidR="00363586" w:rsidRDefault="00363586" w:rsidP="00310FBA">
      <w:pPr>
        <w:spacing w:line="276" w:lineRule="auto"/>
        <w:jc w:val="center"/>
        <w:rPr>
          <w:b/>
        </w:rPr>
      </w:pPr>
    </w:p>
    <w:p w14:paraId="1103ACD5" w14:textId="77777777" w:rsidR="00363586" w:rsidRDefault="00363586" w:rsidP="00310FBA">
      <w:pPr>
        <w:spacing w:line="276" w:lineRule="auto"/>
        <w:jc w:val="center"/>
        <w:rPr>
          <w:b/>
        </w:rPr>
      </w:pPr>
    </w:p>
    <w:p w14:paraId="7EA40183" w14:textId="77777777" w:rsidR="00363586" w:rsidRDefault="00363586" w:rsidP="00310FBA">
      <w:pPr>
        <w:spacing w:line="276" w:lineRule="auto"/>
        <w:jc w:val="center"/>
        <w:rPr>
          <w:b/>
        </w:rPr>
      </w:pPr>
    </w:p>
    <w:p w14:paraId="118A16C5" w14:textId="77777777" w:rsidR="00363586" w:rsidRDefault="00363586" w:rsidP="00310FBA">
      <w:pPr>
        <w:spacing w:line="276" w:lineRule="auto"/>
        <w:jc w:val="center"/>
        <w:rPr>
          <w:b/>
        </w:rPr>
      </w:pPr>
    </w:p>
    <w:p w14:paraId="5DE6854A" w14:textId="77777777" w:rsidR="00363586" w:rsidRDefault="00363586" w:rsidP="00310FBA">
      <w:pPr>
        <w:spacing w:line="276" w:lineRule="auto"/>
        <w:jc w:val="center"/>
        <w:rPr>
          <w:b/>
        </w:rPr>
      </w:pPr>
    </w:p>
    <w:p w14:paraId="2850895C" w14:textId="77777777" w:rsidR="00363586" w:rsidRDefault="00363586" w:rsidP="00310FBA">
      <w:pPr>
        <w:spacing w:line="276" w:lineRule="auto"/>
        <w:jc w:val="center"/>
        <w:rPr>
          <w:b/>
        </w:rPr>
      </w:pPr>
    </w:p>
    <w:p w14:paraId="3945BBCF" w14:textId="77777777" w:rsidR="00363586" w:rsidRDefault="00363586" w:rsidP="00310FBA">
      <w:pPr>
        <w:spacing w:line="276" w:lineRule="auto"/>
        <w:jc w:val="center"/>
        <w:rPr>
          <w:b/>
        </w:rPr>
      </w:pPr>
    </w:p>
    <w:p w14:paraId="0EC9DA1B" w14:textId="34B25A7A"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DDDEDDD" w:rsidR="00C25ABA" w:rsidRPr="00432E60" w:rsidRDefault="00A472D6" w:rsidP="00310FBA">
      <w:pPr>
        <w:spacing w:line="276" w:lineRule="auto"/>
        <w:jc w:val="center"/>
      </w:pPr>
      <w:r w:rsidRPr="00432E60">
        <w:t>«</w:t>
      </w:r>
      <w:r w:rsidR="00DD1202" w:rsidRPr="00DD1202">
        <w:rPr>
          <w:sz w:val="22"/>
          <w:szCs w:val="22"/>
        </w:rPr>
        <w:t xml:space="preserve">Оказание </w:t>
      </w:r>
      <w:r w:rsidR="00EB33A4">
        <w:rPr>
          <w:sz w:val="22"/>
          <w:szCs w:val="22"/>
        </w:rPr>
        <w:t>у</w:t>
      </w:r>
      <w:r w:rsidR="00EB33A4" w:rsidRPr="00EB33A4">
        <w:rPr>
          <w:sz w:val="22"/>
          <w:szCs w:val="22"/>
        </w:rPr>
        <w:t>слуг по транспортированию отходов III – V класса опасности с целью дальнейшего размещения на объекте, зарегистрированном в государственном реестре объектов размещения отходов, с мест временного накопления, находящихся на территории АО «Концерн «Калашников»</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1C339681" w:rsidR="00565653" w:rsidRPr="00432E60" w:rsidRDefault="00C25ABA" w:rsidP="00363586">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r w:rsidR="00363586">
        <w:t>.</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228EBC43" w14:textId="4DE6DC0D" w:rsidR="00A35B5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7030859" w:history="1">
            <w:r w:rsidR="00A35B51" w:rsidRPr="00DF2760">
              <w:rPr>
                <w:rStyle w:val="af2"/>
                <w:rFonts w:eastAsiaTheme="majorEastAsia"/>
                <w:lang w:val="ru"/>
              </w:rPr>
              <w:t>РАЗДЕЛ 1. ИНФОРМАЦИОННАЯ КАРТА</w:t>
            </w:r>
            <w:r w:rsidR="00A35B51">
              <w:rPr>
                <w:webHidden/>
              </w:rPr>
              <w:tab/>
            </w:r>
            <w:r w:rsidR="00A35B51">
              <w:rPr>
                <w:webHidden/>
              </w:rPr>
              <w:fldChar w:fldCharType="begin"/>
            </w:r>
            <w:r w:rsidR="00A35B51">
              <w:rPr>
                <w:webHidden/>
              </w:rPr>
              <w:instrText xml:space="preserve"> PAGEREF _Toc217030859 \h </w:instrText>
            </w:r>
            <w:r w:rsidR="00A35B51">
              <w:rPr>
                <w:webHidden/>
              </w:rPr>
            </w:r>
            <w:r w:rsidR="00A35B51">
              <w:rPr>
                <w:webHidden/>
              </w:rPr>
              <w:fldChar w:fldCharType="separate"/>
            </w:r>
            <w:r w:rsidR="00A35B51">
              <w:rPr>
                <w:webHidden/>
              </w:rPr>
              <w:t>4</w:t>
            </w:r>
            <w:r w:rsidR="00A35B51">
              <w:rPr>
                <w:webHidden/>
              </w:rPr>
              <w:fldChar w:fldCharType="end"/>
            </w:r>
          </w:hyperlink>
        </w:p>
        <w:p w14:paraId="58D923BE" w14:textId="1A4F219A" w:rsidR="00A35B51" w:rsidRDefault="00206B66">
          <w:pPr>
            <w:pStyle w:val="43"/>
            <w:rPr>
              <w:rFonts w:asciiTheme="minorHAnsi" w:eastAsiaTheme="minorEastAsia" w:hAnsiTheme="minorHAnsi" w:cstheme="minorBidi"/>
              <w:noProof/>
              <w:sz w:val="22"/>
              <w:szCs w:val="22"/>
            </w:rPr>
          </w:pPr>
          <w:hyperlink w:anchor="_Toc217030860" w:history="1">
            <w:r w:rsidR="00A35B51" w:rsidRPr="00DF2760">
              <w:rPr>
                <w:rStyle w:val="af2"/>
                <w:noProof/>
              </w:rPr>
              <w:t>Сведения о начальной максимальной цене</w:t>
            </w:r>
            <w:r w:rsidR="00A35B51">
              <w:rPr>
                <w:noProof/>
                <w:webHidden/>
              </w:rPr>
              <w:tab/>
            </w:r>
            <w:r w:rsidR="00A35B51">
              <w:rPr>
                <w:noProof/>
                <w:webHidden/>
              </w:rPr>
              <w:fldChar w:fldCharType="begin"/>
            </w:r>
            <w:r w:rsidR="00A35B51">
              <w:rPr>
                <w:noProof/>
                <w:webHidden/>
              </w:rPr>
              <w:instrText xml:space="preserve"> PAGEREF _Toc217030860 \h </w:instrText>
            </w:r>
            <w:r w:rsidR="00A35B51">
              <w:rPr>
                <w:noProof/>
                <w:webHidden/>
              </w:rPr>
            </w:r>
            <w:r w:rsidR="00A35B51">
              <w:rPr>
                <w:noProof/>
                <w:webHidden/>
              </w:rPr>
              <w:fldChar w:fldCharType="separate"/>
            </w:r>
            <w:r w:rsidR="00A35B51">
              <w:rPr>
                <w:noProof/>
                <w:webHidden/>
              </w:rPr>
              <w:t>9</w:t>
            </w:r>
            <w:r w:rsidR="00A35B51">
              <w:rPr>
                <w:noProof/>
                <w:webHidden/>
              </w:rPr>
              <w:fldChar w:fldCharType="end"/>
            </w:r>
          </w:hyperlink>
        </w:p>
        <w:p w14:paraId="1D3D0A3D" w14:textId="114023E1" w:rsidR="00A35B51" w:rsidRDefault="00206B66">
          <w:pPr>
            <w:pStyle w:val="43"/>
            <w:rPr>
              <w:rFonts w:asciiTheme="minorHAnsi" w:eastAsiaTheme="minorEastAsia" w:hAnsiTheme="minorHAnsi" w:cstheme="minorBidi"/>
              <w:noProof/>
              <w:sz w:val="22"/>
              <w:szCs w:val="22"/>
            </w:rPr>
          </w:pPr>
          <w:hyperlink w:anchor="_Toc217030861" w:history="1">
            <w:r w:rsidR="00A35B51" w:rsidRPr="00DF2760">
              <w:rPr>
                <w:rStyle w:val="af2"/>
                <w:noProof/>
              </w:rPr>
              <w:t>Требования к участникам закупки</w:t>
            </w:r>
            <w:r w:rsidR="00A35B51">
              <w:rPr>
                <w:noProof/>
                <w:webHidden/>
              </w:rPr>
              <w:tab/>
            </w:r>
            <w:r w:rsidR="00A35B51">
              <w:rPr>
                <w:noProof/>
                <w:webHidden/>
              </w:rPr>
              <w:fldChar w:fldCharType="begin"/>
            </w:r>
            <w:r w:rsidR="00A35B51">
              <w:rPr>
                <w:noProof/>
                <w:webHidden/>
              </w:rPr>
              <w:instrText xml:space="preserve"> PAGEREF _Toc217030861 \h </w:instrText>
            </w:r>
            <w:r w:rsidR="00A35B51">
              <w:rPr>
                <w:noProof/>
                <w:webHidden/>
              </w:rPr>
            </w:r>
            <w:r w:rsidR="00A35B51">
              <w:rPr>
                <w:noProof/>
                <w:webHidden/>
              </w:rPr>
              <w:fldChar w:fldCharType="separate"/>
            </w:r>
            <w:r w:rsidR="00A35B51">
              <w:rPr>
                <w:noProof/>
                <w:webHidden/>
              </w:rPr>
              <w:t>10</w:t>
            </w:r>
            <w:r w:rsidR="00A35B51">
              <w:rPr>
                <w:noProof/>
                <w:webHidden/>
              </w:rPr>
              <w:fldChar w:fldCharType="end"/>
            </w:r>
          </w:hyperlink>
        </w:p>
        <w:p w14:paraId="49BE944F" w14:textId="01222207" w:rsidR="00A35B51" w:rsidRDefault="00206B66">
          <w:pPr>
            <w:pStyle w:val="43"/>
            <w:rPr>
              <w:rFonts w:asciiTheme="minorHAnsi" w:eastAsiaTheme="minorEastAsia" w:hAnsiTheme="minorHAnsi" w:cstheme="minorBidi"/>
              <w:noProof/>
              <w:sz w:val="22"/>
              <w:szCs w:val="22"/>
            </w:rPr>
          </w:pPr>
          <w:hyperlink w:anchor="_Toc217030862" w:history="1">
            <w:r w:rsidR="00A35B51" w:rsidRPr="00DF2760">
              <w:rPr>
                <w:rStyle w:val="af2"/>
                <w:noProof/>
              </w:rPr>
              <w:t>Требования к составу заявки</w:t>
            </w:r>
            <w:r w:rsidR="00A35B51">
              <w:rPr>
                <w:noProof/>
                <w:webHidden/>
              </w:rPr>
              <w:tab/>
            </w:r>
            <w:r w:rsidR="00A35B51">
              <w:rPr>
                <w:noProof/>
                <w:webHidden/>
              </w:rPr>
              <w:fldChar w:fldCharType="begin"/>
            </w:r>
            <w:r w:rsidR="00A35B51">
              <w:rPr>
                <w:noProof/>
                <w:webHidden/>
              </w:rPr>
              <w:instrText xml:space="preserve"> PAGEREF _Toc217030862 \h </w:instrText>
            </w:r>
            <w:r w:rsidR="00A35B51">
              <w:rPr>
                <w:noProof/>
                <w:webHidden/>
              </w:rPr>
            </w:r>
            <w:r w:rsidR="00A35B51">
              <w:rPr>
                <w:noProof/>
                <w:webHidden/>
              </w:rPr>
              <w:fldChar w:fldCharType="separate"/>
            </w:r>
            <w:r w:rsidR="00A35B51">
              <w:rPr>
                <w:noProof/>
                <w:webHidden/>
              </w:rPr>
              <w:t>14</w:t>
            </w:r>
            <w:r w:rsidR="00A35B51">
              <w:rPr>
                <w:noProof/>
                <w:webHidden/>
              </w:rPr>
              <w:fldChar w:fldCharType="end"/>
            </w:r>
          </w:hyperlink>
        </w:p>
        <w:p w14:paraId="2F4C85D9" w14:textId="153C4D53" w:rsidR="00A35B51" w:rsidRDefault="00206B66">
          <w:pPr>
            <w:pStyle w:val="43"/>
            <w:rPr>
              <w:rFonts w:asciiTheme="minorHAnsi" w:eastAsiaTheme="minorEastAsia" w:hAnsiTheme="minorHAnsi" w:cstheme="minorBidi"/>
              <w:noProof/>
              <w:sz w:val="22"/>
              <w:szCs w:val="22"/>
            </w:rPr>
          </w:pPr>
          <w:hyperlink w:anchor="_Toc217030863" w:history="1">
            <w:r w:rsidR="00A35B51" w:rsidRPr="00DF2760">
              <w:rPr>
                <w:rStyle w:val="af2"/>
                <w:noProof/>
              </w:rPr>
              <w:t>Порядок оценки и сопоставления заявок</w:t>
            </w:r>
            <w:r w:rsidR="00A35B51">
              <w:rPr>
                <w:noProof/>
                <w:webHidden/>
              </w:rPr>
              <w:tab/>
            </w:r>
            <w:r w:rsidR="00A35B51">
              <w:rPr>
                <w:noProof/>
                <w:webHidden/>
              </w:rPr>
              <w:fldChar w:fldCharType="begin"/>
            </w:r>
            <w:r w:rsidR="00A35B51">
              <w:rPr>
                <w:noProof/>
                <w:webHidden/>
              </w:rPr>
              <w:instrText xml:space="preserve"> PAGEREF _Toc217030863 \h </w:instrText>
            </w:r>
            <w:r w:rsidR="00A35B51">
              <w:rPr>
                <w:noProof/>
                <w:webHidden/>
              </w:rPr>
            </w:r>
            <w:r w:rsidR="00A35B51">
              <w:rPr>
                <w:noProof/>
                <w:webHidden/>
              </w:rPr>
              <w:fldChar w:fldCharType="separate"/>
            </w:r>
            <w:r w:rsidR="00A35B51">
              <w:rPr>
                <w:noProof/>
                <w:webHidden/>
              </w:rPr>
              <w:t>16</w:t>
            </w:r>
            <w:r w:rsidR="00A35B51">
              <w:rPr>
                <w:noProof/>
                <w:webHidden/>
              </w:rPr>
              <w:fldChar w:fldCharType="end"/>
            </w:r>
          </w:hyperlink>
        </w:p>
        <w:p w14:paraId="25B7A5EF" w14:textId="7201B76E" w:rsidR="00A35B51" w:rsidRDefault="00206B66">
          <w:pPr>
            <w:pStyle w:val="29"/>
            <w:tabs>
              <w:tab w:val="right" w:leader="dot" w:pos="9741"/>
            </w:tabs>
            <w:rPr>
              <w:rFonts w:asciiTheme="minorHAnsi" w:eastAsiaTheme="minorEastAsia" w:hAnsiTheme="minorHAnsi" w:cstheme="minorBidi"/>
              <w:sz w:val="22"/>
              <w:szCs w:val="22"/>
            </w:rPr>
          </w:pPr>
          <w:hyperlink w:anchor="_Toc217030864" w:history="1">
            <w:r w:rsidR="00A35B51" w:rsidRPr="00DF2760">
              <w:rPr>
                <w:rStyle w:val="af2"/>
                <w:rFonts w:eastAsiaTheme="majorEastAsia"/>
                <w:lang w:val="ru"/>
              </w:rPr>
              <w:t>РАЗДЕЛ 2. ОБРАЗЦЫ ФОРМ ДОКУМЕНТОВ, ВКЛЮЧАЕМЫХ В ЗАЯВКУ</w:t>
            </w:r>
            <w:r w:rsidR="00A35B51">
              <w:rPr>
                <w:webHidden/>
              </w:rPr>
              <w:tab/>
            </w:r>
            <w:r w:rsidR="00A35B51">
              <w:rPr>
                <w:webHidden/>
              </w:rPr>
              <w:fldChar w:fldCharType="begin"/>
            </w:r>
            <w:r w:rsidR="00A35B51">
              <w:rPr>
                <w:webHidden/>
              </w:rPr>
              <w:instrText xml:space="preserve"> PAGEREF _Toc217030864 \h </w:instrText>
            </w:r>
            <w:r w:rsidR="00A35B51">
              <w:rPr>
                <w:webHidden/>
              </w:rPr>
            </w:r>
            <w:r w:rsidR="00A35B51">
              <w:rPr>
                <w:webHidden/>
              </w:rPr>
              <w:fldChar w:fldCharType="separate"/>
            </w:r>
            <w:r w:rsidR="00A35B51">
              <w:rPr>
                <w:webHidden/>
              </w:rPr>
              <w:t>20</w:t>
            </w:r>
            <w:r w:rsidR="00A35B51">
              <w:rPr>
                <w:webHidden/>
              </w:rPr>
              <w:fldChar w:fldCharType="end"/>
            </w:r>
          </w:hyperlink>
        </w:p>
        <w:p w14:paraId="11657BF9" w14:textId="44F04A46" w:rsidR="00A35B51" w:rsidRDefault="00206B66">
          <w:pPr>
            <w:pStyle w:val="43"/>
            <w:tabs>
              <w:tab w:val="left" w:pos="1120"/>
            </w:tabs>
            <w:rPr>
              <w:rFonts w:asciiTheme="minorHAnsi" w:eastAsiaTheme="minorEastAsia" w:hAnsiTheme="minorHAnsi" w:cstheme="minorBidi"/>
              <w:noProof/>
              <w:sz w:val="22"/>
              <w:szCs w:val="22"/>
            </w:rPr>
          </w:pPr>
          <w:hyperlink w:anchor="_Toc217030865" w:history="1">
            <w:r w:rsidR="00A35B51" w:rsidRPr="00DF2760">
              <w:rPr>
                <w:rStyle w:val="af2"/>
                <w:noProof/>
              </w:rPr>
              <w:t>2.1.</w:t>
            </w:r>
            <w:r w:rsidR="00A35B51">
              <w:rPr>
                <w:rFonts w:asciiTheme="minorHAnsi" w:eastAsiaTheme="minorEastAsia" w:hAnsiTheme="minorHAnsi" w:cstheme="minorBidi"/>
                <w:noProof/>
                <w:sz w:val="22"/>
                <w:szCs w:val="22"/>
              </w:rPr>
              <w:tab/>
            </w:r>
            <w:r w:rsidR="00A35B51" w:rsidRPr="00DF2760">
              <w:rPr>
                <w:rStyle w:val="af2"/>
                <w:noProof/>
              </w:rPr>
              <w:t>Заявка на участие в закупке (Форма 1)</w:t>
            </w:r>
            <w:r w:rsidR="00A35B51">
              <w:rPr>
                <w:noProof/>
                <w:webHidden/>
              </w:rPr>
              <w:tab/>
            </w:r>
            <w:r w:rsidR="00A35B51">
              <w:rPr>
                <w:noProof/>
                <w:webHidden/>
              </w:rPr>
              <w:fldChar w:fldCharType="begin"/>
            </w:r>
            <w:r w:rsidR="00A35B51">
              <w:rPr>
                <w:noProof/>
                <w:webHidden/>
              </w:rPr>
              <w:instrText xml:space="preserve"> PAGEREF _Toc217030865 \h </w:instrText>
            </w:r>
            <w:r w:rsidR="00A35B51">
              <w:rPr>
                <w:noProof/>
                <w:webHidden/>
              </w:rPr>
            </w:r>
            <w:r w:rsidR="00A35B51">
              <w:rPr>
                <w:noProof/>
                <w:webHidden/>
              </w:rPr>
              <w:fldChar w:fldCharType="separate"/>
            </w:r>
            <w:r w:rsidR="00A35B51">
              <w:rPr>
                <w:noProof/>
                <w:webHidden/>
              </w:rPr>
              <w:t>20</w:t>
            </w:r>
            <w:r w:rsidR="00A35B51">
              <w:rPr>
                <w:noProof/>
                <w:webHidden/>
              </w:rPr>
              <w:fldChar w:fldCharType="end"/>
            </w:r>
          </w:hyperlink>
        </w:p>
        <w:p w14:paraId="7D51B122" w14:textId="5D2F4076" w:rsidR="00A35B51" w:rsidRDefault="00206B66">
          <w:pPr>
            <w:pStyle w:val="43"/>
            <w:tabs>
              <w:tab w:val="left" w:pos="1120"/>
            </w:tabs>
            <w:rPr>
              <w:rFonts w:asciiTheme="minorHAnsi" w:eastAsiaTheme="minorEastAsia" w:hAnsiTheme="minorHAnsi" w:cstheme="minorBidi"/>
              <w:noProof/>
              <w:sz w:val="22"/>
              <w:szCs w:val="22"/>
            </w:rPr>
          </w:pPr>
          <w:hyperlink w:anchor="_Toc217030866" w:history="1">
            <w:r w:rsidR="00A35B51" w:rsidRPr="00DF2760">
              <w:rPr>
                <w:rStyle w:val="af2"/>
                <w:noProof/>
              </w:rPr>
              <w:t>2.2.</w:t>
            </w:r>
            <w:r w:rsidR="00A35B51">
              <w:rPr>
                <w:rFonts w:asciiTheme="minorHAnsi" w:eastAsiaTheme="minorEastAsia" w:hAnsiTheme="minorHAnsi" w:cstheme="minorBidi"/>
                <w:noProof/>
                <w:sz w:val="22"/>
                <w:szCs w:val="22"/>
              </w:rPr>
              <w:tab/>
            </w:r>
            <w:r w:rsidR="00A35B51" w:rsidRPr="00DF2760">
              <w:rPr>
                <w:rStyle w:val="af2"/>
                <w:noProof/>
              </w:rPr>
              <w:t>Техническое предложение (Форма 2)</w:t>
            </w:r>
            <w:r w:rsidR="00A35B51">
              <w:rPr>
                <w:noProof/>
                <w:webHidden/>
              </w:rPr>
              <w:tab/>
            </w:r>
            <w:r w:rsidR="00A35B51">
              <w:rPr>
                <w:noProof/>
                <w:webHidden/>
              </w:rPr>
              <w:fldChar w:fldCharType="begin"/>
            </w:r>
            <w:r w:rsidR="00A35B51">
              <w:rPr>
                <w:noProof/>
                <w:webHidden/>
              </w:rPr>
              <w:instrText xml:space="preserve"> PAGEREF _Toc217030866 \h </w:instrText>
            </w:r>
            <w:r w:rsidR="00A35B51">
              <w:rPr>
                <w:noProof/>
                <w:webHidden/>
              </w:rPr>
            </w:r>
            <w:r w:rsidR="00A35B51">
              <w:rPr>
                <w:noProof/>
                <w:webHidden/>
              </w:rPr>
              <w:fldChar w:fldCharType="separate"/>
            </w:r>
            <w:r w:rsidR="00A35B51">
              <w:rPr>
                <w:noProof/>
                <w:webHidden/>
              </w:rPr>
              <w:t>25</w:t>
            </w:r>
            <w:r w:rsidR="00A35B51">
              <w:rPr>
                <w:noProof/>
                <w:webHidden/>
              </w:rPr>
              <w:fldChar w:fldCharType="end"/>
            </w:r>
          </w:hyperlink>
        </w:p>
        <w:p w14:paraId="42054F9A" w14:textId="7A4D2B06" w:rsidR="00A35B51" w:rsidRDefault="00206B66">
          <w:pPr>
            <w:pStyle w:val="43"/>
            <w:tabs>
              <w:tab w:val="left" w:pos="1120"/>
            </w:tabs>
            <w:rPr>
              <w:rFonts w:asciiTheme="minorHAnsi" w:eastAsiaTheme="minorEastAsia" w:hAnsiTheme="minorHAnsi" w:cstheme="minorBidi"/>
              <w:noProof/>
              <w:sz w:val="22"/>
              <w:szCs w:val="22"/>
            </w:rPr>
          </w:pPr>
          <w:hyperlink w:anchor="_Toc217030867" w:history="1">
            <w:r w:rsidR="00A35B51" w:rsidRPr="00DF2760">
              <w:rPr>
                <w:rStyle w:val="af2"/>
                <w:noProof/>
              </w:rPr>
              <w:t>2.3.</w:t>
            </w:r>
            <w:r w:rsidR="00A35B51">
              <w:rPr>
                <w:rFonts w:asciiTheme="minorHAnsi" w:eastAsiaTheme="minorEastAsia" w:hAnsiTheme="minorHAnsi" w:cstheme="minorBidi"/>
                <w:noProof/>
                <w:sz w:val="22"/>
                <w:szCs w:val="22"/>
              </w:rPr>
              <w:tab/>
            </w:r>
            <w:r w:rsidR="00A35B51" w:rsidRPr="00DF2760">
              <w:rPr>
                <w:rStyle w:val="af2"/>
                <w:noProof/>
              </w:rPr>
              <w:t>Коммерческое предложение (Форма 3)</w:t>
            </w:r>
            <w:r w:rsidR="00A35B51">
              <w:rPr>
                <w:noProof/>
                <w:webHidden/>
              </w:rPr>
              <w:tab/>
            </w:r>
            <w:r w:rsidR="00A35B51">
              <w:rPr>
                <w:noProof/>
                <w:webHidden/>
              </w:rPr>
              <w:fldChar w:fldCharType="begin"/>
            </w:r>
            <w:r w:rsidR="00A35B51">
              <w:rPr>
                <w:noProof/>
                <w:webHidden/>
              </w:rPr>
              <w:instrText xml:space="preserve"> PAGEREF _Toc217030867 \h </w:instrText>
            </w:r>
            <w:r w:rsidR="00A35B51">
              <w:rPr>
                <w:noProof/>
                <w:webHidden/>
              </w:rPr>
            </w:r>
            <w:r w:rsidR="00A35B51">
              <w:rPr>
                <w:noProof/>
                <w:webHidden/>
              </w:rPr>
              <w:fldChar w:fldCharType="separate"/>
            </w:r>
            <w:r w:rsidR="00A35B51">
              <w:rPr>
                <w:noProof/>
                <w:webHidden/>
              </w:rPr>
              <w:t>26</w:t>
            </w:r>
            <w:r w:rsidR="00A35B51">
              <w:rPr>
                <w:noProof/>
                <w:webHidden/>
              </w:rPr>
              <w:fldChar w:fldCharType="end"/>
            </w:r>
          </w:hyperlink>
        </w:p>
        <w:p w14:paraId="60CB904C" w14:textId="594D8403" w:rsidR="00A35B51" w:rsidRDefault="00206B66">
          <w:pPr>
            <w:pStyle w:val="43"/>
            <w:tabs>
              <w:tab w:val="left" w:pos="1120"/>
            </w:tabs>
            <w:rPr>
              <w:rFonts w:asciiTheme="minorHAnsi" w:eastAsiaTheme="minorEastAsia" w:hAnsiTheme="minorHAnsi" w:cstheme="minorBidi"/>
              <w:noProof/>
              <w:sz w:val="22"/>
              <w:szCs w:val="22"/>
            </w:rPr>
          </w:pPr>
          <w:hyperlink w:anchor="_Toc217030868" w:history="1">
            <w:r w:rsidR="00A35B51" w:rsidRPr="00DF2760">
              <w:rPr>
                <w:rStyle w:val="af2"/>
                <w:noProof/>
              </w:rPr>
              <w:t>2.4.</w:t>
            </w:r>
            <w:r w:rsidR="00A35B51">
              <w:rPr>
                <w:rFonts w:asciiTheme="minorHAnsi" w:eastAsiaTheme="minorEastAsia" w:hAnsiTheme="minorHAnsi" w:cstheme="minorBidi"/>
                <w:noProof/>
                <w:sz w:val="22"/>
                <w:szCs w:val="22"/>
              </w:rPr>
              <w:tab/>
            </w:r>
            <w:r w:rsidR="00A35B51" w:rsidRPr="00DF2760">
              <w:rPr>
                <w:rStyle w:val="af2"/>
                <w:noProof/>
              </w:rPr>
              <w:t>План распределения объемов поставки продукции (Форма 5)</w:t>
            </w:r>
            <w:r w:rsidR="00A35B51">
              <w:rPr>
                <w:noProof/>
                <w:webHidden/>
              </w:rPr>
              <w:tab/>
            </w:r>
            <w:r w:rsidR="00A35B51">
              <w:rPr>
                <w:noProof/>
                <w:webHidden/>
              </w:rPr>
              <w:fldChar w:fldCharType="begin"/>
            </w:r>
            <w:r w:rsidR="00A35B51">
              <w:rPr>
                <w:noProof/>
                <w:webHidden/>
              </w:rPr>
              <w:instrText xml:space="preserve"> PAGEREF _Toc217030868 \h </w:instrText>
            </w:r>
            <w:r w:rsidR="00A35B51">
              <w:rPr>
                <w:noProof/>
                <w:webHidden/>
              </w:rPr>
            </w:r>
            <w:r w:rsidR="00A35B51">
              <w:rPr>
                <w:noProof/>
                <w:webHidden/>
              </w:rPr>
              <w:fldChar w:fldCharType="separate"/>
            </w:r>
            <w:r w:rsidR="00A35B51">
              <w:rPr>
                <w:noProof/>
                <w:webHidden/>
              </w:rPr>
              <w:t>27</w:t>
            </w:r>
            <w:r w:rsidR="00A35B51">
              <w:rPr>
                <w:noProof/>
                <w:webHidden/>
              </w:rPr>
              <w:fldChar w:fldCharType="end"/>
            </w:r>
          </w:hyperlink>
        </w:p>
        <w:p w14:paraId="7C6BAD24" w14:textId="7520EB9A" w:rsidR="00A35B51" w:rsidRDefault="00206B66">
          <w:pPr>
            <w:pStyle w:val="43"/>
            <w:tabs>
              <w:tab w:val="left" w:pos="1120"/>
            </w:tabs>
            <w:rPr>
              <w:rFonts w:asciiTheme="minorHAnsi" w:eastAsiaTheme="minorEastAsia" w:hAnsiTheme="minorHAnsi" w:cstheme="minorBidi"/>
              <w:noProof/>
              <w:sz w:val="22"/>
              <w:szCs w:val="22"/>
            </w:rPr>
          </w:pPr>
          <w:hyperlink w:anchor="_Toc217030869" w:history="1">
            <w:r w:rsidR="00A35B51" w:rsidRPr="00DF2760">
              <w:rPr>
                <w:rStyle w:val="af2"/>
                <w:noProof/>
              </w:rPr>
              <w:t>2.5.</w:t>
            </w:r>
            <w:r w:rsidR="00A35B51">
              <w:rPr>
                <w:rFonts w:asciiTheme="minorHAnsi" w:eastAsiaTheme="minorEastAsia" w:hAnsiTheme="minorHAnsi" w:cstheme="minorBidi"/>
                <w:noProof/>
                <w:sz w:val="22"/>
                <w:szCs w:val="22"/>
              </w:rPr>
              <w:tab/>
            </w:r>
            <w:r w:rsidR="00A35B51" w:rsidRPr="00DF2760">
              <w:rPr>
                <w:rStyle w:val="af2"/>
                <w:noProof/>
              </w:rPr>
              <w:t>Декларация соответствия члена коллективного участника (Форма 6)</w:t>
            </w:r>
            <w:r w:rsidR="00A35B51">
              <w:rPr>
                <w:noProof/>
                <w:webHidden/>
              </w:rPr>
              <w:tab/>
            </w:r>
            <w:r w:rsidR="00A35B51">
              <w:rPr>
                <w:noProof/>
                <w:webHidden/>
              </w:rPr>
              <w:fldChar w:fldCharType="begin"/>
            </w:r>
            <w:r w:rsidR="00A35B51">
              <w:rPr>
                <w:noProof/>
                <w:webHidden/>
              </w:rPr>
              <w:instrText xml:space="preserve"> PAGEREF _Toc217030869 \h </w:instrText>
            </w:r>
            <w:r w:rsidR="00A35B51">
              <w:rPr>
                <w:noProof/>
                <w:webHidden/>
              </w:rPr>
            </w:r>
            <w:r w:rsidR="00A35B51">
              <w:rPr>
                <w:noProof/>
                <w:webHidden/>
              </w:rPr>
              <w:fldChar w:fldCharType="separate"/>
            </w:r>
            <w:r w:rsidR="00A35B51">
              <w:rPr>
                <w:noProof/>
                <w:webHidden/>
              </w:rPr>
              <w:t>28</w:t>
            </w:r>
            <w:r w:rsidR="00A35B51">
              <w:rPr>
                <w:noProof/>
                <w:webHidden/>
              </w:rPr>
              <w:fldChar w:fldCharType="end"/>
            </w:r>
          </w:hyperlink>
        </w:p>
        <w:p w14:paraId="49DE2FBE" w14:textId="2A5EA66E" w:rsidR="00A35B51" w:rsidRDefault="00206B66">
          <w:pPr>
            <w:pStyle w:val="43"/>
            <w:tabs>
              <w:tab w:val="left" w:pos="1120"/>
            </w:tabs>
            <w:rPr>
              <w:rFonts w:asciiTheme="minorHAnsi" w:eastAsiaTheme="minorEastAsia" w:hAnsiTheme="minorHAnsi" w:cstheme="minorBidi"/>
              <w:noProof/>
              <w:sz w:val="22"/>
              <w:szCs w:val="22"/>
            </w:rPr>
          </w:pPr>
          <w:hyperlink w:anchor="_Toc217030870" w:history="1">
            <w:r w:rsidR="00A35B51" w:rsidRPr="00DF2760">
              <w:rPr>
                <w:rStyle w:val="af2"/>
                <w:noProof/>
              </w:rPr>
              <w:t>2.6.</w:t>
            </w:r>
            <w:r w:rsidR="00A35B51">
              <w:rPr>
                <w:rFonts w:asciiTheme="minorHAnsi" w:eastAsiaTheme="minorEastAsia" w:hAnsiTheme="minorHAnsi" w:cstheme="minorBidi"/>
                <w:noProof/>
                <w:sz w:val="22"/>
                <w:szCs w:val="22"/>
              </w:rPr>
              <w:tab/>
            </w:r>
            <w:r w:rsidR="00A35B51" w:rsidRPr="00DF2760">
              <w:rPr>
                <w:rStyle w:val="af2"/>
                <w:noProof/>
              </w:rPr>
              <w:t>Справка о наличии опыта (Форма 8)</w:t>
            </w:r>
            <w:r w:rsidR="00A35B51">
              <w:rPr>
                <w:noProof/>
                <w:webHidden/>
              </w:rPr>
              <w:tab/>
            </w:r>
            <w:r w:rsidR="00A35B51">
              <w:rPr>
                <w:noProof/>
                <w:webHidden/>
              </w:rPr>
              <w:fldChar w:fldCharType="begin"/>
            </w:r>
            <w:r w:rsidR="00A35B51">
              <w:rPr>
                <w:noProof/>
                <w:webHidden/>
              </w:rPr>
              <w:instrText xml:space="preserve"> PAGEREF _Toc217030870 \h </w:instrText>
            </w:r>
            <w:r w:rsidR="00A35B51">
              <w:rPr>
                <w:noProof/>
                <w:webHidden/>
              </w:rPr>
            </w:r>
            <w:r w:rsidR="00A35B51">
              <w:rPr>
                <w:noProof/>
                <w:webHidden/>
              </w:rPr>
              <w:fldChar w:fldCharType="separate"/>
            </w:r>
            <w:r w:rsidR="00A35B51">
              <w:rPr>
                <w:noProof/>
                <w:webHidden/>
              </w:rPr>
              <w:t>30</w:t>
            </w:r>
            <w:r w:rsidR="00A35B51">
              <w:rPr>
                <w:noProof/>
                <w:webHidden/>
              </w:rPr>
              <w:fldChar w:fldCharType="end"/>
            </w:r>
          </w:hyperlink>
        </w:p>
        <w:p w14:paraId="6BDA7AFD" w14:textId="01255F6C" w:rsidR="00A35B51" w:rsidRDefault="00206B66">
          <w:pPr>
            <w:pStyle w:val="43"/>
            <w:tabs>
              <w:tab w:val="left" w:pos="1120"/>
            </w:tabs>
            <w:rPr>
              <w:rFonts w:asciiTheme="minorHAnsi" w:eastAsiaTheme="minorEastAsia" w:hAnsiTheme="minorHAnsi" w:cstheme="minorBidi"/>
              <w:noProof/>
              <w:sz w:val="22"/>
              <w:szCs w:val="22"/>
            </w:rPr>
          </w:pPr>
          <w:hyperlink w:anchor="_Toc217030871" w:history="1">
            <w:r w:rsidR="00A35B51" w:rsidRPr="00DF2760">
              <w:rPr>
                <w:rStyle w:val="af2"/>
                <w:noProof/>
              </w:rPr>
              <w:t>2.7.</w:t>
            </w:r>
            <w:r w:rsidR="00A35B51">
              <w:rPr>
                <w:rFonts w:asciiTheme="minorHAnsi" w:eastAsiaTheme="minorEastAsia" w:hAnsiTheme="minorHAnsi" w:cstheme="minorBidi"/>
                <w:noProof/>
                <w:sz w:val="22"/>
                <w:szCs w:val="22"/>
              </w:rPr>
              <w:tab/>
            </w:r>
            <w:r w:rsidR="00A35B51" w:rsidRPr="00DF2760">
              <w:rPr>
                <w:rStyle w:val="af2"/>
                <w:noProof/>
              </w:rPr>
              <w:t>Справка о кадровых ресурсах (Форма 9)</w:t>
            </w:r>
            <w:r w:rsidR="00A35B51">
              <w:rPr>
                <w:noProof/>
                <w:webHidden/>
              </w:rPr>
              <w:tab/>
            </w:r>
            <w:r w:rsidR="00A35B51">
              <w:rPr>
                <w:noProof/>
                <w:webHidden/>
              </w:rPr>
              <w:fldChar w:fldCharType="begin"/>
            </w:r>
            <w:r w:rsidR="00A35B51">
              <w:rPr>
                <w:noProof/>
                <w:webHidden/>
              </w:rPr>
              <w:instrText xml:space="preserve"> PAGEREF _Toc217030871 \h </w:instrText>
            </w:r>
            <w:r w:rsidR="00A35B51">
              <w:rPr>
                <w:noProof/>
                <w:webHidden/>
              </w:rPr>
            </w:r>
            <w:r w:rsidR="00A35B51">
              <w:rPr>
                <w:noProof/>
                <w:webHidden/>
              </w:rPr>
              <w:fldChar w:fldCharType="separate"/>
            </w:r>
            <w:r w:rsidR="00A35B51">
              <w:rPr>
                <w:noProof/>
                <w:webHidden/>
              </w:rPr>
              <w:t>32</w:t>
            </w:r>
            <w:r w:rsidR="00A35B51">
              <w:rPr>
                <w:noProof/>
                <w:webHidden/>
              </w:rPr>
              <w:fldChar w:fldCharType="end"/>
            </w:r>
          </w:hyperlink>
        </w:p>
        <w:p w14:paraId="37AD3C7D" w14:textId="671A2578" w:rsidR="00A35B51" w:rsidRDefault="00206B66">
          <w:pPr>
            <w:pStyle w:val="29"/>
            <w:tabs>
              <w:tab w:val="right" w:leader="dot" w:pos="9741"/>
            </w:tabs>
            <w:rPr>
              <w:rFonts w:asciiTheme="minorHAnsi" w:eastAsiaTheme="minorEastAsia" w:hAnsiTheme="minorHAnsi" w:cstheme="minorBidi"/>
              <w:sz w:val="22"/>
              <w:szCs w:val="22"/>
            </w:rPr>
          </w:pPr>
          <w:hyperlink w:anchor="_Toc217030872" w:history="1">
            <w:r w:rsidR="00A35B51" w:rsidRPr="00DF2760">
              <w:rPr>
                <w:rStyle w:val="af2"/>
                <w:rFonts w:eastAsiaTheme="majorEastAsia"/>
                <w:lang w:val="ru"/>
              </w:rPr>
              <w:t>РАЗДЕЛ 3. ПРОЕКТ ДОГОВОРА</w:t>
            </w:r>
            <w:r w:rsidR="00A35B51">
              <w:rPr>
                <w:webHidden/>
              </w:rPr>
              <w:tab/>
            </w:r>
            <w:r w:rsidR="00A35B51">
              <w:rPr>
                <w:webHidden/>
              </w:rPr>
              <w:fldChar w:fldCharType="begin"/>
            </w:r>
            <w:r w:rsidR="00A35B51">
              <w:rPr>
                <w:webHidden/>
              </w:rPr>
              <w:instrText xml:space="preserve"> PAGEREF _Toc217030872 \h </w:instrText>
            </w:r>
            <w:r w:rsidR="00A35B51">
              <w:rPr>
                <w:webHidden/>
              </w:rPr>
            </w:r>
            <w:r w:rsidR="00A35B51">
              <w:rPr>
                <w:webHidden/>
              </w:rPr>
              <w:fldChar w:fldCharType="separate"/>
            </w:r>
            <w:r w:rsidR="00A35B51">
              <w:rPr>
                <w:webHidden/>
              </w:rPr>
              <w:t>34</w:t>
            </w:r>
            <w:r w:rsidR="00A35B51">
              <w:rPr>
                <w:webHidden/>
              </w:rPr>
              <w:fldChar w:fldCharType="end"/>
            </w:r>
          </w:hyperlink>
        </w:p>
        <w:p w14:paraId="0BF65590" w14:textId="1B8DC67C" w:rsidR="00A35B51" w:rsidRDefault="00206B66">
          <w:pPr>
            <w:pStyle w:val="29"/>
            <w:tabs>
              <w:tab w:val="right" w:leader="dot" w:pos="9741"/>
            </w:tabs>
            <w:rPr>
              <w:rFonts w:asciiTheme="minorHAnsi" w:eastAsiaTheme="minorEastAsia" w:hAnsiTheme="minorHAnsi" w:cstheme="minorBidi"/>
              <w:sz w:val="22"/>
              <w:szCs w:val="22"/>
            </w:rPr>
          </w:pPr>
          <w:hyperlink w:anchor="_Toc217030873" w:history="1">
            <w:r w:rsidR="00A35B51" w:rsidRPr="00DF2760">
              <w:rPr>
                <w:rStyle w:val="af2"/>
                <w:rFonts w:eastAsiaTheme="majorEastAsia"/>
                <w:lang w:val="ru"/>
              </w:rPr>
              <w:t>РАЗДЕЛ 4. ТРЕБОВАНИЯ К ПРОДУКЦИИ (ПРЕДМЕТУ ЗАКУПКИ)</w:t>
            </w:r>
            <w:r w:rsidR="00A35B51">
              <w:rPr>
                <w:webHidden/>
              </w:rPr>
              <w:tab/>
            </w:r>
            <w:r w:rsidR="00A35B51">
              <w:rPr>
                <w:webHidden/>
              </w:rPr>
              <w:fldChar w:fldCharType="begin"/>
            </w:r>
            <w:r w:rsidR="00A35B51">
              <w:rPr>
                <w:webHidden/>
              </w:rPr>
              <w:instrText xml:space="preserve"> PAGEREF _Toc217030873 \h </w:instrText>
            </w:r>
            <w:r w:rsidR="00A35B51">
              <w:rPr>
                <w:webHidden/>
              </w:rPr>
            </w:r>
            <w:r w:rsidR="00A35B51">
              <w:rPr>
                <w:webHidden/>
              </w:rPr>
              <w:fldChar w:fldCharType="separate"/>
            </w:r>
            <w:r w:rsidR="00A35B51">
              <w:rPr>
                <w:webHidden/>
              </w:rPr>
              <w:t>35</w:t>
            </w:r>
            <w:r w:rsidR="00A35B51">
              <w:rPr>
                <w:webHidden/>
              </w:rPr>
              <w:fldChar w:fldCharType="end"/>
            </w:r>
          </w:hyperlink>
        </w:p>
        <w:p w14:paraId="043D3A1A" w14:textId="2F6EB0A0" w:rsidR="00A35B51" w:rsidRDefault="00206B66">
          <w:pPr>
            <w:pStyle w:val="29"/>
            <w:tabs>
              <w:tab w:val="right" w:leader="dot" w:pos="9741"/>
            </w:tabs>
            <w:rPr>
              <w:rFonts w:asciiTheme="minorHAnsi" w:eastAsiaTheme="minorEastAsia" w:hAnsiTheme="minorHAnsi" w:cstheme="minorBidi"/>
              <w:sz w:val="22"/>
              <w:szCs w:val="22"/>
            </w:rPr>
          </w:pPr>
          <w:hyperlink w:anchor="_Toc217030874" w:history="1">
            <w:r w:rsidR="00A35B51" w:rsidRPr="00DF2760">
              <w:rPr>
                <w:rStyle w:val="af2"/>
                <w:rFonts w:eastAsiaTheme="majorEastAsia"/>
                <w:lang w:val="ru"/>
              </w:rPr>
              <w:t>РАЗДЕЛ 5. ПОРЯДОК ПРОВЕДЕНИЯ ЗАКУПКИ</w:t>
            </w:r>
            <w:r w:rsidR="00A35B51">
              <w:rPr>
                <w:webHidden/>
              </w:rPr>
              <w:tab/>
            </w:r>
            <w:r w:rsidR="00A35B51">
              <w:rPr>
                <w:webHidden/>
              </w:rPr>
              <w:fldChar w:fldCharType="begin"/>
            </w:r>
            <w:r w:rsidR="00A35B51">
              <w:rPr>
                <w:webHidden/>
              </w:rPr>
              <w:instrText xml:space="preserve"> PAGEREF _Toc217030874 \h </w:instrText>
            </w:r>
            <w:r w:rsidR="00A35B51">
              <w:rPr>
                <w:webHidden/>
              </w:rPr>
            </w:r>
            <w:r w:rsidR="00A35B51">
              <w:rPr>
                <w:webHidden/>
              </w:rPr>
              <w:fldChar w:fldCharType="separate"/>
            </w:r>
            <w:r w:rsidR="00A35B51">
              <w:rPr>
                <w:webHidden/>
              </w:rPr>
              <w:t>36</w:t>
            </w:r>
            <w:r w:rsidR="00A35B51">
              <w:rPr>
                <w:webHidden/>
              </w:rPr>
              <w:fldChar w:fldCharType="end"/>
            </w:r>
          </w:hyperlink>
        </w:p>
        <w:p w14:paraId="3BEAA12E" w14:textId="5E71DD5A" w:rsidR="00A35B51" w:rsidRDefault="00206B66">
          <w:pPr>
            <w:pStyle w:val="34"/>
            <w:rPr>
              <w:rFonts w:asciiTheme="minorHAnsi" w:hAnsiTheme="minorHAnsi" w:cstheme="minorBidi"/>
              <w:sz w:val="22"/>
              <w:szCs w:val="22"/>
            </w:rPr>
          </w:pPr>
          <w:hyperlink w:anchor="_Toc217030875" w:history="1">
            <w:r w:rsidR="00A35B51" w:rsidRPr="00DF2760">
              <w:rPr>
                <w:rStyle w:val="af2"/>
                <w:lang w:eastAsia="en-US"/>
              </w:rPr>
              <w:t>1.</w:t>
            </w:r>
            <w:r w:rsidR="00A35B51">
              <w:rPr>
                <w:rFonts w:asciiTheme="minorHAnsi" w:hAnsiTheme="minorHAnsi" w:cstheme="minorBidi"/>
                <w:sz w:val="22"/>
                <w:szCs w:val="22"/>
              </w:rPr>
              <w:tab/>
            </w:r>
            <w:r w:rsidR="00A35B51" w:rsidRPr="00DF2760">
              <w:rPr>
                <w:rStyle w:val="af2"/>
                <w:lang w:eastAsia="en-US"/>
              </w:rPr>
              <w:t>Сокращения</w:t>
            </w:r>
            <w:r w:rsidR="00A35B51">
              <w:rPr>
                <w:webHidden/>
              </w:rPr>
              <w:tab/>
            </w:r>
            <w:r w:rsidR="00A35B51">
              <w:rPr>
                <w:webHidden/>
              </w:rPr>
              <w:fldChar w:fldCharType="begin"/>
            </w:r>
            <w:r w:rsidR="00A35B51">
              <w:rPr>
                <w:webHidden/>
              </w:rPr>
              <w:instrText xml:space="preserve"> PAGEREF _Toc217030875 \h </w:instrText>
            </w:r>
            <w:r w:rsidR="00A35B51">
              <w:rPr>
                <w:webHidden/>
              </w:rPr>
            </w:r>
            <w:r w:rsidR="00A35B51">
              <w:rPr>
                <w:webHidden/>
              </w:rPr>
              <w:fldChar w:fldCharType="separate"/>
            </w:r>
            <w:r w:rsidR="00A35B51">
              <w:rPr>
                <w:webHidden/>
              </w:rPr>
              <w:t>36</w:t>
            </w:r>
            <w:r w:rsidR="00A35B51">
              <w:rPr>
                <w:webHidden/>
              </w:rPr>
              <w:fldChar w:fldCharType="end"/>
            </w:r>
          </w:hyperlink>
        </w:p>
        <w:p w14:paraId="33364238" w14:textId="54ED594C" w:rsidR="00A35B51" w:rsidRDefault="00206B66">
          <w:pPr>
            <w:pStyle w:val="34"/>
            <w:rPr>
              <w:rFonts w:asciiTheme="minorHAnsi" w:hAnsiTheme="minorHAnsi" w:cstheme="minorBidi"/>
              <w:sz w:val="22"/>
              <w:szCs w:val="22"/>
            </w:rPr>
          </w:pPr>
          <w:hyperlink w:anchor="_Toc217030876" w:history="1">
            <w:r w:rsidR="00A35B51" w:rsidRPr="00DF2760">
              <w:rPr>
                <w:rStyle w:val="af2"/>
                <w:lang w:eastAsia="en-US"/>
              </w:rPr>
              <w:t>2.</w:t>
            </w:r>
            <w:r w:rsidR="00A35B51">
              <w:rPr>
                <w:rFonts w:asciiTheme="minorHAnsi" w:hAnsiTheme="minorHAnsi" w:cstheme="minorBidi"/>
                <w:sz w:val="22"/>
                <w:szCs w:val="22"/>
              </w:rPr>
              <w:tab/>
            </w:r>
            <w:r w:rsidR="00A35B51" w:rsidRPr="00DF2760">
              <w:rPr>
                <w:rStyle w:val="af2"/>
                <w:lang w:eastAsia="en-US"/>
              </w:rPr>
              <w:t>Термины и определения</w:t>
            </w:r>
            <w:r w:rsidR="00A35B51">
              <w:rPr>
                <w:webHidden/>
              </w:rPr>
              <w:tab/>
            </w:r>
            <w:r w:rsidR="00A35B51">
              <w:rPr>
                <w:webHidden/>
              </w:rPr>
              <w:fldChar w:fldCharType="begin"/>
            </w:r>
            <w:r w:rsidR="00A35B51">
              <w:rPr>
                <w:webHidden/>
              </w:rPr>
              <w:instrText xml:space="preserve"> PAGEREF _Toc217030876 \h </w:instrText>
            </w:r>
            <w:r w:rsidR="00A35B51">
              <w:rPr>
                <w:webHidden/>
              </w:rPr>
            </w:r>
            <w:r w:rsidR="00A35B51">
              <w:rPr>
                <w:webHidden/>
              </w:rPr>
              <w:fldChar w:fldCharType="separate"/>
            </w:r>
            <w:r w:rsidR="00A35B51">
              <w:rPr>
                <w:webHidden/>
              </w:rPr>
              <w:t>36</w:t>
            </w:r>
            <w:r w:rsidR="00A35B51">
              <w:rPr>
                <w:webHidden/>
              </w:rPr>
              <w:fldChar w:fldCharType="end"/>
            </w:r>
          </w:hyperlink>
        </w:p>
        <w:p w14:paraId="43973662" w14:textId="43E69201" w:rsidR="00A35B51" w:rsidRDefault="00206B66">
          <w:pPr>
            <w:pStyle w:val="34"/>
            <w:rPr>
              <w:rFonts w:asciiTheme="minorHAnsi" w:hAnsiTheme="minorHAnsi" w:cstheme="minorBidi"/>
              <w:sz w:val="22"/>
              <w:szCs w:val="22"/>
            </w:rPr>
          </w:pPr>
          <w:hyperlink w:anchor="_Toc217030877" w:history="1">
            <w:r w:rsidR="00A35B51" w:rsidRPr="00DF2760">
              <w:rPr>
                <w:rStyle w:val="af2"/>
                <w:lang w:eastAsia="en-US"/>
              </w:rPr>
              <w:t>3.</w:t>
            </w:r>
            <w:r w:rsidR="00A35B51">
              <w:rPr>
                <w:rFonts w:asciiTheme="minorHAnsi" w:hAnsiTheme="minorHAnsi" w:cstheme="minorBidi"/>
                <w:sz w:val="22"/>
                <w:szCs w:val="22"/>
              </w:rPr>
              <w:tab/>
            </w:r>
            <w:r w:rsidR="00A35B51" w:rsidRPr="00DF2760">
              <w:rPr>
                <w:rStyle w:val="af2"/>
                <w:lang w:eastAsia="en-US"/>
              </w:rPr>
              <w:t>Общие сведения о закупке</w:t>
            </w:r>
            <w:r w:rsidR="00A35B51">
              <w:rPr>
                <w:webHidden/>
              </w:rPr>
              <w:tab/>
            </w:r>
            <w:r w:rsidR="00A35B51">
              <w:rPr>
                <w:webHidden/>
              </w:rPr>
              <w:fldChar w:fldCharType="begin"/>
            </w:r>
            <w:r w:rsidR="00A35B51">
              <w:rPr>
                <w:webHidden/>
              </w:rPr>
              <w:instrText xml:space="preserve"> PAGEREF _Toc217030877 \h </w:instrText>
            </w:r>
            <w:r w:rsidR="00A35B51">
              <w:rPr>
                <w:webHidden/>
              </w:rPr>
            </w:r>
            <w:r w:rsidR="00A35B51">
              <w:rPr>
                <w:webHidden/>
              </w:rPr>
              <w:fldChar w:fldCharType="separate"/>
            </w:r>
            <w:r w:rsidR="00A35B51">
              <w:rPr>
                <w:webHidden/>
              </w:rPr>
              <w:t>38</w:t>
            </w:r>
            <w:r w:rsidR="00A35B51">
              <w:rPr>
                <w:webHidden/>
              </w:rPr>
              <w:fldChar w:fldCharType="end"/>
            </w:r>
          </w:hyperlink>
        </w:p>
        <w:p w14:paraId="1B0E37DA" w14:textId="40484E4B" w:rsidR="00A35B51" w:rsidRDefault="00206B66">
          <w:pPr>
            <w:pStyle w:val="34"/>
            <w:rPr>
              <w:rFonts w:asciiTheme="minorHAnsi" w:hAnsiTheme="minorHAnsi" w:cstheme="minorBidi"/>
              <w:sz w:val="22"/>
              <w:szCs w:val="22"/>
            </w:rPr>
          </w:pPr>
          <w:hyperlink w:anchor="_Toc217030878" w:history="1">
            <w:r w:rsidR="00A35B51" w:rsidRPr="00DF2760">
              <w:rPr>
                <w:rStyle w:val="af2"/>
                <w:lang w:eastAsia="en-US"/>
              </w:rPr>
              <w:t>4.</w:t>
            </w:r>
            <w:r w:rsidR="00A35B51">
              <w:rPr>
                <w:rFonts w:asciiTheme="minorHAnsi" w:hAnsiTheme="minorHAnsi" w:cstheme="minorBidi"/>
                <w:sz w:val="22"/>
                <w:szCs w:val="22"/>
              </w:rPr>
              <w:tab/>
            </w:r>
            <w:r w:rsidR="00A35B51" w:rsidRPr="00DF2760">
              <w:rPr>
                <w:rStyle w:val="af2"/>
                <w:lang w:eastAsia="en-US"/>
              </w:rPr>
              <w:t>Правовой статус закупки и документов</w:t>
            </w:r>
            <w:r w:rsidR="00A35B51">
              <w:rPr>
                <w:webHidden/>
              </w:rPr>
              <w:tab/>
            </w:r>
            <w:r w:rsidR="00A35B51">
              <w:rPr>
                <w:webHidden/>
              </w:rPr>
              <w:fldChar w:fldCharType="begin"/>
            </w:r>
            <w:r w:rsidR="00A35B51">
              <w:rPr>
                <w:webHidden/>
              </w:rPr>
              <w:instrText xml:space="preserve"> PAGEREF _Toc217030878 \h </w:instrText>
            </w:r>
            <w:r w:rsidR="00A35B51">
              <w:rPr>
                <w:webHidden/>
              </w:rPr>
            </w:r>
            <w:r w:rsidR="00A35B51">
              <w:rPr>
                <w:webHidden/>
              </w:rPr>
              <w:fldChar w:fldCharType="separate"/>
            </w:r>
            <w:r w:rsidR="00A35B51">
              <w:rPr>
                <w:webHidden/>
              </w:rPr>
              <w:t>39</w:t>
            </w:r>
            <w:r w:rsidR="00A35B51">
              <w:rPr>
                <w:webHidden/>
              </w:rPr>
              <w:fldChar w:fldCharType="end"/>
            </w:r>
          </w:hyperlink>
        </w:p>
        <w:p w14:paraId="0B816F67" w14:textId="19021702" w:rsidR="00A35B51" w:rsidRDefault="00206B66">
          <w:pPr>
            <w:pStyle w:val="34"/>
            <w:rPr>
              <w:rFonts w:asciiTheme="minorHAnsi" w:hAnsiTheme="minorHAnsi" w:cstheme="minorBidi"/>
              <w:sz w:val="22"/>
              <w:szCs w:val="22"/>
            </w:rPr>
          </w:pPr>
          <w:hyperlink w:anchor="_Toc217030879" w:history="1">
            <w:r w:rsidR="00A35B51" w:rsidRPr="00DF2760">
              <w:rPr>
                <w:rStyle w:val="af2"/>
                <w:lang w:eastAsia="en-US"/>
              </w:rPr>
              <w:t>5.</w:t>
            </w:r>
            <w:r w:rsidR="00A35B51">
              <w:rPr>
                <w:rFonts w:asciiTheme="minorHAnsi" w:hAnsiTheme="minorHAnsi" w:cstheme="minorBidi"/>
                <w:sz w:val="22"/>
                <w:szCs w:val="22"/>
              </w:rPr>
              <w:tab/>
            </w:r>
            <w:r w:rsidR="00A35B51" w:rsidRPr="00DF2760">
              <w:rPr>
                <w:rStyle w:val="af2"/>
                <w:lang w:eastAsia="en-US"/>
              </w:rPr>
              <w:t>Особые положения, в случае проведения закупки в открытой форме</w:t>
            </w:r>
            <w:r w:rsidR="00A35B51">
              <w:rPr>
                <w:webHidden/>
              </w:rPr>
              <w:tab/>
            </w:r>
            <w:r w:rsidR="00A35B51">
              <w:rPr>
                <w:webHidden/>
              </w:rPr>
              <w:fldChar w:fldCharType="begin"/>
            </w:r>
            <w:r w:rsidR="00A35B51">
              <w:rPr>
                <w:webHidden/>
              </w:rPr>
              <w:instrText xml:space="preserve"> PAGEREF _Toc217030879 \h </w:instrText>
            </w:r>
            <w:r w:rsidR="00A35B51">
              <w:rPr>
                <w:webHidden/>
              </w:rPr>
            </w:r>
            <w:r w:rsidR="00A35B51">
              <w:rPr>
                <w:webHidden/>
              </w:rPr>
              <w:fldChar w:fldCharType="separate"/>
            </w:r>
            <w:r w:rsidR="00A35B51">
              <w:rPr>
                <w:webHidden/>
              </w:rPr>
              <w:t>39</w:t>
            </w:r>
            <w:r w:rsidR="00A35B51">
              <w:rPr>
                <w:webHidden/>
              </w:rPr>
              <w:fldChar w:fldCharType="end"/>
            </w:r>
          </w:hyperlink>
        </w:p>
        <w:p w14:paraId="7F9B87A6" w14:textId="0E1E0200" w:rsidR="00A35B51" w:rsidRDefault="00206B66">
          <w:pPr>
            <w:pStyle w:val="34"/>
            <w:rPr>
              <w:rFonts w:asciiTheme="minorHAnsi" w:hAnsiTheme="minorHAnsi" w:cstheme="minorBidi"/>
              <w:sz w:val="22"/>
              <w:szCs w:val="22"/>
            </w:rPr>
          </w:pPr>
          <w:hyperlink w:anchor="_Toc217030880" w:history="1">
            <w:r w:rsidR="00A35B51" w:rsidRPr="00DF2760">
              <w:rPr>
                <w:rStyle w:val="af2"/>
                <w:lang w:eastAsia="en-US"/>
              </w:rPr>
              <w:t>6.</w:t>
            </w:r>
            <w:r w:rsidR="00A35B51">
              <w:rPr>
                <w:rFonts w:asciiTheme="minorHAnsi" w:hAnsiTheme="minorHAnsi" w:cstheme="minorBidi"/>
                <w:sz w:val="22"/>
                <w:szCs w:val="22"/>
              </w:rPr>
              <w:tab/>
            </w:r>
            <w:r w:rsidR="00A35B51" w:rsidRPr="00DF2760">
              <w:rPr>
                <w:rStyle w:val="af2"/>
                <w:lang w:eastAsia="en-US"/>
              </w:rPr>
              <w:t>Особые положения, в случае проведения закупки в закрытой форме</w:t>
            </w:r>
            <w:r w:rsidR="00A35B51">
              <w:rPr>
                <w:webHidden/>
              </w:rPr>
              <w:tab/>
            </w:r>
            <w:r w:rsidR="00A35B51">
              <w:rPr>
                <w:webHidden/>
              </w:rPr>
              <w:fldChar w:fldCharType="begin"/>
            </w:r>
            <w:r w:rsidR="00A35B51">
              <w:rPr>
                <w:webHidden/>
              </w:rPr>
              <w:instrText xml:space="preserve"> PAGEREF _Toc217030880 \h </w:instrText>
            </w:r>
            <w:r w:rsidR="00A35B51">
              <w:rPr>
                <w:webHidden/>
              </w:rPr>
            </w:r>
            <w:r w:rsidR="00A35B51">
              <w:rPr>
                <w:webHidden/>
              </w:rPr>
              <w:fldChar w:fldCharType="separate"/>
            </w:r>
            <w:r w:rsidR="00A35B51">
              <w:rPr>
                <w:webHidden/>
              </w:rPr>
              <w:t>40</w:t>
            </w:r>
            <w:r w:rsidR="00A35B51">
              <w:rPr>
                <w:webHidden/>
              </w:rPr>
              <w:fldChar w:fldCharType="end"/>
            </w:r>
          </w:hyperlink>
        </w:p>
        <w:p w14:paraId="0CAFE537" w14:textId="41061F48" w:rsidR="00A35B51" w:rsidRDefault="00206B66">
          <w:pPr>
            <w:pStyle w:val="34"/>
            <w:rPr>
              <w:rFonts w:asciiTheme="minorHAnsi" w:hAnsiTheme="minorHAnsi" w:cstheme="minorBidi"/>
              <w:sz w:val="22"/>
              <w:szCs w:val="22"/>
            </w:rPr>
          </w:pPr>
          <w:hyperlink w:anchor="_Toc217030881" w:history="1">
            <w:r w:rsidR="00A35B51" w:rsidRPr="00DF2760">
              <w:rPr>
                <w:rStyle w:val="af2"/>
                <w:lang w:eastAsia="en-US"/>
              </w:rPr>
              <w:t>7.</w:t>
            </w:r>
            <w:r w:rsidR="00A35B51">
              <w:rPr>
                <w:rFonts w:asciiTheme="minorHAnsi" w:hAnsiTheme="minorHAnsi" w:cstheme="minorBidi"/>
                <w:sz w:val="22"/>
                <w:szCs w:val="22"/>
              </w:rPr>
              <w:tab/>
            </w:r>
            <w:r w:rsidR="00A35B51" w:rsidRPr="00DF2760">
              <w:rPr>
                <w:rStyle w:val="af2"/>
                <w:lang w:eastAsia="en-US"/>
              </w:rPr>
              <w:t>Особые положения, в случае с проведением закупки в электронной форме</w:t>
            </w:r>
            <w:r w:rsidR="00A35B51">
              <w:rPr>
                <w:webHidden/>
              </w:rPr>
              <w:tab/>
            </w:r>
            <w:r w:rsidR="00A35B51">
              <w:rPr>
                <w:webHidden/>
              </w:rPr>
              <w:fldChar w:fldCharType="begin"/>
            </w:r>
            <w:r w:rsidR="00A35B51">
              <w:rPr>
                <w:webHidden/>
              </w:rPr>
              <w:instrText xml:space="preserve"> PAGEREF _Toc217030881 \h </w:instrText>
            </w:r>
            <w:r w:rsidR="00A35B51">
              <w:rPr>
                <w:webHidden/>
              </w:rPr>
            </w:r>
            <w:r w:rsidR="00A35B51">
              <w:rPr>
                <w:webHidden/>
              </w:rPr>
              <w:fldChar w:fldCharType="separate"/>
            </w:r>
            <w:r w:rsidR="00A35B51">
              <w:rPr>
                <w:webHidden/>
              </w:rPr>
              <w:t>41</w:t>
            </w:r>
            <w:r w:rsidR="00A35B51">
              <w:rPr>
                <w:webHidden/>
              </w:rPr>
              <w:fldChar w:fldCharType="end"/>
            </w:r>
          </w:hyperlink>
        </w:p>
        <w:p w14:paraId="52F936D6" w14:textId="3EC33C15" w:rsidR="00A35B51" w:rsidRDefault="00206B66">
          <w:pPr>
            <w:pStyle w:val="34"/>
            <w:rPr>
              <w:rFonts w:asciiTheme="minorHAnsi" w:hAnsiTheme="minorHAnsi" w:cstheme="minorBidi"/>
              <w:sz w:val="22"/>
              <w:szCs w:val="22"/>
            </w:rPr>
          </w:pPr>
          <w:hyperlink w:anchor="_Toc217030882" w:history="1">
            <w:r w:rsidR="00A35B51" w:rsidRPr="00DF2760">
              <w:rPr>
                <w:rStyle w:val="af2"/>
                <w:lang w:eastAsia="en-US"/>
              </w:rPr>
              <w:t>8.</w:t>
            </w:r>
            <w:r w:rsidR="00A35B51">
              <w:rPr>
                <w:rFonts w:asciiTheme="minorHAnsi" w:hAnsiTheme="minorHAnsi" w:cstheme="minorBidi"/>
                <w:sz w:val="22"/>
                <w:szCs w:val="22"/>
              </w:rPr>
              <w:tab/>
            </w:r>
            <w:r w:rsidR="00A35B51" w:rsidRPr="00DF2760">
              <w:rPr>
                <w:rStyle w:val="af2"/>
                <w:lang w:eastAsia="en-US"/>
              </w:rPr>
              <w:t>Особые положения, в случае с проведением закупки в бумажной форме</w:t>
            </w:r>
            <w:r w:rsidR="00A35B51">
              <w:rPr>
                <w:webHidden/>
              </w:rPr>
              <w:tab/>
            </w:r>
            <w:r w:rsidR="00A35B51">
              <w:rPr>
                <w:webHidden/>
              </w:rPr>
              <w:fldChar w:fldCharType="begin"/>
            </w:r>
            <w:r w:rsidR="00A35B51">
              <w:rPr>
                <w:webHidden/>
              </w:rPr>
              <w:instrText xml:space="preserve"> PAGEREF _Toc217030882 \h </w:instrText>
            </w:r>
            <w:r w:rsidR="00A35B51">
              <w:rPr>
                <w:webHidden/>
              </w:rPr>
            </w:r>
            <w:r w:rsidR="00A35B51">
              <w:rPr>
                <w:webHidden/>
              </w:rPr>
              <w:fldChar w:fldCharType="separate"/>
            </w:r>
            <w:r w:rsidR="00A35B51">
              <w:rPr>
                <w:webHidden/>
              </w:rPr>
              <w:t>42</w:t>
            </w:r>
            <w:r w:rsidR="00A35B51">
              <w:rPr>
                <w:webHidden/>
              </w:rPr>
              <w:fldChar w:fldCharType="end"/>
            </w:r>
          </w:hyperlink>
        </w:p>
        <w:p w14:paraId="3DB99100" w14:textId="2375C81C" w:rsidR="00A35B51" w:rsidRDefault="00206B66">
          <w:pPr>
            <w:pStyle w:val="34"/>
            <w:rPr>
              <w:rFonts w:asciiTheme="minorHAnsi" w:hAnsiTheme="minorHAnsi" w:cstheme="minorBidi"/>
              <w:sz w:val="22"/>
              <w:szCs w:val="22"/>
            </w:rPr>
          </w:pPr>
          <w:hyperlink w:anchor="_Toc217030883" w:history="1">
            <w:r w:rsidR="00A35B51" w:rsidRPr="00DF2760">
              <w:rPr>
                <w:rStyle w:val="af2"/>
                <w:lang w:eastAsia="en-US"/>
              </w:rPr>
              <w:t>9.</w:t>
            </w:r>
            <w:r w:rsidR="00A35B51">
              <w:rPr>
                <w:rFonts w:asciiTheme="minorHAnsi" w:hAnsiTheme="minorHAnsi" w:cstheme="minorBidi"/>
                <w:sz w:val="22"/>
                <w:szCs w:val="22"/>
              </w:rPr>
              <w:tab/>
            </w:r>
            <w:r w:rsidR="00A35B51" w:rsidRPr="00DF2760">
              <w:rPr>
                <w:rStyle w:val="af2"/>
                <w:lang w:eastAsia="en-US"/>
              </w:rPr>
              <w:t>Особые положения в отношении многолотовой закупки</w:t>
            </w:r>
            <w:r w:rsidR="00A35B51">
              <w:rPr>
                <w:webHidden/>
              </w:rPr>
              <w:tab/>
            </w:r>
            <w:r w:rsidR="00A35B51">
              <w:rPr>
                <w:webHidden/>
              </w:rPr>
              <w:fldChar w:fldCharType="begin"/>
            </w:r>
            <w:r w:rsidR="00A35B51">
              <w:rPr>
                <w:webHidden/>
              </w:rPr>
              <w:instrText xml:space="preserve"> PAGEREF _Toc217030883 \h </w:instrText>
            </w:r>
            <w:r w:rsidR="00A35B51">
              <w:rPr>
                <w:webHidden/>
              </w:rPr>
            </w:r>
            <w:r w:rsidR="00A35B51">
              <w:rPr>
                <w:webHidden/>
              </w:rPr>
              <w:fldChar w:fldCharType="separate"/>
            </w:r>
            <w:r w:rsidR="00A35B51">
              <w:rPr>
                <w:webHidden/>
              </w:rPr>
              <w:t>42</w:t>
            </w:r>
            <w:r w:rsidR="00A35B51">
              <w:rPr>
                <w:webHidden/>
              </w:rPr>
              <w:fldChar w:fldCharType="end"/>
            </w:r>
          </w:hyperlink>
        </w:p>
        <w:p w14:paraId="12FC7E00" w14:textId="386D90E1" w:rsidR="00A35B51" w:rsidRDefault="00206B66">
          <w:pPr>
            <w:pStyle w:val="34"/>
            <w:rPr>
              <w:rFonts w:asciiTheme="minorHAnsi" w:hAnsiTheme="minorHAnsi" w:cstheme="minorBidi"/>
              <w:sz w:val="22"/>
              <w:szCs w:val="22"/>
            </w:rPr>
          </w:pPr>
          <w:hyperlink w:anchor="_Toc217030884" w:history="1">
            <w:r w:rsidR="00A35B51" w:rsidRPr="00DF2760">
              <w:rPr>
                <w:rStyle w:val="af2"/>
                <w:lang w:eastAsia="en-US"/>
              </w:rPr>
              <w:t>10.</w:t>
            </w:r>
            <w:r w:rsidR="00A35B51">
              <w:rPr>
                <w:rFonts w:asciiTheme="minorHAnsi" w:hAnsiTheme="minorHAnsi" w:cstheme="minorBidi"/>
                <w:sz w:val="22"/>
                <w:szCs w:val="22"/>
              </w:rPr>
              <w:tab/>
            </w:r>
            <w:r w:rsidR="00A35B51" w:rsidRPr="00DF2760">
              <w:rPr>
                <w:rStyle w:val="af2"/>
                <w:lang w:eastAsia="en-US"/>
              </w:rPr>
              <w:t>Особые положения в связи с выбором нескольких победителей</w:t>
            </w:r>
            <w:r w:rsidR="00A35B51">
              <w:rPr>
                <w:webHidden/>
              </w:rPr>
              <w:tab/>
            </w:r>
            <w:r w:rsidR="00A35B51">
              <w:rPr>
                <w:webHidden/>
              </w:rPr>
              <w:fldChar w:fldCharType="begin"/>
            </w:r>
            <w:r w:rsidR="00A35B51">
              <w:rPr>
                <w:webHidden/>
              </w:rPr>
              <w:instrText xml:space="preserve"> PAGEREF _Toc217030884 \h </w:instrText>
            </w:r>
            <w:r w:rsidR="00A35B51">
              <w:rPr>
                <w:webHidden/>
              </w:rPr>
            </w:r>
            <w:r w:rsidR="00A35B51">
              <w:rPr>
                <w:webHidden/>
              </w:rPr>
              <w:fldChar w:fldCharType="separate"/>
            </w:r>
            <w:r w:rsidR="00A35B51">
              <w:rPr>
                <w:webHidden/>
              </w:rPr>
              <w:t>44</w:t>
            </w:r>
            <w:r w:rsidR="00A35B51">
              <w:rPr>
                <w:webHidden/>
              </w:rPr>
              <w:fldChar w:fldCharType="end"/>
            </w:r>
          </w:hyperlink>
        </w:p>
        <w:p w14:paraId="7B7A8709" w14:textId="3A700408" w:rsidR="00A35B51" w:rsidRDefault="00206B66">
          <w:pPr>
            <w:pStyle w:val="34"/>
            <w:rPr>
              <w:rFonts w:asciiTheme="minorHAnsi" w:hAnsiTheme="minorHAnsi" w:cstheme="minorBidi"/>
              <w:sz w:val="22"/>
              <w:szCs w:val="22"/>
            </w:rPr>
          </w:pPr>
          <w:hyperlink w:anchor="_Toc217030885" w:history="1">
            <w:r w:rsidR="00A35B51" w:rsidRPr="00DF2760">
              <w:rPr>
                <w:rStyle w:val="af2"/>
                <w:lang w:eastAsia="en-US"/>
              </w:rPr>
              <w:t>11.</w:t>
            </w:r>
            <w:r w:rsidR="00A35B51">
              <w:rPr>
                <w:rFonts w:asciiTheme="minorHAnsi" w:hAnsiTheme="minorHAnsi" w:cstheme="minorBidi"/>
                <w:sz w:val="22"/>
                <w:szCs w:val="22"/>
              </w:rPr>
              <w:tab/>
            </w:r>
            <w:r w:rsidR="00A35B51" w:rsidRPr="00DF2760">
              <w:rPr>
                <w:rStyle w:val="af2"/>
                <w:lang w:eastAsia="en-US"/>
              </w:rPr>
              <w:t>Жалоба на закупку</w:t>
            </w:r>
            <w:r w:rsidR="00A35B51">
              <w:rPr>
                <w:webHidden/>
              </w:rPr>
              <w:tab/>
            </w:r>
            <w:r w:rsidR="00A35B51">
              <w:rPr>
                <w:webHidden/>
              </w:rPr>
              <w:fldChar w:fldCharType="begin"/>
            </w:r>
            <w:r w:rsidR="00A35B51">
              <w:rPr>
                <w:webHidden/>
              </w:rPr>
              <w:instrText xml:space="preserve"> PAGEREF _Toc217030885 \h </w:instrText>
            </w:r>
            <w:r w:rsidR="00A35B51">
              <w:rPr>
                <w:webHidden/>
              </w:rPr>
            </w:r>
            <w:r w:rsidR="00A35B51">
              <w:rPr>
                <w:webHidden/>
              </w:rPr>
              <w:fldChar w:fldCharType="separate"/>
            </w:r>
            <w:r w:rsidR="00A35B51">
              <w:rPr>
                <w:webHidden/>
              </w:rPr>
              <w:t>44</w:t>
            </w:r>
            <w:r w:rsidR="00A35B51">
              <w:rPr>
                <w:webHidden/>
              </w:rPr>
              <w:fldChar w:fldCharType="end"/>
            </w:r>
          </w:hyperlink>
        </w:p>
        <w:p w14:paraId="269B5796" w14:textId="6B5F2014" w:rsidR="00A35B51" w:rsidRDefault="00206B66">
          <w:pPr>
            <w:pStyle w:val="34"/>
            <w:rPr>
              <w:rFonts w:asciiTheme="minorHAnsi" w:hAnsiTheme="minorHAnsi" w:cstheme="minorBidi"/>
              <w:sz w:val="22"/>
              <w:szCs w:val="22"/>
            </w:rPr>
          </w:pPr>
          <w:hyperlink w:anchor="_Toc217030886" w:history="1">
            <w:r w:rsidR="00A35B51" w:rsidRPr="00DF2760">
              <w:rPr>
                <w:rStyle w:val="af2"/>
                <w:lang w:eastAsia="en-US"/>
              </w:rPr>
              <w:t>12.</w:t>
            </w:r>
            <w:r w:rsidR="00A35B51">
              <w:rPr>
                <w:rFonts w:asciiTheme="minorHAnsi" w:hAnsiTheme="minorHAnsi" w:cstheme="minorBidi"/>
                <w:sz w:val="22"/>
                <w:szCs w:val="22"/>
              </w:rPr>
              <w:tab/>
            </w:r>
            <w:r w:rsidR="00A35B51" w:rsidRPr="00DF2760">
              <w:rPr>
                <w:rStyle w:val="af2"/>
                <w:lang w:eastAsia="en-US"/>
              </w:rPr>
              <w:t>Общий порядок проведения закупки</w:t>
            </w:r>
            <w:r w:rsidR="00A35B51">
              <w:rPr>
                <w:webHidden/>
              </w:rPr>
              <w:tab/>
            </w:r>
            <w:r w:rsidR="00A35B51">
              <w:rPr>
                <w:webHidden/>
              </w:rPr>
              <w:fldChar w:fldCharType="begin"/>
            </w:r>
            <w:r w:rsidR="00A35B51">
              <w:rPr>
                <w:webHidden/>
              </w:rPr>
              <w:instrText xml:space="preserve"> PAGEREF _Toc217030886 \h </w:instrText>
            </w:r>
            <w:r w:rsidR="00A35B51">
              <w:rPr>
                <w:webHidden/>
              </w:rPr>
            </w:r>
            <w:r w:rsidR="00A35B51">
              <w:rPr>
                <w:webHidden/>
              </w:rPr>
              <w:fldChar w:fldCharType="separate"/>
            </w:r>
            <w:r w:rsidR="00A35B51">
              <w:rPr>
                <w:webHidden/>
              </w:rPr>
              <w:t>45</w:t>
            </w:r>
            <w:r w:rsidR="00A35B51">
              <w:rPr>
                <w:webHidden/>
              </w:rPr>
              <w:fldChar w:fldCharType="end"/>
            </w:r>
          </w:hyperlink>
        </w:p>
        <w:p w14:paraId="307BDDF3" w14:textId="796F059E" w:rsidR="00A35B51" w:rsidRDefault="00206B66">
          <w:pPr>
            <w:pStyle w:val="34"/>
            <w:rPr>
              <w:rFonts w:asciiTheme="minorHAnsi" w:hAnsiTheme="minorHAnsi" w:cstheme="minorBidi"/>
              <w:sz w:val="22"/>
              <w:szCs w:val="22"/>
            </w:rPr>
          </w:pPr>
          <w:hyperlink w:anchor="_Toc217030887" w:history="1">
            <w:r w:rsidR="00A35B51" w:rsidRPr="00DF2760">
              <w:rPr>
                <w:rStyle w:val="af2"/>
                <w:lang w:eastAsia="en-US"/>
              </w:rPr>
              <w:t>13.</w:t>
            </w:r>
            <w:r w:rsidR="00A35B51">
              <w:rPr>
                <w:rFonts w:asciiTheme="minorHAnsi" w:hAnsiTheme="minorHAnsi" w:cstheme="minorBidi"/>
                <w:sz w:val="22"/>
                <w:szCs w:val="22"/>
              </w:rPr>
              <w:tab/>
            </w:r>
            <w:r w:rsidR="00A35B51" w:rsidRPr="00DF2760">
              <w:rPr>
                <w:rStyle w:val="af2"/>
                <w:lang w:eastAsia="en-US"/>
              </w:rPr>
              <w:t>Официальное размещение документации о закупке</w:t>
            </w:r>
            <w:r w:rsidR="00A35B51">
              <w:rPr>
                <w:webHidden/>
              </w:rPr>
              <w:tab/>
            </w:r>
            <w:r w:rsidR="00A35B51">
              <w:rPr>
                <w:webHidden/>
              </w:rPr>
              <w:fldChar w:fldCharType="begin"/>
            </w:r>
            <w:r w:rsidR="00A35B51">
              <w:rPr>
                <w:webHidden/>
              </w:rPr>
              <w:instrText xml:space="preserve"> PAGEREF _Toc217030887 \h </w:instrText>
            </w:r>
            <w:r w:rsidR="00A35B51">
              <w:rPr>
                <w:webHidden/>
              </w:rPr>
            </w:r>
            <w:r w:rsidR="00A35B51">
              <w:rPr>
                <w:webHidden/>
              </w:rPr>
              <w:fldChar w:fldCharType="separate"/>
            </w:r>
            <w:r w:rsidR="00A35B51">
              <w:rPr>
                <w:webHidden/>
              </w:rPr>
              <w:t>46</w:t>
            </w:r>
            <w:r w:rsidR="00A35B51">
              <w:rPr>
                <w:webHidden/>
              </w:rPr>
              <w:fldChar w:fldCharType="end"/>
            </w:r>
          </w:hyperlink>
        </w:p>
        <w:p w14:paraId="1AFE7F8F" w14:textId="07B90124" w:rsidR="00A35B51" w:rsidRDefault="00206B66">
          <w:pPr>
            <w:pStyle w:val="34"/>
            <w:rPr>
              <w:rFonts w:asciiTheme="minorHAnsi" w:hAnsiTheme="minorHAnsi" w:cstheme="minorBidi"/>
              <w:sz w:val="22"/>
              <w:szCs w:val="22"/>
            </w:rPr>
          </w:pPr>
          <w:hyperlink w:anchor="_Toc217030888" w:history="1">
            <w:r w:rsidR="00A35B51" w:rsidRPr="00DF2760">
              <w:rPr>
                <w:rStyle w:val="af2"/>
                <w:lang w:eastAsia="en-US"/>
              </w:rPr>
              <w:t>14.</w:t>
            </w:r>
            <w:r w:rsidR="00A35B51">
              <w:rPr>
                <w:rFonts w:asciiTheme="minorHAnsi" w:hAnsiTheme="minorHAnsi" w:cstheme="minorBidi"/>
                <w:sz w:val="22"/>
                <w:szCs w:val="22"/>
              </w:rPr>
              <w:tab/>
            </w:r>
            <w:r w:rsidR="00A35B51" w:rsidRPr="00DF2760">
              <w:rPr>
                <w:rStyle w:val="af2"/>
                <w:lang w:eastAsia="en-US"/>
              </w:rPr>
              <w:t>Разъяснение документации о закупке</w:t>
            </w:r>
            <w:r w:rsidR="00A35B51">
              <w:rPr>
                <w:webHidden/>
              </w:rPr>
              <w:tab/>
            </w:r>
            <w:r w:rsidR="00A35B51">
              <w:rPr>
                <w:webHidden/>
              </w:rPr>
              <w:fldChar w:fldCharType="begin"/>
            </w:r>
            <w:r w:rsidR="00A35B51">
              <w:rPr>
                <w:webHidden/>
              </w:rPr>
              <w:instrText xml:space="preserve"> PAGEREF _Toc217030888 \h </w:instrText>
            </w:r>
            <w:r w:rsidR="00A35B51">
              <w:rPr>
                <w:webHidden/>
              </w:rPr>
            </w:r>
            <w:r w:rsidR="00A35B51">
              <w:rPr>
                <w:webHidden/>
              </w:rPr>
              <w:fldChar w:fldCharType="separate"/>
            </w:r>
            <w:r w:rsidR="00A35B51">
              <w:rPr>
                <w:webHidden/>
              </w:rPr>
              <w:t>47</w:t>
            </w:r>
            <w:r w:rsidR="00A35B51">
              <w:rPr>
                <w:webHidden/>
              </w:rPr>
              <w:fldChar w:fldCharType="end"/>
            </w:r>
          </w:hyperlink>
        </w:p>
        <w:p w14:paraId="307040FB" w14:textId="7220BF1F" w:rsidR="00A35B51" w:rsidRDefault="00206B66">
          <w:pPr>
            <w:pStyle w:val="34"/>
            <w:rPr>
              <w:rFonts w:asciiTheme="minorHAnsi" w:hAnsiTheme="minorHAnsi" w:cstheme="minorBidi"/>
              <w:sz w:val="22"/>
              <w:szCs w:val="22"/>
            </w:rPr>
          </w:pPr>
          <w:hyperlink w:anchor="_Toc217030889" w:history="1">
            <w:r w:rsidR="00A35B51" w:rsidRPr="00DF2760">
              <w:rPr>
                <w:rStyle w:val="af2"/>
                <w:lang w:eastAsia="en-US"/>
              </w:rPr>
              <w:t>15.</w:t>
            </w:r>
            <w:r w:rsidR="00A35B51">
              <w:rPr>
                <w:rFonts w:asciiTheme="minorHAnsi" w:hAnsiTheme="minorHAnsi" w:cstheme="minorBidi"/>
                <w:sz w:val="22"/>
                <w:szCs w:val="22"/>
              </w:rPr>
              <w:tab/>
            </w:r>
            <w:r w:rsidR="00A35B51" w:rsidRPr="00DF2760">
              <w:rPr>
                <w:rStyle w:val="af2"/>
                <w:lang w:eastAsia="en-US"/>
              </w:rPr>
              <w:t>Внесение изменений в документацию о закупке</w:t>
            </w:r>
            <w:r w:rsidR="00A35B51">
              <w:rPr>
                <w:webHidden/>
              </w:rPr>
              <w:tab/>
            </w:r>
            <w:r w:rsidR="00A35B51">
              <w:rPr>
                <w:webHidden/>
              </w:rPr>
              <w:fldChar w:fldCharType="begin"/>
            </w:r>
            <w:r w:rsidR="00A35B51">
              <w:rPr>
                <w:webHidden/>
              </w:rPr>
              <w:instrText xml:space="preserve"> PAGEREF _Toc217030889 \h </w:instrText>
            </w:r>
            <w:r w:rsidR="00A35B51">
              <w:rPr>
                <w:webHidden/>
              </w:rPr>
            </w:r>
            <w:r w:rsidR="00A35B51">
              <w:rPr>
                <w:webHidden/>
              </w:rPr>
              <w:fldChar w:fldCharType="separate"/>
            </w:r>
            <w:r w:rsidR="00A35B51">
              <w:rPr>
                <w:webHidden/>
              </w:rPr>
              <w:t>48</w:t>
            </w:r>
            <w:r w:rsidR="00A35B51">
              <w:rPr>
                <w:webHidden/>
              </w:rPr>
              <w:fldChar w:fldCharType="end"/>
            </w:r>
          </w:hyperlink>
        </w:p>
        <w:p w14:paraId="5D79A138" w14:textId="6A4D00DE" w:rsidR="00A35B51" w:rsidRDefault="00206B66">
          <w:pPr>
            <w:pStyle w:val="34"/>
            <w:rPr>
              <w:rFonts w:asciiTheme="minorHAnsi" w:hAnsiTheme="minorHAnsi" w:cstheme="minorBidi"/>
              <w:sz w:val="22"/>
              <w:szCs w:val="22"/>
            </w:rPr>
          </w:pPr>
          <w:hyperlink w:anchor="_Toc217030890" w:history="1">
            <w:r w:rsidR="00A35B51" w:rsidRPr="00DF2760">
              <w:rPr>
                <w:rStyle w:val="af2"/>
                <w:lang w:eastAsia="en-US"/>
              </w:rPr>
              <w:t>16.</w:t>
            </w:r>
            <w:r w:rsidR="00A35B51">
              <w:rPr>
                <w:rFonts w:asciiTheme="minorHAnsi" w:hAnsiTheme="minorHAnsi" w:cstheme="minorBidi"/>
                <w:sz w:val="22"/>
                <w:szCs w:val="22"/>
              </w:rPr>
              <w:tab/>
            </w:r>
            <w:r w:rsidR="00A35B51" w:rsidRPr="00DF2760">
              <w:rPr>
                <w:rStyle w:val="af2"/>
                <w:lang w:eastAsia="en-US"/>
              </w:rPr>
              <w:t>Общие требования к заявке</w:t>
            </w:r>
            <w:r w:rsidR="00A35B51">
              <w:rPr>
                <w:webHidden/>
              </w:rPr>
              <w:tab/>
            </w:r>
            <w:r w:rsidR="00A35B51">
              <w:rPr>
                <w:webHidden/>
              </w:rPr>
              <w:fldChar w:fldCharType="begin"/>
            </w:r>
            <w:r w:rsidR="00A35B51">
              <w:rPr>
                <w:webHidden/>
              </w:rPr>
              <w:instrText xml:space="preserve"> PAGEREF _Toc217030890 \h </w:instrText>
            </w:r>
            <w:r w:rsidR="00A35B51">
              <w:rPr>
                <w:webHidden/>
              </w:rPr>
            </w:r>
            <w:r w:rsidR="00A35B51">
              <w:rPr>
                <w:webHidden/>
              </w:rPr>
              <w:fldChar w:fldCharType="separate"/>
            </w:r>
            <w:r w:rsidR="00A35B51">
              <w:rPr>
                <w:webHidden/>
              </w:rPr>
              <w:t>48</w:t>
            </w:r>
            <w:r w:rsidR="00A35B51">
              <w:rPr>
                <w:webHidden/>
              </w:rPr>
              <w:fldChar w:fldCharType="end"/>
            </w:r>
          </w:hyperlink>
        </w:p>
        <w:p w14:paraId="1E2AB87D" w14:textId="6A568B45" w:rsidR="00A35B51" w:rsidRDefault="00206B66">
          <w:pPr>
            <w:pStyle w:val="34"/>
            <w:rPr>
              <w:rFonts w:asciiTheme="minorHAnsi" w:hAnsiTheme="minorHAnsi" w:cstheme="minorBidi"/>
              <w:sz w:val="22"/>
              <w:szCs w:val="22"/>
            </w:rPr>
          </w:pPr>
          <w:hyperlink w:anchor="_Toc217030891" w:history="1">
            <w:r w:rsidR="00A35B51" w:rsidRPr="00DF2760">
              <w:rPr>
                <w:rStyle w:val="af2"/>
                <w:lang w:eastAsia="en-US"/>
              </w:rPr>
              <w:t>17.</w:t>
            </w:r>
            <w:r w:rsidR="00A35B51">
              <w:rPr>
                <w:rFonts w:asciiTheme="minorHAnsi" w:hAnsiTheme="minorHAnsi" w:cstheme="minorBidi"/>
                <w:sz w:val="22"/>
                <w:szCs w:val="22"/>
              </w:rPr>
              <w:tab/>
            </w:r>
            <w:r w:rsidR="00A35B51" w:rsidRPr="00DF2760">
              <w:rPr>
                <w:rStyle w:val="af2"/>
                <w:lang w:eastAsia="en-US"/>
              </w:rPr>
              <w:t>Требования к описанию продукции</w:t>
            </w:r>
            <w:r w:rsidR="00A35B51">
              <w:rPr>
                <w:webHidden/>
              </w:rPr>
              <w:tab/>
            </w:r>
            <w:r w:rsidR="00A35B51">
              <w:rPr>
                <w:webHidden/>
              </w:rPr>
              <w:fldChar w:fldCharType="begin"/>
            </w:r>
            <w:r w:rsidR="00A35B51">
              <w:rPr>
                <w:webHidden/>
              </w:rPr>
              <w:instrText xml:space="preserve"> PAGEREF _Toc217030891 \h </w:instrText>
            </w:r>
            <w:r w:rsidR="00A35B51">
              <w:rPr>
                <w:webHidden/>
              </w:rPr>
            </w:r>
            <w:r w:rsidR="00A35B51">
              <w:rPr>
                <w:webHidden/>
              </w:rPr>
              <w:fldChar w:fldCharType="separate"/>
            </w:r>
            <w:r w:rsidR="00A35B51">
              <w:rPr>
                <w:webHidden/>
              </w:rPr>
              <w:t>50</w:t>
            </w:r>
            <w:r w:rsidR="00A35B51">
              <w:rPr>
                <w:webHidden/>
              </w:rPr>
              <w:fldChar w:fldCharType="end"/>
            </w:r>
          </w:hyperlink>
        </w:p>
        <w:p w14:paraId="67F45066" w14:textId="4778D6F7" w:rsidR="00A35B51" w:rsidRDefault="00206B66">
          <w:pPr>
            <w:pStyle w:val="34"/>
            <w:rPr>
              <w:rFonts w:asciiTheme="minorHAnsi" w:hAnsiTheme="minorHAnsi" w:cstheme="minorBidi"/>
              <w:sz w:val="22"/>
              <w:szCs w:val="22"/>
            </w:rPr>
          </w:pPr>
          <w:hyperlink w:anchor="_Toc217030892" w:history="1">
            <w:r w:rsidR="00A35B51" w:rsidRPr="00DF2760">
              <w:rPr>
                <w:rStyle w:val="af2"/>
                <w:lang w:eastAsia="en-US"/>
              </w:rPr>
              <w:t>18.</w:t>
            </w:r>
            <w:r w:rsidR="00A35B51">
              <w:rPr>
                <w:rFonts w:asciiTheme="minorHAnsi" w:hAnsiTheme="minorHAnsi" w:cstheme="minorBidi"/>
                <w:sz w:val="22"/>
                <w:szCs w:val="22"/>
              </w:rPr>
              <w:tab/>
            </w:r>
            <w:r w:rsidR="00A35B51" w:rsidRPr="00DF2760">
              <w:rPr>
                <w:rStyle w:val="af2"/>
                <w:lang w:eastAsia="en-US"/>
              </w:rPr>
              <w:t>Альтернативные предложения</w:t>
            </w:r>
            <w:r w:rsidR="00A35B51">
              <w:rPr>
                <w:webHidden/>
              </w:rPr>
              <w:tab/>
            </w:r>
            <w:r w:rsidR="00A35B51">
              <w:rPr>
                <w:webHidden/>
              </w:rPr>
              <w:fldChar w:fldCharType="begin"/>
            </w:r>
            <w:r w:rsidR="00A35B51">
              <w:rPr>
                <w:webHidden/>
              </w:rPr>
              <w:instrText xml:space="preserve"> PAGEREF _Toc217030892 \h </w:instrText>
            </w:r>
            <w:r w:rsidR="00A35B51">
              <w:rPr>
                <w:webHidden/>
              </w:rPr>
            </w:r>
            <w:r w:rsidR="00A35B51">
              <w:rPr>
                <w:webHidden/>
              </w:rPr>
              <w:fldChar w:fldCharType="separate"/>
            </w:r>
            <w:r w:rsidR="00A35B51">
              <w:rPr>
                <w:webHidden/>
              </w:rPr>
              <w:t>50</w:t>
            </w:r>
            <w:r w:rsidR="00A35B51">
              <w:rPr>
                <w:webHidden/>
              </w:rPr>
              <w:fldChar w:fldCharType="end"/>
            </w:r>
          </w:hyperlink>
        </w:p>
        <w:p w14:paraId="22BD53B7" w14:textId="28F0E0ED" w:rsidR="00A35B51" w:rsidRDefault="00206B66">
          <w:pPr>
            <w:pStyle w:val="34"/>
            <w:rPr>
              <w:rFonts w:asciiTheme="minorHAnsi" w:hAnsiTheme="minorHAnsi" w:cstheme="minorBidi"/>
              <w:sz w:val="22"/>
              <w:szCs w:val="22"/>
            </w:rPr>
          </w:pPr>
          <w:hyperlink w:anchor="_Toc217030893" w:history="1">
            <w:r w:rsidR="00A35B51" w:rsidRPr="00DF2760">
              <w:rPr>
                <w:rStyle w:val="af2"/>
                <w:lang w:eastAsia="en-US"/>
              </w:rPr>
              <w:t>19.</w:t>
            </w:r>
            <w:r w:rsidR="00A35B51">
              <w:rPr>
                <w:rFonts w:asciiTheme="minorHAnsi" w:hAnsiTheme="minorHAnsi" w:cstheme="minorBidi"/>
                <w:sz w:val="22"/>
                <w:szCs w:val="22"/>
              </w:rPr>
              <w:tab/>
            </w:r>
            <w:r w:rsidR="00A35B51" w:rsidRPr="00DF2760">
              <w:rPr>
                <w:rStyle w:val="af2"/>
                <w:lang w:eastAsia="en-US"/>
              </w:rPr>
              <w:t>Начальная максимальная цена договора</w:t>
            </w:r>
            <w:r w:rsidR="00A35B51">
              <w:rPr>
                <w:webHidden/>
              </w:rPr>
              <w:tab/>
            </w:r>
            <w:r w:rsidR="00A35B51">
              <w:rPr>
                <w:webHidden/>
              </w:rPr>
              <w:fldChar w:fldCharType="begin"/>
            </w:r>
            <w:r w:rsidR="00A35B51">
              <w:rPr>
                <w:webHidden/>
              </w:rPr>
              <w:instrText xml:space="preserve"> PAGEREF _Toc217030893 \h </w:instrText>
            </w:r>
            <w:r w:rsidR="00A35B51">
              <w:rPr>
                <w:webHidden/>
              </w:rPr>
            </w:r>
            <w:r w:rsidR="00A35B51">
              <w:rPr>
                <w:webHidden/>
              </w:rPr>
              <w:fldChar w:fldCharType="separate"/>
            </w:r>
            <w:r w:rsidR="00A35B51">
              <w:rPr>
                <w:webHidden/>
              </w:rPr>
              <w:t>52</w:t>
            </w:r>
            <w:r w:rsidR="00A35B51">
              <w:rPr>
                <w:webHidden/>
              </w:rPr>
              <w:fldChar w:fldCharType="end"/>
            </w:r>
          </w:hyperlink>
        </w:p>
        <w:p w14:paraId="54415438" w14:textId="7F371B44" w:rsidR="00A35B51" w:rsidRDefault="00206B66">
          <w:pPr>
            <w:pStyle w:val="34"/>
            <w:rPr>
              <w:rFonts w:asciiTheme="minorHAnsi" w:hAnsiTheme="minorHAnsi" w:cstheme="minorBidi"/>
              <w:sz w:val="22"/>
              <w:szCs w:val="22"/>
            </w:rPr>
          </w:pPr>
          <w:hyperlink w:anchor="_Toc217030894" w:history="1">
            <w:r w:rsidR="00A35B51" w:rsidRPr="00DF2760">
              <w:rPr>
                <w:rStyle w:val="af2"/>
                <w:lang w:eastAsia="en-US"/>
              </w:rPr>
              <w:t>20.</w:t>
            </w:r>
            <w:r w:rsidR="00A35B51">
              <w:rPr>
                <w:rFonts w:asciiTheme="minorHAnsi" w:hAnsiTheme="minorHAnsi" w:cstheme="minorBidi"/>
                <w:sz w:val="22"/>
                <w:szCs w:val="22"/>
              </w:rPr>
              <w:tab/>
            </w:r>
            <w:r w:rsidR="00A35B51" w:rsidRPr="00DF2760">
              <w:rPr>
                <w:rStyle w:val="af2"/>
                <w:lang w:eastAsia="en-US"/>
              </w:rPr>
              <w:t>Обеспечение заявки</w:t>
            </w:r>
            <w:r w:rsidR="00A35B51">
              <w:rPr>
                <w:webHidden/>
              </w:rPr>
              <w:tab/>
            </w:r>
            <w:r w:rsidR="00A35B51">
              <w:rPr>
                <w:webHidden/>
              </w:rPr>
              <w:fldChar w:fldCharType="begin"/>
            </w:r>
            <w:r w:rsidR="00A35B51">
              <w:rPr>
                <w:webHidden/>
              </w:rPr>
              <w:instrText xml:space="preserve"> PAGEREF _Toc217030894 \h </w:instrText>
            </w:r>
            <w:r w:rsidR="00A35B51">
              <w:rPr>
                <w:webHidden/>
              </w:rPr>
            </w:r>
            <w:r w:rsidR="00A35B51">
              <w:rPr>
                <w:webHidden/>
              </w:rPr>
              <w:fldChar w:fldCharType="separate"/>
            </w:r>
            <w:r w:rsidR="00A35B51">
              <w:rPr>
                <w:webHidden/>
              </w:rPr>
              <w:t>52</w:t>
            </w:r>
            <w:r w:rsidR="00A35B51">
              <w:rPr>
                <w:webHidden/>
              </w:rPr>
              <w:fldChar w:fldCharType="end"/>
            </w:r>
          </w:hyperlink>
        </w:p>
        <w:p w14:paraId="6948BFC8" w14:textId="78752128" w:rsidR="00A35B51" w:rsidRDefault="00206B66">
          <w:pPr>
            <w:pStyle w:val="34"/>
            <w:rPr>
              <w:rFonts w:asciiTheme="minorHAnsi" w:hAnsiTheme="minorHAnsi" w:cstheme="minorBidi"/>
              <w:sz w:val="22"/>
              <w:szCs w:val="22"/>
            </w:rPr>
          </w:pPr>
          <w:hyperlink w:anchor="_Toc217030895" w:history="1">
            <w:r w:rsidR="00A35B51" w:rsidRPr="00DF2760">
              <w:rPr>
                <w:rStyle w:val="af2"/>
                <w:lang w:eastAsia="en-US"/>
              </w:rPr>
              <w:t>21.</w:t>
            </w:r>
            <w:r w:rsidR="00A35B51">
              <w:rPr>
                <w:rFonts w:asciiTheme="minorHAnsi" w:hAnsiTheme="minorHAnsi" w:cstheme="minorBidi"/>
                <w:sz w:val="22"/>
                <w:szCs w:val="22"/>
              </w:rPr>
              <w:tab/>
            </w:r>
            <w:r w:rsidR="00A35B51" w:rsidRPr="00DF2760">
              <w:rPr>
                <w:rStyle w:val="af2"/>
                <w:lang w:eastAsia="en-US"/>
              </w:rPr>
              <w:t>Подача заявок</w:t>
            </w:r>
            <w:r w:rsidR="00A35B51">
              <w:rPr>
                <w:webHidden/>
              </w:rPr>
              <w:tab/>
            </w:r>
            <w:r w:rsidR="00A35B51">
              <w:rPr>
                <w:webHidden/>
              </w:rPr>
              <w:fldChar w:fldCharType="begin"/>
            </w:r>
            <w:r w:rsidR="00A35B51">
              <w:rPr>
                <w:webHidden/>
              </w:rPr>
              <w:instrText xml:space="preserve"> PAGEREF _Toc217030895 \h </w:instrText>
            </w:r>
            <w:r w:rsidR="00A35B51">
              <w:rPr>
                <w:webHidden/>
              </w:rPr>
            </w:r>
            <w:r w:rsidR="00A35B51">
              <w:rPr>
                <w:webHidden/>
              </w:rPr>
              <w:fldChar w:fldCharType="separate"/>
            </w:r>
            <w:r w:rsidR="00A35B51">
              <w:rPr>
                <w:webHidden/>
              </w:rPr>
              <w:t>53</w:t>
            </w:r>
            <w:r w:rsidR="00A35B51">
              <w:rPr>
                <w:webHidden/>
              </w:rPr>
              <w:fldChar w:fldCharType="end"/>
            </w:r>
          </w:hyperlink>
        </w:p>
        <w:p w14:paraId="26F25AE3" w14:textId="1786DB16" w:rsidR="00A35B51" w:rsidRDefault="00206B66">
          <w:pPr>
            <w:pStyle w:val="34"/>
            <w:rPr>
              <w:rFonts w:asciiTheme="minorHAnsi" w:hAnsiTheme="minorHAnsi" w:cstheme="minorBidi"/>
              <w:sz w:val="22"/>
              <w:szCs w:val="22"/>
            </w:rPr>
          </w:pPr>
          <w:hyperlink w:anchor="_Toc217030896" w:history="1">
            <w:r w:rsidR="00A35B51" w:rsidRPr="00DF2760">
              <w:rPr>
                <w:rStyle w:val="af2"/>
                <w:lang w:eastAsia="en-US"/>
              </w:rPr>
              <w:t>22.</w:t>
            </w:r>
            <w:r w:rsidR="00A35B51">
              <w:rPr>
                <w:rFonts w:asciiTheme="minorHAnsi" w:hAnsiTheme="minorHAnsi" w:cstheme="minorBidi"/>
                <w:sz w:val="22"/>
                <w:szCs w:val="22"/>
              </w:rPr>
              <w:tab/>
            </w:r>
            <w:r w:rsidR="00A35B51" w:rsidRPr="00DF2760">
              <w:rPr>
                <w:rStyle w:val="af2"/>
                <w:lang w:eastAsia="en-US"/>
              </w:rPr>
              <w:t>Изменение или отзыв заявки</w:t>
            </w:r>
            <w:r w:rsidR="00A35B51">
              <w:rPr>
                <w:webHidden/>
              </w:rPr>
              <w:tab/>
            </w:r>
            <w:r w:rsidR="00A35B51">
              <w:rPr>
                <w:webHidden/>
              </w:rPr>
              <w:fldChar w:fldCharType="begin"/>
            </w:r>
            <w:r w:rsidR="00A35B51">
              <w:rPr>
                <w:webHidden/>
              </w:rPr>
              <w:instrText xml:space="preserve"> PAGEREF _Toc217030896 \h </w:instrText>
            </w:r>
            <w:r w:rsidR="00A35B51">
              <w:rPr>
                <w:webHidden/>
              </w:rPr>
            </w:r>
            <w:r w:rsidR="00A35B51">
              <w:rPr>
                <w:webHidden/>
              </w:rPr>
              <w:fldChar w:fldCharType="separate"/>
            </w:r>
            <w:r w:rsidR="00A35B51">
              <w:rPr>
                <w:webHidden/>
              </w:rPr>
              <w:t>55</w:t>
            </w:r>
            <w:r w:rsidR="00A35B51">
              <w:rPr>
                <w:webHidden/>
              </w:rPr>
              <w:fldChar w:fldCharType="end"/>
            </w:r>
          </w:hyperlink>
        </w:p>
        <w:p w14:paraId="3A957A47" w14:textId="3B0C40E5" w:rsidR="00A35B51" w:rsidRDefault="00206B66">
          <w:pPr>
            <w:pStyle w:val="34"/>
            <w:rPr>
              <w:rFonts w:asciiTheme="minorHAnsi" w:hAnsiTheme="minorHAnsi" w:cstheme="minorBidi"/>
              <w:sz w:val="22"/>
              <w:szCs w:val="22"/>
            </w:rPr>
          </w:pPr>
          <w:hyperlink w:anchor="_Toc217030897" w:history="1">
            <w:r w:rsidR="00A35B51" w:rsidRPr="00DF2760">
              <w:rPr>
                <w:rStyle w:val="af2"/>
                <w:lang w:eastAsia="en-US"/>
              </w:rPr>
              <w:t>23.</w:t>
            </w:r>
            <w:r w:rsidR="00A35B51">
              <w:rPr>
                <w:rFonts w:asciiTheme="minorHAnsi" w:hAnsiTheme="minorHAnsi" w:cstheme="minorBidi"/>
                <w:sz w:val="22"/>
                <w:szCs w:val="22"/>
              </w:rPr>
              <w:tab/>
            </w:r>
            <w:r w:rsidR="00A35B51" w:rsidRPr="00DF2760">
              <w:rPr>
                <w:rStyle w:val="af2"/>
                <w:lang w:eastAsia="en-US"/>
              </w:rPr>
              <w:t>Открытие доступа к заявкам (в случае проведения закупки в электронной форме)</w:t>
            </w:r>
            <w:r w:rsidR="00A35B51">
              <w:rPr>
                <w:webHidden/>
              </w:rPr>
              <w:tab/>
            </w:r>
            <w:r w:rsidR="00A35B51">
              <w:rPr>
                <w:webHidden/>
              </w:rPr>
              <w:fldChar w:fldCharType="begin"/>
            </w:r>
            <w:r w:rsidR="00A35B51">
              <w:rPr>
                <w:webHidden/>
              </w:rPr>
              <w:instrText xml:space="preserve"> PAGEREF _Toc217030897 \h </w:instrText>
            </w:r>
            <w:r w:rsidR="00A35B51">
              <w:rPr>
                <w:webHidden/>
              </w:rPr>
            </w:r>
            <w:r w:rsidR="00A35B51">
              <w:rPr>
                <w:webHidden/>
              </w:rPr>
              <w:fldChar w:fldCharType="separate"/>
            </w:r>
            <w:r w:rsidR="00A35B51">
              <w:rPr>
                <w:webHidden/>
              </w:rPr>
              <w:t>55</w:t>
            </w:r>
            <w:r w:rsidR="00A35B51">
              <w:rPr>
                <w:webHidden/>
              </w:rPr>
              <w:fldChar w:fldCharType="end"/>
            </w:r>
          </w:hyperlink>
        </w:p>
        <w:p w14:paraId="1380B808" w14:textId="12FB7A0F" w:rsidR="00A35B51" w:rsidRDefault="00206B66">
          <w:pPr>
            <w:pStyle w:val="34"/>
            <w:rPr>
              <w:rFonts w:asciiTheme="minorHAnsi" w:hAnsiTheme="minorHAnsi" w:cstheme="minorBidi"/>
              <w:sz w:val="22"/>
              <w:szCs w:val="22"/>
            </w:rPr>
          </w:pPr>
          <w:hyperlink w:anchor="_Toc217030898" w:history="1">
            <w:r w:rsidR="00A35B51" w:rsidRPr="00DF2760">
              <w:rPr>
                <w:rStyle w:val="af2"/>
                <w:lang w:eastAsia="en-US"/>
              </w:rPr>
              <w:t>24.</w:t>
            </w:r>
            <w:r w:rsidR="00A35B51">
              <w:rPr>
                <w:rFonts w:asciiTheme="minorHAnsi" w:hAnsiTheme="minorHAnsi" w:cstheme="minorBidi"/>
                <w:sz w:val="22"/>
                <w:szCs w:val="22"/>
              </w:rPr>
              <w:tab/>
            </w:r>
            <w:r w:rsidR="00A35B51" w:rsidRPr="00DF2760">
              <w:rPr>
                <w:rStyle w:val="af2"/>
                <w:lang w:eastAsia="en-US"/>
              </w:rPr>
              <w:t>Вскрытие конвертов с заявками (в случае проведения закупки в бумажной форме)</w:t>
            </w:r>
            <w:r w:rsidR="00A35B51">
              <w:rPr>
                <w:webHidden/>
              </w:rPr>
              <w:tab/>
            </w:r>
            <w:r w:rsidR="00A35B51">
              <w:rPr>
                <w:webHidden/>
              </w:rPr>
              <w:fldChar w:fldCharType="begin"/>
            </w:r>
            <w:r w:rsidR="00A35B51">
              <w:rPr>
                <w:webHidden/>
              </w:rPr>
              <w:instrText xml:space="preserve"> PAGEREF _Toc217030898 \h </w:instrText>
            </w:r>
            <w:r w:rsidR="00A35B51">
              <w:rPr>
                <w:webHidden/>
              </w:rPr>
            </w:r>
            <w:r w:rsidR="00A35B51">
              <w:rPr>
                <w:webHidden/>
              </w:rPr>
              <w:fldChar w:fldCharType="separate"/>
            </w:r>
            <w:r w:rsidR="00A35B51">
              <w:rPr>
                <w:webHidden/>
              </w:rPr>
              <w:t>56</w:t>
            </w:r>
            <w:r w:rsidR="00A35B51">
              <w:rPr>
                <w:webHidden/>
              </w:rPr>
              <w:fldChar w:fldCharType="end"/>
            </w:r>
          </w:hyperlink>
        </w:p>
        <w:p w14:paraId="4C20D443" w14:textId="525CE3F5" w:rsidR="00A35B51" w:rsidRDefault="00206B66">
          <w:pPr>
            <w:pStyle w:val="34"/>
            <w:rPr>
              <w:rFonts w:asciiTheme="minorHAnsi" w:hAnsiTheme="minorHAnsi" w:cstheme="minorBidi"/>
              <w:sz w:val="22"/>
              <w:szCs w:val="22"/>
            </w:rPr>
          </w:pPr>
          <w:hyperlink w:anchor="_Toc217030899" w:history="1">
            <w:r w:rsidR="00A35B51" w:rsidRPr="00DF2760">
              <w:rPr>
                <w:rStyle w:val="af2"/>
                <w:lang w:eastAsia="en-US"/>
              </w:rPr>
              <w:t>25.</w:t>
            </w:r>
            <w:r w:rsidR="00A35B51">
              <w:rPr>
                <w:rFonts w:asciiTheme="minorHAnsi" w:hAnsiTheme="minorHAnsi" w:cstheme="minorBidi"/>
                <w:sz w:val="22"/>
                <w:szCs w:val="22"/>
              </w:rPr>
              <w:tab/>
            </w:r>
            <w:r w:rsidR="00A35B51" w:rsidRPr="00DF2760">
              <w:rPr>
                <w:rStyle w:val="af2"/>
                <w:lang w:eastAsia="en-US"/>
              </w:rPr>
              <w:t>Рассмотрение заявок (отборочная стадия), дозапрос. Допуск к участию в закупке</w:t>
            </w:r>
            <w:r w:rsidR="00A35B51">
              <w:rPr>
                <w:webHidden/>
              </w:rPr>
              <w:tab/>
            </w:r>
            <w:r w:rsidR="00A35B51">
              <w:rPr>
                <w:webHidden/>
              </w:rPr>
              <w:fldChar w:fldCharType="begin"/>
            </w:r>
            <w:r w:rsidR="00A35B51">
              <w:rPr>
                <w:webHidden/>
              </w:rPr>
              <w:instrText xml:space="preserve"> PAGEREF _Toc217030899 \h </w:instrText>
            </w:r>
            <w:r w:rsidR="00A35B51">
              <w:rPr>
                <w:webHidden/>
              </w:rPr>
            </w:r>
            <w:r w:rsidR="00A35B51">
              <w:rPr>
                <w:webHidden/>
              </w:rPr>
              <w:fldChar w:fldCharType="separate"/>
            </w:r>
            <w:r w:rsidR="00A35B51">
              <w:rPr>
                <w:webHidden/>
              </w:rPr>
              <w:t>57</w:t>
            </w:r>
            <w:r w:rsidR="00A35B51">
              <w:rPr>
                <w:webHidden/>
              </w:rPr>
              <w:fldChar w:fldCharType="end"/>
            </w:r>
          </w:hyperlink>
        </w:p>
        <w:p w14:paraId="227BE183" w14:textId="1563E898" w:rsidR="00A35B51" w:rsidRDefault="00206B66">
          <w:pPr>
            <w:pStyle w:val="34"/>
            <w:rPr>
              <w:rFonts w:asciiTheme="minorHAnsi" w:hAnsiTheme="minorHAnsi" w:cstheme="minorBidi"/>
              <w:sz w:val="22"/>
              <w:szCs w:val="22"/>
            </w:rPr>
          </w:pPr>
          <w:hyperlink w:anchor="_Toc217030900" w:history="1">
            <w:r w:rsidR="00A35B51" w:rsidRPr="00DF2760">
              <w:rPr>
                <w:rStyle w:val="af2"/>
                <w:lang w:eastAsia="en-US"/>
              </w:rPr>
              <w:t>26.</w:t>
            </w:r>
            <w:r w:rsidR="00A35B51">
              <w:rPr>
                <w:rFonts w:asciiTheme="minorHAnsi" w:hAnsiTheme="minorHAnsi" w:cstheme="minorBidi"/>
                <w:sz w:val="22"/>
                <w:szCs w:val="22"/>
              </w:rPr>
              <w:tab/>
            </w:r>
            <w:r w:rsidR="00A35B51" w:rsidRPr="00DF2760">
              <w:rPr>
                <w:rStyle w:val="af2"/>
                <w:lang w:eastAsia="en-US"/>
              </w:rPr>
              <w:t>Переторжка</w:t>
            </w:r>
            <w:r w:rsidR="00A35B51">
              <w:rPr>
                <w:webHidden/>
              </w:rPr>
              <w:tab/>
            </w:r>
            <w:r w:rsidR="00A35B51">
              <w:rPr>
                <w:webHidden/>
              </w:rPr>
              <w:fldChar w:fldCharType="begin"/>
            </w:r>
            <w:r w:rsidR="00A35B51">
              <w:rPr>
                <w:webHidden/>
              </w:rPr>
              <w:instrText xml:space="preserve"> PAGEREF _Toc217030900 \h </w:instrText>
            </w:r>
            <w:r w:rsidR="00A35B51">
              <w:rPr>
                <w:webHidden/>
              </w:rPr>
            </w:r>
            <w:r w:rsidR="00A35B51">
              <w:rPr>
                <w:webHidden/>
              </w:rPr>
              <w:fldChar w:fldCharType="separate"/>
            </w:r>
            <w:r w:rsidR="00A35B51">
              <w:rPr>
                <w:webHidden/>
              </w:rPr>
              <w:t>61</w:t>
            </w:r>
            <w:r w:rsidR="00A35B51">
              <w:rPr>
                <w:webHidden/>
              </w:rPr>
              <w:fldChar w:fldCharType="end"/>
            </w:r>
          </w:hyperlink>
        </w:p>
        <w:p w14:paraId="058729E6" w14:textId="4D761C98" w:rsidR="00A35B51" w:rsidRDefault="00206B66">
          <w:pPr>
            <w:pStyle w:val="34"/>
            <w:rPr>
              <w:rFonts w:asciiTheme="minorHAnsi" w:hAnsiTheme="minorHAnsi" w:cstheme="minorBidi"/>
              <w:sz w:val="22"/>
              <w:szCs w:val="22"/>
            </w:rPr>
          </w:pPr>
          <w:hyperlink w:anchor="_Toc217030901" w:history="1">
            <w:r w:rsidR="00A35B51" w:rsidRPr="00DF2760">
              <w:rPr>
                <w:rStyle w:val="af2"/>
                <w:lang w:eastAsia="en-US"/>
              </w:rPr>
              <w:t>27.</w:t>
            </w:r>
            <w:r w:rsidR="00A35B51">
              <w:rPr>
                <w:rFonts w:asciiTheme="minorHAnsi" w:hAnsiTheme="minorHAnsi" w:cstheme="minorBidi"/>
                <w:sz w:val="22"/>
                <w:szCs w:val="22"/>
              </w:rPr>
              <w:tab/>
            </w:r>
            <w:r w:rsidR="00A35B51" w:rsidRPr="00DF2760">
              <w:rPr>
                <w:rStyle w:val="af2"/>
                <w:lang w:eastAsia="en-US"/>
              </w:rPr>
              <w:t>Оценка и сопоставление заявок (оценочная стадия) и подведение итогов закупки (определение победителя закупки)</w:t>
            </w:r>
            <w:r w:rsidR="00A35B51">
              <w:rPr>
                <w:webHidden/>
              </w:rPr>
              <w:tab/>
            </w:r>
            <w:r w:rsidR="00A35B51">
              <w:rPr>
                <w:webHidden/>
              </w:rPr>
              <w:fldChar w:fldCharType="begin"/>
            </w:r>
            <w:r w:rsidR="00A35B51">
              <w:rPr>
                <w:webHidden/>
              </w:rPr>
              <w:instrText xml:space="preserve"> PAGEREF _Toc217030901 \h </w:instrText>
            </w:r>
            <w:r w:rsidR="00A35B51">
              <w:rPr>
                <w:webHidden/>
              </w:rPr>
            </w:r>
            <w:r w:rsidR="00A35B51">
              <w:rPr>
                <w:webHidden/>
              </w:rPr>
              <w:fldChar w:fldCharType="separate"/>
            </w:r>
            <w:r w:rsidR="00A35B51">
              <w:rPr>
                <w:webHidden/>
              </w:rPr>
              <w:t>64</w:t>
            </w:r>
            <w:r w:rsidR="00A35B51">
              <w:rPr>
                <w:webHidden/>
              </w:rPr>
              <w:fldChar w:fldCharType="end"/>
            </w:r>
          </w:hyperlink>
        </w:p>
        <w:p w14:paraId="2D5EFEB9" w14:textId="5BD73F51" w:rsidR="00A35B51" w:rsidRDefault="00206B66">
          <w:pPr>
            <w:pStyle w:val="34"/>
            <w:rPr>
              <w:rFonts w:asciiTheme="minorHAnsi" w:hAnsiTheme="minorHAnsi" w:cstheme="minorBidi"/>
              <w:sz w:val="22"/>
              <w:szCs w:val="22"/>
            </w:rPr>
          </w:pPr>
          <w:hyperlink w:anchor="_Toc217030902" w:history="1">
            <w:r w:rsidR="00A35B51" w:rsidRPr="00DF2760">
              <w:rPr>
                <w:rStyle w:val="af2"/>
                <w:lang w:eastAsia="en-US"/>
              </w:rPr>
              <w:t>28.</w:t>
            </w:r>
            <w:r w:rsidR="00A35B51">
              <w:rPr>
                <w:rFonts w:asciiTheme="minorHAnsi" w:hAnsiTheme="minorHAnsi" w:cstheme="minorBidi"/>
                <w:sz w:val="22"/>
                <w:szCs w:val="22"/>
              </w:rPr>
              <w:tab/>
            </w:r>
            <w:r w:rsidR="00A35B51" w:rsidRPr="00DF2760">
              <w:rPr>
                <w:rStyle w:val="af2"/>
                <w:lang w:eastAsia="en-US"/>
              </w:rPr>
              <w:t>Постквалификация</w:t>
            </w:r>
            <w:r w:rsidR="00A35B51">
              <w:rPr>
                <w:webHidden/>
              </w:rPr>
              <w:tab/>
            </w:r>
            <w:r w:rsidR="00A35B51">
              <w:rPr>
                <w:webHidden/>
              </w:rPr>
              <w:fldChar w:fldCharType="begin"/>
            </w:r>
            <w:r w:rsidR="00A35B51">
              <w:rPr>
                <w:webHidden/>
              </w:rPr>
              <w:instrText xml:space="preserve"> PAGEREF _Toc217030902 \h </w:instrText>
            </w:r>
            <w:r w:rsidR="00A35B51">
              <w:rPr>
                <w:webHidden/>
              </w:rPr>
            </w:r>
            <w:r w:rsidR="00A35B51">
              <w:rPr>
                <w:webHidden/>
              </w:rPr>
              <w:fldChar w:fldCharType="separate"/>
            </w:r>
            <w:r w:rsidR="00A35B51">
              <w:rPr>
                <w:webHidden/>
              </w:rPr>
              <w:t>65</w:t>
            </w:r>
            <w:r w:rsidR="00A35B51">
              <w:rPr>
                <w:webHidden/>
              </w:rPr>
              <w:fldChar w:fldCharType="end"/>
            </w:r>
          </w:hyperlink>
        </w:p>
        <w:p w14:paraId="305ED274" w14:textId="25A0D856" w:rsidR="00A35B51" w:rsidRDefault="00206B66">
          <w:pPr>
            <w:pStyle w:val="34"/>
            <w:rPr>
              <w:rFonts w:asciiTheme="minorHAnsi" w:hAnsiTheme="minorHAnsi" w:cstheme="minorBidi"/>
              <w:sz w:val="22"/>
              <w:szCs w:val="22"/>
            </w:rPr>
          </w:pPr>
          <w:hyperlink w:anchor="_Toc217030903" w:history="1">
            <w:r w:rsidR="00A35B51" w:rsidRPr="00DF2760">
              <w:rPr>
                <w:rStyle w:val="af2"/>
                <w:lang w:eastAsia="en-US"/>
              </w:rPr>
              <w:t>29.</w:t>
            </w:r>
            <w:r w:rsidR="00A35B51">
              <w:rPr>
                <w:rFonts w:asciiTheme="minorHAnsi" w:hAnsiTheme="minorHAnsi" w:cstheme="minorBidi"/>
                <w:sz w:val="22"/>
                <w:szCs w:val="22"/>
              </w:rPr>
              <w:tab/>
            </w:r>
            <w:r w:rsidR="00A35B51" w:rsidRPr="00DF2760">
              <w:rPr>
                <w:rStyle w:val="af2"/>
                <w:lang w:eastAsia="en-US"/>
              </w:rPr>
              <w:t>Антидемпинговые меры при проведении закупки</w:t>
            </w:r>
            <w:r w:rsidR="00A35B51">
              <w:rPr>
                <w:webHidden/>
              </w:rPr>
              <w:tab/>
            </w:r>
            <w:r w:rsidR="00A35B51">
              <w:rPr>
                <w:webHidden/>
              </w:rPr>
              <w:fldChar w:fldCharType="begin"/>
            </w:r>
            <w:r w:rsidR="00A35B51">
              <w:rPr>
                <w:webHidden/>
              </w:rPr>
              <w:instrText xml:space="preserve"> PAGEREF _Toc217030903 \h </w:instrText>
            </w:r>
            <w:r w:rsidR="00A35B51">
              <w:rPr>
                <w:webHidden/>
              </w:rPr>
            </w:r>
            <w:r w:rsidR="00A35B51">
              <w:rPr>
                <w:webHidden/>
              </w:rPr>
              <w:fldChar w:fldCharType="separate"/>
            </w:r>
            <w:r w:rsidR="00A35B51">
              <w:rPr>
                <w:webHidden/>
              </w:rPr>
              <w:t>68</w:t>
            </w:r>
            <w:r w:rsidR="00A35B51">
              <w:rPr>
                <w:webHidden/>
              </w:rPr>
              <w:fldChar w:fldCharType="end"/>
            </w:r>
          </w:hyperlink>
        </w:p>
        <w:p w14:paraId="40BC7E6A" w14:textId="51F86BDC" w:rsidR="00A35B51" w:rsidRDefault="00206B66">
          <w:pPr>
            <w:pStyle w:val="34"/>
            <w:rPr>
              <w:rFonts w:asciiTheme="minorHAnsi" w:hAnsiTheme="minorHAnsi" w:cstheme="minorBidi"/>
              <w:sz w:val="22"/>
              <w:szCs w:val="22"/>
            </w:rPr>
          </w:pPr>
          <w:hyperlink w:anchor="_Toc217030904" w:history="1">
            <w:r w:rsidR="00A35B51" w:rsidRPr="00DF2760">
              <w:rPr>
                <w:rStyle w:val="af2"/>
                <w:lang w:eastAsia="en-US"/>
              </w:rPr>
              <w:t>30.</w:t>
            </w:r>
            <w:r w:rsidR="00A35B51">
              <w:rPr>
                <w:rFonts w:asciiTheme="minorHAnsi" w:hAnsiTheme="minorHAnsi" w:cstheme="minorBidi"/>
                <w:sz w:val="22"/>
                <w:szCs w:val="22"/>
              </w:rPr>
              <w:tab/>
            </w:r>
            <w:r w:rsidR="00A35B51" w:rsidRPr="00DF2760">
              <w:rPr>
                <w:rStyle w:val="af2"/>
                <w:lang w:eastAsia="en-US"/>
              </w:rPr>
              <w:t>Отстранение участника закупки</w:t>
            </w:r>
            <w:r w:rsidR="00A35B51">
              <w:rPr>
                <w:webHidden/>
              </w:rPr>
              <w:tab/>
            </w:r>
            <w:r w:rsidR="00A35B51">
              <w:rPr>
                <w:webHidden/>
              </w:rPr>
              <w:fldChar w:fldCharType="begin"/>
            </w:r>
            <w:r w:rsidR="00A35B51">
              <w:rPr>
                <w:webHidden/>
              </w:rPr>
              <w:instrText xml:space="preserve"> PAGEREF _Toc217030904 \h </w:instrText>
            </w:r>
            <w:r w:rsidR="00A35B51">
              <w:rPr>
                <w:webHidden/>
              </w:rPr>
            </w:r>
            <w:r w:rsidR="00A35B51">
              <w:rPr>
                <w:webHidden/>
              </w:rPr>
              <w:fldChar w:fldCharType="separate"/>
            </w:r>
            <w:r w:rsidR="00A35B51">
              <w:rPr>
                <w:webHidden/>
              </w:rPr>
              <w:t>68</w:t>
            </w:r>
            <w:r w:rsidR="00A35B51">
              <w:rPr>
                <w:webHidden/>
              </w:rPr>
              <w:fldChar w:fldCharType="end"/>
            </w:r>
          </w:hyperlink>
        </w:p>
        <w:p w14:paraId="1A4A6CEC" w14:textId="1A1F5832" w:rsidR="00A35B51" w:rsidRDefault="00206B66">
          <w:pPr>
            <w:pStyle w:val="34"/>
            <w:rPr>
              <w:rFonts w:asciiTheme="minorHAnsi" w:hAnsiTheme="minorHAnsi" w:cstheme="minorBidi"/>
              <w:sz w:val="22"/>
              <w:szCs w:val="22"/>
            </w:rPr>
          </w:pPr>
          <w:hyperlink w:anchor="_Toc217030905" w:history="1">
            <w:r w:rsidR="00A35B51" w:rsidRPr="00DF2760">
              <w:rPr>
                <w:rStyle w:val="af2"/>
                <w:lang w:eastAsia="en-US"/>
              </w:rPr>
              <w:t>31.</w:t>
            </w:r>
            <w:r w:rsidR="00A35B51">
              <w:rPr>
                <w:rFonts w:asciiTheme="minorHAnsi" w:hAnsiTheme="minorHAnsi" w:cstheme="minorBidi"/>
                <w:sz w:val="22"/>
                <w:szCs w:val="22"/>
              </w:rPr>
              <w:tab/>
            </w:r>
            <w:r w:rsidR="00A35B51" w:rsidRPr="00DF2760">
              <w:rPr>
                <w:rStyle w:val="af2"/>
                <w:lang w:eastAsia="en-US"/>
              </w:rPr>
              <w:t>Преддоговорные переговоры</w:t>
            </w:r>
            <w:r w:rsidR="00A35B51">
              <w:rPr>
                <w:webHidden/>
              </w:rPr>
              <w:tab/>
            </w:r>
            <w:r w:rsidR="00A35B51">
              <w:rPr>
                <w:webHidden/>
              </w:rPr>
              <w:fldChar w:fldCharType="begin"/>
            </w:r>
            <w:r w:rsidR="00A35B51">
              <w:rPr>
                <w:webHidden/>
              </w:rPr>
              <w:instrText xml:space="preserve"> PAGEREF _Toc217030905 \h </w:instrText>
            </w:r>
            <w:r w:rsidR="00A35B51">
              <w:rPr>
                <w:webHidden/>
              </w:rPr>
            </w:r>
            <w:r w:rsidR="00A35B51">
              <w:rPr>
                <w:webHidden/>
              </w:rPr>
              <w:fldChar w:fldCharType="separate"/>
            </w:r>
            <w:r w:rsidR="00A35B51">
              <w:rPr>
                <w:webHidden/>
              </w:rPr>
              <w:t>69</w:t>
            </w:r>
            <w:r w:rsidR="00A35B51">
              <w:rPr>
                <w:webHidden/>
              </w:rPr>
              <w:fldChar w:fldCharType="end"/>
            </w:r>
          </w:hyperlink>
        </w:p>
        <w:p w14:paraId="344146FE" w14:textId="11585A0B" w:rsidR="00A35B51" w:rsidRDefault="00206B66">
          <w:pPr>
            <w:pStyle w:val="34"/>
            <w:rPr>
              <w:rFonts w:asciiTheme="minorHAnsi" w:hAnsiTheme="minorHAnsi" w:cstheme="minorBidi"/>
              <w:sz w:val="22"/>
              <w:szCs w:val="22"/>
            </w:rPr>
          </w:pPr>
          <w:hyperlink w:anchor="_Toc217030906" w:history="1">
            <w:r w:rsidR="00A35B51" w:rsidRPr="00DF2760">
              <w:rPr>
                <w:rStyle w:val="af2"/>
                <w:lang w:eastAsia="en-US"/>
              </w:rPr>
              <w:t>32.</w:t>
            </w:r>
            <w:r w:rsidR="00A35B51">
              <w:rPr>
                <w:rFonts w:asciiTheme="minorHAnsi" w:hAnsiTheme="minorHAnsi" w:cstheme="minorBidi"/>
                <w:sz w:val="22"/>
                <w:szCs w:val="22"/>
              </w:rPr>
              <w:tab/>
            </w:r>
            <w:r w:rsidR="00A35B51" w:rsidRPr="00DF2760">
              <w:rPr>
                <w:rStyle w:val="af2"/>
                <w:lang w:eastAsia="en-US"/>
              </w:rPr>
              <w:t>Отмена закупки</w:t>
            </w:r>
            <w:r w:rsidR="00A35B51">
              <w:rPr>
                <w:webHidden/>
              </w:rPr>
              <w:tab/>
            </w:r>
            <w:r w:rsidR="00A35B51">
              <w:rPr>
                <w:webHidden/>
              </w:rPr>
              <w:fldChar w:fldCharType="begin"/>
            </w:r>
            <w:r w:rsidR="00A35B51">
              <w:rPr>
                <w:webHidden/>
              </w:rPr>
              <w:instrText xml:space="preserve"> PAGEREF _Toc217030906 \h </w:instrText>
            </w:r>
            <w:r w:rsidR="00A35B51">
              <w:rPr>
                <w:webHidden/>
              </w:rPr>
            </w:r>
            <w:r w:rsidR="00A35B51">
              <w:rPr>
                <w:webHidden/>
              </w:rPr>
              <w:fldChar w:fldCharType="separate"/>
            </w:r>
            <w:r w:rsidR="00A35B51">
              <w:rPr>
                <w:webHidden/>
              </w:rPr>
              <w:t>70</w:t>
            </w:r>
            <w:r w:rsidR="00A35B51">
              <w:rPr>
                <w:webHidden/>
              </w:rPr>
              <w:fldChar w:fldCharType="end"/>
            </w:r>
          </w:hyperlink>
        </w:p>
        <w:p w14:paraId="474D4D06" w14:textId="7DD0F985" w:rsidR="00A35B51" w:rsidRDefault="00206B66">
          <w:pPr>
            <w:pStyle w:val="34"/>
            <w:rPr>
              <w:rFonts w:asciiTheme="minorHAnsi" w:hAnsiTheme="minorHAnsi" w:cstheme="minorBidi"/>
              <w:sz w:val="22"/>
              <w:szCs w:val="22"/>
            </w:rPr>
          </w:pPr>
          <w:hyperlink w:anchor="_Toc217030907" w:history="1">
            <w:r w:rsidR="00A35B51" w:rsidRPr="00DF2760">
              <w:rPr>
                <w:rStyle w:val="af2"/>
                <w:lang w:eastAsia="en-US"/>
              </w:rPr>
              <w:t>33.</w:t>
            </w:r>
            <w:r w:rsidR="00A35B51">
              <w:rPr>
                <w:rFonts w:asciiTheme="minorHAnsi" w:hAnsiTheme="minorHAnsi" w:cstheme="minorBidi"/>
                <w:sz w:val="22"/>
                <w:szCs w:val="22"/>
              </w:rPr>
              <w:tab/>
            </w:r>
            <w:r w:rsidR="00A35B51" w:rsidRPr="00DF2760">
              <w:rPr>
                <w:rStyle w:val="af2"/>
                <w:lang w:eastAsia="en-US"/>
              </w:rPr>
              <w:t>Заключение договора</w:t>
            </w:r>
            <w:r w:rsidR="00A35B51">
              <w:rPr>
                <w:webHidden/>
              </w:rPr>
              <w:tab/>
            </w:r>
            <w:r w:rsidR="00A35B51">
              <w:rPr>
                <w:webHidden/>
              </w:rPr>
              <w:fldChar w:fldCharType="begin"/>
            </w:r>
            <w:r w:rsidR="00A35B51">
              <w:rPr>
                <w:webHidden/>
              </w:rPr>
              <w:instrText xml:space="preserve"> PAGEREF _Toc217030907 \h </w:instrText>
            </w:r>
            <w:r w:rsidR="00A35B51">
              <w:rPr>
                <w:webHidden/>
              </w:rPr>
            </w:r>
            <w:r w:rsidR="00A35B51">
              <w:rPr>
                <w:webHidden/>
              </w:rPr>
              <w:fldChar w:fldCharType="separate"/>
            </w:r>
            <w:r w:rsidR="00A35B51">
              <w:rPr>
                <w:webHidden/>
              </w:rPr>
              <w:t>70</w:t>
            </w:r>
            <w:r w:rsidR="00A35B51">
              <w:rPr>
                <w:webHidden/>
              </w:rPr>
              <w:fldChar w:fldCharType="end"/>
            </w:r>
          </w:hyperlink>
        </w:p>
        <w:p w14:paraId="7B90B558" w14:textId="2EDC6E31" w:rsidR="00A35B51" w:rsidRDefault="00206B66">
          <w:pPr>
            <w:pStyle w:val="34"/>
            <w:rPr>
              <w:rFonts w:asciiTheme="minorHAnsi" w:hAnsiTheme="minorHAnsi" w:cstheme="minorBidi"/>
              <w:sz w:val="22"/>
              <w:szCs w:val="22"/>
            </w:rPr>
          </w:pPr>
          <w:hyperlink w:anchor="_Toc217030908" w:history="1">
            <w:r w:rsidR="00A35B51" w:rsidRPr="00DF2760">
              <w:rPr>
                <w:rStyle w:val="af2"/>
                <w:lang w:eastAsia="en-US"/>
              </w:rPr>
              <w:t>34.</w:t>
            </w:r>
            <w:r w:rsidR="00A35B51">
              <w:rPr>
                <w:rFonts w:asciiTheme="minorHAnsi" w:hAnsiTheme="minorHAnsi" w:cstheme="minorBidi"/>
                <w:sz w:val="22"/>
                <w:szCs w:val="22"/>
              </w:rPr>
              <w:tab/>
            </w:r>
            <w:r w:rsidR="00A35B51" w:rsidRPr="00DF2760">
              <w:rPr>
                <w:rStyle w:val="af2"/>
                <w:lang w:eastAsia="en-US"/>
              </w:rPr>
              <w:t>Отказ от заключения договора</w:t>
            </w:r>
            <w:r w:rsidR="00A35B51">
              <w:rPr>
                <w:webHidden/>
              </w:rPr>
              <w:tab/>
            </w:r>
            <w:r w:rsidR="00A35B51">
              <w:rPr>
                <w:webHidden/>
              </w:rPr>
              <w:fldChar w:fldCharType="begin"/>
            </w:r>
            <w:r w:rsidR="00A35B51">
              <w:rPr>
                <w:webHidden/>
              </w:rPr>
              <w:instrText xml:space="preserve"> PAGEREF _Toc217030908 \h </w:instrText>
            </w:r>
            <w:r w:rsidR="00A35B51">
              <w:rPr>
                <w:webHidden/>
              </w:rPr>
            </w:r>
            <w:r w:rsidR="00A35B51">
              <w:rPr>
                <w:webHidden/>
              </w:rPr>
              <w:fldChar w:fldCharType="separate"/>
            </w:r>
            <w:r w:rsidR="00A35B51">
              <w:rPr>
                <w:webHidden/>
              </w:rPr>
              <w:t>75</w:t>
            </w:r>
            <w:r w:rsidR="00A35B51">
              <w:rPr>
                <w:webHidden/>
              </w:rPr>
              <w:fldChar w:fldCharType="end"/>
            </w:r>
          </w:hyperlink>
        </w:p>
        <w:p w14:paraId="7989ECD2" w14:textId="200C392C" w:rsidR="00A35B51" w:rsidRDefault="00206B66">
          <w:pPr>
            <w:pStyle w:val="34"/>
            <w:rPr>
              <w:rFonts w:asciiTheme="minorHAnsi" w:hAnsiTheme="minorHAnsi" w:cstheme="minorBidi"/>
              <w:sz w:val="22"/>
              <w:szCs w:val="22"/>
            </w:rPr>
          </w:pPr>
          <w:hyperlink w:anchor="_Toc217030909" w:history="1">
            <w:r w:rsidR="00A35B51" w:rsidRPr="00DF2760">
              <w:rPr>
                <w:rStyle w:val="af2"/>
                <w:lang w:eastAsia="en-US"/>
              </w:rPr>
              <w:t>35.</w:t>
            </w:r>
            <w:r w:rsidR="00A35B51">
              <w:rPr>
                <w:rFonts w:asciiTheme="minorHAnsi" w:hAnsiTheme="minorHAnsi" w:cstheme="minorBidi"/>
                <w:sz w:val="22"/>
                <w:szCs w:val="22"/>
              </w:rPr>
              <w:tab/>
            </w:r>
            <w:r w:rsidR="00A35B51" w:rsidRPr="00DF2760">
              <w:rPr>
                <w:rStyle w:val="af2"/>
                <w:lang w:eastAsia="en-US"/>
              </w:rPr>
              <w:t>Обеспечение исполнения договора</w:t>
            </w:r>
            <w:r w:rsidR="00A35B51">
              <w:rPr>
                <w:webHidden/>
              </w:rPr>
              <w:tab/>
            </w:r>
            <w:r w:rsidR="00A35B51">
              <w:rPr>
                <w:webHidden/>
              </w:rPr>
              <w:fldChar w:fldCharType="begin"/>
            </w:r>
            <w:r w:rsidR="00A35B51">
              <w:rPr>
                <w:webHidden/>
              </w:rPr>
              <w:instrText xml:space="preserve"> PAGEREF _Toc217030909 \h </w:instrText>
            </w:r>
            <w:r w:rsidR="00A35B51">
              <w:rPr>
                <w:webHidden/>
              </w:rPr>
            </w:r>
            <w:r w:rsidR="00A35B51">
              <w:rPr>
                <w:webHidden/>
              </w:rPr>
              <w:fldChar w:fldCharType="separate"/>
            </w:r>
            <w:r w:rsidR="00A35B51">
              <w:rPr>
                <w:webHidden/>
              </w:rPr>
              <w:t>76</w:t>
            </w:r>
            <w:r w:rsidR="00A35B51">
              <w:rPr>
                <w:webHidden/>
              </w:rPr>
              <w:fldChar w:fldCharType="end"/>
            </w:r>
          </w:hyperlink>
        </w:p>
        <w:p w14:paraId="3B4F3E3C" w14:textId="53C74A2E" w:rsidR="00A35B51" w:rsidRDefault="00206B66">
          <w:pPr>
            <w:pStyle w:val="34"/>
            <w:rPr>
              <w:rFonts w:asciiTheme="minorHAnsi" w:hAnsiTheme="minorHAnsi" w:cstheme="minorBidi"/>
              <w:sz w:val="22"/>
              <w:szCs w:val="22"/>
            </w:rPr>
          </w:pPr>
          <w:hyperlink w:anchor="_Toc217030910" w:history="1">
            <w:r w:rsidR="00A35B51" w:rsidRPr="00DF2760">
              <w:rPr>
                <w:rStyle w:val="af2"/>
                <w:lang w:eastAsia="en-US"/>
              </w:rPr>
              <w:t>36.</w:t>
            </w:r>
            <w:r w:rsidR="00A35B51">
              <w:rPr>
                <w:rFonts w:asciiTheme="minorHAnsi" w:hAnsiTheme="minorHAnsi" w:cstheme="minorBidi"/>
                <w:sz w:val="22"/>
                <w:szCs w:val="22"/>
              </w:rPr>
              <w:tab/>
            </w:r>
            <w:r w:rsidR="00A35B51" w:rsidRPr="00DF2760">
              <w:rPr>
                <w:rStyle w:val="af2"/>
                <w:lang w:eastAsia="en-US"/>
              </w:rPr>
              <w:t>Общие требования к участникам закупки</w:t>
            </w:r>
            <w:r w:rsidR="00A35B51">
              <w:rPr>
                <w:webHidden/>
              </w:rPr>
              <w:tab/>
            </w:r>
            <w:r w:rsidR="00A35B51">
              <w:rPr>
                <w:webHidden/>
              </w:rPr>
              <w:fldChar w:fldCharType="begin"/>
            </w:r>
            <w:r w:rsidR="00A35B51">
              <w:rPr>
                <w:webHidden/>
              </w:rPr>
              <w:instrText xml:space="preserve"> PAGEREF _Toc217030910 \h </w:instrText>
            </w:r>
            <w:r w:rsidR="00A35B51">
              <w:rPr>
                <w:webHidden/>
              </w:rPr>
            </w:r>
            <w:r w:rsidR="00A35B51">
              <w:rPr>
                <w:webHidden/>
              </w:rPr>
              <w:fldChar w:fldCharType="separate"/>
            </w:r>
            <w:r w:rsidR="00A35B51">
              <w:rPr>
                <w:webHidden/>
              </w:rPr>
              <w:t>77</w:t>
            </w:r>
            <w:r w:rsidR="00A35B51">
              <w:rPr>
                <w:webHidden/>
              </w:rPr>
              <w:fldChar w:fldCharType="end"/>
            </w:r>
          </w:hyperlink>
        </w:p>
        <w:p w14:paraId="6A1346B5" w14:textId="71405E64" w:rsidR="00A35B51" w:rsidRDefault="00206B66">
          <w:pPr>
            <w:pStyle w:val="34"/>
            <w:rPr>
              <w:rFonts w:asciiTheme="minorHAnsi" w:hAnsiTheme="minorHAnsi" w:cstheme="minorBidi"/>
              <w:sz w:val="22"/>
              <w:szCs w:val="22"/>
            </w:rPr>
          </w:pPr>
          <w:hyperlink w:anchor="_Toc217030911" w:history="1">
            <w:r w:rsidR="00A35B51" w:rsidRPr="00DF2760">
              <w:rPr>
                <w:rStyle w:val="af2"/>
                <w:lang w:eastAsia="en-US"/>
              </w:rPr>
              <w:t>37.</w:t>
            </w:r>
            <w:r w:rsidR="00A35B51">
              <w:rPr>
                <w:rFonts w:asciiTheme="minorHAnsi" w:hAnsiTheme="minorHAnsi" w:cstheme="minorBidi"/>
                <w:sz w:val="22"/>
                <w:szCs w:val="22"/>
              </w:rPr>
              <w:tab/>
            </w:r>
            <w:r w:rsidR="00A35B51" w:rsidRPr="00DF2760">
              <w:rPr>
                <w:rStyle w:val="af2"/>
                <w:lang w:eastAsia="en-US"/>
              </w:rPr>
              <w:t>Условия участия коллективных участников</w:t>
            </w:r>
            <w:r w:rsidR="00A35B51">
              <w:rPr>
                <w:webHidden/>
              </w:rPr>
              <w:tab/>
            </w:r>
            <w:r w:rsidR="00A35B51">
              <w:rPr>
                <w:webHidden/>
              </w:rPr>
              <w:fldChar w:fldCharType="begin"/>
            </w:r>
            <w:r w:rsidR="00A35B51">
              <w:rPr>
                <w:webHidden/>
              </w:rPr>
              <w:instrText xml:space="preserve"> PAGEREF _Toc217030911 \h </w:instrText>
            </w:r>
            <w:r w:rsidR="00A35B51">
              <w:rPr>
                <w:webHidden/>
              </w:rPr>
            </w:r>
            <w:r w:rsidR="00A35B51">
              <w:rPr>
                <w:webHidden/>
              </w:rPr>
              <w:fldChar w:fldCharType="separate"/>
            </w:r>
            <w:r w:rsidR="00A35B51">
              <w:rPr>
                <w:webHidden/>
              </w:rPr>
              <w:t>78</w:t>
            </w:r>
            <w:r w:rsidR="00A35B51">
              <w:rPr>
                <w:webHidden/>
              </w:rPr>
              <w:fldChar w:fldCharType="end"/>
            </w:r>
          </w:hyperlink>
        </w:p>
        <w:p w14:paraId="008C6F77" w14:textId="4E47D8B3" w:rsidR="00A35B51" w:rsidRDefault="00206B66">
          <w:pPr>
            <w:pStyle w:val="34"/>
            <w:rPr>
              <w:rFonts w:asciiTheme="minorHAnsi" w:hAnsiTheme="minorHAnsi" w:cstheme="minorBidi"/>
              <w:sz w:val="22"/>
              <w:szCs w:val="22"/>
            </w:rPr>
          </w:pPr>
          <w:hyperlink w:anchor="_Toc217030912" w:history="1">
            <w:r w:rsidR="00A35B51" w:rsidRPr="00DF2760">
              <w:rPr>
                <w:rStyle w:val="af2"/>
                <w:lang w:eastAsia="en-US"/>
              </w:rPr>
              <w:t>38.</w:t>
            </w:r>
            <w:r w:rsidR="00A35B51">
              <w:rPr>
                <w:rFonts w:asciiTheme="minorHAnsi" w:hAnsiTheme="minorHAnsi" w:cstheme="minorBidi"/>
                <w:sz w:val="22"/>
                <w:szCs w:val="22"/>
              </w:rPr>
              <w:tab/>
            </w:r>
            <w:r w:rsidR="00A35B51" w:rsidRPr="00DF2760">
              <w:rPr>
                <w:rStyle w:val="af2"/>
                <w:lang w:eastAsia="en-US"/>
              </w:rPr>
              <w:t>Признание закупки несостоявшейся</w:t>
            </w:r>
            <w:r w:rsidR="00A35B51">
              <w:rPr>
                <w:webHidden/>
              </w:rPr>
              <w:tab/>
            </w:r>
            <w:r w:rsidR="00A35B51">
              <w:rPr>
                <w:webHidden/>
              </w:rPr>
              <w:fldChar w:fldCharType="begin"/>
            </w:r>
            <w:r w:rsidR="00A35B51">
              <w:rPr>
                <w:webHidden/>
              </w:rPr>
              <w:instrText xml:space="preserve"> PAGEREF _Toc217030912 \h </w:instrText>
            </w:r>
            <w:r w:rsidR="00A35B51">
              <w:rPr>
                <w:webHidden/>
              </w:rPr>
            </w:r>
            <w:r w:rsidR="00A35B51">
              <w:rPr>
                <w:webHidden/>
              </w:rPr>
              <w:fldChar w:fldCharType="separate"/>
            </w:r>
            <w:r w:rsidR="00A35B51">
              <w:rPr>
                <w:webHidden/>
              </w:rPr>
              <w:t>80</w:t>
            </w:r>
            <w:r w:rsidR="00A35B51">
              <w:rPr>
                <w:webHidden/>
              </w:rPr>
              <w:fldChar w:fldCharType="end"/>
            </w:r>
          </w:hyperlink>
        </w:p>
        <w:p w14:paraId="78DE20EA" w14:textId="005A482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703085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206B66"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5513042"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206B66"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C33448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A35B5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7A89A0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A35B5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817F8D">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817F8D">
            <w:pPr>
              <w:spacing w:line="276" w:lineRule="auto"/>
              <w:rPr>
                <w:sz w:val="20"/>
                <w:szCs w:val="20"/>
              </w:rPr>
            </w:pPr>
            <w:r w:rsidRPr="00432E60">
              <w:rPr>
                <w:sz w:val="20"/>
                <w:szCs w:val="20"/>
              </w:rPr>
              <w:t>Место нахождения и почтовый адрес:</w:t>
            </w:r>
          </w:p>
          <w:p w14:paraId="565747FB" w14:textId="77777777" w:rsidR="00817F8D" w:rsidRPr="00432E60" w:rsidRDefault="00817F8D" w:rsidP="00817F8D">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6A68E91E" w:rsidR="00817F8D" w:rsidRPr="00432E60" w:rsidRDefault="00817F8D" w:rsidP="00817F8D">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sidR="00DD1202">
              <w:rPr>
                <w:rFonts w:ascii="Times New Roman" w:hAnsi="Times New Roman"/>
                <w:sz w:val="20"/>
              </w:rPr>
              <w:t>17</w:t>
            </w:r>
            <w:r w:rsidR="003E3E49">
              <w:rPr>
                <w:rFonts w:ascii="Times New Roman" w:hAnsi="Times New Roman"/>
                <w:sz w:val="20"/>
              </w:rPr>
              <w:t>12</w:t>
            </w:r>
            <w:r w:rsidRPr="004500B2">
              <w:rPr>
                <w:rFonts w:ascii="Times New Roman" w:hAnsi="Times New Roman"/>
                <w:sz w:val="20"/>
              </w:rPr>
              <w:t xml:space="preserve"> </w:t>
            </w:r>
            <w:r w:rsidR="003E3E49">
              <w:rPr>
                <w:rFonts w:ascii="Times New Roman" w:hAnsi="Times New Roman"/>
                <w:sz w:val="20"/>
              </w:rPr>
              <w:t>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817F8D">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A29D84F" w:rsidR="00817F8D" w:rsidRPr="0005666E" w:rsidRDefault="00817F8D" w:rsidP="00817F8D">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381A2C">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B0E528F" w:rsidR="00D90342" w:rsidRPr="00432E60" w:rsidRDefault="003E3E49">
            <w:pPr>
              <w:spacing w:line="276" w:lineRule="auto"/>
              <w:rPr>
                <w:i/>
                <w:sz w:val="20"/>
                <w:szCs w:val="20"/>
                <w:highlight w:val="yellow"/>
              </w:rPr>
            </w:pPr>
            <w:r w:rsidRPr="003E3E49">
              <w:rPr>
                <w:sz w:val="20"/>
                <w:szCs w:val="20"/>
              </w:rPr>
              <w:t>«Оказание услуг по транспортированию отходов III – V класса опасности с целью дальнейшего размещения на объекте, зарегистрированном в государственном реестре объектов размещения отходов, с мест временного накопления, находящихся на территории АО «Концерн «Калашников»</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25C1966"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24761ED"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784B550"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592C8D56"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D36FCD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18E09A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41EA9E11" w14:textId="1699B507" w:rsidR="000C3724" w:rsidRDefault="000C3724" w:rsidP="00DD1202">
            <w:pPr>
              <w:spacing w:line="276" w:lineRule="auto"/>
              <w:jc w:val="both"/>
              <w:rPr>
                <w:sz w:val="20"/>
                <w:szCs w:val="20"/>
              </w:rPr>
            </w:pPr>
            <w:r>
              <w:rPr>
                <w:sz w:val="20"/>
                <w:szCs w:val="20"/>
              </w:rPr>
              <w:t>НМЦ за единицу услуг:</w:t>
            </w:r>
          </w:p>
          <w:p w14:paraId="18D0F60B" w14:textId="23FF7BBC" w:rsidR="00DD1202" w:rsidRDefault="000C3724" w:rsidP="00DD1202">
            <w:pPr>
              <w:spacing w:line="276" w:lineRule="auto"/>
              <w:jc w:val="both"/>
              <w:rPr>
                <w:sz w:val="20"/>
                <w:szCs w:val="20"/>
              </w:rPr>
            </w:pPr>
            <w:r>
              <w:rPr>
                <w:sz w:val="20"/>
                <w:szCs w:val="20"/>
              </w:rPr>
              <w:t>3 565</w:t>
            </w:r>
            <w:r w:rsidR="00DD1202" w:rsidRPr="00DD1202">
              <w:rPr>
                <w:sz w:val="20"/>
                <w:szCs w:val="20"/>
              </w:rPr>
              <w:t xml:space="preserve"> </w:t>
            </w:r>
            <w:r w:rsidR="00DD1202" w:rsidRPr="002D3C40">
              <w:rPr>
                <w:sz w:val="20"/>
                <w:szCs w:val="20"/>
              </w:rPr>
              <w:t>(</w:t>
            </w:r>
            <w:r>
              <w:rPr>
                <w:sz w:val="20"/>
                <w:szCs w:val="20"/>
              </w:rPr>
              <w:t>Три тысячи пятьсот шестьдесят пять</w:t>
            </w:r>
            <w:r w:rsidR="00DD1202">
              <w:rPr>
                <w:sz w:val="20"/>
                <w:szCs w:val="20"/>
              </w:rPr>
              <w:t xml:space="preserve">) рублей </w:t>
            </w:r>
            <w:r>
              <w:rPr>
                <w:sz w:val="20"/>
                <w:szCs w:val="20"/>
              </w:rPr>
              <w:t>57</w:t>
            </w:r>
            <w:r w:rsidR="00DD1202">
              <w:rPr>
                <w:sz w:val="20"/>
                <w:szCs w:val="20"/>
              </w:rPr>
              <w:t xml:space="preserve"> копеек</w:t>
            </w:r>
            <w:r w:rsidR="00DD1202" w:rsidRPr="002D3C40">
              <w:rPr>
                <w:sz w:val="20"/>
                <w:szCs w:val="20"/>
              </w:rPr>
              <w:t xml:space="preserve"> </w:t>
            </w:r>
            <w:r w:rsidR="00DD1202" w:rsidRPr="00432E60">
              <w:rPr>
                <w:sz w:val="20"/>
                <w:szCs w:val="20"/>
              </w:rPr>
              <w:t xml:space="preserve">без учета НДС </w:t>
            </w:r>
          </w:p>
          <w:p w14:paraId="1B1D639D" w14:textId="77777777" w:rsidR="00DD1202" w:rsidRPr="00432E60" w:rsidRDefault="00DD1202" w:rsidP="00DD1202">
            <w:pPr>
              <w:spacing w:line="276" w:lineRule="auto"/>
              <w:jc w:val="both"/>
              <w:rPr>
                <w:sz w:val="20"/>
                <w:szCs w:val="20"/>
              </w:rPr>
            </w:pPr>
          </w:p>
          <w:p w14:paraId="237BB0BB" w14:textId="77777777" w:rsidR="00DD1202" w:rsidRDefault="00DD1202" w:rsidP="00DD1202">
            <w:pPr>
              <w:spacing w:line="276" w:lineRule="auto"/>
              <w:jc w:val="both"/>
              <w:rPr>
                <w:sz w:val="20"/>
                <w:szCs w:val="20"/>
              </w:rPr>
            </w:pPr>
            <w:r w:rsidRPr="00432E60">
              <w:rPr>
                <w:sz w:val="20"/>
                <w:szCs w:val="20"/>
              </w:rPr>
              <w:t>При этом максимальное значение цены договора составляет</w:t>
            </w:r>
            <w:r>
              <w:rPr>
                <w:sz w:val="20"/>
                <w:szCs w:val="20"/>
              </w:rPr>
              <w:t>:</w:t>
            </w:r>
          </w:p>
          <w:p w14:paraId="5B37BA44" w14:textId="02A9B300" w:rsidR="00DD1202" w:rsidRDefault="000C3724" w:rsidP="00DD1202">
            <w:pPr>
              <w:spacing w:line="276" w:lineRule="auto"/>
              <w:jc w:val="both"/>
              <w:rPr>
                <w:sz w:val="20"/>
                <w:szCs w:val="20"/>
              </w:rPr>
            </w:pPr>
            <w:r>
              <w:rPr>
                <w:bCs/>
                <w:sz w:val="20"/>
                <w:szCs w:val="20"/>
                <w:lang w:eastAsia="en-US"/>
              </w:rPr>
              <w:t>2 435 981</w:t>
            </w:r>
            <w:r w:rsidR="00DD1202" w:rsidRPr="00DD1202">
              <w:rPr>
                <w:bCs/>
                <w:sz w:val="20"/>
                <w:szCs w:val="20"/>
                <w:lang w:eastAsia="en-US"/>
              </w:rPr>
              <w:t xml:space="preserve"> </w:t>
            </w:r>
            <w:r w:rsidR="00DD1202" w:rsidRPr="00FA04FD">
              <w:rPr>
                <w:sz w:val="20"/>
                <w:szCs w:val="20"/>
              </w:rPr>
              <w:t>(</w:t>
            </w:r>
            <w:r w:rsidR="00DD1202" w:rsidRPr="00DD1202">
              <w:rPr>
                <w:sz w:val="20"/>
                <w:szCs w:val="20"/>
              </w:rPr>
              <w:t xml:space="preserve">Два </w:t>
            </w:r>
            <w:r>
              <w:rPr>
                <w:sz w:val="20"/>
                <w:szCs w:val="20"/>
              </w:rPr>
              <w:t>миллиона четыреста триста пять тысяч девятьсот восемьдесят один</w:t>
            </w:r>
            <w:r w:rsidR="00DD1202">
              <w:rPr>
                <w:sz w:val="20"/>
                <w:szCs w:val="20"/>
              </w:rPr>
              <w:t xml:space="preserve">) руб. </w:t>
            </w:r>
            <w:r>
              <w:rPr>
                <w:sz w:val="20"/>
                <w:szCs w:val="20"/>
              </w:rPr>
              <w:t>65</w:t>
            </w:r>
            <w:r w:rsidR="00DD1202">
              <w:rPr>
                <w:sz w:val="20"/>
                <w:szCs w:val="20"/>
              </w:rPr>
              <w:t xml:space="preserve"> копеек </w:t>
            </w:r>
            <w:r w:rsidR="00DD1202" w:rsidRPr="00432E60">
              <w:rPr>
                <w:sz w:val="20"/>
                <w:szCs w:val="20"/>
              </w:rPr>
              <w:t>без учета НДС</w:t>
            </w:r>
          </w:p>
          <w:p w14:paraId="0E3B1047" w14:textId="77777777" w:rsidR="00DD1202" w:rsidRPr="00432E60" w:rsidRDefault="00DD1202" w:rsidP="00DD1202">
            <w:pPr>
              <w:spacing w:line="276" w:lineRule="auto"/>
              <w:jc w:val="both"/>
              <w:rPr>
                <w:sz w:val="20"/>
                <w:szCs w:val="20"/>
              </w:rPr>
            </w:pPr>
          </w:p>
          <w:p w14:paraId="0AEC2686" w14:textId="21157E86" w:rsidR="00DD1202" w:rsidRPr="00432E60" w:rsidRDefault="00DD1202" w:rsidP="00DD1202">
            <w:pPr>
              <w:spacing w:line="276" w:lineRule="auto"/>
              <w:jc w:val="both"/>
              <w:rPr>
                <w:iCs/>
                <w:sz w:val="20"/>
                <w:szCs w:val="20"/>
              </w:rPr>
            </w:pPr>
            <w:r w:rsidRPr="00432E60">
              <w:rPr>
                <w:sz w:val="20"/>
                <w:szCs w:val="20"/>
              </w:rPr>
              <w:t xml:space="preserve">НМЦ всех единиц продукции и максимальное значение цены договора указано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p w14:paraId="59335AB3" w14:textId="208E9509" w:rsidR="00941CFE" w:rsidRPr="00432E60" w:rsidRDefault="00DD1202" w:rsidP="00DD1202">
            <w:pPr>
              <w:spacing w:line="276" w:lineRule="auto"/>
              <w:rPr>
                <w:sz w:val="20"/>
                <w:szCs w:val="20"/>
              </w:rPr>
            </w:pPr>
            <w:r w:rsidRPr="00432E60">
              <w:rPr>
                <w:sz w:val="20"/>
                <w:szCs w:val="20"/>
              </w:rPr>
              <w:t>Закупка проводится с целью заключения договора с единичными расценками без фиксированного объема продукции. Заказчик закупки не несет никакой ответственности за неполную выборку продукции в объеме ниже максимального значения цены договора.</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0A3A442"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lastRenderedPageBreak/>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30E1600E"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BE07895" w:rsidR="00722548" w:rsidRPr="00432E60" w:rsidRDefault="001D1B7D" w:rsidP="00381A2C">
            <w:pPr>
              <w:spacing w:line="276" w:lineRule="auto"/>
              <w:rPr>
                <w:b/>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12EB806"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4E744F6C"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065A336"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A1F2957" w14:textId="77777777" w:rsidR="001D1B7D" w:rsidRPr="00432E60" w:rsidRDefault="001D1B7D" w:rsidP="001D1B7D">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4881F028" w14:textId="77777777" w:rsidR="001D1B7D" w:rsidRPr="00432E60" w:rsidRDefault="001D1B7D" w:rsidP="001D1B7D">
            <w:pPr>
              <w:spacing w:line="276" w:lineRule="auto"/>
              <w:rPr>
                <w:sz w:val="20"/>
                <w:szCs w:val="20"/>
              </w:rPr>
            </w:pPr>
          </w:p>
          <w:p w14:paraId="5B6B59AC" w14:textId="77777777" w:rsidR="005C3B42" w:rsidRPr="006D53CA" w:rsidRDefault="005C3B42" w:rsidP="005C3B42">
            <w:pPr>
              <w:spacing w:line="276" w:lineRule="auto"/>
              <w:rPr>
                <w:sz w:val="20"/>
                <w:szCs w:val="20"/>
                <w:highlight w:val="yellow"/>
              </w:rPr>
            </w:pPr>
            <w:r w:rsidRPr="006D53CA">
              <w:rPr>
                <w:sz w:val="20"/>
                <w:szCs w:val="20"/>
                <w:highlight w:val="yellow"/>
              </w:rPr>
              <w:t>Максимальное значение цены договора не заполняется.</w:t>
            </w:r>
          </w:p>
          <w:p w14:paraId="53E274A6" w14:textId="405BF5A0" w:rsidR="00256C39" w:rsidRPr="005E2A12" w:rsidRDefault="00206B66" w:rsidP="005C3B42">
            <w:pPr>
              <w:spacing w:line="276" w:lineRule="auto"/>
              <w:rPr>
                <w:sz w:val="20"/>
                <w:szCs w:val="20"/>
              </w:rPr>
            </w:pPr>
            <w:sdt>
              <w:sdtPr>
                <w:rPr>
                  <w:rFonts w:eastAsia="Arial"/>
                  <w:sz w:val="20"/>
                  <w:szCs w:val="20"/>
                  <w:highlight w:val="yellow"/>
                </w:rPr>
                <w:id w:val="763041138"/>
                <w:placeholder>
                  <w:docPart w:val="8CBABE7790AD43F499E0E2195078C8F3"/>
                </w:placeholder>
                <w:comboBox>
                  <w:listItem w:displayText="По результатам закупки договор заключается на максимальное значение цены договора " w:value="По результатам закупки договор заключается на максимальное значение цены договора "/>
                  <w:listItem w:displayText="По результатам закупки договор заключается на определенную протокол подведения итогов закупки стоимость, в зависимости от результатов распределенного общего объема потребности заказчика закупки между победителями" w:value="По результатам закупки договор заключается на определенную протокол подведения итогов закупки стоимость, в зависимости от результатов распределенного общего объема потребности заказчика закупки между победителями"/>
                </w:comboBox>
              </w:sdtPr>
              <w:sdtEndPr/>
              <w:sdtContent>
                <w:r w:rsidR="005C3B42" w:rsidRPr="006D53CA">
                  <w:rPr>
                    <w:rFonts w:eastAsia="Arial"/>
                    <w:sz w:val="20"/>
                    <w:szCs w:val="20"/>
                    <w:highlight w:val="yellow"/>
                  </w:rPr>
                  <w:t xml:space="preserve">По результатам закупки договор заключается на максимальное значение цены договора </w:t>
                </w:r>
              </w:sdtContent>
            </w:sdt>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1992D2"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47226C8A" w:rsidR="00817F8D" w:rsidRPr="00DD1202" w:rsidRDefault="00817F8D" w:rsidP="00817F8D">
            <w:pPr>
              <w:pStyle w:val="afffff9"/>
              <w:spacing w:before="0" w:line="276" w:lineRule="auto"/>
              <w:ind w:left="0" w:firstLine="0"/>
              <w:rPr>
                <w:rFonts w:ascii="Times New Roman" w:hAnsi="Times New Roman"/>
                <w:i/>
                <w:sz w:val="20"/>
                <w:szCs w:val="20"/>
              </w:rPr>
            </w:pPr>
            <w:r w:rsidRPr="00DD1202">
              <w:rPr>
                <w:rFonts w:ascii="Times New Roman" w:hAnsi="Times New Roman"/>
                <w:sz w:val="20"/>
                <w:szCs w:val="20"/>
              </w:rPr>
              <w:t xml:space="preserve">Адрес электронной торговой площадки в сети «Интернет»: </w:t>
            </w:r>
            <w:hyperlink r:id="rId9" w:history="1">
              <w:r w:rsidRPr="00DD1202">
                <w:rPr>
                  <w:rStyle w:val="af2"/>
                  <w:rFonts w:ascii="Times New Roman" w:hAnsi="Times New Roman"/>
                  <w:sz w:val="20"/>
                  <w:szCs w:val="20"/>
                </w:rPr>
                <w:t>https://web.etprf.ru/</w:t>
              </w:r>
            </w:hyperlink>
            <w:r w:rsidRPr="00DD1202">
              <w:rPr>
                <w:rFonts w:ascii="Times New Roman" w:hAnsi="Times New Roman"/>
                <w:sz w:val="20"/>
                <w:szCs w:val="20"/>
              </w:rPr>
              <w:t xml:space="preserve">   </w:t>
            </w:r>
          </w:p>
          <w:p w14:paraId="04001855" w14:textId="0AFA1417" w:rsidR="00D44200" w:rsidRPr="0005666E" w:rsidRDefault="00817F8D" w:rsidP="00817F8D">
            <w:pPr>
              <w:spacing w:line="276" w:lineRule="auto"/>
              <w:rPr>
                <w:i/>
                <w:sz w:val="20"/>
                <w:szCs w:val="20"/>
              </w:rPr>
            </w:pPr>
            <w:r w:rsidRPr="00DD1202">
              <w:rPr>
                <w:sz w:val="20"/>
                <w:szCs w:val="20"/>
              </w:rPr>
              <w:t>Заявки подаются в электронной форме в соответствии с регламентом и функционалом «ЭТПРФ».</w:t>
            </w:r>
          </w:p>
        </w:tc>
      </w:tr>
      <w:tr w:rsidR="00697058" w:rsidRPr="00432E60" w14:paraId="35F09939" w14:textId="77777777" w:rsidTr="00CF48FA">
        <w:trPr>
          <w:trHeight w:val="20"/>
        </w:trPr>
        <w:tc>
          <w:tcPr>
            <w:tcW w:w="263" w:type="pct"/>
            <w:vMerge w:val="restart"/>
          </w:tcPr>
          <w:p w14:paraId="569AEA0D" w14:textId="77777777" w:rsidR="00697058" w:rsidRPr="00432E60" w:rsidRDefault="00697058" w:rsidP="00697058">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697058" w:rsidRPr="00432E60" w:rsidRDefault="00697058" w:rsidP="00697058">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78F3E544" w14:textId="168DE559" w:rsidR="00697058" w:rsidRPr="00C40495" w:rsidRDefault="00697058" w:rsidP="00697058">
            <w:pPr>
              <w:spacing w:line="276" w:lineRule="auto"/>
              <w:rPr>
                <w:sz w:val="20"/>
                <w:szCs w:val="20"/>
                <w:lang w:eastAsia="ar-SA"/>
              </w:rPr>
            </w:pPr>
            <w:r w:rsidRPr="00C40495">
              <w:rPr>
                <w:sz w:val="20"/>
                <w:szCs w:val="20"/>
                <w:lang w:eastAsia="ar-SA"/>
              </w:rPr>
              <w:t>Дата начала подачи заявок</w:t>
            </w:r>
            <w:r w:rsidRPr="00C40495">
              <w:rPr>
                <w:sz w:val="20"/>
                <w:szCs w:val="20"/>
              </w:rPr>
              <w:t xml:space="preserve"> на участие в закупке</w:t>
            </w:r>
            <w:r w:rsidRPr="00C40495">
              <w:rPr>
                <w:sz w:val="20"/>
                <w:szCs w:val="20"/>
                <w:lang w:eastAsia="ar-SA"/>
              </w:rPr>
              <w:t>: «</w:t>
            </w:r>
            <w:r w:rsidR="0034515E">
              <w:rPr>
                <w:sz w:val="20"/>
                <w:szCs w:val="20"/>
                <w:lang w:eastAsia="ar-SA"/>
              </w:rPr>
              <w:t>22</w:t>
            </w:r>
            <w:r w:rsidRPr="00C40495">
              <w:rPr>
                <w:sz w:val="20"/>
                <w:szCs w:val="20"/>
                <w:lang w:eastAsia="ar-SA"/>
              </w:rPr>
              <w:t xml:space="preserve">» декабря 2025 г. </w:t>
            </w:r>
          </w:p>
          <w:p w14:paraId="3FAF5F0F" w14:textId="24D278F7" w:rsidR="00697058" w:rsidRPr="00C40495" w:rsidRDefault="00697058" w:rsidP="00697058">
            <w:pPr>
              <w:rPr>
                <w:sz w:val="20"/>
                <w:szCs w:val="20"/>
                <w:lang w:eastAsia="ar-SA"/>
              </w:rPr>
            </w:pPr>
            <w:r w:rsidRPr="00C40495">
              <w:rPr>
                <w:sz w:val="20"/>
                <w:szCs w:val="20"/>
                <w:lang w:eastAsia="ar-SA"/>
              </w:rPr>
              <w:t>Дата окончания срока подачи заявок</w:t>
            </w:r>
            <w:r w:rsidRPr="00C40495">
              <w:rPr>
                <w:sz w:val="20"/>
                <w:szCs w:val="20"/>
              </w:rPr>
              <w:t xml:space="preserve"> на участие в закупке</w:t>
            </w:r>
            <w:r w:rsidRPr="00C40495">
              <w:rPr>
                <w:sz w:val="20"/>
                <w:szCs w:val="20"/>
                <w:lang w:eastAsia="ar-SA"/>
              </w:rPr>
              <w:t>: «2</w:t>
            </w:r>
            <w:r w:rsidR="0034515E">
              <w:rPr>
                <w:sz w:val="20"/>
                <w:szCs w:val="20"/>
                <w:lang w:eastAsia="ar-SA"/>
              </w:rPr>
              <w:t>5</w:t>
            </w:r>
            <w:r w:rsidRPr="00C40495">
              <w:rPr>
                <w:sz w:val="20"/>
                <w:szCs w:val="20"/>
                <w:lang w:eastAsia="ar-SA"/>
              </w:rPr>
              <w:t xml:space="preserve">» декабря 2025 г. </w:t>
            </w:r>
          </w:p>
          <w:p w14:paraId="69A339E3" w14:textId="45DE97F1" w:rsidR="00697058" w:rsidRPr="00432E60" w:rsidRDefault="00697058" w:rsidP="00697058">
            <w:pPr>
              <w:spacing w:line="276" w:lineRule="auto"/>
              <w:rPr>
                <w:sz w:val="20"/>
                <w:szCs w:val="20"/>
                <w:lang w:eastAsia="ar-SA"/>
              </w:rPr>
            </w:pPr>
            <w:r w:rsidRPr="00C40495">
              <w:rPr>
                <w:sz w:val="20"/>
                <w:szCs w:val="20"/>
                <w:lang w:eastAsia="ar-SA"/>
              </w:rPr>
              <w:t xml:space="preserve">Время окончания подачи заявок </w:t>
            </w:r>
            <w:r w:rsidRPr="00C40495">
              <w:rPr>
                <w:sz w:val="20"/>
                <w:szCs w:val="20"/>
              </w:rPr>
              <w:t>на участие в закупке</w:t>
            </w:r>
            <w:r w:rsidRPr="00C40495">
              <w:rPr>
                <w:sz w:val="20"/>
                <w:szCs w:val="20"/>
                <w:lang w:eastAsia="ar-SA"/>
              </w:rPr>
              <w:t xml:space="preserve">: 11 ч. 00 мин. (по местному времени </w:t>
            </w:r>
            <w:sdt>
              <w:sdtPr>
                <w:rPr>
                  <w:rFonts w:eastAsia="Arial"/>
                  <w:sz w:val="20"/>
                  <w:szCs w:val="20"/>
                </w:rPr>
                <w:id w:val="743761243"/>
                <w:placeholder>
                  <w:docPart w:val="C640D6D9D8AD4D1A8983C34D6842E6C2"/>
                </w:placeholder>
                <w:comboBox>
                  <w:listItem w:displayText="заказчика закупки" w:value="заказчика закупки"/>
                  <w:listItem w:displayText="организатора закупки" w:value="организатора закупки"/>
                </w:comboBox>
              </w:sdtPr>
              <w:sdtContent>
                <w:r w:rsidRPr="00C40495">
                  <w:rPr>
                    <w:rFonts w:eastAsia="Arial"/>
                    <w:sz w:val="20"/>
                    <w:szCs w:val="20"/>
                  </w:rPr>
                  <w:t>заказчика закупки</w:t>
                </w:r>
              </w:sdtContent>
            </w:sdt>
            <w:r w:rsidRPr="00C40495">
              <w:rPr>
                <w:rFonts w:eastAsia="Arial"/>
                <w:sz w:val="20"/>
                <w:szCs w:val="20"/>
              </w:rPr>
              <w:t>)</w:t>
            </w:r>
          </w:p>
        </w:tc>
      </w:tr>
      <w:tr w:rsidR="00697058" w:rsidRPr="00432E60" w14:paraId="61636987" w14:textId="77777777" w:rsidTr="00CF48FA">
        <w:trPr>
          <w:trHeight w:val="20"/>
        </w:trPr>
        <w:tc>
          <w:tcPr>
            <w:tcW w:w="263" w:type="pct"/>
            <w:vMerge/>
          </w:tcPr>
          <w:p w14:paraId="6A32FECA" w14:textId="77777777" w:rsidR="00697058" w:rsidRPr="00432E60" w:rsidRDefault="00697058" w:rsidP="00697058">
            <w:pPr>
              <w:spacing w:line="276" w:lineRule="auto"/>
              <w:jc w:val="both"/>
              <w:rPr>
                <w:sz w:val="20"/>
                <w:szCs w:val="20"/>
              </w:rPr>
            </w:pPr>
          </w:p>
        </w:tc>
        <w:tc>
          <w:tcPr>
            <w:tcW w:w="959" w:type="pct"/>
          </w:tcPr>
          <w:p w14:paraId="4165787B" w14:textId="77777777" w:rsidR="00697058" w:rsidRPr="00432E60" w:rsidRDefault="00697058" w:rsidP="00697058">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w:t>
            </w:r>
            <w:r w:rsidRPr="00432E60">
              <w:rPr>
                <w:sz w:val="20"/>
                <w:szCs w:val="20"/>
              </w:rPr>
              <w:lastRenderedPageBreak/>
              <w:t>разъяснений документации о закупке</w:t>
            </w:r>
          </w:p>
        </w:tc>
        <w:tc>
          <w:tcPr>
            <w:tcW w:w="3778" w:type="pct"/>
          </w:tcPr>
          <w:p w14:paraId="795132E7" w14:textId="4096F6EE" w:rsidR="00697058" w:rsidRPr="00090C3F" w:rsidRDefault="00697058" w:rsidP="00697058">
            <w:pPr>
              <w:spacing w:line="276" w:lineRule="auto"/>
              <w:rPr>
                <w:bCs/>
                <w:sz w:val="20"/>
                <w:szCs w:val="20"/>
              </w:rPr>
            </w:pPr>
            <w:r w:rsidRPr="00090C3F">
              <w:rPr>
                <w:bCs/>
                <w:sz w:val="20"/>
                <w:szCs w:val="20"/>
              </w:rPr>
              <w:lastRenderedPageBreak/>
              <w:t>Разъяснения положений документации о закупке, полученные в соответствии с п. </w:t>
            </w:r>
            <w:r w:rsidRPr="00090C3F">
              <w:rPr>
                <w:color w:val="0000FF"/>
                <w:sz w:val="20"/>
                <w:szCs w:val="20"/>
                <w:u w:val="single"/>
              </w:rPr>
              <w:fldChar w:fldCharType="begin"/>
            </w:r>
            <w:r w:rsidRPr="00090C3F">
              <w:rPr>
                <w:bCs/>
                <w:color w:val="0000FF"/>
                <w:sz w:val="20"/>
                <w:szCs w:val="20"/>
                <w:u w:val="single"/>
              </w:rPr>
              <w:instrText xml:space="preserve"> REF _Ref160708215 \n \h </w:instrText>
            </w:r>
            <w:r w:rsidRPr="00090C3F">
              <w:rPr>
                <w:color w:val="0000FF"/>
                <w:sz w:val="20"/>
                <w:szCs w:val="20"/>
                <w:u w:val="single"/>
              </w:rPr>
              <w:instrText xml:space="preserve"> \* MERGEFORMAT </w:instrText>
            </w:r>
            <w:r w:rsidRPr="00090C3F">
              <w:rPr>
                <w:color w:val="0000FF"/>
                <w:sz w:val="20"/>
                <w:szCs w:val="20"/>
                <w:u w:val="single"/>
              </w:rPr>
            </w:r>
            <w:r w:rsidRPr="00090C3F">
              <w:rPr>
                <w:color w:val="0000FF"/>
                <w:sz w:val="20"/>
                <w:szCs w:val="20"/>
                <w:u w:val="single"/>
              </w:rPr>
              <w:fldChar w:fldCharType="separate"/>
            </w:r>
            <w:r w:rsidRPr="00090C3F">
              <w:rPr>
                <w:bCs/>
                <w:color w:val="0000FF"/>
                <w:sz w:val="20"/>
                <w:szCs w:val="20"/>
                <w:u w:val="single"/>
              </w:rPr>
              <w:t>14</w:t>
            </w:r>
            <w:r w:rsidRPr="00090C3F">
              <w:rPr>
                <w:color w:val="0000FF"/>
                <w:sz w:val="20"/>
                <w:szCs w:val="20"/>
                <w:u w:val="single"/>
              </w:rPr>
              <w:fldChar w:fldCharType="end"/>
            </w:r>
            <w:r w:rsidRPr="00090C3F">
              <w:rPr>
                <w:bCs/>
                <w:sz w:val="20"/>
                <w:szCs w:val="20"/>
              </w:rPr>
              <w:t xml:space="preserve"> Раздела 5, предоставляются с «</w:t>
            </w:r>
            <w:r w:rsidR="0034515E">
              <w:rPr>
                <w:bCs/>
                <w:sz w:val="20"/>
                <w:szCs w:val="20"/>
              </w:rPr>
              <w:t>22</w:t>
            </w:r>
            <w:r w:rsidRPr="00090C3F">
              <w:rPr>
                <w:bCs/>
                <w:sz w:val="20"/>
                <w:szCs w:val="20"/>
              </w:rPr>
              <w:t>» декабря</w:t>
            </w:r>
            <w:r w:rsidRPr="00090C3F">
              <w:rPr>
                <w:sz w:val="20"/>
                <w:szCs w:val="20"/>
                <w:lang w:eastAsia="ar-SA"/>
              </w:rPr>
              <w:t xml:space="preserve"> </w:t>
            </w:r>
            <w:r w:rsidRPr="00090C3F">
              <w:rPr>
                <w:bCs/>
                <w:sz w:val="20"/>
                <w:szCs w:val="20"/>
              </w:rPr>
              <w:t>2025 г. по «</w:t>
            </w:r>
            <w:r>
              <w:rPr>
                <w:bCs/>
                <w:sz w:val="20"/>
                <w:szCs w:val="20"/>
              </w:rPr>
              <w:t>2</w:t>
            </w:r>
            <w:r w:rsidR="0034515E">
              <w:rPr>
                <w:bCs/>
                <w:sz w:val="20"/>
                <w:szCs w:val="20"/>
              </w:rPr>
              <w:t>4</w:t>
            </w:r>
            <w:bookmarkStart w:id="23" w:name="_GoBack"/>
            <w:bookmarkEnd w:id="23"/>
            <w:r w:rsidRPr="00090C3F">
              <w:rPr>
                <w:bCs/>
                <w:sz w:val="20"/>
                <w:szCs w:val="20"/>
              </w:rPr>
              <w:t xml:space="preserve">» декабря 2025 г. (включительно) </w:t>
            </w:r>
          </w:p>
          <w:p w14:paraId="6CCBCC24" w14:textId="4DA2CAF7" w:rsidR="00697058" w:rsidRPr="00432E60" w:rsidRDefault="00697058" w:rsidP="00697058">
            <w:pPr>
              <w:spacing w:line="276" w:lineRule="auto"/>
              <w:rPr>
                <w:bCs/>
                <w:sz w:val="20"/>
                <w:szCs w:val="20"/>
              </w:rPr>
            </w:pP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2BCB810"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A35B5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05284E3"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A35B5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A35B5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30D1A4FC"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73EE68FF"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A35B5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C3EF866"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E65770E" w14:textId="3B2FD6B9" w:rsidR="00697058" w:rsidRDefault="00697058" w:rsidP="00697058">
            <w:r w:rsidRPr="007D3791">
              <w:rPr>
                <w:bCs/>
                <w:sz w:val="20"/>
                <w:szCs w:val="20"/>
              </w:rPr>
              <w:t>«</w:t>
            </w:r>
            <w:r w:rsidR="005B5093">
              <w:rPr>
                <w:bCs/>
                <w:sz w:val="20"/>
                <w:szCs w:val="20"/>
                <w:lang w:val="en-US"/>
              </w:rPr>
              <w:t>26</w:t>
            </w:r>
            <w:r w:rsidRPr="007D3791">
              <w:rPr>
                <w:bCs/>
                <w:sz w:val="20"/>
                <w:szCs w:val="20"/>
              </w:rPr>
              <w:t xml:space="preserve">» </w:t>
            </w:r>
            <w:r w:rsidR="005B5093">
              <w:rPr>
                <w:bCs/>
                <w:sz w:val="20"/>
                <w:szCs w:val="20"/>
              </w:rPr>
              <w:t>декабря</w:t>
            </w:r>
            <w:r w:rsidRPr="007D3791">
              <w:rPr>
                <w:bCs/>
                <w:sz w:val="20"/>
                <w:szCs w:val="20"/>
              </w:rPr>
              <w:t xml:space="preserve"> 202</w:t>
            </w:r>
            <w:r w:rsidR="005B5093">
              <w:rPr>
                <w:bCs/>
                <w:sz w:val="20"/>
                <w:szCs w:val="20"/>
              </w:rPr>
              <w:t>5</w:t>
            </w:r>
            <w:r w:rsidRPr="007D3791">
              <w:rPr>
                <w:bCs/>
                <w:sz w:val="20"/>
                <w:szCs w:val="20"/>
              </w:rPr>
              <w:t xml:space="preserve"> г.</w:t>
            </w:r>
          </w:p>
          <w:p w14:paraId="30AC662D" w14:textId="0E005910" w:rsidR="00DE4566" w:rsidRPr="00432E60" w:rsidRDefault="00DE4566" w:rsidP="00381A2C">
            <w:pPr>
              <w:spacing w:line="276" w:lineRule="auto"/>
              <w:rPr>
                <w:rFonts w:eastAsiaTheme="minorHAnsi"/>
                <w:sz w:val="20"/>
                <w:szCs w:val="20"/>
                <w:lang w:eastAsia="en-US"/>
              </w:rPr>
            </w:pP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FEED3B2"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A35B5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483C2376"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6FDDC58A" w14:textId="77777777" w:rsidR="005B5093" w:rsidRDefault="005B5093" w:rsidP="005B5093">
            <w:r w:rsidRPr="007D3791">
              <w:rPr>
                <w:bCs/>
                <w:sz w:val="20"/>
                <w:szCs w:val="20"/>
              </w:rPr>
              <w:t>«</w:t>
            </w:r>
            <w:r>
              <w:rPr>
                <w:bCs/>
                <w:sz w:val="20"/>
                <w:szCs w:val="20"/>
                <w:lang w:val="en-US"/>
              </w:rPr>
              <w:t>26</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2D30DAC5" w14:textId="77777777" w:rsidR="00697058" w:rsidRDefault="00697058" w:rsidP="002C0F94">
            <w:pPr>
              <w:spacing w:line="276" w:lineRule="auto"/>
              <w:rPr>
                <w:sz w:val="20"/>
                <w:szCs w:val="20"/>
              </w:rPr>
            </w:pPr>
          </w:p>
          <w:p w14:paraId="0CB8A149" w14:textId="57492C2F"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3A1016D0" w:rsidR="00DE4566" w:rsidRPr="00432E60" w:rsidRDefault="00DE4566">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A35B5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6033A091"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A35B5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21D4B526"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A35B5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15A2D333" w14:textId="77777777" w:rsidR="00CF48FA" w:rsidRPr="00432E60" w:rsidRDefault="00CF48FA" w:rsidP="002C0F94">
            <w:pPr>
              <w:spacing w:line="276" w:lineRule="auto"/>
              <w:rPr>
                <w:bCs/>
                <w:sz w:val="20"/>
                <w:szCs w:val="20"/>
              </w:rPr>
            </w:pPr>
          </w:p>
          <w:p w14:paraId="20671936" w14:textId="50F30912"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836344A"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703086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3877"/>
        <w:gridCol w:w="2788"/>
        <w:gridCol w:w="2515"/>
      </w:tblGrid>
      <w:tr w:rsidR="00FC30C3" w:rsidRPr="00432E60" w14:paraId="75E9A251" w14:textId="77777777" w:rsidTr="00DD1202">
        <w:trPr>
          <w:trHeight w:val="20"/>
          <w:tblHeader/>
        </w:trPr>
        <w:tc>
          <w:tcPr>
            <w:tcW w:w="288"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90" w:type="pct"/>
            <w:shd w:val="clear" w:color="auto" w:fill="F2F2F2" w:themeFill="background1" w:themeFillShade="F2"/>
            <w:vAlign w:val="center"/>
          </w:tcPr>
          <w:p w14:paraId="18B44DFC" w14:textId="43EAE34B"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Наименование </w:t>
            </w:r>
          </w:p>
        </w:tc>
        <w:tc>
          <w:tcPr>
            <w:tcW w:w="1431"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291" w:type="pct"/>
            <w:shd w:val="clear" w:color="auto" w:fill="F2F2F2" w:themeFill="background1" w:themeFillShade="F2"/>
            <w:vAlign w:val="center"/>
          </w:tcPr>
          <w:p w14:paraId="04BD86D1" w14:textId="7D7453CF" w:rsidR="00FC30C3" w:rsidRPr="00DD1202" w:rsidRDefault="00FC30C3" w:rsidP="00DD1202">
            <w:pPr>
              <w:spacing w:line="276" w:lineRule="auto"/>
              <w:jc w:val="center"/>
              <w:rPr>
                <w:rFonts w:eastAsiaTheme="majorEastAsia"/>
                <w:bCs/>
                <w:sz w:val="20"/>
                <w:szCs w:val="20"/>
                <w:lang w:val="ru"/>
              </w:rPr>
            </w:pPr>
            <w:r w:rsidRPr="00432E60">
              <w:rPr>
                <w:rFonts w:eastAsiaTheme="majorEastAsia"/>
                <w:bCs/>
                <w:sz w:val="20"/>
                <w:szCs w:val="20"/>
                <w:lang w:val="ru"/>
              </w:rPr>
              <w:t>НМЦ единиц, без учета НДС,</w:t>
            </w:r>
            <w:r w:rsidR="00DD1202">
              <w:rPr>
                <w:rFonts w:eastAsiaTheme="majorEastAsia"/>
                <w:bCs/>
                <w:sz w:val="20"/>
                <w:szCs w:val="20"/>
                <w:lang w:val="ru"/>
              </w:rPr>
              <w:t xml:space="preserve"> руб.</w:t>
            </w:r>
          </w:p>
        </w:tc>
      </w:tr>
      <w:tr w:rsidR="00DD1202" w:rsidRPr="00432E60" w14:paraId="48FDB92C" w14:textId="77777777" w:rsidTr="00DD1202">
        <w:trPr>
          <w:trHeight w:val="20"/>
        </w:trPr>
        <w:tc>
          <w:tcPr>
            <w:tcW w:w="288" w:type="pct"/>
            <w:vAlign w:val="center"/>
          </w:tcPr>
          <w:p w14:paraId="1F04E594" w14:textId="3954DF20" w:rsidR="00DD1202" w:rsidRPr="00432E60" w:rsidRDefault="00DD1202" w:rsidP="00DD1202">
            <w:pPr>
              <w:spacing w:line="276" w:lineRule="auto"/>
              <w:jc w:val="center"/>
              <w:rPr>
                <w:rFonts w:eastAsiaTheme="majorEastAsia"/>
                <w:b/>
                <w:bCs/>
                <w:sz w:val="20"/>
                <w:szCs w:val="20"/>
                <w:lang w:val="ru"/>
              </w:rPr>
            </w:pPr>
            <w:r>
              <w:rPr>
                <w:rFonts w:eastAsiaTheme="majorEastAsia"/>
                <w:b/>
                <w:bCs/>
                <w:sz w:val="20"/>
                <w:szCs w:val="20"/>
                <w:lang w:val="ru"/>
              </w:rPr>
              <w:t>1</w:t>
            </w:r>
          </w:p>
        </w:tc>
        <w:tc>
          <w:tcPr>
            <w:tcW w:w="1990" w:type="pct"/>
            <w:vAlign w:val="center"/>
          </w:tcPr>
          <w:p w14:paraId="19E824D4" w14:textId="6B19EE97" w:rsidR="00DD1202" w:rsidRPr="00DD1202" w:rsidRDefault="00D26F9E" w:rsidP="00DD1202">
            <w:pPr>
              <w:spacing w:line="276" w:lineRule="auto"/>
              <w:rPr>
                <w:rFonts w:eastAsiaTheme="majorEastAsia"/>
                <w:b/>
                <w:bCs/>
                <w:sz w:val="20"/>
                <w:szCs w:val="20"/>
                <w:lang w:val="ru"/>
              </w:rPr>
            </w:pPr>
            <w:r w:rsidRPr="00D26F9E">
              <w:rPr>
                <w:color w:val="000000"/>
                <w:sz w:val="20"/>
                <w:szCs w:val="20"/>
              </w:rPr>
              <w:t>услуги по транспортированию отходов III – V класса опасности с целью дальнейшего размещения на объекте, зарегистрированном в государственном реестре объектов размещения отходов, с мест временного накопления, находящихся на территории АО «Концерн «Калашников».</w:t>
            </w:r>
          </w:p>
        </w:tc>
        <w:tc>
          <w:tcPr>
            <w:tcW w:w="1431" w:type="pct"/>
            <w:vAlign w:val="center"/>
          </w:tcPr>
          <w:p w14:paraId="79D9861F" w14:textId="3720FA42" w:rsidR="00DD1202" w:rsidRPr="00DD1202" w:rsidRDefault="00DD1202" w:rsidP="00DD1202">
            <w:pPr>
              <w:spacing w:line="276" w:lineRule="auto"/>
              <w:jc w:val="center"/>
              <w:rPr>
                <w:rFonts w:eastAsiaTheme="majorEastAsia"/>
                <w:bCs/>
                <w:sz w:val="20"/>
                <w:szCs w:val="20"/>
                <w:lang w:val="ru"/>
              </w:rPr>
            </w:pPr>
            <w:r w:rsidRPr="00DD1202">
              <w:rPr>
                <w:rFonts w:eastAsiaTheme="majorEastAsia"/>
                <w:bCs/>
                <w:sz w:val="20"/>
                <w:szCs w:val="20"/>
                <w:lang w:val="ru"/>
              </w:rPr>
              <w:t xml:space="preserve">1 </w:t>
            </w:r>
            <w:r>
              <w:rPr>
                <w:rFonts w:eastAsiaTheme="majorEastAsia"/>
                <w:bCs/>
                <w:sz w:val="20"/>
                <w:szCs w:val="20"/>
                <w:lang w:val="ru"/>
              </w:rPr>
              <w:t>тонна</w:t>
            </w:r>
          </w:p>
        </w:tc>
        <w:tc>
          <w:tcPr>
            <w:tcW w:w="1291" w:type="pct"/>
            <w:vAlign w:val="center"/>
          </w:tcPr>
          <w:p w14:paraId="28FB3A71" w14:textId="06FDC012" w:rsidR="00DD1202" w:rsidRPr="00DD1202" w:rsidRDefault="00D26F9E" w:rsidP="00DD1202">
            <w:pPr>
              <w:spacing w:line="276" w:lineRule="auto"/>
              <w:jc w:val="center"/>
              <w:rPr>
                <w:rFonts w:eastAsiaTheme="majorEastAsia"/>
                <w:bCs/>
                <w:sz w:val="20"/>
                <w:szCs w:val="20"/>
                <w:lang w:val="ru"/>
              </w:rPr>
            </w:pPr>
            <w:r>
              <w:rPr>
                <w:rFonts w:eastAsiaTheme="majorEastAsia"/>
                <w:bCs/>
                <w:sz w:val="20"/>
                <w:szCs w:val="20"/>
                <w:lang w:val="ru"/>
              </w:rPr>
              <w:t>3 565,57</w:t>
            </w:r>
          </w:p>
        </w:tc>
      </w:tr>
      <w:tr w:rsidR="00DD1202" w:rsidRPr="00432E60" w14:paraId="6E20BA7C" w14:textId="77777777" w:rsidTr="00DD1202">
        <w:trPr>
          <w:trHeight w:val="20"/>
        </w:trPr>
        <w:tc>
          <w:tcPr>
            <w:tcW w:w="3709" w:type="pct"/>
            <w:gridSpan w:val="3"/>
          </w:tcPr>
          <w:p w14:paraId="73565B96" w14:textId="19A7D431" w:rsidR="00DD1202" w:rsidRPr="00B342E1" w:rsidRDefault="00DD1202" w:rsidP="00DD1202">
            <w:pPr>
              <w:spacing w:line="276" w:lineRule="auto"/>
              <w:rPr>
                <w:rFonts w:eastAsiaTheme="majorEastAsia"/>
                <w:b/>
                <w:bCs/>
                <w:sz w:val="20"/>
                <w:szCs w:val="20"/>
              </w:rPr>
            </w:pPr>
            <w:r w:rsidRPr="00432E60">
              <w:rPr>
                <w:rFonts w:eastAsiaTheme="majorEastAsia"/>
                <w:b/>
                <w:bCs/>
                <w:sz w:val="20"/>
                <w:szCs w:val="20"/>
              </w:rPr>
              <w:t>Начальная максимальная величина цен всех единиц, ИТОГО</w:t>
            </w:r>
            <w:r>
              <w:rPr>
                <w:rFonts w:eastAsiaTheme="majorEastAsia"/>
                <w:b/>
                <w:bCs/>
                <w:sz w:val="20"/>
                <w:szCs w:val="20"/>
              </w:rPr>
              <w:t xml:space="preserve"> без учета НДС</w:t>
            </w:r>
          </w:p>
        </w:tc>
        <w:tc>
          <w:tcPr>
            <w:tcW w:w="1291" w:type="pct"/>
            <w:vAlign w:val="center"/>
          </w:tcPr>
          <w:p w14:paraId="53047C48" w14:textId="2125D921" w:rsidR="00DD1202" w:rsidRPr="00432E60" w:rsidRDefault="00D26F9E" w:rsidP="00DD1202">
            <w:pPr>
              <w:spacing w:line="276" w:lineRule="auto"/>
              <w:jc w:val="center"/>
              <w:rPr>
                <w:rFonts w:eastAsiaTheme="majorEastAsia"/>
                <w:b/>
                <w:bCs/>
                <w:sz w:val="20"/>
                <w:szCs w:val="20"/>
                <w:lang w:val="ru"/>
              </w:rPr>
            </w:pPr>
            <w:r>
              <w:rPr>
                <w:rFonts w:eastAsiaTheme="majorEastAsia"/>
                <w:b/>
                <w:bCs/>
                <w:sz w:val="20"/>
                <w:szCs w:val="20"/>
                <w:lang w:val="ru"/>
              </w:rPr>
              <w:t>3 565,57</w:t>
            </w:r>
          </w:p>
        </w:tc>
      </w:tr>
      <w:tr w:rsidR="00DD1202" w:rsidRPr="00432E60" w14:paraId="573E7FC8" w14:textId="77777777" w:rsidTr="00DD1202">
        <w:trPr>
          <w:trHeight w:val="20"/>
        </w:trPr>
        <w:tc>
          <w:tcPr>
            <w:tcW w:w="3709" w:type="pct"/>
            <w:gridSpan w:val="3"/>
          </w:tcPr>
          <w:p w14:paraId="789F0933" w14:textId="55058607" w:rsidR="00DD1202" w:rsidRPr="00432E60" w:rsidRDefault="00DD1202" w:rsidP="00DD1202">
            <w:pPr>
              <w:spacing w:line="276" w:lineRule="auto"/>
              <w:rPr>
                <w:rFonts w:eastAsiaTheme="majorEastAsia"/>
                <w:b/>
                <w:bCs/>
                <w:sz w:val="20"/>
                <w:szCs w:val="20"/>
                <w:lang w:val="ru"/>
              </w:rPr>
            </w:pPr>
            <w:r w:rsidRPr="00432E60">
              <w:rPr>
                <w:rFonts w:eastAsiaTheme="majorEastAsia"/>
                <w:b/>
                <w:bCs/>
                <w:sz w:val="20"/>
                <w:szCs w:val="20"/>
              </w:rPr>
              <w:t>Максимальное значение цены договор</w:t>
            </w:r>
            <w:r>
              <w:rPr>
                <w:rFonts w:eastAsiaTheme="majorEastAsia"/>
                <w:b/>
                <w:bCs/>
                <w:sz w:val="20"/>
                <w:szCs w:val="20"/>
              </w:rPr>
              <w:t>а</w:t>
            </w:r>
            <w:r w:rsidRPr="00432E60">
              <w:rPr>
                <w:rFonts w:eastAsiaTheme="majorEastAsia"/>
                <w:b/>
                <w:bCs/>
                <w:sz w:val="20"/>
                <w:szCs w:val="20"/>
              </w:rPr>
              <w:t>, ИТОГО</w:t>
            </w:r>
            <w:r>
              <w:rPr>
                <w:rFonts w:eastAsiaTheme="majorEastAsia"/>
                <w:b/>
                <w:bCs/>
                <w:sz w:val="20"/>
                <w:szCs w:val="20"/>
              </w:rPr>
              <w:t xml:space="preserve"> без учета НДС</w:t>
            </w:r>
          </w:p>
        </w:tc>
        <w:tc>
          <w:tcPr>
            <w:tcW w:w="1291" w:type="pct"/>
            <w:vAlign w:val="center"/>
          </w:tcPr>
          <w:p w14:paraId="0830E7EF" w14:textId="4392DFF4" w:rsidR="00DD1202" w:rsidRPr="00432E60" w:rsidRDefault="00D26F9E" w:rsidP="00DD1202">
            <w:pPr>
              <w:spacing w:line="276" w:lineRule="auto"/>
              <w:jc w:val="center"/>
              <w:rPr>
                <w:rFonts w:eastAsiaTheme="majorEastAsia"/>
                <w:b/>
                <w:bCs/>
                <w:sz w:val="20"/>
                <w:szCs w:val="20"/>
                <w:lang w:val="ru"/>
              </w:rPr>
            </w:pPr>
            <w:r>
              <w:rPr>
                <w:rFonts w:eastAsiaTheme="majorEastAsia"/>
                <w:b/>
                <w:bCs/>
                <w:sz w:val="20"/>
                <w:szCs w:val="20"/>
                <w:lang w:val="ru"/>
              </w:rPr>
              <w:t>2 435 981,65</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703086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7C31D09"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0B44360"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4A2C098A" w14:textId="77777777" w:rsidR="00664697" w:rsidRDefault="00664697" w:rsidP="009A2FB7">
            <w:pPr>
              <w:spacing w:line="276" w:lineRule="auto"/>
              <w:ind w:hanging="12"/>
              <w:rPr>
                <w:sz w:val="20"/>
                <w:szCs w:val="20"/>
              </w:rPr>
            </w:pPr>
            <w:r w:rsidRPr="00664697">
              <w:rPr>
                <w:sz w:val="20"/>
                <w:szCs w:val="20"/>
              </w:rPr>
              <w:t>Требуется в соответствии с законодательством:</w:t>
            </w:r>
          </w:p>
          <w:p w14:paraId="6460781F" w14:textId="77777777" w:rsidR="00664697" w:rsidRDefault="00664697" w:rsidP="009A2FB7">
            <w:pPr>
              <w:spacing w:line="276" w:lineRule="auto"/>
              <w:ind w:hanging="12"/>
              <w:rPr>
                <w:sz w:val="20"/>
                <w:szCs w:val="20"/>
              </w:rPr>
            </w:pPr>
          </w:p>
          <w:p w14:paraId="0320BBD2" w14:textId="77777777" w:rsidR="00664697" w:rsidRDefault="00664697" w:rsidP="009A2FB7">
            <w:pPr>
              <w:spacing w:line="276" w:lineRule="auto"/>
              <w:ind w:hanging="12"/>
              <w:rPr>
                <w:sz w:val="20"/>
                <w:szCs w:val="20"/>
              </w:rPr>
            </w:pPr>
            <w:r w:rsidRPr="00664697">
              <w:rPr>
                <w:sz w:val="20"/>
                <w:szCs w:val="20"/>
              </w:rPr>
              <w:t>ФЗ от 04.05.2011 N 99-ФЗ (ред. от 25.12.2023) "О лицензировании отдельных видов деятельности"</w:t>
            </w:r>
          </w:p>
          <w:p w14:paraId="2A097D85" w14:textId="77777777" w:rsidR="00664697" w:rsidRDefault="00664697" w:rsidP="009A2FB7">
            <w:pPr>
              <w:spacing w:line="276" w:lineRule="auto"/>
              <w:ind w:hanging="12"/>
              <w:rPr>
                <w:sz w:val="20"/>
                <w:szCs w:val="20"/>
              </w:rPr>
            </w:pPr>
          </w:p>
          <w:p w14:paraId="37F903FB" w14:textId="77777777" w:rsidR="00664697" w:rsidRDefault="00664697" w:rsidP="009A2FB7">
            <w:pPr>
              <w:spacing w:line="276" w:lineRule="auto"/>
              <w:ind w:hanging="12"/>
              <w:rPr>
                <w:sz w:val="20"/>
                <w:szCs w:val="20"/>
              </w:rPr>
            </w:pPr>
            <w:r w:rsidRPr="00664697">
              <w:rPr>
                <w:sz w:val="20"/>
                <w:szCs w:val="20"/>
              </w:rPr>
              <w:t>Глава 2. Статья 12. Перечень видов деятельности, на которые требуются лицензии</w:t>
            </w:r>
            <w:r>
              <w:rPr>
                <w:sz w:val="20"/>
                <w:szCs w:val="20"/>
              </w:rPr>
              <w:t>:</w:t>
            </w:r>
          </w:p>
          <w:p w14:paraId="7B087EC1" w14:textId="77777777" w:rsidR="00664697" w:rsidRDefault="00664697" w:rsidP="009A2FB7">
            <w:pPr>
              <w:spacing w:line="276" w:lineRule="auto"/>
              <w:ind w:hanging="12"/>
              <w:rPr>
                <w:sz w:val="20"/>
                <w:szCs w:val="20"/>
              </w:rPr>
            </w:pPr>
            <w:r w:rsidRPr="00664697">
              <w:rPr>
                <w:sz w:val="20"/>
                <w:szCs w:val="20"/>
              </w:rPr>
              <w:lastRenderedPageBreak/>
              <w:t>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r w:rsidRPr="00664697">
              <w:rPr>
                <w:sz w:val="20"/>
                <w:szCs w:val="20"/>
              </w:rPr>
              <w:tab/>
              <w:t>(в ред. Федеральных законов от 29.12.2014 N 458-ФЗ, от 14.07.2022 N 268-ФЗ);</w:t>
            </w:r>
          </w:p>
          <w:p w14:paraId="0FAE5183" w14:textId="77777777" w:rsidR="00664697" w:rsidRDefault="00664697" w:rsidP="009A2FB7">
            <w:pPr>
              <w:spacing w:line="276" w:lineRule="auto"/>
              <w:ind w:hanging="12"/>
              <w:rPr>
                <w:sz w:val="20"/>
                <w:szCs w:val="20"/>
              </w:rPr>
            </w:pPr>
          </w:p>
          <w:p w14:paraId="76CC90B8" w14:textId="77777777" w:rsidR="00664697" w:rsidRDefault="00664697" w:rsidP="009A2FB7">
            <w:pPr>
              <w:spacing w:line="276" w:lineRule="auto"/>
              <w:ind w:hanging="12"/>
              <w:rPr>
                <w:sz w:val="20"/>
                <w:szCs w:val="20"/>
              </w:rPr>
            </w:pPr>
            <w:r w:rsidRPr="00664697">
              <w:rPr>
                <w:sz w:val="20"/>
                <w:szCs w:val="20"/>
              </w:rPr>
              <w:t>Ф</w:t>
            </w:r>
            <w:r>
              <w:rPr>
                <w:sz w:val="20"/>
                <w:szCs w:val="20"/>
              </w:rPr>
              <w:t>З</w:t>
            </w:r>
            <w:r w:rsidRPr="00664697">
              <w:rPr>
                <w:sz w:val="20"/>
                <w:szCs w:val="20"/>
              </w:rPr>
              <w:t xml:space="preserve"> от 24.06.1998 N 89-ФЗ (ред. от 04.08.2023) "Об отходах производства и потребления" (с изм. и доп., вступ. в силу с 01.03.2024)</w:t>
            </w:r>
          </w:p>
          <w:p w14:paraId="3A8B40B1" w14:textId="77777777" w:rsidR="00664697" w:rsidRDefault="00664697" w:rsidP="009A2FB7">
            <w:pPr>
              <w:spacing w:line="276" w:lineRule="auto"/>
              <w:ind w:hanging="12"/>
              <w:rPr>
                <w:sz w:val="20"/>
                <w:szCs w:val="20"/>
              </w:rPr>
            </w:pPr>
          </w:p>
          <w:p w14:paraId="4984C36A" w14:textId="77777777" w:rsidR="00664697" w:rsidRDefault="00664697" w:rsidP="009A2FB7">
            <w:pPr>
              <w:spacing w:line="276" w:lineRule="auto"/>
              <w:ind w:hanging="12"/>
              <w:rPr>
                <w:sz w:val="20"/>
                <w:szCs w:val="20"/>
              </w:rPr>
            </w:pPr>
            <w:r w:rsidRPr="00664697">
              <w:rPr>
                <w:sz w:val="20"/>
                <w:szCs w:val="20"/>
              </w:rPr>
              <w:t>Глава III. ОБЩИЕ ТРЕБОВАНИЯ К ОБРАЩЕНИЮ С ОТХОДАМИ</w:t>
            </w:r>
            <w:r w:rsidRPr="00664697">
              <w:rPr>
                <w:sz w:val="20"/>
                <w:szCs w:val="20"/>
              </w:rPr>
              <w:tab/>
              <w:t>Статья 9. Лицензирование</w:t>
            </w:r>
            <w:r>
              <w:rPr>
                <w:sz w:val="20"/>
                <w:szCs w:val="20"/>
              </w:rPr>
              <w:t xml:space="preserve"> </w:t>
            </w:r>
            <w:r w:rsidRPr="00664697">
              <w:rPr>
                <w:sz w:val="20"/>
                <w:szCs w:val="20"/>
              </w:rPr>
              <w:t>деятельности по сбору, транспортированию, обработке, утилизации, обезвреживанию, размещению отходов I - IV классов опасности;</w:t>
            </w:r>
            <w:r>
              <w:rPr>
                <w:sz w:val="20"/>
                <w:szCs w:val="20"/>
              </w:rPr>
              <w:t xml:space="preserve"> </w:t>
            </w:r>
            <w:r w:rsidRPr="00664697">
              <w:rPr>
                <w:sz w:val="20"/>
                <w:szCs w:val="20"/>
              </w:rPr>
              <w:t xml:space="preserve">"Кодекс Российской Федерации об административных правонарушениях" от 30.12.2001 N 195-ФЗ(ред. от 29.05.2024)                                                                  </w:t>
            </w:r>
          </w:p>
          <w:p w14:paraId="71F45705" w14:textId="77777777" w:rsidR="00664697" w:rsidRDefault="00664697" w:rsidP="009A2FB7">
            <w:pPr>
              <w:spacing w:line="276" w:lineRule="auto"/>
              <w:ind w:hanging="12"/>
              <w:rPr>
                <w:sz w:val="20"/>
                <w:szCs w:val="20"/>
              </w:rPr>
            </w:pPr>
          </w:p>
          <w:p w14:paraId="605D2059" w14:textId="43C6B0D8" w:rsidR="00664697" w:rsidRDefault="00664697" w:rsidP="009A2FB7">
            <w:pPr>
              <w:spacing w:line="276" w:lineRule="auto"/>
              <w:ind w:hanging="12"/>
              <w:rPr>
                <w:sz w:val="20"/>
                <w:szCs w:val="20"/>
              </w:rPr>
            </w:pPr>
            <w:r w:rsidRPr="00664697">
              <w:rPr>
                <w:sz w:val="20"/>
                <w:szCs w:val="20"/>
              </w:rPr>
              <w:t>Копии документов, подтверждающих соответствие участника закупки:</w:t>
            </w:r>
          </w:p>
          <w:p w14:paraId="08B1524B" w14:textId="253D8291" w:rsidR="00204BEE" w:rsidRPr="009A2FB7" w:rsidRDefault="00664697" w:rsidP="009A2FB7">
            <w:pPr>
              <w:spacing w:line="276" w:lineRule="auto"/>
              <w:ind w:hanging="12"/>
              <w:rPr>
                <w:sz w:val="20"/>
                <w:szCs w:val="20"/>
              </w:rPr>
            </w:pPr>
            <w:r>
              <w:rPr>
                <w:sz w:val="20"/>
                <w:szCs w:val="20"/>
              </w:rPr>
              <w:t xml:space="preserve">- </w:t>
            </w:r>
            <w:r w:rsidRPr="00664697">
              <w:rPr>
                <w:sz w:val="20"/>
                <w:szCs w:val="20"/>
              </w:rPr>
              <w:t>Заверенная копия лицензии на осуществление деятельности по транспортированию, обработке, утилизации, обезвреживанию, размещению отходов III-IV классов опасности в части транспортирования и размещения отходов III-IV классов опасности или договор, действующий на период оказания услуг, с предприятием имеющим лицензию на осуществление деятельности по транспортированию, обработке, утилизации, обезвреживанию, размещению отходов III-IV классов опасности в части транспортирования и размещения отходов III-IV</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A687988"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206B66"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1553418F" w:rsidR="00E00513" w:rsidRPr="00381A2C" w:rsidRDefault="00206B66"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10014E">
                  <w:rPr>
                    <w:rFonts w:eastAsia="Arial"/>
                    <w:b/>
                    <w:sz w:val="20"/>
                    <w:szCs w:val="20"/>
                  </w:rPr>
                  <w:t>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r w:rsidR="0010014E" w:rsidRPr="00432E60" w14:paraId="531A3BB9" w14:textId="77777777" w:rsidTr="0010014E">
        <w:trPr>
          <w:trHeight w:val="20"/>
        </w:trPr>
        <w:tc>
          <w:tcPr>
            <w:tcW w:w="321" w:type="pct"/>
            <w:shd w:val="clear" w:color="auto" w:fill="auto"/>
          </w:tcPr>
          <w:p w14:paraId="5C0BB7F6" w14:textId="2CB3B306" w:rsidR="0010014E" w:rsidRPr="0010014E" w:rsidRDefault="0010014E" w:rsidP="0010014E">
            <w:pPr>
              <w:pStyle w:val="8"/>
              <w:numPr>
                <w:ilvl w:val="0"/>
                <w:numId w:val="0"/>
              </w:numPr>
              <w:spacing w:before="0" w:after="0" w:line="276" w:lineRule="auto"/>
              <w:outlineLvl w:val="7"/>
              <w:rPr>
                <w:i w:val="0"/>
                <w:sz w:val="20"/>
                <w:szCs w:val="20"/>
              </w:rPr>
            </w:pPr>
            <w:r w:rsidRPr="0010014E">
              <w:rPr>
                <w:i w:val="0"/>
                <w:sz w:val="20"/>
                <w:szCs w:val="20"/>
              </w:rPr>
              <w:lastRenderedPageBreak/>
              <w:t>3.1</w:t>
            </w:r>
          </w:p>
        </w:tc>
        <w:tc>
          <w:tcPr>
            <w:tcW w:w="2151" w:type="pct"/>
            <w:shd w:val="clear" w:color="auto" w:fill="auto"/>
          </w:tcPr>
          <w:p w14:paraId="3D94E656" w14:textId="714A8754" w:rsidR="00F22A4D" w:rsidRDefault="00F22A4D" w:rsidP="00F22A4D">
            <w:pPr>
              <w:spacing w:line="276" w:lineRule="auto"/>
              <w:ind w:hanging="12"/>
              <w:rPr>
                <w:sz w:val="20"/>
                <w:szCs w:val="20"/>
              </w:rPr>
            </w:pPr>
            <w:r w:rsidRPr="00432E60">
              <w:rPr>
                <w:sz w:val="20"/>
                <w:szCs w:val="20"/>
              </w:rPr>
              <w:t>Наличие кадровых ресурсов, необходимых для исполнения обязательств по до</w:t>
            </w:r>
            <w:r>
              <w:rPr>
                <w:sz w:val="20"/>
                <w:szCs w:val="20"/>
              </w:rPr>
              <w:t>говору</w:t>
            </w:r>
            <w:r w:rsidRPr="002D092C">
              <w:rPr>
                <w:sz w:val="20"/>
                <w:szCs w:val="20"/>
              </w:rPr>
              <w:t>,</w:t>
            </w:r>
            <w:r>
              <w:rPr>
                <w:sz w:val="20"/>
                <w:szCs w:val="20"/>
              </w:rPr>
              <w:t xml:space="preserve"> а именно:</w:t>
            </w:r>
          </w:p>
          <w:p w14:paraId="67FB5D65" w14:textId="2A733ED2" w:rsidR="0010014E" w:rsidRPr="00AE1667" w:rsidRDefault="00FB7FEE" w:rsidP="00AE1667">
            <w:pPr>
              <w:spacing w:line="276" w:lineRule="auto"/>
              <w:ind w:hanging="12"/>
              <w:rPr>
                <w:sz w:val="20"/>
                <w:szCs w:val="20"/>
              </w:rPr>
            </w:pPr>
            <w:r w:rsidRPr="00FB7FEE">
              <w:rPr>
                <w:sz w:val="20"/>
                <w:szCs w:val="20"/>
              </w:rPr>
              <w:t>- сотрудники (специалисты) имеющи</w:t>
            </w:r>
            <w:r w:rsidR="00EB7039">
              <w:rPr>
                <w:sz w:val="20"/>
                <w:szCs w:val="20"/>
              </w:rPr>
              <w:t>е</w:t>
            </w:r>
            <w:r w:rsidRPr="00FB7FEE">
              <w:rPr>
                <w:sz w:val="20"/>
                <w:szCs w:val="20"/>
              </w:rPr>
              <w:t xml:space="preserve"> повышение квалификации на право работы с отходами I-IV класса опасности – не менее 1 чел.</w:t>
            </w:r>
          </w:p>
        </w:tc>
        <w:tc>
          <w:tcPr>
            <w:tcW w:w="2528" w:type="pct"/>
            <w:shd w:val="clear" w:color="auto" w:fill="auto"/>
          </w:tcPr>
          <w:p w14:paraId="632EC397" w14:textId="39105771" w:rsidR="00F22A4D" w:rsidRPr="00432E60" w:rsidRDefault="00F22A4D" w:rsidP="00F22A4D">
            <w:pPr>
              <w:spacing w:line="276" w:lineRule="auto"/>
              <w:ind w:hanging="12"/>
              <w:rPr>
                <w:sz w:val="20"/>
                <w:szCs w:val="20"/>
              </w:rPr>
            </w:pPr>
            <w:r w:rsidRPr="00432E60">
              <w:rPr>
                <w:bCs/>
                <w:sz w:val="20"/>
                <w:szCs w:val="20"/>
              </w:rPr>
              <w:t xml:space="preserve">Справка о </w:t>
            </w:r>
            <w:r w:rsidRPr="00432E60">
              <w:rPr>
                <w:sz w:val="20"/>
                <w:szCs w:val="20"/>
              </w:rPr>
              <w:t>кадровых ресурсах (</w:t>
            </w:r>
            <w:hyperlink w:anchor="форма9" w:history="1">
              <w:r w:rsidRPr="00432E60">
                <w:rPr>
                  <w:rStyle w:val="af2"/>
                  <w:sz w:val="20"/>
                  <w:szCs w:val="20"/>
                </w:rPr>
                <w:t>Форма 9</w:t>
              </w:r>
            </w:hyperlink>
            <w:r w:rsidRPr="00432E60">
              <w:rPr>
                <w:sz w:val="20"/>
                <w:szCs w:val="20"/>
              </w:rPr>
              <w:t>) по форме, установленной в подразделе </w:t>
            </w:r>
            <w:hyperlink w:anchor="_2.9._Справка_о" w:history="1">
              <w:r w:rsidRPr="00B35CCF">
                <w:rPr>
                  <w:color w:val="0000FF"/>
                  <w:sz w:val="20"/>
                  <w:szCs w:val="20"/>
                  <w:u w:val="single"/>
                </w:rPr>
                <w:fldChar w:fldCharType="begin"/>
              </w:r>
              <w:r w:rsidRPr="00B35CCF">
                <w:rPr>
                  <w:color w:val="0000FF"/>
                  <w:sz w:val="20"/>
                  <w:szCs w:val="20"/>
                  <w:u w:val="single"/>
                </w:rPr>
                <w:instrText xml:space="preserve"> REF _Ref196744465 \r \h  \* MERGEFORMAT </w:instrText>
              </w:r>
              <w:r w:rsidRPr="00B35CCF">
                <w:rPr>
                  <w:color w:val="0000FF"/>
                  <w:sz w:val="20"/>
                  <w:szCs w:val="20"/>
                  <w:u w:val="single"/>
                </w:rPr>
              </w:r>
              <w:r w:rsidRPr="00B35CCF">
                <w:rPr>
                  <w:color w:val="0000FF"/>
                  <w:sz w:val="20"/>
                  <w:szCs w:val="20"/>
                  <w:u w:val="single"/>
                </w:rPr>
                <w:fldChar w:fldCharType="separate"/>
              </w:r>
              <w:r w:rsidR="00A35B51">
                <w:rPr>
                  <w:color w:val="0000FF"/>
                  <w:sz w:val="20"/>
                  <w:szCs w:val="20"/>
                  <w:u w:val="single"/>
                </w:rPr>
                <w:t>2.7</w:t>
              </w:r>
              <w:r w:rsidRPr="00B35CCF">
                <w:rPr>
                  <w:color w:val="0000FF"/>
                  <w:sz w:val="20"/>
                  <w:szCs w:val="20"/>
                  <w:u w:val="single"/>
                </w:rPr>
                <w:fldChar w:fldCharType="end"/>
              </w:r>
            </w:hyperlink>
            <w:r w:rsidRPr="00432E60">
              <w:rPr>
                <w:sz w:val="20"/>
                <w:szCs w:val="20"/>
              </w:rPr>
              <w:t>, включая обязательные приложения к ней:</w:t>
            </w:r>
          </w:p>
          <w:p w14:paraId="14126FE5" w14:textId="77777777" w:rsidR="00F22A4D" w:rsidRPr="009005A4" w:rsidRDefault="00F22A4D" w:rsidP="00F22A4D">
            <w:pPr>
              <w:spacing w:line="276" w:lineRule="auto"/>
              <w:ind w:hanging="12"/>
              <w:jc w:val="both"/>
              <w:rPr>
                <w:sz w:val="20"/>
                <w:szCs w:val="20"/>
              </w:rPr>
            </w:pPr>
            <w:r w:rsidRPr="009005A4">
              <w:rPr>
                <w:sz w:val="20"/>
                <w:szCs w:val="20"/>
              </w:rPr>
              <w:t>- копией трудовой книжки или копией трудового договора или выпиской из электронной трудовой книжки (сведения о трудовой деятельности, предоставленные работнику работодателем по форме СТД-Р);</w:t>
            </w:r>
          </w:p>
          <w:p w14:paraId="225B5738" w14:textId="7CCCAE97" w:rsidR="00F22A4D" w:rsidRDefault="00F22A4D" w:rsidP="00F22A4D">
            <w:pPr>
              <w:spacing w:line="276" w:lineRule="auto"/>
              <w:ind w:hanging="12"/>
              <w:jc w:val="both"/>
              <w:rPr>
                <w:sz w:val="20"/>
                <w:szCs w:val="20"/>
              </w:rPr>
            </w:pPr>
            <w:r w:rsidRPr="009005A4">
              <w:rPr>
                <w:sz w:val="20"/>
                <w:szCs w:val="20"/>
              </w:rPr>
              <w:t xml:space="preserve">- </w:t>
            </w:r>
            <w:r w:rsidR="00AE1667">
              <w:rPr>
                <w:sz w:val="20"/>
                <w:szCs w:val="20"/>
              </w:rPr>
              <w:t xml:space="preserve">копия </w:t>
            </w:r>
            <w:r w:rsidR="00AE1667" w:rsidRPr="00AE1667">
              <w:rPr>
                <w:sz w:val="20"/>
                <w:szCs w:val="20"/>
              </w:rPr>
              <w:t>удостоверени</w:t>
            </w:r>
            <w:r w:rsidR="00AE1667">
              <w:rPr>
                <w:sz w:val="20"/>
                <w:szCs w:val="20"/>
              </w:rPr>
              <w:t>я</w:t>
            </w:r>
            <w:r w:rsidR="00AE1667" w:rsidRPr="00AE1667">
              <w:rPr>
                <w:sz w:val="20"/>
                <w:szCs w:val="20"/>
              </w:rPr>
              <w:t xml:space="preserve"> о повышении квалификации, выданн</w:t>
            </w:r>
            <w:r w:rsidR="00AE1667">
              <w:rPr>
                <w:sz w:val="20"/>
                <w:szCs w:val="20"/>
              </w:rPr>
              <w:t>ая</w:t>
            </w:r>
            <w:r w:rsidR="00AE1667" w:rsidRPr="00AE1667">
              <w:rPr>
                <w:sz w:val="20"/>
                <w:szCs w:val="20"/>
              </w:rPr>
              <w:t xml:space="preserve"> по результатам прохождения дополнительной профессиональной программы повышения квалификации лиц на право работы с отходами I-IV класса опасности</w:t>
            </w:r>
          </w:p>
          <w:p w14:paraId="252DCD92" w14:textId="77777777" w:rsidR="00F22A4D" w:rsidRPr="009005A4" w:rsidRDefault="00F22A4D" w:rsidP="00F22A4D">
            <w:pPr>
              <w:spacing w:line="276" w:lineRule="auto"/>
              <w:ind w:hanging="12"/>
              <w:jc w:val="both"/>
              <w:rPr>
                <w:sz w:val="20"/>
                <w:szCs w:val="20"/>
              </w:rPr>
            </w:pPr>
          </w:p>
          <w:p w14:paraId="489D3C2C" w14:textId="109AA8BA" w:rsidR="0010014E" w:rsidRPr="00432E60" w:rsidRDefault="00F22A4D" w:rsidP="00F22A4D">
            <w:pPr>
              <w:spacing w:line="276" w:lineRule="auto"/>
              <w:ind w:hanging="12"/>
              <w:rPr>
                <w:b/>
                <w:sz w:val="20"/>
                <w:szCs w:val="20"/>
              </w:rPr>
            </w:pPr>
            <w:r w:rsidRPr="009005A4">
              <w:rPr>
                <w:i/>
                <w:sz w:val="20"/>
                <w:szCs w:val="20"/>
              </w:rPr>
              <w:t>Электронные копии документов должны быть читаемы, не должны содержать перевернутых изображений страниц, нумерация страниц не должна быть нарушена.</w:t>
            </w:r>
          </w:p>
        </w:tc>
      </w:tr>
    </w:tbl>
    <w:p w14:paraId="59E12056" w14:textId="77777777" w:rsidR="002A70DC" w:rsidRDefault="002A70DC" w:rsidP="00310FBA">
      <w:pPr>
        <w:spacing w:line="276" w:lineRule="auto"/>
        <w:jc w:val="right"/>
        <w:rPr>
          <w:b/>
        </w:rPr>
      </w:pPr>
    </w:p>
    <w:p w14:paraId="6FF8B0D6" w14:textId="77777777" w:rsidR="002A70DC" w:rsidRDefault="002A70DC" w:rsidP="00310FBA">
      <w:pPr>
        <w:spacing w:line="276" w:lineRule="auto"/>
        <w:jc w:val="right"/>
        <w:rPr>
          <w:b/>
        </w:rPr>
      </w:pPr>
    </w:p>
    <w:p w14:paraId="7CC76F6C" w14:textId="77777777" w:rsidR="002A70DC" w:rsidRDefault="002A70DC" w:rsidP="00310FBA">
      <w:pPr>
        <w:spacing w:line="276" w:lineRule="auto"/>
        <w:jc w:val="right"/>
        <w:rPr>
          <w:b/>
        </w:rPr>
      </w:pPr>
    </w:p>
    <w:p w14:paraId="4FE77842" w14:textId="77777777" w:rsidR="002A70DC" w:rsidRDefault="002A70DC" w:rsidP="00310FBA">
      <w:pPr>
        <w:spacing w:line="276" w:lineRule="auto"/>
        <w:jc w:val="right"/>
        <w:rPr>
          <w:b/>
        </w:rPr>
      </w:pPr>
    </w:p>
    <w:p w14:paraId="7D8105AF" w14:textId="77777777" w:rsidR="002A70DC" w:rsidRDefault="002A70DC" w:rsidP="00310FBA">
      <w:pPr>
        <w:spacing w:line="276" w:lineRule="auto"/>
        <w:jc w:val="right"/>
        <w:rPr>
          <w:b/>
        </w:rPr>
      </w:pPr>
    </w:p>
    <w:p w14:paraId="52AFF117" w14:textId="77777777" w:rsidR="002A70DC" w:rsidRDefault="002A70DC" w:rsidP="00310FBA">
      <w:pPr>
        <w:spacing w:line="276" w:lineRule="auto"/>
        <w:jc w:val="right"/>
        <w:rPr>
          <w:b/>
        </w:rPr>
      </w:pPr>
    </w:p>
    <w:p w14:paraId="7A031439" w14:textId="77777777" w:rsidR="002A70DC" w:rsidRDefault="002A70DC" w:rsidP="00310FBA">
      <w:pPr>
        <w:spacing w:line="276" w:lineRule="auto"/>
        <w:jc w:val="right"/>
        <w:rPr>
          <w:b/>
        </w:rPr>
      </w:pPr>
    </w:p>
    <w:p w14:paraId="215D4199" w14:textId="77777777" w:rsidR="002A70DC" w:rsidRDefault="002A70DC" w:rsidP="00310FBA">
      <w:pPr>
        <w:spacing w:line="276" w:lineRule="auto"/>
        <w:jc w:val="right"/>
        <w:rPr>
          <w:b/>
        </w:rPr>
      </w:pPr>
    </w:p>
    <w:p w14:paraId="50657A35" w14:textId="77777777" w:rsidR="002A70DC" w:rsidRDefault="002A70DC" w:rsidP="00310FBA">
      <w:pPr>
        <w:spacing w:line="276" w:lineRule="auto"/>
        <w:jc w:val="right"/>
        <w:rPr>
          <w:b/>
        </w:rPr>
      </w:pPr>
    </w:p>
    <w:p w14:paraId="1AC0B966" w14:textId="77777777" w:rsidR="002A70DC" w:rsidRDefault="002A70DC" w:rsidP="00310FBA">
      <w:pPr>
        <w:spacing w:line="276" w:lineRule="auto"/>
        <w:jc w:val="right"/>
        <w:rPr>
          <w:b/>
        </w:rPr>
      </w:pPr>
    </w:p>
    <w:p w14:paraId="6EE185D3" w14:textId="77777777" w:rsidR="002A70DC" w:rsidRDefault="002A70DC" w:rsidP="00310FBA">
      <w:pPr>
        <w:spacing w:line="276" w:lineRule="auto"/>
        <w:jc w:val="right"/>
        <w:rPr>
          <w:b/>
        </w:rPr>
      </w:pPr>
    </w:p>
    <w:p w14:paraId="5E67EC5D" w14:textId="77777777" w:rsidR="002A70DC" w:rsidRDefault="002A70DC" w:rsidP="00310FBA">
      <w:pPr>
        <w:spacing w:line="276" w:lineRule="auto"/>
        <w:jc w:val="right"/>
        <w:rPr>
          <w:b/>
        </w:rPr>
      </w:pPr>
    </w:p>
    <w:p w14:paraId="5AF47803" w14:textId="77777777" w:rsidR="002A70DC" w:rsidRDefault="002A70DC" w:rsidP="00310FBA">
      <w:pPr>
        <w:spacing w:line="276" w:lineRule="auto"/>
        <w:jc w:val="right"/>
        <w:rPr>
          <w:b/>
        </w:rPr>
      </w:pPr>
    </w:p>
    <w:p w14:paraId="56EB6F3A" w14:textId="77777777" w:rsidR="002A70DC" w:rsidRDefault="002A70DC" w:rsidP="00310FBA">
      <w:pPr>
        <w:spacing w:line="276" w:lineRule="auto"/>
        <w:jc w:val="right"/>
        <w:rPr>
          <w:b/>
        </w:rPr>
      </w:pPr>
    </w:p>
    <w:p w14:paraId="06AAB58B" w14:textId="77777777" w:rsidR="002A70DC" w:rsidRDefault="002A70DC" w:rsidP="00310FBA">
      <w:pPr>
        <w:spacing w:line="276" w:lineRule="auto"/>
        <w:jc w:val="right"/>
        <w:rPr>
          <w:b/>
        </w:rPr>
      </w:pPr>
    </w:p>
    <w:p w14:paraId="3E66D1E4" w14:textId="77777777" w:rsidR="002A70DC" w:rsidRDefault="002A70DC" w:rsidP="00310FBA">
      <w:pPr>
        <w:spacing w:line="276" w:lineRule="auto"/>
        <w:jc w:val="right"/>
        <w:rPr>
          <w:b/>
        </w:rPr>
      </w:pPr>
    </w:p>
    <w:p w14:paraId="4898644C" w14:textId="77777777" w:rsidR="002A70DC" w:rsidRDefault="002A70DC" w:rsidP="00310FBA">
      <w:pPr>
        <w:spacing w:line="276" w:lineRule="auto"/>
        <w:jc w:val="right"/>
        <w:rPr>
          <w:b/>
        </w:rPr>
      </w:pPr>
    </w:p>
    <w:p w14:paraId="2A43B124" w14:textId="77777777" w:rsidR="002A70DC" w:rsidRDefault="002A70DC" w:rsidP="00310FBA">
      <w:pPr>
        <w:spacing w:line="276" w:lineRule="auto"/>
        <w:jc w:val="right"/>
        <w:rPr>
          <w:b/>
        </w:rPr>
      </w:pPr>
    </w:p>
    <w:p w14:paraId="598D7972" w14:textId="77777777" w:rsidR="002A70DC" w:rsidRDefault="002A70DC" w:rsidP="00310FBA">
      <w:pPr>
        <w:spacing w:line="276" w:lineRule="auto"/>
        <w:jc w:val="right"/>
        <w:rPr>
          <w:b/>
        </w:rPr>
      </w:pPr>
    </w:p>
    <w:p w14:paraId="6FFBF8BC" w14:textId="77777777" w:rsidR="002A70DC" w:rsidRDefault="002A70DC" w:rsidP="00310FBA">
      <w:pPr>
        <w:spacing w:line="276" w:lineRule="auto"/>
        <w:jc w:val="right"/>
        <w:rPr>
          <w:b/>
        </w:rPr>
      </w:pPr>
    </w:p>
    <w:p w14:paraId="0D7437BD" w14:textId="77777777" w:rsidR="002A70DC" w:rsidRDefault="002A70DC" w:rsidP="00310FBA">
      <w:pPr>
        <w:spacing w:line="276" w:lineRule="auto"/>
        <w:jc w:val="right"/>
        <w:rPr>
          <w:b/>
        </w:rPr>
      </w:pPr>
    </w:p>
    <w:p w14:paraId="78C26A56" w14:textId="77777777" w:rsidR="002A70DC" w:rsidRDefault="002A70DC" w:rsidP="00310FBA">
      <w:pPr>
        <w:spacing w:line="276" w:lineRule="auto"/>
        <w:jc w:val="right"/>
        <w:rPr>
          <w:b/>
        </w:rPr>
      </w:pPr>
    </w:p>
    <w:p w14:paraId="3969803C" w14:textId="77777777" w:rsidR="002A70DC" w:rsidRDefault="002A70DC" w:rsidP="00310FBA">
      <w:pPr>
        <w:spacing w:line="276" w:lineRule="auto"/>
        <w:jc w:val="right"/>
        <w:rPr>
          <w:b/>
        </w:rPr>
      </w:pPr>
    </w:p>
    <w:p w14:paraId="25EC8A0E" w14:textId="77777777" w:rsidR="002A70DC" w:rsidRDefault="002A70DC" w:rsidP="00310FBA">
      <w:pPr>
        <w:spacing w:line="276" w:lineRule="auto"/>
        <w:jc w:val="right"/>
        <w:rPr>
          <w:b/>
        </w:rPr>
      </w:pPr>
    </w:p>
    <w:p w14:paraId="02C92071" w14:textId="77777777" w:rsidR="002A70DC" w:rsidRDefault="002A70DC" w:rsidP="00310FBA">
      <w:pPr>
        <w:spacing w:line="276" w:lineRule="auto"/>
        <w:jc w:val="right"/>
        <w:rPr>
          <w:b/>
        </w:rPr>
      </w:pPr>
    </w:p>
    <w:p w14:paraId="681BFF79" w14:textId="77777777" w:rsidR="002A70DC" w:rsidRDefault="002A70DC" w:rsidP="00310FBA">
      <w:pPr>
        <w:spacing w:line="276" w:lineRule="auto"/>
        <w:jc w:val="right"/>
        <w:rPr>
          <w:b/>
        </w:rPr>
      </w:pPr>
    </w:p>
    <w:p w14:paraId="3C39E3C3" w14:textId="77777777" w:rsidR="002A70DC" w:rsidRDefault="002A70DC" w:rsidP="00310FBA">
      <w:pPr>
        <w:spacing w:line="276" w:lineRule="auto"/>
        <w:jc w:val="right"/>
        <w:rPr>
          <w:b/>
        </w:rPr>
      </w:pPr>
    </w:p>
    <w:p w14:paraId="17BBD133" w14:textId="77777777" w:rsidR="002A70DC" w:rsidRDefault="002A70DC" w:rsidP="00310FBA">
      <w:pPr>
        <w:spacing w:line="276" w:lineRule="auto"/>
        <w:jc w:val="right"/>
        <w:rPr>
          <w:b/>
        </w:rPr>
      </w:pPr>
    </w:p>
    <w:p w14:paraId="34F99E5C" w14:textId="77777777" w:rsidR="002A70DC" w:rsidRDefault="002A70DC" w:rsidP="00310FBA">
      <w:pPr>
        <w:spacing w:line="276" w:lineRule="auto"/>
        <w:jc w:val="right"/>
        <w:rPr>
          <w:b/>
        </w:rPr>
      </w:pPr>
    </w:p>
    <w:p w14:paraId="03A68C53" w14:textId="1B555DBB"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703086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3D350A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8259B3D"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A1BA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72FE0C8"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A35B5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A35B5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A35B5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A35B51">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A35B51">
              <w:rPr>
                <w:sz w:val="20"/>
                <w:szCs w:val="20"/>
              </w:rPr>
              <w:t xml:space="preserve"> 11,12</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A35B5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A35B5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A3418F">
            <w:pPr>
              <w:pStyle w:val="8"/>
              <w:numPr>
                <w:ilvl w:val="0"/>
                <w:numId w:val="7"/>
              </w:numPr>
              <w:spacing w:before="0" w:after="0" w:line="276" w:lineRule="auto"/>
              <w:jc w:val="center"/>
              <w:outlineLvl w:val="7"/>
              <w:rPr>
                <w:rFonts w:eastAsiaTheme="majorEastAsia"/>
                <w:i w:val="0"/>
                <w:sz w:val="20"/>
                <w:szCs w:val="20"/>
                <w:lang w:val="ru"/>
              </w:rPr>
            </w:pPr>
          </w:p>
        </w:tc>
        <w:tc>
          <w:tcPr>
            <w:tcW w:w="4712" w:type="pct"/>
          </w:tcPr>
          <w:p w14:paraId="5D059D20" w14:textId="00F67E8B"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A35B5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A3418F">
            <w:pPr>
              <w:pStyle w:val="8"/>
              <w:numPr>
                <w:ilvl w:val="0"/>
                <w:numId w:val="7"/>
              </w:numPr>
              <w:spacing w:before="0" w:after="0" w:line="276" w:lineRule="auto"/>
              <w:jc w:val="center"/>
              <w:outlineLvl w:val="7"/>
              <w:rPr>
                <w:rFonts w:eastAsiaTheme="majorEastAsia"/>
                <w:bCs/>
                <w:i w:val="0"/>
                <w:sz w:val="20"/>
                <w:szCs w:val="20"/>
                <w:lang w:val="ru"/>
              </w:rPr>
            </w:pPr>
            <w:bookmarkStart w:id="54" w:name="_Ref503704715"/>
          </w:p>
        </w:tc>
        <w:bookmarkEnd w:id="54"/>
        <w:tc>
          <w:tcPr>
            <w:tcW w:w="4712" w:type="pct"/>
          </w:tcPr>
          <w:p w14:paraId="7598046B" w14:textId="5DAFFB6B"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A35B5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A3418F">
            <w:pPr>
              <w:pStyle w:val="8"/>
              <w:numPr>
                <w:ilvl w:val="0"/>
                <w:numId w:val="0"/>
              </w:numPr>
              <w:spacing w:before="0" w:after="0" w:line="276" w:lineRule="auto"/>
              <w:ind w:left="432"/>
              <w:jc w:val="center"/>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E33DBF" w:rsidRPr="00432E60" w14:paraId="6328BB59" w14:textId="77777777" w:rsidTr="0013094E">
        <w:trPr>
          <w:trHeight w:val="57"/>
        </w:trPr>
        <w:tc>
          <w:tcPr>
            <w:tcW w:w="288" w:type="pct"/>
          </w:tcPr>
          <w:p w14:paraId="0078DE0F" w14:textId="742EFB15" w:rsidR="00E33DBF" w:rsidRPr="00432E60" w:rsidRDefault="00E33DBF" w:rsidP="009F4583">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7EB910F" w14:textId="2E9D1F45" w:rsidR="00E33DBF" w:rsidRPr="00432E60" w:rsidRDefault="00E33DBF" w:rsidP="00381A2C">
            <w:pPr>
              <w:spacing w:line="276" w:lineRule="auto"/>
              <w:rPr>
                <w:rFonts w:eastAsiaTheme="minorHAnsi"/>
                <w:b/>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00A35B51">
              <w:rPr>
                <w:color w:val="0000FF"/>
                <w:sz w:val="20"/>
                <w:szCs w:val="20"/>
                <w:u w:val="single"/>
              </w:rPr>
              <w:t>1.9</w:t>
            </w:r>
            <w:r w:rsidRPr="00E37CBC">
              <w:rPr>
                <w:color w:val="0000FF"/>
                <w:sz w:val="20"/>
                <w:szCs w:val="20"/>
                <w:u w:val="single"/>
              </w:rPr>
              <w:fldChar w:fldCharType="end"/>
            </w:r>
            <w:r w:rsidRPr="00E37CBC">
              <w:rPr>
                <w:sz w:val="20"/>
                <w:szCs w:val="20"/>
              </w:rPr>
              <w:t>)</w:t>
            </w:r>
          </w:p>
        </w:tc>
      </w:tr>
      <w:tr w:rsidR="00996735" w:rsidRPr="00432E60" w14:paraId="27E541D2" w14:textId="77777777" w:rsidTr="0013094E">
        <w:trPr>
          <w:trHeight w:val="57"/>
        </w:trPr>
        <w:tc>
          <w:tcPr>
            <w:tcW w:w="288" w:type="pct"/>
          </w:tcPr>
          <w:p w14:paraId="20AD1484" w14:textId="3C2C6EA0" w:rsidR="00996735" w:rsidRDefault="00996735" w:rsidP="009F4583">
            <w:pPr>
              <w:pStyle w:val="8"/>
              <w:numPr>
                <w:ilvl w:val="0"/>
                <w:numId w:val="7"/>
              </w:numPr>
              <w:spacing w:before="0" w:after="0" w:line="276" w:lineRule="auto"/>
              <w:jc w:val="center"/>
              <w:outlineLvl w:val="7"/>
              <w:rPr>
                <w:rFonts w:eastAsiaTheme="majorEastAsia"/>
                <w:bCs/>
                <w:i w:val="0"/>
                <w:sz w:val="20"/>
                <w:szCs w:val="20"/>
                <w:lang w:val="ru"/>
              </w:rPr>
            </w:pPr>
          </w:p>
        </w:tc>
        <w:tc>
          <w:tcPr>
            <w:tcW w:w="4712" w:type="pct"/>
          </w:tcPr>
          <w:p w14:paraId="3E1FC73B" w14:textId="1C687F20" w:rsidR="009F4583" w:rsidRDefault="009F4583" w:rsidP="009F4583">
            <w:pPr>
              <w:spacing w:line="276" w:lineRule="auto"/>
              <w:jc w:val="both"/>
              <w:rPr>
                <w:sz w:val="20"/>
                <w:szCs w:val="20"/>
              </w:rPr>
            </w:pPr>
            <w:r w:rsidRPr="00432E60">
              <w:rPr>
                <w:sz w:val="20"/>
                <w:szCs w:val="20"/>
              </w:rPr>
              <w:t xml:space="preserve">Копии документов, подтверждающих соответствие участника закупки соответствующим </w:t>
            </w:r>
            <w:r w:rsidRPr="001F62B6">
              <w:rPr>
                <w:b/>
                <w:sz w:val="20"/>
                <w:szCs w:val="20"/>
              </w:rPr>
              <w:t>квалификационным требованиям</w:t>
            </w:r>
            <w:r w:rsidRPr="00432E60">
              <w:rPr>
                <w:sz w:val="20"/>
                <w:szCs w:val="20"/>
              </w:rPr>
              <w:t>, установленным в Приложении № 2 к информационной карте (п. </w:t>
            </w:r>
            <w:r w:rsidRPr="001F62B6">
              <w:rPr>
                <w:color w:val="0000FF"/>
                <w:sz w:val="20"/>
                <w:szCs w:val="20"/>
                <w:u w:val="single"/>
              </w:rPr>
              <w:fldChar w:fldCharType="begin"/>
            </w:r>
            <w:r w:rsidRPr="001F62B6">
              <w:rPr>
                <w:color w:val="0000FF"/>
                <w:sz w:val="20"/>
                <w:szCs w:val="20"/>
                <w:u w:val="single"/>
              </w:rPr>
              <w:instrText xml:space="preserve"> REF _Ref196492945 \r \h  \* MERGEFORMAT </w:instrText>
            </w:r>
            <w:r w:rsidRPr="001F62B6">
              <w:rPr>
                <w:color w:val="0000FF"/>
                <w:sz w:val="20"/>
                <w:szCs w:val="20"/>
                <w:u w:val="single"/>
              </w:rPr>
            </w:r>
            <w:r w:rsidRPr="001F62B6">
              <w:rPr>
                <w:color w:val="0000FF"/>
                <w:sz w:val="20"/>
                <w:szCs w:val="20"/>
                <w:u w:val="single"/>
              </w:rPr>
              <w:fldChar w:fldCharType="separate"/>
            </w:r>
            <w:r w:rsidR="00A35B51">
              <w:rPr>
                <w:color w:val="0000FF"/>
                <w:sz w:val="20"/>
                <w:szCs w:val="20"/>
                <w:u w:val="single"/>
              </w:rPr>
              <w:t>3</w:t>
            </w:r>
            <w:r w:rsidRPr="001F62B6">
              <w:rPr>
                <w:color w:val="0000FF"/>
                <w:sz w:val="20"/>
                <w:szCs w:val="20"/>
                <w:u w:val="single"/>
              </w:rPr>
              <w:fldChar w:fldCharType="end"/>
            </w:r>
            <w:r w:rsidRPr="00432E60">
              <w:rPr>
                <w:sz w:val="20"/>
                <w:szCs w:val="20"/>
              </w:rPr>
              <w:t>), а имен</w:t>
            </w:r>
            <w:r>
              <w:rPr>
                <w:sz w:val="20"/>
                <w:szCs w:val="20"/>
              </w:rPr>
              <w:t>но:</w:t>
            </w:r>
          </w:p>
          <w:p w14:paraId="2AF8DA8E" w14:textId="316FCA68" w:rsidR="00996735" w:rsidRPr="00432E60" w:rsidRDefault="009F4583" w:rsidP="009F4583">
            <w:pPr>
              <w:spacing w:line="276" w:lineRule="auto"/>
              <w:rPr>
                <w:sz w:val="20"/>
                <w:szCs w:val="20"/>
              </w:rPr>
            </w:pPr>
            <w:r>
              <w:rPr>
                <w:sz w:val="20"/>
                <w:szCs w:val="20"/>
              </w:rPr>
              <w:t>1)</w:t>
            </w:r>
            <w:r w:rsidRPr="00BE2610">
              <w:rPr>
                <w:sz w:val="20"/>
                <w:szCs w:val="20"/>
              </w:rPr>
              <w:t xml:space="preserve"> Требуемые в </w:t>
            </w:r>
            <w:r>
              <w:rPr>
                <w:sz w:val="20"/>
                <w:szCs w:val="20"/>
              </w:rPr>
              <w:t xml:space="preserve">п.3.1 в </w:t>
            </w:r>
            <w:r w:rsidRPr="00BE2610">
              <w:rPr>
                <w:sz w:val="20"/>
                <w:szCs w:val="20"/>
              </w:rPr>
              <w:t>Приложении № 2 к информационной карте подтверждающие документы</w:t>
            </w:r>
            <w:r>
              <w:rPr>
                <w:sz w:val="20"/>
                <w:szCs w:val="20"/>
              </w:rPr>
              <w:t xml:space="preserve">. </w:t>
            </w:r>
            <w:r w:rsidRPr="00432E60">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p>
        </w:tc>
      </w:tr>
      <w:tr w:rsidR="00BF1F67" w:rsidRPr="00432E60" w14:paraId="2C27CFA2" w14:textId="77777777" w:rsidTr="0013094E">
        <w:trPr>
          <w:trHeight w:val="57"/>
        </w:trPr>
        <w:tc>
          <w:tcPr>
            <w:tcW w:w="288" w:type="pct"/>
          </w:tcPr>
          <w:p w14:paraId="19A0D0F4" w14:textId="201BB9DF" w:rsidR="00BF1F67" w:rsidRPr="00432E60" w:rsidRDefault="00BF1F67" w:rsidP="009F4583">
            <w:pPr>
              <w:pStyle w:val="8"/>
              <w:numPr>
                <w:ilvl w:val="0"/>
                <w:numId w:val="7"/>
              </w:numPr>
              <w:spacing w:before="0" w:after="0" w:line="276" w:lineRule="auto"/>
              <w:jc w:val="center"/>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81A2C">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lastRenderedPageBreak/>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81A2C">
            <w:pPr>
              <w:spacing w:line="276" w:lineRule="auto"/>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7030863"/>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4D266E99" w:rsidR="006B7B80" w:rsidRPr="00432E60" w:rsidRDefault="00206B66"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BA6484">
                  <w:rPr>
                    <w:rFonts w:eastAsia="Arial"/>
                    <w:b/>
                    <w:sz w:val="20"/>
                    <w:szCs w:val="20"/>
                  </w:rPr>
                  <w:t>Цена за единицу услуги</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833BB7A"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7A48100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33DBF">
                  <w:rPr>
                    <w:rFonts w:eastAsia="Arial"/>
                    <w:sz w:val="20"/>
                    <w:szCs w:val="20"/>
                  </w:rPr>
                  <w:t>цена за общую сумму единиц</w:t>
                </w:r>
              </w:sdtContent>
            </w:sdt>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12B038C1"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BA6484">
                  <w:rPr>
                    <w:rFonts w:eastAsia="Arial"/>
                    <w:sz w:val="20"/>
                    <w:szCs w:val="20"/>
                  </w:rPr>
                  <w:t>Цена за единицу услуги</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47DD04F8"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00BA6484">
              <w:rPr>
                <w:sz w:val="20"/>
                <w:szCs w:val="20"/>
              </w:rPr>
              <w:t>Ц</w:t>
            </w:r>
            <w:r w:rsidRPr="00432E60">
              <w:rPr>
                <w:color w:val="000000" w:themeColor="text1"/>
                <w:sz w:val="20"/>
                <w:szCs w:val="20"/>
              </w:rPr>
              <w:t xml:space="preserve">ена за единицу </w:t>
            </w:r>
            <w:r w:rsidR="00BA6484">
              <w:rPr>
                <w:color w:val="000000" w:themeColor="text1"/>
                <w:sz w:val="20"/>
                <w:szCs w:val="20"/>
              </w:rPr>
              <w:t>услуги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2DC471D0" w:rsidR="006B7B8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00BA6484">
              <w:rPr>
                <w:sz w:val="20"/>
                <w:szCs w:val="20"/>
              </w:rPr>
              <w:t>Ц</w:t>
            </w:r>
            <w:r w:rsidRPr="00432E60">
              <w:rPr>
                <w:color w:val="000000" w:themeColor="text1"/>
                <w:sz w:val="20"/>
                <w:szCs w:val="20"/>
              </w:rPr>
              <w:t xml:space="preserve">ена за единицу </w:t>
            </w:r>
            <w:r w:rsidR="00BA6484">
              <w:rPr>
                <w:color w:val="000000" w:themeColor="text1"/>
                <w:sz w:val="20"/>
                <w:szCs w:val="20"/>
              </w:rPr>
              <w:t>услуги</w:t>
            </w:r>
            <w:r w:rsidRPr="00432E60">
              <w:rPr>
                <w:sz w:val="20"/>
                <w:szCs w:val="20"/>
              </w:rPr>
              <w:t>»</w:t>
            </w:r>
          </w:p>
          <w:p w14:paraId="03DA6C15" w14:textId="77777777" w:rsidR="00E00513" w:rsidRPr="00432E60" w:rsidRDefault="00E00513" w:rsidP="009C11B8">
            <w:pPr>
              <w:suppressAutoHyphens/>
              <w:spacing w:line="276" w:lineRule="auto"/>
              <w:outlineLvl w:val="4"/>
              <w:rPr>
                <w:sz w:val="20"/>
                <w:szCs w:val="20"/>
              </w:rPr>
            </w:pPr>
          </w:p>
          <w:p w14:paraId="02D9DB51" w14:textId="6767F2AE" w:rsidR="00E00513"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42105FBF" w:rsidR="008360E1" w:rsidRDefault="008360E1" w:rsidP="00E00513">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9A2FB7">
              <w:rPr>
                <w:bCs/>
                <w:color w:val="000000"/>
                <w:sz w:val="20"/>
                <w:szCs w:val="20"/>
                <w:lang w:eastAsia="en-US"/>
              </w:rPr>
              <w:t>оказанию услуг</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pPr>
              <w:spacing w:line="276" w:lineRule="auto"/>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6C61A4F2"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E33DBF">
              <w:rPr>
                <w:bCs/>
                <w:color w:val="000000"/>
                <w:sz w:val="20"/>
                <w:szCs w:val="20"/>
                <w:lang w:eastAsia="en-US"/>
              </w:rPr>
              <w:t>оказанию услуг</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5EE73BED" w:rsidR="001A297C" w:rsidRPr="00432E60" w:rsidRDefault="001A297C" w:rsidP="00A47FF7">
            <w:pPr>
              <w:spacing w:line="276" w:lineRule="auto"/>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w:t>
            </w:r>
            <w:r w:rsidR="009A2FB7">
              <w:rPr>
                <w:b/>
                <w:sz w:val="20"/>
                <w:szCs w:val="20"/>
              </w:rPr>
              <w:t>оказанию услуг</w:t>
            </w:r>
            <w:r w:rsidR="001656DD" w:rsidRPr="001656DD">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77803573" w:rsidR="001A297C" w:rsidRPr="00432E60" w:rsidRDefault="001A297C" w:rsidP="001656DD">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9A2FB7">
              <w:rPr>
                <w:bCs/>
                <w:color w:val="000000"/>
                <w:sz w:val="20"/>
                <w:szCs w:val="20"/>
                <w:lang w:eastAsia="en-US"/>
              </w:rPr>
              <w:t xml:space="preserve">оказания услуг </w:t>
            </w:r>
            <w:r w:rsidRPr="00432E60">
              <w:rPr>
                <w:sz w:val="20"/>
                <w:szCs w:val="20"/>
              </w:rPr>
              <w:t>сопоставимого характера и объема.</w:t>
            </w:r>
          </w:p>
          <w:p w14:paraId="214DB1F3" w14:textId="65812137" w:rsidR="001A297C" w:rsidRPr="00432E60" w:rsidRDefault="001A297C" w:rsidP="001656DD">
            <w:pPr>
              <w:suppressAutoHyphens/>
              <w:spacing w:line="276" w:lineRule="auto"/>
              <w:jc w:val="both"/>
              <w:outlineLvl w:val="4"/>
              <w:rPr>
                <w:sz w:val="20"/>
                <w:szCs w:val="20"/>
              </w:rPr>
            </w:pPr>
            <w:r w:rsidRPr="00432E60">
              <w:rPr>
                <w:sz w:val="20"/>
                <w:szCs w:val="20"/>
              </w:rPr>
              <w:t>Под</w:t>
            </w:r>
            <w:r w:rsidR="009A2FB7">
              <w:rPr>
                <w:sz w:val="20"/>
                <w:szCs w:val="20"/>
              </w:rPr>
              <w:t xml:space="preserve"> услугами</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9A2FB7" w:rsidRPr="009A2FB7">
              <w:rPr>
                <w:i/>
                <w:sz w:val="20"/>
                <w:szCs w:val="20"/>
              </w:rPr>
              <w:t>оказание услуг по транспортированию отходов III-IV класса опасности с целью дальнейшего размещения на объекте.</w:t>
            </w:r>
          </w:p>
          <w:p w14:paraId="3CB07937" w14:textId="77996C4D" w:rsidR="001A297C" w:rsidRPr="00432E60" w:rsidRDefault="001A297C" w:rsidP="001656DD">
            <w:pPr>
              <w:suppressAutoHyphens/>
              <w:spacing w:line="276" w:lineRule="auto"/>
              <w:jc w:val="both"/>
              <w:outlineLvl w:val="4"/>
              <w:rPr>
                <w:sz w:val="20"/>
                <w:szCs w:val="20"/>
              </w:rPr>
            </w:pPr>
            <w:r w:rsidRPr="00432E60">
              <w:rPr>
                <w:sz w:val="20"/>
                <w:szCs w:val="20"/>
              </w:rPr>
              <w:t>Успешн</w:t>
            </w:r>
            <w:r w:rsidR="009A2FB7">
              <w:rPr>
                <w:sz w:val="20"/>
                <w:szCs w:val="20"/>
              </w:rPr>
              <w:t>ым</w:t>
            </w:r>
            <w:r w:rsidRPr="00432E60">
              <w:rPr>
                <w:sz w:val="20"/>
                <w:szCs w:val="20"/>
              </w:rPr>
              <w:t xml:space="preserve"> признается </w:t>
            </w:r>
            <w:r w:rsidR="009A2FB7">
              <w:rPr>
                <w:sz w:val="20"/>
                <w:szCs w:val="20"/>
              </w:rPr>
              <w:t xml:space="preserve">оказание услуг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1365BD15" w:rsidR="001A297C" w:rsidRPr="00432E60" w:rsidRDefault="001A297C" w:rsidP="009C11B8">
            <w:pPr>
              <w:suppressAutoHyphens/>
              <w:spacing w:line="276" w:lineRule="auto"/>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9A2FB7">
              <w:rPr>
                <w:bCs/>
                <w:color w:val="000000"/>
                <w:sz w:val="20"/>
                <w:szCs w:val="20"/>
                <w:lang w:eastAsia="en-US"/>
              </w:rPr>
              <w:t>оказания услуг</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9A2FB7">
              <w:rPr>
                <w:sz w:val="20"/>
                <w:szCs w:val="20"/>
              </w:rPr>
              <w:t>оказание услуг</w:t>
            </w:r>
            <w:r w:rsidRPr="00432E60">
              <w:rPr>
                <w:sz w:val="20"/>
                <w:szCs w:val="20"/>
              </w:rPr>
              <w:t xml:space="preserve"> сопоставимого характера и объема в </w:t>
            </w:r>
            <w:r w:rsidRPr="001656DD">
              <w:rPr>
                <w:i/>
                <w:sz w:val="20"/>
                <w:szCs w:val="20"/>
              </w:rPr>
              <w:t xml:space="preserve">количестве </w:t>
            </w:r>
            <w:r w:rsidR="009A2FB7">
              <w:rPr>
                <w:i/>
                <w:sz w:val="20"/>
                <w:szCs w:val="20"/>
              </w:rPr>
              <w:t xml:space="preserve">3 </w:t>
            </w:r>
            <w:r w:rsidRPr="001656DD">
              <w:rPr>
                <w:i/>
                <w:sz w:val="20"/>
                <w:szCs w:val="20"/>
              </w:rPr>
              <w:t>договоров</w:t>
            </w:r>
            <w:r w:rsidRPr="00432E60">
              <w:rPr>
                <w:sz w:val="20"/>
                <w:szCs w:val="20"/>
              </w:rPr>
              <w:t xml:space="preserve"> (контрактов) с </w:t>
            </w:r>
            <w:r w:rsidRPr="001656DD">
              <w:rPr>
                <w:sz w:val="20"/>
                <w:szCs w:val="20"/>
                <w:u w:val="single"/>
              </w:rPr>
              <w:lastRenderedPageBreak/>
              <w:t xml:space="preserve">завершенными </w:t>
            </w:r>
            <w:r w:rsidR="00E33DBF">
              <w:rPr>
                <w:sz w:val="20"/>
                <w:szCs w:val="20"/>
                <w:u w:val="single"/>
              </w:rPr>
              <w:t>услугами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xml:space="preserve">% от </w:t>
            </w:r>
            <w:r w:rsidR="00E33DBF">
              <w:rPr>
                <w:b/>
                <w:sz w:val="20"/>
                <w:szCs w:val="20"/>
              </w:rPr>
              <w:t>значения договора</w:t>
            </w:r>
            <w:r w:rsidR="001656DD">
              <w:rPr>
                <w:sz w:val="20"/>
                <w:szCs w:val="20"/>
              </w:rPr>
              <w:t>.</w:t>
            </w:r>
            <w:r w:rsidRPr="00432E60">
              <w:rPr>
                <w:sz w:val="20"/>
                <w:szCs w:val="20"/>
              </w:rPr>
              <w:t xml:space="preserve"> </w:t>
            </w:r>
          </w:p>
          <w:p w14:paraId="493DB04F" w14:textId="37F66E71" w:rsidR="001A297C" w:rsidRPr="00432E60" w:rsidRDefault="001A297C" w:rsidP="00A47FF7">
            <w:pPr>
              <w:spacing w:line="276" w:lineRule="auto"/>
              <w:rPr>
                <w:sz w:val="20"/>
                <w:szCs w:val="20"/>
              </w:rPr>
            </w:pPr>
            <w:r w:rsidRPr="00432E60">
              <w:rPr>
                <w:rFonts w:eastAsiaTheme="minorHAnsi"/>
                <w:sz w:val="20"/>
                <w:szCs w:val="20"/>
                <w:lang w:eastAsia="en-US"/>
              </w:rPr>
              <w:t xml:space="preserve">К учету будет принят опыт </w:t>
            </w:r>
            <w:r w:rsidR="009A2FB7">
              <w:rPr>
                <w:bCs/>
                <w:color w:val="000000"/>
                <w:sz w:val="20"/>
                <w:szCs w:val="20"/>
                <w:lang w:eastAsia="en-US"/>
              </w:rPr>
              <w:t>оказания услуг</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w:t>
            </w:r>
            <w:r w:rsidR="008A79BF" w:rsidRPr="008A79BF">
              <w:rPr>
                <w:rFonts w:eastAsiaTheme="minorHAnsi"/>
                <w:sz w:val="20"/>
                <w:szCs w:val="20"/>
                <w:u w:val="single"/>
                <w:lang w:eastAsia="en-US"/>
              </w:rPr>
              <w:t>2022 – 2025гг.</w:t>
            </w:r>
            <w:r w:rsidR="008A79BF">
              <w:rPr>
                <w:rFonts w:eastAsiaTheme="minorHAnsi"/>
                <w:sz w:val="20"/>
                <w:szCs w:val="20"/>
                <w:lang w:eastAsia="en-US"/>
              </w:rPr>
              <w:t xml:space="preserve"> </w:t>
            </w:r>
            <w:r w:rsidRPr="00432E60">
              <w:rPr>
                <w:rFonts w:eastAsiaTheme="minorHAnsi"/>
                <w:sz w:val="20"/>
                <w:szCs w:val="20"/>
                <w:lang w:eastAsia="en-US"/>
              </w:rPr>
              <w:t xml:space="preserve">(в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7333A233"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A35B51">
                <w:rPr>
                  <w:color w:val="0000FF"/>
                  <w:sz w:val="20"/>
                  <w:szCs w:val="20"/>
                  <w:u w:val="single"/>
                </w:rPr>
                <w:t>2.6</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38203E0E" w14:textId="77777777" w:rsidR="001A297C" w:rsidRDefault="001A297C" w:rsidP="001656DD">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1656DD">
              <w:rPr>
                <w:sz w:val="20"/>
                <w:szCs w:val="20"/>
              </w:rPr>
              <w:t>акты выполненных работ</w:t>
            </w:r>
            <w:r w:rsidR="00DA738F">
              <w:rPr>
                <w:sz w:val="20"/>
                <w:szCs w:val="20"/>
              </w:rPr>
              <w:t>/оказания услуг</w:t>
            </w:r>
            <w:r w:rsidR="001656DD">
              <w:rPr>
                <w:sz w:val="20"/>
                <w:szCs w:val="20"/>
              </w:rPr>
              <w:t xml:space="preserve">,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p w14:paraId="47F96FC9" w14:textId="77777777" w:rsidR="00260DD7" w:rsidRDefault="00260DD7" w:rsidP="00260DD7">
            <w:pPr>
              <w:spacing w:line="276" w:lineRule="auto"/>
              <w:ind w:hanging="12"/>
              <w:jc w:val="both"/>
              <w:rPr>
                <w:i/>
                <w:sz w:val="20"/>
                <w:szCs w:val="20"/>
              </w:rPr>
            </w:pPr>
            <w:r w:rsidRPr="00F06DAF">
              <w:rPr>
                <w:i/>
                <w:sz w:val="20"/>
                <w:szCs w:val="20"/>
              </w:rPr>
              <w:t>Примечание:</w:t>
            </w:r>
          </w:p>
          <w:p w14:paraId="00D00C56" w14:textId="597E877E" w:rsidR="00260DD7" w:rsidRPr="00432E60" w:rsidRDefault="00260DD7" w:rsidP="00260DD7">
            <w:pPr>
              <w:numPr>
                <w:ilvl w:val="3"/>
                <w:numId w:val="13"/>
              </w:numPr>
              <w:spacing w:line="276" w:lineRule="auto"/>
              <w:ind w:left="0"/>
              <w:jc w:val="both"/>
              <w:rPr>
                <w:sz w:val="20"/>
                <w:szCs w:val="20"/>
              </w:rPr>
            </w:pPr>
            <w:r>
              <w:rPr>
                <w:i/>
                <w:sz w:val="20"/>
                <w:szCs w:val="20"/>
              </w:rPr>
              <w:t xml:space="preserve">- </w:t>
            </w:r>
            <w:r w:rsidRPr="00F06DAF">
              <w:rPr>
                <w:i/>
                <w:sz w:val="20"/>
                <w:szCs w:val="20"/>
              </w:rPr>
              <w:t xml:space="preserve">В случае, если в договоре не указана сумма, то </w:t>
            </w:r>
            <w:r>
              <w:rPr>
                <w:i/>
                <w:sz w:val="20"/>
                <w:szCs w:val="20"/>
              </w:rPr>
              <w:t xml:space="preserve">каждый такой </w:t>
            </w:r>
            <w:r w:rsidRPr="00F06DAF">
              <w:rPr>
                <w:i/>
                <w:sz w:val="20"/>
                <w:szCs w:val="20"/>
              </w:rPr>
              <w:t>договор подтверждается актами</w:t>
            </w:r>
            <w:r>
              <w:rPr>
                <w:i/>
                <w:sz w:val="20"/>
                <w:szCs w:val="20"/>
              </w:rPr>
              <w:t xml:space="preserve"> на сумму не менее 30% НМЦ значения договора</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9C11B8">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7999414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DA738F">
              <w:rPr>
                <w:sz w:val="20"/>
                <w:szCs w:val="20"/>
              </w:rPr>
              <w:t>3</w:t>
            </w:r>
            <w:r w:rsidRPr="00432E60">
              <w:rPr>
                <w:sz w:val="20"/>
                <w:szCs w:val="20"/>
              </w:rPr>
              <w:t xml:space="preserve"> договора;</w:t>
            </w:r>
          </w:p>
          <w:p w14:paraId="64CE00FB" w14:textId="01DF854F" w:rsidR="001A297C" w:rsidRPr="00432E60" w:rsidRDefault="001A297C" w:rsidP="009C11B8">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A47FF7">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 xml:space="preserve">Дробные значения </w:t>
      </w:r>
      <w:r w:rsidRPr="00432E60">
        <w:lastRenderedPageBreak/>
        <w:t>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6DE60E90"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7030864"/>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7030865"/>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1DD2E11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A35B5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A35B5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EAD53F2" w:rsidR="009012AD" w:rsidRPr="00432E60" w:rsidRDefault="00206B66"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363586">
                  <w:rPr>
                    <w:rFonts w:eastAsia="Arial"/>
                    <w:sz w:val="20"/>
                    <w:szCs w:val="20"/>
                  </w:rPr>
                  <w:t xml:space="preserve">Цена за </w:t>
                </w:r>
                <w:r w:rsidR="004046B3">
                  <w:rPr>
                    <w:rFonts w:eastAsia="Arial"/>
                    <w:sz w:val="20"/>
                    <w:szCs w:val="20"/>
                  </w:rPr>
                  <w:t xml:space="preserve">общую сумму </w:t>
                </w:r>
                <w:r w:rsidR="00363586">
                  <w:rPr>
                    <w:rFonts w:eastAsia="Arial"/>
                    <w:sz w:val="20"/>
                    <w:szCs w:val="20"/>
                  </w:rPr>
                  <w:t xml:space="preserve">единицу </w:t>
                </w:r>
              </w:sdtContent>
            </w:sdt>
          </w:p>
        </w:tc>
        <w:tc>
          <w:tcPr>
            <w:tcW w:w="1668" w:type="pct"/>
          </w:tcPr>
          <w:p w14:paraId="0D1AAFAC" w14:textId="77777777" w:rsidR="001D1B7D" w:rsidRPr="00432E60" w:rsidRDefault="001D1B7D" w:rsidP="001D1B7D">
            <w:pPr>
              <w:spacing w:line="276" w:lineRule="auto"/>
              <w:jc w:val="center"/>
              <w:rPr>
                <w:color w:val="000000"/>
                <w:sz w:val="20"/>
                <w:szCs w:val="20"/>
              </w:rPr>
            </w:pPr>
            <w:r w:rsidRPr="00432E60">
              <w:rPr>
                <w:color w:val="000000"/>
                <w:sz w:val="20"/>
                <w:szCs w:val="20"/>
              </w:rPr>
              <w:t>______________(____________)</w:t>
            </w:r>
          </w:p>
          <w:p w14:paraId="53D21D4B" w14:textId="77777777" w:rsidR="001D1B7D" w:rsidRPr="00432E60" w:rsidRDefault="001D1B7D" w:rsidP="001D1B7D">
            <w:pPr>
              <w:spacing w:line="276" w:lineRule="auto"/>
              <w:jc w:val="center"/>
              <w:rPr>
                <w:color w:val="000000"/>
                <w:sz w:val="20"/>
                <w:szCs w:val="20"/>
              </w:rPr>
            </w:pPr>
            <w:r w:rsidRPr="00432E60">
              <w:rPr>
                <w:color w:val="000000"/>
                <w:sz w:val="20"/>
                <w:szCs w:val="20"/>
              </w:rPr>
              <w:t xml:space="preserve"> ___________ без НДС</w:t>
            </w:r>
          </w:p>
          <w:p w14:paraId="6ADC2E57" w14:textId="3EBAAED9" w:rsidR="002C0F94" w:rsidRPr="00432E60" w:rsidRDefault="001D1B7D" w:rsidP="001D1B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44D0861" w14:textId="471BC95C" w:rsidR="001D1B7D" w:rsidRDefault="001D1B7D" w:rsidP="00023B3B">
            <w:pPr>
              <w:spacing w:line="276" w:lineRule="auto"/>
              <w:rPr>
                <w:rFonts w:eastAsia="Arial"/>
                <w:sz w:val="16"/>
                <w:szCs w:val="16"/>
              </w:rPr>
            </w:pPr>
            <w:r>
              <w:rPr>
                <w:rFonts w:eastAsia="Arial"/>
                <w:sz w:val="16"/>
                <w:szCs w:val="16"/>
              </w:rPr>
              <w:t>Указывается величина цен всех единиц продукции (цифрами и словами без НДС), с указанием валюты закупки</w:t>
            </w:r>
          </w:p>
          <w:p w14:paraId="10089C20" w14:textId="77777777" w:rsidR="001D1B7D" w:rsidRDefault="001D1B7D" w:rsidP="00023B3B">
            <w:pPr>
              <w:spacing w:line="276" w:lineRule="auto"/>
              <w:rPr>
                <w:color w:val="000000"/>
                <w:sz w:val="16"/>
                <w:szCs w:val="16"/>
              </w:rPr>
            </w:pPr>
          </w:p>
          <w:p w14:paraId="1623CD17" w14:textId="70D77269" w:rsidR="009012AD" w:rsidRPr="00432E60" w:rsidRDefault="001D1B7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1EF82B96"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 xml:space="preserve">выполнению </w:t>
            </w:r>
            <w:r w:rsidR="00E33DBF">
              <w:rPr>
                <w:sz w:val="20"/>
                <w:szCs w:val="20"/>
              </w:rPr>
              <w:t>услуг</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3A87FE0F"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A35B51">
                <w:rPr>
                  <w:color w:val="0000FF"/>
                  <w:sz w:val="16"/>
                  <w:szCs w:val="16"/>
                  <w:u w:val="single"/>
                </w:rPr>
                <w:t>2.6</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7030866"/>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1C3948EB" w:rsidR="00BE0F5F" w:rsidRDefault="00BE0F5F" w:rsidP="00BE0F5F">
      <w:pPr>
        <w:spacing w:line="276" w:lineRule="auto"/>
        <w:jc w:val="center"/>
        <w:rPr>
          <w:b/>
          <w:iCs/>
          <w:snapToGrid w:val="0"/>
        </w:rPr>
      </w:pPr>
      <w:r w:rsidRPr="00432E60">
        <w:rPr>
          <w:b/>
          <w:iCs/>
          <w:snapToGrid w:val="0"/>
        </w:rPr>
        <w:t>Декларация соответствия</w:t>
      </w:r>
    </w:p>
    <w:p w14:paraId="5CAF0FEC" w14:textId="77777777" w:rsidR="00363586" w:rsidRPr="00432E60" w:rsidRDefault="00363586" w:rsidP="00BE0F5F">
      <w:pPr>
        <w:spacing w:line="276" w:lineRule="auto"/>
        <w:jc w:val="center"/>
        <w:rPr>
          <w:b/>
          <w:iCs/>
          <w:snapToGrid w:val="0"/>
        </w:rPr>
      </w:pPr>
    </w:p>
    <w:p w14:paraId="34CB56E0" w14:textId="75C6B44C"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DA738F">
            <w:rPr>
              <w:rFonts w:eastAsia="Arial"/>
            </w:rPr>
            <w:t>оказать услуги</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7030867"/>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651184A1" w:rsidR="002B3DD1" w:rsidRDefault="00B949AE" w:rsidP="00310FBA">
      <w:pPr>
        <w:spacing w:line="276" w:lineRule="auto"/>
        <w:jc w:val="both"/>
        <w:rPr>
          <w:iCs/>
          <w:snapToGrid w:val="0"/>
          <w:highlight w:val="green"/>
        </w:rPr>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6C19F777" w14:textId="071CEDEB" w:rsidR="00DA738F" w:rsidRDefault="00DA738F" w:rsidP="00310FBA">
      <w:pPr>
        <w:spacing w:line="276" w:lineRule="auto"/>
        <w:jc w:val="both"/>
      </w:pPr>
    </w:p>
    <w:tbl>
      <w:tblPr>
        <w:tblStyle w:val="a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
        <w:gridCol w:w="3816"/>
        <w:gridCol w:w="2215"/>
        <w:gridCol w:w="3224"/>
      </w:tblGrid>
      <w:tr w:rsidR="001D1B7D" w:rsidRPr="00432E60" w14:paraId="182D5275" w14:textId="77777777" w:rsidTr="001D1B7D">
        <w:trPr>
          <w:trHeight w:val="20"/>
          <w:tblHeader/>
        </w:trPr>
        <w:tc>
          <w:tcPr>
            <w:tcW w:w="249" w:type="pct"/>
            <w:shd w:val="clear" w:color="auto" w:fill="F2F2F2" w:themeFill="background1" w:themeFillShade="F2"/>
            <w:vAlign w:val="center"/>
          </w:tcPr>
          <w:p w14:paraId="57F9B411" w14:textId="77777777" w:rsidR="001D1B7D" w:rsidRPr="00432E60" w:rsidRDefault="001D1B7D" w:rsidP="005B0DA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59" w:type="pct"/>
            <w:shd w:val="clear" w:color="auto" w:fill="F2F2F2" w:themeFill="background1" w:themeFillShade="F2"/>
            <w:vAlign w:val="center"/>
          </w:tcPr>
          <w:p w14:paraId="217DCC91" w14:textId="77777777" w:rsidR="001D1B7D" w:rsidRPr="00432E60" w:rsidRDefault="001D1B7D" w:rsidP="005B0DA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1136" w:type="pct"/>
            <w:shd w:val="clear" w:color="auto" w:fill="F2F2F2" w:themeFill="background1" w:themeFillShade="F2"/>
            <w:vAlign w:val="center"/>
          </w:tcPr>
          <w:p w14:paraId="721D88BA" w14:textId="77777777" w:rsidR="001D1B7D" w:rsidRPr="00432E60" w:rsidRDefault="001D1B7D" w:rsidP="005B0DA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655" w:type="pct"/>
            <w:shd w:val="clear" w:color="auto" w:fill="F2F2F2" w:themeFill="background1" w:themeFillShade="F2"/>
            <w:vAlign w:val="center"/>
          </w:tcPr>
          <w:p w14:paraId="64E3F4A5" w14:textId="6D878A86" w:rsidR="001D1B7D" w:rsidRPr="006D53CA" w:rsidRDefault="001D1B7D" w:rsidP="006D53CA">
            <w:pPr>
              <w:spacing w:line="276" w:lineRule="auto"/>
              <w:jc w:val="center"/>
              <w:rPr>
                <w:rFonts w:eastAsiaTheme="majorEastAsia"/>
                <w:bCs/>
                <w:sz w:val="20"/>
                <w:szCs w:val="20"/>
                <w:lang w:val="ru"/>
              </w:rPr>
            </w:pPr>
            <w:r w:rsidRPr="00432E60">
              <w:rPr>
                <w:rFonts w:eastAsiaTheme="majorEastAsia"/>
                <w:bCs/>
                <w:sz w:val="20"/>
                <w:szCs w:val="20"/>
                <w:lang w:val="ru"/>
              </w:rPr>
              <w:t>Цена единицы продукции, без учета НДС,</w:t>
            </w:r>
            <w:r w:rsidR="006D53CA">
              <w:rPr>
                <w:rFonts w:eastAsiaTheme="majorEastAsia"/>
                <w:bCs/>
                <w:sz w:val="20"/>
                <w:szCs w:val="20"/>
                <w:lang w:val="ru"/>
              </w:rPr>
              <w:t>руб.</w:t>
            </w:r>
          </w:p>
        </w:tc>
      </w:tr>
      <w:tr w:rsidR="001D1B7D" w:rsidRPr="00432E60" w14:paraId="545483DA" w14:textId="77777777" w:rsidTr="001D1B7D">
        <w:trPr>
          <w:trHeight w:val="20"/>
        </w:trPr>
        <w:tc>
          <w:tcPr>
            <w:tcW w:w="249" w:type="pct"/>
          </w:tcPr>
          <w:p w14:paraId="1DC1174A" w14:textId="10CF34EB" w:rsidR="001D1B7D" w:rsidRPr="0012495D" w:rsidRDefault="001D1B7D" w:rsidP="0012495D">
            <w:pPr>
              <w:pStyle w:val="ad"/>
              <w:numPr>
                <w:ilvl w:val="0"/>
                <w:numId w:val="19"/>
              </w:numPr>
              <w:spacing w:line="276" w:lineRule="auto"/>
              <w:rPr>
                <w:sz w:val="20"/>
                <w:szCs w:val="20"/>
              </w:rPr>
            </w:pPr>
          </w:p>
        </w:tc>
        <w:tc>
          <w:tcPr>
            <w:tcW w:w="1959" w:type="pct"/>
          </w:tcPr>
          <w:p w14:paraId="13A741FC" w14:textId="3E3F6229" w:rsidR="001D1B7D" w:rsidRPr="0012495D" w:rsidRDefault="0012495D" w:rsidP="005B0DAA">
            <w:pPr>
              <w:spacing w:line="276" w:lineRule="auto"/>
              <w:rPr>
                <w:rFonts w:eastAsiaTheme="majorEastAsia"/>
                <w:bCs/>
                <w:sz w:val="20"/>
                <w:szCs w:val="20"/>
              </w:rPr>
            </w:pPr>
            <w:r w:rsidRPr="0012495D">
              <w:rPr>
                <w:rFonts w:eastAsiaTheme="majorEastAsia"/>
                <w:bCs/>
                <w:sz w:val="20"/>
                <w:szCs w:val="20"/>
              </w:rPr>
              <w:t>Услуги по транспортированию отходов III – V класса опасности с целью дальнейшего размещения на объекте, зарегистрированном в государственном реестре объектов размещения отходов, с мест временного накопления, находящихся на территории АО «Концерн «Калашников».</w:t>
            </w:r>
          </w:p>
        </w:tc>
        <w:tc>
          <w:tcPr>
            <w:tcW w:w="1136" w:type="pct"/>
          </w:tcPr>
          <w:p w14:paraId="129B1AB2" w14:textId="455EEAD4" w:rsidR="001D1B7D" w:rsidRPr="00DD4846" w:rsidRDefault="0012495D" w:rsidP="005B0DAA">
            <w:pPr>
              <w:spacing w:line="276" w:lineRule="auto"/>
              <w:jc w:val="center"/>
              <w:rPr>
                <w:rFonts w:eastAsiaTheme="majorEastAsia"/>
                <w:bCs/>
                <w:sz w:val="20"/>
                <w:szCs w:val="20"/>
                <w:lang w:val="ru"/>
              </w:rPr>
            </w:pPr>
            <w:r>
              <w:rPr>
                <w:rFonts w:eastAsiaTheme="majorEastAsia"/>
                <w:bCs/>
                <w:sz w:val="20"/>
                <w:szCs w:val="20"/>
                <w:lang w:val="ru"/>
              </w:rPr>
              <w:t>1 тонна</w:t>
            </w:r>
          </w:p>
        </w:tc>
        <w:tc>
          <w:tcPr>
            <w:tcW w:w="1655" w:type="pct"/>
          </w:tcPr>
          <w:p w14:paraId="635BD057" w14:textId="77777777" w:rsidR="001D1B7D" w:rsidRPr="00DD4846" w:rsidRDefault="001D1B7D" w:rsidP="005B0DAA">
            <w:pPr>
              <w:spacing w:line="276" w:lineRule="auto"/>
              <w:jc w:val="center"/>
              <w:rPr>
                <w:rFonts w:eastAsiaTheme="majorEastAsia"/>
                <w:bCs/>
                <w:sz w:val="20"/>
                <w:szCs w:val="20"/>
                <w:lang w:val="ru"/>
              </w:rPr>
            </w:pPr>
          </w:p>
        </w:tc>
      </w:tr>
      <w:tr w:rsidR="001D1B7D" w:rsidRPr="00432E60" w14:paraId="6314AFB4" w14:textId="77777777" w:rsidTr="001D1B7D">
        <w:trPr>
          <w:trHeight w:val="20"/>
        </w:trPr>
        <w:tc>
          <w:tcPr>
            <w:tcW w:w="3345" w:type="pct"/>
            <w:gridSpan w:val="3"/>
          </w:tcPr>
          <w:p w14:paraId="42D608F9" w14:textId="77777777" w:rsidR="001D1B7D" w:rsidRPr="00432E60" w:rsidRDefault="001D1B7D" w:rsidP="005B0DAA">
            <w:pPr>
              <w:spacing w:line="276" w:lineRule="auto"/>
              <w:rPr>
                <w:rFonts w:eastAsiaTheme="majorEastAsia"/>
                <w:b/>
                <w:bCs/>
                <w:sz w:val="20"/>
                <w:szCs w:val="20"/>
                <w:lang w:val="ru"/>
              </w:rPr>
            </w:pPr>
            <w:r>
              <w:rPr>
                <w:rFonts w:eastAsiaTheme="majorEastAsia"/>
                <w:b/>
                <w:bCs/>
                <w:sz w:val="20"/>
                <w:szCs w:val="20"/>
              </w:rPr>
              <w:t>В</w:t>
            </w:r>
            <w:r w:rsidRPr="00432E60">
              <w:rPr>
                <w:rFonts w:eastAsiaTheme="majorEastAsia"/>
                <w:b/>
                <w:bCs/>
                <w:sz w:val="20"/>
                <w:szCs w:val="20"/>
              </w:rPr>
              <w:t>еличина цен всех единиц продукции, ИТОГО</w:t>
            </w:r>
            <w:r>
              <w:rPr>
                <w:rFonts w:eastAsiaTheme="majorEastAsia"/>
                <w:b/>
                <w:bCs/>
                <w:sz w:val="20"/>
                <w:szCs w:val="20"/>
              </w:rPr>
              <w:t xml:space="preserve"> без учета НДС</w:t>
            </w:r>
          </w:p>
        </w:tc>
        <w:tc>
          <w:tcPr>
            <w:tcW w:w="1655" w:type="pct"/>
          </w:tcPr>
          <w:p w14:paraId="282308C8" w14:textId="77777777" w:rsidR="001D1B7D" w:rsidRPr="00DD4846" w:rsidRDefault="001D1B7D" w:rsidP="005B0DA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7030868"/>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7030869"/>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7030870"/>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0E2A5F5E"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0A994B6E"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3CBD3840"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7795ACC2" w:rsidR="00310C80" w:rsidRDefault="00310C80"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70595DDB" w14:textId="77777777" w:rsidR="00C36822" w:rsidRPr="00432E60" w:rsidRDefault="00C36822" w:rsidP="00C36822">
      <w:pPr>
        <w:pStyle w:val="4"/>
        <w:numPr>
          <w:ilvl w:val="1"/>
          <w:numId w:val="18"/>
        </w:numPr>
        <w:tabs>
          <w:tab w:val="clear" w:pos="1134"/>
          <w:tab w:val="left" w:pos="567"/>
        </w:tabs>
        <w:spacing w:before="0" w:after="0" w:line="276" w:lineRule="auto"/>
        <w:ind w:left="0" w:firstLine="0"/>
        <w:jc w:val="left"/>
        <w:rPr>
          <w:i w:val="0"/>
          <w:sz w:val="24"/>
        </w:rPr>
      </w:pPr>
      <w:bookmarkStart w:id="162" w:name="_Ref196744465"/>
      <w:bookmarkStart w:id="163" w:name="_Toc196811553"/>
      <w:bookmarkStart w:id="164" w:name="_Toc217030871"/>
      <w:r w:rsidRPr="00432E60">
        <w:rPr>
          <w:i w:val="0"/>
          <w:sz w:val="24"/>
        </w:rPr>
        <w:lastRenderedPageBreak/>
        <w:t>Справка о кадровых ресурсах (Форма 9)</w:t>
      </w:r>
      <w:bookmarkEnd w:id="162"/>
      <w:bookmarkEnd w:id="163"/>
      <w:bookmarkEnd w:id="164"/>
    </w:p>
    <w:p w14:paraId="2F728602" w14:textId="77777777" w:rsidR="00C36822" w:rsidRDefault="00C36822" w:rsidP="00C36822">
      <w:pPr>
        <w:spacing w:line="276" w:lineRule="auto"/>
        <w:jc w:val="both"/>
        <w:rPr>
          <w:bCs/>
          <w:iCs/>
          <w:snapToGrid w:val="0"/>
          <w:shd w:val="clear" w:color="auto" w:fill="D9D9D9" w:themeFill="background1" w:themeFillShade="D9"/>
        </w:rPr>
      </w:pPr>
    </w:p>
    <w:p w14:paraId="578BC07C" w14:textId="4223B77B" w:rsidR="00C36822" w:rsidRPr="00432E60" w:rsidRDefault="00C36822" w:rsidP="00C36822">
      <w:pPr>
        <w:spacing w:line="276" w:lineRule="auto"/>
        <w:jc w:val="both"/>
        <w:rPr>
          <w:snapToGrid w:val="0"/>
          <w:highlight w:val="green"/>
          <w:shd w:val="clear" w:color="auto" w:fill="FFFF99"/>
        </w:rPr>
      </w:pPr>
      <w:r w:rsidRPr="00432E60">
        <w:rPr>
          <w:snapToGrid w:val="0"/>
          <w:highlight w:val="green"/>
          <w:shd w:val="clear" w:color="auto" w:fill="FFFF99"/>
        </w:rPr>
        <w:t>[</w:t>
      </w: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риложении № 2</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Pr>
          <w:b/>
          <w:snapToGrid w:val="0"/>
          <w:highlight w:val="green"/>
          <w:shd w:val="clear" w:color="auto" w:fill="FFFF99"/>
        </w:rPr>
        <w:t>ГО</w:t>
      </w:r>
      <w:r w:rsidRPr="00432E60">
        <w:rPr>
          <w:b/>
          <w:snapToGrid w:val="0"/>
          <w:highlight w:val="green"/>
          <w:shd w:val="clear" w:color="auto" w:fill="FFFF99"/>
        </w:rPr>
        <w:t xml:space="preserve"> ТРЕБОВАНИ</w:t>
      </w:r>
      <w:r>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Pr>
          <w:snapToGrid w:val="0"/>
          <w:highlight w:val="green"/>
          <w:shd w:val="clear" w:color="auto" w:fill="FFFF99"/>
        </w:rPr>
        <w:t xml:space="preserve"> – справка является </w:t>
      </w:r>
      <w:r w:rsidRPr="00780724">
        <w:rPr>
          <w:b/>
          <w:snapToGrid w:val="0"/>
          <w:highlight w:val="green"/>
          <w:shd w:val="clear" w:color="auto" w:fill="FFFF99"/>
        </w:rPr>
        <w:t>ОБЯЗАТЕЛЬНОЙ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Pr="00205BFD">
        <w:rPr>
          <w:b/>
          <w:snapToGrid w:val="0"/>
          <w:highlight w:val="green"/>
          <w:shd w:val="clear" w:color="auto" w:fill="FFFF99"/>
        </w:rPr>
        <w:t>ОТБОРА</w:t>
      </w:r>
      <w:r>
        <w:rPr>
          <w:snapToGrid w:val="0"/>
          <w:highlight w:val="green"/>
          <w:shd w:val="clear" w:color="auto" w:fill="FFFF99"/>
        </w:rPr>
        <w:t xml:space="preserve"> заявок.</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27643302" w14:textId="6F42C76B" w:rsidR="00C36822" w:rsidRPr="00432E60" w:rsidRDefault="00C36822" w:rsidP="00C36822">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НЕЦЕНОВО</w:t>
      </w:r>
      <w:r>
        <w:rPr>
          <w:b/>
          <w:snapToGrid w:val="0"/>
          <w:highlight w:val="green"/>
          <w:shd w:val="clear" w:color="auto" w:fill="FFFF99"/>
        </w:rPr>
        <w:t>ГО</w:t>
      </w:r>
      <w:r w:rsidRPr="00432E60">
        <w:rPr>
          <w:b/>
          <w:snapToGrid w:val="0"/>
          <w:highlight w:val="green"/>
          <w:shd w:val="clear" w:color="auto" w:fill="FFFF99"/>
        </w:rPr>
        <w:t xml:space="preserve"> ПОДКРИТЕРИ</w:t>
      </w:r>
      <w:r>
        <w:rPr>
          <w:b/>
          <w:snapToGrid w:val="0"/>
          <w:highlight w:val="green"/>
          <w:shd w:val="clear" w:color="auto" w:fill="FFFF99"/>
        </w:rPr>
        <w:t>Я</w:t>
      </w:r>
      <w:r w:rsidRPr="00432E60">
        <w:rPr>
          <w:b/>
          <w:snapToGrid w:val="0"/>
          <w:highlight w:val="green"/>
          <w:shd w:val="clear" w:color="auto" w:fill="FFFF99"/>
        </w:rPr>
        <w:t xml:space="preserve"> ОЦЕНКИ</w:t>
      </w:r>
      <w:r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оценки и сопоставления заявок</w:t>
      </w:r>
      <w:r>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НЕ ЯВЛЯЕТСЯ ОСНОВАНИЕМ ДЛЯ ОТКЛОНЕНИЯ</w:t>
      </w:r>
      <w:r w:rsidRPr="00432E60">
        <w:rPr>
          <w:snapToGrid w:val="0"/>
          <w:highlight w:val="green"/>
          <w:shd w:val="clear" w:color="auto" w:fill="FFFF99"/>
        </w:rPr>
        <w:t xml:space="preserve"> такой заявки.</w:t>
      </w:r>
    </w:p>
    <w:p w14:paraId="4A05A506" w14:textId="60E1818C" w:rsidR="00C36822" w:rsidRPr="00432E60" w:rsidRDefault="00C36822" w:rsidP="00C36822">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Pr>
            <w:rStyle w:val="af2"/>
            <w:snapToGrid w:val="0"/>
            <w:highlight w:val="green"/>
            <w:shd w:val="clear" w:color="auto" w:fill="FFFF99"/>
          </w:rPr>
          <w:t>П</w:t>
        </w:r>
        <w:r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Pr>
          <w:snapToGrid w:val="0"/>
          <w:highlight w:val="green"/>
          <w:shd w:val="clear" w:color="auto" w:fill="FFFF99"/>
        </w:rPr>
        <w:t>карте) и/или оценки заявки (см. </w:t>
      </w:r>
      <w:hyperlink w:anchor="_Порядок_оценки_и" w:history="1">
        <w:r>
          <w:rPr>
            <w:rStyle w:val="af2"/>
            <w:snapToGrid w:val="0"/>
            <w:highlight w:val="green"/>
            <w:shd w:val="clear" w:color="auto" w:fill="FFFF99"/>
          </w:rPr>
          <w:t>Приложение </w:t>
        </w:r>
        <w:r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44118CF5" w14:textId="3B51DE18" w:rsidR="00C36822" w:rsidRDefault="00C36822" w:rsidP="00DC6FAA">
      <w:pPr>
        <w:spacing w:line="276" w:lineRule="auto"/>
        <w:jc w:val="both"/>
        <w:rPr>
          <w:snapToGrid w:val="0"/>
          <w:vertAlign w:val="superscript"/>
        </w:rPr>
      </w:pPr>
    </w:p>
    <w:p w14:paraId="4EC1FF75" w14:textId="037202F3" w:rsidR="00C36822" w:rsidRDefault="00C36822" w:rsidP="00DC6FAA">
      <w:pPr>
        <w:spacing w:line="276" w:lineRule="auto"/>
        <w:jc w:val="both"/>
        <w:rPr>
          <w:snapToGrid w:val="0"/>
          <w:vertAlign w:val="superscript"/>
        </w:rPr>
      </w:pPr>
    </w:p>
    <w:p w14:paraId="47E7D6C7" w14:textId="24277A78" w:rsidR="00C36822" w:rsidRDefault="00C36822" w:rsidP="00DC6FAA">
      <w:pPr>
        <w:spacing w:line="276" w:lineRule="auto"/>
        <w:jc w:val="both"/>
        <w:rPr>
          <w:snapToGrid w:val="0"/>
          <w:vertAlign w:val="superscript"/>
        </w:rPr>
      </w:pPr>
    </w:p>
    <w:p w14:paraId="19920FD5" w14:textId="137627BD" w:rsidR="00C36822" w:rsidRDefault="00C36822" w:rsidP="00DC6FAA">
      <w:pPr>
        <w:spacing w:line="276" w:lineRule="auto"/>
        <w:jc w:val="both"/>
        <w:rPr>
          <w:snapToGrid w:val="0"/>
          <w:vertAlign w:val="superscript"/>
        </w:rPr>
      </w:pPr>
    </w:p>
    <w:p w14:paraId="36DF2A78" w14:textId="2A6D08E6" w:rsidR="00C36822" w:rsidRDefault="00C36822" w:rsidP="00DC6FAA">
      <w:pPr>
        <w:spacing w:line="276" w:lineRule="auto"/>
        <w:jc w:val="both"/>
        <w:rPr>
          <w:snapToGrid w:val="0"/>
          <w:vertAlign w:val="superscript"/>
        </w:rPr>
      </w:pPr>
    </w:p>
    <w:p w14:paraId="33FB2816" w14:textId="453DA73D" w:rsidR="00C36822" w:rsidRDefault="00C36822" w:rsidP="00DC6FAA">
      <w:pPr>
        <w:spacing w:line="276" w:lineRule="auto"/>
        <w:jc w:val="both"/>
        <w:rPr>
          <w:snapToGrid w:val="0"/>
          <w:vertAlign w:val="superscript"/>
        </w:rPr>
      </w:pPr>
    </w:p>
    <w:p w14:paraId="6945A16E" w14:textId="2F4EE3BC" w:rsidR="00C36822" w:rsidRDefault="00C36822" w:rsidP="00DC6FAA">
      <w:pPr>
        <w:spacing w:line="276" w:lineRule="auto"/>
        <w:jc w:val="both"/>
        <w:rPr>
          <w:snapToGrid w:val="0"/>
          <w:vertAlign w:val="superscript"/>
        </w:rPr>
      </w:pPr>
    </w:p>
    <w:p w14:paraId="008376EC" w14:textId="4E75E41F" w:rsidR="00C36822" w:rsidRDefault="00C36822" w:rsidP="00DC6FAA">
      <w:pPr>
        <w:spacing w:line="276" w:lineRule="auto"/>
        <w:jc w:val="both"/>
        <w:rPr>
          <w:snapToGrid w:val="0"/>
          <w:vertAlign w:val="superscript"/>
        </w:rPr>
      </w:pPr>
    </w:p>
    <w:p w14:paraId="1BBD4F6F" w14:textId="489D0FEB" w:rsidR="00C36822" w:rsidRDefault="00C36822" w:rsidP="00DC6FAA">
      <w:pPr>
        <w:spacing w:line="276" w:lineRule="auto"/>
        <w:jc w:val="both"/>
        <w:rPr>
          <w:snapToGrid w:val="0"/>
          <w:vertAlign w:val="superscript"/>
        </w:rPr>
      </w:pPr>
    </w:p>
    <w:p w14:paraId="4C7885DC" w14:textId="46B41A72" w:rsidR="00C36822" w:rsidRDefault="00C36822" w:rsidP="00DC6FAA">
      <w:pPr>
        <w:spacing w:line="276" w:lineRule="auto"/>
        <w:jc w:val="both"/>
        <w:rPr>
          <w:snapToGrid w:val="0"/>
          <w:vertAlign w:val="superscript"/>
        </w:rPr>
      </w:pPr>
    </w:p>
    <w:p w14:paraId="066752DF" w14:textId="44E2E51E" w:rsidR="00C36822" w:rsidRDefault="00C36822" w:rsidP="00DC6FAA">
      <w:pPr>
        <w:spacing w:line="276" w:lineRule="auto"/>
        <w:jc w:val="both"/>
        <w:rPr>
          <w:snapToGrid w:val="0"/>
          <w:vertAlign w:val="superscript"/>
        </w:rPr>
      </w:pPr>
    </w:p>
    <w:p w14:paraId="4F7C7AE7" w14:textId="7583C2F0" w:rsidR="00C36822" w:rsidRDefault="00C36822" w:rsidP="00DC6FAA">
      <w:pPr>
        <w:spacing w:line="276" w:lineRule="auto"/>
        <w:jc w:val="both"/>
        <w:rPr>
          <w:snapToGrid w:val="0"/>
          <w:vertAlign w:val="superscript"/>
        </w:rPr>
      </w:pPr>
    </w:p>
    <w:p w14:paraId="5ADA54EA" w14:textId="04F88C39" w:rsidR="00C36822" w:rsidRDefault="00C36822" w:rsidP="00DC6FAA">
      <w:pPr>
        <w:spacing w:line="276" w:lineRule="auto"/>
        <w:jc w:val="both"/>
        <w:rPr>
          <w:snapToGrid w:val="0"/>
          <w:vertAlign w:val="superscript"/>
        </w:rPr>
      </w:pPr>
    </w:p>
    <w:p w14:paraId="4E2819CF" w14:textId="7372EF64" w:rsidR="00C36822" w:rsidRDefault="00C36822" w:rsidP="00DC6FAA">
      <w:pPr>
        <w:spacing w:line="276" w:lineRule="auto"/>
        <w:jc w:val="both"/>
        <w:rPr>
          <w:snapToGrid w:val="0"/>
          <w:vertAlign w:val="superscript"/>
        </w:rPr>
      </w:pPr>
    </w:p>
    <w:p w14:paraId="1B56BD53" w14:textId="69A9E581" w:rsidR="00C36822" w:rsidRDefault="00C36822" w:rsidP="00DC6FAA">
      <w:pPr>
        <w:spacing w:line="276" w:lineRule="auto"/>
        <w:jc w:val="both"/>
        <w:rPr>
          <w:snapToGrid w:val="0"/>
          <w:vertAlign w:val="superscript"/>
        </w:rPr>
      </w:pPr>
    </w:p>
    <w:p w14:paraId="35D6633A" w14:textId="7CA967FB" w:rsidR="00C36822" w:rsidRDefault="00C36822" w:rsidP="00DC6FAA">
      <w:pPr>
        <w:spacing w:line="276" w:lineRule="auto"/>
        <w:jc w:val="both"/>
        <w:rPr>
          <w:snapToGrid w:val="0"/>
          <w:vertAlign w:val="superscript"/>
        </w:rPr>
      </w:pPr>
    </w:p>
    <w:p w14:paraId="0A070611" w14:textId="4A8073A5" w:rsidR="00C36822" w:rsidRDefault="00C36822" w:rsidP="00DC6FAA">
      <w:pPr>
        <w:spacing w:line="276" w:lineRule="auto"/>
        <w:jc w:val="both"/>
        <w:rPr>
          <w:snapToGrid w:val="0"/>
          <w:vertAlign w:val="superscript"/>
        </w:rPr>
      </w:pPr>
    </w:p>
    <w:p w14:paraId="3CE166FF" w14:textId="2E390740" w:rsidR="00C36822" w:rsidRDefault="00C36822" w:rsidP="00DC6FAA">
      <w:pPr>
        <w:spacing w:line="276" w:lineRule="auto"/>
        <w:jc w:val="both"/>
        <w:rPr>
          <w:snapToGrid w:val="0"/>
          <w:vertAlign w:val="superscript"/>
        </w:rPr>
      </w:pPr>
    </w:p>
    <w:p w14:paraId="5CD7E815" w14:textId="61EF528E" w:rsidR="00C36822" w:rsidRDefault="00C36822" w:rsidP="00DC6FAA">
      <w:pPr>
        <w:spacing w:line="276" w:lineRule="auto"/>
        <w:jc w:val="both"/>
        <w:rPr>
          <w:snapToGrid w:val="0"/>
          <w:vertAlign w:val="superscript"/>
        </w:rPr>
      </w:pPr>
    </w:p>
    <w:p w14:paraId="353F0520" w14:textId="4DB479E9" w:rsidR="00C36822" w:rsidRDefault="00C36822" w:rsidP="00DC6FAA">
      <w:pPr>
        <w:spacing w:line="276" w:lineRule="auto"/>
        <w:jc w:val="both"/>
        <w:rPr>
          <w:snapToGrid w:val="0"/>
          <w:vertAlign w:val="superscript"/>
        </w:rPr>
      </w:pPr>
    </w:p>
    <w:p w14:paraId="1FB5BEF5" w14:textId="1A6B7248" w:rsidR="00C36822" w:rsidRDefault="00C36822" w:rsidP="00DC6FAA">
      <w:pPr>
        <w:spacing w:line="276" w:lineRule="auto"/>
        <w:jc w:val="both"/>
        <w:rPr>
          <w:snapToGrid w:val="0"/>
          <w:vertAlign w:val="superscript"/>
        </w:rPr>
      </w:pPr>
    </w:p>
    <w:p w14:paraId="270BED41" w14:textId="0F9999D4" w:rsidR="00C36822" w:rsidRDefault="00C36822" w:rsidP="00DC6FAA">
      <w:pPr>
        <w:spacing w:line="276" w:lineRule="auto"/>
        <w:jc w:val="both"/>
        <w:rPr>
          <w:snapToGrid w:val="0"/>
          <w:vertAlign w:val="superscript"/>
        </w:rPr>
      </w:pPr>
    </w:p>
    <w:p w14:paraId="12AF0ADF" w14:textId="6040D0F8" w:rsidR="00C36822" w:rsidRDefault="00C36822" w:rsidP="00DC6FAA">
      <w:pPr>
        <w:spacing w:line="276" w:lineRule="auto"/>
        <w:jc w:val="both"/>
        <w:rPr>
          <w:snapToGrid w:val="0"/>
          <w:vertAlign w:val="superscript"/>
        </w:rPr>
      </w:pPr>
    </w:p>
    <w:p w14:paraId="319DB0A2" w14:textId="098DF7F8" w:rsidR="00C36822" w:rsidRDefault="00C36822" w:rsidP="00DC6FAA">
      <w:pPr>
        <w:spacing w:line="276" w:lineRule="auto"/>
        <w:jc w:val="both"/>
        <w:rPr>
          <w:snapToGrid w:val="0"/>
          <w:vertAlign w:val="superscript"/>
        </w:rPr>
      </w:pPr>
    </w:p>
    <w:p w14:paraId="266E92A7" w14:textId="7AFCD4ED" w:rsidR="00C36822" w:rsidRDefault="00C36822" w:rsidP="00DC6FAA">
      <w:pPr>
        <w:spacing w:line="276" w:lineRule="auto"/>
        <w:jc w:val="both"/>
        <w:rPr>
          <w:snapToGrid w:val="0"/>
          <w:vertAlign w:val="superscript"/>
        </w:rPr>
      </w:pPr>
    </w:p>
    <w:p w14:paraId="50817425" w14:textId="11518696" w:rsidR="00C36822" w:rsidRDefault="00C36822" w:rsidP="00DC6FAA">
      <w:pPr>
        <w:spacing w:line="276" w:lineRule="auto"/>
        <w:jc w:val="both"/>
        <w:rPr>
          <w:snapToGrid w:val="0"/>
          <w:vertAlign w:val="superscript"/>
        </w:rPr>
      </w:pPr>
    </w:p>
    <w:p w14:paraId="7FA4E57B" w14:textId="74049A57" w:rsidR="00C36822" w:rsidRDefault="00C36822" w:rsidP="00DC6FAA">
      <w:pPr>
        <w:spacing w:line="276" w:lineRule="auto"/>
        <w:jc w:val="both"/>
        <w:rPr>
          <w:snapToGrid w:val="0"/>
          <w:vertAlign w:val="superscript"/>
        </w:rPr>
      </w:pPr>
    </w:p>
    <w:p w14:paraId="6FA1E2C7" w14:textId="77777777" w:rsidR="00C36822" w:rsidRDefault="00C36822" w:rsidP="00DC6FAA">
      <w:pPr>
        <w:spacing w:line="276" w:lineRule="auto"/>
        <w:jc w:val="both"/>
        <w:rPr>
          <w:snapToGrid w:val="0"/>
          <w:vertAlign w:val="superscript"/>
        </w:rPr>
      </w:pPr>
    </w:p>
    <w:p w14:paraId="39157C7A" w14:textId="77777777" w:rsidR="00C36822" w:rsidRPr="00432E60" w:rsidRDefault="00C36822" w:rsidP="00C36822">
      <w:pPr>
        <w:spacing w:line="276" w:lineRule="auto"/>
        <w:ind w:left="1134" w:hanging="1134"/>
        <w:jc w:val="right"/>
        <w:rPr>
          <w:snapToGrid w:val="0"/>
        </w:rPr>
      </w:pPr>
      <w:r w:rsidRPr="00432E60">
        <w:rPr>
          <w:snapToGrid w:val="0"/>
        </w:rPr>
        <w:lastRenderedPageBreak/>
        <w:t>Приложение __ к заявке</w:t>
      </w:r>
    </w:p>
    <w:p w14:paraId="085518E2" w14:textId="77777777" w:rsidR="00C36822" w:rsidRPr="00432E60" w:rsidRDefault="00C36822" w:rsidP="00C36822">
      <w:pPr>
        <w:spacing w:line="276" w:lineRule="auto"/>
        <w:ind w:left="1134" w:hanging="1134"/>
        <w:jc w:val="right"/>
        <w:rPr>
          <w:snapToGrid w:val="0"/>
        </w:rPr>
      </w:pPr>
      <w:r w:rsidRPr="00432E60">
        <w:rPr>
          <w:snapToGrid w:val="0"/>
        </w:rPr>
        <w:t>от «____» _____________ 202_ г. №__________</w:t>
      </w:r>
    </w:p>
    <w:p w14:paraId="43A8514C" w14:textId="77777777" w:rsidR="00C36822" w:rsidRPr="00432E60" w:rsidRDefault="00C36822" w:rsidP="00C36822">
      <w:pPr>
        <w:spacing w:line="276" w:lineRule="auto"/>
        <w:jc w:val="center"/>
        <w:rPr>
          <w:b/>
          <w:iCs/>
          <w:snapToGrid w:val="0"/>
        </w:rPr>
      </w:pPr>
    </w:p>
    <w:p w14:paraId="2B43971E" w14:textId="77777777" w:rsidR="00C36822" w:rsidRPr="00432E60" w:rsidRDefault="00C36822" w:rsidP="00C36822">
      <w:pPr>
        <w:spacing w:line="276" w:lineRule="auto"/>
        <w:jc w:val="center"/>
        <w:rPr>
          <w:b/>
          <w:iCs/>
          <w:snapToGrid w:val="0"/>
        </w:rPr>
      </w:pPr>
      <w:bookmarkStart w:id="165" w:name="форма9"/>
      <w:bookmarkEnd w:id="165"/>
      <w:r w:rsidRPr="00432E60">
        <w:rPr>
          <w:b/>
          <w:iCs/>
          <w:snapToGrid w:val="0"/>
        </w:rPr>
        <w:t>СПРАВКА О КАДРОВЫХ РЕСУРСАХ</w:t>
      </w:r>
    </w:p>
    <w:p w14:paraId="5B0930D0" w14:textId="77777777" w:rsidR="00C36822" w:rsidRPr="00432E60" w:rsidRDefault="00C36822" w:rsidP="00C36822">
      <w:pPr>
        <w:spacing w:line="276" w:lineRule="auto"/>
        <w:jc w:val="center"/>
        <w:rPr>
          <w:b/>
          <w:iCs/>
          <w:snapToGrid w:val="0"/>
        </w:rPr>
      </w:pPr>
    </w:p>
    <w:p w14:paraId="0AA29061" w14:textId="77777777" w:rsidR="00C36822" w:rsidRPr="00432E60" w:rsidRDefault="00C36822" w:rsidP="00C36822">
      <w:pPr>
        <w:spacing w:line="276" w:lineRule="auto"/>
      </w:pPr>
      <w:r w:rsidRPr="00432E60">
        <w:t xml:space="preserve">Наименование участника закупки / члена коллективного участника: 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9899389" w14:textId="77777777" w:rsidR="00C36822" w:rsidRPr="00432E60" w:rsidRDefault="00C36822" w:rsidP="00C36822">
      <w:pPr>
        <w:spacing w:line="276" w:lineRule="auto"/>
        <w:jc w:val="center"/>
        <w:rPr>
          <w:b/>
        </w:rPr>
      </w:pPr>
    </w:p>
    <w:p w14:paraId="4DEDAE62" w14:textId="77777777" w:rsidR="00C36822" w:rsidRPr="00432E60" w:rsidRDefault="00C36822" w:rsidP="00C36822">
      <w:pPr>
        <w:spacing w:line="276" w:lineRule="auto"/>
        <w:jc w:val="center"/>
        <w:rPr>
          <w:b/>
        </w:rPr>
      </w:pPr>
      <w:r w:rsidRPr="00432E60">
        <w:rPr>
          <w:b/>
        </w:rPr>
        <w:t>1. 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C36822" w:rsidRPr="00432E60" w14:paraId="3DB7A96C" w14:textId="77777777" w:rsidTr="00E5192D">
        <w:trPr>
          <w:trHeight w:val="551"/>
          <w:tblHeader/>
        </w:trPr>
        <w:tc>
          <w:tcPr>
            <w:tcW w:w="351" w:type="pct"/>
            <w:tcBorders>
              <w:right w:val="single" w:sz="4" w:space="0" w:color="auto"/>
            </w:tcBorders>
            <w:shd w:val="clear" w:color="auto" w:fill="F2F2F2" w:themeFill="background1" w:themeFillShade="F2"/>
            <w:vAlign w:val="center"/>
          </w:tcPr>
          <w:p w14:paraId="3247C79C" w14:textId="77777777" w:rsidR="00C36822" w:rsidRPr="00432E60" w:rsidRDefault="00C36822" w:rsidP="00E5192D">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359" w:type="pct"/>
            <w:tcBorders>
              <w:left w:val="single" w:sz="4" w:space="0" w:color="auto"/>
            </w:tcBorders>
            <w:shd w:val="clear" w:color="auto" w:fill="F2F2F2" w:themeFill="background1" w:themeFillShade="F2"/>
            <w:vAlign w:val="center"/>
          </w:tcPr>
          <w:p w14:paraId="06C175A1" w14:textId="77777777" w:rsidR="00C36822" w:rsidRPr="00432E60" w:rsidRDefault="00C36822" w:rsidP="00E5192D">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46CA5FAE" w14:textId="77777777" w:rsidR="00C36822" w:rsidRPr="00432E60" w:rsidRDefault="00C36822" w:rsidP="00E5192D">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5CC566E8" w14:textId="77777777" w:rsidR="00C36822" w:rsidRPr="00432E60" w:rsidRDefault="00C36822" w:rsidP="00E5192D">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1C09C42D" w14:textId="77777777" w:rsidR="00C36822" w:rsidRPr="00432E60" w:rsidRDefault="00C36822" w:rsidP="00E5192D">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C36822" w:rsidRPr="00DD4846" w14:paraId="4800B144" w14:textId="77777777" w:rsidTr="00E5192D">
        <w:tc>
          <w:tcPr>
            <w:tcW w:w="351" w:type="pct"/>
            <w:tcBorders>
              <w:right w:val="single" w:sz="4" w:space="0" w:color="auto"/>
            </w:tcBorders>
          </w:tcPr>
          <w:p w14:paraId="49EB5B1E" w14:textId="77777777" w:rsidR="00C36822" w:rsidRPr="00DD4846" w:rsidRDefault="00C36822" w:rsidP="00E5192D">
            <w:pPr>
              <w:spacing w:line="276" w:lineRule="auto"/>
              <w:rPr>
                <w:snapToGrid w:val="0"/>
                <w:sz w:val="20"/>
                <w:szCs w:val="20"/>
              </w:rPr>
            </w:pPr>
            <w:r>
              <w:rPr>
                <w:snapToGrid w:val="0"/>
                <w:sz w:val="20"/>
                <w:szCs w:val="20"/>
              </w:rPr>
              <w:t>1.</w:t>
            </w:r>
          </w:p>
        </w:tc>
        <w:tc>
          <w:tcPr>
            <w:tcW w:w="1359" w:type="pct"/>
            <w:tcBorders>
              <w:left w:val="single" w:sz="4" w:space="0" w:color="auto"/>
            </w:tcBorders>
          </w:tcPr>
          <w:p w14:paraId="6513614B" w14:textId="77777777" w:rsidR="00C36822" w:rsidRPr="00DD4846" w:rsidRDefault="00C36822" w:rsidP="00E5192D">
            <w:pPr>
              <w:spacing w:line="276" w:lineRule="auto"/>
              <w:jc w:val="center"/>
              <w:rPr>
                <w:snapToGrid w:val="0"/>
                <w:sz w:val="20"/>
                <w:szCs w:val="20"/>
              </w:rPr>
            </w:pPr>
          </w:p>
        </w:tc>
        <w:tc>
          <w:tcPr>
            <w:tcW w:w="1288" w:type="pct"/>
          </w:tcPr>
          <w:p w14:paraId="33885A75" w14:textId="77777777" w:rsidR="00C36822" w:rsidRPr="00DD4846" w:rsidRDefault="00C36822" w:rsidP="00E5192D">
            <w:pPr>
              <w:spacing w:line="276" w:lineRule="auto"/>
              <w:jc w:val="center"/>
              <w:rPr>
                <w:snapToGrid w:val="0"/>
                <w:sz w:val="20"/>
                <w:szCs w:val="20"/>
              </w:rPr>
            </w:pPr>
          </w:p>
        </w:tc>
        <w:tc>
          <w:tcPr>
            <w:tcW w:w="1073" w:type="pct"/>
          </w:tcPr>
          <w:p w14:paraId="1102F6AD" w14:textId="77777777" w:rsidR="00C36822" w:rsidRPr="00DD4846" w:rsidRDefault="00C36822" w:rsidP="00E5192D">
            <w:pPr>
              <w:spacing w:line="276" w:lineRule="auto"/>
              <w:jc w:val="center"/>
              <w:rPr>
                <w:snapToGrid w:val="0"/>
                <w:sz w:val="20"/>
                <w:szCs w:val="20"/>
              </w:rPr>
            </w:pPr>
          </w:p>
        </w:tc>
        <w:tc>
          <w:tcPr>
            <w:tcW w:w="929" w:type="pct"/>
          </w:tcPr>
          <w:p w14:paraId="39BDF8DB" w14:textId="77777777" w:rsidR="00C36822" w:rsidRPr="00DD4846" w:rsidRDefault="00C36822" w:rsidP="00E5192D">
            <w:pPr>
              <w:spacing w:line="276" w:lineRule="auto"/>
              <w:jc w:val="center"/>
              <w:rPr>
                <w:snapToGrid w:val="0"/>
                <w:sz w:val="20"/>
                <w:szCs w:val="20"/>
              </w:rPr>
            </w:pPr>
          </w:p>
        </w:tc>
      </w:tr>
      <w:tr w:rsidR="00C36822" w:rsidRPr="00DD4846" w14:paraId="21962B9D" w14:textId="77777777" w:rsidTr="00E5192D">
        <w:tc>
          <w:tcPr>
            <w:tcW w:w="351" w:type="pct"/>
            <w:tcBorders>
              <w:right w:val="single" w:sz="4" w:space="0" w:color="auto"/>
            </w:tcBorders>
          </w:tcPr>
          <w:p w14:paraId="5D9D5106" w14:textId="77777777" w:rsidR="00C36822" w:rsidRPr="00DD4846" w:rsidRDefault="00C36822" w:rsidP="00E5192D">
            <w:pPr>
              <w:spacing w:line="276" w:lineRule="auto"/>
              <w:rPr>
                <w:snapToGrid w:val="0"/>
                <w:sz w:val="20"/>
                <w:szCs w:val="20"/>
              </w:rPr>
            </w:pPr>
            <w:r>
              <w:rPr>
                <w:snapToGrid w:val="0"/>
                <w:sz w:val="20"/>
                <w:szCs w:val="20"/>
              </w:rPr>
              <w:t>2.</w:t>
            </w:r>
          </w:p>
        </w:tc>
        <w:tc>
          <w:tcPr>
            <w:tcW w:w="1359" w:type="pct"/>
            <w:tcBorders>
              <w:left w:val="single" w:sz="4" w:space="0" w:color="auto"/>
            </w:tcBorders>
          </w:tcPr>
          <w:p w14:paraId="773A2C6B" w14:textId="77777777" w:rsidR="00C36822" w:rsidRPr="00DD4846" w:rsidRDefault="00C36822" w:rsidP="00E5192D">
            <w:pPr>
              <w:spacing w:line="276" w:lineRule="auto"/>
              <w:jc w:val="center"/>
              <w:rPr>
                <w:snapToGrid w:val="0"/>
                <w:sz w:val="20"/>
                <w:szCs w:val="20"/>
              </w:rPr>
            </w:pPr>
          </w:p>
        </w:tc>
        <w:tc>
          <w:tcPr>
            <w:tcW w:w="1288" w:type="pct"/>
          </w:tcPr>
          <w:p w14:paraId="0DC6EB87" w14:textId="77777777" w:rsidR="00C36822" w:rsidRPr="00DD4846" w:rsidRDefault="00C36822" w:rsidP="00E5192D">
            <w:pPr>
              <w:spacing w:line="276" w:lineRule="auto"/>
              <w:jc w:val="center"/>
              <w:rPr>
                <w:snapToGrid w:val="0"/>
                <w:sz w:val="20"/>
                <w:szCs w:val="20"/>
              </w:rPr>
            </w:pPr>
          </w:p>
        </w:tc>
        <w:tc>
          <w:tcPr>
            <w:tcW w:w="1073" w:type="pct"/>
          </w:tcPr>
          <w:p w14:paraId="234647D4" w14:textId="77777777" w:rsidR="00C36822" w:rsidRPr="00DD4846" w:rsidRDefault="00C36822" w:rsidP="00E5192D">
            <w:pPr>
              <w:spacing w:line="276" w:lineRule="auto"/>
              <w:jc w:val="center"/>
              <w:rPr>
                <w:snapToGrid w:val="0"/>
                <w:sz w:val="20"/>
                <w:szCs w:val="20"/>
              </w:rPr>
            </w:pPr>
          </w:p>
        </w:tc>
        <w:tc>
          <w:tcPr>
            <w:tcW w:w="929" w:type="pct"/>
          </w:tcPr>
          <w:p w14:paraId="5A3E42D1" w14:textId="77777777" w:rsidR="00C36822" w:rsidRPr="00DD4846" w:rsidRDefault="00C36822" w:rsidP="00E5192D">
            <w:pPr>
              <w:spacing w:line="276" w:lineRule="auto"/>
              <w:jc w:val="center"/>
              <w:rPr>
                <w:snapToGrid w:val="0"/>
                <w:sz w:val="20"/>
                <w:szCs w:val="20"/>
              </w:rPr>
            </w:pPr>
          </w:p>
        </w:tc>
      </w:tr>
      <w:tr w:rsidR="00C36822" w:rsidRPr="00DD4846" w14:paraId="4152846F" w14:textId="77777777" w:rsidTr="00E5192D">
        <w:tc>
          <w:tcPr>
            <w:tcW w:w="351" w:type="pct"/>
            <w:tcBorders>
              <w:right w:val="single" w:sz="4" w:space="0" w:color="auto"/>
            </w:tcBorders>
          </w:tcPr>
          <w:p w14:paraId="1913D7CA" w14:textId="77777777" w:rsidR="00C36822" w:rsidRDefault="00C36822" w:rsidP="00E5192D">
            <w:pPr>
              <w:spacing w:line="276" w:lineRule="auto"/>
              <w:rPr>
                <w:snapToGrid w:val="0"/>
                <w:sz w:val="20"/>
                <w:szCs w:val="20"/>
              </w:rPr>
            </w:pPr>
            <w:r>
              <w:rPr>
                <w:snapToGrid w:val="0"/>
                <w:sz w:val="20"/>
                <w:szCs w:val="20"/>
              </w:rPr>
              <w:t>…</w:t>
            </w:r>
          </w:p>
        </w:tc>
        <w:tc>
          <w:tcPr>
            <w:tcW w:w="1359" w:type="pct"/>
            <w:tcBorders>
              <w:left w:val="single" w:sz="4" w:space="0" w:color="auto"/>
            </w:tcBorders>
          </w:tcPr>
          <w:p w14:paraId="294A2B3D" w14:textId="77777777" w:rsidR="00C36822" w:rsidRPr="00DD4846" w:rsidRDefault="00C36822" w:rsidP="00E5192D">
            <w:pPr>
              <w:spacing w:line="276" w:lineRule="auto"/>
              <w:jc w:val="center"/>
              <w:rPr>
                <w:snapToGrid w:val="0"/>
                <w:sz w:val="20"/>
                <w:szCs w:val="20"/>
              </w:rPr>
            </w:pPr>
          </w:p>
        </w:tc>
        <w:tc>
          <w:tcPr>
            <w:tcW w:w="1288" w:type="pct"/>
          </w:tcPr>
          <w:p w14:paraId="1D69883F" w14:textId="77777777" w:rsidR="00C36822" w:rsidRPr="00DD4846" w:rsidRDefault="00C36822" w:rsidP="00E5192D">
            <w:pPr>
              <w:spacing w:line="276" w:lineRule="auto"/>
              <w:jc w:val="center"/>
              <w:rPr>
                <w:snapToGrid w:val="0"/>
                <w:sz w:val="20"/>
                <w:szCs w:val="20"/>
              </w:rPr>
            </w:pPr>
          </w:p>
        </w:tc>
        <w:tc>
          <w:tcPr>
            <w:tcW w:w="1073" w:type="pct"/>
          </w:tcPr>
          <w:p w14:paraId="749C9E7E" w14:textId="77777777" w:rsidR="00C36822" w:rsidRPr="00DD4846" w:rsidRDefault="00C36822" w:rsidP="00E5192D">
            <w:pPr>
              <w:spacing w:line="276" w:lineRule="auto"/>
              <w:jc w:val="center"/>
              <w:rPr>
                <w:snapToGrid w:val="0"/>
                <w:sz w:val="20"/>
                <w:szCs w:val="20"/>
              </w:rPr>
            </w:pPr>
          </w:p>
        </w:tc>
        <w:tc>
          <w:tcPr>
            <w:tcW w:w="929" w:type="pct"/>
          </w:tcPr>
          <w:p w14:paraId="37793E29" w14:textId="77777777" w:rsidR="00C36822" w:rsidRPr="00DD4846" w:rsidRDefault="00C36822" w:rsidP="00E5192D">
            <w:pPr>
              <w:spacing w:line="276" w:lineRule="auto"/>
              <w:jc w:val="center"/>
              <w:rPr>
                <w:snapToGrid w:val="0"/>
                <w:sz w:val="20"/>
                <w:szCs w:val="20"/>
              </w:rPr>
            </w:pPr>
          </w:p>
        </w:tc>
      </w:tr>
    </w:tbl>
    <w:p w14:paraId="15AF727D" w14:textId="77777777" w:rsidR="00C36822" w:rsidRPr="00432E60" w:rsidRDefault="00C36822" w:rsidP="00C36822">
      <w:pPr>
        <w:spacing w:after="160" w:line="259" w:lineRule="auto"/>
        <w:rPr>
          <w:b/>
        </w:rPr>
      </w:pPr>
    </w:p>
    <w:p w14:paraId="06C7E8ED" w14:textId="77777777" w:rsidR="00C36822" w:rsidRPr="00432E60" w:rsidRDefault="00C36822" w:rsidP="00C36822">
      <w:pPr>
        <w:spacing w:line="276" w:lineRule="auto"/>
        <w:jc w:val="center"/>
        <w:rPr>
          <w:b/>
        </w:rPr>
      </w:pPr>
      <w:r w:rsidRPr="00432E60">
        <w:rPr>
          <w:b/>
        </w:rPr>
        <w:t>2. 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C36822" w:rsidRPr="00432E60" w14:paraId="4269DB6D" w14:textId="77777777" w:rsidTr="00E5192D">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3F7276" w14:textId="77777777" w:rsidR="00C36822" w:rsidRPr="00432E60" w:rsidRDefault="00C36822" w:rsidP="00E5192D">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6F2B5" w14:textId="77777777" w:rsidR="00C36822" w:rsidRPr="00432E60" w:rsidRDefault="00C36822" w:rsidP="00E5192D">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C36822" w:rsidRPr="00DD4846" w14:paraId="2AD74778" w14:textId="77777777" w:rsidTr="00E5192D">
        <w:tc>
          <w:tcPr>
            <w:tcW w:w="3000" w:type="pct"/>
            <w:tcBorders>
              <w:top w:val="single" w:sz="4" w:space="0" w:color="auto"/>
              <w:left w:val="single" w:sz="4" w:space="0" w:color="auto"/>
              <w:bottom w:val="single" w:sz="4" w:space="0" w:color="auto"/>
              <w:right w:val="single" w:sz="4" w:space="0" w:color="auto"/>
            </w:tcBorders>
          </w:tcPr>
          <w:p w14:paraId="7213BDFC" w14:textId="77777777" w:rsidR="00C36822" w:rsidRPr="00DD4846" w:rsidRDefault="00C36822" w:rsidP="00E5192D">
            <w:pPr>
              <w:spacing w:line="276" w:lineRule="auto"/>
              <w:jc w:val="both"/>
              <w:rPr>
                <w:snapToGrid w:val="0"/>
                <w:sz w:val="20"/>
                <w:szCs w:val="20"/>
              </w:rPr>
            </w:pPr>
            <w:r>
              <w:rPr>
                <w:snapToGrid w:val="0"/>
                <w:sz w:val="20"/>
                <w:szCs w:val="20"/>
              </w:rPr>
              <w:t>Специалисты/ сотрудники согласно условиям ТЗ</w:t>
            </w:r>
          </w:p>
        </w:tc>
        <w:tc>
          <w:tcPr>
            <w:tcW w:w="2000" w:type="pct"/>
            <w:tcBorders>
              <w:top w:val="single" w:sz="4" w:space="0" w:color="auto"/>
              <w:left w:val="single" w:sz="4" w:space="0" w:color="auto"/>
              <w:bottom w:val="single" w:sz="4" w:space="0" w:color="auto"/>
              <w:right w:val="single" w:sz="4" w:space="0" w:color="auto"/>
            </w:tcBorders>
          </w:tcPr>
          <w:p w14:paraId="7A6C6122" w14:textId="5EB2C3BD" w:rsidR="00C36822" w:rsidRPr="00DD4846" w:rsidRDefault="004228BC" w:rsidP="00E5192D">
            <w:pPr>
              <w:spacing w:line="276" w:lineRule="auto"/>
              <w:jc w:val="center"/>
              <w:rPr>
                <w:snapToGrid w:val="0"/>
                <w:sz w:val="20"/>
                <w:szCs w:val="20"/>
              </w:rPr>
            </w:pPr>
            <w:r>
              <w:rPr>
                <w:snapToGrid w:val="0"/>
                <w:sz w:val="20"/>
                <w:szCs w:val="20"/>
              </w:rPr>
              <w:t xml:space="preserve">Не менее </w:t>
            </w:r>
            <w:r w:rsidR="00C36822">
              <w:rPr>
                <w:snapToGrid w:val="0"/>
                <w:sz w:val="20"/>
                <w:szCs w:val="20"/>
              </w:rPr>
              <w:t>1</w:t>
            </w:r>
          </w:p>
        </w:tc>
      </w:tr>
    </w:tbl>
    <w:p w14:paraId="2B7B7076" w14:textId="77777777" w:rsidR="00C36822" w:rsidRPr="00432E60" w:rsidRDefault="00C36822" w:rsidP="00C36822">
      <w:pPr>
        <w:spacing w:line="276" w:lineRule="auto"/>
        <w:ind w:firstLine="567"/>
        <w:jc w:val="both"/>
        <w:rPr>
          <w:iCs/>
          <w:snapToGrid w:val="0"/>
        </w:rPr>
      </w:pPr>
    </w:p>
    <w:p w14:paraId="3996266D" w14:textId="77777777" w:rsidR="00C36822" w:rsidRPr="00432E60" w:rsidRDefault="00C36822" w:rsidP="00C36822">
      <w:pPr>
        <w:spacing w:line="276" w:lineRule="auto"/>
        <w:ind w:firstLine="567"/>
        <w:jc w:val="both"/>
        <w:rPr>
          <w:iCs/>
          <w:snapToGrid w:val="0"/>
        </w:rPr>
      </w:pPr>
    </w:p>
    <w:p w14:paraId="504CE8FB" w14:textId="77777777" w:rsidR="00C36822" w:rsidRPr="00432E60" w:rsidRDefault="00C36822" w:rsidP="00C36822">
      <w:pPr>
        <w:spacing w:line="276" w:lineRule="auto"/>
        <w:ind w:firstLine="567"/>
        <w:jc w:val="both"/>
        <w:rPr>
          <w:iCs/>
          <w:snapToGrid w:val="0"/>
        </w:rPr>
      </w:pPr>
      <w:r w:rsidRPr="00432E60">
        <w:rPr>
          <w:iCs/>
          <w:snapToGrid w:val="0"/>
        </w:rPr>
        <w:t>____________________________________</w:t>
      </w:r>
    </w:p>
    <w:p w14:paraId="3192C6AB" w14:textId="77777777" w:rsidR="00C36822" w:rsidRPr="00432E60" w:rsidRDefault="00C36822" w:rsidP="00C36822">
      <w:pPr>
        <w:spacing w:line="276" w:lineRule="auto"/>
        <w:ind w:right="4111"/>
        <w:jc w:val="center"/>
        <w:rPr>
          <w:iCs/>
          <w:snapToGrid w:val="0"/>
          <w:vertAlign w:val="superscript"/>
        </w:rPr>
      </w:pPr>
      <w:r w:rsidRPr="00432E60">
        <w:rPr>
          <w:iCs/>
          <w:snapToGrid w:val="0"/>
          <w:vertAlign w:val="superscript"/>
        </w:rPr>
        <w:t>(подпись, М.П.)</w:t>
      </w:r>
    </w:p>
    <w:p w14:paraId="66DC4DA9" w14:textId="77777777" w:rsidR="00C36822" w:rsidRPr="00432E60" w:rsidRDefault="00C36822" w:rsidP="00C36822">
      <w:pPr>
        <w:spacing w:line="276" w:lineRule="auto"/>
        <w:ind w:firstLine="567"/>
        <w:jc w:val="both"/>
        <w:rPr>
          <w:iCs/>
          <w:snapToGrid w:val="0"/>
        </w:rPr>
      </w:pPr>
      <w:r w:rsidRPr="00432E60">
        <w:rPr>
          <w:iCs/>
          <w:snapToGrid w:val="0"/>
        </w:rPr>
        <w:t>____________________________________</w:t>
      </w:r>
    </w:p>
    <w:p w14:paraId="2C9C276F" w14:textId="77777777" w:rsidR="00C36822" w:rsidRPr="00432E60" w:rsidRDefault="00C36822" w:rsidP="00C3682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DA19B65" w14:textId="77777777" w:rsidR="00C36822" w:rsidRPr="00432E60" w:rsidRDefault="00C36822" w:rsidP="00C36822">
      <w:pPr>
        <w:spacing w:line="276" w:lineRule="auto"/>
        <w:jc w:val="both"/>
        <w:rPr>
          <w:snapToGrid w:val="0"/>
          <w:vertAlign w:val="superscript"/>
        </w:rPr>
      </w:pPr>
      <w:r w:rsidRPr="00432E60">
        <w:rPr>
          <w:iCs/>
          <w:snapToGrid w:val="0"/>
          <w:highlight w:val="green"/>
        </w:rPr>
        <w:t>[</w:t>
      </w:r>
      <w:r>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удостоверенного усиленной квалифицированной электронной подписью лица в соответствии с Федеральным законом от 06.04.2011</w:t>
      </w:r>
      <w:r>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BD37C3C" w14:textId="77777777" w:rsidR="00C36822" w:rsidRPr="00432E60" w:rsidRDefault="00C36822" w:rsidP="00C36822">
      <w:pPr>
        <w:spacing w:after="160" w:line="259" w:lineRule="auto"/>
        <w:rPr>
          <w:b/>
          <w:snapToGrid w:val="0"/>
        </w:rPr>
      </w:pPr>
      <w:r w:rsidRPr="00432E60">
        <w:rPr>
          <w:bCs/>
          <w:i/>
          <w:iCs/>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2.9._Справка_о"/>
      <w:bookmarkStart w:id="167" w:name="_2.10._Соглашение_о"/>
      <w:bookmarkStart w:id="168" w:name="_РАЗДЕЛ_3._ПРОЕКТ"/>
      <w:bookmarkStart w:id="169" w:name="_Toc217030872"/>
      <w:bookmarkEnd w:id="151"/>
      <w:bookmarkEnd w:id="152"/>
      <w:bookmarkEnd w:id="153"/>
      <w:bookmarkEnd w:id="154"/>
      <w:bookmarkEnd w:id="155"/>
      <w:bookmarkEnd w:id="156"/>
      <w:bookmarkEnd w:id="157"/>
      <w:bookmarkEnd w:id="158"/>
      <w:bookmarkEnd w:id="159"/>
      <w:bookmarkEnd w:id="160"/>
      <w:bookmarkEnd w:id="161"/>
      <w:bookmarkEnd w:id="166"/>
      <w:bookmarkEnd w:id="167"/>
      <w:bookmarkEnd w:id="168"/>
      <w:r w:rsidRPr="00432E60">
        <w:rPr>
          <w:rFonts w:eastAsiaTheme="majorEastAsia"/>
          <w:sz w:val="24"/>
          <w:szCs w:val="24"/>
          <w:lang w:val="ru"/>
        </w:rPr>
        <w:lastRenderedPageBreak/>
        <w:t>РАЗДЕЛ 3. ПРОЕКТ ДОГОВОРА</w:t>
      </w:r>
      <w:bookmarkEnd w:id="169"/>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0" w:name="P115"/>
      <w:bookmarkStart w:id="171" w:name="P400"/>
      <w:bookmarkStart w:id="172" w:name="P526"/>
      <w:bookmarkStart w:id="173" w:name="P527"/>
      <w:bookmarkStart w:id="174" w:name="P528"/>
      <w:bookmarkStart w:id="175" w:name="P529"/>
      <w:bookmarkStart w:id="176" w:name="P530"/>
      <w:bookmarkStart w:id="177" w:name="P531"/>
      <w:bookmarkStart w:id="178" w:name="P532"/>
      <w:bookmarkStart w:id="179" w:name="P533"/>
      <w:bookmarkStart w:id="180" w:name="_РАЗДЕЛ_4._ТРЕБОВАНИЯ"/>
      <w:bookmarkStart w:id="181" w:name="_Ref312031562"/>
      <w:bookmarkStart w:id="182" w:name="_Ref313447456"/>
      <w:bookmarkStart w:id="183" w:name="_Ref313447487"/>
      <w:bookmarkStart w:id="184" w:name="_Ref414042300"/>
      <w:bookmarkStart w:id="185" w:name="_Ref414042605"/>
      <w:bookmarkStart w:id="186" w:name="_Toc415874780"/>
      <w:bookmarkStart w:id="187" w:name="_Ref58587334"/>
      <w:bookmarkStart w:id="188" w:name="_Toc137206827"/>
      <w:bookmarkStart w:id="189" w:name="_Toc217030873"/>
      <w:bookmarkEnd w:id="170"/>
      <w:bookmarkEnd w:id="171"/>
      <w:bookmarkEnd w:id="172"/>
      <w:bookmarkEnd w:id="173"/>
      <w:bookmarkEnd w:id="174"/>
      <w:bookmarkEnd w:id="175"/>
      <w:bookmarkEnd w:id="176"/>
      <w:bookmarkEnd w:id="177"/>
      <w:bookmarkEnd w:id="178"/>
      <w:bookmarkEnd w:id="179"/>
      <w:bookmarkEnd w:id="180"/>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1"/>
      <w:bookmarkEnd w:id="182"/>
      <w:bookmarkEnd w:id="183"/>
      <w:r w:rsidR="00B949AE" w:rsidRPr="00432E60">
        <w:rPr>
          <w:rFonts w:eastAsiaTheme="majorEastAsia"/>
          <w:sz w:val="24"/>
          <w:szCs w:val="24"/>
          <w:lang w:val="ru"/>
        </w:rPr>
        <w:t>РЕБОВАНИЯ К ПРОДУКЦИИ</w:t>
      </w:r>
      <w:bookmarkEnd w:id="184"/>
      <w:bookmarkEnd w:id="185"/>
      <w:bookmarkEnd w:id="186"/>
      <w:r w:rsidR="00B949AE" w:rsidRPr="00432E60">
        <w:rPr>
          <w:rFonts w:eastAsiaTheme="majorEastAsia"/>
          <w:sz w:val="24"/>
          <w:szCs w:val="24"/>
          <w:lang w:val="ru"/>
        </w:rPr>
        <w:t xml:space="preserve"> (ПРЕДМЕТУ ЗАКУПКИ)</w:t>
      </w:r>
      <w:bookmarkEnd w:id="187"/>
      <w:bookmarkEnd w:id="188"/>
      <w:bookmarkEnd w:id="189"/>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0" w:name="_РАЗДЕЛ_6._ПОРЯДОК"/>
      <w:bookmarkStart w:id="191" w:name="_Toc196745224"/>
      <w:bookmarkStart w:id="192" w:name="_Toc217030874"/>
      <w:bookmarkEnd w:id="190"/>
      <w:r w:rsidRPr="00432E60">
        <w:rPr>
          <w:rFonts w:eastAsiaTheme="majorEastAsia"/>
          <w:sz w:val="24"/>
          <w:szCs w:val="24"/>
          <w:lang w:val="ru"/>
        </w:rPr>
        <w:lastRenderedPageBreak/>
        <w:t>РАЗДЕЛ 5. ПОРЯДОК ПРОВЕДЕНИЯ ЗАКУПКИ</w:t>
      </w:r>
      <w:bookmarkEnd w:id="191"/>
      <w:bookmarkEnd w:id="192"/>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3" w:name="_Ref413862243"/>
      <w:bookmarkStart w:id="194" w:name="_Toc415874653"/>
      <w:bookmarkStart w:id="195" w:name="_Toc137208541"/>
      <w:bookmarkStart w:id="196" w:name="_Toc196745225"/>
      <w:bookmarkStart w:id="197" w:name="_Toc217030875"/>
      <w:bookmarkStart w:id="198" w:name="_Ref314254823"/>
      <w:bookmarkStart w:id="199" w:name="_Toc415874643"/>
      <w:bookmarkStart w:id="200" w:name="_Toc309773176"/>
      <w:r w:rsidRPr="00432E60">
        <w:rPr>
          <w:sz w:val="24"/>
          <w:szCs w:val="24"/>
          <w:lang w:eastAsia="en-US"/>
        </w:rPr>
        <w:t>Сокращения</w:t>
      </w:r>
      <w:bookmarkEnd w:id="193"/>
      <w:bookmarkEnd w:id="194"/>
      <w:bookmarkEnd w:id="195"/>
      <w:bookmarkEnd w:id="196"/>
      <w:bookmarkEnd w:id="197"/>
    </w:p>
    <w:p w14:paraId="5081AAF6" w14:textId="77777777" w:rsidR="003704F7" w:rsidRPr="00432E60" w:rsidRDefault="003704F7" w:rsidP="003704F7">
      <w:pPr>
        <w:spacing w:line="276" w:lineRule="auto"/>
        <w:ind w:firstLine="567"/>
        <w:contextualSpacing/>
        <w:jc w:val="both"/>
        <w:rPr>
          <w:lang w:val="ru"/>
        </w:rPr>
      </w:pPr>
      <w:bookmarkStart w:id="201" w:name="_Ref314254573"/>
      <w:bookmarkStart w:id="202" w:name="_Ref314254831"/>
      <w:bookmarkStart w:id="203" w:name="_Ref413862184"/>
      <w:bookmarkStart w:id="204" w:name="_Toc415874654"/>
      <w:bookmarkStart w:id="205"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196745226"/>
      <w:bookmarkStart w:id="207" w:name="_Toc217030876"/>
      <w:r w:rsidRPr="00432E60">
        <w:rPr>
          <w:sz w:val="24"/>
          <w:szCs w:val="24"/>
          <w:lang w:eastAsia="en-US"/>
        </w:rPr>
        <w:t>Термины и определения</w:t>
      </w:r>
      <w:bookmarkEnd w:id="201"/>
      <w:bookmarkEnd w:id="202"/>
      <w:bookmarkEnd w:id="203"/>
      <w:bookmarkEnd w:id="204"/>
      <w:bookmarkEnd w:id="205"/>
      <w:bookmarkEnd w:id="206"/>
      <w:bookmarkEnd w:id="207"/>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8"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4633C794"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8"/>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4B7C4BF0"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9" w:name="_Hlk121236814"/>
      <w:r w:rsidRPr="00432E60">
        <w:t xml:space="preserve">за исключением юридического лица, являющимся иностранным агентом в соответствии Законом 255-ФЗ, </w:t>
      </w:r>
      <w:bookmarkEnd w:id="209"/>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415874644"/>
      <w:bookmarkStart w:id="211" w:name="_Toc137208544"/>
      <w:bookmarkStart w:id="212" w:name="_Toc196745227"/>
      <w:bookmarkStart w:id="213" w:name="_Toc217030877"/>
      <w:bookmarkEnd w:id="198"/>
      <w:bookmarkEnd w:id="199"/>
      <w:r w:rsidRPr="00432E60">
        <w:rPr>
          <w:sz w:val="24"/>
          <w:szCs w:val="24"/>
          <w:lang w:eastAsia="en-US"/>
        </w:rPr>
        <w:t>Общие сведения о закупк</w:t>
      </w:r>
      <w:r>
        <w:rPr>
          <w:sz w:val="24"/>
          <w:szCs w:val="24"/>
          <w:lang w:eastAsia="en-US"/>
        </w:rPr>
        <w:t>е</w:t>
      </w:r>
      <w:bookmarkEnd w:id="210"/>
      <w:bookmarkEnd w:id="211"/>
      <w:bookmarkEnd w:id="212"/>
      <w:bookmarkEnd w:id="213"/>
    </w:p>
    <w:p w14:paraId="222C8F89" w14:textId="21053C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32653BA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4"/>
    </w:p>
    <w:p w14:paraId="50ECF363" w14:textId="0D3E1B9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A35B5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A35B5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241AFB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A35B5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35B5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A38B99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2D356CB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5"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5"/>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6"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6"/>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7" w:name="_Toc415874645"/>
      <w:bookmarkStart w:id="218" w:name="_Toc137208545"/>
      <w:bookmarkStart w:id="219" w:name="_Toc196745228"/>
      <w:bookmarkStart w:id="220" w:name="_Toc217030878"/>
      <w:r w:rsidRPr="00432E60">
        <w:rPr>
          <w:sz w:val="24"/>
          <w:szCs w:val="24"/>
          <w:lang w:eastAsia="en-US"/>
        </w:rPr>
        <w:t>Правовой статус закупки и документов</w:t>
      </w:r>
      <w:bookmarkEnd w:id="217"/>
      <w:bookmarkEnd w:id="218"/>
      <w:bookmarkEnd w:id="219"/>
      <w:bookmarkEnd w:id="220"/>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19AC83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1"/>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2"/>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D72ECF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A35B5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3" w:name="_Ref160639962"/>
      <w:r w:rsidRPr="00432E60">
        <w:rPr>
          <w:color w:val="000000"/>
          <w:lang w:eastAsia="en-US"/>
        </w:rPr>
        <w:t>настоящая документация о закупке со всеми изменениями;</w:t>
      </w:r>
      <w:bookmarkEnd w:id="223"/>
    </w:p>
    <w:p w14:paraId="1820AC00" w14:textId="0C0D8BA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4" w:name="_Ref160654125"/>
      <w:bookmarkStart w:id="225"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A35B5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A35B5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4"/>
      <w:bookmarkEnd w:id="225"/>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6" w:name="_Toc415874646"/>
      <w:bookmarkStart w:id="227" w:name="_Toc137208546"/>
      <w:bookmarkStart w:id="228" w:name="_Toc196745229"/>
      <w:bookmarkStart w:id="229" w:name="_Toc217030879"/>
      <w:bookmarkStart w:id="230" w:name="_Toc115774239"/>
      <w:bookmarkStart w:id="231" w:name="_Toc170292235"/>
      <w:bookmarkStart w:id="232" w:name="_Toc210452273"/>
      <w:bookmarkStart w:id="233" w:name="_Toc372924971"/>
      <w:bookmarkStart w:id="234" w:name="_Ref414040223"/>
      <w:r w:rsidRPr="00432E60">
        <w:rPr>
          <w:sz w:val="24"/>
          <w:szCs w:val="24"/>
          <w:lang w:eastAsia="en-US"/>
        </w:rPr>
        <w:t>Особые положения, в случае проведения закупки в открытой форме</w:t>
      </w:r>
      <w:bookmarkEnd w:id="226"/>
      <w:bookmarkEnd w:id="227"/>
      <w:bookmarkEnd w:id="228"/>
      <w:bookmarkEnd w:id="229"/>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7EB33F8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1AB8E4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5" w:name="_Ref415253432"/>
      <w:bookmarkStart w:id="236" w:name="_Toc415874647"/>
      <w:bookmarkStart w:id="237" w:name="_Toc435821381"/>
      <w:bookmarkStart w:id="238" w:name="_Toc435821161"/>
      <w:bookmarkStart w:id="239" w:name="_Toc137211713"/>
      <w:bookmarkStart w:id="240" w:name="_Toc196745230"/>
      <w:bookmarkStart w:id="241" w:name="_Toc217030880"/>
      <w:r w:rsidRPr="00432E60">
        <w:rPr>
          <w:sz w:val="24"/>
          <w:szCs w:val="24"/>
          <w:lang w:eastAsia="en-US"/>
        </w:rPr>
        <w:t>Особые положения, в случае проведения закупки в закрытой форме</w:t>
      </w:r>
      <w:bookmarkEnd w:id="235"/>
      <w:bookmarkEnd w:id="236"/>
      <w:bookmarkEnd w:id="237"/>
      <w:bookmarkEnd w:id="238"/>
      <w:bookmarkEnd w:id="239"/>
      <w:bookmarkEnd w:id="240"/>
      <w:bookmarkEnd w:id="241"/>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Ref414985105"/>
      <w:bookmarkStart w:id="243" w:name="_Toc415874648"/>
      <w:bookmarkStart w:id="244" w:name="_Toc137208547"/>
      <w:bookmarkStart w:id="245" w:name="_Toc196745231"/>
      <w:bookmarkStart w:id="246" w:name="_Toc21703088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0"/>
      <w:bookmarkEnd w:id="231"/>
      <w:bookmarkEnd w:id="232"/>
      <w:bookmarkEnd w:id="233"/>
      <w:r w:rsidRPr="00432E60">
        <w:rPr>
          <w:sz w:val="24"/>
          <w:szCs w:val="24"/>
          <w:lang w:eastAsia="en-US"/>
        </w:rPr>
        <w:t>закупки в электронной форме</w:t>
      </w:r>
      <w:bookmarkEnd w:id="234"/>
      <w:bookmarkEnd w:id="242"/>
      <w:bookmarkEnd w:id="243"/>
      <w:bookmarkEnd w:id="244"/>
      <w:bookmarkEnd w:id="245"/>
      <w:bookmarkEnd w:id="246"/>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422AC26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Toc137214683"/>
      <w:bookmarkStart w:id="248" w:name="_Toc196745232"/>
      <w:bookmarkStart w:id="249" w:name="_Toc21703088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7"/>
      <w:bookmarkEnd w:id="248"/>
      <w:bookmarkEnd w:id="249"/>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160F5D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0" w:name="_Ref415753001"/>
      <w:bookmarkStart w:id="251" w:name="_Toc415874650"/>
      <w:bookmarkStart w:id="252" w:name="_Toc137208548"/>
      <w:bookmarkStart w:id="253" w:name="_Toc196745233"/>
      <w:bookmarkStart w:id="254" w:name="_Toc217030883"/>
      <w:bookmarkStart w:id="255" w:name="_Ref414030875"/>
      <w:bookmarkStart w:id="256" w:name="_Ref414030950"/>
      <w:bookmarkStart w:id="257"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50"/>
      <w:bookmarkEnd w:id="251"/>
      <w:bookmarkEnd w:id="252"/>
      <w:bookmarkEnd w:id="253"/>
      <w:bookmarkEnd w:id="254"/>
    </w:p>
    <w:p w14:paraId="1A507B39" w14:textId="5C3491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7EED1558"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A35B5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A35B5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858CF2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8"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8"/>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9" w:name="_Hlk121236901"/>
      <w:bookmarkStart w:id="260" w:name="_Hlk122453509"/>
      <w:bookmarkStart w:id="261" w:name="_Hlk122453992"/>
      <w:r w:rsidRPr="00432E60">
        <w:rPr>
          <w:color w:val="000000"/>
          <w:lang w:eastAsia="en-US"/>
        </w:rPr>
        <w:t xml:space="preserve"> (</w:t>
      </w:r>
      <w:bookmarkEnd w:id="259"/>
      <w:r w:rsidRPr="00432E60">
        <w:rPr>
          <w:color w:val="000000"/>
          <w:lang w:eastAsia="en-US"/>
        </w:rPr>
        <w:t xml:space="preserve">если </w:t>
      </w:r>
      <w:bookmarkStart w:id="262" w:name="_Hlk121236916"/>
      <w:r w:rsidRPr="00432E60">
        <w:rPr>
          <w:color w:val="000000"/>
          <w:lang w:eastAsia="en-US"/>
        </w:rPr>
        <w:t>установлено требование об обеспечении исполнения договора)</w:t>
      </w:r>
      <w:bookmarkEnd w:id="260"/>
      <w:bookmarkEnd w:id="261"/>
      <w:bookmarkEnd w:id="262"/>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3"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3"/>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206519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4" w:name="_Ref415251956"/>
      <w:bookmarkStart w:id="265" w:name="_Toc415874651"/>
      <w:bookmarkStart w:id="266" w:name="_Toc137208549"/>
      <w:bookmarkStart w:id="267" w:name="_Toc196745234"/>
      <w:bookmarkStart w:id="268" w:name="_Toc217030884"/>
      <w:r w:rsidRPr="00432E60">
        <w:rPr>
          <w:sz w:val="24"/>
          <w:szCs w:val="24"/>
          <w:lang w:eastAsia="en-US"/>
        </w:rPr>
        <w:t xml:space="preserve">Особые положения в </w:t>
      </w:r>
      <w:bookmarkEnd w:id="264"/>
      <w:r w:rsidRPr="00432E60">
        <w:rPr>
          <w:sz w:val="24"/>
          <w:szCs w:val="24"/>
          <w:lang w:eastAsia="en-US"/>
        </w:rPr>
        <w:t>связи с выбором нескольких победителей</w:t>
      </w:r>
      <w:bookmarkEnd w:id="265"/>
      <w:bookmarkEnd w:id="266"/>
      <w:bookmarkEnd w:id="267"/>
      <w:bookmarkEnd w:id="268"/>
    </w:p>
    <w:p w14:paraId="2A34A860" w14:textId="618B3B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0"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0"/>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1"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1"/>
    </w:p>
    <w:p w14:paraId="1D7EC716" w14:textId="358910A8"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2"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2"/>
      <w:r>
        <w:rPr>
          <w:color w:val="000000"/>
          <w:lang w:eastAsia="en-US"/>
        </w:rPr>
        <w:t>.</w:t>
      </w:r>
    </w:p>
    <w:p w14:paraId="0A157114" w14:textId="6650DC4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410945632"/>
      <w:bookmarkStart w:id="274"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3"/>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4"/>
    <w:p w14:paraId="739FD29F" w14:textId="78E3348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5" w:name="_Toc196745235"/>
      <w:bookmarkStart w:id="276" w:name="_Toc217030885"/>
      <w:bookmarkEnd w:id="255"/>
      <w:bookmarkEnd w:id="256"/>
      <w:bookmarkEnd w:id="257"/>
      <w:bookmarkEnd w:id="269"/>
      <w:r w:rsidRPr="00432E60">
        <w:rPr>
          <w:sz w:val="24"/>
          <w:szCs w:val="24"/>
          <w:lang w:eastAsia="en-US"/>
        </w:rPr>
        <w:t>Жалоба на закупку</w:t>
      </w:r>
      <w:bookmarkEnd w:id="275"/>
      <w:bookmarkEnd w:id="276"/>
    </w:p>
    <w:p w14:paraId="16D71D27" w14:textId="3F6406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518557527"/>
      <w:bookmarkStart w:id="278" w:name="_Ref407713749"/>
      <w:bookmarkStart w:id="279" w:name="_Ref313562581"/>
      <w:bookmarkStart w:id="280" w:name="_Ref311060002"/>
      <w:bookmarkStart w:id="281" w:name="_Ref55300680"/>
      <w:bookmarkStart w:id="282" w:name="_Toc55305378"/>
      <w:bookmarkStart w:id="283" w:name="_Toc57314640"/>
      <w:bookmarkStart w:id="284" w:name="_Toc69728963"/>
      <w:bookmarkStart w:id="285" w:name="_Toc98253982"/>
      <w:bookmarkStart w:id="286" w:name="_Ref314161335"/>
      <w:bookmarkStart w:id="287" w:name="_Toc415874655"/>
      <w:bookmarkStart w:id="288" w:name="_Toc312338855"/>
      <w:bookmarkStart w:id="289" w:name="_Toc311038125"/>
      <w:bookmarkEnd w:id="200"/>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7"/>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419294747"/>
      <w:bookmarkStart w:id="291" w:name="_Ref413944471"/>
      <w:bookmarkEnd w:id="278"/>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0"/>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1"/>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2"/>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3"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3"/>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518217867"/>
      <w:bookmarkStart w:id="295"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4"/>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6" w:name="_Ref440305687"/>
      <w:bookmarkStart w:id="297" w:name="_Toc518119235"/>
      <w:bookmarkStart w:id="298" w:name="_Toc55193148"/>
      <w:bookmarkStart w:id="299" w:name="_Toc55285342"/>
      <w:bookmarkStart w:id="300" w:name="_Toc55305379"/>
      <w:bookmarkStart w:id="301" w:name="_Toc57314641"/>
      <w:bookmarkStart w:id="302" w:name="_Toc69728964"/>
      <w:bookmarkStart w:id="303" w:name="_Toc311803555"/>
      <w:bookmarkStart w:id="304" w:name="_Toc415874656"/>
      <w:bookmarkStart w:id="305" w:name="_Toc137208552"/>
      <w:bookmarkStart w:id="306" w:name="_Ref160032807"/>
      <w:bookmarkStart w:id="307" w:name="_Toc196745236"/>
      <w:bookmarkStart w:id="308" w:name="_Toc217030886"/>
      <w:bookmarkStart w:id="309" w:name="_Ref312891719"/>
      <w:bookmarkStart w:id="310" w:name="_Toc312367048"/>
      <w:bookmarkEnd w:id="279"/>
      <w:bookmarkEnd w:id="280"/>
      <w:bookmarkEnd w:id="281"/>
      <w:bookmarkEnd w:id="282"/>
      <w:bookmarkEnd w:id="283"/>
      <w:bookmarkEnd w:id="284"/>
      <w:bookmarkEnd w:id="285"/>
      <w:bookmarkEnd w:id="286"/>
      <w:bookmarkEnd w:id="287"/>
      <w:bookmarkEnd w:id="295"/>
      <w:r w:rsidRPr="00432E60">
        <w:rPr>
          <w:sz w:val="24"/>
          <w:szCs w:val="24"/>
          <w:lang w:eastAsia="en-US"/>
        </w:rPr>
        <w:t xml:space="preserve">Общий порядок проведения </w:t>
      </w:r>
      <w:bookmarkEnd w:id="296"/>
      <w:bookmarkEnd w:id="297"/>
      <w:bookmarkEnd w:id="298"/>
      <w:bookmarkEnd w:id="299"/>
      <w:bookmarkEnd w:id="300"/>
      <w:bookmarkEnd w:id="301"/>
      <w:bookmarkEnd w:id="302"/>
      <w:bookmarkEnd w:id="303"/>
      <w:r w:rsidRPr="00432E60">
        <w:rPr>
          <w:sz w:val="24"/>
          <w:szCs w:val="24"/>
          <w:lang w:eastAsia="en-US"/>
        </w:rPr>
        <w:t>закупки</w:t>
      </w:r>
      <w:bookmarkEnd w:id="304"/>
      <w:bookmarkEnd w:id="305"/>
      <w:bookmarkEnd w:id="306"/>
      <w:bookmarkEnd w:id="307"/>
      <w:bookmarkEnd w:id="308"/>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C011F0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629905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01EB4DF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A35B51" w:rsidRPr="00A35B5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5063828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648DBB6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569226E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1" w:name="_Toc409528489"/>
      <w:bookmarkStart w:id="312" w:name="_Toc409630192"/>
      <w:bookmarkStart w:id="313" w:name="_Toc409474780"/>
      <w:bookmarkStart w:id="314" w:name="_Ref409690716"/>
      <w:bookmarkStart w:id="315" w:name="_Toc409703638"/>
      <w:bookmarkStart w:id="316" w:name="_Toc409711802"/>
      <w:bookmarkStart w:id="317" w:name="_Toc409715522"/>
      <w:bookmarkStart w:id="318" w:name="_Toc409721539"/>
      <w:bookmarkStart w:id="319" w:name="_Toc409720670"/>
      <w:bookmarkStart w:id="320" w:name="_Toc409721757"/>
      <w:bookmarkStart w:id="321" w:name="_Toc409807475"/>
      <w:bookmarkStart w:id="322" w:name="_Toc409812194"/>
      <w:bookmarkStart w:id="323" w:name="_Toc283764423"/>
      <w:bookmarkStart w:id="324" w:name="_Toc409908757"/>
      <w:bookmarkStart w:id="325" w:name="_Toc410902929"/>
      <w:bookmarkStart w:id="326" w:name="_Toc410907940"/>
      <w:bookmarkStart w:id="327" w:name="_Toc410908129"/>
      <w:bookmarkStart w:id="328" w:name="_Toc410910922"/>
      <w:bookmarkStart w:id="329" w:name="_Toc410911195"/>
      <w:bookmarkStart w:id="330" w:name="_Toc410920293"/>
      <w:bookmarkStart w:id="331" w:name="_Toc411279933"/>
      <w:bookmarkStart w:id="332" w:name="_Toc411626659"/>
      <w:bookmarkStart w:id="333" w:name="_Toc411632202"/>
      <w:bookmarkStart w:id="334" w:name="_Toc411882111"/>
      <w:bookmarkStart w:id="335" w:name="_Toc411941121"/>
      <w:bookmarkStart w:id="336" w:name="_Toc285801569"/>
      <w:bookmarkStart w:id="337" w:name="_Toc411949596"/>
      <w:bookmarkStart w:id="338" w:name="_Toc412111236"/>
      <w:bookmarkStart w:id="339" w:name="_Toc285977840"/>
      <w:bookmarkStart w:id="340" w:name="_Toc412128003"/>
      <w:bookmarkStart w:id="341" w:name="_Toc285999969"/>
      <w:bookmarkStart w:id="342" w:name="_Toc412218452"/>
      <w:bookmarkStart w:id="343" w:name="_Toc412543738"/>
      <w:bookmarkStart w:id="344" w:name="_Toc412551483"/>
      <w:bookmarkStart w:id="345"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6A1DCE9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6" w:name="_Toc409474782"/>
      <w:bookmarkStart w:id="347" w:name="_Toc409528491"/>
      <w:bookmarkStart w:id="348" w:name="_Toc409630194"/>
      <w:bookmarkStart w:id="349" w:name="_Toc409703639"/>
      <w:bookmarkStart w:id="350" w:name="_Toc409711803"/>
      <w:bookmarkStart w:id="351" w:name="_Toc409715523"/>
      <w:bookmarkStart w:id="352" w:name="_Toc409721540"/>
      <w:bookmarkStart w:id="353" w:name="_Toc409720671"/>
      <w:bookmarkStart w:id="354" w:name="_Toc409721758"/>
      <w:bookmarkStart w:id="355" w:name="_Toc409807476"/>
      <w:bookmarkStart w:id="356" w:name="_Toc409812195"/>
      <w:bookmarkStart w:id="357" w:name="_Toc283764424"/>
      <w:bookmarkStart w:id="358" w:name="_Toc409908758"/>
      <w:bookmarkStart w:id="359" w:name="_Ref410843009"/>
      <w:bookmarkStart w:id="360" w:name="_Toc410902930"/>
      <w:bookmarkStart w:id="361" w:name="_Toc410907941"/>
      <w:bookmarkStart w:id="362" w:name="_Toc410908130"/>
      <w:bookmarkStart w:id="363" w:name="_Toc410910923"/>
      <w:bookmarkStart w:id="364" w:name="_Toc410911196"/>
      <w:bookmarkStart w:id="365" w:name="_Toc410920294"/>
      <w:bookmarkStart w:id="366" w:name="_Toc411279934"/>
      <w:bookmarkStart w:id="367" w:name="_Toc411626660"/>
      <w:bookmarkStart w:id="368" w:name="_Toc411632203"/>
      <w:bookmarkStart w:id="369" w:name="_Toc411882112"/>
      <w:bookmarkStart w:id="370" w:name="_Toc411941122"/>
      <w:bookmarkStart w:id="371" w:name="_Toc285801570"/>
      <w:bookmarkStart w:id="372" w:name="_Toc411949597"/>
      <w:bookmarkStart w:id="373" w:name="_Toc412111237"/>
      <w:bookmarkStart w:id="374" w:name="_Toc285977841"/>
      <w:bookmarkStart w:id="375" w:name="_Toc412128004"/>
      <w:bookmarkStart w:id="376" w:name="_Toc285999970"/>
      <w:bookmarkStart w:id="377" w:name="_Toc412218453"/>
      <w:bookmarkStart w:id="378" w:name="_Toc412543739"/>
      <w:bookmarkStart w:id="379" w:name="_Toc412551484"/>
      <w:bookmarkStart w:id="380"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729DC33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206556E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A35B51" w:rsidRPr="00A35B5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12E44045"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64A49F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1" w:name="_Ref312927577"/>
      <w:bookmarkStart w:id="382" w:name="_Ref415753081"/>
      <w:bookmarkStart w:id="383" w:name="_Toc415874657"/>
      <w:bookmarkStart w:id="384" w:name="_Toc137208553"/>
      <w:bookmarkStart w:id="385" w:name="_Toc196745237"/>
      <w:bookmarkStart w:id="386" w:name="_Toc217030887"/>
      <w:r w:rsidRPr="00432E60">
        <w:rPr>
          <w:sz w:val="24"/>
          <w:szCs w:val="24"/>
          <w:lang w:eastAsia="en-US"/>
        </w:rPr>
        <w:lastRenderedPageBreak/>
        <w:t xml:space="preserve">Официальное размещение документации </w:t>
      </w:r>
      <w:bookmarkEnd w:id="309"/>
      <w:bookmarkEnd w:id="381"/>
      <w:r w:rsidRPr="00432E60">
        <w:rPr>
          <w:sz w:val="24"/>
          <w:szCs w:val="24"/>
          <w:lang w:eastAsia="en-US"/>
        </w:rPr>
        <w:t>о закупке</w:t>
      </w:r>
      <w:bookmarkEnd w:id="382"/>
      <w:bookmarkEnd w:id="383"/>
      <w:bookmarkEnd w:id="384"/>
      <w:bookmarkEnd w:id="385"/>
      <w:bookmarkEnd w:id="386"/>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7" w:name="_Ref413755480"/>
      <w:bookmarkStart w:id="388"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61C82FE2"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7"/>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5AE692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5A859F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9" w:name="_Toc409528485"/>
      <w:bookmarkStart w:id="390" w:name="_Toc409630188"/>
      <w:bookmarkStart w:id="391" w:name="_Toc409474776"/>
      <w:bookmarkStart w:id="392" w:name="_Toc409703634"/>
      <w:bookmarkStart w:id="393" w:name="_Toc409711798"/>
      <w:bookmarkStart w:id="394" w:name="_Toc409715518"/>
      <w:bookmarkStart w:id="395" w:name="_Toc409721535"/>
      <w:bookmarkStart w:id="396" w:name="_Toc409720666"/>
      <w:bookmarkStart w:id="397" w:name="_Toc409721753"/>
      <w:bookmarkStart w:id="398" w:name="_Toc409807471"/>
      <w:bookmarkStart w:id="399" w:name="_Toc409812190"/>
      <w:bookmarkStart w:id="400" w:name="_Toc283764419"/>
      <w:bookmarkStart w:id="401" w:name="_Toc409908753"/>
      <w:bookmarkStart w:id="402" w:name="_Toc410902925"/>
      <w:bookmarkStart w:id="403" w:name="_Toc410907936"/>
      <w:bookmarkStart w:id="404" w:name="_Toc410908125"/>
      <w:bookmarkStart w:id="405" w:name="_Toc410910918"/>
      <w:bookmarkStart w:id="406" w:name="_Toc410911191"/>
      <w:bookmarkStart w:id="407" w:name="_Toc410920289"/>
      <w:bookmarkStart w:id="408" w:name="_Toc411279929"/>
      <w:bookmarkStart w:id="409" w:name="_Toc411626655"/>
      <w:bookmarkStart w:id="410" w:name="_Toc411632198"/>
      <w:bookmarkStart w:id="411" w:name="_Toc411882107"/>
      <w:bookmarkStart w:id="412" w:name="_Toc411941117"/>
      <w:bookmarkStart w:id="413" w:name="_Toc285801565"/>
      <w:bookmarkStart w:id="414" w:name="_Toc411949592"/>
      <w:bookmarkStart w:id="415" w:name="_Toc412111232"/>
      <w:bookmarkStart w:id="416" w:name="_Toc285977836"/>
      <w:bookmarkStart w:id="417" w:name="_Toc412127999"/>
      <w:bookmarkStart w:id="418" w:name="_Toc285999965"/>
      <w:bookmarkStart w:id="419" w:name="_Toc412218448"/>
      <w:bookmarkStart w:id="420" w:name="_Toc412543734"/>
      <w:bookmarkStart w:id="421" w:name="_Toc412551479"/>
      <w:bookmarkStart w:id="422" w:name="_Toc412754895"/>
      <w:bookmarkStart w:id="423" w:name="_Ref414292258"/>
      <w:bookmarkStart w:id="424" w:name="_Ref415073891"/>
      <w:bookmarkStart w:id="425" w:name="_Toc415874658"/>
      <w:bookmarkStart w:id="426" w:name="_Toc137208554"/>
      <w:bookmarkStart w:id="427" w:name="_Ref160708210"/>
      <w:bookmarkStart w:id="428" w:name="_Ref160708215"/>
      <w:bookmarkStart w:id="429" w:name="_Ref160883213"/>
      <w:bookmarkStart w:id="430" w:name="_Toc196745238"/>
      <w:bookmarkStart w:id="431" w:name="_Toc217030888"/>
      <w:r w:rsidRPr="00432E60">
        <w:rPr>
          <w:sz w:val="24"/>
          <w:szCs w:val="24"/>
          <w:lang w:eastAsia="en-US"/>
        </w:rPr>
        <w:t>Разъяснение документации о закупке</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55177037"/>
      <w:bookmarkStart w:id="433"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2"/>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3"/>
    </w:p>
    <w:p w14:paraId="32E77E75" w14:textId="6E2DC22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56DA07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4"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A35B5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4"/>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0552CC8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5DBB6E7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A35B5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5" w:name="_Toc409474777"/>
      <w:bookmarkStart w:id="436" w:name="_Toc409528486"/>
      <w:bookmarkStart w:id="437" w:name="_Toc409630189"/>
      <w:bookmarkStart w:id="438" w:name="_Toc409703635"/>
      <w:bookmarkStart w:id="439" w:name="_Toc409711799"/>
      <w:bookmarkStart w:id="440" w:name="_Toc409715519"/>
      <w:bookmarkStart w:id="441" w:name="_Toc409721536"/>
      <w:bookmarkStart w:id="442" w:name="_Toc409720667"/>
      <w:bookmarkStart w:id="443" w:name="_Toc409721754"/>
      <w:bookmarkStart w:id="444" w:name="_Toc409807472"/>
      <w:bookmarkStart w:id="445" w:name="_Toc409812191"/>
      <w:bookmarkStart w:id="446" w:name="_Toc283764420"/>
      <w:bookmarkStart w:id="447" w:name="_Toc409908754"/>
      <w:bookmarkStart w:id="448" w:name="_Toc410902926"/>
      <w:bookmarkStart w:id="449" w:name="_Toc410907937"/>
      <w:bookmarkStart w:id="450" w:name="_Toc410908126"/>
      <w:bookmarkStart w:id="451" w:name="_Toc410910919"/>
      <w:bookmarkStart w:id="452" w:name="_Toc410911192"/>
      <w:bookmarkStart w:id="453" w:name="_Toc410920290"/>
      <w:bookmarkStart w:id="454" w:name="_Toc411279930"/>
      <w:bookmarkStart w:id="455" w:name="_Toc411626656"/>
      <w:bookmarkStart w:id="456" w:name="_Toc411632199"/>
      <w:bookmarkStart w:id="457" w:name="_Toc411882108"/>
      <w:bookmarkStart w:id="458" w:name="_Toc411941118"/>
      <w:bookmarkStart w:id="459" w:name="_Toc285801566"/>
      <w:bookmarkStart w:id="460" w:name="_Toc411949593"/>
      <w:bookmarkStart w:id="461" w:name="_Toc412111233"/>
      <w:bookmarkStart w:id="462" w:name="_Toc285977837"/>
      <w:bookmarkStart w:id="463" w:name="_Toc412128000"/>
      <w:bookmarkStart w:id="464" w:name="_Toc285999966"/>
      <w:bookmarkStart w:id="465" w:name="_Toc412218449"/>
      <w:bookmarkStart w:id="466" w:name="_Toc412543735"/>
      <w:bookmarkStart w:id="467" w:name="_Toc412551480"/>
      <w:bookmarkStart w:id="468" w:name="_Toc412754896"/>
      <w:bookmarkStart w:id="469" w:name="_Ref414039231"/>
      <w:bookmarkStart w:id="470" w:name="_Toc415874659"/>
      <w:bookmarkStart w:id="471" w:name="_Toc137208555"/>
      <w:bookmarkStart w:id="472" w:name="_Toc196745239"/>
      <w:bookmarkStart w:id="473" w:name="_Toc217030889"/>
      <w:r w:rsidRPr="00432E60">
        <w:rPr>
          <w:sz w:val="24"/>
          <w:szCs w:val="24"/>
          <w:lang w:eastAsia="en-US"/>
        </w:rPr>
        <w:t>Внесение изменений в документацию о закупке</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4"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4"/>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5" w:name="_Toc418282159"/>
      <w:bookmarkStart w:id="476" w:name="_Ref56229154"/>
      <w:bookmarkStart w:id="477" w:name="_Toc57314645"/>
      <w:bookmarkStart w:id="478" w:name="_Toc311975315"/>
      <w:bookmarkStart w:id="479" w:name="_Toc415874660"/>
      <w:bookmarkStart w:id="480" w:name="_Toc137208556"/>
      <w:bookmarkStart w:id="481" w:name="_Ref313172693"/>
      <w:bookmarkStart w:id="482" w:name="_Ref313227280"/>
      <w:bookmarkStart w:id="483" w:name="_Toc196745240"/>
      <w:bookmarkStart w:id="484" w:name="_Toc217030890"/>
      <w:bookmarkEnd w:id="388"/>
      <w:bookmarkEnd w:id="475"/>
      <w:r w:rsidRPr="00432E60">
        <w:rPr>
          <w:sz w:val="24"/>
          <w:szCs w:val="24"/>
          <w:lang w:eastAsia="en-US"/>
        </w:rPr>
        <w:t>Общие требования к заявке</w:t>
      </w:r>
      <w:bookmarkEnd w:id="476"/>
      <w:bookmarkEnd w:id="477"/>
      <w:bookmarkEnd w:id="478"/>
      <w:bookmarkEnd w:id="479"/>
      <w:bookmarkEnd w:id="480"/>
      <w:bookmarkEnd w:id="481"/>
      <w:bookmarkEnd w:id="482"/>
      <w:bookmarkEnd w:id="483"/>
      <w:bookmarkEnd w:id="484"/>
    </w:p>
    <w:p w14:paraId="5D3298B5" w14:textId="0678A6D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5"/>
      <w:bookmarkStart w:id="486"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5"/>
    </w:p>
    <w:p w14:paraId="79193171" w14:textId="0892B4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6"/>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A35B5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7"/>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8"/>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415862122"/>
      <w:bookmarkStart w:id="490"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9"/>
    </w:p>
    <w:p w14:paraId="5298450E" w14:textId="10EE4E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1"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1"/>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8"/>
      <w:bookmarkStart w:id="493" w:name="_Ref30090704"/>
      <w:bookmarkEnd w:id="490"/>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2"/>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3"/>
      <w:bookmarkEnd w:id="494"/>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6" w:name="_Ref414988650"/>
      <w:bookmarkStart w:id="497"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6"/>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5"/>
      <w:bookmarkEnd w:id="497"/>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8"/>
    <w:p w14:paraId="2DC84032" w14:textId="67DC169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9" w:name="_Toc415874661"/>
      <w:bookmarkStart w:id="500" w:name="_Ref414297932"/>
      <w:bookmarkStart w:id="501" w:name="_Ref415072934"/>
      <w:bookmarkStart w:id="502" w:name="_Toc415874662"/>
      <w:bookmarkStart w:id="503" w:name="_Toc137208557"/>
      <w:bookmarkStart w:id="504" w:name="_Toc196745241"/>
      <w:bookmarkStart w:id="505" w:name="_Toc217030891"/>
      <w:bookmarkEnd w:id="499"/>
      <w:r w:rsidRPr="00432E60">
        <w:rPr>
          <w:sz w:val="24"/>
          <w:szCs w:val="24"/>
          <w:lang w:eastAsia="en-US"/>
        </w:rPr>
        <w:t>Требования к описанию продукции</w:t>
      </w:r>
      <w:bookmarkEnd w:id="500"/>
      <w:bookmarkEnd w:id="501"/>
      <w:bookmarkEnd w:id="502"/>
      <w:bookmarkEnd w:id="503"/>
      <w:bookmarkEnd w:id="504"/>
      <w:bookmarkEnd w:id="505"/>
    </w:p>
    <w:p w14:paraId="13ECBA1E" w14:textId="015BA29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4150F3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599AD3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6001540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A35B5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6" w:name="_Toc415874663"/>
      <w:bookmarkStart w:id="507" w:name="_Toc415874664"/>
      <w:bookmarkStart w:id="508" w:name="_Toc415874665"/>
      <w:bookmarkStart w:id="509" w:name="_Ref414297886"/>
      <w:bookmarkStart w:id="510" w:name="_Ref414885310"/>
      <w:bookmarkStart w:id="511" w:name="_Toc415874666"/>
      <w:bookmarkStart w:id="512" w:name="_Toc137208558"/>
      <w:bookmarkStart w:id="513" w:name="_Toc196745242"/>
      <w:bookmarkStart w:id="514" w:name="_Toc217030892"/>
      <w:bookmarkEnd w:id="506"/>
      <w:bookmarkEnd w:id="507"/>
      <w:bookmarkEnd w:id="508"/>
      <w:r w:rsidRPr="00432E60">
        <w:rPr>
          <w:sz w:val="24"/>
          <w:szCs w:val="24"/>
          <w:lang w:eastAsia="en-US"/>
        </w:rPr>
        <w:t>Альтернативные предложения</w:t>
      </w:r>
      <w:bookmarkEnd w:id="509"/>
      <w:bookmarkEnd w:id="510"/>
      <w:bookmarkEnd w:id="511"/>
      <w:bookmarkEnd w:id="512"/>
      <w:bookmarkEnd w:id="513"/>
      <w:bookmarkEnd w:id="514"/>
    </w:p>
    <w:p w14:paraId="524EE7B8" w14:textId="2E01E54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19C52F2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3EF8AC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64ED4BD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7E84084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415874668"/>
      <w:bookmarkStart w:id="516" w:name="_Ref416087557"/>
      <w:bookmarkStart w:id="517" w:name="_Toc137208560"/>
      <w:bookmarkStart w:id="518" w:name="_Toc196745243"/>
      <w:bookmarkStart w:id="519" w:name="_Toc217030893"/>
      <w:bookmarkStart w:id="520" w:name="_Ref414292290"/>
      <w:r w:rsidRPr="00432E60">
        <w:rPr>
          <w:sz w:val="24"/>
          <w:szCs w:val="24"/>
          <w:lang w:eastAsia="en-US"/>
        </w:rPr>
        <w:t>Начальная максимальная цена договора</w:t>
      </w:r>
      <w:bookmarkEnd w:id="515"/>
      <w:bookmarkEnd w:id="516"/>
      <w:bookmarkEnd w:id="517"/>
      <w:bookmarkEnd w:id="518"/>
      <w:bookmarkEnd w:id="519"/>
    </w:p>
    <w:p w14:paraId="4BF9F75E" w14:textId="2A3F092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4F4DEF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7BE6605D"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1" w:name="_Toc415874669"/>
      <w:bookmarkStart w:id="522" w:name="_Ref416087512"/>
      <w:bookmarkStart w:id="523" w:name="_Ref419804915"/>
      <w:bookmarkStart w:id="524" w:name="_Toc137208561"/>
      <w:bookmarkStart w:id="525" w:name="_Toc196745244"/>
      <w:bookmarkStart w:id="526" w:name="_Toc217030894"/>
      <w:r w:rsidRPr="00432E60">
        <w:rPr>
          <w:sz w:val="24"/>
          <w:szCs w:val="24"/>
          <w:lang w:eastAsia="en-US"/>
        </w:rPr>
        <w:t>Обеспечение заявки</w:t>
      </w:r>
      <w:bookmarkEnd w:id="520"/>
      <w:bookmarkEnd w:id="521"/>
      <w:bookmarkEnd w:id="522"/>
      <w:bookmarkEnd w:id="523"/>
      <w:bookmarkEnd w:id="524"/>
      <w:bookmarkEnd w:id="525"/>
      <w:bookmarkEnd w:id="526"/>
    </w:p>
    <w:p w14:paraId="203876F8" w14:textId="500BCC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7"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7"/>
    </w:p>
    <w:p w14:paraId="6A18CF58" w14:textId="6FA1756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8"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8"/>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2D33130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9" w:name="_Ref414292319"/>
      <w:bookmarkStart w:id="530" w:name="_Toc415874670"/>
      <w:bookmarkStart w:id="531" w:name="_Toc137208562"/>
      <w:bookmarkStart w:id="532" w:name="_Toc196745245"/>
      <w:bookmarkStart w:id="533" w:name="_Toc217030895"/>
      <w:r w:rsidRPr="00432E60">
        <w:rPr>
          <w:sz w:val="24"/>
          <w:szCs w:val="24"/>
          <w:lang w:eastAsia="en-US"/>
        </w:rPr>
        <w:t>Подача заявок</w:t>
      </w:r>
      <w:bookmarkEnd w:id="529"/>
      <w:bookmarkEnd w:id="530"/>
      <w:bookmarkEnd w:id="531"/>
      <w:bookmarkEnd w:id="532"/>
      <w:bookmarkEnd w:id="533"/>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1B6E380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4"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0F30C3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46296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1B757A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5"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5"/>
    </w:p>
    <w:p w14:paraId="17AD92A8" w14:textId="42AD536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767EF71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414989248"/>
      <w:bookmarkStart w:id="537" w:name="_Ref160886254"/>
      <w:r w:rsidRPr="00432E60">
        <w:rPr>
          <w:color w:val="000000"/>
          <w:lang w:eastAsia="en-US"/>
        </w:rPr>
        <w:t>почтовый адрес для возврата заявки в случае ее отзыва или опоздания</w:t>
      </w:r>
      <w:bookmarkStart w:id="538" w:name="_Ref414989745"/>
      <w:bookmarkEnd w:id="536"/>
      <w:r>
        <w:rPr>
          <w:color w:val="000000"/>
          <w:lang w:eastAsia="en-US"/>
        </w:rPr>
        <w:t>.</w:t>
      </w:r>
      <w:bookmarkEnd w:id="537"/>
    </w:p>
    <w:p w14:paraId="51BD1A39" w14:textId="0F5250D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A35B5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8"/>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63F4C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2E8C5FA8"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A35B5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9" w:name="_Ref414994625"/>
      <w:bookmarkStart w:id="540" w:name="_Toc415874671"/>
      <w:bookmarkStart w:id="541" w:name="_Toc137208563"/>
      <w:bookmarkStart w:id="542" w:name="_Toc196745246"/>
      <w:bookmarkStart w:id="543" w:name="_Toc217030896"/>
      <w:r w:rsidRPr="00432E60">
        <w:rPr>
          <w:sz w:val="24"/>
          <w:szCs w:val="24"/>
          <w:lang w:eastAsia="en-US"/>
        </w:rPr>
        <w:t>Изменение или отзыв заявки</w:t>
      </w:r>
      <w:bookmarkEnd w:id="539"/>
      <w:bookmarkEnd w:id="540"/>
      <w:bookmarkEnd w:id="541"/>
      <w:bookmarkEnd w:id="542"/>
      <w:bookmarkEnd w:id="543"/>
    </w:p>
    <w:p w14:paraId="06F69562" w14:textId="175DAB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A35B5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6C55D31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4"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4"/>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5" w:name="_Ref414020464"/>
      <w:bookmarkStart w:id="546" w:name="_Toc415874672"/>
      <w:bookmarkStart w:id="547" w:name="_Toc137208564"/>
      <w:bookmarkStart w:id="548" w:name="_Toc196745247"/>
      <w:bookmarkStart w:id="549" w:name="_Toc217030897"/>
      <w:bookmarkStart w:id="550" w:name="_Toc269472549"/>
      <w:bookmarkEnd w:id="534"/>
      <w:r w:rsidRPr="00432E60">
        <w:rPr>
          <w:sz w:val="24"/>
          <w:szCs w:val="24"/>
          <w:lang w:eastAsia="en-US"/>
        </w:rPr>
        <w:t>Открытие доступа к заявкам</w:t>
      </w:r>
      <w:bookmarkEnd w:id="545"/>
      <w:bookmarkEnd w:id="546"/>
      <w:bookmarkEnd w:id="547"/>
      <w:r w:rsidRPr="00432E60">
        <w:rPr>
          <w:sz w:val="24"/>
          <w:szCs w:val="24"/>
          <w:lang w:eastAsia="en-US"/>
        </w:rPr>
        <w:t xml:space="preserve"> (в случае проведения закупки в электронной форме)</w:t>
      </w:r>
      <w:bookmarkEnd w:id="548"/>
      <w:bookmarkEnd w:id="549"/>
    </w:p>
    <w:p w14:paraId="2FE6572A" w14:textId="338FCE5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1"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137206258"/>
      <w:bookmarkStart w:id="553" w:name="_Ref160654711"/>
      <w:bookmarkStart w:id="554" w:name="_Toc196745248"/>
      <w:bookmarkStart w:id="555" w:name="_Toc217030898"/>
      <w:r w:rsidRPr="00432E60">
        <w:rPr>
          <w:sz w:val="24"/>
          <w:szCs w:val="24"/>
          <w:lang w:eastAsia="en-US"/>
        </w:rPr>
        <w:t>Вскрытие конвертов с заявками</w:t>
      </w:r>
      <w:bookmarkEnd w:id="552"/>
      <w:r w:rsidRPr="00432E60">
        <w:rPr>
          <w:sz w:val="24"/>
          <w:szCs w:val="24"/>
          <w:lang w:eastAsia="en-US"/>
        </w:rPr>
        <w:t xml:space="preserve"> (в случае проведения закупки в бумажной форме)</w:t>
      </w:r>
      <w:bookmarkEnd w:id="553"/>
      <w:bookmarkEnd w:id="554"/>
      <w:bookmarkEnd w:id="555"/>
    </w:p>
    <w:p w14:paraId="478DFD90" w14:textId="2EEB56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304D13B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30096738"/>
      <w:bookmarkStart w:id="557" w:name="_Toc30097081"/>
      <w:bookmarkStart w:id="558" w:name="_Toc30096739"/>
      <w:bookmarkStart w:id="559" w:name="_Toc30097082"/>
      <w:bookmarkStart w:id="560" w:name="_Toc30096740"/>
      <w:bookmarkStart w:id="561" w:name="_Toc30097083"/>
      <w:bookmarkStart w:id="562" w:name="_Toc30096741"/>
      <w:bookmarkStart w:id="563" w:name="_Toc30097084"/>
      <w:bookmarkStart w:id="564" w:name="_Toc30096742"/>
      <w:bookmarkStart w:id="565" w:name="_Toc30097085"/>
      <w:bookmarkStart w:id="566" w:name="_Toc30096743"/>
      <w:bookmarkStart w:id="567" w:name="_Toc30097086"/>
      <w:bookmarkStart w:id="568" w:name="_Toc30096744"/>
      <w:bookmarkStart w:id="569" w:name="_Toc30097087"/>
      <w:bookmarkStart w:id="570" w:name="_Toc30096745"/>
      <w:bookmarkStart w:id="571" w:name="_Toc30097088"/>
      <w:bookmarkStart w:id="572" w:name="_Toc30096746"/>
      <w:bookmarkStart w:id="573" w:name="_Toc30097089"/>
      <w:bookmarkStart w:id="574" w:name="_Toc30096747"/>
      <w:bookmarkStart w:id="575" w:name="_Toc30097090"/>
      <w:bookmarkStart w:id="576" w:name="_Toc30096748"/>
      <w:bookmarkStart w:id="577" w:name="_Toc30097091"/>
      <w:bookmarkStart w:id="578" w:name="_Toc30096749"/>
      <w:bookmarkStart w:id="579" w:name="_Toc30097092"/>
      <w:bookmarkStart w:id="580" w:name="_Toc30096750"/>
      <w:bookmarkStart w:id="581" w:name="_Toc30097093"/>
      <w:bookmarkStart w:id="582" w:name="_Toc30096751"/>
      <w:bookmarkStart w:id="583" w:name="_Toc30097094"/>
      <w:bookmarkStart w:id="584" w:name="_Toc30096752"/>
      <w:bookmarkStart w:id="585" w:name="_Toc30097095"/>
      <w:bookmarkStart w:id="586" w:name="_Toc312338870"/>
      <w:bookmarkStart w:id="587" w:name="_Ref415833947"/>
      <w:bookmarkStart w:id="588" w:name="_Toc415874673"/>
      <w:bookmarkStart w:id="589" w:name="_Ref314266065"/>
      <w:bookmarkStart w:id="590" w:name="_Toc137208565"/>
      <w:bookmarkStart w:id="591" w:name="_Toc196745249"/>
      <w:bookmarkStart w:id="592" w:name="_Toc217030899"/>
      <w:bookmarkEnd w:id="550"/>
      <w:bookmarkEnd w:id="551"/>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6"/>
      <w:r w:rsidRPr="00432E60">
        <w:rPr>
          <w:sz w:val="24"/>
          <w:szCs w:val="24"/>
          <w:lang w:eastAsia="en-US"/>
        </w:rPr>
        <w:t>Допуск к участию в закупке</w:t>
      </w:r>
      <w:bookmarkEnd w:id="587"/>
      <w:bookmarkEnd w:id="588"/>
      <w:bookmarkEnd w:id="589"/>
      <w:bookmarkEnd w:id="590"/>
      <w:bookmarkEnd w:id="591"/>
      <w:bookmarkEnd w:id="592"/>
    </w:p>
    <w:p w14:paraId="4B17DE2E" w14:textId="17F95F0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4BFF8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7C63AFF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3"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3"/>
    </w:p>
    <w:p w14:paraId="0C29A773" w14:textId="5546A0A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4" w:name="_Ref30092578"/>
      <w:bookmarkStart w:id="595"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4"/>
    </w:p>
    <w:p w14:paraId="4E18EE25" w14:textId="09B4965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A35B5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6"/>
    </w:p>
    <w:p w14:paraId="2D74DEBB" w14:textId="42BEC25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A35B5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35B5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7"/>
    </w:p>
    <w:p w14:paraId="779164E0" w14:textId="5E8B487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8"/>
    </w:p>
    <w:p w14:paraId="1FD7E761" w14:textId="6720132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A35B5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6488023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9"/>
    </w:p>
    <w:p w14:paraId="3EDEDF53" w14:textId="71D42F4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74263B7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541F4D53"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0" w:name="_Ref29808438"/>
      <w:bookmarkStart w:id="601" w:name="_Ref24126656"/>
      <w:bookmarkStart w:id="602"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A35B5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A35B5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600"/>
    </w:p>
    <w:p w14:paraId="53A34C25" w14:textId="79C31BB7"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3"/>
    </w:p>
    <w:bookmarkEnd w:id="601"/>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40121B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A35B5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4"/>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6F4D9D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5"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A35B5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A35B5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5"/>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2"/>
    </w:p>
    <w:p w14:paraId="4516237F" w14:textId="5A09FEB6"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6"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A35B5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6"/>
    </w:p>
    <w:p w14:paraId="7D5CA795" w14:textId="21869C73"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A35B5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35B5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B8B439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475CC24C"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A35B5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4C96B70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5C101D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134A4C6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A35B5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0CAA9BF9"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A35B5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60A324D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A35B5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35B5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00AC5AD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A35B5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7" w:name="_Ref313834143"/>
      <w:bookmarkStart w:id="608" w:name="_Toc415874674"/>
      <w:bookmarkStart w:id="609" w:name="_Toc137208566"/>
      <w:bookmarkStart w:id="610" w:name="_Toc196745250"/>
      <w:bookmarkStart w:id="611" w:name="_Toc217030900"/>
      <w:bookmarkEnd w:id="595"/>
      <w:r w:rsidRPr="00432E60">
        <w:rPr>
          <w:sz w:val="24"/>
          <w:szCs w:val="24"/>
          <w:lang w:eastAsia="en-US"/>
        </w:rPr>
        <w:t>Переторжка</w:t>
      </w:r>
      <w:bookmarkEnd w:id="607"/>
      <w:bookmarkEnd w:id="608"/>
      <w:bookmarkEnd w:id="609"/>
      <w:bookmarkEnd w:id="610"/>
      <w:bookmarkEnd w:id="611"/>
    </w:p>
    <w:p w14:paraId="684D9959" w14:textId="0BF6AA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2"/>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3"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3"/>
    </w:p>
    <w:p w14:paraId="3C720B8E" w14:textId="10E5E17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02B4C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4"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4"/>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7A934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63DBEF0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3765661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459C5BCA"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A35B5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5DF29F5E"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35B5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10E1072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A35B5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E498E6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A35B5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5" w:name="_Ref415252233"/>
      <w:bookmarkStart w:id="616" w:name="_Toc415874675"/>
      <w:bookmarkStart w:id="617" w:name="_Ref414020540"/>
      <w:bookmarkStart w:id="618" w:name="_Ref313834186"/>
      <w:bookmarkStart w:id="619" w:name="_Toc137208567"/>
      <w:bookmarkStart w:id="620" w:name="_Ref196295281"/>
      <w:bookmarkStart w:id="621" w:name="_Toc196745251"/>
      <w:bookmarkStart w:id="622" w:name="_Toc21703090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5"/>
      <w:bookmarkEnd w:id="616"/>
      <w:bookmarkEnd w:id="617"/>
      <w:bookmarkEnd w:id="618"/>
      <w:bookmarkEnd w:id="619"/>
      <w:r>
        <w:rPr>
          <w:sz w:val="24"/>
          <w:szCs w:val="24"/>
          <w:lang w:eastAsia="en-US"/>
        </w:rPr>
        <w:t xml:space="preserve"> (определение победителя закупки)</w:t>
      </w:r>
      <w:bookmarkEnd w:id="620"/>
      <w:bookmarkEnd w:id="621"/>
      <w:bookmarkEnd w:id="622"/>
    </w:p>
    <w:p w14:paraId="4E1201AE" w14:textId="16E9ECDA"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73027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1B60CB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2BA72DB9"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3FA70D3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A35B5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3"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3"/>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404827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A35B5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4" w:name="_Toc415874676"/>
      <w:bookmarkEnd w:id="624"/>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5" w:name="_Ref408753776"/>
      <w:bookmarkStart w:id="626" w:name="_Toc408775943"/>
      <w:bookmarkStart w:id="627" w:name="_Toc408779134"/>
      <w:bookmarkStart w:id="628" w:name="_Toc408780735"/>
      <w:bookmarkStart w:id="629" w:name="_Toc408840794"/>
      <w:bookmarkStart w:id="630" w:name="_Toc408842219"/>
      <w:bookmarkStart w:id="631" w:name="_Toc282982221"/>
      <w:bookmarkStart w:id="632" w:name="_Toc409088658"/>
      <w:bookmarkStart w:id="633" w:name="_Toc409088851"/>
      <w:bookmarkStart w:id="634" w:name="_Toc409089544"/>
      <w:bookmarkStart w:id="635" w:name="_Toc409089748"/>
      <w:bookmarkStart w:id="636" w:name="_Toc409090432"/>
      <w:bookmarkStart w:id="637" w:name="_Toc409113225"/>
      <w:bookmarkStart w:id="638" w:name="_Toc409174007"/>
      <w:bookmarkStart w:id="639" w:name="_Toc409174701"/>
      <w:bookmarkStart w:id="640" w:name="_Toc409189101"/>
      <w:bookmarkStart w:id="641" w:name="_Toc409198837"/>
      <w:bookmarkStart w:id="642" w:name="_Toc283058535"/>
      <w:bookmarkStart w:id="643" w:name="_Toc409204325"/>
      <w:bookmarkStart w:id="644" w:name="_Toc409474729"/>
      <w:bookmarkStart w:id="645" w:name="_Toc409528438"/>
      <w:bookmarkStart w:id="646" w:name="_Toc409630141"/>
      <w:bookmarkStart w:id="647" w:name="_Toc409703587"/>
      <w:bookmarkStart w:id="648" w:name="_Toc409711751"/>
      <w:bookmarkStart w:id="649" w:name="_Toc409715471"/>
      <w:bookmarkStart w:id="650" w:name="_Toc409721488"/>
      <w:bookmarkStart w:id="651" w:name="_Toc409720619"/>
      <w:bookmarkStart w:id="652" w:name="_Toc409721706"/>
      <w:bookmarkStart w:id="653" w:name="_Toc409807424"/>
      <w:bookmarkStart w:id="654" w:name="_Toc409812143"/>
      <w:bookmarkStart w:id="655" w:name="_Toc283764371"/>
      <w:bookmarkStart w:id="656" w:name="_Toc409908704"/>
      <w:bookmarkStart w:id="657" w:name="_Toc410902877"/>
      <w:bookmarkStart w:id="658" w:name="_Toc410907887"/>
      <w:bookmarkStart w:id="659" w:name="_Toc410908076"/>
      <w:bookmarkStart w:id="660" w:name="_Toc410910869"/>
      <w:bookmarkStart w:id="661" w:name="_Toc410911142"/>
      <w:bookmarkStart w:id="662" w:name="_Toc410920241"/>
      <w:bookmarkStart w:id="663" w:name="_Toc411279881"/>
      <w:bookmarkStart w:id="664" w:name="_Toc411626607"/>
      <w:bookmarkStart w:id="665" w:name="_Toc411632150"/>
      <w:bookmarkStart w:id="666" w:name="_Toc411882058"/>
      <w:bookmarkStart w:id="667" w:name="_Toc411941068"/>
      <w:bookmarkStart w:id="668" w:name="_Toc285801517"/>
      <w:bookmarkStart w:id="669" w:name="_Toc411949543"/>
      <w:bookmarkStart w:id="670" w:name="_Toc412111184"/>
      <w:bookmarkStart w:id="671" w:name="_Toc285977788"/>
      <w:bookmarkStart w:id="672" w:name="_Toc412127951"/>
      <w:bookmarkStart w:id="673" w:name="_Toc285999917"/>
      <w:bookmarkStart w:id="674" w:name="_Toc412218400"/>
      <w:bookmarkStart w:id="675" w:name="_Toc412543685"/>
      <w:bookmarkStart w:id="676" w:name="_Toc412551430"/>
      <w:bookmarkStart w:id="677" w:name="_Toc412754847"/>
      <w:bookmarkStart w:id="678" w:name="_Toc415874678"/>
      <w:bookmarkStart w:id="679" w:name="_Toc137208569"/>
      <w:bookmarkStart w:id="680" w:name="_Toc196745252"/>
      <w:bookmarkStart w:id="681" w:name="_Toc217030902"/>
      <w:proofErr w:type="spellStart"/>
      <w:r w:rsidRPr="002B2CEF">
        <w:rPr>
          <w:sz w:val="24"/>
          <w:szCs w:val="24"/>
          <w:lang w:eastAsia="en-US"/>
        </w:rPr>
        <w:t>Постквалификация</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523ED153"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86"/>
      <w:bookmarkStart w:id="683"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A35B5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A35B5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2"/>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4"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3"/>
      <w:bookmarkEnd w:id="684"/>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656AC8F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35B5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5"/>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6"/>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7"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8"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7"/>
      <w:bookmarkEnd w:id="688"/>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9"/>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2AC29F7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7FB5CA7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6E39AE5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5C1A210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A35B5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5ACE14F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A35B5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1EA26B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A35B5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7D107FB8"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35B5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0" w:name="_Toc409474766"/>
      <w:bookmarkStart w:id="691" w:name="_Toc409528475"/>
      <w:bookmarkStart w:id="692" w:name="_Toc409630178"/>
      <w:bookmarkStart w:id="693" w:name="_Toc409703624"/>
      <w:bookmarkStart w:id="694" w:name="_Toc409711788"/>
      <w:bookmarkStart w:id="695" w:name="_Toc409715508"/>
      <w:bookmarkStart w:id="696" w:name="_Toc409721525"/>
      <w:bookmarkStart w:id="697" w:name="_Toc409720656"/>
      <w:bookmarkStart w:id="698" w:name="_Toc409721743"/>
      <w:bookmarkStart w:id="699" w:name="_Toc409807461"/>
      <w:bookmarkStart w:id="700" w:name="_Toc409812180"/>
      <w:bookmarkStart w:id="701" w:name="_Toc283764409"/>
      <w:bookmarkStart w:id="702" w:name="_Toc409908743"/>
      <w:bookmarkStart w:id="703" w:name="_Toc410902915"/>
      <w:bookmarkStart w:id="704" w:name="_Toc410907926"/>
      <w:bookmarkStart w:id="705" w:name="_Toc410908115"/>
      <w:bookmarkStart w:id="706" w:name="_Toc410910908"/>
      <w:bookmarkStart w:id="707" w:name="_Toc410911181"/>
      <w:bookmarkStart w:id="708" w:name="_Toc410920279"/>
      <w:bookmarkStart w:id="709" w:name="_Toc411279919"/>
      <w:bookmarkStart w:id="710" w:name="_Toc411626645"/>
      <w:bookmarkStart w:id="711" w:name="_Toc411632188"/>
      <w:bookmarkStart w:id="712" w:name="_Toc411882096"/>
      <w:bookmarkStart w:id="713" w:name="_Toc411941106"/>
      <w:bookmarkStart w:id="714" w:name="_Toc285801555"/>
      <w:bookmarkStart w:id="715" w:name="_Toc411949581"/>
      <w:bookmarkStart w:id="716" w:name="_Toc412111222"/>
      <w:bookmarkStart w:id="717" w:name="_Toc285977826"/>
      <w:bookmarkStart w:id="718" w:name="_Toc412127989"/>
      <w:bookmarkStart w:id="719" w:name="_Toc285999955"/>
      <w:bookmarkStart w:id="720" w:name="_Toc412218438"/>
      <w:bookmarkStart w:id="721" w:name="_Toc412543724"/>
      <w:bookmarkStart w:id="722" w:name="_Toc412551469"/>
      <w:bookmarkStart w:id="723" w:name="_Toc412754885"/>
      <w:bookmarkStart w:id="724" w:name="_Ref414292367"/>
      <w:bookmarkStart w:id="725" w:name="_Toc415874679"/>
      <w:bookmarkStart w:id="726" w:name="_Toc137208570"/>
      <w:bookmarkStart w:id="727" w:name="_Ref160885411"/>
      <w:bookmarkStart w:id="728" w:name="_Ref160895485"/>
      <w:bookmarkStart w:id="729" w:name="_Toc196745253"/>
      <w:bookmarkStart w:id="730" w:name="_Toc217030903"/>
      <w:r w:rsidRPr="00432E60">
        <w:rPr>
          <w:sz w:val="24"/>
          <w:szCs w:val="24"/>
          <w:lang w:eastAsia="en-US"/>
        </w:rPr>
        <w:t>Антидемпинговые меры при проведении закупки</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C41C90C" w14:textId="7D00C2C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1"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1"/>
    </w:p>
    <w:p w14:paraId="72CAAC9F" w14:textId="1044B61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6110A86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A35B5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2" w:name="_Toc276141213"/>
      <w:bookmarkStart w:id="733" w:name="_Toc276577632"/>
      <w:bookmarkStart w:id="734" w:name="_Ref414043853"/>
      <w:bookmarkStart w:id="735" w:name="_Toc415874680"/>
      <w:bookmarkStart w:id="736" w:name="_Toc137208571"/>
      <w:bookmarkStart w:id="737" w:name="_Toc196745254"/>
      <w:bookmarkStart w:id="738" w:name="_Toc217030904"/>
      <w:bookmarkStart w:id="739" w:name="_Toc263441567"/>
      <w:bookmarkStart w:id="740" w:name="_Toc269476359"/>
      <w:bookmarkStart w:id="741" w:name="_Toc312338871"/>
      <w:bookmarkStart w:id="742" w:name="_Toc269835279"/>
      <w:bookmarkStart w:id="743" w:name="_Toc270595288"/>
      <w:bookmarkStart w:id="744" w:name="_Toc271294290"/>
      <w:bookmarkEnd w:id="732"/>
      <w:bookmarkEnd w:id="733"/>
      <w:r w:rsidRPr="00432E60">
        <w:rPr>
          <w:sz w:val="24"/>
          <w:szCs w:val="24"/>
          <w:lang w:eastAsia="en-US"/>
        </w:rPr>
        <w:t>Отстранение участника закупки</w:t>
      </w:r>
      <w:bookmarkEnd w:id="734"/>
      <w:bookmarkEnd w:id="735"/>
      <w:bookmarkEnd w:id="736"/>
      <w:bookmarkEnd w:id="737"/>
      <w:bookmarkEnd w:id="738"/>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61E72C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9C51AC0"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35B5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5" w:name="_Toc312367110"/>
      <w:bookmarkStart w:id="746" w:name="_Ref313827061"/>
      <w:bookmarkStart w:id="747" w:name="_Ref414043818"/>
      <w:bookmarkStart w:id="748" w:name="_Ref414292419"/>
      <w:bookmarkStart w:id="749" w:name="_Toc415874681"/>
      <w:bookmarkStart w:id="750" w:name="_Ref30093417"/>
      <w:bookmarkStart w:id="751" w:name="_Toc137208572"/>
      <w:bookmarkStart w:id="752" w:name="_Ref160553588"/>
      <w:bookmarkStart w:id="753" w:name="_Ref196212658"/>
      <w:bookmarkStart w:id="754" w:name="_Toc196745255"/>
      <w:bookmarkStart w:id="755" w:name="_Toc217030905"/>
      <w:r w:rsidRPr="00432E60">
        <w:rPr>
          <w:sz w:val="24"/>
          <w:szCs w:val="24"/>
          <w:lang w:eastAsia="en-US"/>
        </w:rPr>
        <w:t>Преддоговорные переговоры</w:t>
      </w:r>
      <w:bookmarkEnd w:id="745"/>
      <w:bookmarkEnd w:id="746"/>
      <w:bookmarkEnd w:id="747"/>
      <w:bookmarkEnd w:id="748"/>
      <w:bookmarkEnd w:id="749"/>
      <w:bookmarkEnd w:id="750"/>
      <w:bookmarkEnd w:id="751"/>
      <w:bookmarkEnd w:id="752"/>
      <w:bookmarkEnd w:id="753"/>
      <w:bookmarkEnd w:id="754"/>
      <w:bookmarkEnd w:id="755"/>
    </w:p>
    <w:p w14:paraId="56930255" w14:textId="5751401E"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A35B5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6" w:name="_Hlk173741682"/>
      <w:r w:rsidRPr="00326E3A">
        <w:rPr>
          <w:color w:val="000000"/>
          <w:lang w:eastAsia="en-US"/>
        </w:rPr>
        <w:t xml:space="preserve">занимающим первое место в ранжировании </w:t>
      </w:r>
      <w:bookmarkEnd w:id="756"/>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A35B5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35B51">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390162388"/>
      <w:r w:rsidRPr="00432E60">
        <w:rPr>
          <w:color w:val="000000"/>
          <w:lang w:eastAsia="en-US"/>
        </w:rPr>
        <w:t>Преддоговорные переговоры могут быть проведены по следующим аспектам:</w:t>
      </w:r>
      <w:bookmarkEnd w:id="757"/>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4DED83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8" w:name="_Toc415874682"/>
      <w:bookmarkStart w:id="759" w:name="_Ref313834245"/>
      <w:bookmarkStart w:id="760" w:name="_Ref414297813"/>
      <w:bookmarkStart w:id="761"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2" w:name="_Toc415874677"/>
      <w:bookmarkStart w:id="763" w:name="_Toc137208568"/>
      <w:bookmarkStart w:id="764" w:name="_Ref160883496"/>
      <w:bookmarkStart w:id="765" w:name="_Toc196745256"/>
      <w:bookmarkStart w:id="766" w:name="_Toc217030906"/>
      <w:r w:rsidRPr="00E86D7F">
        <w:rPr>
          <w:sz w:val="24"/>
          <w:szCs w:val="24"/>
          <w:lang w:eastAsia="en-US"/>
        </w:rPr>
        <w:t>Отмена закупки</w:t>
      </w:r>
      <w:bookmarkEnd w:id="762"/>
      <w:bookmarkEnd w:id="763"/>
      <w:bookmarkEnd w:id="764"/>
      <w:bookmarkEnd w:id="765"/>
      <w:bookmarkEnd w:id="766"/>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28B603B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A35B5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7" w:name="_Ref160715411"/>
      <w:bookmarkStart w:id="768" w:name="_Toc196745257"/>
      <w:bookmarkStart w:id="769" w:name="_Toc217030907"/>
      <w:r w:rsidRPr="00432E60">
        <w:rPr>
          <w:sz w:val="24"/>
          <w:szCs w:val="24"/>
          <w:lang w:eastAsia="en-US"/>
        </w:rPr>
        <w:t>Заключение договора</w:t>
      </w:r>
      <w:bookmarkEnd w:id="739"/>
      <w:bookmarkEnd w:id="740"/>
      <w:bookmarkEnd w:id="741"/>
      <w:bookmarkEnd w:id="758"/>
      <w:bookmarkEnd w:id="759"/>
      <w:bookmarkEnd w:id="760"/>
      <w:bookmarkEnd w:id="761"/>
      <w:bookmarkEnd w:id="767"/>
      <w:bookmarkEnd w:id="768"/>
      <w:bookmarkEnd w:id="769"/>
    </w:p>
    <w:p w14:paraId="24BE7037" w14:textId="69BA17F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233642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739AB9E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1"/>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0095273"/>
      <w:bookmarkStart w:id="77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3"/>
    </w:p>
    <w:p w14:paraId="559CF879" w14:textId="078520E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94B79B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5"/>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4"/>
      <w:bookmarkEnd w:id="776"/>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69C512C9"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35B5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7"/>
    </w:p>
    <w:p w14:paraId="00D0C09B" w14:textId="53347CD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A35B51" w:rsidRPr="00A35B5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30095642"/>
      <w:bookmarkEnd w:id="77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2"/>
      <w:bookmarkEnd w:id="779"/>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3CDB37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A35B5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0"/>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1"/>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CCD8A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870D8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7EC4F07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2"/>
      <w:r w:rsidR="00D36893">
        <w:rPr>
          <w:color w:val="000000"/>
          <w:lang w:eastAsia="en-US"/>
        </w:rPr>
        <w:t>.</w:t>
      </w:r>
    </w:p>
    <w:p w14:paraId="79484E9C" w14:textId="1203BA4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27054963"/>
      <w:bookmarkStart w:id="784" w:name="_Ref341089784"/>
      <w:bookmarkStart w:id="78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3"/>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4"/>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7" w:name="_Hlt341879772"/>
      <w:bookmarkEnd w:id="785"/>
      <w:bookmarkEnd w:id="787"/>
      <w:r w:rsidRPr="00432E60">
        <w:rPr>
          <w:color w:val="000000"/>
          <w:lang w:eastAsia="en-US"/>
        </w:rPr>
        <w:t>.</w:t>
      </w:r>
      <w:bookmarkEnd w:id="786"/>
    </w:p>
    <w:p w14:paraId="283A80FE" w14:textId="45A79D4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25261764"/>
      <w:bookmarkStart w:id="789" w:name="_Ref26975237"/>
      <w:bookmarkStart w:id="790" w:name="_Ref410848926"/>
      <w:bookmarkStart w:id="79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2"/>
      <w:r w:rsidRPr="00432E60">
        <w:rPr>
          <w:color w:val="000000"/>
          <w:lang w:eastAsia="en-US"/>
        </w:rPr>
        <w:t>.</w:t>
      </w:r>
      <w:bookmarkEnd w:id="788"/>
      <w:bookmarkEnd w:id="789"/>
    </w:p>
    <w:p w14:paraId="677357C1" w14:textId="7428A30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3"/>
    </w:p>
    <w:p w14:paraId="4EFA6BE4" w14:textId="339E57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0848773"/>
      <w:bookmarkStart w:id="795" w:name="_Ref415167041"/>
      <w:bookmarkEnd w:id="790"/>
      <w:bookmarkEnd w:id="79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61877627"/>
      <w:bookmarkEnd w:id="794"/>
      <w:bookmarkEnd w:id="79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7"/>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6"/>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8"/>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0156BE15"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A35B5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9" w:name="_Ref311027194"/>
      <w:bookmarkStart w:id="800" w:name="_Ref312068888"/>
      <w:bookmarkStart w:id="801" w:name="_Toc312338872"/>
      <w:bookmarkStart w:id="802" w:name="_Ref414031145"/>
      <w:r w:rsidRPr="00432E60">
        <w:rPr>
          <w:color w:val="000000"/>
          <w:lang w:eastAsia="en-US"/>
        </w:rPr>
        <w:t>Участник закупки признается уклонившимся от заключения договора в случае:</w:t>
      </w:r>
      <w:bookmarkEnd w:id="799"/>
      <w:bookmarkEnd w:id="800"/>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240DB91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3"/>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705916A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A35B5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67483CA0"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A35B5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594AAF0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5" w:name="_Ref410052710"/>
      <w:bookmarkEnd w:id="804"/>
      <w:r w:rsidRPr="00432E60">
        <w:rPr>
          <w:color w:val="000000"/>
          <w:lang w:eastAsia="en-US"/>
        </w:rPr>
        <w:t>В случае уклонения победителя закупки от заключения договора заказчик закупки вправе:</w:t>
      </w:r>
    </w:p>
    <w:p w14:paraId="479F0385" w14:textId="4B17A4D5"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A35B5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6"/>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6346618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18B3366A"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A35B5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7" w:name="_Ref160697595"/>
      <w:bookmarkStart w:id="808" w:name="_Toc196745258"/>
      <w:bookmarkStart w:id="809" w:name="_Toc217030908"/>
      <w:r w:rsidRPr="00432E60">
        <w:rPr>
          <w:sz w:val="24"/>
          <w:szCs w:val="24"/>
          <w:lang w:eastAsia="en-US"/>
        </w:rPr>
        <w:t>Отказ от заключения договора</w:t>
      </w:r>
      <w:bookmarkEnd w:id="807"/>
      <w:bookmarkEnd w:id="808"/>
      <w:bookmarkEnd w:id="809"/>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0" w:name="_Ref375820224"/>
      <w:bookmarkStart w:id="811" w:name="_Ref412488349"/>
      <w:bookmarkStart w:id="812" w:name="_Ref515637244"/>
      <w:bookmarkStart w:id="813" w:name="_Ref378771705"/>
      <w:bookmarkStart w:id="81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0"/>
      <w:bookmarkEnd w:id="811"/>
      <w:bookmarkEnd w:id="812"/>
      <w:bookmarkEnd w:id="813"/>
      <w:bookmarkEnd w:id="814"/>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33C1342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A35B5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5" w:name="_Toc518558318"/>
      <w:bookmarkStart w:id="816" w:name="_Toc518558319"/>
      <w:bookmarkStart w:id="817" w:name="_Toc518558320"/>
      <w:bookmarkStart w:id="818" w:name="_Toc518558321"/>
      <w:bookmarkStart w:id="819" w:name="_Toc518558322"/>
      <w:bookmarkStart w:id="820" w:name="_Toc518558323"/>
      <w:bookmarkStart w:id="821" w:name="_Toc518558324"/>
      <w:bookmarkStart w:id="822" w:name="_Ref414043912"/>
      <w:bookmarkStart w:id="823" w:name="_Toc415874683"/>
      <w:bookmarkStart w:id="824" w:name="_Toc137208574"/>
      <w:bookmarkStart w:id="825" w:name="_Toc196745259"/>
      <w:bookmarkStart w:id="826" w:name="_Toc217030909"/>
      <w:bookmarkEnd w:id="805"/>
      <w:bookmarkEnd w:id="815"/>
      <w:bookmarkEnd w:id="816"/>
      <w:bookmarkEnd w:id="817"/>
      <w:bookmarkEnd w:id="818"/>
      <w:bookmarkEnd w:id="819"/>
      <w:bookmarkEnd w:id="820"/>
      <w:bookmarkEnd w:id="821"/>
      <w:r w:rsidRPr="00432E60">
        <w:rPr>
          <w:sz w:val="24"/>
          <w:szCs w:val="24"/>
          <w:lang w:eastAsia="en-US"/>
        </w:rPr>
        <w:t>Обеспечение исполнения договора</w:t>
      </w:r>
      <w:bookmarkEnd w:id="742"/>
      <w:bookmarkEnd w:id="743"/>
      <w:bookmarkEnd w:id="744"/>
      <w:bookmarkEnd w:id="801"/>
      <w:bookmarkEnd w:id="802"/>
      <w:bookmarkEnd w:id="822"/>
      <w:bookmarkEnd w:id="823"/>
      <w:bookmarkEnd w:id="824"/>
      <w:bookmarkEnd w:id="825"/>
      <w:bookmarkEnd w:id="826"/>
    </w:p>
    <w:p w14:paraId="2C41F98E" w14:textId="15F9A3D7"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7"/>
    </w:p>
    <w:p w14:paraId="7A0F979F" w14:textId="250F3E62"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0"/>
    <w:p w14:paraId="4338A333" w14:textId="21752A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28D19B3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A35B5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0C3D5B3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8"/>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8E1F2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7F11991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53BB03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4893A5F8"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352FE5F"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01F576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1" w:name="_Toc196745260"/>
      <w:bookmarkStart w:id="832" w:name="_Toc217030910"/>
      <w:bookmarkStart w:id="833" w:name="_Ref415873235"/>
      <w:bookmarkStart w:id="834" w:name="_Toc415874692"/>
      <w:bookmarkStart w:id="835" w:name="_Ref410722900"/>
      <w:bookmarkStart w:id="836" w:name="_Toc410902898"/>
      <w:bookmarkStart w:id="837" w:name="_Toc410907908"/>
      <w:bookmarkStart w:id="838" w:name="_Toc410908097"/>
      <w:bookmarkStart w:id="839" w:name="_Toc410910890"/>
      <w:bookmarkStart w:id="840" w:name="_Toc410911163"/>
      <w:bookmarkStart w:id="841" w:name="_Toc410920262"/>
      <w:bookmarkStart w:id="842" w:name="_Toc411279902"/>
      <w:bookmarkStart w:id="843" w:name="_Toc411626628"/>
      <w:bookmarkStart w:id="844" w:name="_Toc411632171"/>
      <w:bookmarkStart w:id="845" w:name="_Toc411882079"/>
      <w:bookmarkStart w:id="846" w:name="_Toc411941089"/>
      <w:bookmarkStart w:id="847" w:name="_Toc285801538"/>
      <w:bookmarkStart w:id="848" w:name="_Toc411949564"/>
      <w:bookmarkStart w:id="849" w:name="_Toc412111205"/>
      <w:bookmarkStart w:id="850" w:name="_Toc285977809"/>
      <w:bookmarkStart w:id="851" w:name="_Toc412127972"/>
      <w:bookmarkStart w:id="852" w:name="_Toc285999938"/>
      <w:bookmarkStart w:id="853" w:name="_Toc412218421"/>
      <w:bookmarkStart w:id="854" w:name="_Toc412543707"/>
      <w:bookmarkStart w:id="855" w:name="_Toc412551452"/>
      <w:bookmarkStart w:id="856" w:name="_Toc412754868"/>
      <w:bookmarkStart w:id="857" w:name="_Toc137208578"/>
      <w:bookmarkStart w:id="858" w:name="_Ref160699598"/>
      <w:bookmarkEnd w:id="288"/>
      <w:bookmarkEnd w:id="289"/>
      <w:r w:rsidRPr="00432E60">
        <w:rPr>
          <w:sz w:val="24"/>
          <w:szCs w:val="24"/>
          <w:lang w:eastAsia="en-US"/>
        </w:rPr>
        <w:t>Общие требования к участникам закупки</w:t>
      </w:r>
      <w:bookmarkEnd w:id="831"/>
      <w:bookmarkEnd w:id="832"/>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7CEE394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5A18D945"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065422F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64CEB4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9" w:name="_Ref196146918"/>
      <w:bookmarkStart w:id="860" w:name="_Toc196745261"/>
      <w:bookmarkStart w:id="861" w:name="_Toc217030911"/>
      <w:r w:rsidRPr="00432E60">
        <w:rPr>
          <w:sz w:val="24"/>
          <w:szCs w:val="24"/>
          <w:lang w:eastAsia="en-US"/>
        </w:rPr>
        <w:t>Условия участия коллективных участников</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14D52A62" w14:textId="4AB335D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A35B5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2"/>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3" w:name="_Ref414044093"/>
      <w:r w:rsidRPr="00432E60">
        <w:rPr>
          <w:color w:val="000000"/>
          <w:lang w:eastAsia="en-US"/>
        </w:rPr>
        <w:t>соответствие нормам Гражданского кодекса Российской Федерации;</w:t>
      </w:r>
      <w:bookmarkEnd w:id="863"/>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5824865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4"/>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5"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5"/>
    </w:p>
    <w:p w14:paraId="6D7BA46F" w14:textId="4CC1B3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6C92D7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6"/>
    </w:p>
    <w:p w14:paraId="73DF58F5" w14:textId="1461CC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06E10E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7"/>
    </w:p>
    <w:p w14:paraId="63FB7211" w14:textId="02FB7EB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4E47C2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A35B5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31EDD7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8" w:name="_Ref415773147"/>
      <w:bookmarkStart w:id="869" w:name="_Toc127262883"/>
      <w:bookmarkStart w:id="870" w:name="_Toc255985672"/>
      <w:bookmarkStart w:id="871" w:name="_Ref313918774"/>
      <w:bookmarkStart w:id="87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3" w:name="_Toc419417292"/>
      <w:bookmarkStart w:id="874" w:name="_Toc415874694"/>
      <w:bookmarkEnd w:id="868"/>
      <w:bookmarkEnd w:id="869"/>
      <w:bookmarkEnd w:id="870"/>
      <w:bookmarkEnd w:id="871"/>
      <w:bookmarkEnd w:id="872"/>
      <w:bookmarkEnd w:id="873"/>
      <w:bookmarkEnd w:id="874"/>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5" w:name="_Ref195882242"/>
      <w:bookmarkStart w:id="876" w:name="_Toc196745262"/>
      <w:bookmarkStart w:id="877" w:name="_Toc217030912"/>
      <w:r>
        <w:rPr>
          <w:sz w:val="24"/>
          <w:szCs w:val="24"/>
          <w:lang w:eastAsia="en-US"/>
        </w:rPr>
        <w:t>Признание закупки несостоявшейся</w:t>
      </w:r>
      <w:bookmarkEnd w:id="875"/>
      <w:bookmarkEnd w:id="876"/>
      <w:bookmarkEnd w:id="877"/>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65"/>
      <w:r w:rsidRPr="00E10934">
        <w:rPr>
          <w:color w:val="000000"/>
          <w:lang w:eastAsia="en-US"/>
        </w:rPr>
        <w:t>по окончании срока подачи заявок не подано ни одной заявки;</w:t>
      </w:r>
      <w:bookmarkEnd w:id="878"/>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704"/>
      <w:r w:rsidRPr="00E10934">
        <w:rPr>
          <w:color w:val="000000"/>
          <w:lang w:eastAsia="en-US"/>
        </w:rPr>
        <w:lastRenderedPageBreak/>
        <w:t>по окончании срока подачи заявок подана только 1 (одна) заявка;</w:t>
      </w:r>
      <w:bookmarkEnd w:id="879"/>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0"/>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81"/>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2"/>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3"/>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78F5B768"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4"/>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07726BB7"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5"/>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383"/>
      <w:r w:rsidRPr="00DB0ABE">
        <w:rPr>
          <w:color w:val="000000"/>
          <w:lang w:eastAsia="en-US"/>
        </w:rPr>
        <w:t>отказаться от проведения закупки.</w:t>
      </w:r>
      <w:bookmarkEnd w:id="886"/>
    </w:p>
    <w:p w14:paraId="3815BAF0" w14:textId="28C65980"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A35B5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5FCF5" w14:textId="77777777" w:rsidR="00206B66" w:rsidRDefault="00206B66" w:rsidP="00A472D6">
      <w:r>
        <w:separator/>
      </w:r>
    </w:p>
  </w:endnote>
  <w:endnote w:type="continuationSeparator" w:id="0">
    <w:p w14:paraId="58C7A8B4" w14:textId="77777777" w:rsidR="00206B66" w:rsidRDefault="00206B66"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EB33A4" w:rsidRDefault="00EB33A4">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2A6FF" w14:textId="77777777" w:rsidR="00206B66" w:rsidRDefault="00206B66" w:rsidP="00A472D6">
      <w:r>
        <w:separator/>
      </w:r>
    </w:p>
  </w:footnote>
  <w:footnote w:type="continuationSeparator" w:id="0">
    <w:p w14:paraId="799F4DA0" w14:textId="77777777" w:rsidR="00206B66" w:rsidRDefault="00206B66" w:rsidP="00A472D6">
      <w:r>
        <w:continuationSeparator/>
      </w:r>
    </w:p>
  </w:footnote>
  <w:footnote w:id="1">
    <w:p w14:paraId="65EE48FD" w14:textId="77777777" w:rsidR="00EB33A4" w:rsidRPr="00F33059" w:rsidRDefault="00EB33A4"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60C68030" w:rsidR="00EB33A4" w:rsidRDefault="00EB33A4">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EB33A4" w:rsidRPr="00C43266" w:rsidRDefault="00EB33A4"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EB33A4" w:rsidRDefault="00EB33A4"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EB33A4" w:rsidRPr="00691547" w:rsidRDefault="00EB33A4"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EB33A4" w:rsidRPr="00691547" w:rsidRDefault="00EB33A4"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574"/>
        </w:tabs>
        <w:ind w:left="574"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82C133C"/>
    <w:multiLevelType w:val="hybridMultilevel"/>
    <w:tmpl w:val="8D9C0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242C"/>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724"/>
    <w:rsid w:val="000C3EEF"/>
    <w:rsid w:val="000C3F77"/>
    <w:rsid w:val="000D618D"/>
    <w:rsid w:val="000D6B0D"/>
    <w:rsid w:val="000D7F57"/>
    <w:rsid w:val="000E7757"/>
    <w:rsid w:val="001000BD"/>
    <w:rsid w:val="0010014E"/>
    <w:rsid w:val="001007B3"/>
    <w:rsid w:val="001053A1"/>
    <w:rsid w:val="001136B8"/>
    <w:rsid w:val="00114D1F"/>
    <w:rsid w:val="00116F5E"/>
    <w:rsid w:val="00124077"/>
    <w:rsid w:val="0012495D"/>
    <w:rsid w:val="00125154"/>
    <w:rsid w:val="0012665C"/>
    <w:rsid w:val="00126821"/>
    <w:rsid w:val="0013094E"/>
    <w:rsid w:val="00132F07"/>
    <w:rsid w:val="00136AA9"/>
    <w:rsid w:val="00137497"/>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6956"/>
    <w:rsid w:val="001D038A"/>
    <w:rsid w:val="001D1B7D"/>
    <w:rsid w:val="001D4641"/>
    <w:rsid w:val="001E5BE3"/>
    <w:rsid w:val="001F62B6"/>
    <w:rsid w:val="00200841"/>
    <w:rsid w:val="00201DEE"/>
    <w:rsid w:val="002031C6"/>
    <w:rsid w:val="00203CD9"/>
    <w:rsid w:val="00204BEE"/>
    <w:rsid w:val="00205BFD"/>
    <w:rsid w:val="00206B66"/>
    <w:rsid w:val="002146DF"/>
    <w:rsid w:val="00224633"/>
    <w:rsid w:val="0024251F"/>
    <w:rsid w:val="002451C2"/>
    <w:rsid w:val="00251D28"/>
    <w:rsid w:val="00251F5C"/>
    <w:rsid w:val="00252141"/>
    <w:rsid w:val="002546BA"/>
    <w:rsid w:val="00256C39"/>
    <w:rsid w:val="00260DD7"/>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A70DC"/>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6ECF"/>
    <w:rsid w:val="00326E3A"/>
    <w:rsid w:val="003308DF"/>
    <w:rsid w:val="00330DDA"/>
    <w:rsid w:val="0034293B"/>
    <w:rsid w:val="0034515E"/>
    <w:rsid w:val="003517FB"/>
    <w:rsid w:val="0036271E"/>
    <w:rsid w:val="00363586"/>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E3E49"/>
    <w:rsid w:val="003F0ACD"/>
    <w:rsid w:val="003F2084"/>
    <w:rsid w:val="003F3310"/>
    <w:rsid w:val="00400A37"/>
    <w:rsid w:val="00400E7C"/>
    <w:rsid w:val="0040133D"/>
    <w:rsid w:val="0040162E"/>
    <w:rsid w:val="004046B3"/>
    <w:rsid w:val="00413BC1"/>
    <w:rsid w:val="00415EF3"/>
    <w:rsid w:val="00416AA3"/>
    <w:rsid w:val="004228BC"/>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093"/>
    <w:rsid w:val="005B56A2"/>
    <w:rsid w:val="005C3B42"/>
    <w:rsid w:val="005C6145"/>
    <w:rsid w:val="005C65B6"/>
    <w:rsid w:val="005C674F"/>
    <w:rsid w:val="005D2AA8"/>
    <w:rsid w:val="005D3058"/>
    <w:rsid w:val="005D41E4"/>
    <w:rsid w:val="005D6D55"/>
    <w:rsid w:val="005E2A12"/>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541F7"/>
    <w:rsid w:val="00661D5D"/>
    <w:rsid w:val="00664697"/>
    <w:rsid w:val="00665C0B"/>
    <w:rsid w:val="00667D17"/>
    <w:rsid w:val="00671DD2"/>
    <w:rsid w:val="00675E27"/>
    <w:rsid w:val="00684561"/>
    <w:rsid w:val="006851FD"/>
    <w:rsid w:val="00690074"/>
    <w:rsid w:val="00691547"/>
    <w:rsid w:val="00697058"/>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3CA"/>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4A3D"/>
    <w:rsid w:val="00797B46"/>
    <w:rsid w:val="007A000D"/>
    <w:rsid w:val="007A5FAD"/>
    <w:rsid w:val="007A625A"/>
    <w:rsid w:val="007B33DE"/>
    <w:rsid w:val="007B53E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A79BF"/>
    <w:rsid w:val="008B3175"/>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96735"/>
    <w:rsid w:val="009A0BCB"/>
    <w:rsid w:val="009A2FB7"/>
    <w:rsid w:val="009B35B6"/>
    <w:rsid w:val="009C08AA"/>
    <w:rsid w:val="009C11B8"/>
    <w:rsid w:val="009C5C6D"/>
    <w:rsid w:val="009C6F26"/>
    <w:rsid w:val="009C72E8"/>
    <w:rsid w:val="009D497A"/>
    <w:rsid w:val="009D50B4"/>
    <w:rsid w:val="009E6781"/>
    <w:rsid w:val="009F3A4E"/>
    <w:rsid w:val="009F4583"/>
    <w:rsid w:val="009F4D23"/>
    <w:rsid w:val="009F50BA"/>
    <w:rsid w:val="00A00D6E"/>
    <w:rsid w:val="00A00DA7"/>
    <w:rsid w:val="00A053B0"/>
    <w:rsid w:val="00A149C1"/>
    <w:rsid w:val="00A162A5"/>
    <w:rsid w:val="00A241A1"/>
    <w:rsid w:val="00A25CC8"/>
    <w:rsid w:val="00A3418F"/>
    <w:rsid w:val="00A35B51"/>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1667"/>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6484"/>
    <w:rsid w:val="00BA7A9D"/>
    <w:rsid w:val="00BB66CD"/>
    <w:rsid w:val="00BB6B99"/>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6822"/>
    <w:rsid w:val="00C3714E"/>
    <w:rsid w:val="00C378B9"/>
    <w:rsid w:val="00C409C9"/>
    <w:rsid w:val="00C41B79"/>
    <w:rsid w:val="00C43266"/>
    <w:rsid w:val="00C46EE0"/>
    <w:rsid w:val="00C507DC"/>
    <w:rsid w:val="00C51494"/>
    <w:rsid w:val="00C54B97"/>
    <w:rsid w:val="00C5606C"/>
    <w:rsid w:val="00C56C43"/>
    <w:rsid w:val="00C57CD5"/>
    <w:rsid w:val="00C6039C"/>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6F9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A738F"/>
    <w:rsid w:val="00DB011B"/>
    <w:rsid w:val="00DB01E1"/>
    <w:rsid w:val="00DB0ABE"/>
    <w:rsid w:val="00DB3D58"/>
    <w:rsid w:val="00DB5E2F"/>
    <w:rsid w:val="00DB716C"/>
    <w:rsid w:val="00DC2879"/>
    <w:rsid w:val="00DC6FA8"/>
    <w:rsid w:val="00DC6FAA"/>
    <w:rsid w:val="00DD1202"/>
    <w:rsid w:val="00DD38CF"/>
    <w:rsid w:val="00DD4846"/>
    <w:rsid w:val="00DD67CE"/>
    <w:rsid w:val="00DD7605"/>
    <w:rsid w:val="00DE35C5"/>
    <w:rsid w:val="00DE4566"/>
    <w:rsid w:val="00DF020F"/>
    <w:rsid w:val="00DF2692"/>
    <w:rsid w:val="00DF7A1F"/>
    <w:rsid w:val="00E00513"/>
    <w:rsid w:val="00E0557E"/>
    <w:rsid w:val="00E0731F"/>
    <w:rsid w:val="00E10555"/>
    <w:rsid w:val="00E10934"/>
    <w:rsid w:val="00E20A19"/>
    <w:rsid w:val="00E22211"/>
    <w:rsid w:val="00E229BE"/>
    <w:rsid w:val="00E33DBF"/>
    <w:rsid w:val="00E345E4"/>
    <w:rsid w:val="00E3729B"/>
    <w:rsid w:val="00E37CBC"/>
    <w:rsid w:val="00E404FD"/>
    <w:rsid w:val="00E74D93"/>
    <w:rsid w:val="00E86D7F"/>
    <w:rsid w:val="00EA09CF"/>
    <w:rsid w:val="00EB0F3D"/>
    <w:rsid w:val="00EB33A4"/>
    <w:rsid w:val="00EB5105"/>
    <w:rsid w:val="00EB7039"/>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2A4D"/>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B7FEE"/>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DD1202"/>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2973947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CBABE7790AD43F499E0E2195078C8F3"/>
        <w:category>
          <w:name w:val="Общие"/>
          <w:gallery w:val="placeholder"/>
        </w:category>
        <w:types>
          <w:type w:val="bbPlcHdr"/>
        </w:types>
        <w:behaviors>
          <w:behavior w:val="content"/>
        </w:behaviors>
        <w:guid w:val="{9C6DE7DC-E701-4B72-A91F-2F38A4A9BA2C}"/>
      </w:docPartPr>
      <w:docPartBody>
        <w:p w:rsidR="00F02721" w:rsidRDefault="009322EE" w:rsidP="009322EE">
          <w:pPr>
            <w:pStyle w:val="8CBABE7790AD43F499E0E2195078C8F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640D6D9D8AD4D1A8983C34D6842E6C2"/>
        <w:category>
          <w:name w:val="Общие"/>
          <w:gallery w:val="placeholder"/>
        </w:category>
        <w:types>
          <w:type w:val="bbPlcHdr"/>
        </w:types>
        <w:behaviors>
          <w:behavior w:val="content"/>
        </w:behaviors>
        <w:guid w:val="{6247A5C4-9BB5-4106-B89D-0F25969C3623}"/>
      </w:docPartPr>
      <w:docPartBody>
        <w:p w:rsidR="00000000" w:rsidRDefault="00F02721" w:rsidP="00F02721">
          <w:pPr>
            <w:pStyle w:val="C640D6D9D8AD4D1A8983C34D6842E6C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1530E"/>
    <w:rsid w:val="00136F80"/>
    <w:rsid w:val="00192F0B"/>
    <w:rsid w:val="00212517"/>
    <w:rsid w:val="0024062D"/>
    <w:rsid w:val="002B25D4"/>
    <w:rsid w:val="002D2551"/>
    <w:rsid w:val="002F314C"/>
    <w:rsid w:val="0038571A"/>
    <w:rsid w:val="005439A6"/>
    <w:rsid w:val="00546BA4"/>
    <w:rsid w:val="005D4774"/>
    <w:rsid w:val="00736BB6"/>
    <w:rsid w:val="007649C1"/>
    <w:rsid w:val="007973CF"/>
    <w:rsid w:val="008308AE"/>
    <w:rsid w:val="008E50FB"/>
    <w:rsid w:val="00926088"/>
    <w:rsid w:val="009322EE"/>
    <w:rsid w:val="009C0474"/>
    <w:rsid w:val="009D5DC6"/>
    <w:rsid w:val="009D6266"/>
    <w:rsid w:val="009F47ED"/>
    <w:rsid w:val="00A17D62"/>
    <w:rsid w:val="00A46CF8"/>
    <w:rsid w:val="00A902C1"/>
    <w:rsid w:val="00AE0F8F"/>
    <w:rsid w:val="00B40DCB"/>
    <w:rsid w:val="00C27F3D"/>
    <w:rsid w:val="00CB3B1A"/>
    <w:rsid w:val="00DC6CEE"/>
    <w:rsid w:val="00E3355B"/>
    <w:rsid w:val="00E57BD2"/>
    <w:rsid w:val="00E82A49"/>
    <w:rsid w:val="00E969D6"/>
    <w:rsid w:val="00EA5BDA"/>
    <w:rsid w:val="00EB12A2"/>
    <w:rsid w:val="00F02721"/>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034C5418B46E4DF7B492B7D4E226CB9E">
    <w:name w:val="034C5418B46E4DF7B492B7D4E226CB9E"/>
    <w:rsid w:val="00A46CF8"/>
  </w:style>
  <w:style w:type="paragraph" w:customStyle="1" w:styleId="A2BF5B5236F742309C502308CA993B35">
    <w:name w:val="A2BF5B5236F742309C502308CA993B35"/>
    <w:rsid w:val="00A46CF8"/>
  </w:style>
  <w:style w:type="paragraph" w:customStyle="1" w:styleId="B109B91B26614C49A961E089242D797B">
    <w:name w:val="B109B91B26614C49A961E089242D797B"/>
    <w:rsid w:val="00A46CF8"/>
  </w:style>
  <w:style w:type="paragraph" w:customStyle="1" w:styleId="5A58B206C4C048CD9A195D1C5F44FF17">
    <w:name w:val="5A58B206C4C048CD9A195D1C5F44FF17"/>
    <w:rsid w:val="00A46CF8"/>
  </w:style>
  <w:style w:type="paragraph" w:customStyle="1" w:styleId="67C83E8671BE45D293C244C28737DF02">
    <w:name w:val="67C83E8671BE45D293C244C28737DF02"/>
    <w:rsid w:val="00A46CF8"/>
  </w:style>
  <w:style w:type="paragraph" w:customStyle="1" w:styleId="1625E97C17264A7EAA1F6E0CE4E11D56">
    <w:name w:val="1625E97C17264A7EAA1F6E0CE4E11D56"/>
    <w:rsid w:val="00A46CF8"/>
  </w:style>
  <w:style w:type="paragraph" w:customStyle="1" w:styleId="8ACCA4581C8348DABCC45AA2EC8B0C11">
    <w:name w:val="8ACCA4581C8348DABCC45AA2EC8B0C11"/>
    <w:rsid w:val="00A46CF8"/>
  </w:style>
  <w:style w:type="paragraph" w:customStyle="1" w:styleId="45AFC637220F4F1AB8ABC75995A8601C">
    <w:name w:val="45AFC637220F4F1AB8ABC75995A8601C"/>
    <w:rsid w:val="00A46CF8"/>
  </w:style>
  <w:style w:type="paragraph" w:customStyle="1" w:styleId="284DF2B310584CB8B49908CB409BB21A">
    <w:name w:val="284DF2B310584CB8B49908CB409BB21A"/>
    <w:rsid w:val="00212517"/>
  </w:style>
  <w:style w:type="paragraph" w:customStyle="1" w:styleId="7FC8F889E44C4D30A788482A4EF37CB2">
    <w:name w:val="7FC8F889E44C4D30A788482A4EF37CB2"/>
    <w:rsid w:val="00212517"/>
  </w:style>
  <w:style w:type="paragraph" w:customStyle="1" w:styleId="34B5F5AC96EA4F119684C28773EC45E5">
    <w:name w:val="34B5F5AC96EA4F119684C28773EC45E5"/>
    <w:rsid w:val="00212517"/>
  </w:style>
  <w:style w:type="paragraph" w:customStyle="1" w:styleId="6CB13AEFC2C14F70B0CE6FB2DB30AFAC">
    <w:name w:val="6CB13AEFC2C14F70B0CE6FB2DB30AFAC"/>
    <w:rsid w:val="0011530E"/>
  </w:style>
  <w:style w:type="paragraph" w:customStyle="1" w:styleId="8CBABE7790AD43F499E0E2195078C8F3">
    <w:name w:val="8CBABE7790AD43F499E0E2195078C8F3"/>
    <w:rsid w:val="009322EE"/>
  </w:style>
  <w:style w:type="paragraph" w:customStyle="1" w:styleId="C640D6D9D8AD4D1A8983C34D6842E6C2">
    <w:name w:val="C640D6D9D8AD4D1A8983C34D6842E6C2"/>
    <w:rsid w:val="00F02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780A-5FE0-4EBC-9256-3A280A77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81</Pages>
  <Words>33270</Words>
  <Characters>189644</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71</cp:revision>
  <dcterms:created xsi:type="dcterms:W3CDTF">2025-04-24T12:11:00Z</dcterms:created>
  <dcterms:modified xsi:type="dcterms:W3CDTF">2025-12-22T06:56:00Z</dcterms:modified>
</cp:coreProperties>
</file>