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BE4910" w:rsidRPr="00147DEF" w:rsidTr="006F4096">
        <w:tc>
          <w:tcPr>
            <w:tcW w:w="9354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93"/>
              <w:gridCol w:w="5745"/>
            </w:tblGrid>
            <w:tr w:rsidR="00BE4910" w:rsidRPr="00D952E1" w:rsidTr="006F4096">
              <w:tc>
                <w:tcPr>
                  <w:tcW w:w="4395" w:type="dxa"/>
                  <w:shd w:val="clear" w:color="auto" w:fill="auto"/>
                </w:tcPr>
                <w:p w:rsidR="00BE4910" w:rsidRPr="00DB6A93" w:rsidRDefault="00BE4910" w:rsidP="006F4096">
                  <w:pPr>
                    <w:pStyle w:val="Normal1"/>
                    <w:spacing w:line="276" w:lineRule="auto"/>
                    <w:ind w:firstLine="0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</w:tc>
              <w:tc>
                <w:tcPr>
                  <w:tcW w:w="4428" w:type="dxa"/>
                  <w:shd w:val="clear" w:color="auto" w:fill="auto"/>
                </w:tcPr>
                <w:p w:rsidR="00BE4910" w:rsidRDefault="00BE4910" w:rsidP="003E24FA">
                  <w:pPr>
                    <w:pStyle w:val="Normal1"/>
                    <w:spacing w:line="276" w:lineRule="auto"/>
                    <w:ind w:firstLine="0"/>
                    <w:rPr>
                      <w:rFonts w:ascii="Verdana" w:hAnsi="Verdana"/>
                    </w:rPr>
                  </w:pPr>
                </w:p>
                <w:p w:rsidR="00BE4910" w:rsidRPr="00642590" w:rsidRDefault="00BE4910" w:rsidP="006F4096">
                  <w:pPr>
                    <w:pStyle w:val="Normal1"/>
                    <w:spacing w:line="276" w:lineRule="auto"/>
                    <w:ind w:left="1770" w:firstLine="0"/>
                    <w:jc w:val="right"/>
                    <w:rPr>
                      <w:rFonts w:ascii="Verdana" w:hAnsi="Verdana"/>
                      <w:spacing w:val="-2"/>
                      <w:szCs w:val="22"/>
                    </w:rPr>
                  </w:pPr>
                  <w:r w:rsidRPr="00DA763D">
                    <w:rPr>
                      <w:rFonts w:ascii="Verdana" w:hAnsi="Verdana"/>
                    </w:rPr>
                    <w:t>Приложение №1</w:t>
                  </w:r>
                </w:p>
                <w:p w:rsidR="00BE4910" w:rsidRDefault="00BE4910" w:rsidP="0073710F">
                  <w:pPr>
                    <w:ind w:left="352"/>
                    <w:jc w:val="right"/>
                    <w:rPr>
                      <w:rFonts w:ascii="Verdana" w:hAnsi="Verdana"/>
                      <w:sz w:val="22"/>
                      <w:szCs w:val="20"/>
                    </w:rPr>
                  </w:pPr>
                  <w:r w:rsidRPr="00DA763D">
                    <w:rPr>
                      <w:rFonts w:ascii="Verdana" w:hAnsi="Verdana"/>
                      <w:sz w:val="22"/>
                      <w:szCs w:val="20"/>
                    </w:rPr>
                    <w:t xml:space="preserve">к </w:t>
                  </w:r>
                  <w:r w:rsidR="00E91716">
                    <w:rPr>
                      <w:rFonts w:ascii="Verdana" w:hAnsi="Verdana"/>
                      <w:sz w:val="22"/>
                      <w:szCs w:val="20"/>
                    </w:rPr>
                    <w:t>Д</w:t>
                  </w:r>
                  <w:r w:rsidRPr="00DA763D">
                    <w:rPr>
                      <w:rFonts w:ascii="Verdana" w:hAnsi="Verdana"/>
                      <w:sz w:val="22"/>
                      <w:szCs w:val="20"/>
                    </w:rPr>
                    <w:t>оговору</w:t>
                  </w:r>
                  <w:r w:rsidR="0073710F">
                    <w:rPr>
                      <w:rFonts w:ascii="Verdana" w:hAnsi="Verdana"/>
                      <w:sz w:val="22"/>
                      <w:szCs w:val="20"/>
                    </w:rPr>
                    <w:t xml:space="preserve"> </w:t>
                  </w:r>
                  <w:r w:rsidRPr="00DA763D">
                    <w:rPr>
                      <w:rFonts w:ascii="Verdana" w:hAnsi="Verdana"/>
                      <w:sz w:val="22"/>
                      <w:szCs w:val="20"/>
                    </w:rPr>
                    <w:t xml:space="preserve">№ </w:t>
                  </w:r>
                  <w:r w:rsidR="00875214">
                    <w:rPr>
                      <w:rFonts w:ascii="Verdana" w:hAnsi="Verdana"/>
                      <w:sz w:val="22"/>
                      <w:szCs w:val="20"/>
                    </w:rPr>
                    <w:t>_______________</w:t>
                  </w:r>
                </w:p>
                <w:p w:rsidR="00BE4910" w:rsidRPr="00D952E1" w:rsidRDefault="00BE4910" w:rsidP="006F4096">
                  <w:pPr>
                    <w:ind w:left="-215"/>
                    <w:jc w:val="right"/>
                    <w:rPr>
                      <w:rFonts w:ascii="Verdana" w:hAnsi="Verdana"/>
                      <w:sz w:val="22"/>
                      <w:szCs w:val="20"/>
                    </w:rPr>
                  </w:pPr>
                  <w:r w:rsidRPr="00DA763D">
                    <w:rPr>
                      <w:rFonts w:ascii="Verdana" w:hAnsi="Verdana"/>
                      <w:sz w:val="22"/>
                      <w:szCs w:val="20"/>
                    </w:rPr>
                    <w:t xml:space="preserve">от </w:t>
                  </w:r>
                  <w:r>
                    <w:rPr>
                      <w:rFonts w:ascii="Verdana" w:hAnsi="Verdana"/>
                      <w:sz w:val="22"/>
                      <w:szCs w:val="20"/>
                    </w:rPr>
                    <w:t>«</w:t>
                  </w:r>
                  <w:r w:rsidR="00875214">
                    <w:rPr>
                      <w:rFonts w:ascii="Verdana" w:hAnsi="Verdana"/>
                      <w:sz w:val="22"/>
                      <w:szCs w:val="20"/>
                    </w:rPr>
                    <w:t>___</w:t>
                  </w:r>
                  <w:r>
                    <w:rPr>
                      <w:rFonts w:ascii="Verdana" w:hAnsi="Verdana"/>
                      <w:sz w:val="22"/>
                      <w:szCs w:val="20"/>
                    </w:rPr>
                    <w:t xml:space="preserve">» </w:t>
                  </w:r>
                  <w:r w:rsidR="00875214">
                    <w:rPr>
                      <w:rFonts w:ascii="Verdana" w:hAnsi="Verdana"/>
                      <w:sz w:val="22"/>
                      <w:szCs w:val="20"/>
                    </w:rPr>
                    <w:t xml:space="preserve">__________ </w:t>
                  </w:r>
                  <w:r w:rsidRPr="00DA763D">
                    <w:rPr>
                      <w:rFonts w:ascii="Verdana" w:hAnsi="Verdana"/>
                      <w:sz w:val="22"/>
                      <w:szCs w:val="20"/>
                    </w:rPr>
                    <w:t>202</w:t>
                  </w:r>
                  <w:r w:rsidR="00E34950">
                    <w:rPr>
                      <w:rFonts w:ascii="Verdana" w:hAnsi="Verdana"/>
                      <w:sz w:val="22"/>
                      <w:szCs w:val="20"/>
                    </w:rPr>
                    <w:t>_</w:t>
                  </w:r>
                  <w:r>
                    <w:rPr>
                      <w:rFonts w:ascii="Verdana" w:hAnsi="Verdana"/>
                      <w:sz w:val="22"/>
                      <w:szCs w:val="20"/>
                    </w:rPr>
                    <w:t xml:space="preserve"> г.</w:t>
                  </w:r>
                </w:p>
              </w:tc>
            </w:tr>
            <w:tr w:rsidR="00BE4910" w:rsidTr="006F4096">
              <w:trPr>
                <w:trHeight w:val="2220"/>
              </w:trPr>
              <w:tc>
                <w:tcPr>
                  <w:tcW w:w="8819" w:type="dxa"/>
                  <w:gridSpan w:val="2"/>
                  <w:shd w:val="clear" w:color="auto" w:fill="auto"/>
                </w:tcPr>
                <w:p w:rsidR="00BE4910" w:rsidRDefault="00BE4910" w:rsidP="006F4096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  <w:p w:rsidR="00BE4910" w:rsidRDefault="00BE4910" w:rsidP="006F4096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  <w:p w:rsidR="00BE4910" w:rsidRDefault="00BE4910" w:rsidP="00C93586">
                  <w:pPr>
                    <w:jc w:val="center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88405D">
                    <w:rPr>
                      <w:rFonts w:ascii="Verdana" w:hAnsi="Verdana"/>
                      <w:b/>
                      <w:sz w:val="22"/>
                      <w:szCs w:val="22"/>
                    </w:rPr>
                    <w:t>СПЕЦИФИКАЦИЯ</w:t>
                  </w:r>
                </w:p>
                <w:p w:rsidR="00BE4910" w:rsidRPr="0088405D" w:rsidRDefault="00BE4910" w:rsidP="00147DEF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  <w:tbl>
                  <w:tblPr>
                    <w:tblW w:w="8994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42"/>
                    <w:gridCol w:w="2591"/>
                    <w:gridCol w:w="1014"/>
                    <w:gridCol w:w="2364"/>
                    <w:gridCol w:w="2383"/>
                  </w:tblGrid>
                  <w:tr w:rsidR="00E34950" w:rsidRPr="00E34950" w:rsidTr="00E34950">
                    <w:trPr>
                      <w:trHeight w:val="513"/>
                    </w:trPr>
                    <w:tc>
                      <w:tcPr>
                        <w:tcW w:w="642" w:type="dxa"/>
                        <w:shd w:val="clear" w:color="000000" w:fill="FFFFFF"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2591" w:type="dxa"/>
                        <w:shd w:val="clear" w:color="000000" w:fill="FFFFFF"/>
                        <w:noWrap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Наименование продукции</w:t>
                        </w:r>
                      </w:p>
                    </w:tc>
                    <w:tc>
                      <w:tcPr>
                        <w:tcW w:w="1014" w:type="dxa"/>
                        <w:shd w:val="clear" w:color="000000" w:fill="FFFFFF"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Кол-во, шт.</w:t>
                        </w:r>
                      </w:p>
                    </w:tc>
                    <w:tc>
                      <w:tcPr>
                        <w:tcW w:w="2364" w:type="dxa"/>
                        <w:shd w:val="clear" w:color="000000" w:fill="FFFFFF"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  <w:t>Цена за единицу изделия</w:t>
                        </w:r>
                      </w:p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  <w:t>с НДС</w:t>
                        </w:r>
                        <w:bookmarkStart w:id="0" w:name="_GoBack"/>
                        <w:bookmarkEnd w:id="0"/>
                        <w:r w:rsidRPr="00E34950"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  <w:t>, руб.</w:t>
                        </w:r>
                      </w:p>
                    </w:tc>
                    <w:tc>
                      <w:tcPr>
                        <w:tcW w:w="2383" w:type="dxa"/>
                        <w:shd w:val="clear" w:color="000000" w:fill="FFFFFF"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  <w:t>Цена за единицу изделия</w:t>
                        </w:r>
                      </w:p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Verdana"/>
                            <w:b/>
                            <w:bCs/>
                            <w:sz w:val="20"/>
                            <w:szCs w:val="20"/>
                          </w:rPr>
                          <w:t>без НДС, руб.</w:t>
                        </w:r>
                      </w:p>
                    </w:tc>
                  </w:tr>
                  <w:tr w:rsidR="00E34950" w:rsidRPr="00E34950" w:rsidTr="00E34950">
                    <w:trPr>
                      <w:trHeight w:val="308"/>
                    </w:trPr>
                    <w:tc>
                      <w:tcPr>
                        <w:tcW w:w="642" w:type="dxa"/>
                        <w:shd w:val="clear" w:color="auto" w:fill="auto"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591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  <w:t xml:space="preserve">Бейсболка </w:t>
                        </w:r>
                        <w:r w:rsidR="00E304DA"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  <w:t xml:space="preserve">с логотипом предприятия </w:t>
                        </w:r>
                        <w:r w:rsidRPr="00E34950"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  <w:t xml:space="preserve">черная </w:t>
                        </w:r>
                      </w:p>
                    </w:tc>
                    <w:tc>
                      <w:tcPr>
                        <w:tcW w:w="1014" w:type="dxa"/>
                        <w:shd w:val="clear" w:color="auto" w:fill="auto"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  <w:t>1 000</w:t>
                        </w:r>
                      </w:p>
                    </w:tc>
                    <w:tc>
                      <w:tcPr>
                        <w:tcW w:w="2364" w:type="dxa"/>
                        <w:shd w:val="clear" w:color="auto" w:fill="auto"/>
                        <w:vAlign w:val="center"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83" w:type="dxa"/>
                        <w:shd w:val="clear" w:color="auto" w:fill="auto"/>
                        <w:noWrap/>
                        <w:vAlign w:val="center"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4950" w:rsidRPr="00E34950" w:rsidTr="00E34950">
                    <w:trPr>
                      <w:trHeight w:val="308"/>
                    </w:trPr>
                    <w:tc>
                      <w:tcPr>
                        <w:tcW w:w="642" w:type="dxa"/>
                        <w:shd w:val="clear" w:color="auto" w:fill="auto"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2591" w:type="dxa"/>
                        <w:shd w:val="clear" w:color="auto" w:fill="auto"/>
                        <w:noWrap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  <w:t xml:space="preserve">Бейсболка </w:t>
                        </w:r>
                        <w:r w:rsidR="00E304DA"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  <w:t xml:space="preserve">с логотипом предприятия </w:t>
                        </w:r>
                        <w:r w:rsidRPr="00E34950"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  <w:t xml:space="preserve">хаки </w:t>
                        </w:r>
                      </w:p>
                    </w:tc>
                    <w:tc>
                      <w:tcPr>
                        <w:tcW w:w="1014" w:type="dxa"/>
                        <w:shd w:val="clear" w:color="auto" w:fill="auto"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  <w:t>1 000</w:t>
                        </w:r>
                      </w:p>
                    </w:tc>
                    <w:tc>
                      <w:tcPr>
                        <w:tcW w:w="2364" w:type="dxa"/>
                        <w:shd w:val="clear" w:color="auto" w:fill="auto"/>
                        <w:vAlign w:val="center"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83" w:type="dxa"/>
                        <w:shd w:val="clear" w:color="auto" w:fill="auto"/>
                        <w:noWrap/>
                        <w:vAlign w:val="center"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4950" w:rsidRPr="00E34950" w:rsidTr="00E34950">
                    <w:trPr>
                      <w:trHeight w:val="308"/>
                    </w:trPr>
                    <w:tc>
                      <w:tcPr>
                        <w:tcW w:w="4247" w:type="dxa"/>
                        <w:gridSpan w:val="3"/>
                        <w:shd w:val="clear" w:color="auto" w:fill="auto"/>
                        <w:vAlign w:val="center"/>
                        <w:hideMark/>
                      </w:tcPr>
                      <w:p w:rsidR="00E34950" w:rsidRPr="00E34950" w:rsidRDefault="00E34950" w:rsidP="00E34950">
                        <w:pPr>
                          <w:jc w:val="right"/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E34950"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  <w:t>Итого</w:t>
                        </w:r>
                      </w:p>
                    </w:tc>
                    <w:tc>
                      <w:tcPr>
                        <w:tcW w:w="2364" w:type="dxa"/>
                        <w:shd w:val="clear" w:color="auto" w:fill="auto"/>
                        <w:vAlign w:val="center"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83" w:type="dxa"/>
                        <w:shd w:val="clear" w:color="auto" w:fill="auto"/>
                        <w:noWrap/>
                        <w:vAlign w:val="center"/>
                      </w:tcPr>
                      <w:p w:rsidR="00E34950" w:rsidRPr="00E34950" w:rsidRDefault="00E34950" w:rsidP="00E34950">
                        <w:pPr>
                          <w:jc w:val="center"/>
                          <w:rPr>
                            <w:rFonts w:ascii="Verdana" w:hAnsi="Verdana" w:cs="Calibri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E4910" w:rsidRDefault="00BE4910" w:rsidP="006F4096">
                  <w:pPr>
                    <w:pStyle w:val="Normal1"/>
                    <w:spacing w:line="276" w:lineRule="auto"/>
                    <w:ind w:firstLine="0"/>
                    <w:rPr>
                      <w:rFonts w:ascii="Verdana" w:hAnsi="Verdana"/>
                      <w:spacing w:val="-2"/>
                      <w:szCs w:val="22"/>
                    </w:rPr>
                  </w:pPr>
                </w:p>
              </w:tc>
            </w:tr>
            <w:tr w:rsidR="00BE4910" w:rsidRPr="0088405D" w:rsidTr="006F4096">
              <w:trPr>
                <w:trHeight w:val="2220"/>
              </w:trPr>
              <w:tc>
                <w:tcPr>
                  <w:tcW w:w="8819" w:type="dxa"/>
                  <w:gridSpan w:val="2"/>
                  <w:shd w:val="clear" w:color="auto" w:fill="auto"/>
                </w:tcPr>
                <w:p w:rsidR="003132AB" w:rsidRPr="000652BB" w:rsidRDefault="003132AB" w:rsidP="006F4096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BE4910" w:rsidRDefault="0015351D" w:rsidP="00587FD9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15351D">
                    <w:rPr>
                      <w:rFonts w:ascii="Verdana" w:hAnsi="Verdana"/>
                      <w:sz w:val="20"/>
                      <w:szCs w:val="20"/>
                    </w:rPr>
                    <w:t>Цена товара, поставляемого по Спецификации, составляет ___</w:t>
                  </w:r>
                  <w:proofErr w:type="gramStart"/>
                  <w:r w:rsidRPr="0015351D">
                    <w:rPr>
                      <w:rFonts w:ascii="Verdana" w:hAnsi="Verdana"/>
                      <w:sz w:val="20"/>
                      <w:szCs w:val="20"/>
                    </w:rPr>
                    <w:t>_(</w:t>
                  </w:r>
                  <w:proofErr w:type="gramEnd"/>
                  <w:r w:rsidRPr="0015351D">
                    <w:rPr>
                      <w:rFonts w:ascii="Verdana" w:hAnsi="Verdana"/>
                      <w:sz w:val="20"/>
                      <w:szCs w:val="20"/>
                    </w:rPr>
                    <w:t>___) рублей(я) __ копеек, в том числе НДС в соответствии с пунктом 3 статьи 164 Налогового кодекса Российской Федерации</w:t>
                  </w:r>
                  <w:r w:rsidR="00BE4910" w:rsidRPr="000652BB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C93586" w:rsidRPr="00587FD9" w:rsidRDefault="00C93586" w:rsidP="00587FD9">
                  <w:pPr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</w:p>
                <w:p w:rsidR="00C93586" w:rsidRPr="00C31BA9" w:rsidRDefault="00BE4910" w:rsidP="00C31BA9">
                  <w:pPr>
                    <w:jc w:val="both"/>
                    <w:rPr>
                      <w:rFonts w:ascii="Verdana" w:hAnsi="Verdana"/>
                      <w:bCs/>
                      <w:sz w:val="20"/>
                      <w:szCs w:val="20"/>
                    </w:rPr>
                  </w:pPr>
                  <w:r w:rsidRPr="00875214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Срок поставки:</w:t>
                  </w:r>
                  <w:r w:rsidRPr="000652BB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 </w:t>
                  </w:r>
                  <w:r w:rsidR="00104554" w:rsidRPr="00C31BA9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Товар должен быть доставлен Покупателю </w:t>
                  </w:r>
                  <w:r w:rsidR="00AA54FF" w:rsidRPr="00C31BA9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не позднее </w:t>
                  </w:r>
                  <w:r w:rsidR="00AA54FF" w:rsidRPr="004D0DDD">
                    <w:rPr>
                      <w:rFonts w:ascii="Verdana" w:hAnsi="Verdana"/>
                      <w:bCs/>
                      <w:sz w:val="20"/>
                      <w:szCs w:val="20"/>
                    </w:rPr>
                    <w:t>01.</w:t>
                  </w:r>
                  <w:r w:rsidR="00E304DA">
                    <w:rPr>
                      <w:rFonts w:ascii="Verdana" w:hAnsi="Verdana"/>
                      <w:bCs/>
                      <w:sz w:val="20"/>
                      <w:szCs w:val="20"/>
                    </w:rPr>
                    <w:t>03</w:t>
                  </w:r>
                  <w:r w:rsidR="00AA54FF" w:rsidRPr="004D0DDD">
                    <w:rPr>
                      <w:rFonts w:ascii="Verdana" w:hAnsi="Verdana"/>
                      <w:bCs/>
                      <w:sz w:val="20"/>
                      <w:szCs w:val="20"/>
                    </w:rPr>
                    <w:t>.2</w:t>
                  </w:r>
                  <w:r w:rsidR="00C31BA9" w:rsidRPr="004D0DDD">
                    <w:rPr>
                      <w:rFonts w:ascii="Verdana" w:hAnsi="Verdana"/>
                      <w:bCs/>
                      <w:sz w:val="20"/>
                      <w:szCs w:val="20"/>
                    </w:rPr>
                    <w:t>02</w:t>
                  </w:r>
                  <w:r w:rsidR="00E304DA">
                    <w:rPr>
                      <w:rFonts w:ascii="Verdana" w:hAnsi="Verdana"/>
                      <w:bCs/>
                      <w:sz w:val="20"/>
                      <w:szCs w:val="20"/>
                    </w:rPr>
                    <w:t>6</w:t>
                  </w:r>
                  <w:r w:rsidR="00C31BA9" w:rsidRPr="00C31BA9">
                    <w:rPr>
                      <w:rFonts w:ascii="Verdana" w:hAnsi="Verdana"/>
                      <w:bCs/>
                      <w:sz w:val="20"/>
                      <w:szCs w:val="20"/>
                    </w:rPr>
                    <w:t xml:space="preserve"> г.</w:t>
                  </w:r>
                </w:p>
                <w:p w:rsidR="00C93586" w:rsidRDefault="00BE4910" w:rsidP="00104554">
                  <w:pPr>
                    <w:pStyle w:val="ConsPlusNonformat"/>
                    <w:spacing w:line="276" w:lineRule="auto"/>
                    <w:jc w:val="both"/>
                    <w:rPr>
                      <w:rFonts w:ascii="Verdana" w:hAnsi="Verdana"/>
                      <w:b/>
                      <w:bCs/>
                    </w:rPr>
                  </w:pPr>
                  <w:r w:rsidRPr="00875214">
                    <w:rPr>
                      <w:rFonts w:ascii="Verdana" w:hAnsi="Verdana"/>
                      <w:b/>
                      <w:bCs/>
                    </w:rPr>
                    <w:t xml:space="preserve">Условия оплаты: </w:t>
                  </w:r>
                </w:p>
                <w:p w:rsidR="00C93586" w:rsidRPr="00C93586" w:rsidRDefault="00C93586" w:rsidP="00C93586">
                  <w:pPr>
                    <w:pStyle w:val="ConsPlusNonformat"/>
                    <w:spacing w:line="276" w:lineRule="auto"/>
                    <w:jc w:val="both"/>
                    <w:rPr>
                      <w:rFonts w:ascii="Verdana" w:hAnsi="Verdana" w:cs="Times New Roman"/>
                    </w:rPr>
                  </w:pPr>
                  <w:r w:rsidRPr="00C93586">
                    <w:rPr>
                      <w:rFonts w:ascii="Verdana" w:hAnsi="Verdana" w:cs="Times New Roman"/>
                    </w:rPr>
                    <w:t>- оплата в размере 50 % (пятидесяти процентов) от цены Товара, указанной в п. 3.1. Договора, в течение 7 (семи) банковских дней с момента подписания Сторонами Договора;</w:t>
                  </w:r>
                </w:p>
                <w:p w:rsidR="00C93586" w:rsidRPr="004739A5" w:rsidRDefault="00C93586" w:rsidP="00C93586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C93586">
                    <w:rPr>
                      <w:rFonts w:ascii="Verdana" w:hAnsi="Verdana"/>
                      <w:sz w:val="20"/>
                      <w:szCs w:val="20"/>
                    </w:rPr>
                    <w:t>- окончательный расчет в размере 50 % (пятидесяти процентов) от цены Товара в течение 7 (семи) банковских дней с момента получения Товара Покупателем на основании УПД.</w:t>
                  </w:r>
                </w:p>
                <w:p w:rsidR="00770B45" w:rsidRPr="00770B45" w:rsidRDefault="00473D75" w:rsidP="00770B45">
                  <w:pPr>
                    <w:jc w:val="both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napToGrid w:val="0"/>
                      <w:sz w:val="20"/>
                      <w:szCs w:val="20"/>
                    </w:rPr>
                    <w:t xml:space="preserve">Условия поставки: </w:t>
                  </w:r>
                  <w:r w:rsidR="00770B45" w:rsidRPr="00770B45">
                    <w:rPr>
                      <w:rFonts w:ascii="Verdana" w:hAnsi="Verdana"/>
                      <w:sz w:val="20"/>
                      <w:szCs w:val="20"/>
                    </w:rPr>
                    <w:t>товар доставляется Покупателю по адресу: г. Москва, ул. Кржижановского, 18к4, подъезд №1. Товар доставляется силами и средствами Продавца.</w:t>
                  </w:r>
                </w:p>
                <w:p w:rsidR="00BE4910" w:rsidRPr="00EC5115" w:rsidRDefault="00BE4910" w:rsidP="00EC5115">
                  <w:pPr>
                    <w:jc w:val="both"/>
                    <w:rPr>
                      <w:rFonts w:ascii="Verdana" w:hAnsi="Verdana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:rsidR="00BE4910" w:rsidRPr="002617BB" w:rsidRDefault="00BE4910" w:rsidP="006F4096">
            <w:pPr>
              <w:pStyle w:val="Normal1"/>
              <w:spacing w:line="276" w:lineRule="auto"/>
              <w:ind w:firstLine="0"/>
              <w:rPr>
                <w:rFonts w:ascii="Verdana" w:hAnsi="Verdana"/>
                <w:b/>
                <w:spacing w:val="-2"/>
                <w:szCs w:val="22"/>
              </w:rPr>
            </w:pPr>
          </w:p>
        </w:tc>
      </w:tr>
    </w:tbl>
    <w:p w:rsidR="00BE4910" w:rsidRDefault="00BE4910" w:rsidP="00BE4910"/>
    <w:p w:rsidR="001145F5" w:rsidRPr="001145F5" w:rsidRDefault="001145F5" w:rsidP="001145F5">
      <w:pPr>
        <w:spacing w:line="276" w:lineRule="auto"/>
        <w:ind w:left="284"/>
        <w:jc w:val="both"/>
        <w:rPr>
          <w:rFonts w:ascii="Verdana" w:hAnsi="Verdana"/>
          <w:b/>
          <w:snapToGrid w:val="0"/>
          <w:sz w:val="20"/>
          <w:szCs w:val="20"/>
        </w:rPr>
      </w:pPr>
      <w:r w:rsidRPr="001145F5">
        <w:rPr>
          <w:rFonts w:ascii="Verdana" w:hAnsi="Verdana"/>
          <w:b/>
          <w:snapToGrid w:val="0"/>
          <w:sz w:val="20"/>
          <w:szCs w:val="20"/>
        </w:rPr>
        <w:t>Подписи сторон:</w:t>
      </w:r>
    </w:p>
    <w:p w:rsidR="00EC5115" w:rsidRDefault="00EC5115" w:rsidP="00EC5115">
      <w:pPr>
        <w:spacing w:line="276" w:lineRule="auto"/>
        <w:jc w:val="both"/>
        <w:rPr>
          <w:rFonts w:ascii="Verdana" w:hAnsi="Verdana"/>
          <w:snapToGrid w:val="0"/>
          <w:sz w:val="20"/>
          <w:szCs w:val="20"/>
        </w:rPr>
      </w:pPr>
    </w:p>
    <w:p w:rsidR="00EC5115" w:rsidRDefault="00EC5115" w:rsidP="00C93586">
      <w:pPr>
        <w:spacing w:line="276" w:lineRule="auto"/>
        <w:ind w:left="284"/>
        <w:jc w:val="both"/>
        <w:rPr>
          <w:rFonts w:ascii="Verdana" w:hAnsi="Verdana"/>
          <w:snapToGrid w:val="0"/>
          <w:sz w:val="20"/>
          <w:szCs w:val="20"/>
        </w:rPr>
      </w:pPr>
      <w:proofErr w:type="gramStart"/>
      <w:r>
        <w:rPr>
          <w:rFonts w:ascii="Verdana" w:hAnsi="Verdana"/>
          <w:snapToGrid w:val="0"/>
          <w:sz w:val="20"/>
          <w:szCs w:val="20"/>
        </w:rPr>
        <w:t xml:space="preserve">Покупатель:   </w:t>
      </w:r>
      <w:proofErr w:type="gramEnd"/>
      <w:r>
        <w:rPr>
          <w:rFonts w:ascii="Verdana" w:hAnsi="Verdana"/>
          <w:snapToGrid w:val="0"/>
          <w:sz w:val="20"/>
          <w:szCs w:val="20"/>
        </w:rPr>
        <w:t xml:space="preserve">                                                      Продавец:</w:t>
      </w:r>
    </w:p>
    <w:p w:rsidR="00EC5115" w:rsidRDefault="00EC5115" w:rsidP="00C93586">
      <w:pPr>
        <w:spacing w:line="276" w:lineRule="auto"/>
        <w:ind w:left="284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АО «Концерн «</w:t>
      </w:r>
      <w:proofErr w:type="gramStart"/>
      <w:r>
        <w:rPr>
          <w:rFonts w:ascii="Verdana" w:hAnsi="Verdana"/>
          <w:snapToGrid w:val="0"/>
          <w:sz w:val="20"/>
          <w:szCs w:val="20"/>
        </w:rPr>
        <w:t xml:space="preserve">Калашников»   </w:t>
      </w:r>
      <w:proofErr w:type="gramEnd"/>
      <w:r>
        <w:rPr>
          <w:rFonts w:ascii="Verdana" w:hAnsi="Verdana"/>
          <w:snapToGrid w:val="0"/>
          <w:sz w:val="20"/>
          <w:szCs w:val="20"/>
        </w:rPr>
        <w:t xml:space="preserve">                              ______ «___________»</w:t>
      </w:r>
    </w:p>
    <w:p w:rsidR="00EC5115" w:rsidRPr="00C93586" w:rsidRDefault="00EC5115" w:rsidP="00C93586">
      <w:pPr>
        <w:spacing w:line="276" w:lineRule="auto"/>
        <w:ind w:left="284"/>
        <w:jc w:val="both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</w:rPr>
        <w:t>______________/ Николаев А.В.                           _____________/______________</w:t>
      </w:r>
    </w:p>
    <w:sectPr w:rsidR="00EC5115" w:rsidRPr="00C93586" w:rsidSect="00BE4910">
      <w:footerReference w:type="default" r:id="rId6"/>
      <w:headerReference w:type="firs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B1C" w:rsidRDefault="00082B1C">
      <w:r>
        <w:separator/>
      </w:r>
    </w:p>
  </w:endnote>
  <w:endnote w:type="continuationSeparator" w:id="0">
    <w:p w:rsidR="00082B1C" w:rsidRDefault="0008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DEF" w:rsidRPr="005D77E4" w:rsidRDefault="00BE4910">
    <w:pPr>
      <w:pStyle w:val="a5"/>
      <w:jc w:val="right"/>
      <w:rPr>
        <w:rFonts w:ascii="Verdana" w:hAnsi="Verdana"/>
        <w:sz w:val="16"/>
        <w:szCs w:val="16"/>
      </w:rPr>
    </w:pPr>
    <w:r w:rsidRPr="005D77E4">
      <w:rPr>
        <w:rFonts w:ascii="Verdana" w:hAnsi="Verdana"/>
        <w:sz w:val="16"/>
        <w:szCs w:val="16"/>
      </w:rPr>
      <w:fldChar w:fldCharType="begin"/>
    </w:r>
    <w:r w:rsidRPr="005D77E4">
      <w:rPr>
        <w:rFonts w:ascii="Verdana" w:hAnsi="Verdana"/>
        <w:sz w:val="16"/>
        <w:szCs w:val="16"/>
      </w:rPr>
      <w:instrText>PAGE   \* MERGEFORMAT</w:instrText>
    </w:r>
    <w:r w:rsidRPr="005D77E4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11</w:t>
    </w:r>
    <w:r w:rsidRPr="005D77E4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B1C" w:rsidRDefault="00082B1C">
      <w:r>
        <w:separator/>
      </w:r>
    </w:p>
  </w:footnote>
  <w:footnote w:type="continuationSeparator" w:id="0">
    <w:p w:rsidR="00082B1C" w:rsidRDefault="0008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4FA" w:rsidRDefault="00BE4910" w:rsidP="003E24FA">
    <w:pPr>
      <w:pStyle w:val="a3"/>
      <w:tabs>
        <w:tab w:val="clear" w:pos="4677"/>
        <w:tab w:val="clear" w:pos="9355"/>
      </w:tabs>
      <w:jc w:val="right"/>
    </w:pPr>
    <w:r w:rsidRPr="00515E08">
      <w:rPr>
        <w:rFonts w:ascii="Verdana" w:hAnsi="Verdana"/>
        <w:sz w:val="16"/>
        <w:szCs w:val="16"/>
      </w:rPr>
      <w:t xml:space="preserve">                                                                                     </w:t>
    </w:r>
    <w:r>
      <w:rPr>
        <w:rFonts w:ascii="Verdana" w:hAnsi="Verdana"/>
        <w:sz w:val="16"/>
        <w:szCs w:val="16"/>
      </w:rPr>
      <w:t xml:space="preserve">                  </w:t>
    </w:r>
  </w:p>
  <w:p w:rsidR="004F7DEF" w:rsidRDefault="00082B1C" w:rsidP="004A5D1B">
    <w:pPr>
      <w:pStyle w:val="a3"/>
      <w:tabs>
        <w:tab w:val="clear" w:pos="4677"/>
        <w:tab w:val="clear" w:pos="9355"/>
      </w:tabs>
      <w:ind w:left="3540" w:firstLine="70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10"/>
    <w:rsid w:val="00082B1C"/>
    <w:rsid w:val="000B17F8"/>
    <w:rsid w:val="00104554"/>
    <w:rsid w:val="001145F5"/>
    <w:rsid w:val="00147DEF"/>
    <w:rsid w:val="0015351D"/>
    <w:rsid w:val="002D5EEB"/>
    <w:rsid w:val="003132AB"/>
    <w:rsid w:val="003E24FA"/>
    <w:rsid w:val="003E6C42"/>
    <w:rsid w:val="00414E43"/>
    <w:rsid w:val="004739A5"/>
    <w:rsid w:val="00473D75"/>
    <w:rsid w:val="004D0DDD"/>
    <w:rsid w:val="005228F1"/>
    <w:rsid w:val="005409D3"/>
    <w:rsid w:val="00546B7E"/>
    <w:rsid w:val="00553795"/>
    <w:rsid w:val="00587FD9"/>
    <w:rsid w:val="006E456A"/>
    <w:rsid w:val="0073710F"/>
    <w:rsid w:val="0077049D"/>
    <w:rsid w:val="00770B45"/>
    <w:rsid w:val="00836D8D"/>
    <w:rsid w:val="00840D35"/>
    <w:rsid w:val="00875214"/>
    <w:rsid w:val="008E4B57"/>
    <w:rsid w:val="00927E2D"/>
    <w:rsid w:val="009345E9"/>
    <w:rsid w:val="00AA54FF"/>
    <w:rsid w:val="00B40F03"/>
    <w:rsid w:val="00B7231F"/>
    <w:rsid w:val="00BE4910"/>
    <w:rsid w:val="00C059D0"/>
    <w:rsid w:val="00C273E9"/>
    <w:rsid w:val="00C31BA9"/>
    <w:rsid w:val="00C93586"/>
    <w:rsid w:val="00D1543E"/>
    <w:rsid w:val="00D53987"/>
    <w:rsid w:val="00DE0B76"/>
    <w:rsid w:val="00E304DA"/>
    <w:rsid w:val="00E34950"/>
    <w:rsid w:val="00E91716"/>
    <w:rsid w:val="00EC5115"/>
    <w:rsid w:val="00F334F4"/>
    <w:rsid w:val="00F33CCE"/>
    <w:rsid w:val="00F439C3"/>
    <w:rsid w:val="00F62351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0BDD"/>
  <w15:chartTrackingRefBased/>
  <w15:docId w15:val="{9C160749-4F76-4FCB-8D51-2738186A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4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4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E49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4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BE4910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paragraph" w:customStyle="1" w:styleId="msonormalmailrucssattributepostfixmailrucssattributepostfixmailrucssattributepostfix">
    <w:name w:val="msonormalmailrucssattributepostfixmailrucssattributepostfix_mailru_css_attribute_postfix"/>
    <w:basedOn w:val="a"/>
    <w:rsid w:val="00BE4910"/>
    <w:pPr>
      <w:spacing w:before="100" w:beforeAutospacing="1" w:after="100" w:afterAutospacing="1"/>
    </w:pPr>
  </w:style>
  <w:style w:type="paragraph" w:customStyle="1" w:styleId="ConsPlusNonformat">
    <w:name w:val="ConsPlusNonformat"/>
    <w:rsid w:val="00104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Залевский Александр Владимирович</dc:creator>
  <cp:keywords/>
  <dc:description/>
  <cp:lastModifiedBy>Красноперова Ксения Витальевна</cp:lastModifiedBy>
  <cp:revision>9</cp:revision>
  <dcterms:created xsi:type="dcterms:W3CDTF">2025-11-13T11:18:00Z</dcterms:created>
  <dcterms:modified xsi:type="dcterms:W3CDTF">2025-12-05T08:15:00Z</dcterms:modified>
</cp:coreProperties>
</file>