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5070"/>
        <w:gridCol w:w="4820"/>
      </w:tblGrid>
      <w:tr w:rsidR="00FE669A" w:rsidRPr="00EB104B" w14:paraId="64440976" w14:textId="77777777" w:rsidTr="00CC7AAC">
        <w:trPr>
          <w:trHeight w:val="1049"/>
        </w:trPr>
        <w:tc>
          <w:tcPr>
            <w:tcW w:w="5070" w:type="dxa"/>
            <w:shd w:val="clear" w:color="auto" w:fill="auto"/>
          </w:tcPr>
          <w:p w14:paraId="6118B659" w14:textId="77777777" w:rsidR="00762029" w:rsidRPr="00EB104B" w:rsidRDefault="00762029" w:rsidP="00AD2714">
            <w:pPr>
              <w:pStyle w:val="a4"/>
              <w:tabs>
                <w:tab w:val="left" w:pos="709"/>
                <w:tab w:val="left" w:pos="3544"/>
              </w:tabs>
              <w:spacing w:before="0" w:after="120"/>
              <w:jc w:val="left"/>
              <w:rPr>
                <w:rStyle w:val="89"/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1E7AB37A" w14:textId="0CEBA395" w:rsidR="00FE669A" w:rsidRPr="00EB104B" w:rsidRDefault="00FE669A" w:rsidP="00313FAB">
            <w:pPr>
              <w:pStyle w:val="a4"/>
              <w:tabs>
                <w:tab w:val="left" w:pos="3544"/>
              </w:tabs>
              <w:spacing w:before="0" w:after="120"/>
              <w:ind w:left="34"/>
              <w:jc w:val="left"/>
              <w:rPr>
                <w:rStyle w:val="89"/>
                <w:rFonts w:ascii="Times New Roman" w:hAnsi="Times New Roman"/>
              </w:rPr>
            </w:pPr>
          </w:p>
        </w:tc>
      </w:tr>
    </w:tbl>
    <w:p w14:paraId="212BF246" w14:textId="77777777" w:rsidR="007C4BDC" w:rsidRPr="00EB104B" w:rsidRDefault="007C4BDC" w:rsidP="00B005D2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2DFA2B51" w14:textId="77777777" w:rsidR="00FC49F9" w:rsidRPr="00EB104B" w:rsidRDefault="00FC49F9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715C8BA1" w14:textId="77777777" w:rsidR="00FC49F9" w:rsidRPr="00EB104B" w:rsidRDefault="00FC49F9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06658B17" w14:textId="77777777" w:rsidR="00FC49F9" w:rsidRPr="00EB104B" w:rsidRDefault="00FC49F9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00959E8B" w14:textId="77777777" w:rsidR="00755B71" w:rsidRPr="00EB104B" w:rsidRDefault="00755B71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06EFDBEB" w14:textId="77777777" w:rsidR="004D7995" w:rsidRPr="00EB104B" w:rsidRDefault="004D7995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3AD47A4C" w14:textId="77777777" w:rsidR="0047498C" w:rsidRPr="00EB104B" w:rsidRDefault="00023CD3" w:rsidP="00C61AB5">
      <w:pPr>
        <w:spacing w:after="120" w:line="360" w:lineRule="auto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  <w:r w:rsidRPr="00EB104B">
        <w:rPr>
          <w:rStyle w:val="89"/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13F845C0" w14:textId="77777777" w:rsidR="009D49B6" w:rsidRPr="00EB104B" w:rsidRDefault="00023CD3" w:rsidP="003F762B">
      <w:pPr>
        <w:jc w:val="center"/>
        <w:rPr>
          <w:rStyle w:val="3"/>
          <w:rFonts w:ascii="Times New Roman" w:hAnsi="Times New Roman" w:cs="Times New Roman"/>
          <w:szCs w:val="28"/>
        </w:rPr>
      </w:pPr>
      <w:r w:rsidRPr="00EB104B">
        <w:rPr>
          <w:rStyle w:val="89"/>
          <w:rFonts w:ascii="Times New Roman" w:hAnsi="Times New Roman" w:cs="Times New Roman"/>
          <w:b/>
          <w:sz w:val="28"/>
          <w:szCs w:val="28"/>
        </w:rPr>
        <w:t>НА ЗАКУПКУ</w:t>
      </w:r>
      <w:r w:rsidR="009D49B6" w:rsidRPr="00EB104B">
        <w:rPr>
          <w:rStyle w:val="89"/>
          <w:rFonts w:ascii="Times New Roman" w:hAnsi="Times New Roman" w:cs="Times New Roman"/>
          <w:b/>
          <w:sz w:val="28"/>
          <w:szCs w:val="28"/>
        </w:rPr>
        <w:t xml:space="preserve"> АНТЕНН ДЛЯ</w:t>
      </w:r>
      <w:r w:rsidR="00C8217D" w:rsidRPr="00EB104B">
        <w:rPr>
          <w:rStyle w:val="3"/>
          <w:rFonts w:ascii="Times New Roman" w:hAnsi="Times New Roman" w:cs="Times New Roman"/>
          <w:szCs w:val="28"/>
        </w:rPr>
        <w:t xml:space="preserve"> устройства </w:t>
      </w:r>
    </w:p>
    <w:p w14:paraId="0464963C" w14:textId="369898C3" w:rsidR="00023CD3" w:rsidRPr="00EB104B" w:rsidRDefault="00C8217D" w:rsidP="003F7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EB104B">
        <w:rPr>
          <w:rStyle w:val="3"/>
          <w:rFonts w:ascii="Times New Roman" w:hAnsi="Times New Roman" w:cs="Times New Roman"/>
          <w:szCs w:val="28"/>
        </w:rPr>
        <w:t>радио</w:t>
      </w:r>
      <w:r w:rsidR="003E430C" w:rsidRPr="00EB104B">
        <w:rPr>
          <w:rStyle w:val="3"/>
          <w:rFonts w:ascii="Times New Roman" w:hAnsi="Times New Roman" w:cs="Times New Roman"/>
          <w:szCs w:val="28"/>
        </w:rPr>
        <w:t>электронной борьбы (РЭБ)</w:t>
      </w:r>
    </w:p>
    <w:p w14:paraId="21E424B6" w14:textId="77777777" w:rsidR="00C61AB5" w:rsidRPr="00EB104B" w:rsidRDefault="00C61AB5" w:rsidP="00A05D6A">
      <w:pPr>
        <w:pStyle w:val="a4"/>
        <w:tabs>
          <w:tab w:val="left" w:pos="0"/>
          <w:tab w:val="left" w:pos="3544"/>
        </w:tabs>
        <w:spacing w:line="360" w:lineRule="auto"/>
        <w:rPr>
          <w:rStyle w:val="89"/>
          <w:rFonts w:ascii="Times New Roman" w:hAnsi="Times New Roman"/>
        </w:rPr>
      </w:pPr>
    </w:p>
    <w:p w14:paraId="633332A0" w14:textId="3E2A121F" w:rsidR="00C175A8" w:rsidRPr="00EB104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011C2E9F" w14:textId="77777777" w:rsidR="0020412C" w:rsidRPr="00EB104B" w:rsidRDefault="0020412C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313530F3" w14:textId="77777777" w:rsidR="0020412C" w:rsidRPr="00EB104B" w:rsidRDefault="0020412C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60A3B40A" w14:textId="77777777" w:rsidR="0020412C" w:rsidRPr="00EB104B" w:rsidRDefault="0020412C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30F6F8E5" w14:textId="77777777" w:rsidR="0020412C" w:rsidRPr="00EB104B" w:rsidRDefault="0020412C" w:rsidP="00807AEA">
      <w:pPr>
        <w:rPr>
          <w:rStyle w:val="89"/>
          <w:rFonts w:ascii="Times New Roman" w:hAnsi="Times New Roman" w:cs="Times New Roman"/>
          <w:sz w:val="28"/>
          <w:szCs w:val="28"/>
        </w:rPr>
      </w:pPr>
    </w:p>
    <w:p w14:paraId="32941B15" w14:textId="77777777" w:rsidR="00807AEA" w:rsidRPr="00EB104B" w:rsidRDefault="00807AEA" w:rsidP="00807AEA">
      <w:pPr>
        <w:rPr>
          <w:rStyle w:val="89"/>
          <w:rFonts w:ascii="Times New Roman" w:hAnsi="Times New Roman" w:cs="Times New Roman"/>
          <w:sz w:val="28"/>
          <w:szCs w:val="28"/>
        </w:rPr>
      </w:pPr>
    </w:p>
    <w:p w14:paraId="6F05FB9C" w14:textId="53929365" w:rsidR="00C175A8" w:rsidRPr="00EB104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05A0984A" w14:textId="7CFF0F51" w:rsidR="00C175A8" w:rsidRPr="00EB104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5FFB9EB8" w14:textId="77777777" w:rsidR="00C175A8" w:rsidRPr="00EB104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4EA88492" w14:textId="77777777" w:rsidR="000B75F8" w:rsidRPr="00EB104B" w:rsidRDefault="000B75F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31F2C0F0" w14:textId="77777777" w:rsidR="003102B7" w:rsidRPr="00EB104B" w:rsidRDefault="003102B7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47109D30" w14:textId="77777777" w:rsidR="00694162" w:rsidRPr="00EB104B" w:rsidRDefault="00694162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1DD05B26" w14:textId="77777777" w:rsidR="00694162" w:rsidRPr="00EB104B" w:rsidRDefault="00694162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67A4A82F" w14:textId="62D1E977" w:rsidR="00755B71" w:rsidRPr="00EB104B" w:rsidRDefault="00081B8A" w:rsidP="009D49B6">
      <w:pPr>
        <w:ind w:left="3540" w:firstLine="708"/>
        <w:rPr>
          <w:rStyle w:val="89"/>
          <w:rFonts w:ascii="Times New Roman" w:hAnsi="Times New Roman" w:cs="Times New Roman"/>
          <w:sz w:val="28"/>
          <w:szCs w:val="28"/>
        </w:rPr>
      </w:pPr>
      <w:r w:rsidRPr="00EB104B">
        <w:rPr>
          <w:rStyle w:val="89"/>
          <w:rFonts w:ascii="Times New Roman" w:hAnsi="Times New Roman" w:cs="Times New Roman"/>
          <w:sz w:val="28"/>
          <w:szCs w:val="28"/>
        </w:rPr>
        <w:t>г. Рязань</w:t>
      </w:r>
      <w:r w:rsidR="000B75F8" w:rsidRPr="00EB104B">
        <w:rPr>
          <w:rStyle w:val="89"/>
          <w:rFonts w:ascii="Times New Roman" w:hAnsi="Times New Roman" w:cs="Times New Roman"/>
          <w:sz w:val="28"/>
          <w:szCs w:val="28"/>
        </w:rPr>
        <w:t>,</w:t>
      </w:r>
      <w:r w:rsidRPr="00EB104B">
        <w:rPr>
          <w:rStyle w:val="89"/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Style w:val="aa"/>
            <w:rFonts w:ascii="Times New Roman" w:hAnsi="Times New Roman" w:cs="Times New Roman"/>
            <w:szCs w:val="28"/>
          </w:rPr>
          <w:id w:val="-2096543805"/>
          <w:placeholder>
            <w:docPart w:val="895FCF1167484E8B8D70AACBE0812555"/>
          </w:placeholder>
        </w:sdtPr>
        <w:sdtEndPr>
          <w:rPr>
            <w:rStyle w:val="101"/>
          </w:rPr>
        </w:sdtEndPr>
        <w:sdtContent>
          <w:r w:rsidR="00C175A8" w:rsidRPr="00EB104B">
            <w:rPr>
              <w:rStyle w:val="aa"/>
              <w:rFonts w:ascii="Times New Roman" w:hAnsi="Times New Roman" w:cs="Times New Roman"/>
              <w:szCs w:val="28"/>
            </w:rPr>
            <w:t>202</w:t>
          </w:r>
          <w:r w:rsidR="003E430C" w:rsidRPr="00EB104B">
            <w:rPr>
              <w:rStyle w:val="aa"/>
              <w:rFonts w:ascii="Times New Roman" w:hAnsi="Times New Roman" w:cs="Times New Roman"/>
              <w:szCs w:val="28"/>
            </w:rPr>
            <w:t>6</w:t>
          </w:r>
        </w:sdtContent>
      </w:sdt>
    </w:p>
    <w:p w14:paraId="46C36DA3" w14:textId="1D82B626" w:rsidR="00694162" w:rsidRPr="00EB104B" w:rsidRDefault="00694162" w:rsidP="00694162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0" w:firstLine="0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lastRenderedPageBreak/>
        <w:t xml:space="preserve">Наименование </w:t>
      </w:r>
      <w:sdt>
        <w:sdtPr>
          <w:rPr>
            <w:rStyle w:val="aa"/>
            <w:rFonts w:ascii="Times New Roman" w:hAnsi="Times New Roman"/>
          </w:rPr>
          <w:id w:val="-2125986466"/>
          <w:placeholder>
            <w:docPart w:val="28E5B7E61682483BAA1988E88E33A19E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</w:rPr>
        </w:sdtEndPr>
        <w:sdtContent>
          <w:r w:rsidRPr="00EB104B">
            <w:rPr>
              <w:rStyle w:val="aa"/>
              <w:rFonts w:ascii="Times New Roman" w:hAnsi="Times New Roman"/>
            </w:rPr>
            <w:t>поставляемого товара</w:t>
          </w:r>
        </w:sdtContent>
      </w:sdt>
      <w:r w:rsidRPr="00EB104B">
        <w:rPr>
          <w:rStyle w:val="89"/>
          <w:rFonts w:ascii="Times New Roman" w:hAnsi="Times New Roman"/>
        </w:rPr>
        <w:t>:</w:t>
      </w:r>
      <w:r w:rsidR="002425C6" w:rsidRPr="00EB104B">
        <w:rPr>
          <w:rStyle w:val="89"/>
          <w:rFonts w:ascii="Times New Roman" w:hAnsi="Times New Roman"/>
        </w:rPr>
        <w:t xml:space="preserve"> </w:t>
      </w:r>
      <w:r w:rsidR="009D49B6" w:rsidRPr="00EB104B">
        <w:rPr>
          <w:rStyle w:val="89"/>
          <w:rFonts w:ascii="Times New Roman" w:hAnsi="Times New Roman"/>
        </w:rPr>
        <w:t xml:space="preserve">Антенны </w:t>
      </w:r>
    </w:p>
    <w:p w14:paraId="5251F2A3" w14:textId="7A013B02" w:rsidR="00694162" w:rsidRPr="00EB104B" w:rsidRDefault="00764849" w:rsidP="00694162">
      <w:pPr>
        <w:pStyle w:val="a4"/>
        <w:numPr>
          <w:ilvl w:val="0"/>
          <w:numId w:val="7"/>
        </w:numPr>
        <w:tabs>
          <w:tab w:val="left" w:pos="0"/>
          <w:tab w:val="left" w:pos="3544"/>
        </w:tabs>
        <w:ind w:left="426" w:hanging="426"/>
        <w:rPr>
          <w:rStyle w:val="89"/>
          <w:rFonts w:ascii="Times New Roman" w:hAnsi="Times New Roman"/>
        </w:rPr>
      </w:pPr>
      <w:sdt>
        <w:sdtPr>
          <w:rPr>
            <w:rStyle w:val="aa"/>
            <w:rFonts w:ascii="Times New Roman" w:hAnsi="Times New Roman"/>
          </w:rPr>
          <w:id w:val="1335263927"/>
          <w:placeholder>
            <w:docPart w:val="D0DCAA80C4514619869B559ECFE2C8D2"/>
          </w:placeholder>
          <w:dropDownList>
            <w:listItem w:value="-"/>
            <w:listItem w:displayText="Назначение товара" w:value="Назначение товара"/>
            <w:listItem w:displayText="Цель выполнения работ" w:value="Цель выполнения работ"/>
            <w:listItem w:displayText="Цель оказания услуг" w:value="Цель оказания услуг"/>
          </w:dropDownList>
        </w:sdtPr>
        <w:sdtEndPr>
          <w:rPr>
            <w:rStyle w:val="89"/>
          </w:rPr>
        </w:sdtEndPr>
        <w:sdtContent>
          <w:r w:rsidR="00694162" w:rsidRPr="00EB104B">
            <w:rPr>
              <w:rStyle w:val="aa"/>
              <w:rFonts w:ascii="Times New Roman" w:hAnsi="Times New Roman"/>
            </w:rPr>
            <w:t>Назначение товара</w:t>
          </w:r>
        </w:sdtContent>
      </w:sdt>
      <w:r w:rsidR="00694162" w:rsidRPr="00EB104B">
        <w:rPr>
          <w:rStyle w:val="89"/>
          <w:rFonts w:ascii="Times New Roman" w:hAnsi="Times New Roman"/>
        </w:rPr>
        <w:t xml:space="preserve">: используется </w:t>
      </w:r>
      <w:r w:rsidR="00994039" w:rsidRPr="00EB104B">
        <w:rPr>
          <w:rStyle w:val="89"/>
          <w:rFonts w:ascii="Times New Roman" w:hAnsi="Times New Roman"/>
        </w:rPr>
        <w:t xml:space="preserve">для </w:t>
      </w:r>
      <w:r w:rsidR="009D49B6" w:rsidRPr="00EB104B">
        <w:rPr>
          <w:rStyle w:val="89"/>
          <w:rFonts w:ascii="Times New Roman" w:hAnsi="Times New Roman"/>
        </w:rPr>
        <w:t>средств РЭБ</w:t>
      </w:r>
    </w:p>
    <w:p w14:paraId="2CD62AB0" w14:textId="494FE4D9" w:rsidR="00694162" w:rsidRPr="00EB104B" w:rsidRDefault="00694162" w:rsidP="00694162">
      <w:pPr>
        <w:pStyle w:val="a4"/>
        <w:numPr>
          <w:ilvl w:val="0"/>
          <w:numId w:val="7"/>
        </w:numPr>
        <w:tabs>
          <w:tab w:val="left" w:pos="0"/>
          <w:tab w:val="left" w:pos="3544"/>
        </w:tabs>
        <w:ind w:left="426" w:hanging="426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Технические</w:t>
      </w:r>
      <w:r w:rsidRPr="00EB104B">
        <w:rPr>
          <w:rStyle w:val="af6"/>
          <w:rFonts w:ascii="Times New Roman" w:hAnsi="Times New Roman"/>
        </w:rPr>
        <w:footnoteReference w:id="1"/>
      </w:r>
      <w:r w:rsidRPr="00EB104B">
        <w:rPr>
          <w:rStyle w:val="89"/>
          <w:rFonts w:ascii="Times New Roman" w:hAnsi="Times New Roman"/>
        </w:rPr>
        <w:t xml:space="preserve">, функциональные, качественные, количественные, эксплуатационные и иные характеристики товара/работ/услуг </w:t>
      </w:r>
      <w:r w:rsidRPr="00EB104B">
        <w:rPr>
          <w:rStyle w:val="af6"/>
          <w:rFonts w:ascii="Times New Roman" w:hAnsi="Times New Roman"/>
        </w:rPr>
        <w:footnoteReference w:id="2"/>
      </w:r>
      <w:r w:rsidR="00994039" w:rsidRPr="00EB104B">
        <w:rPr>
          <w:rStyle w:val="89"/>
          <w:rFonts w:ascii="Times New Roman" w:hAnsi="Times New Roman"/>
        </w:rPr>
        <w:t>:</w:t>
      </w:r>
    </w:p>
    <w:p w14:paraId="587355BF" w14:textId="58DAD25F" w:rsidR="008B40D2" w:rsidRPr="00EB104B" w:rsidRDefault="008B40D2" w:rsidP="008B40D2">
      <w:pPr>
        <w:pStyle w:val="a4"/>
        <w:tabs>
          <w:tab w:val="left" w:pos="0"/>
          <w:tab w:val="left" w:pos="3544"/>
        </w:tabs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 xml:space="preserve">      -</w:t>
      </w:r>
      <w:r w:rsidR="00361B15" w:rsidRPr="00EB104B">
        <w:rPr>
          <w:rStyle w:val="89"/>
          <w:rFonts w:ascii="Times New Roman" w:hAnsi="Times New Roman"/>
        </w:rPr>
        <w:t xml:space="preserve"> </w:t>
      </w:r>
      <w:r w:rsidRPr="00EB104B">
        <w:rPr>
          <w:rStyle w:val="89"/>
          <w:rFonts w:ascii="Times New Roman" w:hAnsi="Times New Roman"/>
        </w:rPr>
        <w:t xml:space="preserve">Диапазон частот: </w:t>
      </w:r>
    </w:p>
    <w:p w14:paraId="580990A9" w14:textId="06FD72BD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460 до 540 МГц;</w:t>
      </w:r>
    </w:p>
    <w:p w14:paraId="433E255D" w14:textId="66AB1AB2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540 до 620 МГц;</w:t>
      </w:r>
    </w:p>
    <w:p w14:paraId="422C3F1F" w14:textId="493173A8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620 до 690 МГц;</w:t>
      </w:r>
    </w:p>
    <w:p w14:paraId="367E560A" w14:textId="79EBFC75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690 до 770 МГц;</w:t>
      </w:r>
    </w:p>
    <w:p w14:paraId="27B785F1" w14:textId="3304FEB9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770 до 860 МГц;</w:t>
      </w:r>
    </w:p>
    <w:p w14:paraId="469A2CE4" w14:textId="4C77C474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1040 до 1370 МГц;</w:t>
      </w:r>
    </w:p>
    <w:p w14:paraId="23B90577" w14:textId="20638475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1800 до 1880 МГц;</w:t>
      </w:r>
    </w:p>
    <w:p w14:paraId="0C136985" w14:textId="527BF3F8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2050 до 2130 МГц;</w:t>
      </w:r>
    </w:p>
    <w:p w14:paraId="5FC3CB23" w14:textId="32EF439B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2570 до 2620 МГц;</w:t>
      </w:r>
    </w:p>
    <w:p w14:paraId="7554E3EA" w14:textId="5610EA8A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2620 до 2690 МГц;</w:t>
      </w:r>
    </w:p>
    <w:p w14:paraId="54B87EEB" w14:textId="7E2AC4BB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5150 до 5350 МГц;</w:t>
      </w:r>
    </w:p>
    <w:p w14:paraId="44E9E166" w14:textId="0AC5D81A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5570 до 5715 МГц;</w:t>
      </w:r>
    </w:p>
    <w:p w14:paraId="6BAC1212" w14:textId="32800E48" w:rsidR="009F7403" w:rsidRPr="00EB104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От 5860 до 6005 МГц;</w:t>
      </w:r>
    </w:p>
    <w:p w14:paraId="294EC497" w14:textId="014B28B3" w:rsidR="009D49B6" w:rsidRPr="00EB104B" w:rsidRDefault="008B40D2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 xml:space="preserve">- </w:t>
      </w:r>
      <w:r w:rsidR="009D49B6" w:rsidRPr="00EB104B">
        <w:rPr>
          <w:rStyle w:val="89"/>
          <w:rFonts w:ascii="Times New Roman" w:hAnsi="Times New Roman"/>
        </w:rPr>
        <w:t>Излучаемая мощность от 100 Вт;</w:t>
      </w:r>
    </w:p>
    <w:p w14:paraId="019D0198" w14:textId="6CDAB73A" w:rsidR="00EE22AB" w:rsidRPr="00EB104B" w:rsidRDefault="00EE22AB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- Антенны с круговой поляризацие</w:t>
      </w:r>
      <w:r w:rsidR="00171F42" w:rsidRPr="00EB104B">
        <w:rPr>
          <w:rStyle w:val="89"/>
          <w:rFonts w:ascii="Times New Roman" w:hAnsi="Times New Roman"/>
        </w:rPr>
        <w:t>й</w:t>
      </w:r>
      <w:r w:rsidR="009D49B6" w:rsidRPr="00EB104B">
        <w:rPr>
          <w:rStyle w:val="89"/>
          <w:rFonts w:ascii="Times New Roman" w:hAnsi="Times New Roman"/>
        </w:rPr>
        <w:t xml:space="preserve"> (кросс</w:t>
      </w:r>
      <w:r w:rsidR="00171F42" w:rsidRPr="00EB104B">
        <w:rPr>
          <w:rStyle w:val="89"/>
          <w:rFonts w:ascii="Times New Roman" w:hAnsi="Times New Roman"/>
        </w:rPr>
        <w:t>-</w:t>
      </w:r>
      <w:r w:rsidR="009D49B6" w:rsidRPr="00EB104B">
        <w:rPr>
          <w:rStyle w:val="89"/>
          <w:rFonts w:ascii="Times New Roman" w:hAnsi="Times New Roman"/>
        </w:rPr>
        <w:t>поляризацией)</w:t>
      </w:r>
      <w:r w:rsidRPr="00EB104B">
        <w:rPr>
          <w:rStyle w:val="89"/>
          <w:rFonts w:ascii="Times New Roman" w:hAnsi="Times New Roman"/>
        </w:rPr>
        <w:t>.</w:t>
      </w:r>
    </w:p>
    <w:p w14:paraId="6DEF8505" w14:textId="48D8D99F" w:rsidR="008B40D2" w:rsidRPr="00EB104B" w:rsidRDefault="008B40D2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 xml:space="preserve">Необходимо </w:t>
      </w:r>
      <w:r w:rsidR="00EE22AB" w:rsidRPr="00EB104B">
        <w:rPr>
          <w:rStyle w:val="89"/>
          <w:rFonts w:ascii="Times New Roman" w:hAnsi="Times New Roman"/>
        </w:rPr>
        <w:t>14 комплектов</w:t>
      </w:r>
      <w:r w:rsidR="00C56A2F" w:rsidRPr="00EB104B">
        <w:rPr>
          <w:rStyle w:val="89"/>
          <w:rFonts w:ascii="Times New Roman" w:hAnsi="Times New Roman"/>
        </w:rPr>
        <w:t xml:space="preserve">, оборудование должно быть </w:t>
      </w:r>
      <w:proofErr w:type="gramStart"/>
      <w:r w:rsidR="00C56A2F" w:rsidRPr="00EB104B">
        <w:rPr>
          <w:rStyle w:val="89"/>
          <w:rFonts w:ascii="Times New Roman" w:hAnsi="Times New Roman"/>
        </w:rPr>
        <w:t>новым,  без</w:t>
      </w:r>
      <w:proofErr w:type="gramEnd"/>
      <w:r w:rsidR="00C56A2F" w:rsidRPr="00EB104B">
        <w:rPr>
          <w:rStyle w:val="89"/>
          <w:rFonts w:ascii="Times New Roman" w:hAnsi="Times New Roman"/>
        </w:rPr>
        <w:t xml:space="preserve"> военной приёмки (ВП).</w:t>
      </w:r>
    </w:p>
    <w:p w14:paraId="5C171C0C" w14:textId="31250070" w:rsidR="003E124A" w:rsidRPr="00EB104B" w:rsidRDefault="004D48D6" w:rsidP="003E124A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>Требования к сроку гарантийн</w:t>
      </w:r>
      <w:r w:rsidR="00036B59" w:rsidRPr="00EB104B">
        <w:rPr>
          <w:rStyle w:val="89"/>
          <w:rFonts w:ascii="Times New Roman" w:hAnsi="Times New Roman"/>
        </w:rPr>
        <w:t>ых</w:t>
      </w:r>
      <w:r w:rsidRPr="00EB104B">
        <w:rPr>
          <w:rStyle w:val="89"/>
          <w:rFonts w:ascii="Times New Roman" w:hAnsi="Times New Roman"/>
        </w:rPr>
        <w:t xml:space="preserve"> обя</w:t>
      </w:r>
      <w:r w:rsidR="00036B59" w:rsidRPr="00EB104B">
        <w:rPr>
          <w:rStyle w:val="89"/>
          <w:rFonts w:ascii="Times New Roman" w:hAnsi="Times New Roman"/>
        </w:rPr>
        <w:t>зательств</w:t>
      </w:r>
      <w:r w:rsidRPr="00EB104B">
        <w:rPr>
          <w:rStyle w:val="89"/>
          <w:rFonts w:ascii="Times New Roman" w:hAnsi="Times New Roman"/>
        </w:rPr>
        <w:t>:</w:t>
      </w:r>
      <w:r w:rsidR="005E6970" w:rsidRPr="00EB104B">
        <w:rPr>
          <w:rStyle w:val="89"/>
          <w:rFonts w:ascii="Times New Roman" w:hAnsi="Times New Roman"/>
        </w:rPr>
        <w:t xml:space="preserve"> </w:t>
      </w:r>
      <w:r w:rsidR="009C58DB" w:rsidRPr="00EB104B">
        <w:rPr>
          <w:rStyle w:val="aa"/>
          <w:rFonts w:ascii="Times New Roman" w:hAnsi="Times New Roman"/>
        </w:rPr>
        <w:t xml:space="preserve">не </w:t>
      </w:r>
      <w:r w:rsidR="00EE22AB" w:rsidRPr="00EB104B">
        <w:rPr>
          <w:rStyle w:val="aa"/>
          <w:rFonts w:ascii="Times New Roman" w:hAnsi="Times New Roman"/>
        </w:rPr>
        <w:t>менее 1 года</w:t>
      </w:r>
    </w:p>
    <w:p w14:paraId="2006DD84" w14:textId="6E7B3451" w:rsidR="00366961" w:rsidRPr="00EB104B" w:rsidRDefault="00EB7DB8" w:rsidP="00EE22AB">
      <w:pPr>
        <w:pStyle w:val="a4"/>
        <w:numPr>
          <w:ilvl w:val="0"/>
          <w:numId w:val="7"/>
        </w:numPr>
        <w:tabs>
          <w:tab w:val="left" w:pos="851"/>
        </w:tabs>
        <w:rPr>
          <w:rStyle w:val="89"/>
          <w:rFonts w:ascii="Times New Roman" w:hAnsi="Times New Roman"/>
        </w:rPr>
      </w:pPr>
      <w:r w:rsidRPr="00EB104B">
        <w:rPr>
          <w:rStyle w:val="89"/>
          <w:rFonts w:ascii="Times New Roman" w:hAnsi="Times New Roman"/>
        </w:rPr>
        <w:t xml:space="preserve">Перечень </w:t>
      </w:r>
      <w:r w:rsidR="000523A5" w:rsidRPr="00EB104B">
        <w:rPr>
          <w:rStyle w:val="89"/>
          <w:rFonts w:ascii="Times New Roman" w:hAnsi="Times New Roman"/>
        </w:rPr>
        <w:t xml:space="preserve">технической </w:t>
      </w:r>
      <w:r w:rsidR="000A1CC3" w:rsidRPr="00EB104B">
        <w:rPr>
          <w:rStyle w:val="89"/>
          <w:rFonts w:ascii="Times New Roman" w:hAnsi="Times New Roman"/>
        </w:rPr>
        <w:t xml:space="preserve">сопроводительной </w:t>
      </w:r>
      <w:r w:rsidR="000523A5" w:rsidRPr="00EB104B">
        <w:rPr>
          <w:rStyle w:val="89"/>
          <w:rFonts w:ascii="Times New Roman" w:hAnsi="Times New Roman"/>
        </w:rPr>
        <w:t>документации</w:t>
      </w:r>
      <w:r w:rsidR="00DC6473" w:rsidRPr="00EB104B">
        <w:rPr>
          <w:rStyle w:val="89"/>
          <w:rFonts w:ascii="Times New Roman" w:hAnsi="Times New Roman"/>
        </w:rPr>
        <w:t>:</w:t>
      </w:r>
      <w:r w:rsidR="000A1CC3" w:rsidRPr="00EB104B">
        <w:rPr>
          <w:rStyle w:val="89"/>
          <w:rFonts w:ascii="Times New Roman" w:hAnsi="Times New Roman"/>
        </w:rPr>
        <w:t xml:space="preserve"> </w:t>
      </w:r>
      <w:r w:rsidR="009D49B6" w:rsidRPr="00EB104B">
        <w:rPr>
          <w:rStyle w:val="89"/>
          <w:rFonts w:ascii="Times New Roman" w:hAnsi="Times New Roman"/>
        </w:rPr>
        <w:t>диаграммы направленности (ДН), КСВ.</w:t>
      </w:r>
    </w:p>
    <w:p w14:paraId="22289D10" w14:textId="77777777" w:rsidR="00C41389" w:rsidRPr="00EB104B" w:rsidRDefault="00C41389" w:rsidP="00C41389">
      <w:pPr>
        <w:pStyle w:val="a4"/>
        <w:tabs>
          <w:tab w:val="left" w:pos="851"/>
        </w:tabs>
        <w:rPr>
          <w:rStyle w:val="89"/>
          <w:rFonts w:ascii="Times New Roman" w:hAnsi="Times New Roman"/>
        </w:rPr>
      </w:pPr>
    </w:p>
    <w:p w14:paraId="0B1E3E51" w14:textId="77777777" w:rsidR="00C41389" w:rsidRPr="00EB104B" w:rsidRDefault="00C41389" w:rsidP="00C41389">
      <w:pPr>
        <w:pStyle w:val="a4"/>
        <w:tabs>
          <w:tab w:val="left" w:pos="851"/>
        </w:tabs>
        <w:rPr>
          <w:rStyle w:val="89"/>
          <w:rFonts w:ascii="Times New Roman" w:hAnsi="Times New Roman"/>
        </w:rPr>
      </w:pPr>
    </w:p>
    <w:p w14:paraId="30946F4F" w14:textId="4EA23A67" w:rsidR="007B1A72" w:rsidRPr="00EB104B" w:rsidRDefault="009D49B6" w:rsidP="009D49B6">
      <w:pPr>
        <w:pStyle w:val="a4"/>
        <w:numPr>
          <w:ilvl w:val="0"/>
          <w:numId w:val="7"/>
        </w:numPr>
        <w:tabs>
          <w:tab w:val="left" w:pos="993"/>
        </w:tabs>
        <w:ind w:left="426" w:hanging="426"/>
        <w:rPr>
          <w:rFonts w:ascii="Times New Roman" w:hAnsi="Times New Roman"/>
        </w:rPr>
      </w:pPr>
      <w:r w:rsidRPr="00EB104B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EEC16" wp14:editId="5B51B611">
                <wp:simplePos x="0" y="0"/>
                <wp:positionH relativeFrom="margin">
                  <wp:posOffset>-81915</wp:posOffset>
                </wp:positionH>
                <wp:positionV relativeFrom="margin">
                  <wp:posOffset>8726805</wp:posOffset>
                </wp:positionV>
                <wp:extent cx="4724400" cy="533400"/>
                <wp:effectExtent l="0" t="0" r="19050" b="19050"/>
                <wp:wrapSquare wrapText="bothSides"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ab"/>
                              </w:rPr>
                              <w:id w:val="-1101181395"/>
                            </w:sdtPr>
                            <w:sdtEndPr>
                              <w:rPr>
                                <w:rStyle w:val="101"/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</w:sdtEndPr>
                            <w:sdtContent>
                              <w:p w14:paraId="58610DA1" w14:textId="77777777" w:rsidR="009D49B6" w:rsidRDefault="009D49B6" w:rsidP="009D49B6">
                                <w:pPr>
                                  <w:spacing w:after="0" w:line="240" w:lineRule="auto"/>
                                  <w:rPr>
                                    <w:rStyle w:val="ab"/>
                                  </w:rPr>
                                </w:pPr>
                                <w:r>
                                  <w:rPr>
                                    <w:rStyle w:val="ab"/>
                                  </w:rPr>
                                  <w:t>Гришин А.П.</w:t>
                                </w:r>
                              </w:p>
                              <w:p w14:paraId="0F5DF226" w14:textId="099FF9E4" w:rsidR="00313FAB" w:rsidRPr="00C475F4" w:rsidRDefault="009D49B6" w:rsidP="009D49B6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Style w:val="ab"/>
                                  </w:rPr>
                                  <w:t>8 – 920 – 637 – 17 - 15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EEC16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6.45pt;margin-top:687.15pt;width:372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" strokecolor="white [3212]">
                <v:textbox>
                  <w:txbxContent>
                    <w:sdt>
                      <w:sdtPr>
                        <w:rPr>
                          <w:rStyle w:val="ab"/>
                        </w:rPr>
                        <w:id w:val="-1101181395"/>
                      </w:sdtPr>
                      <w:sdtEndPr>
                        <w:rPr>
                          <w:rStyle w:val="101"/>
                          <w:rFonts w:asciiTheme="minorHAnsi" w:hAnsiTheme="minorHAnsi" w:cs="Arial"/>
                          <w:sz w:val="22"/>
                          <w:szCs w:val="24"/>
                        </w:rPr>
                      </w:sdtEndPr>
                      <w:sdtContent>
                        <w:p w14:paraId="58610DA1" w14:textId="77777777" w:rsidR="009D49B6" w:rsidRDefault="009D49B6" w:rsidP="009D49B6">
                          <w:pPr>
                            <w:spacing w:after="0" w:line="240" w:lineRule="auto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t>Гришин А.П.</w:t>
                          </w:r>
                        </w:p>
                        <w:p w14:paraId="0F5DF226" w14:textId="099FF9E4" w:rsidR="00313FAB" w:rsidRPr="00C475F4" w:rsidRDefault="009D49B6" w:rsidP="009D49B6">
                          <w:pPr>
                            <w:spacing w:after="0" w:line="240" w:lineRule="auto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Style w:val="ab"/>
                            </w:rPr>
                            <w:t>8 – 920 – 637 – 17 - 15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64FD" w:rsidRPr="00EB104B">
        <w:rPr>
          <w:rStyle w:val="89"/>
          <w:rFonts w:ascii="Times New Roman" w:hAnsi="Times New Roman"/>
        </w:rPr>
        <w:t xml:space="preserve">Требования к </w:t>
      </w:r>
      <w:r w:rsidR="00B023E7" w:rsidRPr="00EB104B">
        <w:rPr>
          <w:rStyle w:val="89"/>
          <w:rFonts w:ascii="Times New Roman" w:hAnsi="Times New Roman"/>
        </w:rPr>
        <w:t xml:space="preserve">ограничению нахождения закупаемой продукции в обороте и/или </w:t>
      </w:r>
      <w:r w:rsidR="00E564FD" w:rsidRPr="00EB104B">
        <w:rPr>
          <w:rStyle w:val="89"/>
          <w:rFonts w:ascii="Times New Roman" w:hAnsi="Times New Roman"/>
        </w:rPr>
        <w:t xml:space="preserve">безопасности </w:t>
      </w:r>
      <w:sdt>
        <w:sdtPr>
          <w:rPr>
            <w:rStyle w:val="aa"/>
            <w:rFonts w:ascii="Times New Roman" w:hAnsi="Times New Roman"/>
          </w:rPr>
          <w:id w:val="22611583"/>
          <w:placeholder>
            <w:docPart w:val="3FBC48BBBB87485B9C0C38DD5FDF2D56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</w:rPr>
        </w:sdtEndPr>
        <w:sdtContent>
          <w:r w:rsidR="00807AEA" w:rsidRPr="00EB104B">
            <w:rPr>
              <w:rStyle w:val="aa"/>
              <w:rFonts w:ascii="Times New Roman" w:hAnsi="Times New Roman"/>
            </w:rPr>
            <w:t>поставляемого товара</w:t>
          </w:r>
        </w:sdtContent>
      </w:sdt>
      <w:r w:rsidR="00005011" w:rsidRPr="00EB104B">
        <w:rPr>
          <w:rStyle w:val="89"/>
          <w:rFonts w:ascii="Times New Roman" w:hAnsi="Times New Roman"/>
        </w:rPr>
        <w:t xml:space="preserve"> </w:t>
      </w:r>
      <w:r w:rsidR="00B032DE" w:rsidRPr="00EB104B">
        <w:rPr>
          <w:rStyle w:val="89"/>
          <w:rFonts w:ascii="Times New Roman" w:hAnsi="Times New Roman"/>
        </w:rPr>
        <w:t>в соответствии с законодательством</w:t>
      </w:r>
      <w:r w:rsidR="00933E70" w:rsidRPr="00EB104B">
        <w:rPr>
          <w:rStyle w:val="89"/>
          <w:rFonts w:ascii="Times New Roman" w:hAnsi="Times New Roman"/>
        </w:rPr>
        <w:t xml:space="preserve"> </w:t>
      </w:r>
      <w:sdt>
        <w:sdtPr>
          <w:rPr>
            <w:rStyle w:val="aa"/>
            <w:rFonts w:ascii="Times New Roman" w:hAnsi="Times New Roman"/>
          </w:rPr>
          <w:id w:val="1940795296"/>
          <w:placeholder>
            <w:docPart w:val="DBBE81D65B404AAAA292CE569EC05ABB"/>
          </w:placeholder>
        </w:sdtPr>
        <w:sdtEndPr>
          <w:rPr>
            <w:rStyle w:val="89"/>
          </w:rPr>
        </w:sdtEndPr>
        <w:sdtContent>
          <w:r w:rsidR="00807AEA" w:rsidRPr="00EB104B">
            <w:rPr>
              <w:rStyle w:val="aa"/>
              <w:rFonts w:ascii="Times New Roman" w:hAnsi="Times New Roman"/>
            </w:rPr>
            <w:t>не требуется</w:t>
          </w:r>
        </w:sdtContent>
      </w:sdt>
    </w:p>
    <w:sectPr w:rsidR="007B1A72" w:rsidRPr="00EB104B" w:rsidSect="00FE669A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23B7" w14:textId="77777777" w:rsidR="00764849" w:rsidRDefault="00764849" w:rsidP="00215B36">
      <w:pPr>
        <w:spacing w:after="0" w:line="240" w:lineRule="auto"/>
      </w:pPr>
      <w:r>
        <w:separator/>
      </w:r>
    </w:p>
  </w:endnote>
  <w:endnote w:type="continuationSeparator" w:id="0">
    <w:p w14:paraId="11E785F6" w14:textId="77777777" w:rsidR="00764849" w:rsidRDefault="00764849" w:rsidP="002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EFB7" w14:textId="77777777" w:rsidR="00313FAB" w:rsidRDefault="00313FAB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8F07" w14:textId="77777777" w:rsidR="00764849" w:rsidRDefault="00764849" w:rsidP="00215B36">
      <w:pPr>
        <w:spacing w:after="0" w:line="240" w:lineRule="auto"/>
      </w:pPr>
      <w:r>
        <w:separator/>
      </w:r>
    </w:p>
  </w:footnote>
  <w:footnote w:type="continuationSeparator" w:id="0">
    <w:p w14:paraId="059C0797" w14:textId="77777777" w:rsidR="00764849" w:rsidRDefault="00764849" w:rsidP="00215B36">
      <w:pPr>
        <w:spacing w:after="0" w:line="240" w:lineRule="auto"/>
      </w:pPr>
      <w:r>
        <w:continuationSeparator/>
      </w:r>
    </w:p>
  </w:footnote>
  <w:footnote w:id="1">
    <w:p w14:paraId="0AE27FA4" w14:textId="77777777" w:rsidR="00694162" w:rsidRDefault="00694162" w:rsidP="00694162">
      <w:pPr>
        <w:pStyle w:val="af4"/>
        <w:jc w:val="both"/>
        <w:rPr>
          <w:rFonts w:ascii="Arial" w:hAnsi="Arial" w:cs="Arial"/>
        </w:rPr>
      </w:pPr>
      <w:r w:rsidRPr="00A24917">
        <w:rPr>
          <w:rStyle w:val="af6"/>
          <w:rFonts w:ascii="Arial" w:hAnsi="Arial" w:cs="Arial"/>
        </w:rPr>
        <w:footnoteRef/>
      </w:r>
      <w:r w:rsidRPr="00A24917">
        <w:rPr>
          <w:rFonts w:ascii="Arial" w:hAnsi="Arial" w:cs="Arial"/>
        </w:rPr>
        <w:t xml:space="preserve"> </w:t>
      </w:r>
      <w:r w:rsidRPr="003D0B90">
        <w:rPr>
          <w:rFonts w:ascii="Arial" w:hAnsi="Arial" w:cs="Arial"/>
        </w:rPr>
        <w:t xml:space="preserve">Технические характеристики должны быть раскрыты </w:t>
      </w:r>
      <w:r>
        <w:rPr>
          <w:rFonts w:ascii="Arial" w:hAnsi="Arial" w:cs="Arial"/>
        </w:rPr>
        <w:t>максимально</w:t>
      </w:r>
      <w:r w:rsidRPr="003D0B90">
        <w:rPr>
          <w:rFonts w:ascii="Arial" w:hAnsi="Arial" w:cs="Arial"/>
        </w:rPr>
        <w:t xml:space="preserve"> подробно</w:t>
      </w:r>
      <w:r>
        <w:rPr>
          <w:rFonts w:ascii="Arial" w:hAnsi="Arial" w:cs="Arial"/>
        </w:rPr>
        <w:t xml:space="preserve">. Указывается количество (объем), единицы измерения, параметры (от… до…, не менее… не более…), стандартная комплектация, необходимость дополнительных опций, требования к дате выпуска (напр., б/у) и т.п. При закупке большого </w:t>
      </w:r>
      <w:proofErr w:type="spellStart"/>
      <w:r>
        <w:rPr>
          <w:rFonts w:ascii="Arial" w:hAnsi="Arial" w:cs="Arial"/>
        </w:rPr>
        <w:t>объема</w:t>
      </w:r>
      <w:proofErr w:type="spellEnd"/>
      <w:r>
        <w:rPr>
          <w:rFonts w:ascii="Arial" w:hAnsi="Arial" w:cs="Arial"/>
        </w:rPr>
        <w:t xml:space="preserve"> продукции номенклатура приводится в виде таблицы. </w:t>
      </w:r>
    </w:p>
    <w:p w14:paraId="2E477AD7" w14:textId="77777777" w:rsidR="00694162" w:rsidRPr="003D0B90" w:rsidRDefault="00694162" w:rsidP="00694162">
      <w:pPr>
        <w:pStyle w:val="af4"/>
        <w:jc w:val="both"/>
        <w:rPr>
          <w:rFonts w:ascii="Arial" w:hAnsi="Arial" w:cs="Arial"/>
        </w:rPr>
      </w:pPr>
      <w:r>
        <w:rPr>
          <w:rFonts w:ascii="Arial" w:hAnsi="Arial" w:cs="Arial"/>
        </w:rPr>
        <w:t>Требования к продукции должны быть измеряемыми и выражаться в числовых значениях и/или в виде безальтернативных показателей (да/нет, наличие/отсутствие), за исключением случаев приобретения продукции, в отношении которой невозможно однозначно сформулировать и описать соответствующие требования.</w:t>
      </w:r>
    </w:p>
  </w:footnote>
  <w:footnote w:id="2">
    <w:p w14:paraId="68C27FD1" w14:textId="77777777" w:rsidR="009D49B6" w:rsidRDefault="00694162" w:rsidP="00694162">
      <w:pPr>
        <w:pStyle w:val="af4"/>
        <w:jc w:val="both"/>
        <w:rPr>
          <w:rFonts w:ascii="Arial" w:hAnsi="Arial" w:cs="Arial"/>
        </w:rPr>
      </w:pPr>
      <w:r w:rsidRPr="003D0B90">
        <w:rPr>
          <w:rStyle w:val="af6"/>
          <w:rFonts w:ascii="Arial" w:hAnsi="Arial" w:cs="Arial"/>
        </w:rPr>
        <w:footnoteRef/>
      </w:r>
      <w:r w:rsidRPr="003D0B90">
        <w:rPr>
          <w:rFonts w:ascii="Arial" w:hAnsi="Arial" w:cs="Arial"/>
        </w:rPr>
        <w:t xml:space="preserve"> При закупке работ/услуг необходимо указывать информацию о наличии этапов</w:t>
      </w:r>
      <w:r>
        <w:rPr>
          <w:rFonts w:ascii="Arial" w:hAnsi="Arial" w:cs="Arial"/>
        </w:rPr>
        <w:t xml:space="preserve"> выполнения работ/ </w:t>
      </w:r>
    </w:p>
    <w:p w14:paraId="4B9F23FC" w14:textId="77777777" w:rsidR="009D49B6" w:rsidRDefault="009D49B6" w:rsidP="00694162">
      <w:pPr>
        <w:pStyle w:val="af4"/>
        <w:jc w:val="both"/>
        <w:rPr>
          <w:rFonts w:ascii="Arial" w:hAnsi="Arial" w:cs="Arial"/>
        </w:rPr>
      </w:pPr>
    </w:p>
    <w:p w14:paraId="07404FCB" w14:textId="08AE665F" w:rsidR="00694162" w:rsidRPr="003D0B90" w:rsidRDefault="00694162" w:rsidP="00694162">
      <w:pPr>
        <w:pStyle w:val="af4"/>
        <w:jc w:val="both"/>
        <w:rPr>
          <w:rFonts w:ascii="Arial" w:hAnsi="Arial" w:cs="Arial"/>
        </w:rPr>
      </w:pPr>
      <w:r>
        <w:rPr>
          <w:rFonts w:ascii="Arial" w:hAnsi="Arial" w:cs="Arial"/>
        </w:rPr>
        <w:t>оказания услуг</w:t>
      </w:r>
      <w:r w:rsidRPr="003D0B9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план-</w:t>
      </w:r>
      <w:r w:rsidRPr="003D0B90">
        <w:rPr>
          <w:rFonts w:ascii="Arial" w:hAnsi="Arial" w:cs="Arial"/>
        </w:rPr>
        <w:t>графиков и пр.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519094"/>
      <w:docPartObj>
        <w:docPartGallery w:val="Page Numbers (Top of Page)"/>
        <w:docPartUnique/>
      </w:docPartObj>
    </w:sdtPr>
    <w:sdtEndPr/>
    <w:sdtContent>
      <w:p w14:paraId="643FE997" w14:textId="77777777" w:rsidR="00313FAB" w:rsidRDefault="00313FAB">
        <w:pPr>
          <w:pStyle w:val="ad"/>
          <w:jc w:val="center"/>
        </w:pPr>
        <w:r w:rsidRPr="00FE669A">
          <w:rPr>
            <w:rFonts w:ascii="Arial" w:hAnsi="Arial" w:cs="Arial"/>
            <w:sz w:val="24"/>
            <w:szCs w:val="24"/>
          </w:rPr>
          <w:fldChar w:fldCharType="begin"/>
        </w:r>
        <w:r w:rsidRPr="00FE669A">
          <w:rPr>
            <w:rFonts w:ascii="Arial" w:hAnsi="Arial" w:cs="Arial"/>
            <w:sz w:val="24"/>
            <w:szCs w:val="24"/>
          </w:rPr>
          <w:instrText>PAGE   \* MERGEFORMAT</w:instrText>
        </w:r>
        <w:r w:rsidRPr="00FE669A">
          <w:rPr>
            <w:rFonts w:ascii="Arial" w:hAnsi="Arial" w:cs="Arial"/>
            <w:sz w:val="24"/>
            <w:szCs w:val="24"/>
          </w:rPr>
          <w:fldChar w:fldCharType="separate"/>
        </w:r>
        <w:r w:rsidR="00171F42">
          <w:rPr>
            <w:rFonts w:ascii="Arial" w:hAnsi="Arial" w:cs="Arial"/>
            <w:noProof/>
            <w:sz w:val="24"/>
            <w:szCs w:val="24"/>
          </w:rPr>
          <w:t>3</w:t>
        </w:r>
        <w:r w:rsidRPr="00FE669A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2F127DE" w14:textId="77777777" w:rsidR="00313FAB" w:rsidRDefault="00313FA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D868" w14:textId="77777777" w:rsidR="00313FAB" w:rsidRPr="00FF2DF6" w:rsidRDefault="00313FAB" w:rsidP="00FF2DF6">
    <w:pPr>
      <w:pStyle w:val="ad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F8A"/>
    <w:multiLevelType w:val="hybridMultilevel"/>
    <w:tmpl w:val="5DB69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4C64"/>
    <w:multiLevelType w:val="hybridMultilevel"/>
    <w:tmpl w:val="682E4496"/>
    <w:lvl w:ilvl="0" w:tplc="C54A576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965223"/>
    <w:multiLevelType w:val="hybridMultilevel"/>
    <w:tmpl w:val="5ABEA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2485"/>
    <w:multiLevelType w:val="hybridMultilevel"/>
    <w:tmpl w:val="A410704C"/>
    <w:lvl w:ilvl="0" w:tplc="B80ACC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0248C"/>
    <w:multiLevelType w:val="hybridMultilevel"/>
    <w:tmpl w:val="563CC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9C5700"/>
    <w:multiLevelType w:val="hybridMultilevel"/>
    <w:tmpl w:val="CBD678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3959"/>
    <w:multiLevelType w:val="hybridMultilevel"/>
    <w:tmpl w:val="A404A9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A8"/>
    <w:rsid w:val="0000259A"/>
    <w:rsid w:val="00005011"/>
    <w:rsid w:val="00011786"/>
    <w:rsid w:val="00023CD3"/>
    <w:rsid w:val="000251D6"/>
    <w:rsid w:val="00036B59"/>
    <w:rsid w:val="000523A5"/>
    <w:rsid w:val="000543C9"/>
    <w:rsid w:val="00076EAA"/>
    <w:rsid w:val="00081B8A"/>
    <w:rsid w:val="000A1CC3"/>
    <w:rsid w:val="000B75F8"/>
    <w:rsid w:val="000C5410"/>
    <w:rsid w:val="000C6FEB"/>
    <w:rsid w:val="000D0BB3"/>
    <w:rsid w:val="000E737E"/>
    <w:rsid w:val="000F0484"/>
    <w:rsid w:val="000F2C1F"/>
    <w:rsid w:val="000F5130"/>
    <w:rsid w:val="000F584A"/>
    <w:rsid w:val="00111931"/>
    <w:rsid w:val="00114508"/>
    <w:rsid w:val="001264DB"/>
    <w:rsid w:val="00126EFF"/>
    <w:rsid w:val="0012791F"/>
    <w:rsid w:val="00127A82"/>
    <w:rsid w:val="00146E7E"/>
    <w:rsid w:val="0015022E"/>
    <w:rsid w:val="00154404"/>
    <w:rsid w:val="00155FB7"/>
    <w:rsid w:val="00166065"/>
    <w:rsid w:val="001673E8"/>
    <w:rsid w:val="0017058F"/>
    <w:rsid w:val="00171F42"/>
    <w:rsid w:val="00176794"/>
    <w:rsid w:val="001926D9"/>
    <w:rsid w:val="001B1B65"/>
    <w:rsid w:val="001B3604"/>
    <w:rsid w:val="001B393F"/>
    <w:rsid w:val="001B73AA"/>
    <w:rsid w:val="001C2A9C"/>
    <w:rsid w:val="001C420D"/>
    <w:rsid w:val="001E0F3A"/>
    <w:rsid w:val="001E14B3"/>
    <w:rsid w:val="001E216F"/>
    <w:rsid w:val="001E3010"/>
    <w:rsid w:val="001F1E1C"/>
    <w:rsid w:val="001F3AB3"/>
    <w:rsid w:val="0020412C"/>
    <w:rsid w:val="00215B36"/>
    <w:rsid w:val="00217E99"/>
    <w:rsid w:val="00217FAA"/>
    <w:rsid w:val="002425C6"/>
    <w:rsid w:val="002536FD"/>
    <w:rsid w:val="002570E2"/>
    <w:rsid w:val="00257158"/>
    <w:rsid w:val="0027154B"/>
    <w:rsid w:val="00272F93"/>
    <w:rsid w:val="002732EF"/>
    <w:rsid w:val="00277682"/>
    <w:rsid w:val="00277A17"/>
    <w:rsid w:val="002921C7"/>
    <w:rsid w:val="002B1103"/>
    <w:rsid w:val="002B1785"/>
    <w:rsid w:val="002C563A"/>
    <w:rsid w:val="002D4228"/>
    <w:rsid w:val="002E0325"/>
    <w:rsid w:val="002F3141"/>
    <w:rsid w:val="002F55B8"/>
    <w:rsid w:val="003042BF"/>
    <w:rsid w:val="003102B7"/>
    <w:rsid w:val="00313FAB"/>
    <w:rsid w:val="003179FF"/>
    <w:rsid w:val="00331C90"/>
    <w:rsid w:val="0034223C"/>
    <w:rsid w:val="00344312"/>
    <w:rsid w:val="003445B2"/>
    <w:rsid w:val="0035710C"/>
    <w:rsid w:val="00361B15"/>
    <w:rsid w:val="00365CBF"/>
    <w:rsid w:val="00366961"/>
    <w:rsid w:val="00370A9B"/>
    <w:rsid w:val="00386909"/>
    <w:rsid w:val="00392947"/>
    <w:rsid w:val="0039588D"/>
    <w:rsid w:val="003B7F38"/>
    <w:rsid w:val="003C11D3"/>
    <w:rsid w:val="003C4D8E"/>
    <w:rsid w:val="003C691B"/>
    <w:rsid w:val="003D0B90"/>
    <w:rsid w:val="003D7B59"/>
    <w:rsid w:val="003E01C6"/>
    <w:rsid w:val="003E124A"/>
    <w:rsid w:val="003E301E"/>
    <w:rsid w:val="003E430C"/>
    <w:rsid w:val="003E458A"/>
    <w:rsid w:val="003F762B"/>
    <w:rsid w:val="0040433C"/>
    <w:rsid w:val="00422182"/>
    <w:rsid w:val="00423D12"/>
    <w:rsid w:val="00443523"/>
    <w:rsid w:val="00454EFA"/>
    <w:rsid w:val="00461E90"/>
    <w:rsid w:val="00463BC1"/>
    <w:rsid w:val="00473DC9"/>
    <w:rsid w:val="0047498C"/>
    <w:rsid w:val="00474AF9"/>
    <w:rsid w:val="00474CEB"/>
    <w:rsid w:val="004775D0"/>
    <w:rsid w:val="00480AE5"/>
    <w:rsid w:val="00492407"/>
    <w:rsid w:val="004A3A90"/>
    <w:rsid w:val="004A3D6B"/>
    <w:rsid w:val="004A60F8"/>
    <w:rsid w:val="004A7B1F"/>
    <w:rsid w:val="004B48DF"/>
    <w:rsid w:val="004C2CEE"/>
    <w:rsid w:val="004C4AAF"/>
    <w:rsid w:val="004D48D6"/>
    <w:rsid w:val="004D7995"/>
    <w:rsid w:val="004E6EAB"/>
    <w:rsid w:val="004E77DF"/>
    <w:rsid w:val="004F1F8F"/>
    <w:rsid w:val="004F39DA"/>
    <w:rsid w:val="004F44DD"/>
    <w:rsid w:val="00500906"/>
    <w:rsid w:val="00502FA0"/>
    <w:rsid w:val="00506075"/>
    <w:rsid w:val="00507574"/>
    <w:rsid w:val="005109BF"/>
    <w:rsid w:val="00516CE4"/>
    <w:rsid w:val="00520138"/>
    <w:rsid w:val="005261C1"/>
    <w:rsid w:val="00530D02"/>
    <w:rsid w:val="00546937"/>
    <w:rsid w:val="00546C60"/>
    <w:rsid w:val="0057174D"/>
    <w:rsid w:val="005737B8"/>
    <w:rsid w:val="005874A0"/>
    <w:rsid w:val="00597B96"/>
    <w:rsid w:val="005A08F5"/>
    <w:rsid w:val="005A4984"/>
    <w:rsid w:val="005A692F"/>
    <w:rsid w:val="005B3B98"/>
    <w:rsid w:val="005C7CBD"/>
    <w:rsid w:val="005D21A4"/>
    <w:rsid w:val="005D63D8"/>
    <w:rsid w:val="005E6970"/>
    <w:rsid w:val="005F29EB"/>
    <w:rsid w:val="005F7D13"/>
    <w:rsid w:val="00600DCE"/>
    <w:rsid w:val="00614675"/>
    <w:rsid w:val="00616DAA"/>
    <w:rsid w:val="00627F90"/>
    <w:rsid w:val="006406D9"/>
    <w:rsid w:val="00641698"/>
    <w:rsid w:val="006421D9"/>
    <w:rsid w:val="00644DEA"/>
    <w:rsid w:val="0064632C"/>
    <w:rsid w:val="006518E9"/>
    <w:rsid w:val="00657F76"/>
    <w:rsid w:val="006641D0"/>
    <w:rsid w:val="00667C61"/>
    <w:rsid w:val="006738F7"/>
    <w:rsid w:val="006805A1"/>
    <w:rsid w:val="00694162"/>
    <w:rsid w:val="006959F9"/>
    <w:rsid w:val="006B2347"/>
    <w:rsid w:val="006C3515"/>
    <w:rsid w:val="006D0D4D"/>
    <w:rsid w:val="006D6977"/>
    <w:rsid w:val="006D7147"/>
    <w:rsid w:val="006E45F0"/>
    <w:rsid w:val="006E5A3C"/>
    <w:rsid w:val="006E70A7"/>
    <w:rsid w:val="00701EAE"/>
    <w:rsid w:val="007031F0"/>
    <w:rsid w:val="00703783"/>
    <w:rsid w:val="00711E7F"/>
    <w:rsid w:val="00715CC6"/>
    <w:rsid w:val="0072618F"/>
    <w:rsid w:val="0075460E"/>
    <w:rsid w:val="00755B71"/>
    <w:rsid w:val="00762029"/>
    <w:rsid w:val="00764849"/>
    <w:rsid w:val="0077151C"/>
    <w:rsid w:val="00773981"/>
    <w:rsid w:val="00780D49"/>
    <w:rsid w:val="00782174"/>
    <w:rsid w:val="00785656"/>
    <w:rsid w:val="00793CDA"/>
    <w:rsid w:val="007A61BA"/>
    <w:rsid w:val="007B1A72"/>
    <w:rsid w:val="007B276C"/>
    <w:rsid w:val="007B671B"/>
    <w:rsid w:val="007C4BDC"/>
    <w:rsid w:val="007F058B"/>
    <w:rsid w:val="007F27EA"/>
    <w:rsid w:val="00804B00"/>
    <w:rsid w:val="008058E9"/>
    <w:rsid w:val="008065F3"/>
    <w:rsid w:val="00807AEA"/>
    <w:rsid w:val="0082400C"/>
    <w:rsid w:val="00841F3E"/>
    <w:rsid w:val="00844094"/>
    <w:rsid w:val="00851A24"/>
    <w:rsid w:val="00854A09"/>
    <w:rsid w:val="008607B0"/>
    <w:rsid w:val="00867233"/>
    <w:rsid w:val="00893C80"/>
    <w:rsid w:val="008A6FD0"/>
    <w:rsid w:val="008B0341"/>
    <w:rsid w:val="008B1E7A"/>
    <w:rsid w:val="008B40D2"/>
    <w:rsid w:val="008D028F"/>
    <w:rsid w:val="008F2EA9"/>
    <w:rsid w:val="008F2FA5"/>
    <w:rsid w:val="008F7BB2"/>
    <w:rsid w:val="00900CBF"/>
    <w:rsid w:val="00907C5E"/>
    <w:rsid w:val="0091136D"/>
    <w:rsid w:val="009173F3"/>
    <w:rsid w:val="00921C36"/>
    <w:rsid w:val="00924286"/>
    <w:rsid w:val="00932597"/>
    <w:rsid w:val="00933E70"/>
    <w:rsid w:val="00934EBE"/>
    <w:rsid w:val="0093567E"/>
    <w:rsid w:val="00935F03"/>
    <w:rsid w:val="009430B5"/>
    <w:rsid w:val="009472F9"/>
    <w:rsid w:val="00974848"/>
    <w:rsid w:val="009754BC"/>
    <w:rsid w:val="00994039"/>
    <w:rsid w:val="009952DC"/>
    <w:rsid w:val="009A6DD4"/>
    <w:rsid w:val="009A7F0B"/>
    <w:rsid w:val="009C58DB"/>
    <w:rsid w:val="009D0FA9"/>
    <w:rsid w:val="009D4026"/>
    <w:rsid w:val="009D49B6"/>
    <w:rsid w:val="009F2049"/>
    <w:rsid w:val="009F7403"/>
    <w:rsid w:val="00A02DAE"/>
    <w:rsid w:val="00A03095"/>
    <w:rsid w:val="00A05D6A"/>
    <w:rsid w:val="00A2316C"/>
    <w:rsid w:val="00A23419"/>
    <w:rsid w:val="00A24917"/>
    <w:rsid w:val="00A26819"/>
    <w:rsid w:val="00A42BAE"/>
    <w:rsid w:val="00A71415"/>
    <w:rsid w:val="00A77BC9"/>
    <w:rsid w:val="00A77CFC"/>
    <w:rsid w:val="00A875E1"/>
    <w:rsid w:val="00AB545A"/>
    <w:rsid w:val="00AB61E7"/>
    <w:rsid w:val="00AB6D4C"/>
    <w:rsid w:val="00AC1392"/>
    <w:rsid w:val="00AC5078"/>
    <w:rsid w:val="00AD1856"/>
    <w:rsid w:val="00AD2714"/>
    <w:rsid w:val="00AD319F"/>
    <w:rsid w:val="00AE1A62"/>
    <w:rsid w:val="00AE38C8"/>
    <w:rsid w:val="00AF6E41"/>
    <w:rsid w:val="00B005D2"/>
    <w:rsid w:val="00B023E7"/>
    <w:rsid w:val="00B032DE"/>
    <w:rsid w:val="00B15AED"/>
    <w:rsid w:val="00B52570"/>
    <w:rsid w:val="00B620C9"/>
    <w:rsid w:val="00B63989"/>
    <w:rsid w:val="00B662C7"/>
    <w:rsid w:val="00B7179D"/>
    <w:rsid w:val="00B73AC5"/>
    <w:rsid w:val="00B746FB"/>
    <w:rsid w:val="00B865C4"/>
    <w:rsid w:val="00BA0066"/>
    <w:rsid w:val="00BB67CC"/>
    <w:rsid w:val="00BC62D2"/>
    <w:rsid w:val="00BC6E8D"/>
    <w:rsid w:val="00BD0BA9"/>
    <w:rsid w:val="00BD6666"/>
    <w:rsid w:val="00BD6BF5"/>
    <w:rsid w:val="00BE5F32"/>
    <w:rsid w:val="00BF0FE2"/>
    <w:rsid w:val="00BF1341"/>
    <w:rsid w:val="00BF6120"/>
    <w:rsid w:val="00BF69FC"/>
    <w:rsid w:val="00C02AE7"/>
    <w:rsid w:val="00C14297"/>
    <w:rsid w:val="00C14C73"/>
    <w:rsid w:val="00C175A8"/>
    <w:rsid w:val="00C21C48"/>
    <w:rsid w:val="00C34EC3"/>
    <w:rsid w:val="00C35963"/>
    <w:rsid w:val="00C41389"/>
    <w:rsid w:val="00C4268D"/>
    <w:rsid w:val="00C47D7E"/>
    <w:rsid w:val="00C52FE2"/>
    <w:rsid w:val="00C56A2F"/>
    <w:rsid w:val="00C61AB5"/>
    <w:rsid w:val="00C74DBE"/>
    <w:rsid w:val="00C8217D"/>
    <w:rsid w:val="00C840F1"/>
    <w:rsid w:val="00C8731D"/>
    <w:rsid w:val="00CB34A9"/>
    <w:rsid w:val="00CB6CA0"/>
    <w:rsid w:val="00CC7272"/>
    <w:rsid w:val="00CC7AAC"/>
    <w:rsid w:val="00CE68BC"/>
    <w:rsid w:val="00CF37FB"/>
    <w:rsid w:val="00CF3BDF"/>
    <w:rsid w:val="00D05340"/>
    <w:rsid w:val="00D1245E"/>
    <w:rsid w:val="00D16950"/>
    <w:rsid w:val="00D24DB9"/>
    <w:rsid w:val="00D3152C"/>
    <w:rsid w:val="00D46BE6"/>
    <w:rsid w:val="00D536D3"/>
    <w:rsid w:val="00D55073"/>
    <w:rsid w:val="00D62599"/>
    <w:rsid w:val="00D63828"/>
    <w:rsid w:val="00D67CCA"/>
    <w:rsid w:val="00D70F57"/>
    <w:rsid w:val="00D72E7A"/>
    <w:rsid w:val="00D86B65"/>
    <w:rsid w:val="00DA4CBC"/>
    <w:rsid w:val="00DC2773"/>
    <w:rsid w:val="00DC4A04"/>
    <w:rsid w:val="00DC6473"/>
    <w:rsid w:val="00DD03A6"/>
    <w:rsid w:val="00DE6C72"/>
    <w:rsid w:val="00DE7253"/>
    <w:rsid w:val="00E00B83"/>
    <w:rsid w:val="00E029F0"/>
    <w:rsid w:val="00E13302"/>
    <w:rsid w:val="00E13AC7"/>
    <w:rsid w:val="00E17E66"/>
    <w:rsid w:val="00E22C0F"/>
    <w:rsid w:val="00E31A2F"/>
    <w:rsid w:val="00E336C9"/>
    <w:rsid w:val="00E41727"/>
    <w:rsid w:val="00E47314"/>
    <w:rsid w:val="00E51C6F"/>
    <w:rsid w:val="00E528B6"/>
    <w:rsid w:val="00E564FD"/>
    <w:rsid w:val="00E76D7E"/>
    <w:rsid w:val="00E8192A"/>
    <w:rsid w:val="00E83082"/>
    <w:rsid w:val="00EB104B"/>
    <w:rsid w:val="00EB40F3"/>
    <w:rsid w:val="00EB7144"/>
    <w:rsid w:val="00EB7DB8"/>
    <w:rsid w:val="00ED0F0E"/>
    <w:rsid w:val="00ED18EF"/>
    <w:rsid w:val="00EE22AB"/>
    <w:rsid w:val="00EE3D49"/>
    <w:rsid w:val="00EE3F75"/>
    <w:rsid w:val="00F022EE"/>
    <w:rsid w:val="00F20A87"/>
    <w:rsid w:val="00F43EC7"/>
    <w:rsid w:val="00F6150F"/>
    <w:rsid w:val="00F63367"/>
    <w:rsid w:val="00F648D6"/>
    <w:rsid w:val="00F70DF5"/>
    <w:rsid w:val="00F7165D"/>
    <w:rsid w:val="00F7427C"/>
    <w:rsid w:val="00F951D5"/>
    <w:rsid w:val="00FB1B1A"/>
    <w:rsid w:val="00FB5FBB"/>
    <w:rsid w:val="00FB6E5B"/>
    <w:rsid w:val="00FB7C13"/>
    <w:rsid w:val="00FC1170"/>
    <w:rsid w:val="00FC49F9"/>
    <w:rsid w:val="00FC51C8"/>
    <w:rsid w:val="00FC61D4"/>
    <w:rsid w:val="00FE669A"/>
    <w:rsid w:val="00FF2DF6"/>
    <w:rsid w:val="00FF5B7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9DDA"/>
  <w15:docId w15:val="{372F40DB-F22D-4CA0-B410-3611D242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Ростех] Простой текст (Без уровня)"/>
    <w:link w:val="a5"/>
    <w:uiPriority w:val="99"/>
    <w:qFormat/>
    <w:rsid w:val="00B005D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B005D2"/>
    <w:rPr>
      <w:rFonts w:ascii="Proxima Nova ExCn Rg" w:eastAsia="Times New Roman" w:hAnsi="Proxima Nova ExCn Rg" w:cs="Times New Roman"/>
      <w:sz w:val="28"/>
      <w:szCs w:val="28"/>
    </w:rPr>
  </w:style>
  <w:style w:type="character" w:styleId="a6">
    <w:name w:val="Placeholder Text"/>
    <w:basedOn w:val="a0"/>
    <w:uiPriority w:val="99"/>
    <w:rsid w:val="00B005D2"/>
    <w:rPr>
      <w:color w:val="808080"/>
    </w:rPr>
  </w:style>
  <w:style w:type="character" w:customStyle="1" w:styleId="89">
    <w:name w:val="Стиль89"/>
    <w:basedOn w:val="a0"/>
    <w:uiPriority w:val="1"/>
    <w:rsid w:val="00B005D2"/>
  </w:style>
  <w:style w:type="character" w:customStyle="1" w:styleId="99">
    <w:name w:val="Стиль99"/>
    <w:basedOn w:val="a0"/>
    <w:uiPriority w:val="1"/>
    <w:rsid w:val="00B005D2"/>
  </w:style>
  <w:style w:type="character" w:customStyle="1" w:styleId="101">
    <w:name w:val="Стиль101"/>
    <w:basedOn w:val="a0"/>
    <w:uiPriority w:val="1"/>
    <w:rsid w:val="00B005D2"/>
  </w:style>
  <w:style w:type="character" w:customStyle="1" w:styleId="102">
    <w:name w:val="Стиль102"/>
    <w:basedOn w:val="a0"/>
    <w:uiPriority w:val="1"/>
    <w:rsid w:val="00B005D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0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5D2"/>
    <w:rPr>
      <w:rFonts w:ascii="Tahoma" w:hAnsi="Tahoma" w:cs="Tahoma"/>
      <w:sz w:val="16"/>
      <w:szCs w:val="16"/>
    </w:rPr>
  </w:style>
  <w:style w:type="character" w:customStyle="1" w:styleId="a9">
    <w:name w:val="Стиль для текста (шаблоны)"/>
    <w:basedOn w:val="a0"/>
    <w:uiPriority w:val="1"/>
    <w:qFormat/>
    <w:rsid w:val="00FE669A"/>
    <w:rPr>
      <w:rFonts w:ascii="Arial" w:hAnsi="Arial"/>
      <w:b w:val="0"/>
      <w:i/>
      <w:color w:val="7F7F7F" w:themeColor="text1" w:themeTint="80"/>
      <w:sz w:val="28"/>
    </w:rPr>
  </w:style>
  <w:style w:type="character" w:customStyle="1" w:styleId="2">
    <w:name w:val="Стиль2"/>
    <w:basedOn w:val="a0"/>
    <w:uiPriority w:val="1"/>
    <w:rsid w:val="00217FAA"/>
    <w:rPr>
      <w:sz w:val="28"/>
    </w:rPr>
  </w:style>
  <w:style w:type="character" w:customStyle="1" w:styleId="aa">
    <w:name w:val="Стиль для замещающего текста"/>
    <w:basedOn w:val="a0"/>
    <w:uiPriority w:val="1"/>
    <w:qFormat/>
    <w:rsid w:val="00FE669A"/>
    <w:rPr>
      <w:rFonts w:ascii="Arial" w:hAnsi="Arial"/>
      <w:color w:val="auto"/>
      <w:sz w:val="28"/>
    </w:rPr>
  </w:style>
  <w:style w:type="character" w:customStyle="1" w:styleId="ab">
    <w:name w:val="Стиль для исполнителя"/>
    <w:basedOn w:val="aa"/>
    <w:uiPriority w:val="1"/>
    <w:qFormat/>
    <w:rsid w:val="00921C36"/>
    <w:rPr>
      <w:rFonts w:ascii="Arial" w:hAnsi="Arial"/>
      <w:color w:val="auto"/>
      <w:sz w:val="24"/>
    </w:rPr>
  </w:style>
  <w:style w:type="paragraph" w:styleId="ac">
    <w:name w:val="List Paragraph"/>
    <w:basedOn w:val="a"/>
    <w:uiPriority w:val="34"/>
    <w:qFormat/>
    <w:rsid w:val="00AD319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15B36"/>
  </w:style>
  <w:style w:type="paragraph" w:styleId="af">
    <w:name w:val="footer"/>
    <w:basedOn w:val="a"/>
    <w:link w:val="af0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15B36"/>
  </w:style>
  <w:style w:type="paragraph" w:styleId="af1">
    <w:name w:val="endnote text"/>
    <w:basedOn w:val="a"/>
    <w:link w:val="af2"/>
    <w:uiPriority w:val="99"/>
    <w:semiHidden/>
    <w:unhideWhenUsed/>
    <w:rsid w:val="006D7147"/>
    <w:pPr>
      <w:spacing w:after="0" w:line="240" w:lineRule="auto"/>
    </w:pPr>
    <w:rPr>
      <w:sz w:val="20"/>
      <w:szCs w:val="20"/>
    </w:rPr>
  </w:style>
  <w:style w:type="character" w:customStyle="1" w:styleId="3">
    <w:name w:val="Стиль3"/>
    <w:basedOn w:val="aa"/>
    <w:uiPriority w:val="1"/>
    <w:rsid w:val="009A6DD4"/>
    <w:rPr>
      <w:rFonts w:ascii="Arial" w:hAnsi="Arial"/>
      <w:b/>
      <w:caps/>
      <w:smallCaps w:val="0"/>
      <w:strike w:val="0"/>
      <w:dstrike w:val="0"/>
      <w:vanish w:val="0"/>
      <w:color w:val="auto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7147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D7147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D666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D666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D6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89;&#1090;&#1103;\Desktop\23%20&#1058;&#1077;&#1093;&#1085;&#1080;&#1095;&#1077;&#1089;&#1082;&#1086;&#1077;%20&#1079;&#1072;&#1076;&#1072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5FCF1167484E8B8D70AACBE0812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90EDF-07C0-47F6-AF60-E94FEE25B746}"/>
      </w:docPartPr>
      <w:docPartBody>
        <w:p w:rsidR="00F67B96" w:rsidRDefault="00BF26F1">
          <w:pPr>
            <w:pStyle w:val="895FCF1167484E8B8D70AACBE0812555"/>
          </w:pPr>
          <w:r w:rsidRPr="000F0484">
            <w:rPr>
              <w:rStyle w:val="a3"/>
              <w:rFonts w:cs="Arial"/>
            </w:rPr>
            <w:t>[Указать год]</w:t>
          </w:r>
        </w:p>
      </w:docPartBody>
    </w:docPart>
    <w:docPart>
      <w:docPartPr>
        <w:name w:val="3FBC48BBBB87485B9C0C38DD5FDF2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6A490C-5D65-4883-A0A8-29F3EC621E13}"/>
      </w:docPartPr>
      <w:docPartBody>
        <w:p w:rsidR="00F67B96" w:rsidRDefault="00BF26F1">
          <w:pPr>
            <w:pStyle w:val="3FBC48BBBB87485B9C0C38DD5FDF2D56"/>
          </w:pPr>
          <w:r w:rsidRPr="00204333">
            <w:rPr>
              <w:rStyle w:val="a3"/>
            </w:rPr>
            <w:t>[Выбрать]</w:t>
          </w:r>
        </w:p>
      </w:docPartBody>
    </w:docPart>
    <w:docPart>
      <w:docPartPr>
        <w:name w:val="DBBE81D65B404AAAA292CE569EC05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907D7-09DE-415C-874A-39AD5CD996E3}"/>
      </w:docPartPr>
      <w:docPartBody>
        <w:p w:rsidR="00F67B96" w:rsidRDefault="00BF26F1">
          <w:pPr>
            <w:pStyle w:val="DBBE81D65B404AAAA292CE569EC05ABB"/>
          </w:pPr>
          <w:r w:rsidRPr="000F0484">
            <w:rPr>
              <w:rStyle w:val="a3"/>
              <w:rFonts w:cs="Arial"/>
            </w:rPr>
            <w:t>[</w:t>
          </w:r>
          <w:r>
            <w:rPr>
              <w:rStyle w:val="a3"/>
              <w:rFonts w:cs="Arial"/>
            </w:rPr>
            <w:t>Указать требования к безопасности (в т.ч. потребительской, промышленной, экологической) предусмотренные законодательством</w:t>
          </w:r>
          <w:r w:rsidRPr="000F0484">
            <w:rPr>
              <w:rStyle w:val="a3"/>
              <w:rFonts w:cs="Arial"/>
            </w:rPr>
            <w:t>.]</w:t>
          </w:r>
        </w:p>
      </w:docPartBody>
    </w:docPart>
    <w:docPart>
      <w:docPartPr>
        <w:name w:val="28E5B7E61682483BAA1988E88E33A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37FE0-6D28-4704-9CAD-3BD7A674F4AA}"/>
      </w:docPartPr>
      <w:docPartBody>
        <w:p w:rsidR="00BD6402" w:rsidRDefault="00F67B96" w:rsidP="00F67B96">
          <w:pPr>
            <w:pStyle w:val="28E5B7E61682483BAA1988E88E33A19E"/>
          </w:pPr>
          <w:r w:rsidRPr="00204333">
            <w:rPr>
              <w:rStyle w:val="a3"/>
            </w:rPr>
            <w:t>[Выбрать]</w:t>
          </w:r>
        </w:p>
      </w:docPartBody>
    </w:docPart>
    <w:docPart>
      <w:docPartPr>
        <w:name w:val="D0DCAA80C4514619869B559ECFE2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147E9-A37E-4EF2-A9CC-5CEC04DB9F5E}"/>
      </w:docPartPr>
      <w:docPartBody>
        <w:p w:rsidR="00BD6402" w:rsidRDefault="00F67B96" w:rsidP="00F67B96">
          <w:pPr>
            <w:pStyle w:val="D0DCAA80C4514619869B559ECFE2C8D2"/>
          </w:pPr>
          <w:r w:rsidRPr="00204333">
            <w:rPr>
              <w:rStyle w:val="a3"/>
            </w:rPr>
            <w:t>[Выбрать]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6B"/>
    <w:rsid w:val="00147701"/>
    <w:rsid w:val="001D08C7"/>
    <w:rsid w:val="00661C31"/>
    <w:rsid w:val="0082386B"/>
    <w:rsid w:val="008C2900"/>
    <w:rsid w:val="00953DF4"/>
    <w:rsid w:val="00BD6402"/>
    <w:rsid w:val="00BF26F1"/>
    <w:rsid w:val="00EE1A5B"/>
    <w:rsid w:val="00F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для текста (шаблоны)"/>
    <w:basedOn w:val="a0"/>
    <w:uiPriority w:val="1"/>
    <w:qFormat/>
    <w:rsid w:val="00F67B96"/>
    <w:rPr>
      <w:rFonts w:ascii="Arial" w:hAnsi="Arial"/>
      <w:b w:val="0"/>
      <w:i/>
      <w:color w:val="7F7F7F" w:themeColor="text1" w:themeTint="80"/>
      <w:sz w:val="28"/>
    </w:rPr>
  </w:style>
  <w:style w:type="paragraph" w:customStyle="1" w:styleId="895FCF1167484E8B8D70AACBE0812555">
    <w:name w:val="895FCF1167484E8B8D70AACBE0812555"/>
  </w:style>
  <w:style w:type="paragraph" w:customStyle="1" w:styleId="3FBC48BBBB87485B9C0C38DD5FDF2D56">
    <w:name w:val="3FBC48BBBB87485B9C0C38DD5FDF2D56"/>
  </w:style>
  <w:style w:type="paragraph" w:customStyle="1" w:styleId="DBBE81D65B404AAAA292CE569EC05ABB">
    <w:name w:val="DBBE81D65B404AAAA292CE569EC05ABB"/>
  </w:style>
  <w:style w:type="paragraph" w:customStyle="1" w:styleId="28E5B7E61682483BAA1988E88E33A19E">
    <w:name w:val="28E5B7E61682483BAA1988E88E33A19E"/>
    <w:rsid w:val="00F67B96"/>
    <w:pPr>
      <w:spacing w:after="200" w:line="276" w:lineRule="auto"/>
    </w:pPr>
  </w:style>
  <w:style w:type="paragraph" w:customStyle="1" w:styleId="D0DCAA80C4514619869B559ECFE2C8D2">
    <w:name w:val="D0DCAA80C4514619869B559ECFE2C8D2"/>
    <w:rsid w:val="00F67B9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1803-9BE0-42DC-B123-D135D2C9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 Техническое задание.dotx</Template>
  <TotalTime>13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Настя</dc:creator>
  <cp:lastModifiedBy>Настя</cp:lastModifiedBy>
  <cp:revision>10</cp:revision>
  <cp:lastPrinted>2025-05-21T12:37:00Z</cp:lastPrinted>
  <dcterms:created xsi:type="dcterms:W3CDTF">2026-04-07T11:24:00Z</dcterms:created>
  <dcterms:modified xsi:type="dcterms:W3CDTF">2026-04-08T18:14:00Z</dcterms:modified>
</cp:coreProperties>
</file>