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8E" w:rsidRPr="003A6C25" w:rsidRDefault="000A4B5A" w:rsidP="009E7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61B" w:rsidRPr="003A6C2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A761B" w:rsidRPr="003A6C25" w:rsidRDefault="000A4B5A" w:rsidP="009E7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«13</w:t>
      </w:r>
      <w:r w:rsidR="00FA761B" w:rsidRPr="003A6C2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2298A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FA761B" w:rsidRPr="003A6C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A761B" w:rsidRPr="003A6C25" w:rsidRDefault="00FA761B" w:rsidP="009E7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C25">
        <w:rPr>
          <w:rFonts w:ascii="Times New Roman" w:hAnsi="Times New Roman" w:cs="Times New Roman"/>
          <w:b/>
          <w:sz w:val="24"/>
          <w:szCs w:val="24"/>
        </w:rPr>
        <w:t>на выполнение работ по изготовлению и по</w:t>
      </w:r>
      <w:r w:rsidR="000A4B5A">
        <w:rPr>
          <w:rFonts w:ascii="Times New Roman" w:hAnsi="Times New Roman" w:cs="Times New Roman"/>
          <w:b/>
          <w:sz w:val="24"/>
          <w:szCs w:val="24"/>
        </w:rPr>
        <w:t>ставку брендированной продукции</w:t>
      </w:r>
    </w:p>
    <w:p w:rsidR="00A27F68" w:rsidRPr="00F232DA" w:rsidRDefault="00A27F68" w:rsidP="009E7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F68" w:rsidRPr="00A2298A" w:rsidRDefault="00A27F68" w:rsidP="00A229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DA">
        <w:rPr>
          <w:rFonts w:ascii="Times New Roman" w:hAnsi="Times New Roman" w:cs="Times New Roman"/>
          <w:b/>
          <w:sz w:val="24"/>
          <w:szCs w:val="24"/>
          <w:u w:val="single"/>
        </w:rPr>
        <w:t>Объект закупки:</w:t>
      </w:r>
      <w:r w:rsidRPr="00F232DA">
        <w:rPr>
          <w:rFonts w:ascii="Times New Roman" w:hAnsi="Times New Roman" w:cs="Times New Roman"/>
          <w:sz w:val="24"/>
          <w:szCs w:val="24"/>
        </w:rPr>
        <w:t xml:space="preserve"> изготовление и поставка брендиров</w:t>
      </w:r>
      <w:r w:rsidR="00A2298A">
        <w:rPr>
          <w:rFonts w:ascii="Times New Roman" w:hAnsi="Times New Roman" w:cs="Times New Roman"/>
          <w:sz w:val="24"/>
          <w:szCs w:val="24"/>
        </w:rPr>
        <w:t xml:space="preserve">анной продукции для </w:t>
      </w:r>
      <w:r w:rsidRPr="00A2298A">
        <w:rPr>
          <w:rFonts w:ascii="Times New Roman" w:hAnsi="Times New Roman" w:cs="Times New Roman"/>
          <w:sz w:val="24"/>
          <w:szCs w:val="24"/>
        </w:rPr>
        <w:t>АО «ММЗ»</w:t>
      </w:r>
      <w:r w:rsidR="00A2298A">
        <w:rPr>
          <w:rFonts w:ascii="Times New Roman" w:hAnsi="Times New Roman" w:cs="Times New Roman"/>
          <w:sz w:val="24"/>
          <w:szCs w:val="24"/>
        </w:rPr>
        <w:t>.</w:t>
      </w:r>
    </w:p>
    <w:p w:rsidR="00A2298A" w:rsidRPr="00A2298A" w:rsidRDefault="00A27F68" w:rsidP="00F34E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98A">
        <w:rPr>
          <w:rFonts w:ascii="Times New Roman" w:hAnsi="Times New Roman" w:cs="Times New Roman"/>
          <w:b/>
          <w:sz w:val="24"/>
          <w:szCs w:val="24"/>
          <w:u w:val="single"/>
        </w:rPr>
        <w:t>Место поставки товаров:</w:t>
      </w:r>
      <w:r w:rsidRPr="00A2298A">
        <w:rPr>
          <w:rFonts w:ascii="Times New Roman" w:hAnsi="Times New Roman" w:cs="Times New Roman"/>
          <w:sz w:val="24"/>
          <w:szCs w:val="24"/>
        </w:rPr>
        <w:t xml:space="preserve"> Московская область, город Мытищи, </w:t>
      </w:r>
      <w:r w:rsidR="00A2298A" w:rsidRPr="00A2298A">
        <w:rPr>
          <w:rFonts w:ascii="Times New Roman" w:hAnsi="Times New Roman" w:cs="Times New Roman"/>
          <w:sz w:val="24"/>
          <w:szCs w:val="24"/>
        </w:rPr>
        <w:t>улица Колонцова, д.4.</w:t>
      </w:r>
    </w:p>
    <w:p w:rsidR="00A27F68" w:rsidRPr="00A2298A" w:rsidRDefault="00A27F68" w:rsidP="00F34E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98A">
        <w:rPr>
          <w:rFonts w:ascii="Times New Roman" w:hAnsi="Times New Roman" w:cs="Times New Roman"/>
          <w:b/>
          <w:sz w:val="24"/>
          <w:szCs w:val="24"/>
          <w:u w:val="single"/>
        </w:rPr>
        <w:t>Порядок и сроки оказания услуг, выполнения работ и поставки товаров.</w:t>
      </w:r>
    </w:p>
    <w:p w:rsidR="00A27F68" w:rsidRPr="00F232DA" w:rsidRDefault="00A27F68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DA">
        <w:rPr>
          <w:rFonts w:ascii="Times New Roman" w:hAnsi="Times New Roman" w:cs="Times New Roman"/>
          <w:b/>
          <w:sz w:val="24"/>
          <w:szCs w:val="24"/>
          <w:u w:val="single"/>
        </w:rPr>
        <w:t>Срок поставки товара</w:t>
      </w:r>
      <w:r w:rsidRPr="00F232DA">
        <w:rPr>
          <w:rFonts w:ascii="Times New Roman" w:hAnsi="Times New Roman" w:cs="Times New Roman"/>
          <w:sz w:val="24"/>
          <w:szCs w:val="24"/>
        </w:rPr>
        <w:t xml:space="preserve"> </w:t>
      </w:r>
      <w:r w:rsidR="00A55F7A" w:rsidRPr="00A55F7A">
        <w:rPr>
          <w:rFonts w:ascii="Times New Roman" w:hAnsi="Times New Roman" w:cs="Times New Roman"/>
          <w:sz w:val="24"/>
          <w:szCs w:val="24"/>
        </w:rPr>
        <w:t>Поставщик осуществляет доставку сигнальных образцов с согласованным нанесенным дизайн-макетом в течении 2 календарных дней</w:t>
      </w:r>
      <w:r w:rsidR="00A55F7A">
        <w:rPr>
          <w:rFonts w:ascii="Times New Roman" w:hAnsi="Times New Roman" w:cs="Times New Roman"/>
          <w:sz w:val="24"/>
          <w:szCs w:val="24"/>
        </w:rPr>
        <w:t xml:space="preserve"> после получения заявки и</w:t>
      </w:r>
      <w:r w:rsidR="00A55F7A" w:rsidRPr="00A55F7A">
        <w:rPr>
          <w:rFonts w:ascii="Times New Roman" w:hAnsi="Times New Roman" w:cs="Times New Roman"/>
          <w:sz w:val="24"/>
          <w:szCs w:val="24"/>
        </w:rPr>
        <w:t xml:space="preserve"> достав</w:t>
      </w:r>
      <w:r w:rsidR="00A55F7A">
        <w:rPr>
          <w:rFonts w:ascii="Times New Roman" w:hAnsi="Times New Roman" w:cs="Times New Roman"/>
          <w:sz w:val="24"/>
          <w:szCs w:val="24"/>
        </w:rPr>
        <w:t>ляет</w:t>
      </w:r>
      <w:r w:rsidR="00A55F7A" w:rsidRPr="00A55F7A">
        <w:rPr>
          <w:rFonts w:ascii="Times New Roman" w:hAnsi="Times New Roman" w:cs="Times New Roman"/>
          <w:sz w:val="24"/>
          <w:szCs w:val="24"/>
        </w:rPr>
        <w:t xml:space="preserve"> всю партию товара в течении 5 календарных дней</w:t>
      </w:r>
      <w:r w:rsidR="00A55F7A">
        <w:rPr>
          <w:rFonts w:ascii="Times New Roman" w:hAnsi="Times New Roman" w:cs="Times New Roman"/>
          <w:sz w:val="24"/>
          <w:szCs w:val="24"/>
        </w:rPr>
        <w:t xml:space="preserve"> после утверждения образца.</w:t>
      </w:r>
    </w:p>
    <w:p w:rsidR="00A27F68" w:rsidRPr="00F232DA" w:rsidRDefault="00A27F68" w:rsidP="009E784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DA">
        <w:rPr>
          <w:rFonts w:ascii="Times New Roman" w:hAnsi="Times New Roman" w:cs="Times New Roman"/>
          <w:sz w:val="24"/>
          <w:szCs w:val="24"/>
        </w:rPr>
        <w:t>Поставщик, после получения заявки от Заказчика на партию товара, в течении 2-х календарных дней предоставляет Заказчику бесплатные, не входящие в общую стоимость тестовые образцы товара. Заказчик</w:t>
      </w:r>
      <w:r w:rsidR="00B20DEF" w:rsidRPr="00F232DA">
        <w:rPr>
          <w:rFonts w:ascii="Times New Roman" w:hAnsi="Times New Roman" w:cs="Times New Roman"/>
          <w:sz w:val="24"/>
          <w:szCs w:val="24"/>
        </w:rPr>
        <w:t xml:space="preserve"> утверждает тестовые образцы в течении 2-х календарных дней с момента получения образцов. Поставщик приступает к изготовлению такой партии товара только после утверждения Заказчиком тестовых образцов товаров.</w:t>
      </w:r>
    </w:p>
    <w:p w:rsidR="00B20DEF" w:rsidRPr="00F232DA" w:rsidRDefault="00B20DEF" w:rsidP="009E784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DA">
        <w:rPr>
          <w:rFonts w:ascii="Times New Roman" w:hAnsi="Times New Roman" w:cs="Times New Roman"/>
          <w:sz w:val="24"/>
          <w:szCs w:val="24"/>
        </w:rPr>
        <w:t>Поставщик разрабатывает дизайн-макет в соответствии с требованием фирменного стиля</w:t>
      </w:r>
      <w:r w:rsidR="00F232DA" w:rsidRPr="00F232DA">
        <w:rPr>
          <w:rFonts w:ascii="Times New Roman" w:hAnsi="Times New Roman" w:cs="Times New Roman"/>
          <w:sz w:val="24"/>
          <w:szCs w:val="24"/>
        </w:rPr>
        <w:t xml:space="preserve"> </w:t>
      </w:r>
      <w:r w:rsidR="009E784C">
        <w:rPr>
          <w:rFonts w:ascii="Times New Roman" w:hAnsi="Times New Roman" w:cs="Times New Roman"/>
          <w:sz w:val="24"/>
          <w:szCs w:val="24"/>
        </w:rPr>
        <w:t>АО «ММЗ»</w:t>
      </w:r>
      <w:r w:rsidR="00F232DA" w:rsidRPr="00F232DA">
        <w:rPr>
          <w:rFonts w:ascii="Times New Roman" w:hAnsi="Times New Roman" w:cs="Times New Roman"/>
          <w:sz w:val="24"/>
          <w:szCs w:val="24"/>
        </w:rPr>
        <w:t xml:space="preserve">, который будет нанесен на товар (не менее 3-х вариантов дизайна) для каждого наименования товара в течении 1 календарного дня с момента утверждения заказчиком тестовых образцов товара. Макеты Поставщик предоставляет в виде визуального товара с нанесенным дизайн-макетом в формате </w:t>
      </w:r>
      <w:r w:rsidR="00F232DA" w:rsidRPr="00F232DA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F232DA" w:rsidRPr="00F232DA">
        <w:rPr>
          <w:rFonts w:ascii="Times New Roman" w:hAnsi="Times New Roman" w:cs="Times New Roman"/>
          <w:sz w:val="24"/>
          <w:szCs w:val="24"/>
        </w:rPr>
        <w:t xml:space="preserve"> и направляет Заказчику на электронный адрес ответственного лица.</w:t>
      </w:r>
    </w:p>
    <w:p w:rsidR="00F232DA" w:rsidRPr="00F232DA" w:rsidRDefault="00F232DA" w:rsidP="009E784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DA">
        <w:rPr>
          <w:rFonts w:ascii="Times New Roman" w:hAnsi="Times New Roman" w:cs="Times New Roman"/>
          <w:sz w:val="24"/>
          <w:szCs w:val="24"/>
        </w:rPr>
        <w:t>Заказчик утверждает дизайн-макеты в течении 2-х календарных дней с момента предоставления Поставщиком визуализации товара с нанесенным дизайн-макетом. В случае несогласования Заказчиком макетов Поставщик устраняет замечания в течении 1 календарного дня.</w:t>
      </w:r>
    </w:p>
    <w:p w:rsidR="00F232DA" w:rsidRDefault="003A6C25" w:rsidP="009E784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осуществляет доставку сигнальных образцов с согласованным нанесенным дизайн-макетом в течении 2 календарных дней и, после утверждения Заказчиком в письменном виде или в электронной форме по электронной почте, поставляет всю партию товара в течении 5 календарных дней.</w:t>
      </w:r>
    </w:p>
    <w:p w:rsidR="003A6C25" w:rsidRDefault="003A6C25" w:rsidP="009E78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Требования к доставке товара:</w:t>
      </w:r>
      <w:r>
        <w:rPr>
          <w:rFonts w:ascii="Times New Roman" w:hAnsi="Times New Roman" w:cs="Times New Roman"/>
          <w:sz w:val="24"/>
          <w:szCs w:val="24"/>
        </w:rPr>
        <w:t xml:space="preserve"> товар должен поставляться в чистой, сухой, без постороннего запаха и нарушений целостности таре и упаковке, которая должна обеспечивать, при условии надлежащего обращения с грузом, сохранность Товара во время его транспортировки и хранения.</w:t>
      </w:r>
    </w:p>
    <w:p w:rsidR="003A6C25" w:rsidRDefault="003A6C25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C25" w:rsidRDefault="003A6C25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быть упакован надлежащим образом (влагостойким материалом), способным предохранить его от всякого рода повреждений, утраты товарного вида, порчи при перевозке, разгрузке, а также обеспечивать надлежащее хранение товара. Наименование и маркировка на упаковке поставляемого товара должны соответствовать сопроводительным документам к нему.</w:t>
      </w:r>
    </w:p>
    <w:p w:rsidR="003A6C25" w:rsidRDefault="003A6C25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C25" w:rsidRPr="00D334B5" w:rsidRDefault="003A6C25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Одновременно с поставкой товара передаются надлежащим образом оформленные</w:t>
      </w:r>
      <w:r w:rsidR="003A1E4B">
        <w:rPr>
          <w:rFonts w:ascii="Times New Roman" w:hAnsi="Times New Roman" w:cs="Times New Roman"/>
          <w:sz w:val="24"/>
          <w:szCs w:val="24"/>
        </w:rPr>
        <w:t xml:space="preserve"> сопроводительные документы, в том числе: счета, счета-фактуры, УПД, товарные </w:t>
      </w:r>
      <w:r w:rsidR="003A1E4B" w:rsidRPr="00D334B5">
        <w:rPr>
          <w:rFonts w:ascii="Times New Roman" w:hAnsi="Times New Roman" w:cs="Times New Roman"/>
          <w:sz w:val="24"/>
          <w:szCs w:val="24"/>
        </w:rPr>
        <w:t>накладные; сертификаты соответствия и (или) сертификаты качества, декларации о соответствии.</w:t>
      </w:r>
    </w:p>
    <w:p w:rsidR="003A1E4B" w:rsidRPr="00D334B5" w:rsidRDefault="003A1E4B" w:rsidP="009E78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183" w:rsidRPr="00D334B5" w:rsidRDefault="003A1E4B" w:rsidP="009E78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4B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гарантийным обязательствам:</w:t>
      </w:r>
      <w:r w:rsidRPr="00D334B5">
        <w:rPr>
          <w:rFonts w:ascii="Times New Roman" w:hAnsi="Times New Roman" w:cs="Times New Roman"/>
          <w:sz w:val="24"/>
          <w:szCs w:val="24"/>
        </w:rPr>
        <w:t xml:space="preserve"> Товар должен соответствовать требованиям законодательства Российской Федерации: товар должен быть новым, не бывшим в использовании, он не должен быть нестандартного качества, пришедшим в негодность, с истекшим сроком годности, фальсифицированным или незаконной копией товара зарегистрированной в Российской Федерации. В подтверждении этого Поставщиком на момент поставки каждой партии товара Заказчику должен быть переданы документы, включая сертификаты соответствия, соответствующие действующим </w:t>
      </w:r>
      <w:r w:rsidR="00FC4183" w:rsidRPr="00D334B5">
        <w:rPr>
          <w:rFonts w:ascii="Times New Roman" w:hAnsi="Times New Roman" w:cs="Times New Roman"/>
          <w:sz w:val="24"/>
          <w:szCs w:val="24"/>
        </w:rPr>
        <w:t>стандартам,</w:t>
      </w:r>
      <w:r w:rsidRPr="00D334B5">
        <w:rPr>
          <w:rFonts w:ascii="Times New Roman" w:hAnsi="Times New Roman" w:cs="Times New Roman"/>
          <w:sz w:val="24"/>
          <w:szCs w:val="24"/>
        </w:rPr>
        <w:t xml:space="preserve"> утвержденным в отношении данного вида товара, и иные документы, обязательные для </w:t>
      </w:r>
      <w:r w:rsidR="00FC4183" w:rsidRPr="00D334B5">
        <w:rPr>
          <w:rFonts w:ascii="Times New Roman" w:hAnsi="Times New Roman" w:cs="Times New Roman"/>
          <w:sz w:val="24"/>
          <w:szCs w:val="24"/>
        </w:rPr>
        <w:t>данного вида товара, оформленные в соответствии с действующим российским законодательством. Участнику закупки необходимо указывать товарный знак (словесное обозначение), страну происхождения товара, технические характеристики, предлагаемого товара. Поставщик гарантирует качество и надёжность товара до его передачи Заказчику. Срок гарантии производителя на товар устанавливается на срок не менее 12 месяцев. Гарантийный срок поставщика на товар составляет не менее 12 месяцев и исчисляется с момента подписания акта сдачи-приемки товара.</w:t>
      </w:r>
    </w:p>
    <w:p w:rsidR="00FC4183" w:rsidRPr="00D334B5" w:rsidRDefault="00FC4183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183" w:rsidRPr="00D334B5" w:rsidRDefault="00FC4183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4B5">
        <w:rPr>
          <w:rFonts w:ascii="Times New Roman" w:hAnsi="Times New Roman" w:cs="Times New Roman"/>
          <w:sz w:val="24"/>
          <w:szCs w:val="24"/>
        </w:rPr>
        <w:t>Качество товара проверяется и оценивается в течении 14 календарных дней с даты поставки. При выявлении скрытых дефектов в течение 10-дней после поставки поставщик обязан произвести замену некачественного товара.</w:t>
      </w:r>
    </w:p>
    <w:p w:rsidR="00FC4183" w:rsidRPr="00D334B5" w:rsidRDefault="00FC4183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183" w:rsidRDefault="00FC4183" w:rsidP="009E78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Требования к безопасности выполнения работ (оказания услуг) и безопасности результатов работ (услуг):</w:t>
      </w:r>
      <w:r w:rsidRPr="00D334B5">
        <w:rPr>
          <w:rFonts w:ascii="Times New Roman" w:hAnsi="Times New Roman" w:cs="Times New Roman"/>
          <w:sz w:val="24"/>
          <w:szCs w:val="24"/>
        </w:rPr>
        <w:t xml:space="preserve"> Оказываемые услуги должны отвечать требованиям сертификации, безопасности (санитарным нормам и правилам, государственным стандартам), если такие требования предъявляются действующим законодательством Российской Федерации.</w:t>
      </w:r>
    </w:p>
    <w:p w:rsidR="009E784C" w:rsidRPr="00D334B5" w:rsidRDefault="009E784C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183" w:rsidRPr="00D334B5" w:rsidRDefault="00C9185D" w:rsidP="009E78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Требования к упаковке и маркировке товара:</w:t>
      </w:r>
      <w:r w:rsidRPr="00D334B5">
        <w:rPr>
          <w:rFonts w:ascii="Times New Roman" w:hAnsi="Times New Roman" w:cs="Times New Roman"/>
          <w:sz w:val="24"/>
          <w:szCs w:val="24"/>
        </w:rPr>
        <w:t xml:space="preserve"> Упаковка и маркировка товара должны соответствовать требованиям ГОСТ 17527-2020. А упаковка и маркировка импортного товара – международным стандартам упаковки.</w:t>
      </w:r>
    </w:p>
    <w:p w:rsidR="00C9185D" w:rsidRPr="00D334B5" w:rsidRDefault="00C9185D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Маркировка товара должна содержать:</w:t>
      </w:r>
      <w:r w:rsidRPr="00D334B5">
        <w:rPr>
          <w:rFonts w:ascii="Times New Roman" w:hAnsi="Times New Roman" w:cs="Times New Roman"/>
          <w:sz w:val="24"/>
          <w:szCs w:val="24"/>
        </w:rPr>
        <w:t xml:space="preserve"> наименование изделия, наименование фирмы-изготовителя, юридический адрес изготовителя, дату выпуска и гарантийный срок (срок службы/срок годности).</w:t>
      </w:r>
    </w:p>
    <w:p w:rsidR="00C9185D" w:rsidRDefault="00C9185D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4B5">
        <w:rPr>
          <w:rFonts w:ascii="Times New Roman" w:hAnsi="Times New Roman" w:cs="Times New Roman"/>
          <w:sz w:val="24"/>
          <w:szCs w:val="24"/>
        </w:rPr>
        <w:t xml:space="preserve">Маркировка упаковки должна </w:t>
      </w:r>
      <w:r w:rsidR="009E784C">
        <w:rPr>
          <w:rFonts w:ascii="Times New Roman" w:hAnsi="Times New Roman" w:cs="Times New Roman"/>
          <w:sz w:val="24"/>
          <w:szCs w:val="24"/>
        </w:rPr>
        <w:t>строго соответствовать маркировке товара.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9E784C" w:rsidRPr="009E784C" w:rsidRDefault="009E784C" w:rsidP="009E78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4C" w:rsidRDefault="009E784C" w:rsidP="009E78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Источник финансирования/форма оплаты:</w:t>
      </w:r>
      <w:r>
        <w:rPr>
          <w:rFonts w:ascii="Times New Roman" w:hAnsi="Times New Roman" w:cs="Times New Roman"/>
          <w:sz w:val="24"/>
          <w:szCs w:val="24"/>
        </w:rPr>
        <w:t xml:space="preserve"> Источник фин</w:t>
      </w:r>
      <w:r w:rsidR="000A4B5A">
        <w:rPr>
          <w:rFonts w:ascii="Times New Roman" w:hAnsi="Times New Roman" w:cs="Times New Roman"/>
          <w:sz w:val="24"/>
          <w:szCs w:val="24"/>
        </w:rPr>
        <w:t>ансирования – бюджет предприятия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0491" w:rsidRPr="008E7C3E">
        <w:rPr>
          <w:rFonts w:ascii="Times New Roman" w:hAnsi="Times New Roman" w:cs="Times New Roman"/>
          <w:sz w:val="23"/>
        </w:rPr>
        <w:t xml:space="preserve">Оплата каждой партии Товара производится Покупателем путем предварительной </w:t>
      </w:r>
      <w:r w:rsidR="000F0491" w:rsidRPr="008E7C3E">
        <w:rPr>
          <w:rFonts w:ascii="Times New Roman" w:hAnsi="Times New Roman" w:cs="Times New Roman"/>
          <w:sz w:val="23"/>
        </w:rPr>
        <w:lastRenderedPageBreak/>
        <w:t>100% оплаты Товара, перечисляемой на расчетный сче</w:t>
      </w:r>
      <w:r w:rsidR="000F47AD">
        <w:rPr>
          <w:rFonts w:ascii="Times New Roman" w:hAnsi="Times New Roman" w:cs="Times New Roman"/>
          <w:sz w:val="23"/>
        </w:rPr>
        <w:t xml:space="preserve">т Поставщика в срок не позднее </w:t>
      </w:r>
      <w:r w:rsidR="000F47AD" w:rsidRPr="000F47AD">
        <w:rPr>
          <w:rFonts w:ascii="Times New Roman" w:hAnsi="Times New Roman" w:cs="Times New Roman"/>
          <w:sz w:val="23"/>
        </w:rPr>
        <w:t>10 (</w:t>
      </w:r>
      <w:r w:rsidR="000F47AD">
        <w:rPr>
          <w:rFonts w:ascii="Times New Roman" w:hAnsi="Times New Roman" w:cs="Times New Roman"/>
          <w:sz w:val="23"/>
        </w:rPr>
        <w:t>десяти)</w:t>
      </w:r>
      <w:r w:rsidR="000F0491" w:rsidRPr="008E7C3E">
        <w:rPr>
          <w:rFonts w:ascii="Times New Roman" w:hAnsi="Times New Roman" w:cs="Times New Roman"/>
          <w:sz w:val="23"/>
        </w:rPr>
        <w:t xml:space="preserve"> банковских дней с момента </w:t>
      </w:r>
      <w:r w:rsidR="00A80567">
        <w:rPr>
          <w:rFonts w:ascii="Times New Roman" w:hAnsi="Times New Roman" w:cs="Times New Roman"/>
          <w:sz w:val="23"/>
        </w:rPr>
        <w:t>выставления</w:t>
      </w:r>
      <w:r w:rsidR="000F0491">
        <w:rPr>
          <w:rFonts w:ascii="Times New Roman" w:hAnsi="Times New Roman" w:cs="Times New Roman"/>
          <w:sz w:val="23"/>
        </w:rPr>
        <w:t xml:space="preserve"> соответствующего 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84C" w:rsidRDefault="009E784C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784C" w:rsidRDefault="009E784C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предлагаемых Т</w:t>
      </w:r>
      <w:r w:rsidR="00F32DA6">
        <w:rPr>
          <w:rFonts w:ascii="Times New Roman" w:hAnsi="Times New Roman" w:cs="Times New Roman"/>
          <w:sz w:val="24"/>
          <w:szCs w:val="24"/>
        </w:rPr>
        <w:t>МЦ должны быть указаны в рублях</w:t>
      </w:r>
      <w:r w:rsidRPr="009E784C">
        <w:rPr>
          <w:rFonts w:ascii="Times New Roman" w:hAnsi="Times New Roman" w:cs="Times New Roman"/>
          <w:b/>
          <w:sz w:val="24"/>
          <w:szCs w:val="24"/>
        </w:rPr>
        <w:t xml:space="preserve"> с учетом затрат на разработку макетов, транспортировку до склада Покупателя.</w:t>
      </w:r>
    </w:p>
    <w:p w:rsidR="009E784C" w:rsidRDefault="009E784C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784C" w:rsidRDefault="009E784C" w:rsidP="009E78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4C">
        <w:rPr>
          <w:rFonts w:ascii="Times New Roman" w:hAnsi="Times New Roman" w:cs="Times New Roman"/>
          <w:b/>
          <w:sz w:val="24"/>
          <w:szCs w:val="24"/>
        </w:rPr>
        <w:t>Дополнительно:</w:t>
      </w:r>
      <w:r>
        <w:rPr>
          <w:rFonts w:ascii="Times New Roman" w:hAnsi="Times New Roman" w:cs="Times New Roman"/>
          <w:sz w:val="24"/>
          <w:szCs w:val="24"/>
        </w:rPr>
        <w:t xml:space="preserve"> При предоставлении коммерческого предложения вложить фото, предлагаемых брендированных товаров.</w:t>
      </w:r>
    </w:p>
    <w:p w:rsidR="009E784C" w:rsidRDefault="009E784C" w:rsidP="009E78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183" w:rsidRPr="000A4B5A" w:rsidRDefault="009E784C" w:rsidP="002911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B5A">
        <w:rPr>
          <w:rFonts w:ascii="Times New Roman" w:hAnsi="Times New Roman" w:cs="Times New Roman"/>
          <w:b/>
          <w:sz w:val="24"/>
          <w:szCs w:val="24"/>
        </w:rPr>
        <w:t>Характеристика изготавливаемой брендированной продукции:</w:t>
      </w:r>
      <w:r w:rsidRPr="000A4B5A">
        <w:rPr>
          <w:rFonts w:ascii="Times New Roman" w:hAnsi="Times New Roman" w:cs="Times New Roman"/>
          <w:sz w:val="24"/>
          <w:szCs w:val="24"/>
        </w:rPr>
        <w:t xml:space="preserve"> На всей изготавливаемой продукции должен быть нанесён логотип АО «ММЗ» в соответствии с фирменным стилем. </w:t>
      </w:r>
    </w:p>
    <w:p w:rsidR="006D4DEF" w:rsidRDefault="006D4DEF" w:rsidP="00D33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DEF" w:rsidRDefault="006D4DEF" w:rsidP="00D33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DEF" w:rsidRDefault="006D4DEF" w:rsidP="00D33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84C" w:rsidRDefault="009E784C" w:rsidP="009E784C">
      <w:pPr>
        <w:pStyle w:val="a4"/>
        <w:spacing w:before="7"/>
        <w:ind w:left="0"/>
        <w:rPr>
          <w:rFonts w:ascii="Times New Roman" w:eastAsiaTheme="minorHAnsi" w:hAnsi="Times New Roman" w:cs="Times New Roman"/>
        </w:rPr>
      </w:pPr>
    </w:p>
    <w:p w:rsidR="00A2298A" w:rsidRDefault="00A2298A" w:rsidP="009E784C">
      <w:pPr>
        <w:pStyle w:val="a4"/>
        <w:spacing w:before="7"/>
        <w:ind w:left="0"/>
        <w:rPr>
          <w:rFonts w:ascii="Times New Roman" w:eastAsiaTheme="minorHAnsi" w:hAnsi="Times New Roman" w:cs="Times New Roman"/>
        </w:rPr>
      </w:pPr>
    </w:p>
    <w:p w:rsidR="00A2298A" w:rsidRDefault="00A2298A" w:rsidP="009E784C">
      <w:pPr>
        <w:pStyle w:val="a4"/>
        <w:spacing w:before="7"/>
        <w:ind w:left="0"/>
        <w:rPr>
          <w:rFonts w:ascii="Times New Roman" w:eastAsiaTheme="minorHAnsi" w:hAnsi="Times New Roman" w:cs="Times New Roman"/>
        </w:rPr>
      </w:pPr>
    </w:p>
    <w:p w:rsidR="00A2298A" w:rsidRDefault="00A2298A" w:rsidP="009E784C">
      <w:pPr>
        <w:pStyle w:val="a4"/>
        <w:spacing w:before="7"/>
        <w:ind w:left="0"/>
        <w:rPr>
          <w:rFonts w:ascii="Times New Roman" w:eastAsiaTheme="minorHAnsi" w:hAnsi="Times New Roman" w:cs="Times New Roman"/>
        </w:rPr>
      </w:pPr>
    </w:p>
    <w:p w:rsidR="009E784C" w:rsidRDefault="009E784C" w:rsidP="00A2298A">
      <w:pPr>
        <w:spacing w:before="91"/>
        <w:ind w:right="2309"/>
        <w:rPr>
          <w:rFonts w:ascii="Times New Roman" w:hAnsi="Times New Roman"/>
          <w:b/>
          <w:sz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701"/>
        <w:gridCol w:w="1276"/>
        <w:gridCol w:w="1555"/>
      </w:tblGrid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07592791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товара/услуги</w:t>
            </w:r>
          </w:p>
        </w:tc>
        <w:tc>
          <w:tcPr>
            <w:tcW w:w="1701" w:type="dxa"/>
            <w:vAlign w:val="center"/>
          </w:tcPr>
          <w:p w:rsidR="009E784C" w:rsidRPr="000A4B5A" w:rsidRDefault="001B79D9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за ед. изделия, руб. </w:t>
            </w: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Тираж, шт.</w:t>
            </w:r>
          </w:p>
        </w:tc>
        <w:tc>
          <w:tcPr>
            <w:tcW w:w="1555" w:type="dxa"/>
            <w:vAlign w:val="center"/>
          </w:tcPr>
          <w:p w:rsidR="009E784C" w:rsidRPr="000A4B5A" w:rsidRDefault="001B79D9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Итого, руб. </w:t>
            </w:r>
            <w:r w:rsidR="00F32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9E784C" w:rsidRPr="000A4B5A" w:rsidRDefault="00DC6045" w:rsidP="006D4DE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Блокнот А5, блок 50 листов 4+0 </w:t>
            </w:r>
            <w:r w:rsidR="009E784C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гр. офсет, обложка</w:t>
            </w:r>
            <w:r w:rsidR="006D4DEF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84C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4+0 1-ст картон 270 гр., матовая </w:t>
            </w:r>
            <w:proofErr w:type="spellStart"/>
            <w:r w:rsidR="009E784C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ламинация</w:t>
            </w:r>
            <w:proofErr w:type="spellEnd"/>
            <w:r w:rsidR="009E784C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1+0, подложка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1-ст картон 270 гр. без печати, навивка по короткой</w:t>
            </w:r>
            <w:r w:rsidR="006D4DEF"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стороне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Карандаш простой BLACKWOOD COLOR, Черный с ластиком. УФ печать 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VIVALDI SOFT, Черная полностью (матовый клип). УФ печать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Зонт-трость </w:t>
            </w:r>
            <w:proofErr w:type="spellStart"/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Alessio</w:t>
            </w:r>
            <w:proofErr w:type="spellEnd"/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черный. </w:t>
            </w:r>
            <w:proofErr w:type="spellStart"/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Тампопечать</w:t>
            </w:r>
            <w:proofErr w:type="spellEnd"/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ручку зонта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Брошюра А5. Бумага мелованная 200гр, 4+4, 1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биг</w:t>
            </w:r>
            <w:proofErr w:type="spellEnd"/>
            <w:r w:rsidR="006D4DEF"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дизайн макета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Чехол для пропуска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Dorset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, зеленый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УФ печать.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пропуска с пластиковым окошком из искусственного материала с покрытием софт-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тач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. Подходит для пропуска размером 9x5,5 см.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«Утро», белая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Деколь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краски по периметру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в картонную коробку с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шелкографией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краска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Ежедневник А5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Ежедневник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недатированный, зеленый</w:t>
            </w:r>
          </w:p>
          <w:p w:rsidR="009E784C" w:rsidRPr="000A4B5A" w:rsidRDefault="00C3200C" w:rsidP="00C320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Тиснение </w:t>
            </w:r>
            <w:proofErr w:type="spellStart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блинтовое</w:t>
            </w:r>
            <w:proofErr w:type="spellEnd"/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лице </w:t>
            </w:r>
            <w:r w:rsidR="009E784C"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9E784C" w:rsidRPr="000A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см2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Пакет бумажный 32х40х12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Бумага мелованная 200гр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Печать 2+0 (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пантоны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)</w:t>
            </w:r>
          </w:p>
          <w:p w:rsidR="00C734E4" w:rsidRPr="000A4B5A" w:rsidRDefault="00C734E4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Ламинация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матовая</w:t>
            </w:r>
          </w:p>
          <w:p w:rsidR="009E784C" w:rsidRPr="000A4B5A" w:rsidRDefault="009E784C" w:rsidP="006D4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Ручки шнур, люверсы.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Календарь-домик, в развороте 210х330 мм, 4+0,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меловка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270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гр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матовая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ламинация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1+0, 4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бига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скотч двусторонний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Разработка дизайн макета.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квартальный МИДИ 1 рекламное поле. картон 1-ст. 300 </w:t>
            </w:r>
            <w:proofErr w:type="spellStart"/>
            <w:r w:rsidRPr="000A4B5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/м2, 4+0, матовая </w:t>
            </w:r>
            <w:proofErr w:type="spellStart"/>
            <w:r w:rsidRPr="000A4B5A">
              <w:rPr>
                <w:rFonts w:ascii="Times New Roman" w:hAnsi="Times New Roman" w:cs="Times New Roman"/>
                <w:sz w:val="24"/>
                <w:szCs w:val="24"/>
              </w:rPr>
              <w:t>ламинация</w:t>
            </w:r>
            <w:proofErr w:type="spellEnd"/>
            <w:r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1+0, выборочный УФ лак на постер; блок </w:t>
            </w:r>
            <w:r w:rsidR="00C734E4" w:rsidRPr="000A4B5A">
              <w:rPr>
                <w:rFonts w:ascii="Times New Roman" w:hAnsi="Times New Roman" w:cs="Times New Roman"/>
                <w:sz w:val="24"/>
                <w:szCs w:val="24"/>
              </w:rPr>
              <w:t>индивидуальный.</w:t>
            </w:r>
            <w:r w:rsidR="00896E21"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E21" w:rsidRPr="000A4B5A">
              <w:rPr>
                <w:rFonts w:ascii="Times New Roman" w:hAnsi="Times New Roman" w:cs="Times New Roman"/>
                <w:sz w:val="24"/>
                <w:szCs w:val="24"/>
              </w:rPr>
              <w:t>Меловка</w:t>
            </w:r>
            <w:proofErr w:type="spellEnd"/>
            <w:r w:rsidR="00896E21"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120гр, печать 4+0</w:t>
            </w:r>
            <w:r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Миди, 3 пружины, пикколо, курсор</w:t>
            </w:r>
            <w:r w:rsidR="00C734E4"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(магнит</w:t>
            </w:r>
            <w:r w:rsidR="00896E21" w:rsidRPr="000A4B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4E4" w:rsidRPr="000A4B5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96E21"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индивидуальный. Акрил, уф печать, 4 магнита</w:t>
            </w:r>
            <w:r w:rsidR="00C734E4" w:rsidRPr="000A4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sz w:val="24"/>
                <w:szCs w:val="24"/>
              </w:rPr>
              <w:t>Разработка дизайн макета.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Набор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для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виски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Rock and Cold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Размеры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коробка: 20,2х18,8х11,2 см; стакан: диаметр 7,4 см, высота 8,4 см; мешочек: 8,5х12 см; камень: 2х2х2 см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Материал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стакан - стекло; коробка - дерево; мешочек - бархат; камни - камень,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талькохлорит</w:t>
            </w:r>
            <w:proofErr w:type="spellEnd"/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Шелкография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на мешок, гравировка на стакан,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шильд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 гравировкой на коробку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Подстаканник никелированный с гравировкой. Х</w:t>
            </w:r>
            <w:r w:rsidR="000A4B5A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рустальный стакан, ложка чайная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 гравировкой, футляр подарочный с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шелкографией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Наклейка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дтф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 Размер 50х50мм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Часы настенные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ChronoTop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серебристые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Размеры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30,5x30,5x5 см; размер упаковки 31x31x5,5 см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Материал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пластик, минеральное стекло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Вес брутто (1 шт.)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514 г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Печать на циферблате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Часы наручные 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Модель 107 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-21</w:t>
            </w:r>
          </w:p>
          <w:p w:rsidR="009E784C" w:rsidRPr="000A4B5A" w:rsidRDefault="001A6C92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металлстикер</w:t>
            </w:r>
            <w:proofErr w:type="spellEnd"/>
            <w:r w:rsidR="009E784C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на циферблате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Матовая краска под золото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Черный кожаные ремень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Упаковка футляр бархат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Аккумулятор с подсветкой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markBright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City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10000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мАч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черный. Гравировка логотипа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Набор походный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Ster</w:t>
            </w:r>
            <w:proofErr w:type="spellEnd"/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Гравировка на вложениях,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Шелкография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на коробке</w:t>
            </w:r>
          </w:p>
        </w:tc>
        <w:tc>
          <w:tcPr>
            <w:tcW w:w="1701" w:type="dxa"/>
            <w:vAlign w:val="center"/>
          </w:tcPr>
          <w:p w:rsidR="009E784C" w:rsidRPr="00F31DFD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F31DFD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4C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9E784C" w:rsidRPr="006D4DEF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center"/>
          </w:tcPr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Набор отверток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Vinto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серо-голубой.</w:t>
            </w:r>
          </w:p>
          <w:p w:rsidR="009E784C" w:rsidRPr="000A4B5A" w:rsidRDefault="009E784C" w:rsidP="006D4DEF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Гравировка логотипа</w:t>
            </w:r>
          </w:p>
        </w:tc>
        <w:tc>
          <w:tcPr>
            <w:tcW w:w="1701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E784C" w:rsidRPr="000A4B5A" w:rsidRDefault="009E784C" w:rsidP="006D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61AD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B761AD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4" w:type="dxa"/>
            <w:vAlign w:val="center"/>
          </w:tcPr>
          <w:p w:rsidR="00B761AD" w:rsidRPr="000A4B5A" w:rsidRDefault="00B761AD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Лифлет</w:t>
            </w:r>
            <w:proofErr w:type="spellEnd"/>
            <w:r w:rsidR="00247667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300х210, печать 4+4, </w:t>
            </w:r>
            <w:proofErr w:type="spellStart"/>
            <w:r w:rsidR="00247667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меловка</w:t>
            </w:r>
            <w:proofErr w:type="spellEnd"/>
            <w:r w:rsidR="00247667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200, 2 Бига. Разработка макета.</w:t>
            </w:r>
          </w:p>
        </w:tc>
        <w:tc>
          <w:tcPr>
            <w:tcW w:w="1701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AD" w:rsidRPr="006D4DEF" w:rsidTr="00967B84">
        <w:trPr>
          <w:trHeight w:val="878"/>
          <w:jc w:val="center"/>
        </w:trPr>
        <w:tc>
          <w:tcPr>
            <w:tcW w:w="568" w:type="dxa"/>
            <w:vAlign w:val="center"/>
          </w:tcPr>
          <w:p w:rsidR="00B761AD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B761AD" w:rsidRPr="000A4B5A" w:rsidRDefault="00B761AD" w:rsidP="00B761AD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sz w:val="24"/>
                <w:szCs w:val="24"/>
              </w:rPr>
              <w:t xml:space="preserve">Набор </w:t>
            </w:r>
            <w:proofErr w:type="spellStart"/>
            <w:r w:rsidRPr="000A4B5A">
              <w:rPr>
                <w:sz w:val="24"/>
                <w:szCs w:val="24"/>
              </w:rPr>
              <w:t>Omni</w:t>
            </w:r>
            <w:proofErr w:type="spellEnd"/>
            <w:r w:rsidRPr="000A4B5A">
              <w:rPr>
                <w:sz w:val="24"/>
                <w:szCs w:val="24"/>
              </w:rPr>
              <w:t xml:space="preserve"> </w:t>
            </w:r>
            <w:proofErr w:type="spellStart"/>
            <w:r w:rsidRPr="000A4B5A">
              <w:rPr>
                <w:sz w:val="24"/>
                <w:szCs w:val="24"/>
              </w:rPr>
              <w:t>Dagger</w:t>
            </w:r>
            <w:proofErr w:type="spellEnd"/>
            <w:r w:rsidRPr="000A4B5A">
              <w:rPr>
                <w:sz w:val="24"/>
                <w:szCs w:val="24"/>
              </w:rPr>
              <w:t>, черный с логотипом</w:t>
            </w:r>
            <w:r w:rsidR="00247667" w:rsidRPr="000A4B5A">
              <w:rPr>
                <w:sz w:val="24"/>
                <w:szCs w:val="24"/>
              </w:rPr>
              <w:t xml:space="preserve"> 3 места Гравировка, уф печать, </w:t>
            </w:r>
            <w:proofErr w:type="spellStart"/>
            <w:r w:rsidR="00247667" w:rsidRPr="000A4B5A">
              <w:rPr>
                <w:sz w:val="24"/>
                <w:szCs w:val="24"/>
              </w:rPr>
              <w:t>шелкография</w:t>
            </w:r>
            <w:proofErr w:type="spellEnd"/>
            <w:r w:rsidR="00247667" w:rsidRPr="000A4B5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AD" w:rsidRPr="006D4DEF" w:rsidTr="00967B84">
        <w:trPr>
          <w:trHeight w:val="878"/>
          <w:jc w:val="center"/>
        </w:trPr>
        <w:tc>
          <w:tcPr>
            <w:tcW w:w="568" w:type="dxa"/>
            <w:vAlign w:val="center"/>
          </w:tcPr>
          <w:p w:rsidR="00B761AD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B761AD" w:rsidRPr="000A4B5A" w:rsidRDefault="00B761AD" w:rsidP="00247667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sz w:val="24"/>
                <w:szCs w:val="24"/>
              </w:rPr>
              <w:t xml:space="preserve">Папка адресная </w:t>
            </w:r>
            <w:proofErr w:type="spellStart"/>
            <w:r w:rsidRPr="000A4B5A">
              <w:rPr>
                <w:sz w:val="24"/>
                <w:szCs w:val="24"/>
              </w:rPr>
              <w:t>Nebraska</w:t>
            </w:r>
            <w:proofErr w:type="spellEnd"/>
            <w:r w:rsidR="00247667" w:rsidRPr="000A4B5A">
              <w:rPr>
                <w:sz w:val="24"/>
                <w:szCs w:val="24"/>
              </w:rPr>
              <w:t xml:space="preserve"> зеленая (ширина корешка от 1.5-3см в тираже).</w:t>
            </w:r>
            <w:r w:rsidRPr="000A4B5A">
              <w:rPr>
                <w:sz w:val="24"/>
                <w:szCs w:val="24"/>
              </w:rPr>
              <w:t>, с логотипом</w:t>
            </w:r>
            <w:r w:rsidR="005D091A" w:rsidRPr="000A4B5A">
              <w:rPr>
                <w:sz w:val="24"/>
                <w:szCs w:val="24"/>
              </w:rPr>
              <w:t xml:space="preserve"> тиснение фольга 2 клише 50 и 100 см2</w:t>
            </w:r>
          </w:p>
        </w:tc>
        <w:tc>
          <w:tcPr>
            <w:tcW w:w="1701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761AD" w:rsidRPr="000A4B5A" w:rsidRDefault="00B761AD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C239F3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vAlign w:val="center"/>
          </w:tcPr>
          <w:p w:rsidR="005D091A" w:rsidRPr="000A4B5A" w:rsidRDefault="005D091A" w:rsidP="00B761AD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Термос </w:t>
            </w:r>
            <w:proofErr w:type="spellStart"/>
            <w:r w:rsidRPr="000A4B5A">
              <w:rPr>
                <w:color w:val="1A1A1A"/>
                <w:sz w:val="24"/>
                <w:szCs w:val="24"/>
                <w:shd w:val="clear" w:color="auto" w:fill="FFFFFF"/>
              </w:rPr>
              <w:t>Prismatic</w:t>
            </w:r>
            <w:proofErr w:type="spellEnd"/>
            <w:r w:rsidRPr="000A4B5A">
              <w:rPr>
                <w:color w:val="1A1A1A"/>
                <w:sz w:val="24"/>
                <w:szCs w:val="24"/>
                <w:shd w:val="clear" w:color="auto" w:fill="FFFFFF"/>
              </w:rPr>
              <w:t>, черный, гравировка по периметру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C239F3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5D091A" w:rsidRPr="000A4B5A" w:rsidRDefault="005D091A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sz w:val="24"/>
                <w:szCs w:val="24"/>
              </w:rPr>
              <w:t>Значок ветеран труда, серебро, диаметр 29мм, заливка смолой</w:t>
            </w:r>
            <w:r w:rsidR="00AC1997" w:rsidRPr="000A4B5A">
              <w:rPr>
                <w:rFonts w:ascii="Times New Roman" w:hAnsi="Times New Roman" w:cs="Times New Roman"/>
                <w:sz w:val="24"/>
                <w:szCs w:val="24"/>
              </w:rPr>
              <w:t>. разработка макета</w:t>
            </w:r>
            <w:r w:rsidR="00CD483C" w:rsidRPr="000A4B5A">
              <w:rPr>
                <w:rFonts w:ascii="Times New Roman" w:hAnsi="Times New Roman" w:cs="Times New Roman"/>
                <w:sz w:val="24"/>
                <w:szCs w:val="24"/>
              </w:rPr>
              <w:t xml:space="preserve">. Метод изготовления </w:t>
            </w:r>
            <w:proofErr w:type="spellStart"/>
            <w:r w:rsidR="00CD483C" w:rsidRPr="000A4B5A">
              <w:rPr>
                <w:rFonts w:ascii="Times New Roman" w:hAnsi="Times New Roman" w:cs="Times New Roman"/>
                <w:sz w:val="24"/>
                <w:szCs w:val="24"/>
              </w:rPr>
              <w:t>штам</w:t>
            </w:r>
            <w:proofErr w:type="spellEnd"/>
            <w:r w:rsidR="00CD483C" w:rsidRPr="000A4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F9247E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5D091A" w:rsidRPr="000A4B5A" w:rsidRDefault="005D091A" w:rsidP="00B761AD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sz w:val="24"/>
                <w:szCs w:val="24"/>
              </w:rPr>
              <w:t>Значок заслуженный ветеран труда, золото, диаметр 29мм, заливка смолой</w:t>
            </w:r>
            <w:r w:rsidR="00AC1997" w:rsidRPr="000A4B5A">
              <w:rPr>
                <w:sz w:val="24"/>
                <w:szCs w:val="24"/>
              </w:rPr>
              <w:t xml:space="preserve"> разработка макета </w:t>
            </w:r>
          </w:p>
          <w:p w:rsidR="008A0BE3" w:rsidRPr="000A4B5A" w:rsidRDefault="008A0BE3" w:rsidP="00B761AD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sz w:val="24"/>
                <w:szCs w:val="24"/>
              </w:rPr>
              <w:t xml:space="preserve">Метод изготовления </w:t>
            </w:r>
            <w:proofErr w:type="spellStart"/>
            <w:r w:rsidRPr="000A4B5A">
              <w:rPr>
                <w:sz w:val="24"/>
                <w:szCs w:val="24"/>
              </w:rPr>
              <w:t>штам</w:t>
            </w:r>
            <w:proofErr w:type="spellEnd"/>
            <w:r w:rsidRPr="000A4B5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C239F3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vAlign w:val="center"/>
          </w:tcPr>
          <w:p w:rsidR="005D091A" w:rsidRPr="000A4B5A" w:rsidRDefault="005D091A" w:rsidP="00B761AD">
            <w:pPr>
              <w:pStyle w:val="TableParagraph"/>
              <w:ind w:left="105" w:right="452"/>
              <w:jc w:val="both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color w:val="1A1A1A"/>
                <w:sz w:val="24"/>
                <w:szCs w:val="24"/>
                <w:shd w:val="clear" w:color="auto" w:fill="FFFFFF"/>
              </w:rPr>
              <w:t>Удостоверения</w:t>
            </w:r>
            <w:r w:rsidR="00AC1997"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 65Х95мм</w:t>
            </w:r>
            <w:r w:rsidR="000A4B5A"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 2 вида по 80шт.</w:t>
            </w:r>
            <w:r w:rsidR="00AC1997"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 Материал </w:t>
            </w:r>
            <w:proofErr w:type="spellStart"/>
            <w:r w:rsidR="00AC1997" w:rsidRPr="000A4B5A">
              <w:rPr>
                <w:color w:val="1A1A1A"/>
                <w:sz w:val="24"/>
                <w:szCs w:val="24"/>
                <w:shd w:val="clear" w:color="auto" w:fill="FFFFFF"/>
              </w:rPr>
              <w:t>небраска</w:t>
            </w:r>
            <w:proofErr w:type="spellEnd"/>
            <w:r w:rsidR="00AC1997"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 зеленая. Тиснение фольга золото/серебро. Внутри печать 4+0</w:t>
            </w:r>
            <w:r w:rsidR="00247667" w:rsidRPr="000A4B5A">
              <w:rPr>
                <w:color w:val="1A1A1A"/>
                <w:sz w:val="24"/>
                <w:szCs w:val="24"/>
                <w:shd w:val="clear" w:color="auto" w:fill="FFFFFF"/>
              </w:rPr>
              <w:t xml:space="preserve"> (индивидуальная)</w:t>
            </w:r>
          </w:p>
          <w:p w:rsidR="008A0BE3" w:rsidRPr="000A4B5A" w:rsidRDefault="008A0BE3" w:rsidP="00B761AD">
            <w:pPr>
              <w:pStyle w:val="TableParagraph"/>
              <w:ind w:left="105" w:right="452"/>
              <w:jc w:val="both"/>
              <w:rPr>
                <w:sz w:val="24"/>
                <w:szCs w:val="24"/>
              </w:rPr>
            </w:pPr>
            <w:r w:rsidRPr="000A4B5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vAlign w:val="center"/>
          </w:tcPr>
          <w:p w:rsidR="00247667" w:rsidRPr="000A4B5A" w:rsidRDefault="005D091A" w:rsidP="00AC1997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Выпел твердый 22х15 </w:t>
            </w:r>
            <w:r w:rsidR="00AC1997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двухсторонний. </w:t>
            </w:r>
          </w:p>
          <w:p w:rsidR="005D091A" w:rsidRPr="000A4B5A" w:rsidRDefault="00247667" w:rsidP="00AC1997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Кисточка. </w:t>
            </w:r>
            <w:r w:rsidR="00AC1997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Разработка макета 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vAlign w:val="center"/>
          </w:tcPr>
          <w:p w:rsidR="005D091A" w:rsidRPr="000A4B5A" w:rsidRDefault="00CD483C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Кружка с пробковой подставкой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Corky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зеленаяХолодная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деколь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периметру кружки 2 цвета</w:t>
            </w:r>
          </w:p>
          <w:p w:rsidR="00CD483C" w:rsidRPr="000A4B5A" w:rsidRDefault="00CD483C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Упаковка в коробку 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vAlign w:val="center"/>
          </w:tcPr>
          <w:p w:rsidR="005D091A" w:rsidRPr="000A4B5A" w:rsidRDefault="0009565F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Кружка с подогревом и беспроводной зарядкой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Hot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Task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,,</w:t>
            </w:r>
            <w:proofErr w:type="gram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белая. УФ печать 2 места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E3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8A0BE3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:rsidR="008A0BE3" w:rsidRPr="000A4B5A" w:rsidRDefault="00247667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Пакет ПВД 30х40/80 зеленого цвета,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шелкография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1+1</w:t>
            </w:r>
            <w:r w:rsidR="008A0BE3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(белый)</w:t>
            </w:r>
          </w:p>
        </w:tc>
        <w:tc>
          <w:tcPr>
            <w:tcW w:w="1701" w:type="dxa"/>
            <w:vAlign w:val="center"/>
          </w:tcPr>
          <w:p w:rsidR="008A0BE3" w:rsidRPr="000A4B5A" w:rsidRDefault="008A0BE3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0BE3" w:rsidRPr="000A4B5A" w:rsidRDefault="008A0BE3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8A0BE3" w:rsidRPr="000A4B5A" w:rsidRDefault="008A0BE3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1A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5D091A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vAlign w:val="center"/>
          </w:tcPr>
          <w:p w:rsidR="005D091A" w:rsidRPr="000A4B5A" w:rsidRDefault="005D091A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Вечный календарь</w:t>
            </w:r>
          </w:p>
          <w:p w:rsidR="008A0BE3" w:rsidRPr="000A4B5A" w:rsidRDefault="008A0BE3" w:rsidP="008A0BE3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33,2x4,1x 23 см; коробка: 25,5x25,3x4,6 см</w:t>
            </w:r>
          </w:p>
          <w:p w:rsidR="008A0BE3" w:rsidRPr="000A4B5A" w:rsidRDefault="008A0BE3" w:rsidP="008A0BE3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Материал</w:t>
            </w:r>
          </w:p>
          <w:p w:rsidR="008A0BE3" w:rsidRPr="000A4B5A" w:rsidRDefault="008A0BE3" w:rsidP="008A0BE3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АБС-пластик, магниты</w:t>
            </w:r>
          </w:p>
          <w:p w:rsidR="008A0BE3" w:rsidRPr="000A4B5A" w:rsidRDefault="008A0BE3" w:rsidP="008A0BE3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Упаковка – подарочная коробка </w:t>
            </w:r>
          </w:p>
          <w:p w:rsidR="008A0BE3" w:rsidRPr="000A4B5A" w:rsidRDefault="008A0BE3" w:rsidP="008A0BE3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УФ печать 2 места</w:t>
            </w:r>
          </w:p>
        </w:tc>
        <w:tc>
          <w:tcPr>
            <w:tcW w:w="1701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D091A" w:rsidRPr="000A4B5A" w:rsidRDefault="005D091A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5F" w:rsidRPr="006D4DEF" w:rsidTr="006D4DEF">
        <w:trPr>
          <w:trHeight w:val="878"/>
          <w:jc w:val="center"/>
        </w:trPr>
        <w:tc>
          <w:tcPr>
            <w:tcW w:w="568" w:type="dxa"/>
            <w:vAlign w:val="center"/>
          </w:tcPr>
          <w:p w:rsidR="0009565F" w:rsidRPr="006D4DEF" w:rsidRDefault="00E70A1B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4" w:type="dxa"/>
            <w:vAlign w:val="center"/>
          </w:tcPr>
          <w:p w:rsidR="0009565F" w:rsidRPr="000A4B5A" w:rsidRDefault="0009565F" w:rsidP="00B761AD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Тарелка керамическая 20см с печатью</w:t>
            </w:r>
            <w:r w:rsidR="00CD483C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D483C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деколь</w:t>
            </w:r>
            <w:proofErr w:type="spellEnd"/>
            <w:r w:rsidR="00CD483C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D483C"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полноцвет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. Упаковка в </w:t>
            </w:r>
            <w:proofErr w:type="spellStart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крафт</w:t>
            </w:r>
            <w:proofErr w:type="spellEnd"/>
            <w:r w:rsidRPr="000A4B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коробку +подставка. 3 макета</w:t>
            </w:r>
          </w:p>
        </w:tc>
        <w:tc>
          <w:tcPr>
            <w:tcW w:w="1701" w:type="dxa"/>
            <w:vAlign w:val="center"/>
          </w:tcPr>
          <w:p w:rsidR="0009565F" w:rsidRPr="000A4B5A" w:rsidRDefault="0009565F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565F" w:rsidRPr="000A4B5A" w:rsidRDefault="0009565F" w:rsidP="00B761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09565F" w:rsidRPr="000A4B5A" w:rsidRDefault="0009565F" w:rsidP="00B76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1B" w:rsidRPr="006D4DEF" w:rsidTr="00DD41CD">
        <w:trPr>
          <w:trHeight w:val="878"/>
          <w:jc w:val="center"/>
        </w:trPr>
        <w:tc>
          <w:tcPr>
            <w:tcW w:w="7939" w:type="dxa"/>
            <w:gridSpan w:val="4"/>
            <w:vAlign w:val="center"/>
          </w:tcPr>
          <w:p w:rsidR="00A9761B" w:rsidRPr="00A9761B" w:rsidRDefault="00A9761B" w:rsidP="00A9761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6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5" w:type="dxa"/>
            <w:vAlign w:val="center"/>
          </w:tcPr>
          <w:p w:rsidR="00A9761B" w:rsidRPr="00A9761B" w:rsidRDefault="00A9761B" w:rsidP="00B761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9E784C" w:rsidRPr="00A2298A" w:rsidRDefault="00A2298A" w:rsidP="00F32DA6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количестве листов, материале </w:t>
      </w:r>
      <w:r w:rsidR="00F32DA6">
        <w:rPr>
          <w:rFonts w:ascii="Times New Roman" w:hAnsi="Times New Roman" w:cs="Times New Roman"/>
          <w:sz w:val="24"/>
        </w:rPr>
        <w:t xml:space="preserve">обложки, плотности бумаги носит </w:t>
      </w:r>
      <w:r>
        <w:rPr>
          <w:rFonts w:ascii="Times New Roman" w:hAnsi="Times New Roman" w:cs="Times New Roman"/>
          <w:sz w:val="24"/>
        </w:rPr>
        <w:t>рекомендательный характер. Параметры изготавливаемой брендированной продукции могут меняться на этапе согласования макета.</w:t>
      </w:r>
    </w:p>
    <w:p w:rsidR="00A2298A" w:rsidRDefault="00A2298A" w:rsidP="009E784C">
      <w:pPr>
        <w:rPr>
          <w:rFonts w:ascii="Times New Roman" w:hAnsi="Times New Roman" w:cs="Times New Roman"/>
          <w:b/>
          <w:bCs/>
          <w:sz w:val="24"/>
        </w:rPr>
      </w:pPr>
    </w:p>
    <w:p w:rsidR="009E784C" w:rsidRPr="00A2298A" w:rsidRDefault="009E784C" w:rsidP="00A2298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E784C" w:rsidRPr="00A2298A" w:rsidSect="009E784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327"/>
    <w:multiLevelType w:val="multilevel"/>
    <w:tmpl w:val="A934C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0A5CC0"/>
    <w:multiLevelType w:val="hybridMultilevel"/>
    <w:tmpl w:val="F31E7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1B"/>
    <w:rsid w:val="0009565F"/>
    <w:rsid w:val="000A4B5A"/>
    <w:rsid w:val="000F0491"/>
    <w:rsid w:val="000F47AD"/>
    <w:rsid w:val="0014703A"/>
    <w:rsid w:val="001A6C92"/>
    <w:rsid w:val="001B79D9"/>
    <w:rsid w:val="001C258E"/>
    <w:rsid w:val="0024002B"/>
    <w:rsid w:val="00247667"/>
    <w:rsid w:val="003916CB"/>
    <w:rsid w:val="003A1E4B"/>
    <w:rsid w:val="003A6C25"/>
    <w:rsid w:val="005D091A"/>
    <w:rsid w:val="00675F0D"/>
    <w:rsid w:val="006D4DEF"/>
    <w:rsid w:val="007B089D"/>
    <w:rsid w:val="00816F9A"/>
    <w:rsid w:val="00896E21"/>
    <w:rsid w:val="008A0BE3"/>
    <w:rsid w:val="009E784C"/>
    <w:rsid w:val="00A2298A"/>
    <w:rsid w:val="00A27F68"/>
    <w:rsid w:val="00A55F7A"/>
    <w:rsid w:val="00A80567"/>
    <w:rsid w:val="00A9761B"/>
    <w:rsid w:val="00AC1997"/>
    <w:rsid w:val="00B20DEF"/>
    <w:rsid w:val="00B761AD"/>
    <w:rsid w:val="00C3200C"/>
    <w:rsid w:val="00C734E4"/>
    <w:rsid w:val="00C9185D"/>
    <w:rsid w:val="00CD483C"/>
    <w:rsid w:val="00D334B5"/>
    <w:rsid w:val="00D81CB6"/>
    <w:rsid w:val="00DC6045"/>
    <w:rsid w:val="00DD29EB"/>
    <w:rsid w:val="00E70A1B"/>
    <w:rsid w:val="00F232DA"/>
    <w:rsid w:val="00F31DFD"/>
    <w:rsid w:val="00F32DA6"/>
    <w:rsid w:val="00FA761B"/>
    <w:rsid w:val="00FC4183"/>
    <w:rsid w:val="00F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A573-6B1A-44A6-94FD-DFA561D1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6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E784C"/>
    <w:pPr>
      <w:widowControl w:val="0"/>
      <w:autoSpaceDE w:val="0"/>
      <w:autoSpaceDN w:val="0"/>
      <w:spacing w:after="0" w:line="240" w:lineRule="auto"/>
      <w:ind w:left="261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E784C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7A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76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418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8440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Дарья Денисовна</dc:creator>
  <cp:keywords/>
  <dc:description/>
  <cp:lastModifiedBy>Короткова Елена Юрьевна</cp:lastModifiedBy>
  <cp:revision>2</cp:revision>
  <cp:lastPrinted>2025-10-15T09:36:00Z</cp:lastPrinted>
  <dcterms:created xsi:type="dcterms:W3CDTF">2025-10-28T10:33:00Z</dcterms:created>
  <dcterms:modified xsi:type="dcterms:W3CDTF">2025-10-28T10:33:00Z</dcterms:modified>
</cp:coreProperties>
</file>