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D154DC" w14:paraId="5F357BE9" w14:textId="77777777" w:rsidTr="00F71FF5">
        <w:tc>
          <w:tcPr>
            <w:tcW w:w="4813" w:type="dxa"/>
          </w:tcPr>
          <w:p w14:paraId="0E910415" w14:textId="677697BA" w:rsidR="00FF5C70" w:rsidRPr="00D154DC" w:rsidRDefault="00641530" w:rsidP="00FF5C70">
            <w:pPr>
              <w:rPr>
                <w:rFonts w:ascii="Golos Text" w:hAnsi="Golos Text" w:cs="Golos Text"/>
                <w:sz w:val="24"/>
              </w:rPr>
            </w:pPr>
            <w:r w:rsidRPr="00D154DC">
              <w:rPr>
                <w:rFonts w:ascii="Golos Text" w:hAnsi="Golos Text" w:cs="Golos Text"/>
                <w:sz w:val="24"/>
              </w:rPr>
              <w:t>От</w:t>
            </w:r>
            <w:r w:rsidR="006C5747" w:rsidRPr="00D154DC">
              <w:rPr>
                <w:rFonts w:ascii="Golos Text" w:hAnsi="Golos Text" w:cs="Golos Text"/>
                <w:sz w:val="24"/>
              </w:rPr>
              <w:t xml:space="preserve"> </w:t>
            </w:r>
            <w:r w:rsidR="00B06F3D">
              <w:rPr>
                <w:rFonts w:ascii="Golos Text" w:hAnsi="Golos Text" w:cs="Golos Text"/>
                <w:sz w:val="24"/>
                <w:u w:val="single"/>
              </w:rPr>
              <w:t>17</w:t>
            </w:r>
            <w:r w:rsidR="006C5747" w:rsidRPr="00D154DC">
              <w:rPr>
                <w:rFonts w:ascii="Golos Text" w:hAnsi="Golos Text" w:cs="Golos Text"/>
                <w:sz w:val="24"/>
                <w:u w:val="single"/>
              </w:rPr>
              <w:t>.0</w:t>
            </w:r>
            <w:r w:rsidR="00BD745E" w:rsidRPr="00D154DC">
              <w:rPr>
                <w:rFonts w:ascii="Golos Text" w:hAnsi="Golos Text" w:cs="Golos Text"/>
                <w:sz w:val="24"/>
                <w:u w:val="single"/>
              </w:rPr>
              <w:t>9</w:t>
            </w:r>
            <w:r w:rsidR="006C5747" w:rsidRPr="00D154DC">
              <w:rPr>
                <w:rFonts w:ascii="Golos Text" w:hAnsi="Golos Text" w:cs="Golos Text"/>
                <w:sz w:val="24"/>
                <w:u w:val="single"/>
              </w:rPr>
              <w:t xml:space="preserve">.2025 </w:t>
            </w:r>
            <w:r w:rsidRPr="00D154DC">
              <w:rPr>
                <w:rFonts w:ascii="Golos Text" w:hAnsi="Golos Text" w:cs="Golos Text"/>
                <w:sz w:val="24"/>
              </w:rPr>
              <w:t>№</w:t>
            </w:r>
            <w:r w:rsidR="00B06F3D">
              <w:rPr>
                <w:rFonts w:ascii="Golos Text" w:hAnsi="Golos Text" w:cs="Golos Text"/>
                <w:sz w:val="24"/>
                <w:u w:val="single"/>
              </w:rPr>
              <w:t>202</w:t>
            </w:r>
            <w:r w:rsidR="006C5747" w:rsidRPr="00D154DC">
              <w:rPr>
                <w:rFonts w:ascii="Golos Text" w:hAnsi="Golos Text" w:cs="Golos Text"/>
                <w:sz w:val="24"/>
                <w:u w:val="single"/>
              </w:rPr>
              <w:t>-УЗ/25</w:t>
            </w:r>
          </w:p>
          <w:p w14:paraId="6C563FD7" w14:textId="738EFA9E" w:rsidR="00FF5C70" w:rsidRPr="00D154DC" w:rsidRDefault="00FF5C70" w:rsidP="00FF5C70">
            <w:pPr>
              <w:rPr>
                <w:rFonts w:ascii="Golos Text" w:hAnsi="Golos Text" w:cs="Golos Text"/>
              </w:rPr>
            </w:pPr>
          </w:p>
        </w:tc>
        <w:tc>
          <w:tcPr>
            <w:tcW w:w="4814" w:type="dxa"/>
          </w:tcPr>
          <w:p w14:paraId="41D338C4" w14:textId="5A7A28AF" w:rsidR="00FF5C70" w:rsidRPr="00D154DC" w:rsidRDefault="00917A02" w:rsidP="00F71FF5">
            <w:pPr>
              <w:ind w:left="775"/>
              <w:jc w:val="center"/>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D154DC" w:rsidRDefault="00A2552F" w:rsidP="00FF5C70">
      <w:pPr>
        <w:rPr>
          <w:rFonts w:ascii="Golos Text" w:hAnsi="Golos Text" w:cs="Golos Text"/>
        </w:rPr>
      </w:pPr>
    </w:p>
    <w:p w14:paraId="179CE859" w14:textId="20044B4F" w:rsidR="00A2552F" w:rsidRPr="00D154DC" w:rsidRDefault="00F71E4F" w:rsidP="00A2552F">
      <w:pPr>
        <w:jc w:val="center"/>
        <w:rPr>
          <w:rFonts w:ascii="Golos Text" w:eastAsia="Times New Roman" w:hAnsi="Golos Text" w:cs="Golos Text"/>
          <w:b/>
          <w:bCs/>
          <w:sz w:val="24"/>
          <w:szCs w:val="24"/>
          <w:lang w:eastAsia="ru-RU"/>
        </w:rPr>
      </w:pPr>
      <w:r w:rsidRPr="00D154DC">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D154DC" w:rsidRDefault="00A92D65" w:rsidP="00F71E4F">
      <w:pPr>
        <w:spacing w:after="0" w:line="240" w:lineRule="auto"/>
        <w:ind w:firstLine="709"/>
        <w:contextualSpacing/>
        <w:jc w:val="both"/>
        <w:rPr>
          <w:rFonts w:ascii="Golos Text" w:eastAsia="Times New Roman" w:hAnsi="Golos Text" w:cs="Golos Text"/>
          <w:noProof/>
          <w:sz w:val="24"/>
          <w:szCs w:val="24"/>
          <w:lang w:eastAsia="ru-RU"/>
        </w:rPr>
      </w:pPr>
    </w:p>
    <w:p w14:paraId="1303EB22" w14:textId="1BD43F9B" w:rsidR="006342CF" w:rsidRPr="00D154DC" w:rsidRDefault="006342CF" w:rsidP="006342CF">
      <w:pPr>
        <w:spacing w:after="0" w:line="240" w:lineRule="auto"/>
        <w:ind w:firstLine="709"/>
        <w:contextualSpacing/>
        <w:jc w:val="both"/>
        <w:rPr>
          <w:rFonts w:ascii="Golos Text" w:eastAsia="Times New Roman" w:hAnsi="Golos Text" w:cs="Golos Text"/>
          <w:sz w:val="24"/>
          <w:szCs w:val="24"/>
        </w:rPr>
      </w:pPr>
      <w:bookmarkStart w:id="0" w:name="_Hlk207124843"/>
      <w:r w:rsidRPr="00D154DC">
        <w:rPr>
          <w:rFonts w:ascii="Golos Text" w:eastAsia="Times New Roman" w:hAnsi="Golos Text" w:cs="Golos Text"/>
          <w:sz w:val="24"/>
          <w:szCs w:val="24"/>
        </w:rPr>
        <w:t>Автономная некоммерческая организация «Цифровой аудит» (</w:t>
      </w:r>
      <w:bookmarkStart w:id="1" w:name="_Hlk126332217"/>
      <w:r w:rsidRPr="00D154DC">
        <w:rPr>
          <w:rFonts w:ascii="Golos Text" w:eastAsia="Times New Roman" w:hAnsi="Golos Text" w:cs="Golos Text"/>
          <w:sz w:val="24"/>
          <w:szCs w:val="24"/>
        </w:rPr>
        <w:t xml:space="preserve">далее – </w:t>
      </w:r>
      <w:bookmarkStart w:id="2" w:name="_Hlk189053350"/>
      <w:bookmarkEnd w:id="1"/>
      <w:r w:rsidRPr="00D154DC">
        <w:rPr>
          <w:rFonts w:ascii="Golos Text" w:eastAsia="Times New Roman" w:hAnsi="Golos Text" w:cs="Golos Text"/>
          <w:sz w:val="24"/>
          <w:szCs w:val="24"/>
        </w:rPr>
        <w:t>АНО «Цифровой аудит»</w:t>
      </w:r>
      <w:bookmarkEnd w:id="2"/>
      <w:r w:rsidRPr="00D154DC">
        <w:rPr>
          <w:rFonts w:ascii="Golos Text" w:eastAsia="Times New Roman" w:hAnsi="Golos Text" w:cs="Golos Text"/>
          <w:sz w:val="24"/>
          <w:szCs w:val="24"/>
        </w:rPr>
        <w:t>)</w:t>
      </w:r>
      <w:r w:rsidRPr="00D154DC">
        <w:rPr>
          <w:rFonts w:ascii="Golos Text" w:hAnsi="Golos Text" w:cs="Golos Text"/>
          <w:bCs/>
          <w:sz w:val="24"/>
          <w:szCs w:val="24"/>
        </w:rPr>
        <w:t xml:space="preserve"> </w:t>
      </w:r>
      <w:r w:rsidRPr="00D154DC">
        <w:rPr>
          <w:rFonts w:ascii="Golos Text" w:eastAsia="Times New Roman" w:hAnsi="Golos Text" w:cs="Golos Text"/>
          <w:sz w:val="24"/>
          <w:szCs w:val="24"/>
        </w:rPr>
        <w:t>планирует провести закупку</w:t>
      </w:r>
      <w:bookmarkStart w:id="3" w:name="_Hlk207290083"/>
      <w:r w:rsidR="00D46ABF" w:rsidRPr="00D154DC">
        <w:rPr>
          <w:rFonts w:ascii="Golos Text" w:eastAsia="Times New Roman" w:hAnsi="Golos Text" w:cs="Golos Text"/>
          <w:sz w:val="24"/>
          <w:szCs w:val="24"/>
        </w:rPr>
        <w:t xml:space="preserve"> </w:t>
      </w:r>
      <w:bookmarkStart w:id="4" w:name="_Hlk209018515"/>
      <w:r w:rsidR="00D46ABF" w:rsidRPr="00D154DC">
        <w:rPr>
          <w:rFonts w:ascii="Golos Text" w:eastAsia="Times New Roman" w:hAnsi="Golos Text" w:cs="Golos Text"/>
          <w:sz w:val="24"/>
          <w:szCs w:val="24"/>
        </w:rPr>
        <w:t>на</w:t>
      </w:r>
      <w:r w:rsidR="005C1E3B" w:rsidRPr="00D154DC">
        <w:rPr>
          <w:rFonts w:ascii="Golos Text" w:eastAsia="Times New Roman" w:hAnsi="Golos Text" w:cs="Golos Text"/>
          <w:sz w:val="24"/>
          <w:szCs w:val="24"/>
        </w:rPr>
        <w:t xml:space="preserve"> </w:t>
      </w:r>
      <w:bookmarkStart w:id="5" w:name="_Hlk208305781"/>
      <w:r w:rsidR="005C1E3B" w:rsidRPr="00D154DC">
        <w:rPr>
          <w:rFonts w:ascii="Golos Text" w:eastAsia="Times New Roman" w:hAnsi="Golos Text" w:cs="Golos Text"/>
          <w:sz w:val="24"/>
          <w:szCs w:val="24"/>
        </w:rPr>
        <w:t>поставк</w:t>
      </w:r>
      <w:r w:rsidR="00D46ABF" w:rsidRPr="00D154DC">
        <w:rPr>
          <w:rFonts w:ascii="Golos Text" w:eastAsia="Times New Roman" w:hAnsi="Golos Text" w:cs="Golos Text"/>
          <w:sz w:val="24"/>
          <w:szCs w:val="24"/>
        </w:rPr>
        <w:t>у</w:t>
      </w:r>
      <w:r w:rsidR="005C1E3B" w:rsidRPr="00D154DC">
        <w:rPr>
          <w:rFonts w:ascii="Golos Text" w:eastAsia="Times New Roman" w:hAnsi="Golos Text" w:cs="Golos Text"/>
          <w:sz w:val="24"/>
          <w:szCs w:val="24"/>
        </w:rPr>
        <w:t xml:space="preserve"> </w:t>
      </w:r>
      <w:r w:rsidR="00D46ABF" w:rsidRPr="00D154DC">
        <w:rPr>
          <w:rFonts w:ascii="Golos Text" w:eastAsia="Times New Roman" w:hAnsi="Golos Text" w:cs="Golos Text"/>
          <w:sz w:val="24"/>
          <w:szCs w:val="24"/>
        </w:rPr>
        <w:t xml:space="preserve">профессиональной панели (дисплея) </w:t>
      </w:r>
      <w:r w:rsidR="005C1E3B" w:rsidRPr="00D154DC">
        <w:rPr>
          <w:rFonts w:ascii="Golos Text" w:eastAsia="Times New Roman" w:hAnsi="Golos Text" w:cs="Golos Text"/>
          <w:sz w:val="24"/>
          <w:szCs w:val="24"/>
        </w:rPr>
        <w:t xml:space="preserve">и </w:t>
      </w:r>
      <w:bookmarkEnd w:id="5"/>
      <w:r w:rsidR="00D46ABF" w:rsidRPr="00D154DC">
        <w:rPr>
          <w:rFonts w:ascii="Golos Text" w:eastAsia="Times New Roman" w:hAnsi="Golos Text" w:cs="Golos Text"/>
          <w:sz w:val="24"/>
          <w:szCs w:val="24"/>
        </w:rPr>
        <w:t xml:space="preserve">выполнение работ по ее установке </w:t>
      </w:r>
      <w:bookmarkEnd w:id="4"/>
      <w:r w:rsidR="00BD745E" w:rsidRPr="00D154DC">
        <w:rPr>
          <w:rFonts w:ascii="Golos Text" w:eastAsia="Times New Roman" w:hAnsi="Golos Text" w:cs="Golos Text"/>
          <w:sz w:val="24"/>
          <w:szCs w:val="24"/>
        </w:rPr>
        <w:t>в соответствии</w:t>
      </w:r>
      <w:r w:rsidRPr="00D154DC">
        <w:rPr>
          <w:rFonts w:ascii="Golos Text" w:eastAsia="Times New Roman" w:hAnsi="Golos Text" w:cs="Golos Text"/>
          <w:sz w:val="24"/>
          <w:szCs w:val="24"/>
        </w:rPr>
        <w:t xml:space="preserve"> </w:t>
      </w:r>
      <w:bookmarkEnd w:id="3"/>
      <w:r w:rsidRPr="00D154DC">
        <w:rPr>
          <w:rFonts w:ascii="Golos Text" w:eastAsia="Times New Roman" w:hAnsi="Golos Text" w:cs="Golos Text"/>
          <w:sz w:val="24"/>
          <w:szCs w:val="24"/>
        </w:rPr>
        <w:t>с Техническим заданием (приложение № 1).</w:t>
      </w:r>
    </w:p>
    <w:p w14:paraId="1860456E" w14:textId="77777777" w:rsidR="006342CF" w:rsidRPr="00D154DC" w:rsidRDefault="006342CF" w:rsidP="006342CF">
      <w:pPr>
        <w:spacing w:after="0" w:line="240" w:lineRule="auto"/>
        <w:ind w:firstLine="709"/>
        <w:contextualSpacing/>
        <w:jc w:val="both"/>
        <w:rPr>
          <w:rFonts w:ascii="Golos Text" w:eastAsia="Times New Roman" w:hAnsi="Golos Text" w:cs="Golos Text"/>
          <w:sz w:val="24"/>
          <w:szCs w:val="24"/>
        </w:rPr>
      </w:pPr>
      <w:r w:rsidRPr="00D154DC">
        <w:rPr>
          <w:rFonts w:ascii="Golos Text" w:eastAsia="Times New Roman" w:hAnsi="Golos Text" w:cs="Golos Text"/>
          <w:sz w:val="24"/>
          <w:szCs w:val="24"/>
        </w:rPr>
        <w:t>Предполагаемые сроки проведения закупки: сентябрь 2025 года.</w:t>
      </w:r>
    </w:p>
    <w:p w14:paraId="40544AC7" w14:textId="276B1178" w:rsidR="006342CF" w:rsidRPr="00D154DC" w:rsidRDefault="006342CF" w:rsidP="006342CF">
      <w:pPr>
        <w:spacing w:after="0" w:line="240" w:lineRule="auto"/>
        <w:ind w:firstLine="709"/>
        <w:contextualSpacing/>
        <w:jc w:val="both"/>
        <w:rPr>
          <w:rFonts w:ascii="Golos Text" w:eastAsia="Times New Roman" w:hAnsi="Golos Text" w:cs="Golos Text"/>
          <w:sz w:val="24"/>
          <w:szCs w:val="24"/>
        </w:rPr>
      </w:pPr>
      <w:r w:rsidRPr="00D154DC">
        <w:rPr>
          <w:rFonts w:ascii="Golos Text" w:hAnsi="Golos Text" w:cs="Golos Text"/>
          <w:sz w:val="24"/>
          <w:szCs w:val="24"/>
          <w:shd w:val="clear" w:color="auto" w:fill="FFFFFF"/>
        </w:rPr>
        <w:t>Просим предоставить информацию о цен</w:t>
      </w:r>
      <w:r w:rsidR="004E0F58" w:rsidRPr="00D154DC">
        <w:rPr>
          <w:rFonts w:ascii="Golos Text" w:hAnsi="Golos Text" w:cs="Golos Text"/>
          <w:sz w:val="24"/>
          <w:szCs w:val="24"/>
          <w:shd w:val="clear" w:color="auto" w:fill="FFFFFF"/>
        </w:rPr>
        <w:t xml:space="preserve">ах на </w:t>
      </w:r>
      <w:r w:rsidR="00BD745E" w:rsidRPr="00D154DC">
        <w:rPr>
          <w:rFonts w:ascii="Golos Text" w:hAnsi="Golos Text" w:cs="Golos Text"/>
          <w:sz w:val="24"/>
          <w:szCs w:val="24"/>
          <w:shd w:val="clear" w:color="auto" w:fill="FFFFFF"/>
        </w:rPr>
        <w:t>товары</w:t>
      </w:r>
      <w:r w:rsidR="00D46ABF" w:rsidRPr="00D154DC">
        <w:rPr>
          <w:rFonts w:ascii="Golos Text" w:hAnsi="Golos Text" w:cs="Golos Text"/>
          <w:sz w:val="24"/>
          <w:szCs w:val="24"/>
          <w:shd w:val="clear" w:color="auto" w:fill="FFFFFF"/>
        </w:rPr>
        <w:t xml:space="preserve"> и работы</w:t>
      </w:r>
      <w:r w:rsidR="004E0F58" w:rsidRPr="00D154DC">
        <w:rPr>
          <w:rFonts w:ascii="Golos Text" w:hAnsi="Golos Text" w:cs="Golos Text"/>
          <w:sz w:val="24"/>
          <w:szCs w:val="24"/>
          <w:shd w:val="clear" w:color="auto" w:fill="FFFFFF"/>
        </w:rPr>
        <w:t>, указанные</w:t>
      </w:r>
      <w:r w:rsidRPr="00D154DC">
        <w:rPr>
          <w:rFonts w:ascii="Golos Text" w:eastAsia="Times New Roman" w:hAnsi="Golos Text" w:cs="Golos Text"/>
          <w:sz w:val="24"/>
          <w:szCs w:val="24"/>
        </w:rPr>
        <w:t xml:space="preserve"> в Техническом задании, </w:t>
      </w:r>
      <w:r w:rsidRPr="00D154DC">
        <w:rPr>
          <w:rFonts w:ascii="Golos Text" w:eastAsia="Times New Roman" w:hAnsi="Golos Text" w:cs="Golos Text"/>
          <w:iCs/>
          <w:sz w:val="24"/>
          <w:szCs w:val="24"/>
        </w:rPr>
        <w:t>по форме, предусмотренной приложением № 2.</w:t>
      </w:r>
    </w:p>
    <w:p w14:paraId="7CC58882" w14:textId="2CAC4E50" w:rsidR="006342CF" w:rsidRPr="00D154DC"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D154DC">
        <w:rPr>
          <w:rFonts w:ascii="Golos Text" w:hAnsi="Golos Text" w:cs="Golos Text"/>
          <w:sz w:val="24"/>
          <w:szCs w:val="24"/>
          <w:shd w:val="clear" w:color="auto" w:fill="FFFFFF"/>
        </w:rPr>
        <w:t xml:space="preserve">Предложение должно содержать: </w:t>
      </w:r>
      <w:r w:rsidRPr="00D154DC">
        <w:rPr>
          <w:rFonts w:ascii="Golos Text" w:hAnsi="Golos Text" w:cs="Golos Text"/>
          <w:sz w:val="24"/>
          <w:szCs w:val="24"/>
        </w:rPr>
        <w:t>срок действия предлагаемой цены</w:t>
      </w:r>
      <w:r w:rsidRPr="00D154DC">
        <w:rPr>
          <w:rFonts w:ascii="Golos Text" w:hAnsi="Golos Text" w:cs="Golos Text"/>
          <w:sz w:val="24"/>
          <w:szCs w:val="24"/>
          <w:shd w:val="clear" w:color="auto" w:fill="FFFFFF"/>
        </w:rPr>
        <w:t xml:space="preserve">; </w:t>
      </w:r>
      <w:r w:rsidRPr="00D154DC">
        <w:rPr>
          <w:rFonts w:ascii="Golos Text" w:hAnsi="Golos Text" w:cs="Golos Text"/>
          <w:sz w:val="24"/>
          <w:szCs w:val="24"/>
        </w:rPr>
        <w:t xml:space="preserve">расчет цены, </w:t>
      </w:r>
      <w:r w:rsidRPr="00D154DC">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BD745E" w:rsidRPr="00D154DC">
        <w:rPr>
          <w:rFonts w:ascii="Golos Text" w:hAnsi="Golos Text" w:cs="Golos Text"/>
          <w:iCs/>
          <w:sz w:val="24"/>
          <w:szCs w:val="24"/>
          <w:shd w:val="clear" w:color="auto" w:fill="FFFFFF"/>
        </w:rPr>
        <w:t>товара</w:t>
      </w:r>
      <w:r w:rsidR="007554C4" w:rsidRPr="00D154DC">
        <w:rPr>
          <w:rFonts w:ascii="Golos Text" w:hAnsi="Golos Text" w:cs="Golos Text"/>
          <w:iCs/>
          <w:sz w:val="24"/>
          <w:szCs w:val="24"/>
          <w:shd w:val="clear" w:color="auto" w:fill="FFFFFF"/>
        </w:rPr>
        <w:t xml:space="preserve"> </w:t>
      </w:r>
      <w:r w:rsidR="00D46ABF" w:rsidRPr="00D154DC">
        <w:rPr>
          <w:rFonts w:ascii="Golos Text" w:hAnsi="Golos Text" w:cs="Golos Text"/>
          <w:iCs/>
          <w:sz w:val="24"/>
          <w:szCs w:val="24"/>
          <w:shd w:val="clear" w:color="auto" w:fill="FFFFFF"/>
        </w:rPr>
        <w:t>и стоимость работ</w:t>
      </w:r>
      <w:r w:rsidRPr="00D154DC">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63C0F2ED" w14:textId="7C2F1363" w:rsidR="006342CF" w:rsidRPr="00D154DC" w:rsidRDefault="00BD745E" w:rsidP="006342CF">
      <w:pPr>
        <w:spacing w:after="0" w:line="240" w:lineRule="auto"/>
        <w:ind w:firstLine="709"/>
        <w:contextualSpacing/>
        <w:jc w:val="both"/>
        <w:rPr>
          <w:rFonts w:ascii="Golos Text" w:hAnsi="Golos Text" w:cs="Golos Text"/>
          <w:sz w:val="24"/>
          <w:szCs w:val="24"/>
          <w:shd w:val="clear" w:color="auto" w:fill="FFFFFF"/>
        </w:rPr>
      </w:pPr>
      <w:r w:rsidRPr="00D154DC">
        <w:rPr>
          <w:rFonts w:ascii="Golos Text" w:hAnsi="Golos Text" w:cs="Golos Text"/>
          <w:bCs/>
          <w:sz w:val="24"/>
          <w:szCs w:val="24"/>
          <w:shd w:val="clear" w:color="auto" w:fill="FFFFFF"/>
        </w:rPr>
        <w:t>Условия</w:t>
      </w:r>
      <w:r w:rsidR="006342CF" w:rsidRPr="00D154DC">
        <w:rPr>
          <w:rFonts w:ascii="Golos Text" w:hAnsi="Golos Text" w:cs="Golos Text"/>
          <w:bCs/>
          <w:sz w:val="24"/>
          <w:szCs w:val="24"/>
          <w:shd w:val="clear" w:color="auto" w:fill="FFFFFF"/>
        </w:rPr>
        <w:t xml:space="preserve"> оплаты – </w:t>
      </w:r>
      <w:r w:rsidRPr="00D154DC">
        <w:rPr>
          <w:rFonts w:ascii="Golos Text" w:hAnsi="Golos Text" w:cs="Golos Text"/>
          <w:bCs/>
          <w:sz w:val="24"/>
          <w:szCs w:val="24"/>
          <w:shd w:val="clear" w:color="auto" w:fill="FFFFFF"/>
        </w:rPr>
        <w:t xml:space="preserve">поставка осуществляется на условиях авансирования, аванс составляет </w:t>
      </w:r>
      <w:r w:rsidR="00D46ABF" w:rsidRPr="00D154DC">
        <w:rPr>
          <w:rFonts w:ascii="Golos Text" w:hAnsi="Golos Text" w:cs="Golos Text"/>
          <w:bCs/>
          <w:sz w:val="24"/>
          <w:szCs w:val="24"/>
          <w:shd w:val="clear" w:color="auto" w:fill="FFFFFF"/>
        </w:rPr>
        <w:t>10</w:t>
      </w:r>
      <w:r w:rsidRPr="00D154DC">
        <w:rPr>
          <w:rFonts w:ascii="Golos Text" w:hAnsi="Golos Text" w:cs="Golos Text"/>
          <w:bCs/>
          <w:sz w:val="24"/>
          <w:szCs w:val="24"/>
          <w:shd w:val="clear" w:color="auto" w:fill="FFFFFF"/>
        </w:rPr>
        <w:t>0 % (</w:t>
      </w:r>
      <w:r w:rsidR="00D46ABF" w:rsidRPr="00D154DC">
        <w:rPr>
          <w:rFonts w:ascii="Golos Text" w:hAnsi="Golos Text" w:cs="Golos Text"/>
          <w:bCs/>
          <w:sz w:val="24"/>
          <w:szCs w:val="24"/>
          <w:shd w:val="clear" w:color="auto" w:fill="FFFFFF"/>
        </w:rPr>
        <w:t>Сто</w:t>
      </w:r>
      <w:r w:rsidRPr="00D154DC">
        <w:rPr>
          <w:rFonts w:ascii="Golos Text" w:hAnsi="Golos Text" w:cs="Golos Text"/>
          <w:bCs/>
          <w:sz w:val="24"/>
          <w:szCs w:val="24"/>
          <w:shd w:val="clear" w:color="auto" w:fill="FFFFFF"/>
        </w:rPr>
        <w:t xml:space="preserve"> процентов) от цены договора.</w:t>
      </w:r>
    </w:p>
    <w:p w14:paraId="7C3457AB" w14:textId="77777777" w:rsidR="006342CF" w:rsidRPr="00D154DC" w:rsidRDefault="006342CF" w:rsidP="006342CF">
      <w:pPr>
        <w:spacing w:after="0" w:line="240" w:lineRule="auto"/>
        <w:ind w:firstLine="709"/>
        <w:contextualSpacing/>
        <w:jc w:val="both"/>
        <w:rPr>
          <w:rFonts w:ascii="Golos Text" w:hAnsi="Golos Text" w:cs="Golos Text"/>
          <w:bCs/>
          <w:sz w:val="24"/>
          <w:szCs w:val="24"/>
        </w:rPr>
      </w:pPr>
      <w:r w:rsidRPr="00D154DC">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7F1438B3" w14:textId="77777777" w:rsidR="006342CF" w:rsidRPr="00D154DC"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D154DC">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5D0155A" w14:textId="77777777" w:rsidR="006342CF" w:rsidRPr="00D154DC" w:rsidRDefault="006342CF" w:rsidP="006342CF">
      <w:pPr>
        <w:spacing w:after="0" w:line="240" w:lineRule="auto"/>
        <w:ind w:firstLine="709"/>
        <w:contextualSpacing/>
        <w:jc w:val="both"/>
        <w:rPr>
          <w:rFonts w:ascii="Golos Text" w:hAnsi="Golos Text" w:cs="Golos Text"/>
          <w:sz w:val="24"/>
          <w:szCs w:val="24"/>
          <w:shd w:val="clear" w:color="auto" w:fill="FFFFFF"/>
        </w:rPr>
      </w:pPr>
      <w:r w:rsidRPr="00D154DC">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D154DC">
        <w:rPr>
          <w:rFonts w:ascii="Golos Text" w:hAnsi="Golos Text" w:cs="Golos Text"/>
          <w:iCs/>
          <w:sz w:val="24"/>
          <w:szCs w:val="24"/>
          <w:shd w:val="clear" w:color="auto" w:fill="FFFFFF"/>
        </w:rPr>
        <w:t>товаров</w:t>
      </w:r>
      <w:r w:rsidRPr="00D154DC">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bookmarkEnd w:id="0"/>
    <w:p w14:paraId="5B9727B5" w14:textId="10C7F650" w:rsidR="00540E47" w:rsidRPr="00D154DC" w:rsidRDefault="00540E47" w:rsidP="00540E47">
      <w:pPr>
        <w:spacing w:line="276" w:lineRule="auto"/>
        <w:ind w:firstLine="709"/>
        <w:jc w:val="both"/>
        <w:rPr>
          <w:rFonts w:ascii="Golos Text" w:eastAsia="Times New Roman" w:hAnsi="Golos Text" w:cs="Golos Text"/>
          <w:noProof/>
          <w:sz w:val="24"/>
          <w:szCs w:val="24"/>
          <w:lang w:eastAsia="ru-RU"/>
        </w:rPr>
      </w:pPr>
    </w:p>
    <w:p w14:paraId="7C2D0226" w14:textId="77777777" w:rsidR="00A92D65" w:rsidRPr="00D154DC" w:rsidRDefault="00EA571C" w:rsidP="00A92D65">
      <w:pPr>
        <w:spacing w:after="0" w:line="240" w:lineRule="auto"/>
        <w:ind w:firstLine="675"/>
        <w:contextualSpacing/>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Приложени</w:t>
      </w:r>
      <w:r w:rsidR="00917A02" w:rsidRPr="00D154DC">
        <w:rPr>
          <w:rFonts w:ascii="Golos Text" w:eastAsia="Times New Roman" w:hAnsi="Golos Text" w:cs="Golos Text"/>
          <w:noProof/>
          <w:sz w:val="24"/>
          <w:szCs w:val="24"/>
          <w:lang w:eastAsia="ru-RU"/>
        </w:rPr>
        <w:t>я</w:t>
      </w:r>
      <w:r w:rsidRPr="00D154DC">
        <w:rPr>
          <w:rFonts w:ascii="Golos Text" w:eastAsia="Times New Roman" w:hAnsi="Golos Text" w:cs="Golos Text"/>
          <w:noProof/>
          <w:sz w:val="24"/>
          <w:szCs w:val="24"/>
          <w:lang w:eastAsia="ru-RU"/>
        </w:rPr>
        <w:t xml:space="preserve">: </w:t>
      </w:r>
    </w:p>
    <w:p w14:paraId="01C5F75A" w14:textId="1785AA21" w:rsidR="00A92D65" w:rsidRPr="00D154DC" w:rsidRDefault="00A92D65" w:rsidP="00A92D65">
      <w:pPr>
        <w:numPr>
          <w:ilvl w:val="0"/>
          <w:numId w:val="1"/>
        </w:numPr>
        <w:spacing w:after="0" w:line="240" w:lineRule="auto"/>
        <w:contextualSpacing/>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 xml:space="preserve">Приложение № 1 Техническое задание на </w:t>
      </w:r>
      <w:r w:rsidR="006572E5" w:rsidRPr="00D154DC">
        <w:rPr>
          <w:rFonts w:ascii="Golos Text" w:eastAsia="Times New Roman" w:hAnsi="Golos Text" w:cs="Golos Text"/>
          <w:noProof/>
          <w:sz w:val="24"/>
          <w:szCs w:val="24"/>
          <w:lang w:eastAsia="ru-RU"/>
        </w:rPr>
        <w:t>3</w:t>
      </w:r>
      <w:r w:rsidRPr="00D154DC">
        <w:rPr>
          <w:rFonts w:ascii="Golos Text" w:eastAsia="Times New Roman" w:hAnsi="Golos Text" w:cs="Golos Text"/>
          <w:noProof/>
          <w:sz w:val="24"/>
          <w:szCs w:val="24"/>
          <w:lang w:eastAsia="ru-RU"/>
        </w:rPr>
        <w:t xml:space="preserve"> л.;</w:t>
      </w:r>
    </w:p>
    <w:p w14:paraId="22AEEA20" w14:textId="251D60C8" w:rsidR="00A92D65" w:rsidRPr="00D154DC" w:rsidRDefault="00A92D65" w:rsidP="00A92D6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 xml:space="preserve">Приложение № 2 Форма предоставления коммерческого предложения на </w:t>
      </w:r>
      <w:r w:rsidR="00E2293F" w:rsidRPr="00D154DC">
        <w:rPr>
          <w:rFonts w:ascii="Golos Text" w:eastAsia="Times New Roman" w:hAnsi="Golos Text" w:cs="Golos Text"/>
          <w:noProof/>
          <w:sz w:val="24"/>
          <w:szCs w:val="24"/>
          <w:lang w:eastAsia="ru-RU"/>
        </w:rPr>
        <w:t>2</w:t>
      </w:r>
      <w:r w:rsidRPr="00D154DC">
        <w:rPr>
          <w:rFonts w:ascii="Golos Text" w:eastAsia="Times New Roman" w:hAnsi="Golos Text" w:cs="Golos Text"/>
          <w:noProof/>
          <w:sz w:val="24"/>
          <w:szCs w:val="24"/>
          <w:lang w:eastAsia="ru-RU"/>
        </w:rPr>
        <w:t xml:space="preserve"> л.</w:t>
      </w:r>
    </w:p>
    <w:p w14:paraId="18F3A6C6" w14:textId="77777777" w:rsidR="00A92D65" w:rsidRPr="00D154DC" w:rsidRDefault="00A92D65" w:rsidP="00A92D6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D154DC" w14:paraId="318EA46E" w14:textId="77777777" w:rsidTr="00A92D65">
        <w:trPr>
          <w:tblCellSpacing w:w="0" w:type="dxa"/>
        </w:trPr>
        <w:tc>
          <w:tcPr>
            <w:tcW w:w="6227" w:type="dxa"/>
            <w:vAlign w:val="center"/>
            <w:hideMark/>
          </w:tcPr>
          <w:p w14:paraId="29DED2EC" w14:textId="5E3C6DD9" w:rsidR="00A92D65" w:rsidRPr="00D154DC" w:rsidRDefault="00A92D65" w:rsidP="00A92D65">
            <w:pPr>
              <w:rPr>
                <w:rFonts w:ascii="Golos Text" w:eastAsia="Times New Roman" w:hAnsi="Golos Text" w:cs="Golos Text"/>
                <w:b/>
                <w:bCs/>
                <w:sz w:val="24"/>
                <w:szCs w:val="24"/>
                <w:lang w:eastAsia="ru-RU"/>
              </w:rPr>
            </w:pPr>
            <w:r w:rsidRPr="00D154DC">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6D2138" w:rsidR="00A92D65" w:rsidRPr="00D154DC" w:rsidRDefault="00A92D65" w:rsidP="00A92D65">
            <w:pPr>
              <w:rPr>
                <w:rFonts w:ascii="Golos Text" w:eastAsia="Times New Roman" w:hAnsi="Golos Text" w:cs="Golos Text"/>
                <w:b/>
                <w:bCs/>
                <w:sz w:val="24"/>
                <w:szCs w:val="24"/>
                <w:lang w:eastAsia="ru-RU"/>
              </w:rPr>
            </w:pPr>
            <w:r w:rsidRPr="00D154DC">
              <w:rPr>
                <w:rFonts w:ascii="Golos Text" w:eastAsia="Times New Roman" w:hAnsi="Golos Text" w:cs="Golos Text"/>
                <w:b/>
                <w:bCs/>
                <w:sz w:val="24"/>
                <w:szCs w:val="24"/>
                <w:lang w:eastAsia="ru-RU"/>
              </w:rPr>
              <w:t xml:space="preserve">                           Ю.С. Пыленок</w:t>
            </w:r>
          </w:p>
        </w:tc>
      </w:tr>
    </w:tbl>
    <w:p w14:paraId="60600CE7" w14:textId="77777777" w:rsidR="00A92D65" w:rsidRPr="00D154DC" w:rsidRDefault="00A92D65">
      <w:pPr>
        <w:rPr>
          <w:rFonts w:ascii="Golos Text" w:hAnsi="Golos Text" w:cs="Golos Text"/>
        </w:rPr>
      </w:pPr>
      <w:r w:rsidRPr="00D154DC">
        <w:rPr>
          <w:rFonts w:ascii="Golos Text" w:hAnsi="Golos Text" w:cs="Golos Text"/>
        </w:rPr>
        <w:br w:type="page"/>
      </w:r>
    </w:p>
    <w:p w14:paraId="2A1C423D" w14:textId="42C0789D" w:rsidR="00A2552F" w:rsidRPr="00D154DC" w:rsidRDefault="00A92D65" w:rsidP="00A92D65">
      <w:pPr>
        <w:spacing w:after="0" w:line="240" w:lineRule="auto"/>
        <w:jc w:val="right"/>
        <w:rPr>
          <w:rFonts w:ascii="Golos Text" w:eastAsia="Times New Roman" w:hAnsi="Golos Text" w:cs="Golos Text"/>
          <w:i/>
          <w:iCs/>
          <w:noProof/>
          <w:sz w:val="20"/>
          <w:szCs w:val="20"/>
          <w:lang w:eastAsia="ru-RU"/>
        </w:rPr>
      </w:pPr>
      <w:r w:rsidRPr="00D154DC">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D154DC" w:rsidRDefault="00A92D65" w:rsidP="00A92D65">
      <w:pPr>
        <w:spacing w:after="0" w:line="240" w:lineRule="auto"/>
        <w:jc w:val="right"/>
        <w:rPr>
          <w:rFonts w:ascii="Golos Text" w:eastAsia="Times New Roman" w:hAnsi="Golos Text" w:cs="Golos Text"/>
          <w:noProof/>
          <w:sz w:val="20"/>
          <w:szCs w:val="20"/>
          <w:lang w:eastAsia="ru-RU"/>
        </w:rPr>
      </w:pPr>
      <w:r w:rsidRPr="00D154DC">
        <w:rPr>
          <w:rFonts w:ascii="Golos Text" w:eastAsia="Times New Roman" w:hAnsi="Golos Text" w:cs="Golos Text"/>
          <w:i/>
          <w:iCs/>
          <w:noProof/>
          <w:sz w:val="20"/>
          <w:szCs w:val="20"/>
          <w:lang w:eastAsia="ru-RU"/>
        </w:rPr>
        <w:t>Техническое задание</w:t>
      </w:r>
      <w:r w:rsidRPr="00D154DC">
        <w:rPr>
          <w:rFonts w:ascii="Golos Text" w:eastAsia="Times New Roman" w:hAnsi="Golos Text" w:cs="Golos Text"/>
          <w:noProof/>
          <w:sz w:val="20"/>
          <w:szCs w:val="20"/>
          <w:lang w:eastAsia="ru-RU"/>
        </w:rPr>
        <w:t xml:space="preserve"> </w:t>
      </w:r>
    </w:p>
    <w:p w14:paraId="0718598F" w14:textId="77777777" w:rsidR="007554C4" w:rsidRPr="00D154DC" w:rsidRDefault="007554C4" w:rsidP="007554C4">
      <w:pPr>
        <w:autoSpaceDE w:val="0"/>
        <w:autoSpaceDN w:val="0"/>
        <w:adjustRightInd w:val="0"/>
        <w:spacing w:after="0" w:line="0" w:lineRule="atLeast"/>
        <w:jc w:val="center"/>
        <w:rPr>
          <w:rFonts w:ascii="Golos Text" w:eastAsia="Calibri" w:hAnsi="Golos Text" w:cs="Golos Text"/>
          <w:b/>
          <w:bCs/>
          <w:sz w:val="24"/>
          <w:szCs w:val="24"/>
        </w:rPr>
      </w:pPr>
    </w:p>
    <w:p w14:paraId="5388872B" w14:textId="77777777" w:rsidR="00397C41" w:rsidRPr="00D154DC" w:rsidRDefault="00D46ABF" w:rsidP="00D46ABF">
      <w:pPr>
        <w:spacing w:after="0" w:line="240" w:lineRule="auto"/>
        <w:jc w:val="center"/>
        <w:rPr>
          <w:rFonts w:ascii="Golos Text" w:eastAsia="Times New Roman" w:hAnsi="Golos Text" w:cs="Golos Text"/>
          <w:b/>
          <w:bCs/>
          <w:sz w:val="24"/>
          <w:szCs w:val="24"/>
        </w:rPr>
      </w:pPr>
      <w:r w:rsidRPr="00D154DC">
        <w:rPr>
          <w:rFonts w:ascii="Golos Text" w:eastAsia="Times New Roman" w:hAnsi="Golos Text" w:cs="Golos Text"/>
          <w:b/>
          <w:bCs/>
          <w:sz w:val="24"/>
          <w:szCs w:val="24"/>
        </w:rPr>
        <w:t>Техническое задание на поставку профессиональной панели (дисплея) и выполнение работ по ее установке</w:t>
      </w:r>
    </w:p>
    <w:p w14:paraId="6CF11291" w14:textId="77777777" w:rsidR="00CF5B16" w:rsidRPr="00D154DC" w:rsidRDefault="00CF5B16" w:rsidP="00D46ABF">
      <w:pPr>
        <w:spacing w:after="0" w:line="240" w:lineRule="auto"/>
        <w:jc w:val="center"/>
        <w:rPr>
          <w:rFonts w:ascii="Golos Text" w:eastAsia="Times New Roman" w:hAnsi="Golos Text" w:cs="Golos Text"/>
          <w:b/>
          <w:bCs/>
          <w:sz w:val="24"/>
          <w:szCs w:val="24"/>
        </w:rPr>
      </w:pPr>
    </w:p>
    <w:p w14:paraId="5CD1EEE2" w14:textId="51BF36AE" w:rsidR="00CF5B16" w:rsidRPr="00D154DC" w:rsidRDefault="00CF5B16" w:rsidP="00CF5B16">
      <w:pPr>
        <w:numPr>
          <w:ilvl w:val="0"/>
          <w:numId w:val="3"/>
        </w:numPr>
        <w:spacing w:after="0" w:line="240" w:lineRule="auto"/>
        <w:jc w:val="center"/>
        <w:rPr>
          <w:rFonts w:ascii="Golos Text" w:eastAsia="Times New Roman" w:hAnsi="Golos Text" w:cs="Golos Text"/>
          <w:b/>
          <w:sz w:val="24"/>
          <w:szCs w:val="24"/>
          <w:lang w:eastAsia="ru-RU"/>
        </w:rPr>
      </w:pPr>
      <w:r w:rsidRPr="00D154DC">
        <w:rPr>
          <w:rFonts w:ascii="Golos Text" w:eastAsia="Times New Roman" w:hAnsi="Golos Text" w:cs="Golos Text"/>
          <w:b/>
          <w:sz w:val="24"/>
          <w:szCs w:val="24"/>
          <w:lang w:eastAsia="ru-RU"/>
        </w:rPr>
        <w:t>Спецификация поставляемого Товара, состав работ</w:t>
      </w:r>
    </w:p>
    <w:p w14:paraId="7CC64EC1" w14:textId="77777777" w:rsidR="00CF5B16" w:rsidRPr="00D154DC" w:rsidRDefault="00CF5B16" w:rsidP="00CF5B16">
      <w:pPr>
        <w:spacing w:after="0" w:line="240" w:lineRule="auto"/>
        <w:jc w:val="center"/>
        <w:rPr>
          <w:rFonts w:ascii="Golos Text" w:eastAsia="Times New Roman" w:hAnsi="Golos Text" w:cs="Golos Text"/>
          <w:b/>
          <w:color w:val="000000"/>
          <w:sz w:val="24"/>
          <w:szCs w:val="24"/>
          <w:lang w:eastAsia="ru-RU"/>
        </w:rPr>
      </w:pPr>
    </w:p>
    <w:tbl>
      <w:tblPr>
        <w:tblW w:w="4569" w:type="pct"/>
        <w:jc w:val="center"/>
        <w:tblLayout w:type="fixed"/>
        <w:tblLook w:val="04A0" w:firstRow="1" w:lastRow="0" w:firstColumn="1" w:lastColumn="0" w:noHBand="0" w:noVBand="1"/>
      </w:tblPr>
      <w:tblGrid>
        <w:gridCol w:w="483"/>
        <w:gridCol w:w="1298"/>
        <w:gridCol w:w="4312"/>
        <w:gridCol w:w="1334"/>
        <w:gridCol w:w="1500"/>
      </w:tblGrid>
      <w:tr w:rsidR="00CF5B16" w:rsidRPr="00D154DC" w14:paraId="3CB12D7F" w14:textId="77777777" w:rsidTr="00CF5B16">
        <w:trPr>
          <w:trHeight w:val="408"/>
          <w:jc w:val="center"/>
        </w:trPr>
        <w:tc>
          <w:tcPr>
            <w:tcW w:w="271" w:type="pct"/>
            <w:tcBorders>
              <w:top w:val="single" w:sz="4" w:space="0" w:color="auto"/>
              <w:left w:val="single" w:sz="4" w:space="0" w:color="auto"/>
              <w:bottom w:val="single" w:sz="4" w:space="0" w:color="auto"/>
              <w:right w:val="single" w:sz="4" w:space="0" w:color="auto"/>
            </w:tcBorders>
          </w:tcPr>
          <w:p w14:paraId="5EC84F94" w14:textId="77777777" w:rsidR="00CF5B16" w:rsidRPr="00D154DC" w:rsidRDefault="00CF5B16" w:rsidP="00CF5B16">
            <w:pPr>
              <w:spacing w:after="0" w:line="240" w:lineRule="auto"/>
              <w:jc w:val="center"/>
              <w:rPr>
                <w:rFonts w:ascii="Golos Text" w:eastAsia="Times New Roman" w:hAnsi="Golos Text" w:cs="Golos Text"/>
                <w:b/>
                <w:bCs/>
                <w:color w:val="000000"/>
                <w:sz w:val="20"/>
                <w:szCs w:val="20"/>
                <w:lang w:eastAsia="ru-RU"/>
              </w:rPr>
            </w:pPr>
            <w:r w:rsidRPr="00D154DC">
              <w:rPr>
                <w:rFonts w:ascii="Golos Text" w:eastAsia="Times New Roman" w:hAnsi="Golos Text" w:cs="Golos Text"/>
                <w:b/>
                <w:bCs/>
                <w:color w:val="000000"/>
                <w:sz w:val="20"/>
                <w:szCs w:val="20"/>
                <w:lang w:eastAsia="ru-RU"/>
              </w:rPr>
              <w:t>№</w:t>
            </w:r>
          </w:p>
        </w:tc>
        <w:tc>
          <w:tcPr>
            <w:tcW w:w="727" w:type="pct"/>
            <w:tcBorders>
              <w:top w:val="single" w:sz="4" w:space="0" w:color="auto"/>
              <w:left w:val="none" w:sz="4" w:space="0" w:color="000000"/>
              <w:bottom w:val="single" w:sz="4" w:space="0" w:color="auto"/>
              <w:right w:val="single" w:sz="4" w:space="0" w:color="auto"/>
            </w:tcBorders>
            <w:noWrap/>
          </w:tcPr>
          <w:p w14:paraId="45A1B835" w14:textId="77777777" w:rsidR="00CF5B16" w:rsidRPr="00D154DC" w:rsidRDefault="00CF5B16" w:rsidP="00CF5B16">
            <w:pPr>
              <w:spacing w:after="0" w:line="240" w:lineRule="auto"/>
              <w:jc w:val="center"/>
              <w:rPr>
                <w:rFonts w:ascii="Golos Text" w:eastAsia="Times New Roman" w:hAnsi="Golos Text" w:cs="Golos Text"/>
                <w:b/>
                <w:bCs/>
                <w:color w:val="000000"/>
                <w:sz w:val="20"/>
                <w:szCs w:val="20"/>
                <w:lang w:eastAsia="ru-RU"/>
              </w:rPr>
            </w:pPr>
            <w:r w:rsidRPr="00D154DC">
              <w:rPr>
                <w:rFonts w:ascii="Golos Text" w:eastAsia="Times New Roman" w:hAnsi="Golos Text" w:cs="Golos Text"/>
                <w:b/>
                <w:bCs/>
                <w:color w:val="000000"/>
                <w:sz w:val="20"/>
                <w:szCs w:val="20"/>
                <w:lang w:eastAsia="ru-RU"/>
              </w:rPr>
              <w:t>Наименование Товара</w:t>
            </w:r>
          </w:p>
        </w:tc>
        <w:tc>
          <w:tcPr>
            <w:tcW w:w="2415" w:type="pct"/>
            <w:tcBorders>
              <w:top w:val="single" w:sz="4" w:space="0" w:color="auto"/>
              <w:left w:val="none" w:sz="4" w:space="0" w:color="000000"/>
              <w:bottom w:val="single" w:sz="4" w:space="0" w:color="auto"/>
              <w:right w:val="single" w:sz="4" w:space="0" w:color="auto"/>
            </w:tcBorders>
          </w:tcPr>
          <w:p w14:paraId="606C4312" w14:textId="77777777" w:rsidR="00CF5B16" w:rsidRPr="00D154DC" w:rsidRDefault="00CF5B16" w:rsidP="00CF5B16">
            <w:pPr>
              <w:spacing w:after="0" w:line="240" w:lineRule="auto"/>
              <w:jc w:val="center"/>
              <w:rPr>
                <w:rFonts w:ascii="Golos Text" w:eastAsia="Times New Roman" w:hAnsi="Golos Text" w:cs="Golos Text"/>
                <w:b/>
                <w:bCs/>
                <w:color w:val="000000"/>
                <w:sz w:val="20"/>
                <w:szCs w:val="20"/>
                <w:lang w:eastAsia="ru-RU"/>
              </w:rPr>
            </w:pPr>
            <w:r w:rsidRPr="00D154DC">
              <w:rPr>
                <w:rFonts w:ascii="Golos Text" w:eastAsia="Times New Roman" w:hAnsi="Golos Text" w:cs="Golos Text"/>
                <w:b/>
                <w:bCs/>
                <w:color w:val="000000"/>
                <w:sz w:val="20"/>
                <w:szCs w:val="20"/>
                <w:lang w:eastAsia="ru-RU"/>
              </w:rPr>
              <w:t>Технические характеристики Товара</w:t>
            </w:r>
          </w:p>
        </w:tc>
        <w:tc>
          <w:tcPr>
            <w:tcW w:w="747" w:type="pct"/>
            <w:tcBorders>
              <w:top w:val="single" w:sz="4" w:space="0" w:color="auto"/>
              <w:left w:val="none" w:sz="4" w:space="0" w:color="000000"/>
              <w:bottom w:val="single" w:sz="4" w:space="0" w:color="auto"/>
              <w:right w:val="single" w:sz="4" w:space="0" w:color="auto"/>
            </w:tcBorders>
          </w:tcPr>
          <w:p w14:paraId="3455F224" w14:textId="77777777" w:rsidR="00CF5B16" w:rsidRPr="00D154DC" w:rsidRDefault="00CF5B16" w:rsidP="00CF5B16">
            <w:pPr>
              <w:spacing w:after="0" w:line="240" w:lineRule="auto"/>
              <w:ind w:right="-109"/>
              <w:jc w:val="center"/>
              <w:rPr>
                <w:rFonts w:ascii="Golos Text" w:eastAsia="Times New Roman" w:hAnsi="Golos Text" w:cs="Golos Text"/>
                <w:b/>
                <w:bCs/>
                <w:color w:val="000000"/>
                <w:sz w:val="20"/>
                <w:szCs w:val="20"/>
                <w:lang w:eastAsia="ru-RU"/>
              </w:rPr>
            </w:pPr>
            <w:r w:rsidRPr="00D154DC">
              <w:rPr>
                <w:rFonts w:ascii="Golos Text" w:eastAsia="Times New Roman" w:hAnsi="Golos Text" w:cs="Golos Text"/>
                <w:b/>
                <w:bCs/>
                <w:color w:val="000000"/>
                <w:sz w:val="20"/>
                <w:szCs w:val="20"/>
                <w:lang w:eastAsia="ru-RU"/>
              </w:rPr>
              <w:t>Ед. измерения Товара</w:t>
            </w:r>
          </w:p>
        </w:tc>
        <w:tc>
          <w:tcPr>
            <w:tcW w:w="840" w:type="pct"/>
            <w:tcBorders>
              <w:top w:val="single" w:sz="4" w:space="0" w:color="auto"/>
              <w:left w:val="none" w:sz="4" w:space="0" w:color="000000"/>
              <w:bottom w:val="single" w:sz="4" w:space="0" w:color="auto"/>
              <w:right w:val="single" w:sz="4" w:space="0" w:color="auto"/>
            </w:tcBorders>
          </w:tcPr>
          <w:p w14:paraId="6037186E" w14:textId="77777777" w:rsidR="00CF5B16" w:rsidRPr="00D154DC" w:rsidRDefault="00CF5B16" w:rsidP="00CF5B16">
            <w:pPr>
              <w:spacing w:after="0" w:line="240" w:lineRule="auto"/>
              <w:jc w:val="center"/>
              <w:rPr>
                <w:rFonts w:ascii="Golos Text" w:eastAsia="Times New Roman" w:hAnsi="Golos Text" w:cs="Golos Text"/>
                <w:b/>
                <w:bCs/>
                <w:color w:val="000000"/>
                <w:sz w:val="20"/>
                <w:szCs w:val="20"/>
              </w:rPr>
            </w:pPr>
            <w:r w:rsidRPr="00D154DC">
              <w:rPr>
                <w:rFonts w:ascii="Golos Text" w:eastAsia="Times New Roman" w:hAnsi="Golos Text" w:cs="Golos Text"/>
                <w:b/>
                <w:bCs/>
                <w:color w:val="000000"/>
                <w:sz w:val="20"/>
                <w:szCs w:val="20"/>
              </w:rPr>
              <w:t>Количество Товара</w:t>
            </w:r>
          </w:p>
        </w:tc>
      </w:tr>
      <w:tr w:rsidR="00CF5B16" w:rsidRPr="00D154DC" w14:paraId="3A1F4CB2" w14:textId="77777777" w:rsidTr="00CF5B16">
        <w:trPr>
          <w:trHeight w:val="288"/>
          <w:jc w:val="center"/>
        </w:trPr>
        <w:tc>
          <w:tcPr>
            <w:tcW w:w="271" w:type="pct"/>
            <w:tcBorders>
              <w:top w:val="none" w:sz="4" w:space="0" w:color="000000"/>
              <w:left w:val="single" w:sz="4" w:space="0" w:color="auto"/>
              <w:bottom w:val="single" w:sz="4" w:space="0" w:color="auto"/>
              <w:right w:val="single" w:sz="4" w:space="0" w:color="auto"/>
            </w:tcBorders>
            <w:noWrap/>
          </w:tcPr>
          <w:p w14:paraId="742B2C70" w14:textId="77777777" w:rsidR="00CF5B16" w:rsidRPr="00D154DC" w:rsidRDefault="00CF5B16" w:rsidP="00CF5B16">
            <w:pPr>
              <w:spacing w:after="0" w:line="240" w:lineRule="auto"/>
              <w:jc w:val="center"/>
              <w:rPr>
                <w:rFonts w:ascii="Golos Text" w:eastAsia="Times New Roman" w:hAnsi="Golos Text" w:cs="Golos Text"/>
                <w:color w:val="000000"/>
                <w:sz w:val="20"/>
                <w:szCs w:val="20"/>
                <w:lang w:eastAsia="ru-RU"/>
              </w:rPr>
            </w:pPr>
            <w:r w:rsidRPr="00D154DC">
              <w:rPr>
                <w:rFonts w:ascii="Golos Text" w:eastAsia="Times New Roman" w:hAnsi="Golos Text" w:cs="Golos Text"/>
                <w:color w:val="000000"/>
                <w:sz w:val="20"/>
                <w:szCs w:val="20"/>
                <w:lang w:eastAsia="ru-RU"/>
              </w:rPr>
              <w:t>1</w:t>
            </w:r>
          </w:p>
        </w:tc>
        <w:tc>
          <w:tcPr>
            <w:tcW w:w="727" w:type="pct"/>
            <w:tcBorders>
              <w:top w:val="none" w:sz="4" w:space="0" w:color="000000"/>
              <w:left w:val="none" w:sz="4" w:space="0" w:color="000000"/>
              <w:bottom w:val="single" w:sz="4" w:space="0" w:color="auto"/>
              <w:right w:val="single" w:sz="4" w:space="0" w:color="auto"/>
            </w:tcBorders>
          </w:tcPr>
          <w:p w14:paraId="079A24AE" w14:textId="77777777" w:rsidR="00CF5B16" w:rsidRPr="00D154DC" w:rsidRDefault="00CF5B16" w:rsidP="00CF5B16">
            <w:pPr>
              <w:autoSpaceDE w:val="0"/>
              <w:autoSpaceDN w:val="0"/>
              <w:adjustRightInd w:val="0"/>
              <w:rPr>
                <w:rFonts w:ascii="Golos Text" w:eastAsia="Calibri" w:hAnsi="Golos Text" w:cs="Golos Text"/>
                <w:b/>
                <w:bCs/>
                <w:sz w:val="20"/>
                <w:szCs w:val="20"/>
              </w:rPr>
            </w:pPr>
            <w:r w:rsidRPr="00D154DC">
              <w:rPr>
                <w:rFonts w:ascii="Golos Text" w:eastAsia="Calibri" w:hAnsi="Golos Text" w:cs="Golos Text"/>
                <w:b/>
                <w:bCs/>
                <w:sz w:val="20"/>
                <w:szCs w:val="20"/>
              </w:rPr>
              <w:t>Профессиональный дисплей диагональ Lumien LB9850SDG2 98*</w:t>
            </w:r>
          </w:p>
          <w:p w14:paraId="3754B395" w14:textId="77777777" w:rsidR="00CF5B16" w:rsidRPr="00D154DC" w:rsidRDefault="00CF5B16" w:rsidP="00CF5B16">
            <w:pPr>
              <w:spacing w:after="0" w:line="240" w:lineRule="auto"/>
              <w:rPr>
                <w:rFonts w:ascii="Golos Text" w:eastAsia="Times New Roman" w:hAnsi="Golos Text" w:cs="Golos Text"/>
                <w:color w:val="000000"/>
                <w:sz w:val="20"/>
                <w:szCs w:val="20"/>
                <w:lang w:eastAsia="ru-RU"/>
              </w:rPr>
            </w:pPr>
          </w:p>
        </w:tc>
        <w:tc>
          <w:tcPr>
            <w:tcW w:w="2415" w:type="pct"/>
            <w:tcBorders>
              <w:top w:val="none" w:sz="4" w:space="0" w:color="000000"/>
              <w:left w:val="none" w:sz="4" w:space="0" w:color="000000"/>
              <w:bottom w:val="single" w:sz="4" w:space="0" w:color="auto"/>
              <w:right w:val="single" w:sz="4" w:space="0" w:color="auto"/>
            </w:tcBorders>
            <w:noWrap/>
          </w:tcPr>
          <w:p w14:paraId="199415A3"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Диагональ 98"</w:t>
            </w:r>
          </w:p>
          <w:p w14:paraId="610ED0C0"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xml:space="preserve">• Яркость 500 нит </w:t>
            </w:r>
          </w:p>
          <w:p w14:paraId="106B3AFB"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Разрешение 3840х2160</w:t>
            </w:r>
          </w:p>
          <w:p w14:paraId="7CC271DE"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Контрастность 1200:1</w:t>
            </w:r>
          </w:p>
          <w:p w14:paraId="4A9744D0"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Операционая система Android 13.0</w:t>
            </w:r>
          </w:p>
          <w:p w14:paraId="2837C072"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Светопропускание до 90%</w:t>
            </w:r>
          </w:p>
          <w:p w14:paraId="7DDEA9EE"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Антибликовое покрытие</w:t>
            </w:r>
          </w:p>
          <w:p w14:paraId="622A0B77"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Время наработки на отказ до 50 000 часов</w:t>
            </w:r>
          </w:p>
          <w:p w14:paraId="0206C5C0"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Режим работы 24/7</w:t>
            </w:r>
          </w:p>
          <w:p w14:paraId="58DD1158"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Особенности Собственная система управления дисплеями Digital Signage, 43", 3840х2160, 1200:1, 500 кд/м2, Android 13.0, 4/16 Гб, 24/7, Wi-Fi, альбомная/портретная ориентация</w:t>
            </w:r>
          </w:p>
          <w:p w14:paraId="33EF3876" w14:textId="77777777" w:rsidR="00CF5B16" w:rsidRPr="00D154DC" w:rsidRDefault="00CF5B16" w:rsidP="00CF5B16">
            <w:pPr>
              <w:autoSpaceDE w:val="0"/>
              <w:autoSpaceDN w:val="0"/>
              <w:adjustRightInd w:val="0"/>
              <w:spacing w:after="0" w:line="0" w:lineRule="atLeast"/>
              <w:rPr>
                <w:rFonts w:ascii="Golos Text" w:eastAsia="Calibri" w:hAnsi="Golos Text" w:cs="Golos Text"/>
                <w:sz w:val="20"/>
                <w:szCs w:val="20"/>
              </w:rPr>
            </w:pPr>
            <w:r w:rsidRPr="00D154DC">
              <w:rPr>
                <w:rFonts w:ascii="Golos Text" w:eastAsia="Calibri" w:hAnsi="Golos Text" w:cs="Golos Text"/>
                <w:sz w:val="20"/>
                <w:szCs w:val="20"/>
              </w:rPr>
              <w:t>• Габариты (мм):2204.8 × 1260.4 ×101.7</w:t>
            </w:r>
          </w:p>
          <w:p w14:paraId="3551EB26" w14:textId="77777777" w:rsidR="00CF5B16" w:rsidRPr="00D154DC" w:rsidRDefault="00CF5B16" w:rsidP="00CF5B16">
            <w:pPr>
              <w:spacing w:after="0" w:line="240" w:lineRule="auto"/>
              <w:jc w:val="center"/>
              <w:rPr>
                <w:rFonts w:ascii="Golos Text" w:eastAsia="Times New Roman" w:hAnsi="Golos Text" w:cs="Golos Text"/>
                <w:color w:val="000000"/>
                <w:sz w:val="20"/>
                <w:szCs w:val="20"/>
                <w:lang w:eastAsia="ru-RU"/>
              </w:rPr>
            </w:pPr>
          </w:p>
        </w:tc>
        <w:tc>
          <w:tcPr>
            <w:tcW w:w="747" w:type="pct"/>
            <w:tcBorders>
              <w:top w:val="none" w:sz="4" w:space="0" w:color="000000"/>
              <w:left w:val="none" w:sz="4" w:space="0" w:color="000000"/>
              <w:bottom w:val="single" w:sz="4" w:space="0" w:color="auto"/>
              <w:right w:val="single" w:sz="4" w:space="0" w:color="auto"/>
            </w:tcBorders>
            <w:noWrap/>
          </w:tcPr>
          <w:p w14:paraId="22B6D537" w14:textId="5CC10B67" w:rsidR="00CF5B16" w:rsidRPr="00D154DC" w:rsidRDefault="00CF5B16" w:rsidP="00CF5B16">
            <w:pPr>
              <w:spacing w:after="0" w:line="240" w:lineRule="auto"/>
              <w:ind w:right="-109"/>
              <w:jc w:val="center"/>
              <w:rPr>
                <w:rFonts w:ascii="Golos Text" w:eastAsia="Times New Roman" w:hAnsi="Golos Text" w:cs="Golos Text"/>
                <w:color w:val="000000"/>
                <w:sz w:val="20"/>
                <w:szCs w:val="20"/>
                <w:lang w:eastAsia="ru-RU"/>
              </w:rPr>
            </w:pPr>
            <w:r w:rsidRPr="00D154DC">
              <w:rPr>
                <w:rFonts w:ascii="Golos Text" w:eastAsia="Times New Roman" w:hAnsi="Golos Text" w:cs="Golos Text"/>
                <w:color w:val="000000"/>
                <w:sz w:val="20"/>
                <w:szCs w:val="20"/>
                <w:lang w:eastAsia="ru-RU"/>
              </w:rPr>
              <w:t>Шт.</w:t>
            </w:r>
          </w:p>
        </w:tc>
        <w:tc>
          <w:tcPr>
            <w:tcW w:w="840" w:type="pct"/>
            <w:tcBorders>
              <w:top w:val="single" w:sz="4" w:space="0" w:color="auto"/>
              <w:left w:val="none" w:sz="4" w:space="0" w:color="000000"/>
              <w:bottom w:val="single" w:sz="4" w:space="0" w:color="auto"/>
              <w:right w:val="single" w:sz="4" w:space="0" w:color="auto"/>
            </w:tcBorders>
          </w:tcPr>
          <w:p w14:paraId="5B1E7299" w14:textId="74DF6660" w:rsidR="00CF5B16" w:rsidRPr="00D154DC" w:rsidRDefault="00CF5B16" w:rsidP="00CF5B16">
            <w:pPr>
              <w:spacing w:after="0" w:line="240" w:lineRule="auto"/>
              <w:jc w:val="center"/>
              <w:rPr>
                <w:rFonts w:ascii="Golos Text" w:eastAsia="Times New Roman" w:hAnsi="Golos Text" w:cs="Golos Text"/>
                <w:color w:val="000000"/>
                <w:sz w:val="20"/>
                <w:szCs w:val="20"/>
                <w:lang w:eastAsia="ru-RU"/>
              </w:rPr>
            </w:pPr>
            <w:r w:rsidRPr="00D154DC">
              <w:rPr>
                <w:rFonts w:ascii="Golos Text" w:eastAsia="Times New Roman" w:hAnsi="Golos Text" w:cs="Golos Text"/>
                <w:color w:val="000000"/>
                <w:sz w:val="20"/>
                <w:szCs w:val="20"/>
                <w:lang w:eastAsia="ru-RU"/>
              </w:rPr>
              <w:t>1</w:t>
            </w:r>
          </w:p>
        </w:tc>
      </w:tr>
      <w:tr w:rsidR="00CF5B16" w:rsidRPr="00D154DC" w14:paraId="7B096F46" w14:textId="77777777" w:rsidTr="00CF5B16">
        <w:trPr>
          <w:trHeight w:val="288"/>
          <w:jc w:val="center"/>
        </w:trPr>
        <w:tc>
          <w:tcPr>
            <w:tcW w:w="271" w:type="pct"/>
            <w:tcBorders>
              <w:top w:val="none" w:sz="4" w:space="0" w:color="000000"/>
              <w:left w:val="single" w:sz="4" w:space="0" w:color="auto"/>
              <w:bottom w:val="single" w:sz="4" w:space="0" w:color="auto"/>
              <w:right w:val="single" w:sz="4" w:space="0" w:color="auto"/>
            </w:tcBorders>
            <w:noWrap/>
          </w:tcPr>
          <w:p w14:paraId="5DCE1ED5" w14:textId="77777777" w:rsidR="00CF5B16" w:rsidRPr="00D154DC" w:rsidRDefault="00CF5B16" w:rsidP="00CF5B16">
            <w:pPr>
              <w:spacing w:after="0" w:line="240" w:lineRule="auto"/>
              <w:jc w:val="center"/>
              <w:rPr>
                <w:rFonts w:ascii="Golos Text" w:eastAsia="Times New Roman" w:hAnsi="Golos Text" w:cs="Golos Text"/>
                <w:color w:val="000000"/>
                <w:sz w:val="20"/>
                <w:szCs w:val="20"/>
                <w:lang w:eastAsia="ru-RU"/>
              </w:rPr>
            </w:pPr>
            <w:r w:rsidRPr="00D154DC">
              <w:rPr>
                <w:rFonts w:ascii="Golos Text" w:eastAsia="Times New Roman" w:hAnsi="Golos Text" w:cs="Golos Text"/>
                <w:color w:val="000000"/>
                <w:sz w:val="20"/>
                <w:szCs w:val="20"/>
                <w:lang w:eastAsia="ru-RU"/>
              </w:rPr>
              <w:t>2</w:t>
            </w:r>
          </w:p>
        </w:tc>
        <w:tc>
          <w:tcPr>
            <w:tcW w:w="727" w:type="pct"/>
            <w:tcBorders>
              <w:top w:val="none" w:sz="4" w:space="0" w:color="000000"/>
              <w:left w:val="none" w:sz="4" w:space="0" w:color="000000"/>
              <w:bottom w:val="single" w:sz="4" w:space="0" w:color="auto"/>
              <w:right w:val="single" w:sz="4" w:space="0" w:color="auto"/>
            </w:tcBorders>
          </w:tcPr>
          <w:p w14:paraId="4F4D4ABD" w14:textId="77777777" w:rsidR="00CF5B16" w:rsidRPr="00D154DC" w:rsidRDefault="00CF5B16" w:rsidP="00CF5B16">
            <w:pPr>
              <w:autoSpaceDE w:val="0"/>
              <w:autoSpaceDN w:val="0"/>
              <w:adjustRightInd w:val="0"/>
              <w:rPr>
                <w:rFonts w:ascii="Golos Text" w:eastAsia="Calibri" w:hAnsi="Golos Text" w:cs="Golos Text"/>
                <w:b/>
                <w:bCs/>
                <w:sz w:val="20"/>
                <w:szCs w:val="20"/>
                <w:u w:val="single"/>
              </w:rPr>
            </w:pPr>
            <w:r w:rsidRPr="00D154DC">
              <w:rPr>
                <w:rFonts w:ascii="Golos Text" w:eastAsia="Calibri" w:hAnsi="Golos Text" w:cs="Golos Text"/>
                <w:b/>
                <w:bCs/>
                <w:sz w:val="20"/>
                <w:szCs w:val="20"/>
                <w:u w:val="single"/>
              </w:rPr>
              <w:t>Крепление Lomberg -m</w:t>
            </w:r>
          </w:p>
          <w:p w14:paraId="4781A6DF" w14:textId="77777777" w:rsidR="00CF5B16" w:rsidRPr="00D154DC" w:rsidRDefault="00CF5B16" w:rsidP="00CF5B16">
            <w:pPr>
              <w:spacing w:after="0" w:line="240" w:lineRule="auto"/>
              <w:rPr>
                <w:rFonts w:ascii="Golos Text" w:eastAsia="Times New Roman" w:hAnsi="Golos Text" w:cs="Golos Text"/>
                <w:color w:val="000000"/>
                <w:sz w:val="20"/>
                <w:szCs w:val="20"/>
                <w:lang w:eastAsia="ru-RU"/>
              </w:rPr>
            </w:pPr>
          </w:p>
        </w:tc>
        <w:tc>
          <w:tcPr>
            <w:tcW w:w="2415" w:type="pct"/>
            <w:tcBorders>
              <w:top w:val="none" w:sz="4" w:space="0" w:color="000000"/>
              <w:left w:val="none" w:sz="4" w:space="0" w:color="000000"/>
              <w:bottom w:val="single" w:sz="4" w:space="0" w:color="auto"/>
              <w:right w:val="single" w:sz="4" w:space="0" w:color="auto"/>
            </w:tcBorders>
            <w:noWrap/>
          </w:tcPr>
          <w:p w14:paraId="385A595D" w14:textId="77777777" w:rsidR="00CF5B16" w:rsidRPr="00D154DC" w:rsidRDefault="00CF5B16" w:rsidP="00CF5B16">
            <w:pPr>
              <w:autoSpaceDE w:val="0"/>
              <w:autoSpaceDN w:val="0"/>
              <w:adjustRightInd w:val="0"/>
              <w:rPr>
                <w:rFonts w:ascii="Golos Text" w:eastAsia="Calibri" w:hAnsi="Golos Text" w:cs="Golos Text"/>
                <w:b/>
                <w:bCs/>
                <w:sz w:val="20"/>
                <w:szCs w:val="20"/>
                <w:u w:val="single"/>
              </w:rPr>
            </w:pPr>
            <w:r w:rsidRPr="00D154DC">
              <w:rPr>
                <w:rFonts w:ascii="Golos Text" w:eastAsia="Calibri" w:hAnsi="Golos Text" w:cs="Golos Text"/>
                <w:b/>
                <w:bCs/>
                <w:noProof/>
                <w:sz w:val="20"/>
                <w:szCs w:val="20"/>
                <w:u w:val="single"/>
              </w:rPr>
              <w:drawing>
                <wp:inline distT="0" distB="0" distL="0" distR="0" wp14:anchorId="42C08445" wp14:editId="3BB27F40">
                  <wp:extent cx="1611497" cy="1330037"/>
                  <wp:effectExtent l="0" t="0" r="8255" b="3810"/>
                  <wp:docPr id="16461799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811" cy="1331122"/>
                          </a:xfrm>
                          <a:prstGeom prst="rect">
                            <a:avLst/>
                          </a:prstGeom>
                          <a:noFill/>
                          <a:ln>
                            <a:noFill/>
                          </a:ln>
                        </pic:spPr>
                      </pic:pic>
                    </a:graphicData>
                  </a:graphic>
                </wp:inline>
              </w:drawing>
            </w:r>
          </w:p>
          <w:p w14:paraId="44B73030" w14:textId="77777777" w:rsidR="00CF5B16" w:rsidRPr="00D154DC" w:rsidRDefault="00CF5B16" w:rsidP="00CF5B16">
            <w:pPr>
              <w:autoSpaceDE w:val="0"/>
              <w:autoSpaceDN w:val="0"/>
              <w:adjustRightInd w:val="0"/>
              <w:rPr>
                <w:rFonts w:ascii="Golos Text" w:eastAsia="Calibri" w:hAnsi="Golos Text" w:cs="Golos Text"/>
                <w:sz w:val="20"/>
                <w:szCs w:val="20"/>
              </w:rPr>
            </w:pPr>
            <w:r w:rsidRPr="00D154DC">
              <w:rPr>
                <w:rFonts w:ascii="Golos Text" w:eastAsia="Calibri" w:hAnsi="Golos Text" w:cs="Golos Text"/>
                <w:sz w:val="20"/>
                <w:szCs w:val="20"/>
              </w:rPr>
              <w:t>Кронштейн для телевизора 98"-110" фиксированный, чёрный UF4</w:t>
            </w:r>
          </w:p>
          <w:p w14:paraId="10E05630" w14:textId="77777777" w:rsidR="00CF5B16" w:rsidRPr="00D154DC" w:rsidRDefault="00CF5B16" w:rsidP="00CF5B16">
            <w:pPr>
              <w:spacing w:after="0" w:line="240" w:lineRule="auto"/>
              <w:jc w:val="center"/>
              <w:rPr>
                <w:rFonts w:ascii="Golos Text" w:eastAsia="Times New Roman" w:hAnsi="Golos Text" w:cs="Golos Text"/>
                <w:color w:val="000000"/>
                <w:sz w:val="20"/>
                <w:szCs w:val="20"/>
                <w:lang w:eastAsia="ru-RU"/>
              </w:rPr>
            </w:pPr>
          </w:p>
        </w:tc>
        <w:tc>
          <w:tcPr>
            <w:tcW w:w="747" w:type="pct"/>
            <w:tcBorders>
              <w:top w:val="none" w:sz="4" w:space="0" w:color="000000"/>
              <w:left w:val="none" w:sz="4" w:space="0" w:color="000000"/>
              <w:bottom w:val="single" w:sz="4" w:space="0" w:color="auto"/>
              <w:right w:val="single" w:sz="4" w:space="0" w:color="auto"/>
            </w:tcBorders>
            <w:noWrap/>
          </w:tcPr>
          <w:p w14:paraId="095727F0" w14:textId="1728F8FE" w:rsidR="00CF5B16" w:rsidRPr="00D154DC" w:rsidRDefault="00CF5B16" w:rsidP="00CF5B16">
            <w:pPr>
              <w:spacing w:after="0" w:line="240" w:lineRule="auto"/>
              <w:ind w:right="-109"/>
              <w:jc w:val="center"/>
              <w:rPr>
                <w:rFonts w:ascii="Golos Text" w:eastAsia="Times New Roman" w:hAnsi="Golos Text" w:cs="Golos Text"/>
                <w:color w:val="000000"/>
                <w:sz w:val="20"/>
                <w:szCs w:val="20"/>
                <w:lang w:eastAsia="ru-RU"/>
              </w:rPr>
            </w:pPr>
            <w:r w:rsidRPr="00D154DC">
              <w:rPr>
                <w:rFonts w:ascii="Golos Text" w:eastAsia="Times New Roman" w:hAnsi="Golos Text" w:cs="Golos Text"/>
                <w:color w:val="000000"/>
                <w:sz w:val="20"/>
                <w:szCs w:val="20"/>
                <w:lang w:eastAsia="ru-RU"/>
              </w:rPr>
              <w:t>Шт.</w:t>
            </w:r>
          </w:p>
        </w:tc>
        <w:tc>
          <w:tcPr>
            <w:tcW w:w="840" w:type="pct"/>
            <w:tcBorders>
              <w:top w:val="single" w:sz="4" w:space="0" w:color="auto"/>
              <w:left w:val="none" w:sz="4" w:space="0" w:color="000000"/>
              <w:bottom w:val="single" w:sz="4" w:space="0" w:color="auto"/>
              <w:right w:val="single" w:sz="4" w:space="0" w:color="auto"/>
            </w:tcBorders>
          </w:tcPr>
          <w:p w14:paraId="6FA3D403" w14:textId="19E4F801" w:rsidR="00CF5B16" w:rsidRPr="00D154DC" w:rsidRDefault="00CF5B16" w:rsidP="00CF5B16">
            <w:pPr>
              <w:spacing w:after="0" w:line="240" w:lineRule="auto"/>
              <w:jc w:val="center"/>
              <w:rPr>
                <w:rFonts w:ascii="Golos Text" w:eastAsia="Times New Roman" w:hAnsi="Golos Text" w:cs="Golos Text"/>
                <w:color w:val="000000"/>
                <w:sz w:val="20"/>
                <w:szCs w:val="20"/>
                <w:lang w:eastAsia="ru-RU"/>
              </w:rPr>
            </w:pPr>
            <w:r w:rsidRPr="00D154DC">
              <w:rPr>
                <w:rFonts w:ascii="Golos Text" w:eastAsia="Times New Roman" w:hAnsi="Golos Text" w:cs="Golos Text"/>
                <w:color w:val="000000"/>
                <w:sz w:val="20"/>
                <w:szCs w:val="20"/>
                <w:lang w:eastAsia="ru-RU"/>
              </w:rPr>
              <w:t>1</w:t>
            </w:r>
          </w:p>
        </w:tc>
      </w:tr>
    </w:tbl>
    <w:p w14:paraId="25F9C662" w14:textId="77639DF6" w:rsidR="00CF5B16" w:rsidRPr="00D154DC" w:rsidRDefault="00CF5B16" w:rsidP="00CF5B16">
      <w:pPr>
        <w:tabs>
          <w:tab w:val="left" w:pos="2188"/>
        </w:tabs>
        <w:spacing w:after="0" w:line="240" w:lineRule="auto"/>
        <w:ind w:firstLine="709"/>
        <w:jc w:val="both"/>
        <w:rPr>
          <w:rFonts w:ascii="Golos Text" w:eastAsia="Times New Roman" w:hAnsi="Golos Text" w:cs="Golos Text"/>
          <w:bCs/>
          <w:color w:val="000000"/>
          <w:sz w:val="24"/>
          <w:szCs w:val="24"/>
          <w:lang w:eastAsia="ru-RU"/>
        </w:rPr>
      </w:pPr>
      <w:r w:rsidRPr="00D154DC">
        <w:rPr>
          <w:rFonts w:ascii="Golos Text" w:eastAsia="Times New Roman" w:hAnsi="Golos Text" w:cs="Golos Text"/>
          <w:bCs/>
          <w:color w:val="000000"/>
          <w:sz w:val="24"/>
          <w:szCs w:val="24"/>
          <w:lang w:eastAsia="ru-RU"/>
        </w:rPr>
        <w:t>Работы по установке Товара включают в себя: монтаж, юстировку, коммутацию Товар</w:t>
      </w:r>
      <w:r w:rsidR="00521394" w:rsidRPr="00D154DC">
        <w:rPr>
          <w:rFonts w:ascii="Golos Text" w:eastAsia="Times New Roman" w:hAnsi="Golos Text" w:cs="Golos Text"/>
          <w:bCs/>
          <w:color w:val="000000"/>
          <w:sz w:val="24"/>
          <w:szCs w:val="24"/>
          <w:lang w:eastAsia="ru-RU"/>
        </w:rPr>
        <w:t>а</w:t>
      </w:r>
      <w:r w:rsidRPr="00D154DC">
        <w:rPr>
          <w:rFonts w:ascii="Golos Text" w:eastAsia="Times New Roman" w:hAnsi="Golos Text" w:cs="Golos Text"/>
          <w:bCs/>
          <w:color w:val="000000"/>
          <w:sz w:val="24"/>
          <w:szCs w:val="24"/>
          <w:lang w:eastAsia="ru-RU"/>
        </w:rPr>
        <w:t>, пусконаладочные работы, инструктаж пользователей (далее – работы). Работы выполняются в дату поставки Товар</w:t>
      </w:r>
      <w:r w:rsidR="00521394" w:rsidRPr="00D154DC">
        <w:rPr>
          <w:rFonts w:ascii="Golos Text" w:eastAsia="Times New Roman" w:hAnsi="Golos Text" w:cs="Golos Text"/>
          <w:bCs/>
          <w:color w:val="000000"/>
          <w:sz w:val="24"/>
          <w:szCs w:val="24"/>
          <w:lang w:eastAsia="ru-RU"/>
        </w:rPr>
        <w:t>а</w:t>
      </w:r>
      <w:r w:rsidRPr="00D154DC">
        <w:rPr>
          <w:rFonts w:ascii="Golos Text" w:eastAsia="Times New Roman" w:hAnsi="Golos Text" w:cs="Golos Text"/>
          <w:bCs/>
          <w:color w:val="000000"/>
          <w:sz w:val="24"/>
          <w:szCs w:val="24"/>
          <w:lang w:eastAsia="ru-RU"/>
        </w:rPr>
        <w:t>.</w:t>
      </w:r>
    </w:p>
    <w:p w14:paraId="07CFB29A" w14:textId="77777777" w:rsidR="00CF5B16" w:rsidRPr="00D154DC" w:rsidRDefault="00CF5B16" w:rsidP="00CF5B16">
      <w:pPr>
        <w:spacing w:after="0" w:line="240" w:lineRule="auto"/>
        <w:jc w:val="both"/>
        <w:rPr>
          <w:rFonts w:ascii="Golos Text" w:eastAsia="Times New Roman" w:hAnsi="Golos Text" w:cs="Golos Text"/>
          <w:b/>
          <w:color w:val="000000"/>
          <w:sz w:val="24"/>
          <w:szCs w:val="24"/>
          <w:lang w:eastAsia="ru-RU"/>
        </w:rPr>
      </w:pPr>
    </w:p>
    <w:p w14:paraId="46037013" w14:textId="318D4086" w:rsidR="00CF5B16" w:rsidRPr="00D154DC" w:rsidRDefault="00CF5B16" w:rsidP="00CF5B16">
      <w:pPr>
        <w:spacing w:after="0" w:line="240" w:lineRule="auto"/>
        <w:jc w:val="center"/>
        <w:rPr>
          <w:rFonts w:ascii="Golos Text" w:eastAsia="Times New Roman" w:hAnsi="Golos Text" w:cs="Golos Text"/>
          <w:b/>
          <w:sz w:val="24"/>
          <w:szCs w:val="24"/>
          <w:lang w:eastAsia="ru-RU"/>
        </w:rPr>
      </w:pPr>
      <w:r w:rsidRPr="00D154DC">
        <w:rPr>
          <w:rFonts w:ascii="Golos Text" w:eastAsia="Times New Roman" w:hAnsi="Golos Text" w:cs="Golos Text"/>
          <w:b/>
          <w:bCs/>
          <w:sz w:val="24"/>
          <w:szCs w:val="24"/>
          <w:lang w:eastAsia="ru-RU"/>
        </w:rPr>
        <w:t>2.</w:t>
      </w:r>
      <w:r w:rsidRPr="00D154DC">
        <w:rPr>
          <w:rFonts w:ascii="Golos Text" w:eastAsia="Times New Roman" w:hAnsi="Golos Text" w:cs="Golos Text"/>
          <w:b/>
          <w:sz w:val="24"/>
          <w:szCs w:val="24"/>
          <w:lang w:eastAsia="ru-RU"/>
        </w:rPr>
        <w:t xml:space="preserve">  Срок поставки Товара и выполнения работ </w:t>
      </w:r>
    </w:p>
    <w:p w14:paraId="1B8CC8C7" w14:textId="58EFE8B9" w:rsidR="00CF5B16" w:rsidRPr="00D154DC" w:rsidRDefault="00CF5B16" w:rsidP="00CF5B16">
      <w:pPr>
        <w:spacing w:after="0" w:line="0" w:lineRule="atLeast"/>
        <w:ind w:firstLine="709"/>
        <w:jc w:val="both"/>
        <w:rPr>
          <w:rFonts w:ascii="Golos Text" w:eastAsia="Calibri" w:hAnsi="Golos Text" w:cs="Golos Text"/>
          <w:sz w:val="24"/>
          <w:szCs w:val="24"/>
        </w:rPr>
      </w:pPr>
      <w:r w:rsidRPr="00D154DC">
        <w:rPr>
          <w:rFonts w:ascii="Golos Text" w:eastAsia="Calibri" w:hAnsi="Golos Text" w:cs="Golos Text"/>
          <w:sz w:val="24"/>
          <w:szCs w:val="24"/>
        </w:rPr>
        <w:t xml:space="preserve">Поставка Товара и выполнение работ (в дату поставки) осуществляются Поставщиком не позднее 7 (Семи) рабочих дней со дня внесения </w:t>
      </w:r>
      <w:r w:rsidR="00521394" w:rsidRPr="00D154DC">
        <w:rPr>
          <w:rFonts w:ascii="Golos Text" w:eastAsia="Calibri" w:hAnsi="Golos Text" w:cs="Golos Text"/>
          <w:sz w:val="24"/>
          <w:szCs w:val="24"/>
        </w:rPr>
        <w:t xml:space="preserve">Покупателем </w:t>
      </w:r>
      <w:r w:rsidRPr="00D154DC">
        <w:rPr>
          <w:rFonts w:ascii="Golos Text" w:eastAsia="Calibri" w:hAnsi="Golos Text" w:cs="Golos Text"/>
          <w:sz w:val="24"/>
          <w:szCs w:val="24"/>
        </w:rPr>
        <w:t xml:space="preserve">предоплаты в размере 100% (Сто) </w:t>
      </w:r>
      <w:r w:rsidR="00521394" w:rsidRPr="00D154DC">
        <w:rPr>
          <w:rFonts w:ascii="Golos Text" w:eastAsia="Calibri" w:hAnsi="Golos Text" w:cs="Golos Text"/>
          <w:sz w:val="24"/>
          <w:szCs w:val="24"/>
        </w:rPr>
        <w:t>от цены договора</w:t>
      </w:r>
      <w:r w:rsidRPr="00D154DC">
        <w:rPr>
          <w:rFonts w:ascii="Golos Text" w:eastAsia="Calibri" w:hAnsi="Golos Text" w:cs="Golos Text"/>
          <w:sz w:val="24"/>
          <w:szCs w:val="24"/>
        </w:rPr>
        <w:t xml:space="preserve">.  </w:t>
      </w:r>
    </w:p>
    <w:p w14:paraId="68E8CBC9" w14:textId="77777777" w:rsidR="00CF5B16" w:rsidRPr="00D154DC" w:rsidRDefault="00CF5B16" w:rsidP="00CF5B16">
      <w:pPr>
        <w:spacing w:after="0" w:line="240" w:lineRule="auto"/>
        <w:ind w:firstLine="426"/>
        <w:jc w:val="center"/>
        <w:rPr>
          <w:rFonts w:ascii="Golos Text" w:eastAsia="Times New Roman" w:hAnsi="Golos Text" w:cs="Golos Text"/>
          <w:b/>
          <w:sz w:val="24"/>
          <w:szCs w:val="24"/>
          <w:lang w:eastAsia="ru-RU"/>
        </w:rPr>
      </w:pPr>
    </w:p>
    <w:p w14:paraId="29EC10FD" w14:textId="154A92A7" w:rsidR="00CF5B16" w:rsidRPr="00D154DC" w:rsidRDefault="00CF5B16" w:rsidP="00CF5B16">
      <w:pPr>
        <w:spacing w:after="0" w:line="240" w:lineRule="auto"/>
        <w:ind w:firstLine="426"/>
        <w:jc w:val="center"/>
        <w:rPr>
          <w:rFonts w:ascii="Golos Text" w:eastAsia="Times New Roman" w:hAnsi="Golos Text" w:cs="Golos Text"/>
          <w:b/>
          <w:sz w:val="24"/>
          <w:szCs w:val="24"/>
          <w:lang w:eastAsia="ru-RU"/>
        </w:rPr>
      </w:pPr>
      <w:r w:rsidRPr="00D154DC">
        <w:rPr>
          <w:rFonts w:ascii="Golos Text" w:eastAsia="Times New Roman" w:hAnsi="Golos Text" w:cs="Golos Text"/>
          <w:b/>
          <w:sz w:val="24"/>
          <w:szCs w:val="24"/>
          <w:lang w:eastAsia="ru-RU"/>
        </w:rPr>
        <w:t>3. Место поставки Товара и выполнения работ</w:t>
      </w:r>
    </w:p>
    <w:p w14:paraId="72BB8B9F" w14:textId="5759CDDE" w:rsidR="00CF5B16" w:rsidRPr="00D154DC" w:rsidRDefault="00CF5B16" w:rsidP="00CF5B16">
      <w:pPr>
        <w:spacing w:after="0" w:line="0" w:lineRule="atLeast"/>
        <w:ind w:firstLine="709"/>
        <w:jc w:val="both"/>
        <w:rPr>
          <w:rFonts w:ascii="Golos Text" w:eastAsia="Calibri" w:hAnsi="Golos Text" w:cs="Golos Text"/>
          <w:sz w:val="24"/>
          <w:szCs w:val="24"/>
        </w:rPr>
      </w:pPr>
      <w:r w:rsidRPr="00D154DC">
        <w:rPr>
          <w:rFonts w:ascii="Golos Text" w:eastAsia="Calibri" w:hAnsi="Golos Text" w:cs="Golos Text"/>
          <w:sz w:val="24"/>
          <w:szCs w:val="24"/>
        </w:rPr>
        <w:t xml:space="preserve">Поставка Товара и выполнение работ осуществляется по адресу: 119121, г. Москва, ул. Зубовская, д. 2. </w:t>
      </w:r>
    </w:p>
    <w:p w14:paraId="475269FA" w14:textId="72FBEABE" w:rsidR="00CF5B16" w:rsidRPr="00D154DC" w:rsidRDefault="00CF5B16" w:rsidP="00CF5B16">
      <w:pPr>
        <w:spacing w:after="0" w:line="0" w:lineRule="atLeast"/>
        <w:ind w:firstLine="709"/>
        <w:jc w:val="both"/>
        <w:rPr>
          <w:rFonts w:ascii="Golos Text" w:eastAsia="Calibri" w:hAnsi="Golos Text" w:cs="Golos Text"/>
          <w:sz w:val="24"/>
          <w:szCs w:val="24"/>
        </w:rPr>
      </w:pPr>
      <w:r w:rsidRPr="00D154DC">
        <w:rPr>
          <w:rFonts w:ascii="Golos Text" w:eastAsia="Calibri" w:hAnsi="Golos Text" w:cs="Golos Text"/>
          <w:sz w:val="24"/>
          <w:szCs w:val="24"/>
        </w:rPr>
        <w:t xml:space="preserve">Доставка осуществляется силами Поставщика. Грузовой лифт и разгрузочная площадка по адресу поставки имеется. </w:t>
      </w:r>
    </w:p>
    <w:p w14:paraId="3FB87C8E" w14:textId="61CCCB6A" w:rsidR="00CF5B16" w:rsidRPr="00D154DC" w:rsidRDefault="00CF5B16" w:rsidP="00CF5B16">
      <w:pPr>
        <w:spacing w:after="0" w:line="0" w:lineRule="atLeast"/>
        <w:ind w:firstLine="709"/>
        <w:jc w:val="both"/>
        <w:rPr>
          <w:rFonts w:ascii="Golos Text" w:eastAsia="Calibri" w:hAnsi="Golos Text" w:cs="Golos Text"/>
          <w:sz w:val="24"/>
          <w:szCs w:val="24"/>
        </w:rPr>
      </w:pPr>
      <w:r w:rsidRPr="00D154DC">
        <w:rPr>
          <w:rFonts w:ascii="Golos Text" w:eastAsia="Calibri" w:hAnsi="Golos Text" w:cs="Golos Text"/>
          <w:sz w:val="24"/>
          <w:szCs w:val="24"/>
        </w:rPr>
        <w:lastRenderedPageBreak/>
        <w:t>Частичная поставка и поставка по частям товара не допускается.</w:t>
      </w:r>
    </w:p>
    <w:p w14:paraId="77EBD15F" w14:textId="77777777" w:rsidR="00CF5B16" w:rsidRPr="00D154DC" w:rsidRDefault="00CF5B16" w:rsidP="00CF5B16">
      <w:pPr>
        <w:spacing w:after="0" w:line="0" w:lineRule="atLeast"/>
        <w:ind w:firstLine="709"/>
        <w:jc w:val="both"/>
        <w:rPr>
          <w:rFonts w:ascii="Golos Text" w:eastAsia="Calibri" w:hAnsi="Golos Text" w:cs="Golos Text"/>
          <w:sz w:val="24"/>
          <w:szCs w:val="24"/>
        </w:rPr>
      </w:pPr>
    </w:p>
    <w:p w14:paraId="6E911D72" w14:textId="60CB36D5" w:rsidR="00CF5B16" w:rsidRPr="00D154DC" w:rsidRDefault="00CF5B16" w:rsidP="00CF5B16">
      <w:pPr>
        <w:numPr>
          <w:ilvl w:val="0"/>
          <w:numId w:val="4"/>
        </w:numPr>
        <w:tabs>
          <w:tab w:val="left" w:pos="0"/>
        </w:tabs>
        <w:spacing w:after="0" w:line="240" w:lineRule="auto"/>
        <w:contextualSpacing/>
        <w:jc w:val="center"/>
        <w:rPr>
          <w:rFonts w:ascii="Golos Text" w:eastAsia="Times New Roman" w:hAnsi="Golos Text" w:cs="Golos Text"/>
          <w:b/>
          <w:sz w:val="24"/>
          <w:szCs w:val="24"/>
          <w:lang w:eastAsia="ru-RU"/>
        </w:rPr>
      </w:pPr>
      <w:r w:rsidRPr="00D154DC">
        <w:rPr>
          <w:rFonts w:ascii="Golos Text" w:eastAsia="Times New Roman" w:hAnsi="Golos Text" w:cs="Golos Text"/>
          <w:b/>
          <w:sz w:val="24"/>
          <w:szCs w:val="24"/>
          <w:lang w:eastAsia="ru-RU"/>
        </w:rPr>
        <w:t>Требования к качеству Товара.</w:t>
      </w:r>
    </w:p>
    <w:p w14:paraId="50238238"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7D477615"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3989F85E"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7D0A07FC"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04E14696" w14:textId="77777777" w:rsidR="00CF5B16" w:rsidRPr="00D154DC" w:rsidRDefault="00CF5B16" w:rsidP="00CF5B16">
      <w:pPr>
        <w:tabs>
          <w:tab w:val="left" w:pos="709"/>
        </w:tabs>
        <w:spacing w:after="0" w:line="240" w:lineRule="auto"/>
        <w:ind w:firstLine="709"/>
        <w:jc w:val="both"/>
        <w:rPr>
          <w:rFonts w:ascii="Golos Text" w:eastAsia="Times New Roman" w:hAnsi="Golos Text" w:cs="Golos Text"/>
          <w:sz w:val="24"/>
          <w:szCs w:val="20"/>
          <w:lang w:eastAsia="ru-RU"/>
        </w:rPr>
      </w:pPr>
      <w:r w:rsidRPr="00D154DC">
        <w:rPr>
          <w:rFonts w:ascii="Golos Text" w:eastAsia="Times New Roman" w:hAnsi="Golos Text" w:cs="Golos Text"/>
          <w:sz w:val="24"/>
          <w:szCs w:val="20"/>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515D9BAB"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 xml:space="preserve">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 </w:t>
      </w:r>
    </w:p>
    <w:p w14:paraId="51687307" w14:textId="77777777" w:rsidR="00CF5B16" w:rsidRPr="00D154DC" w:rsidRDefault="00CF5B16" w:rsidP="00CF5B16">
      <w:pPr>
        <w:widowControl w:val="0"/>
        <w:spacing w:after="0" w:line="240" w:lineRule="auto"/>
        <w:ind w:firstLine="709"/>
        <w:jc w:val="both"/>
        <w:rPr>
          <w:rFonts w:ascii="Golos Text" w:eastAsia="Times New Roman" w:hAnsi="Golos Text" w:cs="Golos Text"/>
          <w:sz w:val="24"/>
          <w:szCs w:val="24"/>
          <w:lang w:eastAsia="ru-RU"/>
        </w:rPr>
      </w:pPr>
    </w:p>
    <w:p w14:paraId="2F11C6A2" w14:textId="77777777" w:rsidR="00CF5B16" w:rsidRPr="00D154DC" w:rsidRDefault="00CF5B16" w:rsidP="00CF5B16">
      <w:pPr>
        <w:spacing w:after="0" w:line="254" w:lineRule="auto"/>
        <w:jc w:val="center"/>
        <w:rPr>
          <w:rFonts w:ascii="Golos Text" w:eastAsia="Times New Roman" w:hAnsi="Golos Text" w:cs="Golos Text"/>
          <w:b/>
          <w:sz w:val="24"/>
          <w:szCs w:val="24"/>
          <w:lang w:eastAsia="ru-RU"/>
        </w:rPr>
      </w:pPr>
      <w:r w:rsidRPr="00D154DC">
        <w:rPr>
          <w:rFonts w:ascii="Golos Text" w:eastAsia="Times New Roman" w:hAnsi="Golos Text" w:cs="Golos Text"/>
          <w:b/>
          <w:sz w:val="24"/>
          <w:szCs w:val="24"/>
          <w:lang w:eastAsia="ru-RU"/>
        </w:rPr>
        <w:t>5. Требования к упаковке и маркировке Товара</w:t>
      </w:r>
    </w:p>
    <w:p w14:paraId="57FE0EB0"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 xml:space="preserve">Товар должен поставляться Поставщиком в упаковке предприятия-изготовителя данного вида Товара с соответствующей маркировкой на каждой упаковке. </w:t>
      </w:r>
    </w:p>
    <w:p w14:paraId="48866DF9"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6835C2D8"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7180CD0E"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75478433"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Товар не должен представлять опасности для жизни и здоровья граждан.</w:t>
      </w:r>
    </w:p>
    <w:p w14:paraId="5D8A277A" w14:textId="77777777"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p>
    <w:p w14:paraId="18194AB1" w14:textId="6FA813D1" w:rsidR="00CF5B16" w:rsidRPr="00D154DC" w:rsidRDefault="00CF5B16" w:rsidP="00CF5B16">
      <w:pPr>
        <w:spacing w:after="0" w:line="240" w:lineRule="auto"/>
        <w:ind w:firstLine="426"/>
        <w:jc w:val="center"/>
        <w:rPr>
          <w:rFonts w:ascii="Golos Text" w:eastAsia="Times New Roman" w:hAnsi="Golos Text" w:cs="Golos Text"/>
          <w:b/>
          <w:sz w:val="24"/>
          <w:szCs w:val="24"/>
          <w:lang w:eastAsia="ru-RU"/>
        </w:rPr>
      </w:pPr>
      <w:r w:rsidRPr="00D154DC">
        <w:rPr>
          <w:rFonts w:ascii="Golos Text" w:eastAsia="Times New Roman" w:hAnsi="Golos Text" w:cs="Golos Text"/>
          <w:b/>
          <w:sz w:val="24"/>
          <w:szCs w:val="24"/>
          <w:lang w:eastAsia="ru-RU"/>
        </w:rPr>
        <w:t>6. Гарантийный срок на Товар</w:t>
      </w:r>
      <w:r w:rsidRPr="00D154DC">
        <w:rPr>
          <w:rFonts w:ascii="Golos Text" w:eastAsia="Times New Roman" w:hAnsi="Golos Text" w:cs="Golos Text"/>
          <w:color w:val="000000"/>
          <w:sz w:val="24"/>
          <w:szCs w:val="24"/>
          <w:lang w:eastAsia="ru-RU"/>
        </w:rPr>
        <w:t xml:space="preserve"> </w:t>
      </w:r>
      <w:r w:rsidRPr="00D154DC">
        <w:rPr>
          <w:rFonts w:ascii="Golos Text" w:eastAsia="Times New Roman" w:hAnsi="Golos Text" w:cs="Golos Text"/>
          <w:b/>
          <w:color w:val="000000"/>
          <w:sz w:val="24"/>
          <w:szCs w:val="24"/>
          <w:lang w:eastAsia="ru-RU"/>
        </w:rPr>
        <w:t xml:space="preserve">и </w:t>
      </w:r>
      <w:r w:rsidR="009A6D5D" w:rsidRPr="00D154DC">
        <w:rPr>
          <w:rFonts w:ascii="Golos Text" w:eastAsia="Times New Roman" w:hAnsi="Golos Text" w:cs="Golos Text"/>
          <w:b/>
          <w:color w:val="000000"/>
          <w:sz w:val="24"/>
          <w:szCs w:val="24"/>
          <w:lang w:eastAsia="ru-RU"/>
        </w:rPr>
        <w:t>результат выполненных работ</w:t>
      </w:r>
    </w:p>
    <w:p w14:paraId="1D5313D6" w14:textId="5411BCFA" w:rsidR="00CF5B16" w:rsidRPr="00D154DC" w:rsidRDefault="009A6D5D"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t>Гарантийный срок на Товар у</w:t>
      </w:r>
      <w:r w:rsidR="00CF5B16" w:rsidRPr="00D154DC">
        <w:rPr>
          <w:rFonts w:ascii="Golos Text" w:eastAsia="Times New Roman" w:hAnsi="Golos Text" w:cs="Golos Text"/>
          <w:sz w:val="24"/>
          <w:szCs w:val="24"/>
          <w:lang w:eastAsia="ru-RU"/>
        </w:rPr>
        <w:t>станавливается равным сроку гарантии завода-производителя,</w:t>
      </w:r>
      <w:r w:rsidR="00CF5B16" w:rsidRPr="00D154DC">
        <w:rPr>
          <w:rFonts w:ascii="Golos Text" w:eastAsia="Calibri" w:hAnsi="Golos Text" w:cs="Golos Text"/>
          <w:sz w:val="20"/>
          <w:szCs w:val="20"/>
          <w:lang w:eastAsia="ru-RU"/>
        </w:rPr>
        <w:t xml:space="preserve"> </w:t>
      </w:r>
      <w:r w:rsidR="00CF5B16" w:rsidRPr="00D154DC">
        <w:rPr>
          <w:rFonts w:ascii="Golos Text" w:eastAsia="Times New Roman" w:hAnsi="Golos Text" w:cs="Golos Text"/>
          <w:sz w:val="24"/>
          <w:szCs w:val="24"/>
          <w:lang w:eastAsia="ru-RU"/>
        </w:rPr>
        <w:t>но не менее 36 (Тридцати шести) месяцев.</w:t>
      </w:r>
    </w:p>
    <w:p w14:paraId="172CC0AD" w14:textId="00AD5D25" w:rsidR="00CF5B16" w:rsidRPr="00D154DC" w:rsidRDefault="00CF5B16" w:rsidP="00CF5B16">
      <w:pPr>
        <w:spacing w:after="0" w:line="240" w:lineRule="auto"/>
        <w:ind w:firstLine="709"/>
        <w:jc w:val="both"/>
        <w:rPr>
          <w:rFonts w:ascii="Golos Text" w:eastAsia="Times New Roman" w:hAnsi="Golos Text" w:cs="Golos Text"/>
          <w:sz w:val="24"/>
          <w:szCs w:val="24"/>
          <w:lang w:eastAsia="ru-RU"/>
        </w:rPr>
      </w:pPr>
      <w:r w:rsidRPr="00D154DC">
        <w:rPr>
          <w:rFonts w:ascii="Golos Text" w:eastAsia="Times New Roman" w:hAnsi="Golos Text" w:cs="Golos Text"/>
          <w:sz w:val="24"/>
          <w:szCs w:val="24"/>
          <w:lang w:eastAsia="ru-RU"/>
        </w:rPr>
        <w:lastRenderedPageBreak/>
        <w:t xml:space="preserve">Течение гарантийного срока </w:t>
      </w:r>
      <w:r w:rsidR="009A6D5D" w:rsidRPr="00D154DC">
        <w:rPr>
          <w:rFonts w:ascii="Golos Text" w:eastAsia="Times New Roman" w:hAnsi="Golos Text" w:cs="Golos Text"/>
          <w:sz w:val="24"/>
          <w:szCs w:val="24"/>
          <w:lang w:eastAsia="ru-RU"/>
        </w:rPr>
        <w:t xml:space="preserve">на Товар </w:t>
      </w:r>
      <w:r w:rsidRPr="00D154DC">
        <w:rPr>
          <w:rFonts w:ascii="Golos Text" w:eastAsia="Times New Roman" w:hAnsi="Golos Text" w:cs="Golos Text"/>
          <w:sz w:val="24"/>
          <w:szCs w:val="24"/>
          <w:lang w:eastAsia="ru-RU"/>
        </w:rPr>
        <w:t xml:space="preserve">начинается со дня подписания Сторонами </w:t>
      </w:r>
      <w:r w:rsidRPr="00D154DC">
        <w:rPr>
          <w:rFonts w:ascii="Golos Text" w:eastAsia="Times New Roman" w:hAnsi="Golos Text" w:cs="Golos Text"/>
          <w:iCs/>
          <w:sz w:val="24"/>
          <w:szCs w:val="24"/>
          <w:lang w:eastAsia="ru-RU"/>
        </w:rPr>
        <w:t>универсального передаточного документа.</w:t>
      </w:r>
    </w:p>
    <w:p w14:paraId="7708C22D" w14:textId="77777777" w:rsidR="00CF5B16" w:rsidRPr="00D154DC" w:rsidRDefault="00CF5B16" w:rsidP="00CF5B16">
      <w:pPr>
        <w:spacing w:after="0" w:line="0" w:lineRule="atLeast"/>
        <w:ind w:firstLine="709"/>
        <w:jc w:val="both"/>
        <w:rPr>
          <w:rFonts w:ascii="Golos Text" w:eastAsia="Calibri" w:hAnsi="Golos Text" w:cs="Golos Text"/>
          <w:sz w:val="24"/>
          <w:szCs w:val="24"/>
        </w:rPr>
      </w:pPr>
      <w:r w:rsidRPr="00D154DC">
        <w:rPr>
          <w:rFonts w:ascii="Golos Text" w:eastAsia="Calibri" w:hAnsi="Golos Text" w:cs="Golos Text"/>
          <w:sz w:val="24"/>
          <w:szCs w:val="24"/>
        </w:rPr>
        <w:t>При обнаружении в течение гарантийного срока недостатков, дефектов в Товаре Покупатель в течение 3 (Трёх)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15 (Пятнадцати) рабочих дней с момента получения соответствующего сообщения собственными силами и за свой счёт устранить обнаруженные недостатки Товара либо произвести замену дефектного Товара (его частей) на Товар (части Товара) надлежащего качества.</w:t>
      </w:r>
    </w:p>
    <w:p w14:paraId="260E2153" w14:textId="77777777" w:rsidR="00CF5B16" w:rsidRPr="00D154DC" w:rsidRDefault="00CF5B16" w:rsidP="00CF5B16">
      <w:pPr>
        <w:widowControl w:val="0"/>
        <w:spacing w:after="0" w:line="0" w:lineRule="atLeast"/>
        <w:ind w:firstLine="709"/>
        <w:jc w:val="both"/>
        <w:rPr>
          <w:rFonts w:ascii="Golos Text" w:eastAsia="Calibri" w:hAnsi="Golos Text" w:cs="Golos Text"/>
          <w:bCs/>
          <w:sz w:val="24"/>
          <w:szCs w:val="24"/>
        </w:rPr>
      </w:pPr>
      <w:r w:rsidRPr="00D154DC">
        <w:rPr>
          <w:rFonts w:ascii="Golos Text" w:eastAsia="Calibri" w:hAnsi="Golos Text" w:cs="Golos Text"/>
          <w:bCs/>
          <w:sz w:val="24"/>
          <w:szCs w:val="24"/>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0C954D86" w14:textId="15809787" w:rsidR="009A6D5D" w:rsidRPr="00D154DC" w:rsidRDefault="009A6D5D" w:rsidP="00CF5B16">
      <w:pPr>
        <w:widowControl w:val="0"/>
        <w:spacing w:after="0" w:line="0" w:lineRule="atLeast"/>
        <w:ind w:firstLine="709"/>
        <w:jc w:val="both"/>
        <w:rPr>
          <w:rFonts w:ascii="Golos Text" w:eastAsia="Calibri" w:hAnsi="Golos Text" w:cs="Golos Text"/>
          <w:bCs/>
          <w:sz w:val="24"/>
          <w:szCs w:val="24"/>
        </w:rPr>
      </w:pPr>
      <w:r w:rsidRPr="00D154DC">
        <w:rPr>
          <w:rFonts w:ascii="Golos Text" w:eastAsia="Calibri" w:hAnsi="Golos Text" w:cs="Golos Text"/>
          <w:bCs/>
          <w:sz w:val="24"/>
          <w:szCs w:val="24"/>
        </w:rPr>
        <w:t xml:space="preserve">Гарантийный срок на результат выполненных работ составляет </w:t>
      </w:r>
      <w:r w:rsidRPr="00D154DC">
        <w:rPr>
          <w:rFonts w:ascii="Golos Text" w:eastAsia="Times New Roman" w:hAnsi="Golos Text" w:cs="Golos Text"/>
          <w:sz w:val="24"/>
          <w:szCs w:val="24"/>
          <w:lang w:eastAsia="ru-RU"/>
        </w:rPr>
        <w:t>36 (Тридцати шести) месяцев с даты подписания Сторонами Акта сдачи-приемки выполненных работ.</w:t>
      </w:r>
    </w:p>
    <w:p w14:paraId="4721E00D" w14:textId="77777777" w:rsidR="00CF5B16" w:rsidRPr="00D154DC" w:rsidRDefault="00CF5B16" w:rsidP="00CF5B16">
      <w:pPr>
        <w:spacing w:after="0" w:line="240" w:lineRule="auto"/>
        <w:jc w:val="both"/>
        <w:rPr>
          <w:rFonts w:ascii="Golos Text" w:eastAsia="Times New Roman" w:hAnsi="Golos Text" w:cs="Golos Text"/>
          <w:sz w:val="24"/>
          <w:szCs w:val="24"/>
          <w:lang w:eastAsia="ru-RU"/>
        </w:rPr>
      </w:pPr>
    </w:p>
    <w:p w14:paraId="2979DDE1" w14:textId="7EB3F58B" w:rsidR="00CF5B16" w:rsidRPr="00D154DC" w:rsidRDefault="00CF5B16" w:rsidP="00CF5B16">
      <w:pPr>
        <w:spacing w:after="0" w:line="240" w:lineRule="auto"/>
        <w:ind w:firstLine="426"/>
        <w:jc w:val="center"/>
        <w:rPr>
          <w:rFonts w:ascii="Golos Text" w:eastAsia="Times New Roman" w:hAnsi="Golos Text" w:cs="Golos Text"/>
          <w:b/>
          <w:sz w:val="24"/>
          <w:szCs w:val="24"/>
          <w:lang w:eastAsia="ru-RU"/>
        </w:rPr>
      </w:pPr>
      <w:r w:rsidRPr="00D154DC">
        <w:rPr>
          <w:rFonts w:ascii="Golos Text" w:eastAsia="Times New Roman" w:hAnsi="Golos Text" w:cs="Golos Text"/>
          <w:b/>
          <w:sz w:val="24"/>
          <w:szCs w:val="24"/>
          <w:lang w:eastAsia="ru-RU"/>
        </w:rPr>
        <w:t>7. Порядок оплаты</w:t>
      </w:r>
    </w:p>
    <w:p w14:paraId="1612EDF9" w14:textId="77777777" w:rsidR="00CF5B16" w:rsidRPr="00D154DC" w:rsidRDefault="00CF5B16" w:rsidP="00CF5B16">
      <w:pPr>
        <w:widowControl w:val="0"/>
        <w:spacing w:after="0" w:line="0" w:lineRule="atLeast"/>
        <w:ind w:firstLine="709"/>
        <w:jc w:val="both"/>
        <w:rPr>
          <w:rFonts w:ascii="Golos Text" w:eastAsia="Calibri" w:hAnsi="Golos Text" w:cs="Golos Text"/>
          <w:bCs/>
          <w:sz w:val="24"/>
          <w:szCs w:val="24"/>
        </w:rPr>
      </w:pPr>
      <w:r w:rsidRPr="00D154DC">
        <w:rPr>
          <w:rFonts w:ascii="Golos Text" w:eastAsia="Calibri" w:hAnsi="Golos Text" w:cs="Golos Text"/>
          <w:bCs/>
          <w:sz w:val="24"/>
          <w:szCs w:val="24"/>
        </w:rPr>
        <w:t xml:space="preserve">Поставка осуществляется на условиях авансирования, аванс составляет 100 % (Сто процентов) от цены Договора. </w:t>
      </w:r>
    </w:p>
    <w:p w14:paraId="6F4015D0" w14:textId="77777777" w:rsidR="00CF5B16" w:rsidRPr="00D154DC" w:rsidRDefault="00CF5B16" w:rsidP="00CF5B16">
      <w:pPr>
        <w:widowControl w:val="0"/>
        <w:spacing w:after="0" w:line="0" w:lineRule="atLeast"/>
        <w:ind w:firstLine="709"/>
        <w:jc w:val="both"/>
        <w:rPr>
          <w:rFonts w:ascii="Golos Text" w:eastAsia="Calibri" w:hAnsi="Golos Text" w:cs="Golos Text"/>
          <w:bCs/>
          <w:sz w:val="24"/>
          <w:szCs w:val="24"/>
        </w:rPr>
      </w:pPr>
      <w:r w:rsidRPr="00D154DC">
        <w:rPr>
          <w:rFonts w:ascii="Golos Text" w:eastAsia="Calibri" w:hAnsi="Golos Text" w:cs="Golos Text"/>
          <w:bCs/>
          <w:sz w:val="24"/>
          <w:szCs w:val="24"/>
        </w:rPr>
        <w:t xml:space="preserve">Заказчик осуществляет авансовый платеж в размере 100% (Ста процентов) от стоимости Договора, не позднее 3 (Трех) рабочих дней с даты заключения Договора на основании счета. </w:t>
      </w:r>
    </w:p>
    <w:p w14:paraId="0CE5A0EC" w14:textId="77777777" w:rsidR="00CF5B16" w:rsidRPr="00D154DC" w:rsidRDefault="00CF5B16" w:rsidP="00D46ABF">
      <w:pPr>
        <w:spacing w:after="0" w:line="240" w:lineRule="auto"/>
        <w:jc w:val="center"/>
        <w:rPr>
          <w:rFonts w:ascii="Golos Text" w:eastAsia="Times New Roman" w:hAnsi="Golos Text" w:cs="Golos Text"/>
          <w:b/>
          <w:bCs/>
          <w:sz w:val="24"/>
          <w:szCs w:val="24"/>
        </w:rPr>
      </w:pPr>
    </w:p>
    <w:p w14:paraId="6DDF3A53" w14:textId="3DCE70BE" w:rsidR="00CF5B16" w:rsidRPr="00D154DC" w:rsidRDefault="00CF5B16" w:rsidP="00D46ABF">
      <w:pPr>
        <w:spacing w:after="0" w:line="240" w:lineRule="auto"/>
        <w:jc w:val="center"/>
        <w:rPr>
          <w:rFonts w:ascii="Golos Text" w:eastAsia="Times New Roman" w:hAnsi="Golos Text" w:cs="Golos Text"/>
          <w:b/>
          <w:bCs/>
          <w:i/>
          <w:iCs/>
          <w:noProof/>
          <w:lang w:eastAsia="ru-RU"/>
        </w:rPr>
        <w:sectPr w:rsidR="00CF5B16" w:rsidRPr="00D154DC" w:rsidSect="00CC5D48">
          <w:headerReference w:type="first" r:id="rId9"/>
          <w:footerReference w:type="first" r:id="rId10"/>
          <w:pgSz w:w="11906" w:h="16838"/>
          <w:pgMar w:top="1134" w:right="851" w:bottom="1134" w:left="1276" w:header="426" w:footer="709" w:gutter="0"/>
          <w:cols w:space="708"/>
          <w:titlePg/>
          <w:docGrid w:linePitch="360"/>
        </w:sectPr>
      </w:pPr>
    </w:p>
    <w:p w14:paraId="511E5F4C" w14:textId="2C2C1892" w:rsidR="00060359" w:rsidRPr="00D154DC" w:rsidRDefault="00060359" w:rsidP="00060359">
      <w:pPr>
        <w:spacing w:after="0" w:line="240" w:lineRule="auto"/>
        <w:jc w:val="right"/>
        <w:rPr>
          <w:rFonts w:ascii="Golos Text" w:eastAsia="Times New Roman" w:hAnsi="Golos Text" w:cs="Golos Text"/>
          <w:i/>
          <w:iCs/>
          <w:noProof/>
          <w:lang w:eastAsia="ru-RU"/>
        </w:rPr>
      </w:pPr>
      <w:r w:rsidRPr="00D154DC">
        <w:rPr>
          <w:rFonts w:ascii="Golos Text" w:eastAsia="Times New Roman" w:hAnsi="Golos Text" w:cs="Golos Text"/>
          <w:i/>
          <w:iCs/>
          <w:noProof/>
          <w:lang w:eastAsia="ru-RU"/>
        </w:rPr>
        <w:lastRenderedPageBreak/>
        <w:t>Приложение 2</w:t>
      </w:r>
    </w:p>
    <w:p w14:paraId="153ACC71" w14:textId="77777777" w:rsidR="00060359" w:rsidRPr="00D154DC" w:rsidRDefault="00060359" w:rsidP="00060359">
      <w:pPr>
        <w:spacing w:after="0" w:line="240" w:lineRule="auto"/>
        <w:jc w:val="right"/>
        <w:rPr>
          <w:rFonts w:ascii="Golos Text" w:eastAsia="Times New Roman" w:hAnsi="Golos Text" w:cs="Golos Text"/>
          <w:i/>
          <w:iCs/>
          <w:noProof/>
          <w:lang w:eastAsia="ru-RU"/>
        </w:rPr>
      </w:pPr>
      <w:r w:rsidRPr="00D154DC">
        <w:rPr>
          <w:rFonts w:ascii="Golos Text" w:eastAsia="Times New Roman" w:hAnsi="Golos Text" w:cs="Golos Text"/>
          <w:i/>
          <w:iCs/>
          <w:noProof/>
          <w:lang w:eastAsia="ru-RU"/>
        </w:rPr>
        <w:t>Рекомендуемая форма предоставления</w:t>
      </w:r>
    </w:p>
    <w:p w14:paraId="0BC1B8C3" w14:textId="77777777" w:rsidR="00060359" w:rsidRPr="00D154DC" w:rsidRDefault="00060359" w:rsidP="00060359">
      <w:pPr>
        <w:spacing w:after="0" w:line="240" w:lineRule="auto"/>
        <w:jc w:val="right"/>
        <w:rPr>
          <w:rFonts w:ascii="Golos Text" w:eastAsia="Times New Roman" w:hAnsi="Golos Text" w:cs="Golos Text"/>
          <w:i/>
          <w:iCs/>
          <w:noProof/>
          <w:lang w:eastAsia="ru-RU"/>
        </w:rPr>
      </w:pPr>
      <w:r w:rsidRPr="00D154DC">
        <w:rPr>
          <w:rFonts w:ascii="Golos Text" w:eastAsia="Times New Roman" w:hAnsi="Golos Text" w:cs="Golos Text"/>
          <w:i/>
          <w:iCs/>
          <w:noProof/>
          <w:lang w:eastAsia="ru-RU"/>
        </w:rPr>
        <w:t>коммерческого предложения</w:t>
      </w:r>
    </w:p>
    <w:p w14:paraId="21D9BCAD" w14:textId="77777777" w:rsidR="00060359" w:rsidRPr="00D154DC"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На бланке организации (при наличии)</w:t>
      </w:r>
    </w:p>
    <w:p w14:paraId="3927F64A" w14:textId="77777777" w:rsidR="00060359" w:rsidRPr="00D154DC"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№__от ____ 20 _ г.</w:t>
      </w:r>
    </w:p>
    <w:p w14:paraId="4D204CA0" w14:textId="77777777" w:rsidR="00060359" w:rsidRPr="00D154DC" w:rsidRDefault="00060359" w:rsidP="00060359">
      <w:pPr>
        <w:tabs>
          <w:tab w:val="num" w:pos="1260"/>
        </w:tabs>
        <w:spacing w:after="0" w:line="360" w:lineRule="auto"/>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на № ___ от ____</w:t>
      </w:r>
    </w:p>
    <w:p w14:paraId="6B28647F" w14:textId="77777777" w:rsidR="00060359" w:rsidRPr="00D154DC" w:rsidRDefault="00060359" w:rsidP="00060359">
      <w:pPr>
        <w:spacing w:after="0" w:line="240" w:lineRule="auto"/>
        <w:ind w:left="5529"/>
        <w:rPr>
          <w:rFonts w:ascii="Golos Text" w:eastAsia="Times New Roman" w:hAnsi="Golos Text" w:cs="Golos Text"/>
          <w:sz w:val="24"/>
          <w:szCs w:val="24"/>
        </w:rPr>
      </w:pPr>
      <w:r w:rsidRPr="00D154DC">
        <w:rPr>
          <w:rFonts w:ascii="Golos Text" w:eastAsia="Times New Roman" w:hAnsi="Golos Text" w:cs="Golos Text"/>
          <w:sz w:val="24"/>
          <w:szCs w:val="24"/>
        </w:rPr>
        <w:t>АНО «Цифровой аудит»</w:t>
      </w:r>
    </w:p>
    <w:p w14:paraId="07A45C31" w14:textId="77777777" w:rsidR="00060359" w:rsidRPr="00D154DC" w:rsidRDefault="00060359" w:rsidP="00060359">
      <w:pPr>
        <w:spacing w:after="0" w:line="240" w:lineRule="auto"/>
        <w:ind w:left="5529"/>
        <w:rPr>
          <w:rFonts w:ascii="Golos Text" w:eastAsia="Times New Roman" w:hAnsi="Golos Text" w:cs="Golos Text"/>
          <w:sz w:val="24"/>
          <w:szCs w:val="24"/>
        </w:rPr>
      </w:pPr>
    </w:p>
    <w:p w14:paraId="28982B26" w14:textId="77777777" w:rsidR="00060359" w:rsidRPr="00D154DC" w:rsidRDefault="00060359" w:rsidP="00060359">
      <w:pPr>
        <w:spacing w:after="0" w:line="240" w:lineRule="auto"/>
        <w:ind w:left="5529"/>
        <w:rPr>
          <w:rFonts w:ascii="Golos Text" w:eastAsia="Times New Roman" w:hAnsi="Golos Text" w:cs="Golos Text"/>
          <w:sz w:val="24"/>
          <w:szCs w:val="24"/>
        </w:rPr>
      </w:pPr>
    </w:p>
    <w:p w14:paraId="4771879C" w14:textId="77777777" w:rsidR="00060359" w:rsidRPr="00D154DC" w:rsidRDefault="00060359" w:rsidP="00060359">
      <w:pPr>
        <w:tabs>
          <w:tab w:val="num" w:pos="1260"/>
        </w:tabs>
        <w:spacing w:after="200" w:line="360" w:lineRule="auto"/>
        <w:jc w:val="center"/>
        <w:rPr>
          <w:rFonts w:ascii="Golos Text" w:eastAsia="Arial" w:hAnsi="Golos Text" w:cs="Golos Text"/>
          <w:b/>
          <w:sz w:val="24"/>
          <w:szCs w:val="24"/>
          <w:lang w:eastAsia="ru-RU"/>
        </w:rPr>
      </w:pPr>
      <w:r w:rsidRPr="00D154DC">
        <w:rPr>
          <w:rFonts w:ascii="Golos Text" w:eastAsia="Arial" w:hAnsi="Golos Text" w:cs="Golos Text"/>
          <w:b/>
          <w:sz w:val="24"/>
          <w:szCs w:val="24"/>
          <w:lang w:eastAsia="ru-RU"/>
        </w:rPr>
        <w:t>КОММЕРЧЕСКОЕ ПРЕДЛОЖЕНИЕ</w:t>
      </w:r>
    </w:p>
    <w:p w14:paraId="7BE9CAC8" w14:textId="048B3164" w:rsidR="00060359" w:rsidRPr="00D154DC" w:rsidRDefault="00060359" w:rsidP="00060359">
      <w:pPr>
        <w:spacing w:after="0" w:line="276" w:lineRule="auto"/>
        <w:ind w:firstLine="567"/>
        <w:jc w:val="both"/>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 xml:space="preserve">В ответ на запрос от ________ № ___ __________ (наименование организации, ИНН) сообщает ценовую информацию </w:t>
      </w:r>
      <w:r w:rsidR="00E2293F" w:rsidRPr="00D154DC">
        <w:rPr>
          <w:rFonts w:ascii="Golos Text" w:eastAsia="Times New Roman" w:hAnsi="Golos Text" w:cs="Golos Text"/>
          <w:noProof/>
          <w:sz w:val="24"/>
          <w:szCs w:val="24"/>
          <w:lang w:eastAsia="ru-RU"/>
        </w:rPr>
        <w:t xml:space="preserve">на поставку профессиональной панели (дисплея) и выполнение работ по ее установке </w:t>
      </w:r>
      <w:r w:rsidRPr="00D154DC">
        <w:rPr>
          <w:rFonts w:ascii="Golos Text" w:eastAsia="Times New Roman" w:hAnsi="Golos Text" w:cs="Golos Text"/>
          <w:noProof/>
          <w:sz w:val="24"/>
          <w:szCs w:val="24"/>
          <w:lang w:eastAsia="ru-RU"/>
        </w:rPr>
        <w:t>согласно условиям, указанным в запросе и Техническом задании:</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380"/>
        <w:gridCol w:w="1468"/>
        <w:gridCol w:w="3706"/>
        <w:gridCol w:w="685"/>
        <w:gridCol w:w="1761"/>
        <w:gridCol w:w="1759"/>
      </w:tblGrid>
      <w:tr w:rsidR="002968CE" w:rsidRPr="00D154DC" w14:paraId="7491A231" w14:textId="67736945" w:rsidTr="002968CE">
        <w:trPr>
          <w:tblHeader/>
          <w:jc w:val="center"/>
        </w:trPr>
        <w:tc>
          <w:tcPr>
            <w:tcW w:w="195" w:type="pct"/>
            <w:tcBorders>
              <w:top w:val="single" w:sz="8" w:space="0" w:color="auto"/>
              <w:bottom w:val="single" w:sz="8" w:space="0" w:color="auto"/>
            </w:tcBorders>
            <w:vAlign w:val="center"/>
          </w:tcPr>
          <w:p w14:paraId="2DED7155" w14:textId="77777777" w:rsidR="002968CE" w:rsidRPr="00D154DC" w:rsidRDefault="002968CE" w:rsidP="00A936D0">
            <w:pPr>
              <w:autoSpaceDE w:val="0"/>
              <w:autoSpaceDN w:val="0"/>
              <w:spacing w:after="0" w:line="240" w:lineRule="auto"/>
              <w:ind w:left="-40" w:right="-26"/>
              <w:rPr>
                <w:rFonts w:ascii="Golos Text" w:eastAsia="Times New Roman" w:hAnsi="Golos Text" w:cs="Golos Text"/>
                <w:sz w:val="18"/>
                <w:szCs w:val="18"/>
              </w:rPr>
            </w:pPr>
            <w:r w:rsidRPr="00D154DC">
              <w:rPr>
                <w:rFonts w:ascii="Golos Text" w:eastAsia="Times New Roman" w:hAnsi="Golos Text" w:cs="Golos Text"/>
                <w:spacing w:val="-10"/>
                <w:sz w:val="18"/>
                <w:szCs w:val="18"/>
              </w:rPr>
              <w:t>№</w:t>
            </w:r>
          </w:p>
        </w:tc>
        <w:tc>
          <w:tcPr>
            <w:tcW w:w="752" w:type="pct"/>
            <w:tcBorders>
              <w:top w:val="single" w:sz="8" w:space="0" w:color="auto"/>
              <w:bottom w:val="single" w:sz="8" w:space="0" w:color="auto"/>
            </w:tcBorders>
            <w:vAlign w:val="center"/>
          </w:tcPr>
          <w:p w14:paraId="09219EB4" w14:textId="4837C7D7" w:rsidR="002968CE" w:rsidRPr="00D154DC" w:rsidRDefault="002968CE" w:rsidP="00A936D0">
            <w:pPr>
              <w:autoSpaceDE w:val="0"/>
              <w:autoSpaceDN w:val="0"/>
              <w:spacing w:after="0" w:line="240" w:lineRule="auto"/>
              <w:rPr>
                <w:rFonts w:ascii="Golos Text" w:eastAsia="Times New Roman" w:hAnsi="Golos Text" w:cs="Golos Text"/>
                <w:sz w:val="18"/>
                <w:szCs w:val="18"/>
              </w:rPr>
            </w:pPr>
            <w:r w:rsidRPr="00D154DC">
              <w:rPr>
                <w:rFonts w:ascii="Golos Text" w:eastAsia="Times New Roman" w:hAnsi="Golos Text" w:cs="Golos Text"/>
                <w:w w:val="90"/>
                <w:sz w:val="18"/>
                <w:szCs w:val="18"/>
              </w:rPr>
              <w:t>Наименование</w:t>
            </w:r>
            <w:r w:rsidRPr="00D154DC">
              <w:rPr>
                <w:rFonts w:ascii="Golos Text" w:eastAsia="Times New Roman" w:hAnsi="Golos Text" w:cs="Golos Text"/>
                <w:spacing w:val="15"/>
                <w:sz w:val="18"/>
                <w:szCs w:val="18"/>
              </w:rPr>
              <w:t xml:space="preserve"> </w:t>
            </w:r>
            <w:r w:rsidRPr="00D154DC">
              <w:rPr>
                <w:rFonts w:ascii="Golos Text" w:eastAsia="Times New Roman" w:hAnsi="Golos Text" w:cs="Golos Text"/>
                <w:w w:val="90"/>
                <w:sz w:val="18"/>
                <w:szCs w:val="18"/>
              </w:rPr>
              <w:t>продукции</w:t>
            </w:r>
          </w:p>
        </w:tc>
        <w:tc>
          <w:tcPr>
            <w:tcW w:w="1899" w:type="pct"/>
            <w:tcBorders>
              <w:top w:val="single" w:sz="8" w:space="0" w:color="auto"/>
              <w:bottom w:val="single" w:sz="8" w:space="0" w:color="auto"/>
            </w:tcBorders>
            <w:vAlign w:val="center"/>
          </w:tcPr>
          <w:p w14:paraId="69D2042E" w14:textId="74E86B92" w:rsidR="002968CE" w:rsidRPr="00D154DC" w:rsidRDefault="002968CE" w:rsidP="00A936D0">
            <w:pPr>
              <w:autoSpaceDE w:val="0"/>
              <w:autoSpaceDN w:val="0"/>
              <w:spacing w:after="0" w:line="240" w:lineRule="auto"/>
              <w:rPr>
                <w:rFonts w:ascii="Golos Text" w:eastAsia="Times New Roman" w:hAnsi="Golos Text" w:cs="Golos Text"/>
                <w:sz w:val="18"/>
                <w:szCs w:val="18"/>
              </w:rPr>
            </w:pPr>
            <w:r w:rsidRPr="00D154DC">
              <w:rPr>
                <w:rFonts w:ascii="Golos Text" w:eastAsia="Times New Roman" w:hAnsi="Golos Text" w:cs="Golos Text"/>
                <w:w w:val="90"/>
                <w:sz w:val="18"/>
                <w:szCs w:val="18"/>
              </w:rPr>
              <w:t>Характеристики/Описание продукции</w:t>
            </w:r>
          </w:p>
        </w:tc>
        <w:tc>
          <w:tcPr>
            <w:tcW w:w="351" w:type="pct"/>
            <w:tcBorders>
              <w:top w:val="single" w:sz="8" w:space="0" w:color="auto"/>
              <w:bottom w:val="single" w:sz="8" w:space="0" w:color="auto"/>
            </w:tcBorders>
            <w:vAlign w:val="center"/>
          </w:tcPr>
          <w:p w14:paraId="38F739AB" w14:textId="598007F9" w:rsidR="002968CE" w:rsidRPr="00D154DC" w:rsidRDefault="002968CE" w:rsidP="00A936D0">
            <w:pPr>
              <w:tabs>
                <w:tab w:val="left" w:pos="2662"/>
              </w:tabs>
              <w:autoSpaceDE w:val="0"/>
              <w:autoSpaceDN w:val="0"/>
              <w:spacing w:after="0" w:line="240" w:lineRule="auto"/>
              <w:rPr>
                <w:rFonts w:ascii="Golos Text" w:eastAsia="Times New Roman" w:hAnsi="Golos Text" w:cs="Golos Text"/>
                <w:sz w:val="18"/>
                <w:szCs w:val="18"/>
              </w:rPr>
            </w:pPr>
            <w:r w:rsidRPr="00D154DC">
              <w:rPr>
                <w:rFonts w:ascii="Golos Text" w:eastAsia="Times New Roman" w:hAnsi="Golos Text" w:cs="Golos Text"/>
                <w:sz w:val="18"/>
                <w:szCs w:val="18"/>
              </w:rPr>
              <w:t xml:space="preserve">Кол-во </w:t>
            </w:r>
          </w:p>
        </w:tc>
        <w:tc>
          <w:tcPr>
            <w:tcW w:w="902" w:type="pct"/>
            <w:tcBorders>
              <w:top w:val="single" w:sz="8" w:space="0" w:color="auto"/>
              <w:bottom w:val="single" w:sz="8" w:space="0" w:color="auto"/>
            </w:tcBorders>
            <w:vAlign w:val="center"/>
          </w:tcPr>
          <w:p w14:paraId="7F6C309B" w14:textId="75FBFD3E" w:rsidR="002968CE" w:rsidRPr="00D154DC" w:rsidRDefault="002968CE" w:rsidP="00A936D0">
            <w:pPr>
              <w:tabs>
                <w:tab w:val="left" w:pos="2662"/>
              </w:tabs>
              <w:autoSpaceDE w:val="0"/>
              <w:autoSpaceDN w:val="0"/>
              <w:spacing w:after="0" w:line="240" w:lineRule="auto"/>
              <w:rPr>
                <w:rFonts w:ascii="Golos Text" w:hAnsi="Golos Text" w:cs="Golos Text"/>
                <w:sz w:val="18"/>
                <w:szCs w:val="18"/>
              </w:rPr>
            </w:pPr>
            <w:r w:rsidRPr="00D154DC">
              <w:rPr>
                <w:rFonts w:ascii="Golos Text" w:hAnsi="Golos Text" w:cs="Golos Text"/>
                <w:sz w:val="18"/>
                <w:szCs w:val="18"/>
              </w:rPr>
              <w:t>Цена единицы каждо</w:t>
            </w:r>
            <w:r w:rsidR="00E2293F" w:rsidRPr="00D154DC">
              <w:rPr>
                <w:rFonts w:ascii="Golos Text" w:hAnsi="Golos Text" w:cs="Golos Text"/>
                <w:sz w:val="18"/>
                <w:szCs w:val="18"/>
              </w:rPr>
              <w:t>й</w:t>
            </w:r>
            <w:r w:rsidRPr="00D154DC">
              <w:rPr>
                <w:rFonts w:ascii="Golos Text" w:hAnsi="Golos Text" w:cs="Golos Text"/>
                <w:sz w:val="18"/>
                <w:szCs w:val="18"/>
              </w:rPr>
              <w:t xml:space="preserve"> </w:t>
            </w:r>
            <w:r w:rsidR="00E2293F" w:rsidRPr="00D154DC">
              <w:rPr>
                <w:rFonts w:ascii="Golos Text" w:hAnsi="Golos Text" w:cs="Golos Text"/>
                <w:sz w:val="18"/>
                <w:szCs w:val="18"/>
              </w:rPr>
              <w:t>продукции</w:t>
            </w:r>
            <w:r w:rsidRPr="00D154DC">
              <w:rPr>
                <w:rFonts w:ascii="Golos Text" w:hAnsi="Golos Text" w:cs="Golos Text"/>
                <w:sz w:val="18"/>
                <w:szCs w:val="18"/>
              </w:rPr>
              <w:t>,</w:t>
            </w:r>
            <w:r w:rsidRPr="00D154DC">
              <w:rPr>
                <w:rFonts w:ascii="Golos Text" w:hAnsi="Golos Text" w:cs="Golos Text"/>
                <w:i/>
                <w:sz w:val="18"/>
                <w:szCs w:val="18"/>
              </w:rPr>
              <w:t xml:space="preserve"> вкл. НДС / НДС не облагается</w:t>
            </w:r>
            <w:r w:rsidRPr="00D154DC">
              <w:rPr>
                <w:rStyle w:val="ae"/>
                <w:rFonts w:ascii="Golos Text" w:hAnsi="Golos Text" w:cs="Golos Text"/>
                <w:sz w:val="18"/>
                <w:szCs w:val="18"/>
              </w:rPr>
              <w:footnoteReference w:id="1"/>
            </w:r>
          </w:p>
        </w:tc>
        <w:tc>
          <w:tcPr>
            <w:tcW w:w="901" w:type="pct"/>
            <w:tcBorders>
              <w:top w:val="single" w:sz="8" w:space="0" w:color="auto"/>
              <w:bottom w:val="single" w:sz="8" w:space="0" w:color="auto"/>
            </w:tcBorders>
          </w:tcPr>
          <w:p w14:paraId="519A681D" w14:textId="48C39F5D" w:rsidR="002968CE" w:rsidRPr="00D154DC" w:rsidRDefault="002968CE" w:rsidP="00A936D0">
            <w:pPr>
              <w:tabs>
                <w:tab w:val="left" w:pos="2662"/>
              </w:tabs>
              <w:autoSpaceDE w:val="0"/>
              <w:autoSpaceDN w:val="0"/>
              <w:spacing w:after="0" w:line="240" w:lineRule="auto"/>
              <w:rPr>
                <w:rFonts w:ascii="Golos Text" w:hAnsi="Golos Text" w:cs="Golos Text"/>
                <w:sz w:val="18"/>
                <w:szCs w:val="18"/>
              </w:rPr>
            </w:pPr>
            <w:r w:rsidRPr="00D154DC">
              <w:rPr>
                <w:rFonts w:ascii="Golos Text" w:hAnsi="Golos Text" w:cs="Golos Text"/>
                <w:sz w:val="18"/>
                <w:szCs w:val="18"/>
              </w:rPr>
              <w:t xml:space="preserve">Стоимость </w:t>
            </w:r>
            <w:r w:rsidR="00E2293F" w:rsidRPr="00D154DC">
              <w:rPr>
                <w:rFonts w:ascii="Golos Text" w:hAnsi="Golos Text" w:cs="Golos Text"/>
                <w:sz w:val="18"/>
                <w:szCs w:val="18"/>
              </w:rPr>
              <w:t>продукции</w:t>
            </w:r>
            <w:r w:rsidRPr="00D154DC">
              <w:rPr>
                <w:rFonts w:ascii="Golos Text" w:hAnsi="Golos Text" w:cs="Golos Text"/>
                <w:sz w:val="18"/>
                <w:szCs w:val="18"/>
              </w:rPr>
              <w:t>,</w:t>
            </w:r>
            <w:r w:rsidRPr="00D154DC">
              <w:rPr>
                <w:rFonts w:ascii="Golos Text" w:hAnsi="Golos Text" w:cs="Golos Text"/>
                <w:i/>
                <w:sz w:val="18"/>
                <w:szCs w:val="18"/>
              </w:rPr>
              <w:t xml:space="preserve"> вкл. НДС / НДС не облагается</w:t>
            </w:r>
            <w:r w:rsidRPr="00D154DC">
              <w:rPr>
                <w:rStyle w:val="ae"/>
                <w:rFonts w:ascii="Golos Text" w:hAnsi="Golos Text" w:cs="Golos Text"/>
                <w:sz w:val="18"/>
                <w:szCs w:val="18"/>
              </w:rPr>
              <w:footnoteReference w:id="2"/>
            </w:r>
          </w:p>
        </w:tc>
      </w:tr>
      <w:tr w:rsidR="002968CE" w:rsidRPr="00D154DC" w14:paraId="6D1DE1AE" w14:textId="2B98F787" w:rsidTr="002968CE">
        <w:trPr>
          <w:jc w:val="center"/>
        </w:trPr>
        <w:tc>
          <w:tcPr>
            <w:tcW w:w="195" w:type="pct"/>
            <w:tcBorders>
              <w:top w:val="single" w:sz="8" w:space="0" w:color="auto"/>
            </w:tcBorders>
            <w:vAlign w:val="center"/>
          </w:tcPr>
          <w:p w14:paraId="1208239F" w14:textId="77777777" w:rsidR="002968CE" w:rsidRPr="00D154DC" w:rsidRDefault="002968CE" w:rsidP="00A936D0">
            <w:pPr>
              <w:autoSpaceDE w:val="0"/>
              <w:autoSpaceDN w:val="0"/>
              <w:spacing w:after="0" w:line="240" w:lineRule="auto"/>
              <w:ind w:left="-40" w:right="-26"/>
              <w:rPr>
                <w:rFonts w:ascii="Golos Text" w:eastAsia="Times New Roman" w:hAnsi="Golos Text" w:cs="Golos Text"/>
                <w:sz w:val="18"/>
                <w:szCs w:val="18"/>
              </w:rPr>
            </w:pPr>
            <w:r w:rsidRPr="00D154DC">
              <w:rPr>
                <w:rFonts w:ascii="Golos Text" w:eastAsia="Times New Roman" w:hAnsi="Golos Text" w:cs="Golos Text"/>
                <w:sz w:val="18"/>
                <w:szCs w:val="18"/>
              </w:rPr>
              <w:t>1</w:t>
            </w:r>
          </w:p>
        </w:tc>
        <w:tc>
          <w:tcPr>
            <w:tcW w:w="752" w:type="pct"/>
            <w:tcBorders>
              <w:top w:val="single" w:sz="8" w:space="0" w:color="auto"/>
            </w:tcBorders>
            <w:vAlign w:val="center"/>
          </w:tcPr>
          <w:p w14:paraId="5D4B3AF0" w14:textId="3A0C36AC" w:rsidR="002968CE" w:rsidRPr="00D154DC" w:rsidRDefault="00E2293F" w:rsidP="00A936D0">
            <w:pPr>
              <w:autoSpaceDE w:val="0"/>
              <w:autoSpaceDN w:val="0"/>
              <w:spacing w:after="0" w:line="240" w:lineRule="auto"/>
              <w:rPr>
                <w:rFonts w:ascii="Golos Text" w:eastAsia="Calibri" w:hAnsi="Golos Text" w:cs="Golos Text"/>
                <w:spacing w:val="-2"/>
                <w:sz w:val="18"/>
                <w:szCs w:val="18"/>
                <w:lang w:val="en-US"/>
              </w:rPr>
            </w:pPr>
            <w:r w:rsidRPr="00D154DC">
              <w:rPr>
                <w:rFonts w:ascii="Golos Text" w:eastAsia="Calibri" w:hAnsi="Golos Text" w:cs="Golos Text"/>
                <w:sz w:val="18"/>
                <w:szCs w:val="18"/>
              </w:rPr>
              <w:t>Панель</w:t>
            </w:r>
            <w:r w:rsidRPr="00D154DC">
              <w:rPr>
                <w:rFonts w:ascii="Golos Text" w:eastAsia="Calibri" w:hAnsi="Golos Text" w:cs="Golos Text"/>
                <w:sz w:val="18"/>
                <w:szCs w:val="18"/>
                <w:lang w:val="en-US"/>
              </w:rPr>
              <w:t xml:space="preserve"> (</w:t>
            </w:r>
            <w:r w:rsidRPr="00D154DC">
              <w:rPr>
                <w:rFonts w:ascii="Golos Text" w:eastAsia="Calibri" w:hAnsi="Golos Text" w:cs="Golos Text"/>
                <w:sz w:val="18"/>
                <w:szCs w:val="18"/>
              </w:rPr>
              <w:t>дисплей</w:t>
            </w:r>
            <w:r w:rsidRPr="00D154DC">
              <w:rPr>
                <w:rFonts w:ascii="Golos Text" w:eastAsia="Calibri" w:hAnsi="Golos Text" w:cs="Golos Text"/>
                <w:sz w:val="18"/>
                <w:szCs w:val="18"/>
                <w:lang w:val="en-US"/>
              </w:rPr>
              <w:t>) Lumien LB9850SDG2 98*</w:t>
            </w:r>
          </w:p>
        </w:tc>
        <w:tc>
          <w:tcPr>
            <w:tcW w:w="1899" w:type="pct"/>
            <w:tcBorders>
              <w:top w:val="single" w:sz="8" w:space="0" w:color="auto"/>
              <w:bottom w:val="single" w:sz="4" w:space="0" w:color="auto"/>
            </w:tcBorders>
            <w:vAlign w:val="center"/>
          </w:tcPr>
          <w:p w14:paraId="57EC5294" w14:textId="2028E982"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Диагональ 98"</w:t>
            </w:r>
          </w:p>
          <w:p w14:paraId="07FFBD6D"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xml:space="preserve">• Яркость 500 нит </w:t>
            </w:r>
          </w:p>
          <w:p w14:paraId="7912B930"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Разрешение 3840х2160</w:t>
            </w:r>
          </w:p>
          <w:p w14:paraId="5E576849"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Контрастность 1200:1</w:t>
            </w:r>
          </w:p>
          <w:p w14:paraId="5A48B07A"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Операционая система Android 13.0</w:t>
            </w:r>
          </w:p>
          <w:p w14:paraId="31A7311B"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Светопропускание до 90%</w:t>
            </w:r>
          </w:p>
          <w:p w14:paraId="7613AB27"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Антибликовое покрытие</w:t>
            </w:r>
          </w:p>
          <w:p w14:paraId="6B99E8E8"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Время наработки на отказ до 50 000 часов</w:t>
            </w:r>
          </w:p>
          <w:p w14:paraId="0A89024C"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Режим работы 24/7</w:t>
            </w:r>
          </w:p>
          <w:p w14:paraId="4529D462"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Особенности Собственная система управления дисплеями Digital Signage, 43", 3840х2160, 1200:1, 500 кд/м2, Android 13.0, 4/16 Гб, 24/7, Wi-Fi, альбомная/портретная ориентация</w:t>
            </w:r>
          </w:p>
          <w:p w14:paraId="3A15AA65"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Габариты (мм):2204.8 × 1260.4 ×101.7</w:t>
            </w:r>
          </w:p>
          <w:p w14:paraId="569BDF98" w14:textId="3387C6B8" w:rsidR="002968CE"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Гарантия – 36 месяцев</w:t>
            </w:r>
          </w:p>
        </w:tc>
        <w:tc>
          <w:tcPr>
            <w:tcW w:w="351" w:type="pct"/>
            <w:tcBorders>
              <w:top w:val="single" w:sz="8" w:space="0" w:color="auto"/>
            </w:tcBorders>
            <w:vAlign w:val="center"/>
          </w:tcPr>
          <w:p w14:paraId="34DDA568" w14:textId="07B956D4" w:rsidR="002968CE" w:rsidRPr="00D154DC" w:rsidRDefault="00E2293F" w:rsidP="00A936D0">
            <w:pPr>
              <w:autoSpaceDE w:val="0"/>
              <w:autoSpaceDN w:val="0"/>
              <w:spacing w:after="0" w:line="240" w:lineRule="auto"/>
              <w:rPr>
                <w:rFonts w:ascii="Golos Text" w:eastAsia="Times New Roman" w:hAnsi="Golos Text" w:cs="Golos Text"/>
                <w:sz w:val="18"/>
                <w:szCs w:val="18"/>
              </w:rPr>
            </w:pPr>
            <w:r w:rsidRPr="00D154DC">
              <w:rPr>
                <w:rFonts w:ascii="Golos Text" w:eastAsia="Times New Roman" w:hAnsi="Golos Text" w:cs="Golos Text"/>
                <w:sz w:val="18"/>
                <w:szCs w:val="18"/>
              </w:rPr>
              <w:t>1 шт.</w:t>
            </w:r>
          </w:p>
        </w:tc>
        <w:tc>
          <w:tcPr>
            <w:tcW w:w="902" w:type="pct"/>
            <w:tcBorders>
              <w:top w:val="single" w:sz="8" w:space="0" w:color="auto"/>
            </w:tcBorders>
          </w:tcPr>
          <w:p w14:paraId="361F62CB" w14:textId="77777777" w:rsidR="002968CE" w:rsidRPr="00D154DC" w:rsidRDefault="002968CE" w:rsidP="00A936D0">
            <w:pPr>
              <w:autoSpaceDE w:val="0"/>
              <w:autoSpaceDN w:val="0"/>
              <w:spacing w:after="0" w:line="240" w:lineRule="auto"/>
              <w:rPr>
                <w:rFonts w:ascii="Golos Text" w:eastAsia="Times New Roman" w:hAnsi="Golos Text" w:cs="Golos Text"/>
                <w:sz w:val="18"/>
                <w:szCs w:val="18"/>
              </w:rPr>
            </w:pPr>
          </w:p>
        </w:tc>
        <w:tc>
          <w:tcPr>
            <w:tcW w:w="901" w:type="pct"/>
            <w:tcBorders>
              <w:top w:val="single" w:sz="8" w:space="0" w:color="auto"/>
            </w:tcBorders>
          </w:tcPr>
          <w:p w14:paraId="265CCB77" w14:textId="77777777" w:rsidR="002968CE" w:rsidRPr="00D154DC" w:rsidRDefault="002968CE" w:rsidP="00A936D0">
            <w:pPr>
              <w:autoSpaceDE w:val="0"/>
              <w:autoSpaceDN w:val="0"/>
              <w:spacing w:after="0" w:line="240" w:lineRule="auto"/>
              <w:rPr>
                <w:rFonts w:ascii="Golos Text" w:eastAsia="Times New Roman" w:hAnsi="Golos Text" w:cs="Golos Text"/>
                <w:sz w:val="18"/>
                <w:szCs w:val="18"/>
              </w:rPr>
            </w:pPr>
          </w:p>
        </w:tc>
      </w:tr>
      <w:tr w:rsidR="002968CE" w:rsidRPr="00D154DC" w14:paraId="17E185F3" w14:textId="7A171E7B" w:rsidTr="002968CE">
        <w:trPr>
          <w:jc w:val="center"/>
        </w:trPr>
        <w:tc>
          <w:tcPr>
            <w:tcW w:w="195" w:type="pct"/>
            <w:vAlign w:val="center"/>
          </w:tcPr>
          <w:p w14:paraId="6D321F71" w14:textId="69DE2A21" w:rsidR="002968CE" w:rsidRPr="00D154DC" w:rsidRDefault="00E2293F" w:rsidP="00A936D0">
            <w:pPr>
              <w:widowControl w:val="0"/>
              <w:autoSpaceDE w:val="0"/>
              <w:autoSpaceDN w:val="0"/>
              <w:spacing w:after="0" w:line="240" w:lineRule="auto"/>
              <w:ind w:left="-40" w:right="-26"/>
              <w:rPr>
                <w:rFonts w:ascii="Golos Text" w:eastAsia="Times New Roman" w:hAnsi="Golos Text" w:cs="Golos Text"/>
                <w:sz w:val="18"/>
                <w:szCs w:val="18"/>
              </w:rPr>
            </w:pPr>
            <w:r w:rsidRPr="00D154DC">
              <w:rPr>
                <w:rFonts w:ascii="Golos Text" w:eastAsia="Times New Roman" w:hAnsi="Golos Text" w:cs="Golos Text"/>
                <w:sz w:val="18"/>
                <w:szCs w:val="18"/>
              </w:rPr>
              <w:t>2</w:t>
            </w:r>
          </w:p>
        </w:tc>
        <w:tc>
          <w:tcPr>
            <w:tcW w:w="752" w:type="pct"/>
            <w:vAlign w:val="center"/>
          </w:tcPr>
          <w:p w14:paraId="36ED2C09" w14:textId="5F4CB22C" w:rsidR="002968CE" w:rsidRPr="00D154DC" w:rsidRDefault="00E2293F" w:rsidP="00A936D0">
            <w:pPr>
              <w:autoSpaceDE w:val="0"/>
              <w:autoSpaceDN w:val="0"/>
              <w:spacing w:after="0" w:line="240" w:lineRule="auto"/>
              <w:rPr>
                <w:rFonts w:ascii="Golos Text" w:eastAsia="Calibri" w:hAnsi="Golos Text" w:cs="Golos Text"/>
                <w:w w:val="90"/>
                <w:sz w:val="18"/>
                <w:szCs w:val="18"/>
              </w:rPr>
            </w:pPr>
            <w:r w:rsidRPr="00D154DC">
              <w:rPr>
                <w:rFonts w:ascii="Golos Text" w:eastAsia="Calibri" w:hAnsi="Golos Text" w:cs="Golos Text"/>
                <w:sz w:val="18"/>
                <w:szCs w:val="18"/>
              </w:rPr>
              <w:t>Крепление Lomberg -m</w:t>
            </w:r>
          </w:p>
        </w:tc>
        <w:tc>
          <w:tcPr>
            <w:tcW w:w="1899" w:type="pct"/>
            <w:vAlign w:val="center"/>
          </w:tcPr>
          <w:p w14:paraId="16EEA4F2" w14:textId="77777777" w:rsidR="00E2293F" w:rsidRPr="00D154DC" w:rsidRDefault="00E2293F" w:rsidP="00E2293F">
            <w:pPr>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Кронштейн для телевизора 98"-110" фиксированный, чёрный UF4</w:t>
            </w:r>
          </w:p>
          <w:p w14:paraId="34FA8F27" w14:textId="0B528B89" w:rsidR="00E2293F" w:rsidRPr="00D154DC" w:rsidRDefault="00E2293F" w:rsidP="00E2293F">
            <w:pPr>
              <w:autoSpaceDE w:val="0"/>
              <w:autoSpaceDN w:val="0"/>
              <w:adjustRightInd w:val="0"/>
              <w:rPr>
                <w:rFonts w:ascii="Golos Text" w:eastAsia="Calibri" w:hAnsi="Golos Text" w:cs="Golos Text"/>
              </w:rPr>
            </w:pPr>
            <w:r w:rsidRPr="00D154DC">
              <w:rPr>
                <w:rFonts w:ascii="Golos Text" w:eastAsia="Calibri" w:hAnsi="Golos Text" w:cs="Golos Text"/>
                <w:b/>
                <w:bCs/>
                <w:noProof/>
                <w:u w:val="single"/>
              </w:rPr>
              <w:drawing>
                <wp:inline distT="0" distB="0" distL="0" distR="0" wp14:anchorId="78BFBB5E" wp14:editId="34E2EF2E">
                  <wp:extent cx="1155469" cy="953658"/>
                  <wp:effectExtent l="0" t="0" r="6985" b="0"/>
                  <wp:docPr id="510698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11" cy="955921"/>
                          </a:xfrm>
                          <a:prstGeom prst="rect">
                            <a:avLst/>
                          </a:prstGeom>
                          <a:noFill/>
                          <a:ln>
                            <a:noFill/>
                          </a:ln>
                        </pic:spPr>
                      </pic:pic>
                    </a:graphicData>
                  </a:graphic>
                </wp:inline>
              </w:drawing>
            </w:r>
          </w:p>
          <w:p w14:paraId="16D5A9FD" w14:textId="18E2A6CC" w:rsidR="002968CE" w:rsidRPr="00D154DC" w:rsidRDefault="009A6D5D" w:rsidP="00A936D0">
            <w:pPr>
              <w:widowControl w:val="0"/>
              <w:tabs>
                <w:tab w:val="num" w:pos="284"/>
              </w:tabs>
              <w:autoSpaceDE w:val="0"/>
              <w:autoSpaceDN w:val="0"/>
              <w:spacing w:after="0" w:line="240" w:lineRule="auto"/>
              <w:rPr>
                <w:rFonts w:ascii="Golos Text" w:eastAsia="Calibri" w:hAnsi="Golos Text" w:cs="Golos Text"/>
                <w:sz w:val="18"/>
                <w:szCs w:val="18"/>
              </w:rPr>
            </w:pPr>
            <w:r w:rsidRPr="00D154DC">
              <w:rPr>
                <w:rFonts w:ascii="Golos Text" w:eastAsia="Calibri" w:hAnsi="Golos Text" w:cs="Golos Text"/>
                <w:sz w:val="18"/>
                <w:szCs w:val="18"/>
              </w:rPr>
              <w:t>• Гарантия – 36 месяцев</w:t>
            </w:r>
          </w:p>
        </w:tc>
        <w:tc>
          <w:tcPr>
            <w:tcW w:w="351" w:type="pct"/>
            <w:vAlign w:val="center"/>
          </w:tcPr>
          <w:p w14:paraId="1DE6FE0B" w14:textId="05DD556E" w:rsidR="002968CE" w:rsidRPr="00D154DC" w:rsidRDefault="00E2293F" w:rsidP="00A936D0">
            <w:pPr>
              <w:widowControl w:val="0"/>
              <w:autoSpaceDE w:val="0"/>
              <w:autoSpaceDN w:val="0"/>
              <w:spacing w:after="0" w:line="240" w:lineRule="auto"/>
              <w:rPr>
                <w:rFonts w:ascii="Golos Text" w:eastAsia="Times New Roman" w:hAnsi="Golos Text" w:cs="Golos Text"/>
                <w:sz w:val="18"/>
                <w:szCs w:val="18"/>
              </w:rPr>
            </w:pPr>
            <w:r w:rsidRPr="00D154DC">
              <w:rPr>
                <w:rFonts w:ascii="Golos Text" w:eastAsia="Times New Roman" w:hAnsi="Golos Text" w:cs="Golos Text"/>
                <w:sz w:val="18"/>
                <w:szCs w:val="18"/>
              </w:rPr>
              <w:t>1 шт.</w:t>
            </w:r>
          </w:p>
        </w:tc>
        <w:tc>
          <w:tcPr>
            <w:tcW w:w="902" w:type="pct"/>
          </w:tcPr>
          <w:p w14:paraId="41ACA923" w14:textId="77777777" w:rsidR="002968CE" w:rsidRPr="00D154DC" w:rsidRDefault="002968CE" w:rsidP="00A936D0">
            <w:pPr>
              <w:widowControl w:val="0"/>
              <w:autoSpaceDE w:val="0"/>
              <w:autoSpaceDN w:val="0"/>
              <w:spacing w:after="0" w:line="240" w:lineRule="auto"/>
              <w:rPr>
                <w:rFonts w:ascii="Golos Text" w:eastAsia="Times New Roman" w:hAnsi="Golos Text" w:cs="Golos Text"/>
                <w:sz w:val="18"/>
                <w:szCs w:val="18"/>
              </w:rPr>
            </w:pPr>
          </w:p>
        </w:tc>
        <w:tc>
          <w:tcPr>
            <w:tcW w:w="901" w:type="pct"/>
          </w:tcPr>
          <w:p w14:paraId="63F93B7C" w14:textId="77777777" w:rsidR="002968CE" w:rsidRPr="00D154DC" w:rsidRDefault="002968CE" w:rsidP="00A936D0">
            <w:pPr>
              <w:widowControl w:val="0"/>
              <w:autoSpaceDE w:val="0"/>
              <w:autoSpaceDN w:val="0"/>
              <w:spacing w:after="0" w:line="240" w:lineRule="auto"/>
              <w:rPr>
                <w:rFonts w:ascii="Golos Text" w:eastAsia="Times New Roman" w:hAnsi="Golos Text" w:cs="Golos Text"/>
                <w:sz w:val="18"/>
                <w:szCs w:val="18"/>
              </w:rPr>
            </w:pPr>
          </w:p>
        </w:tc>
      </w:tr>
      <w:tr w:rsidR="002968CE" w:rsidRPr="00D154DC" w14:paraId="35CD1416" w14:textId="6B6BE5FA" w:rsidTr="002968CE">
        <w:trPr>
          <w:jc w:val="center"/>
        </w:trPr>
        <w:tc>
          <w:tcPr>
            <w:tcW w:w="195" w:type="pct"/>
            <w:vAlign w:val="center"/>
          </w:tcPr>
          <w:p w14:paraId="41DC73C6" w14:textId="7E2E550F" w:rsidR="002968CE" w:rsidRPr="00D154DC" w:rsidRDefault="00E2293F" w:rsidP="00A936D0">
            <w:pPr>
              <w:autoSpaceDE w:val="0"/>
              <w:autoSpaceDN w:val="0"/>
              <w:spacing w:after="0" w:line="240" w:lineRule="auto"/>
              <w:ind w:left="-40" w:right="-26"/>
              <w:rPr>
                <w:rFonts w:ascii="Golos Text" w:eastAsia="Times New Roman" w:hAnsi="Golos Text" w:cs="Golos Text"/>
                <w:sz w:val="18"/>
                <w:szCs w:val="18"/>
              </w:rPr>
            </w:pPr>
            <w:r w:rsidRPr="00D154DC">
              <w:rPr>
                <w:rFonts w:ascii="Golos Text" w:eastAsia="Times New Roman" w:hAnsi="Golos Text" w:cs="Golos Text"/>
                <w:sz w:val="18"/>
                <w:szCs w:val="18"/>
              </w:rPr>
              <w:t>3</w:t>
            </w:r>
          </w:p>
        </w:tc>
        <w:tc>
          <w:tcPr>
            <w:tcW w:w="752" w:type="pct"/>
            <w:vAlign w:val="center"/>
          </w:tcPr>
          <w:p w14:paraId="41524B1F" w14:textId="21683FED" w:rsidR="002968CE" w:rsidRPr="00D154DC" w:rsidRDefault="00E2293F" w:rsidP="00A936D0">
            <w:pPr>
              <w:autoSpaceDE w:val="0"/>
              <w:autoSpaceDN w:val="0"/>
              <w:spacing w:after="0" w:line="240" w:lineRule="auto"/>
              <w:rPr>
                <w:rFonts w:ascii="Golos Text" w:eastAsia="Calibri" w:hAnsi="Golos Text" w:cs="Golos Text"/>
                <w:spacing w:val="-2"/>
                <w:sz w:val="18"/>
                <w:szCs w:val="18"/>
              </w:rPr>
            </w:pPr>
            <w:r w:rsidRPr="00D154DC">
              <w:rPr>
                <w:rFonts w:ascii="Golos Text" w:eastAsia="Calibri" w:hAnsi="Golos Text" w:cs="Golos Text"/>
                <w:sz w:val="18"/>
                <w:szCs w:val="18"/>
              </w:rPr>
              <w:t>Работы по установке</w:t>
            </w:r>
          </w:p>
        </w:tc>
        <w:tc>
          <w:tcPr>
            <w:tcW w:w="1899" w:type="pct"/>
            <w:vAlign w:val="center"/>
          </w:tcPr>
          <w:p w14:paraId="226A2753" w14:textId="77777777" w:rsidR="002968CE" w:rsidRPr="00D154DC" w:rsidRDefault="00E2293F" w:rsidP="00E2293F">
            <w:pPr>
              <w:autoSpaceDE w:val="0"/>
              <w:autoSpaceDN w:val="0"/>
              <w:adjustRightInd w:val="0"/>
              <w:spacing w:after="0" w:line="0" w:lineRule="atLeast"/>
              <w:rPr>
                <w:rFonts w:ascii="Golos Text" w:eastAsia="Calibri" w:hAnsi="Golos Text" w:cs="Golos Text"/>
                <w:sz w:val="18"/>
                <w:szCs w:val="18"/>
              </w:rPr>
            </w:pPr>
            <w:bookmarkStart w:id="6" w:name="_Hlk209020141"/>
            <w:r w:rsidRPr="00D154DC">
              <w:rPr>
                <w:rFonts w:ascii="Golos Text" w:eastAsia="Calibri" w:hAnsi="Golos Text" w:cs="Golos Text"/>
                <w:sz w:val="18"/>
                <w:szCs w:val="18"/>
              </w:rPr>
              <w:t>Работы по установке включают в себя: монтаж, юстировку, коммутацию оборудования, пусконаладочные работы, инструктаж пользователей и пр. в соответствии с Техническим заданием.</w:t>
            </w:r>
            <w:bookmarkEnd w:id="6"/>
          </w:p>
          <w:p w14:paraId="2292BEFD" w14:textId="5D736495" w:rsidR="009A6D5D" w:rsidRPr="00D154DC" w:rsidRDefault="009A6D5D" w:rsidP="00E2293F">
            <w:pPr>
              <w:autoSpaceDE w:val="0"/>
              <w:autoSpaceDN w:val="0"/>
              <w:adjustRightInd w:val="0"/>
              <w:spacing w:after="0" w:line="0" w:lineRule="atLeast"/>
              <w:rPr>
                <w:rFonts w:ascii="Golos Text" w:eastAsia="Calibri" w:hAnsi="Golos Text" w:cs="Golos Text"/>
                <w:sz w:val="18"/>
                <w:szCs w:val="18"/>
              </w:rPr>
            </w:pPr>
            <w:r w:rsidRPr="00D154DC">
              <w:rPr>
                <w:rFonts w:ascii="Golos Text" w:eastAsia="Calibri" w:hAnsi="Golos Text" w:cs="Golos Text"/>
                <w:sz w:val="18"/>
                <w:szCs w:val="18"/>
              </w:rPr>
              <w:t>• Гарантия – 36 месяцев</w:t>
            </w:r>
          </w:p>
        </w:tc>
        <w:tc>
          <w:tcPr>
            <w:tcW w:w="351" w:type="pct"/>
            <w:vAlign w:val="center"/>
          </w:tcPr>
          <w:p w14:paraId="72B5BC69" w14:textId="1002F610" w:rsidR="002968CE" w:rsidRPr="00D154DC" w:rsidRDefault="00E2293F" w:rsidP="00A936D0">
            <w:pPr>
              <w:autoSpaceDE w:val="0"/>
              <w:autoSpaceDN w:val="0"/>
              <w:spacing w:after="0" w:line="240" w:lineRule="auto"/>
              <w:rPr>
                <w:rFonts w:ascii="Golos Text" w:eastAsia="Times New Roman" w:hAnsi="Golos Text" w:cs="Golos Text"/>
                <w:sz w:val="18"/>
                <w:szCs w:val="18"/>
              </w:rPr>
            </w:pPr>
            <w:r w:rsidRPr="00D154DC">
              <w:rPr>
                <w:rFonts w:ascii="Golos Text" w:eastAsia="Times New Roman" w:hAnsi="Golos Text" w:cs="Golos Text"/>
                <w:sz w:val="18"/>
                <w:szCs w:val="18"/>
              </w:rPr>
              <w:t>1 усл. ед.</w:t>
            </w:r>
          </w:p>
        </w:tc>
        <w:tc>
          <w:tcPr>
            <w:tcW w:w="902" w:type="pct"/>
          </w:tcPr>
          <w:p w14:paraId="4109F371" w14:textId="77777777" w:rsidR="002968CE" w:rsidRPr="00D154DC" w:rsidRDefault="002968CE" w:rsidP="00A936D0">
            <w:pPr>
              <w:autoSpaceDE w:val="0"/>
              <w:autoSpaceDN w:val="0"/>
              <w:spacing w:after="0" w:line="240" w:lineRule="auto"/>
              <w:rPr>
                <w:rFonts w:ascii="Golos Text" w:eastAsia="Times New Roman" w:hAnsi="Golos Text" w:cs="Golos Text"/>
                <w:sz w:val="18"/>
                <w:szCs w:val="18"/>
              </w:rPr>
            </w:pPr>
          </w:p>
        </w:tc>
        <w:tc>
          <w:tcPr>
            <w:tcW w:w="901" w:type="pct"/>
          </w:tcPr>
          <w:p w14:paraId="2562912C" w14:textId="77777777" w:rsidR="002968CE" w:rsidRPr="00D154DC" w:rsidRDefault="002968CE" w:rsidP="00A936D0">
            <w:pPr>
              <w:autoSpaceDE w:val="0"/>
              <w:autoSpaceDN w:val="0"/>
              <w:spacing w:after="0" w:line="240" w:lineRule="auto"/>
              <w:rPr>
                <w:rFonts w:ascii="Golos Text" w:eastAsia="Times New Roman" w:hAnsi="Golos Text" w:cs="Golos Text"/>
                <w:sz w:val="18"/>
                <w:szCs w:val="18"/>
              </w:rPr>
            </w:pPr>
          </w:p>
        </w:tc>
      </w:tr>
    </w:tbl>
    <w:p w14:paraId="6E0D6300" w14:textId="77777777" w:rsidR="00060359" w:rsidRPr="00D154DC" w:rsidRDefault="00060359" w:rsidP="00060359">
      <w:pPr>
        <w:spacing w:after="0" w:line="276" w:lineRule="auto"/>
        <w:ind w:firstLine="567"/>
        <w:jc w:val="both"/>
        <w:rPr>
          <w:rFonts w:ascii="Golos Text" w:eastAsia="Times New Roman" w:hAnsi="Golos Text" w:cs="Golos Text"/>
          <w:sz w:val="24"/>
          <w:szCs w:val="24"/>
          <w:highlight w:val="yellow"/>
        </w:rPr>
      </w:pPr>
    </w:p>
    <w:p w14:paraId="34701B4D" w14:textId="02FF6A9A" w:rsidR="00060359" w:rsidRPr="00D154DC" w:rsidRDefault="00060359" w:rsidP="00060359">
      <w:pPr>
        <w:spacing w:after="0" w:line="240" w:lineRule="auto"/>
        <w:ind w:firstLine="709"/>
        <w:jc w:val="both"/>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 xml:space="preserve">Итого стоимость </w:t>
      </w:r>
      <w:r w:rsidR="002968CE" w:rsidRPr="00D154DC">
        <w:rPr>
          <w:rFonts w:ascii="Golos Text" w:eastAsia="Times New Roman" w:hAnsi="Golos Text" w:cs="Golos Text"/>
          <w:noProof/>
          <w:sz w:val="24"/>
          <w:szCs w:val="24"/>
          <w:lang w:eastAsia="ru-RU"/>
        </w:rPr>
        <w:t xml:space="preserve">поставки </w:t>
      </w:r>
      <w:r w:rsidR="00E2293F" w:rsidRPr="00D154DC">
        <w:rPr>
          <w:rFonts w:ascii="Golos Text" w:eastAsia="Times New Roman" w:hAnsi="Golos Text" w:cs="Golos Text"/>
          <w:noProof/>
          <w:sz w:val="24"/>
          <w:szCs w:val="24"/>
          <w:lang w:eastAsia="ru-RU"/>
        </w:rPr>
        <w:t>профессиональной панели (дисплея) и выполнение работ по ее установке</w:t>
      </w:r>
      <w:r w:rsidR="002968CE" w:rsidRPr="00D154DC">
        <w:rPr>
          <w:rFonts w:ascii="Golos Text" w:eastAsia="Times New Roman" w:hAnsi="Golos Text" w:cs="Golos Text"/>
          <w:noProof/>
          <w:sz w:val="24"/>
          <w:szCs w:val="24"/>
          <w:lang w:eastAsia="ru-RU"/>
        </w:rPr>
        <w:t xml:space="preserve"> </w:t>
      </w:r>
      <w:r w:rsidRPr="00D154DC">
        <w:rPr>
          <w:rFonts w:ascii="Golos Text" w:eastAsia="Times New Roman" w:hAnsi="Golos Text" w:cs="Golos Text"/>
          <w:noProof/>
          <w:sz w:val="24"/>
          <w:szCs w:val="24"/>
          <w:lang w:eastAsia="ru-RU"/>
        </w:rPr>
        <w:t>составляет ________ (________) рублей ___ коп., включая НДС _% / НДС не облагается на основании _____.</w:t>
      </w:r>
    </w:p>
    <w:p w14:paraId="4BD425A0" w14:textId="78DEBDA2" w:rsidR="00060359" w:rsidRPr="00D154DC" w:rsidRDefault="00060359" w:rsidP="00060359">
      <w:pPr>
        <w:spacing w:after="0" w:line="240" w:lineRule="auto"/>
        <w:ind w:firstLine="709"/>
        <w:jc w:val="both"/>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 xml:space="preserve">Стоимость включает в себя все затраты, издержки и иные расходы </w:t>
      </w:r>
      <w:r w:rsidR="002968CE" w:rsidRPr="00D154DC">
        <w:rPr>
          <w:rFonts w:ascii="Golos Text" w:eastAsia="Times New Roman" w:hAnsi="Golos Text" w:cs="Golos Text"/>
          <w:noProof/>
          <w:sz w:val="24"/>
          <w:szCs w:val="24"/>
          <w:lang w:eastAsia="ru-RU"/>
        </w:rPr>
        <w:t>поставщика</w:t>
      </w:r>
      <w:r w:rsidRPr="00D154DC">
        <w:rPr>
          <w:rFonts w:ascii="Golos Text" w:eastAsia="Times New Roman" w:hAnsi="Golos Text" w:cs="Golos Text"/>
          <w:noProof/>
          <w:sz w:val="24"/>
          <w:szCs w:val="24"/>
          <w:lang w:eastAsia="ru-RU"/>
        </w:rPr>
        <w:t>,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D154DC" w:rsidRDefault="00060359" w:rsidP="00060359">
      <w:pPr>
        <w:spacing w:after="0" w:line="240" w:lineRule="auto"/>
        <w:ind w:firstLine="709"/>
        <w:jc w:val="both"/>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D154DC" w:rsidRDefault="00060359" w:rsidP="00060359">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D154DC" w:rsidRDefault="00060359" w:rsidP="00060359">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D154DC" w:rsidRDefault="00060359" w:rsidP="00060359">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D154DC" w:rsidRDefault="00060359" w:rsidP="00060359">
      <w:pPr>
        <w:spacing w:after="0" w:line="240" w:lineRule="auto"/>
        <w:ind w:firstLine="709"/>
        <w:jc w:val="both"/>
        <w:rPr>
          <w:rFonts w:ascii="Golos Text" w:eastAsia="Times New Roman" w:hAnsi="Golos Text" w:cs="Golos Text"/>
          <w:noProof/>
          <w:sz w:val="24"/>
          <w:szCs w:val="24"/>
          <w:lang w:eastAsia="ru-RU"/>
        </w:rPr>
      </w:pPr>
      <w:r w:rsidRPr="00D154DC">
        <w:rPr>
          <w:rFonts w:ascii="Golos Text" w:eastAsia="Times New Roman" w:hAnsi="Golos Text" w:cs="Golos Text"/>
          <w:noProof/>
          <w:sz w:val="24"/>
          <w:szCs w:val="24"/>
          <w:lang w:eastAsia="ru-RU"/>
        </w:rPr>
        <w:t>Представитель организации                                               ФИО</w:t>
      </w:r>
    </w:p>
    <w:p w14:paraId="75FD95F9" w14:textId="77777777" w:rsidR="00060359" w:rsidRPr="00D154DC" w:rsidRDefault="00060359" w:rsidP="00060359">
      <w:pPr>
        <w:tabs>
          <w:tab w:val="num" w:pos="1260"/>
        </w:tabs>
        <w:spacing w:after="200" w:line="360" w:lineRule="auto"/>
        <w:jc w:val="right"/>
        <w:rPr>
          <w:rFonts w:ascii="Golos Text" w:eastAsia="Arial" w:hAnsi="Golos Text" w:cs="Golos Text"/>
          <w:sz w:val="20"/>
          <w:szCs w:val="20"/>
          <w:lang w:eastAsia="ru-RU"/>
        </w:rPr>
      </w:pPr>
      <w:r w:rsidRPr="00D154DC">
        <w:rPr>
          <w:rFonts w:ascii="Golos Text" w:eastAsia="Arial" w:hAnsi="Golos Text" w:cs="Golos Text"/>
          <w:sz w:val="20"/>
          <w:szCs w:val="20"/>
          <w:lang w:eastAsia="ru-RU"/>
        </w:rPr>
        <w:t>м.п. (при наличии)</w:t>
      </w:r>
    </w:p>
    <w:p w14:paraId="2042E1D9" w14:textId="77777777" w:rsidR="00A92D65" w:rsidRPr="00D154DC" w:rsidRDefault="00A92D65" w:rsidP="00A92D65">
      <w:pPr>
        <w:spacing w:after="0" w:line="240" w:lineRule="auto"/>
        <w:rPr>
          <w:rFonts w:ascii="Golos Text" w:eastAsia="Times New Roman" w:hAnsi="Golos Text" w:cs="Golos Text"/>
          <w:noProof/>
          <w:sz w:val="24"/>
          <w:szCs w:val="24"/>
          <w:lang w:eastAsia="ru-RU"/>
        </w:rPr>
      </w:pPr>
    </w:p>
    <w:sectPr w:rsidR="00A92D65" w:rsidRPr="00D154DC"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AEAA" w14:textId="77777777" w:rsidR="00B93018" w:rsidRDefault="00B93018" w:rsidP="00FF5C70">
      <w:pPr>
        <w:spacing w:after="0" w:line="240" w:lineRule="auto"/>
      </w:pPr>
      <w:r>
        <w:separator/>
      </w:r>
    </w:p>
  </w:endnote>
  <w:endnote w:type="continuationSeparator" w:id="0">
    <w:p w14:paraId="00FDECFB" w14:textId="77777777" w:rsidR="00B93018" w:rsidRDefault="00B93018"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5"/>
    </w:pPr>
  </w:p>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62A8" w14:textId="77777777" w:rsidR="00B93018" w:rsidRDefault="00B93018" w:rsidP="00FF5C70">
      <w:pPr>
        <w:spacing w:after="0" w:line="240" w:lineRule="auto"/>
      </w:pPr>
      <w:r>
        <w:separator/>
      </w:r>
    </w:p>
  </w:footnote>
  <w:footnote w:type="continuationSeparator" w:id="0">
    <w:p w14:paraId="44E44E33" w14:textId="77777777" w:rsidR="00B93018" w:rsidRDefault="00B93018" w:rsidP="00FF5C70">
      <w:pPr>
        <w:spacing w:after="0" w:line="240" w:lineRule="auto"/>
      </w:pPr>
      <w:r>
        <w:continuationSeparator/>
      </w:r>
    </w:p>
  </w:footnote>
  <w:footnote w:id="1">
    <w:p w14:paraId="45AED009" w14:textId="77777777" w:rsidR="002968CE" w:rsidRPr="002114BD" w:rsidRDefault="002968CE" w:rsidP="00EF1131">
      <w:pPr>
        <w:pStyle w:val="ac"/>
        <w:jc w:val="both"/>
        <w:rPr>
          <w:rFonts w:ascii="Times New Roman" w:hAnsi="Times New Roman"/>
          <w:sz w:val="18"/>
          <w:szCs w:val="18"/>
        </w:rPr>
      </w:pPr>
      <w:r w:rsidRPr="002114BD">
        <w:rPr>
          <w:rStyle w:val="ae"/>
          <w:sz w:val="18"/>
          <w:szCs w:val="18"/>
        </w:rPr>
        <w:footnoteRef/>
      </w:r>
      <w:r w:rsidRPr="002114BD">
        <w:rPr>
          <w:rFonts w:ascii="Times New Roman" w:hAnsi="Times New Roman"/>
          <w:sz w:val="18"/>
          <w:szCs w:val="18"/>
        </w:rPr>
        <w:t xml:space="preserve"> Необходимо выбрать один из вариантов.</w:t>
      </w:r>
    </w:p>
  </w:footnote>
  <w:footnote w:id="2">
    <w:p w14:paraId="0B595BCA" w14:textId="77777777" w:rsidR="002968CE" w:rsidRPr="002114BD" w:rsidRDefault="002968CE" w:rsidP="002968CE">
      <w:pPr>
        <w:pStyle w:val="ac"/>
        <w:jc w:val="both"/>
        <w:rPr>
          <w:rFonts w:ascii="Times New Roman" w:hAnsi="Times New Roman"/>
          <w:sz w:val="18"/>
          <w:szCs w:val="18"/>
        </w:rPr>
      </w:pPr>
      <w:r w:rsidRPr="002114BD">
        <w:rPr>
          <w:rStyle w:val="ae"/>
          <w:sz w:val="18"/>
          <w:szCs w:val="18"/>
        </w:rPr>
        <w:footnoteRef/>
      </w:r>
      <w:r w:rsidRPr="002114BD">
        <w:rPr>
          <w:rFonts w:ascii="Times New Roman" w:hAnsi="Times New Roman"/>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2" w15:restartNumberingAfterBreak="0">
    <w:nsid w:val="16654D61"/>
    <w:multiLevelType w:val="hybridMultilevel"/>
    <w:tmpl w:val="55089AA8"/>
    <w:lvl w:ilvl="0" w:tplc="8A623B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4D40DB"/>
    <w:multiLevelType w:val="hybridMultilevel"/>
    <w:tmpl w:val="8EFE53E0"/>
    <w:lvl w:ilvl="0" w:tplc="16AADE86">
      <w:start w:val="1"/>
      <w:numFmt w:val="bullet"/>
      <w:lvlText w:val=""/>
      <w:lvlJc w:val="left"/>
      <w:pPr>
        <w:ind w:left="1428" w:hanging="360"/>
      </w:pPr>
      <w:rPr>
        <w:rFonts w:ascii="Symbol" w:hAnsi="Symbol" w:hint="default"/>
      </w:rPr>
    </w:lvl>
    <w:lvl w:ilvl="1" w:tplc="5A20DB7A">
      <w:start w:val="1"/>
      <w:numFmt w:val="bullet"/>
      <w:lvlText w:val="o"/>
      <w:lvlJc w:val="left"/>
      <w:pPr>
        <w:ind w:left="2148" w:hanging="360"/>
      </w:pPr>
      <w:rPr>
        <w:rFonts w:ascii="Courier New" w:hAnsi="Courier New" w:cs="Courier New" w:hint="default"/>
      </w:rPr>
    </w:lvl>
    <w:lvl w:ilvl="2" w:tplc="8248902A">
      <w:start w:val="1"/>
      <w:numFmt w:val="bullet"/>
      <w:lvlText w:val=""/>
      <w:lvlJc w:val="left"/>
      <w:pPr>
        <w:ind w:left="2868" w:hanging="360"/>
      </w:pPr>
      <w:rPr>
        <w:rFonts w:ascii="Wingdings" w:hAnsi="Wingdings" w:hint="default"/>
      </w:rPr>
    </w:lvl>
    <w:lvl w:ilvl="3" w:tplc="13F28CC6">
      <w:start w:val="1"/>
      <w:numFmt w:val="bullet"/>
      <w:lvlText w:val=""/>
      <w:lvlJc w:val="left"/>
      <w:pPr>
        <w:ind w:left="3588" w:hanging="360"/>
      </w:pPr>
      <w:rPr>
        <w:rFonts w:ascii="Symbol" w:hAnsi="Symbol" w:hint="default"/>
      </w:rPr>
    </w:lvl>
    <w:lvl w:ilvl="4" w:tplc="12105986">
      <w:start w:val="1"/>
      <w:numFmt w:val="bullet"/>
      <w:lvlText w:val="o"/>
      <w:lvlJc w:val="left"/>
      <w:pPr>
        <w:ind w:left="4308" w:hanging="360"/>
      </w:pPr>
      <w:rPr>
        <w:rFonts w:ascii="Courier New" w:hAnsi="Courier New" w:cs="Courier New" w:hint="default"/>
      </w:rPr>
    </w:lvl>
    <w:lvl w:ilvl="5" w:tplc="C7C41CC8">
      <w:start w:val="1"/>
      <w:numFmt w:val="bullet"/>
      <w:lvlText w:val=""/>
      <w:lvlJc w:val="left"/>
      <w:pPr>
        <w:ind w:left="5028" w:hanging="360"/>
      </w:pPr>
      <w:rPr>
        <w:rFonts w:ascii="Wingdings" w:hAnsi="Wingdings" w:hint="default"/>
      </w:rPr>
    </w:lvl>
    <w:lvl w:ilvl="6" w:tplc="6CA8EE2E">
      <w:start w:val="1"/>
      <w:numFmt w:val="bullet"/>
      <w:lvlText w:val=""/>
      <w:lvlJc w:val="left"/>
      <w:pPr>
        <w:ind w:left="5748" w:hanging="360"/>
      </w:pPr>
      <w:rPr>
        <w:rFonts w:ascii="Symbol" w:hAnsi="Symbol" w:hint="default"/>
      </w:rPr>
    </w:lvl>
    <w:lvl w:ilvl="7" w:tplc="DA048F20">
      <w:start w:val="1"/>
      <w:numFmt w:val="bullet"/>
      <w:lvlText w:val="o"/>
      <w:lvlJc w:val="left"/>
      <w:pPr>
        <w:ind w:left="6468" w:hanging="360"/>
      </w:pPr>
      <w:rPr>
        <w:rFonts w:ascii="Courier New" w:hAnsi="Courier New" w:cs="Courier New" w:hint="default"/>
      </w:rPr>
    </w:lvl>
    <w:lvl w:ilvl="8" w:tplc="3FB80552">
      <w:start w:val="1"/>
      <w:numFmt w:val="bullet"/>
      <w:lvlText w:val=""/>
      <w:lvlJc w:val="left"/>
      <w:pPr>
        <w:ind w:left="7188" w:hanging="360"/>
      </w:pPr>
      <w:rPr>
        <w:rFonts w:ascii="Wingdings" w:hAnsi="Wingdings" w:hint="default"/>
      </w:rPr>
    </w:lvl>
  </w:abstractNum>
  <w:abstractNum w:abstractNumId="7"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9"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1"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num w:numId="1" w16cid:durableId="176010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7985781">
    <w:abstractNumId w:val="10"/>
  </w:num>
  <w:num w:numId="3" w16cid:durableId="873621084">
    <w:abstractNumId w:val="1"/>
  </w:num>
  <w:num w:numId="4" w16cid:durableId="1644769110">
    <w:abstractNumId w:val="11"/>
  </w:num>
  <w:num w:numId="5" w16cid:durableId="1390953493">
    <w:abstractNumId w:val="7"/>
  </w:num>
  <w:num w:numId="6" w16cid:durableId="1762021649">
    <w:abstractNumId w:val="4"/>
  </w:num>
  <w:num w:numId="7" w16cid:durableId="1721972255">
    <w:abstractNumId w:val="8"/>
  </w:num>
  <w:num w:numId="8" w16cid:durableId="1887595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4695314">
    <w:abstractNumId w:val="5"/>
  </w:num>
  <w:num w:numId="10" w16cid:durableId="612447382">
    <w:abstractNumId w:val="9"/>
  </w:num>
  <w:num w:numId="11" w16cid:durableId="899556674">
    <w:abstractNumId w:val="3"/>
  </w:num>
  <w:num w:numId="12" w16cid:durableId="1435516635">
    <w:abstractNumId w:val="2"/>
  </w:num>
  <w:num w:numId="13" w16cid:durableId="140437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60359"/>
    <w:rsid w:val="00081FA9"/>
    <w:rsid w:val="00084EB6"/>
    <w:rsid w:val="00111546"/>
    <w:rsid w:val="001414F3"/>
    <w:rsid w:val="001A4F40"/>
    <w:rsid w:val="001F7AFC"/>
    <w:rsid w:val="00221448"/>
    <w:rsid w:val="002968CE"/>
    <w:rsid w:val="003235F6"/>
    <w:rsid w:val="00335ECC"/>
    <w:rsid w:val="00383B6E"/>
    <w:rsid w:val="00387F70"/>
    <w:rsid w:val="00397C41"/>
    <w:rsid w:val="003E3173"/>
    <w:rsid w:val="00405899"/>
    <w:rsid w:val="004214F6"/>
    <w:rsid w:val="00444AA8"/>
    <w:rsid w:val="00451D53"/>
    <w:rsid w:val="00451E7F"/>
    <w:rsid w:val="004B1261"/>
    <w:rsid w:val="004B3446"/>
    <w:rsid w:val="004E0F58"/>
    <w:rsid w:val="005126E6"/>
    <w:rsid w:val="00521394"/>
    <w:rsid w:val="00524C0D"/>
    <w:rsid w:val="005354A4"/>
    <w:rsid w:val="00540E47"/>
    <w:rsid w:val="005447C9"/>
    <w:rsid w:val="00544DB1"/>
    <w:rsid w:val="00547978"/>
    <w:rsid w:val="005B2AF5"/>
    <w:rsid w:val="005C1E3B"/>
    <w:rsid w:val="005E5C0F"/>
    <w:rsid w:val="00624813"/>
    <w:rsid w:val="00627DA0"/>
    <w:rsid w:val="006342CF"/>
    <w:rsid w:val="00641530"/>
    <w:rsid w:val="006572E5"/>
    <w:rsid w:val="006763B6"/>
    <w:rsid w:val="00686E10"/>
    <w:rsid w:val="006A5862"/>
    <w:rsid w:val="006C5747"/>
    <w:rsid w:val="00711848"/>
    <w:rsid w:val="007554C4"/>
    <w:rsid w:val="0076759D"/>
    <w:rsid w:val="00771D0E"/>
    <w:rsid w:val="007753CB"/>
    <w:rsid w:val="007A0202"/>
    <w:rsid w:val="008103FD"/>
    <w:rsid w:val="008164F8"/>
    <w:rsid w:val="00825750"/>
    <w:rsid w:val="008B5CD3"/>
    <w:rsid w:val="0090777E"/>
    <w:rsid w:val="00917A02"/>
    <w:rsid w:val="009302B3"/>
    <w:rsid w:val="00953024"/>
    <w:rsid w:val="00986161"/>
    <w:rsid w:val="009A6D5D"/>
    <w:rsid w:val="009E5AD1"/>
    <w:rsid w:val="00A2552F"/>
    <w:rsid w:val="00A510EA"/>
    <w:rsid w:val="00A52007"/>
    <w:rsid w:val="00A9010B"/>
    <w:rsid w:val="00A92D65"/>
    <w:rsid w:val="00A936D0"/>
    <w:rsid w:val="00AD71E5"/>
    <w:rsid w:val="00B06480"/>
    <w:rsid w:val="00B06F3D"/>
    <w:rsid w:val="00B22D6B"/>
    <w:rsid w:val="00B44EDA"/>
    <w:rsid w:val="00B743C6"/>
    <w:rsid w:val="00B93018"/>
    <w:rsid w:val="00BC4132"/>
    <w:rsid w:val="00BD745E"/>
    <w:rsid w:val="00BE6C4E"/>
    <w:rsid w:val="00C2585C"/>
    <w:rsid w:val="00C4532F"/>
    <w:rsid w:val="00C63C39"/>
    <w:rsid w:val="00C85619"/>
    <w:rsid w:val="00C95028"/>
    <w:rsid w:val="00CB5C4E"/>
    <w:rsid w:val="00CC5D48"/>
    <w:rsid w:val="00CF5B16"/>
    <w:rsid w:val="00CF7D39"/>
    <w:rsid w:val="00D10020"/>
    <w:rsid w:val="00D154DC"/>
    <w:rsid w:val="00D46ABF"/>
    <w:rsid w:val="00D550A0"/>
    <w:rsid w:val="00D70344"/>
    <w:rsid w:val="00E00726"/>
    <w:rsid w:val="00E2293F"/>
    <w:rsid w:val="00E42D36"/>
    <w:rsid w:val="00E47513"/>
    <w:rsid w:val="00EA571C"/>
    <w:rsid w:val="00ED0764"/>
    <w:rsid w:val="00EE22F9"/>
    <w:rsid w:val="00EF1131"/>
    <w:rsid w:val="00F47D42"/>
    <w:rsid w:val="00F55A25"/>
    <w:rsid w:val="00F71E4F"/>
    <w:rsid w:val="00F71FF5"/>
    <w:rsid w:val="00F81DF4"/>
    <w:rsid w:val="00FA7E08"/>
    <w:rsid w:val="00FD6A0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character" w:styleId="af1">
    <w:name w:val="annotation reference"/>
    <w:basedOn w:val="a0"/>
    <w:uiPriority w:val="99"/>
    <w:semiHidden/>
    <w:unhideWhenUsed/>
    <w:rsid w:val="00CF5B16"/>
    <w:rPr>
      <w:sz w:val="16"/>
      <w:szCs w:val="16"/>
    </w:rPr>
  </w:style>
  <w:style w:type="paragraph" w:styleId="af2">
    <w:name w:val="annotation text"/>
    <w:basedOn w:val="a"/>
    <w:link w:val="af3"/>
    <w:uiPriority w:val="99"/>
    <w:unhideWhenUsed/>
    <w:rsid w:val="00CF5B16"/>
    <w:pPr>
      <w:spacing w:after="0" w:line="240" w:lineRule="auto"/>
    </w:pPr>
    <w:rPr>
      <w:rFonts w:ascii="Times New Roman" w:hAnsi="Times New Roman" w:cs="Times New Roman"/>
      <w:sz w:val="20"/>
      <w:szCs w:val="20"/>
    </w:rPr>
  </w:style>
  <w:style w:type="character" w:customStyle="1" w:styleId="af3">
    <w:name w:val="Текст примечания Знак"/>
    <w:basedOn w:val="a0"/>
    <w:link w:val="af2"/>
    <w:uiPriority w:val="99"/>
    <w:rsid w:val="00CF5B1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E353-FE5C-462E-96C8-BAC70B0F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1500</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22</cp:revision>
  <cp:lastPrinted>2025-08-22T09:24:00Z</cp:lastPrinted>
  <dcterms:created xsi:type="dcterms:W3CDTF">2025-08-26T15:31:00Z</dcterms:created>
  <dcterms:modified xsi:type="dcterms:W3CDTF">2025-09-17T14:55:00Z</dcterms:modified>
</cp:coreProperties>
</file>