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540" w:rsidRPr="00022987" w:rsidRDefault="00187070" w:rsidP="00187070">
      <w:pPr>
        <w:keepNext/>
        <w:spacing w:after="0" w:line="240" w:lineRule="auto"/>
        <w:ind w:right="-83"/>
        <w:jc w:val="center"/>
        <w:outlineLvl w:val="0"/>
        <w:rPr>
          <w:rFonts w:ascii="Tahoma" w:eastAsia="Times New Roman" w:hAnsi="Tahoma" w:cs="Tahoma"/>
          <w:lang w:eastAsia="ru-RU"/>
        </w:rPr>
      </w:pPr>
      <w:r w:rsidRPr="00022987">
        <w:rPr>
          <w:rFonts w:ascii="Tahoma" w:hAnsi="Tahoma" w:cs="Tahoma"/>
          <w:noProof/>
          <w:lang w:eastAsia="ru-RU"/>
        </w:rPr>
        <w:drawing>
          <wp:anchor distT="0" distB="0" distL="114300" distR="114300" simplePos="0" relativeHeight="251659264" behindDoc="0" locked="0" layoutInCell="1" allowOverlap="1" wp14:anchorId="4211C8E5" wp14:editId="3F54D607">
            <wp:simplePos x="0" y="0"/>
            <wp:positionH relativeFrom="margin">
              <wp:align>center</wp:align>
            </wp:positionH>
            <wp:positionV relativeFrom="margin">
              <wp:align>top</wp:align>
            </wp:positionV>
            <wp:extent cx="2691765" cy="603250"/>
            <wp:effectExtent l="0" t="0" r="0" b="63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1765"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7070" w:rsidRPr="00022987" w:rsidRDefault="00187070" w:rsidP="00187070">
      <w:pPr>
        <w:spacing w:after="0" w:line="240" w:lineRule="auto"/>
        <w:jc w:val="center"/>
        <w:rPr>
          <w:rFonts w:ascii="Tahoma" w:eastAsia="Times New Roman" w:hAnsi="Tahoma" w:cs="Tahoma"/>
          <w:b/>
          <w:bCs/>
          <w:lang w:eastAsia="ru-RU"/>
        </w:rPr>
      </w:pPr>
    </w:p>
    <w:p w:rsidR="00187070" w:rsidRDefault="00187070" w:rsidP="00187070">
      <w:pPr>
        <w:spacing w:after="0" w:line="240" w:lineRule="auto"/>
        <w:jc w:val="center"/>
        <w:rPr>
          <w:rFonts w:ascii="Tahoma" w:eastAsia="Times New Roman" w:hAnsi="Tahoma" w:cs="Tahoma"/>
          <w:b/>
          <w:bCs/>
          <w:lang w:eastAsia="ru-RU"/>
        </w:rPr>
      </w:pPr>
    </w:p>
    <w:p w:rsidR="0019630C" w:rsidRPr="00022987" w:rsidRDefault="0019630C" w:rsidP="00187070">
      <w:pPr>
        <w:spacing w:after="0" w:line="240" w:lineRule="auto"/>
        <w:jc w:val="center"/>
        <w:rPr>
          <w:rFonts w:ascii="Tahoma" w:eastAsia="Times New Roman" w:hAnsi="Tahoma" w:cs="Tahoma"/>
          <w:b/>
          <w:bCs/>
          <w:lang w:eastAsia="ru-RU"/>
        </w:rPr>
      </w:pPr>
    </w:p>
    <w:p w:rsidR="00187070" w:rsidRPr="00022987" w:rsidRDefault="00187070" w:rsidP="00187070">
      <w:pPr>
        <w:spacing w:after="0" w:line="240" w:lineRule="auto"/>
        <w:jc w:val="center"/>
        <w:rPr>
          <w:rFonts w:ascii="Tahoma" w:eastAsia="Times New Roman" w:hAnsi="Tahoma" w:cs="Tahoma"/>
          <w:iCs/>
          <w:lang w:eastAsia="ru-RU"/>
        </w:rPr>
      </w:pPr>
    </w:p>
    <w:p w:rsidR="00E05540" w:rsidRPr="00022987" w:rsidRDefault="00E05540" w:rsidP="00187070">
      <w:pPr>
        <w:spacing w:after="0" w:line="240" w:lineRule="auto"/>
        <w:jc w:val="center"/>
        <w:rPr>
          <w:rFonts w:ascii="Tahoma" w:eastAsia="Times New Roman" w:hAnsi="Tahoma" w:cs="Tahoma"/>
          <w:iCs/>
          <w:lang w:eastAsia="ru-RU"/>
        </w:rPr>
      </w:pPr>
      <w:r w:rsidRPr="00022987">
        <w:rPr>
          <w:rFonts w:ascii="Tahoma" w:eastAsia="Times New Roman" w:hAnsi="Tahoma" w:cs="Tahoma"/>
          <w:iCs/>
          <w:lang w:eastAsia="ru-RU"/>
        </w:rPr>
        <w:t>__________№____________________ на №_________</w:t>
      </w:r>
    </w:p>
    <w:p w:rsidR="0071127F" w:rsidRPr="00022987" w:rsidRDefault="0071127F" w:rsidP="00187070">
      <w:pPr>
        <w:spacing w:after="0" w:line="240" w:lineRule="auto"/>
        <w:jc w:val="center"/>
        <w:rPr>
          <w:rFonts w:ascii="Tahoma" w:eastAsia="Times New Roman" w:hAnsi="Tahoma" w:cs="Tahoma"/>
          <w:b/>
          <w:bCs/>
          <w:lang w:eastAsia="ru-RU"/>
        </w:rPr>
      </w:pPr>
    </w:p>
    <w:p w:rsidR="00B54ECD" w:rsidRPr="00022987" w:rsidRDefault="00E05540" w:rsidP="00210264">
      <w:pPr>
        <w:spacing w:after="0" w:line="240" w:lineRule="auto"/>
        <w:jc w:val="center"/>
        <w:rPr>
          <w:rFonts w:ascii="Tahoma" w:eastAsia="Times New Roman" w:hAnsi="Tahoma" w:cs="Tahoma"/>
          <w:b/>
          <w:bCs/>
          <w:lang w:eastAsia="ru-RU"/>
        </w:rPr>
      </w:pPr>
      <w:r w:rsidRPr="00022987">
        <w:rPr>
          <w:rFonts w:ascii="Tahoma" w:eastAsia="Times New Roman" w:hAnsi="Tahoma" w:cs="Tahoma"/>
          <w:b/>
          <w:bCs/>
          <w:lang w:eastAsia="ru-RU"/>
        </w:rPr>
        <w:t xml:space="preserve">Извещение о </w:t>
      </w:r>
      <w:r w:rsidR="00A8590C">
        <w:rPr>
          <w:rFonts w:ascii="Tahoma" w:eastAsia="Times New Roman" w:hAnsi="Tahoma" w:cs="Tahoma"/>
          <w:b/>
          <w:bCs/>
          <w:lang w:eastAsia="ru-RU"/>
        </w:rPr>
        <w:t xml:space="preserve">проведении </w:t>
      </w:r>
      <w:r w:rsidR="000E0019" w:rsidRPr="000E0019">
        <w:rPr>
          <w:rFonts w:ascii="Tahoma" w:eastAsia="Times New Roman" w:hAnsi="Tahoma" w:cs="Tahoma"/>
          <w:b/>
          <w:bCs/>
          <w:lang w:eastAsia="ru-RU"/>
        </w:rPr>
        <w:t xml:space="preserve">Запроса </w:t>
      </w:r>
      <w:r w:rsidR="007A4FA1">
        <w:rPr>
          <w:rFonts w:ascii="Tahoma" w:eastAsia="Times New Roman" w:hAnsi="Tahoma" w:cs="Tahoma"/>
          <w:b/>
          <w:bCs/>
          <w:lang w:eastAsia="ru-RU"/>
        </w:rPr>
        <w:t>коммерческих</w:t>
      </w:r>
      <w:r w:rsidR="006E77A0">
        <w:rPr>
          <w:rFonts w:ascii="Tahoma" w:eastAsia="Times New Roman" w:hAnsi="Tahoma" w:cs="Tahoma"/>
          <w:b/>
          <w:bCs/>
          <w:lang w:eastAsia="ru-RU"/>
        </w:rPr>
        <w:t xml:space="preserve"> предложений</w:t>
      </w:r>
      <w:r w:rsidR="004618E8">
        <w:rPr>
          <w:rFonts w:ascii="Tahoma" w:eastAsia="Times New Roman" w:hAnsi="Tahoma" w:cs="Tahoma"/>
          <w:b/>
          <w:bCs/>
          <w:lang w:eastAsia="ru-RU"/>
        </w:rPr>
        <w:t xml:space="preserve"> </w:t>
      </w:r>
      <w:r w:rsidR="00210264">
        <w:rPr>
          <w:rFonts w:ascii="Tahoma" w:eastAsia="Times New Roman" w:hAnsi="Tahoma" w:cs="Tahoma"/>
          <w:b/>
          <w:bCs/>
          <w:lang w:eastAsia="ru-RU"/>
        </w:rPr>
        <w:t xml:space="preserve">на поставку, внедрение, техническую поддержку </w:t>
      </w:r>
      <w:r w:rsidR="00210264" w:rsidRPr="00210264">
        <w:rPr>
          <w:rFonts w:ascii="Tahoma" w:eastAsia="Times New Roman" w:hAnsi="Tahoma" w:cs="Tahoma"/>
          <w:b/>
          <w:bCs/>
          <w:lang w:eastAsia="ru-RU"/>
        </w:rPr>
        <w:t>м</w:t>
      </w:r>
      <w:r w:rsidR="00210264" w:rsidRPr="00210264">
        <w:rPr>
          <w:rFonts w:ascii="Tahoma" w:eastAsia="Times New Roman" w:hAnsi="Tahoma" w:cs="Tahoma"/>
          <w:b/>
          <w:bCs/>
          <w:lang w:eastAsia="ru-RU"/>
        </w:rPr>
        <w:t>одул</w:t>
      </w:r>
      <w:r w:rsidR="00210264" w:rsidRPr="00210264">
        <w:rPr>
          <w:rFonts w:ascii="Tahoma" w:eastAsia="Times New Roman" w:hAnsi="Tahoma" w:cs="Tahoma"/>
          <w:b/>
          <w:bCs/>
          <w:lang w:eastAsia="ru-RU"/>
        </w:rPr>
        <w:t>я</w:t>
      </w:r>
      <w:r w:rsidR="00210264" w:rsidRPr="00210264">
        <w:rPr>
          <w:rFonts w:ascii="Tahoma" w:eastAsia="Times New Roman" w:hAnsi="Tahoma" w:cs="Tahoma"/>
          <w:b/>
          <w:bCs/>
          <w:lang w:eastAsia="ru-RU"/>
        </w:rPr>
        <w:t xml:space="preserve"> ГЭПС для уведомления клиентов о наличии просроченной задолженности в ЕПГУ</w:t>
      </w:r>
      <w:r w:rsidR="00210264" w:rsidRPr="00210264">
        <w:rPr>
          <w:rFonts w:ascii="Tahoma" w:eastAsia="Times New Roman" w:hAnsi="Tahoma" w:cs="Tahoma"/>
          <w:b/>
          <w:bCs/>
          <w:lang w:eastAsia="ru-RU"/>
        </w:rPr>
        <w:t xml:space="preserve">, для нужд </w:t>
      </w:r>
      <w:r w:rsidR="00210264" w:rsidRPr="00210264">
        <w:rPr>
          <w:rFonts w:ascii="Tahoma" w:eastAsia="Times New Roman" w:hAnsi="Tahoma" w:cs="Tahoma"/>
          <w:b/>
          <w:bCs/>
          <w:lang w:eastAsia="ru-RU"/>
        </w:rPr>
        <w:t>«Азиатско-Тихоокеанский Банк» (АО)</w:t>
      </w:r>
    </w:p>
    <w:tbl>
      <w:tblPr>
        <w:tblW w:w="4952"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6836"/>
      </w:tblGrid>
      <w:tr w:rsidR="00CA6947" w:rsidRPr="00767B15" w:rsidTr="00F22D89">
        <w:trPr>
          <w:trHeight w:val="730"/>
        </w:trPr>
        <w:tc>
          <w:tcPr>
            <w:tcW w:w="1615" w:type="pct"/>
            <w:vAlign w:val="center"/>
          </w:tcPr>
          <w:p w:rsidR="00CA6947" w:rsidRPr="00767B15" w:rsidRDefault="00CA6947" w:rsidP="0007226E">
            <w:pPr>
              <w:spacing w:after="0" w:line="240" w:lineRule="auto"/>
              <w:jc w:val="center"/>
              <w:rPr>
                <w:rFonts w:ascii="Tahoma" w:eastAsia="Times New Roman" w:hAnsi="Tahoma" w:cs="Tahoma"/>
                <w:b/>
                <w:iCs/>
                <w:lang w:eastAsia="ru-RU"/>
              </w:rPr>
            </w:pPr>
            <w:r w:rsidRPr="00767B15">
              <w:rPr>
                <w:rFonts w:ascii="Tahoma" w:eastAsia="Times New Roman" w:hAnsi="Tahoma" w:cs="Tahoma"/>
                <w:b/>
                <w:iCs/>
                <w:lang w:eastAsia="ru-RU"/>
              </w:rPr>
              <w:t>Способ проведения закупки</w:t>
            </w:r>
          </w:p>
        </w:tc>
        <w:tc>
          <w:tcPr>
            <w:tcW w:w="3385" w:type="pct"/>
            <w:vAlign w:val="center"/>
          </w:tcPr>
          <w:p w:rsidR="00CA6947" w:rsidRPr="00767B15" w:rsidRDefault="000E0019" w:rsidP="006E77A0">
            <w:pPr>
              <w:spacing w:after="0" w:line="240" w:lineRule="auto"/>
              <w:jc w:val="center"/>
              <w:rPr>
                <w:rFonts w:ascii="Tahoma" w:eastAsia="Times New Roman" w:hAnsi="Tahoma" w:cs="Tahoma"/>
                <w:b/>
                <w:iCs/>
                <w:lang w:eastAsia="ru-RU"/>
              </w:rPr>
            </w:pPr>
            <w:r w:rsidRPr="000E0019">
              <w:rPr>
                <w:rFonts w:ascii="Tahoma" w:eastAsia="Times New Roman" w:hAnsi="Tahoma" w:cs="Tahoma"/>
                <w:b/>
                <w:bCs/>
                <w:lang w:eastAsia="ru-RU"/>
              </w:rPr>
              <w:t xml:space="preserve">Запрос </w:t>
            </w:r>
            <w:r w:rsidR="004E4B3D" w:rsidRPr="004E4B3D">
              <w:rPr>
                <w:rFonts w:ascii="Tahoma" w:eastAsia="Times New Roman" w:hAnsi="Tahoma" w:cs="Tahoma"/>
                <w:b/>
                <w:bCs/>
                <w:iCs/>
                <w:lang w:eastAsia="ru-RU"/>
              </w:rPr>
              <w:t>коммерческих</w:t>
            </w:r>
            <w:r w:rsidR="006E77A0">
              <w:rPr>
                <w:rFonts w:ascii="Tahoma" w:eastAsia="Times New Roman" w:hAnsi="Tahoma" w:cs="Tahoma"/>
                <w:b/>
                <w:bCs/>
                <w:lang w:eastAsia="ru-RU"/>
              </w:rPr>
              <w:t xml:space="preserve"> </w:t>
            </w:r>
            <w:r w:rsidR="00337E71">
              <w:rPr>
                <w:rFonts w:ascii="Tahoma" w:eastAsia="Times New Roman" w:hAnsi="Tahoma" w:cs="Tahoma"/>
                <w:b/>
                <w:bCs/>
                <w:lang w:eastAsia="ru-RU"/>
              </w:rPr>
              <w:t>предложений</w:t>
            </w:r>
          </w:p>
        </w:tc>
      </w:tr>
      <w:tr w:rsidR="00CA6947" w:rsidRPr="00767B15" w:rsidTr="00F22D89">
        <w:trPr>
          <w:trHeight w:val="253"/>
        </w:trPr>
        <w:tc>
          <w:tcPr>
            <w:tcW w:w="1615" w:type="pct"/>
          </w:tcPr>
          <w:p w:rsidR="00CA6947" w:rsidRPr="00767B15" w:rsidRDefault="00CA6947" w:rsidP="0007226E">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Наименование Заказчика </w:t>
            </w:r>
          </w:p>
        </w:tc>
        <w:tc>
          <w:tcPr>
            <w:tcW w:w="3385" w:type="pct"/>
          </w:tcPr>
          <w:p w:rsidR="00CA6947" w:rsidRPr="00767B15" w:rsidRDefault="00CA6947" w:rsidP="0007226E">
            <w:pPr>
              <w:spacing w:after="0" w:line="240" w:lineRule="auto"/>
              <w:jc w:val="both"/>
              <w:rPr>
                <w:rFonts w:ascii="Tahoma" w:hAnsi="Tahoma" w:cs="Tahoma"/>
                <w:iCs/>
              </w:rPr>
            </w:pPr>
            <w:r w:rsidRPr="00767B15">
              <w:rPr>
                <w:rFonts w:ascii="Tahoma" w:hAnsi="Tahoma" w:cs="Tahoma"/>
                <w:iCs/>
              </w:rPr>
              <w:t>«Азиатско-Тихоокеанский Банк» (АО)</w:t>
            </w:r>
          </w:p>
        </w:tc>
      </w:tr>
      <w:tr w:rsidR="00CA6947" w:rsidRPr="00767B15" w:rsidTr="00F22D89">
        <w:trPr>
          <w:trHeight w:val="400"/>
        </w:trPr>
        <w:tc>
          <w:tcPr>
            <w:tcW w:w="1615" w:type="pct"/>
          </w:tcPr>
          <w:p w:rsidR="00CA6947" w:rsidRPr="00767B15" w:rsidRDefault="00CA6947" w:rsidP="0007226E">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Адрес местонахождения Заказчика</w:t>
            </w:r>
          </w:p>
        </w:tc>
        <w:tc>
          <w:tcPr>
            <w:tcW w:w="3385" w:type="pct"/>
          </w:tcPr>
          <w:p w:rsidR="00CA6947" w:rsidRPr="00767B15" w:rsidRDefault="00CA6947" w:rsidP="0007226E">
            <w:pPr>
              <w:spacing w:after="0" w:line="240" w:lineRule="auto"/>
              <w:jc w:val="both"/>
              <w:rPr>
                <w:rFonts w:ascii="Tahoma" w:hAnsi="Tahoma" w:cs="Tahoma"/>
                <w:iCs/>
              </w:rPr>
            </w:pPr>
            <w:r w:rsidRPr="00767B15">
              <w:rPr>
                <w:rFonts w:ascii="Tahoma" w:hAnsi="Tahoma" w:cs="Tahoma"/>
                <w:iCs/>
              </w:rPr>
              <w:t>Россия, Амурская область, г. Благовещенск, ул. Амурская, д. 225</w:t>
            </w:r>
          </w:p>
        </w:tc>
      </w:tr>
      <w:tr w:rsidR="00CA6947" w:rsidRPr="00767B15" w:rsidTr="00F22D89">
        <w:trPr>
          <w:trHeight w:val="487"/>
        </w:trPr>
        <w:tc>
          <w:tcPr>
            <w:tcW w:w="1615" w:type="pct"/>
          </w:tcPr>
          <w:p w:rsidR="00CA6947" w:rsidRPr="00767B15" w:rsidRDefault="00CA6947" w:rsidP="0007226E">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Контактная информация</w:t>
            </w:r>
            <w:r w:rsidR="001A3AFA">
              <w:rPr>
                <w:rFonts w:ascii="Tahoma" w:eastAsia="Times New Roman" w:hAnsi="Tahoma" w:cs="Tahoma"/>
                <w:iCs/>
                <w:lang w:eastAsia="ru-RU"/>
              </w:rPr>
              <w:t xml:space="preserve"> Заказчика</w:t>
            </w:r>
            <w:r w:rsidRPr="00767B15">
              <w:rPr>
                <w:rFonts w:ascii="Tahoma" w:eastAsia="Times New Roman" w:hAnsi="Tahoma" w:cs="Tahoma"/>
                <w:iCs/>
                <w:lang w:eastAsia="ru-RU"/>
              </w:rPr>
              <w:t xml:space="preserve">: </w:t>
            </w:r>
          </w:p>
        </w:tc>
        <w:tc>
          <w:tcPr>
            <w:tcW w:w="3385" w:type="pct"/>
          </w:tcPr>
          <w:p w:rsidR="009614CC" w:rsidRDefault="009614CC" w:rsidP="009614CC">
            <w:pPr>
              <w:spacing w:after="0" w:line="240" w:lineRule="auto"/>
              <w:jc w:val="both"/>
              <w:rPr>
                <w:rFonts w:ascii="Tahoma" w:hAnsi="Tahoma" w:cs="Tahoma"/>
                <w:iCs/>
              </w:rPr>
            </w:pPr>
            <w:r w:rsidRPr="00B6334E">
              <w:rPr>
                <w:rFonts w:ascii="Tahoma" w:hAnsi="Tahoma" w:cs="Tahoma"/>
                <w:iCs/>
              </w:rPr>
              <w:t xml:space="preserve">Номер контактного телефона: +7 (4162) </w:t>
            </w:r>
            <w:r>
              <w:rPr>
                <w:rFonts w:ascii="Tahoma" w:hAnsi="Tahoma" w:cs="Tahoma"/>
                <w:iCs/>
              </w:rPr>
              <w:t>22-43-88</w:t>
            </w:r>
            <w:r w:rsidRPr="00B6334E">
              <w:rPr>
                <w:rFonts w:ascii="Tahoma" w:hAnsi="Tahoma" w:cs="Tahoma"/>
                <w:iCs/>
              </w:rPr>
              <w:t xml:space="preserve">, 22-45-31 </w:t>
            </w:r>
          </w:p>
          <w:p w:rsidR="00210264" w:rsidRPr="00B6334E" w:rsidRDefault="00210264" w:rsidP="009614CC">
            <w:pPr>
              <w:spacing w:after="0" w:line="240" w:lineRule="auto"/>
              <w:jc w:val="both"/>
              <w:rPr>
                <w:rFonts w:ascii="Tahoma" w:hAnsi="Tahoma" w:cs="Tahoma"/>
                <w:iCs/>
              </w:rPr>
            </w:pPr>
            <w:r>
              <w:rPr>
                <w:rFonts w:ascii="Tahoma" w:hAnsi="Tahoma" w:cs="Tahoma"/>
                <w:iCs/>
              </w:rPr>
              <w:t>Контактное лицо: Литвинцева Олеся Александровна</w:t>
            </w:r>
          </w:p>
          <w:p w:rsidR="00CA6947" w:rsidRPr="00767B15" w:rsidRDefault="009614CC" w:rsidP="009614CC">
            <w:pPr>
              <w:spacing w:after="0" w:line="240" w:lineRule="auto"/>
              <w:jc w:val="both"/>
              <w:rPr>
                <w:rFonts w:ascii="Tahoma" w:hAnsi="Tahoma" w:cs="Tahoma"/>
                <w:iCs/>
              </w:rPr>
            </w:pPr>
            <w:r w:rsidRPr="00B6334E">
              <w:rPr>
                <w:rFonts w:ascii="Tahoma" w:hAnsi="Tahoma" w:cs="Tahoma"/>
                <w:iCs/>
              </w:rPr>
              <w:t xml:space="preserve">Адрес электронной почты: </w:t>
            </w:r>
            <w:hyperlink r:id="rId9" w:history="1">
              <w:r w:rsidRPr="003F071A">
                <w:rPr>
                  <w:rStyle w:val="a7"/>
                  <w:rFonts w:ascii="Tahoma" w:hAnsi="Tahoma" w:cs="Tahoma"/>
                  <w:iCs/>
                </w:rPr>
                <w:t>zakupki@atb.su</w:t>
              </w:r>
            </w:hyperlink>
          </w:p>
        </w:tc>
      </w:tr>
      <w:tr w:rsidR="00CA6947" w:rsidRPr="00767B15" w:rsidTr="00F22D89">
        <w:trPr>
          <w:trHeight w:val="918"/>
        </w:trPr>
        <w:tc>
          <w:tcPr>
            <w:tcW w:w="1615" w:type="pct"/>
          </w:tcPr>
          <w:p w:rsidR="00CA6947" w:rsidRPr="00767B15" w:rsidRDefault="00CA6947" w:rsidP="0007226E">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Наименование и адрес размещения документации (и/или наименование и адрес электронной торговой площадки) в информационно-телекоммуникационной сети Интернет</w:t>
            </w:r>
          </w:p>
        </w:tc>
        <w:tc>
          <w:tcPr>
            <w:tcW w:w="3385" w:type="pct"/>
          </w:tcPr>
          <w:p w:rsidR="00210264" w:rsidRPr="00B05A98" w:rsidRDefault="00210264" w:rsidP="00210264">
            <w:pPr>
              <w:spacing w:after="0" w:line="240" w:lineRule="auto"/>
              <w:jc w:val="center"/>
              <w:rPr>
                <w:rFonts w:ascii="Tahoma" w:hAnsi="Tahoma" w:cs="Tahoma"/>
                <w:iCs/>
              </w:rPr>
            </w:pPr>
            <w:r w:rsidRPr="00B05A98">
              <w:rPr>
                <w:rFonts w:ascii="Tahoma" w:hAnsi="Tahoma" w:cs="Tahoma"/>
                <w:iCs/>
              </w:rPr>
              <w:t>Коммерческие предложения подаются в форме электронного документа на электронную торговую площадку:</w:t>
            </w:r>
          </w:p>
          <w:p w:rsidR="00210264" w:rsidRPr="00B05A98" w:rsidRDefault="00210264" w:rsidP="00210264">
            <w:pPr>
              <w:autoSpaceDE w:val="0"/>
              <w:autoSpaceDN w:val="0"/>
              <w:spacing w:before="40" w:after="40" w:line="240" w:lineRule="auto"/>
              <w:jc w:val="center"/>
              <w:rPr>
                <w:rFonts w:ascii="Tahoma" w:hAnsi="Tahoma" w:cs="Tahoma"/>
              </w:rPr>
            </w:pPr>
            <w:r w:rsidRPr="00B05A98">
              <w:rPr>
                <w:rFonts w:ascii="Tahoma" w:hAnsi="Tahoma" w:cs="Tahoma"/>
              </w:rPr>
              <w:t>https://etprf.ru/</w:t>
            </w:r>
          </w:p>
          <w:p w:rsidR="003F16C2" w:rsidRPr="00767B15" w:rsidRDefault="003F16C2" w:rsidP="00AD6FB4">
            <w:pPr>
              <w:spacing w:after="0" w:line="240" w:lineRule="auto"/>
              <w:jc w:val="center"/>
              <w:rPr>
                <w:rFonts w:ascii="Tahoma" w:hAnsi="Tahoma" w:cs="Tahoma"/>
              </w:rPr>
            </w:pPr>
          </w:p>
        </w:tc>
      </w:tr>
      <w:tr w:rsidR="00CA6947" w:rsidRPr="00767B15" w:rsidTr="00F22D89">
        <w:trPr>
          <w:trHeight w:val="1023"/>
        </w:trPr>
        <w:tc>
          <w:tcPr>
            <w:tcW w:w="1615" w:type="pct"/>
          </w:tcPr>
          <w:p w:rsidR="00CA6947" w:rsidRPr="00767B15" w:rsidRDefault="00CA6947" w:rsidP="004E4B3D">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Дата и время начала подачи заявок на участие в запросе </w:t>
            </w:r>
            <w:r w:rsidR="004E4B3D">
              <w:rPr>
                <w:rFonts w:ascii="Tahoma" w:eastAsia="Times New Roman" w:hAnsi="Tahoma" w:cs="Tahoma"/>
                <w:iCs/>
                <w:lang w:eastAsia="ru-RU"/>
              </w:rPr>
              <w:t>коммерческих</w:t>
            </w:r>
            <w:r w:rsidR="004618E8">
              <w:rPr>
                <w:rFonts w:ascii="Tahoma" w:eastAsia="Times New Roman" w:hAnsi="Tahoma" w:cs="Tahoma"/>
                <w:iCs/>
                <w:lang w:eastAsia="ru-RU"/>
              </w:rPr>
              <w:t xml:space="preserve"> предложений </w:t>
            </w:r>
          </w:p>
        </w:tc>
        <w:tc>
          <w:tcPr>
            <w:tcW w:w="3385" w:type="pct"/>
          </w:tcPr>
          <w:p w:rsidR="00CA6947" w:rsidRPr="00767B15" w:rsidRDefault="00CA6947" w:rsidP="0007226E">
            <w:pPr>
              <w:spacing w:after="0" w:line="240" w:lineRule="auto"/>
              <w:jc w:val="both"/>
              <w:rPr>
                <w:rFonts w:ascii="Tahoma" w:hAnsi="Tahoma" w:cs="Tahoma"/>
              </w:rPr>
            </w:pPr>
            <w:r w:rsidRPr="00767B15">
              <w:rPr>
                <w:rFonts w:ascii="Tahoma" w:hAnsi="Tahoma" w:cs="Tahoma"/>
                <w:iCs/>
              </w:rPr>
              <w:t xml:space="preserve">С момента размещения </w:t>
            </w:r>
            <w:r w:rsidR="00D15E0B">
              <w:rPr>
                <w:rFonts w:ascii="Tahoma" w:hAnsi="Tahoma" w:cs="Tahoma"/>
                <w:iCs/>
              </w:rPr>
              <w:t>И</w:t>
            </w:r>
            <w:r w:rsidRPr="00767B15">
              <w:rPr>
                <w:rFonts w:ascii="Tahoma" w:hAnsi="Tahoma" w:cs="Tahoma"/>
                <w:iCs/>
              </w:rPr>
              <w:t xml:space="preserve">звещения о проведении </w:t>
            </w:r>
            <w:r w:rsidR="009614CC">
              <w:rPr>
                <w:rFonts w:ascii="Tahoma" w:hAnsi="Tahoma" w:cs="Tahoma"/>
                <w:iCs/>
              </w:rPr>
              <w:t>З</w:t>
            </w:r>
            <w:r w:rsidRPr="00767B15">
              <w:rPr>
                <w:rFonts w:ascii="Tahoma" w:hAnsi="Tahoma" w:cs="Tahoma"/>
                <w:iCs/>
              </w:rPr>
              <w:t xml:space="preserve">апроса </w:t>
            </w:r>
            <w:r w:rsidR="004E4B3D">
              <w:rPr>
                <w:rFonts w:ascii="Tahoma" w:eastAsia="Times New Roman" w:hAnsi="Tahoma" w:cs="Tahoma"/>
                <w:iCs/>
                <w:lang w:eastAsia="ru-RU"/>
              </w:rPr>
              <w:t>коммерческих предложений</w:t>
            </w:r>
            <w:r w:rsidRPr="00767B15">
              <w:rPr>
                <w:rFonts w:ascii="Tahoma" w:hAnsi="Tahoma" w:cs="Tahoma"/>
                <w:iCs/>
              </w:rPr>
              <w:t xml:space="preserve"> на </w:t>
            </w:r>
            <w:r w:rsidRPr="00767B15">
              <w:rPr>
                <w:rFonts w:ascii="Tahoma" w:eastAsia="Times New Roman" w:hAnsi="Tahoma" w:cs="Tahoma"/>
                <w:iCs/>
                <w:lang w:eastAsia="ru-RU"/>
              </w:rPr>
              <w:t xml:space="preserve">электронной торговой площадке </w:t>
            </w:r>
          </w:p>
          <w:p w:rsidR="00AD6FB4" w:rsidRPr="00B35CBD" w:rsidRDefault="00210264" w:rsidP="006C2E25">
            <w:pPr>
              <w:spacing w:after="0" w:line="240" w:lineRule="auto"/>
              <w:jc w:val="both"/>
              <w:rPr>
                <w:rFonts w:ascii="Tahoma" w:hAnsi="Tahoma" w:cs="Tahoma"/>
                <w:iCs/>
              </w:rPr>
            </w:pPr>
            <w:r>
              <w:rPr>
                <w:rFonts w:ascii="Tahoma" w:hAnsi="Tahoma" w:cs="Tahoma"/>
                <w:iCs/>
              </w:rPr>
              <w:t>17.03.2026</w:t>
            </w:r>
          </w:p>
        </w:tc>
      </w:tr>
      <w:tr w:rsidR="00CA6947" w:rsidRPr="00767B15" w:rsidTr="00F22D89">
        <w:trPr>
          <w:trHeight w:val="125"/>
        </w:trPr>
        <w:tc>
          <w:tcPr>
            <w:tcW w:w="1615" w:type="pct"/>
          </w:tcPr>
          <w:p w:rsidR="00CA6947" w:rsidRPr="00767B15" w:rsidRDefault="00CA6947" w:rsidP="0007226E">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Дата и время окончания подачи </w:t>
            </w:r>
            <w:r w:rsidR="004E4B3D">
              <w:rPr>
                <w:rFonts w:ascii="Tahoma" w:eastAsia="Times New Roman" w:hAnsi="Tahoma" w:cs="Tahoma"/>
                <w:iCs/>
                <w:lang w:eastAsia="ru-RU"/>
              </w:rPr>
              <w:t>коммерческих предложений</w:t>
            </w:r>
          </w:p>
        </w:tc>
        <w:tc>
          <w:tcPr>
            <w:tcW w:w="3385" w:type="pct"/>
          </w:tcPr>
          <w:p w:rsidR="009564BB" w:rsidRDefault="00210264" w:rsidP="0007226E">
            <w:pPr>
              <w:spacing w:after="0" w:line="240" w:lineRule="auto"/>
              <w:jc w:val="both"/>
              <w:rPr>
                <w:rFonts w:ascii="Tahoma" w:hAnsi="Tahoma" w:cs="Tahoma"/>
                <w:iCs/>
              </w:rPr>
            </w:pPr>
            <w:r>
              <w:rPr>
                <w:rFonts w:ascii="Tahoma" w:hAnsi="Tahoma" w:cs="Tahoma"/>
                <w:iCs/>
              </w:rPr>
              <w:t>31.03.2026 10:00</w:t>
            </w:r>
            <w:r w:rsidR="000E0019">
              <w:rPr>
                <w:rFonts w:ascii="Tahoma" w:hAnsi="Tahoma" w:cs="Tahoma"/>
                <w:iCs/>
              </w:rPr>
              <w:t xml:space="preserve"> (время </w:t>
            </w:r>
            <w:r w:rsidR="00CA6947" w:rsidRPr="00767B15">
              <w:rPr>
                <w:rFonts w:ascii="Tahoma" w:hAnsi="Tahoma" w:cs="Tahoma"/>
                <w:iCs/>
              </w:rPr>
              <w:t>МСК)</w:t>
            </w:r>
          </w:p>
          <w:p w:rsidR="00AD6FB4" w:rsidRPr="009564BB" w:rsidRDefault="000E0019" w:rsidP="0007226E">
            <w:pPr>
              <w:spacing w:after="0" w:line="240" w:lineRule="auto"/>
              <w:jc w:val="both"/>
              <w:rPr>
                <w:rFonts w:ascii="Tahoma" w:hAnsi="Tahoma" w:cs="Tahoma"/>
                <w:iCs/>
              </w:rPr>
            </w:pPr>
            <w:r>
              <w:rPr>
                <w:rFonts w:ascii="Tahoma" w:hAnsi="Tahoma" w:cs="Tahoma"/>
                <w:iCs/>
              </w:rPr>
              <w:t>Заказчик</w:t>
            </w:r>
            <w:r w:rsidR="0023373F">
              <w:rPr>
                <w:rFonts w:ascii="Tahoma" w:hAnsi="Tahoma" w:cs="Tahoma"/>
                <w:iCs/>
              </w:rPr>
              <w:t xml:space="preserve"> вправе продлить срок подачи </w:t>
            </w:r>
            <w:r w:rsidR="004E4B3D" w:rsidRPr="004E4B3D">
              <w:rPr>
                <w:rFonts w:ascii="Tahoma" w:hAnsi="Tahoma" w:cs="Tahoma"/>
                <w:iCs/>
              </w:rPr>
              <w:t>коммерческих</w:t>
            </w:r>
            <w:r w:rsidR="004E4B3D">
              <w:rPr>
                <w:rFonts w:ascii="Tahoma" w:hAnsi="Tahoma" w:cs="Tahoma"/>
                <w:iCs/>
              </w:rPr>
              <w:t xml:space="preserve"> предложений</w:t>
            </w:r>
            <w:r w:rsidR="009564BB" w:rsidRPr="009564BB">
              <w:rPr>
                <w:rFonts w:ascii="Tahoma" w:hAnsi="Tahoma" w:cs="Tahoma"/>
                <w:iCs/>
              </w:rPr>
              <w:t>.</w:t>
            </w:r>
          </w:p>
        </w:tc>
      </w:tr>
      <w:tr w:rsidR="00CA6947" w:rsidRPr="00767B15" w:rsidTr="00F22D89">
        <w:trPr>
          <w:trHeight w:val="70"/>
        </w:trPr>
        <w:tc>
          <w:tcPr>
            <w:tcW w:w="1615" w:type="pct"/>
          </w:tcPr>
          <w:p w:rsidR="00CA6947" w:rsidRPr="00767B15" w:rsidRDefault="00CA6947" w:rsidP="004E4B3D">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Место, дата и время рассмотрения и подведения итогов на участие в запросе </w:t>
            </w:r>
            <w:r w:rsidR="004E4B3D">
              <w:rPr>
                <w:rFonts w:ascii="Tahoma" w:eastAsia="Times New Roman" w:hAnsi="Tahoma" w:cs="Tahoma"/>
                <w:iCs/>
                <w:lang w:eastAsia="ru-RU"/>
              </w:rPr>
              <w:t xml:space="preserve">коммерческих </w:t>
            </w:r>
            <w:r w:rsidR="004618E8">
              <w:rPr>
                <w:rFonts w:ascii="Tahoma" w:eastAsia="Times New Roman" w:hAnsi="Tahoma" w:cs="Tahoma"/>
                <w:iCs/>
                <w:lang w:eastAsia="ru-RU"/>
              </w:rPr>
              <w:t>предложений</w:t>
            </w:r>
          </w:p>
        </w:tc>
        <w:tc>
          <w:tcPr>
            <w:tcW w:w="3385" w:type="pct"/>
            <w:tcBorders>
              <w:top w:val="single" w:sz="4" w:space="0" w:color="000000"/>
              <w:left w:val="single" w:sz="4" w:space="0" w:color="000000"/>
              <w:bottom w:val="single" w:sz="4" w:space="0" w:color="000000"/>
              <w:right w:val="single" w:sz="4" w:space="0" w:color="000000"/>
            </w:tcBorders>
          </w:tcPr>
          <w:p w:rsidR="00CA6947" w:rsidRPr="00767B15" w:rsidRDefault="00CA6947" w:rsidP="006315E1">
            <w:pPr>
              <w:spacing w:after="0" w:line="240" w:lineRule="auto"/>
              <w:jc w:val="both"/>
              <w:rPr>
                <w:rFonts w:ascii="Tahoma" w:hAnsi="Tahoma" w:cs="Tahoma"/>
                <w:iCs/>
              </w:rPr>
            </w:pPr>
            <w:r w:rsidRPr="00767B15">
              <w:rPr>
                <w:rFonts w:ascii="Tahoma" w:hAnsi="Tahoma" w:cs="Tahoma"/>
                <w:iCs/>
              </w:rPr>
              <w:t>Россия, Амурская область, г. Благовещенск, ул. Амурская, д. 225</w:t>
            </w:r>
          </w:p>
          <w:p w:rsidR="00CA6947" w:rsidRPr="00767B15" w:rsidRDefault="00210264" w:rsidP="0007226E">
            <w:pPr>
              <w:spacing w:after="0" w:line="240" w:lineRule="auto"/>
              <w:jc w:val="both"/>
              <w:rPr>
                <w:rFonts w:ascii="Tahoma" w:hAnsi="Tahoma" w:cs="Tahoma"/>
                <w:iCs/>
              </w:rPr>
            </w:pPr>
            <w:r>
              <w:rPr>
                <w:rFonts w:ascii="Tahoma" w:hAnsi="Tahoma" w:cs="Tahoma"/>
                <w:iCs/>
              </w:rPr>
              <w:t>09.04.2026 18:00</w:t>
            </w:r>
            <w:r w:rsidR="00CA6947" w:rsidRPr="00767B15">
              <w:rPr>
                <w:rFonts w:ascii="Tahoma" w:hAnsi="Tahoma" w:cs="Tahoma"/>
                <w:iCs/>
              </w:rPr>
              <w:t xml:space="preserve"> (время МСК)</w:t>
            </w:r>
          </w:p>
          <w:p w:rsidR="00CA6947" w:rsidRDefault="000E0019" w:rsidP="00FD3158">
            <w:pPr>
              <w:spacing w:after="0" w:line="240" w:lineRule="auto"/>
              <w:jc w:val="both"/>
              <w:rPr>
                <w:rFonts w:ascii="Tahoma" w:hAnsi="Tahoma" w:cs="Tahoma"/>
              </w:rPr>
            </w:pPr>
            <w:r>
              <w:rPr>
                <w:rFonts w:ascii="Tahoma" w:hAnsi="Tahoma" w:cs="Tahoma"/>
              </w:rPr>
              <w:t>Заказчик</w:t>
            </w:r>
            <w:r w:rsidR="00CA6947" w:rsidRPr="00767B15">
              <w:rPr>
                <w:rFonts w:ascii="Tahoma" w:hAnsi="Tahoma" w:cs="Tahoma"/>
              </w:rPr>
              <w:t xml:space="preserve"> вправе продлить срок рассмотрения </w:t>
            </w:r>
            <w:r w:rsidR="004E4B3D">
              <w:rPr>
                <w:rFonts w:ascii="Tahoma" w:eastAsia="Times New Roman" w:hAnsi="Tahoma" w:cs="Tahoma"/>
                <w:iCs/>
                <w:lang w:eastAsia="ru-RU"/>
              </w:rPr>
              <w:t>коммерческих предложений</w:t>
            </w:r>
            <w:r w:rsidR="00CA6947" w:rsidRPr="00767B15">
              <w:rPr>
                <w:rFonts w:ascii="Tahoma" w:hAnsi="Tahoma" w:cs="Tahoma"/>
              </w:rPr>
              <w:t xml:space="preserve"> и подведения итогов.</w:t>
            </w:r>
          </w:p>
          <w:p w:rsidR="00AD6FB4" w:rsidRPr="00767B15" w:rsidRDefault="00AD6FB4" w:rsidP="006C2E25">
            <w:pPr>
              <w:spacing w:after="0" w:line="240" w:lineRule="auto"/>
              <w:jc w:val="both"/>
              <w:rPr>
                <w:rFonts w:ascii="Tahoma" w:hAnsi="Tahoma" w:cs="Tahoma"/>
                <w:iCs/>
              </w:rPr>
            </w:pPr>
          </w:p>
        </w:tc>
      </w:tr>
      <w:tr w:rsidR="00CA6947" w:rsidRPr="00767B15" w:rsidTr="00F22D89">
        <w:trPr>
          <w:trHeight w:val="125"/>
        </w:trPr>
        <w:tc>
          <w:tcPr>
            <w:tcW w:w="1615" w:type="pct"/>
            <w:tcBorders>
              <w:right w:val="single" w:sz="4" w:space="0" w:color="auto"/>
            </w:tcBorders>
          </w:tcPr>
          <w:p w:rsidR="00CA6947" w:rsidRPr="00767B15" w:rsidRDefault="00CA6947" w:rsidP="006E77A0">
            <w:pPr>
              <w:spacing w:after="0" w:line="240" w:lineRule="auto"/>
              <w:rPr>
                <w:rFonts w:ascii="Tahoma" w:eastAsia="Times New Roman" w:hAnsi="Tahoma" w:cs="Tahoma"/>
                <w:iCs/>
                <w:lang w:eastAsia="ru-RU"/>
              </w:rPr>
            </w:pPr>
            <w:r w:rsidRPr="00767B15">
              <w:rPr>
                <w:rFonts w:ascii="Tahoma" w:eastAsia="Times New Roman" w:hAnsi="Tahoma" w:cs="Tahoma"/>
                <w:iCs/>
                <w:lang w:eastAsia="ru-RU"/>
              </w:rPr>
              <w:t xml:space="preserve">Форма заявки для участия в запросе </w:t>
            </w:r>
            <w:r w:rsidR="004E4B3D">
              <w:rPr>
                <w:rFonts w:ascii="Tahoma" w:eastAsia="Times New Roman" w:hAnsi="Tahoma" w:cs="Tahoma"/>
                <w:iCs/>
                <w:lang w:eastAsia="ru-RU"/>
              </w:rPr>
              <w:t>коммерческих</w:t>
            </w:r>
            <w:r w:rsidR="004618E8">
              <w:rPr>
                <w:rFonts w:ascii="Tahoma" w:eastAsia="Times New Roman" w:hAnsi="Tahoma" w:cs="Tahoma"/>
                <w:iCs/>
                <w:lang w:eastAsia="ru-RU"/>
              </w:rPr>
              <w:t xml:space="preserve"> предложений</w:t>
            </w:r>
          </w:p>
        </w:tc>
        <w:tc>
          <w:tcPr>
            <w:tcW w:w="3385" w:type="pct"/>
            <w:tcBorders>
              <w:left w:val="single" w:sz="4" w:space="0" w:color="auto"/>
            </w:tcBorders>
          </w:tcPr>
          <w:p w:rsidR="004618E8" w:rsidRDefault="001A3AFA" w:rsidP="004618E8">
            <w:pPr>
              <w:spacing w:after="0" w:line="240" w:lineRule="auto"/>
              <w:jc w:val="both"/>
              <w:rPr>
                <w:rFonts w:ascii="Tahoma" w:hAnsi="Tahoma" w:cs="Tahoma"/>
                <w:iCs/>
              </w:rPr>
            </w:pPr>
            <w:r>
              <w:rPr>
                <w:rFonts w:ascii="Tahoma" w:hAnsi="Tahoma" w:cs="Tahoma"/>
                <w:iCs/>
              </w:rPr>
              <w:t>Коммерческое п</w:t>
            </w:r>
            <w:r w:rsidR="004618E8">
              <w:rPr>
                <w:rFonts w:ascii="Tahoma" w:hAnsi="Tahoma" w:cs="Tahoma"/>
                <w:iCs/>
              </w:rPr>
              <w:t>редложение участника должно содержать:</w:t>
            </w:r>
          </w:p>
          <w:p w:rsidR="00CA6947" w:rsidRDefault="004618E8" w:rsidP="004618E8">
            <w:pPr>
              <w:spacing w:after="0" w:line="240" w:lineRule="auto"/>
              <w:jc w:val="both"/>
              <w:rPr>
                <w:rFonts w:ascii="Tahoma" w:hAnsi="Tahoma" w:cs="Tahoma"/>
                <w:iCs/>
              </w:rPr>
            </w:pPr>
            <w:r>
              <w:rPr>
                <w:rFonts w:ascii="Tahoma" w:hAnsi="Tahoma" w:cs="Tahoma"/>
                <w:iCs/>
              </w:rPr>
              <w:t>- уставные документы (анкету участника</w:t>
            </w:r>
            <w:r w:rsidR="004E4B3D">
              <w:rPr>
                <w:rFonts w:ascii="Tahoma" w:hAnsi="Tahoma" w:cs="Tahoma"/>
                <w:iCs/>
              </w:rPr>
              <w:t xml:space="preserve"> в формате </w:t>
            </w:r>
            <w:r w:rsidR="004E4B3D">
              <w:rPr>
                <w:rFonts w:ascii="Tahoma" w:hAnsi="Tahoma" w:cs="Tahoma"/>
                <w:iCs/>
                <w:lang w:val="en-US"/>
              </w:rPr>
              <w:t>Word</w:t>
            </w:r>
            <w:r>
              <w:rPr>
                <w:rFonts w:ascii="Tahoma" w:hAnsi="Tahoma" w:cs="Tahoma"/>
                <w:iCs/>
              </w:rPr>
              <w:t>, ИНН, КПП, выписку из ЕГРЮЛ</w:t>
            </w:r>
            <w:r w:rsidR="004E4B3D">
              <w:rPr>
                <w:rFonts w:ascii="Tahoma" w:hAnsi="Tahoma" w:cs="Tahoma"/>
                <w:iCs/>
              </w:rPr>
              <w:t>, устав</w:t>
            </w:r>
            <w:r w:rsidR="00F03549">
              <w:rPr>
                <w:rFonts w:ascii="Tahoma" w:hAnsi="Tahoma" w:cs="Tahoma"/>
                <w:iCs/>
              </w:rPr>
              <w:t xml:space="preserve"> (паспорт для физ.лиц</w:t>
            </w:r>
            <w:r>
              <w:rPr>
                <w:rFonts w:ascii="Tahoma" w:hAnsi="Tahoma" w:cs="Tahoma"/>
                <w:iCs/>
              </w:rPr>
              <w:t>)</w:t>
            </w:r>
            <w:r w:rsidR="0097035B">
              <w:rPr>
                <w:rFonts w:ascii="Tahoma" w:hAnsi="Tahoma" w:cs="Tahoma"/>
                <w:iCs/>
              </w:rPr>
              <w:t>.</w:t>
            </w:r>
          </w:p>
          <w:p w:rsidR="004618E8" w:rsidRDefault="004618E8" w:rsidP="004618E8">
            <w:pPr>
              <w:spacing w:after="0" w:line="240" w:lineRule="auto"/>
              <w:jc w:val="both"/>
              <w:rPr>
                <w:rFonts w:ascii="Tahoma" w:hAnsi="Tahoma" w:cs="Tahoma"/>
                <w:iCs/>
              </w:rPr>
            </w:pPr>
            <w:r>
              <w:rPr>
                <w:rFonts w:ascii="Tahoma" w:hAnsi="Tahoma" w:cs="Tahoma"/>
                <w:iCs/>
              </w:rPr>
              <w:t xml:space="preserve">- ценовое/технико-коммерческое предложение в формате </w:t>
            </w:r>
            <w:r>
              <w:rPr>
                <w:rFonts w:ascii="Tahoma" w:hAnsi="Tahoma" w:cs="Tahoma"/>
                <w:iCs/>
                <w:lang w:val="en-US"/>
              </w:rPr>
              <w:t>Word</w:t>
            </w:r>
            <w:r>
              <w:rPr>
                <w:rFonts w:ascii="Tahoma" w:hAnsi="Tahoma" w:cs="Tahoma"/>
                <w:iCs/>
              </w:rPr>
              <w:t>,</w:t>
            </w:r>
            <w:r w:rsidRPr="004618E8">
              <w:rPr>
                <w:rFonts w:ascii="Tahoma" w:hAnsi="Tahoma" w:cs="Tahoma"/>
                <w:iCs/>
              </w:rPr>
              <w:t xml:space="preserve"> </w:t>
            </w:r>
            <w:r>
              <w:rPr>
                <w:rFonts w:ascii="Tahoma" w:hAnsi="Tahoma" w:cs="Tahoma"/>
                <w:iCs/>
                <w:lang w:val="en-US"/>
              </w:rPr>
              <w:t>Excel</w:t>
            </w:r>
            <w:r>
              <w:rPr>
                <w:rFonts w:ascii="Tahoma" w:hAnsi="Tahoma" w:cs="Tahoma"/>
                <w:iCs/>
              </w:rPr>
              <w:t xml:space="preserve"> согласно техническому задани</w:t>
            </w:r>
            <w:r w:rsidR="001A3AFA">
              <w:rPr>
                <w:rFonts w:ascii="Tahoma" w:hAnsi="Tahoma" w:cs="Tahoma"/>
                <w:iCs/>
              </w:rPr>
              <w:t>ю.</w:t>
            </w:r>
            <w:r>
              <w:rPr>
                <w:rFonts w:ascii="Tahoma" w:hAnsi="Tahoma" w:cs="Tahoma"/>
                <w:iCs/>
              </w:rPr>
              <w:t xml:space="preserve"> </w:t>
            </w:r>
          </w:p>
          <w:p w:rsidR="00210264" w:rsidRPr="002A3B78" w:rsidRDefault="00210264" w:rsidP="00210264">
            <w:pPr>
              <w:spacing w:after="0" w:line="240" w:lineRule="auto"/>
              <w:jc w:val="both"/>
              <w:rPr>
                <w:rFonts w:ascii="Tahoma" w:hAnsi="Tahoma" w:cs="Tahoma"/>
              </w:rPr>
            </w:pPr>
            <w:r w:rsidRPr="002A3B78">
              <w:rPr>
                <w:rFonts w:ascii="Tahoma" w:hAnsi="Tahoma" w:cs="Tahoma"/>
                <w:iCs/>
              </w:rPr>
              <w:t xml:space="preserve">- </w:t>
            </w:r>
            <w:r>
              <w:rPr>
                <w:rFonts w:ascii="Tahoma" w:hAnsi="Tahoma" w:cs="Tahoma"/>
                <w:iCs/>
              </w:rPr>
              <w:t xml:space="preserve"> </w:t>
            </w:r>
            <w:r w:rsidRPr="002A3B78">
              <w:rPr>
                <w:rFonts w:ascii="Tahoma" w:hAnsi="Tahoma" w:cs="Tahoma"/>
              </w:rPr>
              <w:t>Согласие на обработку персональных данных.</w:t>
            </w:r>
          </w:p>
          <w:p w:rsidR="00210264" w:rsidRDefault="00210264" w:rsidP="00210264">
            <w:pPr>
              <w:spacing w:after="0" w:line="240" w:lineRule="auto"/>
              <w:jc w:val="both"/>
              <w:rPr>
                <w:rFonts w:ascii="Tahoma" w:hAnsi="Tahoma" w:cs="Tahoma"/>
              </w:rPr>
            </w:pPr>
            <w:r>
              <w:rPr>
                <w:rFonts w:ascii="Tahoma" w:hAnsi="Tahoma" w:cs="Tahoma"/>
                <w:iCs/>
              </w:rPr>
              <w:t xml:space="preserve">- </w:t>
            </w:r>
            <w:r w:rsidRPr="002A3B78">
              <w:rPr>
                <w:rFonts w:ascii="Tahoma" w:hAnsi="Tahoma" w:cs="Tahoma"/>
              </w:rPr>
              <w:t>Согласие</w:t>
            </w:r>
            <w:r>
              <w:rPr>
                <w:rFonts w:ascii="Tahoma" w:hAnsi="Tahoma" w:cs="Tahoma"/>
              </w:rPr>
              <w:t xml:space="preserve"> </w:t>
            </w:r>
            <w:r w:rsidRPr="002A3B78">
              <w:rPr>
                <w:rFonts w:ascii="Tahoma" w:hAnsi="Tahoma" w:cs="Tahoma"/>
              </w:rPr>
              <w:t>на обработку персональных данных,</w:t>
            </w:r>
            <w:r>
              <w:rPr>
                <w:rFonts w:ascii="Tahoma" w:hAnsi="Tahoma" w:cs="Tahoma"/>
              </w:rPr>
              <w:t xml:space="preserve"> </w:t>
            </w:r>
            <w:r w:rsidRPr="002A3B78">
              <w:rPr>
                <w:rFonts w:ascii="Tahoma" w:hAnsi="Tahoma" w:cs="Tahoma"/>
              </w:rPr>
              <w:t>разрешенных</w:t>
            </w:r>
            <w:r>
              <w:rPr>
                <w:rFonts w:ascii="Tahoma" w:hAnsi="Tahoma" w:cs="Tahoma"/>
              </w:rPr>
              <w:t xml:space="preserve"> </w:t>
            </w:r>
            <w:r w:rsidRPr="002A3B78">
              <w:rPr>
                <w:rFonts w:ascii="Tahoma" w:hAnsi="Tahoma" w:cs="Tahoma"/>
              </w:rPr>
              <w:t>субъектом персональных данных</w:t>
            </w:r>
            <w:r>
              <w:rPr>
                <w:rFonts w:ascii="Tahoma" w:hAnsi="Tahoma" w:cs="Tahoma"/>
              </w:rPr>
              <w:t xml:space="preserve"> </w:t>
            </w:r>
            <w:r w:rsidRPr="002A3B78">
              <w:rPr>
                <w:rFonts w:ascii="Tahoma" w:hAnsi="Tahoma" w:cs="Tahoma"/>
              </w:rPr>
              <w:t>для распространения.</w:t>
            </w:r>
          </w:p>
          <w:p w:rsidR="0097035B" w:rsidRPr="004618E8" w:rsidRDefault="0097035B" w:rsidP="00210264">
            <w:pPr>
              <w:spacing w:after="0" w:line="240" w:lineRule="auto"/>
              <w:jc w:val="both"/>
              <w:rPr>
                <w:rFonts w:ascii="Tahoma" w:hAnsi="Tahoma" w:cs="Tahoma"/>
                <w:iCs/>
              </w:rPr>
            </w:pPr>
            <w:r>
              <w:rPr>
                <w:rFonts w:ascii="Tahoma" w:hAnsi="Tahoma" w:cs="Tahoma"/>
              </w:rPr>
              <w:t xml:space="preserve">- </w:t>
            </w:r>
            <w:r w:rsidRPr="00842B43">
              <w:rPr>
                <w:rFonts w:ascii="Tahoma" w:eastAsia="Times New Roman" w:hAnsi="Tahoma" w:cs="Tahoma"/>
                <w:lang w:eastAsia="ru-RU"/>
              </w:rPr>
              <w:t>Заверение об обстоятельствах</w:t>
            </w:r>
            <w:r>
              <w:rPr>
                <w:rFonts w:ascii="Tahoma" w:eastAsia="Times New Roman" w:hAnsi="Tahoma" w:cs="Tahoma"/>
                <w:lang w:eastAsia="ru-RU"/>
              </w:rPr>
              <w:t>.</w:t>
            </w:r>
          </w:p>
        </w:tc>
      </w:tr>
      <w:tr w:rsidR="003B0C91" w:rsidRPr="00767B15" w:rsidTr="00F22D89">
        <w:trPr>
          <w:trHeight w:val="8354"/>
        </w:trPr>
        <w:tc>
          <w:tcPr>
            <w:tcW w:w="1615" w:type="pct"/>
            <w:tcBorders>
              <w:right w:val="single" w:sz="4" w:space="0" w:color="auto"/>
            </w:tcBorders>
          </w:tcPr>
          <w:p w:rsidR="003B0C91" w:rsidRPr="00767B15" w:rsidRDefault="003B0C91" w:rsidP="006E77A0">
            <w:pPr>
              <w:spacing w:after="0" w:line="240" w:lineRule="auto"/>
              <w:rPr>
                <w:rFonts w:ascii="Tahoma" w:eastAsia="Times New Roman" w:hAnsi="Tahoma" w:cs="Tahoma"/>
                <w:iCs/>
                <w:lang w:eastAsia="ru-RU"/>
              </w:rPr>
            </w:pPr>
            <w:r>
              <w:rPr>
                <w:rFonts w:ascii="Tahoma" w:eastAsia="Times New Roman" w:hAnsi="Tahoma" w:cs="Tahoma"/>
                <w:iCs/>
                <w:lang w:eastAsia="ru-RU"/>
              </w:rPr>
              <w:lastRenderedPageBreak/>
              <w:t>Требования к Участникам</w:t>
            </w:r>
          </w:p>
        </w:tc>
        <w:tc>
          <w:tcPr>
            <w:tcW w:w="3385" w:type="pct"/>
            <w:tcBorders>
              <w:left w:val="single" w:sz="4" w:space="0" w:color="auto"/>
            </w:tcBorders>
          </w:tcPr>
          <w:p w:rsidR="003B0C91" w:rsidRPr="00EB7647" w:rsidRDefault="003B0C91" w:rsidP="003B0C91">
            <w:pPr>
              <w:shd w:val="clear" w:color="auto" w:fill="FFFFFF"/>
              <w:spacing w:after="0" w:line="240" w:lineRule="auto"/>
              <w:jc w:val="both"/>
              <w:rPr>
                <w:rFonts w:ascii="Tahoma" w:hAnsi="Tahoma" w:cs="Tahoma"/>
                <w:b/>
              </w:rPr>
            </w:pPr>
            <w:r w:rsidRPr="00EB7647">
              <w:rPr>
                <w:rFonts w:ascii="Tahoma" w:hAnsi="Tahoma" w:cs="Tahoma"/>
                <w:b/>
              </w:rPr>
              <w:t>Единые требования к Участникам закупки:</w:t>
            </w:r>
          </w:p>
          <w:p w:rsidR="003B0C91" w:rsidRPr="008607FD" w:rsidRDefault="003B0C91" w:rsidP="003B0C91">
            <w:pPr>
              <w:shd w:val="clear" w:color="auto" w:fill="FFFFFF"/>
              <w:spacing w:after="0" w:line="240" w:lineRule="auto"/>
              <w:jc w:val="both"/>
              <w:rPr>
                <w:rFonts w:ascii="Tahoma" w:hAnsi="Tahoma" w:cs="Tahoma"/>
              </w:rPr>
            </w:pPr>
            <w:r>
              <w:rPr>
                <w:rFonts w:ascii="Tahoma" w:hAnsi="Tahoma" w:cs="Tahoma"/>
              </w:rPr>
              <w:t xml:space="preserve">- </w:t>
            </w:r>
            <w:r w:rsidRPr="008607FD">
              <w:rPr>
                <w:rFonts w:ascii="Tahoma" w:hAnsi="Tahoma" w:cs="Tahoma"/>
              </w:rPr>
              <w:t>наличие правоспособности</w:t>
            </w:r>
            <w:r>
              <w:rPr>
                <w:rFonts w:ascii="Tahoma" w:hAnsi="Tahoma" w:cs="Tahoma"/>
              </w:rPr>
              <w:t>, достаточной</w:t>
            </w:r>
            <w:r w:rsidRPr="008607FD">
              <w:rPr>
                <w:rFonts w:ascii="Tahoma" w:hAnsi="Tahoma" w:cs="Tahoma"/>
              </w:rPr>
              <w:t xml:space="preserve"> для заключения и исполнения </w:t>
            </w:r>
            <w:r>
              <w:rPr>
                <w:rFonts w:ascii="Tahoma" w:hAnsi="Tahoma" w:cs="Tahoma"/>
              </w:rPr>
              <w:t>Д</w:t>
            </w:r>
            <w:r w:rsidRPr="008607FD">
              <w:rPr>
                <w:rFonts w:ascii="Tahoma" w:hAnsi="Tahoma" w:cs="Tahoma"/>
              </w:rPr>
              <w:t>оговора по результатам Закупочной процедуры (физическое лицо</w:t>
            </w:r>
            <w:r>
              <w:rPr>
                <w:rFonts w:ascii="Tahoma" w:hAnsi="Tahoma" w:cs="Tahoma"/>
              </w:rPr>
              <w:t xml:space="preserve"> также</w:t>
            </w:r>
            <w:r w:rsidRPr="008607FD">
              <w:rPr>
                <w:rFonts w:ascii="Tahoma" w:hAnsi="Tahoma" w:cs="Tahoma"/>
              </w:rPr>
              <w:t xml:space="preserve"> должно обладать дееспособностью</w:t>
            </w:r>
            <w:r>
              <w:rPr>
                <w:rFonts w:ascii="Tahoma" w:hAnsi="Tahoma" w:cs="Tahoma"/>
              </w:rPr>
              <w:t>)</w:t>
            </w:r>
            <w:r w:rsidRPr="008607FD">
              <w:rPr>
                <w:rFonts w:ascii="Tahoma" w:hAnsi="Tahoma" w:cs="Tahoma"/>
              </w:rPr>
              <w:t>;</w:t>
            </w:r>
          </w:p>
          <w:p w:rsidR="003B0C91" w:rsidRPr="008607FD" w:rsidRDefault="003B0C91" w:rsidP="003B0C91">
            <w:pPr>
              <w:shd w:val="clear" w:color="auto" w:fill="FFFFFF"/>
              <w:spacing w:after="0" w:line="240" w:lineRule="auto"/>
              <w:jc w:val="both"/>
              <w:rPr>
                <w:rFonts w:ascii="Tahoma" w:hAnsi="Tahoma" w:cs="Tahoma"/>
              </w:rPr>
            </w:pPr>
            <w:r>
              <w:rPr>
                <w:rFonts w:ascii="Tahoma" w:hAnsi="Tahoma" w:cs="Tahoma"/>
              </w:rPr>
              <w:t xml:space="preserve">- </w:t>
            </w:r>
            <w:r w:rsidRPr="008607FD">
              <w:rPr>
                <w:rFonts w:ascii="Tahoma" w:hAnsi="Tahoma" w:cs="Tahoma"/>
              </w:rPr>
              <w:t xml:space="preserve">наличие документов, подтверждающих соответствие </w:t>
            </w:r>
            <w:r>
              <w:rPr>
                <w:rFonts w:ascii="Tahoma" w:hAnsi="Tahoma" w:cs="Tahoma"/>
              </w:rPr>
              <w:t xml:space="preserve">Участника </w:t>
            </w:r>
            <w:hyperlink r:id="rId10" w:history="1">
              <w:r w:rsidRPr="008607FD">
                <w:rPr>
                  <w:rFonts w:ascii="Tahoma" w:hAnsi="Tahoma" w:cs="Tahoma"/>
                </w:rPr>
                <w:t>требованиям</w:t>
              </w:r>
            </w:hyperlink>
            <w:r w:rsidRPr="008607FD">
              <w:rPr>
                <w:rFonts w:ascii="Tahoma" w:hAnsi="Tahoma" w:cs="Tahoma"/>
              </w:rPr>
              <w:t>, установленным в соответствии с законодательством Российской Федерации</w:t>
            </w:r>
            <w:r>
              <w:rPr>
                <w:rFonts w:ascii="Tahoma" w:hAnsi="Tahoma" w:cs="Tahoma"/>
              </w:rPr>
              <w:t>,</w:t>
            </w:r>
            <w:r w:rsidRPr="008607FD">
              <w:rPr>
                <w:rFonts w:ascii="Tahoma" w:hAnsi="Tahoma" w:cs="Tahoma"/>
              </w:rPr>
              <w:t xml:space="preserve"> к лицам, осуществляющим поставку Продукции, являющейся предметом Закупки;</w:t>
            </w:r>
          </w:p>
          <w:p w:rsidR="003B0C91" w:rsidRPr="002C6688" w:rsidRDefault="003B0C91" w:rsidP="003B0C91">
            <w:pPr>
              <w:shd w:val="clear" w:color="auto" w:fill="FFFFFF"/>
              <w:spacing w:after="0" w:line="240" w:lineRule="auto"/>
              <w:jc w:val="both"/>
              <w:rPr>
                <w:rFonts w:ascii="Tahoma" w:hAnsi="Tahoma" w:cs="Tahoma"/>
              </w:rPr>
            </w:pPr>
            <w:r>
              <w:rPr>
                <w:rFonts w:ascii="Tahoma" w:hAnsi="Tahoma" w:cs="Tahoma"/>
              </w:rPr>
              <w:t xml:space="preserve">- </w:t>
            </w:r>
            <w:r w:rsidRPr="008607FD">
              <w:rPr>
                <w:rFonts w:ascii="Tahoma" w:hAnsi="Tahoma" w:cs="Tahoma"/>
              </w:rPr>
              <w:t>наличие</w:t>
            </w:r>
            <w:r w:rsidRPr="002C6688">
              <w:rPr>
                <w:rFonts w:ascii="Tahoma" w:hAnsi="Tahoma" w:cs="Tahoma"/>
              </w:rPr>
              <w:t xml:space="preserve"> регистрации в качестве субъекта экономической деятельности в установленном законодательством </w:t>
            </w:r>
            <w:r w:rsidRPr="008607FD">
              <w:rPr>
                <w:rFonts w:ascii="Tahoma" w:hAnsi="Tahoma" w:cs="Tahoma"/>
              </w:rPr>
              <w:t xml:space="preserve">Российской Федерации </w:t>
            </w:r>
            <w:r w:rsidRPr="002C6688">
              <w:rPr>
                <w:rFonts w:ascii="Tahoma" w:hAnsi="Tahoma" w:cs="Tahoma"/>
              </w:rPr>
              <w:t>порядке (Участник Закупки не должен являться оффшорной компанией);</w:t>
            </w:r>
          </w:p>
          <w:p w:rsidR="003B0C91" w:rsidRPr="008607FD" w:rsidRDefault="003B0C91" w:rsidP="003B0C91">
            <w:pPr>
              <w:shd w:val="clear" w:color="auto" w:fill="FFFFFF"/>
              <w:spacing w:after="0" w:line="240" w:lineRule="auto"/>
              <w:jc w:val="both"/>
              <w:rPr>
                <w:rFonts w:ascii="Tahoma" w:hAnsi="Tahoma" w:cs="Tahoma"/>
              </w:rPr>
            </w:pPr>
            <w:r>
              <w:rPr>
                <w:rFonts w:ascii="Tahoma" w:hAnsi="Tahoma" w:cs="Tahoma"/>
              </w:rPr>
              <w:t xml:space="preserve">- </w:t>
            </w:r>
            <w:r w:rsidRPr="008607FD">
              <w:rPr>
                <w:rFonts w:ascii="Tahoma" w:hAnsi="Tahoma" w:cs="Tahoma"/>
              </w:rPr>
              <w:t xml:space="preserve">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физического лица несостоятельным (банкротом) и об открытии конкурсного производства. </w:t>
            </w:r>
          </w:p>
          <w:p w:rsidR="003B0C91" w:rsidRPr="008607FD" w:rsidRDefault="003B0C91" w:rsidP="003B0C91">
            <w:pPr>
              <w:shd w:val="clear" w:color="auto" w:fill="FFFFFF"/>
              <w:spacing w:after="0" w:line="240" w:lineRule="auto"/>
              <w:jc w:val="both"/>
              <w:rPr>
                <w:rFonts w:ascii="Tahoma" w:hAnsi="Tahoma" w:cs="Tahoma"/>
              </w:rPr>
            </w:pPr>
            <w:r>
              <w:rPr>
                <w:rFonts w:ascii="Tahoma" w:hAnsi="Tahoma" w:cs="Tahoma"/>
              </w:rPr>
              <w:t xml:space="preserve">- </w:t>
            </w:r>
            <w:r w:rsidRPr="008607FD">
              <w:rPr>
                <w:rFonts w:ascii="Tahoma" w:hAnsi="Tahoma" w:cs="Tahoma"/>
              </w:rPr>
              <w:t xml:space="preserve">отсутствие приостановления деятельности Участника Закупки в порядке, установленном </w:t>
            </w:r>
            <w:hyperlink r:id="rId11" w:history="1">
              <w:r w:rsidRPr="008607FD">
                <w:rPr>
                  <w:rFonts w:ascii="Tahoma" w:hAnsi="Tahoma" w:cs="Tahoma"/>
                </w:rPr>
                <w:t>Кодексом</w:t>
              </w:r>
            </w:hyperlink>
            <w:r w:rsidRPr="008607FD">
              <w:rPr>
                <w:rFonts w:ascii="Tahoma" w:hAnsi="Tahoma" w:cs="Tahoma"/>
              </w:rPr>
              <w:t xml:space="preserve"> Российской Федерации об административных правонарушениях</w:t>
            </w:r>
            <w:r>
              <w:rPr>
                <w:rFonts w:ascii="Tahoma" w:hAnsi="Tahoma" w:cs="Tahoma"/>
              </w:rPr>
              <w:t>;</w:t>
            </w:r>
          </w:p>
          <w:p w:rsidR="003B0C91" w:rsidRPr="002C6688" w:rsidRDefault="003B0C91" w:rsidP="003B0C91">
            <w:pPr>
              <w:shd w:val="clear" w:color="auto" w:fill="FFFFFF"/>
              <w:spacing w:after="0" w:line="240" w:lineRule="auto"/>
              <w:jc w:val="both"/>
              <w:rPr>
                <w:rFonts w:ascii="Tahoma" w:hAnsi="Tahoma" w:cs="Tahoma"/>
              </w:rPr>
            </w:pPr>
            <w:r>
              <w:rPr>
                <w:rFonts w:ascii="Tahoma" w:hAnsi="Tahoma" w:cs="Tahoma"/>
              </w:rPr>
              <w:t xml:space="preserve">- </w:t>
            </w:r>
            <w:r w:rsidRPr="008607FD">
              <w:rPr>
                <w:rFonts w:ascii="Tahoma" w:hAnsi="Tahoma" w:cs="Tahoma"/>
              </w:rPr>
              <w:t>отсутствие</w:t>
            </w:r>
            <w:r w:rsidRPr="002C6688">
              <w:rPr>
                <w:rFonts w:ascii="Tahoma" w:hAnsi="Tahoma" w:cs="Tahoma"/>
              </w:rPr>
              <w:t xml:space="preserve"> наложения ареста на имущество и приостановления операций по счетам Участника</w:t>
            </w:r>
            <w:r w:rsidRPr="008607FD">
              <w:rPr>
                <w:rFonts w:ascii="Tahoma" w:hAnsi="Tahoma" w:cs="Tahoma"/>
              </w:rPr>
              <w:t>;</w:t>
            </w:r>
          </w:p>
          <w:p w:rsidR="003B0C91" w:rsidRPr="002C6688" w:rsidRDefault="003B0C91" w:rsidP="003B0C91">
            <w:pPr>
              <w:shd w:val="clear" w:color="auto" w:fill="FFFFFF"/>
              <w:spacing w:after="0" w:line="240" w:lineRule="auto"/>
              <w:jc w:val="both"/>
              <w:rPr>
                <w:rFonts w:ascii="Tahoma" w:hAnsi="Tahoma" w:cs="Tahoma"/>
              </w:rPr>
            </w:pPr>
            <w:r>
              <w:rPr>
                <w:rFonts w:ascii="Tahoma" w:hAnsi="Tahoma" w:cs="Tahoma"/>
              </w:rPr>
              <w:t xml:space="preserve">- </w:t>
            </w:r>
            <w:r w:rsidRPr="008607FD">
              <w:rPr>
                <w:rFonts w:ascii="Tahoma" w:hAnsi="Tahoma" w:cs="Tahoma"/>
              </w:rPr>
              <w:t>отсутствие</w:t>
            </w:r>
            <w:r w:rsidRPr="002C6688">
              <w:rPr>
                <w:rFonts w:ascii="Tahoma" w:hAnsi="Tahoma" w:cs="Tahoma"/>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w:t>
            </w:r>
          </w:p>
          <w:p w:rsidR="003B0C91" w:rsidRPr="002C6688" w:rsidRDefault="003B0C91" w:rsidP="003B0C91">
            <w:pPr>
              <w:shd w:val="clear" w:color="auto" w:fill="FFFFFF"/>
              <w:spacing w:after="0" w:line="240" w:lineRule="auto"/>
              <w:jc w:val="both"/>
              <w:rPr>
                <w:rFonts w:ascii="Tahoma" w:hAnsi="Tahoma" w:cs="Tahoma"/>
              </w:rPr>
            </w:pPr>
            <w:r>
              <w:rPr>
                <w:rFonts w:ascii="Tahoma" w:hAnsi="Tahoma" w:cs="Tahoma"/>
              </w:rPr>
              <w:t xml:space="preserve">- </w:t>
            </w:r>
            <w:r w:rsidRPr="008607FD">
              <w:rPr>
                <w:rFonts w:ascii="Tahoma" w:hAnsi="Tahoma" w:cs="Tahoma"/>
              </w:rPr>
              <w:t>отсутствие</w:t>
            </w:r>
            <w:r w:rsidRPr="002C6688">
              <w:rPr>
                <w:rFonts w:ascii="Tahoma" w:hAnsi="Tahoma" w:cs="Tahoma"/>
              </w:rPr>
              <w:t xml:space="preserve"> сведений об Участнике Закупочной процедуры в Реестре недобросовестных Поставщиков (далее – РНП или реестр недобросовестных поставщиков), размещенном на сайте </w:t>
            </w:r>
            <w:hyperlink r:id="rId12" w:history="1">
              <w:r w:rsidRPr="002C6688">
                <w:rPr>
                  <w:rFonts w:ascii="Tahoma" w:hAnsi="Tahoma" w:cs="Tahoma"/>
                </w:rPr>
                <w:t>www.zakupki.gov.ru</w:t>
              </w:r>
            </w:hyperlink>
            <w:r w:rsidRPr="002C6688">
              <w:rPr>
                <w:rFonts w:ascii="Tahoma" w:hAnsi="Tahoma" w:cs="Tahoma"/>
              </w:rPr>
              <w:t>;</w:t>
            </w:r>
          </w:p>
          <w:p w:rsidR="003B0C91" w:rsidRPr="002C6688" w:rsidRDefault="003B0C91" w:rsidP="003B0C91">
            <w:pPr>
              <w:shd w:val="clear" w:color="auto" w:fill="FFFFFF"/>
              <w:spacing w:after="0" w:line="240" w:lineRule="auto"/>
              <w:jc w:val="both"/>
              <w:rPr>
                <w:rFonts w:ascii="Tahoma" w:hAnsi="Tahoma" w:cs="Tahoma"/>
              </w:rPr>
            </w:pPr>
            <w:r>
              <w:rPr>
                <w:rFonts w:ascii="Tahoma" w:hAnsi="Tahoma" w:cs="Tahoma"/>
              </w:rPr>
              <w:t xml:space="preserve">- </w:t>
            </w:r>
            <w:r w:rsidRPr="008607FD">
              <w:rPr>
                <w:rFonts w:ascii="Tahoma" w:hAnsi="Tahoma" w:cs="Tahoma"/>
              </w:rPr>
              <w:t>отсутствие</w:t>
            </w:r>
            <w:r w:rsidRPr="002C6688">
              <w:rPr>
                <w:rFonts w:ascii="Tahoma" w:hAnsi="Tahoma" w:cs="Tahoma"/>
              </w:rPr>
              <w:t xml:space="preserve"> судимости за преступления в сфере экономики (за исключением лиц, у которых такая судимость погашена или снята) у руководителя, членов коллегиального исполнительного органа или главного бухгалтера юридического лица и не нахождение их под следствием,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rsidR="003B0C91" w:rsidRPr="002C6688" w:rsidRDefault="003B0C91" w:rsidP="003B0C91">
            <w:pPr>
              <w:shd w:val="clear" w:color="auto" w:fill="FFFFFF"/>
              <w:spacing w:after="0" w:line="240" w:lineRule="auto"/>
              <w:jc w:val="both"/>
              <w:rPr>
                <w:rFonts w:ascii="Tahoma" w:hAnsi="Tahoma" w:cs="Tahoma"/>
              </w:rPr>
            </w:pPr>
            <w:r>
              <w:rPr>
                <w:rFonts w:ascii="Tahoma" w:hAnsi="Tahoma" w:cs="Tahoma"/>
              </w:rPr>
              <w:t xml:space="preserve">- </w:t>
            </w:r>
            <w:r w:rsidRPr="008607FD">
              <w:rPr>
                <w:rFonts w:ascii="Tahoma" w:hAnsi="Tahoma" w:cs="Tahoma"/>
              </w:rPr>
              <w:t>недопущение</w:t>
            </w:r>
            <w:r w:rsidRPr="002C6688">
              <w:rPr>
                <w:rFonts w:ascii="Tahoma" w:hAnsi="Tahoma" w:cs="Tahoma"/>
              </w:rPr>
              <w:t xml:space="preserve"> Участником Закупки действий коррупционного характера, и </w:t>
            </w:r>
            <w:r>
              <w:rPr>
                <w:rFonts w:ascii="Tahoma" w:hAnsi="Tahoma" w:cs="Tahoma"/>
              </w:rPr>
              <w:t>отсутствие</w:t>
            </w:r>
            <w:r w:rsidRPr="002C6688">
              <w:rPr>
                <w:rFonts w:ascii="Tahoma" w:hAnsi="Tahoma" w:cs="Tahoma"/>
              </w:rPr>
              <w:t xml:space="preserve"> конфликта интересов между Участником Закупки и Заказчиком;</w:t>
            </w:r>
          </w:p>
          <w:p w:rsidR="003B0C91" w:rsidRPr="002C6688" w:rsidRDefault="003B0C91" w:rsidP="003B0C91">
            <w:pPr>
              <w:shd w:val="clear" w:color="auto" w:fill="FFFFFF"/>
              <w:spacing w:after="0" w:line="240" w:lineRule="auto"/>
              <w:jc w:val="both"/>
              <w:rPr>
                <w:rFonts w:ascii="Tahoma" w:hAnsi="Tahoma" w:cs="Tahoma"/>
              </w:rPr>
            </w:pPr>
            <w:r>
              <w:rPr>
                <w:rFonts w:ascii="Tahoma" w:hAnsi="Tahoma" w:cs="Tahoma"/>
              </w:rPr>
              <w:t xml:space="preserve">- </w:t>
            </w:r>
            <w:r w:rsidRPr="008607FD">
              <w:rPr>
                <w:rFonts w:ascii="Tahoma" w:hAnsi="Tahoma" w:cs="Tahoma"/>
              </w:rPr>
              <w:t>наличие</w:t>
            </w:r>
            <w:r w:rsidRPr="002C6688">
              <w:rPr>
                <w:rFonts w:ascii="Tahoma" w:hAnsi="Tahoma" w:cs="Tahoma"/>
              </w:rPr>
              <w:t xml:space="preserve"> регистрации на территории Российской Федерации. Участник должен быть резидентом Российской Федерации за исключением случаев приобретения Продукции на территории иностранных государств в соответствии с разделом 13 настоящего Положения;</w:t>
            </w:r>
          </w:p>
          <w:p w:rsidR="003B0C91" w:rsidRPr="008607FD" w:rsidRDefault="003B0C91" w:rsidP="003B0C91">
            <w:pPr>
              <w:shd w:val="clear" w:color="auto" w:fill="FFFFFF"/>
              <w:spacing w:after="0" w:line="240" w:lineRule="auto"/>
              <w:jc w:val="both"/>
              <w:rPr>
                <w:rFonts w:ascii="Tahoma" w:hAnsi="Tahoma" w:cs="Tahoma"/>
              </w:rPr>
            </w:pPr>
            <w:r>
              <w:rPr>
                <w:rFonts w:ascii="Tahoma" w:hAnsi="Tahoma" w:cs="Tahoma"/>
              </w:rPr>
              <w:t xml:space="preserve">- </w:t>
            </w:r>
            <w:r w:rsidRPr="008607FD">
              <w:rPr>
                <w:rFonts w:ascii="Tahoma" w:hAnsi="Tahoma" w:cs="Tahoma"/>
              </w:rPr>
              <w:t xml:space="preserve">обладание Участником Закупки исключительными правами на результаты интеллектуальной деятельности, если в связи с исполнением </w:t>
            </w:r>
            <w:r>
              <w:rPr>
                <w:rFonts w:ascii="Tahoma" w:hAnsi="Tahoma" w:cs="Tahoma"/>
              </w:rPr>
              <w:t>Д</w:t>
            </w:r>
            <w:r w:rsidRPr="008607FD">
              <w:rPr>
                <w:rFonts w:ascii="Tahoma" w:hAnsi="Tahoma" w:cs="Tahoma"/>
              </w:rPr>
              <w:t>оговора Заказчик приобретает права на такие результаты;</w:t>
            </w:r>
          </w:p>
          <w:p w:rsidR="003B0C91" w:rsidRPr="008607FD" w:rsidRDefault="003B0C91" w:rsidP="003B0C91">
            <w:pPr>
              <w:shd w:val="clear" w:color="auto" w:fill="FFFFFF"/>
              <w:spacing w:after="0" w:line="240" w:lineRule="auto"/>
              <w:jc w:val="both"/>
              <w:rPr>
                <w:rFonts w:ascii="Tahoma" w:hAnsi="Tahoma" w:cs="Tahoma"/>
              </w:rPr>
            </w:pPr>
            <w:r>
              <w:rPr>
                <w:rFonts w:ascii="Tahoma" w:hAnsi="Tahoma" w:cs="Tahoma"/>
              </w:rPr>
              <w:t xml:space="preserve">- </w:t>
            </w:r>
            <w:r w:rsidRPr="008607FD">
              <w:rPr>
                <w:rFonts w:ascii="Tahoma" w:hAnsi="Tahoma" w:cs="Tahoma"/>
              </w:rPr>
              <w:t>отсутствие у Участника Закупки ограничений для участия в Закупках, установленных законодательством Российской Федерации.</w:t>
            </w:r>
          </w:p>
          <w:p w:rsidR="003B0C91" w:rsidRPr="008607FD" w:rsidRDefault="003B0C91" w:rsidP="003B0C91">
            <w:pPr>
              <w:shd w:val="clear" w:color="auto" w:fill="FFFFFF"/>
              <w:spacing w:after="0" w:line="240" w:lineRule="auto"/>
              <w:jc w:val="both"/>
              <w:rPr>
                <w:rFonts w:ascii="Tahoma" w:hAnsi="Tahoma" w:cs="Tahoma"/>
              </w:rPr>
            </w:pPr>
            <w:r>
              <w:rPr>
                <w:rFonts w:ascii="Tahoma" w:hAnsi="Tahoma" w:cs="Tahoma"/>
              </w:rPr>
              <w:t xml:space="preserve">- </w:t>
            </w:r>
            <w:r w:rsidRPr="008607FD">
              <w:rPr>
                <w:rFonts w:ascii="Tahoma" w:hAnsi="Tahoma" w:cs="Tahoma"/>
              </w:rPr>
              <w:t>соответстви</w:t>
            </w:r>
            <w:r>
              <w:rPr>
                <w:rFonts w:ascii="Tahoma" w:hAnsi="Tahoma" w:cs="Tahoma"/>
              </w:rPr>
              <w:t>е</w:t>
            </w:r>
            <w:r w:rsidRPr="008607FD">
              <w:rPr>
                <w:rFonts w:ascii="Tahoma" w:hAnsi="Tahoma" w:cs="Tahoma"/>
              </w:rPr>
              <w:t xml:space="preserve"> требованиям, установленным законодательством Российской Федерации к лицам, </w:t>
            </w:r>
            <w:r w:rsidRPr="002C6688">
              <w:rPr>
                <w:rFonts w:ascii="Tahoma" w:hAnsi="Tahoma" w:cs="Tahoma"/>
              </w:rPr>
              <w:t>осуществляющим</w:t>
            </w:r>
            <w:r w:rsidRPr="008607FD">
              <w:rPr>
                <w:rFonts w:ascii="Tahoma" w:hAnsi="Tahoma" w:cs="Tahoma"/>
              </w:rPr>
              <w:t xml:space="preserve"> поставку Продукции, являющ</w:t>
            </w:r>
            <w:r>
              <w:rPr>
                <w:rFonts w:ascii="Tahoma" w:hAnsi="Tahoma" w:cs="Tahoma"/>
              </w:rPr>
              <w:t>ей</w:t>
            </w:r>
            <w:r w:rsidRPr="008607FD">
              <w:rPr>
                <w:rFonts w:ascii="Tahoma" w:hAnsi="Tahoma" w:cs="Tahoma"/>
              </w:rPr>
              <w:t xml:space="preserve">ся предметом </w:t>
            </w:r>
            <w:r>
              <w:rPr>
                <w:rFonts w:ascii="Tahoma" w:hAnsi="Tahoma" w:cs="Tahoma"/>
              </w:rPr>
              <w:t>Д</w:t>
            </w:r>
            <w:r w:rsidRPr="008607FD">
              <w:rPr>
                <w:rFonts w:ascii="Tahoma" w:hAnsi="Tahoma" w:cs="Tahoma"/>
              </w:rPr>
              <w:t xml:space="preserve">оговора, заключаемого по результатам Закупочной процедуры (наличие лицензий, выписок </w:t>
            </w:r>
            <w:r w:rsidRPr="008607FD">
              <w:rPr>
                <w:rFonts w:ascii="Tahoma" w:hAnsi="Tahoma" w:cs="Tahoma"/>
              </w:rPr>
              <w:lastRenderedPageBreak/>
              <w:t>из реестров членов саморегулируемых организаций, допусков и других документов);</w:t>
            </w:r>
          </w:p>
          <w:p w:rsidR="003B0C91" w:rsidRDefault="003B0C91" w:rsidP="003B0C91">
            <w:pPr>
              <w:shd w:val="clear" w:color="auto" w:fill="FFFFFF"/>
              <w:spacing w:after="0" w:line="240" w:lineRule="auto"/>
              <w:jc w:val="both"/>
              <w:rPr>
                <w:rFonts w:ascii="Tahoma" w:hAnsi="Tahoma" w:cs="Tahoma"/>
              </w:rPr>
            </w:pPr>
            <w:r>
              <w:rPr>
                <w:rFonts w:ascii="Tahoma" w:hAnsi="Tahoma" w:cs="Tahoma"/>
              </w:rPr>
              <w:t xml:space="preserve">- </w:t>
            </w:r>
            <w:r w:rsidRPr="008607FD">
              <w:rPr>
                <w:rFonts w:ascii="Tahoma" w:hAnsi="Tahoma" w:cs="Tahoma"/>
              </w:rPr>
              <w:t>наличи</w:t>
            </w:r>
            <w:r>
              <w:rPr>
                <w:rFonts w:ascii="Tahoma" w:hAnsi="Tahoma" w:cs="Tahoma"/>
              </w:rPr>
              <w:t>е</w:t>
            </w:r>
            <w:r w:rsidRPr="008607FD">
              <w:rPr>
                <w:rFonts w:ascii="Tahoma" w:hAnsi="Tahoma" w:cs="Tahoma"/>
              </w:rPr>
              <w:t xml:space="preserve"> сертификатов на поставляемую Продукцию, если такое требование установлено законодательством Российской Федерации</w:t>
            </w:r>
            <w:r>
              <w:rPr>
                <w:rFonts w:ascii="Tahoma" w:hAnsi="Tahoma" w:cs="Tahoma"/>
              </w:rPr>
              <w:t>;</w:t>
            </w:r>
          </w:p>
          <w:p w:rsidR="003B0C91" w:rsidRDefault="003B0C91" w:rsidP="003B0C91">
            <w:pPr>
              <w:shd w:val="clear" w:color="auto" w:fill="FFFFFF"/>
              <w:spacing w:after="0" w:line="240" w:lineRule="auto"/>
              <w:jc w:val="both"/>
              <w:rPr>
                <w:rFonts w:ascii="Tahoma" w:hAnsi="Tahoma" w:cs="Tahoma"/>
              </w:rPr>
            </w:pPr>
            <w:r w:rsidRPr="00EB7647">
              <w:rPr>
                <w:rFonts w:ascii="Tahoma" w:hAnsi="Tahoma" w:cs="Tahoma"/>
              </w:rPr>
              <w:t>- не являт</w:t>
            </w:r>
            <w:r>
              <w:rPr>
                <w:rFonts w:ascii="Tahoma" w:hAnsi="Tahoma" w:cs="Tahoma"/>
              </w:rPr>
              <w:t>ь</w:t>
            </w:r>
            <w:r w:rsidRPr="00EB7647">
              <w:rPr>
                <w:rFonts w:ascii="Tahoma" w:hAnsi="Tahoma" w:cs="Tahoma"/>
              </w:rPr>
              <w:t>ся лицом, находящимся под санкциями в соответствии с Указом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w:t>
            </w:r>
            <w:r>
              <w:rPr>
                <w:rFonts w:ascii="Tahoma" w:hAnsi="Tahoma" w:cs="Tahoma"/>
              </w:rPr>
              <w:t xml:space="preserve"> и международных организаций»;</w:t>
            </w:r>
          </w:p>
          <w:p w:rsidR="003B0C91" w:rsidRDefault="003B0C91" w:rsidP="003B0C91">
            <w:pPr>
              <w:shd w:val="clear" w:color="auto" w:fill="FFFFFF"/>
              <w:spacing w:after="0" w:line="240" w:lineRule="auto"/>
              <w:jc w:val="both"/>
              <w:rPr>
                <w:rFonts w:ascii="Tahoma" w:hAnsi="Tahoma" w:cs="Tahoma"/>
              </w:rPr>
            </w:pPr>
            <w:r>
              <w:rPr>
                <w:rFonts w:ascii="Tahoma" w:hAnsi="Tahoma" w:cs="Tahoma"/>
              </w:rPr>
              <w:t>-</w:t>
            </w:r>
            <w:r w:rsidRPr="00EB7647">
              <w:rPr>
                <w:rFonts w:ascii="Tahoma" w:hAnsi="Tahoma" w:cs="Tahoma"/>
              </w:rPr>
              <w:t xml:space="preserve">  отсутств</w:t>
            </w:r>
            <w:r>
              <w:rPr>
                <w:rFonts w:ascii="Tahoma" w:hAnsi="Tahoma" w:cs="Tahoma"/>
              </w:rPr>
              <w:t>ие</w:t>
            </w:r>
            <w:r w:rsidRPr="00EB7647">
              <w:rPr>
                <w:rFonts w:ascii="Tahoma" w:hAnsi="Tahoma" w:cs="Tahoma"/>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r>
              <w:rPr>
                <w:rFonts w:ascii="Tahoma" w:hAnsi="Tahoma" w:cs="Tahoma"/>
              </w:rPr>
              <w:t>;</w:t>
            </w:r>
          </w:p>
          <w:p w:rsidR="003B0C91" w:rsidRDefault="003B0C91" w:rsidP="003B0C91">
            <w:pPr>
              <w:shd w:val="clear" w:color="auto" w:fill="FFFFFF"/>
              <w:spacing w:after="0" w:line="240" w:lineRule="auto"/>
              <w:jc w:val="both"/>
              <w:rPr>
                <w:rFonts w:ascii="Tahoma" w:hAnsi="Tahoma" w:cs="Tahoma"/>
              </w:rPr>
            </w:pPr>
            <w:r>
              <w:rPr>
                <w:rFonts w:ascii="Tahoma" w:hAnsi="Tahoma" w:cs="Tahoma"/>
              </w:rPr>
              <w:t>- н</w:t>
            </w:r>
            <w:r w:rsidRPr="00EB7647">
              <w:rPr>
                <w:rFonts w:ascii="Tahoma" w:hAnsi="Tahoma" w:cs="Tahoma"/>
              </w:rPr>
              <w:t>е являт</w:t>
            </w:r>
            <w:r>
              <w:rPr>
                <w:rFonts w:ascii="Tahoma" w:hAnsi="Tahoma" w:cs="Tahoma"/>
              </w:rPr>
              <w:t>ь</w:t>
            </w:r>
            <w:r w:rsidRPr="00EB7647">
              <w:rPr>
                <w:rFonts w:ascii="Tahoma" w:hAnsi="Tahoma" w:cs="Tahoma"/>
              </w:rPr>
              <w:t>ся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имеющим  гражданство этих государств, место регистрации, место  преимущественного ведения хозяйственной деятельности или место преимущественного извлечения  прибыли от деятельности  в таких государствах), или лицом, которое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w:t>
            </w:r>
            <w:r>
              <w:rPr>
                <w:rFonts w:ascii="Tahoma" w:hAnsi="Tahoma" w:cs="Tahoma"/>
              </w:rPr>
              <w:t xml:space="preserve"> ими хозяйственной деятельности;</w:t>
            </w:r>
          </w:p>
          <w:p w:rsidR="003B0C91" w:rsidRPr="008607FD" w:rsidRDefault="003B0C91" w:rsidP="003B0C91">
            <w:pPr>
              <w:shd w:val="clear" w:color="auto" w:fill="FFFFFF"/>
              <w:spacing w:after="0" w:line="240" w:lineRule="auto"/>
              <w:jc w:val="both"/>
              <w:rPr>
                <w:rFonts w:ascii="Tahoma" w:hAnsi="Tahoma" w:cs="Tahoma"/>
              </w:rPr>
            </w:pPr>
            <w:r>
              <w:rPr>
                <w:rFonts w:ascii="Tahoma" w:hAnsi="Tahoma" w:cs="Tahoma"/>
              </w:rPr>
              <w:t xml:space="preserve">- отсутствие </w:t>
            </w:r>
            <w:r w:rsidRPr="00EB7647">
              <w:rPr>
                <w:rFonts w:ascii="Tahoma" w:hAnsi="Tahoma" w:cs="Tahoma"/>
              </w:rPr>
              <w:t xml:space="preserve">в отношении </w:t>
            </w:r>
            <w:r>
              <w:rPr>
                <w:rFonts w:ascii="Tahoma" w:hAnsi="Tahoma" w:cs="Tahoma"/>
              </w:rPr>
              <w:t>У</w:t>
            </w:r>
            <w:r w:rsidRPr="00EB7647">
              <w:rPr>
                <w:rFonts w:ascii="Tahoma" w:hAnsi="Tahoma" w:cs="Tahoma"/>
              </w:rPr>
              <w:t>частника сведени</w:t>
            </w:r>
            <w:r>
              <w:rPr>
                <w:rFonts w:ascii="Tahoma" w:hAnsi="Tahoma" w:cs="Tahoma"/>
              </w:rPr>
              <w:t>й</w:t>
            </w:r>
            <w:r w:rsidRPr="00EB7647">
              <w:rPr>
                <w:rFonts w:ascii="Tahoma" w:hAnsi="Tahoma" w:cs="Tahoma"/>
              </w:rPr>
              <w:t xml:space="preserve">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r w:rsidRPr="00227584">
              <w:rPr>
                <w:rFonts w:ascii="Tahoma" w:hAnsi="Tahoma" w:cs="Tahoma"/>
              </w:rPr>
              <w:t>.</w:t>
            </w:r>
          </w:p>
          <w:p w:rsidR="003B0C91" w:rsidRPr="001303D6" w:rsidRDefault="003B0C91" w:rsidP="004618E8">
            <w:pPr>
              <w:spacing w:after="0" w:line="240" w:lineRule="auto"/>
              <w:jc w:val="both"/>
              <w:rPr>
                <w:rFonts w:ascii="Tahoma" w:hAnsi="Tahoma" w:cs="Tahoma"/>
                <w:iCs/>
              </w:rPr>
            </w:pPr>
            <w:r w:rsidRPr="001303D6">
              <w:rPr>
                <w:rFonts w:ascii="Tahoma" w:hAnsi="Tahoma" w:cs="Tahoma"/>
                <w:b/>
                <w:iCs/>
              </w:rPr>
              <w:t>Дополнительные требования для отбора заявок</w:t>
            </w:r>
            <w:r w:rsidRPr="001303D6">
              <w:rPr>
                <w:rFonts w:ascii="Tahoma" w:hAnsi="Tahoma" w:cs="Tahoma"/>
                <w:iCs/>
              </w:rPr>
              <w:t>:</w:t>
            </w:r>
            <w:r w:rsidR="00210264">
              <w:rPr>
                <w:rFonts w:ascii="Tahoma" w:hAnsi="Tahoma" w:cs="Tahoma"/>
                <w:iCs/>
              </w:rPr>
              <w:t xml:space="preserve"> не установлены</w:t>
            </w:r>
          </w:p>
          <w:p w:rsidR="00210264" w:rsidRPr="001303D6" w:rsidRDefault="003B0C91" w:rsidP="00210264">
            <w:pPr>
              <w:spacing w:after="0" w:line="240" w:lineRule="auto"/>
              <w:jc w:val="both"/>
              <w:rPr>
                <w:rFonts w:ascii="Tahoma" w:hAnsi="Tahoma" w:cs="Tahoma"/>
                <w:iCs/>
              </w:rPr>
            </w:pPr>
            <w:r w:rsidRPr="001303D6">
              <w:rPr>
                <w:rFonts w:ascii="Tahoma" w:hAnsi="Tahoma" w:cs="Tahoma"/>
                <w:b/>
                <w:iCs/>
              </w:rPr>
              <w:t>Дополнительные требования для оценки заявок</w:t>
            </w:r>
            <w:r w:rsidR="00210264" w:rsidRPr="001303D6">
              <w:rPr>
                <w:rFonts w:ascii="Tahoma" w:hAnsi="Tahoma" w:cs="Tahoma"/>
                <w:iCs/>
              </w:rPr>
              <w:t>:</w:t>
            </w:r>
            <w:r w:rsidR="00210264">
              <w:rPr>
                <w:rFonts w:ascii="Tahoma" w:hAnsi="Tahoma" w:cs="Tahoma"/>
                <w:iCs/>
              </w:rPr>
              <w:t xml:space="preserve"> не установлены</w:t>
            </w:r>
          </w:p>
          <w:p w:rsidR="003B0C91" w:rsidRDefault="003B0C91" w:rsidP="004618E8">
            <w:pPr>
              <w:spacing w:after="0" w:line="240" w:lineRule="auto"/>
              <w:jc w:val="both"/>
              <w:rPr>
                <w:rFonts w:ascii="Tahoma" w:hAnsi="Tahoma" w:cs="Tahoma"/>
                <w:iCs/>
              </w:rPr>
            </w:pPr>
          </w:p>
        </w:tc>
      </w:tr>
      <w:tr w:rsidR="00C0220B" w:rsidRPr="00767B15" w:rsidTr="00F22D89">
        <w:trPr>
          <w:trHeight w:val="125"/>
        </w:trPr>
        <w:tc>
          <w:tcPr>
            <w:tcW w:w="1615" w:type="pct"/>
            <w:tcBorders>
              <w:right w:val="single" w:sz="4" w:space="0" w:color="auto"/>
            </w:tcBorders>
          </w:tcPr>
          <w:p w:rsidR="00C0220B" w:rsidRDefault="00C0220B" w:rsidP="006E77A0">
            <w:pPr>
              <w:spacing w:after="0" w:line="240" w:lineRule="auto"/>
              <w:rPr>
                <w:rFonts w:ascii="Tahoma" w:eastAsia="Times New Roman" w:hAnsi="Tahoma" w:cs="Tahoma"/>
                <w:iCs/>
                <w:lang w:eastAsia="ru-RU"/>
              </w:rPr>
            </w:pPr>
            <w:r>
              <w:rPr>
                <w:rFonts w:ascii="Tahoma" w:eastAsia="Times New Roman" w:hAnsi="Tahoma" w:cs="Tahoma"/>
                <w:iCs/>
                <w:lang w:eastAsia="ru-RU"/>
              </w:rPr>
              <w:lastRenderedPageBreak/>
              <w:t>Форма технико-коммерческого предложения Участника</w:t>
            </w:r>
          </w:p>
        </w:tc>
        <w:bookmarkStart w:id="0" w:name="_GoBack"/>
        <w:bookmarkStart w:id="1" w:name="_MON_1774967315"/>
        <w:bookmarkEnd w:id="1"/>
        <w:tc>
          <w:tcPr>
            <w:tcW w:w="3385" w:type="pct"/>
            <w:tcBorders>
              <w:left w:val="single" w:sz="4" w:space="0" w:color="auto"/>
            </w:tcBorders>
          </w:tcPr>
          <w:p w:rsidR="00C0220B" w:rsidRPr="00EB7647" w:rsidRDefault="00A2722E" w:rsidP="003B0C91">
            <w:pPr>
              <w:shd w:val="clear" w:color="auto" w:fill="FFFFFF"/>
              <w:spacing w:after="0" w:line="240" w:lineRule="auto"/>
              <w:jc w:val="both"/>
              <w:rPr>
                <w:rFonts w:ascii="Tahoma" w:hAnsi="Tahoma" w:cs="Tahoma"/>
                <w:b/>
              </w:rPr>
            </w:pPr>
            <w:r w:rsidRPr="00723A9B">
              <w:rPr>
                <w:rFonts w:ascii="Tahoma" w:hAnsi="Tahoma" w:cs="Tahoma"/>
                <w:b/>
                <w:bCs/>
                <w:sz w:val="24"/>
                <w:szCs w:val="24"/>
              </w:rPr>
              <w:object w:dxaOrig="1541"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77.25pt;height:50.25pt" o:ole="">
                  <v:imagedata r:id="rId13" o:title=""/>
                </v:shape>
                <o:OLEObject Type="Embed" ProgID="Excel.Sheet.12" ShapeID="_x0000_i1077" DrawAspect="Icon" ObjectID="_1835261337" r:id="rId14"/>
              </w:object>
            </w:r>
            <w:bookmarkEnd w:id="0"/>
          </w:p>
        </w:tc>
      </w:tr>
      <w:tr w:rsidR="00CA6947" w:rsidRPr="00767B15" w:rsidTr="00F22D89">
        <w:trPr>
          <w:trHeight w:val="147"/>
        </w:trPr>
        <w:tc>
          <w:tcPr>
            <w:tcW w:w="1615" w:type="pct"/>
          </w:tcPr>
          <w:p w:rsidR="00CA6947" w:rsidRPr="00767B15" w:rsidRDefault="00CA6947" w:rsidP="0007226E">
            <w:pPr>
              <w:spacing w:after="0" w:line="240" w:lineRule="auto"/>
              <w:rPr>
                <w:rFonts w:ascii="Tahoma" w:eastAsia="Times New Roman" w:hAnsi="Tahoma" w:cs="Tahoma"/>
                <w:iCs/>
                <w:lang w:eastAsia="ru-RU"/>
              </w:rPr>
            </w:pPr>
            <w:r w:rsidRPr="00767B15">
              <w:rPr>
                <w:rFonts w:ascii="Tahoma" w:eastAsia="Times New Roman" w:hAnsi="Tahoma" w:cs="Tahoma"/>
                <w:iCs/>
                <w:lang w:eastAsia="ru-RU"/>
              </w:rPr>
              <w:t xml:space="preserve">Иная информация </w:t>
            </w:r>
          </w:p>
        </w:tc>
        <w:tc>
          <w:tcPr>
            <w:tcW w:w="3385" w:type="pct"/>
          </w:tcPr>
          <w:p w:rsidR="00CA6947" w:rsidRPr="0097035B" w:rsidRDefault="0097035B" w:rsidP="001A096F">
            <w:pPr>
              <w:spacing w:after="0" w:line="240" w:lineRule="auto"/>
              <w:jc w:val="both"/>
              <w:rPr>
                <w:rFonts w:ascii="Tahoma" w:hAnsi="Tahoma" w:cs="Tahoma"/>
                <w:iCs/>
                <w:color w:val="000000" w:themeColor="text1"/>
              </w:rPr>
            </w:pPr>
            <w:r w:rsidRPr="0097035B">
              <w:rPr>
                <w:rFonts w:ascii="Tahoma" w:hAnsi="Tahoma" w:cs="Tahoma"/>
                <w:color w:val="000000" w:themeColor="text1"/>
              </w:rPr>
              <w:t>-</w:t>
            </w:r>
          </w:p>
        </w:tc>
      </w:tr>
      <w:tr w:rsidR="00BD528D" w:rsidRPr="00767B15" w:rsidTr="00F22D89">
        <w:trPr>
          <w:trHeight w:val="147"/>
        </w:trPr>
        <w:tc>
          <w:tcPr>
            <w:tcW w:w="1615" w:type="pct"/>
          </w:tcPr>
          <w:p w:rsidR="00BD528D" w:rsidRPr="00BE5CEF" w:rsidRDefault="00F91716" w:rsidP="00BE5CEF">
            <w:pPr>
              <w:spacing w:after="0" w:line="240" w:lineRule="auto"/>
              <w:rPr>
                <w:rFonts w:ascii="Tahoma" w:hAnsi="Tahoma" w:cs="Tahoma"/>
                <w:color w:val="A6A6A6" w:themeColor="background1" w:themeShade="A6"/>
              </w:rPr>
            </w:pPr>
            <w:r w:rsidRPr="00BE5CEF">
              <w:rPr>
                <w:rFonts w:ascii="Tahoma" w:eastAsia="Times New Roman" w:hAnsi="Tahoma" w:cs="Tahoma"/>
                <w:iCs/>
                <w:lang w:eastAsia="ru-RU"/>
              </w:rPr>
              <w:t>Дополнительные элементы</w:t>
            </w:r>
            <w:r w:rsidRPr="00BE5CEF">
              <w:rPr>
                <w:rFonts w:ascii="Tahoma" w:hAnsi="Tahoma" w:cs="Tahoma"/>
                <w:color w:val="A6A6A6" w:themeColor="background1" w:themeShade="A6"/>
              </w:rPr>
              <w:t xml:space="preserve"> </w:t>
            </w:r>
          </w:p>
        </w:tc>
        <w:tc>
          <w:tcPr>
            <w:tcW w:w="3385" w:type="pct"/>
          </w:tcPr>
          <w:p w:rsidR="00BD528D" w:rsidRPr="0097035B" w:rsidRDefault="0097035B" w:rsidP="00BE5CEF">
            <w:pPr>
              <w:pStyle w:val="ad"/>
              <w:ind w:left="0"/>
              <w:jc w:val="both"/>
              <w:rPr>
                <w:rFonts w:ascii="Tahoma" w:eastAsiaTheme="minorHAnsi" w:hAnsi="Tahoma" w:cs="Tahoma"/>
                <w:color w:val="000000" w:themeColor="text1"/>
                <w:sz w:val="22"/>
                <w:szCs w:val="22"/>
                <w:lang w:eastAsia="en-US"/>
              </w:rPr>
            </w:pPr>
            <w:r w:rsidRPr="0097035B">
              <w:rPr>
                <w:rFonts w:ascii="Tahoma" w:eastAsiaTheme="minorHAnsi" w:hAnsi="Tahoma" w:cs="Tahoma"/>
                <w:color w:val="000000" w:themeColor="text1"/>
                <w:sz w:val="22"/>
                <w:szCs w:val="22"/>
                <w:lang w:eastAsia="en-US"/>
              </w:rPr>
              <w:t>-</w:t>
            </w:r>
          </w:p>
        </w:tc>
      </w:tr>
    </w:tbl>
    <w:p w:rsidR="009F51DD" w:rsidRPr="00F710B7" w:rsidRDefault="000E0019" w:rsidP="00C70449">
      <w:pPr>
        <w:tabs>
          <w:tab w:val="left" w:pos="851"/>
        </w:tabs>
        <w:spacing w:after="0" w:line="240" w:lineRule="auto"/>
        <w:ind w:right="282" w:firstLine="426"/>
        <w:jc w:val="both"/>
        <w:rPr>
          <w:rFonts w:ascii="Tahoma" w:hAnsi="Tahoma" w:cs="Tahoma"/>
        </w:rPr>
      </w:pPr>
      <w:r>
        <w:rPr>
          <w:rFonts w:ascii="Tahoma" w:hAnsi="Tahoma" w:cs="Tahoma"/>
        </w:rPr>
        <w:t>Заказчик</w:t>
      </w:r>
      <w:r w:rsidR="00927772" w:rsidRPr="00022987">
        <w:rPr>
          <w:rFonts w:ascii="Tahoma" w:hAnsi="Tahoma" w:cs="Tahoma"/>
        </w:rPr>
        <w:t xml:space="preserve"> оставляет за собой право </w:t>
      </w:r>
      <w:r w:rsidR="00F710B7">
        <w:rPr>
          <w:rFonts w:ascii="Tahoma" w:hAnsi="Tahoma" w:cs="Tahoma"/>
        </w:rPr>
        <w:t>о</w:t>
      </w:r>
      <w:r w:rsidR="00F710B7" w:rsidRPr="00F710B7">
        <w:rPr>
          <w:rFonts w:ascii="Tahoma" w:hAnsi="Tahoma" w:cs="Tahoma"/>
        </w:rPr>
        <w:t>тказаться от проведения закупки после ее объявления в любое время, а также</w:t>
      </w:r>
      <w:r w:rsidR="00F710B7" w:rsidRPr="00022987">
        <w:rPr>
          <w:rFonts w:ascii="Tahoma" w:hAnsi="Tahoma" w:cs="Tahoma"/>
        </w:rPr>
        <w:t xml:space="preserve"> </w:t>
      </w:r>
      <w:r w:rsidR="00927772" w:rsidRPr="00022987">
        <w:rPr>
          <w:rFonts w:ascii="Tahoma" w:hAnsi="Tahoma" w:cs="Tahoma"/>
        </w:rPr>
        <w:t>отказать в закл</w:t>
      </w:r>
      <w:r w:rsidR="00BD528D">
        <w:rPr>
          <w:rFonts w:ascii="Tahoma" w:hAnsi="Tahoma" w:cs="Tahoma"/>
        </w:rPr>
        <w:t>ючении Договора по результатам З</w:t>
      </w:r>
      <w:r w:rsidR="00927772" w:rsidRPr="00022987">
        <w:rPr>
          <w:rFonts w:ascii="Tahoma" w:hAnsi="Tahoma" w:cs="Tahoma"/>
        </w:rPr>
        <w:t xml:space="preserve">апроса </w:t>
      </w:r>
      <w:r w:rsidR="004E4B3D" w:rsidRPr="00F710B7">
        <w:rPr>
          <w:rFonts w:ascii="Tahoma" w:hAnsi="Tahoma" w:cs="Tahoma"/>
        </w:rPr>
        <w:t>коммерческих</w:t>
      </w:r>
      <w:r w:rsidR="006E77A0">
        <w:rPr>
          <w:rFonts w:ascii="Tahoma" w:hAnsi="Tahoma" w:cs="Tahoma"/>
        </w:rPr>
        <w:t xml:space="preserve"> </w:t>
      </w:r>
      <w:r w:rsidR="004618E8">
        <w:rPr>
          <w:rFonts w:ascii="Tahoma" w:hAnsi="Tahoma" w:cs="Tahoma"/>
        </w:rPr>
        <w:t>предложений</w:t>
      </w:r>
      <w:r w:rsidR="00927772" w:rsidRPr="00022987">
        <w:rPr>
          <w:rFonts w:ascii="Tahoma" w:hAnsi="Tahoma" w:cs="Tahoma"/>
        </w:rPr>
        <w:t>, без объяснения каких-либо причин.</w:t>
      </w:r>
      <w:r w:rsidR="00927772" w:rsidRPr="00F710B7">
        <w:rPr>
          <w:rFonts w:ascii="Tahoma" w:hAnsi="Tahoma" w:cs="Tahoma"/>
        </w:rPr>
        <w:t xml:space="preserve"> </w:t>
      </w:r>
    </w:p>
    <w:p w:rsidR="00BE5CEF" w:rsidRPr="00BE5CEF" w:rsidRDefault="00BE5CEF" w:rsidP="003F16C2">
      <w:pPr>
        <w:tabs>
          <w:tab w:val="left" w:pos="851"/>
        </w:tabs>
        <w:spacing w:after="0" w:line="240" w:lineRule="auto"/>
        <w:ind w:right="282" w:firstLine="426"/>
        <w:jc w:val="center"/>
        <w:rPr>
          <w:rFonts w:ascii="Tahoma" w:eastAsia="Times New Roman" w:hAnsi="Tahoma" w:cs="Tahoma"/>
          <w:b/>
          <w:iCs/>
          <w:lang w:eastAsia="ru-RU"/>
        </w:rPr>
      </w:pPr>
      <w:r w:rsidRPr="00F710B7">
        <w:rPr>
          <w:rFonts w:ascii="Tahoma" w:hAnsi="Tahoma" w:cs="Tahoma"/>
        </w:rPr>
        <w:br w:type="page"/>
      </w:r>
      <w:r w:rsidRPr="00BE5CEF">
        <w:rPr>
          <w:rFonts w:ascii="Tahoma" w:eastAsia="Times New Roman" w:hAnsi="Tahoma" w:cs="Tahoma"/>
          <w:b/>
          <w:iCs/>
          <w:lang w:eastAsia="ru-RU"/>
        </w:rPr>
        <w:lastRenderedPageBreak/>
        <w:t>Техническое задание</w:t>
      </w:r>
    </w:p>
    <w:p w:rsidR="00471D4C" w:rsidRDefault="00471D4C" w:rsidP="00471D4C">
      <w:pPr>
        <w:rPr>
          <w:rFonts w:ascii="Tahoma" w:eastAsia="Times New Roman" w:hAnsi="Tahoma" w:cs="Tahoma"/>
          <w:iCs/>
          <w:lang w:eastAsia="ru-RU"/>
        </w:rPr>
      </w:pPr>
      <w:bookmarkStart w:id="2" w:name="приложение4"/>
    </w:p>
    <w:p w:rsidR="00471D4C" w:rsidRPr="00D01D50" w:rsidRDefault="00471D4C" w:rsidP="00471D4C">
      <w:pPr>
        <w:keepNext/>
        <w:tabs>
          <w:tab w:val="left" w:pos="4680"/>
        </w:tabs>
        <w:jc w:val="both"/>
        <w:rPr>
          <w:rFonts w:ascii="Tahoma" w:hAnsi="Tahoma" w:cs="Tahoma"/>
          <w:iCs/>
        </w:rPr>
      </w:pPr>
      <w:r w:rsidRPr="00A702CD">
        <w:rPr>
          <w:rFonts w:ascii="Tahoma" w:hAnsi="Tahoma" w:cs="Tahoma"/>
          <w:b/>
          <w:iCs/>
        </w:rPr>
        <w:t>Предмет закупки:</w:t>
      </w:r>
      <w:r w:rsidRPr="00101013">
        <w:rPr>
          <w:rFonts w:ascii="Tahoma" w:hAnsi="Tahoma" w:cs="Tahoma"/>
          <w:b/>
          <w:iCs/>
        </w:rPr>
        <w:t xml:space="preserve"> </w:t>
      </w:r>
      <w:r w:rsidR="00D01D50">
        <w:rPr>
          <w:rFonts w:ascii="Tahoma" w:hAnsi="Tahoma" w:cs="Tahoma"/>
          <w:iCs/>
        </w:rPr>
        <w:t>П</w:t>
      </w:r>
      <w:r w:rsidR="00D01D50" w:rsidRPr="00D01D50">
        <w:rPr>
          <w:rFonts w:ascii="Tahoma" w:hAnsi="Tahoma" w:cs="Tahoma"/>
          <w:iCs/>
        </w:rPr>
        <w:t>оставка, внедрение, техническая поддержка модуля ГЭПС для уведомления клиентов о наличии просроченной задолженности в ЕПГУ, для нужд «Азиатско-Тихоокеанский Банк» (АО)</w:t>
      </w:r>
      <w:r w:rsidR="00990CD2" w:rsidRPr="00D01D50">
        <w:rPr>
          <w:rFonts w:ascii="Tahoma" w:hAnsi="Tahoma" w:cs="Tahoma"/>
          <w:iCs/>
        </w:rPr>
        <w:t>.</w:t>
      </w:r>
    </w:p>
    <w:p w:rsidR="0097035B" w:rsidRDefault="0097035B" w:rsidP="0097035B">
      <w:pPr>
        <w:spacing w:after="0" w:line="240" w:lineRule="auto"/>
        <w:jc w:val="both"/>
        <w:rPr>
          <w:rFonts w:ascii="Tahoma" w:hAnsi="Tahoma" w:cs="Tahoma"/>
          <w:bCs/>
          <w:color w:val="000000"/>
        </w:rPr>
      </w:pPr>
      <w:r w:rsidRPr="00737E12">
        <w:rPr>
          <w:rFonts w:ascii="Tahoma" w:hAnsi="Tahoma" w:cs="Tahoma"/>
          <w:bCs/>
          <w:color w:val="000000"/>
        </w:rPr>
        <w:t xml:space="preserve">Срок действия лицензии (права </w:t>
      </w:r>
      <w:r w:rsidRPr="005D55E9">
        <w:rPr>
          <w:rFonts w:ascii="Tahoma" w:hAnsi="Tahoma" w:cs="Tahoma"/>
          <w:bCs/>
          <w:color w:val="000000"/>
        </w:rPr>
        <w:t xml:space="preserve">использования): </w:t>
      </w:r>
      <w:r w:rsidRPr="005D55E9">
        <w:rPr>
          <w:rFonts w:ascii="Tahoma" w:hAnsi="Tahoma" w:cs="Tahoma"/>
          <w:iCs/>
          <w:color w:val="000000"/>
        </w:rPr>
        <w:t xml:space="preserve">12 (Двенадцать) месяцев </w:t>
      </w:r>
      <w:r w:rsidRPr="005D55E9">
        <w:rPr>
          <w:rFonts w:ascii="Tahoma" w:hAnsi="Tahoma" w:cs="Tahoma"/>
          <w:iCs/>
        </w:rPr>
        <w:t>с даты подписания Сторонами Акта приема</w:t>
      </w:r>
      <w:r w:rsidRPr="00FB19AC">
        <w:rPr>
          <w:rFonts w:ascii="Tahoma" w:hAnsi="Tahoma" w:cs="Tahoma"/>
          <w:iCs/>
        </w:rPr>
        <w:t>-сдачи выполненных работ</w:t>
      </w:r>
      <w:r>
        <w:rPr>
          <w:rFonts w:ascii="Tahoma" w:hAnsi="Tahoma" w:cs="Tahoma"/>
          <w:iCs/>
        </w:rPr>
        <w:t xml:space="preserve"> по </w:t>
      </w:r>
      <w:r w:rsidRPr="00D62157">
        <w:rPr>
          <w:rFonts w:ascii="Tahoma" w:hAnsi="Tahoma" w:cs="Tahoma"/>
          <w:iCs/>
        </w:rPr>
        <w:t>внедрению</w:t>
      </w:r>
      <w:r w:rsidRPr="00D62157">
        <w:rPr>
          <w:rFonts w:ascii="Tahoma" w:hAnsi="Tahoma" w:cs="Tahoma"/>
          <w:bCs/>
          <w:color w:val="000000"/>
        </w:rPr>
        <w:t>.</w:t>
      </w:r>
    </w:p>
    <w:p w:rsidR="0097035B" w:rsidRDefault="0097035B" w:rsidP="0097035B">
      <w:pPr>
        <w:spacing w:after="0" w:line="240" w:lineRule="auto"/>
        <w:jc w:val="both"/>
        <w:rPr>
          <w:rFonts w:ascii="Tahoma" w:hAnsi="Tahoma" w:cs="Tahoma"/>
          <w:color w:val="000000"/>
        </w:rPr>
      </w:pPr>
      <w:r w:rsidRPr="00737E12">
        <w:rPr>
          <w:rFonts w:ascii="Tahoma" w:hAnsi="Tahoma" w:cs="Tahoma"/>
          <w:color w:val="000000"/>
        </w:rPr>
        <w:t xml:space="preserve">Срок </w:t>
      </w:r>
      <w:r w:rsidRPr="00737E12">
        <w:rPr>
          <w:rFonts w:ascii="Tahoma" w:hAnsi="Tahoma" w:cs="Tahoma"/>
          <w:bCs/>
          <w:color w:val="000000"/>
        </w:rPr>
        <w:t>передачи лицензи</w:t>
      </w:r>
      <w:r>
        <w:rPr>
          <w:rFonts w:ascii="Tahoma" w:hAnsi="Tahoma" w:cs="Tahoma"/>
          <w:bCs/>
          <w:color w:val="000000"/>
        </w:rPr>
        <w:t xml:space="preserve">и </w:t>
      </w:r>
      <w:r w:rsidRPr="00737E12">
        <w:rPr>
          <w:rFonts w:ascii="Tahoma" w:hAnsi="Tahoma" w:cs="Tahoma"/>
          <w:bCs/>
          <w:color w:val="000000"/>
        </w:rPr>
        <w:t>Заказчику</w:t>
      </w:r>
      <w:r w:rsidRPr="00737E12">
        <w:rPr>
          <w:rFonts w:ascii="Tahoma" w:hAnsi="Tahoma" w:cs="Tahoma"/>
          <w:color w:val="000000"/>
        </w:rPr>
        <w:t xml:space="preserve">: </w:t>
      </w:r>
      <w:r>
        <w:rPr>
          <w:rFonts w:ascii="Tahoma" w:hAnsi="Tahoma" w:cs="Tahoma"/>
          <w:iCs/>
          <w:color w:val="000000"/>
        </w:rPr>
        <w:t xml:space="preserve">в течение </w:t>
      </w:r>
      <w:r w:rsidR="00D01D50">
        <w:rPr>
          <w:rFonts w:ascii="Tahoma" w:hAnsi="Tahoma" w:cs="Tahoma"/>
          <w:iCs/>
          <w:color w:val="000000"/>
        </w:rPr>
        <w:t>1</w:t>
      </w:r>
      <w:r>
        <w:rPr>
          <w:rFonts w:ascii="Tahoma" w:hAnsi="Tahoma" w:cs="Tahoma"/>
          <w:iCs/>
          <w:color w:val="000000"/>
        </w:rPr>
        <w:t>0</w:t>
      </w:r>
      <w:r w:rsidRPr="00C16C19">
        <w:rPr>
          <w:rFonts w:ascii="Tahoma" w:hAnsi="Tahoma" w:cs="Tahoma"/>
          <w:iCs/>
          <w:color w:val="000000"/>
        </w:rPr>
        <w:t xml:space="preserve"> (</w:t>
      </w:r>
      <w:r w:rsidR="00D01D50">
        <w:rPr>
          <w:rFonts w:ascii="Tahoma" w:hAnsi="Tahoma" w:cs="Tahoma"/>
          <w:iCs/>
          <w:color w:val="000000"/>
        </w:rPr>
        <w:t>Десяти</w:t>
      </w:r>
      <w:r w:rsidRPr="00C16C19">
        <w:rPr>
          <w:rFonts w:ascii="Tahoma" w:hAnsi="Tahoma" w:cs="Tahoma"/>
          <w:iCs/>
          <w:color w:val="000000"/>
        </w:rPr>
        <w:t xml:space="preserve">) </w:t>
      </w:r>
      <w:r>
        <w:rPr>
          <w:rFonts w:ascii="Tahoma" w:hAnsi="Tahoma" w:cs="Tahoma"/>
          <w:iCs/>
          <w:color w:val="000000"/>
        </w:rPr>
        <w:t>календарных</w:t>
      </w:r>
      <w:r w:rsidRPr="00C16C19">
        <w:rPr>
          <w:rFonts w:ascii="Tahoma" w:hAnsi="Tahoma" w:cs="Tahoma"/>
          <w:iCs/>
          <w:color w:val="000000"/>
        </w:rPr>
        <w:t xml:space="preserve"> дней с даты </w:t>
      </w:r>
      <w:r w:rsidR="00D01D50">
        <w:rPr>
          <w:rFonts w:ascii="Tahoma" w:hAnsi="Tahoma" w:cs="Tahoma"/>
          <w:iCs/>
          <w:color w:val="000000"/>
        </w:rPr>
        <w:t>заключения Договора</w:t>
      </w:r>
      <w:r w:rsidRPr="00737E12">
        <w:rPr>
          <w:rFonts w:ascii="Tahoma" w:hAnsi="Tahoma" w:cs="Tahoma"/>
          <w:color w:val="000000"/>
        </w:rPr>
        <w:t>.</w:t>
      </w:r>
    </w:p>
    <w:p w:rsidR="0097035B" w:rsidRDefault="0097035B" w:rsidP="0097035B">
      <w:pPr>
        <w:spacing w:after="0" w:line="240" w:lineRule="auto"/>
        <w:jc w:val="both"/>
        <w:rPr>
          <w:rFonts w:ascii="Tahoma" w:hAnsi="Tahoma" w:cs="Tahoma"/>
          <w:iCs/>
          <w:color w:val="000000"/>
        </w:rPr>
      </w:pPr>
      <w:r>
        <w:rPr>
          <w:rFonts w:ascii="Tahoma" w:hAnsi="Tahoma" w:cs="Tahoma"/>
          <w:color w:val="000000"/>
        </w:rPr>
        <w:t xml:space="preserve">Срок внедрения: </w:t>
      </w:r>
      <w:r w:rsidR="00D01D50">
        <w:rPr>
          <w:rFonts w:ascii="Tahoma" w:hAnsi="Tahoma" w:cs="Tahoma"/>
          <w:color w:val="000000"/>
        </w:rPr>
        <w:t>в</w:t>
      </w:r>
      <w:r>
        <w:rPr>
          <w:rFonts w:ascii="Tahoma" w:hAnsi="Tahoma" w:cs="Tahoma"/>
          <w:color w:val="000000"/>
        </w:rPr>
        <w:t xml:space="preserve"> течение </w:t>
      </w:r>
      <w:r>
        <w:rPr>
          <w:rFonts w:ascii="Tahoma" w:hAnsi="Tahoma" w:cs="Tahoma"/>
          <w:iCs/>
          <w:color w:val="000000"/>
        </w:rPr>
        <w:t>30</w:t>
      </w:r>
      <w:r w:rsidRPr="005D55E9">
        <w:rPr>
          <w:rFonts w:ascii="Tahoma" w:hAnsi="Tahoma" w:cs="Tahoma"/>
          <w:iCs/>
          <w:color w:val="000000"/>
        </w:rPr>
        <w:t xml:space="preserve"> (</w:t>
      </w:r>
      <w:r>
        <w:rPr>
          <w:rFonts w:ascii="Tahoma" w:hAnsi="Tahoma" w:cs="Tahoma"/>
          <w:iCs/>
          <w:color w:val="000000"/>
        </w:rPr>
        <w:t>Тридцати</w:t>
      </w:r>
      <w:r w:rsidRPr="005D55E9">
        <w:rPr>
          <w:rFonts w:ascii="Tahoma" w:hAnsi="Tahoma" w:cs="Tahoma"/>
          <w:iCs/>
          <w:color w:val="000000"/>
        </w:rPr>
        <w:t xml:space="preserve">) </w:t>
      </w:r>
      <w:r>
        <w:rPr>
          <w:rFonts w:ascii="Tahoma" w:hAnsi="Tahoma" w:cs="Tahoma"/>
          <w:iCs/>
          <w:color w:val="000000"/>
        </w:rPr>
        <w:t>календарных дней</w:t>
      </w:r>
      <w:r w:rsidRPr="005D55E9">
        <w:rPr>
          <w:rFonts w:ascii="Tahoma" w:hAnsi="Tahoma" w:cs="Tahoma"/>
          <w:iCs/>
          <w:color w:val="000000"/>
        </w:rPr>
        <w:t xml:space="preserve"> </w:t>
      </w:r>
      <w:r>
        <w:rPr>
          <w:rFonts w:ascii="Tahoma" w:hAnsi="Tahoma" w:cs="Tahoma"/>
          <w:iCs/>
          <w:color w:val="000000"/>
        </w:rPr>
        <w:t>с даты заключения Договора.</w:t>
      </w:r>
    </w:p>
    <w:p w:rsidR="0097035B" w:rsidRPr="005D55E9" w:rsidRDefault="0097035B" w:rsidP="0097035B">
      <w:pPr>
        <w:spacing w:after="0" w:line="240" w:lineRule="auto"/>
        <w:jc w:val="both"/>
        <w:rPr>
          <w:rFonts w:ascii="Tahoma" w:hAnsi="Tahoma" w:cs="Tahoma"/>
          <w:iCs/>
          <w:color w:val="000000"/>
        </w:rPr>
      </w:pPr>
      <w:r w:rsidRPr="005D55E9">
        <w:rPr>
          <w:rFonts w:ascii="Tahoma" w:hAnsi="Tahoma" w:cs="Tahoma"/>
          <w:iCs/>
          <w:color w:val="000000"/>
        </w:rPr>
        <w:t xml:space="preserve">Срок </w:t>
      </w:r>
      <w:r w:rsidRPr="005D55E9">
        <w:rPr>
          <w:rFonts w:ascii="Tahoma" w:hAnsi="Tahoma" w:cs="Tahoma"/>
          <w:color w:val="000000"/>
        </w:rPr>
        <w:t>технической поддержки:</w:t>
      </w:r>
      <w:r w:rsidRPr="005D55E9">
        <w:rPr>
          <w:rFonts w:ascii="Tahoma" w:hAnsi="Tahoma" w:cs="Tahoma"/>
          <w:iCs/>
          <w:color w:val="000000"/>
        </w:rPr>
        <w:t xml:space="preserve"> 12 (Двенадцать) месяцев </w:t>
      </w:r>
      <w:r w:rsidRPr="005D55E9">
        <w:rPr>
          <w:rFonts w:ascii="Tahoma" w:hAnsi="Tahoma" w:cs="Tahoma"/>
          <w:iCs/>
        </w:rPr>
        <w:t>с даты подписания Сторонами Акта приема</w:t>
      </w:r>
      <w:r w:rsidRPr="00FB19AC">
        <w:rPr>
          <w:rFonts w:ascii="Tahoma" w:hAnsi="Tahoma" w:cs="Tahoma"/>
          <w:iCs/>
        </w:rPr>
        <w:t>-сдачи выполненных работ</w:t>
      </w:r>
      <w:r>
        <w:rPr>
          <w:rFonts w:ascii="Tahoma" w:hAnsi="Tahoma" w:cs="Tahoma"/>
          <w:iCs/>
        </w:rPr>
        <w:t xml:space="preserve"> по </w:t>
      </w:r>
      <w:r w:rsidRPr="00D62157">
        <w:rPr>
          <w:rFonts w:ascii="Tahoma" w:hAnsi="Tahoma" w:cs="Tahoma"/>
          <w:iCs/>
        </w:rPr>
        <w:t>внедрению</w:t>
      </w:r>
      <w:r w:rsidRPr="005D55E9">
        <w:rPr>
          <w:rFonts w:ascii="Tahoma" w:hAnsi="Tahoma" w:cs="Tahoma"/>
          <w:iCs/>
        </w:rPr>
        <w:t>.</w:t>
      </w:r>
    </w:p>
    <w:p w:rsidR="00D01D50" w:rsidRDefault="00D01D50" w:rsidP="00D01D50">
      <w:pPr>
        <w:spacing w:after="0" w:line="240" w:lineRule="auto"/>
        <w:jc w:val="both"/>
        <w:rPr>
          <w:rFonts w:ascii="Tahoma" w:hAnsi="Tahoma" w:cs="Tahoma"/>
          <w:b/>
          <w:iCs/>
        </w:rPr>
      </w:pPr>
    </w:p>
    <w:p w:rsidR="00471D4C" w:rsidRPr="00F124B2" w:rsidRDefault="00471D4C" w:rsidP="00D01D50">
      <w:pPr>
        <w:spacing w:line="240" w:lineRule="auto"/>
        <w:jc w:val="both"/>
        <w:rPr>
          <w:rFonts w:ascii="Tahoma" w:hAnsi="Tahoma" w:cs="Tahoma"/>
          <w:iCs/>
        </w:rPr>
      </w:pPr>
      <w:r w:rsidRPr="004C742E">
        <w:rPr>
          <w:rFonts w:ascii="Tahoma" w:hAnsi="Tahoma" w:cs="Tahoma"/>
          <w:b/>
          <w:iCs/>
        </w:rPr>
        <w:t>Гарантийный срок</w:t>
      </w:r>
      <w:r w:rsidRPr="004C742E">
        <w:rPr>
          <w:rFonts w:ascii="Tahoma" w:hAnsi="Tahoma" w:cs="Tahoma"/>
          <w:iCs/>
        </w:rPr>
        <w:t>:</w:t>
      </w:r>
      <w:r w:rsidRPr="00F124B2">
        <w:rPr>
          <w:rFonts w:ascii="Tahoma" w:hAnsi="Tahoma" w:cs="Tahoma"/>
          <w:iCs/>
        </w:rPr>
        <w:t xml:space="preserve"> </w:t>
      </w:r>
      <w:r w:rsidR="00D01D50" w:rsidRPr="005D55E9">
        <w:rPr>
          <w:rFonts w:ascii="Tahoma" w:hAnsi="Tahoma" w:cs="Tahoma"/>
          <w:iCs/>
          <w:color w:val="000000"/>
        </w:rPr>
        <w:t xml:space="preserve">12 (Двенадцать) месяцев </w:t>
      </w:r>
      <w:r w:rsidR="00D01D50" w:rsidRPr="005D55E9">
        <w:rPr>
          <w:rFonts w:ascii="Tahoma" w:hAnsi="Tahoma" w:cs="Tahoma"/>
          <w:iCs/>
        </w:rPr>
        <w:t>с даты подписания Сторонами Акта приема</w:t>
      </w:r>
      <w:r w:rsidR="00D01D50" w:rsidRPr="00FB19AC">
        <w:rPr>
          <w:rFonts w:ascii="Tahoma" w:hAnsi="Tahoma" w:cs="Tahoma"/>
          <w:iCs/>
        </w:rPr>
        <w:t>-сдачи выполненных работ</w:t>
      </w:r>
      <w:r w:rsidR="00D01D50">
        <w:rPr>
          <w:rFonts w:ascii="Tahoma" w:hAnsi="Tahoma" w:cs="Tahoma"/>
          <w:iCs/>
        </w:rPr>
        <w:t xml:space="preserve"> по </w:t>
      </w:r>
      <w:r w:rsidR="00D01D50" w:rsidRPr="00D62157">
        <w:rPr>
          <w:rFonts w:ascii="Tahoma" w:hAnsi="Tahoma" w:cs="Tahoma"/>
          <w:iCs/>
        </w:rPr>
        <w:t>внедрению</w:t>
      </w:r>
      <w:r w:rsidR="004C742E">
        <w:rPr>
          <w:rFonts w:ascii="Tahoma" w:hAnsi="Tahoma" w:cs="Tahoma"/>
          <w:i/>
          <w:iCs/>
          <w:u w:val="single"/>
        </w:rPr>
        <w:t>.</w:t>
      </w:r>
    </w:p>
    <w:p w:rsidR="00D01D50" w:rsidRDefault="00471D4C" w:rsidP="00D01D50">
      <w:pPr>
        <w:spacing w:after="0"/>
        <w:jc w:val="both"/>
        <w:rPr>
          <w:rFonts w:ascii="Tahoma" w:hAnsi="Tahoma" w:cs="Tahoma"/>
          <w:iCs/>
        </w:rPr>
      </w:pPr>
      <w:r w:rsidRPr="00A702CD">
        <w:rPr>
          <w:rFonts w:ascii="Tahoma" w:hAnsi="Tahoma" w:cs="Tahoma"/>
          <w:b/>
        </w:rPr>
        <w:t xml:space="preserve">Место </w:t>
      </w:r>
      <w:r w:rsidR="00D01D50">
        <w:rPr>
          <w:rFonts w:ascii="Tahoma" w:hAnsi="Tahoma" w:cs="Tahoma"/>
          <w:b/>
          <w:iCs/>
        </w:rPr>
        <w:t>поставки/</w:t>
      </w:r>
      <w:r>
        <w:rPr>
          <w:rFonts w:ascii="Tahoma" w:hAnsi="Tahoma" w:cs="Tahoma"/>
          <w:b/>
          <w:iCs/>
        </w:rPr>
        <w:t>выполнения работ</w:t>
      </w:r>
      <w:r w:rsidRPr="006D0586">
        <w:rPr>
          <w:rFonts w:ascii="Tahoma" w:hAnsi="Tahoma" w:cs="Tahoma"/>
          <w:iCs/>
        </w:rPr>
        <w:t>:</w:t>
      </w:r>
      <w:r w:rsidRPr="00F124B2">
        <w:rPr>
          <w:rFonts w:ascii="Tahoma" w:hAnsi="Tahoma" w:cs="Tahoma"/>
          <w:iCs/>
        </w:rPr>
        <w:t xml:space="preserve"> </w:t>
      </w:r>
    </w:p>
    <w:p w:rsidR="00D01D50" w:rsidRPr="00D01D50" w:rsidRDefault="00D01D50" w:rsidP="00D01D50">
      <w:pPr>
        <w:spacing w:after="0" w:line="240" w:lineRule="auto"/>
        <w:jc w:val="both"/>
        <w:rPr>
          <w:rFonts w:ascii="Tahoma" w:hAnsi="Tahoma" w:cs="Tahoma"/>
          <w:iCs/>
        </w:rPr>
      </w:pPr>
      <w:r w:rsidRPr="00D01D50">
        <w:rPr>
          <w:rFonts w:ascii="Tahoma" w:hAnsi="Tahoma" w:cs="Tahoma"/>
          <w:bCs/>
          <w:iCs/>
        </w:rPr>
        <w:t>Способ передачи лицензий - электронный</w:t>
      </w:r>
      <w:r w:rsidRPr="00D01D50">
        <w:rPr>
          <w:rFonts w:ascii="Tahoma" w:hAnsi="Tahoma" w:cs="Tahoma"/>
          <w:iCs/>
        </w:rPr>
        <w:t>.</w:t>
      </w:r>
    </w:p>
    <w:p w:rsidR="00471D4C" w:rsidRPr="00D01D50" w:rsidRDefault="00D01D50" w:rsidP="00D01D50">
      <w:pPr>
        <w:spacing w:line="240" w:lineRule="auto"/>
        <w:jc w:val="both"/>
        <w:rPr>
          <w:rFonts w:ascii="Tahoma" w:hAnsi="Tahoma" w:cs="Tahoma"/>
          <w:iCs/>
        </w:rPr>
      </w:pPr>
      <w:r w:rsidRPr="00D01D50">
        <w:rPr>
          <w:rFonts w:ascii="Tahoma" w:hAnsi="Tahoma" w:cs="Tahoma"/>
          <w:bCs/>
          <w:iCs/>
        </w:rPr>
        <w:t>Работы по внедрению технической поддержке могут проводится как удалённо, так и на территории Заказчика</w:t>
      </w:r>
      <w:r>
        <w:rPr>
          <w:rFonts w:ascii="Tahoma" w:hAnsi="Tahoma" w:cs="Tahoma"/>
          <w:bCs/>
          <w:iCs/>
        </w:rPr>
        <w:t>.</w:t>
      </w:r>
    </w:p>
    <w:p w:rsidR="00471D4C" w:rsidRDefault="00471D4C" w:rsidP="00D01D50">
      <w:pPr>
        <w:spacing w:after="0"/>
        <w:jc w:val="both"/>
        <w:rPr>
          <w:rFonts w:ascii="Tahoma" w:hAnsi="Tahoma" w:cs="Tahoma"/>
          <w:i/>
          <w:iCs/>
          <w:u w:val="single"/>
        </w:rPr>
      </w:pPr>
      <w:r w:rsidRPr="00A702CD">
        <w:rPr>
          <w:rFonts w:ascii="Tahoma" w:hAnsi="Tahoma" w:cs="Tahoma"/>
          <w:b/>
        </w:rPr>
        <w:t xml:space="preserve">Условия </w:t>
      </w:r>
      <w:r>
        <w:rPr>
          <w:rFonts w:ascii="Tahoma" w:hAnsi="Tahoma" w:cs="Tahoma"/>
          <w:b/>
          <w:iCs/>
        </w:rPr>
        <w:t>оказания услуг</w:t>
      </w:r>
      <w:r w:rsidRPr="006D0586">
        <w:rPr>
          <w:rFonts w:ascii="Tahoma" w:hAnsi="Tahoma" w:cs="Tahoma"/>
          <w:iCs/>
        </w:rPr>
        <w:t>:</w:t>
      </w:r>
      <w:r w:rsidRPr="00F124B2">
        <w:rPr>
          <w:rFonts w:ascii="Tahoma" w:hAnsi="Tahoma" w:cs="Tahoma"/>
          <w:iCs/>
        </w:rPr>
        <w:t xml:space="preserve"> </w:t>
      </w:r>
    </w:p>
    <w:p w:rsidR="00990CD2" w:rsidRPr="00D01D50" w:rsidRDefault="00990CD2" w:rsidP="00D01D50">
      <w:pPr>
        <w:pStyle w:val="ad"/>
        <w:numPr>
          <w:ilvl w:val="0"/>
          <w:numId w:val="16"/>
        </w:numPr>
        <w:ind w:left="0" w:firstLine="0"/>
        <w:jc w:val="both"/>
        <w:rPr>
          <w:rFonts w:ascii="Tahoma" w:hAnsi="Tahoma" w:cs="Tahoma"/>
          <w:iCs/>
          <w:sz w:val="22"/>
          <w:szCs w:val="22"/>
        </w:rPr>
      </w:pPr>
      <w:r w:rsidRPr="00D01D50">
        <w:rPr>
          <w:rFonts w:ascii="Tahoma" w:hAnsi="Tahoma" w:cs="Tahoma"/>
          <w:iCs/>
          <w:sz w:val="22"/>
          <w:szCs w:val="22"/>
        </w:rPr>
        <w:t>Выделение персонального менеджера на внедрение проекта</w:t>
      </w:r>
    </w:p>
    <w:p w:rsidR="00990CD2" w:rsidRPr="00D01D50" w:rsidRDefault="00990CD2" w:rsidP="00D01D50">
      <w:pPr>
        <w:pStyle w:val="ad"/>
        <w:numPr>
          <w:ilvl w:val="0"/>
          <w:numId w:val="16"/>
        </w:numPr>
        <w:ind w:left="0" w:firstLine="0"/>
        <w:jc w:val="both"/>
        <w:rPr>
          <w:rFonts w:ascii="Tahoma" w:hAnsi="Tahoma" w:cs="Tahoma"/>
          <w:iCs/>
          <w:sz w:val="22"/>
          <w:szCs w:val="22"/>
        </w:rPr>
      </w:pPr>
      <w:r w:rsidRPr="00D01D50">
        <w:rPr>
          <w:rFonts w:ascii="Tahoma" w:hAnsi="Tahoma" w:cs="Tahoma"/>
          <w:iCs/>
          <w:sz w:val="22"/>
          <w:szCs w:val="22"/>
        </w:rPr>
        <w:t>Разработка и согласование проекта внедрения модуля</w:t>
      </w:r>
    </w:p>
    <w:p w:rsidR="00990CD2" w:rsidRPr="00D01D50" w:rsidRDefault="009C5C10" w:rsidP="00D01D50">
      <w:pPr>
        <w:pStyle w:val="ad"/>
        <w:numPr>
          <w:ilvl w:val="0"/>
          <w:numId w:val="16"/>
        </w:numPr>
        <w:ind w:left="0" w:firstLine="0"/>
        <w:jc w:val="both"/>
        <w:rPr>
          <w:rFonts w:ascii="Tahoma" w:hAnsi="Tahoma" w:cs="Tahoma"/>
          <w:iCs/>
          <w:sz w:val="22"/>
          <w:szCs w:val="22"/>
        </w:rPr>
      </w:pPr>
      <w:r w:rsidRPr="00D01D50">
        <w:rPr>
          <w:rFonts w:ascii="Tahoma" w:hAnsi="Tahoma" w:cs="Tahoma"/>
          <w:iCs/>
          <w:sz w:val="22"/>
          <w:szCs w:val="22"/>
        </w:rPr>
        <w:t>Выполнение работ в соответствии с разработанным планом</w:t>
      </w:r>
    </w:p>
    <w:p w:rsidR="00D01D50" w:rsidRDefault="00D01D50" w:rsidP="00D01D50">
      <w:pPr>
        <w:tabs>
          <w:tab w:val="num" w:pos="1440"/>
        </w:tabs>
        <w:spacing w:after="0"/>
        <w:jc w:val="both"/>
        <w:outlineLvl w:val="0"/>
        <w:rPr>
          <w:rFonts w:ascii="Tahoma" w:hAnsi="Tahoma" w:cs="Tahoma"/>
          <w:b/>
        </w:rPr>
      </w:pPr>
    </w:p>
    <w:p w:rsidR="009C5C10" w:rsidRDefault="00471D4C" w:rsidP="00D01D50">
      <w:pPr>
        <w:tabs>
          <w:tab w:val="num" w:pos="1440"/>
        </w:tabs>
        <w:spacing w:after="0" w:line="240" w:lineRule="auto"/>
        <w:jc w:val="both"/>
        <w:outlineLvl w:val="0"/>
        <w:rPr>
          <w:rFonts w:ascii="Tahoma" w:hAnsi="Tahoma" w:cs="Tahoma"/>
          <w:b/>
        </w:rPr>
      </w:pPr>
      <w:r>
        <w:rPr>
          <w:rFonts w:ascii="Tahoma" w:hAnsi="Tahoma" w:cs="Tahoma"/>
          <w:b/>
        </w:rPr>
        <w:t xml:space="preserve">Качественные характеристики: </w:t>
      </w:r>
    </w:p>
    <w:p w:rsidR="009C5C10" w:rsidRPr="00D01D50" w:rsidRDefault="00A41FFF" w:rsidP="00D01D50">
      <w:pPr>
        <w:pStyle w:val="ad"/>
        <w:numPr>
          <w:ilvl w:val="0"/>
          <w:numId w:val="17"/>
        </w:numPr>
        <w:tabs>
          <w:tab w:val="num" w:pos="709"/>
        </w:tabs>
        <w:ind w:left="0" w:firstLine="0"/>
        <w:jc w:val="both"/>
        <w:outlineLvl w:val="0"/>
        <w:rPr>
          <w:rFonts w:ascii="Tahoma" w:hAnsi="Tahoma" w:cs="Tahoma"/>
          <w:iCs/>
          <w:sz w:val="22"/>
          <w:szCs w:val="22"/>
        </w:rPr>
      </w:pPr>
      <w:r w:rsidRPr="00D01D50">
        <w:rPr>
          <w:rFonts w:ascii="Tahoma" w:hAnsi="Tahoma" w:cs="Tahoma"/>
          <w:iCs/>
          <w:sz w:val="22"/>
          <w:szCs w:val="22"/>
        </w:rPr>
        <w:t xml:space="preserve">Внедрение модуля, позволяющего совершать массовые рассылки клиентам через ГЭПС пользователям ЕПГУ (с помощью ручной загрузки реестра в интерфейсе системы/по </w:t>
      </w:r>
      <w:r w:rsidRPr="00D01D50">
        <w:rPr>
          <w:rFonts w:ascii="Tahoma" w:hAnsi="Tahoma" w:cs="Tahoma"/>
          <w:iCs/>
          <w:sz w:val="22"/>
          <w:szCs w:val="22"/>
          <w:lang w:val="en-US"/>
        </w:rPr>
        <w:t>API</w:t>
      </w:r>
      <w:r w:rsidRPr="00D01D50">
        <w:rPr>
          <w:rFonts w:ascii="Tahoma" w:hAnsi="Tahoma" w:cs="Tahoma"/>
          <w:iCs/>
          <w:sz w:val="22"/>
          <w:szCs w:val="22"/>
        </w:rPr>
        <w:t>; автоматически/по заданию от оператора)</w:t>
      </w:r>
    </w:p>
    <w:p w:rsidR="00A41FFF" w:rsidRPr="00D01D50" w:rsidRDefault="00A41FFF" w:rsidP="00D01D50">
      <w:pPr>
        <w:pStyle w:val="ad"/>
        <w:numPr>
          <w:ilvl w:val="0"/>
          <w:numId w:val="17"/>
        </w:numPr>
        <w:tabs>
          <w:tab w:val="num" w:pos="709"/>
        </w:tabs>
        <w:spacing w:before="60"/>
        <w:ind w:left="0" w:firstLine="0"/>
        <w:jc w:val="both"/>
        <w:outlineLvl w:val="0"/>
        <w:rPr>
          <w:rFonts w:ascii="Tahoma" w:hAnsi="Tahoma" w:cs="Tahoma"/>
          <w:iCs/>
          <w:sz w:val="22"/>
          <w:szCs w:val="22"/>
        </w:rPr>
      </w:pPr>
      <w:r w:rsidRPr="00D01D50">
        <w:rPr>
          <w:rFonts w:ascii="Tahoma" w:hAnsi="Tahoma" w:cs="Tahoma"/>
          <w:iCs/>
          <w:sz w:val="22"/>
          <w:szCs w:val="22"/>
        </w:rPr>
        <w:t>Возможность получения статуса и даты доставки сообщения и просмотра в интерфейсе системы (индивидуально по клиенту/реестрово);</w:t>
      </w:r>
    </w:p>
    <w:p w:rsidR="00A41FFF" w:rsidRPr="00D01D50" w:rsidRDefault="00A41FFF" w:rsidP="00D01D50">
      <w:pPr>
        <w:pStyle w:val="ad"/>
        <w:numPr>
          <w:ilvl w:val="0"/>
          <w:numId w:val="17"/>
        </w:numPr>
        <w:tabs>
          <w:tab w:val="num" w:pos="709"/>
        </w:tabs>
        <w:spacing w:before="60"/>
        <w:ind w:left="0" w:firstLine="0"/>
        <w:jc w:val="both"/>
        <w:outlineLvl w:val="0"/>
        <w:rPr>
          <w:rFonts w:ascii="Tahoma" w:hAnsi="Tahoma" w:cs="Tahoma"/>
          <w:iCs/>
          <w:sz w:val="22"/>
          <w:szCs w:val="22"/>
        </w:rPr>
      </w:pPr>
      <w:r w:rsidRPr="00D01D50">
        <w:rPr>
          <w:rFonts w:ascii="Tahoma" w:hAnsi="Tahoma" w:cs="Tahoma"/>
          <w:iCs/>
          <w:sz w:val="22"/>
          <w:szCs w:val="22"/>
        </w:rPr>
        <w:t>Возможность выгрузки статусов доставки из системы;</w:t>
      </w:r>
    </w:p>
    <w:p w:rsidR="00A41FFF" w:rsidRPr="00D01D50" w:rsidRDefault="00A41FFF" w:rsidP="00D01D50">
      <w:pPr>
        <w:pStyle w:val="ad"/>
        <w:numPr>
          <w:ilvl w:val="0"/>
          <w:numId w:val="17"/>
        </w:numPr>
        <w:tabs>
          <w:tab w:val="num" w:pos="709"/>
        </w:tabs>
        <w:spacing w:before="60"/>
        <w:ind w:left="0" w:firstLine="0"/>
        <w:jc w:val="both"/>
        <w:outlineLvl w:val="0"/>
        <w:rPr>
          <w:rFonts w:ascii="Tahoma" w:hAnsi="Tahoma" w:cs="Tahoma"/>
          <w:iCs/>
          <w:sz w:val="22"/>
          <w:szCs w:val="22"/>
        </w:rPr>
      </w:pPr>
      <w:r w:rsidRPr="00D01D50">
        <w:rPr>
          <w:rFonts w:ascii="Tahoma" w:hAnsi="Tahoma" w:cs="Tahoma"/>
          <w:iCs/>
          <w:sz w:val="22"/>
          <w:szCs w:val="22"/>
        </w:rPr>
        <w:t xml:space="preserve">Возможность осуществлять настройку и корректировку шаблонов сообщений в системе силами заказчика; </w:t>
      </w:r>
    </w:p>
    <w:p w:rsidR="00A41FFF" w:rsidRPr="00D01D50" w:rsidRDefault="00A41FFF" w:rsidP="00D01D50">
      <w:pPr>
        <w:pStyle w:val="ad"/>
        <w:numPr>
          <w:ilvl w:val="0"/>
          <w:numId w:val="17"/>
        </w:numPr>
        <w:tabs>
          <w:tab w:val="num" w:pos="709"/>
        </w:tabs>
        <w:spacing w:before="60"/>
        <w:ind w:left="0" w:firstLine="0"/>
        <w:jc w:val="both"/>
        <w:outlineLvl w:val="0"/>
        <w:rPr>
          <w:rFonts w:ascii="Tahoma" w:hAnsi="Tahoma" w:cs="Tahoma"/>
          <w:iCs/>
          <w:sz w:val="22"/>
          <w:szCs w:val="22"/>
        </w:rPr>
      </w:pPr>
      <w:r w:rsidRPr="00D01D50">
        <w:rPr>
          <w:rFonts w:ascii="Tahoma" w:hAnsi="Tahoma" w:cs="Tahoma"/>
          <w:iCs/>
          <w:sz w:val="22"/>
          <w:szCs w:val="22"/>
        </w:rPr>
        <w:t>Предоставление сопровождения и технической поддержки системы:</w:t>
      </w:r>
    </w:p>
    <w:p w:rsidR="00A41FFF" w:rsidRPr="00D01D50" w:rsidRDefault="00A41FFF" w:rsidP="00A41FFF">
      <w:pPr>
        <w:pStyle w:val="ad"/>
        <w:numPr>
          <w:ilvl w:val="1"/>
          <w:numId w:val="17"/>
        </w:numPr>
        <w:spacing w:before="60"/>
        <w:jc w:val="both"/>
        <w:outlineLvl w:val="0"/>
        <w:rPr>
          <w:rFonts w:ascii="Tahoma" w:hAnsi="Tahoma" w:cs="Tahoma"/>
          <w:iCs/>
          <w:sz w:val="22"/>
          <w:szCs w:val="22"/>
        </w:rPr>
      </w:pPr>
      <w:r w:rsidRPr="00D01D50">
        <w:rPr>
          <w:rFonts w:ascii="Tahoma" w:hAnsi="Tahoma" w:cs="Tahoma"/>
          <w:iCs/>
          <w:sz w:val="22"/>
          <w:szCs w:val="22"/>
        </w:rPr>
        <w:t>Оказание консультаций по возникающим вопросам работы модуля;</w:t>
      </w:r>
    </w:p>
    <w:p w:rsidR="00A41FFF" w:rsidRPr="00D01D50" w:rsidRDefault="00A41FFF" w:rsidP="00A41FFF">
      <w:pPr>
        <w:pStyle w:val="ad"/>
        <w:numPr>
          <w:ilvl w:val="1"/>
          <w:numId w:val="17"/>
        </w:numPr>
        <w:spacing w:before="60"/>
        <w:jc w:val="both"/>
        <w:outlineLvl w:val="0"/>
        <w:rPr>
          <w:rFonts w:ascii="Tahoma" w:hAnsi="Tahoma" w:cs="Tahoma"/>
          <w:iCs/>
          <w:sz w:val="22"/>
          <w:szCs w:val="22"/>
        </w:rPr>
      </w:pPr>
      <w:r w:rsidRPr="00D01D50">
        <w:rPr>
          <w:rFonts w:ascii="Tahoma" w:hAnsi="Tahoma" w:cs="Tahoma"/>
          <w:iCs/>
          <w:sz w:val="22"/>
          <w:szCs w:val="22"/>
        </w:rPr>
        <w:t>Настройка и корректировка шаблонов сообщений;</w:t>
      </w:r>
    </w:p>
    <w:p w:rsidR="00D01D50" w:rsidRDefault="00D01D50" w:rsidP="00D01D50">
      <w:pPr>
        <w:tabs>
          <w:tab w:val="num" w:pos="1440"/>
        </w:tabs>
        <w:spacing w:after="0" w:line="240" w:lineRule="auto"/>
        <w:jc w:val="both"/>
        <w:outlineLvl w:val="0"/>
        <w:rPr>
          <w:rFonts w:ascii="Tahoma" w:hAnsi="Tahoma" w:cs="Tahoma"/>
          <w:b/>
        </w:rPr>
      </w:pPr>
    </w:p>
    <w:p w:rsidR="00471D4C" w:rsidRDefault="00471D4C" w:rsidP="00D01D50">
      <w:pPr>
        <w:spacing w:after="0"/>
        <w:jc w:val="both"/>
        <w:rPr>
          <w:rFonts w:ascii="Tahoma" w:hAnsi="Tahoma" w:cs="Tahoma"/>
          <w:i/>
          <w:iCs/>
          <w:u w:val="single"/>
        </w:rPr>
      </w:pPr>
      <w:r w:rsidRPr="00571E95">
        <w:rPr>
          <w:rFonts w:ascii="Tahoma" w:hAnsi="Tahoma" w:cs="Tahoma"/>
          <w:b/>
        </w:rPr>
        <w:t>Порядок оплаты</w:t>
      </w:r>
      <w:r w:rsidRPr="00E75DBC">
        <w:rPr>
          <w:rFonts w:ascii="Tahoma" w:hAnsi="Tahoma" w:cs="Tahoma"/>
          <w:b/>
        </w:rPr>
        <w:t>:</w:t>
      </w:r>
      <w:r w:rsidR="00D01D50">
        <w:rPr>
          <w:rFonts w:ascii="Tahoma" w:hAnsi="Tahoma" w:cs="Tahoma"/>
          <w:b/>
        </w:rPr>
        <w:t xml:space="preserve"> </w:t>
      </w:r>
      <w:r w:rsidR="00D01D50" w:rsidRPr="00D01D50">
        <w:rPr>
          <w:rFonts w:ascii="Tahoma" w:hAnsi="Tahoma" w:cs="Tahoma"/>
          <w:iCs/>
        </w:rPr>
        <w:t xml:space="preserve">В соответствии с предложением Участника, признанного </w:t>
      </w:r>
      <w:r w:rsidR="00A17BC8">
        <w:rPr>
          <w:rFonts w:ascii="Tahoma" w:hAnsi="Tahoma" w:cs="Tahoma"/>
          <w:iCs/>
        </w:rPr>
        <w:t>П</w:t>
      </w:r>
      <w:r w:rsidR="00D01D50" w:rsidRPr="00D01D50">
        <w:rPr>
          <w:rFonts w:ascii="Tahoma" w:hAnsi="Tahoma" w:cs="Tahoma"/>
          <w:iCs/>
        </w:rPr>
        <w:t>обедителем</w:t>
      </w:r>
      <w:r w:rsidR="00366A13" w:rsidRPr="00D01D50">
        <w:rPr>
          <w:rFonts w:ascii="Tahoma" w:hAnsi="Tahoma" w:cs="Tahoma"/>
          <w:iCs/>
        </w:rPr>
        <w:t>.</w:t>
      </w:r>
    </w:p>
    <w:p w:rsidR="00BE5CEF" w:rsidRDefault="00BE5CEF">
      <w:pPr>
        <w:rPr>
          <w:rFonts w:ascii="Tahoma" w:hAnsi="Tahoma" w:cs="Tahoma"/>
          <w:sz w:val="20"/>
          <w:szCs w:val="20"/>
        </w:rPr>
      </w:pPr>
      <w:r>
        <w:rPr>
          <w:rFonts w:ascii="Tahoma" w:hAnsi="Tahoma" w:cs="Tahoma"/>
          <w:sz w:val="20"/>
          <w:szCs w:val="20"/>
        </w:rPr>
        <w:br w:type="page"/>
      </w:r>
    </w:p>
    <w:bookmarkEnd w:id="2"/>
    <w:p w:rsidR="00BE5CEF" w:rsidRDefault="00BE5CEF" w:rsidP="00BE5CEF">
      <w:pPr>
        <w:pStyle w:val="af4"/>
        <w:spacing w:before="0" w:after="0"/>
        <w:rPr>
          <w:rFonts w:ascii="Tahoma" w:hAnsi="Tahoma" w:cs="Tahoma"/>
          <w:sz w:val="18"/>
          <w:szCs w:val="18"/>
        </w:rPr>
      </w:pPr>
      <w:r w:rsidRPr="009F3105">
        <w:rPr>
          <w:rFonts w:ascii="Tahoma" w:hAnsi="Tahoma" w:cs="Tahoma"/>
          <w:sz w:val="18"/>
          <w:szCs w:val="18"/>
        </w:rPr>
        <w:lastRenderedPageBreak/>
        <w:t xml:space="preserve">АНКЕТА УЧАСТНИКА </w:t>
      </w:r>
    </w:p>
    <w:p w:rsidR="00BE5CEF" w:rsidRPr="00B52891" w:rsidRDefault="00BE5CEF" w:rsidP="00BE5CEF">
      <w:pPr>
        <w:rPr>
          <w:lang w:eastAsia="ru-RU"/>
        </w:rPr>
      </w:pPr>
    </w:p>
    <w:p w:rsidR="00BE5CEF" w:rsidRPr="009F3105" w:rsidRDefault="00BE5CEF" w:rsidP="00BE5CEF">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частника 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BE5CEF" w:rsidRPr="009F3105" w:rsidTr="0007226E">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п/п</w:t>
            </w:r>
          </w:p>
        </w:tc>
        <w:tc>
          <w:tcPr>
            <w:tcW w:w="7458" w:type="dxa"/>
            <w:gridSpan w:val="3"/>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BE5CEF" w:rsidRPr="009F3105" w:rsidTr="0007226E">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w:t>
            </w:r>
            <w:r w:rsidR="0004353B">
              <w:rPr>
                <w:rFonts w:ascii="Tahoma" w:hAnsi="Tahoma" w:cs="Tahoma"/>
                <w:sz w:val="18"/>
                <w:szCs w:val="18"/>
                <w:lang w:eastAsia="ru-RU"/>
              </w:rPr>
              <w:t>частника</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1827" w:type="dxa"/>
            <w:gridSpan w:val="2"/>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E5CEF" w:rsidRPr="009F3105" w:rsidTr="0007226E">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 нахождение)</w:t>
            </w:r>
          </w:p>
        </w:tc>
        <w:tc>
          <w:tcPr>
            <w:tcW w:w="1827" w:type="dxa"/>
            <w:gridSpan w:val="2"/>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E5CEF" w:rsidRPr="009F3105" w:rsidTr="0007226E">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E5CEF" w:rsidRPr="009F3105" w:rsidTr="0007226E">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w:t>
            </w:r>
            <w:r w:rsidRPr="009F3105">
              <w:rPr>
                <w:rFonts w:ascii="Tahoma" w:hAnsi="Tahoma" w:cs="Tahoma"/>
                <w:sz w:val="18"/>
                <w:szCs w:val="18"/>
                <w:lang w:eastAsia="ru-RU"/>
              </w:rPr>
              <w:softHyphen/>
              <w:t>ность единоличного исполнительного органа юридиче</w:t>
            </w:r>
            <w:r w:rsidRPr="009F3105">
              <w:rPr>
                <w:rFonts w:ascii="Tahoma" w:hAnsi="Tahoma" w:cs="Tahoma"/>
                <w:sz w:val="18"/>
                <w:szCs w:val="18"/>
                <w:lang w:eastAsia="ru-RU"/>
              </w:rPr>
              <w:softHyphen/>
              <w:t>ского лица, либо иного лица, имеющего право без дове</w:t>
            </w:r>
            <w:r w:rsidRPr="009F3105">
              <w:rPr>
                <w:rFonts w:ascii="Tahoma" w:hAnsi="Tahoma" w:cs="Tahoma"/>
                <w:sz w:val="18"/>
                <w:szCs w:val="18"/>
                <w:lang w:eastAsia="ru-RU"/>
              </w:rPr>
              <w:softHyphen/>
              <w:t>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E5CEF" w:rsidRPr="009F3105" w:rsidTr="0007226E">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rsidR="00BE5CEF" w:rsidRPr="009F3105" w:rsidRDefault="00BE5CEF" w:rsidP="0004353B">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частника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E5CEF" w:rsidRPr="009F3105" w:rsidTr="0007226E">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6</w:t>
            </w:r>
          </w:p>
        </w:tc>
        <w:tc>
          <w:tcPr>
            <w:tcW w:w="7458" w:type="dxa"/>
            <w:gridSpan w:val="3"/>
            <w:tcBorders>
              <w:top w:val="single" w:sz="6" w:space="0" w:color="auto"/>
              <w:left w:val="single" w:sz="6" w:space="0" w:color="auto"/>
              <w:bottom w:val="single" w:sz="6" w:space="0" w:color="auto"/>
              <w:right w:val="single" w:sz="6" w:space="0" w:color="auto"/>
            </w:tcBorders>
          </w:tcPr>
          <w:p w:rsidR="00BE5CEF" w:rsidRPr="009F3105" w:rsidRDefault="00BE5CEF" w:rsidP="0004353B">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Факс Участника </w:t>
            </w:r>
            <w:r w:rsidRPr="009F3105">
              <w:rPr>
                <w:rFonts w:ascii="Tahoma" w:hAnsi="Tahoma" w:cs="Tahoma"/>
                <w:sz w:val="18"/>
                <w:szCs w:val="18"/>
                <w:lang w:eastAsia="ru-RU"/>
              </w:rPr>
              <w:t>(с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E5CEF" w:rsidRPr="009F3105" w:rsidTr="0007226E">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rsidR="00BE5CEF" w:rsidRPr="009F3105" w:rsidRDefault="00BE5CEF" w:rsidP="0004353B">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частника, web-сайт</w:t>
            </w:r>
          </w:p>
        </w:tc>
        <w:tc>
          <w:tcPr>
            <w:tcW w:w="1827" w:type="dxa"/>
            <w:gridSpan w:val="2"/>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E5CEF" w:rsidRPr="009F3105" w:rsidTr="0007226E">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rsidR="00BE5CEF" w:rsidRPr="009F3105" w:rsidRDefault="00BE5CEF" w:rsidP="0004353B">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частника, дата присвоения ИНН</w:t>
            </w:r>
          </w:p>
        </w:tc>
        <w:tc>
          <w:tcPr>
            <w:tcW w:w="1827" w:type="dxa"/>
            <w:gridSpan w:val="2"/>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E5CEF" w:rsidRPr="009F3105" w:rsidTr="0007226E">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rsidR="00BE5CEF" w:rsidRPr="009F3105" w:rsidRDefault="00BE5CEF" w:rsidP="0004353B">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w:t>
            </w:r>
            <w:r>
              <w:rPr>
                <w:rFonts w:ascii="Tahoma" w:hAnsi="Tahoma" w:cs="Tahoma"/>
                <w:sz w:val="18"/>
                <w:szCs w:val="18"/>
                <w:lang w:eastAsia="ru-RU"/>
              </w:rPr>
              <w:softHyphen/>
              <w:t>мер расчетного счета У</w:t>
            </w:r>
            <w:r w:rsidRPr="009F3105">
              <w:rPr>
                <w:rFonts w:ascii="Tahoma" w:hAnsi="Tahoma" w:cs="Tahoma"/>
                <w:sz w:val="18"/>
                <w:szCs w:val="18"/>
                <w:lang w:eastAsia="ru-RU"/>
              </w:rPr>
              <w:t>частника в банке, телефоны банка,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E5CEF" w:rsidRPr="009F3105" w:rsidTr="0007226E">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E5CEF" w:rsidRPr="009F3105" w:rsidTr="0007226E">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11</w:t>
            </w:r>
          </w:p>
        </w:tc>
        <w:tc>
          <w:tcPr>
            <w:tcW w:w="7458" w:type="dxa"/>
            <w:gridSpan w:val="3"/>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Участники (акционеры)</w:t>
            </w:r>
            <w:r w:rsidRPr="009F3105">
              <w:rPr>
                <w:rFonts w:ascii="Tahoma" w:hAnsi="Tahoma" w:cs="Tahoma"/>
                <w:sz w:val="18"/>
                <w:szCs w:val="18"/>
                <w:lang w:eastAsia="ru-RU"/>
              </w:rPr>
              <w:t xml:space="preserve"> (перечислить наименование, организ</w:t>
            </w:r>
            <w:r>
              <w:rPr>
                <w:rFonts w:ascii="Tahoma" w:hAnsi="Tahoma" w:cs="Tahoma"/>
                <w:sz w:val="18"/>
                <w:szCs w:val="18"/>
                <w:lang w:eastAsia="ru-RU"/>
              </w:rPr>
              <w:t>ационно-правовую форму, Ф.И.О.</w:t>
            </w:r>
            <w:r w:rsidRPr="009F3105">
              <w:rPr>
                <w:rFonts w:ascii="Tahoma" w:hAnsi="Tahoma" w:cs="Tahoma"/>
                <w:sz w:val="18"/>
                <w:szCs w:val="18"/>
                <w:lang w:eastAsia="ru-RU"/>
              </w:rPr>
              <w:t xml:space="preserve">, чья доля в уставном </w:t>
            </w:r>
            <w:r>
              <w:rPr>
                <w:rFonts w:ascii="Tahoma" w:hAnsi="Tahoma" w:cs="Tahoma"/>
                <w:sz w:val="18"/>
                <w:szCs w:val="18"/>
                <w:lang w:eastAsia="ru-RU"/>
              </w:rPr>
              <w:t>капитале превышает 10%)</w:t>
            </w:r>
          </w:p>
        </w:tc>
        <w:tc>
          <w:tcPr>
            <w:tcW w:w="1827" w:type="dxa"/>
            <w:gridSpan w:val="2"/>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E5CEF" w:rsidRPr="009F3105" w:rsidTr="0007226E">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Филиалы: перечислить наименования и почтовые адреса</w:t>
            </w:r>
          </w:p>
        </w:tc>
        <w:tc>
          <w:tcPr>
            <w:tcW w:w="1827" w:type="dxa"/>
            <w:gridSpan w:val="2"/>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E5CEF" w:rsidRPr="009F3105" w:rsidTr="0007226E">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13</w:t>
            </w:r>
          </w:p>
        </w:tc>
        <w:tc>
          <w:tcPr>
            <w:tcW w:w="7458" w:type="dxa"/>
            <w:gridSpan w:val="3"/>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Свидетельство о внесении записи в Единый государст</w:t>
            </w:r>
            <w:r w:rsidRPr="009F3105">
              <w:rPr>
                <w:rFonts w:ascii="Tahoma" w:hAnsi="Tahoma" w:cs="Tahoma"/>
                <w:sz w:val="18"/>
                <w:szCs w:val="18"/>
                <w:lang w:eastAsia="ru-RU"/>
              </w:rPr>
              <w:softHyphen/>
              <w:t>венный реес</w:t>
            </w:r>
            <w:r>
              <w:rPr>
                <w:rFonts w:ascii="Tahoma" w:hAnsi="Tahoma" w:cs="Tahoma"/>
                <w:sz w:val="18"/>
                <w:szCs w:val="18"/>
                <w:lang w:eastAsia="ru-RU"/>
              </w:rPr>
              <w:t>тр юридических лиц (дата, номер, кем выдано</w:t>
            </w:r>
            <w:r w:rsidRPr="009F3105">
              <w:rPr>
                <w:rFonts w:ascii="Tahoma" w:hAnsi="Tahoma" w:cs="Tahoma"/>
                <w:sz w:val="18"/>
                <w:szCs w:val="18"/>
                <w:lang w:eastAsia="ru-RU"/>
              </w:rPr>
              <w:t>)</w:t>
            </w:r>
            <w:r>
              <w:rPr>
                <w:rFonts w:ascii="Tahoma" w:hAnsi="Tahoma" w:cs="Tahoma"/>
                <w:sz w:val="18"/>
                <w:szCs w:val="18"/>
                <w:lang w:eastAsia="ru-RU"/>
              </w:rPr>
              <w:t xml:space="preserve"> (при наличии)</w:t>
            </w:r>
          </w:p>
        </w:tc>
        <w:tc>
          <w:tcPr>
            <w:tcW w:w="1827" w:type="dxa"/>
            <w:gridSpan w:val="2"/>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E5CEF" w:rsidRPr="009F3105" w:rsidTr="0007226E">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BE5CEF" w:rsidRPr="009F3105" w:rsidRDefault="00BE5CEF" w:rsidP="0004353B">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частника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E5CEF" w:rsidRPr="009F3105" w:rsidTr="0007226E">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15</w:t>
            </w:r>
          </w:p>
        </w:tc>
        <w:tc>
          <w:tcPr>
            <w:tcW w:w="7458" w:type="dxa"/>
            <w:gridSpan w:val="3"/>
            <w:tcBorders>
              <w:top w:val="single" w:sz="6" w:space="0" w:color="auto"/>
              <w:left w:val="single" w:sz="6" w:space="0" w:color="auto"/>
              <w:bottom w:val="single" w:sz="6" w:space="0" w:color="auto"/>
              <w:right w:val="single" w:sz="6" w:space="0" w:color="auto"/>
            </w:tcBorders>
          </w:tcPr>
          <w:p w:rsidR="00BE5CEF" w:rsidRPr="009F3105" w:rsidRDefault="00BE5CEF" w:rsidP="0004353B">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Согласие на </w:t>
            </w:r>
            <w:r w:rsidRPr="009F3105">
              <w:rPr>
                <w:rFonts w:ascii="Tahoma" w:hAnsi="Tahoma" w:cs="Tahoma"/>
                <w:sz w:val="18"/>
                <w:szCs w:val="18"/>
                <w:lang w:eastAsia="ru-RU"/>
              </w:rPr>
              <w:t>заключени</w:t>
            </w:r>
            <w:r>
              <w:rPr>
                <w:rFonts w:ascii="Tahoma" w:hAnsi="Tahoma" w:cs="Tahoma"/>
                <w:sz w:val="18"/>
                <w:szCs w:val="18"/>
                <w:lang w:eastAsia="ru-RU"/>
              </w:rPr>
              <w:t>е</w:t>
            </w:r>
            <w:r w:rsidRPr="009F3105">
              <w:rPr>
                <w:rFonts w:ascii="Tahoma" w:hAnsi="Tahoma" w:cs="Tahoma"/>
                <w:sz w:val="18"/>
                <w:szCs w:val="18"/>
                <w:lang w:eastAsia="ru-RU"/>
              </w:rPr>
              <w:t xml:space="preserve"> сделки уполн</w:t>
            </w:r>
            <w:r>
              <w:rPr>
                <w:rFonts w:ascii="Tahoma" w:hAnsi="Tahoma" w:cs="Tahoma"/>
                <w:sz w:val="18"/>
                <w:szCs w:val="18"/>
                <w:lang w:eastAsia="ru-RU"/>
              </w:rPr>
              <w:t xml:space="preserve">омоченными органами управления Участника </w:t>
            </w:r>
          </w:p>
        </w:tc>
        <w:tc>
          <w:tcPr>
            <w:tcW w:w="1827" w:type="dxa"/>
            <w:gridSpan w:val="2"/>
            <w:tcBorders>
              <w:top w:val="single" w:sz="6" w:space="0" w:color="auto"/>
              <w:left w:val="single" w:sz="6" w:space="0" w:color="auto"/>
              <w:bottom w:val="single" w:sz="6" w:space="0" w:color="auto"/>
              <w:right w:val="single" w:sz="6" w:space="0" w:color="auto"/>
            </w:tcBorders>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E5CEF" w:rsidRPr="009F3105" w:rsidTr="0007226E">
        <w:trPr>
          <w:gridBefore w:val="1"/>
          <w:wBefore w:w="8" w:type="dxa"/>
          <w:jc w:val="center"/>
        </w:trPr>
        <w:tc>
          <w:tcPr>
            <w:tcW w:w="488" w:type="dxa"/>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16</w:t>
            </w:r>
          </w:p>
        </w:tc>
        <w:tc>
          <w:tcPr>
            <w:tcW w:w="7458" w:type="dxa"/>
            <w:gridSpan w:val="3"/>
          </w:tcPr>
          <w:p w:rsidR="00BE5CEF" w:rsidRPr="009F3105" w:rsidRDefault="00BE5CEF" w:rsidP="0004353B">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Контактный номер телефона У</w:t>
            </w:r>
            <w:r w:rsidRPr="009F3105">
              <w:rPr>
                <w:rFonts w:ascii="Tahoma" w:hAnsi="Tahoma" w:cs="Tahoma"/>
                <w:sz w:val="18"/>
                <w:szCs w:val="18"/>
                <w:lang w:eastAsia="ru-RU"/>
              </w:rPr>
              <w:t>частника (с указанием кода города), электронная почта</w:t>
            </w:r>
          </w:p>
        </w:tc>
        <w:tc>
          <w:tcPr>
            <w:tcW w:w="1827" w:type="dxa"/>
            <w:gridSpan w:val="2"/>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4E4B3D" w:rsidRPr="009F3105" w:rsidTr="0007226E">
        <w:trPr>
          <w:gridBefore w:val="1"/>
          <w:wBefore w:w="8" w:type="dxa"/>
          <w:jc w:val="center"/>
        </w:trPr>
        <w:tc>
          <w:tcPr>
            <w:tcW w:w="488" w:type="dxa"/>
          </w:tcPr>
          <w:p w:rsidR="004E4B3D" w:rsidRDefault="004E4B3D"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17</w:t>
            </w:r>
          </w:p>
        </w:tc>
        <w:tc>
          <w:tcPr>
            <w:tcW w:w="7458" w:type="dxa"/>
            <w:gridSpan w:val="3"/>
          </w:tcPr>
          <w:p w:rsidR="004E4B3D" w:rsidRDefault="004E4B3D" w:rsidP="0004353B">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Ф.И.О. главного бухгалтера Участника</w:t>
            </w:r>
          </w:p>
        </w:tc>
        <w:tc>
          <w:tcPr>
            <w:tcW w:w="1827" w:type="dxa"/>
            <w:gridSpan w:val="2"/>
          </w:tcPr>
          <w:p w:rsidR="004E4B3D" w:rsidRPr="009F3105" w:rsidRDefault="004E4B3D" w:rsidP="0007226E">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E5CEF" w:rsidRPr="009F3105" w:rsidTr="0007226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rsidR="00BE5CEF" w:rsidRPr="009F3105" w:rsidRDefault="00BE5CEF" w:rsidP="0007226E">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rsidR="00BE5CEF" w:rsidRPr="009F3105" w:rsidRDefault="00BE5CEF" w:rsidP="0007226E">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rsidR="00BE5CEF" w:rsidRPr="009F3105" w:rsidRDefault="00BE5CEF" w:rsidP="0007226E">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BE5CEF" w:rsidRPr="009F3105" w:rsidTr="0007226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rsidR="00BE5CEF" w:rsidRPr="00532299" w:rsidRDefault="00BE5CEF" w:rsidP="0007226E">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______________________</w:t>
            </w:r>
          </w:p>
          <w:p w:rsidR="00BE5CEF" w:rsidRPr="00532299" w:rsidRDefault="00BE5CEF" w:rsidP="0007226E">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rsidR="00BE5CEF" w:rsidRDefault="00BE5CEF" w:rsidP="0007226E">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rsidR="00BE5CEF" w:rsidRPr="009F3105" w:rsidRDefault="00BE5CEF" w:rsidP="0007226E">
            <w:pPr>
              <w:shd w:val="clear" w:color="auto" w:fill="FFFFFF"/>
              <w:tabs>
                <w:tab w:val="left" w:pos="3562"/>
                <w:tab w:val="left" w:leader="underscore" w:pos="5774"/>
                <w:tab w:val="left" w:leader="underscore" w:pos="8218"/>
              </w:tabs>
              <w:rPr>
                <w:rFonts w:ascii="Tahoma" w:hAnsi="Tahoma" w:cs="Tahoma"/>
                <w:i/>
                <w:sz w:val="18"/>
                <w:szCs w:val="18"/>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rsidR="0097035B" w:rsidRDefault="0097035B" w:rsidP="004618E8">
      <w:pPr>
        <w:tabs>
          <w:tab w:val="left" w:pos="851"/>
        </w:tabs>
        <w:spacing w:after="0" w:line="240" w:lineRule="auto"/>
        <w:ind w:right="282"/>
        <w:jc w:val="both"/>
        <w:rPr>
          <w:rFonts w:ascii="Tahoma" w:eastAsia="Times New Roman" w:hAnsi="Tahoma" w:cs="Tahoma"/>
          <w:iCs/>
          <w:lang w:eastAsia="ru-RU"/>
        </w:rPr>
      </w:pPr>
    </w:p>
    <w:p w:rsidR="0097035B" w:rsidRDefault="0097035B">
      <w:pPr>
        <w:rPr>
          <w:rFonts w:ascii="Tahoma" w:eastAsia="Times New Roman" w:hAnsi="Tahoma" w:cs="Tahoma"/>
          <w:iCs/>
          <w:lang w:eastAsia="ru-RU"/>
        </w:rPr>
      </w:pPr>
      <w:r>
        <w:rPr>
          <w:rFonts w:ascii="Tahoma" w:eastAsia="Times New Roman" w:hAnsi="Tahoma" w:cs="Tahoma"/>
          <w:iCs/>
          <w:lang w:eastAsia="ru-RU"/>
        </w:rPr>
        <w:br w:type="page"/>
      </w:r>
    </w:p>
    <w:p w:rsidR="0097035B" w:rsidRPr="00FE4DCC" w:rsidRDefault="0097035B" w:rsidP="0097035B">
      <w:pPr>
        <w:jc w:val="center"/>
        <w:rPr>
          <w:rFonts w:ascii="Tahoma" w:eastAsia="Calibri" w:hAnsi="Tahoma" w:cs="Tahoma"/>
          <w:b/>
          <w:sz w:val="20"/>
          <w:szCs w:val="20"/>
        </w:rPr>
      </w:pPr>
      <w:r w:rsidRPr="00FE4DCC">
        <w:rPr>
          <w:rFonts w:ascii="Tahoma" w:eastAsia="Calibri" w:hAnsi="Tahoma" w:cs="Tahoma"/>
          <w:b/>
          <w:sz w:val="20"/>
          <w:szCs w:val="20"/>
        </w:rPr>
        <w:lastRenderedPageBreak/>
        <w:t xml:space="preserve">СОГЛАСИЕ </w:t>
      </w:r>
    </w:p>
    <w:p w:rsidR="0097035B" w:rsidRPr="00FE4DCC" w:rsidRDefault="0097035B" w:rsidP="0097035B">
      <w:pPr>
        <w:jc w:val="center"/>
        <w:rPr>
          <w:rFonts w:ascii="Tahoma" w:eastAsia="Calibri" w:hAnsi="Tahoma" w:cs="Tahoma"/>
          <w:b/>
          <w:sz w:val="20"/>
          <w:szCs w:val="20"/>
        </w:rPr>
      </w:pPr>
      <w:r w:rsidRPr="00FE4DCC">
        <w:rPr>
          <w:rFonts w:ascii="Tahoma" w:eastAsia="Calibri" w:hAnsi="Tahoma" w:cs="Tahoma"/>
          <w:b/>
          <w:sz w:val="20"/>
          <w:szCs w:val="20"/>
        </w:rPr>
        <w:t>НА ОБРАБОТКУ ПЕРСОНАЛЬНЫХ ДАННЫХ</w:t>
      </w:r>
    </w:p>
    <w:p w:rsidR="0097035B" w:rsidRPr="00FE4DCC" w:rsidRDefault="0097035B" w:rsidP="0097035B">
      <w:pPr>
        <w:spacing w:before="80" w:after="80"/>
        <w:rPr>
          <w:rFonts w:ascii="Tahoma" w:eastAsia="Calibri" w:hAnsi="Tahoma" w:cs="Tahoma"/>
          <w:sz w:val="20"/>
          <w:szCs w:val="20"/>
        </w:rPr>
      </w:pPr>
      <w:r w:rsidRPr="00FE4DCC">
        <w:rPr>
          <w:rFonts w:ascii="Tahoma" w:eastAsia="Calibri" w:hAnsi="Tahoma" w:cs="Tahoma"/>
          <w:sz w:val="20"/>
          <w:szCs w:val="20"/>
        </w:rPr>
        <w:t>Город ______________</w:t>
      </w:r>
    </w:p>
    <w:p w:rsidR="0097035B" w:rsidRPr="00FE4DCC" w:rsidRDefault="0097035B" w:rsidP="0097035B">
      <w:pPr>
        <w:spacing w:before="80" w:after="80"/>
        <w:ind w:firstLine="708"/>
        <w:jc w:val="both"/>
        <w:rPr>
          <w:rFonts w:ascii="Tahoma" w:eastAsia="Calibri" w:hAnsi="Tahoma" w:cs="Tahoma"/>
          <w:sz w:val="20"/>
          <w:szCs w:val="20"/>
        </w:rPr>
      </w:pPr>
      <w:r w:rsidRPr="00FE4DCC">
        <w:rPr>
          <w:rFonts w:ascii="Tahoma" w:hAnsi="Tahoma" w:cs="Tahoma"/>
          <w:sz w:val="20"/>
          <w:szCs w:val="20"/>
        </w:rPr>
        <w:t>Я, _____________________________</w:t>
      </w:r>
      <w:r>
        <w:rPr>
          <w:rFonts w:ascii="Tahoma" w:hAnsi="Tahoma" w:cs="Tahoma"/>
          <w:sz w:val="20"/>
          <w:szCs w:val="20"/>
        </w:rPr>
        <w:t>_______</w:t>
      </w:r>
      <w:r w:rsidRPr="00FE4DCC">
        <w:rPr>
          <w:rFonts w:ascii="Tahoma" w:hAnsi="Tahoma" w:cs="Tahoma"/>
          <w:color w:val="E36C0A" w:themeColor="accent6" w:themeShade="BF"/>
          <w:sz w:val="20"/>
          <w:szCs w:val="20"/>
        </w:rPr>
        <w:t>(</w:t>
      </w:r>
      <w:r w:rsidRPr="00FE4DCC">
        <w:rPr>
          <w:rFonts w:ascii="Tahoma" w:hAnsi="Tahoma" w:cs="Tahoma"/>
          <w:i/>
          <w:color w:val="E36C0A" w:themeColor="accent6" w:themeShade="BF"/>
          <w:sz w:val="20"/>
          <w:szCs w:val="20"/>
        </w:rPr>
        <w:t>Фамилия Имя Отчество</w:t>
      </w:r>
      <w:r w:rsidRPr="00FE4DCC">
        <w:rPr>
          <w:rFonts w:ascii="Tahoma" w:hAnsi="Tahoma" w:cs="Tahoma"/>
          <w:color w:val="E36C0A" w:themeColor="accent6" w:themeShade="BF"/>
          <w:sz w:val="20"/>
          <w:szCs w:val="20"/>
        </w:rPr>
        <w:t>)</w:t>
      </w:r>
      <w:r w:rsidRPr="00FE4DCC">
        <w:rPr>
          <w:rFonts w:ascii="Tahoma" w:hAnsi="Tahoma" w:cs="Tahoma"/>
          <w:sz w:val="20"/>
          <w:szCs w:val="20"/>
        </w:rPr>
        <w:t>,</w:t>
      </w:r>
      <w:r>
        <w:rPr>
          <w:rFonts w:ascii="Tahoma" w:hAnsi="Tahoma" w:cs="Tahoma"/>
          <w:sz w:val="20"/>
          <w:szCs w:val="20"/>
        </w:rPr>
        <w:t xml:space="preserve"> </w:t>
      </w:r>
      <w:r w:rsidRPr="00FE4DCC">
        <w:rPr>
          <w:rFonts w:ascii="Tahoma" w:eastAsia="Calibri" w:hAnsi="Tahoma" w:cs="Tahoma"/>
          <w:sz w:val="20"/>
          <w:szCs w:val="20"/>
        </w:rPr>
        <w:t>адрес постоянного места жительства (адрес регистрации): _______________________________________________________________________________, основной документ, удостоверяющий личность: паспорт гражданина Российской Федерации серии__________номер____________,выдан_______________________________________________________________________________________, код подразделения ________________, дата выдачи __</w:t>
      </w:r>
      <w:r w:rsidRPr="00FE4DCC">
        <w:rPr>
          <w:rFonts w:ascii="Tahoma" w:eastAsia="Calibri" w:hAnsi="Tahoma" w:cs="Tahoma"/>
          <w:sz w:val="20"/>
          <w:szCs w:val="20"/>
        </w:rPr>
        <w:softHyphen/>
        <w:t xml:space="preserve">________________,  на основании Федерального закона от 27 июля 2006 г.  № 152-ФЗ «О персональных данных», </w:t>
      </w:r>
    </w:p>
    <w:p w:rsidR="0097035B" w:rsidRPr="00FE4DCC" w:rsidRDefault="0097035B" w:rsidP="0097035B">
      <w:pPr>
        <w:spacing w:before="80" w:after="80"/>
        <w:ind w:firstLine="708"/>
        <w:jc w:val="both"/>
        <w:rPr>
          <w:rFonts w:ascii="Tahoma" w:eastAsia="Calibri" w:hAnsi="Tahoma" w:cs="Tahoma"/>
          <w:sz w:val="20"/>
          <w:szCs w:val="20"/>
        </w:rPr>
      </w:pPr>
      <w:r w:rsidRPr="00FE4DCC">
        <w:rPr>
          <w:rFonts w:ascii="Tahoma" w:eastAsia="Calibri" w:hAnsi="Tahoma" w:cs="Tahoma"/>
          <w:color w:val="000000"/>
          <w:sz w:val="20"/>
          <w:szCs w:val="20"/>
        </w:rPr>
        <w:t xml:space="preserve">в целях </w:t>
      </w:r>
      <w:r w:rsidRPr="00FE4DCC">
        <w:rPr>
          <w:rFonts w:ascii="Tahoma" w:eastAsia="Calibri" w:hAnsi="Tahoma" w:cs="Tahoma"/>
          <w:sz w:val="20"/>
          <w:szCs w:val="20"/>
        </w:rPr>
        <w:t xml:space="preserve">проверки сведений о ______________________________ </w:t>
      </w:r>
      <w:r w:rsidRPr="00FE4DCC">
        <w:rPr>
          <w:rFonts w:ascii="Tahoma" w:eastAsia="Calibri" w:hAnsi="Tahoma" w:cs="Tahoma"/>
          <w:i/>
          <w:color w:val="E36C0A" w:themeColor="accent6" w:themeShade="BF"/>
          <w:sz w:val="20"/>
          <w:szCs w:val="20"/>
        </w:rPr>
        <w:t xml:space="preserve">(наименование Участника, место нахождения, ОГРН, ИНН) </w:t>
      </w:r>
      <w:r w:rsidRPr="00FE4DCC">
        <w:rPr>
          <w:rFonts w:ascii="Tahoma" w:eastAsia="Calibri" w:hAnsi="Tahoma" w:cs="Tahoma"/>
          <w:sz w:val="20"/>
          <w:szCs w:val="20"/>
        </w:rPr>
        <w:t>и его аффилированных лицах, как о контрагенте/потенциальном контрагенте «Азиатско-Тихоокеанский Банк» (АО),</w:t>
      </w:r>
      <w:r w:rsidRPr="00FE4DCC">
        <w:rPr>
          <w:rFonts w:ascii="Tahoma" w:eastAsia="Calibri" w:hAnsi="Tahoma" w:cs="Tahoma"/>
          <w:i/>
          <w:sz w:val="20"/>
          <w:szCs w:val="20"/>
        </w:rPr>
        <w:t xml:space="preserve"> </w:t>
      </w:r>
      <w:r w:rsidRPr="00FE4DCC">
        <w:rPr>
          <w:rFonts w:ascii="Tahoma" w:eastAsia="Calibri" w:hAnsi="Tahoma" w:cs="Tahoma"/>
          <w:sz w:val="20"/>
          <w:szCs w:val="20"/>
        </w:rPr>
        <w:t>проверки возможности</w:t>
      </w:r>
      <w:r w:rsidRPr="00FE4DCC">
        <w:rPr>
          <w:rFonts w:ascii="Tahoma" w:eastAsia="Calibri" w:hAnsi="Tahoma" w:cs="Tahoma"/>
          <w:i/>
          <w:sz w:val="20"/>
          <w:szCs w:val="20"/>
        </w:rPr>
        <w:t xml:space="preserve"> </w:t>
      </w:r>
      <w:r w:rsidRPr="00FE4DCC">
        <w:rPr>
          <w:rFonts w:ascii="Tahoma" w:eastAsia="Calibri" w:hAnsi="Tahoma" w:cs="Tahoma"/>
          <w:sz w:val="20"/>
          <w:szCs w:val="20"/>
        </w:rPr>
        <w:t xml:space="preserve">заключения договора между названными лицами, его исполнения, проверки соблюдения </w:t>
      </w:r>
      <w:r w:rsidRPr="00FE4DCC">
        <w:rPr>
          <w:rFonts w:ascii="Tahoma" w:hAnsi="Tahoma" w:cs="Tahoma"/>
          <w:sz w:val="20"/>
          <w:szCs w:val="20"/>
        </w:rPr>
        <w:t xml:space="preserve">финансовых, коммерческих и экономических ограничений, запретов, </w:t>
      </w:r>
      <w:r w:rsidRPr="00FE4DCC">
        <w:rPr>
          <w:rFonts w:ascii="Tahoma" w:eastAsia="Calibri" w:hAnsi="Tahoma" w:cs="Tahoma"/>
          <w:sz w:val="20"/>
          <w:szCs w:val="20"/>
        </w:rPr>
        <w:t>а также в целях противодействия коррупции, проявления должной осмотрительности со стороны «Азиатско-Тихоокеанский Банк» (АО),</w:t>
      </w:r>
    </w:p>
    <w:p w:rsidR="0097035B" w:rsidRPr="00FE4DCC" w:rsidRDefault="0097035B" w:rsidP="0097035B">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свободно, своей волей и в своем интересе принял решение о предоставлении, передаче моих персональных данных и даю свое согласие:</w:t>
      </w:r>
    </w:p>
    <w:p w:rsidR="0097035B" w:rsidRPr="00FE4DCC" w:rsidRDefault="0097035B" w:rsidP="0097035B">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 «Азиатско-Тихоокеанский Банк» (АО), 675004, Россия, Амурская область, г. Благовещенск, ул. Амурская, д. 225, ОГРН 1022800000079, ИНН 2801023444 и работникам (представителям) «Азиатско-Тихоокеанский Банк» (АО)</w:t>
      </w:r>
    </w:p>
    <w:p w:rsidR="0097035B" w:rsidRPr="00FE4DCC" w:rsidRDefault="0097035B" w:rsidP="0097035B">
      <w:pPr>
        <w:spacing w:before="80" w:after="80"/>
        <w:ind w:firstLine="708"/>
        <w:jc w:val="both"/>
        <w:rPr>
          <w:rFonts w:ascii="Tahoma" w:eastAsia="Calibri" w:hAnsi="Tahoma" w:cs="Tahoma"/>
          <w:color w:val="2E74B5"/>
          <w:sz w:val="20"/>
          <w:szCs w:val="20"/>
        </w:rPr>
      </w:pPr>
      <w:r w:rsidRPr="00FE4DCC" w:rsidDel="007E72D3">
        <w:rPr>
          <w:rFonts w:ascii="Tahoma" w:eastAsia="Calibri" w:hAnsi="Tahoma" w:cs="Tahoma"/>
          <w:i/>
          <w:color w:val="2E74B5"/>
          <w:sz w:val="20"/>
          <w:szCs w:val="20"/>
        </w:rPr>
        <w:t xml:space="preserve"> </w:t>
      </w:r>
      <w:r w:rsidRPr="00FE4DCC">
        <w:rPr>
          <w:rFonts w:ascii="Tahoma" w:eastAsia="Calibri" w:hAnsi="Tahoma" w:cs="Tahoma"/>
          <w:sz w:val="20"/>
          <w:szCs w:val="20"/>
        </w:rPr>
        <w:t>(далее совокупно – Оператор или Заказчик)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rsidR="0097035B" w:rsidRPr="00FE4DCC" w:rsidRDefault="0097035B" w:rsidP="0097035B">
      <w:pPr>
        <w:numPr>
          <w:ilvl w:val="0"/>
          <w:numId w:val="19"/>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фамилия, имя, отчество, пол, возраст, дата и место рождения, гражданство,</w:t>
      </w:r>
    </w:p>
    <w:p w:rsidR="0097035B" w:rsidRPr="00FE4DCC" w:rsidRDefault="0097035B" w:rsidP="0097035B">
      <w:pPr>
        <w:numPr>
          <w:ilvl w:val="0"/>
          <w:numId w:val="19"/>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адрес постоянного места жительства (адрес регистрации),</w:t>
      </w:r>
    </w:p>
    <w:p w:rsidR="0097035B" w:rsidRPr="00FE4DCC" w:rsidRDefault="0097035B" w:rsidP="0097035B">
      <w:pPr>
        <w:numPr>
          <w:ilvl w:val="0"/>
          <w:numId w:val="19"/>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содержащиеся в основном документе, удостоверяющим личность (паспортные данные), идентификационный номер налогоплательщика (ИНН),</w:t>
      </w:r>
    </w:p>
    <w:p w:rsidR="0097035B" w:rsidRPr="00FE4DCC" w:rsidRDefault="0097035B" w:rsidP="0097035B">
      <w:pPr>
        <w:numPr>
          <w:ilvl w:val="0"/>
          <w:numId w:val="19"/>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контактные данные: номера телефонов, адреса электронной почты,</w:t>
      </w:r>
    </w:p>
    <w:p w:rsidR="0097035B" w:rsidRPr="00FE4DCC" w:rsidRDefault="0097035B" w:rsidP="0097035B">
      <w:pPr>
        <w:numPr>
          <w:ilvl w:val="0"/>
          <w:numId w:val="19"/>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rsidR="0097035B" w:rsidRPr="00FE4DCC" w:rsidRDefault="0097035B" w:rsidP="0097035B">
      <w:pPr>
        <w:numPr>
          <w:ilvl w:val="0"/>
          <w:numId w:val="19"/>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 xml:space="preserve">иные персональные данные, указанные в сведениях о собственниках и бенефициарах до конечных бенефициаров ________________ </w:t>
      </w:r>
      <w:r w:rsidRPr="00FE4DCC">
        <w:rPr>
          <w:rFonts w:ascii="Tahoma" w:eastAsia="Calibri" w:hAnsi="Tahoma" w:cs="Tahoma"/>
          <w:i/>
          <w:color w:val="E36C0A" w:themeColor="accent6" w:themeShade="BF"/>
          <w:sz w:val="20"/>
          <w:szCs w:val="20"/>
        </w:rPr>
        <w:t>(наименование потенциального контрагента)</w:t>
      </w:r>
      <w:r w:rsidRPr="00FE4DCC">
        <w:rPr>
          <w:rFonts w:ascii="Tahoma" w:hAnsi="Tahoma" w:cs="Tahoma"/>
          <w:sz w:val="20"/>
          <w:szCs w:val="20"/>
        </w:rPr>
        <w:t>.</w:t>
      </w:r>
    </w:p>
    <w:p w:rsidR="0097035B" w:rsidRPr="00FE4DCC" w:rsidRDefault="0097035B" w:rsidP="0097035B">
      <w:pPr>
        <w:spacing w:before="80" w:after="80"/>
        <w:ind w:firstLine="709"/>
        <w:jc w:val="both"/>
        <w:rPr>
          <w:rFonts w:ascii="Tahoma" w:hAnsi="Tahoma" w:cs="Tahoma"/>
          <w:sz w:val="20"/>
          <w:szCs w:val="20"/>
        </w:rPr>
      </w:pPr>
      <w:r w:rsidRPr="00FE4DCC">
        <w:rPr>
          <w:rFonts w:ascii="Tahoma" w:hAnsi="Tahoma" w:cs="Tahoma"/>
          <w:sz w:val="20"/>
          <w:szCs w:val="20"/>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r>
        <w:rPr>
          <w:rFonts w:ascii="Tahoma" w:hAnsi="Tahoma" w:cs="Tahoma"/>
          <w:sz w:val="20"/>
          <w:szCs w:val="20"/>
        </w:rPr>
        <w:t xml:space="preserve"> </w:t>
      </w:r>
      <w:r w:rsidRPr="00FE4DCC">
        <w:rPr>
          <w:rFonts w:ascii="Tahoma" w:hAnsi="Tahoma" w:cs="Tahoma"/>
          <w:sz w:val="20"/>
          <w:szCs w:val="20"/>
        </w:rPr>
        <w:t>Настоящее согласие может быть отозвано в любое время путем направления мною письменного уведомления Оператору (Заказчику) об отзыве согласия на обработку персональных данных. В случае отзыва настоящего согласия Оператор (Заказчик) вправе обрабатывать мои персональные данные в случаях и в порядке, предусмотренных Федеральным законом от 27 июля 2006 г.  № 152-ФЗ «О персональных данных».</w:t>
      </w:r>
    </w:p>
    <w:p w:rsidR="0097035B" w:rsidRPr="00FE4DCC" w:rsidRDefault="0097035B" w:rsidP="0097035B">
      <w:pPr>
        <w:spacing w:before="80" w:after="80"/>
        <w:ind w:firstLine="709"/>
        <w:jc w:val="both"/>
        <w:rPr>
          <w:rFonts w:ascii="Tahoma" w:hAnsi="Tahoma" w:cs="Tahoma"/>
          <w:sz w:val="20"/>
          <w:szCs w:val="20"/>
        </w:rPr>
      </w:pPr>
      <w:r w:rsidRPr="00FE4DCC">
        <w:rPr>
          <w:rFonts w:ascii="Tahoma" w:hAnsi="Tahoma" w:cs="Tahoma"/>
          <w:sz w:val="20"/>
          <w:szCs w:val="20"/>
        </w:rPr>
        <w:t>«____» _____________ 20___  г.</w:t>
      </w:r>
    </w:p>
    <w:p w:rsidR="0097035B" w:rsidRPr="00FE4DCC" w:rsidRDefault="0097035B" w:rsidP="0097035B">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97035B" w:rsidRPr="00FE4DCC" w:rsidRDefault="0097035B" w:rsidP="0097035B">
      <w:pPr>
        <w:ind w:left="15"/>
        <w:jc w:val="center"/>
        <w:rPr>
          <w:rFonts w:ascii="Tahoma" w:eastAsia="Calibri" w:hAnsi="Tahoma" w:cs="Tahoma"/>
          <w:i/>
          <w:color w:val="2E74B5"/>
          <w:sz w:val="20"/>
          <w:szCs w:val="20"/>
        </w:rPr>
      </w:pPr>
      <w:r w:rsidRPr="00FE4DCC">
        <w:rPr>
          <w:rFonts w:ascii="Tahoma" w:eastAsia="Calibri" w:hAnsi="Tahoma" w:cs="Tahoma"/>
          <w:i/>
          <w:color w:val="E36C0A" w:themeColor="accent6" w:themeShade="BF"/>
          <w:sz w:val="20"/>
          <w:szCs w:val="20"/>
        </w:rPr>
        <w:t>(ФИО полностью, подпись)</w:t>
      </w:r>
    </w:p>
    <w:p w:rsidR="0097035B" w:rsidRDefault="0097035B" w:rsidP="0097035B">
      <w:pPr>
        <w:jc w:val="center"/>
        <w:rPr>
          <w:rFonts w:ascii="Tahoma" w:eastAsia="Times New Roman" w:hAnsi="Tahoma" w:cs="Tahoma"/>
          <w:lang w:eastAsia="ru-RU"/>
        </w:rPr>
      </w:pPr>
    </w:p>
    <w:p w:rsidR="0097035B" w:rsidRPr="00015338" w:rsidRDefault="0097035B" w:rsidP="0097035B">
      <w:pPr>
        <w:rPr>
          <w:rFonts w:ascii="Tahoma" w:eastAsia="Times New Roman" w:hAnsi="Tahoma" w:cs="Tahoma"/>
          <w:lang w:eastAsia="ru-RU"/>
        </w:rPr>
      </w:pPr>
    </w:p>
    <w:p w:rsidR="0097035B" w:rsidRDefault="0097035B" w:rsidP="0097035B">
      <w:pPr>
        <w:rPr>
          <w:rFonts w:ascii="Tahoma" w:eastAsia="Times New Roman" w:hAnsi="Tahoma" w:cs="Tahoma"/>
          <w:lang w:eastAsia="ru-RU"/>
        </w:rPr>
      </w:pPr>
    </w:p>
    <w:p w:rsidR="0097035B" w:rsidRDefault="0097035B" w:rsidP="0097035B">
      <w:pPr>
        <w:rPr>
          <w:rFonts w:ascii="Tahoma" w:hAnsi="Tahoma" w:cs="Tahoma"/>
          <w:b/>
        </w:rPr>
      </w:pPr>
    </w:p>
    <w:p w:rsidR="0097035B" w:rsidRPr="004E3BB8" w:rsidRDefault="0097035B" w:rsidP="0097035B">
      <w:pPr>
        <w:spacing w:after="0"/>
        <w:jc w:val="center"/>
        <w:rPr>
          <w:rFonts w:ascii="Tahoma" w:hAnsi="Tahoma" w:cs="Tahoma"/>
          <w:b/>
        </w:rPr>
      </w:pPr>
      <w:r w:rsidRPr="004E3BB8">
        <w:rPr>
          <w:rFonts w:ascii="Tahoma" w:hAnsi="Tahoma" w:cs="Tahoma"/>
          <w:b/>
        </w:rPr>
        <w:t xml:space="preserve">СОГЛАСИЕ </w:t>
      </w:r>
    </w:p>
    <w:p w:rsidR="0097035B" w:rsidRPr="004E3BB8" w:rsidRDefault="0097035B" w:rsidP="0097035B">
      <w:pPr>
        <w:adjustRightInd w:val="0"/>
        <w:spacing w:after="0"/>
        <w:jc w:val="center"/>
        <w:rPr>
          <w:rFonts w:ascii="Tahoma" w:hAnsi="Tahoma" w:cs="Tahoma"/>
          <w:b/>
        </w:rPr>
      </w:pPr>
      <w:r w:rsidRPr="004E3BB8">
        <w:rPr>
          <w:rFonts w:ascii="Tahoma" w:hAnsi="Tahoma" w:cs="Tahoma"/>
          <w:b/>
        </w:rPr>
        <w:t>на обработку персональных данных,</w:t>
      </w:r>
    </w:p>
    <w:p w:rsidR="0097035B" w:rsidRPr="004E3BB8" w:rsidRDefault="0097035B" w:rsidP="0097035B">
      <w:pPr>
        <w:adjustRightInd w:val="0"/>
        <w:spacing w:after="0"/>
        <w:jc w:val="center"/>
        <w:rPr>
          <w:rFonts w:ascii="Tahoma" w:hAnsi="Tahoma" w:cs="Tahoma"/>
          <w:b/>
        </w:rPr>
      </w:pPr>
      <w:r w:rsidRPr="004E3BB8">
        <w:rPr>
          <w:rFonts w:ascii="Tahoma" w:hAnsi="Tahoma" w:cs="Tahoma"/>
          <w:b/>
        </w:rPr>
        <w:t>разрешенных субъектом персональных данных</w:t>
      </w:r>
    </w:p>
    <w:p w:rsidR="0097035B" w:rsidRPr="004E3BB8" w:rsidRDefault="0097035B" w:rsidP="0097035B">
      <w:pPr>
        <w:adjustRightInd w:val="0"/>
        <w:spacing w:after="0"/>
        <w:jc w:val="center"/>
        <w:rPr>
          <w:rFonts w:ascii="Tahoma" w:hAnsi="Tahoma" w:cs="Tahoma"/>
          <w:b/>
        </w:rPr>
      </w:pPr>
      <w:r w:rsidRPr="004E3BB8">
        <w:rPr>
          <w:rFonts w:ascii="Tahoma" w:hAnsi="Tahoma" w:cs="Tahoma"/>
          <w:b/>
        </w:rPr>
        <w:t xml:space="preserve">для распространения </w:t>
      </w:r>
    </w:p>
    <w:p w:rsidR="0097035B" w:rsidRPr="004E3BB8" w:rsidRDefault="0097035B" w:rsidP="0097035B">
      <w:pPr>
        <w:adjustRightInd w:val="0"/>
        <w:spacing w:after="0"/>
        <w:jc w:val="both"/>
        <w:rPr>
          <w:rFonts w:ascii="Tahoma" w:hAnsi="Tahoma" w:cs="Tahoma"/>
          <w:sz w:val="18"/>
          <w:szCs w:val="18"/>
        </w:rPr>
      </w:pPr>
      <w:r w:rsidRPr="004E3BB8">
        <w:rPr>
          <w:rFonts w:ascii="Tahoma" w:hAnsi="Tahoma" w:cs="Tahoma"/>
        </w:rPr>
        <w:t xml:space="preserve">Я, _____________________________________________________________________, </w:t>
      </w:r>
      <w:r w:rsidRPr="004E3BB8">
        <w:rPr>
          <w:rFonts w:ascii="Tahoma" w:hAnsi="Tahoma" w:cs="Tahoma"/>
          <w:sz w:val="18"/>
          <w:szCs w:val="18"/>
        </w:rPr>
        <w:t xml:space="preserve">(фамилия, имя, отчество, </w:t>
      </w:r>
      <w:r>
        <w:rPr>
          <w:rFonts w:ascii="Tahoma" w:hAnsi="Tahoma" w:cs="Tahoma"/>
          <w:sz w:val="18"/>
          <w:szCs w:val="18"/>
        </w:rPr>
        <w:t xml:space="preserve">контактная информация на выбор (номер телефона, </w:t>
      </w:r>
      <w:r>
        <w:rPr>
          <w:rFonts w:ascii="Arial" w:hAnsi="Arial" w:cs="Arial"/>
          <w:sz w:val="20"/>
          <w:szCs w:val="20"/>
        </w:rPr>
        <w:t xml:space="preserve">адрес электронной почты или почтовый </w:t>
      </w:r>
      <w:r w:rsidRPr="004E3BB8">
        <w:rPr>
          <w:rFonts w:ascii="Tahoma" w:hAnsi="Tahoma" w:cs="Tahoma"/>
          <w:sz w:val="18"/>
          <w:szCs w:val="18"/>
        </w:rPr>
        <w:t>адрес субъекта персональных данных</w:t>
      </w:r>
      <w:r>
        <w:rPr>
          <w:rFonts w:ascii="Tahoma" w:hAnsi="Tahoma" w:cs="Tahoma"/>
          <w:sz w:val="18"/>
          <w:szCs w:val="18"/>
        </w:rPr>
        <w:t>)</w:t>
      </w:r>
      <w:r w:rsidRPr="004E3BB8">
        <w:rPr>
          <w:rFonts w:ascii="Tahoma" w:hAnsi="Tahoma" w:cs="Tahoma"/>
          <w:sz w:val="18"/>
          <w:szCs w:val="18"/>
        </w:rPr>
        <w:t>)</w:t>
      </w:r>
      <w:r>
        <w:rPr>
          <w:rFonts w:ascii="Tahoma" w:hAnsi="Tahoma" w:cs="Tahoma"/>
          <w:sz w:val="18"/>
          <w:szCs w:val="18"/>
        </w:rPr>
        <w:t>.</w:t>
      </w:r>
    </w:p>
    <w:p w:rsidR="0097035B" w:rsidRPr="004E3BB8" w:rsidRDefault="0097035B" w:rsidP="0097035B">
      <w:pPr>
        <w:spacing w:after="0"/>
        <w:jc w:val="both"/>
        <w:rPr>
          <w:rFonts w:ascii="Tahoma" w:hAnsi="Tahoma" w:cs="Tahoma"/>
        </w:rPr>
      </w:pPr>
    </w:p>
    <w:p w:rsidR="0097035B" w:rsidRPr="004B228D" w:rsidRDefault="0097035B" w:rsidP="0097035B">
      <w:pPr>
        <w:adjustRightInd w:val="0"/>
        <w:spacing w:after="0"/>
        <w:jc w:val="both"/>
        <w:rPr>
          <w:rFonts w:ascii="Tahoma" w:hAnsi="Tahoma" w:cs="Tahoma"/>
        </w:rPr>
      </w:pPr>
      <w:r w:rsidRPr="004E3BB8">
        <w:rPr>
          <w:rFonts w:ascii="Tahoma" w:hAnsi="Tahoma" w:cs="Tahoma"/>
        </w:rPr>
        <w:t>свободно, своей волей и в своем интересе даю согласие «Азиатско-Тихоокеанский Банк» (АО), адрес: 675004, Амурская область, г. Благовещенск, ул. Амурская, 225</w:t>
      </w:r>
      <w:r>
        <w:rPr>
          <w:rFonts w:ascii="Tahoma" w:hAnsi="Tahoma" w:cs="Tahoma"/>
        </w:rPr>
        <w:t>, ИНН</w:t>
      </w:r>
      <w:r w:rsidRPr="004B228D">
        <w:rPr>
          <w:rFonts w:ascii="Tahoma" w:hAnsi="Tahoma" w:cs="Tahoma"/>
        </w:rPr>
        <w:t xml:space="preserve"> 2801023444</w:t>
      </w:r>
      <w:r>
        <w:rPr>
          <w:rFonts w:ascii="Tahoma" w:hAnsi="Tahoma" w:cs="Tahoma"/>
        </w:rPr>
        <w:t>, ОГРН</w:t>
      </w:r>
      <w:r w:rsidRPr="004B228D">
        <w:rPr>
          <w:rFonts w:ascii="Tahoma" w:hAnsi="Tahoma" w:cs="Tahoma"/>
        </w:rPr>
        <w:t xml:space="preserve"> 1022800000079</w:t>
      </w:r>
      <w:r w:rsidRPr="004E3BB8">
        <w:rPr>
          <w:rFonts w:ascii="Tahoma" w:hAnsi="Tahoma" w:cs="Tahoma"/>
        </w:rPr>
        <w:t xml:space="preserve"> (да</w:t>
      </w:r>
      <w:r>
        <w:rPr>
          <w:rFonts w:ascii="Tahoma" w:hAnsi="Tahoma" w:cs="Tahoma"/>
        </w:rPr>
        <w:t>лее – Банк), на распространение</w:t>
      </w:r>
      <w:r w:rsidRPr="004E3BB8">
        <w:rPr>
          <w:rFonts w:ascii="Tahoma" w:hAnsi="Tahoma" w:cs="Tahoma"/>
        </w:rPr>
        <w:t xml:space="preserve"> моих персональных данных:</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17"/>
      </w:tblGrid>
      <w:tr w:rsidR="0097035B" w:rsidRPr="004E3BB8" w:rsidTr="00F47B82">
        <w:tc>
          <w:tcPr>
            <w:tcW w:w="538" w:type="dxa"/>
          </w:tcPr>
          <w:p w:rsidR="0097035B" w:rsidRPr="004E3BB8" w:rsidRDefault="0097035B" w:rsidP="00F47B82">
            <w:pPr>
              <w:ind w:firstLine="171"/>
              <w:jc w:val="both"/>
            </w:pPr>
            <w:r w:rsidRPr="004E3BB8">
              <w:rPr>
                <w:rFonts w:ascii="Tahoma" w:hAnsi="Tahoma" w:cs="Tahoma"/>
                <w:noProof/>
              </w:rPr>
              <mc:AlternateContent>
                <mc:Choice Requires="wps">
                  <w:drawing>
                    <wp:inline distT="0" distB="0" distL="0" distR="0" wp14:anchorId="74CBE298" wp14:editId="4CC0D488">
                      <wp:extent cx="68580" cy="113665"/>
                      <wp:effectExtent l="0" t="0" r="26670" b="19685"/>
                      <wp:docPr id="21" name="Прямоугольник 21"/>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455AEA" id="Прямоугольник 21"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" fillcolor="white [3201]" strokecolor="black [3200]" strokeweight="2pt">
                      <w10:anchorlock/>
                    </v:rect>
                  </w:pict>
                </mc:Fallback>
              </mc:AlternateContent>
            </w:r>
          </w:p>
        </w:tc>
        <w:tc>
          <w:tcPr>
            <w:tcW w:w="8817" w:type="dxa"/>
          </w:tcPr>
          <w:p w:rsidR="0097035B" w:rsidRPr="00251D50" w:rsidRDefault="0097035B" w:rsidP="00F47B82">
            <w:pPr>
              <w:adjustRightInd w:val="0"/>
              <w:jc w:val="both"/>
              <w:rPr>
                <w:rFonts w:ascii="Tahoma" w:hAnsi="Tahoma" w:cs="Tahoma"/>
                <w:sz w:val="22"/>
                <w:szCs w:val="22"/>
              </w:rPr>
            </w:pPr>
            <w:r w:rsidRPr="004E3BB8">
              <w:rPr>
                <w:rFonts w:ascii="Tahoma" w:hAnsi="Tahoma" w:cs="Tahoma"/>
                <w:sz w:val="22"/>
                <w:szCs w:val="22"/>
              </w:rPr>
              <w:t>фамилия, имя, отчество</w:t>
            </w:r>
            <w:r>
              <w:rPr>
                <w:rFonts w:ascii="Tahoma" w:hAnsi="Tahoma" w:cs="Tahoma"/>
                <w:sz w:val="22"/>
                <w:szCs w:val="22"/>
              </w:rPr>
              <w:t xml:space="preserve"> (при наличии)</w:t>
            </w:r>
            <w:r w:rsidRPr="00251D50">
              <w:rPr>
                <w:rFonts w:ascii="Tahoma" w:hAnsi="Tahoma" w:cs="Tahoma"/>
                <w:sz w:val="22"/>
                <w:szCs w:val="22"/>
              </w:rPr>
              <w:t>;</w:t>
            </w:r>
          </w:p>
        </w:tc>
      </w:tr>
      <w:tr w:rsidR="0097035B" w:rsidRPr="004E3BB8" w:rsidTr="00F47B82">
        <w:tc>
          <w:tcPr>
            <w:tcW w:w="538" w:type="dxa"/>
          </w:tcPr>
          <w:p w:rsidR="0097035B" w:rsidRPr="004E3BB8" w:rsidRDefault="0097035B" w:rsidP="00F47B82">
            <w:pPr>
              <w:ind w:firstLine="171"/>
              <w:jc w:val="both"/>
            </w:pPr>
            <w:r w:rsidRPr="004E3BB8">
              <w:rPr>
                <w:rFonts w:ascii="Tahoma" w:hAnsi="Tahoma" w:cs="Tahoma"/>
                <w:noProof/>
              </w:rPr>
              <mc:AlternateContent>
                <mc:Choice Requires="wps">
                  <w:drawing>
                    <wp:inline distT="0" distB="0" distL="0" distR="0" wp14:anchorId="1CA6543A" wp14:editId="33FA0159">
                      <wp:extent cx="68580" cy="113665"/>
                      <wp:effectExtent l="0" t="0" r="26670" b="19685"/>
                      <wp:docPr id="22" name="Прямоугольник 22"/>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728283" id="Прямоугольник 22"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" fillcolor="white [3201]" strokecolor="#1f497d [3215]" strokeweight="2pt">
                      <w10:anchorlock/>
                    </v:rect>
                  </w:pict>
                </mc:Fallback>
              </mc:AlternateContent>
            </w:r>
          </w:p>
        </w:tc>
        <w:tc>
          <w:tcPr>
            <w:tcW w:w="8817" w:type="dxa"/>
          </w:tcPr>
          <w:p w:rsidR="0097035B" w:rsidRPr="00251D50" w:rsidRDefault="0097035B" w:rsidP="00F47B82">
            <w:pPr>
              <w:jc w:val="both"/>
              <w:rPr>
                <w:rFonts w:ascii="Tahoma" w:hAnsi="Tahoma" w:cs="Tahoma"/>
                <w:sz w:val="22"/>
                <w:szCs w:val="22"/>
              </w:rPr>
            </w:pPr>
            <w:r>
              <w:rPr>
                <w:rFonts w:ascii="Tahoma" w:hAnsi="Tahoma" w:cs="Tahoma"/>
                <w:sz w:val="22"/>
                <w:szCs w:val="22"/>
              </w:rPr>
              <w:t>информация о результатах конкурса</w:t>
            </w:r>
            <w:r>
              <w:rPr>
                <w:rFonts w:ascii="Tahoma" w:hAnsi="Tahoma" w:cs="Tahoma"/>
                <w:sz w:val="22"/>
                <w:szCs w:val="22"/>
                <w:lang w:val="en-US"/>
              </w:rPr>
              <w:t>;</w:t>
            </w:r>
          </w:p>
        </w:tc>
      </w:tr>
      <w:tr w:rsidR="0097035B" w:rsidRPr="004E3BB8" w:rsidTr="00F47B82">
        <w:tc>
          <w:tcPr>
            <w:tcW w:w="538" w:type="dxa"/>
          </w:tcPr>
          <w:p w:rsidR="0097035B" w:rsidRPr="004E3BB8" w:rsidRDefault="0097035B" w:rsidP="00F47B82">
            <w:pPr>
              <w:ind w:firstLine="171"/>
              <w:jc w:val="both"/>
            </w:pPr>
            <w:r w:rsidRPr="004E3BB8">
              <w:rPr>
                <w:rFonts w:ascii="Tahoma" w:hAnsi="Tahoma" w:cs="Tahoma"/>
                <w:noProof/>
              </w:rPr>
              <mc:AlternateContent>
                <mc:Choice Requires="wps">
                  <w:drawing>
                    <wp:inline distT="0" distB="0" distL="0" distR="0" wp14:anchorId="191289BA" wp14:editId="773A689A">
                      <wp:extent cx="68580" cy="113665"/>
                      <wp:effectExtent l="0" t="0" r="26670" b="19685"/>
                      <wp:docPr id="23" name="Прямоугольник 23"/>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7D6375" id="Прямоугольник 2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" fillcolor="white [3201]" strokecolor="#1f497d [3215]" strokeweight="2pt">
                      <w10:anchorlock/>
                    </v:rect>
                  </w:pict>
                </mc:Fallback>
              </mc:AlternateContent>
            </w:r>
          </w:p>
        </w:tc>
        <w:tc>
          <w:tcPr>
            <w:tcW w:w="8817" w:type="dxa"/>
          </w:tcPr>
          <w:p w:rsidR="0097035B" w:rsidRPr="004E3BB8" w:rsidRDefault="0097035B" w:rsidP="00F47B82">
            <w:pPr>
              <w:jc w:val="both"/>
              <w:rPr>
                <w:rFonts w:ascii="Tahoma" w:hAnsi="Tahoma" w:cs="Tahoma"/>
                <w:sz w:val="22"/>
                <w:szCs w:val="22"/>
              </w:rPr>
            </w:pPr>
            <w:r>
              <w:rPr>
                <w:rFonts w:ascii="Tahoma" w:hAnsi="Tahoma" w:cs="Tahoma"/>
                <w:sz w:val="22"/>
                <w:szCs w:val="22"/>
              </w:rPr>
              <w:t>ИНН.</w:t>
            </w:r>
          </w:p>
        </w:tc>
      </w:tr>
    </w:tbl>
    <w:p w:rsidR="0097035B" w:rsidRDefault="0097035B" w:rsidP="0097035B">
      <w:pPr>
        <w:spacing w:after="0"/>
        <w:jc w:val="both"/>
        <w:rPr>
          <w:rFonts w:ascii="Tahoma" w:hAnsi="Tahoma" w:cs="Tahoma"/>
          <w:b/>
        </w:rPr>
      </w:pPr>
    </w:p>
    <w:p w:rsidR="0097035B" w:rsidRPr="004E3BB8" w:rsidRDefault="0097035B" w:rsidP="0097035B">
      <w:pPr>
        <w:spacing w:after="0"/>
        <w:jc w:val="both"/>
        <w:rPr>
          <w:rFonts w:ascii="Tahoma" w:hAnsi="Tahoma" w:cs="Tahoma"/>
        </w:rPr>
      </w:pPr>
      <w:r>
        <w:rPr>
          <w:rFonts w:ascii="Tahoma" w:hAnsi="Tahoma" w:cs="Tahoma"/>
          <w:b/>
        </w:rPr>
        <w:t>с</w:t>
      </w:r>
      <w:r w:rsidRPr="004E3BB8">
        <w:rPr>
          <w:rFonts w:ascii="Tahoma" w:hAnsi="Tahoma" w:cs="Tahoma"/>
          <w:b/>
        </w:rPr>
        <w:t xml:space="preserve"> цел</w:t>
      </w:r>
      <w:r>
        <w:rPr>
          <w:rFonts w:ascii="Tahoma" w:hAnsi="Tahoma" w:cs="Tahoma"/>
          <w:b/>
        </w:rPr>
        <w:t>ью</w:t>
      </w:r>
      <w:r w:rsidRPr="004E3BB8">
        <w:rPr>
          <w:rFonts w:ascii="Tahoma" w:hAnsi="Tahoma" w:cs="Tahoma"/>
          <w:i/>
        </w:rPr>
        <w:t>: </w:t>
      </w:r>
    </w:p>
    <w:tbl>
      <w:tblPr>
        <w:tblStyle w:val="a6"/>
        <w:tblW w:w="8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04"/>
      </w:tblGrid>
      <w:tr w:rsidR="0097035B" w:rsidRPr="004E3BB8" w:rsidTr="00F47B82">
        <w:tc>
          <w:tcPr>
            <w:tcW w:w="709" w:type="dxa"/>
          </w:tcPr>
          <w:p w:rsidR="0097035B" w:rsidRPr="004E3BB8" w:rsidRDefault="0097035B" w:rsidP="00F47B82">
            <w:pPr>
              <w:ind w:firstLine="164"/>
              <w:jc w:val="both"/>
            </w:pPr>
            <w:r w:rsidRPr="004E3BB8">
              <w:rPr>
                <w:rFonts w:ascii="Tahoma" w:hAnsi="Tahoma" w:cs="Tahoma"/>
                <w:noProof/>
              </w:rPr>
              <mc:AlternateContent>
                <mc:Choice Requires="wps">
                  <w:drawing>
                    <wp:inline distT="0" distB="0" distL="0" distR="0" wp14:anchorId="16CBD974" wp14:editId="2561F436">
                      <wp:extent cx="68580" cy="113665"/>
                      <wp:effectExtent l="0" t="0" r="26670" b="19685"/>
                      <wp:docPr id="53" name="Прямоугольник 53"/>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086626" id="Прямоугольник 5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" fillcolor="white [3201]" strokecolor="black [3200]" strokeweight="2pt">
                      <w10:anchorlock/>
                    </v:rect>
                  </w:pict>
                </mc:Fallback>
              </mc:AlternateContent>
            </w:r>
          </w:p>
        </w:tc>
        <w:tc>
          <w:tcPr>
            <w:tcW w:w="7504" w:type="dxa"/>
          </w:tcPr>
          <w:p w:rsidR="0097035B" w:rsidRPr="004E3BB8" w:rsidRDefault="0097035B" w:rsidP="00F47B82">
            <w:pPr>
              <w:ind w:firstLine="58"/>
              <w:jc w:val="both"/>
              <w:rPr>
                <w:rFonts w:ascii="Tahoma" w:hAnsi="Tahoma" w:cs="Tahoma"/>
                <w:sz w:val="22"/>
                <w:szCs w:val="22"/>
              </w:rPr>
            </w:pPr>
            <w:r>
              <w:rPr>
                <w:rFonts w:ascii="Tahoma" w:eastAsiaTheme="minorHAnsi" w:hAnsi="Tahoma" w:cs="Tahoma"/>
                <w:sz w:val="22"/>
                <w:szCs w:val="22"/>
                <w:lang w:eastAsia="en-US"/>
              </w:rPr>
              <w:t>Участие в закупочной процедуре.</w:t>
            </w:r>
          </w:p>
        </w:tc>
      </w:tr>
    </w:tbl>
    <w:p w:rsidR="0097035B" w:rsidRPr="004E3BB8" w:rsidRDefault="0097035B" w:rsidP="0097035B">
      <w:pPr>
        <w:spacing w:after="0"/>
        <w:jc w:val="both"/>
        <w:rPr>
          <w:rFonts w:ascii="Tahoma" w:hAnsi="Tahoma" w:cs="Tahoma"/>
        </w:rPr>
      </w:pPr>
      <w:r w:rsidRPr="004E3BB8">
        <w:rPr>
          <w:rFonts w:ascii="Tahoma" w:hAnsi="Tahoma" w:cs="Tahoma"/>
        </w:rPr>
        <w:t>Сведения об информационных ресурсах Банка,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97035B" w:rsidRPr="004E3BB8" w:rsidRDefault="0097035B" w:rsidP="0097035B">
      <w:pPr>
        <w:spacing w:after="0"/>
        <w:rPr>
          <w:rFonts w:ascii="Tahoma" w:hAnsi="Tahoma" w:cs="Tahoma"/>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2830"/>
        <w:gridCol w:w="4253"/>
        <w:gridCol w:w="2835"/>
      </w:tblGrid>
      <w:tr w:rsidR="0097035B" w:rsidRPr="004E3BB8" w:rsidTr="00F47B82">
        <w:tc>
          <w:tcPr>
            <w:tcW w:w="2830" w:type="dxa"/>
            <w:tcBorders>
              <w:top w:val="single" w:sz="4" w:space="0" w:color="auto"/>
              <w:left w:val="single" w:sz="4" w:space="0" w:color="auto"/>
              <w:bottom w:val="single" w:sz="4" w:space="0" w:color="auto"/>
              <w:right w:val="single" w:sz="4" w:space="0" w:color="auto"/>
            </w:tcBorders>
          </w:tcPr>
          <w:p w:rsidR="0097035B" w:rsidRDefault="0097035B" w:rsidP="00F47B82">
            <w:pPr>
              <w:adjustRightInd w:val="0"/>
              <w:spacing w:after="0"/>
              <w:rPr>
                <w:rFonts w:ascii="Arial" w:hAnsi="Arial" w:cs="Arial"/>
                <w:sz w:val="20"/>
                <w:szCs w:val="20"/>
              </w:rPr>
            </w:pPr>
            <w:r w:rsidRPr="004E3BB8">
              <w:rPr>
                <w:rFonts w:ascii="Tahoma" w:hAnsi="Tahoma" w:cs="Tahoma"/>
              </w:rPr>
              <w:t>Информационный ресурс</w:t>
            </w:r>
            <w:r>
              <w:rPr>
                <w:rFonts w:ascii="Tahoma" w:hAnsi="Tahoma" w:cs="Tahoma"/>
              </w:rPr>
              <w:t xml:space="preserve">: </w:t>
            </w:r>
          </w:p>
          <w:p w:rsidR="0097035B" w:rsidRPr="004E3BB8" w:rsidRDefault="0097035B" w:rsidP="00F47B82">
            <w:pPr>
              <w:spacing w:after="0"/>
              <w:rPr>
                <w:rFonts w:ascii="Tahoma" w:hAnsi="Tahoma" w:cs="Tahoma"/>
              </w:rPr>
            </w:pPr>
          </w:p>
        </w:tc>
        <w:tc>
          <w:tcPr>
            <w:tcW w:w="4253" w:type="dxa"/>
            <w:tcBorders>
              <w:top w:val="single" w:sz="4" w:space="0" w:color="auto"/>
              <w:left w:val="single" w:sz="4" w:space="0" w:color="auto"/>
              <w:bottom w:val="single" w:sz="4" w:space="0" w:color="auto"/>
              <w:right w:val="single" w:sz="4" w:space="0" w:color="auto"/>
            </w:tcBorders>
          </w:tcPr>
          <w:p w:rsidR="0097035B" w:rsidRPr="004E3BB8" w:rsidRDefault="0097035B" w:rsidP="00F47B82">
            <w:pPr>
              <w:spacing w:after="0"/>
              <w:jc w:val="center"/>
              <w:rPr>
                <w:rFonts w:ascii="Tahoma" w:hAnsi="Tahoma" w:cs="Tahoma"/>
              </w:rPr>
            </w:pPr>
            <w:r w:rsidRPr="004E3BB8">
              <w:rPr>
                <w:rFonts w:ascii="Tahoma" w:hAnsi="Tahoma" w:cs="Tahoma"/>
              </w:rPr>
              <w:t>Действия с персональными данными</w:t>
            </w:r>
          </w:p>
        </w:tc>
        <w:tc>
          <w:tcPr>
            <w:tcW w:w="2835" w:type="dxa"/>
            <w:tcBorders>
              <w:top w:val="single" w:sz="4" w:space="0" w:color="auto"/>
              <w:left w:val="single" w:sz="4" w:space="0" w:color="auto"/>
              <w:bottom w:val="single" w:sz="4" w:space="0" w:color="auto"/>
              <w:right w:val="single" w:sz="4" w:space="0" w:color="auto"/>
            </w:tcBorders>
          </w:tcPr>
          <w:p w:rsidR="0097035B" w:rsidRPr="004E3BB8" w:rsidRDefault="0097035B" w:rsidP="00F47B82">
            <w:pPr>
              <w:spacing w:after="0"/>
              <w:ind w:hanging="62"/>
              <w:jc w:val="center"/>
              <w:rPr>
                <w:rFonts w:ascii="Tahoma" w:hAnsi="Tahoma" w:cs="Tahoma"/>
              </w:rPr>
            </w:pPr>
            <w:r w:rsidRPr="004E3BB8">
              <w:rPr>
                <w:rFonts w:ascii="Tahoma" w:hAnsi="Tahoma" w:cs="Tahoma"/>
              </w:rPr>
              <w:t xml:space="preserve">Условия и запреты </w:t>
            </w:r>
          </w:p>
          <w:p w:rsidR="0097035B" w:rsidRPr="004E3BB8" w:rsidRDefault="0097035B" w:rsidP="00F47B82">
            <w:pPr>
              <w:spacing w:after="0"/>
              <w:ind w:hanging="62"/>
              <w:jc w:val="center"/>
              <w:rPr>
                <w:rFonts w:ascii="Tahoma" w:hAnsi="Tahoma" w:cs="Tahoma"/>
              </w:rPr>
            </w:pPr>
            <w:r w:rsidRPr="004E3BB8">
              <w:rPr>
                <w:rFonts w:ascii="Tahoma" w:hAnsi="Tahoma" w:cs="Tahoma"/>
              </w:rPr>
              <w:t>(при наличии)</w:t>
            </w:r>
          </w:p>
        </w:tc>
      </w:tr>
      <w:tr w:rsidR="0097035B" w:rsidRPr="004E3BB8" w:rsidTr="00F47B82">
        <w:tc>
          <w:tcPr>
            <w:tcW w:w="2830" w:type="dxa"/>
            <w:tcBorders>
              <w:top w:val="single" w:sz="4" w:space="0" w:color="auto"/>
              <w:left w:val="single" w:sz="4" w:space="0" w:color="auto"/>
              <w:bottom w:val="single" w:sz="4" w:space="0" w:color="auto"/>
              <w:right w:val="single" w:sz="4" w:space="0" w:color="auto"/>
            </w:tcBorders>
          </w:tcPr>
          <w:p w:rsidR="0097035B" w:rsidRPr="004E3BB8" w:rsidRDefault="0097035B" w:rsidP="00F47B82">
            <w:pPr>
              <w:spacing w:after="0"/>
              <w:rPr>
                <w:rFonts w:ascii="Tahoma" w:hAnsi="Tahoma" w:cs="Tahoma"/>
              </w:rPr>
            </w:pPr>
            <w:hyperlink r:id="rId15" w:history="1">
              <w:r>
                <w:rPr>
                  <w:rStyle w:val="a7"/>
                  <w:rFonts w:eastAsiaTheme="majorEastAsia"/>
                </w:rPr>
                <w:t>https://www.atb.su/tenders/</w:t>
              </w:r>
            </w:hyperlink>
          </w:p>
        </w:tc>
        <w:tc>
          <w:tcPr>
            <w:tcW w:w="4253" w:type="dxa"/>
            <w:tcBorders>
              <w:top w:val="single" w:sz="4" w:space="0" w:color="auto"/>
              <w:left w:val="single" w:sz="4" w:space="0" w:color="auto"/>
              <w:bottom w:val="single" w:sz="4" w:space="0" w:color="auto"/>
              <w:right w:val="single" w:sz="4" w:space="0" w:color="auto"/>
            </w:tcBorders>
          </w:tcPr>
          <w:p w:rsidR="0097035B" w:rsidRPr="004E3BB8" w:rsidRDefault="0097035B" w:rsidP="00F47B82">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r>
              <w:rPr>
                <w:color w:val="000000"/>
                <w:sz w:val="30"/>
                <w:szCs w:val="3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tcPr>
          <w:p w:rsidR="0097035B" w:rsidRPr="004E3BB8" w:rsidRDefault="0097035B" w:rsidP="00F47B82">
            <w:pPr>
              <w:spacing w:after="0"/>
              <w:rPr>
                <w:rFonts w:ascii="Tahoma" w:hAnsi="Tahoma" w:cs="Tahoma"/>
              </w:rPr>
            </w:pPr>
          </w:p>
        </w:tc>
      </w:tr>
      <w:tr w:rsidR="0097035B" w:rsidRPr="004E3BB8" w:rsidTr="00F47B82">
        <w:tc>
          <w:tcPr>
            <w:tcW w:w="2830" w:type="dxa"/>
            <w:tcBorders>
              <w:top w:val="single" w:sz="4" w:space="0" w:color="auto"/>
              <w:left w:val="single" w:sz="4" w:space="0" w:color="auto"/>
              <w:bottom w:val="single" w:sz="4" w:space="0" w:color="auto"/>
              <w:right w:val="single" w:sz="4" w:space="0" w:color="auto"/>
            </w:tcBorders>
          </w:tcPr>
          <w:p w:rsidR="0097035B" w:rsidRPr="004E3BB8" w:rsidRDefault="0097035B" w:rsidP="00F47B82">
            <w:pPr>
              <w:rPr>
                <w:rFonts w:ascii="Tahoma" w:hAnsi="Tahoma" w:cs="Tahoma"/>
              </w:rPr>
            </w:pPr>
            <w:hyperlink r:id="rId16" w:history="1">
              <w:r w:rsidRPr="0083327E">
                <w:rPr>
                  <w:rStyle w:val="a7"/>
                  <w:rFonts w:ascii="Tahoma" w:hAnsi="Tahoma" w:cs="Tahoma"/>
                </w:rPr>
                <w:t>https://www.roseltorg.ru/</w:t>
              </w:r>
            </w:hyperlink>
            <w:r>
              <w:rPr>
                <w:rFonts w:ascii="Tahoma" w:hAnsi="Tahoma" w:cs="Tahoma"/>
              </w:rPr>
              <w:t xml:space="preserve"> </w:t>
            </w:r>
          </w:p>
        </w:tc>
        <w:tc>
          <w:tcPr>
            <w:tcW w:w="4253" w:type="dxa"/>
            <w:tcBorders>
              <w:top w:val="single" w:sz="4" w:space="0" w:color="auto"/>
              <w:left w:val="single" w:sz="4" w:space="0" w:color="auto"/>
              <w:bottom w:val="single" w:sz="4" w:space="0" w:color="auto"/>
              <w:right w:val="single" w:sz="4" w:space="0" w:color="auto"/>
            </w:tcBorders>
          </w:tcPr>
          <w:p w:rsidR="0097035B" w:rsidRPr="004E3BB8" w:rsidRDefault="0097035B" w:rsidP="00F47B82">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97035B" w:rsidRPr="004E3BB8" w:rsidRDefault="0097035B" w:rsidP="00F47B82">
            <w:pPr>
              <w:spacing w:after="0"/>
              <w:rPr>
                <w:rFonts w:ascii="Tahoma" w:hAnsi="Tahoma" w:cs="Tahoma"/>
              </w:rPr>
            </w:pPr>
          </w:p>
        </w:tc>
      </w:tr>
      <w:tr w:rsidR="0097035B" w:rsidRPr="004E3BB8" w:rsidTr="00F47B82">
        <w:tc>
          <w:tcPr>
            <w:tcW w:w="2830" w:type="dxa"/>
            <w:tcBorders>
              <w:top w:val="single" w:sz="4" w:space="0" w:color="auto"/>
              <w:left w:val="single" w:sz="4" w:space="0" w:color="auto"/>
              <w:bottom w:val="single" w:sz="4" w:space="0" w:color="auto"/>
              <w:right w:val="single" w:sz="4" w:space="0" w:color="auto"/>
            </w:tcBorders>
          </w:tcPr>
          <w:p w:rsidR="0097035B" w:rsidRDefault="0097035B" w:rsidP="00F47B82">
            <w:hyperlink r:id="rId17" w:history="1">
              <w:r w:rsidRPr="0083327E">
                <w:rPr>
                  <w:rStyle w:val="a7"/>
                </w:rPr>
                <w:t>https://web.etprf.ru/</w:t>
              </w:r>
            </w:hyperlink>
            <w:r>
              <w:t xml:space="preserve"> </w:t>
            </w:r>
          </w:p>
        </w:tc>
        <w:tc>
          <w:tcPr>
            <w:tcW w:w="4253" w:type="dxa"/>
            <w:tcBorders>
              <w:top w:val="single" w:sz="4" w:space="0" w:color="auto"/>
              <w:left w:val="single" w:sz="4" w:space="0" w:color="auto"/>
              <w:bottom w:val="single" w:sz="4" w:space="0" w:color="auto"/>
              <w:right w:val="single" w:sz="4" w:space="0" w:color="auto"/>
            </w:tcBorders>
          </w:tcPr>
          <w:p w:rsidR="0097035B" w:rsidRPr="004E3BB8" w:rsidRDefault="0097035B" w:rsidP="00F47B82">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97035B" w:rsidRPr="004E3BB8" w:rsidRDefault="0097035B" w:rsidP="00F47B82">
            <w:pPr>
              <w:spacing w:after="0"/>
              <w:rPr>
                <w:rFonts w:ascii="Tahoma" w:hAnsi="Tahoma" w:cs="Tahoma"/>
              </w:rPr>
            </w:pPr>
          </w:p>
        </w:tc>
      </w:tr>
    </w:tbl>
    <w:p w:rsidR="0097035B" w:rsidRPr="004E3BB8" w:rsidRDefault="0097035B" w:rsidP="0097035B">
      <w:pPr>
        <w:adjustRightInd w:val="0"/>
        <w:spacing w:after="0"/>
      </w:pPr>
    </w:p>
    <w:p w:rsidR="0097035B" w:rsidRPr="004E3BB8" w:rsidRDefault="0097035B" w:rsidP="0097035B">
      <w:pPr>
        <w:spacing w:after="0"/>
        <w:jc w:val="both"/>
        <w:rPr>
          <w:rFonts w:ascii="Tahoma" w:hAnsi="Tahoma" w:cs="Tahoma"/>
        </w:rPr>
      </w:pPr>
    </w:p>
    <w:p w:rsidR="0097035B" w:rsidRPr="004E3BB8" w:rsidRDefault="0097035B" w:rsidP="0097035B">
      <w:pPr>
        <w:spacing w:after="0"/>
        <w:jc w:val="both"/>
        <w:rPr>
          <w:rFonts w:ascii="Tahoma" w:hAnsi="Tahoma" w:cs="Tahoma"/>
        </w:rPr>
      </w:pPr>
      <w:r w:rsidRPr="004E3BB8">
        <w:rPr>
          <w:rFonts w:ascii="Tahoma" w:hAnsi="Tahoma" w:cs="Tahoma"/>
        </w:rPr>
        <w:t>Запреты на передачу (кроме предоставления доступа) персональных данных Банком неограниченному кругу лиц, запреты на обработку или условия обработки (кроме получения доступа) персональных данных неограниченным кругом лиц, устанавливаемые субъектом персональных данных:</w:t>
      </w:r>
    </w:p>
    <w:p w:rsidR="0097035B" w:rsidRPr="004E3BB8" w:rsidRDefault="0097035B" w:rsidP="0097035B">
      <w:pPr>
        <w:pStyle w:val="ad"/>
        <w:widowControl/>
        <w:numPr>
          <w:ilvl w:val="0"/>
          <w:numId w:val="20"/>
        </w:numPr>
        <w:adjustRightInd/>
        <w:jc w:val="both"/>
        <w:rPr>
          <w:rFonts w:ascii="Tahoma" w:hAnsi="Tahoma" w:cs="Tahoma"/>
          <w:sz w:val="22"/>
        </w:rPr>
      </w:pPr>
      <w:r w:rsidRPr="004E3BB8">
        <w:rPr>
          <w:rFonts w:ascii="Tahoma" w:hAnsi="Tahoma" w:cs="Tahoma"/>
          <w:sz w:val="22"/>
        </w:rPr>
        <w:t>Не устанавливаю;</w:t>
      </w:r>
    </w:p>
    <w:p w:rsidR="0097035B" w:rsidRPr="004E3BB8" w:rsidRDefault="0097035B" w:rsidP="0097035B">
      <w:pPr>
        <w:pStyle w:val="ad"/>
        <w:widowControl/>
        <w:numPr>
          <w:ilvl w:val="0"/>
          <w:numId w:val="20"/>
        </w:numPr>
        <w:adjustRightInd/>
        <w:jc w:val="both"/>
        <w:rPr>
          <w:rFonts w:ascii="Tahoma" w:hAnsi="Tahoma" w:cs="Tahoma"/>
          <w:sz w:val="22"/>
        </w:rPr>
      </w:pPr>
      <w:r w:rsidRPr="004E3BB8">
        <w:rPr>
          <w:rFonts w:ascii="Tahoma" w:hAnsi="Tahoma" w:cs="Tahoma"/>
          <w:sz w:val="22"/>
        </w:rPr>
        <w:t xml:space="preserve">Устанавливаю запрет на передачу (кроме предоставления доступа) Банком неограниченному кругу лиц своих персональных данных ___________________ </w:t>
      </w:r>
      <w:r w:rsidRPr="004E3BB8">
        <w:rPr>
          <w:rFonts w:ascii="Tahoma" w:hAnsi="Tahoma" w:cs="Tahoma"/>
          <w:sz w:val="22"/>
        </w:rPr>
        <w:lastRenderedPageBreak/>
        <w:t>_____________________________________________________________________________________________________________________________________;</w:t>
      </w:r>
    </w:p>
    <w:p w:rsidR="0097035B" w:rsidRPr="004E3BB8" w:rsidRDefault="0097035B" w:rsidP="0097035B">
      <w:pPr>
        <w:pStyle w:val="ad"/>
        <w:ind w:left="1236"/>
        <w:rPr>
          <w:rFonts w:ascii="Tahoma" w:hAnsi="Tahoma" w:cs="Tahoma"/>
          <w:sz w:val="22"/>
        </w:rPr>
      </w:pPr>
      <w:r w:rsidRPr="00D14120">
        <w:rPr>
          <w:rFonts w:ascii="Tahoma" w:hAnsi="Tahoma" w:cs="Tahoma"/>
          <w:sz w:val="16"/>
          <w:szCs w:val="16"/>
        </w:rPr>
        <w:t>(указываются категории и перечень таких персональных данных)</w:t>
      </w:r>
    </w:p>
    <w:p w:rsidR="0097035B" w:rsidRPr="004E3BB8" w:rsidRDefault="0097035B" w:rsidP="0097035B">
      <w:pPr>
        <w:pStyle w:val="ad"/>
        <w:widowControl/>
        <w:numPr>
          <w:ilvl w:val="0"/>
          <w:numId w:val="20"/>
        </w:numPr>
        <w:adjustRightInd/>
        <w:jc w:val="both"/>
        <w:rPr>
          <w:rFonts w:ascii="Tahoma" w:hAnsi="Tahoma" w:cs="Tahoma"/>
          <w:sz w:val="22"/>
        </w:rPr>
      </w:pPr>
      <w:r w:rsidRPr="004E3BB8">
        <w:rPr>
          <w:rFonts w:ascii="Tahoma" w:hAnsi="Tahoma" w:cs="Tahoma"/>
          <w:sz w:val="22"/>
        </w:rPr>
        <w:t>Устанавливаю запрет на обработку (кроме получения доступа) неограниченным кругом лиц своих персональных данных ___________ _____________________________________________________________________________________________________________________________________;</w:t>
      </w:r>
    </w:p>
    <w:p w:rsidR="0097035B" w:rsidRPr="004E3BB8" w:rsidRDefault="0097035B" w:rsidP="0097035B">
      <w:pPr>
        <w:pStyle w:val="ad"/>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w:t>
      </w:r>
    </w:p>
    <w:p w:rsidR="0097035B" w:rsidRPr="004E3BB8" w:rsidRDefault="0097035B" w:rsidP="0097035B">
      <w:pPr>
        <w:pStyle w:val="ad"/>
        <w:widowControl/>
        <w:numPr>
          <w:ilvl w:val="0"/>
          <w:numId w:val="20"/>
        </w:numPr>
        <w:adjustRightInd/>
        <w:jc w:val="both"/>
        <w:rPr>
          <w:rFonts w:ascii="Tahoma" w:hAnsi="Tahoma" w:cs="Tahoma"/>
          <w:sz w:val="22"/>
        </w:rPr>
      </w:pPr>
      <w:r w:rsidRPr="004E3BB8">
        <w:rPr>
          <w:rFonts w:ascii="Tahoma" w:hAnsi="Tahoma" w:cs="Tahoma"/>
          <w:sz w:val="22"/>
        </w:rPr>
        <w:t>Устанавливаю следующие условия обработки (кроме получения доступа) неограниченным кругом лиц своих персональных данных __________________ ______________________________________________________________________________________________________________________________________</w:t>
      </w:r>
    </w:p>
    <w:p w:rsidR="0097035B" w:rsidRPr="004E3BB8" w:rsidRDefault="0097035B" w:rsidP="0097035B">
      <w:pPr>
        <w:pStyle w:val="ad"/>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 и условиях их обработки (кроме получения доступа))</w:t>
      </w:r>
    </w:p>
    <w:p w:rsidR="0097035B" w:rsidRPr="004E3BB8" w:rsidRDefault="0097035B" w:rsidP="0097035B">
      <w:pPr>
        <w:spacing w:after="0"/>
        <w:rPr>
          <w:rFonts w:ascii="Tahoma" w:hAnsi="Tahoma" w:cs="Tahoma"/>
        </w:rPr>
      </w:pPr>
    </w:p>
    <w:p w:rsidR="0097035B" w:rsidRPr="004E3BB8" w:rsidRDefault="0097035B" w:rsidP="0097035B">
      <w:pPr>
        <w:spacing w:after="0"/>
        <w:jc w:val="both"/>
        <w:rPr>
          <w:rFonts w:ascii="Tahoma" w:hAnsi="Tahoma" w:cs="Tahoma"/>
        </w:rPr>
      </w:pPr>
      <w:r w:rsidRPr="004E3BB8">
        <w:rPr>
          <w:rFonts w:ascii="Tahoma" w:hAnsi="Tahoma" w:cs="Tahoma"/>
        </w:rPr>
        <w:t>Я проинформирован(-а)</w:t>
      </w:r>
      <w:r>
        <w:rPr>
          <w:rFonts w:ascii="Tahoma" w:hAnsi="Tahoma" w:cs="Tahoma"/>
        </w:rPr>
        <w:t xml:space="preserve"> и согласен(а)</w:t>
      </w:r>
      <w:r w:rsidRPr="00C506EF">
        <w:rPr>
          <w:rFonts w:ascii="Tahoma" w:hAnsi="Tahoma" w:cs="Tahoma"/>
        </w:rPr>
        <w:t xml:space="preserve">, </w:t>
      </w:r>
      <w:r w:rsidRPr="004E3BB8">
        <w:rPr>
          <w:rFonts w:ascii="Tahoma" w:hAnsi="Tahoma" w:cs="Tahoma"/>
        </w:rPr>
        <w:t>что Банк гарантирует обработку моих персональных данных (вариант: персональных данных Представляемого – в случае, если согласие подписывается Представителем) в соответствии с действующим законодательством Российской Федерации как неавтоматизированным, так и автоматизированным способами, с передачей по внутренней сети юридического лица и (или) с передачей по сети Интернет либо без таковой, по моему выбору.</w:t>
      </w:r>
    </w:p>
    <w:p w:rsidR="0097035B" w:rsidRPr="004E3BB8" w:rsidRDefault="0097035B" w:rsidP="0097035B">
      <w:pPr>
        <w:spacing w:after="0"/>
        <w:jc w:val="both"/>
        <w:rPr>
          <w:rFonts w:ascii="Tahoma" w:hAnsi="Tahoma" w:cs="Tahoma"/>
        </w:rPr>
      </w:pPr>
    </w:p>
    <w:p w:rsidR="0097035B" w:rsidRPr="004E3BB8" w:rsidRDefault="0097035B" w:rsidP="0097035B">
      <w:pPr>
        <w:spacing w:after="0"/>
        <w:jc w:val="both"/>
        <w:rPr>
          <w:rFonts w:ascii="Tahoma" w:hAnsi="Tahoma" w:cs="Tahoma"/>
        </w:rPr>
      </w:pPr>
      <w:r w:rsidRPr="004E3BB8">
        <w:rPr>
          <w:rFonts w:ascii="Tahoma" w:hAnsi="Tahoma" w:cs="Tahoma"/>
        </w:rPr>
        <w:t>Условия, при которых полученные персональные данные могут передаваться Банком только по его внутренней сети, обеспечивающей доступ к информации лишь для строго определенных работников, либо с использованием информационно-телекоммуникационных сетей, либо без передачи полученных персональных данных</w:t>
      </w:r>
    </w:p>
    <w:p w:rsidR="0097035B" w:rsidRPr="004E3BB8" w:rsidRDefault="0097035B" w:rsidP="0097035B">
      <w:pPr>
        <w:pStyle w:val="ad"/>
        <w:widowControl/>
        <w:numPr>
          <w:ilvl w:val="0"/>
          <w:numId w:val="20"/>
        </w:numPr>
        <w:adjustRightInd/>
        <w:jc w:val="both"/>
        <w:rPr>
          <w:rFonts w:ascii="Tahoma" w:hAnsi="Tahoma" w:cs="Tahoma"/>
          <w:sz w:val="22"/>
        </w:rPr>
      </w:pPr>
      <w:r w:rsidRPr="004E3BB8">
        <w:rPr>
          <w:rFonts w:ascii="Tahoma" w:hAnsi="Tahoma" w:cs="Tahoma"/>
          <w:sz w:val="22"/>
        </w:rPr>
        <w:t>Не устанавливаю.</w:t>
      </w:r>
    </w:p>
    <w:p w:rsidR="0097035B" w:rsidRPr="004E3BB8" w:rsidRDefault="0097035B" w:rsidP="0097035B">
      <w:pPr>
        <w:pStyle w:val="ad"/>
        <w:widowControl/>
        <w:numPr>
          <w:ilvl w:val="0"/>
          <w:numId w:val="20"/>
        </w:numPr>
        <w:adjustRightInd/>
        <w:jc w:val="both"/>
        <w:rPr>
          <w:rFonts w:ascii="Tahoma" w:hAnsi="Tahoma" w:cs="Tahoma"/>
          <w:sz w:val="22"/>
        </w:rPr>
      </w:pPr>
      <w:r w:rsidRPr="004E3BB8">
        <w:rPr>
          <w:rFonts w:ascii="Tahoma" w:hAnsi="Tahoma" w:cs="Tahoma"/>
          <w:sz w:val="22"/>
        </w:rPr>
        <w:t>Устанавливаю следующие условия _____________________________________ __________________________________________________________________</w:t>
      </w:r>
    </w:p>
    <w:p w:rsidR="0097035B" w:rsidRPr="004E3BB8" w:rsidRDefault="0097035B" w:rsidP="0097035B">
      <w:pPr>
        <w:spacing w:after="0"/>
        <w:jc w:val="both"/>
        <w:rPr>
          <w:rFonts w:ascii="Tahoma" w:hAnsi="Tahoma" w:cs="Tahoma"/>
        </w:rPr>
      </w:pPr>
    </w:p>
    <w:p w:rsidR="0097035B" w:rsidRPr="004E3BB8" w:rsidRDefault="0097035B" w:rsidP="0097035B">
      <w:pPr>
        <w:spacing w:after="0"/>
        <w:jc w:val="both"/>
        <w:rPr>
          <w:rFonts w:ascii="Tahoma" w:hAnsi="Tahoma" w:cs="Tahoma"/>
          <w:i/>
        </w:rPr>
      </w:pPr>
      <w:r w:rsidRPr="00B1253E">
        <w:rPr>
          <w:rFonts w:ascii="Tahoma" w:hAnsi="Tahoma" w:cs="Tahoma"/>
        </w:rPr>
        <w:t xml:space="preserve">Мое </w:t>
      </w:r>
      <w:r w:rsidRPr="00B1253E">
        <w:rPr>
          <w:rFonts w:ascii="Tahoma" w:hAnsi="Tahoma" w:cs="Tahoma"/>
          <w:i/>
        </w:rPr>
        <w:t xml:space="preserve">согласие действует в течение </w:t>
      </w:r>
      <w:r>
        <w:rPr>
          <w:rFonts w:ascii="Tahoma" w:hAnsi="Tahoma" w:cs="Tahoma"/>
          <w:i/>
        </w:rPr>
        <w:t>5 лет</w:t>
      </w:r>
      <w:r w:rsidRPr="00B1253E">
        <w:rPr>
          <w:rFonts w:ascii="Tahoma" w:hAnsi="Tahoma" w:cs="Tahoma"/>
          <w:i/>
        </w:rPr>
        <w:t xml:space="preserve"> со дня его подписания</w:t>
      </w:r>
      <w:r>
        <w:rPr>
          <w:rFonts w:ascii="Tahoma" w:hAnsi="Tahoma" w:cs="Tahoma"/>
          <w:i/>
        </w:rPr>
        <w:t>)</w:t>
      </w:r>
      <w:r w:rsidRPr="00B1253E">
        <w:rPr>
          <w:rFonts w:ascii="Tahoma" w:hAnsi="Tahoma" w:cs="Tahoma"/>
          <w:i/>
        </w:rPr>
        <w:t xml:space="preserve"> и может быть отозвано в любой момент путем </w:t>
      </w:r>
      <w:r w:rsidRPr="00D14120">
        <w:rPr>
          <w:rFonts w:ascii="Tahoma" w:hAnsi="Tahoma" w:cs="Tahoma"/>
          <w:i/>
        </w:rPr>
        <w:t>направления в Банк</w:t>
      </w:r>
      <w:r>
        <w:rPr>
          <w:rFonts w:ascii="Tahoma" w:hAnsi="Tahoma" w:cs="Tahoma"/>
          <w:i/>
        </w:rPr>
        <w:t xml:space="preserve"> письменного заявления об отзыве</w:t>
      </w:r>
      <w:r w:rsidRPr="004E3BB8">
        <w:rPr>
          <w:rFonts w:ascii="Tahoma" w:hAnsi="Tahoma" w:cs="Tahoma"/>
          <w:i/>
        </w:rPr>
        <w:t xml:space="preserve">. </w:t>
      </w:r>
    </w:p>
    <w:p w:rsidR="0097035B" w:rsidRPr="004E3BB8" w:rsidRDefault="0097035B" w:rsidP="0097035B">
      <w:pPr>
        <w:spacing w:after="0"/>
        <w:rPr>
          <w:rFonts w:ascii="Tahoma" w:hAnsi="Tahoma" w:cs="Tahoma"/>
          <w:b/>
        </w:rPr>
      </w:pPr>
    </w:p>
    <w:p w:rsidR="0097035B" w:rsidRPr="004E3BB8" w:rsidRDefault="0097035B" w:rsidP="0097035B">
      <w:pPr>
        <w:spacing w:after="0"/>
        <w:rPr>
          <w:rFonts w:ascii="Tahoma" w:hAnsi="Tahoma" w:cs="Tahoma"/>
        </w:rPr>
      </w:pPr>
    </w:p>
    <w:p w:rsidR="0097035B" w:rsidRPr="004E3BB8" w:rsidRDefault="0097035B" w:rsidP="0097035B">
      <w:pPr>
        <w:spacing w:after="0"/>
        <w:rPr>
          <w:rFonts w:ascii="Tahoma" w:hAnsi="Tahoma" w:cs="Tahoma"/>
        </w:rPr>
      </w:pPr>
    </w:p>
    <w:p w:rsidR="0097035B" w:rsidRPr="004E3BB8" w:rsidRDefault="0097035B" w:rsidP="0097035B">
      <w:pPr>
        <w:rPr>
          <w:rFonts w:ascii="Tahoma" w:hAnsi="Tahoma" w:cs="Tahoma"/>
        </w:rPr>
      </w:pPr>
      <w:r w:rsidRPr="004E3BB8">
        <w:rPr>
          <w:rFonts w:ascii="Tahoma" w:hAnsi="Tahoma" w:cs="Tahoma"/>
        </w:rPr>
        <w:t>«_____» ______________________ 20__ г.</w:t>
      </w:r>
      <w:r w:rsidRPr="004E3BB8">
        <w:rPr>
          <w:rFonts w:ascii="Tahoma" w:hAnsi="Tahoma" w:cs="Tahoma"/>
        </w:rPr>
        <w:tab/>
      </w:r>
      <w:r w:rsidRPr="004E3BB8">
        <w:rPr>
          <w:rFonts w:ascii="Tahoma" w:hAnsi="Tahoma" w:cs="Tahoma"/>
        </w:rPr>
        <w:tab/>
      </w:r>
      <w:r w:rsidRPr="004E3BB8">
        <w:rPr>
          <w:rFonts w:ascii="Tahoma" w:hAnsi="Tahoma" w:cs="Tahoma"/>
        </w:rPr>
        <w:tab/>
      </w:r>
    </w:p>
    <w:p w:rsidR="0097035B" w:rsidRPr="00A039E9" w:rsidRDefault="0097035B" w:rsidP="0097035B">
      <w:pPr>
        <w:rPr>
          <w:rFonts w:ascii="Tahoma" w:hAnsi="Tahoma" w:cs="Tahoma"/>
        </w:rPr>
      </w:pPr>
    </w:p>
    <w:p w:rsidR="0097035B" w:rsidRDefault="0097035B" w:rsidP="0097035B">
      <w:pPr>
        <w:jc w:val="right"/>
        <w:outlineLvl w:val="1"/>
        <w:rPr>
          <w:rFonts w:ascii="Tahoma" w:hAnsi="Tahoma" w:cs="Tahoma"/>
          <w:sz w:val="20"/>
          <w:szCs w:val="20"/>
        </w:rPr>
      </w:pPr>
    </w:p>
    <w:p w:rsidR="0097035B" w:rsidRPr="00FE4DCC" w:rsidRDefault="0097035B" w:rsidP="0097035B">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97035B" w:rsidRPr="00D14120" w:rsidRDefault="0097035B" w:rsidP="0097035B">
      <w:pPr>
        <w:ind w:left="15"/>
        <w:jc w:val="center"/>
        <w:rPr>
          <w:rFonts w:ascii="Tahoma" w:eastAsia="Calibri" w:hAnsi="Tahoma" w:cs="Tahoma"/>
          <w:i/>
          <w:color w:val="000000" w:themeColor="text1"/>
          <w:sz w:val="20"/>
          <w:szCs w:val="20"/>
        </w:rPr>
      </w:pPr>
      <w:r w:rsidRPr="00D14120">
        <w:rPr>
          <w:rFonts w:ascii="Tahoma" w:eastAsia="Calibri" w:hAnsi="Tahoma" w:cs="Tahoma"/>
          <w:i/>
          <w:color w:val="000000" w:themeColor="text1"/>
          <w:sz w:val="20"/>
          <w:szCs w:val="20"/>
        </w:rPr>
        <w:t>(ФИО полностью, подпись)</w:t>
      </w:r>
    </w:p>
    <w:p w:rsidR="0097035B" w:rsidRDefault="0097035B">
      <w:pPr>
        <w:rPr>
          <w:rFonts w:ascii="Tahoma" w:eastAsia="Times New Roman" w:hAnsi="Tahoma" w:cs="Tahoma"/>
          <w:iCs/>
          <w:lang w:eastAsia="ru-RU"/>
        </w:rPr>
      </w:pPr>
      <w:r>
        <w:rPr>
          <w:rFonts w:ascii="Tahoma" w:eastAsia="Times New Roman" w:hAnsi="Tahoma" w:cs="Tahoma"/>
          <w:iCs/>
          <w:lang w:eastAsia="ru-RU"/>
        </w:rPr>
        <w:br w:type="page"/>
      </w:r>
    </w:p>
    <w:p w:rsidR="0097035B" w:rsidRPr="004D295E" w:rsidRDefault="0097035B" w:rsidP="0097035B">
      <w:pPr>
        <w:spacing w:after="160" w:line="259" w:lineRule="auto"/>
        <w:jc w:val="center"/>
        <w:rPr>
          <w:rFonts w:ascii="Tahoma" w:eastAsia="Calibri" w:hAnsi="Tahoma" w:cs="Tahoma"/>
          <w:b/>
          <w:sz w:val="20"/>
          <w:szCs w:val="20"/>
        </w:rPr>
      </w:pPr>
      <w:r w:rsidRPr="004D295E">
        <w:rPr>
          <w:rFonts w:ascii="Tahoma" w:eastAsia="Calibri" w:hAnsi="Tahoma" w:cs="Tahoma"/>
          <w:b/>
          <w:sz w:val="20"/>
          <w:szCs w:val="20"/>
        </w:rPr>
        <w:lastRenderedPageBreak/>
        <w:t>ЗАВЕРЕНИЯ ОБ ОБСТОЯТЕЛЬСТВАХ</w:t>
      </w:r>
      <w:r>
        <w:rPr>
          <w:rFonts w:ascii="Tahoma" w:eastAsia="Calibri" w:hAnsi="Tahoma" w:cs="Tahoma"/>
          <w:b/>
          <w:sz w:val="20"/>
          <w:szCs w:val="20"/>
        </w:rPr>
        <w:t xml:space="preserve"> </w:t>
      </w:r>
    </w:p>
    <w:p w:rsidR="0097035B" w:rsidRPr="00D96210" w:rsidRDefault="0097035B" w:rsidP="0097035B">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w:t>
      </w:r>
    </w:p>
    <w:p w:rsidR="0097035B" w:rsidRPr="00D96210" w:rsidRDefault="0097035B" w:rsidP="0097035B">
      <w:pPr>
        <w:spacing w:after="160" w:line="259" w:lineRule="auto"/>
        <w:jc w:val="center"/>
        <w:rPr>
          <w:rFonts w:ascii="Tahoma" w:eastAsia="Calibri" w:hAnsi="Tahoma" w:cs="Tahoma"/>
          <w:i/>
          <w:sz w:val="20"/>
          <w:szCs w:val="20"/>
        </w:rPr>
      </w:pPr>
      <w:r w:rsidRPr="00D96210">
        <w:rPr>
          <w:rFonts w:ascii="Tahoma" w:eastAsia="Calibri" w:hAnsi="Tahoma" w:cs="Tahoma"/>
          <w:sz w:val="20"/>
          <w:szCs w:val="20"/>
        </w:rPr>
        <w:t>_____________________________________________________________________________</w:t>
      </w:r>
      <w:r w:rsidRPr="00D96210">
        <w:rPr>
          <w:rFonts w:ascii="Tahoma" w:eastAsia="Calibri" w:hAnsi="Tahoma" w:cs="Tahoma"/>
          <w:i/>
          <w:sz w:val="20"/>
          <w:szCs w:val="20"/>
        </w:rPr>
        <w:t xml:space="preserve">_____________,  (полное, сокращенное наименование, ОГРН, ИНН, адрес) </w:t>
      </w:r>
    </w:p>
    <w:p w:rsidR="0097035B" w:rsidRPr="00D96210" w:rsidRDefault="0097035B" w:rsidP="0097035B">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лице ________________________ </w:t>
      </w:r>
      <w:r w:rsidRPr="00D96210">
        <w:rPr>
          <w:rFonts w:ascii="Tahoma" w:eastAsia="Calibri" w:hAnsi="Tahoma" w:cs="Tahoma"/>
          <w:i/>
          <w:sz w:val="20"/>
          <w:szCs w:val="20"/>
        </w:rPr>
        <w:t>(должность, ФИО)</w:t>
      </w:r>
      <w:r w:rsidRPr="00D96210">
        <w:rPr>
          <w:rFonts w:ascii="Tahoma" w:eastAsia="Calibri" w:hAnsi="Tahoma" w:cs="Tahoma"/>
          <w:sz w:val="20"/>
          <w:szCs w:val="20"/>
        </w:rPr>
        <w:t xml:space="preserve">, действующего на основании ______________________ </w:t>
      </w:r>
      <w:r w:rsidRPr="00D96210">
        <w:rPr>
          <w:rFonts w:ascii="Tahoma" w:eastAsia="Calibri" w:hAnsi="Tahoma" w:cs="Tahoma"/>
          <w:i/>
          <w:sz w:val="20"/>
          <w:szCs w:val="20"/>
        </w:rPr>
        <w:t xml:space="preserve">(документ, подтверждающий полномочия подписанта), </w:t>
      </w:r>
      <w:r w:rsidRPr="00D96210">
        <w:rPr>
          <w:rFonts w:ascii="Tahoma" w:eastAsia="Calibri" w:hAnsi="Tahoma" w:cs="Tahoma"/>
          <w:sz w:val="20"/>
          <w:szCs w:val="20"/>
        </w:rPr>
        <w:t>далее - «Правообладатель», в порядке, предусмотренном ст.431.2 ГК РФ, заверяет «Азиатск</w:t>
      </w:r>
      <w:r>
        <w:rPr>
          <w:rFonts w:ascii="Tahoma" w:eastAsia="Calibri" w:hAnsi="Tahoma" w:cs="Tahoma"/>
          <w:sz w:val="20"/>
          <w:szCs w:val="20"/>
        </w:rPr>
        <w:t>о</w:t>
      </w:r>
      <w:r w:rsidRPr="00D96210">
        <w:rPr>
          <w:rFonts w:ascii="Tahoma" w:eastAsia="Calibri" w:hAnsi="Tahoma" w:cs="Tahoma"/>
          <w:sz w:val="20"/>
          <w:szCs w:val="20"/>
        </w:rPr>
        <w:t>-Тихоокеанский Банк</w:t>
      </w:r>
      <w:r>
        <w:rPr>
          <w:rFonts w:ascii="Tahoma" w:eastAsia="Calibri" w:hAnsi="Tahoma" w:cs="Tahoma"/>
          <w:sz w:val="20"/>
          <w:szCs w:val="20"/>
        </w:rPr>
        <w:t>»</w:t>
      </w:r>
      <w:r w:rsidRPr="00D96210">
        <w:rPr>
          <w:rFonts w:ascii="Tahoma" w:eastAsia="Calibri" w:hAnsi="Tahoma" w:cs="Tahoma"/>
          <w:sz w:val="20"/>
          <w:szCs w:val="20"/>
        </w:rPr>
        <w:t xml:space="preserve"> (АО), далее – «Банк», о нижеследующих обстоятельствах, а Банк полагается на достоверность нижеуказанных заверений (гарантий):</w:t>
      </w:r>
    </w:p>
    <w:p w:rsidR="0097035B" w:rsidRPr="00D96210" w:rsidRDefault="0097035B" w:rsidP="0097035B">
      <w:pPr>
        <w:spacing w:after="0" w:line="240" w:lineRule="auto"/>
        <w:rPr>
          <w:rFonts w:ascii="Tahoma" w:eastAsia="Calibri" w:hAnsi="Tahoma" w:cs="Tahoma"/>
          <w:sz w:val="20"/>
          <w:szCs w:val="20"/>
        </w:rPr>
      </w:pPr>
      <w:r w:rsidRPr="00D96210">
        <w:rPr>
          <w:rFonts w:ascii="Tahoma" w:eastAsia="Calibri" w:hAnsi="Tahoma" w:cs="Tahoma"/>
          <w:sz w:val="20"/>
          <w:szCs w:val="20"/>
        </w:rPr>
        <w:t>1. ________________________________________________________________не является:</w:t>
      </w:r>
    </w:p>
    <w:p w:rsidR="0097035B" w:rsidRPr="00D96210" w:rsidRDefault="0097035B" w:rsidP="0097035B">
      <w:pPr>
        <w:spacing w:after="0" w:line="240" w:lineRule="auto"/>
        <w:jc w:val="center"/>
        <w:rPr>
          <w:rFonts w:ascii="Tahoma" w:eastAsia="Calibri" w:hAnsi="Tahoma" w:cs="Tahoma"/>
          <w:i/>
          <w:sz w:val="20"/>
          <w:szCs w:val="20"/>
        </w:rPr>
      </w:pPr>
      <w:r w:rsidRPr="00D96210">
        <w:rPr>
          <w:rFonts w:ascii="Tahoma" w:eastAsia="Calibri" w:hAnsi="Tahoma" w:cs="Tahoma"/>
          <w:i/>
          <w:sz w:val="20"/>
          <w:szCs w:val="20"/>
        </w:rPr>
        <w:t>(наименование контрагента)</w:t>
      </w:r>
    </w:p>
    <w:p w:rsidR="0097035B" w:rsidRPr="00D96210" w:rsidRDefault="0097035B" w:rsidP="0097035B">
      <w:pPr>
        <w:numPr>
          <w:ilvl w:val="0"/>
          <w:numId w:val="21"/>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 или лицом, которое находится под контролем указанных иностранных лиц, независимо от места их регистрации (в том числе в случае если местом их регистрации является РФ) или места преимущественного ведения ими хозяйственной деятельности;</w:t>
      </w:r>
    </w:p>
    <w:p w:rsidR="0097035B" w:rsidRPr="00D96210" w:rsidRDefault="0097035B" w:rsidP="0097035B">
      <w:pPr>
        <w:numPr>
          <w:ilvl w:val="0"/>
          <w:numId w:val="21"/>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публично поддержавшим осуществление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публично призвавшим к осуществлению таких мер;</w:t>
      </w:r>
    </w:p>
    <w:p w:rsidR="0097035B" w:rsidRPr="00D96210" w:rsidRDefault="0097035B" w:rsidP="0097035B">
      <w:pPr>
        <w:numPr>
          <w:ilvl w:val="0"/>
          <w:numId w:val="21"/>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запретившим после 23.02.2022 использование на территории      РФ результатов интеллектуальной деятельности и (или) средств индивидуализации либо установившим запрет на такое использование для одного или нескольких юридических лиц и физических лиц,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97035B" w:rsidRPr="00D96210" w:rsidRDefault="0097035B" w:rsidP="0097035B">
      <w:pPr>
        <w:numPr>
          <w:ilvl w:val="0"/>
          <w:numId w:val="21"/>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прекратившим, приостановившим или существенно ограничившим после 23.02.2022 на территории РФ производство (поставку) товаров, оказание услуг и (или) выполнение работ,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97035B" w:rsidRPr="00D96210" w:rsidRDefault="0097035B" w:rsidP="0097035B">
      <w:pPr>
        <w:numPr>
          <w:ilvl w:val="0"/>
          <w:numId w:val="21"/>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совершившим публичные действия, направленные на дискредитацию использования Вооруженных Сил РФ и (или) исполнения государственными органами РФ своих полномочий за пределами территории РФ в целях защиты интересов РФ и ее граждан, поддержания международного мира и безопасности, либо публично распространившим под видом достоверных сообщений заведомо ложную информацию, содержащую данные об использовании Вооруженных Сил РФ и (или) исполнении государственными органами РФ своих полномочий за пределами территории РФ в указанных целях;</w:t>
      </w:r>
    </w:p>
    <w:p w:rsidR="0097035B" w:rsidRPr="00D96210" w:rsidRDefault="0097035B" w:rsidP="0097035B">
      <w:pPr>
        <w:numPr>
          <w:ilvl w:val="0"/>
          <w:numId w:val="21"/>
        </w:numPr>
        <w:spacing w:after="160" w:line="259" w:lineRule="auto"/>
        <w:ind w:left="0" w:firstLine="0"/>
        <w:contextualSpacing/>
        <w:jc w:val="both"/>
        <w:rPr>
          <w:rFonts w:ascii="Tahoma" w:eastAsia="Calibri" w:hAnsi="Tahoma" w:cs="Tahoma"/>
          <w:i/>
          <w:sz w:val="20"/>
          <w:szCs w:val="20"/>
        </w:rPr>
      </w:pPr>
      <w:r w:rsidRPr="00D96210">
        <w:rPr>
          <w:rFonts w:ascii="Tahoma" w:eastAsia="Calibri" w:hAnsi="Tahoma" w:cs="Tahoma"/>
          <w:sz w:val="20"/>
          <w:szCs w:val="20"/>
        </w:rPr>
        <w:t>правообладателем, распространившим в информационно-телекоммуникационных сетях, в том числе в сети «Интернет», информацию, выражающую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РФ, Конституции РФ или органам, осуществляющим государственную власть в РФ.</w:t>
      </w:r>
    </w:p>
    <w:p w:rsidR="0097035B" w:rsidRPr="00D96210" w:rsidRDefault="0097035B" w:rsidP="0097035B">
      <w:pPr>
        <w:spacing w:after="160" w:line="259" w:lineRule="auto"/>
        <w:jc w:val="both"/>
        <w:rPr>
          <w:rFonts w:ascii="Tahoma" w:eastAsia="Calibri" w:hAnsi="Tahoma" w:cs="Tahoma"/>
          <w:sz w:val="20"/>
          <w:szCs w:val="20"/>
        </w:rPr>
      </w:pPr>
      <w:r w:rsidRPr="00D96210">
        <w:rPr>
          <w:rFonts w:ascii="Tahoma" w:eastAsia="Calibri" w:hAnsi="Tahoma" w:cs="Tahoma"/>
          <w:sz w:val="20"/>
          <w:szCs w:val="20"/>
        </w:rPr>
        <w:t>В связи с изложенными обстоятельствами, отсутствуют основания для исполнения в пользу Правообладателя должниками денежных обязательств, связанных с использованием ими результатов интеллектуальной деятельности и (или) средств индивидуализации, посредством специального рублевого счета типа «О».</w:t>
      </w:r>
    </w:p>
    <w:p w:rsidR="0097035B" w:rsidRPr="00D96210" w:rsidRDefault="0097035B" w:rsidP="0097035B">
      <w:pPr>
        <w:spacing w:after="160" w:line="259" w:lineRule="auto"/>
        <w:jc w:val="both"/>
        <w:rPr>
          <w:rFonts w:ascii="Tahoma" w:eastAsia="Calibri" w:hAnsi="Tahoma" w:cs="Tahoma"/>
          <w:sz w:val="20"/>
          <w:szCs w:val="20"/>
        </w:rPr>
      </w:pPr>
      <w:r w:rsidRPr="00D96210">
        <w:rPr>
          <w:rFonts w:ascii="Tahoma" w:eastAsia="Calibri" w:hAnsi="Tahoma" w:cs="Tahoma"/>
          <w:sz w:val="20"/>
          <w:szCs w:val="20"/>
        </w:rPr>
        <w:t>2. В случае изменения обстоятельств, указанных в п.1 настоящих Заверений, Правообладатель незамедлительно письменно уведомляет об этом Банк.</w:t>
      </w:r>
    </w:p>
    <w:p w:rsidR="0097035B" w:rsidRPr="00D96210" w:rsidRDefault="0097035B" w:rsidP="0097035B">
      <w:pPr>
        <w:spacing w:after="160" w:line="259" w:lineRule="auto"/>
        <w:jc w:val="both"/>
        <w:rPr>
          <w:rFonts w:ascii="Tahoma" w:eastAsia="Calibri" w:hAnsi="Tahoma" w:cs="Tahoma"/>
          <w:sz w:val="20"/>
          <w:szCs w:val="20"/>
        </w:rPr>
      </w:pPr>
      <w:r w:rsidRPr="00D96210">
        <w:rPr>
          <w:rFonts w:ascii="Tahoma" w:eastAsia="Calibri" w:hAnsi="Tahoma" w:cs="Tahoma"/>
          <w:sz w:val="20"/>
          <w:szCs w:val="20"/>
        </w:rPr>
        <w:t>3. Правообладатель обязуется по требованию Банка возместить убытки, возникшие у последнего в связи с предъявлением к Банку претензий от третьих лиц, в том числе уполномоченных государственных органов, по причине нарушения Правообладателем условий и гарантий, указанных в настоящих Заверениях.</w:t>
      </w:r>
    </w:p>
    <w:p w:rsidR="0097035B" w:rsidRPr="00D96210" w:rsidRDefault="0097035B" w:rsidP="0097035B">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___________________/___________/</w:t>
      </w:r>
    </w:p>
    <w:p w:rsidR="000E0019" w:rsidRPr="0097035B" w:rsidRDefault="0097035B" w:rsidP="0097035B">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                                                                            </w:t>
      </w:r>
      <w:r>
        <w:rPr>
          <w:rFonts w:ascii="Tahoma" w:eastAsia="Calibri" w:hAnsi="Tahoma" w:cs="Tahoma"/>
          <w:sz w:val="20"/>
          <w:szCs w:val="20"/>
        </w:rPr>
        <w:t xml:space="preserve">                                 </w:t>
      </w:r>
      <w:r w:rsidRPr="00D96210">
        <w:rPr>
          <w:rFonts w:ascii="Tahoma" w:eastAsia="Calibri" w:hAnsi="Tahoma" w:cs="Tahoma"/>
          <w:sz w:val="20"/>
          <w:szCs w:val="20"/>
        </w:rPr>
        <w:t xml:space="preserve">  М.П.</w:t>
      </w:r>
    </w:p>
    <w:sectPr w:rsidR="000E0019" w:rsidRPr="0097035B" w:rsidSect="00F22D89">
      <w:type w:val="continuous"/>
      <w:pgSz w:w="11906" w:h="16838" w:code="9"/>
      <w:pgMar w:top="567" w:right="567"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ED5" w:rsidRDefault="00F61ED5" w:rsidP="00187070">
      <w:pPr>
        <w:spacing w:after="0" w:line="240" w:lineRule="auto"/>
      </w:pPr>
      <w:r>
        <w:separator/>
      </w:r>
    </w:p>
  </w:endnote>
  <w:endnote w:type="continuationSeparator" w:id="0">
    <w:p w:rsidR="00F61ED5" w:rsidRDefault="00F61ED5" w:rsidP="0018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ED5" w:rsidRDefault="00F61ED5" w:rsidP="00187070">
      <w:pPr>
        <w:spacing w:after="0" w:line="240" w:lineRule="auto"/>
      </w:pPr>
      <w:r>
        <w:separator/>
      </w:r>
    </w:p>
  </w:footnote>
  <w:footnote w:type="continuationSeparator" w:id="0">
    <w:p w:rsidR="00F61ED5" w:rsidRDefault="00F61ED5" w:rsidP="00187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bullet"/>
      <w:pStyle w:val="a"/>
      <w:lvlText w:val=""/>
      <w:lvlJc w:val="left"/>
      <w:pPr>
        <w:tabs>
          <w:tab w:val="num" w:pos="1571"/>
        </w:tabs>
        <w:ind w:left="1571" w:hanging="358"/>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2" w15:restartNumberingAfterBreak="0">
    <w:nsid w:val="12C11D5C"/>
    <w:multiLevelType w:val="multilevel"/>
    <w:tmpl w:val="23C49E6E"/>
    <w:lvl w:ilvl="0">
      <w:start w:val="1"/>
      <w:numFmt w:val="decimal"/>
      <w:lvlText w:val="%1."/>
      <w:lvlJc w:val="left"/>
      <w:pPr>
        <w:ind w:left="1210" w:hanging="360"/>
      </w:pPr>
      <w:rPr>
        <w:rFonts w:cs="Times New Roman" w:hint="default"/>
      </w:rPr>
    </w:lvl>
    <w:lvl w:ilvl="1">
      <w:start w:val="1"/>
      <w:numFmt w:val="decimal"/>
      <w:isLgl/>
      <w:lvlText w:val="%1.%2."/>
      <w:lvlJc w:val="left"/>
      <w:pPr>
        <w:ind w:left="360"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3" w15:restartNumberingAfterBreak="0">
    <w:nsid w:val="17902816"/>
    <w:multiLevelType w:val="hybridMultilevel"/>
    <w:tmpl w:val="424CCE06"/>
    <w:lvl w:ilvl="0" w:tplc="16B46F6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9240EE"/>
    <w:multiLevelType w:val="hybridMultilevel"/>
    <w:tmpl w:val="61C670B6"/>
    <w:lvl w:ilvl="0" w:tplc="C940112E">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5" w15:restartNumberingAfterBreak="0">
    <w:nsid w:val="19255113"/>
    <w:multiLevelType w:val="hybridMultilevel"/>
    <w:tmpl w:val="8676C3EE"/>
    <w:lvl w:ilvl="0" w:tplc="30F47CB4">
      <w:start w:val="3"/>
      <w:numFmt w:val="bullet"/>
      <w:lvlText w:val=""/>
      <w:lvlJc w:val="left"/>
      <w:pPr>
        <w:ind w:left="720" w:hanging="360"/>
      </w:pPr>
      <w:rPr>
        <w:rFonts w:ascii="Symbol" w:eastAsiaTheme="minorHAnsi"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2831E2"/>
    <w:multiLevelType w:val="multilevel"/>
    <w:tmpl w:val="B15A7E0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229204D8"/>
    <w:multiLevelType w:val="hybridMultilevel"/>
    <w:tmpl w:val="64AEF8AE"/>
    <w:lvl w:ilvl="0" w:tplc="B792D1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5E745AE"/>
    <w:multiLevelType w:val="hybridMultilevel"/>
    <w:tmpl w:val="A08ED3E2"/>
    <w:lvl w:ilvl="0" w:tplc="0BFAE0F2">
      <w:start w:val="1"/>
      <w:numFmt w:val="decimal"/>
      <w:lvlText w:val="%1."/>
      <w:lvlJc w:val="left"/>
      <w:pPr>
        <w:ind w:left="720" w:hanging="360"/>
      </w:pPr>
      <w:rPr>
        <w:rFonts w:hint="default"/>
        <w:b w:val="0"/>
        <w:i w:val="0"/>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E2266F"/>
    <w:multiLevelType w:val="hybridMultilevel"/>
    <w:tmpl w:val="517E9E1C"/>
    <w:lvl w:ilvl="0" w:tplc="5D642DAA">
      <w:start w:val="3"/>
      <w:numFmt w:val="bullet"/>
      <w:lvlText w:val=""/>
      <w:lvlJc w:val="left"/>
      <w:pPr>
        <w:ind w:left="786" w:hanging="360"/>
      </w:pPr>
      <w:rPr>
        <w:rFonts w:ascii="Symbol" w:eastAsia="Times New Roman" w:hAnsi="Symbol" w:cs="Tahoma"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38351762"/>
    <w:multiLevelType w:val="hybridMultilevel"/>
    <w:tmpl w:val="B54E024E"/>
    <w:lvl w:ilvl="0" w:tplc="BD363D8C">
      <w:start w:val="1"/>
      <w:numFmt w:val="decimal"/>
      <w:lvlText w:val="%1."/>
      <w:lvlJc w:val="left"/>
      <w:pPr>
        <w:ind w:left="720" w:hanging="360"/>
      </w:pPr>
      <w:rPr>
        <w:rFonts w:hint="default"/>
        <w:b/>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1D27E7"/>
    <w:multiLevelType w:val="hybridMultilevel"/>
    <w:tmpl w:val="95067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482F9A"/>
    <w:multiLevelType w:val="hybridMultilevel"/>
    <w:tmpl w:val="DC240072"/>
    <w:lvl w:ilvl="0" w:tplc="575276E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8930B2"/>
    <w:multiLevelType w:val="multilevel"/>
    <w:tmpl w:val="C7C8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22B75"/>
    <w:multiLevelType w:val="hybridMultilevel"/>
    <w:tmpl w:val="B1DCF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D527CA"/>
    <w:multiLevelType w:val="hybridMultilevel"/>
    <w:tmpl w:val="3FC83F88"/>
    <w:lvl w:ilvl="0" w:tplc="C89C9506">
      <w:start w:val="1"/>
      <w:numFmt w:val="decimal"/>
      <w:lvlText w:val="%1."/>
      <w:lvlJc w:val="left"/>
      <w:pPr>
        <w:ind w:left="786" w:hanging="360"/>
      </w:pPr>
      <w:rPr>
        <w:rFonts w:hint="default"/>
        <w:i w:val="0"/>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6A5B73F2"/>
    <w:multiLevelType w:val="hybridMultilevel"/>
    <w:tmpl w:val="BEDED2DC"/>
    <w:lvl w:ilvl="0" w:tplc="4BF8E3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AF72FE"/>
    <w:multiLevelType w:val="hybridMultilevel"/>
    <w:tmpl w:val="3318AC8C"/>
    <w:lvl w:ilvl="0" w:tplc="55A4E7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4A28F7"/>
    <w:multiLevelType w:val="hybridMultilevel"/>
    <w:tmpl w:val="957668E6"/>
    <w:lvl w:ilvl="0" w:tplc="779AD93E">
      <w:start w:val="1"/>
      <w:numFmt w:val="russianLower"/>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num>
  <w:num w:numId="6">
    <w:abstractNumId w:val="11"/>
  </w:num>
  <w:num w:numId="7">
    <w:abstractNumId w:val="17"/>
  </w:num>
  <w:num w:numId="8">
    <w:abstractNumId w:val="4"/>
  </w:num>
  <w:num w:numId="9">
    <w:abstractNumId w:val="0"/>
  </w:num>
  <w:num w:numId="10">
    <w:abstractNumId w:val="19"/>
  </w:num>
  <w:num w:numId="11">
    <w:abstractNumId w:val="3"/>
  </w:num>
  <w:num w:numId="12">
    <w:abstractNumId w:val="18"/>
  </w:num>
  <w:num w:numId="13">
    <w:abstractNumId w:val="12"/>
  </w:num>
  <w:num w:numId="14">
    <w:abstractNumId w:val="9"/>
  </w:num>
  <w:num w:numId="15">
    <w:abstractNumId w:val="5"/>
  </w:num>
  <w:num w:numId="16">
    <w:abstractNumId w:val="16"/>
  </w:num>
  <w:num w:numId="17">
    <w:abstractNumId w:val="8"/>
  </w:num>
  <w:num w:numId="18">
    <w:abstractNumId w:val="10"/>
  </w:num>
  <w:num w:numId="19">
    <w:abstractNumId w:val="20"/>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B9"/>
    <w:rsid w:val="00001E7F"/>
    <w:rsid w:val="00002520"/>
    <w:rsid w:val="00006ED5"/>
    <w:rsid w:val="00015B15"/>
    <w:rsid w:val="00016843"/>
    <w:rsid w:val="00017BD1"/>
    <w:rsid w:val="00022000"/>
    <w:rsid w:val="00022987"/>
    <w:rsid w:val="00034769"/>
    <w:rsid w:val="00034AA2"/>
    <w:rsid w:val="00037912"/>
    <w:rsid w:val="000428FC"/>
    <w:rsid w:val="00042971"/>
    <w:rsid w:val="0004353B"/>
    <w:rsid w:val="000448B8"/>
    <w:rsid w:val="00045B22"/>
    <w:rsid w:val="0005127B"/>
    <w:rsid w:val="00051F2E"/>
    <w:rsid w:val="000540BE"/>
    <w:rsid w:val="00055AD8"/>
    <w:rsid w:val="0005782D"/>
    <w:rsid w:val="00067F5F"/>
    <w:rsid w:val="00070446"/>
    <w:rsid w:val="0007226E"/>
    <w:rsid w:val="000725A2"/>
    <w:rsid w:val="000864DD"/>
    <w:rsid w:val="00087234"/>
    <w:rsid w:val="000977F2"/>
    <w:rsid w:val="000A16E2"/>
    <w:rsid w:val="000B17F8"/>
    <w:rsid w:val="000B2E8A"/>
    <w:rsid w:val="000B7796"/>
    <w:rsid w:val="000C0AEC"/>
    <w:rsid w:val="000C1BD2"/>
    <w:rsid w:val="000C235B"/>
    <w:rsid w:val="000D1E25"/>
    <w:rsid w:val="000D3C63"/>
    <w:rsid w:val="000D67DE"/>
    <w:rsid w:val="000D6FA4"/>
    <w:rsid w:val="000D720A"/>
    <w:rsid w:val="000E0019"/>
    <w:rsid w:val="000E42EF"/>
    <w:rsid w:val="000F7349"/>
    <w:rsid w:val="000F7F2F"/>
    <w:rsid w:val="000F7F7C"/>
    <w:rsid w:val="00101148"/>
    <w:rsid w:val="00102BA6"/>
    <w:rsid w:val="00104AA9"/>
    <w:rsid w:val="00112713"/>
    <w:rsid w:val="00121525"/>
    <w:rsid w:val="00122EE4"/>
    <w:rsid w:val="001236FD"/>
    <w:rsid w:val="0012394C"/>
    <w:rsid w:val="001257A1"/>
    <w:rsid w:val="001303D6"/>
    <w:rsid w:val="001339FB"/>
    <w:rsid w:val="00140135"/>
    <w:rsid w:val="00141502"/>
    <w:rsid w:val="00142A08"/>
    <w:rsid w:val="00145098"/>
    <w:rsid w:val="0014589D"/>
    <w:rsid w:val="001465D3"/>
    <w:rsid w:val="00150170"/>
    <w:rsid w:val="00152C85"/>
    <w:rsid w:val="00153522"/>
    <w:rsid w:val="001568EB"/>
    <w:rsid w:val="00162DB8"/>
    <w:rsid w:val="00163770"/>
    <w:rsid w:val="00164D8F"/>
    <w:rsid w:val="00167AD0"/>
    <w:rsid w:val="00173243"/>
    <w:rsid w:val="0017468B"/>
    <w:rsid w:val="001866AD"/>
    <w:rsid w:val="00186D34"/>
    <w:rsid w:val="00187070"/>
    <w:rsid w:val="00192D7C"/>
    <w:rsid w:val="0019529E"/>
    <w:rsid w:val="0019592A"/>
    <w:rsid w:val="0019630C"/>
    <w:rsid w:val="00196C95"/>
    <w:rsid w:val="001A096F"/>
    <w:rsid w:val="001A09FF"/>
    <w:rsid w:val="001A3AFA"/>
    <w:rsid w:val="001A7168"/>
    <w:rsid w:val="001B1BA4"/>
    <w:rsid w:val="001B3544"/>
    <w:rsid w:val="001D64B9"/>
    <w:rsid w:val="001E1E31"/>
    <w:rsid w:val="001E4FD9"/>
    <w:rsid w:val="001E7021"/>
    <w:rsid w:val="001F0F2D"/>
    <w:rsid w:val="001F5ABA"/>
    <w:rsid w:val="00200DF1"/>
    <w:rsid w:val="00203F3F"/>
    <w:rsid w:val="00210264"/>
    <w:rsid w:val="0021182E"/>
    <w:rsid w:val="002120E8"/>
    <w:rsid w:val="00213E37"/>
    <w:rsid w:val="00214C94"/>
    <w:rsid w:val="002166A4"/>
    <w:rsid w:val="00217FDF"/>
    <w:rsid w:val="002228D7"/>
    <w:rsid w:val="00227014"/>
    <w:rsid w:val="0022706F"/>
    <w:rsid w:val="00232668"/>
    <w:rsid w:val="0023373F"/>
    <w:rsid w:val="002351B5"/>
    <w:rsid w:val="00235445"/>
    <w:rsid w:val="00246BC4"/>
    <w:rsid w:val="00256E22"/>
    <w:rsid w:val="00266C64"/>
    <w:rsid w:val="00270553"/>
    <w:rsid w:val="00270EF7"/>
    <w:rsid w:val="00272589"/>
    <w:rsid w:val="002725EA"/>
    <w:rsid w:val="0027402D"/>
    <w:rsid w:val="0027498F"/>
    <w:rsid w:val="0027559D"/>
    <w:rsid w:val="00284665"/>
    <w:rsid w:val="002912A0"/>
    <w:rsid w:val="00292DE5"/>
    <w:rsid w:val="00293DB6"/>
    <w:rsid w:val="00293E73"/>
    <w:rsid w:val="0029510B"/>
    <w:rsid w:val="002A0859"/>
    <w:rsid w:val="002A5717"/>
    <w:rsid w:val="002A572B"/>
    <w:rsid w:val="002A5D14"/>
    <w:rsid w:val="002A5FD1"/>
    <w:rsid w:val="002A7AB5"/>
    <w:rsid w:val="002B01BE"/>
    <w:rsid w:val="002B0EA8"/>
    <w:rsid w:val="002B1B28"/>
    <w:rsid w:val="002B32EE"/>
    <w:rsid w:val="002B38BB"/>
    <w:rsid w:val="002B3DA2"/>
    <w:rsid w:val="002C3966"/>
    <w:rsid w:val="002C5BD8"/>
    <w:rsid w:val="002C5E60"/>
    <w:rsid w:val="002C6364"/>
    <w:rsid w:val="002C7FAA"/>
    <w:rsid w:val="002D2543"/>
    <w:rsid w:val="002D3023"/>
    <w:rsid w:val="002D6154"/>
    <w:rsid w:val="002E4CC9"/>
    <w:rsid w:val="002E5927"/>
    <w:rsid w:val="002F2AA2"/>
    <w:rsid w:val="002F3E2D"/>
    <w:rsid w:val="002F51C1"/>
    <w:rsid w:val="00301C3C"/>
    <w:rsid w:val="0030397B"/>
    <w:rsid w:val="003122C6"/>
    <w:rsid w:val="0031566F"/>
    <w:rsid w:val="003162AA"/>
    <w:rsid w:val="00317106"/>
    <w:rsid w:val="00317C7B"/>
    <w:rsid w:val="003224E8"/>
    <w:rsid w:val="003227F8"/>
    <w:rsid w:val="00330FE1"/>
    <w:rsid w:val="00331965"/>
    <w:rsid w:val="00336A28"/>
    <w:rsid w:val="00337E71"/>
    <w:rsid w:val="00337FD1"/>
    <w:rsid w:val="00340BD8"/>
    <w:rsid w:val="00343D97"/>
    <w:rsid w:val="00345D3E"/>
    <w:rsid w:val="0034741C"/>
    <w:rsid w:val="00352CF4"/>
    <w:rsid w:val="00353DB3"/>
    <w:rsid w:val="0035671E"/>
    <w:rsid w:val="00357290"/>
    <w:rsid w:val="003603F6"/>
    <w:rsid w:val="003605B9"/>
    <w:rsid w:val="00366A13"/>
    <w:rsid w:val="00370EA5"/>
    <w:rsid w:val="003714AE"/>
    <w:rsid w:val="00371852"/>
    <w:rsid w:val="003773BB"/>
    <w:rsid w:val="003777A0"/>
    <w:rsid w:val="00377FAA"/>
    <w:rsid w:val="00380E24"/>
    <w:rsid w:val="00381A63"/>
    <w:rsid w:val="00381AED"/>
    <w:rsid w:val="00385819"/>
    <w:rsid w:val="00387D01"/>
    <w:rsid w:val="00391CBA"/>
    <w:rsid w:val="003930BB"/>
    <w:rsid w:val="00393B9A"/>
    <w:rsid w:val="003946C4"/>
    <w:rsid w:val="003973CF"/>
    <w:rsid w:val="003A5C0A"/>
    <w:rsid w:val="003B08E6"/>
    <w:rsid w:val="003B0C91"/>
    <w:rsid w:val="003B498C"/>
    <w:rsid w:val="003B4AC6"/>
    <w:rsid w:val="003B4F7A"/>
    <w:rsid w:val="003B7945"/>
    <w:rsid w:val="003C110A"/>
    <w:rsid w:val="003D2F3D"/>
    <w:rsid w:val="003D782D"/>
    <w:rsid w:val="003E1C54"/>
    <w:rsid w:val="003E1DF0"/>
    <w:rsid w:val="003F16C2"/>
    <w:rsid w:val="003F225D"/>
    <w:rsid w:val="003F5F1C"/>
    <w:rsid w:val="003F721D"/>
    <w:rsid w:val="004000CC"/>
    <w:rsid w:val="00404343"/>
    <w:rsid w:val="0041085F"/>
    <w:rsid w:val="0041193E"/>
    <w:rsid w:val="0041340B"/>
    <w:rsid w:val="00420B01"/>
    <w:rsid w:val="00421714"/>
    <w:rsid w:val="00426264"/>
    <w:rsid w:val="0042720D"/>
    <w:rsid w:val="00431C3F"/>
    <w:rsid w:val="004325D9"/>
    <w:rsid w:val="004336E8"/>
    <w:rsid w:val="00436376"/>
    <w:rsid w:val="00450FC8"/>
    <w:rsid w:val="004515C3"/>
    <w:rsid w:val="004618E8"/>
    <w:rsid w:val="0046433B"/>
    <w:rsid w:val="00465E9F"/>
    <w:rsid w:val="00471D4C"/>
    <w:rsid w:val="00471EB0"/>
    <w:rsid w:val="004734AD"/>
    <w:rsid w:val="004763AC"/>
    <w:rsid w:val="004779F3"/>
    <w:rsid w:val="00477CCB"/>
    <w:rsid w:val="00480926"/>
    <w:rsid w:val="00482DBD"/>
    <w:rsid w:val="004868E0"/>
    <w:rsid w:val="00490D7B"/>
    <w:rsid w:val="00494A4A"/>
    <w:rsid w:val="0049796E"/>
    <w:rsid w:val="004A049C"/>
    <w:rsid w:val="004A3729"/>
    <w:rsid w:val="004A5571"/>
    <w:rsid w:val="004A77AA"/>
    <w:rsid w:val="004B060F"/>
    <w:rsid w:val="004B2B6D"/>
    <w:rsid w:val="004B2D5C"/>
    <w:rsid w:val="004B418F"/>
    <w:rsid w:val="004B4913"/>
    <w:rsid w:val="004B57FA"/>
    <w:rsid w:val="004B6748"/>
    <w:rsid w:val="004C6AC5"/>
    <w:rsid w:val="004C742E"/>
    <w:rsid w:val="004D1B93"/>
    <w:rsid w:val="004D3043"/>
    <w:rsid w:val="004D6B99"/>
    <w:rsid w:val="004D6EFA"/>
    <w:rsid w:val="004D7F3B"/>
    <w:rsid w:val="004E1309"/>
    <w:rsid w:val="004E4B3D"/>
    <w:rsid w:val="004F609B"/>
    <w:rsid w:val="004F7DF2"/>
    <w:rsid w:val="00503612"/>
    <w:rsid w:val="0051263C"/>
    <w:rsid w:val="005177B6"/>
    <w:rsid w:val="00517A29"/>
    <w:rsid w:val="005233E1"/>
    <w:rsid w:val="00530E9A"/>
    <w:rsid w:val="00534359"/>
    <w:rsid w:val="00535277"/>
    <w:rsid w:val="00535829"/>
    <w:rsid w:val="005362C3"/>
    <w:rsid w:val="00542AB4"/>
    <w:rsid w:val="0054318D"/>
    <w:rsid w:val="00543AA7"/>
    <w:rsid w:val="005451AE"/>
    <w:rsid w:val="005457B9"/>
    <w:rsid w:val="00551810"/>
    <w:rsid w:val="005539B1"/>
    <w:rsid w:val="00580747"/>
    <w:rsid w:val="005825F0"/>
    <w:rsid w:val="005861E3"/>
    <w:rsid w:val="00587082"/>
    <w:rsid w:val="00587C01"/>
    <w:rsid w:val="005A1C07"/>
    <w:rsid w:val="005A5E96"/>
    <w:rsid w:val="005B5212"/>
    <w:rsid w:val="005C6F71"/>
    <w:rsid w:val="005D0155"/>
    <w:rsid w:val="005D1858"/>
    <w:rsid w:val="005D40A2"/>
    <w:rsid w:val="005D60E3"/>
    <w:rsid w:val="005E41B9"/>
    <w:rsid w:val="005E5E1F"/>
    <w:rsid w:val="005E6FD9"/>
    <w:rsid w:val="005E7A2D"/>
    <w:rsid w:val="005F235F"/>
    <w:rsid w:val="006006BF"/>
    <w:rsid w:val="00603FD3"/>
    <w:rsid w:val="00611FC1"/>
    <w:rsid w:val="006151D0"/>
    <w:rsid w:val="00621065"/>
    <w:rsid w:val="00621603"/>
    <w:rsid w:val="006315E1"/>
    <w:rsid w:val="0063279E"/>
    <w:rsid w:val="006337EB"/>
    <w:rsid w:val="00640F29"/>
    <w:rsid w:val="00643CB5"/>
    <w:rsid w:val="00646E91"/>
    <w:rsid w:val="006515F6"/>
    <w:rsid w:val="0065313D"/>
    <w:rsid w:val="006601BE"/>
    <w:rsid w:val="0066341F"/>
    <w:rsid w:val="006641B7"/>
    <w:rsid w:val="00665DFD"/>
    <w:rsid w:val="00673016"/>
    <w:rsid w:val="0067412D"/>
    <w:rsid w:val="00674FBE"/>
    <w:rsid w:val="00675CA2"/>
    <w:rsid w:val="00676A18"/>
    <w:rsid w:val="0068216A"/>
    <w:rsid w:val="00682AB8"/>
    <w:rsid w:val="00684082"/>
    <w:rsid w:val="00684798"/>
    <w:rsid w:val="00690381"/>
    <w:rsid w:val="00693E5E"/>
    <w:rsid w:val="00694943"/>
    <w:rsid w:val="00696346"/>
    <w:rsid w:val="006A0A70"/>
    <w:rsid w:val="006A1E9F"/>
    <w:rsid w:val="006B224F"/>
    <w:rsid w:val="006B4A66"/>
    <w:rsid w:val="006B509C"/>
    <w:rsid w:val="006B64CD"/>
    <w:rsid w:val="006C06BF"/>
    <w:rsid w:val="006C0820"/>
    <w:rsid w:val="006C0896"/>
    <w:rsid w:val="006C2E25"/>
    <w:rsid w:val="006C6AFC"/>
    <w:rsid w:val="006C6BB0"/>
    <w:rsid w:val="006D2546"/>
    <w:rsid w:val="006D2D4D"/>
    <w:rsid w:val="006D3F48"/>
    <w:rsid w:val="006D7A92"/>
    <w:rsid w:val="006D7D3F"/>
    <w:rsid w:val="006E061F"/>
    <w:rsid w:val="006E4363"/>
    <w:rsid w:val="006E77A0"/>
    <w:rsid w:val="006E7A00"/>
    <w:rsid w:val="006F3E22"/>
    <w:rsid w:val="0070081D"/>
    <w:rsid w:val="00704DB0"/>
    <w:rsid w:val="0071127F"/>
    <w:rsid w:val="007120DD"/>
    <w:rsid w:val="007144B6"/>
    <w:rsid w:val="00721C5F"/>
    <w:rsid w:val="0072345A"/>
    <w:rsid w:val="007264F6"/>
    <w:rsid w:val="007276A1"/>
    <w:rsid w:val="007276FF"/>
    <w:rsid w:val="00727C6B"/>
    <w:rsid w:val="0073217D"/>
    <w:rsid w:val="007354B1"/>
    <w:rsid w:val="00736751"/>
    <w:rsid w:val="0073766A"/>
    <w:rsid w:val="00740190"/>
    <w:rsid w:val="00742B3C"/>
    <w:rsid w:val="0074560E"/>
    <w:rsid w:val="00750590"/>
    <w:rsid w:val="00755C7D"/>
    <w:rsid w:val="007602D0"/>
    <w:rsid w:val="00762DC7"/>
    <w:rsid w:val="007634F1"/>
    <w:rsid w:val="00765F0A"/>
    <w:rsid w:val="00767BBE"/>
    <w:rsid w:val="00770145"/>
    <w:rsid w:val="00770846"/>
    <w:rsid w:val="0077240D"/>
    <w:rsid w:val="00775C52"/>
    <w:rsid w:val="0077625E"/>
    <w:rsid w:val="00777C90"/>
    <w:rsid w:val="00781449"/>
    <w:rsid w:val="00790A5B"/>
    <w:rsid w:val="00791F14"/>
    <w:rsid w:val="007A4FA1"/>
    <w:rsid w:val="007A5086"/>
    <w:rsid w:val="007A7F75"/>
    <w:rsid w:val="007B1368"/>
    <w:rsid w:val="007B25DB"/>
    <w:rsid w:val="007B2A00"/>
    <w:rsid w:val="007B40A7"/>
    <w:rsid w:val="007B67C2"/>
    <w:rsid w:val="007C4D63"/>
    <w:rsid w:val="007C5202"/>
    <w:rsid w:val="007D2FCF"/>
    <w:rsid w:val="007D6127"/>
    <w:rsid w:val="007D649B"/>
    <w:rsid w:val="007D71CA"/>
    <w:rsid w:val="007E0A7C"/>
    <w:rsid w:val="007E2494"/>
    <w:rsid w:val="007E6CC2"/>
    <w:rsid w:val="007F3AE0"/>
    <w:rsid w:val="007F5118"/>
    <w:rsid w:val="007F6313"/>
    <w:rsid w:val="007F66F9"/>
    <w:rsid w:val="008028DE"/>
    <w:rsid w:val="008030FD"/>
    <w:rsid w:val="008030FF"/>
    <w:rsid w:val="00804DA7"/>
    <w:rsid w:val="008115FF"/>
    <w:rsid w:val="0081665B"/>
    <w:rsid w:val="008221AA"/>
    <w:rsid w:val="00822A61"/>
    <w:rsid w:val="008242E3"/>
    <w:rsid w:val="00825E22"/>
    <w:rsid w:val="008309F5"/>
    <w:rsid w:val="00832380"/>
    <w:rsid w:val="00833A65"/>
    <w:rsid w:val="00840B32"/>
    <w:rsid w:val="00845755"/>
    <w:rsid w:val="00845CBD"/>
    <w:rsid w:val="008545CC"/>
    <w:rsid w:val="008572A6"/>
    <w:rsid w:val="008576FA"/>
    <w:rsid w:val="008616E5"/>
    <w:rsid w:val="00864085"/>
    <w:rsid w:val="00871209"/>
    <w:rsid w:val="00871692"/>
    <w:rsid w:val="0087260D"/>
    <w:rsid w:val="00872A97"/>
    <w:rsid w:val="00874D6F"/>
    <w:rsid w:val="008774F5"/>
    <w:rsid w:val="00880C62"/>
    <w:rsid w:val="0088294A"/>
    <w:rsid w:val="00885CD2"/>
    <w:rsid w:val="00886D7E"/>
    <w:rsid w:val="008923F5"/>
    <w:rsid w:val="008976ED"/>
    <w:rsid w:val="00897DEC"/>
    <w:rsid w:val="008A0508"/>
    <w:rsid w:val="008A0CC8"/>
    <w:rsid w:val="008A2289"/>
    <w:rsid w:val="008A3A19"/>
    <w:rsid w:val="008A3D1F"/>
    <w:rsid w:val="008A5F02"/>
    <w:rsid w:val="008B3097"/>
    <w:rsid w:val="008B3D38"/>
    <w:rsid w:val="008B4229"/>
    <w:rsid w:val="008B4C21"/>
    <w:rsid w:val="008C163D"/>
    <w:rsid w:val="008C3CFB"/>
    <w:rsid w:val="008D4B62"/>
    <w:rsid w:val="008D7B99"/>
    <w:rsid w:val="008E32F6"/>
    <w:rsid w:val="008E5645"/>
    <w:rsid w:val="008E6156"/>
    <w:rsid w:val="008F0954"/>
    <w:rsid w:val="008F0EA1"/>
    <w:rsid w:val="008F3D66"/>
    <w:rsid w:val="008F601A"/>
    <w:rsid w:val="008F70DB"/>
    <w:rsid w:val="0090226B"/>
    <w:rsid w:val="00904C02"/>
    <w:rsid w:val="00905148"/>
    <w:rsid w:val="00905D4E"/>
    <w:rsid w:val="009072B5"/>
    <w:rsid w:val="0091700E"/>
    <w:rsid w:val="009236A3"/>
    <w:rsid w:val="00923EC9"/>
    <w:rsid w:val="009248C9"/>
    <w:rsid w:val="00927772"/>
    <w:rsid w:val="00937A64"/>
    <w:rsid w:val="009415E1"/>
    <w:rsid w:val="00942A1A"/>
    <w:rsid w:val="00942A1B"/>
    <w:rsid w:val="00943EBB"/>
    <w:rsid w:val="00944524"/>
    <w:rsid w:val="00950FA9"/>
    <w:rsid w:val="00951DA0"/>
    <w:rsid w:val="0095434C"/>
    <w:rsid w:val="009564BB"/>
    <w:rsid w:val="00957D85"/>
    <w:rsid w:val="009606BC"/>
    <w:rsid w:val="009614CC"/>
    <w:rsid w:val="009624D2"/>
    <w:rsid w:val="00963CCD"/>
    <w:rsid w:val="0096737F"/>
    <w:rsid w:val="0097035B"/>
    <w:rsid w:val="00972889"/>
    <w:rsid w:val="0097621F"/>
    <w:rsid w:val="00982AEF"/>
    <w:rsid w:val="009856EA"/>
    <w:rsid w:val="009864F1"/>
    <w:rsid w:val="00990CD2"/>
    <w:rsid w:val="00993857"/>
    <w:rsid w:val="009A34F7"/>
    <w:rsid w:val="009A3AB1"/>
    <w:rsid w:val="009A6187"/>
    <w:rsid w:val="009A6815"/>
    <w:rsid w:val="009A7EAA"/>
    <w:rsid w:val="009B703B"/>
    <w:rsid w:val="009C21E0"/>
    <w:rsid w:val="009C2D38"/>
    <w:rsid w:val="009C382E"/>
    <w:rsid w:val="009C3F92"/>
    <w:rsid w:val="009C4CED"/>
    <w:rsid w:val="009C5C10"/>
    <w:rsid w:val="009D261E"/>
    <w:rsid w:val="009D2CD1"/>
    <w:rsid w:val="009D523B"/>
    <w:rsid w:val="009D761B"/>
    <w:rsid w:val="009E3D6E"/>
    <w:rsid w:val="009F0FC5"/>
    <w:rsid w:val="009F20EA"/>
    <w:rsid w:val="009F4C5B"/>
    <w:rsid w:val="009F51DD"/>
    <w:rsid w:val="009F56DF"/>
    <w:rsid w:val="00A00DE5"/>
    <w:rsid w:val="00A01CBB"/>
    <w:rsid w:val="00A03AE6"/>
    <w:rsid w:val="00A06D4E"/>
    <w:rsid w:val="00A06E01"/>
    <w:rsid w:val="00A134C6"/>
    <w:rsid w:val="00A140A8"/>
    <w:rsid w:val="00A17BC8"/>
    <w:rsid w:val="00A2428B"/>
    <w:rsid w:val="00A2722E"/>
    <w:rsid w:val="00A27AC8"/>
    <w:rsid w:val="00A412C5"/>
    <w:rsid w:val="00A41FFF"/>
    <w:rsid w:val="00A42E5C"/>
    <w:rsid w:val="00A44794"/>
    <w:rsid w:val="00A50524"/>
    <w:rsid w:val="00A5106A"/>
    <w:rsid w:val="00A53CD4"/>
    <w:rsid w:val="00A55987"/>
    <w:rsid w:val="00A55BB2"/>
    <w:rsid w:val="00A57161"/>
    <w:rsid w:val="00A5792F"/>
    <w:rsid w:val="00A60310"/>
    <w:rsid w:val="00A64343"/>
    <w:rsid w:val="00A66637"/>
    <w:rsid w:val="00A67634"/>
    <w:rsid w:val="00A71A22"/>
    <w:rsid w:val="00A72D66"/>
    <w:rsid w:val="00A73023"/>
    <w:rsid w:val="00A736CC"/>
    <w:rsid w:val="00A75DA3"/>
    <w:rsid w:val="00A80700"/>
    <w:rsid w:val="00A80FAB"/>
    <w:rsid w:val="00A82211"/>
    <w:rsid w:val="00A85587"/>
    <w:rsid w:val="00A855BA"/>
    <w:rsid w:val="00A8590C"/>
    <w:rsid w:val="00A90254"/>
    <w:rsid w:val="00A910A9"/>
    <w:rsid w:val="00A92A38"/>
    <w:rsid w:val="00A9378F"/>
    <w:rsid w:val="00AA55BD"/>
    <w:rsid w:val="00AB1136"/>
    <w:rsid w:val="00AB2822"/>
    <w:rsid w:val="00AC0564"/>
    <w:rsid w:val="00AC3053"/>
    <w:rsid w:val="00AC36A8"/>
    <w:rsid w:val="00AC4BA3"/>
    <w:rsid w:val="00AD2040"/>
    <w:rsid w:val="00AD623F"/>
    <w:rsid w:val="00AD6FB4"/>
    <w:rsid w:val="00AD7B3A"/>
    <w:rsid w:val="00AE2BBB"/>
    <w:rsid w:val="00AE7338"/>
    <w:rsid w:val="00AF10C9"/>
    <w:rsid w:val="00AF5362"/>
    <w:rsid w:val="00AF64B2"/>
    <w:rsid w:val="00AF6C88"/>
    <w:rsid w:val="00B02092"/>
    <w:rsid w:val="00B11FB4"/>
    <w:rsid w:val="00B12057"/>
    <w:rsid w:val="00B148CE"/>
    <w:rsid w:val="00B23F0A"/>
    <w:rsid w:val="00B258E9"/>
    <w:rsid w:val="00B269B7"/>
    <w:rsid w:val="00B26AD1"/>
    <w:rsid w:val="00B27F07"/>
    <w:rsid w:val="00B31704"/>
    <w:rsid w:val="00B35CBD"/>
    <w:rsid w:val="00B363CC"/>
    <w:rsid w:val="00B378FA"/>
    <w:rsid w:val="00B40F92"/>
    <w:rsid w:val="00B45D86"/>
    <w:rsid w:val="00B52E59"/>
    <w:rsid w:val="00B538D7"/>
    <w:rsid w:val="00B539CE"/>
    <w:rsid w:val="00B54ECD"/>
    <w:rsid w:val="00B6200C"/>
    <w:rsid w:val="00B63404"/>
    <w:rsid w:val="00B712D1"/>
    <w:rsid w:val="00B736F7"/>
    <w:rsid w:val="00B74A74"/>
    <w:rsid w:val="00B7535C"/>
    <w:rsid w:val="00B84D66"/>
    <w:rsid w:val="00B861CD"/>
    <w:rsid w:val="00B871B9"/>
    <w:rsid w:val="00B94488"/>
    <w:rsid w:val="00B97723"/>
    <w:rsid w:val="00BA42F2"/>
    <w:rsid w:val="00BA6BBA"/>
    <w:rsid w:val="00BB3C49"/>
    <w:rsid w:val="00BB3E4F"/>
    <w:rsid w:val="00BB4844"/>
    <w:rsid w:val="00BB6732"/>
    <w:rsid w:val="00BB7988"/>
    <w:rsid w:val="00BC6BA0"/>
    <w:rsid w:val="00BD04A0"/>
    <w:rsid w:val="00BD528D"/>
    <w:rsid w:val="00BD64EF"/>
    <w:rsid w:val="00BE0144"/>
    <w:rsid w:val="00BE20BB"/>
    <w:rsid w:val="00BE21EE"/>
    <w:rsid w:val="00BE3E7E"/>
    <w:rsid w:val="00BE4403"/>
    <w:rsid w:val="00BE5BC2"/>
    <w:rsid w:val="00BE5CEF"/>
    <w:rsid w:val="00BE648A"/>
    <w:rsid w:val="00BF3D36"/>
    <w:rsid w:val="00BF3F39"/>
    <w:rsid w:val="00BF430C"/>
    <w:rsid w:val="00BF72F1"/>
    <w:rsid w:val="00BF7588"/>
    <w:rsid w:val="00C0123E"/>
    <w:rsid w:val="00C01A92"/>
    <w:rsid w:val="00C0220B"/>
    <w:rsid w:val="00C02923"/>
    <w:rsid w:val="00C03239"/>
    <w:rsid w:val="00C05AE3"/>
    <w:rsid w:val="00C071FB"/>
    <w:rsid w:val="00C100AB"/>
    <w:rsid w:val="00C11125"/>
    <w:rsid w:val="00C1338C"/>
    <w:rsid w:val="00C16297"/>
    <w:rsid w:val="00C17C0C"/>
    <w:rsid w:val="00C17D5C"/>
    <w:rsid w:val="00C17E94"/>
    <w:rsid w:val="00C21455"/>
    <w:rsid w:val="00C238D6"/>
    <w:rsid w:val="00C246A6"/>
    <w:rsid w:val="00C40421"/>
    <w:rsid w:val="00C463F0"/>
    <w:rsid w:val="00C46F8D"/>
    <w:rsid w:val="00C528A3"/>
    <w:rsid w:val="00C530C0"/>
    <w:rsid w:val="00C53299"/>
    <w:rsid w:val="00C61ADA"/>
    <w:rsid w:val="00C61E4E"/>
    <w:rsid w:val="00C62F72"/>
    <w:rsid w:val="00C65911"/>
    <w:rsid w:val="00C70449"/>
    <w:rsid w:val="00C73E1E"/>
    <w:rsid w:val="00C745F9"/>
    <w:rsid w:val="00C75072"/>
    <w:rsid w:val="00C76065"/>
    <w:rsid w:val="00C83F34"/>
    <w:rsid w:val="00C8540B"/>
    <w:rsid w:val="00C87D25"/>
    <w:rsid w:val="00C91DF3"/>
    <w:rsid w:val="00C92D18"/>
    <w:rsid w:val="00C9335D"/>
    <w:rsid w:val="00C93E7D"/>
    <w:rsid w:val="00C9594B"/>
    <w:rsid w:val="00C9680C"/>
    <w:rsid w:val="00CA0A64"/>
    <w:rsid w:val="00CA1B0F"/>
    <w:rsid w:val="00CA29E0"/>
    <w:rsid w:val="00CA6947"/>
    <w:rsid w:val="00CB2825"/>
    <w:rsid w:val="00CB3F3A"/>
    <w:rsid w:val="00CB6D36"/>
    <w:rsid w:val="00CB6EDA"/>
    <w:rsid w:val="00CC0F50"/>
    <w:rsid w:val="00CC141D"/>
    <w:rsid w:val="00CC5608"/>
    <w:rsid w:val="00CD4A03"/>
    <w:rsid w:val="00CD574E"/>
    <w:rsid w:val="00CD5D11"/>
    <w:rsid w:val="00CD5EA8"/>
    <w:rsid w:val="00CE769B"/>
    <w:rsid w:val="00CF1D40"/>
    <w:rsid w:val="00CF5426"/>
    <w:rsid w:val="00CF63F3"/>
    <w:rsid w:val="00CF6967"/>
    <w:rsid w:val="00D00B45"/>
    <w:rsid w:val="00D01B41"/>
    <w:rsid w:val="00D01D50"/>
    <w:rsid w:val="00D02C2B"/>
    <w:rsid w:val="00D038B4"/>
    <w:rsid w:val="00D039AF"/>
    <w:rsid w:val="00D114A1"/>
    <w:rsid w:val="00D114F1"/>
    <w:rsid w:val="00D134A8"/>
    <w:rsid w:val="00D1437A"/>
    <w:rsid w:val="00D15170"/>
    <w:rsid w:val="00D15E0B"/>
    <w:rsid w:val="00D20440"/>
    <w:rsid w:val="00D21A8E"/>
    <w:rsid w:val="00D23774"/>
    <w:rsid w:val="00D23F14"/>
    <w:rsid w:val="00D25ED6"/>
    <w:rsid w:val="00D273B0"/>
    <w:rsid w:val="00D326BA"/>
    <w:rsid w:val="00D34076"/>
    <w:rsid w:val="00D3471B"/>
    <w:rsid w:val="00D34B3D"/>
    <w:rsid w:val="00D453BF"/>
    <w:rsid w:val="00D4797D"/>
    <w:rsid w:val="00D523B0"/>
    <w:rsid w:val="00D80821"/>
    <w:rsid w:val="00D81510"/>
    <w:rsid w:val="00D840FD"/>
    <w:rsid w:val="00D87B47"/>
    <w:rsid w:val="00D9121D"/>
    <w:rsid w:val="00D93037"/>
    <w:rsid w:val="00D94303"/>
    <w:rsid w:val="00DA1C3D"/>
    <w:rsid w:val="00DA4B80"/>
    <w:rsid w:val="00DA4BC7"/>
    <w:rsid w:val="00DA5E8B"/>
    <w:rsid w:val="00DA6EFC"/>
    <w:rsid w:val="00DB48A7"/>
    <w:rsid w:val="00DC0E64"/>
    <w:rsid w:val="00DC10A7"/>
    <w:rsid w:val="00DC18EC"/>
    <w:rsid w:val="00DC2D1C"/>
    <w:rsid w:val="00DC4D5D"/>
    <w:rsid w:val="00DC5A67"/>
    <w:rsid w:val="00DC69F3"/>
    <w:rsid w:val="00DD1F80"/>
    <w:rsid w:val="00DD44F7"/>
    <w:rsid w:val="00DD4A96"/>
    <w:rsid w:val="00DE0633"/>
    <w:rsid w:val="00DE1260"/>
    <w:rsid w:val="00DE601B"/>
    <w:rsid w:val="00DF3874"/>
    <w:rsid w:val="00DF5120"/>
    <w:rsid w:val="00DF7AB5"/>
    <w:rsid w:val="00E01A65"/>
    <w:rsid w:val="00E04B2C"/>
    <w:rsid w:val="00E05540"/>
    <w:rsid w:val="00E1339C"/>
    <w:rsid w:val="00E15D6B"/>
    <w:rsid w:val="00E162F7"/>
    <w:rsid w:val="00E16DFB"/>
    <w:rsid w:val="00E170AC"/>
    <w:rsid w:val="00E20475"/>
    <w:rsid w:val="00E22FBD"/>
    <w:rsid w:val="00E25676"/>
    <w:rsid w:val="00E27B01"/>
    <w:rsid w:val="00E27FD6"/>
    <w:rsid w:val="00E33DCE"/>
    <w:rsid w:val="00E35B9C"/>
    <w:rsid w:val="00E37E7C"/>
    <w:rsid w:val="00E473F1"/>
    <w:rsid w:val="00E61D39"/>
    <w:rsid w:val="00E62B84"/>
    <w:rsid w:val="00E63220"/>
    <w:rsid w:val="00E641A3"/>
    <w:rsid w:val="00E660AD"/>
    <w:rsid w:val="00E76498"/>
    <w:rsid w:val="00E800D3"/>
    <w:rsid w:val="00E80684"/>
    <w:rsid w:val="00E830CA"/>
    <w:rsid w:val="00E84E4A"/>
    <w:rsid w:val="00E850D0"/>
    <w:rsid w:val="00E871CD"/>
    <w:rsid w:val="00E8794C"/>
    <w:rsid w:val="00E91FC4"/>
    <w:rsid w:val="00E92372"/>
    <w:rsid w:val="00E939A8"/>
    <w:rsid w:val="00E9455C"/>
    <w:rsid w:val="00E94C71"/>
    <w:rsid w:val="00E95FBB"/>
    <w:rsid w:val="00EA0EC7"/>
    <w:rsid w:val="00EA1B3F"/>
    <w:rsid w:val="00EA22F4"/>
    <w:rsid w:val="00EA2B3A"/>
    <w:rsid w:val="00EA565F"/>
    <w:rsid w:val="00EB1D83"/>
    <w:rsid w:val="00EB38F1"/>
    <w:rsid w:val="00EC2897"/>
    <w:rsid w:val="00EC3EE5"/>
    <w:rsid w:val="00EC48E5"/>
    <w:rsid w:val="00EC4E95"/>
    <w:rsid w:val="00EC5239"/>
    <w:rsid w:val="00EC5FEB"/>
    <w:rsid w:val="00EC6CDA"/>
    <w:rsid w:val="00ED4456"/>
    <w:rsid w:val="00ED6219"/>
    <w:rsid w:val="00ED6C6D"/>
    <w:rsid w:val="00EE07CE"/>
    <w:rsid w:val="00EE19BA"/>
    <w:rsid w:val="00EE3B54"/>
    <w:rsid w:val="00EE56AE"/>
    <w:rsid w:val="00EF120D"/>
    <w:rsid w:val="00EF79BA"/>
    <w:rsid w:val="00F03549"/>
    <w:rsid w:val="00F0419C"/>
    <w:rsid w:val="00F05118"/>
    <w:rsid w:val="00F0587B"/>
    <w:rsid w:val="00F06C38"/>
    <w:rsid w:val="00F1406C"/>
    <w:rsid w:val="00F15D4E"/>
    <w:rsid w:val="00F22539"/>
    <w:rsid w:val="00F22D89"/>
    <w:rsid w:val="00F24B6C"/>
    <w:rsid w:val="00F276B3"/>
    <w:rsid w:val="00F34A12"/>
    <w:rsid w:val="00F37259"/>
    <w:rsid w:val="00F377B0"/>
    <w:rsid w:val="00F40089"/>
    <w:rsid w:val="00F42AFA"/>
    <w:rsid w:val="00F47F3C"/>
    <w:rsid w:val="00F500FC"/>
    <w:rsid w:val="00F51844"/>
    <w:rsid w:val="00F52C5A"/>
    <w:rsid w:val="00F53D0E"/>
    <w:rsid w:val="00F5401A"/>
    <w:rsid w:val="00F54616"/>
    <w:rsid w:val="00F54897"/>
    <w:rsid w:val="00F562E9"/>
    <w:rsid w:val="00F57455"/>
    <w:rsid w:val="00F60BB9"/>
    <w:rsid w:val="00F61ED5"/>
    <w:rsid w:val="00F701F9"/>
    <w:rsid w:val="00F710B7"/>
    <w:rsid w:val="00F726E0"/>
    <w:rsid w:val="00F77CFC"/>
    <w:rsid w:val="00F82B16"/>
    <w:rsid w:val="00F83EB2"/>
    <w:rsid w:val="00F845D4"/>
    <w:rsid w:val="00F91716"/>
    <w:rsid w:val="00F93E88"/>
    <w:rsid w:val="00F9409F"/>
    <w:rsid w:val="00FA13A8"/>
    <w:rsid w:val="00FA2A94"/>
    <w:rsid w:val="00FA5CB8"/>
    <w:rsid w:val="00FB3C28"/>
    <w:rsid w:val="00FB3D56"/>
    <w:rsid w:val="00FB463E"/>
    <w:rsid w:val="00FC18DD"/>
    <w:rsid w:val="00FC2276"/>
    <w:rsid w:val="00FC4E82"/>
    <w:rsid w:val="00FD3158"/>
    <w:rsid w:val="00FD378E"/>
    <w:rsid w:val="00FD616E"/>
    <w:rsid w:val="00FD6400"/>
    <w:rsid w:val="00FD653B"/>
    <w:rsid w:val="00FE2236"/>
    <w:rsid w:val="00FE2CA7"/>
    <w:rsid w:val="00FE4DF9"/>
    <w:rsid w:val="00FE539B"/>
    <w:rsid w:val="00FE55C8"/>
    <w:rsid w:val="00FF1CDF"/>
    <w:rsid w:val="00FF5869"/>
    <w:rsid w:val="00FF5E0D"/>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7413F8"/>
  <w15:docId w15:val="{640EFFD2-049D-400F-9E96-0CC1D1C3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71D4C"/>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E05540"/>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E05540"/>
    <w:rPr>
      <w:rFonts w:ascii="Tahoma" w:hAnsi="Tahoma" w:cs="Tahoma"/>
      <w:sz w:val="16"/>
      <w:szCs w:val="16"/>
    </w:rPr>
  </w:style>
  <w:style w:type="table" w:styleId="a6">
    <w:name w:val="Table Grid"/>
    <w:basedOn w:val="a2"/>
    <w:uiPriority w:val="39"/>
    <w:rsid w:val="005D40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DC2D1C"/>
    <w:rPr>
      <w:color w:val="0000FF"/>
      <w:u w:val="single"/>
    </w:rPr>
  </w:style>
  <w:style w:type="paragraph" w:customStyle="1" w:styleId="s4-wptoptable1">
    <w:name w:val="s4-wptoptable1"/>
    <w:basedOn w:val="a0"/>
    <w:rsid w:val="00293D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Placeholder Text"/>
    <w:basedOn w:val="a1"/>
    <w:uiPriority w:val="99"/>
    <w:semiHidden/>
    <w:rsid w:val="00293DB6"/>
  </w:style>
  <w:style w:type="paragraph" w:styleId="a9">
    <w:name w:val="header"/>
    <w:basedOn w:val="a0"/>
    <w:link w:val="aa"/>
    <w:uiPriority w:val="99"/>
    <w:unhideWhenUsed/>
    <w:rsid w:val="00187070"/>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187070"/>
  </w:style>
  <w:style w:type="paragraph" w:styleId="ab">
    <w:name w:val="footer"/>
    <w:basedOn w:val="a0"/>
    <w:link w:val="ac"/>
    <w:uiPriority w:val="99"/>
    <w:unhideWhenUsed/>
    <w:rsid w:val="00187070"/>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87070"/>
  </w:style>
  <w:style w:type="paragraph" w:styleId="ad">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0"/>
    <w:link w:val="ae"/>
    <w:uiPriority w:val="34"/>
    <w:qFormat/>
    <w:rsid w:val="00DF7AB5"/>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e">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d"/>
    <w:uiPriority w:val="34"/>
    <w:qFormat/>
    <w:locked/>
    <w:rsid w:val="00DF7AB5"/>
    <w:rPr>
      <w:rFonts w:ascii="Times New Roman" w:eastAsia="Times New Roman" w:hAnsi="Times New Roman" w:cs="Times New Roman"/>
      <w:sz w:val="24"/>
      <w:szCs w:val="24"/>
      <w:lang w:eastAsia="ru-RU"/>
    </w:rPr>
  </w:style>
  <w:style w:type="paragraph" w:customStyle="1" w:styleId="a">
    <w:name w:val="Таблица текст"/>
    <w:basedOn w:val="a0"/>
    <w:rsid w:val="00331965"/>
    <w:pPr>
      <w:numPr>
        <w:numId w:val="9"/>
      </w:numPr>
      <w:spacing w:before="40" w:after="40" w:line="240" w:lineRule="auto"/>
      <w:ind w:right="57"/>
    </w:pPr>
    <w:rPr>
      <w:rFonts w:ascii="Times New Roman" w:eastAsia="Times New Roman" w:hAnsi="Times New Roman" w:cs="Times New Roman"/>
      <w:sz w:val="24"/>
      <w:szCs w:val="20"/>
      <w:lang w:eastAsia="ru-RU"/>
    </w:rPr>
  </w:style>
  <w:style w:type="paragraph" w:customStyle="1" w:styleId="Standard">
    <w:name w:val="Standard"/>
    <w:rsid w:val="00CA694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f">
    <w:name w:val="annotation reference"/>
    <w:basedOn w:val="a1"/>
    <w:uiPriority w:val="99"/>
    <w:semiHidden/>
    <w:unhideWhenUsed/>
    <w:rsid w:val="00BF72F1"/>
    <w:rPr>
      <w:sz w:val="16"/>
      <w:szCs w:val="16"/>
    </w:rPr>
  </w:style>
  <w:style w:type="paragraph" w:styleId="af0">
    <w:name w:val="annotation text"/>
    <w:basedOn w:val="a0"/>
    <w:link w:val="af1"/>
    <w:uiPriority w:val="99"/>
    <w:semiHidden/>
    <w:unhideWhenUsed/>
    <w:rsid w:val="00BF72F1"/>
    <w:pPr>
      <w:spacing w:line="240" w:lineRule="auto"/>
    </w:pPr>
    <w:rPr>
      <w:sz w:val="20"/>
      <w:szCs w:val="20"/>
    </w:rPr>
  </w:style>
  <w:style w:type="character" w:customStyle="1" w:styleId="af1">
    <w:name w:val="Текст примечания Знак"/>
    <w:basedOn w:val="a1"/>
    <w:link w:val="af0"/>
    <w:uiPriority w:val="99"/>
    <w:semiHidden/>
    <w:rsid w:val="00BF72F1"/>
    <w:rPr>
      <w:sz w:val="20"/>
      <w:szCs w:val="20"/>
    </w:rPr>
  </w:style>
  <w:style w:type="paragraph" w:styleId="af2">
    <w:name w:val="annotation subject"/>
    <w:basedOn w:val="af0"/>
    <w:next w:val="af0"/>
    <w:link w:val="af3"/>
    <w:uiPriority w:val="99"/>
    <w:semiHidden/>
    <w:unhideWhenUsed/>
    <w:rsid w:val="00BF72F1"/>
    <w:rPr>
      <w:b/>
      <w:bCs/>
    </w:rPr>
  </w:style>
  <w:style w:type="character" w:customStyle="1" w:styleId="af3">
    <w:name w:val="Тема примечания Знак"/>
    <w:basedOn w:val="af1"/>
    <w:link w:val="af2"/>
    <w:uiPriority w:val="99"/>
    <w:semiHidden/>
    <w:rsid w:val="00BF72F1"/>
    <w:rPr>
      <w:b/>
      <w:bCs/>
      <w:sz w:val="20"/>
      <w:szCs w:val="20"/>
    </w:rPr>
  </w:style>
  <w:style w:type="paragraph" w:customStyle="1" w:styleId="ConsPlusNormal">
    <w:name w:val="ConsPlusNormal"/>
    <w:link w:val="ConsPlusNormal0"/>
    <w:qFormat/>
    <w:rsid w:val="009614C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9614CC"/>
    <w:rPr>
      <w:rFonts w:ascii="Arial" w:eastAsia="Times New Roman" w:hAnsi="Arial" w:cs="Arial"/>
      <w:sz w:val="20"/>
      <w:szCs w:val="20"/>
      <w:lang w:eastAsia="ar-SA"/>
    </w:rPr>
  </w:style>
  <w:style w:type="paragraph" w:customStyle="1" w:styleId="-4">
    <w:name w:val="Пункт-4"/>
    <w:basedOn w:val="a0"/>
    <w:link w:val="-41"/>
    <w:uiPriority w:val="99"/>
    <w:rsid w:val="00BE5CEF"/>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BE5CEF"/>
    <w:rPr>
      <w:rFonts w:ascii="Times New Roman" w:eastAsia="Times New Roman" w:hAnsi="Times New Roman" w:cs="Times New Roman"/>
      <w:sz w:val="28"/>
      <w:szCs w:val="20"/>
      <w:lang w:eastAsia="zh-CN"/>
    </w:rPr>
  </w:style>
  <w:style w:type="paragraph" w:customStyle="1" w:styleId="af4">
    <w:name w:val="Заголовок формы"/>
    <w:basedOn w:val="a0"/>
    <w:next w:val="a0"/>
    <w:uiPriority w:val="99"/>
    <w:rsid w:val="00BE5CEF"/>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paragraph" w:styleId="af5">
    <w:name w:val="Normal (Web)"/>
    <w:basedOn w:val="a0"/>
    <w:uiPriority w:val="99"/>
    <w:semiHidden/>
    <w:unhideWhenUsed/>
    <w:rsid w:val="001A3AFA"/>
    <w:pPr>
      <w:spacing w:before="100" w:beforeAutospacing="1" w:after="100" w:afterAutospacing="1" w:line="240" w:lineRule="auto"/>
    </w:pPr>
    <w:rPr>
      <w:rFonts w:ascii="Times New Roman" w:hAnsi="Times New Roman" w:cs="Times New Roman"/>
      <w:sz w:val="24"/>
      <w:szCs w:val="24"/>
      <w:lang w:eastAsia="ru-RU"/>
    </w:rPr>
  </w:style>
  <w:style w:type="character" w:styleId="af6">
    <w:name w:val="Strong"/>
    <w:basedOn w:val="a1"/>
    <w:uiPriority w:val="22"/>
    <w:qFormat/>
    <w:rsid w:val="001A3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7313">
      <w:bodyDiv w:val="1"/>
      <w:marLeft w:val="0"/>
      <w:marRight w:val="0"/>
      <w:marTop w:val="0"/>
      <w:marBottom w:val="0"/>
      <w:divBdr>
        <w:top w:val="none" w:sz="0" w:space="0" w:color="auto"/>
        <w:left w:val="none" w:sz="0" w:space="0" w:color="auto"/>
        <w:bottom w:val="none" w:sz="0" w:space="0" w:color="auto"/>
        <w:right w:val="none" w:sz="0" w:space="0" w:color="auto"/>
      </w:divBdr>
    </w:div>
    <w:div w:id="110588655">
      <w:bodyDiv w:val="1"/>
      <w:marLeft w:val="0"/>
      <w:marRight w:val="0"/>
      <w:marTop w:val="0"/>
      <w:marBottom w:val="0"/>
      <w:divBdr>
        <w:top w:val="none" w:sz="0" w:space="0" w:color="auto"/>
        <w:left w:val="none" w:sz="0" w:space="0" w:color="auto"/>
        <w:bottom w:val="none" w:sz="0" w:space="0" w:color="auto"/>
        <w:right w:val="none" w:sz="0" w:space="0" w:color="auto"/>
      </w:divBdr>
    </w:div>
    <w:div w:id="128935023">
      <w:bodyDiv w:val="1"/>
      <w:marLeft w:val="0"/>
      <w:marRight w:val="0"/>
      <w:marTop w:val="0"/>
      <w:marBottom w:val="0"/>
      <w:divBdr>
        <w:top w:val="none" w:sz="0" w:space="0" w:color="auto"/>
        <w:left w:val="none" w:sz="0" w:space="0" w:color="auto"/>
        <w:bottom w:val="none" w:sz="0" w:space="0" w:color="auto"/>
        <w:right w:val="none" w:sz="0" w:space="0" w:color="auto"/>
      </w:divBdr>
    </w:div>
    <w:div w:id="259993526">
      <w:bodyDiv w:val="1"/>
      <w:marLeft w:val="0"/>
      <w:marRight w:val="0"/>
      <w:marTop w:val="0"/>
      <w:marBottom w:val="0"/>
      <w:divBdr>
        <w:top w:val="none" w:sz="0" w:space="0" w:color="auto"/>
        <w:left w:val="none" w:sz="0" w:space="0" w:color="auto"/>
        <w:bottom w:val="none" w:sz="0" w:space="0" w:color="auto"/>
        <w:right w:val="none" w:sz="0" w:space="0" w:color="auto"/>
      </w:divBdr>
    </w:div>
    <w:div w:id="366369990">
      <w:bodyDiv w:val="1"/>
      <w:marLeft w:val="0"/>
      <w:marRight w:val="0"/>
      <w:marTop w:val="0"/>
      <w:marBottom w:val="0"/>
      <w:divBdr>
        <w:top w:val="none" w:sz="0" w:space="0" w:color="auto"/>
        <w:left w:val="none" w:sz="0" w:space="0" w:color="auto"/>
        <w:bottom w:val="none" w:sz="0" w:space="0" w:color="auto"/>
        <w:right w:val="none" w:sz="0" w:space="0" w:color="auto"/>
      </w:divBdr>
    </w:div>
    <w:div w:id="371004675">
      <w:bodyDiv w:val="1"/>
      <w:marLeft w:val="0"/>
      <w:marRight w:val="0"/>
      <w:marTop w:val="0"/>
      <w:marBottom w:val="0"/>
      <w:divBdr>
        <w:top w:val="none" w:sz="0" w:space="0" w:color="auto"/>
        <w:left w:val="none" w:sz="0" w:space="0" w:color="auto"/>
        <w:bottom w:val="none" w:sz="0" w:space="0" w:color="auto"/>
        <w:right w:val="none" w:sz="0" w:space="0" w:color="auto"/>
      </w:divBdr>
    </w:div>
    <w:div w:id="394740719">
      <w:bodyDiv w:val="1"/>
      <w:marLeft w:val="0"/>
      <w:marRight w:val="0"/>
      <w:marTop w:val="0"/>
      <w:marBottom w:val="0"/>
      <w:divBdr>
        <w:top w:val="none" w:sz="0" w:space="0" w:color="auto"/>
        <w:left w:val="none" w:sz="0" w:space="0" w:color="auto"/>
        <w:bottom w:val="none" w:sz="0" w:space="0" w:color="auto"/>
        <w:right w:val="none" w:sz="0" w:space="0" w:color="auto"/>
      </w:divBdr>
    </w:div>
    <w:div w:id="521671691">
      <w:bodyDiv w:val="1"/>
      <w:marLeft w:val="0"/>
      <w:marRight w:val="0"/>
      <w:marTop w:val="0"/>
      <w:marBottom w:val="0"/>
      <w:divBdr>
        <w:top w:val="none" w:sz="0" w:space="0" w:color="auto"/>
        <w:left w:val="none" w:sz="0" w:space="0" w:color="auto"/>
        <w:bottom w:val="none" w:sz="0" w:space="0" w:color="auto"/>
        <w:right w:val="none" w:sz="0" w:space="0" w:color="auto"/>
      </w:divBdr>
    </w:div>
    <w:div w:id="537818518">
      <w:bodyDiv w:val="1"/>
      <w:marLeft w:val="0"/>
      <w:marRight w:val="0"/>
      <w:marTop w:val="0"/>
      <w:marBottom w:val="0"/>
      <w:divBdr>
        <w:top w:val="none" w:sz="0" w:space="0" w:color="auto"/>
        <w:left w:val="none" w:sz="0" w:space="0" w:color="auto"/>
        <w:bottom w:val="none" w:sz="0" w:space="0" w:color="auto"/>
        <w:right w:val="none" w:sz="0" w:space="0" w:color="auto"/>
      </w:divBdr>
    </w:div>
    <w:div w:id="628165724">
      <w:bodyDiv w:val="1"/>
      <w:marLeft w:val="0"/>
      <w:marRight w:val="0"/>
      <w:marTop w:val="0"/>
      <w:marBottom w:val="0"/>
      <w:divBdr>
        <w:top w:val="none" w:sz="0" w:space="0" w:color="auto"/>
        <w:left w:val="none" w:sz="0" w:space="0" w:color="auto"/>
        <w:bottom w:val="none" w:sz="0" w:space="0" w:color="auto"/>
        <w:right w:val="none" w:sz="0" w:space="0" w:color="auto"/>
      </w:divBdr>
    </w:div>
    <w:div w:id="807554060">
      <w:bodyDiv w:val="1"/>
      <w:marLeft w:val="0"/>
      <w:marRight w:val="0"/>
      <w:marTop w:val="0"/>
      <w:marBottom w:val="0"/>
      <w:divBdr>
        <w:top w:val="none" w:sz="0" w:space="0" w:color="auto"/>
        <w:left w:val="none" w:sz="0" w:space="0" w:color="auto"/>
        <w:bottom w:val="none" w:sz="0" w:space="0" w:color="auto"/>
        <w:right w:val="none" w:sz="0" w:space="0" w:color="auto"/>
      </w:divBdr>
    </w:div>
    <w:div w:id="937758480">
      <w:bodyDiv w:val="1"/>
      <w:marLeft w:val="0"/>
      <w:marRight w:val="0"/>
      <w:marTop w:val="0"/>
      <w:marBottom w:val="0"/>
      <w:divBdr>
        <w:top w:val="none" w:sz="0" w:space="0" w:color="auto"/>
        <w:left w:val="none" w:sz="0" w:space="0" w:color="auto"/>
        <w:bottom w:val="none" w:sz="0" w:space="0" w:color="auto"/>
        <w:right w:val="none" w:sz="0" w:space="0" w:color="auto"/>
      </w:divBdr>
    </w:div>
    <w:div w:id="1100566993">
      <w:bodyDiv w:val="1"/>
      <w:marLeft w:val="0"/>
      <w:marRight w:val="0"/>
      <w:marTop w:val="0"/>
      <w:marBottom w:val="0"/>
      <w:divBdr>
        <w:top w:val="none" w:sz="0" w:space="0" w:color="auto"/>
        <w:left w:val="none" w:sz="0" w:space="0" w:color="auto"/>
        <w:bottom w:val="none" w:sz="0" w:space="0" w:color="auto"/>
        <w:right w:val="none" w:sz="0" w:space="0" w:color="auto"/>
      </w:divBdr>
    </w:div>
    <w:div w:id="1121608545">
      <w:bodyDiv w:val="1"/>
      <w:marLeft w:val="0"/>
      <w:marRight w:val="0"/>
      <w:marTop w:val="0"/>
      <w:marBottom w:val="0"/>
      <w:divBdr>
        <w:top w:val="none" w:sz="0" w:space="0" w:color="auto"/>
        <w:left w:val="none" w:sz="0" w:space="0" w:color="auto"/>
        <w:bottom w:val="none" w:sz="0" w:space="0" w:color="auto"/>
        <w:right w:val="none" w:sz="0" w:space="0" w:color="auto"/>
      </w:divBdr>
    </w:div>
    <w:div w:id="1129589621">
      <w:bodyDiv w:val="1"/>
      <w:marLeft w:val="0"/>
      <w:marRight w:val="0"/>
      <w:marTop w:val="0"/>
      <w:marBottom w:val="0"/>
      <w:divBdr>
        <w:top w:val="none" w:sz="0" w:space="0" w:color="auto"/>
        <w:left w:val="none" w:sz="0" w:space="0" w:color="auto"/>
        <w:bottom w:val="none" w:sz="0" w:space="0" w:color="auto"/>
        <w:right w:val="none" w:sz="0" w:space="0" w:color="auto"/>
      </w:divBdr>
    </w:div>
    <w:div w:id="1137841036">
      <w:bodyDiv w:val="1"/>
      <w:marLeft w:val="0"/>
      <w:marRight w:val="0"/>
      <w:marTop w:val="0"/>
      <w:marBottom w:val="0"/>
      <w:divBdr>
        <w:top w:val="none" w:sz="0" w:space="0" w:color="auto"/>
        <w:left w:val="none" w:sz="0" w:space="0" w:color="auto"/>
        <w:bottom w:val="none" w:sz="0" w:space="0" w:color="auto"/>
        <w:right w:val="none" w:sz="0" w:space="0" w:color="auto"/>
      </w:divBdr>
    </w:div>
    <w:div w:id="1628121518">
      <w:bodyDiv w:val="1"/>
      <w:marLeft w:val="0"/>
      <w:marRight w:val="0"/>
      <w:marTop w:val="0"/>
      <w:marBottom w:val="0"/>
      <w:divBdr>
        <w:top w:val="none" w:sz="0" w:space="0" w:color="auto"/>
        <w:left w:val="none" w:sz="0" w:space="0" w:color="auto"/>
        <w:bottom w:val="none" w:sz="0" w:space="0" w:color="auto"/>
        <w:right w:val="none" w:sz="0" w:space="0" w:color="auto"/>
      </w:divBdr>
    </w:div>
    <w:div w:id="1636373609">
      <w:bodyDiv w:val="1"/>
      <w:marLeft w:val="0"/>
      <w:marRight w:val="0"/>
      <w:marTop w:val="0"/>
      <w:marBottom w:val="0"/>
      <w:divBdr>
        <w:top w:val="none" w:sz="0" w:space="0" w:color="auto"/>
        <w:left w:val="none" w:sz="0" w:space="0" w:color="auto"/>
        <w:bottom w:val="none" w:sz="0" w:space="0" w:color="auto"/>
        <w:right w:val="none" w:sz="0" w:space="0" w:color="auto"/>
      </w:divBdr>
    </w:div>
    <w:div w:id="1666518372">
      <w:bodyDiv w:val="1"/>
      <w:marLeft w:val="0"/>
      <w:marRight w:val="0"/>
      <w:marTop w:val="0"/>
      <w:marBottom w:val="0"/>
      <w:divBdr>
        <w:top w:val="none" w:sz="0" w:space="0" w:color="auto"/>
        <w:left w:val="none" w:sz="0" w:space="0" w:color="auto"/>
        <w:bottom w:val="none" w:sz="0" w:space="0" w:color="auto"/>
        <w:right w:val="none" w:sz="0" w:space="0" w:color="auto"/>
      </w:divBdr>
    </w:div>
    <w:div w:id="1684893216">
      <w:bodyDiv w:val="1"/>
      <w:marLeft w:val="0"/>
      <w:marRight w:val="0"/>
      <w:marTop w:val="0"/>
      <w:marBottom w:val="0"/>
      <w:divBdr>
        <w:top w:val="none" w:sz="0" w:space="0" w:color="auto"/>
        <w:left w:val="none" w:sz="0" w:space="0" w:color="auto"/>
        <w:bottom w:val="none" w:sz="0" w:space="0" w:color="auto"/>
        <w:right w:val="none" w:sz="0" w:space="0" w:color="auto"/>
      </w:divBdr>
    </w:div>
    <w:div w:id="1795246713">
      <w:bodyDiv w:val="1"/>
      <w:marLeft w:val="0"/>
      <w:marRight w:val="0"/>
      <w:marTop w:val="0"/>
      <w:marBottom w:val="0"/>
      <w:divBdr>
        <w:top w:val="none" w:sz="0" w:space="0" w:color="auto"/>
        <w:left w:val="none" w:sz="0" w:space="0" w:color="auto"/>
        <w:bottom w:val="none" w:sz="0" w:space="0" w:color="auto"/>
        <w:right w:val="none" w:sz="0" w:space="0" w:color="auto"/>
      </w:divBdr>
    </w:div>
    <w:div w:id="1803769417">
      <w:bodyDiv w:val="1"/>
      <w:marLeft w:val="0"/>
      <w:marRight w:val="0"/>
      <w:marTop w:val="0"/>
      <w:marBottom w:val="0"/>
      <w:divBdr>
        <w:top w:val="none" w:sz="0" w:space="0" w:color="auto"/>
        <w:left w:val="none" w:sz="0" w:space="0" w:color="auto"/>
        <w:bottom w:val="none" w:sz="0" w:space="0" w:color="auto"/>
        <w:right w:val="none" w:sz="0" w:space="0" w:color="auto"/>
      </w:divBdr>
    </w:div>
    <w:div w:id="1827939017">
      <w:bodyDiv w:val="1"/>
      <w:marLeft w:val="0"/>
      <w:marRight w:val="0"/>
      <w:marTop w:val="0"/>
      <w:marBottom w:val="0"/>
      <w:divBdr>
        <w:top w:val="none" w:sz="0" w:space="0" w:color="auto"/>
        <w:left w:val="none" w:sz="0" w:space="0" w:color="auto"/>
        <w:bottom w:val="none" w:sz="0" w:space="0" w:color="auto"/>
        <w:right w:val="none" w:sz="0" w:space="0" w:color="auto"/>
      </w:divBdr>
    </w:div>
    <w:div w:id="1921720766">
      <w:bodyDiv w:val="1"/>
      <w:marLeft w:val="0"/>
      <w:marRight w:val="0"/>
      <w:marTop w:val="0"/>
      <w:marBottom w:val="0"/>
      <w:divBdr>
        <w:top w:val="none" w:sz="0" w:space="0" w:color="auto"/>
        <w:left w:val="none" w:sz="0" w:space="0" w:color="auto"/>
        <w:bottom w:val="none" w:sz="0" w:space="0" w:color="auto"/>
        <w:right w:val="none" w:sz="0" w:space="0" w:color="auto"/>
      </w:divBdr>
    </w:div>
    <w:div w:id="1976912920">
      <w:bodyDiv w:val="1"/>
      <w:marLeft w:val="0"/>
      <w:marRight w:val="0"/>
      <w:marTop w:val="0"/>
      <w:marBottom w:val="0"/>
      <w:divBdr>
        <w:top w:val="none" w:sz="0" w:space="0" w:color="auto"/>
        <w:left w:val="none" w:sz="0" w:space="0" w:color="auto"/>
        <w:bottom w:val="none" w:sz="0" w:space="0" w:color="auto"/>
        <w:right w:val="none" w:sz="0" w:space="0" w:color="auto"/>
      </w:divBdr>
    </w:div>
    <w:div w:id="2043702108">
      <w:bodyDiv w:val="1"/>
      <w:marLeft w:val="0"/>
      <w:marRight w:val="0"/>
      <w:marTop w:val="0"/>
      <w:marBottom w:val="0"/>
      <w:divBdr>
        <w:top w:val="none" w:sz="0" w:space="0" w:color="auto"/>
        <w:left w:val="none" w:sz="0" w:space="0" w:color="auto"/>
        <w:bottom w:val="none" w:sz="0" w:space="0" w:color="auto"/>
        <w:right w:val="none" w:sz="0" w:space="0" w:color="auto"/>
      </w:divBdr>
    </w:div>
    <w:div w:id="2061393068">
      <w:bodyDiv w:val="1"/>
      <w:marLeft w:val="0"/>
      <w:marRight w:val="0"/>
      <w:marTop w:val="0"/>
      <w:marBottom w:val="0"/>
      <w:divBdr>
        <w:top w:val="none" w:sz="0" w:space="0" w:color="auto"/>
        <w:left w:val="none" w:sz="0" w:space="0" w:color="auto"/>
        <w:bottom w:val="none" w:sz="0" w:space="0" w:color="auto"/>
        <w:right w:val="none" w:sz="0" w:space="0" w:color="auto"/>
      </w:divBdr>
    </w:div>
    <w:div w:id="2118479873">
      <w:bodyDiv w:val="1"/>
      <w:marLeft w:val="0"/>
      <w:marRight w:val="0"/>
      <w:marTop w:val="0"/>
      <w:marBottom w:val="0"/>
      <w:divBdr>
        <w:top w:val="none" w:sz="0" w:space="0" w:color="auto"/>
        <w:left w:val="none" w:sz="0" w:space="0" w:color="auto"/>
        <w:bottom w:val="none" w:sz="0" w:space="0" w:color="auto"/>
        <w:right w:val="none" w:sz="0" w:space="0" w:color="auto"/>
      </w:divBdr>
    </w:div>
    <w:div w:id="213555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web.etprf.ru/"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B9428A127E42D4AFFDADC918D937FEF6BA23533411D450318F39D255A1B20EE68B357E522BB5F11CA98AA84B642686A13DA6F663Q2xCC" TargetMode="External"/><Relationship Id="rId5" Type="http://schemas.openxmlformats.org/officeDocument/2006/relationships/webSettings" Target="webSettings.xml"/><Relationship Id="rId15" Type="http://schemas.openxmlformats.org/officeDocument/2006/relationships/hyperlink" Target="https://www.atb.su/tenders/" TargetMode="External"/><Relationship Id="rId10" Type="http://schemas.openxmlformats.org/officeDocument/2006/relationships/hyperlink" Target="consultantplus://offline/ref=48B9428A127E42D4AFFDADC918D937FEF6BA23523015D450318F39D255A1B20EE68B357A522FB8AE19BC9BF047643998A022BAF4612FQ6x8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kupki@atb.su" TargetMode="External"/><Relationship Id="rId14" Type="http://schemas.openxmlformats.org/officeDocument/2006/relationships/package" Target="embeddings/_____Microsoft_Excel.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1F547-E85C-4B4C-AA1D-F5D6D001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3600</Words>
  <Characters>20526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Осипова Марина Анатольевна</dc:creator>
  <cp:keywords/>
  <dc:description/>
  <cp:lastModifiedBy>Литвинцева Олеся Александровна</cp:lastModifiedBy>
  <cp:revision>3</cp:revision>
  <dcterms:created xsi:type="dcterms:W3CDTF">2026-03-17T03:53:00Z</dcterms:created>
  <dcterms:modified xsi:type="dcterms:W3CDTF">2026-03-17T05:02:00Z</dcterms:modified>
</cp:coreProperties>
</file>