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8373C3E"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01B61">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8FCFEE8" w:rsidR="00C25ABA" w:rsidRPr="00432E60" w:rsidRDefault="00C25ABA" w:rsidP="00310FBA">
      <w:pPr>
        <w:spacing w:line="276" w:lineRule="auto"/>
        <w:ind w:left="4678"/>
      </w:pPr>
      <w:r w:rsidRPr="00432E60">
        <w:t>«__» ___________ 202</w:t>
      </w:r>
      <w:r w:rsidR="00001B61">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5E7005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01B61">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8D3FA04" w:rsidR="00C25ABA" w:rsidRPr="00432E60" w:rsidRDefault="00A472D6" w:rsidP="00310FBA">
      <w:pPr>
        <w:spacing w:line="276" w:lineRule="auto"/>
        <w:jc w:val="center"/>
      </w:pPr>
      <w:r w:rsidRPr="00432E60">
        <w:t>«</w:t>
      </w:r>
      <w:r w:rsidR="00001B61">
        <w:t>01-2025-1</w:t>
      </w:r>
      <w:r w:rsidR="00BF197C">
        <w:t>430</w:t>
      </w:r>
      <w:r w:rsidR="00001B61">
        <w:t xml:space="preserve">. Поставка </w:t>
      </w:r>
      <w:r w:rsidR="00BF197C" w:rsidRPr="00BF197C">
        <w:t>5-и осевого вертикально-фрезерного станка с ЧПУ</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8E8B75F" w:rsidR="0077715F" w:rsidRDefault="0077715F" w:rsidP="00310FBA">
      <w:pPr>
        <w:spacing w:line="276" w:lineRule="auto"/>
      </w:pPr>
    </w:p>
    <w:p w14:paraId="62CF7C98" w14:textId="4CEBBF31" w:rsidR="00001B61" w:rsidRDefault="00001B61" w:rsidP="00310FBA">
      <w:pPr>
        <w:spacing w:line="276" w:lineRule="auto"/>
      </w:pPr>
    </w:p>
    <w:p w14:paraId="0B128AD4" w14:textId="61649A31" w:rsidR="00001B61" w:rsidRDefault="00001B61" w:rsidP="00310FBA">
      <w:pPr>
        <w:spacing w:line="276" w:lineRule="auto"/>
      </w:pPr>
    </w:p>
    <w:p w14:paraId="6B7C25F6" w14:textId="14C9383E" w:rsidR="00001B61" w:rsidRDefault="00001B61" w:rsidP="00310FBA">
      <w:pPr>
        <w:spacing w:line="276" w:lineRule="auto"/>
      </w:pPr>
    </w:p>
    <w:p w14:paraId="067F6F54" w14:textId="61DEA3F5" w:rsidR="00001B61" w:rsidRDefault="00001B61" w:rsidP="00310FBA">
      <w:pPr>
        <w:spacing w:line="276" w:lineRule="auto"/>
      </w:pPr>
    </w:p>
    <w:p w14:paraId="3544E1EB" w14:textId="2E9BCE23" w:rsidR="00001B61" w:rsidRDefault="00001B61" w:rsidP="00310FBA">
      <w:pPr>
        <w:spacing w:line="276" w:lineRule="auto"/>
      </w:pPr>
    </w:p>
    <w:p w14:paraId="2A3FDF6C" w14:textId="6F6AE961" w:rsidR="00001B61" w:rsidRDefault="00001B61" w:rsidP="00310FBA">
      <w:pPr>
        <w:spacing w:line="276" w:lineRule="auto"/>
      </w:pPr>
    </w:p>
    <w:p w14:paraId="73882273" w14:textId="489E8B7D" w:rsidR="00001B61" w:rsidRDefault="00001B61" w:rsidP="00310FBA">
      <w:pPr>
        <w:spacing w:line="276" w:lineRule="auto"/>
      </w:pPr>
    </w:p>
    <w:p w14:paraId="055A220A" w14:textId="6DD89520" w:rsidR="00001B61" w:rsidRDefault="00001B61" w:rsidP="00310FBA">
      <w:pPr>
        <w:spacing w:line="276" w:lineRule="auto"/>
      </w:pPr>
    </w:p>
    <w:p w14:paraId="28DDCF02" w14:textId="605B463C" w:rsidR="00001B61" w:rsidRDefault="00001B61" w:rsidP="00310FBA">
      <w:pPr>
        <w:spacing w:line="276" w:lineRule="auto"/>
      </w:pPr>
    </w:p>
    <w:p w14:paraId="28A242B7" w14:textId="73E634ED" w:rsidR="00001B61" w:rsidRDefault="00001B61" w:rsidP="00310FBA">
      <w:pPr>
        <w:spacing w:line="276" w:lineRule="auto"/>
      </w:pPr>
    </w:p>
    <w:p w14:paraId="61896F1E" w14:textId="7078B806" w:rsidR="00001B61" w:rsidRDefault="00001B61" w:rsidP="00310FBA">
      <w:pPr>
        <w:spacing w:line="276" w:lineRule="auto"/>
      </w:pPr>
    </w:p>
    <w:p w14:paraId="6238AE1F" w14:textId="337CC37D" w:rsidR="00001B61" w:rsidRDefault="00001B61" w:rsidP="00310FBA">
      <w:pPr>
        <w:spacing w:line="276" w:lineRule="auto"/>
      </w:pPr>
    </w:p>
    <w:p w14:paraId="54645F49" w14:textId="77777777" w:rsidR="00001B61" w:rsidRPr="00432E60" w:rsidRDefault="00001B61"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39BE5541" w:rsidR="004A0C02" w:rsidRPr="00432E60" w:rsidRDefault="00C25ABA" w:rsidP="0077715F">
      <w:pPr>
        <w:spacing w:line="276" w:lineRule="auto"/>
        <w:jc w:val="center"/>
      </w:pPr>
      <w:r w:rsidRPr="00432E60">
        <w:t xml:space="preserve">г. </w:t>
      </w:r>
      <w:r w:rsidR="00001B61">
        <w:t>Ижевск</w:t>
      </w:r>
      <w:r w:rsidR="00A472D6" w:rsidRPr="00432E60">
        <w:t xml:space="preserve"> </w:t>
      </w:r>
      <w:r w:rsidRPr="00432E60">
        <w:t>20</w:t>
      </w:r>
      <w:r w:rsidR="00CE1507" w:rsidRPr="00432E60">
        <w:t>2</w:t>
      </w:r>
      <w:r w:rsidR="00001B61">
        <w:t>5</w:t>
      </w:r>
      <w:r w:rsidR="00A472D6" w:rsidRPr="00432E60">
        <w:t xml:space="preserve"> г.</w:t>
      </w:r>
    </w:p>
    <w:p w14:paraId="398D8EA3" w14:textId="3A4FB65D"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26F69A7" w14:textId="2029AA58" w:rsidR="00D438A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713449" w:history="1">
            <w:r w:rsidR="00D438AF" w:rsidRPr="0076667E">
              <w:rPr>
                <w:rStyle w:val="af2"/>
                <w:rFonts w:eastAsiaTheme="majorEastAsia"/>
                <w:lang w:val="ru"/>
              </w:rPr>
              <w:t>РАЗДЕЛ 1. ИНФОРМАЦИОННАЯ КАРТА</w:t>
            </w:r>
            <w:r w:rsidR="00D438AF">
              <w:rPr>
                <w:webHidden/>
              </w:rPr>
              <w:tab/>
            </w:r>
            <w:r w:rsidR="00D438AF">
              <w:rPr>
                <w:webHidden/>
              </w:rPr>
              <w:fldChar w:fldCharType="begin"/>
            </w:r>
            <w:r w:rsidR="00D438AF">
              <w:rPr>
                <w:webHidden/>
              </w:rPr>
              <w:instrText xml:space="preserve"> PAGEREF _Toc207713449 \h </w:instrText>
            </w:r>
            <w:r w:rsidR="00D438AF">
              <w:rPr>
                <w:webHidden/>
              </w:rPr>
            </w:r>
            <w:r w:rsidR="00D438AF">
              <w:rPr>
                <w:webHidden/>
              </w:rPr>
              <w:fldChar w:fldCharType="separate"/>
            </w:r>
            <w:r w:rsidR="00D438AF">
              <w:rPr>
                <w:webHidden/>
              </w:rPr>
              <w:t>4</w:t>
            </w:r>
            <w:r w:rsidR="00D438AF">
              <w:rPr>
                <w:webHidden/>
              </w:rPr>
              <w:fldChar w:fldCharType="end"/>
            </w:r>
          </w:hyperlink>
        </w:p>
        <w:p w14:paraId="0734DDA6" w14:textId="7B22CE88" w:rsidR="00D438AF" w:rsidRDefault="002C6A0C">
          <w:pPr>
            <w:pStyle w:val="43"/>
            <w:rPr>
              <w:rFonts w:asciiTheme="minorHAnsi" w:eastAsiaTheme="minorEastAsia" w:hAnsiTheme="minorHAnsi" w:cstheme="minorBidi"/>
              <w:noProof/>
              <w:sz w:val="22"/>
              <w:szCs w:val="22"/>
            </w:rPr>
          </w:pPr>
          <w:hyperlink w:anchor="_Toc207713450" w:history="1">
            <w:r w:rsidR="00D438AF" w:rsidRPr="0076667E">
              <w:rPr>
                <w:rStyle w:val="af2"/>
                <w:noProof/>
              </w:rPr>
              <w:t>Сведения о начальной максимальной цене</w:t>
            </w:r>
            <w:r w:rsidR="00D438AF">
              <w:rPr>
                <w:noProof/>
                <w:webHidden/>
              </w:rPr>
              <w:tab/>
            </w:r>
            <w:r w:rsidR="00D438AF">
              <w:rPr>
                <w:noProof/>
                <w:webHidden/>
              </w:rPr>
              <w:fldChar w:fldCharType="begin"/>
            </w:r>
            <w:r w:rsidR="00D438AF">
              <w:rPr>
                <w:noProof/>
                <w:webHidden/>
              </w:rPr>
              <w:instrText xml:space="preserve"> PAGEREF _Toc207713450 \h </w:instrText>
            </w:r>
            <w:r w:rsidR="00D438AF">
              <w:rPr>
                <w:noProof/>
                <w:webHidden/>
              </w:rPr>
            </w:r>
            <w:r w:rsidR="00D438AF">
              <w:rPr>
                <w:noProof/>
                <w:webHidden/>
              </w:rPr>
              <w:fldChar w:fldCharType="separate"/>
            </w:r>
            <w:r w:rsidR="00D438AF">
              <w:rPr>
                <w:noProof/>
                <w:webHidden/>
              </w:rPr>
              <w:t>9</w:t>
            </w:r>
            <w:r w:rsidR="00D438AF">
              <w:rPr>
                <w:noProof/>
                <w:webHidden/>
              </w:rPr>
              <w:fldChar w:fldCharType="end"/>
            </w:r>
          </w:hyperlink>
        </w:p>
        <w:p w14:paraId="1227E2B5" w14:textId="2F49483B" w:rsidR="00D438AF" w:rsidRDefault="002C6A0C">
          <w:pPr>
            <w:pStyle w:val="43"/>
            <w:rPr>
              <w:rFonts w:asciiTheme="minorHAnsi" w:eastAsiaTheme="minorEastAsia" w:hAnsiTheme="minorHAnsi" w:cstheme="minorBidi"/>
              <w:noProof/>
              <w:sz w:val="22"/>
              <w:szCs w:val="22"/>
            </w:rPr>
          </w:pPr>
          <w:hyperlink w:anchor="_Toc207713451" w:history="1">
            <w:r w:rsidR="00D438AF" w:rsidRPr="0076667E">
              <w:rPr>
                <w:rStyle w:val="af2"/>
                <w:noProof/>
              </w:rPr>
              <w:t>Требования к участникам закупки</w:t>
            </w:r>
            <w:r w:rsidR="00D438AF">
              <w:rPr>
                <w:noProof/>
                <w:webHidden/>
              </w:rPr>
              <w:tab/>
            </w:r>
            <w:r w:rsidR="00D438AF">
              <w:rPr>
                <w:noProof/>
                <w:webHidden/>
              </w:rPr>
              <w:fldChar w:fldCharType="begin"/>
            </w:r>
            <w:r w:rsidR="00D438AF">
              <w:rPr>
                <w:noProof/>
                <w:webHidden/>
              </w:rPr>
              <w:instrText xml:space="preserve"> PAGEREF _Toc207713451 \h </w:instrText>
            </w:r>
            <w:r w:rsidR="00D438AF">
              <w:rPr>
                <w:noProof/>
                <w:webHidden/>
              </w:rPr>
            </w:r>
            <w:r w:rsidR="00D438AF">
              <w:rPr>
                <w:noProof/>
                <w:webHidden/>
              </w:rPr>
              <w:fldChar w:fldCharType="separate"/>
            </w:r>
            <w:r w:rsidR="00D438AF">
              <w:rPr>
                <w:noProof/>
                <w:webHidden/>
              </w:rPr>
              <w:t>10</w:t>
            </w:r>
            <w:r w:rsidR="00D438AF">
              <w:rPr>
                <w:noProof/>
                <w:webHidden/>
              </w:rPr>
              <w:fldChar w:fldCharType="end"/>
            </w:r>
          </w:hyperlink>
        </w:p>
        <w:p w14:paraId="1F30E31B" w14:textId="06B9EF0B" w:rsidR="00D438AF" w:rsidRDefault="002C6A0C">
          <w:pPr>
            <w:pStyle w:val="43"/>
            <w:rPr>
              <w:rFonts w:asciiTheme="minorHAnsi" w:eastAsiaTheme="minorEastAsia" w:hAnsiTheme="minorHAnsi" w:cstheme="minorBidi"/>
              <w:noProof/>
              <w:sz w:val="22"/>
              <w:szCs w:val="22"/>
            </w:rPr>
          </w:pPr>
          <w:hyperlink w:anchor="_Toc207713452" w:history="1">
            <w:r w:rsidR="00D438AF" w:rsidRPr="0076667E">
              <w:rPr>
                <w:rStyle w:val="af2"/>
                <w:noProof/>
              </w:rPr>
              <w:t>Требования к составу заявки</w:t>
            </w:r>
            <w:r w:rsidR="00D438AF">
              <w:rPr>
                <w:noProof/>
                <w:webHidden/>
              </w:rPr>
              <w:tab/>
            </w:r>
            <w:r w:rsidR="00D438AF">
              <w:rPr>
                <w:noProof/>
                <w:webHidden/>
              </w:rPr>
              <w:fldChar w:fldCharType="begin"/>
            </w:r>
            <w:r w:rsidR="00D438AF">
              <w:rPr>
                <w:noProof/>
                <w:webHidden/>
              </w:rPr>
              <w:instrText xml:space="preserve"> PAGEREF _Toc207713452 \h </w:instrText>
            </w:r>
            <w:r w:rsidR="00D438AF">
              <w:rPr>
                <w:noProof/>
                <w:webHidden/>
              </w:rPr>
            </w:r>
            <w:r w:rsidR="00D438AF">
              <w:rPr>
                <w:noProof/>
                <w:webHidden/>
              </w:rPr>
              <w:fldChar w:fldCharType="separate"/>
            </w:r>
            <w:r w:rsidR="00D438AF">
              <w:rPr>
                <w:noProof/>
                <w:webHidden/>
              </w:rPr>
              <w:t>13</w:t>
            </w:r>
            <w:r w:rsidR="00D438AF">
              <w:rPr>
                <w:noProof/>
                <w:webHidden/>
              </w:rPr>
              <w:fldChar w:fldCharType="end"/>
            </w:r>
          </w:hyperlink>
        </w:p>
        <w:p w14:paraId="31855797" w14:textId="2A666CA5" w:rsidR="00D438AF" w:rsidRDefault="002C6A0C">
          <w:pPr>
            <w:pStyle w:val="43"/>
            <w:rPr>
              <w:rFonts w:asciiTheme="minorHAnsi" w:eastAsiaTheme="minorEastAsia" w:hAnsiTheme="minorHAnsi" w:cstheme="minorBidi"/>
              <w:noProof/>
              <w:sz w:val="22"/>
              <w:szCs w:val="22"/>
            </w:rPr>
          </w:pPr>
          <w:hyperlink w:anchor="_Toc207713453" w:history="1">
            <w:r w:rsidR="00D438AF" w:rsidRPr="0076667E">
              <w:rPr>
                <w:rStyle w:val="af2"/>
                <w:noProof/>
              </w:rPr>
              <w:t>Порядок оценки и сопоставления заявок</w:t>
            </w:r>
            <w:r w:rsidR="00D438AF">
              <w:rPr>
                <w:noProof/>
                <w:webHidden/>
              </w:rPr>
              <w:tab/>
            </w:r>
            <w:r w:rsidR="00D438AF">
              <w:rPr>
                <w:noProof/>
                <w:webHidden/>
              </w:rPr>
              <w:fldChar w:fldCharType="begin"/>
            </w:r>
            <w:r w:rsidR="00D438AF">
              <w:rPr>
                <w:noProof/>
                <w:webHidden/>
              </w:rPr>
              <w:instrText xml:space="preserve"> PAGEREF _Toc207713453 \h </w:instrText>
            </w:r>
            <w:r w:rsidR="00D438AF">
              <w:rPr>
                <w:noProof/>
                <w:webHidden/>
              </w:rPr>
            </w:r>
            <w:r w:rsidR="00D438AF">
              <w:rPr>
                <w:noProof/>
                <w:webHidden/>
              </w:rPr>
              <w:fldChar w:fldCharType="separate"/>
            </w:r>
            <w:r w:rsidR="00D438AF">
              <w:rPr>
                <w:noProof/>
                <w:webHidden/>
              </w:rPr>
              <w:t>14</w:t>
            </w:r>
            <w:r w:rsidR="00D438AF">
              <w:rPr>
                <w:noProof/>
                <w:webHidden/>
              </w:rPr>
              <w:fldChar w:fldCharType="end"/>
            </w:r>
          </w:hyperlink>
        </w:p>
        <w:p w14:paraId="637E16B4" w14:textId="7DE8CD71" w:rsidR="00D438AF" w:rsidRDefault="002C6A0C">
          <w:pPr>
            <w:pStyle w:val="29"/>
            <w:tabs>
              <w:tab w:val="right" w:leader="dot" w:pos="9741"/>
            </w:tabs>
            <w:rPr>
              <w:rFonts w:asciiTheme="minorHAnsi" w:eastAsiaTheme="minorEastAsia" w:hAnsiTheme="minorHAnsi" w:cstheme="minorBidi"/>
              <w:sz w:val="22"/>
              <w:szCs w:val="22"/>
            </w:rPr>
          </w:pPr>
          <w:hyperlink w:anchor="_Toc207713454" w:history="1">
            <w:r w:rsidR="00D438AF" w:rsidRPr="0076667E">
              <w:rPr>
                <w:rStyle w:val="af2"/>
                <w:rFonts w:eastAsiaTheme="majorEastAsia"/>
                <w:lang w:val="ru"/>
              </w:rPr>
              <w:t>РАЗДЕЛ 2. ОБРАЗЦЫ ФОРМ ДОКУМЕНТОВ, ВКЛЮЧАЕМЫХ В ЗАЯВКУ</w:t>
            </w:r>
            <w:r w:rsidR="00D438AF">
              <w:rPr>
                <w:webHidden/>
              </w:rPr>
              <w:tab/>
            </w:r>
            <w:r w:rsidR="00D438AF">
              <w:rPr>
                <w:webHidden/>
              </w:rPr>
              <w:fldChar w:fldCharType="begin"/>
            </w:r>
            <w:r w:rsidR="00D438AF">
              <w:rPr>
                <w:webHidden/>
              </w:rPr>
              <w:instrText xml:space="preserve"> PAGEREF _Toc207713454 \h </w:instrText>
            </w:r>
            <w:r w:rsidR="00D438AF">
              <w:rPr>
                <w:webHidden/>
              </w:rPr>
            </w:r>
            <w:r w:rsidR="00D438AF">
              <w:rPr>
                <w:webHidden/>
              </w:rPr>
              <w:fldChar w:fldCharType="separate"/>
            </w:r>
            <w:r w:rsidR="00D438AF">
              <w:rPr>
                <w:webHidden/>
              </w:rPr>
              <w:t>17</w:t>
            </w:r>
            <w:r w:rsidR="00D438AF">
              <w:rPr>
                <w:webHidden/>
              </w:rPr>
              <w:fldChar w:fldCharType="end"/>
            </w:r>
          </w:hyperlink>
        </w:p>
        <w:p w14:paraId="7739ED96" w14:textId="23C6195E" w:rsidR="00D438AF" w:rsidRDefault="002C6A0C">
          <w:pPr>
            <w:pStyle w:val="43"/>
            <w:tabs>
              <w:tab w:val="left" w:pos="1120"/>
            </w:tabs>
            <w:rPr>
              <w:rFonts w:asciiTheme="minorHAnsi" w:eastAsiaTheme="minorEastAsia" w:hAnsiTheme="minorHAnsi" w:cstheme="minorBidi"/>
              <w:noProof/>
              <w:sz w:val="22"/>
              <w:szCs w:val="22"/>
            </w:rPr>
          </w:pPr>
          <w:hyperlink w:anchor="_Toc207713455" w:history="1">
            <w:r w:rsidR="00D438AF" w:rsidRPr="0076667E">
              <w:rPr>
                <w:rStyle w:val="af2"/>
                <w:noProof/>
              </w:rPr>
              <w:t>2.1.</w:t>
            </w:r>
            <w:r w:rsidR="00D438AF">
              <w:rPr>
                <w:rFonts w:asciiTheme="minorHAnsi" w:eastAsiaTheme="minorEastAsia" w:hAnsiTheme="minorHAnsi" w:cstheme="minorBidi"/>
                <w:noProof/>
                <w:sz w:val="22"/>
                <w:szCs w:val="22"/>
              </w:rPr>
              <w:tab/>
            </w:r>
            <w:r w:rsidR="00D438AF" w:rsidRPr="0076667E">
              <w:rPr>
                <w:rStyle w:val="af2"/>
                <w:noProof/>
              </w:rPr>
              <w:t>Заявка на участие в закупке (Форма 1)</w:t>
            </w:r>
            <w:r w:rsidR="00D438AF">
              <w:rPr>
                <w:noProof/>
                <w:webHidden/>
              </w:rPr>
              <w:tab/>
            </w:r>
            <w:r w:rsidR="00D438AF">
              <w:rPr>
                <w:noProof/>
                <w:webHidden/>
              </w:rPr>
              <w:fldChar w:fldCharType="begin"/>
            </w:r>
            <w:r w:rsidR="00D438AF">
              <w:rPr>
                <w:noProof/>
                <w:webHidden/>
              </w:rPr>
              <w:instrText xml:space="preserve"> PAGEREF _Toc207713455 \h </w:instrText>
            </w:r>
            <w:r w:rsidR="00D438AF">
              <w:rPr>
                <w:noProof/>
                <w:webHidden/>
              </w:rPr>
            </w:r>
            <w:r w:rsidR="00D438AF">
              <w:rPr>
                <w:noProof/>
                <w:webHidden/>
              </w:rPr>
              <w:fldChar w:fldCharType="separate"/>
            </w:r>
            <w:r w:rsidR="00D438AF">
              <w:rPr>
                <w:noProof/>
                <w:webHidden/>
              </w:rPr>
              <w:t>17</w:t>
            </w:r>
            <w:r w:rsidR="00D438AF">
              <w:rPr>
                <w:noProof/>
                <w:webHidden/>
              </w:rPr>
              <w:fldChar w:fldCharType="end"/>
            </w:r>
          </w:hyperlink>
        </w:p>
        <w:p w14:paraId="045C951F" w14:textId="4F9D560A" w:rsidR="00D438AF" w:rsidRDefault="002C6A0C">
          <w:pPr>
            <w:pStyle w:val="43"/>
            <w:tabs>
              <w:tab w:val="left" w:pos="1120"/>
            </w:tabs>
            <w:rPr>
              <w:rFonts w:asciiTheme="minorHAnsi" w:eastAsiaTheme="minorEastAsia" w:hAnsiTheme="minorHAnsi" w:cstheme="minorBidi"/>
              <w:noProof/>
              <w:sz w:val="22"/>
              <w:szCs w:val="22"/>
            </w:rPr>
          </w:pPr>
          <w:hyperlink w:anchor="_Toc207713456" w:history="1">
            <w:r w:rsidR="00D438AF" w:rsidRPr="0076667E">
              <w:rPr>
                <w:rStyle w:val="af2"/>
                <w:noProof/>
              </w:rPr>
              <w:t>2.2.</w:t>
            </w:r>
            <w:r w:rsidR="00D438AF">
              <w:rPr>
                <w:rFonts w:asciiTheme="minorHAnsi" w:eastAsiaTheme="minorEastAsia" w:hAnsiTheme="minorHAnsi" w:cstheme="minorBidi"/>
                <w:noProof/>
                <w:sz w:val="22"/>
                <w:szCs w:val="22"/>
              </w:rPr>
              <w:tab/>
            </w:r>
            <w:r w:rsidR="00D438AF" w:rsidRPr="0076667E">
              <w:rPr>
                <w:rStyle w:val="af2"/>
                <w:noProof/>
              </w:rPr>
              <w:t>Техническое предложение (Форма 2)</w:t>
            </w:r>
            <w:r w:rsidR="00D438AF">
              <w:rPr>
                <w:noProof/>
                <w:webHidden/>
              </w:rPr>
              <w:tab/>
            </w:r>
            <w:r w:rsidR="00D438AF">
              <w:rPr>
                <w:noProof/>
                <w:webHidden/>
              </w:rPr>
              <w:fldChar w:fldCharType="begin"/>
            </w:r>
            <w:r w:rsidR="00D438AF">
              <w:rPr>
                <w:noProof/>
                <w:webHidden/>
              </w:rPr>
              <w:instrText xml:space="preserve"> PAGEREF _Toc207713456 \h </w:instrText>
            </w:r>
            <w:r w:rsidR="00D438AF">
              <w:rPr>
                <w:noProof/>
                <w:webHidden/>
              </w:rPr>
            </w:r>
            <w:r w:rsidR="00D438AF">
              <w:rPr>
                <w:noProof/>
                <w:webHidden/>
              </w:rPr>
              <w:fldChar w:fldCharType="separate"/>
            </w:r>
            <w:r w:rsidR="00D438AF">
              <w:rPr>
                <w:noProof/>
                <w:webHidden/>
              </w:rPr>
              <w:t>22</w:t>
            </w:r>
            <w:r w:rsidR="00D438AF">
              <w:rPr>
                <w:noProof/>
                <w:webHidden/>
              </w:rPr>
              <w:fldChar w:fldCharType="end"/>
            </w:r>
          </w:hyperlink>
        </w:p>
        <w:p w14:paraId="6ED18307" w14:textId="32333DCB" w:rsidR="00D438AF" w:rsidRDefault="002C6A0C">
          <w:pPr>
            <w:pStyle w:val="43"/>
            <w:tabs>
              <w:tab w:val="left" w:pos="1120"/>
            </w:tabs>
            <w:rPr>
              <w:rFonts w:asciiTheme="minorHAnsi" w:eastAsiaTheme="minorEastAsia" w:hAnsiTheme="minorHAnsi" w:cstheme="minorBidi"/>
              <w:noProof/>
              <w:sz w:val="22"/>
              <w:szCs w:val="22"/>
            </w:rPr>
          </w:pPr>
          <w:hyperlink w:anchor="_Toc207713457" w:history="1">
            <w:r w:rsidR="00D438AF" w:rsidRPr="0076667E">
              <w:rPr>
                <w:rStyle w:val="af2"/>
                <w:noProof/>
              </w:rPr>
              <w:t>2.3.</w:t>
            </w:r>
            <w:r w:rsidR="00D438AF">
              <w:rPr>
                <w:rFonts w:asciiTheme="minorHAnsi" w:eastAsiaTheme="minorEastAsia" w:hAnsiTheme="minorHAnsi" w:cstheme="minorBidi"/>
                <w:noProof/>
                <w:sz w:val="22"/>
                <w:szCs w:val="22"/>
              </w:rPr>
              <w:tab/>
            </w:r>
            <w:r w:rsidR="00D438AF" w:rsidRPr="0076667E">
              <w:rPr>
                <w:rStyle w:val="af2"/>
                <w:noProof/>
              </w:rPr>
              <w:t>Коммерческое предложение (Форма 3)</w:t>
            </w:r>
            <w:r w:rsidR="00D438AF">
              <w:rPr>
                <w:noProof/>
                <w:webHidden/>
              </w:rPr>
              <w:tab/>
            </w:r>
            <w:r w:rsidR="00D438AF">
              <w:rPr>
                <w:noProof/>
                <w:webHidden/>
              </w:rPr>
              <w:fldChar w:fldCharType="begin"/>
            </w:r>
            <w:r w:rsidR="00D438AF">
              <w:rPr>
                <w:noProof/>
                <w:webHidden/>
              </w:rPr>
              <w:instrText xml:space="preserve"> PAGEREF _Toc207713457 \h </w:instrText>
            </w:r>
            <w:r w:rsidR="00D438AF">
              <w:rPr>
                <w:noProof/>
                <w:webHidden/>
              </w:rPr>
            </w:r>
            <w:r w:rsidR="00D438AF">
              <w:rPr>
                <w:noProof/>
                <w:webHidden/>
              </w:rPr>
              <w:fldChar w:fldCharType="separate"/>
            </w:r>
            <w:r w:rsidR="00D438AF">
              <w:rPr>
                <w:noProof/>
                <w:webHidden/>
              </w:rPr>
              <w:t>25</w:t>
            </w:r>
            <w:r w:rsidR="00D438AF">
              <w:rPr>
                <w:noProof/>
                <w:webHidden/>
              </w:rPr>
              <w:fldChar w:fldCharType="end"/>
            </w:r>
          </w:hyperlink>
        </w:p>
        <w:p w14:paraId="769C894B" w14:textId="650D8FE4" w:rsidR="00D438AF" w:rsidRDefault="002C6A0C">
          <w:pPr>
            <w:pStyle w:val="43"/>
            <w:tabs>
              <w:tab w:val="left" w:pos="1120"/>
            </w:tabs>
            <w:rPr>
              <w:rFonts w:asciiTheme="minorHAnsi" w:eastAsiaTheme="minorEastAsia" w:hAnsiTheme="minorHAnsi" w:cstheme="minorBidi"/>
              <w:noProof/>
              <w:sz w:val="22"/>
              <w:szCs w:val="22"/>
            </w:rPr>
          </w:pPr>
          <w:hyperlink w:anchor="_Toc207713458" w:history="1">
            <w:r w:rsidR="00D438AF" w:rsidRPr="0076667E">
              <w:rPr>
                <w:rStyle w:val="af2"/>
                <w:noProof/>
              </w:rPr>
              <w:t>2.4.</w:t>
            </w:r>
            <w:r w:rsidR="00D438AF">
              <w:rPr>
                <w:rFonts w:asciiTheme="minorHAnsi" w:eastAsiaTheme="minorEastAsia" w:hAnsiTheme="minorHAnsi" w:cstheme="minorBidi"/>
                <w:noProof/>
                <w:sz w:val="22"/>
                <w:szCs w:val="22"/>
              </w:rPr>
              <w:tab/>
            </w:r>
            <w:r w:rsidR="00D438AF" w:rsidRPr="0076667E">
              <w:rPr>
                <w:rStyle w:val="af2"/>
                <w:noProof/>
              </w:rPr>
              <w:t>План распределения объемов поставки продукции (Форма 5)</w:t>
            </w:r>
            <w:r w:rsidR="00D438AF">
              <w:rPr>
                <w:noProof/>
                <w:webHidden/>
              </w:rPr>
              <w:tab/>
            </w:r>
            <w:r w:rsidR="00D438AF">
              <w:rPr>
                <w:noProof/>
                <w:webHidden/>
              </w:rPr>
              <w:fldChar w:fldCharType="begin"/>
            </w:r>
            <w:r w:rsidR="00D438AF">
              <w:rPr>
                <w:noProof/>
                <w:webHidden/>
              </w:rPr>
              <w:instrText xml:space="preserve"> PAGEREF _Toc207713458 \h </w:instrText>
            </w:r>
            <w:r w:rsidR="00D438AF">
              <w:rPr>
                <w:noProof/>
                <w:webHidden/>
              </w:rPr>
            </w:r>
            <w:r w:rsidR="00D438AF">
              <w:rPr>
                <w:noProof/>
                <w:webHidden/>
              </w:rPr>
              <w:fldChar w:fldCharType="separate"/>
            </w:r>
            <w:r w:rsidR="00D438AF">
              <w:rPr>
                <w:noProof/>
                <w:webHidden/>
              </w:rPr>
              <w:t>27</w:t>
            </w:r>
            <w:r w:rsidR="00D438AF">
              <w:rPr>
                <w:noProof/>
                <w:webHidden/>
              </w:rPr>
              <w:fldChar w:fldCharType="end"/>
            </w:r>
          </w:hyperlink>
        </w:p>
        <w:p w14:paraId="6E4BF5DC" w14:textId="27C80F39" w:rsidR="00D438AF" w:rsidRDefault="002C6A0C">
          <w:pPr>
            <w:pStyle w:val="43"/>
            <w:tabs>
              <w:tab w:val="left" w:pos="1120"/>
            </w:tabs>
            <w:rPr>
              <w:rFonts w:asciiTheme="minorHAnsi" w:eastAsiaTheme="minorEastAsia" w:hAnsiTheme="minorHAnsi" w:cstheme="minorBidi"/>
              <w:noProof/>
              <w:sz w:val="22"/>
              <w:szCs w:val="22"/>
            </w:rPr>
          </w:pPr>
          <w:hyperlink w:anchor="_Toc207713459" w:history="1">
            <w:r w:rsidR="00D438AF" w:rsidRPr="0076667E">
              <w:rPr>
                <w:rStyle w:val="af2"/>
                <w:noProof/>
              </w:rPr>
              <w:t>2.5.</w:t>
            </w:r>
            <w:r w:rsidR="00D438AF">
              <w:rPr>
                <w:rFonts w:asciiTheme="minorHAnsi" w:eastAsiaTheme="minorEastAsia" w:hAnsiTheme="minorHAnsi" w:cstheme="minorBidi"/>
                <w:noProof/>
                <w:sz w:val="22"/>
                <w:szCs w:val="22"/>
              </w:rPr>
              <w:tab/>
            </w:r>
            <w:r w:rsidR="00D438AF" w:rsidRPr="0076667E">
              <w:rPr>
                <w:rStyle w:val="af2"/>
                <w:noProof/>
              </w:rPr>
              <w:t>Декларация соответствия члена коллективного участника (Форма 6)</w:t>
            </w:r>
            <w:r w:rsidR="00D438AF">
              <w:rPr>
                <w:noProof/>
                <w:webHidden/>
              </w:rPr>
              <w:tab/>
            </w:r>
            <w:r w:rsidR="00D438AF">
              <w:rPr>
                <w:noProof/>
                <w:webHidden/>
              </w:rPr>
              <w:fldChar w:fldCharType="begin"/>
            </w:r>
            <w:r w:rsidR="00D438AF">
              <w:rPr>
                <w:noProof/>
                <w:webHidden/>
              </w:rPr>
              <w:instrText xml:space="preserve"> PAGEREF _Toc207713459 \h </w:instrText>
            </w:r>
            <w:r w:rsidR="00D438AF">
              <w:rPr>
                <w:noProof/>
                <w:webHidden/>
              </w:rPr>
            </w:r>
            <w:r w:rsidR="00D438AF">
              <w:rPr>
                <w:noProof/>
                <w:webHidden/>
              </w:rPr>
              <w:fldChar w:fldCharType="separate"/>
            </w:r>
            <w:r w:rsidR="00D438AF">
              <w:rPr>
                <w:noProof/>
                <w:webHidden/>
              </w:rPr>
              <w:t>28</w:t>
            </w:r>
            <w:r w:rsidR="00D438AF">
              <w:rPr>
                <w:noProof/>
                <w:webHidden/>
              </w:rPr>
              <w:fldChar w:fldCharType="end"/>
            </w:r>
          </w:hyperlink>
        </w:p>
        <w:p w14:paraId="7323DD40" w14:textId="5FE9D7D4" w:rsidR="00D438AF" w:rsidRDefault="002C6A0C">
          <w:pPr>
            <w:pStyle w:val="43"/>
            <w:tabs>
              <w:tab w:val="left" w:pos="1120"/>
            </w:tabs>
            <w:rPr>
              <w:rFonts w:asciiTheme="minorHAnsi" w:eastAsiaTheme="minorEastAsia" w:hAnsiTheme="minorHAnsi" w:cstheme="minorBidi"/>
              <w:noProof/>
              <w:sz w:val="22"/>
              <w:szCs w:val="22"/>
            </w:rPr>
          </w:pPr>
          <w:hyperlink w:anchor="_Toc207713460" w:history="1">
            <w:r w:rsidR="00D438AF" w:rsidRPr="0076667E">
              <w:rPr>
                <w:rStyle w:val="af2"/>
                <w:noProof/>
              </w:rPr>
              <w:t>2.6.</w:t>
            </w:r>
            <w:r w:rsidR="00D438AF">
              <w:rPr>
                <w:rFonts w:asciiTheme="minorHAnsi" w:eastAsiaTheme="minorEastAsia" w:hAnsiTheme="minorHAnsi" w:cstheme="minorBidi"/>
                <w:noProof/>
                <w:sz w:val="22"/>
                <w:szCs w:val="22"/>
              </w:rPr>
              <w:tab/>
            </w:r>
            <w:r w:rsidR="00D438AF" w:rsidRPr="0076667E">
              <w:rPr>
                <w:rStyle w:val="af2"/>
                <w:noProof/>
              </w:rPr>
              <w:t>Справка о наличии опыта (Форма 8)</w:t>
            </w:r>
            <w:r w:rsidR="00D438AF">
              <w:rPr>
                <w:noProof/>
                <w:webHidden/>
              </w:rPr>
              <w:tab/>
            </w:r>
            <w:r w:rsidR="00D438AF">
              <w:rPr>
                <w:noProof/>
                <w:webHidden/>
              </w:rPr>
              <w:fldChar w:fldCharType="begin"/>
            </w:r>
            <w:r w:rsidR="00D438AF">
              <w:rPr>
                <w:noProof/>
                <w:webHidden/>
              </w:rPr>
              <w:instrText xml:space="preserve"> PAGEREF _Toc207713460 \h </w:instrText>
            </w:r>
            <w:r w:rsidR="00D438AF">
              <w:rPr>
                <w:noProof/>
                <w:webHidden/>
              </w:rPr>
            </w:r>
            <w:r w:rsidR="00D438AF">
              <w:rPr>
                <w:noProof/>
                <w:webHidden/>
              </w:rPr>
              <w:fldChar w:fldCharType="separate"/>
            </w:r>
            <w:r w:rsidR="00D438AF">
              <w:rPr>
                <w:noProof/>
                <w:webHidden/>
              </w:rPr>
              <w:t>30</w:t>
            </w:r>
            <w:r w:rsidR="00D438AF">
              <w:rPr>
                <w:noProof/>
                <w:webHidden/>
              </w:rPr>
              <w:fldChar w:fldCharType="end"/>
            </w:r>
          </w:hyperlink>
        </w:p>
        <w:p w14:paraId="41EBC27B" w14:textId="35E2F06A" w:rsidR="00D438AF" w:rsidRDefault="002C6A0C">
          <w:pPr>
            <w:pStyle w:val="29"/>
            <w:tabs>
              <w:tab w:val="right" w:leader="dot" w:pos="9741"/>
            </w:tabs>
            <w:rPr>
              <w:rFonts w:asciiTheme="minorHAnsi" w:eastAsiaTheme="minorEastAsia" w:hAnsiTheme="minorHAnsi" w:cstheme="minorBidi"/>
              <w:sz w:val="22"/>
              <w:szCs w:val="22"/>
            </w:rPr>
          </w:pPr>
          <w:hyperlink w:anchor="_Toc207713461" w:history="1">
            <w:r w:rsidR="00D438AF" w:rsidRPr="0076667E">
              <w:rPr>
                <w:rStyle w:val="af2"/>
                <w:rFonts w:eastAsiaTheme="majorEastAsia"/>
                <w:lang w:val="ru"/>
              </w:rPr>
              <w:t>РАЗДЕЛ 3. ПРОЕКТ ДОГОВОРА</w:t>
            </w:r>
            <w:r w:rsidR="00D438AF">
              <w:rPr>
                <w:webHidden/>
              </w:rPr>
              <w:tab/>
            </w:r>
            <w:r w:rsidR="00D438AF">
              <w:rPr>
                <w:webHidden/>
              </w:rPr>
              <w:fldChar w:fldCharType="begin"/>
            </w:r>
            <w:r w:rsidR="00D438AF">
              <w:rPr>
                <w:webHidden/>
              </w:rPr>
              <w:instrText xml:space="preserve"> PAGEREF _Toc207713461 \h </w:instrText>
            </w:r>
            <w:r w:rsidR="00D438AF">
              <w:rPr>
                <w:webHidden/>
              </w:rPr>
            </w:r>
            <w:r w:rsidR="00D438AF">
              <w:rPr>
                <w:webHidden/>
              </w:rPr>
              <w:fldChar w:fldCharType="separate"/>
            </w:r>
            <w:r w:rsidR="00D438AF">
              <w:rPr>
                <w:webHidden/>
              </w:rPr>
              <w:t>32</w:t>
            </w:r>
            <w:r w:rsidR="00D438AF">
              <w:rPr>
                <w:webHidden/>
              </w:rPr>
              <w:fldChar w:fldCharType="end"/>
            </w:r>
          </w:hyperlink>
        </w:p>
        <w:p w14:paraId="0C90C79F" w14:textId="613432C3" w:rsidR="00D438AF" w:rsidRDefault="002C6A0C">
          <w:pPr>
            <w:pStyle w:val="29"/>
            <w:tabs>
              <w:tab w:val="right" w:leader="dot" w:pos="9741"/>
            </w:tabs>
            <w:rPr>
              <w:rFonts w:asciiTheme="minorHAnsi" w:eastAsiaTheme="minorEastAsia" w:hAnsiTheme="minorHAnsi" w:cstheme="minorBidi"/>
              <w:sz w:val="22"/>
              <w:szCs w:val="22"/>
            </w:rPr>
          </w:pPr>
          <w:hyperlink w:anchor="_Toc207713462" w:history="1">
            <w:r w:rsidR="00D438AF" w:rsidRPr="0076667E">
              <w:rPr>
                <w:rStyle w:val="af2"/>
                <w:rFonts w:eastAsiaTheme="majorEastAsia"/>
                <w:lang w:val="ru"/>
              </w:rPr>
              <w:t>РАЗДЕЛ 4. ТРЕБОВАНИЯ К ПРОДУКЦИИ (ПРЕДМЕТУ ЗАКУПКИ)</w:t>
            </w:r>
            <w:r w:rsidR="00D438AF">
              <w:rPr>
                <w:webHidden/>
              </w:rPr>
              <w:tab/>
            </w:r>
            <w:r w:rsidR="00D438AF">
              <w:rPr>
                <w:webHidden/>
              </w:rPr>
              <w:fldChar w:fldCharType="begin"/>
            </w:r>
            <w:r w:rsidR="00D438AF">
              <w:rPr>
                <w:webHidden/>
              </w:rPr>
              <w:instrText xml:space="preserve"> PAGEREF _Toc207713462 \h </w:instrText>
            </w:r>
            <w:r w:rsidR="00D438AF">
              <w:rPr>
                <w:webHidden/>
              </w:rPr>
            </w:r>
            <w:r w:rsidR="00D438AF">
              <w:rPr>
                <w:webHidden/>
              </w:rPr>
              <w:fldChar w:fldCharType="separate"/>
            </w:r>
            <w:r w:rsidR="00D438AF">
              <w:rPr>
                <w:webHidden/>
              </w:rPr>
              <w:t>33</w:t>
            </w:r>
            <w:r w:rsidR="00D438AF">
              <w:rPr>
                <w:webHidden/>
              </w:rPr>
              <w:fldChar w:fldCharType="end"/>
            </w:r>
          </w:hyperlink>
        </w:p>
        <w:p w14:paraId="2946D78F" w14:textId="061FCFC7" w:rsidR="00D438AF" w:rsidRDefault="002C6A0C">
          <w:pPr>
            <w:pStyle w:val="29"/>
            <w:tabs>
              <w:tab w:val="right" w:leader="dot" w:pos="9741"/>
            </w:tabs>
            <w:rPr>
              <w:rFonts w:asciiTheme="minorHAnsi" w:eastAsiaTheme="minorEastAsia" w:hAnsiTheme="minorHAnsi" w:cstheme="minorBidi"/>
              <w:sz w:val="22"/>
              <w:szCs w:val="22"/>
            </w:rPr>
          </w:pPr>
          <w:hyperlink w:anchor="_Toc207713463" w:history="1">
            <w:r w:rsidR="00D438AF" w:rsidRPr="0076667E">
              <w:rPr>
                <w:rStyle w:val="af2"/>
                <w:rFonts w:eastAsiaTheme="majorEastAsia"/>
                <w:lang w:val="ru"/>
              </w:rPr>
              <w:t>РАЗДЕЛ 5. ПОРЯДОК ПРОВЕДЕНИЯ ЗАКУПКИ</w:t>
            </w:r>
            <w:r w:rsidR="00D438AF">
              <w:rPr>
                <w:webHidden/>
              </w:rPr>
              <w:tab/>
            </w:r>
            <w:r w:rsidR="00D438AF">
              <w:rPr>
                <w:webHidden/>
              </w:rPr>
              <w:fldChar w:fldCharType="begin"/>
            </w:r>
            <w:r w:rsidR="00D438AF">
              <w:rPr>
                <w:webHidden/>
              </w:rPr>
              <w:instrText xml:space="preserve"> PAGEREF _Toc207713463 \h </w:instrText>
            </w:r>
            <w:r w:rsidR="00D438AF">
              <w:rPr>
                <w:webHidden/>
              </w:rPr>
            </w:r>
            <w:r w:rsidR="00D438AF">
              <w:rPr>
                <w:webHidden/>
              </w:rPr>
              <w:fldChar w:fldCharType="separate"/>
            </w:r>
            <w:r w:rsidR="00D438AF">
              <w:rPr>
                <w:webHidden/>
              </w:rPr>
              <w:t>34</w:t>
            </w:r>
            <w:r w:rsidR="00D438AF">
              <w:rPr>
                <w:webHidden/>
              </w:rPr>
              <w:fldChar w:fldCharType="end"/>
            </w:r>
          </w:hyperlink>
        </w:p>
        <w:p w14:paraId="1DC856A7" w14:textId="5CE72B9D" w:rsidR="00D438AF" w:rsidRDefault="002C6A0C">
          <w:pPr>
            <w:pStyle w:val="34"/>
            <w:rPr>
              <w:rFonts w:asciiTheme="minorHAnsi" w:hAnsiTheme="minorHAnsi" w:cstheme="minorBidi"/>
              <w:sz w:val="22"/>
              <w:szCs w:val="22"/>
            </w:rPr>
          </w:pPr>
          <w:hyperlink w:anchor="_Toc207713464" w:history="1">
            <w:r w:rsidR="00D438AF" w:rsidRPr="0076667E">
              <w:rPr>
                <w:rStyle w:val="af2"/>
                <w:lang w:eastAsia="en-US"/>
              </w:rPr>
              <w:t>1.</w:t>
            </w:r>
            <w:r w:rsidR="00D438AF">
              <w:rPr>
                <w:rFonts w:asciiTheme="minorHAnsi" w:hAnsiTheme="minorHAnsi" w:cstheme="minorBidi"/>
                <w:sz w:val="22"/>
                <w:szCs w:val="22"/>
              </w:rPr>
              <w:tab/>
            </w:r>
            <w:r w:rsidR="00D438AF" w:rsidRPr="0076667E">
              <w:rPr>
                <w:rStyle w:val="af2"/>
                <w:lang w:eastAsia="en-US"/>
              </w:rPr>
              <w:t>Сокращения</w:t>
            </w:r>
            <w:r w:rsidR="00D438AF">
              <w:rPr>
                <w:webHidden/>
              </w:rPr>
              <w:tab/>
            </w:r>
            <w:r w:rsidR="00D438AF">
              <w:rPr>
                <w:webHidden/>
              </w:rPr>
              <w:fldChar w:fldCharType="begin"/>
            </w:r>
            <w:r w:rsidR="00D438AF">
              <w:rPr>
                <w:webHidden/>
              </w:rPr>
              <w:instrText xml:space="preserve"> PAGEREF _Toc207713464 \h </w:instrText>
            </w:r>
            <w:r w:rsidR="00D438AF">
              <w:rPr>
                <w:webHidden/>
              </w:rPr>
            </w:r>
            <w:r w:rsidR="00D438AF">
              <w:rPr>
                <w:webHidden/>
              </w:rPr>
              <w:fldChar w:fldCharType="separate"/>
            </w:r>
            <w:r w:rsidR="00D438AF">
              <w:rPr>
                <w:webHidden/>
              </w:rPr>
              <w:t>34</w:t>
            </w:r>
            <w:r w:rsidR="00D438AF">
              <w:rPr>
                <w:webHidden/>
              </w:rPr>
              <w:fldChar w:fldCharType="end"/>
            </w:r>
          </w:hyperlink>
        </w:p>
        <w:p w14:paraId="29B10602" w14:textId="50D8D42F" w:rsidR="00D438AF" w:rsidRDefault="002C6A0C">
          <w:pPr>
            <w:pStyle w:val="34"/>
            <w:rPr>
              <w:rFonts w:asciiTheme="minorHAnsi" w:hAnsiTheme="minorHAnsi" w:cstheme="minorBidi"/>
              <w:sz w:val="22"/>
              <w:szCs w:val="22"/>
            </w:rPr>
          </w:pPr>
          <w:hyperlink w:anchor="_Toc207713465" w:history="1">
            <w:r w:rsidR="00D438AF" w:rsidRPr="0076667E">
              <w:rPr>
                <w:rStyle w:val="af2"/>
                <w:lang w:eastAsia="en-US"/>
              </w:rPr>
              <w:t>2.</w:t>
            </w:r>
            <w:r w:rsidR="00D438AF">
              <w:rPr>
                <w:rFonts w:asciiTheme="minorHAnsi" w:hAnsiTheme="minorHAnsi" w:cstheme="minorBidi"/>
                <w:sz w:val="22"/>
                <w:szCs w:val="22"/>
              </w:rPr>
              <w:tab/>
            </w:r>
            <w:r w:rsidR="00D438AF" w:rsidRPr="0076667E">
              <w:rPr>
                <w:rStyle w:val="af2"/>
                <w:lang w:eastAsia="en-US"/>
              </w:rPr>
              <w:t>Термины и определения</w:t>
            </w:r>
            <w:r w:rsidR="00D438AF">
              <w:rPr>
                <w:webHidden/>
              </w:rPr>
              <w:tab/>
            </w:r>
            <w:r w:rsidR="00D438AF">
              <w:rPr>
                <w:webHidden/>
              </w:rPr>
              <w:fldChar w:fldCharType="begin"/>
            </w:r>
            <w:r w:rsidR="00D438AF">
              <w:rPr>
                <w:webHidden/>
              </w:rPr>
              <w:instrText xml:space="preserve"> PAGEREF _Toc207713465 \h </w:instrText>
            </w:r>
            <w:r w:rsidR="00D438AF">
              <w:rPr>
                <w:webHidden/>
              </w:rPr>
            </w:r>
            <w:r w:rsidR="00D438AF">
              <w:rPr>
                <w:webHidden/>
              </w:rPr>
              <w:fldChar w:fldCharType="separate"/>
            </w:r>
            <w:r w:rsidR="00D438AF">
              <w:rPr>
                <w:webHidden/>
              </w:rPr>
              <w:t>34</w:t>
            </w:r>
            <w:r w:rsidR="00D438AF">
              <w:rPr>
                <w:webHidden/>
              </w:rPr>
              <w:fldChar w:fldCharType="end"/>
            </w:r>
          </w:hyperlink>
        </w:p>
        <w:p w14:paraId="07403D31" w14:textId="74097718" w:rsidR="00D438AF" w:rsidRDefault="002C6A0C">
          <w:pPr>
            <w:pStyle w:val="34"/>
            <w:rPr>
              <w:rFonts w:asciiTheme="minorHAnsi" w:hAnsiTheme="minorHAnsi" w:cstheme="minorBidi"/>
              <w:sz w:val="22"/>
              <w:szCs w:val="22"/>
            </w:rPr>
          </w:pPr>
          <w:hyperlink w:anchor="_Toc207713466" w:history="1">
            <w:r w:rsidR="00D438AF" w:rsidRPr="0076667E">
              <w:rPr>
                <w:rStyle w:val="af2"/>
                <w:lang w:eastAsia="en-US"/>
              </w:rPr>
              <w:t>3.</w:t>
            </w:r>
            <w:r w:rsidR="00D438AF">
              <w:rPr>
                <w:rFonts w:asciiTheme="minorHAnsi" w:hAnsiTheme="minorHAnsi" w:cstheme="minorBidi"/>
                <w:sz w:val="22"/>
                <w:szCs w:val="22"/>
              </w:rPr>
              <w:tab/>
            </w:r>
            <w:r w:rsidR="00D438AF" w:rsidRPr="0076667E">
              <w:rPr>
                <w:rStyle w:val="af2"/>
                <w:lang w:eastAsia="en-US"/>
              </w:rPr>
              <w:t>Общие сведения о закупке</w:t>
            </w:r>
            <w:r w:rsidR="00D438AF">
              <w:rPr>
                <w:webHidden/>
              </w:rPr>
              <w:tab/>
            </w:r>
            <w:r w:rsidR="00D438AF">
              <w:rPr>
                <w:webHidden/>
              </w:rPr>
              <w:fldChar w:fldCharType="begin"/>
            </w:r>
            <w:r w:rsidR="00D438AF">
              <w:rPr>
                <w:webHidden/>
              </w:rPr>
              <w:instrText xml:space="preserve"> PAGEREF _Toc207713466 \h </w:instrText>
            </w:r>
            <w:r w:rsidR="00D438AF">
              <w:rPr>
                <w:webHidden/>
              </w:rPr>
            </w:r>
            <w:r w:rsidR="00D438AF">
              <w:rPr>
                <w:webHidden/>
              </w:rPr>
              <w:fldChar w:fldCharType="separate"/>
            </w:r>
            <w:r w:rsidR="00D438AF">
              <w:rPr>
                <w:webHidden/>
              </w:rPr>
              <w:t>36</w:t>
            </w:r>
            <w:r w:rsidR="00D438AF">
              <w:rPr>
                <w:webHidden/>
              </w:rPr>
              <w:fldChar w:fldCharType="end"/>
            </w:r>
          </w:hyperlink>
        </w:p>
        <w:p w14:paraId="467838B2" w14:textId="2B049E61" w:rsidR="00D438AF" w:rsidRDefault="002C6A0C">
          <w:pPr>
            <w:pStyle w:val="34"/>
            <w:rPr>
              <w:rFonts w:asciiTheme="minorHAnsi" w:hAnsiTheme="minorHAnsi" w:cstheme="minorBidi"/>
              <w:sz w:val="22"/>
              <w:szCs w:val="22"/>
            </w:rPr>
          </w:pPr>
          <w:hyperlink w:anchor="_Toc207713467" w:history="1">
            <w:r w:rsidR="00D438AF" w:rsidRPr="0076667E">
              <w:rPr>
                <w:rStyle w:val="af2"/>
                <w:lang w:eastAsia="en-US"/>
              </w:rPr>
              <w:t>4.</w:t>
            </w:r>
            <w:r w:rsidR="00D438AF">
              <w:rPr>
                <w:rFonts w:asciiTheme="minorHAnsi" w:hAnsiTheme="minorHAnsi" w:cstheme="minorBidi"/>
                <w:sz w:val="22"/>
                <w:szCs w:val="22"/>
              </w:rPr>
              <w:tab/>
            </w:r>
            <w:r w:rsidR="00D438AF" w:rsidRPr="0076667E">
              <w:rPr>
                <w:rStyle w:val="af2"/>
                <w:lang w:eastAsia="en-US"/>
              </w:rPr>
              <w:t>Правовой статус закупки и документов</w:t>
            </w:r>
            <w:r w:rsidR="00D438AF">
              <w:rPr>
                <w:webHidden/>
              </w:rPr>
              <w:tab/>
            </w:r>
            <w:r w:rsidR="00D438AF">
              <w:rPr>
                <w:webHidden/>
              </w:rPr>
              <w:fldChar w:fldCharType="begin"/>
            </w:r>
            <w:r w:rsidR="00D438AF">
              <w:rPr>
                <w:webHidden/>
              </w:rPr>
              <w:instrText xml:space="preserve"> PAGEREF _Toc207713467 \h </w:instrText>
            </w:r>
            <w:r w:rsidR="00D438AF">
              <w:rPr>
                <w:webHidden/>
              </w:rPr>
            </w:r>
            <w:r w:rsidR="00D438AF">
              <w:rPr>
                <w:webHidden/>
              </w:rPr>
              <w:fldChar w:fldCharType="separate"/>
            </w:r>
            <w:r w:rsidR="00D438AF">
              <w:rPr>
                <w:webHidden/>
              </w:rPr>
              <w:t>37</w:t>
            </w:r>
            <w:r w:rsidR="00D438AF">
              <w:rPr>
                <w:webHidden/>
              </w:rPr>
              <w:fldChar w:fldCharType="end"/>
            </w:r>
          </w:hyperlink>
        </w:p>
        <w:p w14:paraId="0D23F1D7" w14:textId="6DC035EB" w:rsidR="00D438AF" w:rsidRDefault="002C6A0C">
          <w:pPr>
            <w:pStyle w:val="34"/>
            <w:rPr>
              <w:rFonts w:asciiTheme="minorHAnsi" w:hAnsiTheme="minorHAnsi" w:cstheme="minorBidi"/>
              <w:sz w:val="22"/>
              <w:szCs w:val="22"/>
            </w:rPr>
          </w:pPr>
          <w:hyperlink w:anchor="_Toc207713468" w:history="1">
            <w:r w:rsidR="00D438AF" w:rsidRPr="0076667E">
              <w:rPr>
                <w:rStyle w:val="af2"/>
                <w:lang w:eastAsia="en-US"/>
              </w:rPr>
              <w:t>5.</w:t>
            </w:r>
            <w:r w:rsidR="00D438AF">
              <w:rPr>
                <w:rFonts w:asciiTheme="minorHAnsi" w:hAnsiTheme="minorHAnsi" w:cstheme="minorBidi"/>
                <w:sz w:val="22"/>
                <w:szCs w:val="22"/>
              </w:rPr>
              <w:tab/>
            </w:r>
            <w:r w:rsidR="00D438AF" w:rsidRPr="0076667E">
              <w:rPr>
                <w:rStyle w:val="af2"/>
                <w:lang w:eastAsia="en-US"/>
              </w:rPr>
              <w:t>Особые положения, в случае проведения закупки в открытой форме</w:t>
            </w:r>
            <w:r w:rsidR="00D438AF">
              <w:rPr>
                <w:webHidden/>
              </w:rPr>
              <w:tab/>
            </w:r>
            <w:r w:rsidR="00D438AF">
              <w:rPr>
                <w:webHidden/>
              </w:rPr>
              <w:fldChar w:fldCharType="begin"/>
            </w:r>
            <w:r w:rsidR="00D438AF">
              <w:rPr>
                <w:webHidden/>
              </w:rPr>
              <w:instrText xml:space="preserve"> PAGEREF _Toc207713468 \h </w:instrText>
            </w:r>
            <w:r w:rsidR="00D438AF">
              <w:rPr>
                <w:webHidden/>
              </w:rPr>
            </w:r>
            <w:r w:rsidR="00D438AF">
              <w:rPr>
                <w:webHidden/>
              </w:rPr>
              <w:fldChar w:fldCharType="separate"/>
            </w:r>
            <w:r w:rsidR="00D438AF">
              <w:rPr>
                <w:webHidden/>
              </w:rPr>
              <w:t>37</w:t>
            </w:r>
            <w:r w:rsidR="00D438AF">
              <w:rPr>
                <w:webHidden/>
              </w:rPr>
              <w:fldChar w:fldCharType="end"/>
            </w:r>
          </w:hyperlink>
        </w:p>
        <w:p w14:paraId="37016B2B" w14:textId="54650E3E" w:rsidR="00D438AF" w:rsidRDefault="002C6A0C">
          <w:pPr>
            <w:pStyle w:val="34"/>
            <w:rPr>
              <w:rFonts w:asciiTheme="minorHAnsi" w:hAnsiTheme="minorHAnsi" w:cstheme="minorBidi"/>
              <w:sz w:val="22"/>
              <w:szCs w:val="22"/>
            </w:rPr>
          </w:pPr>
          <w:hyperlink w:anchor="_Toc207713469" w:history="1">
            <w:r w:rsidR="00D438AF" w:rsidRPr="0076667E">
              <w:rPr>
                <w:rStyle w:val="af2"/>
                <w:lang w:eastAsia="en-US"/>
              </w:rPr>
              <w:t>6.</w:t>
            </w:r>
            <w:r w:rsidR="00D438AF">
              <w:rPr>
                <w:rFonts w:asciiTheme="minorHAnsi" w:hAnsiTheme="minorHAnsi" w:cstheme="minorBidi"/>
                <w:sz w:val="22"/>
                <w:szCs w:val="22"/>
              </w:rPr>
              <w:tab/>
            </w:r>
            <w:r w:rsidR="00D438AF" w:rsidRPr="0076667E">
              <w:rPr>
                <w:rStyle w:val="af2"/>
                <w:lang w:eastAsia="en-US"/>
              </w:rPr>
              <w:t>Особые положения, в случае проведения закупки в закрытой форме</w:t>
            </w:r>
            <w:r w:rsidR="00D438AF">
              <w:rPr>
                <w:webHidden/>
              </w:rPr>
              <w:tab/>
            </w:r>
            <w:r w:rsidR="00D438AF">
              <w:rPr>
                <w:webHidden/>
              </w:rPr>
              <w:fldChar w:fldCharType="begin"/>
            </w:r>
            <w:r w:rsidR="00D438AF">
              <w:rPr>
                <w:webHidden/>
              </w:rPr>
              <w:instrText xml:space="preserve"> PAGEREF _Toc207713469 \h </w:instrText>
            </w:r>
            <w:r w:rsidR="00D438AF">
              <w:rPr>
                <w:webHidden/>
              </w:rPr>
            </w:r>
            <w:r w:rsidR="00D438AF">
              <w:rPr>
                <w:webHidden/>
              </w:rPr>
              <w:fldChar w:fldCharType="separate"/>
            </w:r>
            <w:r w:rsidR="00D438AF">
              <w:rPr>
                <w:webHidden/>
              </w:rPr>
              <w:t>38</w:t>
            </w:r>
            <w:r w:rsidR="00D438AF">
              <w:rPr>
                <w:webHidden/>
              </w:rPr>
              <w:fldChar w:fldCharType="end"/>
            </w:r>
          </w:hyperlink>
        </w:p>
        <w:p w14:paraId="4C7934F3" w14:textId="65DC1A15" w:rsidR="00D438AF" w:rsidRDefault="002C6A0C">
          <w:pPr>
            <w:pStyle w:val="34"/>
            <w:rPr>
              <w:rFonts w:asciiTheme="minorHAnsi" w:hAnsiTheme="minorHAnsi" w:cstheme="minorBidi"/>
              <w:sz w:val="22"/>
              <w:szCs w:val="22"/>
            </w:rPr>
          </w:pPr>
          <w:hyperlink w:anchor="_Toc207713470" w:history="1">
            <w:r w:rsidR="00D438AF" w:rsidRPr="0076667E">
              <w:rPr>
                <w:rStyle w:val="af2"/>
                <w:lang w:eastAsia="en-US"/>
              </w:rPr>
              <w:t>7.</w:t>
            </w:r>
            <w:r w:rsidR="00D438AF">
              <w:rPr>
                <w:rFonts w:asciiTheme="minorHAnsi" w:hAnsiTheme="minorHAnsi" w:cstheme="minorBidi"/>
                <w:sz w:val="22"/>
                <w:szCs w:val="22"/>
              </w:rPr>
              <w:tab/>
            </w:r>
            <w:r w:rsidR="00D438AF" w:rsidRPr="0076667E">
              <w:rPr>
                <w:rStyle w:val="af2"/>
                <w:lang w:eastAsia="en-US"/>
              </w:rPr>
              <w:t>Особые положения, в случае с проведением закупки в электронной форме</w:t>
            </w:r>
            <w:r w:rsidR="00D438AF">
              <w:rPr>
                <w:webHidden/>
              </w:rPr>
              <w:tab/>
            </w:r>
            <w:r w:rsidR="00D438AF">
              <w:rPr>
                <w:webHidden/>
              </w:rPr>
              <w:fldChar w:fldCharType="begin"/>
            </w:r>
            <w:r w:rsidR="00D438AF">
              <w:rPr>
                <w:webHidden/>
              </w:rPr>
              <w:instrText xml:space="preserve"> PAGEREF _Toc207713470 \h </w:instrText>
            </w:r>
            <w:r w:rsidR="00D438AF">
              <w:rPr>
                <w:webHidden/>
              </w:rPr>
            </w:r>
            <w:r w:rsidR="00D438AF">
              <w:rPr>
                <w:webHidden/>
              </w:rPr>
              <w:fldChar w:fldCharType="separate"/>
            </w:r>
            <w:r w:rsidR="00D438AF">
              <w:rPr>
                <w:webHidden/>
              </w:rPr>
              <w:t>39</w:t>
            </w:r>
            <w:r w:rsidR="00D438AF">
              <w:rPr>
                <w:webHidden/>
              </w:rPr>
              <w:fldChar w:fldCharType="end"/>
            </w:r>
          </w:hyperlink>
        </w:p>
        <w:p w14:paraId="60F1306F" w14:textId="6AB0CBFC" w:rsidR="00D438AF" w:rsidRDefault="002C6A0C">
          <w:pPr>
            <w:pStyle w:val="34"/>
            <w:rPr>
              <w:rFonts w:asciiTheme="minorHAnsi" w:hAnsiTheme="minorHAnsi" w:cstheme="minorBidi"/>
              <w:sz w:val="22"/>
              <w:szCs w:val="22"/>
            </w:rPr>
          </w:pPr>
          <w:hyperlink w:anchor="_Toc207713471" w:history="1">
            <w:r w:rsidR="00D438AF" w:rsidRPr="0076667E">
              <w:rPr>
                <w:rStyle w:val="af2"/>
                <w:lang w:eastAsia="en-US"/>
              </w:rPr>
              <w:t>8.</w:t>
            </w:r>
            <w:r w:rsidR="00D438AF">
              <w:rPr>
                <w:rFonts w:asciiTheme="minorHAnsi" w:hAnsiTheme="minorHAnsi" w:cstheme="minorBidi"/>
                <w:sz w:val="22"/>
                <w:szCs w:val="22"/>
              </w:rPr>
              <w:tab/>
            </w:r>
            <w:r w:rsidR="00D438AF" w:rsidRPr="0076667E">
              <w:rPr>
                <w:rStyle w:val="af2"/>
                <w:lang w:eastAsia="en-US"/>
              </w:rPr>
              <w:t>Особые положения, в случае с проведением закупки в бумажной форме</w:t>
            </w:r>
            <w:r w:rsidR="00D438AF">
              <w:rPr>
                <w:webHidden/>
              </w:rPr>
              <w:tab/>
            </w:r>
            <w:r w:rsidR="00D438AF">
              <w:rPr>
                <w:webHidden/>
              </w:rPr>
              <w:fldChar w:fldCharType="begin"/>
            </w:r>
            <w:r w:rsidR="00D438AF">
              <w:rPr>
                <w:webHidden/>
              </w:rPr>
              <w:instrText xml:space="preserve"> PAGEREF _Toc207713471 \h </w:instrText>
            </w:r>
            <w:r w:rsidR="00D438AF">
              <w:rPr>
                <w:webHidden/>
              </w:rPr>
            </w:r>
            <w:r w:rsidR="00D438AF">
              <w:rPr>
                <w:webHidden/>
              </w:rPr>
              <w:fldChar w:fldCharType="separate"/>
            </w:r>
            <w:r w:rsidR="00D438AF">
              <w:rPr>
                <w:webHidden/>
              </w:rPr>
              <w:t>40</w:t>
            </w:r>
            <w:r w:rsidR="00D438AF">
              <w:rPr>
                <w:webHidden/>
              </w:rPr>
              <w:fldChar w:fldCharType="end"/>
            </w:r>
          </w:hyperlink>
        </w:p>
        <w:p w14:paraId="1FDBEA38" w14:textId="17742C8D" w:rsidR="00D438AF" w:rsidRDefault="002C6A0C">
          <w:pPr>
            <w:pStyle w:val="34"/>
            <w:rPr>
              <w:rFonts w:asciiTheme="minorHAnsi" w:hAnsiTheme="minorHAnsi" w:cstheme="minorBidi"/>
              <w:sz w:val="22"/>
              <w:szCs w:val="22"/>
            </w:rPr>
          </w:pPr>
          <w:hyperlink w:anchor="_Toc207713472" w:history="1">
            <w:r w:rsidR="00D438AF" w:rsidRPr="0076667E">
              <w:rPr>
                <w:rStyle w:val="af2"/>
                <w:lang w:eastAsia="en-US"/>
              </w:rPr>
              <w:t>9.</w:t>
            </w:r>
            <w:r w:rsidR="00D438AF">
              <w:rPr>
                <w:rFonts w:asciiTheme="minorHAnsi" w:hAnsiTheme="minorHAnsi" w:cstheme="minorBidi"/>
                <w:sz w:val="22"/>
                <w:szCs w:val="22"/>
              </w:rPr>
              <w:tab/>
            </w:r>
            <w:r w:rsidR="00D438AF" w:rsidRPr="0076667E">
              <w:rPr>
                <w:rStyle w:val="af2"/>
                <w:lang w:eastAsia="en-US"/>
              </w:rPr>
              <w:t>Особые положения в отношении многолотовой закупки</w:t>
            </w:r>
            <w:r w:rsidR="00D438AF">
              <w:rPr>
                <w:webHidden/>
              </w:rPr>
              <w:tab/>
            </w:r>
            <w:r w:rsidR="00D438AF">
              <w:rPr>
                <w:webHidden/>
              </w:rPr>
              <w:fldChar w:fldCharType="begin"/>
            </w:r>
            <w:r w:rsidR="00D438AF">
              <w:rPr>
                <w:webHidden/>
              </w:rPr>
              <w:instrText xml:space="preserve"> PAGEREF _Toc207713472 \h </w:instrText>
            </w:r>
            <w:r w:rsidR="00D438AF">
              <w:rPr>
                <w:webHidden/>
              </w:rPr>
            </w:r>
            <w:r w:rsidR="00D438AF">
              <w:rPr>
                <w:webHidden/>
              </w:rPr>
              <w:fldChar w:fldCharType="separate"/>
            </w:r>
            <w:r w:rsidR="00D438AF">
              <w:rPr>
                <w:webHidden/>
              </w:rPr>
              <w:t>40</w:t>
            </w:r>
            <w:r w:rsidR="00D438AF">
              <w:rPr>
                <w:webHidden/>
              </w:rPr>
              <w:fldChar w:fldCharType="end"/>
            </w:r>
          </w:hyperlink>
        </w:p>
        <w:p w14:paraId="52B51C4B" w14:textId="2CBA585A" w:rsidR="00D438AF" w:rsidRDefault="002C6A0C">
          <w:pPr>
            <w:pStyle w:val="34"/>
            <w:rPr>
              <w:rFonts w:asciiTheme="minorHAnsi" w:hAnsiTheme="minorHAnsi" w:cstheme="minorBidi"/>
              <w:sz w:val="22"/>
              <w:szCs w:val="22"/>
            </w:rPr>
          </w:pPr>
          <w:hyperlink w:anchor="_Toc207713473" w:history="1">
            <w:r w:rsidR="00D438AF" w:rsidRPr="0076667E">
              <w:rPr>
                <w:rStyle w:val="af2"/>
                <w:lang w:eastAsia="en-US"/>
              </w:rPr>
              <w:t>10.</w:t>
            </w:r>
            <w:r w:rsidR="00D438AF">
              <w:rPr>
                <w:rFonts w:asciiTheme="minorHAnsi" w:hAnsiTheme="minorHAnsi" w:cstheme="minorBidi"/>
                <w:sz w:val="22"/>
                <w:szCs w:val="22"/>
              </w:rPr>
              <w:tab/>
            </w:r>
            <w:r w:rsidR="00D438AF" w:rsidRPr="0076667E">
              <w:rPr>
                <w:rStyle w:val="af2"/>
                <w:lang w:eastAsia="en-US"/>
              </w:rPr>
              <w:t>Особые положения в связи с выбором нескольких победителей</w:t>
            </w:r>
            <w:r w:rsidR="00D438AF">
              <w:rPr>
                <w:webHidden/>
              </w:rPr>
              <w:tab/>
            </w:r>
            <w:r w:rsidR="00D438AF">
              <w:rPr>
                <w:webHidden/>
              </w:rPr>
              <w:fldChar w:fldCharType="begin"/>
            </w:r>
            <w:r w:rsidR="00D438AF">
              <w:rPr>
                <w:webHidden/>
              </w:rPr>
              <w:instrText xml:space="preserve"> PAGEREF _Toc207713473 \h </w:instrText>
            </w:r>
            <w:r w:rsidR="00D438AF">
              <w:rPr>
                <w:webHidden/>
              </w:rPr>
            </w:r>
            <w:r w:rsidR="00D438AF">
              <w:rPr>
                <w:webHidden/>
              </w:rPr>
              <w:fldChar w:fldCharType="separate"/>
            </w:r>
            <w:r w:rsidR="00D438AF">
              <w:rPr>
                <w:webHidden/>
              </w:rPr>
              <w:t>42</w:t>
            </w:r>
            <w:r w:rsidR="00D438AF">
              <w:rPr>
                <w:webHidden/>
              </w:rPr>
              <w:fldChar w:fldCharType="end"/>
            </w:r>
          </w:hyperlink>
        </w:p>
        <w:p w14:paraId="090B3AB2" w14:textId="651679DC" w:rsidR="00D438AF" w:rsidRDefault="002C6A0C">
          <w:pPr>
            <w:pStyle w:val="34"/>
            <w:rPr>
              <w:rFonts w:asciiTheme="minorHAnsi" w:hAnsiTheme="minorHAnsi" w:cstheme="minorBidi"/>
              <w:sz w:val="22"/>
              <w:szCs w:val="22"/>
            </w:rPr>
          </w:pPr>
          <w:hyperlink w:anchor="_Toc207713474" w:history="1">
            <w:r w:rsidR="00D438AF" w:rsidRPr="0076667E">
              <w:rPr>
                <w:rStyle w:val="af2"/>
                <w:lang w:eastAsia="en-US"/>
              </w:rPr>
              <w:t>11.</w:t>
            </w:r>
            <w:r w:rsidR="00D438AF">
              <w:rPr>
                <w:rFonts w:asciiTheme="minorHAnsi" w:hAnsiTheme="minorHAnsi" w:cstheme="minorBidi"/>
                <w:sz w:val="22"/>
                <w:szCs w:val="22"/>
              </w:rPr>
              <w:tab/>
            </w:r>
            <w:r w:rsidR="00D438AF" w:rsidRPr="0076667E">
              <w:rPr>
                <w:rStyle w:val="af2"/>
                <w:lang w:eastAsia="en-US"/>
              </w:rPr>
              <w:t>Жалоба на закупку</w:t>
            </w:r>
            <w:r w:rsidR="00D438AF">
              <w:rPr>
                <w:webHidden/>
              </w:rPr>
              <w:tab/>
            </w:r>
            <w:r w:rsidR="00D438AF">
              <w:rPr>
                <w:webHidden/>
              </w:rPr>
              <w:fldChar w:fldCharType="begin"/>
            </w:r>
            <w:r w:rsidR="00D438AF">
              <w:rPr>
                <w:webHidden/>
              </w:rPr>
              <w:instrText xml:space="preserve"> PAGEREF _Toc207713474 \h </w:instrText>
            </w:r>
            <w:r w:rsidR="00D438AF">
              <w:rPr>
                <w:webHidden/>
              </w:rPr>
            </w:r>
            <w:r w:rsidR="00D438AF">
              <w:rPr>
                <w:webHidden/>
              </w:rPr>
              <w:fldChar w:fldCharType="separate"/>
            </w:r>
            <w:r w:rsidR="00D438AF">
              <w:rPr>
                <w:webHidden/>
              </w:rPr>
              <w:t>42</w:t>
            </w:r>
            <w:r w:rsidR="00D438AF">
              <w:rPr>
                <w:webHidden/>
              </w:rPr>
              <w:fldChar w:fldCharType="end"/>
            </w:r>
          </w:hyperlink>
        </w:p>
        <w:p w14:paraId="0ED78327" w14:textId="13D42AC9" w:rsidR="00D438AF" w:rsidRDefault="002C6A0C">
          <w:pPr>
            <w:pStyle w:val="34"/>
            <w:rPr>
              <w:rFonts w:asciiTheme="minorHAnsi" w:hAnsiTheme="minorHAnsi" w:cstheme="minorBidi"/>
              <w:sz w:val="22"/>
              <w:szCs w:val="22"/>
            </w:rPr>
          </w:pPr>
          <w:hyperlink w:anchor="_Toc207713475" w:history="1">
            <w:r w:rsidR="00D438AF" w:rsidRPr="0076667E">
              <w:rPr>
                <w:rStyle w:val="af2"/>
                <w:lang w:eastAsia="en-US"/>
              </w:rPr>
              <w:t>12.</w:t>
            </w:r>
            <w:r w:rsidR="00D438AF">
              <w:rPr>
                <w:rFonts w:asciiTheme="minorHAnsi" w:hAnsiTheme="minorHAnsi" w:cstheme="minorBidi"/>
                <w:sz w:val="22"/>
                <w:szCs w:val="22"/>
              </w:rPr>
              <w:tab/>
            </w:r>
            <w:r w:rsidR="00D438AF" w:rsidRPr="0076667E">
              <w:rPr>
                <w:rStyle w:val="af2"/>
                <w:lang w:eastAsia="en-US"/>
              </w:rPr>
              <w:t>Общий порядок проведения закупки</w:t>
            </w:r>
            <w:r w:rsidR="00D438AF">
              <w:rPr>
                <w:webHidden/>
              </w:rPr>
              <w:tab/>
            </w:r>
            <w:r w:rsidR="00D438AF">
              <w:rPr>
                <w:webHidden/>
              </w:rPr>
              <w:fldChar w:fldCharType="begin"/>
            </w:r>
            <w:r w:rsidR="00D438AF">
              <w:rPr>
                <w:webHidden/>
              </w:rPr>
              <w:instrText xml:space="preserve"> PAGEREF _Toc207713475 \h </w:instrText>
            </w:r>
            <w:r w:rsidR="00D438AF">
              <w:rPr>
                <w:webHidden/>
              </w:rPr>
            </w:r>
            <w:r w:rsidR="00D438AF">
              <w:rPr>
                <w:webHidden/>
              </w:rPr>
              <w:fldChar w:fldCharType="separate"/>
            </w:r>
            <w:r w:rsidR="00D438AF">
              <w:rPr>
                <w:webHidden/>
              </w:rPr>
              <w:t>43</w:t>
            </w:r>
            <w:r w:rsidR="00D438AF">
              <w:rPr>
                <w:webHidden/>
              </w:rPr>
              <w:fldChar w:fldCharType="end"/>
            </w:r>
          </w:hyperlink>
        </w:p>
        <w:p w14:paraId="7CCF2364" w14:textId="6097289A" w:rsidR="00D438AF" w:rsidRDefault="002C6A0C">
          <w:pPr>
            <w:pStyle w:val="34"/>
            <w:rPr>
              <w:rFonts w:asciiTheme="minorHAnsi" w:hAnsiTheme="minorHAnsi" w:cstheme="minorBidi"/>
              <w:sz w:val="22"/>
              <w:szCs w:val="22"/>
            </w:rPr>
          </w:pPr>
          <w:hyperlink w:anchor="_Toc207713476" w:history="1">
            <w:r w:rsidR="00D438AF" w:rsidRPr="0076667E">
              <w:rPr>
                <w:rStyle w:val="af2"/>
                <w:lang w:eastAsia="en-US"/>
              </w:rPr>
              <w:t>13.</w:t>
            </w:r>
            <w:r w:rsidR="00D438AF">
              <w:rPr>
                <w:rFonts w:asciiTheme="minorHAnsi" w:hAnsiTheme="minorHAnsi" w:cstheme="minorBidi"/>
                <w:sz w:val="22"/>
                <w:szCs w:val="22"/>
              </w:rPr>
              <w:tab/>
            </w:r>
            <w:r w:rsidR="00D438AF" w:rsidRPr="0076667E">
              <w:rPr>
                <w:rStyle w:val="af2"/>
                <w:lang w:eastAsia="en-US"/>
              </w:rPr>
              <w:t>Официальное размещение документации о закупке</w:t>
            </w:r>
            <w:r w:rsidR="00D438AF">
              <w:rPr>
                <w:webHidden/>
              </w:rPr>
              <w:tab/>
            </w:r>
            <w:r w:rsidR="00D438AF">
              <w:rPr>
                <w:webHidden/>
              </w:rPr>
              <w:fldChar w:fldCharType="begin"/>
            </w:r>
            <w:r w:rsidR="00D438AF">
              <w:rPr>
                <w:webHidden/>
              </w:rPr>
              <w:instrText xml:space="preserve"> PAGEREF _Toc207713476 \h </w:instrText>
            </w:r>
            <w:r w:rsidR="00D438AF">
              <w:rPr>
                <w:webHidden/>
              </w:rPr>
            </w:r>
            <w:r w:rsidR="00D438AF">
              <w:rPr>
                <w:webHidden/>
              </w:rPr>
              <w:fldChar w:fldCharType="separate"/>
            </w:r>
            <w:r w:rsidR="00D438AF">
              <w:rPr>
                <w:webHidden/>
              </w:rPr>
              <w:t>44</w:t>
            </w:r>
            <w:r w:rsidR="00D438AF">
              <w:rPr>
                <w:webHidden/>
              </w:rPr>
              <w:fldChar w:fldCharType="end"/>
            </w:r>
          </w:hyperlink>
        </w:p>
        <w:p w14:paraId="318DA452" w14:textId="7CBF2B68" w:rsidR="00D438AF" w:rsidRDefault="002C6A0C">
          <w:pPr>
            <w:pStyle w:val="34"/>
            <w:rPr>
              <w:rFonts w:asciiTheme="minorHAnsi" w:hAnsiTheme="minorHAnsi" w:cstheme="minorBidi"/>
              <w:sz w:val="22"/>
              <w:szCs w:val="22"/>
            </w:rPr>
          </w:pPr>
          <w:hyperlink w:anchor="_Toc207713477" w:history="1">
            <w:r w:rsidR="00D438AF" w:rsidRPr="0076667E">
              <w:rPr>
                <w:rStyle w:val="af2"/>
                <w:lang w:eastAsia="en-US"/>
              </w:rPr>
              <w:t>14.</w:t>
            </w:r>
            <w:r w:rsidR="00D438AF">
              <w:rPr>
                <w:rFonts w:asciiTheme="minorHAnsi" w:hAnsiTheme="minorHAnsi" w:cstheme="minorBidi"/>
                <w:sz w:val="22"/>
                <w:szCs w:val="22"/>
              </w:rPr>
              <w:tab/>
            </w:r>
            <w:r w:rsidR="00D438AF" w:rsidRPr="0076667E">
              <w:rPr>
                <w:rStyle w:val="af2"/>
                <w:lang w:eastAsia="en-US"/>
              </w:rPr>
              <w:t>Разъяснение документации о закупке</w:t>
            </w:r>
            <w:r w:rsidR="00D438AF">
              <w:rPr>
                <w:webHidden/>
              </w:rPr>
              <w:tab/>
            </w:r>
            <w:r w:rsidR="00D438AF">
              <w:rPr>
                <w:webHidden/>
              </w:rPr>
              <w:fldChar w:fldCharType="begin"/>
            </w:r>
            <w:r w:rsidR="00D438AF">
              <w:rPr>
                <w:webHidden/>
              </w:rPr>
              <w:instrText xml:space="preserve"> PAGEREF _Toc207713477 \h </w:instrText>
            </w:r>
            <w:r w:rsidR="00D438AF">
              <w:rPr>
                <w:webHidden/>
              </w:rPr>
            </w:r>
            <w:r w:rsidR="00D438AF">
              <w:rPr>
                <w:webHidden/>
              </w:rPr>
              <w:fldChar w:fldCharType="separate"/>
            </w:r>
            <w:r w:rsidR="00D438AF">
              <w:rPr>
                <w:webHidden/>
              </w:rPr>
              <w:t>45</w:t>
            </w:r>
            <w:r w:rsidR="00D438AF">
              <w:rPr>
                <w:webHidden/>
              </w:rPr>
              <w:fldChar w:fldCharType="end"/>
            </w:r>
          </w:hyperlink>
        </w:p>
        <w:p w14:paraId="21E5B455" w14:textId="5C201349" w:rsidR="00D438AF" w:rsidRDefault="002C6A0C">
          <w:pPr>
            <w:pStyle w:val="34"/>
            <w:rPr>
              <w:rFonts w:asciiTheme="minorHAnsi" w:hAnsiTheme="minorHAnsi" w:cstheme="minorBidi"/>
              <w:sz w:val="22"/>
              <w:szCs w:val="22"/>
            </w:rPr>
          </w:pPr>
          <w:hyperlink w:anchor="_Toc207713478" w:history="1">
            <w:r w:rsidR="00D438AF" w:rsidRPr="0076667E">
              <w:rPr>
                <w:rStyle w:val="af2"/>
                <w:lang w:eastAsia="en-US"/>
              </w:rPr>
              <w:t>15.</w:t>
            </w:r>
            <w:r w:rsidR="00D438AF">
              <w:rPr>
                <w:rFonts w:asciiTheme="minorHAnsi" w:hAnsiTheme="minorHAnsi" w:cstheme="minorBidi"/>
                <w:sz w:val="22"/>
                <w:szCs w:val="22"/>
              </w:rPr>
              <w:tab/>
            </w:r>
            <w:r w:rsidR="00D438AF" w:rsidRPr="0076667E">
              <w:rPr>
                <w:rStyle w:val="af2"/>
                <w:lang w:eastAsia="en-US"/>
              </w:rPr>
              <w:t>Внесение изменений в документацию о закупке</w:t>
            </w:r>
            <w:r w:rsidR="00D438AF">
              <w:rPr>
                <w:webHidden/>
              </w:rPr>
              <w:tab/>
            </w:r>
            <w:r w:rsidR="00D438AF">
              <w:rPr>
                <w:webHidden/>
              </w:rPr>
              <w:fldChar w:fldCharType="begin"/>
            </w:r>
            <w:r w:rsidR="00D438AF">
              <w:rPr>
                <w:webHidden/>
              </w:rPr>
              <w:instrText xml:space="preserve"> PAGEREF _Toc207713478 \h </w:instrText>
            </w:r>
            <w:r w:rsidR="00D438AF">
              <w:rPr>
                <w:webHidden/>
              </w:rPr>
            </w:r>
            <w:r w:rsidR="00D438AF">
              <w:rPr>
                <w:webHidden/>
              </w:rPr>
              <w:fldChar w:fldCharType="separate"/>
            </w:r>
            <w:r w:rsidR="00D438AF">
              <w:rPr>
                <w:webHidden/>
              </w:rPr>
              <w:t>46</w:t>
            </w:r>
            <w:r w:rsidR="00D438AF">
              <w:rPr>
                <w:webHidden/>
              </w:rPr>
              <w:fldChar w:fldCharType="end"/>
            </w:r>
          </w:hyperlink>
        </w:p>
        <w:p w14:paraId="0443F2DB" w14:textId="2CC1EA5C" w:rsidR="00D438AF" w:rsidRDefault="002C6A0C">
          <w:pPr>
            <w:pStyle w:val="34"/>
            <w:rPr>
              <w:rFonts w:asciiTheme="minorHAnsi" w:hAnsiTheme="minorHAnsi" w:cstheme="minorBidi"/>
              <w:sz w:val="22"/>
              <w:szCs w:val="22"/>
            </w:rPr>
          </w:pPr>
          <w:hyperlink w:anchor="_Toc207713479" w:history="1">
            <w:r w:rsidR="00D438AF" w:rsidRPr="0076667E">
              <w:rPr>
                <w:rStyle w:val="af2"/>
                <w:lang w:eastAsia="en-US"/>
              </w:rPr>
              <w:t>16.</w:t>
            </w:r>
            <w:r w:rsidR="00D438AF">
              <w:rPr>
                <w:rFonts w:asciiTheme="minorHAnsi" w:hAnsiTheme="minorHAnsi" w:cstheme="minorBidi"/>
                <w:sz w:val="22"/>
                <w:szCs w:val="22"/>
              </w:rPr>
              <w:tab/>
            </w:r>
            <w:r w:rsidR="00D438AF" w:rsidRPr="0076667E">
              <w:rPr>
                <w:rStyle w:val="af2"/>
                <w:lang w:eastAsia="en-US"/>
              </w:rPr>
              <w:t>Общие требования к заявке</w:t>
            </w:r>
            <w:r w:rsidR="00D438AF">
              <w:rPr>
                <w:webHidden/>
              </w:rPr>
              <w:tab/>
            </w:r>
            <w:r w:rsidR="00D438AF">
              <w:rPr>
                <w:webHidden/>
              </w:rPr>
              <w:fldChar w:fldCharType="begin"/>
            </w:r>
            <w:r w:rsidR="00D438AF">
              <w:rPr>
                <w:webHidden/>
              </w:rPr>
              <w:instrText xml:space="preserve"> PAGEREF _Toc207713479 \h </w:instrText>
            </w:r>
            <w:r w:rsidR="00D438AF">
              <w:rPr>
                <w:webHidden/>
              </w:rPr>
            </w:r>
            <w:r w:rsidR="00D438AF">
              <w:rPr>
                <w:webHidden/>
              </w:rPr>
              <w:fldChar w:fldCharType="separate"/>
            </w:r>
            <w:r w:rsidR="00D438AF">
              <w:rPr>
                <w:webHidden/>
              </w:rPr>
              <w:t>46</w:t>
            </w:r>
            <w:r w:rsidR="00D438AF">
              <w:rPr>
                <w:webHidden/>
              </w:rPr>
              <w:fldChar w:fldCharType="end"/>
            </w:r>
          </w:hyperlink>
        </w:p>
        <w:p w14:paraId="3DC86418" w14:textId="2FA06810" w:rsidR="00D438AF" w:rsidRDefault="002C6A0C">
          <w:pPr>
            <w:pStyle w:val="34"/>
            <w:rPr>
              <w:rFonts w:asciiTheme="minorHAnsi" w:hAnsiTheme="minorHAnsi" w:cstheme="minorBidi"/>
              <w:sz w:val="22"/>
              <w:szCs w:val="22"/>
            </w:rPr>
          </w:pPr>
          <w:hyperlink w:anchor="_Toc207713480" w:history="1">
            <w:r w:rsidR="00D438AF" w:rsidRPr="0076667E">
              <w:rPr>
                <w:rStyle w:val="af2"/>
                <w:lang w:eastAsia="en-US"/>
              </w:rPr>
              <w:t>17.</w:t>
            </w:r>
            <w:r w:rsidR="00D438AF">
              <w:rPr>
                <w:rFonts w:asciiTheme="minorHAnsi" w:hAnsiTheme="minorHAnsi" w:cstheme="minorBidi"/>
                <w:sz w:val="22"/>
                <w:szCs w:val="22"/>
              </w:rPr>
              <w:tab/>
            </w:r>
            <w:r w:rsidR="00D438AF" w:rsidRPr="0076667E">
              <w:rPr>
                <w:rStyle w:val="af2"/>
                <w:lang w:eastAsia="en-US"/>
              </w:rPr>
              <w:t>Требования к описанию продукции</w:t>
            </w:r>
            <w:r w:rsidR="00D438AF">
              <w:rPr>
                <w:webHidden/>
              </w:rPr>
              <w:tab/>
            </w:r>
            <w:r w:rsidR="00D438AF">
              <w:rPr>
                <w:webHidden/>
              </w:rPr>
              <w:fldChar w:fldCharType="begin"/>
            </w:r>
            <w:r w:rsidR="00D438AF">
              <w:rPr>
                <w:webHidden/>
              </w:rPr>
              <w:instrText xml:space="preserve"> PAGEREF _Toc207713480 \h </w:instrText>
            </w:r>
            <w:r w:rsidR="00D438AF">
              <w:rPr>
                <w:webHidden/>
              </w:rPr>
            </w:r>
            <w:r w:rsidR="00D438AF">
              <w:rPr>
                <w:webHidden/>
              </w:rPr>
              <w:fldChar w:fldCharType="separate"/>
            </w:r>
            <w:r w:rsidR="00D438AF">
              <w:rPr>
                <w:webHidden/>
              </w:rPr>
              <w:t>48</w:t>
            </w:r>
            <w:r w:rsidR="00D438AF">
              <w:rPr>
                <w:webHidden/>
              </w:rPr>
              <w:fldChar w:fldCharType="end"/>
            </w:r>
          </w:hyperlink>
        </w:p>
        <w:p w14:paraId="4BB4D0D3" w14:textId="782190B0" w:rsidR="00D438AF" w:rsidRDefault="002C6A0C">
          <w:pPr>
            <w:pStyle w:val="34"/>
            <w:rPr>
              <w:rFonts w:asciiTheme="minorHAnsi" w:hAnsiTheme="minorHAnsi" w:cstheme="minorBidi"/>
              <w:sz w:val="22"/>
              <w:szCs w:val="22"/>
            </w:rPr>
          </w:pPr>
          <w:hyperlink w:anchor="_Toc207713481" w:history="1">
            <w:r w:rsidR="00D438AF" w:rsidRPr="0076667E">
              <w:rPr>
                <w:rStyle w:val="af2"/>
                <w:lang w:eastAsia="en-US"/>
              </w:rPr>
              <w:t>18.</w:t>
            </w:r>
            <w:r w:rsidR="00D438AF">
              <w:rPr>
                <w:rFonts w:asciiTheme="minorHAnsi" w:hAnsiTheme="minorHAnsi" w:cstheme="minorBidi"/>
                <w:sz w:val="22"/>
                <w:szCs w:val="22"/>
              </w:rPr>
              <w:tab/>
            </w:r>
            <w:r w:rsidR="00D438AF" w:rsidRPr="0076667E">
              <w:rPr>
                <w:rStyle w:val="af2"/>
                <w:lang w:eastAsia="en-US"/>
              </w:rPr>
              <w:t>Альтернативные предложения</w:t>
            </w:r>
            <w:r w:rsidR="00D438AF">
              <w:rPr>
                <w:webHidden/>
              </w:rPr>
              <w:tab/>
            </w:r>
            <w:r w:rsidR="00D438AF">
              <w:rPr>
                <w:webHidden/>
              </w:rPr>
              <w:fldChar w:fldCharType="begin"/>
            </w:r>
            <w:r w:rsidR="00D438AF">
              <w:rPr>
                <w:webHidden/>
              </w:rPr>
              <w:instrText xml:space="preserve"> PAGEREF _Toc207713481 \h </w:instrText>
            </w:r>
            <w:r w:rsidR="00D438AF">
              <w:rPr>
                <w:webHidden/>
              </w:rPr>
            </w:r>
            <w:r w:rsidR="00D438AF">
              <w:rPr>
                <w:webHidden/>
              </w:rPr>
              <w:fldChar w:fldCharType="separate"/>
            </w:r>
            <w:r w:rsidR="00D438AF">
              <w:rPr>
                <w:webHidden/>
              </w:rPr>
              <w:t>48</w:t>
            </w:r>
            <w:r w:rsidR="00D438AF">
              <w:rPr>
                <w:webHidden/>
              </w:rPr>
              <w:fldChar w:fldCharType="end"/>
            </w:r>
          </w:hyperlink>
        </w:p>
        <w:p w14:paraId="72BBFBE7" w14:textId="31204546" w:rsidR="00D438AF" w:rsidRDefault="002C6A0C">
          <w:pPr>
            <w:pStyle w:val="34"/>
            <w:rPr>
              <w:rFonts w:asciiTheme="minorHAnsi" w:hAnsiTheme="minorHAnsi" w:cstheme="minorBidi"/>
              <w:sz w:val="22"/>
              <w:szCs w:val="22"/>
            </w:rPr>
          </w:pPr>
          <w:hyperlink w:anchor="_Toc207713482" w:history="1">
            <w:r w:rsidR="00D438AF" w:rsidRPr="0076667E">
              <w:rPr>
                <w:rStyle w:val="af2"/>
                <w:lang w:eastAsia="en-US"/>
              </w:rPr>
              <w:t>19.</w:t>
            </w:r>
            <w:r w:rsidR="00D438AF">
              <w:rPr>
                <w:rFonts w:asciiTheme="minorHAnsi" w:hAnsiTheme="minorHAnsi" w:cstheme="minorBidi"/>
                <w:sz w:val="22"/>
                <w:szCs w:val="22"/>
              </w:rPr>
              <w:tab/>
            </w:r>
            <w:r w:rsidR="00D438AF" w:rsidRPr="0076667E">
              <w:rPr>
                <w:rStyle w:val="af2"/>
                <w:lang w:eastAsia="en-US"/>
              </w:rPr>
              <w:t>Начальная максимальная цена договора</w:t>
            </w:r>
            <w:r w:rsidR="00D438AF">
              <w:rPr>
                <w:webHidden/>
              </w:rPr>
              <w:tab/>
            </w:r>
            <w:r w:rsidR="00D438AF">
              <w:rPr>
                <w:webHidden/>
              </w:rPr>
              <w:fldChar w:fldCharType="begin"/>
            </w:r>
            <w:r w:rsidR="00D438AF">
              <w:rPr>
                <w:webHidden/>
              </w:rPr>
              <w:instrText xml:space="preserve"> PAGEREF _Toc207713482 \h </w:instrText>
            </w:r>
            <w:r w:rsidR="00D438AF">
              <w:rPr>
                <w:webHidden/>
              </w:rPr>
            </w:r>
            <w:r w:rsidR="00D438AF">
              <w:rPr>
                <w:webHidden/>
              </w:rPr>
              <w:fldChar w:fldCharType="separate"/>
            </w:r>
            <w:r w:rsidR="00D438AF">
              <w:rPr>
                <w:webHidden/>
              </w:rPr>
              <w:t>50</w:t>
            </w:r>
            <w:r w:rsidR="00D438AF">
              <w:rPr>
                <w:webHidden/>
              </w:rPr>
              <w:fldChar w:fldCharType="end"/>
            </w:r>
          </w:hyperlink>
        </w:p>
        <w:p w14:paraId="30BBB12C" w14:textId="424CD8CA" w:rsidR="00D438AF" w:rsidRDefault="002C6A0C">
          <w:pPr>
            <w:pStyle w:val="34"/>
            <w:rPr>
              <w:rFonts w:asciiTheme="minorHAnsi" w:hAnsiTheme="minorHAnsi" w:cstheme="minorBidi"/>
              <w:sz w:val="22"/>
              <w:szCs w:val="22"/>
            </w:rPr>
          </w:pPr>
          <w:hyperlink w:anchor="_Toc207713483" w:history="1">
            <w:r w:rsidR="00D438AF" w:rsidRPr="0076667E">
              <w:rPr>
                <w:rStyle w:val="af2"/>
                <w:lang w:eastAsia="en-US"/>
              </w:rPr>
              <w:t>20.</w:t>
            </w:r>
            <w:r w:rsidR="00D438AF">
              <w:rPr>
                <w:rFonts w:asciiTheme="minorHAnsi" w:hAnsiTheme="minorHAnsi" w:cstheme="minorBidi"/>
                <w:sz w:val="22"/>
                <w:szCs w:val="22"/>
              </w:rPr>
              <w:tab/>
            </w:r>
            <w:r w:rsidR="00D438AF" w:rsidRPr="0076667E">
              <w:rPr>
                <w:rStyle w:val="af2"/>
                <w:lang w:eastAsia="en-US"/>
              </w:rPr>
              <w:t>Обеспечение заявки</w:t>
            </w:r>
            <w:r w:rsidR="00D438AF">
              <w:rPr>
                <w:webHidden/>
              </w:rPr>
              <w:tab/>
            </w:r>
            <w:r w:rsidR="00D438AF">
              <w:rPr>
                <w:webHidden/>
              </w:rPr>
              <w:fldChar w:fldCharType="begin"/>
            </w:r>
            <w:r w:rsidR="00D438AF">
              <w:rPr>
                <w:webHidden/>
              </w:rPr>
              <w:instrText xml:space="preserve"> PAGEREF _Toc207713483 \h </w:instrText>
            </w:r>
            <w:r w:rsidR="00D438AF">
              <w:rPr>
                <w:webHidden/>
              </w:rPr>
            </w:r>
            <w:r w:rsidR="00D438AF">
              <w:rPr>
                <w:webHidden/>
              </w:rPr>
              <w:fldChar w:fldCharType="separate"/>
            </w:r>
            <w:r w:rsidR="00D438AF">
              <w:rPr>
                <w:webHidden/>
              </w:rPr>
              <w:t>50</w:t>
            </w:r>
            <w:r w:rsidR="00D438AF">
              <w:rPr>
                <w:webHidden/>
              </w:rPr>
              <w:fldChar w:fldCharType="end"/>
            </w:r>
          </w:hyperlink>
        </w:p>
        <w:p w14:paraId="2B88C053" w14:textId="35C000C1" w:rsidR="00D438AF" w:rsidRDefault="002C6A0C">
          <w:pPr>
            <w:pStyle w:val="34"/>
            <w:rPr>
              <w:rFonts w:asciiTheme="minorHAnsi" w:hAnsiTheme="minorHAnsi" w:cstheme="minorBidi"/>
              <w:sz w:val="22"/>
              <w:szCs w:val="22"/>
            </w:rPr>
          </w:pPr>
          <w:hyperlink w:anchor="_Toc207713484" w:history="1">
            <w:r w:rsidR="00D438AF" w:rsidRPr="0076667E">
              <w:rPr>
                <w:rStyle w:val="af2"/>
                <w:lang w:eastAsia="en-US"/>
              </w:rPr>
              <w:t>21.</w:t>
            </w:r>
            <w:r w:rsidR="00D438AF">
              <w:rPr>
                <w:rFonts w:asciiTheme="minorHAnsi" w:hAnsiTheme="minorHAnsi" w:cstheme="minorBidi"/>
                <w:sz w:val="22"/>
                <w:szCs w:val="22"/>
              </w:rPr>
              <w:tab/>
            </w:r>
            <w:r w:rsidR="00D438AF" w:rsidRPr="0076667E">
              <w:rPr>
                <w:rStyle w:val="af2"/>
                <w:lang w:eastAsia="en-US"/>
              </w:rPr>
              <w:t>Подача заявок</w:t>
            </w:r>
            <w:r w:rsidR="00D438AF">
              <w:rPr>
                <w:webHidden/>
              </w:rPr>
              <w:tab/>
            </w:r>
            <w:r w:rsidR="00D438AF">
              <w:rPr>
                <w:webHidden/>
              </w:rPr>
              <w:fldChar w:fldCharType="begin"/>
            </w:r>
            <w:r w:rsidR="00D438AF">
              <w:rPr>
                <w:webHidden/>
              </w:rPr>
              <w:instrText xml:space="preserve"> PAGEREF _Toc207713484 \h </w:instrText>
            </w:r>
            <w:r w:rsidR="00D438AF">
              <w:rPr>
                <w:webHidden/>
              </w:rPr>
            </w:r>
            <w:r w:rsidR="00D438AF">
              <w:rPr>
                <w:webHidden/>
              </w:rPr>
              <w:fldChar w:fldCharType="separate"/>
            </w:r>
            <w:r w:rsidR="00D438AF">
              <w:rPr>
                <w:webHidden/>
              </w:rPr>
              <w:t>51</w:t>
            </w:r>
            <w:r w:rsidR="00D438AF">
              <w:rPr>
                <w:webHidden/>
              </w:rPr>
              <w:fldChar w:fldCharType="end"/>
            </w:r>
          </w:hyperlink>
        </w:p>
        <w:p w14:paraId="3846F3BD" w14:textId="1725E98B" w:rsidR="00D438AF" w:rsidRDefault="002C6A0C">
          <w:pPr>
            <w:pStyle w:val="34"/>
            <w:rPr>
              <w:rFonts w:asciiTheme="minorHAnsi" w:hAnsiTheme="minorHAnsi" w:cstheme="minorBidi"/>
              <w:sz w:val="22"/>
              <w:szCs w:val="22"/>
            </w:rPr>
          </w:pPr>
          <w:hyperlink w:anchor="_Toc207713485" w:history="1">
            <w:r w:rsidR="00D438AF" w:rsidRPr="0076667E">
              <w:rPr>
                <w:rStyle w:val="af2"/>
                <w:lang w:eastAsia="en-US"/>
              </w:rPr>
              <w:t>22.</w:t>
            </w:r>
            <w:r w:rsidR="00D438AF">
              <w:rPr>
                <w:rFonts w:asciiTheme="minorHAnsi" w:hAnsiTheme="minorHAnsi" w:cstheme="minorBidi"/>
                <w:sz w:val="22"/>
                <w:szCs w:val="22"/>
              </w:rPr>
              <w:tab/>
            </w:r>
            <w:r w:rsidR="00D438AF" w:rsidRPr="0076667E">
              <w:rPr>
                <w:rStyle w:val="af2"/>
                <w:lang w:eastAsia="en-US"/>
              </w:rPr>
              <w:t>Изменение или отзыв заявки</w:t>
            </w:r>
            <w:r w:rsidR="00D438AF">
              <w:rPr>
                <w:webHidden/>
              </w:rPr>
              <w:tab/>
            </w:r>
            <w:r w:rsidR="00D438AF">
              <w:rPr>
                <w:webHidden/>
              </w:rPr>
              <w:fldChar w:fldCharType="begin"/>
            </w:r>
            <w:r w:rsidR="00D438AF">
              <w:rPr>
                <w:webHidden/>
              </w:rPr>
              <w:instrText xml:space="preserve"> PAGEREF _Toc207713485 \h </w:instrText>
            </w:r>
            <w:r w:rsidR="00D438AF">
              <w:rPr>
                <w:webHidden/>
              </w:rPr>
            </w:r>
            <w:r w:rsidR="00D438AF">
              <w:rPr>
                <w:webHidden/>
              </w:rPr>
              <w:fldChar w:fldCharType="separate"/>
            </w:r>
            <w:r w:rsidR="00D438AF">
              <w:rPr>
                <w:webHidden/>
              </w:rPr>
              <w:t>53</w:t>
            </w:r>
            <w:r w:rsidR="00D438AF">
              <w:rPr>
                <w:webHidden/>
              </w:rPr>
              <w:fldChar w:fldCharType="end"/>
            </w:r>
          </w:hyperlink>
        </w:p>
        <w:p w14:paraId="15016D5C" w14:textId="2B31C058" w:rsidR="00D438AF" w:rsidRDefault="002C6A0C">
          <w:pPr>
            <w:pStyle w:val="34"/>
            <w:rPr>
              <w:rFonts w:asciiTheme="minorHAnsi" w:hAnsiTheme="minorHAnsi" w:cstheme="minorBidi"/>
              <w:sz w:val="22"/>
              <w:szCs w:val="22"/>
            </w:rPr>
          </w:pPr>
          <w:hyperlink w:anchor="_Toc207713486" w:history="1">
            <w:r w:rsidR="00D438AF" w:rsidRPr="0076667E">
              <w:rPr>
                <w:rStyle w:val="af2"/>
                <w:lang w:eastAsia="en-US"/>
              </w:rPr>
              <w:t>23.</w:t>
            </w:r>
            <w:r w:rsidR="00D438AF">
              <w:rPr>
                <w:rFonts w:asciiTheme="minorHAnsi" w:hAnsiTheme="minorHAnsi" w:cstheme="minorBidi"/>
                <w:sz w:val="22"/>
                <w:szCs w:val="22"/>
              </w:rPr>
              <w:tab/>
            </w:r>
            <w:r w:rsidR="00D438AF" w:rsidRPr="0076667E">
              <w:rPr>
                <w:rStyle w:val="af2"/>
                <w:lang w:eastAsia="en-US"/>
              </w:rPr>
              <w:t>Открытие доступа к заявкам (в случае проведения закупки в электронной форме)</w:t>
            </w:r>
            <w:r w:rsidR="00D438AF">
              <w:rPr>
                <w:webHidden/>
              </w:rPr>
              <w:tab/>
            </w:r>
            <w:r w:rsidR="00D438AF">
              <w:rPr>
                <w:webHidden/>
              </w:rPr>
              <w:fldChar w:fldCharType="begin"/>
            </w:r>
            <w:r w:rsidR="00D438AF">
              <w:rPr>
                <w:webHidden/>
              </w:rPr>
              <w:instrText xml:space="preserve"> PAGEREF _Toc207713486 \h </w:instrText>
            </w:r>
            <w:r w:rsidR="00D438AF">
              <w:rPr>
                <w:webHidden/>
              </w:rPr>
            </w:r>
            <w:r w:rsidR="00D438AF">
              <w:rPr>
                <w:webHidden/>
              </w:rPr>
              <w:fldChar w:fldCharType="separate"/>
            </w:r>
            <w:r w:rsidR="00D438AF">
              <w:rPr>
                <w:webHidden/>
              </w:rPr>
              <w:t>53</w:t>
            </w:r>
            <w:r w:rsidR="00D438AF">
              <w:rPr>
                <w:webHidden/>
              </w:rPr>
              <w:fldChar w:fldCharType="end"/>
            </w:r>
          </w:hyperlink>
        </w:p>
        <w:p w14:paraId="72CD11C6" w14:textId="51C69E66" w:rsidR="00D438AF" w:rsidRDefault="002C6A0C">
          <w:pPr>
            <w:pStyle w:val="34"/>
            <w:rPr>
              <w:rFonts w:asciiTheme="minorHAnsi" w:hAnsiTheme="minorHAnsi" w:cstheme="minorBidi"/>
              <w:sz w:val="22"/>
              <w:szCs w:val="22"/>
            </w:rPr>
          </w:pPr>
          <w:hyperlink w:anchor="_Toc207713487" w:history="1">
            <w:r w:rsidR="00D438AF" w:rsidRPr="0076667E">
              <w:rPr>
                <w:rStyle w:val="af2"/>
                <w:lang w:eastAsia="en-US"/>
              </w:rPr>
              <w:t>24.</w:t>
            </w:r>
            <w:r w:rsidR="00D438AF">
              <w:rPr>
                <w:rFonts w:asciiTheme="minorHAnsi" w:hAnsiTheme="minorHAnsi" w:cstheme="minorBidi"/>
                <w:sz w:val="22"/>
                <w:szCs w:val="22"/>
              </w:rPr>
              <w:tab/>
            </w:r>
            <w:r w:rsidR="00D438AF" w:rsidRPr="0076667E">
              <w:rPr>
                <w:rStyle w:val="af2"/>
                <w:lang w:eastAsia="en-US"/>
              </w:rPr>
              <w:t>Вскрытие конвертов с заявками (в случае проведения закупки в бумажной форме)</w:t>
            </w:r>
            <w:r w:rsidR="00D438AF">
              <w:rPr>
                <w:webHidden/>
              </w:rPr>
              <w:tab/>
            </w:r>
            <w:r w:rsidR="00D438AF">
              <w:rPr>
                <w:webHidden/>
              </w:rPr>
              <w:fldChar w:fldCharType="begin"/>
            </w:r>
            <w:r w:rsidR="00D438AF">
              <w:rPr>
                <w:webHidden/>
              </w:rPr>
              <w:instrText xml:space="preserve"> PAGEREF _Toc207713487 \h </w:instrText>
            </w:r>
            <w:r w:rsidR="00D438AF">
              <w:rPr>
                <w:webHidden/>
              </w:rPr>
            </w:r>
            <w:r w:rsidR="00D438AF">
              <w:rPr>
                <w:webHidden/>
              </w:rPr>
              <w:fldChar w:fldCharType="separate"/>
            </w:r>
            <w:r w:rsidR="00D438AF">
              <w:rPr>
                <w:webHidden/>
              </w:rPr>
              <w:t>54</w:t>
            </w:r>
            <w:r w:rsidR="00D438AF">
              <w:rPr>
                <w:webHidden/>
              </w:rPr>
              <w:fldChar w:fldCharType="end"/>
            </w:r>
          </w:hyperlink>
        </w:p>
        <w:p w14:paraId="402FD157" w14:textId="7A3444DB" w:rsidR="00D438AF" w:rsidRDefault="002C6A0C">
          <w:pPr>
            <w:pStyle w:val="34"/>
            <w:rPr>
              <w:rFonts w:asciiTheme="minorHAnsi" w:hAnsiTheme="minorHAnsi" w:cstheme="minorBidi"/>
              <w:sz w:val="22"/>
              <w:szCs w:val="22"/>
            </w:rPr>
          </w:pPr>
          <w:hyperlink w:anchor="_Toc207713488" w:history="1">
            <w:r w:rsidR="00D438AF" w:rsidRPr="0076667E">
              <w:rPr>
                <w:rStyle w:val="af2"/>
                <w:lang w:eastAsia="en-US"/>
              </w:rPr>
              <w:t>25.</w:t>
            </w:r>
            <w:r w:rsidR="00D438AF">
              <w:rPr>
                <w:rFonts w:asciiTheme="minorHAnsi" w:hAnsiTheme="minorHAnsi" w:cstheme="minorBidi"/>
                <w:sz w:val="22"/>
                <w:szCs w:val="22"/>
              </w:rPr>
              <w:tab/>
            </w:r>
            <w:r w:rsidR="00D438AF" w:rsidRPr="0076667E">
              <w:rPr>
                <w:rStyle w:val="af2"/>
                <w:lang w:eastAsia="en-US"/>
              </w:rPr>
              <w:t>Рассмотрение заявок (отборочная стадия), дозапрос. Допуск к участию в закупке</w:t>
            </w:r>
            <w:r w:rsidR="00D438AF">
              <w:rPr>
                <w:webHidden/>
              </w:rPr>
              <w:tab/>
            </w:r>
            <w:r w:rsidR="00D438AF">
              <w:rPr>
                <w:webHidden/>
              </w:rPr>
              <w:fldChar w:fldCharType="begin"/>
            </w:r>
            <w:r w:rsidR="00D438AF">
              <w:rPr>
                <w:webHidden/>
              </w:rPr>
              <w:instrText xml:space="preserve"> PAGEREF _Toc207713488 \h </w:instrText>
            </w:r>
            <w:r w:rsidR="00D438AF">
              <w:rPr>
                <w:webHidden/>
              </w:rPr>
            </w:r>
            <w:r w:rsidR="00D438AF">
              <w:rPr>
                <w:webHidden/>
              </w:rPr>
              <w:fldChar w:fldCharType="separate"/>
            </w:r>
            <w:r w:rsidR="00D438AF">
              <w:rPr>
                <w:webHidden/>
              </w:rPr>
              <w:t>55</w:t>
            </w:r>
            <w:r w:rsidR="00D438AF">
              <w:rPr>
                <w:webHidden/>
              </w:rPr>
              <w:fldChar w:fldCharType="end"/>
            </w:r>
          </w:hyperlink>
        </w:p>
        <w:p w14:paraId="057ECC8D" w14:textId="5BBE1284" w:rsidR="00D438AF" w:rsidRDefault="002C6A0C">
          <w:pPr>
            <w:pStyle w:val="34"/>
            <w:rPr>
              <w:rFonts w:asciiTheme="minorHAnsi" w:hAnsiTheme="minorHAnsi" w:cstheme="minorBidi"/>
              <w:sz w:val="22"/>
              <w:szCs w:val="22"/>
            </w:rPr>
          </w:pPr>
          <w:hyperlink w:anchor="_Toc207713489" w:history="1">
            <w:r w:rsidR="00D438AF" w:rsidRPr="0076667E">
              <w:rPr>
                <w:rStyle w:val="af2"/>
                <w:lang w:eastAsia="en-US"/>
              </w:rPr>
              <w:t>26.</w:t>
            </w:r>
            <w:r w:rsidR="00D438AF">
              <w:rPr>
                <w:rFonts w:asciiTheme="minorHAnsi" w:hAnsiTheme="minorHAnsi" w:cstheme="minorBidi"/>
                <w:sz w:val="22"/>
                <w:szCs w:val="22"/>
              </w:rPr>
              <w:tab/>
            </w:r>
            <w:r w:rsidR="00D438AF" w:rsidRPr="0076667E">
              <w:rPr>
                <w:rStyle w:val="af2"/>
                <w:lang w:eastAsia="en-US"/>
              </w:rPr>
              <w:t>Переторжка</w:t>
            </w:r>
            <w:r w:rsidR="00D438AF">
              <w:rPr>
                <w:webHidden/>
              </w:rPr>
              <w:tab/>
            </w:r>
            <w:r w:rsidR="00D438AF">
              <w:rPr>
                <w:webHidden/>
              </w:rPr>
              <w:fldChar w:fldCharType="begin"/>
            </w:r>
            <w:r w:rsidR="00D438AF">
              <w:rPr>
                <w:webHidden/>
              </w:rPr>
              <w:instrText xml:space="preserve"> PAGEREF _Toc207713489 \h </w:instrText>
            </w:r>
            <w:r w:rsidR="00D438AF">
              <w:rPr>
                <w:webHidden/>
              </w:rPr>
            </w:r>
            <w:r w:rsidR="00D438AF">
              <w:rPr>
                <w:webHidden/>
              </w:rPr>
              <w:fldChar w:fldCharType="separate"/>
            </w:r>
            <w:r w:rsidR="00D438AF">
              <w:rPr>
                <w:webHidden/>
              </w:rPr>
              <w:t>59</w:t>
            </w:r>
            <w:r w:rsidR="00D438AF">
              <w:rPr>
                <w:webHidden/>
              </w:rPr>
              <w:fldChar w:fldCharType="end"/>
            </w:r>
          </w:hyperlink>
        </w:p>
        <w:p w14:paraId="6C79FDCF" w14:textId="69F57C1B" w:rsidR="00D438AF" w:rsidRDefault="002C6A0C">
          <w:pPr>
            <w:pStyle w:val="34"/>
            <w:rPr>
              <w:rFonts w:asciiTheme="minorHAnsi" w:hAnsiTheme="minorHAnsi" w:cstheme="minorBidi"/>
              <w:sz w:val="22"/>
              <w:szCs w:val="22"/>
            </w:rPr>
          </w:pPr>
          <w:hyperlink w:anchor="_Toc207713490" w:history="1">
            <w:r w:rsidR="00D438AF" w:rsidRPr="0076667E">
              <w:rPr>
                <w:rStyle w:val="af2"/>
                <w:lang w:eastAsia="en-US"/>
              </w:rPr>
              <w:t>27.</w:t>
            </w:r>
            <w:r w:rsidR="00D438AF">
              <w:rPr>
                <w:rFonts w:asciiTheme="minorHAnsi" w:hAnsiTheme="minorHAnsi" w:cstheme="minorBidi"/>
                <w:sz w:val="22"/>
                <w:szCs w:val="22"/>
              </w:rPr>
              <w:tab/>
            </w:r>
            <w:r w:rsidR="00D438AF" w:rsidRPr="0076667E">
              <w:rPr>
                <w:rStyle w:val="af2"/>
                <w:lang w:eastAsia="en-US"/>
              </w:rPr>
              <w:t>Оценка и сопоставление заявок (оценочная стадия) и подведение итогов закупки (определение победителя закупки)</w:t>
            </w:r>
            <w:r w:rsidR="00D438AF">
              <w:rPr>
                <w:webHidden/>
              </w:rPr>
              <w:tab/>
            </w:r>
            <w:r w:rsidR="00D438AF">
              <w:rPr>
                <w:webHidden/>
              </w:rPr>
              <w:fldChar w:fldCharType="begin"/>
            </w:r>
            <w:r w:rsidR="00D438AF">
              <w:rPr>
                <w:webHidden/>
              </w:rPr>
              <w:instrText xml:space="preserve"> PAGEREF _Toc207713490 \h </w:instrText>
            </w:r>
            <w:r w:rsidR="00D438AF">
              <w:rPr>
                <w:webHidden/>
              </w:rPr>
            </w:r>
            <w:r w:rsidR="00D438AF">
              <w:rPr>
                <w:webHidden/>
              </w:rPr>
              <w:fldChar w:fldCharType="separate"/>
            </w:r>
            <w:r w:rsidR="00D438AF">
              <w:rPr>
                <w:webHidden/>
              </w:rPr>
              <w:t>62</w:t>
            </w:r>
            <w:r w:rsidR="00D438AF">
              <w:rPr>
                <w:webHidden/>
              </w:rPr>
              <w:fldChar w:fldCharType="end"/>
            </w:r>
          </w:hyperlink>
        </w:p>
        <w:p w14:paraId="1F0ADE12" w14:textId="76F66B6B" w:rsidR="00D438AF" w:rsidRDefault="002C6A0C">
          <w:pPr>
            <w:pStyle w:val="34"/>
            <w:rPr>
              <w:rFonts w:asciiTheme="minorHAnsi" w:hAnsiTheme="minorHAnsi" w:cstheme="minorBidi"/>
              <w:sz w:val="22"/>
              <w:szCs w:val="22"/>
            </w:rPr>
          </w:pPr>
          <w:hyperlink w:anchor="_Toc207713491" w:history="1">
            <w:r w:rsidR="00D438AF" w:rsidRPr="0076667E">
              <w:rPr>
                <w:rStyle w:val="af2"/>
                <w:lang w:eastAsia="en-US"/>
              </w:rPr>
              <w:t>28.</w:t>
            </w:r>
            <w:r w:rsidR="00D438AF">
              <w:rPr>
                <w:rFonts w:asciiTheme="minorHAnsi" w:hAnsiTheme="minorHAnsi" w:cstheme="minorBidi"/>
                <w:sz w:val="22"/>
                <w:szCs w:val="22"/>
              </w:rPr>
              <w:tab/>
            </w:r>
            <w:r w:rsidR="00D438AF" w:rsidRPr="0076667E">
              <w:rPr>
                <w:rStyle w:val="af2"/>
                <w:lang w:eastAsia="en-US"/>
              </w:rPr>
              <w:t>Постквалификация</w:t>
            </w:r>
            <w:r w:rsidR="00D438AF">
              <w:rPr>
                <w:webHidden/>
              </w:rPr>
              <w:tab/>
            </w:r>
            <w:r w:rsidR="00D438AF">
              <w:rPr>
                <w:webHidden/>
              </w:rPr>
              <w:fldChar w:fldCharType="begin"/>
            </w:r>
            <w:r w:rsidR="00D438AF">
              <w:rPr>
                <w:webHidden/>
              </w:rPr>
              <w:instrText xml:space="preserve"> PAGEREF _Toc207713491 \h </w:instrText>
            </w:r>
            <w:r w:rsidR="00D438AF">
              <w:rPr>
                <w:webHidden/>
              </w:rPr>
            </w:r>
            <w:r w:rsidR="00D438AF">
              <w:rPr>
                <w:webHidden/>
              </w:rPr>
              <w:fldChar w:fldCharType="separate"/>
            </w:r>
            <w:r w:rsidR="00D438AF">
              <w:rPr>
                <w:webHidden/>
              </w:rPr>
              <w:t>63</w:t>
            </w:r>
            <w:r w:rsidR="00D438AF">
              <w:rPr>
                <w:webHidden/>
              </w:rPr>
              <w:fldChar w:fldCharType="end"/>
            </w:r>
          </w:hyperlink>
        </w:p>
        <w:p w14:paraId="7EF6135B" w14:textId="353CBA6D" w:rsidR="00D438AF" w:rsidRDefault="002C6A0C">
          <w:pPr>
            <w:pStyle w:val="34"/>
            <w:rPr>
              <w:rFonts w:asciiTheme="minorHAnsi" w:hAnsiTheme="minorHAnsi" w:cstheme="minorBidi"/>
              <w:sz w:val="22"/>
              <w:szCs w:val="22"/>
            </w:rPr>
          </w:pPr>
          <w:hyperlink w:anchor="_Toc207713492" w:history="1">
            <w:r w:rsidR="00D438AF" w:rsidRPr="0076667E">
              <w:rPr>
                <w:rStyle w:val="af2"/>
                <w:lang w:eastAsia="en-US"/>
              </w:rPr>
              <w:t>29.</w:t>
            </w:r>
            <w:r w:rsidR="00D438AF">
              <w:rPr>
                <w:rFonts w:asciiTheme="minorHAnsi" w:hAnsiTheme="minorHAnsi" w:cstheme="minorBidi"/>
                <w:sz w:val="22"/>
                <w:szCs w:val="22"/>
              </w:rPr>
              <w:tab/>
            </w:r>
            <w:r w:rsidR="00D438AF" w:rsidRPr="0076667E">
              <w:rPr>
                <w:rStyle w:val="af2"/>
                <w:lang w:eastAsia="en-US"/>
              </w:rPr>
              <w:t>Антидемпинговые меры при проведении закупки</w:t>
            </w:r>
            <w:r w:rsidR="00D438AF">
              <w:rPr>
                <w:webHidden/>
              </w:rPr>
              <w:tab/>
            </w:r>
            <w:r w:rsidR="00D438AF">
              <w:rPr>
                <w:webHidden/>
              </w:rPr>
              <w:fldChar w:fldCharType="begin"/>
            </w:r>
            <w:r w:rsidR="00D438AF">
              <w:rPr>
                <w:webHidden/>
              </w:rPr>
              <w:instrText xml:space="preserve"> PAGEREF _Toc207713492 \h </w:instrText>
            </w:r>
            <w:r w:rsidR="00D438AF">
              <w:rPr>
                <w:webHidden/>
              </w:rPr>
            </w:r>
            <w:r w:rsidR="00D438AF">
              <w:rPr>
                <w:webHidden/>
              </w:rPr>
              <w:fldChar w:fldCharType="separate"/>
            </w:r>
            <w:r w:rsidR="00D438AF">
              <w:rPr>
                <w:webHidden/>
              </w:rPr>
              <w:t>66</w:t>
            </w:r>
            <w:r w:rsidR="00D438AF">
              <w:rPr>
                <w:webHidden/>
              </w:rPr>
              <w:fldChar w:fldCharType="end"/>
            </w:r>
          </w:hyperlink>
        </w:p>
        <w:p w14:paraId="41517A74" w14:textId="78EF5FBA" w:rsidR="00D438AF" w:rsidRDefault="002C6A0C">
          <w:pPr>
            <w:pStyle w:val="34"/>
            <w:rPr>
              <w:rFonts w:asciiTheme="minorHAnsi" w:hAnsiTheme="minorHAnsi" w:cstheme="minorBidi"/>
              <w:sz w:val="22"/>
              <w:szCs w:val="22"/>
            </w:rPr>
          </w:pPr>
          <w:hyperlink w:anchor="_Toc207713493" w:history="1">
            <w:r w:rsidR="00D438AF" w:rsidRPr="0076667E">
              <w:rPr>
                <w:rStyle w:val="af2"/>
                <w:lang w:eastAsia="en-US"/>
              </w:rPr>
              <w:t>30.</w:t>
            </w:r>
            <w:r w:rsidR="00D438AF">
              <w:rPr>
                <w:rFonts w:asciiTheme="minorHAnsi" w:hAnsiTheme="minorHAnsi" w:cstheme="minorBidi"/>
                <w:sz w:val="22"/>
                <w:szCs w:val="22"/>
              </w:rPr>
              <w:tab/>
            </w:r>
            <w:r w:rsidR="00D438AF" w:rsidRPr="0076667E">
              <w:rPr>
                <w:rStyle w:val="af2"/>
                <w:lang w:eastAsia="en-US"/>
              </w:rPr>
              <w:t>Отстранение участника закупки</w:t>
            </w:r>
            <w:r w:rsidR="00D438AF">
              <w:rPr>
                <w:webHidden/>
              </w:rPr>
              <w:tab/>
            </w:r>
            <w:r w:rsidR="00D438AF">
              <w:rPr>
                <w:webHidden/>
              </w:rPr>
              <w:fldChar w:fldCharType="begin"/>
            </w:r>
            <w:r w:rsidR="00D438AF">
              <w:rPr>
                <w:webHidden/>
              </w:rPr>
              <w:instrText xml:space="preserve"> PAGEREF _Toc207713493 \h </w:instrText>
            </w:r>
            <w:r w:rsidR="00D438AF">
              <w:rPr>
                <w:webHidden/>
              </w:rPr>
            </w:r>
            <w:r w:rsidR="00D438AF">
              <w:rPr>
                <w:webHidden/>
              </w:rPr>
              <w:fldChar w:fldCharType="separate"/>
            </w:r>
            <w:r w:rsidR="00D438AF">
              <w:rPr>
                <w:webHidden/>
              </w:rPr>
              <w:t>66</w:t>
            </w:r>
            <w:r w:rsidR="00D438AF">
              <w:rPr>
                <w:webHidden/>
              </w:rPr>
              <w:fldChar w:fldCharType="end"/>
            </w:r>
          </w:hyperlink>
        </w:p>
        <w:p w14:paraId="6DD3794C" w14:textId="0F364110" w:rsidR="00D438AF" w:rsidRDefault="002C6A0C">
          <w:pPr>
            <w:pStyle w:val="34"/>
            <w:rPr>
              <w:rFonts w:asciiTheme="minorHAnsi" w:hAnsiTheme="minorHAnsi" w:cstheme="minorBidi"/>
              <w:sz w:val="22"/>
              <w:szCs w:val="22"/>
            </w:rPr>
          </w:pPr>
          <w:hyperlink w:anchor="_Toc207713494" w:history="1">
            <w:r w:rsidR="00D438AF" w:rsidRPr="0076667E">
              <w:rPr>
                <w:rStyle w:val="af2"/>
                <w:lang w:eastAsia="en-US"/>
              </w:rPr>
              <w:t>31.</w:t>
            </w:r>
            <w:r w:rsidR="00D438AF">
              <w:rPr>
                <w:rFonts w:asciiTheme="minorHAnsi" w:hAnsiTheme="minorHAnsi" w:cstheme="minorBidi"/>
                <w:sz w:val="22"/>
                <w:szCs w:val="22"/>
              </w:rPr>
              <w:tab/>
            </w:r>
            <w:r w:rsidR="00D438AF" w:rsidRPr="0076667E">
              <w:rPr>
                <w:rStyle w:val="af2"/>
                <w:lang w:eastAsia="en-US"/>
              </w:rPr>
              <w:t>Преддоговорные переговоры</w:t>
            </w:r>
            <w:r w:rsidR="00D438AF">
              <w:rPr>
                <w:webHidden/>
              </w:rPr>
              <w:tab/>
            </w:r>
            <w:r w:rsidR="00D438AF">
              <w:rPr>
                <w:webHidden/>
              </w:rPr>
              <w:fldChar w:fldCharType="begin"/>
            </w:r>
            <w:r w:rsidR="00D438AF">
              <w:rPr>
                <w:webHidden/>
              </w:rPr>
              <w:instrText xml:space="preserve"> PAGEREF _Toc207713494 \h </w:instrText>
            </w:r>
            <w:r w:rsidR="00D438AF">
              <w:rPr>
                <w:webHidden/>
              </w:rPr>
            </w:r>
            <w:r w:rsidR="00D438AF">
              <w:rPr>
                <w:webHidden/>
              </w:rPr>
              <w:fldChar w:fldCharType="separate"/>
            </w:r>
            <w:r w:rsidR="00D438AF">
              <w:rPr>
                <w:webHidden/>
              </w:rPr>
              <w:t>67</w:t>
            </w:r>
            <w:r w:rsidR="00D438AF">
              <w:rPr>
                <w:webHidden/>
              </w:rPr>
              <w:fldChar w:fldCharType="end"/>
            </w:r>
          </w:hyperlink>
        </w:p>
        <w:p w14:paraId="64E14B8C" w14:textId="255D4952" w:rsidR="00D438AF" w:rsidRDefault="002C6A0C">
          <w:pPr>
            <w:pStyle w:val="34"/>
            <w:rPr>
              <w:rFonts w:asciiTheme="minorHAnsi" w:hAnsiTheme="minorHAnsi" w:cstheme="minorBidi"/>
              <w:sz w:val="22"/>
              <w:szCs w:val="22"/>
            </w:rPr>
          </w:pPr>
          <w:hyperlink w:anchor="_Toc207713495" w:history="1">
            <w:r w:rsidR="00D438AF" w:rsidRPr="0076667E">
              <w:rPr>
                <w:rStyle w:val="af2"/>
                <w:lang w:eastAsia="en-US"/>
              </w:rPr>
              <w:t>32.</w:t>
            </w:r>
            <w:r w:rsidR="00D438AF">
              <w:rPr>
                <w:rFonts w:asciiTheme="minorHAnsi" w:hAnsiTheme="minorHAnsi" w:cstheme="minorBidi"/>
                <w:sz w:val="22"/>
                <w:szCs w:val="22"/>
              </w:rPr>
              <w:tab/>
            </w:r>
            <w:r w:rsidR="00D438AF" w:rsidRPr="0076667E">
              <w:rPr>
                <w:rStyle w:val="af2"/>
                <w:lang w:eastAsia="en-US"/>
              </w:rPr>
              <w:t>Отмена закупки</w:t>
            </w:r>
            <w:r w:rsidR="00D438AF">
              <w:rPr>
                <w:webHidden/>
              </w:rPr>
              <w:tab/>
            </w:r>
            <w:r w:rsidR="00D438AF">
              <w:rPr>
                <w:webHidden/>
              </w:rPr>
              <w:fldChar w:fldCharType="begin"/>
            </w:r>
            <w:r w:rsidR="00D438AF">
              <w:rPr>
                <w:webHidden/>
              </w:rPr>
              <w:instrText xml:space="preserve"> PAGEREF _Toc207713495 \h </w:instrText>
            </w:r>
            <w:r w:rsidR="00D438AF">
              <w:rPr>
                <w:webHidden/>
              </w:rPr>
            </w:r>
            <w:r w:rsidR="00D438AF">
              <w:rPr>
                <w:webHidden/>
              </w:rPr>
              <w:fldChar w:fldCharType="separate"/>
            </w:r>
            <w:r w:rsidR="00D438AF">
              <w:rPr>
                <w:webHidden/>
              </w:rPr>
              <w:t>68</w:t>
            </w:r>
            <w:r w:rsidR="00D438AF">
              <w:rPr>
                <w:webHidden/>
              </w:rPr>
              <w:fldChar w:fldCharType="end"/>
            </w:r>
          </w:hyperlink>
        </w:p>
        <w:p w14:paraId="321C2C47" w14:textId="17884188" w:rsidR="00D438AF" w:rsidRDefault="002C6A0C">
          <w:pPr>
            <w:pStyle w:val="34"/>
            <w:rPr>
              <w:rFonts w:asciiTheme="minorHAnsi" w:hAnsiTheme="minorHAnsi" w:cstheme="minorBidi"/>
              <w:sz w:val="22"/>
              <w:szCs w:val="22"/>
            </w:rPr>
          </w:pPr>
          <w:hyperlink w:anchor="_Toc207713496" w:history="1">
            <w:r w:rsidR="00D438AF" w:rsidRPr="0076667E">
              <w:rPr>
                <w:rStyle w:val="af2"/>
                <w:lang w:eastAsia="en-US"/>
              </w:rPr>
              <w:t>33.</w:t>
            </w:r>
            <w:r w:rsidR="00D438AF">
              <w:rPr>
                <w:rFonts w:asciiTheme="minorHAnsi" w:hAnsiTheme="minorHAnsi" w:cstheme="minorBidi"/>
                <w:sz w:val="22"/>
                <w:szCs w:val="22"/>
              </w:rPr>
              <w:tab/>
            </w:r>
            <w:r w:rsidR="00D438AF" w:rsidRPr="0076667E">
              <w:rPr>
                <w:rStyle w:val="af2"/>
                <w:lang w:eastAsia="en-US"/>
              </w:rPr>
              <w:t>Заключение договора</w:t>
            </w:r>
            <w:r w:rsidR="00D438AF">
              <w:rPr>
                <w:webHidden/>
              </w:rPr>
              <w:tab/>
            </w:r>
            <w:r w:rsidR="00D438AF">
              <w:rPr>
                <w:webHidden/>
              </w:rPr>
              <w:fldChar w:fldCharType="begin"/>
            </w:r>
            <w:r w:rsidR="00D438AF">
              <w:rPr>
                <w:webHidden/>
              </w:rPr>
              <w:instrText xml:space="preserve"> PAGEREF _Toc207713496 \h </w:instrText>
            </w:r>
            <w:r w:rsidR="00D438AF">
              <w:rPr>
                <w:webHidden/>
              </w:rPr>
            </w:r>
            <w:r w:rsidR="00D438AF">
              <w:rPr>
                <w:webHidden/>
              </w:rPr>
              <w:fldChar w:fldCharType="separate"/>
            </w:r>
            <w:r w:rsidR="00D438AF">
              <w:rPr>
                <w:webHidden/>
              </w:rPr>
              <w:t>68</w:t>
            </w:r>
            <w:r w:rsidR="00D438AF">
              <w:rPr>
                <w:webHidden/>
              </w:rPr>
              <w:fldChar w:fldCharType="end"/>
            </w:r>
          </w:hyperlink>
        </w:p>
        <w:p w14:paraId="7DDB6147" w14:textId="770877F6" w:rsidR="00D438AF" w:rsidRDefault="002C6A0C">
          <w:pPr>
            <w:pStyle w:val="34"/>
            <w:rPr>
              <w:rFonts w:asciiTheme="minorHAnsi" w:hAnsiTheme="minorHAnsi" w:cstheme="minorBidi"/>
              <w:sz w:val="22"/>
              <w:szCs w:val="22"/>
            </w:rPr>
          </w:pPr>
          <w:hyperlink w:anchor="_Toc207713497" w:history="1">
            <w:r w:rsidR="00D438AF" w:rsidRPr="0076667E">
              <w:rPr>
                <w:rStyle w:val="af2"/>
                <w:lang w:eastAsia="en-US"/>
              </w:rPr>
              <w:t>34.</w:t>
            </w:r>
            <w:r w:rsidR="00D438AF">
              <w:rPr>
                <w:rFonts w:asciiTheme="minorHAnsi" w:hAnsiTheme="minorHAnsi" w:cstheme="minorBidi"/>
                <w:sz w:val="22"/>
                <w:szCs w:val="22"/>
              </w:rPr>
              <w:tab/>
            </w:r>
            <w:r w:rsidR="00D438AF" w:rsidRPr="0076667E">
              <w:rPr>
                <w:rStyle w:val="af2"/>
                <w:lang w:eastAsia="en-US"/>
              </w:rPr>
              <w:t>Отказ от заключения договора</w:t>
            </w:r>
            <w:r w:rsidR="00D438AF">
              <w:rPr>
                <w:webHidden/>
              </w:rPr>
              <w:tab/>
            </w:r>
            <w:r w:rsidR="00D438AF">
              <w:rPr>
                <w:webHidden/>
              </w:rPr>
              <w:fldChar w:fldCharType="begin"/>
            </w:r>
            <w:r w:rsidR="00D438AF">
              <w:rPr>
                <w:webHidden/>
              </w:rPr>
              <w:instrText xml:space="preserve"> PAGEREF _Toc207713497 \h </w:instrText>
            </w:r>
            <w:r w:rsidR="00D438AF">
              <w:rPr>
                <w:webHidden/>
              </w:rPr>
            </w:r>
            <w:r w:rsidR="00D438AF">
              <w:rPr>
                <w:webHidden/>
              </w:rPr>
              <w:fldChar w:fldCharType="separate"/>
            </w:r>
            <w:r w:rsidR="00D438AF">
              <w:rPr>
                <w:webHidden/>
              </w:rPr>
              <w:t>73</w:t>
            </w:r>
            <w:r w:rsidR="00D438AF">
              <w:rPr>
                <w:webHidden/>
              </w:rPr>
              <w:fldChar w:fldCharType="end"/>
            </w:r>
          </w:hyperlink>
        </w:p>
        <w:p w14:paraId="642FD78D" w14:textId="541197BA" w:rsidR="00D438AF" w:rsidRDefault="002C6A0C">
          <w:pPr>
            <w:pStyle w:val="34"/>
            <w:rPr>
              <w:rFonts w:asciiTheme="minorHAnsi" w:hAnsiTheme="minorHAnsi" w:cstheme="minorBidi"/>
              <w:sz w:val="22"/>
              <w:szCs w:val="22"/>
            </w:rPr>
          </w:pPr>
          <w:hyperlink w:anchor="_Toc207713498" w:history="1">
            <w:r w:rsidR="00D438AF" w:rsidRPr="0076667E">
              <w:rPr>
                <w:rStyle w:val="af2"/>
                <w:lang w:eastAsia="en-US"/>
              </w:rPr>
              <w:t>35.</w:t>
            </w:r>
            <w:r w:rsidR="00D438AF">
              <w:rPr>
                <w:rFonts w:asciiTheme="minorHAnsi" w:hAnsiTheme="minorHAnsi" w:cstheme="minorBidi"/>
                <w:sz w:val="22"/>
                <w:szCs w:val="22"/>
              </w:rPr>
              <w:tab/>
            </w:r>
            <w:r w:rsidR="00D438AF" w:rsidRPr="0076667E">
              <w:rPr>
                <w:rStyle w:val="af2"/>
                <w:lang w:eastAsia="en-US"/>
              </w:rPr>
              <w:t>Обеспечение исполнения договора</w:t>
            </w:r>
            <w:r w:rsidR="00D438AF">
              <w:rPr>
                <w:webHidden/>
              </w:rPr>
              <w:tab/>
            </w:r>
            <w:r w:rsidR="00D438AF">
              <w:rPr>
                <w:webHidden/>
              </w:rPr>
              <w:fldChar w:fldCharType="begin"/>
            </w:r>
            <w:r w:rsidR="00D438AF">
              <w:rPr>
                <w:webHidden/>
              </w:rPr>
              <w:instrText xml:space="preserve"> PAGEREF _Toc207713498 \h </w:instrText>
            </w:r>
            <w:r w:rsidR="00D438AF">
              <w:rPr>
                <w:webHidden/>
              </w:rPr>
            </w:r>
            <w:r w:rsidR="00D438AF">
              <w:rPr>
                <w:webHidden/>
              </w:rPr>
              <w:fldChar w:fldCharType="separate"/>
            </w:r>
            <w:r w:rsidR="00D438AF">
              <w:rPr>
                <w:webHidden/>
              </w:rPr>
              <w:t>74</w:t>
            </w:r>
            <w:r w:rsidR="00D438AF">
              <w:rPr>
                <w:webHidden/>
              </w:rPr>
              <w:fldChar w:fldCharType="end"/>
            </w:r>
          </w:hyperlink>
        </w:p>
        <w:p w14:paraId="1A6D38AE" w14:textId="480DA873" w:rsidR="00D438AF" w:rsidRDefault="002C6A0C">
          <w:pPr>
            <w:pStyle w:val="34"/>
            <w:rPr>
              <w:rFonts w:asciiTheme="minorHAnsi" w:hAnsiTheme="minorHAnsi" w:cstheme="minorBidi"/>
              <w:sz w:val="22"/>
              <w:szCs w:val="22"/>
            </w:rPr>
          </w:pPr>
          <w:hyperlink w:anchor="_Toc207713499" w:history="1">
            <w:r w:rsidR="00D438AF" w:rsidRPr="0076667E">
              <w:rPr>
                <w:rStyle w:val="af2"/>
                <w:lang w:eastAsia="en-US"/>
              </w:rPr>
              <w:t>36.</w:t>
            </w:r>
            <w:r w:rsidR="00D438AF">
              <w:rPr>
                <w:rFonts w:asciiTheme="minorHAnsi" w:hAnsiTheme="minorHAnsi" w:cstheme="minorBidi"/>
                <w:sz w:val="22"/>
                <w:szCs w:val="22"/>
              </w:rPr>
              <w:tab/>
            </w:r>
            <w:r w:rsidR="00D438AF" w:rsidRPr="0076667E">
              <w:rPr>
                <w:rStyle w:val="af2"/>
                <w:lang w:eastAsia="en-US"/>
              </w:rPr>
              <w:t>Общие требования к участникам закупки</w:t>
            </w:r>
            <w:r w:rsidR="00D438AF">
              <w:rPr>
                <w:webHidden/>
              </w:rPr>
              <w:tab/>
            </w:r>
            <w:r w:rsidR="00D438AF">
              <w:rPr>
                <w:webHidden/>
              </w:rPr>
              <w:fldChar w:fldCharType="begin"/>
            </w:r>
            <w:r w:rsidR="00D438AF">
              <w:rPr>
                <w:webHidden/>
              </w:rPr>
              <w:instrText xml:space="preserve"> PAGEREF _Toc207713499 \h </w:instrText>
            </w:r>
            <w:r w:rsidR="00D438AF">
              <w:rPr>
                <w:webHidden/>
              </w:rPr>
            </w:r>
            <w:r w:rsidR="00D438AF">
              <w:rPr>
                <w:webHidden/>
              </w:rPr>
              <w:fldChar w:fldCharType="separate"/>
            </w:r>
            <w:r w:rsidR="00D438AF">
              <w:rPr>
                <w:webHidden/>
              </w:rPr>
              <w:t>75</w:t>
            </w:r>
            <w:r w:rsidR="00D438AF">
              <w:rPr>
                <w:webHidden/>
              </w:rPr>
              <w:fldChar w:fldCharType="end"/>
            </w:r>
          </w:hyperlink>
        </w:p>
        <w:p w14:paraId="6B2439BC" w14:textId="4D841FE1" w:rsidR="00D438AF" w:rsidRDefault="002C6A0C">
          <w:pPr>
            <w:pStyle w:val="34"/>
            <w:rPr>
              <w:rFonts w:asciiTheme="minorHAnsi" w:hAnsiTheme="minorHAnsi" w:cstheme="minorBidi"/>
              <w:sz w:val="22"/>
              <w:szCs w:val="22"/>
            </w:rPr>
          </w:pPr>
          <w:hyperlink w:anchor="_Toc207713500" w:history="1">
            <w:r w:rsidR="00D438AF" w:rsidRPr="0076667E">
              <w:rPr>
                <w:rStyle w:val="af2"/>
                <w:lang w:eastAsia="en-US"/>
              </w:rPr>
              <w:t>37.</w:t>
            </w:r>
            <w:r w:rsidR="00D438AF">
              <w:rPr>
                <w:rFonts w:asciiTheme="minorHAnsi" w:hAnsiTheme="minorHAnsi" w:cstheme="minorBidi"/>
                <w:sz w:val="22"/>
                <w:szCs w:val="22"/>
              </w:rPr>
              <w:tab/>
            </w:r>
            <w:r w:rsidR="00D438AF" w:rsidRPr="0076667E">
              <w:rPr>
                <w:rStyle w:val="af2"/>
                <w:lang w:eastAsia="en-US"/>
              </w:rPr>
              <w:t>Условия участия коллективных участников</w:t>
            </w:r>
            <w:r w:rsidR="00D438AF">
              <w:rPr>
                <w:webHidden/>
              </w:rPr>
              <w:tab/>
            </w:r>
            <w:r w:rsidR="00D438AF">
              <w:rPr>
                <w:webHidden/>
              </w:rPr>
              <w:fldChar w:fldCharType="begin"/>
            </w:r>
            <w:r w:rsidR="00D438AF">
              <w:rPr>
                <w:webHidden/>
              </w:rPr>
              <w:instrText xml:space="preserve"> PAGEREF _Toc207713500 \h </w:instrText>
            </w:r>
            <w:r w:rsidR="00D438AF">
              <w:rPr>
                <w:webHidden/>
              </w:rPr>
            </w:r>
            <w:r w:rsidR="00D438AF">
              <w:rPr>
                <w:webHidden/>
              </w:rPr>
              <w:fldChar w:fldCharType="separate"/>
            </w:r>
            <w:r w:rsidR="00D438AF">
              <w:rPr>
                <w:webHidden/>
              </w:rPr>
              <w:t>76</w:t>
            </w:r>
            <w:r w:rsidR="00D438AF">
              <w:rPr>
                <w:webHidden/>
              </w:rPr>
              <w:fldChar w:fldCharType="end"/>
            </w:r>
          </w:hyperlink>
        </w:p>
        <w:p w14:paraId="67C7C8EC" w14:textId="66790F0E" w:rsidR="00D438AF" w:rsidRDefault="002C6A0C">
          <w:pPr>
            <w:pStyle w:val="34"/>
            <w:rPr>
              <w:rFonts w:asciiTheme="minorHAnsi" w:hAnsiTheme="minorHAnsi" w:cstheme="minorBidi"/>
              <w:sz w:val="22"/>
              <w:szCs w:val="22"/>
            </w:rPr>
          </w:pPr>
          <w:hyperlink w:anchor="_Toc207713501" w:history="1">
            <w:r w:rsidR="00D438AF" w:rsidRPr="0076667E">
              <w:rPr>
                <w:rStyle w:val="af2"/>
                <w:lang w:eastAsia="en-US"/>
              </w:rPr>
              <w:t>38.</w:t>
            </w:r>
            <w:r w:rsidR="00D438AF">
              <w:rPr>
                <w:rFonts w:asciiTheme="minorHAnsi" w:hAnsiTheme="minorHAnsi" w:cstheme="minorBidi"/>
                <w:sz w:val="22"/>
                <w:szCs w:val="22"/>
              </w:rPr>
              <w:tab/>
            </w:r>
            <w:r w:rsidR="00D438AF" w:rsidRPr="0076667E">
              <w:rPr>
                <w:rStyle w:val="af2"/>
                <w:lang w:eastAsia="en-US"/>
              </w:rPr>
              <w:t>Признание закупки несостоявшейся</w:t>
            </w:r>
            <w:r w:rsidR="00D438AF">
              <w:rPr>
                <w:webHidden/>
              </w:rPr>
              <w:tab/>
            </w:r>
            <w:r w:rsidR="00D438AF">
              <w:rPr>
                <w:webHidden/>
              </w:rPr>
              <w:fldChar w:fldCharType="begin"/>
            </w:r>
            <w:r w:rsidR="00D438AF">
              <w:rPr>
                <w:webHidden/>
              </w:rPr>
              <w:instrText xml:space="preserve"> PAGEREF _Toc207713501 \h </w:instrText>
            </w:r>
            <w:r w:rsidR="00D438AF">
              <w:rPr>
                <w:webHidden/>
              </w:rPr>
            </w:r>
            <w:r w:rsidR="00D438AF">
              <w:rPr>
                <w:webHidden/>
              </w:rPr>
              <w:fldChar w:fldCharType="separate"/>
            </w:r>
            <w:r w:rsidR="00D438AF">
              <w:rPr>
                <w:webHidden/>
              </w:rPr>
              <w:t>78</w:t>
            </w:r>
            <w:r w:rsidR="00D438AF">
              <w:rPr>
                <w:webHidden/>
              </w:rPr>
              <w:fldChar w:fldCharType="end"/>
            </w:r>
          </w:hyperlink>
        </w:p>
        <w:p w14:paraId="78DE20EA" w14:textId="7CA9355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71344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2C6A0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831852C" w:rsidR="00A472D6" w:rsidRPr="00432E60" w:rsidRDefault="002C6A0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01B61">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CF48FA">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1DFBCFD" w14:textId="77777777" w:rsidR="00001B61" w:rsidRDefault="00001B61" w:rsidP="00001B6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22A71F31" w:rsidR="0027119A" w:rsidRPr="00001B61" w:rsidRDefault="00001B61" w:rsidP="00001B6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Контактная информация: тел. 8 (3412) 43-47-47 доб. </w:t>
            </w:r>
            <w:r w:rsidR="00BF197C">
              <w:rPr>
                <w:rFonts w:ascii="Times New Roman" w:hAnsi="Times New Roman"/>
                <w:sz w:val="20"/>
              </w:rPr>
              <w:t>1</w:t>
            </w:r>
            <w:r w:rsidR="003715CF">
              <w:rPr>
                <w:rFonts w:ascii="Times New Roman" w:hAnsi="Times New Roman"/>
                <w:sz w:val="20"/>
              </w:rPr>
              <w:t>1790</w:t>
            </w:r>
            <w:r w:rsidR="00BF197C">
              <w:rPr>
                <w:rFonts w:ascii="Times New Roman" w:hAnsi="Times New Roman"/>
                <w:sz w:val="20"/>
              </w:rPr>
              <w:t xml:space="preserve"> </w:t>
            </w:r>
            <w:r w:rsidR="003715CF" w:rsidRPr="003715CF">
              <w:rPr>
                <w:rFonts w:ascii="Times New Roman" w:hAnsi="Times New Roman"/>
                <w:sz w:val="20"/>
              </w:rPr>
              <w:t>Иванова Екатерина Дмитриевна</w:t>
            </w:r>
          </w:p>
        </w:tc>
      </w:tr>
      <w:tr w:rsidR="00701F56" w:rsidRPr="00432E60" w14:paraId="747469E7" w14:textId="77777777" w:rsidTr="00CF48FA">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194936D"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8B10AC" w:rsidRPr="00432E60" w14:paraId="07BE9272" w14:textId="77777777" w:rsidTr="00CF48FA">
        <w:trPr>
          <w:trHeight w:val="20"/>
        </w:trPr>
        <w:tc>
          <w:tcPr>
            <w:tcW w:w="263" w:type="pct"/>
            <w:vMerge w:val="restart"/>
          </w:tcPr>
          <w:p w14:paraId="310FC299" w14:textId="77777777" w:rsidR="008B10AC" w:rsidRPr="00432E60" w:rsidRDefault="008B10AC" w:rsidP="008B10AC">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B10AC" w:rsidRPr="00432E60" w:rsidRDefault="008B10AC" w:rsidP="008B10AC">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729B0999" w14:textId="77777777" w:rsidR="008B10AC" w:rsidRPr="00B342E1" w:rsidRDefault="008B10AC" w:rsidP="008B10AC">
            <w:pPr>
              <w:spacing w:line="276" w:lineRule="auto"/>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p>
          <w:p w14:paraId="18D6E93D" w14:textId="3572B1C4" w:rsidR="008B10AC" w:rsidRPr="0005666E" w:rsidRDefault="008B10AC" w:rsidP="008B10AC">
            <w:pPr>
              <w:spacing w:line="276" w:lineRule="auto"/>
              <w:rPr>
                <w:b/>
                <w:sz w:val="20"/>
                <w:szCs w:val="20"/>
              </w:rPr>
            </w:pP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0EA8CF13"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D284511" w:rsidR="00D90342" w:rsidRPr="00432E60" w:rsidRDefault="00001B61">
            <w:pPr>
              <w:spacing w:line="276" w:lineRule="auto"/>
              <w:rPr>
                <w:i/>
                <w:sz w:val="20"/>
                <w:szCs w:val="20"/>
                <w:highlight w:val="yellow"/>
              </w:rPr>
            </w:pPr>
            <w:r w:rsidRPr="00001B61">
              <w:rPr>
                <w:sz w:val="20"/>
                <w:szCs w:val="20"/>
              </w:rPr>
              <w:t>01-2025-</w:t>
            </w:r>
            <w:r w:rsidR="00BF197C" w:rsidRPr="00BF197C">
              <w:rPr>
                <w:sz w:val="20"/>
                <w:szCs w:val="20"/>
              </w:rPr>
              <w:t>1430. Поставка 5-и осевого вертикально-фрезерного станка с ЧПУ</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4A4909"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542C315" w14:textId="1886851D" w:rsidR="00AC7E1C" w:rsidRDefault="003715CF" w:rsidP="00381A2C">
            <w:pPr>
              <w:spacing w:line="276" w:lineRule="auto"/>
              <w:rPr>
                <w:sz w:val="20"/>
                <w:szCs w:val="20"/>
              </w:rPr>
            </w:pPr>
            <w:r w:rsidRPr="003715CF">
              <w:rPr>
                <w:sz w:val="20"/>
                <w:szCs w:val="20"/>
              </w:rPr>
              <w:t>68 318</w:t>
            </w:r>
            <w:r>
              <w:rPr>
                <w:sz w:val="20"/>
                <w:szCs w:val="20"/>
              </w:rPr>
              <w:t> </w:t>
            </w:r>
            <w:r w:rsidRPr="003715CF">
              <w:rPr>
                <w:sz w:val="20"/>
                <w:szCs w:val="20"/>
              </w:rPr>
              <w:t>333</w:t>
            </w:r>
            <w:r>
              <w:rPr>
                <w:sz w:val="20"/>
                <w:szCs w:val="20"/>
              </w:rPr>
              <w:t xml:space="preserve"> </w:t>
            </w:r>
            <w:r w:rsidR="00BF197C" w:rsidRPr="00BF197C">
              <w:rPr>
                <w:sz w:val="20"/>
                <w:szCs w:val="20"/>
              </w:rPr>
              <w:t>(</w:t>
            </w:r>
            <w:r w:rsidRPr="003715CF">
              <w:rPr>
                <w:sz w:val="20"/>
                <w:szCs w:val="20"/>
              </w:rPr>
              <w:t>Шестьдесят восемь миллионов триста восемнадцать тысяч триста тридцать три рубля тридцать четыре копейки</w:t>
            </w:r>
            <w:r w:rsidR="00D0113C" w:rsidRPr="008B54A7">
              <w:rPr>
                <w:sz w:val="20"/>
                <w:szCs w:val="20"/>
              </w:rPr>
              <w:t xml:space="preserve">) рубль </w:t>
            </w:r>
            <w:r>
              <w:rPr>
                <w:sz w:val="20"/>
                <w:szCs w:val="20"/>
              </w:rPr>
              <w:t>34</w:t>
            </w:r>
            <w:r w:rsidR="00D0113C" w:rsidRPr="008B54A7">
              <w:rPr>
                <w:sz w:val="20"/>
                <w:szCs w:val="20"/>
              </w:rPr>
              <w:t xml:space="preserve"> копеек, без учета</w:t>
            </w:r>
            <w:r w:rsidR="00D0113C" w:rsidRPr="00D0113C">
              <w:rPr>
                <w:sz w:val="20"/>
                <w:szCs w:val="20"/>
              </w:rPr>
              <w:t xml:space="preserve"> </w:t>
            </w:r>
            <w:r w:rsidR="00D0113C">
              <w:rPr>
                <w:sz w:val="20"/>
                <w:szCs w:val="20"/>
              </w:rPr>
              <w:t>НДС</w:t>
            </w:r>
          </w:p>
          <w:p w14:paraId="714380D0" w14:textId="77777777" w:rsidR="00D0113C" w:rsidRPr="00D0113C" w:rsidRDefault="00D0113C" w:rsidP="00381A2C">
            <w:pPr>
              <w:spacing w:line="276" w:lineRule="auto"/>
              <w:rPr>
                <w:i/>
                <w:sz w:val="20"/>
                <w:szCs w:val="20"/>
                <w:highlight w:val="yellow"/>
              </w:rPr>
            </w:pPr>
          </w:p>
          <w:p w14:paraId="0C497BCE" w14:textId="11F0628C" w:rsidR="00AC7E1C" w:rsidRDefault="003715CF" w:rsidP="00381A2C">
            <w:pPr>
              <w:spacing w:line="276" w:lineRule="auto"/>
              <w:rPr>
                <w:sz w:val="20"/>
                <w:szCs w:val="20"/>
              </w:rPr>
            </w:pPr>
            <w:r>
              <w:rPr>
                <w:sz w:val="20"/>
                <w:szCs w:val="20"/>
              </w:rPr>
              <w:t>81 982 000</w:t>
            </w:r>
            <w:r w:rsidR="00BF197C">
              <w:rPr>
                <w:sz w:val="20"/>
                <w:szCs w:val="20"/>
              </w:rPr>
              <w:t xml:space="preserve"> (</w:t>
            </w:r>
            <w:r w:rsidRPr="003715CF">
              <w:rPr>
                <w:sz w:val="20"/>
                <w:szCs w:val="20"/>
              </w:rPr>
              <w:t>Восемьдесят один миллион девятьсот восемьдесят две тысячи рублей ноль копеек</w:t>
            </w:r>
            <w:r w:rsidR="00D0113C" w:rsidRPr="00046651">
              <w:rPr>
                <w:sz w:val="20"/>
                <w:szCs w:val="20"/>
              </w:rPr>
              <w:t>) рублей 00 копеек, в т.ч. НДС 20</w:t>
            </w:r>
            <w:r w:rsidR="00D0113C" w:rsidRPr="00D0113C">
              <w:rPr>
                <w:sz w:val="20"/>
                <w:szCs w:val="20"/>
              </w:rPr>
              <w:t>%</w:t>
            </w:r>
          </w:p>
          <w:p w14:paraId="4CC3C831" w14:textId="77777777" w:rsidR="00D0113C" w:rsidRPr="00D0113C" w:rsidRDefault="00D0113C" w:rsidP="00381A2C">
            <w:pPr>
              <w:spacing w:line="276" w:lineRule="auto"/>
              <w:rPr>
                <w:sz w:val="20"/>
                <w:szCs w:val="20"/>
              </w:rPr>
            </w:pPr>
          </w:p>
          <w:p w14:paraId="59335AB3" w14:textId="39234AF4" w:rsidR="00941CFE" w:rsidRPr="00D0113C"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3B07E442"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5E8F241" w:rsidR="00256C39" w:rsidRPr="00432E60" w:rsidRDefault="00256C39" w:rsidP="00D0113C">
            <w:pPr>
              <w:spacing w:line="276" w:lineRule="auto"/>
              <w:jc w:val="both"/>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38CC8CDF"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00828B77" w:rsidR="004C2685" w:rsidRPr="00432E60" w:rsidRDefault="002C6A0C"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D0113C">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3888C657" w:rsidR="00256C39" w:rsidRPr="00D0113C"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7FD70E0" w:rsidR="00722548" w:rsidRPr="00432E60" w:rsidRDefault="00E22211" w:rsidP="00D0113C">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7B2DB86D" w:rsidR="001053A1" w:rsidRPr="007C52F4" w:rsidRDefault="0047012B" w:rsidP="00381A2C">
            <w:pPr>
              <w:spacing w:line="276" w:lineRule="auto"/>
              <w:rPr>
                <w:sz w:val="20"/>
                <w:szCs w:val="20"/>
              </w:rPr>
            </w:pPr>
            <w:r w:rsidRPr="007C52F4">
              <w:rPr>
                <w:sz w:val="20"/>
                <w:szCs w:val="20"/>
              </w:rPr>
              <w:t xml:space="preserve">Подача альтернативных предложений </w:t>
            </w:r>
            <w:r w:rsidRPr="007C52F4">
              <w:rPr>
                <w:b/>
                <w:sz w:val="20"/>
                <w:szCs w:val="20"/>
              </w:rPr>
              <w:t>не допускается</w:t>
            </w:r>
            <w:r w:rsidRPr="007C52F4">
              <w:rPr>
                <w:sz w:val="20"/>
                <w:szCs w:val="20"/>
              </w:rPr>
              <w:t>.</w:t>
            </w:r>
          </w:p>
        </w:tc>
      </w:tr>
      <w:tr w:rsidR="008B10AC" w:rsidRPr="00432E60" w14:paraId="12B220A4" w14:textId="77777777" w:rsidTr="00CF48FA">
        <w:trPr>
          <w:trHeight w:val="20"/>
        </w:trPr>
        <w:tc>
          <w:tcPr>
            <w:tcW w:w="263" w:type="pct"/>
          </w:tcPr>
          <w:p w14:paraId="622D0C51" w14:textId="77777777" w:rsidR="008B10AC" w:rsidRPr="00432E60" w:rsidRDefault="008B10AC" w:rsidP="008B10AC">
            <w:pPr>
              <w:spacing w:line="276" w:lineRule="auto"/>
              <w:jc w:val="both"/>
              <w:rPr>
                <w:sz w:val="20"/>
                <w:szCs w:val="20"/>
                <w:lang w:val="en-US"/>
              </w:rPr>
            </w:pPr>
            <w:r w:rsidRPr="00432E60">
              <w:rPr>
                <w:sz w:val="20"/>
                <w:szCs w:val="20"/>
                <w:lang w:val="en-US"/>
              </w:rPr>
              <w:t>8.</w:t>
            </w:r>
          </w:p>
        </w:tc>
        <w:tc>
          <w:tcPr>
            <w:tcW w:w="959" w:type="pct"/>
          </w:tcPr>
          <w:p w14:paraId="753E61F4" w14:textId="77777777" w:rsidR="008B10AC" w:rsidRPr="00432E60" w:rsidRDefault="008B10AC" w:rsidP="008B10AC">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5A1E3A9" w14:textId="77777777" w:rsidR="008B10AC" w:rsidRPr="007C52F4" w:rsidRDefault="008B10AC" w:rsidP="008B10AC">
            <w:pPr>
              <w:pStyle w:val="afffff9"/>
              <w:spacing w:before="0" w:line="276" w:lineRule="auto"/>
              <w:ind w:left="0" w:firstLine="0"/>
              <w:rPr>
                <w:rFonts w:ascii="Times New Roman" w:hAnsi="Times New Roman"/>
                <w:i/>
                <w:sz w:val="20"/>
                <w:szCs w:val="20"/>
              </w:rPr>
            </w:pPr>
            <w:r w:rsidRPr="007C52F4">
              <w:rPr>
                <w:rFonts w:ascii="Times New Roman" w:hAnsi="Times New Roman"/>
                <w:sz w:val="20"/>
                <w:szCs w:val="20"/>
              </w:rPr>
              <w:t xml:space="preserve">Адрес электронной торговой площадки в сети «Интернет»: </w:t>
            </w:r>
            <w:hyperlink r:id="rId9" w:history="1">
              <w:r w:rsidRPr="007C52F4">
                <w:rPr>
                  <w:rStyle w:val="af2"/>
                  <w:rFonts w:ascii="Times New Roman" w:hAnsi="Times New Roman"/>
                  <w:sz w:val="20"/>
                  <w:szCs w:val="20"/>
                </w:rPr>
                <w:t>https://web.etprf.ru/</w:t>
              </w:r>
            </w:hyperlink>
            <w:r w:rsidRPr="007C52F4">
              <w:rPr>
                <w:rFonts w:ascii="Times New Roman" w:hAnsi="Times New Roman"/>
                <w:sz w:val="20"/>
                <w:szCs w:val="20"/>
              </w:rPr>
              <w:t xml:space="preserve">   </w:t>
            </w:r>
          </w:p>
          <w:p w14:paraId="04001855" w14:textId="2EA778A0" w:rsidR="008B10AC" w:rsidRPr="007C52F4" w:rsidRDefault="008B10AC" w:rsidP="008B10AC">
            <w:pPr>
              <w:spacing w:line="276" w:lineRule="auto"/>
              <w:rPr>
                <w:i/>
                <w:sz w:val="20"/>
                <w:szCs w:val="20"/>
              </w:rPr>
            </w:pPr>
            <w:r w:rsidRPr="007C52F4">
              <w:rPr>
                <w:sz w:val="20"/>
                <w:szCs w:val="20"/>
              </w:rPr>
              <w:t>Заявки подаются в электронной форме в соответствии с регламентом и функционалом «ЭТПРФ».</w:t>
            </w:r>
          </w:p>
        </w:tc>
      </w:tr>
      <w:tr w:rsidR="009A7792" w:rsidRPr="00432E60" w14:paraId="35F09939" w14:textId="77777777" w:rsidTr="00CF48FA">
        <w:trPr>
          <w:trHeight w:val="20"/>
        </w:trPr>
        <w:tc>
          <w:tcPr>
            <w:tcW w:w="263" w:type="pct"/>
            <w:vMerge w:val="restart"/>
          </w:tcPr>
          <w:p w14:paraId="569AEA0D" w14:textId="77777777" w:rsidR="009A7792" w:rsidRPr="00432E60" w:rsidRDefault="009A7792" w:rsidP="009A7792">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9A7792" w:rsidRPr="00432E60" w:rsidRDefault="009A7792" w:rsidP="009A7792">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1E0FA4D" w14:textId="77777777" w:rsidR="009A7792" w:rsidRPr="007C52F4" w:rsidRDefault="009A7792" w:rsidP="009A7792">
            <w:pPr>
              <w:spacing w:line="276" w:lineRule="auto"/>
              <w:jc w:val="both"/>
              <w:rPr>
                <w:sz w:val="20"/>
                <w:szCs w:val="20"/>
                <w:lang w:eastAsia="ar-SA"/>
              </w:rPr>
            </w:pPr>
            <w:r w:rsidRPr="007C52F4">
              <w:rPr>
                <w:sz w:val="20"/>
                <w:szCs w:val="20"/>
                <w:lang w:eastAsia="ar-SA"/>
              </w:rPr>
              <w:t>Дата начала подачи заявок</w:t>
            </w:r>
            <w:r w:rsidRPr="007C52F4">
              <w:rPr>
                <w:sz w:val="20"/>
                <w:szCs w:val="20"/>
              </w:rPr>
              <w:t xml:space="preserve"> на участие в закупке</w:t>
            </w:r>
            <w:r w:rsidRPr="007C52F4">
              <w:rPr>
                <w:sz w:val="20"/>
                <w:szCs w:val="20"/>
                <w:lang w:eastAsia="ar-SA"/>
              </w:rPr>
              <w:t xml:space="preserve">: «03» сентября 2025 г. </w:t>
            </w:r>
          </w:p>
          <w:p w14:paraId="1EEF1D3D" w14:textId="77777777" w:rsidR="009A7792" w:rsidRPr="007C52F4" w:rsidRDefault="009A7792" w:rsidP="009A7792">
            <w:pPr>
              <w:spacing w:line="276" w:lineRule="auto"/>
              <w:jc w:val="both"/>
              <w:rPr>
                <w:i/>
                <w:sz w:val="20"/>
                <w:szCs w:val="20"/>
              </w:rPr>
            </w:pPr>
            <w:r w:rsidRPr="007C52F4">
              <w:rPr>
                <w:sz w:val="20"/>
                <w:szCs w:val="20"/>
                <w:lang w:eastAsia="ar-SA"/>
              </w:rPr>
              <w:t>Дата окончания срока подачи заявок</w:t>
            </w:r>
            <w:r w:rsidRPr="007C52F4">
              <w:rPr>
                <w:sz w:val="20"/>
                <w:szCs w:val="20"/>
              </w:rPr>
              <w:t xml:space="preserve"> на участие в закупке</w:t>
            </w:r>
            <w:r w:rsidRPr="007C52F4">
              <w:rPr>
                <w:sz w:val="20"/>
                <w:szCs w:val="20"/>
                <w:lang w:eastAsia="ar-SA"/>
              </w:rPr>
              <w:t>: «11» сентября 2025 г.</w:t>
            </w:r>
            <w:r w:rsidRPr="007C52F4">
              <w:rPr>
                <w:i/>
                <w:sz w:val="20"/>
                <w:szCs w:val="20"/>
              </w:rPr>
              <w:t xml:space="preserve"> </w:t>
            </w:r>
          </w:p>
          <w:p w14:paraId="69A339E3" w14:textId="564168A7" w:rsidR="009A7792" w:rsidRPr="007C52F4" w:rsidRDefault="009A7792" w:rsidP="009A7792">
            <w:pPr>
              <w:spacing w:line="276" w:lineRule="auto"/>
              <w:rPr>
                <w:sz w:val="20"/>
                <w:szCs w:val="20"/>
                <w:lang w:eastAsia="ar-SA"/>
              </w:rPr>
            </w:pPr>
            <w:r w:rsidRPr="007C52F4">
              <w:rPr>
                <w:sz w:val="20"/>
                <w:szCs w:val="20"/>
                <w:lang w:eastAsia="ar-SA"/>
              </w:rPr>
              <w:t xml:space="preserve">Время окончания подачи заявок </w:t>
            </w:r>
            <w:r w:rsidRPr="007C52F4">
              <w:rPr>
                <w:sz w:val="20"/>
                <w:szCs w:val="20"/>
              </w:rPr>
              <w:t>на участие в закупке</w:t>
            </w:r>
            <w:r w:rsidRPr="007C52F4">
              <w:rPr>
                <w:sz w:val="20"/>
                <w:szCs w:val="20"/>
                <w:lang w:eastAsia="ar-SA"/>
              </w:rPr>
              <w:t xml:space="preserve">: 11 ч. 00 мин. (по местному времени </w:t>
            </w:r>
            <w:sdt>
              <w:sdtPr>
                <w:rPr>
                  <w:rFonts w:eastAsia="Arial"/>
                  <w:sz w:val="20"/>
                  <w:szCs w:val="20"/>
                </w:rPr>
                <w:id w:val="743761243"/>
                <w:placeholder>
                  <w:docPart w:val="73D7D24D7C6A4E63B665DFB7B20A464B"/>
                </w:placeholder>
                <w:comboBox>
                  <w:listItem w:displayText="заказчика закупки" w:value="заказчика закупки"/>
                  <w:listItem w:displayText="организатора закупки" w:value="организатора закупки"/>
                </w:comboBox>
              </w:sdtPr>
              <w:sdtContent>
                <w:r w:rsidRPr="007C52F4">
                  <w:rPr>
                    <w:rFonts w:eastAsia="Arial"/>
                    <w:sz w:val="20"/>
                    <w:szCs w:val="20"/>
                  </w:rPr>
                  <w:t>заказчика закупки</w:t>
                </w:r>
              </w:sdtContent>
            </w:sdt>
            <w:r w:rsidRPr="007C52F4">
              <w:rPr>
                <w:rFonts w:eastAsia="Arial"/>
                <w:sz w:val="20"/>
                <w:szCs w:val="20"/>
              </w:rPr>
              <w:t>)</w:t>
            </w:r>
            <w:r w:rsidRPr="007C52F4">
              <w:rPr>
                <w:sz w:val="20"/>
                <w:szCs w:val="20"/>
              </w:rPr>
              <w:t xml:space="preserve"> </w:t>
            </w:r>
            <w:bookmarkStart w:id="22" w:name="_GoBack"/>
            <w:bookmarkEnd w:id="22"/>
          </w:p>
        </w:tc>
      </w:tr>
      <w:tr w:rsidR="009A7792" w:rsidRPr="00432E60" w14:paraId="61636987" w14:textId="77777777" w:rsidTr="00CF48FA">
        <w:trPr>
          <w:trHeight w:val="20"/>
        </w:trPr>
        <w:tc>
          <w:tcPr>
            <w:tcW w:w="263" w:type="pct"/>
            <w:vMerge/>
          </w:tcPr>
          <w:p w14:paraId="6A32FECA" w14:textId="77777777" w:rsidR="009A7792" w:rsidRPr="00432E60" w:rsidRDefault="009A7792" w:rsidP="009A7792">
            <w:pPr>
              <w:spacing w:line="276" w:lineRule="auto"/>
              <w:jc w:val="both"/>
              <w:rPr>
                <w:sz w:val="20"/>
                <w:szCs w:val="20"/>
              </w:rPr>
            </w:pPr>
          </w:p>
        </w:tc>
        <w:tc>
          <w:tcPr>
            <w:tcW w:w="959" w:type="pct"/>
          </w:tcPr>
          <w:p w14:paraId="4165787B" w14:textId="77777777" w:rsidR="009A7792" w:rsidRPr="00432E60" w:rsidRDefault="009A7792" w:rsidP="009A7792">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5D47817" w:rsidR="009A7792" w:rsidRPr="003715CF" w:rsidRDefault="009A7792" w:rsidP="009A7792">
            <w:pPr>
              <w:spacing w:line="276" w:lineRule="auto"/>
              <w:rPr>
                <w:bCs/>
                <w:sz w:val="20"/>
                <w:szCs w:val="20"/>
                <w:highlight w:val="yellow"/>
              </w:rPr>
            </w:pPr>
            <w:r w:rsidRPr="005A4A97">
              <w:rPr>
                <w:bCs/>
                <w:sz w:val="20"/>
                <w:szCs w:val="20"/>
              </w:rPr>
              <w:t>Разъяснения положений документации о закупке, полученные в соответствии с п. </w:t>
            </w:r>
            <w:r w:rsidRPr="005A4A97">
              <w:rPr>
                <w:color w:val="0000FF"/>
                <w:sz w:val="20"/>
                <w:szCs w:val="20"/>
                <w:u w:val="single"/>
              </w:rPr>
              <w:fldChar w:fldCharType="begin"/>
            </w:r>
            <w:r w:rsidRPr="005A4A97">
              <w:rPr>
                <w:bCs/>
                <w:color w:val="0000FF"/>
                <w:sz w:val="20"/>
                <w:szCs w:val="20"/>
                <w:u w:val="single"/>
              </w:rPr>
              <w:instrText xml:space="preserve"> REF _Ref160708215 \n \h </w:instrText>
            </w:r>
            <w:r w:rsidRPr="005A4A97">
              <w:rPr>
                <w:color w:val="0000FF"/>
                <w:sz w:val="20"/>
                <w:szCs w:val="20"/>
                <w:u w:val="single"/>
              </w:rPr>
              <w:instrText xml:space="preserve"> \* MERGEFORMAT </w:instrText>
            </w:r>
            <w:r w:rsidRPr="005A4A97">
              <w:rPr>
                <w:color w:val="0000FF"/>
                <w:sz w:val="20"/>
                <w:szCs w:val="20"/>
                <w:u w:val="single"/>
              </w:rPr>
            </w:r>
            <w:r w:rsidRPr="005A4A97">
              <w:rPr>
                <w:color w:val="0000FF"/>
                <w:sz w:val="20"/>
                <w:szCs w:val="20"/>
                <w:u w:val="single"/>
              </w:rPr>
              <w:fldChar w:fldCharType="separate"/>
            </w:r>
            <w:r w:rsidRPr="005A4A97">
              <w:rPr>
                <w:bCs/>
                <w:color w:val="0000FF"/>
                <w:sz w:val="20"/>
                <w:szCs w:val="20"/>
                <w:u w:val="single"/>
              </w:rPr>
              <w:t>14</w:t>
            </w:r>
            <w:r w:rsidRPr="005A4A97">
              <w:rPr>
                <w:color w:val="0000FF"/>
                <w:sz w:val="20"/>
                <w:szCs w:val="20"/>
                <w:u w:val="single"/>
              </w:rPr>
              <w:fldChar w:fldCharType="end"/>
            </w:r>
            <w:r w:rsidRPr="005A4A97">
              <w:rPr>
                <w:bCs/>
                <w:sz w:val="20"/>
                <w:szCs w:val="20"/>
              </w:rPr>
              <w:t xml:space="preserve"> Раздела 5, предоставляются с «0</w:t>
            </w:r>
            <w:r>
              <w:rPr>
                <w:bCs/>
                <w:sz w:val="20"/>
                <w:szCs w:val="20"/>
              </w:rPr>
              <w:t>3</w:t>
            </w:r>
            <w:r w:rsidRPr="005A4A97">
              <w:rPr>
                <w:bCs/>
                <w:sz w:val="20"/>
                <w:szCs w:val="20"/>
              </w:rPr>
              <w:t>» </w:t>
            </w:r>
            <w:r w:rsidRPr="005A4A97">
              <w:rPr>
                <w:sz w:val="20"/>
                <w:szCs w:val="20"/>
                <w:lang w:eastAsia="ar-SA"/>
              </w:rPr>
              <w:t xml:space="preserve">сентября </w:t>
            </w:r>
            <w:r w:rsidRPr="005A4A97">
              <w:rPr>
                <w:bCs/>
                <w:sz w:val="20"/>
                <w:szCs w:val="20"/>
              </w:rPr>
              <w:t>2025 г. по «0</w:t>
            </w:r>
            <w:r>
              <w:rPr>
                <w:bCs/>
                <w:sz w:val="20"/>
                <w:szCs w:val="20"/>
              </w:rPr>
              <w:t>5</w:t>
            </w:r>
            <w:r w:rsidRPr="005A4A97">
              <w:rPr>
                <w:bCs/>
                <w:sz w:val="20"/>
                <w:szCs w:val="20"/>
              </w:rPr>
              <w:t xml:space="preserve">» сентября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2FA06EA" w14:textId="77777777" w:rsidR="009A7792" w:rsidRPr="0064182D" w:rsidRDefault="009A7792" w:rsidP="009A7792">
            <w:pPr>
              <w:spacing w:line="276" w:lineRule="auto"/>
              <w:jc w:val="both"/>
              <w:rPr>
                <w:bCs/>
                <w:i/>
                <w:sz w:val="20"/>
                <w:szCs w:val="20"/>
              </w:rPr>
            </w:pPr>
            <w:r w:rsidRPr="0064182D">
              <w:rPr>
                <w:bCs/>
                <w:sz w:val="20"/>
                <w:szCs w:val="20"/>
              </w:rPr>
              <w:t xml:space="preserve">«24» сентября 2025 г. </w:t>
            </w:r>
          </w:p>
          <w:p w14:paraId="30AC662D" w14:textId="6DDC2EBD" w:rsidR="00DE4566" w:rsidRPr="00432E60" w:rsidRDefault="00DE4566" w:rsidP="00381A2C">
            <w:pPr>
              <w:spacing w:line="276" w:lineRule="auto"/>
              <w:rPr>
                <w:rFonts w:eastAsiaTheme="minorHAnsi"/>
                <w:sz w:val="20"/>
                <w:szCs w:val="20"/>
                <w:lang w:eastAsia="en-US"/>
              </w:rPr>
            </w:pP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D708BAE"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D0113C">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7FC1313A" w14:textId="77777777" w:rsidR="009A7792" w:rsidRPr="0064182D" w:rsidRDefault="009A7792" w:rsidP="009A7792">
            <w:pPr>
              <w:spacing w:line="276" w:lineRule="auto"/>
              <w:jc w:val="both"/>
              <w:rPr>
                <w:bCs/>
                <w:i/>
                <w:sz w:val="20"/>
                <w:szCs w:val="20"/>
              </w:rPr>
            </w:pPr>
            <w:r w:rsidRPr="0064182D">
              <w:rPr>
                <w:bCs/>
                <w:sz w:val="20"/>
                <w:szCs w:val="20"/>
              </w:rPr>
              <w:t xml:space="preserve">«24» сентября 2025 г. </w:t>
            </w:r>
          </w:p>
          <w:p w14:paraId="2757C98F" w14:textId="77777777" w:rsidR="009A7792" w:rsidRDefault="009A7792" w:rsidP="002C0F94">
            <w:pPr>
              <w:spacing w:line="276" w:lineRule="auto"/>
              <w:rPr>
                <w:sz w:val="20"/>
                <w:szCs w:val="20"/>
              </w:rPr>
            </w:pPr>
          </w:p>
          <w:p w14:paraId="0CB8A149" w14:textId="318A7283"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D0113C">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168F0A06"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D0113C">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D0113C">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6AB0A301"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D0113C">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2D98F976"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D0113C">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3885C9D1"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69B3722"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D0113C">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D0113C">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2D777F04"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71345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1ECD40A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3995"/>
        <w:gridCol w:w="2632"/>
        <w:gridCol w:w="2628"/>
      </w:tblGrid>
      <w:tr w:rsidR="00FC30C3" w:rsidRPr="00432E60" w14:paraId="75E9A251" w14:textId="77777777" w:rsidTr="00BF197C">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51"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51"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35C814A5" w:rsidR="00FC30C3" w:rsidRPr="00432E60" w:rsidRDefault="00D0113C"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8D698E" w:rsidRPr="00432E60" w14:paraId="48FDB92C" w14:textId="77777777" w:rsidTr="008D698E">
        <w:trPr>
          <w:trHeight w:val="20"/>
        </w:trPr>
        <w:tc>
          <w:tcPr>
            <w:tcW w:w="249" w:type="pct"/>
            <w:vAlign w:val="center"/>
          </w:tcPr>
          <w:p w14:paraId="1F04E594" w14:textId="57CCDFCC" w:rsidR="008D698E" w:rsidRPr="00432E60" w:rsidRDefault="008D698E" w:rsidP="008D698E">
            <w:pPr>
              <w:spacing w:line="276" w:lineRule="auto"/>
              <w:jc w:val="center"/>
              <w:rPr>
                <w:rFonts w:eastAsiaTheme="majorEastAsia"/>
                <w:b/>
                <w:bCs/>
                <w:sz w:val="20"/>
                <w:szCs w:val="20"/>
                <w:lang w:val="ru"/>
              </w:rPr>
            </w:pPr>
            <w:r>
              <w:rPr>
                <w:rFonts w:eastAsiaTheme="majorEastAsia"/>
                <w:b/>
                <w:bCs/>
                <w:sz w:val="20"/>
                <w:szCs w:val="20"/>
                <w:lang w:val="ru"/>
              </w:rPr>
              <w:t>1</w:t>
            </w:r>
          </w:p>
        </w:tc>
        <w:tc>
          <w:tcPr>
            <w:tcW w:w="2051" w:type="pct"/>
            <w:vAlign w:val="center"/>
          </w:tcPr>
          <w:p w14:paraId="19E824D4" w14:textId="5D6741AF" w:rsidR="008D698E" w:rsidRPr="00EC1075" w:rsidRDefault="008D698E" w:rsidP="008D698E">
            <w:pPr>
              <w:spacing w:line="276" w:lineRule="auto"/>
              <w:rPr>
                <w:rFonts w:eastAsiaTheme="majorEastAsia"/>
                <w:bCs/>
                <w:sz w:val="20"/>
                <w:szCs w:val="20"/>
                <w:lang w:val="ru"/>
              </w:rPr>
            </w:pPr>
            <w:r w:rsidRPr="003715CF">
              <w:rPr>
                <w:rFonts w:eastAsiaTheme="majorEastAsia"/>
                <w:bCs/>
                <w:sz w:val="20"/>
                <w:szCs w:val="20"/>
                <w:lang w:val="ru"/>
              </w:rPr>
              <w:t>Станок 5-и осевой вертикально-фрезерный с ЧПУ</w:t>
            </w:r>
            <w:r>
              <w:rPr>
                <w:rFonts w:eastAsiaTheme="majorEastAsia"/>
                <w:bCs/>
                <w:sz w:val="20"/>
                <w:szCs w:val="20"/>
                <w:lang w:val="ru"/>
              </w:rPr>
              <w:t xml:space="preserve"> (</w:t>
            </w:r>
            <w:r w:rsidRPr="008D698E">
              <w:rPr>
                <w:rFonts w:eastAsiaTheme="majorEastAsia"/>
                <w:bCs/>
                <w:sz w:val="20"/>
                <w:szCs w:val="20"/>
                <w:lang w:val="ru"/>
              </w:rPr>
              <w:t xml:space="preserve">Станок 1: не менее 14000 </w:t>
            </w:r>
            <w:r>
              <w:rPr>
                <w:rFonts w:eastAsiaTheme="majorEastAsia"/>
                <w:bCs/>
                <w:sz w:val="20"/>
                <w:szCs w:val="20"/>
                <w:lang w:val="ru"/>
              </w:rPr>
              <w:t>об/мин)</w:t>
            </w:r>
            <w:r w:rsidRPr="003715CF">
              <w:rPr>
                <w:rFonts w:eastAsiaTheme="majorEastAsia"/>
                <w:bCs/>
                <w:sz w:val="20"/>
                <w:szCs w:val="20"/>
                <w:lang w:val="ru"/>
              </w:rPr>
              <w:t xml:space="preserve"> (в соответствии с Техническим заданием – Приложение №2 к Договору)</w:t>
            </w:r>
          </w:p>
        </w:tc>
        <w:tc>
          <w:tcPr>
            <w:tcW w:w="1351" w:type="pct"/>
            <w:vAlign w:val="center"/>
          </w:tcPr>
          <w:p w14:paraId="79D9861F" w14:textId="2E58A991" w:rsidR="008D698E" w:rsidRPr="00D0113C" w:rsidRDefault="008D698E" w:rsidP="008D698E">
            <w:pPr>
              <w:spacing w:line="276" w:lineRule="auto"/>
              <w:jc w:val="center"/>
              <w:rPr>
                <w:rFonts w:eastAsiaTheme="majorEastAsia"/>
                <w:bCs/>
                <w:sz w:val="20"/>
                <w:szCs w:val="20"/>
                <w:lang w:val="ru"/>
              </w:rPr>
            </w:pPr>
            <w:r>
              <w:rPr>
                <w:rFonts w:eastAsiaTheme="majorEastAsia"/>
                <w:bCs/>
                <w:sz w:val="20"/>
                <w:szCs w:val="20"/>
                <w:lang w:val="ru"/>
              </w:rPr>
              <w:t>1 шт.</w:t>
            </w:r>
          </w:p>
        </w:tc>
        <w:tc>
          <w:tcPr>
            <w:tcW w:w="1349" w:type="pct"/>
            <w:vAlign w:val="center"/>
          </w:tcPr>
          <w:p w14:paraId="28FB3A71" w14:textId="1D7C842F" w:rsidR="008D698E" w:rsidRPr="008D698E" w:rsidRDefault="008D698E" w:rsidP="008D698E">
            <w:pPr>
              <w:spacing w:line="276" w:lineRule="auto"/>
              <w:jc w:val="center"/>
              <w:rPr>
                <w:rFonts w:eastAsiaTheme="majorEastAsia"/>
                <w:bCs/>
                <w:sz w:val="20"/>
                <w:szCs w:val="20"/>
                <w:lang w:val="ru"/>
              </w:rPr>
            </w:pPr>
            <w:r w:rsidRPr="008D698E">
              <w:rPr>
                <w:sz w:val="20"/>
                <w:szCs w:val="20"/>
              </w:rPr>
              <w:t>33 759 166,67</w:t>
            </w:r>
          </w:p>
        </w:tc>
      </w:tr>
      <w:tr w:rsidR="008D698E" w:rsidRPr="00432E60" w14:paraId="7CDFE660" w14:textId="77777777" w:rsidTr="008D698E">
        <w:trPr>
          <w:trHeight w:val="20"/>
        </w:trPr>
        <w:tc>
          <w:tcPr>
            <w:tcW w:w="249" w:type="pct"/>
            <w:vAlign w:val="center"/>
          </w:tcPr>
          <w:p w14:paraId="6B501BB9" w14:textId="35B37CB9" w:rsidR="008D698E" w:rsidRDefault="008D698E" w:rsidP="008D698E">
            <w:pPr>
              <w:spacing w:line="276" w:lineRule="auto"/>
              <w:jc w:val="center"/>
              <w:rPr>
                <w:rFonts w:eastAsiaTheme="majorEastAsia"/>
                <w:b/>
                <w:bCs/>
                <w:sz w:val="20"/>
                <w:szCs w:val="20"/>
                <w:lang w:val="ru"/>
              </w:rPr>
            </w:pPr>
            <w:r>
              <w:rPr>
                <w:rFonts w:eastAsiaTheme="majorEastAsia"/>
                <w:b/>
                <w:bCs/>
                <w:sz w:val="20"/>
                <w:szCs w:val="20"/>
                <w:lang w:val="ru"/>
              </w:rPr>
              <w:t>2</w:t>
            </w:r>
          </w:p>
        </w:tc>
        <w:tc>
          <w:tcPr>
            <w:tcW w:w="2051" w:type="pct"/>
            <w:vAlign w:val="center"/>
          </w:tcPr>
          <w:p w14:paraId="7B44821D" w14:textId="02B287FB" w:rsidR="008D698E" w:rsidRPr="003715CF" w:rsidRDefault="008D698E" w:rsidP="008D698E">
            <w:pPr>
              <w:spacing w:line="276" w:lineRule="auto"/>
              <w:rPr>
                <w:rFonts w:eastAsiaTheme="majorEastAsia"/>
                <w:bCs/>
                <w:sz w:val="20"/>
                <w:szCs w:val="20"/>
                <w:lang w:val="ru"/>
              </w:rPr>
            </w:pPr>
            <w:r w:rsidRPr="003715CF">
              <w:rPr>
                <w:rFonts w:eastAsiaTheme="majorEastAsia"/>
                <w:bCs/>
                <w:sz w:val="20"/>
                <w:szCs w:val="20"/>
                <w:lang w:val="ru"/>
              </w:rPr>
              <w:t xml:space="preserve">Станок 5-и осевой вертикально-фрезерный с ЧПУ </w:t>
            </w:r>
            <w:r>
              <w:rPr>
                <w:rFonts w:eastAsiaTheme="majorEastAsia"/>
                <w:bCs/>
                <w:sz w:val="20"/>
                <w:szCs w:val="20"/>
                <w:lang w:val="ru"/>
              </w:rPr>
              <w:t xml:space="preserve">(Станок 2: </w:t>
            </w:r>
            <w:r w:rsidRPr="008D698E">
              <w:rPr>
                <w:rFonts w:eastAsiaTheme="majorEastAsia"/>
                <w:bCs/>
                <w:sz w:val="20"/>
                <w:szCs w:val="20"/>
                <w:lang w:val="ru"/>
              </w:rPr>
              <w:t xml:space="preserve">не менее 18000 </w:t>
            </w:r>
            <w:r>
              <w:rPr>
                <w:rFonts w:eastAsiaTheme="majorEastAsia"/>
                <w:bCs/>
                <w:sz w:val="20"/>
                <w:szCs w:val="20"/>
                <w:lang w:val="ru"/>
              </w:rPr>
              <w:t xml:space="preserve">об/мин) </w:t>
            </w:r>
            <w:r w:rsidRPr="003715CF">
              <w:rPr>
                <w:rFonts w:eastAsiaTheme="majorEastAsia"/>
                <w:bCs/>
                <w:sz w:val="20"/>
                <w:szCs w:val="20"/>
                <w:lang w:val="ru"/>
              </w:rPr>
              <w:t>(в соответствии с Техническим заданием – Приложение №2 к Договору)</w:t>
            </w:r>
          </w:p>
        </w:tc>
        <w:tc>
          <w:tcPr>
            <w:tcW w:w="1351" w:type="pct"/>
            <w:vAlign w:val="center"/>
          </w:tcPr>
          <w:p w14:paraId="0E4080C2" w14:textId="3FE07524" w:rsidR="008D698E" w:rsidRDefault="008D698E" w:rsidP="008D698E">
            <w:pPr>
              <w:spacing w:line="276" w:lineRule="auto"/>
              <w:jc w:val="center"/>
              <w:rPr>
                <w:rFonts w:eastAsiaTheme="majorEastAsia"/>
                <w:bCs/>
                <w:sz w:val="20"/>
                <w:szCs w:val="20"/>
                <w:lang w:val="ru"/>
              </w:rPr>
            </w:pPr>
            <w:r>
              <w:rPr>
                <w:rFonts w:eastAsiaTheme="majorEastAsia"/>
                <w:bCs/>
                <w:sz w:val="20"/>
                <w:szCs w:val="20"/>
                <w:lang w:val="ru"/>
              </w:rPr>
              <w:t>1 шт.</w:t>
            </w:r>
          </w:p>
        </w:tc>
        <w:tc>
          <w:tcPr>
            <w:tcW w:w="1349" w:type="pct"/>
            <w:vAlign w:val="center"/>
          </w:tcPr>
          <w:p w14:paraId="5B984D72" w14:textId="4CE7C25C" w:rsidR="008D698E" w:rsidRPr="008D698E" w:rsidRDefault="008D698E" w:rsidP="008D698E">
            <w:pPr>
              <w:spacing w:line="276" w:lineRule="auto"/>
              <w:jc w:val="center"/>
              <w:rPr>
                <w:rFonts w:eastAsiaTheme="majorEastAsia"/>
                <w:bCs/>
                <w:sz w:val="20"/>
                <w:szCs w:val="20"/>
                <w:lang w:val="ru"/>
              </w:rPr>
            </w:pPr>
            <w:r w:rsidRPr="008D698E">
              <w:rPr>
                <w:sz w:val="20"/>
                <w:szCs w:val="20"/>
              </w:rPr>
              <w:t>34 559 166,67</w:t>
            </w:r>
          </w:p>
        </w:tc>
      </w:tr>
      <w:tr w:rsidR="00FC30C3" w:rsidRPr="00432E60" w14:paraId="6E20BA7C" w14:textId="77777777" w:rsidTr="00EC1075">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52B3B275" w:rsidR="00FC30C3" w:rsidRPr="00432E60" w:rsidRDefault="008D698E" w:rsidP="00310FBA">
            <w:pPr>
              <w:spacing w:line="276" w:lineRule="auto"/>
              <w:jc w:val="center"/>
              <w:rPr>
                <w:rFonts w:eastAsiaTheme="majorEastAsia"/>
                <w:b/>
                <w:bCs/>
                <w:sz w:val="20"/>
                <w:szCs w:val="20"/>
                <w:lang w:val="ru"/>
              </w:rPr>
            </w:pPr>
            <w:r w:rsidRPr="008D698E">
              <w:rPr>
                <w:rFonts w:eastAsiaTheme="majorEastAsia"/>
                <w:b/>
                <w:bCs/>
                <w:sz w:val="20"/>
                <w:szCs w:val="20"/>
                <w:lang w:val="ru"/>
              </w:rPr>
              <w:t>68 318 333,34</w:t>
            </w:r>
            <w:r w:rsidRPr="008D698E">
              <w:rPr>
                <w:rFonts w:eastAsiaTheme="majorEastAsia"/>
                <w:b/>
                <w:bCs/>
                <w:sz w:val="20"/>
                <w:szCs w:val="20"/>
                <w:lang w:val="ru"/>
              </w:rPr>
              <w:tab/>
            </w:r>
          </w:p>
        </w:tc>
      </w:tr>
      <w:tr w:rsidR="00FC30C3" w:rsidRPr="00432E60" w14:paraId="573E7FC8" w14:textId="77777777" w:rsidTr="00EC1075">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5CDFFA2E" w:rsidR="00FC30C3" w:rsidRPr="00432E60" w:rsidRDefault="008D698E" w:rsidP="00310FBA">
            <w:pPr>
              <w:spacing w:line="276" w:lineRule="auto"/>
              <w:jc w:val="center"/>
              <w:rPr>
                <w:rFonts w:eastAsiaTheme="majorEastAsia"/>
                <w:b/>
                <w:bCs/>
                <w:sz w:val="20"/>
                <w:szCs w:val="20"/>
                <w:lang w:val="ru"/>
              </w:rPr>
            </w:pPr>
            <w:r w:rsidRPr="008D698E">
              <w:rPr>
                <w:rFonts w:eastAsiaTheme="majorEastAsia"/>
                <w:b/>
                <w:bCs/>
                <w:sz w:val="20"/>
                <w:szCs w:val="20"/>
                <w:lang w:val="ru"/>
              </w:rPr>
              <w:t>81 982 000,00</w:t>
            </w:r>
            <w:r w:rsidRPr="008D698E">
              <w:rPr>
                <w:rFonts w:eastAsiaTheme="majorEastAsia"/>
                <w:b/>
                <w:bCs/>
                <w:sz w:val="20"/>
                <w:szCs w:val="20"/>
                <w:lang w:val="ru"/>
              </w:rPr>
              <w:tab/>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71345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69E0F995"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AD2180" w:rsidR="0092150E" w:rsidRPr="00292C7A" w:rsidRDefault="002C6A0C" w:rsidP="00292C7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292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DE97CC7" w:rsidR="00C378B9" w:rsidRPr="00381A2C" w:rsidRDefault="002C6A0C" w:rsidP="00292C7A">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292C7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71345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D06B6C0"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292C7A">
              <w:rPr>
                <w:color w:val="0000FF"/>
                <w:sz w:val="20"/>
                <w:szCs w:val="20"/>
                <w:u w:val="single"/>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292C7A">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292C7A">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292C7A">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7713453"/>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59DCA6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F135470" w:rsidR="006B7B80" w:rsidRPr="00432E60" w:rsidRDefault="002C6A0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292C7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2C9A5626" w:rsidR="006B7B80" w:rsidRPr="00432E60" w:rsidRDefault="00292C7A" w:rsidP="00310FBA">
            <w:pPr>
              <w:spacing w:line="276" w:lineRule="auto"/>
              <w:jc w:val="center"/>
              <w:rPr>
                <w:b/>
                <w:sz w:val="20"/>
                <w:szCs w:val="20"/>
              </w:rPr>
            </w:pPr>
            <w:r>
              <w:rPr>
                <w:b/>
                <w:sz w:val="20"/>
                <w:szCs w:val="20"/>
              </w:rPr>
              <w:t>80</w:t>
            </w:r>
            <w:r w:rsidR="006B7B80" w:rsidRPr="00432E60">
              <w:rPr>
                <w:b/>
                <w:sz w:val="20"/>
                <w:szCs w:val="20"/>
              </w:rPr>
              <w:t>%</w:t>
            </w:r>
          </w:p>
          <w:p w14:paraId="204AC5C4" w14:textId="516AA569"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0A94BA8"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292C7A">
                  <w:rPr>
                    <w:rFonts w:eastAsia="Arial"/>
                    <w:sz w:val="20"/>
                    <w:szCs w:val="20"/>
                  </w:rPr>
                  <w:t>цена договора</w:t>
                </w:r>
              </w:sdtContent>
            </w:sdt>
            <w:r w:rsidR="00CC6E65" w:rsidRPr="00432E60">
              <w:rPr>
                <w:rFonts w:eastAsia="Arial"/>
                <w:sz w:val="20"/>
                <w:szCs w:val="20"/>
              </w:rPr>
              <w:t>.</w:t>
            </w:r>
          </w:p>
          <w:p w14:paraId="1B9B2F66" w14:textId="738669AC"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292C7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700882B3"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292C7A">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1EE07E40"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292C7A">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2558118D"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EA61FD2"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17DC143C" w:rsidR="006B7B80" w:rsidRPr="00432E60" w:rsidRDefault="00292C7A"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50FCE92C" w:rsidR="00EB0F3D" w:rsidRPr="00432E60" w:rsidRDefault="00292C7A" w:rsidP="00310FBA">
            <w:pPr>
              <w:spacing w:line="276" w:lineRule="auto"/>
              <w:jc w:val="center"/>
              <w:rPr>
                <w:b/>
                <w:sz w:val="20"/>
                <w:szCs w:val="20"/>
              </w:rPr>
            </w:pPr>
            <w:r>
              <w:rPr>
                <w:b/>
                <w:sz w:val="20"/>
                <w:szCs w:val="20"/>
              </w:rPr>
              <w:t>20%</w:t>
            </w: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7427E4E2" w:rsidR="008360E1"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успешной поставке продукции сопоставимого характера и объема</w:t>
            </w:r>
            <w:r>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6BFCB8E0"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292C7A">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2B428B7"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04CD7EA9"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292C7A">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0F8B4831" w:rsidR="001A297C" w:rsidRPr="00432E60" w:rsidRDefault="00292C7A"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77777777" w:rsidR="001A297C" w:rsidRPr="00432E60" w:rsidRDefault="001A297C" w:rsidP="00A47FF7">
            <w:pPr>
              <w:spacing w:line="276" w:lineRule="auto"/>
              <w:rPr>
                <w:sz w:val="20"/>
                <w:szCs w:val="20"/>
              </w:rPr>
            </w:pPr>
            <w:r w:rsidRPr="00432E60">
              <w:rPr>
                <w:b/>
                <w:sz w:val="20"/>
                <w:szCs w:val="20"/>
              </w:rPr>
              <w:t>подкритерий №1 – наличие опыта по успешной поставке продукции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7BF2F5B" w14:textId="52B9C303" w:rsidR="001A297C" w:rsidRPr="00432E60" w:rsidRDefault="00292C7A" w:rsidP="00310FBA">
            <w:pPr>
              <w:spacing w:line="276" w:lineRule="auto"/>
              <w:jc w:val="center"/>
              <w:rPr>
                <w:b/>
                <w:sz w:val="20"/>
                <w:szCs w:val="20"/>
              </w:rPr>
            </w:pPr>
            <w:r>
              <w:rPr>
                <w:b/>
                <w:sz w:val="20"/>
                <w:szCs w:val="20"/>
              </w:rPr>
              <w:t>100</w:t>
            </w:r>
            <w:r w:rsidR="001A297C" w:rsidRPr="00432E60">
              <w:rPr>
                <w:b/>
                <w:sz w:val="20"/>
                <w:szCs w:val="20"/>
              </w:rPr>
              <w:t xml:space="preserve"> %</w:t>
            </w:r>
          </w:p>
          <w:p w14:paraId="7C88B73B" w14:textId="28B2B127" w:rsidR="00292C7A" w:rsidRPr="00432E60" w:rsidRDefault="00292C7A" w:rsidP="00292C7A">
            <w:pPr>
              <w:spacing w:line="276" w:lineRule="auto"/>
              <w:jc w:val="center"/>
              <w:rPr>
                <w:b/>
                <w:sz w:val="20"/>
                <w:szCs w:val="20"/>
              </w:rPr>
            </w:pPr>
          </w:p>
          <w:p w14:paraId="23EA5855" w14:textId="3B7B3C48"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77777777" w:rsidR="001A297C" w:rsidRPr="00432E60" w:rsidRDefault="001A297C" w:rsidP="00292C7A">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успешной поставки продукции сопоставимого характера и объема.</w:t>
            </w:r>
          </w:p>
          <w:p w14:paraId="214DB1F3" w14:textId="7574D1C3" w:rsidR="001A297C" w:rsidRPr="00432E60" w:rsidRDefault="001A297C" w:rsidP="00292C7A">
            <w:pPr>
              <w:suppressAutoHyphens/>
              <w:spacing w:line="276" w:lineRule="auto"/>
              <w:jc w:val="both"/>
              <w:outlineLvl w:val="4"/>
              <w:rPr>
                <w:sz w:val="20"/>
                <w:szCs w:val="20"/>
              </w:rPr>
            </w:pPr>
            <w:r w:rsidRPr="00432E60">
              <w:rPr>
                <w:sz w:val="20"/>
                <w:szCs w:val="20"/>
              </w:rPr>
              <w:t xml:space="preserve">Под </w:t>
            </w:r>
            <w:r>
              <w:rPr>
                <w:sz w:val="20"/>
                <w:szCs w:val="20"/>
              </w:rPr>
              <w:t>продукцией</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3F1B56" w:rsidRPr="003F1B56">
              <w:rPr>
                <w:i/>
                <w:sz w:val="20"/>
                <w:szCs w:val="20"/>
              </w:rPr>
              <w:t xml:space="preserve">поставка </w:t>
            </w:r>
            <w:r w:rsidR="00BF197C" w:rsidRPr="00BF197C">
              <w:rPr>
                <w:i/>
                <w:sz w:val="20"/>
                <w:szCs w:val="20"/>
              </w:rPr>
              <w:t>5-и осевого вертикально-фрезерного станка с ЧПУ</w:t>
            </w:r>
            <w:r w:rsidR="00292C7A">
              <w:rPr>
                <w:sz w:val="20"/>
                <w:szCs w:val="20"/>
              </w:rPr>
              <w:t>.</w:t>
            </w:r>
            <w:r w:rsidRPr="00432E60">
              <w:rPr>
                <w:sz w:val="20"/>
                <w:szCs w:val="20"/>
              </w:rPr>
              <w:t xml:space="preserve"> </w:t>
            </w:r>
          </w:p>
          <w:p w14:paraId="3CB07937" w14:textId="77777777" w:rsidR="001A297C" w:rsidRPr="00432E60" w:rsidRDefault="001A297C" w:rsidP="00292C7A">
            <w:pPr>
              <w:suppressAutoHyphens/>
              <w:spacing w:line="276" w:lineRule="auto"/>
              <w:jc w:val="both"/>
              <w:outlineLvl w:val="4"/>
              <w:rPr>
                <w:sz w:val="20"/>
                <w:szCs w:val="20"/>
              </w:rPr>
            </w:pPr>
            <w:r w:rsidRPr="00432E60">
              <w:rPr>
                <w:sz w:val="20"/>
                <w:szCs w:val="20"/>
              </w:rPr>
              <w:t>Успешной признается поставка продукции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30D64D95" w:rsidR="001A297C" w:rsidRPr="00432E60" w:rsidRDefault="001A297C" w:rsidP="00292C7A">
            <w:pPr>
              <w:suppressAutoHyphens/>
              <w:spacing w:line="276" w:lineRule="auto"/>
              <w:jc w:val="both"/>
              <w:outlineLvl w:val="4"/>
              <w:rPr>
                <w:sz w:val="20"/>
                <w:szCs w:val="20"/>
              </w:rPr>
            </w:pPr>
            <w:r w:rsidRPr="00432E60">
              <w:rPr>
                <w:sz w:val="20"/>
                <w:szCs w:val="20"/>
              </w:rPr>
              <w:t xml:space="preserve">Под опытом успешной поставки продукции сопоставимого характера и объема понимается поставка продукции сопоставимого характера и объема в количестве </w:t>
            </w:r>
            <w:r w:rsidR="00292C7A">
              <w:rPr>
                <w:sz w:val="20"/>
                <w:szCs w:val="20"/>
              </w:rPr>
              <w:t>не менее 2</w:t>
            </w:r>
            <w:r w:rsidRPr="00432E60">
              <w:rPr>
                <w:sz w:val="20"/>
                <w:szCs w:val="20"/>
              </w:rPr>
              <w:t xml:space="preserve"> договоров (контрактов) с завершенными поставками, стоимостью </w:t>
            </w:r>
            <w:r w:rsidRPr="00322ED2">
              <w:rPr>
                <w:b/>
                <w:i/>
                <w:sz w:val="20"/>
                <w:szCs w:val="20"/>
              </w:rPr>
              <w:t>каждого</w:t>
            </w:r>
            <w:r w:rsidRPr="00432E60">
              <w:rPr>
                <w:sz w:val="20"/>
                <w:szCs w:val="20"/>
              </w:rPr>
              <w:t xml:space="preserve"> не менее </w:t>
            </w:r>
            <w:r w:rsidR="00292C7A">
              <w:rPr>
                <w:sz w:val="20"/>
                <w:szCs w:val="20"/>
              </w:rPr>
              <w:t>30</w:t>
            </w:r>
            <w:r w:rsidRPr="00432E60">
              <w:rPr>
                <w:sz w:val="20"/>
                <w:szCs w:val="20"/>
              </w:rPr>
              <w:t>% от НМЦ</w:t>
            </w:r>
          </w:p>
          <w:p w14:paraId="493DB04F" w14:textId="45BD8B23" w:rsidR="001A297C" w:rsidRPr="00432E60" w:rsidRDefault="001A297C" w:rsidP="003F1B56">
            <w:pPr>
              <w:spacing w:line="276" w:lineRule="auto"/>
              <w:jc w:val="both"/>
              <w:rPr>
                <w:sz w:val="20"/>
                <w:szCs w:val="20"/>
              </w:rPr>
            </w:pPr>
            <w:r w:rsidRPr="00432E60">
              <w:rPr>
                <w:rFonts w:eastAsiaTheme="minorHAnsi"/>
                <w:sz w:val="20"/>
                <w:szCs w:val="20"/>
                <w:lang w:eastAsia="en-US"/>
              </w:rPr>
              <w:lastRenderedPageBreak/>
              <w:t xml:space="preserve">К учету будет принят опыт поставки продукции сопоставимого характера и объема </w:t>
            </w:r>
            <w:sdt>
              <w:sdtPr>
                <w:rPr>
                  <w:rFonts w:eastAsia="Arial"/>
                  <w:b/>
                  <w:i/>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292C7A" w:rsidRPr="00322ED2">
                  <w:rPr>
                    <w:rFonts w:eastAsia="Arial"/>
                    <w:b/>
                    <w:i/>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292C7A">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292C7A">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292C7A">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2D2CE291" w:rsidR="001A297C" w:rsidRPr="00432E60" w:rsidRDefault="001A297C" w:rsidP="00292C7A">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292C7A"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9C11B8">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1895F271"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292C7A">
              <w:rPr>
                <w:sz w:val="20"/>
                <w:szCs w:val="20"/>
              </w:rPr>
              <w:t>2</w:t>
            </w:r>
            <w:r w:rsidRPr="00432E60">
              <w:rPr>
                <w:sz w:val="20"/>
                <w:szCs w:val="20"/>
              </w:rPr>
              <w:t xml:space="preserve"> договора</w:t>
            </w:r>
            <w:r w:rsidR="00292C7A">
              <w:rPr>
                <w:sz w:val="20"/>
                <w:szCs w:val="20"/>
              </w:rPr>
              <w:t>.</w:t>
            </w:r>
          </w:p>
          <w:p w14:paraId="64CE00FB" w14:textId="01DF854F" w:rsidR="001A297C" w:rsidRPr="00432E60" w:rsidRDefault="001A297C" w:rsidP="009C11B8">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A47FF7">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0EC9B607" w14:textId="77777777" w:rsidR="006B7B80" w:rsidRPr="00292C7A" w:rsidRDefault="006B7B80" w:rsidP="002C0F94">
      <w:pPr>
        <w:spacing w:line="276" w:lineRule="auto"/>
        <w:ind w:firstLine="567"/>
        <w:jc w:val="both"/>
        <w:rPr>
          <w:sz w:val="23"/>
          <w:szCs w:val="23"/>
        </w:rPr>
      </w:pPr>
      <w:r w:rsidRPr="00292C7A">
        <w:rPr>
          <w:sz w:val="23"/>
          <w:szCs w:val="23"/>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292C7A" w:rsidRDefault="006B7B80" w:rsidP="002C0F94">
      <w:pPr>
        <w:spacing w:line="276" w:lineRule="auto"/>
        <w:ind w:firstLine="567"/>
        <w:jc w:val="both"/>
        <w:rPr>
          <w:sz w:val="23"/>
          <w:szCs w:val="23"/>
        </w:rPr>
      </w:pPr>
      <w:r w:rsidRPr="00292C7A">
        <w:rPr>
          <w:sz w:val="23"/>
          <w:szCs w:val="23"/>
        </w:rPr>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292C7A">
        <w:rPr>
          <w:sz w:val="23"/>
          <w:szCs w:val="23"/>
        </w:rPr>
        <w:t xml:space="preserve"> (сто процентов)</w:t>
      </w:r>
      <w:r w:rsidRPr="00292C7A">
        <w:rPr>
          <w:sz w:val="23"/>
          <w:szCs w:val="23"/>
        </w:rPr>
        <w:t xml:space="preserve">. </w:t>
      </w:r>
      <w:bookmarkStart w:id="61" w:name="_Hlk159931426"/>
      <w:r w:rsidRPr="00292C7A">
        <w:rPr>
          <w:sz w:val="23"/>
          <w:szCs w:val="23"/>
        </w:rPr>
        <w:t>Дробные значения балльных оценок округляются до двух десятичных знаков после запятой по математическим правилам округления</w:t>
      </w:r>
      <w:bookmarkEnd w:id="61"/>
      <w:r w:rsidRPr="00292C7A">
        <w:rPr>
          <w:sz w:val="23"/>
          <w:szCs w:val="23"/>
        </w:rPr>
        <w:t>.</w:t>
      </w:r>
    </w:p>
    <w:p w14:paraId="4BAED2F6" w14:textId="17F89EFD" w:rsidR="006B7B80" w:rsidRPr="00292C7A" w:rsidRDefault="006B7B80" w:rsidP="002C0F94">
      <w:pPr>
        <w:spacing w:line="276" w:lineRule="auto"/>
        <w:ind w:firstLine="567"/>
        <w:jc w:val="both"/>
        <w:rPr>
          <w:sz w:val="23"/>
          <w:szCs w:val="23"/>
        </w:rPr>
      </w:pPr>
      <w:r w:rsidRPr="00292C7A">
        <w:rPr>
          <w:sz w:val="23"/>
          <w:szCs w:val="23"/>
        </w:rPr>
        <w:t xml:space="preserve">В случае если участник закупки указывает цену в валюте, отличной от указанной в </w:t>
      </w:r>
      <w:r w:rsidR="00EE5CBB" w:rsidRPr="00292C7A">
        <w:rPr>
          <w:sz w:val="23"/>
          <w:szCs w:val="23"/>
        </w:rPr>
        <w:t>п. </w:t>
      </w:r>
      <w:hyperlink w:anchor="ИК6" w:history="1">
        <w:r w:rsidR="00200841" w:rsidRPr="00292C7A">
          <w:rPr>
            <w:rStyle w:val="af2"/>
            <w:sz w:val="23"/>
            <w:szCs w:val="23"/>
          </w:rPr>
          <w:t>6 информационной карты</w:t>
        </w:r>
      </w:hyperlink>
      <w:r w:rsidRPr="00292C7A">
        <w:rPr>
          <w:sz w:val="23"/>
          <w:szCs w:val="23"/>
        </w:rPr>
        <w:t xml:space="preserve">, сопоставление заявок участников осуществляется в валюте НМЦ, указанной в </w:t>
      </w:r>
      <w:r w:rsidR="00EE5CBB" w:rsidRPr="00292C7A">
        <w:rPr>
          <w:sz w:val="23"/>
          <w:szCs w:val="23"/>
        </w:rPr>
        <w:t>п. </w:t>
      </w:r>
      <w:hyperlink w:anchor="ИК6" w:history="1">
        <w:r w:rsidR="00200841" w:rsidRPr="00292C7A">
          <w:rPr>
            <w:rStyle w:val="af2"/>
            <w:sz w:val="23"/>
            <w:szCs w:val="23"/>
          </w:rPr>
          <w:t>6 информационной карты</w:t>
        </w:r>
      </w:hyperlink>
      <w:r w:rsidRPr="00292C7A">
        <w:rPr>
          <w:sz w:val="23"/>
          <w:szCs w:val="23"/>
        </w:rPr>
        <w:t xml:space="preserve">, с пересчетом цен заявок участников по курсу Центрального банка Российской Федерации на </w:t>
      </w:r>
      <w:r w:rsidR="00155083" w:rsidRPr="00292C7A">
        <w:rPr>
          <w:sz w:val="23"/>
          <w:szCs w:val="23"/>
        </w:rPr>
        <w:t xml:space="preserve">указанную в документации о закупке </w:t>
      </w:r>
      <w:r w:rsidRPr="00292C7A">
        <w:rPr>
          <w:sz w:val="23"/>
          <w:szCs w:val="23"/>
        </w:rPr>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7713454"/>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771345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6E49BB31"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7DB6B9AF" w:rsidR="009012AD" w:rsidRPr="00432E60" w:rsidRDefault="002C6A0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292C7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3B1F9C7" w:rsidR="002C0F94" w:rsidRPr="00432E60" w:rsidRDefault="009012AD" w:rsidP="00292C7A">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A0F9AF1" w:rsidR="009012AD" w:rsidRPr="002C0F94" w:rsidRDefault="002C6A0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92C7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7777777"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успешной поставке продукции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2B74276F" w:rsidR="00DD67CE" w:rsidRPr="00432E60" w:rsidRDefault="00DD67CE" w:rsidP="00001B61">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92C7A" w:rsidRPr="00487314">
        <w:rPr>
          <w:iCs/>
          <w:snapToGrid w:val="0"/>
        </w:rPr>
        <w:t>АО «Концерн «Калашников»</w:t>
      </w:r>
      <w:r w:rsidR="00292C7A" w:rsidRPr="00432E60">
        <w:rPr>
          <w:iCs/>
          <w:snapToGrid w:val="0"/>
        </w:rPr>
        <w:t>, зарегистрированному по адресу</w:t>
      </w:r>
      <w:r w:rsidR="00292C7A" w:rsidRPr="00F22752">
        <w:rPr>
          <w:iCs/>
          <w:snapToGrid w:val="0"/>
        </w:rPr>
        <w:t xml:space="preserve"> </w:t>
      </w:r>
      <w:r w:rsidR="00292C7A" w:rsidRPr="00487314">
        <w:rPr>
          <w:iCs/>
          <w:snapToGrid w:val="0"/>
        </w:rPr>
        <w:t>Республика Удмуртская, г. Ижевск, проезд имени Дерябина, дом 2/193</w:t>
      </w:r>
      <w:r w:rsidR="00292C7A" w:rsidRPr="00432E60">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7713456"/>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E7EF7A0" w14:textId="77777777" w:rsidR="00EE544A" w:rsidRDefault="00EE544A" w:rsidP="00310FBA">
      <w:pPr>
        <w:spacing w:line="276" w:lineRule="auto"/>
        <w:rPr>
          <w:bCs/>
          <w:i/>
          <w:szCs w:val="20"/>
          <w:highlight w:val="yellow"/>
        </w:rPr>
      </w:pPr>
    </w:p>
    <w:p w14:paraId="77EEA331" w14:textId="77777777" w:rsidR="00EE544A" w:rsidRPr="00432E60" w:rsidRDefault="00EE544A" w:rsidP="00EE544A">
      <w:pPr>
        <w:spacing w:line="276" w:lineRule="auto"/>
        <w:jc w:val="center"/>
        <w:rPr>
          <w:b/>
          <w:iCs/>
          <w:snapToGrid w:val="0"/>
        </w:rPr>
      </w:pPr>
      <w:r w:rsidRPr="00432E60">
        <w:rPr>
          <w:b/>
          <w:iCs/>
          <w:snapToGrid w:val="0"/>
        </w:rPr>
        <w:t>Декларация соответствия</w:t>
      </w:r>
    </w:p>
    <w:p w14:paraId="18F7887D" w14:textId="4C0F4928" w:rsidR="000B0603" w:rsidRDefault="000B0603" w:rsidP="000B0603">
      <w:pPr>
        <w:spacing w:after="120"/>
        <w:ind w:firstLine="567"/>
        <w:jc w:val="both"/>
        <w:rPr>
          <w:snapToGrid w:val="0"/>
          <w:szCs w:val="28"/>
        </w:rPr>
      </w:pPr>
      <w:r>
        <w:rPr>
          <w:snapToGrid w:val="0"/>
        </w:rPr>
        <w:t xml:space="preserve">Настоящим заявляем (декларируем), что страной происхождения </w:t>
      </w:r>
      <w:r w:rsidR="0060131A">
        <w:rPr>
          <w:snapToGrid w:val="0"/>
        </w:rPr>
        <w:t xml:space="preserve">поставляемого </w:t>
      </w:r>
      <w:r>
        <w:rPr>
          <w:snapToGrid w:val="0"/>
        </w:rPr>
        <w:t>товара является:</w:t>
      </w:r>
    </w:p>
    <w:p w14:paraId="6B3BD649" w14:textId="77777777" w:rsidR="000B0603" w:rsidRDefault="000B0603" w:rsidP="000B0603">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B0603" w14:paraId="7D0D0BB8" w14:textId="77777777" w:rsidTr="009521D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8952B" w14:textId="77777777" w:rsidR="000B0603" w:rsidRDefault="000B060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F8D22" w14:textId="0C760B2F" w:rsidR="000B0603" w:rsidRDefault="000B0603">
            <w:pPr>
              <w:jc w:val="center"/>
              <w:rPr>
                <w:snapToGrid w:val="0"/>
                <w:sz w:val="20"/>
                <w:szCs w:val="20"/>
              </w:rPr>
            </w:pPr>
            <w:r>
              <w:rPr>
                <w:snapToGrid w:val="0"/>
                <w:sz w:val="20"/>
                <w:szCs w:val="20"/>
              </w:rPr>
              <w:t xml:space="preserve">Наименование </w:t>
            </w:r>
            <w:r w:rsidR="0060131A">
              <w:rPr>
                <w:snapToGrid w:val="0"/>
                <w:sz w:val="20"/>
                <w:szCs w:val="20"/>
              </w:rPr>
              <w:t>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6043A" w14:textId="4C9C9CD3" w:rsidR="000B0603" w:rsidRDefault="000B0603">
            <w:pPr>
              <w:jc w:val="center"/>
              <w:rPr>
                <w:snapToGrid w:val="0"/>
                <w:sz w:val="20"/>
                <w:szCs w:val="20"/>
              </w:rPr>
            </w:pPr>
            <w:r>
              <w:rPr>
                <w:snapToGrid w:val="0"/>
                <w:sz w:val="20"/>
                <w:szCs w:val="20"/>
              </w:rPr>
              <w:t xml:space="preserve">Наименование страны происхождения </w:t>
            </w:r>
            <w:r w:rsidR="0060131A">
              <w:rPr>
                <w:snapToGrid w:val="0"/>
                <w:sz w:val="20"/>
                <w:szCs w:val="20"/>
              </w:rPr>
              <w:t>товара</w:t>
            </w:r>
            <w:r>
              <w:rPr>
                <w:snapToGrid w:val="0"/>
                <w:sz w:val="20"/>
                <w:szCs w:val="20"/>
              </w:rPr>
              <w:t xml:space="preserve"> </w:t>
            </w:r>
            <w:r w:rsidRPr="00432E60">
              <w:rPr>
                <w:sz w:val="20"/>
                <w:szCs w:val="20"/>
              </w:rPr>
              <w:t>(в соответствии с ОК (МК (ИСО 3166) 004-97) 025-2001)</w:t>
            </w:r>
          </w:p>
        </w:tc>
      </w:tr>
      <w:tr w:rsidR="000B0603" w14:paraId="77D94FC8"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78878C33" w14:textId="77777777" w:rsidR="000B0603" w:rsidRDefault="000B0603" w:rsidP="000B060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31A7233" w14:textId="3CA69805" w:rsidR="000B0603" w:rsidRDefault="000B0603" w:rsidP="000B060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89BB0C5" w14:textId="5EB1C14D" w:rsidR="000B0603" w:rsidRDefault="000B0603" w:rsidP="000B0603">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B0603" w14:paraId="3AE6317B"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66D690CF" w14:textId="77777777" w:rsidR="000B0603" w:rsidRDefault="000B060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07E376E" w14:textId="77777777" w:rsidR="000B0603" w:rsidRDefault="000B060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52155D3" w14:textId="77777777" w:rsidR="000B0603" w:rsidRDefault="000B0603">
            <w:pPr>
              <w:jc w:val="both"/>
              <w:rPr>
                <w:snapToGrid w:val="0"/>
              </w:rPr>
            </w:pPr>
          </w:p>
        </w:tc>
      </w:tr>
    </w:tbl>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3C421EC9" w14:textId="77777777" w:rsidR="00480461" w:rsidRPr="00432E60" w:rsidRDefault="00480461" w:rsidP="00310FBA">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w:t>
      </w:r>
      <w:r w:rsidR="001D038A" w:rsidRPr="00432E60">
        <w:rPr>
          <w:b/>
          <w:iCs/>
          <w:snapToGrid w:val="0"/>
        </w:rPr>
        <w:t>тер</w:t>
      </w:r>
      <w:r w:rsidRPr="00432E60">
        <w:rPr>
          <w:b/>
          <w:iCs/>
          <w:snapToGrid w:val="0"/>
        </w:rPr>
        <w:t>истики или качественные характеристики товара</w:t>
      </w:r>
    </w:p>
    <w:p w14:paraId="357612F6" w14:textId="77777777" w:rsidR="00416AA3" w:rsidRPr="00432E60" w:rsidRDefault="00416AA3" w:rsidP="00310FBA">
      <w:pPr>
        <w:spacing w:line="276" w:lineRule="auto"/>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119"/>
        <w:gridCol w:w="850"/>
        <w:gridCol w:w="2128"/>
        <w:gridCol w:w="2979"/>
      </w:tblGrid>
      <w:tr w:rsidR="000B0603" w14:paraId="6C3BCEBD" w14:textId="77777777" w:rsidTr="009521D6">
        <w:trPr>
          <w:trHeight w:val="227"/>
        </w:trPr>
        <w:tc>
          <w:tcPr>
            <w:tcW w:w="9780" w:type="dxa"/>
            <w:gridSpan w:val="5"/>
            <w:tcBorders>
              <w:top w:val="single" w:sz="4" w:space="0" w:color="000000"/>
              <w:left w:val="single" w:sz="4" w:space="0" w:color="000000"/>
              <w:bottom w:val="single" w:sz="4" w:space="0" w:color="000000"/>
              <w:right w:val="single" w:sz="4" w:space="0" w:color="000000"/>
            </w:tcBorders>
            <w:vAlign w:val="center"/>
            <w:hideMark/>
          </w:tcPr>
          <w:p w14:paraId="0DC22616" w14:textId="77777777" w:rsidR="000B0603" w:rsidRDefault="000B0603">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0B0603" w:rsidRPr="000B0603" w14:paraId="438206BE" w14:textId="77777777" w:rsidTr="003F1B56">
        <w:trPr>
          <w:trHeight w:val="70"/>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D772411" w14:textId="77777777" w:rsidR="000B0603" w:rsidRPr="000B0603" w:rsidRDefault="000B0603">
            <w:pPr>
              <w:widowControl w:val="0"/>
              <w:tabs>
                <w:tab w:val="left" w:pos="-142"/>
              </w:tabs>
              <w:ind w:hanging="142"/>
              <w:jc w:val="center"/>
              <w:rPr>
                <w:sz w:val="20"/>
                <w:szCs w:val="20"/>
              </w:rPr>
            </w:pPr>
            <w:r w:rsidRPr="000B0603">
              <w:rPr>
                <w:sz w:val="20"/>
                <w:szCs w:val="20"/>
              </w:rPr>
              <w:t xml:space="preserve">№ </w:t>
            </w:r>
          </w:p>
          <w:p w14:paraId="29574F7F" w14:textId="77777777" w:rsidR="000B0603" w:rsidRDefault="000B0603">
            <w:pPr>
              <w:widowControl w:val="0"/>
              <w:tabs>
                <w:tab w:val="left" w:pos="-142"/>
              </w:tabs>
              <w:ind w:hanging="142"/>
              <w:jc w:val="center"/>
              <w:rPr>
                <w:sz w:val="20"/>
                <w:szCs w:val="20"/>
              </w:rPr>
            </w:pPr>
            <w:r w:rsidRPr="000B0603">
              <w:rPr>
                <w:sz w:val="20"/>
                <w:szCs w:val="20"/>
              </w:rPr>
              <w:t>п/п</w:t>
            </w:r>
          </w:p>
          <w:p w14:paraId="6EAF804E" w14:textId="562E7EC7" w:rsidR="003F1B56" w:rsidRPr="000B0603" w:rsidRDefault="003F1B56">
            <w:pPr>
              <w:widowControl w:val="0"/>
              <w:tabs>
                <w:tab w:val="left" w:pos="-142"/>
              </w:tabs>
              <w:ind w:hanging="142"/>
              <w:jc w:val="center"/>
              <w:rPr>
                <w:sz w:val="20"/>
                <w:szCs w:val="20"/>
              </w:rPr>
            </w:pPr>
            <w:r>
              <w:rPr>
                <w:sz w:val="20"/>
                <w:szCs w:val="20"/>
              </w:rPr>
              <w:t>согласно ТЗ</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DA3243" w14:textId="77777777" w:rsidR="000B0603" w:rsidRPr="00322ED2" w:rsidRDefault="000B0603">
            <w:pPr>
              <w:widowControl w:val="0"/>
              <w:jc w:val="center"/>
              <w:rPr>
                <w:sz w:val="20"/>
                <w:szCs w:val="20"/>
              </w:rPr>
            </w:pPr>
            <w:r w:rsidRPr="00322ED2">
              <w:rPr>
                <w:sz w:val="20"/>
                <w:szCs w:val="20"/>
              </w:rPr>
              <w:t>Наименование</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6C70CFC" w14:textId="77777777" w:rsidR="000B0603" w:rsidRPr="00322ED2" w:rsidRDefault="000B0603">
            <w:pPr>
              <w:widowControl w:val="0"/>
              <w:jc w:val="center"/>
              <w:rPr>
                <w:sz w:val="20"/>
                <w:szCs w:val="20"/>
              </w:rPr>
            </w:pPr>
            <w:r w:rsidRPr="00322ED2">
              <w:rPr>
                <w:bCs/>
                <w:color w:val="333333"/>
                <w:sz w:val="20"/>
                <w:szCs w:val="20"/>
              </w:rPr>
              <w:t>Требование Заказчика</w:t>
            </w:r>
          </w:p>
        </w:tc>
        <w:tc>
          <w:tcPr>
            <w:tcW w:w="29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D49CE73" w14:textId="77777777" w:rsidR="000B0603" w:rsidRPr="000B0603" w:rsidRDefault="000B0603">
            <w:pPr>
              <w:widowControl w:val="0"/>
              <w:jc w:val="center"/>
              <w:rPr>
                <w:color w:val="000000"/>
                <w:sz w:val="20"/>
                <w:szCs w:val="20"/>
              </w:rPr>
            </w:pPr>
            <w:r w:rsidRPr="000B0603">
              <w:rPr>
                <w:bCs/>
                <w:color w:val="333333"/>
                <w:sz w:val="20"/>
                <w:szCs w:val="20"/>
              </w:rPr>
              <w:t>Предложение Участника</w:t>
            </w:r>
          </w:p>
        </w:tc>
      </w:tr>
      <w:tr w:rsidR="001256A2" w:rsidRPr="000B0603" w14:paraId="379069A2" w14:textId="77777777" w:rsidTr="001A18F6">
        <w:trPr>
          <w:trHeight w:val="70"/>
        </w:trPr>
        <w:tc>
          <w:tcPr>
            <w:tcW w:w="70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E496F54" w14:textId="77777777" w:rsidR="001256A2" w:rsidRPr="001F62B6" w:rsidRDefault="001256A2">
            <w:pPr>
              <w:rPr>
                <w:b/>
                <w:sz w:val="20"/>
                <w:szCs w:val="20"/>
                <w:lang w:eastAsia="en-US"/>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40CE39" w14:textId="77777777" w:rsidR="001256A2" w:rsidRPr="00322ED2" w:rsidRDefault="001256A2">
            <w:pPr>
              <w:rPr>
                <w:b/>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3418FA" w14:textId="77777777" w:rsidR="001256A2" w:rsidRPr="00322ED2" w:rsidRDefault="001256A2">
            <w:pPr>
              <w:widowControl w:val="0"/>
              <w:jc w:val="center"/>
              <w:rPr>
                <w:sz w:val="20"/>
                <w:szCs w:val="20"/>
              </w:rPr>
            </w:pPr>
            <w:r w:rsidRPr="00322ED2">
              <w:rPr>
                <w:sz w:val="20"/>
                <w:szCs w:val="20"/>
              </w:rPr>
              <w:t>ед. изм.</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AF1877" w14:textId="77777777" w:rsidR="001256A2" w:rsidRPr="000B0603" w:rsidRDefault="001256A2">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29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C76591" w14:textId="77777777" w:rsidR="001256A2" w:rsidRPr="000B0603" w:rsidRDefault="001256A2">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3F1B56" w14:paraId="22D1F254" w14:textId="77777777" w:rsidTr="003F1B5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A312C5E" w14:textId="0444FBEF" w:rsidR="003F1B56" w:rsidRPr="00871B61" w:rsidRDefault="003F1B56" w:rsidP="003F1B56">
            <w:pPr>
              <w:widowControl w:val="0"/>
              <w:ind w:right="-105"/>
              <w:rPr>
                <w:b/>
                <w:sz w:val="20"/>
                <w:szCs w:val="20"/>
                <w:lang w:eastAsia="en-US"/>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24711F7E" w14:textId="2A3E1438" w:rsidR="003F1B56" w:rsidRPr="00322ED2" w:rsidRDefault="00322ED2" w:rsidP="00322ED2">
            <w:pPr>
              <w:widowControl w:val="0"/>
              <w:ind w:left="360"/>
              <w:jc w:val="center"/>
              <w:rPr>
                <w:b/>
                <w:sz w:val="20"/>
                <w:szCs w:val="20"/>
              </w:rPr>
            </w:pPr>
            <w:r>
              <w:rPr>
                <w:bCs/>
                <w:sz w:val="20"/>
                <w:szCs w:val="20"/>
              </w:rPr>
              <w:t xml:space="preserve">3.1 </w:t>
            </w:r>
            <w:r w:rsidRPr="00322ED2">
              <w:rPr>
                <w:bCs/>
                <w:sz w:val="20"/>
                <w:szCs w:val="20"/>
              </w:rPr>
              <w:t>Рабочие перемещения</w:t>
            </w:r>
          </w:p>
        </w:tc>
      </w:tr>
      <w:tr w:rsidR="00101B28" w14:paraId="47374BA5"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196082C" w14:textId="1E8CBF69" w:rsidR="00101B28" w:rsidRPr="00322ED2" w:rsidRDefault="00101B28" w:rsidP="00101B28">
            <w:pPr>
              <w:widowControl w:val="0"/>
              <w:ind w:right="-105"/>
              <w:rPr>
                <w:sz w:val="20"/>
                <w:szCs w:val="20"/>
                <w:lang w:eastAsia="en-US"/>
              </w:rPr>
            </w:pPr>
            <w:r w:rsidRPr="00322ED2">
              <w:rPr>
                <w:sz w:val="20"/>
                <w:szCs w:val="20"/>
                <w:lang w:eastAsia="en-US"/>
              </w:rPr>
              <w:t>3.1.1</w:t>
            </w:r>
          </w:p>
        </w:tc>
        <w:tc>
          <w:tcPr>
            <w:tcW w:w="3119" w:type="dxa"/>
            <w:tcBorders>
              <w:top w:val="single" w:sz="4" w:space="0" w:color="000000"/>
              <w:left w:val="single" w:sz="4" w:space="0" w:color="000000"/>
              <w:bottom w:val="single" w:sz="4" w:space="0" w:color="000000"/>
              <w:right w:val="single" w:sz="4" w:space="0" w:color="000000"/>
            </w:tcBorders>
            <w:vAlign w:val="center"/>
          </w:tcPr>
          <w:p w14:paraId="13C452DC" w14:textId="41C61431" w:rsidR="00101B28" w:rsidRPr="00101B28" w:rsidRDefault="00101B28" w:rsidP="00101B28">
            <w:pPr>
              <w:widowControl w:val="0"/>
              <w:rPr>
                <w:sz w:val="20"/>
                <w:szCs w:val="20"/>
                <w:lang w:eastAsia="en-US"/>
              </w:rPr>
            </w:pPr>
            <w:r w:rsidRPr="00101B28">
              <w:rPr>
                <w:bCs/>
                <w:sz w:val="20"/>
                <w:szCs w:val="20"/>
              </w:rPr>
              <w:t>Перемещение по оси X</w:t>
            </w:r>
          </w:p>
        </w:tc>
        <w:tc>
          <w:tcPr>
            <w:tcW w:w="850" w:type="dxa"/>
            <w:tcBorders>
              <w:top w:val="single" w:sz="4" w:space="0" w:color="000000"/>
              <w:left w:val="single" w:sz="4" w:space="0" w:color="000000"/>
              <w:bottom w:val="single" w:sz="4" w:space="0" w:color="000000"/>
              <w:right w:val="single" w:sz="4" w:space="0" w:color="000000"/>
            </w:tcBorders>
            <w:vAlign w:val="center"/>
          </w:tcPr>
          <w:p w14:paraId="6DAB7159" w14:textId="0B3225BB" w:rsidR="00101B28" w:rsidRPr="00101B28" w:rsidRDefault="00101B28" w:rsidP="00101B28">
            <w:pPr>
              <w:widowControl w:val="0"/>
              <w:jc w:val="center"/>
              <w:rPr>
                <w:i/>
                <w:sz w:val="20"/>
                <w:szCs w:val="20"/>
              </w:rPr>
            </w:pPr>
            <w:r w:rsidRPr="00101B28">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652862B5" w14:textId="28DA1DDB" w:rsidR="00101B28" w:rsidRPr="00101B28" w:rsidRDefault="00101B28" w:rsidP="00101B28">
            <w:pPr>
              <w:widowControl w:val="0"/>
              <w:jc w:val="center"/>
              <w:rPr>
                <w:i/>
                <w:sz w:val="20"/>
                <w:szCs w:val="20"/>
                <w:highlight w:val="yellow"/>
              </w:rPr>
            </w:pPr>
            <w:r w:rsidRPr="00101B28">
              <w:rPr>
                <w:bCs/>
                <w:sz w:val="20"/>
                <w:szCs w:val="20"/>
              </w:rPr>
              <w:t>не менее 500</w:t>
            </w:r>
          </w:p>
        </w:tc>
        <w:tc>
          <w:tcPr>
            <w:tcW w:w="2979" w:type="dxa"/>
            <w:tcBorders>
              <w:top w:val="single" w:sz="4" w:space="0" w:color="000000"/>
              <w:left w:val="single" w:sz="4" w:space="0" w:color="000000"/>
              <w:bottom w:val="single" w:sz="4" w:space="0" w:color="000000"/>
              <w:right w:val="single" w:sz="4" w:space="0" w:color="000000"/>
            </w:tcBorders>
            <w:vAlign w:val="center"/>
          </w:tcPr>
          <w:p w14:paraId="595FB1DD" w14:textId="77777777" w:rsidR="00101B28" w:rsidRPr="001256A2" w:rsidRDefault="00101B28" w:rsidP="00101B28">
            <w:pPr>
              <w:widowControl w:val="0"/>
              <w:jc w:val="center"/>
              <w:rPr>
                <w:iCs/>
                <w:snapToGrid w:val="0"/>
                <w:sz w:val="20"/>
                <w:szCs w:val="20"/>
                <w:highlight w:val="green"/>
              </w:rPr>
            </w:pPr>
          </w:p>
        </w:tc>
      </w:tr>
      <w:tr w:rsidR="00101B28" w14:paraId="4610216C"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F5DC30C" w14:textId="76019293" w:rsidR="00101B28" w:rsidRPr="00322ED2" w:rsidRDefault="00101B28" w:rsidP="00101B28">
            <w:pPr>
              <w:widowControl w:val="0"/>
              <w:ind w:right="-105"/>
              <w:rPr>
                <w:sz w:val="20"/>
                <w:szCs w:val="20"/>
                <w:lang w:eastAsia="en-US"/>
              </w:rPr>
            </w:pPr>
            <w:r w:rsidRPr="00322ED2">
              <w:rPr>
                <w:sz w:val="20"/>
                <w:szCs w:val="20"/>
                <w:lang w:eastAsia="en-US"/>
              </w:rPr>
              <w:t>3.1.2</w:t>
            </w:r>
          </w:p>
        </w:tc>
        <w:tc>
          <w:tcPr>
            <w:tcW w:w="3119" w:type="dxa"/>
            <w:tcBorders>
              <w:top w:val="single" w:sz="4" w:space="0" w:color="000000"/>
              <w:left w:val="single" w:sz="4" w:space="0" w:color="000000"/>
              <w:bottom w:val="single" w:sz="4" w:space="0" w:color="000000"/>
              <w:right w:val="single" w:sz="4" w:space="0" w:color="000000"/>
            </w:tcBorders>
            <w:vAlign w:val="center"/>
          </w:tcPr>
          <w:p w14:paraId="3B106F7D" w14:textId="3DCE88F7" w:rsidR="00101B28" w:rsidRPr="00101B28" w:rsidRDefault="00101B28" w:rsidP="00101B28">
            <w:pPr>
              <w:widowControl w:val="0"/>
              <w:rPr>
                <w:sz w:val="20"/>
                <w:szCs w:val="20"/>
                <w:lang w:eastAsia="en-US"/>
              </w:rPr>
            </w:pPr>
            <w:r w:rsidRPr="00101B28">
              <w:rPr>
                <w:bCs/>
                <w:sz w:val="20"/>
                <w:szCs w:val="20"/>
              </w:rPr>
              <w:t>Перемещение по оси Y</w:t>
            </w:r>
          </w:p>
        </w:tc>
        <w:tc>
          <w:tcPr>
            <w:tcW w:w="850" w:type="dxa"/>
            <w:tcBorders>
              <w:top w:val="single" w:sz="4" w:space="0" w:color="000000"/>
              <w:left w:val="single" w:sz="4" w:space="0" w:color="000000"/>
              <w:bottom w:val="single" w:sz="4" w:space="0" w:color="000000"/>
              <w:right w:val="single" w:sz="4" w:space="0" w:color="000000"/>
            </w:tcBorders>
            <w:vAlign w:val="center"/>
          </w:tcPr>
          <w:p w14:paraId="0091D6DF" w14:textId="6F80CAA4" w:rsidR="00101B28" w:rsidRPr="00101B28" w:rsidRDefault="00101B28" w:rsidP="00101B28">
            <w:pPr>
              <w:widowControl w:val="0"/>
              <w:jc w:val="center"/>
              <w:rPr>
                <w:i/>
                <w:sz w:val="20"/>
                <w:szCs w:val="20"/>
              </w:rPr>
            </w:pPr>
            <w:r w:rsidRPr="00101B28">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75ECCEEC" w14:textId="7EC20A1B" w:rsidR="00101B28" w:rsidRPr="00101B28" w:rsidRDefault="00101B28" w:rsidP="00101B28">
            <w:pPr>
              <w:widowControl w:val="0"/>
              <w:jc w:val="center"/>
              <w:rPr>
                <w:i/>
                <w:sz w:val="20"/>
                <w:szCs w:val="20"/>
                <w:highlight w:val="yellow"/>
              </w:rPr>
            </w:pPr>
            <w:r w:rsidRPr="00101B28">
              <w:rPr>
                <w:bCs/>
                <w:sz w:val="20"/>
                <w:szCs w:val="20"/>
              </w:rPr>
              <w:t>не менее 450</w:t>
            </w:r>
          </w:p>
        </w:tc>
        <w:tc>
          <w:tcPr>
            <w:tcW w:w="2979" w:type="dxa"/>
            <w:tcBorders>
              <w:top w:val="single" w:sz="4" w:space="0" w:color="000000"/>
              <w:left w:val="single" w:sz="4" w:space="0" w:color="000000"/>
              <w:bottom w:val="single" w:sz="4" w:space="0" w:color="000000"/>
              <w:right w:val="single" w:sz="4" w:space="0" w:color="000000"/>
            </w:tcBorders>
            <w:vAlign w:val="center"/>
          </w:tcPr>
          <w:p w14:paraId="18CB307E" w14:textId="77777777" w:rsidR="00101B28" w:rsidRPr="001256A2" w:rsidRDefault="00101B28" w:rsidP="00101B28">
            <w:pPr>
              <w:widowControl w:val="0"/>
              <w:jc w:val="center"/>
              <w:rPr>
                <w:iCs/>
                <w:snapToGrid w:val="0"/>
                <w:sz w:val="20"/>
                <w:szCs w:val="20"/>
                <w:highlight w:val="green"/>
              </w:rPr>
            </w:pPr>
          </w:p>
        </w:tc>
      </w:tr>
      <w:tr w:rsidR="00101B28" w14:paraId="0BAE15C7"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3DF094B" w14:textId="5213CC9E" w:rsidR="00101B28" w:rsidRPr="00322ED2" w:rsidRDefault="00101B28" w:rsidP="00101B28">
            <w:pPr>
              <w:widowControl w:val="0"/>
              <w:ind w:right="-105"/>
              <w:rPr>
                <w:sz w:val="20"/>
                <w:szCs w:val="20"/>
                <w:lang w:eastAsia="en-US"/>
              </w:rPr>
            </w:pPr>
            <w:r w:rsidRPr="00322ED2">
              <w:rPr>
                <w:sz w:val="20"/>
                <w:szCs w:val="20"/>
                <w:lang w:eastAsia="en-US"/>
              </w:rPr>
              <w:t>3.1.3</w:t>
            </w:r>
          </w:p>
        </w:tc>
        <w:tc>
          <w:tcPr>
            <w:tcW w:w="3119" w:type="dxa"/>
            <w:tcBorders>
              <w:top w:val="single" w:sz="4" w:space="0" w:color="000000"/>
              <w:left w:val="single" w:sz="4" w:space="0" w:color="000000"/>
              <w:bottom w:val="single" w:sz="4" w:space="0" w:color="000000"/>
              <w:right w:val="single" w:sz="4" w:space="0" w:color="000000"/>
            </w:tcBorders>
            <w:vAlign w:val="center"/>
          </w:tcPr>
          <w:p w14:paraId="4E747303" w14:textId="5E06138B" w:rsidR="00101B28" w:rsidRPr="00101B28" w:rsidRDefault="00101B28" w:rsidP="00101B28">
            <w:pPr>
              <w:widowControl w:val="0"/>
              <w:rPr>
                <w:sz w:val="20"/>
                <w:szCs w:val="20"/>
                <w:lang w:eastAsia="en-US"/>
              </w:rPr>
            </w:pPr>
            <w:r w:rsidRPr="00101B28">
              <w:rPr>
                <w:bCs/>
                <w:sz w:val="20"/>
                <w:szCs w:val="20"/>
              </w:rPr>
              <w:t>Перемещение по оси Z</w:t>
            </w:r>
          </w:p>
        </w:tc>
        <w:tc>
          <w:tcPr>
            <w:tcW w:w="850" w:type="dxa"/>
            <w:tcBorders>
              <w:top w:val="single" w:sz="4" w:space="0" w:color="000000"/>
              <w:left w:val="single" w:sz="4" w:space="0" w:color="000000"/>
              <w:bottom w:val="single" w:sz="4" w:space="0" w:color="000000"/>
              <w:right w:val="single" w:sz="4" w:space="0" w:color="000000"/>
            </w:tcBorders>
            <w:vAlign w:val="center"/>
          </w:tcPr>
          <w:p w14:paraId="646D222A" w14:textId="611D9FD6" w:rsidR="00101B28" w:rsidRPr="00101B28" w:rsidRDefault="00101B28" w:rsidP="00101B28">
            <w:pPr>
              <w:widowControl w:val="0"/>
              <w:jc w:val="center"/>
              <w:rPr>
                <w:i/>
                <w:sz w:val="20"/>
                <w:szCs w:val="20"/>
              </w:rPr>
            </w:pPr>
            <w:r w:rsidRPr="00101B28">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49C48A90" w14:textId="328C5FD3" w:rsidR="00101B28" w:rsidRPr="00101B28" w:rsidRDefault="00101B28" w:rsidP="00101B28">
            <w:pPr>
              <w:widowControl w:val="0"/>
              <w:jc w:val="center"/>
              <w:rPr>
                <w:i/>
                <w:sz w:val="20"/>
                <w:szCs w:val="20"/>
                <w:highlight w:val="yellow"/>
              </w:rPr>
            </w:pPr>
            <w:r w:rsidRPr="00101B28">
              <w:rPr>
                <w:bCs/>
                <w:sz w:val="20"/>
                <w:szCs w:val="20"/>
              </w:rPr>
              <w:t>не менее 400</w:t>
            </w:r>
          </w:p>
        </w:tc>
        <w:tc>
          <w:tcPr>
            <w:tcW w:w="2979" w:type="dxa"/>
            <w:tcBorders>
              <w:top w:val="single" w:sz="4" w:space="0" w:color="000000"/>
              <w:left w:val="single" w:sz="4" w:space="0" w:color="000000"/>
              <w:bottom w:val="single" w:sz="4" w:space="0" w:color="000000"/>
              <w:right w:val="single" w:sz="4" w:space="0" w:color="000000"/>
            </w:tcBorders>
            <w:vAlign w:val="center"/>
          </w:tcPr>
          <w:p w14:paraId="14047FF8" w14:textId="77777777" w:rsidR="00101B28" w:rsidRPr="001256A2" w:rsidRDefault="00101B28" w:rsidP="00101B28">
            <w:pPr>
              <w:widowControl w:val="0"/>
              <w:jc w:val="center"/>
              <w:rPr>
                <w:iCs/>
                <w:snapToGrid w:val="0"/>
                <w:sz w:val="20"/>
                <w:szCs w:val="20"/>
                <w:highlight w:val="green"/>
              </w:rPr>
            </w:pPr>
          </w:p>
        </w:tc>
      </w:tr>
      <w:tr w:rsidR="00101B28" w14:paraId="7AF3EA94"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417E1F4" w14:textId="6D4688AE" w:rsidR="00101B28" w:rsidRPr="00322ED2" w:rsidRDefault="00101B28" w:rsidP="00101B28">
            <w:pPr>
              <w:widowControl w:val="0"/>
              <w:ind w:right="-105"/>
              <w:rPr>
                <w:sz w:val="20"/>
                <w:szCs w:val="20"/>
                <w:lang w:eastAsia="en-US"/>
              </w:rPr>
            </w:pPr>
            <w:r w:rsidRPr="00322ED2">
              <w:rPr>
                <w:sz w:val="20"/>
                <w:szCs w:val="20"/>
                <w:lang w:eastAsia="en-US"/>
              </w:rPr>
              <w:t>3.1.4</w:t>
            </w:r>
          </w:p>
        </w:tc>
        <w:tc>
          <w:tcPr>
            <w:tcW w:w="3119" w:type="dxa"/>
            <w:tcBorders>
              <w:top w:val="single" w:sz="4" w:space="0" w:color="000000"/>
              <w:left w:val="single" w:sz="4" w:space="0" w:color="000000"/>
              <w:bottom w:val="single" w:sz="4" w:space="0" w:color="000000"/>
              <w:right w:val="single" w:sz="4" w:space="0" w:color="000000"/>
            </w:tcBorders>
            <w:vAlign w:val="center"/>
          </w:tcPr>
          <w:p w14:paraId="0344448E" w14:textId="752ED0CB" w:rsidR="00101B28" w:rsidRPr="00101B28" w:rsidRDefault="00101B28" w:rsidP="00101B28">
            <w:pPr>
              <w:widowControl w:val="0"/>
              <w:ind w:right="-108"/>
              <w:rPr>
                <w:sz w:val="20"/>
                <w:szCs w:val="20"/>
                <w:lang w:eastAsia="en-US"/>
              </w:rPr>
            </w:pPr>
            <w:r w:rsidRPr="00101B28">
              <w:rPr>
                <w:bCs/>
                <w:sz w:val="20"/>
                <w:szCs w:val="20"/>
              </w:rPr>
              <w:t>Общий угол поворота по оси А (В)</w:t>
            </w:r>
          </w:p>
        </w:tc>
        <w:tc>
          <w:tcPr>
            <w:tcW w:w="850" w:type="dxa"/>
            <w:tcBorders>
              <w:top w:val="single" w:sz="4" w:space="0" w:color="000000"/>
              <w:left w:val="single" w:sz="4" w:space="0" w:color="000000"/>
              <w:bottom w:val="single" w:sz="4" w:space="0" w:color="000000"/>
              <w:right w:val="single" w:sz="4" w:space="0" w:color="000000"/>
            </w:tcBorders>
            <w:vAlign w:val="center"/>
          </w:tcPr>
          <w:p w14:paraId="6D06B92D" w14:textId="65CD325C" w:rsidR="00101B28" w:rsidRPr="00101B28" w:rsidRDefault="00101B28" w:rsidP="00101B28">
            <w:pPr>
              <w:widowControl w:val="0"/>
              <w:jc w:val="center"/>
              <w:rPr>
                <w:i/>
                <w:sz w:val="20"/>
                <w:szCs w:val="20"/>
              </w:rPr>
            </w:pPr>
            <w:r w:rsidRPr="00101B28">
              <w:rPr>
                <w:bCs/>
                <w:sz w:val="20"/>
                <w:szCs w:val="20"/>
              </w:rPr>
              <w:t>градус</w:t>
            </w:r>
          </w:p>
        </w:tc>
        <w:tc>
          <w:tcPr>
            <w:tcW w:w="2128" w:type="dxa"/>
            <w:tcBorders>
              <w:top w:val="single" w:sz="4" w:space="0" w:color="000000"/>
              <w:left w:val="single" w:sz="4" w:space="0" w:color="000000"/>
              <w:bottom w:val="single" w:sz="4" w:space="0" w:color="000000"/>
              <w:right w:val="single" w:sz="4" w:space="0" w:color="000000"/>
            </w:tcBorders>
            <w:vAlign w:val="center"/>
          </w:tcPr>
          <w:p w14:paraId="35FAD907" w14:textId="46D5A96E" w:rsidR="00101B28" w:rsidRPr="00101B28" w:rsidRDefault="00101B28" w:rsidP="00101B28">
            <w:pPr>
              <w:widowControl w:val="0"/>
              <w:jc w:val="center"/>
              <w:rPr>
                <w:i/>
                <w:sz w:val="20"/>
                <w:szCs w:val="20"/>
                <w:highlight w:val="yellow"/>
              </w:rPr>
            </w:pPr>
            <w:r w:rsidRPr="00101B28">
              <w:rPr>
                <w:bCs/>
                <w:sz w:val="20"/>
                <w:szCs w:val="20"/>
              </w:rPr>
              <w:t>не менее 115</w:t>
            </w:r>
          </w:p>
        </w:tc>
        <w:tc>
          <w:tcPr>
            <w:tcW w:w="2979" w:type="dxa"/>
            <w:tcBorders>
              <w:top w:val="single" w:sz="4" w:space="0" w:color="000000"/>
              <w:left w:val="single" w:sz="4" w:space="0" w:color="000000"/>
              <w:bottom w:val="single" w:sz="4" w:space="0" w:color="000000"/>
              <w:right w:val="single" w:sz="4" w:space="0" w:color="000000"/>
            </w:tcBorders>
            <w:vAlign w:val="center"/>
          </w:tcPr>
          <w:p w14:paraId="7364BEAD" w14:textId="77777777" w:rsidR="00101B28" w:rsidRPr="001256A2" w:rsidRDefault="00101B28" w:rsidP="00101B28">
            <w:pPr>
              <w:widowControl w:val="0"/>
              <w:jc w:val="center"/>
              <w:rPr>
                <w:iCs/>
                <w:snapToGrid w:val="0"/>
                <w:sz w:val="20"/>
                <w:szCs w:val="20"/>
                <w:highlight w:val="green"/>
              </w:rPr>
            </w:pPr>
          </w:p>
        </w:tc>
      </w:tr>
      <w:tr w:rsidR="00101B28" w14:paraId="4B723072"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A7B3A28" w14:textId="6913C1A4" w:rsidR="00101B28" w:rsidRPr="00322ED2" w:rsidRDefault="00101B28" w:rsidP="00101B28">
            <w:pPr>
              <w:widowControl w:val="0"/>
              <w:ind w:right="-105"/>
              <w:rPr>
                <w:sz w:val="20"/>
                <w:szCs w:val="20"/>
                <w:lang w:eastAsia="en-US"/>
              </w:rPr>
            </w:pPr>
            <w:r w:rsidRPr="00322ED2">
              <w:rPr>
                <w:sz w:val="20"/>
                <w:szCs w:val="20"/>
                <w:lang w:eastAsia="en-US"/>
              </w:rPr>
              <w:t>3.1.6</w:t>
            </w:r>
          </w:p>
        </w:tc>
        <w:tc>
          <w:tcPr>
            <w:tcW w:w="3119" w:type="dxa"/>
            <w:tcBorders>
              <w:top w:val="single" w:sz="4" w:space="0" w:color="000000"/>
              <w:left w:val="single" w:sz="4" w:space="0" w:color="000000"/>
              <w:bottom w:val="single" w:sz="4" w:space="0" w:color="000000"/>
              <w:right w:val="single" w:sz="4" w:space="0" w:color="000000"/>
            </w:tcBorders>
            <w:vAlign w:val="center"/>
          </w:tcPr>
          <w:p w14:paraId="6472FD40" w14:textId="2E13407A" w:rsidR="00101B28" w:rsidRPr="00101B28" w:rsidRDefault="00101B28" w:rsidP="00101B28">
            <w:pPr>
              <w:jc w:val="both"/>
              <w:rPr>
                <w:sz w:val="20"/>
                <w:szCs w:val="20"/>
                <w:lang w:eastAsia="en-US"/>
              </w:rPr>
            </w:pPr>
            <w:r w:rsidRPr="00101B28">
              <w:rPr>
                <w:bCs/>
                <w:sz w:val="20"/>
                <w:szCs w:val="20"/>
              </w:rPr>
              <w:t>Поворот по оси С</w:t>
            </w:r>
          </w:p>
        </w:tc>
        <w:tc>
          <w:tcPr>
            <w:tcW w:w="850" w:type="dxa"/>
            <w:tcBorders>
              <w:top w:val="single" w:sz="4" w:space="0" w:color="000000"/>
              <w:left w:val="single" w:sz="4" w:space="0" w:color="000000"/>
              <w:bottom w:val="single" w:sz="4" w:space="0" w:color="000000"/>
              <w:right w:val="single" w:sz="4" w:space="0" w:color="000000"/>
            </w:tcBorders>
            <w:vAlign w:val="center"/>
          </w:tcPr>
          <w:p w14:paraId="2A6A6FAC" w14:textId="22D3EB50" w:rsidR="00101B28" w:rsidRPr="00101B28" w:rsidRDefault="00101B28" w:rsidP="00101B28">
            <w:pPr>
              <w:widowControl w:val="0"/>
              <w:jc w:val="center"/>
              <w:rPr>
                <w:i/>
                <w:sz w:val="20"/>
                <w:szCs w:val="20"/>
              </w:rPr>
            </w:pPr>
            <w:r w:rsidRPr="00101B28">
              <w:rPr>
                <w:bCs/>
                <w:sz w:val="20"/>
                <w:szCs w:val="20"/>
              </w:rPr>
              <w:t>градус</w:t>
            </w:r>
          </w:p>
        </w:tc>
        <w:tc>
          <w:tcPr>
            <w:tcW w:w="2128" w:type="dxa"/>
            <w:tcBorders>
              <w:top w:val="single" w:sz="4" w:space="0" w:color="000000"/>
              <w:left w:val="single" w:sz="4" w:space="0" w:color="000000"/>
              <w:bottom w:val="single" w:sz="4" w:space="0" w:color="000000"/>
              <w:right w:val="single" w:sz="4" w:space="0" w:color="000000"/>
            </w:tcBorders>
            <w:vAlign w:val="center"/>
          </w:tcPr>
          <w:p w14:paraId="504AD0C8" w14:textId="40C1AA1D" w:rsidR="00101B28" w:rsidRPr="00101B28" w:rsidRDefault="00101B28" w:rsidP="00101B28">
            <w:pPr>
              <w:widowControl w:val="0"/>
              <w:jc w:val="center"/>
              <w:rPr>
                <w:i/>
                <w:sz w:val="20"/>
                <w:szCs w:val="20"/>
                <w:highlight w:val="yellow"/>
              </w:rPr>
            </w:pPr>
            <w:r w:rsidRPr="00101B28">
              <w:rPr>
                <w:bCs/>
                <w:sz w:val="20"/>
                <w:szCs w:val="20"/>
              </w:rPr>
              <w:t>360</w:t>
            </w:r>
          </w:p>
        </w:tc>
        <w:tc>
          <w:tcPr>
            <w:tcW w:w="2979" w:type="dxa"/>
            <w:tcBorders>
              <w:top w:val="single" w:sz="4" w:space="0" w:color="000000"/>
              <w:left w:val="single" w:sz="4" w:space="0" w:color="000000"/>
              <w:bottom w:val="single" w:sz="4" w:space="0" w:color="000000"/>
              <w:right w:val="single" w:sz="4" w:space="0" w:color="000000"/>
            </w:tcBorders>
            <w:vAlign w:val="center"/>
          </w:tcPr>
          <w:p w14:paraId="61386471" w14:textId="77777777" w:rsidR="00101B28" w:rsidRPr="001256A2" w:rsidRDefault="00101B28" w:rsidP="00101B28">
            <w:pPr>
              <w:widowControl w:val="0"/>
              <w:jc w:val="center"/>
              <w:rPr>
                <w:iCs/>
                <w:snapToGrid w:val="0"/>
                <w:sz w:val="20"/>
                <w:szCs w:val="20"/>
                <w:highlight w:val="green"/>
              </w:rPr>
            </w:pPr>
          </w:p>
        </w:tc>
      </w:tr>
      <w:tr w:rsidR="00101B28" w14:paraId="67CE1371"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56DE432" w14:textId="21368C43" w:rsidR="00101B28" w:rsidRPr="00322ED2" w:rsidRDefault="00101B28" w:rsidP="00101B28">
            <w:pPr>
              <w:widowControl w:val="0"/>
              <w:ind w:right="-105"/>
              <w:rPr>
                <w:sz w:val="20"/>
                <w:szCs w:val="20"/>
                <w:lang w:eastAsia="en-US"/>
              </w:rPr>
            </w:pPr>
            <w:r w:rsidRPr="00322ED2">
              <w:rPr>
                <w:sz w:val="20"/>
                <w:szCs w:val="20"/>
                <w:lang w:eastAsia="en-US"/>
              </w:rPr>
              <w:t>3.1.</w:t>
            </w:r>
            <w:r>
              <w:rPr>
                <w:sz w:val="20"/>
                <w:szCs w:val="20"/>
                <w:lang w:eastAsia="en-US"/>
              </w:rPr>
              <w:t>7</w:t>
            </w:r>
          </w:p>
        </w:tc>
        <w:tc>
          <w:tcPr>
            <w:tcW w:w="3119" w:type="dxa"/>
            <w:tcBorders>
              <w:top w:val="single" w:sz="4" w:space="0" w:color="000000"/>
              <w:left w:val="single" w:sz="4" w:space="0" w:color="000000"/>
              <w:bottom w:val="single" w:sz="4" w:space="0" w:color="000000"/>
              <w:right w:val="single" w:sz="4" w:space="0" w:color="000000"/>
            </w:tcBorders>
            <w:vAlign w:val="center"/>
          </w:tcPr>
          <w:p w14:paraId="339D46D0" w14:textId="77777777" w:rsidR="00101B28" w:rsidRPr="00101B28" w:rsidRDefault="00101B28" w:rsidP="00101B28">
            <w:pPr>
              <w:rPr>
                <w:bCs/>
                <w:sz w:val="20"/>
                <w:szCs w:val="20"/>
              </w:rPr>
            </w:pPr>
            <w:r w:rsidRPr="00101B28">
              <w:rPr>
                <w:bCs/>
                <w:sz w:val="20"/>
                <w:szCs w:val="20"/>
              </w:rPr>
              <w:t xml:space="preserve">Максимальное расстояние от плоскости </w:t>
            </w:r>
          </w:p>
          <w:p w14:paraId="33D81BBF" w14:textId="33B25FC5" w:rsidR="00101B28" w:rsidRPr="00101B28" w:rsidRDefault="00101B28" w:rsidP="00101B28">
            <w:pPr>
              <w:jc w:val="both"/>
              <w:rPr>
                <w:bCs/>
                <w:sz w:val="20"/>
                <w:szCs w:val="20"/>
              </w:rPr>
            </w:pPr>
            <w:r w:rsidRPr="00101B28">
              <w:rPr>
                <w:bCs/>
                <w:sz w:val="20"/>
                <w:szCs w:val="20"/>
              </w:rPr>
              <w:t>стола до торца шпинделя</w:t>
            </w:r>
          </w:p>
        </w:tc>
        <w:tc>
          <w:tcPr>
            <w:tcW w:w="850" w:type="dxa"/>
            <w:tcBorders>
              <w:top w:val="single" w:sz="4" w:space="0" w:color="000000"/>
              <w:left w:val="single" w:sz="4" w:space="0" w:color="000000"/>
              <w:bottom w:val="single" w:sz="4" w:space="0" w:color="000000"/>
              <w:right w:val="single" w:sz="4" w:space="0" w:color="000000"/>
            </w:tcBorders>
            <w:vAlign w:val="center"/>
          </w:tcPr>
          <w:p w14:paraId="04AD301A" w14:textId="36F73348" w:rsidR="00101B28" w:rsidRPr="00101B28" w:rsidRDefault="00101B28" w:rsidP="00101B28">
            <w:pPr>
              <w:widowControl w:val="0"/>
              <w:jc w:val="center"/>
              <w:rPr>
                <w:bCs/>
                <w:sz w:val="20"/>
                <w:szCs w:val="20"/>
              </w:rPr>
            </w:pPr>
            <w:r w:rsidRPr="00101B28">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031B1464" w14:textId="60A7E4A3" w:rsidR="00101B28" w:rsidRPr="00101B28" w:rsidRDefault="00101B28" w:rsidP="00101B28">
            <w:pPr>
              <w:widowControl w:val="0"/>
              <w:jc w:val="center"/>
              <w:rPr>
                <w:bCs/>
                <w:sz w:val="20"/>
                <w:szCs w:val="20"/>
              </w:rPr>
            </w:pPr>
            <w:r w:rsidRPr="00101B28">
              <w:rPr>
                <w:bCs/>
                <w:sz w:val="20"/>
                <w:szCs w:val="20"/>
              </w:rPr>
              <w:t>не менее 500</w:t>
            </w:r>
          </w:p>
        </w:tc>
        <w:tc>
          <w:tcPr>
            <w:tcW w:w="2979" w:type="dxa"/>
            <w:tcBorders>
              <w:top w:val="single" w:sz="4" w:space="0" w:color="000000"/>
              <w:left w:val="single" w:sz="4" w:space="0" w:color="000000"/>
              <w:bottom w:val="single" w:sz="4" w:space="0" w:color="000000"/>
              <w:right w:val="single" w:sz="4" w:space="0" w:color="000000"/>
            </w:tcBorders>
            <w:vAlign w:val="center"/>
          </w:tcPr>
          <w:p w14:paraId="40E9E39F" w14:textId="77777777" w:rsidR="00101B28" w:rsidRPr="001256A2" w:rsidRDefault="00101B28" w:rsidP="00101B28">
            <w:pPr>
              <w:widowControl w:val="0"/>
              <w:jc w:val="center"/>
              <w:rPr>
                <w:iCs/>
                <w:snapToGrid w:val="0"/>
                <w:sz w:val="20"/>
                <w:szCs w:val="20"/>
                <w:highlight w:val="green"/>
              </w:rPr>
            </w:pPr>
          </w:p>
        </w:tc>
      </w:tr>
      <w:tr w:rsidR="00322ED2" w14:paraId="55F52E5C" w14:textId="77777777" w:rsidTr="003715CF">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90B3A9D" w14:textId="24D0C532" w:rsidR="00322ED2" w:rsidRPr="001256A2" w:rsidRDefault="00322ED2" w:rsidP="00322ED2">
            <w:pPr>
              <w:widowControl w:val="0"/>
              <w:ind w:right="-105"/>
              <w:rPr>
                <w:sz w:val="20"/>
                <w:szCs w:val="20"/>
                <w:lang w:eastAsia="en-US"/>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371FB1CF" w14:textId="6943D145" w:rsidR="00322ED2" w:rsidRPr="00322ED2" w:rsidRDefault="00322ED2" w:rsidP="00322ED2">
            <w:pPr>
              <w:widowControl w:val="0"/>
              <w:jc w:val="center"/>
              <w:rPr>
                <w:iCs/>
                <w:snapToGrid w:val="0"/>
                <w:sz w:val="20"/>
                <w:szCs w:val="20"/>
              </w:rPr>
            </w:pPr>
            <w:r w:rsidRPr="00322ED2">
              <w:rPr>
                <w:iCs/>
                <w:snapToGrid w:val="0"/>
                <w:sz w:val="20"/>
                <w:szCs w:val="20"/>
              </w:rPr>
              <w:t>3.2</w:t>
            </w:r>
            <w:r w:rsidRPr="00322ED2">
              <w:rPr>
                <w:bCs/>
                <w:sz w:val="20"/>
                <w:szCs w:val="20"/>
              </w:rPr>
              <w:t xml:space="preserve"> Характеристики шпинделя</w:t>
            </w:r>
          </w:p>
        </w:tc>
      </w:tr>
      <w:tr w:rsidR="00101B28" w14:paraId="0541BA04" w14:textId="77777777" w:rsidTr="00867958">
        <w:trPr>
          <w:trHeight w:val="382"/>
        </w:trPr>
        <w:tc>
          <w:tcPr>
            <w:tcW w:w="704" w:type="dxa"/>
            <w:vMerge w:val="restart"/>
            <w:tcBorders>
              <w:top w:val="single" w:sz="4" w:space="0" w:color="000000"/>
              <w:left w:val="single" w:sz="4" w:space="0" w:color="000000"/>
              <w:right w:val="single" w:sz="4" w:space="0" w:color="000000"/>
            </w:tcBorders>
            <w:vAlign w:val="center"/>
          </w:tcPr>
          <w:p w14:paraId="3A00694C" w14:textId="461E425F" w:rsidR="00101B28" w:rsidRPr="001256A2" w:rsidRDefault="00101B28" w:rsidP="00101B28">
            <w:pPr>
              <w:widowControl w:val="0"/>
              <w:ind w:right="-105"/>
              <w:rPr>
                <w:sz w:val="20"/>
                <w:szCs w:val="20"/>
                <w:lang w:eastAsia="en-US"/>
              </w:rPr>
            </w:pPr>
            <w:r>
              <w:rPr>
                <w:sz w:val="20"/>
                <w:szCs w:val="20"/>
                <w:lang w:eastAsia="en-US"/>
              </w:rPr>
              <w:t>3.2.1</w:t>
            </w:r>
          </w:p>
        </w:tc>
        <w:tc>
          <w:tcPr>
            <w:tcW w:w="3119" w:type="dxa"/>
            <w:vMerge w:val="restart"/>
            <w:tcBorders>
              <w:top w:val="single" w:sz="4" w:space="0" w:color="000000"/>
              <w:left w:val="single" w:sz="4" w:space="0" w:color="000000"/>
              <w:right w:val="single" w:sz="4" w:space="0" w:color="000000"/>
            </w:tcBorders>
            <w:vAlign w:val="center"/>
          </w:tcPr>
          <w:p w14:paraId="3CD45556" w14:textId="712A4FCC" w:rsidR="00101B28" w:rsidRPr="00101B28" w:rsidRDefault="00101B28" w:rsidP="00101B28">
            <w:pPr>
              <w:widowControl w:val="0"/>
              <w:rPr>
                <w:sz w:val="20"/>
                <w:szCs w:val="20"/>
                <w:lang w:eastAsia="en-US"/>
              </w:rPr>
            </w:pPr>
            <w:r w:rsidRPr="00101B28">
              <w:rPr>
                <w:bCs/>
                <w:sz w:val="20"/>
                <w:szCs w:val="20"/>
              </w:rPr>
              <w:t xml:space="preserve">Максимальная скорость вращения </w:t>
            </w:r>
          </w:p>
        </w:tc>
        <w:tc>
          <w:tcPr>
            <w:tcW w:w="850" w:type="dxa"/>
            <w:vMerge w:val="restart"/>
            <w:tcBorders>
              <w:top w:val="single" w:sz="4" w:space="0" w:color="000000"/>
              <w:left w:val="single" w:sz="4" w:space="0" w:color="000000"/>
              <w:right w:val="single" w:sz="4" w:space="0" w:color="000000"/>
            </w:tcBorders>
            <w:vAlign w:val="center"/>
          </w:tcPr>
          <w:p w14:paraId="38DA9E15" w14:textId="6A4A4260" w:rsidR="00101B28" w:rsidRPr="00101B28" w:rsidRDefault="00101B28" w:rsidP="00101B28">
            <w:pPr>
              <w:widowControl w:val="0"/>
              <w:jc w:val="center"/>
              <w:rPr>
                <w:i/>
                <w:sz w:val="20"/>
                <w:szCs w:val="20"/>
                <w:highlight w:val="yellow"/>
              </w:rPr>
            </w:pPr>
            <w:r w:rsidRPr="00101B28">
              <w:rPr>
                <w:bCs/>
                <w:sz w:val="20"/>
                <w:szCs w:val="20"/>
              </w:rPr>
              <w:t>Об/мин</w:t>
            </w:r>
          </w:p>
        </w:tc>
        <w:tc>
          <w:tcPr>
            <w:tcW w:w="2128" w:type="dxa"/>
            <w:tcBorders>
              <w:top w:val="single" w:sz="4" w:space="0" w:color="000000"/>
              <w:left w:val="single" w:sz="4" w:space="0" w:color="000000"/>
              <w:bottom w:val="single" w:sz="4" w:space="0" w:color="auto"/>
              <w:right w:val="single" w:sz="4" w:space="0" w:color="000000"/>
            </w:tcBorders>
            <w:vAlign w:val="center"/>
          </w:tcPr>
          <w:p w14:paraId="35EF5D4D" w14:textId="19127173" w:rsidR="00101B28" w:rsidRPr="00101B28" w:rsidRDefault="00101B28" w:rsidP="00101B28">
            <w:pPr>
              <w:jc w:val="center"/>
              <w:rPr>
                <w:i/>
                <w:sz w:val="20"/>
                <w:szCs w:val="20"/>
                <w:highlight w:val="yellow"/>
              </w:rPr>
            </w:pPr>
            <w:r w:rsidRPr="00101B28">
              <w:rPr>
                <w:bCs/>
                <w:sz w:val="20"/>
                <w:szCs w:val="20"/>
              </w:rPr>
              <w:t xml:space="preserve">Станок 1: не менее 14000 </w:t>
            </w:r>
          </w:p>
        </w:tc>
        <w:tc>
          <w:tcPr>
            <w:tcW w:w="2979" w:type="dxa"/>
            <w:tcBorders>
              <w:top w:val="single" w:sz="4" w:space="0" w:color="000000"/>
              <w:left w:val="single" w:sz="4" w:space="0" w:color="000000"/>
              <w:bottom w:val="single" w:sz="4" w:space="0" w:color="auto"/>
              <w:right w:val="single" w:sz="4" w:space="0" w:color="000000"/>
            </w:tcBorders>
            <w:vAlign w:val="center"/>
          </w:tcPr>
          <w:p w14:paraId="3ADB2C5D" w14:textId="77777777" w:rsidR="00101B28" w:rsidRPr="001256A2" w:rsidRDefault="00101B28" w:rsidP="00101B28">
            <w:pPr>
              <w:widowControl w:val="0"/>
              <w:jc w:val="center"/>
              <w:rPr>
                <w:iCs/>
                <w:snapToGrid w:val="0"/>
                <w:sz w:val="20"/>
                <w:szCs w:val="20"/>
                <w:highlight w:val="green"/>
              </w:rPr>
            </w:pPr>
          </w:p>
        </w:tc>
      </w:tr>
      <w:tr w:rsidR="00101B28" w14:paraId="328D82D6" w14:textId="77777777" w:rsidTr="00867958">
        <w:trPr>
          <w:trHeight w:val="535"/>
        </w:trPr>
        <w:tc>
          <w:tcPr>
            <w:tcW w:w="704" w:type="dxa"/>
            <w:vMerge/>
            <w:tcBorders>
              <w:left w:val="single" w:sz="4" w:space="0" w:color="000000"/>
              <w:bottom w:val="single" w:sz="4" w:space="0" w:color="000000"/>
              <w:right w:val="single" w:sz="4" w:space="0" w:color="000000"/>
            </w:tcBorders>
            <w:vAlign w:val="center"/>
          </w:tcPr>
          <w:p w14:paraId="6C2C1CC7" w14:textId="77777777" w:rsidR="00101B28" w:rsidRDefault="00101B28" w:rsidP="00101B28">
            <w:pPr>
              <w:widowControl w:val="0"/>
              <w:ind w:right="-105"/>
              <w:rPr>
                <w:sz w:val="20"/>
                <w:szCs w:val="20"/>
                <w:lang w:eastAsia="en-US"/>
              </w:rPr>
            </w:pPr>
          </w:p>
        </w:tc>
        <w:tc>
          <w:tcPr>
            <w:tcW w:w="3119" w:type="dxa"/>
            <w:vMerge/>
            <w:tcBorders>
              <w:left w:val="single" w:sz="4" w:space="0" w:color="000000"/>
              <w:bottom w:val="single" w:sz="4" w:space="0" w:color="000000"/>
              <w:right w:val="single" w:sz="4" w:space="0" w:color="000000"/>
            </w:tcBorders>
            <w:vAlign w:val="center"/>
          </w:tcPr>
          <w:p w14:paraId="7358FC2B" w14:textId="77777777" w:rsidR="00101B28" w:rsidRPr="00101B28" w:rsidRDefault="00101B28" w:rsidP="00101B28">
            <w:pPr>
              <w:widowControl w:val="0"/>
              <w:rPr>
                <w:bCs/>
                <w:sz w:val="20"/>
                <w:szCs w:val="20"/>
              </w:rPr>
            </w:pPr>
          </w:p>
        </w:tc>
        <w:tc>
          <w:tcPr>
            <w:tcW w:w="850" w:type="dxa"/>
            <w:vMerge/>
            <w:tcBorders>
              <w:left w:val="single" w:sz="4" w:space="0" w:color="000000"/>
              <w:bottom w:val="single" w:sz="4" w:space="0" w:color="000000"/>
              <w:right w:val="single" w:sz="4" w:space="0" w:color="000000"/>
            </w:tcBorders>
            <w:vAlign w:val="center"/>
          </w:tcPr>
          <w:p w14:paraId="37CF03D2" w14:textId="77777777" w:rsidR="00101B28" w:rsidRPr="00101B28" w:rsidRDefault="00101B28" w:rsidP="00101B28">
            <w:pPr>
              <w:widowControl w:val="0"/>
              <w:jc w:val="center"/>
              <w:rPr>
                <w:bCs/>
                <w:sz w:val="20"/>
                <w:szCs w:val="20"/>
              </w:rPr>
            </w:pPr>
          </w:p>
        </w:tc>
        <w:tc>
          <w:tcPr>
            <w:tcW w:w="2128" w:type="dxa"/>
            <w:tcBorders>
              <w:top w:val="single" w:sz="4" w:space="0" w:color="auto"/>
              <w:left w:val="single" w:sz="4" w:space="0" w:color="000000"/>
              <w:bottom w:val="single" w:sz="4" w:space="0" w:color="000000"/>
              <w:right w:val="single" w:sz="4" w:space="0" w:color="000000"/>
            </w:tcBorders>
            <w:vAlign w:val="center"/>
          </w:tcPr>
          <w:p w14:paraId="1BD24F0E" w14:textId="1EEA2ECF" w:rsidR="00101B28" w:rsidRPr="00101B28" w:rsidRDefault="00101B28" w:rsidP="00101B28">
            <w:pPr>
              <w:widowControl w:val="0"/>
              <w:jc w:val="center"/>
              <w:rPr>
                <w:bCs/>
                <w:sz w:val="20"/>
                <w:szCs w:val="20"/>
              </w:rPr>
            </w:pPr>
            <w:r w:rsidRPr="00101B28">
              <w:rPr>
                <w:bCs/>
                <w:sz w:val="20"/>
                <w:szCs w:val="20"/>
              </w:rPr>
              <w:t>Станок 2: не менее 18000</w:t>
            </w:r>
          </w:p>
        </w:tc>
        <w:tc>
          <w:tcPr>
            <w:tcW w:w="2979" w:type="dxa"/>
            <w:tcBorders>
              <w:top w:val="single" w:sz="4" w:space="0" w:color="auto"/>
              <w:left w:val="single" w:sz="4" w:space="0" w:color="000000"/>
              <w:bottom w:val="single" w:sz="4" w:space="0" w:color="000000"/>
              <w:right w:val="single" w:sz="4" w:space="0" w:color="000000"/>
            </w:tcBorders>
            <w:vAlign w:val="center"/>
          </w:tcPr>
          <w:p w14:paraId="6E2F95AA" w14:textId="77777777" w:rsidR="00101B28" w:rsidRPr="001256A2" w:rsidRDefault="00101B28" w:rsidP="00101B28">
            <w:pPr>
              <w:widowControl w:val="0"/>
              <w:jc w:val="center"/>
              <w:rPr>
                <w:iCs/>
                <w:snapToGrid w:val="0"/>
                <w:sz w:val="20"/>
                <w:szCs w:val="20"/>
                <w:highlight w:val="green"/>
              </w:rPr>
            </w:pPr>
          </w:p>
        </w:tc>
      </w:tr>
      <w:tr w:rsidR="00101B28" w14:paraId="430F0DEC"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6319506" w14:textId="6EBD2525" w:rsidR="00101B28" w:rsidRPr="001256A2" w:rsidRDefault="00101B28" w:rsidP="00101B28">
            <w:pPr>
              <w:widowControl w:val="0"/>
              <w:ind w:right="-105"/>
              <w:rPr>
                <w:sz w:val="20"/>
                <w:szCs w:val="20"/>
                <w:lang w:eastAsia="en-US"/>
              </w:rPr>
            </w:pPr>
            <w:r>
              <w:rPr>
                <w:sz w:val="20"/>
                <w:szCs w:val="20"/>
                <w:lang w:eastAsia="en-US"/>
              </w:rPr>
              <w:t>3.2.2.</w:t>
            </w:r>
          </w:p>
        </w:tc>
        <w:tc>
          <w:tcPr>
            <w:tcW w:w="3119" w:type="dxa"/>
            <w:tcBorders>
              <w:top w:val="single" w:sz="4" w:space="0" w:color="000000"/>
              <w:left w:val="single" w:sz="4" w:space="0" w:color="000000"/>
              <w:bottom w:val="single" w:sz="4" w:space="0" w:color="000000"/>
              <w:right w:val="single" w:sz="4" w:space="0" w:color="000000"/>
            </w:tcBorders>
            <w:vAlign w:val="center"/>
          </w:tcPr>
          <w:p w14:paraId="572ECB4A" w14:textId="796E9C72" w:rsidR="00101B28" w:rsidRPr="00101B28" w:rsidRDefault="00101B28" w:rsidP="00101B28">
            <w:pPr>
              <w:widowControl w:val="0"/>
              <w:rPr>
                <w:sz w:val="20"/>
                <w:szCs w:val="20"/>
                <w:lang w:eastAsia="en-US"/>
              </w:rPr>
            </w:pPr>
            <w:r w:rsidRPr="00101B28">
              <w:rPr>
                <w:bCs/>
                <w:sz w:val="20"/>
                <w:szCs w:val="20"/>
              </w:rPr>
              <w:t>Регулировка скорости вращения шпинделя</w:t>
            </w:r>
          </w:p>
        </w:tc>
        <w:tc>
          <w:tcPr>
            <w:tcW w:w="850" w:type="dxa"/>
            <w:tcBorders>
              <w:top w:val="single" w:sz="4" w:space="0" w:color="000000"/>
              <w:left w:val="single" w:sz="4" w:space="0" w:color="000000"/>
              <w:bottom w:val="single" w:sz="4" w:space="0" w:color="000000"/>
              <w:right w:val="single" w:sz="4" w:space="0" w:color="000000"/>
            </w:tcBorders>
            <w:vAlign w:val="center"/>
          </w:tcPr>
          <w:p w14:paraId="3939B3FE" w14:textId="0558AC82" w:rsidR="00101B28" w:rsidRPr="00101B28" w:rsidRDefault="00101B28" w:rsidP="00101B28">
            <w:pPr>
              <w:widowControl w:val="0"/>
              <w:jc w:val="center"/>
              <w:rPr>
                <w:i/>
                <w:sz w:val="20"/>
                <w:szCs w:val="20"/>
                <w:highlight w:val="yellow"/>
              </w:rPr>
            </w:pPr>
            <w:r w:rsidRPr="00101B28">
              <w:rPr>
                <w:bCs/>
                <w:sz w:val="20"/>
                <w:szCs w:val="20"/>
              </w:rPr>
              <w:t>-</w:t>
            </w:r>
          </w:p>
        </w:tc>
        <w:tc>
          <w:tcPr>
            <w:tcW w:w="2128" w:type="dxa"/>
            <w:tcBorders>
              <w:top w:val="single" w:sz="4" w:space="0" w:color="000000"/>
              <w:left w:val="single" w:sz="4" w:space="0" w:color="000000"/>
              <w:bottom w:val="single" w:sz="4" w:space="0" w:color="000000"/>
              <w:right w:val="single" w:sz="4" w:space="0" w:color="000000"/>
            </w:tcBorders>
            <w:vAlign w:val="center"/>
          </w:tcPr>
          <w:p w14:paraId="75BAF681" w14:textId="36F7BF43" w:rsidR="00101B28" w:rsidRPr="00101B28" w:rsidRDefault="00101B28" w:rsidP="00101B28">
            <w:pPr>
              <w:widowControl w:val="0"/>
              <w:jc w:val="center"/>
              <w:rPr>
                <w:i/>
                <w:sz w:val="20"/>
                <w:szCs w:val="20"/>
                <w:highlight w:val="yellow"/>
              </w:rPr>
            </w:pPr>
            <w:r w:rsidRPr="00101B28">
              <w:rPr>
                <w:bCs/>
                <w:sz w:val="20"/>
                <w:szCs w:val="20"/>
              </w:rPr>
              <w:t>Бесступенчатая регулировка</w:t>
            </w:r>
          </w:p>
        </w:tc>
        <w:tc>
          <w:tcPr>
            <w:tcW w:w="2979" w:type="dxa"/>
            <w:tcBorders>
              <w:top w:val="single" w:sz="4" w:space="0" w:color="000000"/>
              <w:left w:val="single" w:sz="4" w:space="0" w:color="000000"/>
              <w:bottom w:val="single" w:sz="4" w:space="0" w:color="000000"/>
              <w:right w:val="single" w:sz="4" w:space="0" w:color="000000"/>
            </w:tcBorders>
            <w:vAlign w:val="center"/>
          </w:tcPr>
          <w:p w14:paraId="208FADE6" w14:textId="77777777" w:rsidR="00101B28" w:rsidRPr="001256A2" w:rsidRDefault="00101B28" w:rsidP="00101B28">
            <w:pPr>
              <w:widowControl w:val="0"/>
              <w:jc w:val="center"/>
              <w:rPr>
                <w:iCs/>
                <w:snapToGrid w:val="0"/>
                <w:sz w:val="20"/>
                <w:szCs w:val="20"/>
                <w:highlight w:val="green"/>
              </w:rPr>
            </w:pPr>
          </w:p>
        </w:tc>
      </w:tr>
      <w:tr w:rsidR="00101B28" w14:paraId="5A6C016A"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395E782" w14:textId="63AA73DC" w:rsidR="00101B28" w:rsidRPr="001256A2" w:rsidRDefault="00101B28" w:rsidP="00101B28">
            <w:pPr>
              <w:widowControl w:val="0"/>
              <w:ind w:right="-105"/>
              <w:rPr>
                <w:sz w:val="20"/>
                <w:szCs w:val="20"/>
                <w:lang w:eastAsia="en-US"/>
              </w:rPr>
            </w:pPr>
            <w:r>
              <w:rPr>
                <w:sz w:val="20"/>
                <w:szCs w:val="20"/>
                <w:lang w:eastAsia="en-US"/>
              </w:rPr>
              <w:t>3.2.3</w:t>
            </w:r>
          </w:p>
        </w:tc>
        <w:tc>
          <w:tcPr>
            <w:tcW w:w="3119" w:type="dxa"/>
            <w:tcBorders>
              <w:top w:val="single" w:sz="4" w:space="0" w:color="000000"/>
              <w:left w:val="single" w:sz="4" w:space="0" w:color="000000"/>
              <w:bottom w:val="single" w:sz="4" w:space="0" w:color="000000"/>
              <w:right w:val="single" w:sz="4" w:space="0" w:color="000000"/>
            </w:tcBorders>
            <w:vAlign w:val="center"/>
          </w:tcPr>
          <w:p w14:paraId="18DF38BA" w14:textId="4DA28545" w:rsidR="00101B28" w:rsidRPr="00101B28" w:rsidRDefault="00101B28" w:rsidP="00101B28">
            <w:pPr>
              <w:widowControl w:val="0"/>
              <w:rPr>
                <w:sz w:val="20"/>
                <w:szCs w:val="20"/>
                <w:lang w:eastAsia="en-US"/>
              </w:rPr>
            </w:pPr>
            <w:r w:rsidRPr="00101B28">
              <w:rPr>
                <w:bCs/>
                <w:sz w:val="20"/>
                <w:szCs w:val="20"/>
              </w:rPr>
              <w:t>Тип хвостовика инструмента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468FEA85" w14:textId="3A392DB6" w:rsidR="00101B28" w:rsidRPr="00101B28" w:rsidRDefault="00101B28" w:rsidP="00101B28">
            <w:pPr>
              <w:widowControl w:val="0"/>
              <w:jc w:val="center"/>
              <w:rPr>
                <w:i/>
                <w:sz w:val="20"/>
                <w:szCs w:val="20"/>
                <w:highlight w:val="yellow"/>
              </w:rPr>
            </w:pPr>
            <w:r w:rsidRPr="00101B28">
              <w:rPr>
                <w:bCs/>
                <w:sz w:val="20"/>
                <w:szCs w:val="20"/>
              </w:rPr>
              <w:t>-</w:t>
            </w:r>
          </w:p>
        </w:tc>
        <w:tc>
          <w:tcPr>
            <w:tcW w:w="2128" w:type="dxa"/>
            <w:tcBorders>
              <w:top w:val="single" w:sz="4" w:space="0" w:color="000000"/>
              <w:left w:val="single" w:sz="4" w:space="0" w:color="000000"/>
              <w:bottom w:val="single" w:sz="4" w:space="0" w:color="000000"/>
              <w:right w:val="single" w:sz="4" w:space="0" w:color="000000"/>
            </w:tcBorders>
            <w:vAlign w:val="center"/>
          </w:tcPr>
          <w:p w14:paraId="1A24DDF0" w14:textId="6AD59518" w:rsidR="00101B28" w:rsidRPr="00101B28" w:rsidRDefault="00101B28" w:rsidP="00101B28">
            <w:pPr>
              <w:widowControl w:val="0"/>
              <w:jc w:val="center"/>
              <w:rPr>
                <w:i/>
                <w:sz w:val="20"/>
                <w:szCs w:val="20"/>
                <w:highlight w:val="yellow"/>
              </w:rPr>
            </w:pPr>
            <w:r w:rsidRPr="00101B28">
              <w:rPr>
                <w:bCs/>
                <w:sz w:val="20"/>
                <w:szCs w:val="20"/>
              </w:rPr>
              <w:t>HSK A63</w:t>
            </w:r>
          </w:p>
        </w:tc>
        <w:tc>
          <w:tcPr>
            <w:tcW w:w="2979" w:type="dxa"/>
            <w:tcBorders>
              <w:top w:val="single" w:sz="4" w:space="0" w:color="000000"/>
              <w:left w:val="single" w:sz="4" w:space="0" w:color="000000"/>
              <w:bottom w:val="single" w:sz="4" w:space="0" w:color="000000"/>
              <w:right w:val="single" w:sz="4" w:space="0" w:color="000000"/>
            </w:tcBorders>
            <w:vAlign w:val="center"/>
          </w:tcPr>
          <w:p w14:paraId="13631010" w14:textId="77777777" w:rsidR="00101B28" w:rsidRPr="001256A2" w:rsidRDefault="00101B28" w:rsidP="00101B28">
            <w:pPr>
              <w:widowControl w:val="0"/>
              <w:jc w:val="center"/>
              <w:rPr>
                <w:iCs/>
                <w:snapToGrid w:val="0"/>
                <w:sz w:val="20"/>
                <w:szCs w:val="20"/>
                <w:highlight w:val="green"/>
              </w:rPr>
            </w:pPr>
          </w:p>
        </w:tc>
      </w:tr>
      <w:tr w:rsidR="00101B28" w14:paraId="5CF807C0"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3A7A531" w14:textId="250068B7" w:rsidR="00101B28" w:rsidRDefault="00101B28" w:rsidP="00101B28">
            <w:pPr>
              <w:widowControl w:val="0"/>
              <w:ind w:right="-105"/>
              <w:rPr>
                <w:sz w:val="20"/>
                <w:szCs w:val="20"/>
                <w:lang w:eastAsia="en-US"/>
              </w:rPr>
            </w:pPr>
            <w:r>
              <w:rPr>
                <w:sz w:val="20"/>
                <w:szCs w:val="20"/>
                <w:lang w:eastAsia="en-US"/>
              </w:rPr>
              <w:t>3.2.4</w:t>
            </w:r>
          </w:p>
        </w:tc>
        <w:tc>
          <w:tcPr>
            <w:tcW w:w="3119" w:type="dxa"/>
            <w:tcBorders>
              <w:top w:val="single" w:sz="4" w:space="0" w:color="000000"/>
              <w:left w:val="single" w:sz="4" w:space="0" w:color="000000"/>
              <w:bottom w:val="single" w:sz="4" w:space="0" w:color="000000"/>
              <w:right w:val="single" w:sz="4" w:space="0" w:color="000000"/>
            </w:tcBorders>
            <w:vAlign w:val="center"/>
          </w:tcPr>
          <w:p w14:paraId="6EDF8E91" w14:textId="77777777" w:rsidR="00101B28" w:rsidRPr="00101B28" w:rsidRDefault="00101B28" w:rsidP="00101B28">
            <w:pPr>
              <w:rPr>
                <w:bCs/>
                <w:sz w:val="20"/>
                <w:szCs w:val="20"/>
              </w:rPr>
            </w:pPr>
            <w:r w:rsidRPr="00101B28">
              <w:rPr>
                <w:bCs/>
                <w:sz w:val="20"/>
                <w:szCs w:val="20"/>
              </w:rPr>
              <w:t>Подача СОЖ (через шпиндель)/</w:t>
            </w:r>
          </w:p>
          <w:p w14:paraId="417915AD" w14:textId="116D3D1A" w:rsidR="00101B28" w:rsidRPr="00101B28" w:rsidRDefault="00101B28" w:rsidP="00101B28">
            <w:pPr>
              <w:widowControl w:val="0"/>
              <w:rPr>
                <w:bCs/>
                <w:sz w:val="20"/>
                <w:szCs w:val="20"/>
              </w:rPr>
            </w:pPr>
            <w:r w:rsidRPr="00101B28">
              <w:rPr>
                <w:bCs/>
                <w:sz w:val="20"/>
                <w:szCs w:val="20"/>
              </w:rPr>
              <w:t>Подача воздуха (через шпиндель)</w:t>
            </w:r>
          </w:p>
        </w:tc>
        <w:tc>
          <w:tcPr>
            <w:tcW w:w="850" w:type="dxa"/>
            <w:tcBorders>
              <w:top w:val="single" w:sz="4" w:space="0" w:color="000000"/>
              <w:left w:val="single" w:sz="4" w:space="0" w:color="000000"/>
              <w:bottom w:val="single" w:sz="4" w:space="0" w:color="000000"/>
              <w:right w:val="single" w:sz="4" w:space="0" w:color="000000"/>
            </w:tcBorders>
            <w:vAlign w:val="center"/>
          </w:tcPr>
          <w:p w14:paraId="5D41759F" w14:textId="3E9B66C0" w:rsidR="00101B28" w:rsidRPr="00101B28" w:rsidRDefault="00101B28" w:rsidP="00101B28">
            <w:pPr>
              <w:widowControl w:val="0"/>
              <w:jc w:val="center"/>
              <w:rPr>
                <w:bCs/>
                <w:sz w:val="20"/>
                <w:szCs w:val="20"/>
              </w:rPr>
            </w:pPr>
            <w:r w:rsidRPr="00101B28">
              <w:rPr>
                <w:bCs/>
                <w:sz w:val="20"/>
                <w:szCs w:val="20"/>
              </w:rPr>
              <w:t>-</w:t>
            </w:r>
          </w:p>
        </w:tc>
        <w:tc>
          <w:tcPr>
            <w:tcW w:w="2128" w:type="dxa"/>
            <w:tcBorders>
              <w:top w:val="single" w:sz="4" w:space="0" w:color="000000"/>
              <w:left w:val="single" w:sz="4" w:space="0" w:color="000000"/>
              <w:bottom w:val="single" w:sz="4" w:space="0" w:color="000000"/>
              <w:right w:val="single" w:sz="4" w:space="0" w:color="000000"/>
            </w:tcBorders>
            <w:vAlign w:val="center"/>
          </w:tcPr>
          <w:p w14:paraId="334A448E" w14:textId="1EC5B19B" w:rsidR="00101B28" w:rsidRPr="00101B28" w:rsidRDefault="00101B28" w:rsidP="00101B28">
            <w:pPr>
              <w:widowControl w:val="0"/>
              <w:jc w:val="center"/>
              <w:rPr>
                <w:sz w:val="20"/>
                <w:szCs w:val="20"/>
              </w:rPr>
            </w:pPr>
            <w:r w:rsidRPr="00101B28">
              <w:rPr>
                <w:sz w:val="20"/>
                <w:szCs w:val="20"/>
              </w:rPr>
              <w:t xml:space="preserve">Наличие </w:t>
            </w:r>
          </w:p>
        </w:tc>
        <w:tc>
          <w:tcPr>
            <w:tcW w:w="2979" w:type="dxa"/>
            <w:tcBorders>
              <w:top w:val="single" w:sz="4" w:space="0" w:color="000000"/>
              <w:left w:val="single" w:sz="4" w:space="0" w:color="000000"/>
              <w:bottom w:val="single" w:sz="4" w:space="0" w:color="000000"/>
              <w:right w:val="single" w:sz="4" w:space="0" w:color="000000"/>
            </w:tcBorders>
            <w:vAlign w:val="center"/>
          </w:tcPr>
          <w:p w14:paraId="4334D5BA" w14:textId="77777777" w:rsidR="00101B28" w:rsidRPr="001256A2" w:rsidRDefault="00101B28" w:rsidP="00101B28">
            <w:pPr>
              <w:widowControl w:val="0"/>
              <w:jc w:val="center"/>
              <w:rPr>
                <w:iCs/>
                <w:snapToGrid w:val="0"/>
                <w:sz w:val="20"/>
                <w:szCs w:val="20"/>
                <w:highlight w:val="green"/>
              </w:rPr>
            </w:pPr>
          </w:p>
        </w:tc>
      </w:tr>
      <w:tr w:rsidR="00101B28" w14:paraId="7DE872D5"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D080711" w14:textId="5F86D307" w:rsidR="00101B28" w:rsidRDefault="00101B28" w:rsidP="00101B28">
            <w:pPr>
              <w:widowControl w:val="0"/>
              <w:ind w:right="-105"/>
              <w:rPr>
                <w:sz w:val="20"/>
                <w:szCs w:val="20"/>
                <w:lang w:eastAsia="en-US"/>
              </w:rPr>
            </w:pPr>
            <w:r>
              <w:rPr>
                <w:sz w:val="20"/>
                <w:szCs w:val="20"/>
                <w:lang w:eastAsia="en-US"/>
              </w:rPr>
              <w:t>3.2.5</w:t>
            </w:r>
          </w:p>
        </w:tc>
        <w:tc>
          <w:tcPr>
            <w:tcW w:w="3119" w:type="dxa"/>
            <w:tcBorders>
              <w:top w:val="single" w:sz="4" w:space="0" w:color="000000"/>
              <w:left w:val="single" w:sz="4" w:space="0" w:color="000000"/>
              <w:bottom w:val="single" w:sz="4" w:space="0" w:color="000000"/>
              <w:right w:val="single" w:sz="4" w:space="0" w:color="000000"/>
            </w:tcBorders>
            <w:vAlign w:val="center"/>
          </w:tcPr>
          <w:p w14:paraId="7803FC2D" w14:textId="26CDBBA1" w:rsidR="00101B28" w:rsidRPr="00101B28" w:rsidRDefault="00101B28" w:rsidP="00101B28">
            <w:pPr>
              <w:widowControl w:val="0"/>
              <w:rPr>
                <w:bCs/>
                <w:sz w:val="20"/>
                <w:szCs w:val="20"/>
              </w:rPr>
            </w:pPr>
            <w:r w:rsidRPr="00101B28">
              <w:rPr>
                <w:bCs/>
                <w:sz w:val="20"/>
                <w:szCs w:val="20"/>
              </w:rPr>
              <w:t>Давление подачи СОЖ через шпиндель</w:t>
            </w:r>
          </w:p>
        </w:tc>
        <w:tc>
          <w:tcPr>
            <w:tcW w:w="850" w:type="dxa"/>
            <w:tcBorders>
              <w:top w:val="single" w:sz="4" w:space="0" w:color="000000"/>
              <w:left w:val="single" w:sz="4" w:space="0" w:color="000000"/>
              <w:bottom w:val="single" w:sz="4" w:space="0" w:color="000000"/>
              <w:right w:val="single" w:sz="4" w:space="0" w:color="000000"/>
            </w:tcBorders>
            <w:vAlign w:val="center"/>
          </w:tcPr>
          <w:p w14:paraId="4BEE44DB" w14:textId="6AC1A01A" w:rsidR="00101B28" w:rsidRPr="00101B28" w:rsidRDefault="00101B28" w:rsidP="00101B28">
            <w:pPr>
              <w:widowControl w:val="0"/>
              <w:jc w:val="center"/>
              <w:rPr>
                <w:bCs/>
                <w:sz w:val="20"/>
                <w:szCs w:val="20"/>
              </w:rPr>
            </w:pPr>
            <w:r w:rsidRPr="00101B28">
              <w:rPr>
                <w:bCs/>
                <w:sz w:val="20"/>
                <w:szCs w:val="20"/>
              </w:rPr>
              <w:t>бар</w:t>
            </w:r>
          </w:p>
        </w:tc>
        <w:tc>
          <w:tcPr>
            <w:tcW w:w="2128" w:type="dxa"/>
            <w:tcBorders>
              <w:top w:val="single" w:sz="4" w:space="0" w:color="000000"/>
              <w:left w:val="single" w:sz="4" w:space="0" w:color="000000"/>
              <w:bottom w:val="single" w:sz="4" w:space="0" w:color="000000"/>
              <w:right w:val="single" w:sz="4" w:space="0" w:color="000000"/>
            </w:tcBorders>
            <w:vAlign w:val="center"/>
          </w:tcPr>
          <w:p w14:paraId="0ED45ECD" w14:textId="213B52C3" w:rsidR="00101B28" w:rsidRPr="00101B28" w:rsidRDefault="00101B28" w:rsidP="00101B28">
            <w:pPr>
              <w:widowControl w:val="0"/>
              <w:jc w:val="center"/>
              <w:rPr>
                <w:sz w:val="20"/>
                <w:szCs w:val="20"/>
              </w:rPr>
            </w:pPr>
            <w:r w:rsidRPr="00101B28">
              <w:rPr>
                <w:sz w:val="20"/>
                <w:szCs w:val="20"/>
              </w:rPr>
              <w:t>не менее 20</w:t>
            </w:r>
          </w:p>
        </w:tc>
        <w:tc>
          <w:tcPr>
            <w:tcW w:w="2979" w:type="dxa"/>
            <w:tcBorders>
              <w:top w:val="single" w:sz="4" w:space="0" w:color="000000"/>
              <w:left w:val="single" w:sz="4" w:space="0" w:color="000000"/>
              <w:bottom w:val="single" w:sz="4" w:space="0" w:color="000000"/>
              <w:right w:val="single" w:sz="4" w:space="0" w:color="000000"/>
            </w:tcBorders>
            <w:vAlign w:val="center"/>
          </w:tcPr>
          <w:p w14:paraId="04459EC4" w14:textId="77777777" w:rsidR="00101B28" w:rsidRPr="001256A2" w:rsidRDefault="00101B28" w:rsidP="00101B28">
            <w:pPr>
              <w:widowControl w:val="0"/>
              <w:jc w:val="center"/>
              <w:rPr>
                <w:iCs/>
                <w:snapToGrid w:val="0"/>
                <w:sz w:val="20"/>
                <w:szCs w:val="20"/>
                <w:highlight w:val="green"/>
              </w:rPr>
            </w:pPr>
          </w:p>
        </w:tc>
      </w:tr>
      <w:tr w:rsidR="00101B28" w14:paraId="7BB2EAEC"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9BD916F" w14:textId="7986BC65" w:rsidR="00101B28" w:rsidRDefault="00101B28" w:rsidP="00101B28">
            <w:pPr>
              <w:widowControl w:val="0"/>
              <w:ind w:right="-105"/>
              <w:rPr>
                <w:sz w:val="20"/>
                <w:szCs w:val="20"/>
                <w:lang w:eastAsia="en-US"/>
              </w:rPr>
            </w:pPr>
            <w:r>
              <w:rPr>
                <w:sz w:val="20"/>
                <w:szCs w:val="20"/>
                <w:lang w:eastAsia="en-US"/>
              </w:rPr>
              <w:t>3.2.6</w:t>
            </w:r>
          </w:p>
        </w:tc>
        <w:tc>
          <w:tcPr>
            <w:tcW w:w="3119" w:type="dxa"/>
            <w:tcBorders>
              <w:top w:val="single" w:sz="4" w:space="0" w:color="000000"/>
              <w:left w:val="single" w:sz="4" w:space="0" w:color="000000"/>
              <w:bottom w:val="single" w:sz="4" w:space="0" w:color="000000"/>
              <w:right w:val="single" w:sz="4" w:space="0" w:color="000000"/>
            </w:tcBorders>
            <w:vAlign w:val="center"/>
          </w:tcPr>
          <w:p w14:paraId="48810C51" w14:textId="3DA3D745" w:rsidR="00101B28" w:rsidRPr="00101B28" w:rsidRDefault="00101B28" w:rsidP="00101B28">
            <w:pPr>
              <w:widowControl w:val="0"/>
              <w:rPr>
                <w:bCs/>
                <w:sz w:val="20"/>
                <w:szCs w:val="20"/>
              </w:rPr>
            </w:pPr>
            <w:r w:rsidRPr="00101B28">
              <w:rPr>
                <w:bCs/>
                <w:sz w:val="20"/>
                <w:szCs w:val="20"/>
              </w:rPr>
              <w:t>Давление подачи воздуха через шпиндель</w:t>
            </w:r>
          </w:p>
        </w:tc>
        <w:tc>
          <w:tcPr>
            <w:tcW w:w="850" w:type="dxa"/>
            <w:tcBorders>
              <w:top w:val="single" w:sz="4" w:space="0" w:color="000000"/>
              <w:left w:val="single" w:sz="4" w:space="0" w:color="000000"/>
              <w:bottom w:val="single" w:sz="4" w:space="0" w:color="000000"/>
              <w:right w:val="single" w:sz="4" w:space="0" w:color="000000"/>
            </w:tcBorders>
            <w:vAlign w:val="center"/>
          </w:tcPr>
          <w:p w14:paraId="19C253B9" w14:textId="2127E2CF" w:rsidR="00101B28" w:rsidRPr="00101B28" w:rsidRDefault="00101B28" w:rsidP="00101B28">
            <w:pPr>
              <w:widowControl w:val="0"/>
              <w:jc w:val="center"/>
              <w:rPr>
                <w:bCs/>
                <w:sz w:val="20"/>
                <w:szCs w:val="20"/>
              </w:rPr>
            </w:pPr>
            <w:r w:rsidRPr="00101B28">
              <w:rPr>
                <w:bCs/>
                <w:sz w:val="20"/>
                <w:szCs w:val="20"/>
              </w:rPr>
              <w:t>бар</w:t>
            </w:r>
          </w:p>
        </w:tc>
        <w:tc>
          <w:tcPr>
            <w:tcW w:w="2128" w:type="dxa"/>
            <w:tcBorders>
              <w:top w:val="single" w:sz="4" w:space="0" w:color="000000"/>
              <w:left w:val="single" w:sz="4" w:space="0" w:color="000000"/>
              <w:bottom w:val="single" w:sz="4" w:space="0" w:color="000000"/>
              <w:right w:val="single" w:sz="4" w:space="0" w:color="000000"/>
            </w:tcBorders>
            <w:vAlign w:val="center"/>
          </w:tcPr>
          <w:p w14:paraId="4F12A0F2" w14:textId="7BE2D94E" w:rsidR="00101B28" w:rsidRPr="00101B28" w:rsidRDefault="00101B28" w:rsidP="00101B28">
            <w:pPr>
              <w:widowControl w:val="0"/>
              <w:jc w:val="center"/>
              <w:rPr>
                <w:sz w:val="20"/>
                <w:szCs w:val="20"/>
              </w:rPr>
            </w:pPr>
            <w:r w:rsidRPr="00101B28">
              <w:rPr>
                <w:sz w:val="20"/>
                <w:szCs w:val="20"/>
              </w:rPr>
              <w:t>не менее 6</w:t>
            </w:r>
          </w:p>
        </w:tc>
        <w:tc>
          <w:tcPr>
            <w:tcW w:w="2979" w:type="dxa"/>
            <w:tcBorders>
              <w:top w:val="single" w:sz="4" w:space="0" w:color="000000"/>
              <w:left w:val="single" w:sz="4" w:space="0" w:color="000000"/>
              <w:bottom w:val="single" w:sz="4" w:space="0" w:color="000000"/>
              <w:right w:val="single" w:sz="4" w:space="0" w:color="000000"/>
            </w:tcBorders>
            <w:vAlign w:val="center"/>
          </w:tcPr>
          <w:p w14:paraId="18B53B5C" w14:textId="77777777" w:rsidR="00101B28" w:rsidRPr="001256A2" w:rsidRDefault="00101B28" w:rsidP="00101B28">
            <w:pPr>
              <w:widowControl w:val="0"/>
              <w:jc w:val="center"/>
              <w:rPr>
                <w:iCs/>
                <w:snapToGrid w:val="0"/>
                <w:sz w:val="20"/>
                <w:szCs w:val="20"/>
                <w:highlight w:val="green"/>
              </w:rPr>
            </w:pPr>
          </w:p>
        </w:tc>
      </w:tr>
      <w:tr w:rsidR="00322ED2" w14:paraId="2CC0F27D" w14:textId="77777777" w:rsidTr="003715CF">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C7F23E9" w14:textId="0D078637" w:rsidR="00322ED2" w:rsidRPr="001256A2" w:rsidRDefault="00322ED2" w:rsidP="00322ED2">
            <w:pPr>
              <w:widowControl w:val="0"/>
              <w:ind w:right="-105"/>
              <w:rPr>
                <w:sz w:val="20"/>
                <w:szCs w:val="20"/>
                <w:lang w:eastAsia="en-US"/>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2BC7D847" w14:textId="425355CA" w:rsidR="00322ED2" w:rsidRPr="001256A2" w:rsidRDefault="00322ED2" w:rsidP="00322ED2">
            <w:pPr>
              <w:widowControl w:val="0"/>
              <w:jc w:val="center"/>
              <w:rPr>
                <w:iCs/>
                <w:snapToGrid w:val="0"/>
                <w:sz w:val="20"/>
                <w:szCs w:val="20"/>
                <w:highlight w:val="green"/>
              </w:rPr>
            </w:pPr>
            <w:r w:rsidRPr="00322ED2">
              <w:rPr>
                <w:iCs/>
                <w:snapToGrid w:val="0"/>
                <w:sz w:val="20"/>
                <w:szCs w:val="20"/>
              </w:rPr>
              <w:t>3.3.</w:t>
            </w:r>
            <w:r>
              <w:rPr>
                <w:iCs/>
                <w:snapToGrid w:val="0"/>
                <w:sz w:val="20"/>
                <w:szCs w:val="20"/>
              </w:rPr>
              <w:t xml:space="preserve"> </w:t>
            </w:r>
            <w:r w:rsidRPr="00322ED2">
              <w:rPr>
                <w:iCs/>
                <w:snapToGrid w:val="0"/>
                <w:sz w:val="20"/>
                <w:szCs w:val="20"/>
              </w:rPr>
              <w:t>Рабочий стол</w:t>
            </w:r>
          </w:p>
        </w:tc>
      </w:tr>
      <w:tr w:rsidR="00101B28" w14:paraId="3E1C27AB"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1235EF6" w14:textId="0611D6B4" w:rsidR="00101B28" w:rsidRPr="001256A2" w:rsidRDefault="00101B28" w:rsidP="00101B28">
            <w:pPr>
              <w:widowControl w:val="0"/>
              <w:ind w:right="-105"/>
              <w:rPr>
                <w:sz w:val="20"/>
                <w:szCs w:val="20"/>
                <w:lang w:eastAsia="en-US"/>
              </w:rPr>
            </w:pPr>
            <w:r>
              <w:rPr>
                <w:sz w:val="20"/>
                <w:szCs w:val="20"/>
                <w:lang w:eastAsia="en-US"/>
              </w:rPr>
              <w:t>3.3.1</w:t>
            </w:r>
          </w:p>
        </w:tc>
        <w:tc>
          <w:tcPr>
            <w:tcW w:w="3119" w:type="dxa"/>
            <w:tcBorders>
              <w:top w:val="single" w:sz="4" w:space="0" w:color="000000"/>
              <w:left w:val="single" w:sz="4" w:space="0" w:color="000000"/>
              <w:bottom w:val="single" w:sz="4" w:space="0" w:color="000000"/>
              <w:right w:val="single" w:sz="4" w:space="0" w:color="000000"/>
            </w:tcBorders>
            <w:vAlign w:val="center"/>
          </w:tcPr>
          <w:p w14:paraId="44FEA3A9" w14:textId="41BB8EDE" w:rsidR="00101B28" w:rsidRPr="00101B28" w:rsidRDefault="00101B28" w:rsidP="00101B28">
            <w:pPr>
              <w:widowControl w:val="0"/>
              <w:rPr>
                <w:sz w:val="20"/>
                <w:szCs w:val="20"/>
                <w:lang w:eastAsia="en-US"/>
              </w:rPr>
            </w:pPr>
            <w:r w:rsidRPr="00101B28">
              <w:rPr>
                <w:bCs/>
                <w:sz w:val="20"/>
                <w:szCs w:val="20"/>
              </w:rPr>
              <w:t xml:space="preserve">Диаметр/или квадрат размера </w:t>
            </w:r>
            <w:r w:rsidRPr="00101B28">
              <w:rPr>
                <w:bCs/>
                <w:sz w:val="20"/>
                <w:szCs w:val="20"/>
              </w:rPr>
              <w:lastRenderedPageBreak/>
              <w:t xml:space="preserve">рабочего стола </w:t>
            </w:r>
          </w:p>
        </w:tc>
        <w:tc>
          <w:tcPr>
            <w:tcW w:w="850" w:type="dxa"/>
            <w:tcBorders>
              <w:top w:val="single" w:sz="4" w:space="0" w:color="000000"/>
              <w:left w:val="single" w:sz="4" w:space="0" w:color="000000"/>
              <w:bottom w:val="single" w:sz="4" w:space="0" w:color="000000"/>
              <w:right w:val="single" w:sz="4" w:space="0" w:color="000000"/>
            </w:tcBorders>
            <w:vAlign w:val="center"/>
          </w:tcPr>
          <w:p w14:paraId="77D96F3F" w14:textId="751B9F31" w:rsidR="00101B28" w:rsidRPr="00101B28" w:rsidRDefault="00101B28" w:rsidP="00101B28">
            <w:pPr>
              <w:widowControl w:val="0"/>
              <w:jc w:val="center"/>
              <w:rPr>
                <w:i/>
                <w:sz w:val="20"/>
                <w:szCs w:val="20"/>
                <w:highlight w:val="yellow"/>
              </w:rPr>
            </w:pPr>
            <w:r w:rsidRPr="00101B28">
              <w:rPr>
                <w:bCs/>
                <w:sz w:val="20"/>
                <w:szCs w:val="20"/>
              </w:rPr>
              <w:lastRenderedPageBreak/>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6B8DBBEB" w14:textId="41BC1833" w:rsidR="00101B28" w:rsidRPr="00101B28" w:rsidRDefault="00101B28" w:rsidP="00101B28">
            <w:pPr>
              <w:widowControl w:val="0"/>
              <w:jc w:val="center"/>
              <w:rPr>
                <w:i/>
                <w:sz w:val="20"/>
                <w:szCs w:val="20"/>
                <w:highlight w:val="yellow"/>
              </w:rPr>
            </w:pPr>
            <w:r w:rsidRPr="00101B28">
              <w:rPr>
                <w:bCs/>
                <w:sz w:val="20"/>
                <w:szCs w:val="20"/>
              </w:rPr>
              <w:t>не менее 400</w:t>
            </w:r>
          </w:p>
        </w:tc>
        <w:tc>
          <w:tcPr>
            <w:tcW w:w="2979" w:type="dxa"/>
            <w:tcBorders>
              <w:top w:val="single" w:sz="4" w:space="0" w:color="000000"/>
              <w:left w:val="single" w:sz="4" w:space="0" w:color="000000"/>
              <w:bottom w:val="single" w:sz="4" w:space="0" w:color="000000"/>
              <w:right w:val="single" w:sz="4" w:space="0" w:color="000000"/>
            </w:tcBorders>
            <w:vAlign w:val="center"/>
          </w:tcPr>
          <w:p w14:paraId="376F2646" w14:textId="77777777" w:rsidR="00101B28" w:rsidRPr="00101B28" w:rsidRDefault="00101B28" w:rsidP="00101B28">
            <w:pPr>
              <w:widowControl w:val="0"/>
              <w:jc w:val="center"/>
              <w:rPr>
                <w:iCs/>
                <w:snapToGrid w:val="0"/>
                <w:sz w:val="20"/>
                <w:szCs w:val="20"/>
                <w:highlight w:val="green"/>
              </w:rPr>
            </w:pPr>
          </w:p>
        </w:tc>
      </w:tr>
      <w:tr w:rsidR="00101B28" w14:paraId="564BC0ED"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92A9599" w14:textId="19903A72" w:rsidR="00101B28" w:rsidRPr="001256A2" w:rsidRDefault="00101B28" w:rsidP="00101B28">
            <w:pPr>
              <w:widowControl w:val="0"/>
              <w:ind w:right="-105"/>
              <w:rPr>
                <w:sz w:val="20"/>
                <w:szCs w:val="20"/>
                <w:lang w:eastAsia="en-US"/>
              </w:rPr>
            </w:pPr>
            <w:r>
              <w:rPr>
                <w:sz w:val="20"/>
                <w:szCs w:val="20"/>
                <w:lang w:eastAsia="en-US"/>
              </w:rPr>
              <w:t>3.3.2</w:t>
            </w:r>
          </w:p>
        </w:tc>
        <w:tc>
          <w:tcPr>
            <w:tcW w:w="3119" w:type="dxa"/>
            <w:tcBorders>
              <w:top w:val="single" w:sz="4" w:space="0" w:color="000000"/>
              <w:left w:val="single" w:sz="4" w:space="0" w:color="000000"/>
              <w:bottom w:val="single" w:sz="4" w:space="0" w:color="000000"/>
              <w:right w:val="single" w:sz="4" w:space="0" w:color="000000"/>
            </w:tcBorders>
            <w:vAlign w:val="center"/>
          </w:tcPr>
          <w:p w14:paraId="51B9FD8D" w14:textId="56595484" w:rsidR="00101B28" w:rsidRPr="00101B28" w:rsidRDefault="00101B28" w:rsidP="00101B28">
            <w:pPr>
              <w:widowControl w:val="0"/>
              <w:rPr>
                <w:sz w:val="20"/>
                <w:szCs w:val="20"/>
                <w:lang w:eastAsia="en-US"/>
              </w:rPr>
            </w:pPr>
            <w:r w:rsidRPr="00101B28">
              <w:rPr>
                <w:bCs/>
                <w:sz w:val="20"/>
                <w:szCs w:val="20"/>
              </w:rPr>
              <w:t>Максимальный диаметр обрабатываемой заготовки, мм</w:t>
            </w:r>
          </w:p>
        </w:tc>
        <w:tc>
          <w:tcPr>
            <w:tcW w:w="850" w:type="dxa"/>
            <w:tcBorders>
              <w:top w:val="single" w:sz="4" w:space="0" w:color="000000"/>
              <w:left w:val="single" w:sz="4" w:space="0" w:color="000000"/>
              <w:bottom w:val="single" w:sz="4" w:space="0" w:color="000000"/>
              <w:right w:val="single" w:sz="4" w:space="0" w:color="000000"/>
            </w:tcBorders>
            <w:vAlign w:val="center"/>
          </w:tcPr>
          <w:p w14:paraId="6740E46F" w14:textId="6E96BDFB" w:rsidR="00101B28" w:rsidRPr="00101B28" w:rsidRDefault="00101B28" w:rsidP="00101B28">
            <w:pPr>
              <w:widowControl w:val="0"/>
              <w:jc w:val="center"/>
              <w:rPr>
                <w:i/>
                <w:sz w:val="20"/>
                <w:szCs w:val="20"/>
                <w:highlight w:val="yellow"/>
              </w:rPr>
            </w:pPr>
            <w:r w:rsidRPr="00101B28">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3F886AD7" w14:textId="60457332" w:rsidR="00101B28" w:rsidRPr="00101B28" w:rsidRDefault="00101B28" w:rsidP="00101B28">
            <w:pPr>
              <w:widowControl w:val="0"/>
              <w:jc w:val="center"/>
              <w:rPr>
                <w:i/>
                <w:sz w:val="20"/>
                <w:szCs w:val="20"/>
                <w:highlight w:val="yellow"/>
              </w:rPr>
            </w:pPr>
            <w:r w:rsidRPr="00101B28">
              <w:rPr>
                <w:bCs/>
                <w:sz w:val="20"/>
                <w:szCs w:val="20"/>
              </w:rPr>
              <w:t>не менее 400</w:t>
            </w:r>
          </w:p>
        </w:tc>
        <w:tc>
          <w:tcPr>
            <w:tcW w:w="2979" w:type="dxa"/>
            <w:tcBorders>
              <w:top w:val="single" w:sz="4" w:space="0" w:color="000000"/>
              <w:left w:val="single" w:sz="4" w:space="0" w:color="000000"/>
              <w:bottom w:val="single" w:sz="4" w:space="0" w:color="000000"/>
              <w:right w:val="single" w:sz="4" w:space="0" w:color="000000"/>
            </w:tcBorders>
            <w:vAlign w:val="center"/>
          </w:tcPr>
          <w:p w14:paraId="6F777EE3" w14:textId="77777777" w:rsidR="00101B28" w:rsidRPr="00101B28" w:rsidRDefault="00101B28" w:rsidP="00101B28">
            <w:pPr>
              <w:widowControl w:val="0"/>
              <w:jc w:val="center"/>
              <w:rPr>
                <w:iCs/>
                <w:snapToGrid w:val="0"/>
                <w:sz w:val="20"/>
                <w:szCs w:val="20"/>
                <w:highlight w:val="green"/>
              </w:rPr>
            </w:pPr>
          </w:p>
        </w:tc>
      </w:tr>
      <w:tr w:rsidR="00101B28" w14:paraId="049871DA" w14:textId="77777777" w:rsidTr="001A18F6">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33524AE" w14:textId="0565A3A9" w:rsidR="00101B28" w:rsidRPr="001256A2" w:rsidRDefault="00101B28" w:rsidP="00101B28">
            <w:pPr>
              <w:widowControl w:val="0"/>
              <w:ind w:right="-105"/>
              <w:rPr>
                <w:sz w:val="20"/>
                <w:szCs w:val="20"/>
                <w:lang w:eastAsia="en-US"/>
              </w:rPr>
            </w:pPr>
            <w:r>
              <w:rPr>
                <w:sz w:val="20"/>
                <w:szCs w:val="20"/>
                <w:lang w:eastAsia="en-US"/>
              </w:rPr>
              <w:t>3.3.3</w:t>
            </w:r>
          </w:p>
        </w:tc>
        <w:tc>
          <w:tcPr>
            <w:tcW w:w="3119" w:type="dxa"/>
            <w:tcBorders>
              <w:top w:val="single" w:sz="4" w:space="0" w:color="000000"/>
              <w:left w:val="single" w:sz="4" w:space="0" w:color="000000"/>
              <w:bottom w:val="single" w:sz="4" w:space="0" w:color="000000"/>
              <w:right w:val="single" w:sz="4" w:space="0" w:color="000000"/>
            </w:tcBorders>
            <w:vAlign w:val="center"/>
          </w:tcPr>
          <w:p w14:paraId="18CD0639" w14:textId="3EF9EA0B" w:rsidR="00101B28" w:rsidRPr="00101B28" w:rsidRDefault="00101B28" w:rsidP="00101B28">
            <w:pPr>
              <w:rPr>
                <w:bCs/>
                <w:sz w:val="20"/>
                <w:szCs w:val="20"/>
              </w:rPr>
            </w:pPr>
            <w:r w:rsidRPr="00101B28">
              <w:rPr>
                <w:bCs/>
                <w:sz w:val="20"/>
                <w:szCs w:val="20"/>
              </w:rPr>
              <w:t>Максимальная высота обрабатываемой заготовки, мм</w:t>
            </w:r>
          </w:p>
        </w:tc>
        <w:tc>
          <w:tcPr>
            <w:tcW w:w="850" w:type="dxa"/>
            <w:tcBorders>
              <w:top w:val="single" w:sz="4" w:space="0" w:color="000000"/>
              <w:left w:val="single" w:sz="4" w:space="0" w:color="000000"/>
              <w:bottom w:val="single" w:sz="4" w:space="0" w:color="000000"/>
              <w:right w:val="single" w:sz="4" w:space="0" w:color="000000"/>
            </w:tcBorders>
            <w:vAlign w:val="center"/>
          </w:tcPr>
          <w:p w14:paraId="0C747879" w14:textId="1FB0414D" w:rsidR="00101B28" w:rsidRPr="00101B28" w:rsidRDefault="00101B28" w:rsidP="00101B28">
            <w:pPr>
              <w:widowControl w:val="0"/>
              <w:jc w:val="center"/>
              <w:rPr>
                <w:i/>
                <w:sz w:val="20"/>
                <w:szCs w:val="20"/>
                <w:highlight w:val="yellow"/>
              </w:rPr>
            </w:pPr>
            <w:r w:rsidRPr="00101B28">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6B3E8389" w14:textId="22EBD8A3" w:rsidR="00101B28" w:rsidRPr="00101B28" w:rsidRDefault="00101B28" w:rsidP="00101B28">
            <w:pPr>
              <w:widowControl w:val="0"/>
              <w:jc w:val="center"/>
              <w:rPr>
                <w:i/>
                <w:sz w:val="20"/>
                <w:szCs w:val="20"/>
                <w:highlight w:val="yellow"/>
              </w:rPr>
            </w:pPr>
            <w:r w:rsidRPr="00101B28">
              <w:rPr>
                <w:bCs/>
                <w:sz w:val="20"/>
                <w:szCs w:val="20"/>
              </w:rPr>
              <w:t>не менее 350</w:t>
            </w:r>
          </w:p>
        </w:tc>
        <w:tc>
          <w:tcPr>
            <w:tcW w:w="2979" w:type="dxa"/>
            <w:tcBorders>
              <w:top w:val="single" w:sz="4" w:space="0" w:color="000000"/>
              <w:left w:val="single" w:sz="4" w:space="0" w:color="000000"/>
              <w:bottom w:val="single" w:sz="4" w:space="0" w:color="000000"/>
              <w:right w:val="single" w:sz="4" w:space="0" w:color="000000"/>
            </w:tcBorders>
            <w:vAlign w:val="center"/>
          </w:tcPr>
          <w:p w14:paraId="584906D8" w14:textId="77777777" w:rsidR="00101B28" w:rsidRPr="00101B28" w:rsidRDefault="00101B28" w:rsidP="00101B28">
            <w:pPr>
              <w:widowControl w:val="0"/>
              <w:jc w:val="center"/>
              <w:rPr>
                <w:iCs/>
                <w:snapToGrid w:val="0"/>
                <w:sz w:val="20"/>
                <w:szCs w:val="20"/>
                <w:highlight w:val="green"/>
              </w:rPr>
            </w:pPr>
          </w:p>
        </w:tc>
      </w:tr>
      <w:tr w:rsidR="00101B28" w14:paraId="1AA8BB16"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A18843D" w14:textId="196F86D5" w:rsidR="00101B28" w:rsidRPr="00871B61" w:rsidRDefault="00101B28" w:rsidP="00101B28">
            <w:pPr>
              <w:widowControl w:val="0"/>
              <w:ind w:right="-105"/>
              <w:rPr>
                <w:sz w:val="20"/>
                <w:szCs w:val="20"/>
                <w:lang w:eastAsia="en-US"/>
              </w:rPr>
            </w:pPr>
            <w:r>
              <w:rPr>
                <w:sz w:val="20"/>
                <w:szCs w:val="20"/>
                <w:lang w:eastAsia="en-US"/>
              </w:rPr>
              <w:t>3.3.4</w:t>
            </w:r>
          </w:p>
        </w:tc>
        <w:tc>
          <w:tcPr>
            <w:tcW w:w="3119" w:type="dxa"/>
            <w:tcBorders>
              <w:top w:val="single" w:sz="4" w:space="0" w:color="000000"/>
              <w:left w:val="single" w:sz="4" w:space="0" w:color="000000"/>
              <w:bottom w:val="single" w:sz="4" w:space="0" w:color="000000"/>
              <w:right w:val="single" w:sz="4" w:space="0" w:color="000000"/>
            </w:tcBorders>
            <w:vAlign w:val="center"/>
          </w:tcPr>
          <w:p w14:paraId="5995FABA" w14:textId="31D7CDAB" w:rsidR="00101B28" w:rsidRPr="00101B28" w:rsidRDefault="00101B28" w:rsidP="00101B28">
            <w:pPr>
              <w:rPr>
                <w:bCs/>
                <w:sz w:val="20"/>
                <w:szCs w:val="20"/>
              </w:rPr>
            </w:pPr>
            <w:r w:rsidRPr="00101B28">
              <w:rPr>
                <w:bCs/>
                <w:sz w:val="20"/>
                <w:szCs w:val="20"/>
              </w:rPr>
              <w:t>Максимальная нагрузка на стол</w:t>
            </w:r>
          </w:p>
        </w:tc>
        <w:tc>
          <w:tcPr>
            <w:tcW w:w="850" w:type="dxa"/>
            <w:tcBorders>
              <w:top w:val="single" w:sz="4" w:space="0" w:color="000000"/>
              <w:left w:val="single" w:sz="4" w:space="0" w:color="000000"/>
              <w:bottom w:val="single" w:sz="4" w:space="0" w:color="000000"/>
              <w:right w:val="single" w:sz="4" w:space="0" w:color="000000"/>
            </w:tcBorders>
            <w:vAlign w:val="center"/>
          </w:tcPr>
          <w:p w14:paraId="69C09C91" w14:textId="0BD8E546" w:rsidR="00101B28" w:rsidRPr="00101B28" w:rsidRDefault="00101B28" w:rsidP="00101B28">
            <w:pPr>
              <w:widowControl w:val="0"/>
              <w:jc w:val="center"/>
              <w:rPr>
                <w:i/>
                <w:sz w:val="20"/>
                <w:szCs w:val="20"/>
                <w:highlight w:val="yellow"/>
              </w:rPr>
            </w:pPr>
            <w:r w:rsidRPr="00101B28">
              <w:rPr>
                <w:bCs/>
                <w:sz w:val="20"/>
                <w:szCs w:val="20"/>
              </w:rPr>
              <w:t>кг</w:t>
            </w:r>
          </w:p>
        </w:tc>
        <w:tc>
          <w:tcPr>
            <w:tcW w:w="2128" w:type="dxa"/>
            <w:tcBorders>
              <w:top w:val="single" w:sz="4" w:space="0" w:color="000000"/>
              <w:left w:val="single" w:sz="4" w:space="0" w:color="000000"/>
              <w:bottom w:val="single" w:sz="4" w:space="0" w:color="000000"/>
              <w:right w:val="single" w:sz="4" w:space="0" w:color="000000"/>
            </w:tcBorders>
            <w:vAlign w:val="center"/>
          </w:tcPr>
          <w:p w14:paraId="1D434F34" w14:textId="2E69F48F" w:rsidR="00101B28" w:rsidRPr="00101B28" w:rsidRDefault="00101B28" w:rsidP="00101B28">
            <w:pPr>
              <w:widowControl w:val="0"/>
              <w:jc w:val="center"/>
              <w:rPr>
                <w:i/>
                <w:sz w:val="20"/>
                <w:szCs w:val="20"/>
                <w:highlight w:val="yellow"/>
              </w:rPr>
            </w:pPr>
            <w:r w:rsidRPr="00101B28">
              <w:rPr>
                <w:bCs/>
                <w:sz w:val="20"/>
                <w:szCs w:val="20"/>
              </w:rPr>
              <w:t>не менее 200</w:t>
            </w:r>
          </w:p>
        </w:tc>
        <w:tc>
          <w:tcPr>
            <w:tcW w:w="2979" w:type="dxa"/>
            <w:tcBorders>
              <w:top w:val="single" w:sz="4" w:space="0" w:color="000000"/>
              <w:left w:val="single" w:sz="4" w:space="0" w:color="000000"/>
              <w:bottom w:val="single" w:sz="4" w:space="0" w:color="000000"/>
              <w:right w:val="single" w:sz="4" w:space="0" w:color="000000"/>
            </w:tcBorders>
            <w:vAlign w:val="center"/>
          </w:tcPr>
          <w:p w14:paraId="3A424047" w14:textId="77777777" w:rsidR="00101B28" w:rsidRPr="00101B28" w:rsidRDefault="00101B28" w:rsidP="00101B28">
            <w:pPr>
              <w:widowControl w:val="0"/>
              <w:jc w:val="center"/>
              <w:rPr>
                <w:iCs/>
                <w:snapToGrid w:val="0"/>
                <w:sz w:val="20"/>
                <w:szCs w:val="20"/>
                <w:highlight w:val="green"/>
              </w:rPr>
            </w:pPr>
          </w:p>
        </w:tc>
      </w:tr>
      <w:tr w:rsidR="00322ED2" w14:paraId="76113210" w14:textId="77777777" w:rsidTr="003715CF">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1795739" w14:textId="2C5DFD8A" w:rsidR="00322ED2" w:rsidRPr="00871B61" w:rsidRDefault="00322ED2" w:rsidP="00322ED2">
            <w:pPr>
              <w:widowControl w:val="0"/>
              <w:ind w:right="-105"/>
              <w:rPr>
                <w:sz w:val="20"/>
                <w:szCs w:val="20"/>
                <w:lang w:eastAsia="en-US"/>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0604828E" w14:textId="25257229" w:rsidR="00322ED2" w:rsidRPr="001256A2" w:rsidRDefault="00322ED2" w:rsidP="00322ED2">
            <w:pPr>
              <w:widowControl w:val="0"/>
              <w:jc w:val="center"/>
              <w:rPr>
                <w:iCs/>
                <w:snapToGrid w:val="0"/>
                <w:sz w:val="20"/>
                <w:szCs w:val="20"/>
                <w:highlight w:val="green"/>
              </w:rPr>
            </w:pPr>
            <w:r w:rsidRPr="00322ED2">
              <w:rPr>
                <w:iCs/>
                <w:snapToGrid w:val="0"/>
                <w:sz w:val="20"/>
                <w:szCs w:val="20"/>
              </w:rPr>
              <w:t>3.4.</w:t>
            </w:r>
            <w:r>
              <w:rPr>
                <w:iCs/>
                <w:snapToGrid w:val="0"/>
                <w:sz w:val="20"/>
                <w:szCs w:val="20"/>
              </w:rPr>
              <w:t xml:space="preserve"> </w:t>
            </w:r>
            <w:r w:rsidRPr="00322ED2">
              <w:rPr>
                <w:iCs/>
                <w:snapToGrid w:val="0"/>
                <w:sz w:val="20"/>
                <w:szCs w:val="20"/>
              </w:rPr>
              <w:t>Характеристики привода</w:t>
            </w:r>
          </w:p>
        </w:tc>
      </w:tr>
      <w:tr w:rsidR="00101B28" w14:paraId="51F1DF5E"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CBA7DA9" w14:textId="33A1279C" w:rsidR="00101B28" w:rsidRPr="00871B61" w:rsidRDefault="00101B28" w:rsidP="00101B28">
            <w:pPr>
              <w:widowControl w:val="0"/>
              <w:ind w:right="-105"/>
              <w:rPr>
                <w:sz w:val="20"/>
                <w:szCs w:val="20"/>
                <w:lang w:eastAsia="en-US"/>
              </w:rPr>
            </w:pPr>
            <w:r>
              <w:rPr>
                <w:sz w:val="20"/>
                <w:szCs w:val="20"/>
                <w:lang w:eastAsia="en-US"/>
              </w:rPr>
              <w:t>3.4.1</w:t>
            </w:r>
          </w:p>
        </w:tc>
        <w:tc>
          <w:tcPr>
            <w:tcW w:w="3119" w:type="dxa"/>
            <w:tcBorders>
              <w:top w:val="single" w:sz="4" w:space="0" w:color="000000"/>
              <w:left w:val="single" w:sz="4" w:space="0" w:color="000000"/>
              <w:bottom w:val="single" w:sz="4" w:space="0" w:color="000000"/>
              <w:right w:val="single" w:sz="4" w:space="0" w:color="000000"/>
            </w:tcBorders>
            <w:vAlign w:val="center"/>
          </w:tcPr>
          <w:p w14:paraId="69737AF5" w14:textId="0FE65C3D" w:rsidR="00101B28" w:rsidRPr="00101B28" w:rsidRDefault="00101B28" w:rsidP="00101B28">
            <w:pPr>
              <w:widowControl w:val="0"/>
              <w:rPr>
                <w:sz w:val="20"/>
                <w:szCs w:val="20"/>
                <w:lang w:eastAsia="en-US"/>
              </w:rPr>
            </w:pPr>
            <w:r w:rsidRPr="00101B28">
              <w:rPr>
                <w:bCs/>
                <w:sz w:val="20"/>
                <w:szCs w:val="20"/>
              </w:rPr>
              <w:t>Мощность шпинделя (пост.)</w:t>
            </w:r>
          </w:p>
        </w:tc>
        <w:tc>
          <w:tcPr>
            <w:tcW w:w="850" w:type="dxa"/>
            <w:tcBorders>
              <w:top w:val="single" w:sz="4" w:space="0" w:color="000000"/>
              <w:left w:val="single" w:sz="4" w:space="0" w:color="000000"/>
              <w:bottom w:val="single" w:sz="4" w:space="0" w:color="000000"/>
              <w:right w:val="single" w:sz="4" w:space="0" w:color="000000"/>
            </w:tcBorders>
            <w:vAlign w:val="center"/>
          </w:tcPr>
          <w:p w14:paraId="0E40FC8C" w14:textId="36D231A2" w:rsidR="00101B28" w:rsidRPr="00101B28" w:rsidRDefault="00101B28" w:rsidP="00101B28">
            <w:pPr>
              <w:widowControl w:val="0"/>
              <w:jc w:val="center"/>
              <w:rPr>
                <w:i/>
                <w:sz w:val="20"/>
                <w:szCs w:val="20"/>
                <w:highlight w:val="yellow"/>
              </w:rPr>
            </w:pPr>
            <w:r w:rsidRPr="00101B28">
              <w:rPr>
                <w:bCs/>
                <w:sz w:val="20"/>
                <w:szCs w:val="20"/>
              </w:rPr>
              <w:t>кВт</w:t>
            </w:r>
          </w:p>
        </w:tc>
        <w:tc>
          <w:tcPr>
            <w:tcW w:w="2128" w:type="dxa"/>
            <w:tcBorders>
              <w:top w:val="single" w:sz="4" w:space="0" w:color="000000"/>
              <w:left w:val="single" w:sz="4" w:space="0" w:color="000000"/>
              <w:bottom w:val="single" w:sz="4" w:space="0" w:color="000000"/>
              <w:right w:val="single" w:sz="4" w:space="0" w:color="000000"/>
            </w:tcBorders>
            <w:vAlign w:val="center"/>
          </w:tcPr>
          <w:p w14:paraId="6E253DC8" w14:textId="4D0523FC" w:rsidR="00101B28" w:rsidRPr="00101B28" w:rsidRDefault="00101B28" w:rsidP="00101B28">
            <w:pPr>
              <w:widowControl w:val="0"/>
              <w:jc w:val="center"/>
              <w:rPr>
                <w:i/>
                <w:sz w:val="20"/>
                <w:szCs w:val="20"/>
                <w:highlight w:val="yellow"/>
              </w:rPr>
            </w:pPr>
            <w:r w:rsidRPr="00101B28">
              <w:rPr>
                <w:bCs/>
                <w:sz w:val="20"/>
                <w:szCs w:val="20"/>
              </w:rPr>
              <w:t xml:space="preserve"> не менее 15 </w:t>
            </w:r>
          </w:p>
        </w:tc>
        <w:tc>
          <w:tcPr>
            <w:tcW w:w="2979" w:type="dxa"/>
            <w:tcBorders>
              <w:top w:val="single" w:sz="4" w:space="0" w:color="000000"/>
              <w:left w:val="single" w:sz="4" w:space="0" w:color="000000"/>
              <w:bottom w:val="single" w:sz="4" w:space="0" w:color="000000"/>
              <w:right w:val="single" w:sz="4" w:space="0" w:color="000000"/>
            </w:tcBorders>
            <w:vAlign w:val="center"/>
          </w:tcPr>
          <w:p w14:paraId="25C000F8" w14:textId="77777777" w:rsidR="00101B28" w:rsidRPr="001256A2" w:rsidRDefault="00101B28" w:rsidP="00101B28">
            <w:pPr>
              <w:widowControl w:val="0"/>
              <w:jc w:val="center"/>
              <w:rPr>
                <w:iCs/>
                <w:snapToGrid w:val="0"/>
                <w:sz w:val="20"/>
                <w:szCs w:val="20"/>
                <w:highlight w:val="green"/>
              </w:rPr>
            </w:pPr>
          </w:p>
        </w:tc>
      </w:tr>
      <w:tr w:rsidR="00101B28" w14:paraId="2F444F36"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712F89B" w14:textId="3BE299A7" w:rsidR="00101B28" w:rsidRPr="00871B61" w:rsidRDefault="00101B28" w:rsidP="00101B28">
            <w:pPr>
              <w:widowControl w:val="0"/>
              <w:ind w:right="-105"/>
              <w:rPr>
                <w:sz w:val="20"/>
                <w:szCs w:val="20"/>
                <w:lang w:eastAsia="en-US"/>
              </w:rPr>
            </w:pPr>
            <w:r>
              <w:rPr>
                <w:sz w:val="20"/>
                <w:szCs w:val="20"/>
                <w:lang w:eastAsia="en-US"/>
              </w:rPr>
              <w:t>3.4.2</w:t>
            </w:r>
          </w:p>
        </w:tc>
        <w:tc>
          <w:tcPr>
            <w:tcW w:w="3119" w:type="dxa"/>
            <w:tcBorders>
              <w:top w:val="single" w:sz="4" w:space="0" w:color="000000"/>
              <w:left w:val="single" w:sz="4" w:space="0" w:color="000000"/>
              <w:bottom w:val="single" w:sz="4" w:space="0" w:color="000000"/>
              <w:right w:val="single" w:sz="4" w:space="0" w:color="000000"/>
            </w:tcBorders>
            <w:vAlign w:val="center"/>
          </w:tcPr>
          <w:p w14:paraId="3DD83BE2" w14:textId="27F935A8" w:rsidR="00101B28" w:rsidRPr="00101B28" w:rsidRDefault="00101B28" w:rsidP="00101B28">
            <w:pPr>
              <w:widowControl w:val="0"/>
              <w:rPr>
                <w:sz w:val="20"/>
                <w:szCs w:val="20"/>
                <w:lang w:eastAsia="en-US"/>
              </w:rPr>
            </w:pPr>
            <w:r w:rsidRPr="00101B28">
              <w:rPr>
                <w:bCs/>
                <w:sz w:val="20"/>
                <w:szCs w:val="20"/>
              </w:rPr>
              <w:t>Мощность шпинделя (10 мин. под нагрузкой)</w:t>
            </w:r>
          </w:p>
        </w:tc>
        <w:tc>
          <w:tcPr>
            <w:tcW w:w="850" w:type="dxa"/>
            <w:tcBorders>
              <w:top w:val="single" w:sz="4" w:space="0" w:color="000000"/>
              <w:left w:val="single" w:sz="4" w:space="0" w:color="000000"/>
              <w:bottom w:val="single" w:sz="4" w:space="0" w:color="000000"/>
              <w:right w:val="single" w:sz="4" w:space="0" w:color="000000"/>
            </w:tcBorders>
            <w:vAlign w:val="center"/>
          </w:tcPr>
          <w:p w14:paraId="2B7E2452" w14:textId="41B37B52" w:rsidR="00101B28" w:rsidRPr="00101B28" w:rsidRDefault="00101B28" w:rsidP="00101B28">
            <w:pPr>
              <w:widowControl w:val="0"/>
              <w:jc w:val="center"/>
              <w:rPr>
                <w:i/>
                <w:sz w:val="20"/>
                <w:szCs w:val="20"/>
                <w:highlight w:val="yellow"/>
              </w:rPr>
            </w:pPr>
            <w:r w:rsidRPr="00101B28">
              <w:rPr>
                <w:bCs/>
                <w:sz w:val="20"/>
                <w:szCs w:val="20"/>
              </w:rPr>
              <w:t>кВт</w:t>
            </w:r>
          </w:p>
        </w:tc>
        <w:tc>
          <w:tcPr>
            <w:tcW w:w="2128" w:type="dxa"/>
            <w:tcBorders>
              <w:top w:val="single" w:sz="4" w:space="0" w:color="000000"/>
              <w:left w:val="single" w:sz="4" w:space="0" w:color="000000"/>
              <w:bottom w:val="single" w:sz="4" w:space="0" w:color="000000"/>
              <w:right w:val="single" w:sz="4" w:space="0" w:color="000000"/>
            </w:tcBorders>
            <w:vAlign w:val="center"/>
          </w:tcPr>
          <w:p w14:paraId="214421C0" w14:textId="62EB11C5" w:rsidR="00101B28" w:rsidRPr="00101B28" w:rsidRDefault="00101B28" w:rsidP="00101B28">
            <w:pPr>
              <w:widowControl w:val="0"/>
              <w:jc w:val="center"/>
              <w:rPr>
                <w:i/>
                <w:sz w:val="20"/>
                <w:szCs w:val="20"/>
                <w:highlight w:val="yellow"/>
              </w:rPr>
            </w:pPr>
            <w:r w:rsidRPr="00101B28">
              <w:rPr>
                <w:bCs/>
                <w:sz w:val="20"/>
                <w:szCs w:val="20"/>
              </w:rPr>
              <w:t>не менее 21</w:t>
            </w:r>
          </w:p>
        </w:tc>
        <w:tc>
          <w:tcPr>
            <w:tcW w:w="2979" w:type="dxa"/>
            <w:tcBorders>
              <w:top w:val="single" w:sz="4" w:space="0" w:color="000000"/>
              <w:left w:val="single" w:sz="4" w:space="0" w:color="000000"/>
              <w:bottom w:val="single" w:sz="4" w:space="0" w:color="000000"/>
              <w:right w:val="single" w:sz="4" w:space="0" w:color="000000"/>
            </w:tcBorders>
            <w:vAlign w:val="center"/>
          </w:tcPr>
          <w:p w14:paraId="4DCF92EC" w14:textId="77777777" w:rsidR="00101B28" w:rsidRPr="001256A2" w:rsidRDefault="00101B28" w:rsidP="00101B28">
            <w:pPr>
              <w:widowControl w:val="0"/>
              <w:jc w:val="center"/>
              <w:rPr>
                <w:iCs/>
                <w:snapToGrid w:val="0"/>
                <w:sz w:val="20"/>
                <w:szCs w:val="20"/>
                <w:highlight w:val="green"/>
              </w:rPr>
            </w:pPr>
          </w:p>
        </w:tc>
      </w:tr>
      <w:tr w:rsidR="00101B28" w14:paraId="74E47BB6"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A9F9E89" w14:textId="4F07A0AA" w:rsidR="00101B28" w:rsidRPr="00871B61" w:rsidRDefault="00101B28" w:rsidP="00101B28">
            <w:pPr>
              <w:widowControl w:val="0"/>
              <w:ind w:right="-105"/>
              <w:rPr>
                <w:sz w:val="20"/>
                <w:szCs w:val="20"/>
                <w:lang w:eastAsia="en-US"/>
              </w:rPr>
            </w:pPr>
            <w:r>
              <w:rPr>
                <w:sz w:val="20"/>
                <w:szCs w:val="20"/>
                <w:lang w:eastAsia="en-US"/>
              </w:rPr>
              <w:t>3.4.3</w:t>
            </w:r>
          </w:p>
        </w:tc>
        <w:tc>
          <w:tcPr>
            <w:tcW w:w="3119" w:type="dxa"/>
            <w:tcBorders>
              <w:top w:val="single" w:sz="4" w:space="0" w:color="000000"/>
              <w:left w:val="single" w:sz="4" w:space="0" w:color="000000"/>
              <w:bottom w:val="single" w:sz="4" w:space="0" w:color="000000"/>
              <w:right w:val="single" w:sz="4" w:space="0" w:color="000000"/>
            </w:tcBorders>
            <w:vAlign w:val="center"/>
          </w:tcPr>
          <w:p w14:paraId="0891D865" w14:textId="42107DEB" w:rsidR="00101B28" w:rsidRPr="00101B28" w:rsidRDefault="00101B28" w:rsidP="00101B28">
            <w:pPr>
              <w:widowControl w:val="0"/>
              <w:rPr>
                <w:sz w:val="20"/>
                <w:szCs w:val="20"/>
                <w:lang w:eastAsia="en-US"/>
              </w:rPr>
            </w:pPr>
            <w:r w:rsidRPr="00101B28">
              <w:rPr>
                <w:bCs/>
                <w:sz w:val="20"/>
                <w:szCs w:val="20"/>
              </w:rPr>
              <w:t>Крутящий момент (пост. /под нагрузкой)</w:t>
            </w:r>
          </w:p>
        </w:tc>
        <w:tc>
          <w:tcPr>
            <w:tcW w:w="850" w:type="dxa"/>
            <w:tcBorders>
              <w:top w:val="single" w:sz="4" w:space="0" w:color="000000"/>
              <w:left w:val="single" w:sz="4" w:space="0" w:color="000000"/>
              <w:bottom w:val="single" w:sz="4" w:space="0" w:color="000000"/>
              <w:right w:val="single" w:sz="4" w:space="0" w:color="000000"/>
            </w:tcBorders>
            <w:vAlign w:val="center"/>
          </w:tcPr>
          <w:p w14:paraId="5E276060" w14:textId="08CC17D7" w:rsidR="00101B28" w:rsidRPr="00101B28" w:rsidRDefault="00101B28" w:rsidP="00101B28">
            <w:pPr>
              <w:widowControl w:val="0"/>
              <w:jc w:val="center"/>
              <w:rPr>
                <w:i/>
                <w:sz w:val="20"/>
                <w:szCs w:val="20"/>
                <w:highlight w:val="yellow"/>
              </w:rPr>
            </w:pPr>
            <w:r w:rsidRPr="00101B28">
              <w:rPr>
                <w:bCs/>
                <w:sz w:val="20"/>
                <w:szCs w:val="20"/>
              </w:rPr>
              <w:t>Н*м</w:t>
            </w:r>
          </w:p>
        </w:tc>
        <w:tc>
          <w:tcPr>
            <w:tcW w:w="2128" w:type="dxa"/>
            <w:tcBorders>
              <w:top w:val="single" w:sz="4" w:space="0" w:color="000000"/>
              <w:left w:val="single" w:sz="4" w:space="0" w:color="000000"/>
              <w:bottom w:val="single" w:sz="4" w:space="0" w:color="000000"/>
              <w:right w:val="single" w:sz="4" w:space="0" w:color="000000"/>
            </w:tcBorders>
            <w:vAlign w:val="center"/>
          </w:tcPr>
          <w:p w14:paraId="27A919DE" w14:textId="2B9DE217" w:rsidR="00101B28" w:rsidRPr="00101B28" w:rsidRDefault="00101B28" w:rsidP="00101B28">
            <w:pPr>
              <w:widowControl w:val="0"/>
              <w:jc w:val="center"/>
              <w:rPr>
                <w:i/>
                <w:sz w:val="20"/>
                <w:szCs w:val="20"/>
                <w:highlight w:val="yellow"/>
              </w:rPr>
            </w:pPr>
            <w:r w:rsidRPr="00101B28">
              <w:rPr>
                <w:bCs/>
                <w:sz w:val="20"/>
                <w:szCs w:val="20"/>
              </w:rPr>
              <w:t>не менее 28/44 Н*м</w:t>
            </w:r>
          </w:p>
        </w:tc>
        <w:tc>
          <w:tcPr>
            <w:tcW w:w="2979" w:type="dxa"/>
            <w:tcBorders>
              <w:top w:val="single" w:sz="4" w:space="0" w:color="000000"/>
              <w:left w:val="single" w:sz="4" w:space="0" w:color="000000"/>
              <w:bottom w:val="single" w:sz="4" w:space="0" w:color="000000"/>
              <w:right w:val="single" w:sz="4" w:space="0" w:color="000000"/>
            </w:tcBorders>
            <w:vAlign w:val="center"/>
          </w:tcPr>
          <w:p w14:paraId="1D522F12" w14:textId="77777777" w:rsidR="00101B28" w:rsidRPr="001256A2" w:rsidRDefault="00101B28" w:rsidP="00101B28">
            <w:pPr>
              <w:widowControl w:val="0"/>
              <w:jc w:val="center"/>
              <w:rPr>
                <w:iCs/>
                <w:snapToGrid w:val="0"/>
                <w:sz w:val="20"/>
                <w:szCs w:val="20"/>
                <w:highlight w:val="green"/>
              </w:rPr>
            </w:pPr>
          </w:p>
        </w:tc>
      </w:tr>
      <w:tr w:rsidR="00101B28" w14:paraId="27033524"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C6ADB77" w14:textId="03DB2ACF" w:rsidR="00101B28" w:rsidRPr="00871B61" w:rsidRDefault="00101B28" w:rsidP="00101B28">
            <w:pPr>
              <w:widowControl w:val="0"/>
              <w:ind w:right="-105"/>
              <w:rPr>
                <w:sz w:val="20"/>
                <w:szCs w:val="20"/>
                <w:lang w:eastAsia="en-US"/>
              </w:rPr>
            </w:pPr>
            <w:r>
              <w:rPr>
                <w:sz w:val="20"/>
                <w:szCs w:val="20"/>
                <w:lang w:eastAsia="en-US"/>
              </w:rPr>
              <w:t>3.4.4</w:t>
            </w:r>
          </w:p>
        </w:tc>
        <w:tc>
          <w:tcPr>
            <w:tcW w:w="3119" w:type="dxa"/>
            <w:tcBorders>
              <w:top w:val="single" w:sz="4" w:space="0" w:color="000000"/>
              <w:left w:val="single" w:sz="4" w:space="0" w:color="000000"/>
              <w:bottom w:val="single" w:sz="4" w:space="0" w:color="000000"/>
              <w:right w:val="single" w:sz="4" w:space="0" w:color="000000"/>
            </w:tcBorders>
            <w:vAlign w:val="center"/>
          </w:tcPr>
          <w:p w14:paraId="2A72693B" w14:textId="57980BD8" w:rsidR="00101B28" w:rsidRPr="00101B28" w:rsidRDefault="00101B28" w:rsidP="00101B28">
            <w:pPr>
              <w:widowControl w:val="0"/>
              <w:rPr>
                <w:sz w:val="20"/>
                <w:szCs w:val="20"/>
                <w:lang w:eastAsia="en-US"/>
              </w:rPr>
            </w:pPr>
            <w:r w:rsidRPr="00101B28">
              <w:rPr>
                <w:bCs/>
                <w:sz w:val="20"/>
                <w:szCs w:val="20"/>
              </w:rPr>
              <w:t>Мощность привода по осям X, Y, Z</w:t>
            </w:r>
          </w:p>
        </w:tc>
        <w:tc>
          <w:tcPr>
            <w:tcW w:w="850" w:type="dxa"/>
            <w:tcBorders>
              <w:top w:val="single" w:sz="4" w:space="0" w:color="000000"/>
              <w:left w:val="single" w:sz="4" w:space="0" w:color="000000"/>
              <w:bottom w:val="single" w:sz="4" w:space="0" w:color="000000"/>
              <w:right w:val="single" w:sz="4" w:space="0" w:color="000000"/>
            </w:tcBorders>
            <w:vAlign w:val="center"/>
          </w:tcPr>
          <w:p w14:paraId="023BBFCC" w14:textId="636D155A" w:rsidR="00101B28" w:rsidRPr="00101B28" w:rsidRDefault="00101B28" w:rsidP="00101B28">
            <w:pPr>
              <w:widowControl w:val="0"/>
              <w:jc w:val="center"/>
              <w:rPr>
                <w:i/>
                <w:sz w:val="20"/>
                <w:szCs w:val="20"/>
                <w:highlight w:val="yellow"/>
              </w:rPr>
            </w:pPr>
            <w:r w:rsidRPr="00101B28">
              <w:rPr>
                <w:bCs/>
                <w:sz w:val="20"/>
                <w:szCs w:val="20"/>
              </w:rPr>
              <w:t>кВт</w:t>
            </w:r>
          </w:p>
        </w:tc>
        <w:tc>
          <w:tcPr>
            <w:tcW w:w="2128" w:type="dxa"/>
            <w:tcBorders>
              <w:top w:val="single" w:sz="4" w:space="0" w:color="000000"/>
              <w:left w:val="single" w:sz="4" w:space="0" w:color="000000"/>
              <w:bottom w:val="single" w:sz="4" w:space="0" w:color="000000"/>
              <w:right w:val="single" w:sz="4" w:space="0" w:color="000000"/>
            </w:tcBorders>
            <w:vAlign w:val="center"/>
          </w:tcPr>
          <w:p w14:paraId="4939B3E6" w14:textId="43EB0DF2" w:rsidR="00101B28" w:rsidRPr="00101B28" w:rsidRDefault="00101B28" w:rsidP="00101B28">
            <w:pPr>
              <w:widowControl w:val="0"/>
              <w:jc w:val="center"/>
              <w:rPr>
                <w:i/>
                <w:sz w:val="20"/>
                <w:szCs w:val="20"/>
                <w:highlight w:val="yellow"/>
              </w:rPr>
            </w:pPr>
            <w:r w:rsidRPr="00101B28">
              <w:rPr>
                <w:bCs/>
                <w:sz w:val="20"/>
                <w:szCs w:val="20"/>
              </w:rPr>
              <w:t>не менее 2,2</w:t>
            </w:r>
          </w:p>
        </w:tc>
        <w:tc>
          <w:tcPr>
            <w:tcW w:w="2979" w:type="dxa"/>
            <w:tcBorders>
              <w:top w:val="single" w:sz="4" w:space="0" w:color="000000"/>
              <w:left w:val="single" w:sz="4" w:space="0" w:color="000000"/>
              <w:bottom w:val="single" w:sz="4" w:space="0" w:color="000000"/>
              <w:right w:val="single" w:sz="4" w:space="0" w:color="000000"/>
            </w:tcBorders>
            <w:vAlign w:val="center"/>
          </w:tcPr>
          <w:p w14:paraId="45B760A3" w14:textId="77777777" w:rsidR="00101B28" w:rsidRPr="001256A2" w:rsidRDefault="00101B28" w:rsidP="00101B28">
            <w:pPr>
              <w:widowControl w:val="0"/>
              <w:jc w:val="center"/>
              <w:rPr>
                <w:iCs/>
                <w:snapToGrid w:val="0"/>
                <w:sz w:val="20"/>
                <w:szCs w:val="20"/>
                <w:highlight w:val="green"/>
              </w:rPr>
            </w:pPr>
          </w:p>
        </w:tc>
      </w:tr>
      <w:tr w:rsidR="00101B28" w14:paraId="606055A6"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11A7D72" w14:textId="4495D5D0" w:rsidR="00101B28" w:rsidRPr="00871B61" w:rsidRDefault="00101B28" w:rsidP="00101B28">
            <w:pPr>
              <w:widowControl w:val="0"/>
              <w:ind w:right="-105"/>
              <w:rPr>
                <w:sz w:val="20"/>
                <w:szCs w:val="20"/>
                <w:lang w:eastAsia="en-US"/>
              </w:rPr>
            </w:pPr>
            <w:r>
              <w:rPr>
                <w:sz w:val="20"/>
                <w:szCs w:val="20"/>
                <w:lang w:eastAsia="en-US"/>
              </w:rPr>
              <w:t>3.4.5</w:t>
            </w:r>
          </w:p>
        </w:tc>
        <w:tc>
          <w:tcPr>
            <w:tcW w:w="3119" w:type="dxa"/>
            <w:tcBorders>
              <w:top w:val="single" w:sz="4" w:space="0" w:color="000000"/>
              <w:left w:val="single" w:sz="4" w:space="0" w:color="000000"/>
              <w:bottom w:val="single" w:sz="4" w:space="0" w:color="000000"/>
              <w:right w:val="single" w:sz="4" w:space="0" w:color="000000"/>
            </w:tcBorders>
            <w:vAlign w:val="center"/>
          </w:tcPr>
          <w:p w14:paraId="304B5050" w14:textId="6E9A493F" w:rsidR="00101B28" w:rsidRPr="00101B28" w:rsidRDefault="00101B28" w:rsidP="00101B28">
            <w:pPr>
              <w:widowControl w:val="0"/>
              <w:rPr>
                <w:sz w:val="20"/>
                <w:szCs w:val="20"/>
                <w:lang w:eastAsia="en-US"/>
              </w:rPr>
            </w:pPr>
            <w:r w:rsidRPr="00101B28">
              <w:rPr>
                <w:bCs/>
                <w:sz w:val="20"/>
                <w:szCs w:val="20"/>
              </w:rPr>
              <w:t>Мощность привода по оси А (В)</w:t>
            </w:r>
          </w:p>
        </w:tc>
        <w:tc>
          <w:tcPr>
            <w:tcW w:w="850" w:type="dxa"/>
            <w:tcBorders>
              <w:top w:val="single" w:sz="4" w:space="0" w:color="000000"/>
              <w:left w:val="single" w:sz="4" w:space="0" w:color="000000"/>
              <w:bottom w:val="single" w:sz="4" w:space="0" w:color="000000"/>
              <w:right w:val="single" w:sz="4" w:space="0" w:color="000000"/>
            </w:tcBorders>
            <w:vAlign w:val="center"/>
          </w:tcPr>
          <w:p w14:paraId="5454D4FE" w14:textId="22354214" w:rsidR="00101B28" w:rsidRPr="00101B28" w:rsidRDefault="00101B28" w:rsidP="00101B28">
            <w:pPr>
              <w:widowControl w:val="0"/>
              <w:jc w:val="center"/>
              <w:rPr>
                <w:i/>
                <w:sz w:val="20"/>
                <w:szCs w:val="20"/>
                <w:highlight w:val="yellow"/>
              </w:rPr>
            </w:pPr>
            <w:r w:rsidRPr="00101B28">
              <w:rPr>
                <w:bCs/>
                <w:sz w:val="20"/>
                <w:szCs w:val="20"/>
              </w:rPr>
              <w:t>кВт</w:t>
            </w:r>
          </w:p>
        </w:tc>
        <w:tc>
          <w:tcPr>
            <w:tcW w:w="2128" w:type="dxa"/>
            <w:tcBorders>
              <w:top w:val="single" w:sz="4" w:space="0" w:color="000000"/>
              <w:left w:val="single" w:sz="4" w:space="0" w:color="000000"/>
              <w:bottom w:val="single" w:sz="4" w:space="0" w:color="000000"/>
              <w:right w:val="single" w:sz="4" w:space="0" w:color="000000"/>
            </w:tcBorders>
            <w:vAlign w:val="center"/>
          </w:tcPr>
          <w:p w14:paraId="557BFC7F" w14:textId="552ABF26" w:rsidR="00101B28" w:rsidRPr="00101B28" w:rsidRDefault="00101B28" w:rsidP="00101B28">
            <w:pPr>
              <w:widowControl w:val="0"/>
              <w:jc w:val="center"/>
              <w:rPr>
                <w:i/>
                <w:sz w:val="20"/>
                <w:szCs w:val="20"/>
                <w:highlight w:val="yellow"/>
              </w:rPr>
            </w:pPr>
            <w:r w:rsidRPr="00101B28">
              <w:rPr>
                <w:bCs/>
                <w:sz w:val="20"/>
                <w:szCs w:val="20"/>
              </w:rPr>
              <w:t>не менее 3,1</w:t>
            </w:r>
          </w:p>
        </w:tc>
        <w:tc>
          <w:tcPr>
            <w:tcW w:w="2979" w:type="dxa"/>
            <w:tcBorders>
              <w:top w:val="single" w:sz="4" w:space="0" w:color="000000"/>
              <w:left w:val="single" w:sz="4" w:space="0" w:color="000000"/>
              <w:bottom w:val="single" w:sz="4" w:space="0" w:color="000000"/>
              <w:right w:val="single" w:sz="4" w:space="0" w:color="000000"/>
            </w:tcBorders>
            <w:vAlign w:val="center"/>
          </w:tcPr>
          <w:p w14:paraId="10928761" w14:textId="77777777" w:rsidR="00101B28" w:rsidRPr="001256A2" w:rsidRDefault="00101B28" w:rsidP="00101B28">
            <w:pPr>
              <w:widowControl w:val="0"/>
              <w:jc w:val="center"/>
              <w:rPr>
                <w:iCs/>
                <w:snapToGrid w:val="0"/>
                <w:sz w:val="20"/>
                <w:szCs w:val="20"/>
                <w:highlight w:val="green"/>
              </w:rPr>
            </w:pPr>
          </w:p>
        </w:tc>
      </w:tr>
      <w:tr w:rsidR="00101B28" w14:paraId="539273F3"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7AEA7E2" w14:textId="37042E8D" w:rsidR="00101B28" w:rsidRPr="00871B61" w:rsidRDefault="00101B28" w:rsidP="00101B28">
            <w:pPr>
              <w:widowControl w:val="0"/>
              <w:ind w:right="-105"/>
              <w:rPr>
                <w:sz w:val="20"/>
                <w:szCs w:val="20"/>
              </w:rPr>
            </w:pPr>
            <w:r>
              <w:rPr>
                <w:sz w:val="20"/>
                <w:szCs w:val="20"/>
              </w:rPr>
              <w:t>3.4.6</w:t>
            </w:r>
          </w:p>
        </w:tc>
        <w:tc>
          <w:tcPr>
            <w:tcW w:w="3119" w:type="dxa"/>
            <w:tcBorders>
              <w:top w:val="single" w:sz="4" w:space="0" w:color="000000"/>
              <w:left w:val="single" w:sz="4" w:space="0" w:color="000000"/>
              <w:bottom w:val="single" w:sz="4" w:space="0" w:color="000000"/>
              <w:right w:val="single" w:sz="4" w:space="0" w:color="000000"/>
            </w:tcBorders>
            <w:vAlign w:val="center"/>
          </w:tcPr>
          <w:p w14:paraId="526B3289" w14:textId="6C49726B" w:rsidR="00101B28" w:rsidRPr="00101B28" w:rsidRDefault="00101B28" w:rsidP="00101B28">
            <w:pPr>
              <w:widowControl w:val="0"/>
              <w:rPr>
                <w:sz w:val="20"/>
                <w:szCs w:val="20"/>
              </w:rPr>
            </w:pPr>
            <w:r w:rsidRPr="00101B28">
              <w:rPr>
                <w:bCs/>
                <w:sz w:val="20"/>
                <w:szCs w:val="20"/>
              </w:rPr>
              <w:t>Мощность привода по оси С</w:t>
            </w:r>
          </w:p>
        </w:tc>
        <w:tc>
          <w:tcPr>
            <w:tcW w:w="850" w:type="dxa"/>
            <w:tcBorders>
              <w:top w:val="single" w:sz="4" w:space="0" w:color="000000"/>
              <w:left w:val="single" w:sz="4" w:space="0" w:color="000000"/>
              <w:bottom w:val="single" w:sz="4" w:space="0" w:color="000000"/>
              <w:right w:val="single" w:sz="4" w:space="0" w:color="000000"/>
            </w:tcBorders>
            <w:vAlign w:val="center"/>
          </w:tcPr>
          <w:p w14:paraId="757E9CC4" w14:textId="340C9612" w:rsidR="00101B28" w:rsidRPr="00101B28" w:rsidRDefault="00101B28" w:rsidP="00101B28">
            <w:pPr>
              <w:widowControl w:val="0"/>
              <w:jc w:val="center"/>
              <w:rPr>
                <w:sz w:val="20"/>
                <w:szCs w:val="20"/>
              </w:rPr>
            </w:pPr>
            <w:r w:rsidRPr="00101B28">
              <w:rPr>
                <w:bCs/>
                <w:sz w:val="20"/>
                <w:szCs w:val="20"/>
              </w:rPr>
              <w:t>кВт</w:t>
            </w:r>
          </w:p>
        </w:tc>
        <w:tc>
          <w:tcPr>
            <w:tcW w:w="2128" w:type="dxa"/>
            <w:tcBorders>
              <w:top w:val="single" w:sz="4" w:space="0" w:color="000000"/>
              <w:left w:val="single" w:sz="4" w:space="0" w:color="000000"/>
              <w:bottom w:val="single" w:sz="4" w:space="0" w:color="000000"/>
              <w:right w:val="single" w:sz="4" w:space="0" w:color="000000"/>
            </w:tcBorders>
            <w:vAlign w:val="center"/>
          </w:tcPr>
          <w:p w14:paraId="1550F3BB" w14:textId="1ED5101A" w:rsidR="00101B28" w:rsidRPr="00101B28" w:rsidRDefault="00101B28" w:rsidP="00101B28">
            <w:pPr>
              <w:widowControl w:val="0"/>
              <w:jc w:val="center"/>
              <w:rPr>
                <w:sz w:val="20"/>
                <w:szCs w:val="20"/>
              </w:rPr>
            </w:pPr>
            <w:r w:rsidRPr="00101B28">
              <w:rPr>
                <w:bCs/>
                <w:sz w:val="20"/>
                <w:szCs w:val="20"/>
              </w:rPr>
              <w:t>не менее 3,5</w:t>
            </w:r>
          </w:p>
        </w:tc>
        <w:tc>
          <w:tcPr>
            <w:tcW w:w="2979" w:type="dxa"/>
            <w:tcBorders>
              <w:top w:val="single" w:sz="4" w:space="0" w:color="000000"/>
              <w:left w:val="single" w:sz="4" w:space="0" w:color="000000"/>
              <w:bottom w:val="single" w:sz="4" w:space="0" w:color="000000"/>
              <w:right w:val="single" w:sz="4" w:space="0" w:color="000000"/>
            </w:tcBorders>
            <w:vAlign w:val="center"/>
          </w:tcPr>
          <w:p w14:paraId="5DA30F65" w14:textId="77777777" w:rsidR="00101B28" w:rsidRPr="001256A2" w:rsidRDefault="00101B28" w:rsidP="00101B28">
            <w:pPr>
              <w:widowControl w:val="0"/>
              <w:jc w:val="center"/>
              <w:rPr>
                <w:iCs/>
                <w:snapToGrid w:val="0"/>
                <w:sz w:val="20"/>
                <w:szCs w:val="20"/>
                <w:highlight w:val="green"/>
              </w:rPr>
            </w:pPr>
          </w:p>
        </w:tc>
      </w:tr>
      <w:tr w:rsidR="00322ED2" w14:paraId="32C3826F" w14:textId="77777777" w:rsidTr="003715CF">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1E9238F" w14:textId="3C1B76C5" w:rsidR="00322ED2" w:rsidRPr="00871B61" w:rsidRDefault="00322ED2" w:rsidP="00322ED2">
            <w:pPr>
              <w:widowControl w:val="0"/>
              <w:ind w:right="-105"/>
              <w:rPr>
                <w:sz w:val="20"/>
                <w:szCs w:val="20"/>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704218EF" w14:textId="78B35940" w:rsidR="00322ED2" w:rsidRPr="001256A2" w:rsidRDefault="00322ED2" w:rsidP="00322ED2">
            <w:pPr>
              <w:widowControl w:val="0"/>
              <w:jc w:val="center"/>
              <w:rPr>
                <w:iCs/>
                <w:snapToGrid w:val="0"/>
                <w:sz w:val="20"/>
                <w:szCs w:val="20"/>
                <w:highlight w:val="green"/>
              </w:rPr>
            </w:pPr>
            <w:r w:rsidRPr="00322ED2">
              <w:rPr>
                <w:iCs/>
                <w:snapToGrid w:val="0"/>
                <w:sz w:val="20"/>
                <w:szCs w:val="20"/>
              </w:rPr>
              <w:t>3.5.</w:t>
            </w:r>
            <w:r>
              <w:rPr>
                <w:iCs/>
                <w:snapToGrid w:val="0"/>
                <w:sz w:val="20"/>
                <w:szCs w:val="20"/>
              </w:rPr>
              <w:t xml:space="preserve"> </w:t>
            </w:r>
            <w:r w:rsidRPr="00322ED2">
              <w:rPr>
                <w:iCs/>
                <w:snapToGrid w:val="0"/>
                <w:sz w:val="20"/>
                <w:szCs w:val="20"/>
              </w:rPr>
              <w:t>Точность (ISO230-2)</w:t>
            </w:r>
          </w:p>
        </w:tc>
      </w:tr>
      <w:tr w:rsidR="00322ED2" w14:paraId="0B375D07"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841282D" w14:textId="436E32C8" w:rsidR="00322ED2" w:rsidRPr="00871B61" w:rsidRDefault="00322ED2" w:rsidP="00322ED2">
            <w:pPr>
              <w:widowControl w:val="0"/>
              <w:ind w:right="-105"/>
              <w:rPr>
                <w:sz w:val="20"/>
                <w:szCs w:val="20"/>
              </w:rPr>
            </w:pPr>
            <w:r>
              <w:rPr>
                <w:sz w:val="20"/>
                <w:szCs w:val="20"/>
              </w:rPr>
              <w:t>3.5.1</w:t>
            </w:r>
          </w:p>
        </w:tc>
        <w:tc>
          <w:tcPr>
            <w:tcW w:w="3119" w:type="dxa"/>
            <w:tcBorders>
              <w:top w:val="single" w:sz="4" w:space="0" w:color="000000"/>
              <w:left w:val="single" w:sz="4" w:space="0" w:color="000000"/>
              <w:bottom w:val="single" w:sz="4" w:space="0" w:color="000000"/>
              <w:right w:val="single" w:sz="4" w:space="0" w:color="000000"/>
            </w:tcBorders>
            <w:vAlign w:val="center"/>
          </w:tcPr>
          <w:p w14:paraId="56AF38FD" w14:textId="5C4AEDCD" w:rsidR="00322ED2" w:rsidRPr="00322ED2" w:rsidRDefault="00322ED2" w:rsidP="00322ED2">
            <w:pPr>
              <w:widowControl w:val="0"/>
              <w:rPr>
                <w:sz w:val="20"/>
                <w:szCs w:val="20"/>
              </w:rPr>
            </w:pPr>
            <w:r w:rsidRPr="00322ED2">
              <w:rPr>
                <w:bCs/>
                <w:sz w:val="20"/>
                <w:szCs w:val="20"/>
              </w:rPr>
              <w:t>Двунаправленная точность позиционирования на длину перемещения линейных осей X/Y/Z</w:t>
            </w:r>
          </w:p>
        </w:tc>
        <w:tc>
          <w:tcPr>
            <w:tcW w:w="850" w:type="dxa"/>
            <w:tcBorders>
              <w:top w:val="single" w:sz="4" w:space="0" w:color="000000"/>
              <w:left w:val="single" w:sz="4" w:space="0" w:color="000000"/>
              <w:bottom w:val="single" w:sz="4" w:space="0" w:color="000000"/>
              <w:right w:val="single" w:sz="4" w:space="0" w:color="000000"/>
            </w:tcBorders>
            <w:vAlign w:val="center"/>
          </w:tcPr>
          <w:p w14:paraId="1B2A184E" w14:textId="4191C0BE" w:rsidR="00322ED2" w:rsidRPr="00322ED2" w:rsidRDefault="00322ED2" w:rsidP="00322ED2">
            <w:pPr>
              <w:widowControl w:val="0"/>
              <w:jc w:val="center"/>
              <w:rPr>
                <w:sz w:val="20"/>
                <w:szCs w:val="20"/>
              </w:rPr>
            </w:pPr>
            <w:r w:rsidRPr="00322ED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38F32C5F" w14:textId="0F9C08C0" w:rsidR="00322ED2" w:rsidRPr="00322ED2" w:rsidRDefault="00322ED2" w:rsidP="00322ED2">
            <w:pPr>
              <w:widowControl w:val="0"/>
              <w:jc w:val="center"/>
              <w:rPr>
                <w:sz w:val="20"/>
                <w:szCs w:val="20"/>
              </w:rPr>
            </w:pPr>
            <w:r w:rsidRPr="00322ED2">
              <w:rPr>
                <w:bCs/>
                <w:sz w:val="20"/>
                <w:szCs w:val="20"/>
              </w:rPr>
              <w:t>Не более 0,008</w:t>
            </w:r>
          </w:p>
        </w:tc>
        <w:tc>
          <w:tcPr>
            <w:tcW w:w="2979" w:type="dxa"/>
            <w:tcBorders>
              <w:top w:val="single" w:sz="4" w:space="0" w:color="000000"/>
              <w:left w:val="single" w:sz="4" w:space="0" w:color="000000"/>
              <w:bottom w:val="single" w:sz="4" w:space="0" w:color="000000"/>
              <w:right w:val="single" w:sz="4" w:space="0" w:color="000000"/>
            </w:tcBorders>
            <w:vAlign w:val="center"/>
          </w:tcPr>
          <w:p w14:paraId="63FA0FA7" w14:textId="77777777" w:rsidR="00322ED2" w:rsidRPr="001256A2" w:rsidRDefault="00322ED2" w:rsidP="00322ED2">
            <w:pPr>
              <w:widowControl w:val="0"/>
              <w:jc w:val="center"/>
              <w:rPr>
                <w:iCs/>
                <w:snapToGrid w:val="0"/>
                <w:sz w:val="20"/>
                <w:szCs w:val="20"/>
                <w:highlight w:val="green"/>
              </w:rPr>
            </w:pPr>
          </w:p>
        </w:tc>
      </w:tr>
      <w:tr w:rsidR="00322ED2" w14:paraId="49EA7150"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26E10D9" w14:textId="6ABA9324" w:rsidR="00322ED2" w:rsidRPr="00871B61" w:rsidRDefault="00322ED2" w:rsidP="00322ED2">
            <w:pPr>
              <w:widowControl w:val="0"/>
              <w:ind w:right="-105"/>
              <w:rPr>
                <w:sz w:val="20"/>
                <w:szCs w:val="20"/>
              </w:rPr>
            </w:pPr>
            <w:r>
              <w:rPr>
                <w:sz w:val="20"/>
                <w:szCs w:val="20"/>
              </w:rPr>
              <w:t>3.5.2</w:t>
            </w:r>
          </w:p>
        </w:tc>
        <w:tc>
          <w:tcPr>
            <w:tcW w:w="3119" w:type="dxa"/>
            <w:tcBorders>
              <w:top w:val="single" w:sz="4" w:space="0" w:color="000000"/>
              <w:left w:val="single" w:sz="4" w:space="0" w:color="000000"/>
              <w:bottom w:val="single" w:sz="4" w:space="0" w:color="000000"/>
              <w:right w:val="single" w:sz="4" w:space="0" w:color="000000"/>
            </w:tcBorders>
            <w:vAlign w:val="center"/>
          </w:tcPr>
          <w:p w14:paraId="63893E54" w14:textId="70086B6A" w:rsidR="00322ED2" w:rsidRPr="00322ED2" w:rsidRDefault="00322ED2" w:rsidP="00322ED2">
            <w:pPr>
              <w:widowControl w:val="0"/>
              <w:rPr>
                <w:sz w:val="20"/>
                <w:szCs w:val="20"/>
              </w:rPr>
            </w:pPr>
            <w:r w:rsidRPr="00322ED2">
              <w:rPr>
                <w:bCs/>
                <w:sz w:val="20"/>
                <w:szCs w:val="20"/>
              </w:rPr>
              <w:t>Двунаправленная повторяемость позиционирования на длину перемещения линейных осей X/Y/Z</w:t>
            </w:r>
          </w:p>
        </w:tc>
        <w:tc>
          <w:tcPr>
            <w:tcW w:w="850" w:type="dxa"/>
            <w:tcBorders>
              <w:top w:val="single" w:sz="4" w:space="0" w:color="000000"/>
              <w:left w:val="single" w:sz="4" w:space="0" w:color="000000"/>
              <w:bottom w:val="single" w:sz="4" w:space="0" w:color="000000"/>
              <w:right w:val="single" w:sz="4" w:space="0" w:color="000000"/>
            </w:tcBorders>
            <w:vAlign w:val="center"/>
          </w:tcPr>
          <w:p w14:paraId="23291321" w14:textId="0E0DAE28" w:rsidR="00322ED2" w:rsidRPr="00322ED2" w:rsidRDefault="00322ED2" w:rsidP="00322ED2">
            <w:pPr>
              <w:widowControl w:val="0"/>
              <w:jc w:val="center"/>
              <w:rPr>
                <w:sz w:val="20"/>
                <w:szCs w:val="20"/>
              </w:rPr>
            </w:pPr>
            <w:r w:rsidRPr="00322ED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79CFA111" w14:textId="3DDEF6B2" w:rsidR="00322ED2" w:rsidRPr="00322ED2" w:rsidRDefault="00322ED2" w:rsidP="00322ED2">
            <w:pPr>
              <w:widowControl w:val="0"/>
              <w:jc w:val="center"/>
              <w:rPr>
                <w:sz w:val="20"/>
                <w:szCs w:val="20"/>
              </w:rPr>
            </w:pPr>
            <w:r w:rsidRPr="00322ED2">
              <w:rPr>
                <w:bCs/>
                <w:sz w:val="20"/>
                <w:szCs w:val="20"/>
              </w:rPr>
              <w:t>Не более 0,01</w:t>
            </w:r>
          </w:p>
        </w:tc>
        <w:tc>
          <w:tcPr>
            <w:tcW w:w="2979" w:type="dxa"/>
            <w:tcBorders>
              <w:top w:val="single" w:sz="4" w:space="0" w:color="000000"/>
              <w:left w:val="single" w:sz="4" w:space="0" w:color="000000"/>
              <w:bottom w:val="single" w:sz="4" w:space="0" w:color="000000"/>
              <w:right w:val="single" w:sz="4" w:space="0" w:color="000000"/>
            </w:tcBorders>
            <w:vAlign w:val="center"/>
          </w:tcPr>
          <w:p w14:paraId="2D62FF57" w14:textId="77777777" w:rsidR="00322ED2" w:rsidRPr="001256A2" w:rsidRDefault="00322ED2" w:rsidP="00322ED2">
            <w:pPr>
              <w:widowControl w:val="0"/>
              <w:jc w:val="center"/>
              <w:rPr>
                <w:iCs/>
                <w:snapToGrid w:val="0"/>
                <w:sz w:val="20"/>
                <w:szCs w:val="20"/>
                <w:highlight w:val="green"/>
              </w:rPr>
            </w:pPr>
          </w:p>
        </w:tc>
      </w:tr>
      <w:tr w:rsidR="00322ED2" w14:paraId="01633C9C"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16E12BE" w14:textId="6D94B340" w:rsidR="00322ED2" w:rsidRPr="00871B61" w:rsidRDefault="00322ED2" w:rsidP="00322ED2">
            <w:pPr>
              <w:widowControl w:val="0"/>
              <w:ind w:right="-105"/>
              <w:rPr>
                <w:sz w:val="20"/>
                <w:szCs w:val="20"/>
              </w:rPr>
            </w:pPr>
            <w:r>
              <w:rPr>
                <w:sz w:val="20"/>
                <w:szCs w:val="20"/>
              </w:rPr>
              <w:t>3.5.3</w:t>
            </w:r>
          </w:p>
        </w:tc>
        <w:tc>
          <w:tcPr>
            <w:tcW w:w="3119" w:type="dxa"/>
            <w:tcBorders>
              <w:top w:val="single" w:sz="4" w:space="0" w:color="000000"/>
              <w:left w:val="single" w:sz="4" w:space="0" w:color="000000"/>
              <w:bottom w:val="single" w:sz="4" w:space="0" w:color="000000"/>
              <w:right w:val="single" w:sz="4" w:space="0" w:color="000000"/>
            </w:tcBorders>
            <w:vAlign w:val="center"/>
          </w:tcPr>
          <w:p w14:paraId="36D1D6DE" w14:textId="2DAACD0D" w:rsidR="00322ED2" w:rsidRPr="00322ED2" w:rsidRDefault="00322ED2" w:rsidP="00322ED2">
            <w:pPr>
              <w:widowControl w:val="0"/>
              <w:rPr>
                <w:sz w:val="20"/>
                <w:szCs w:val="20"/>
              </w:rPr>
            </w:pPr>
            <w:r w:rsidRPr="00322ED2">
              <w:rPr>
                <w:bCs/>
                <w:sz w:val="20"/>
                <w:szCs w:val="20"/>
              </w:rPr>
              <w:t>Двунаправленная точность позиционирования поворотных осей А (B</w:t>
            </w:r>
            <w:proofErr w:type="gramStart"/>
            <w:r w:rsidRPr="00322ED2">
              <w:rPr>
                <w:bCs/>
                <w:sz w:val="20"/>
                <w:szCs w:val="20"/>
              </w:rPr>
              <w:t>),C</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14:paraId="2B2CE64E" w14:textId="0C894305" w:rsidR="00322ED2" w:rsidRPr="00322ED2" w:rsidRDefault="00322ED2" w:rsidP="00322ED2">
            <w:pPr>
              <w:widowControl w:val="0"/>
              <w:jc w:val="center"/>
              <w:rPr>
                <w:sz w:val="20"/>
                <w:szCs w:val="20"/>
              </w:rPr>
            </w:pPr>
            <w:r w:rsidRPr="00322ED2">
              <w:rPr>
                <w:bCs/>
                <w:sz w:val="20"/>
                <w:szCs w:val="20"/>
              </w:rPr>
              <w:t>Угловых секунд</w:t>
            </w:r>
          </w:p>
        </w:tc>
        <w:tc>
          <w:tcPr>
            <w:tcW w:w="2128" w:type="dxa"/>
            <w:tcBorders>
              <w:top w:val="single" w:sz="4" w:space="0" w:color="000000"/>
              <w:left w:val="single" w:sz="4" w:space="0" w:color="000000"/>
              <w:bottom w:val="single" w:sz="4" w:space="0" w:color="000000"/>
              <w:right w:val="single" w:sz="4" w:space="0" w:color="000000"/>
            </w:tcBorders>
            <w:vAlign w:val="center"/>
          </w:tcPr>
          <w:p w14:paraId="748C0823" w14:textId="75D9CA3C" w:rsidR="00322ED2" w:rsidRPr="00322ED2" w:rsidRDefault="00322ED2" w:rsidP="00322ED2">
            <w:pPr>
              <w:widowControl w:val="0"/>
              <w:jc w:val="center"/>
              <w:rPr>
                <w:sz w:val="20"/>
                <w:szCs w:val="20"/>
              </w:rPr>
            </w:pPr>
            <w:r w:rsidRPr="00322ED2">
              <w:rPr>
                <w:bCs/>
                <w:sz w:val="20"/>
                <w:szCs w:val="20"/>
              </w:rPr>
              <w:t>Не более 1</w:t>
            </w:r>
            <w:r w:rsidR="00101B28">
              <w:rPr>
                <w:bCs/>
                <w:sz w:val="20"/>
                <w:szCs w:val="20"/>
              </w:rPr>
              <w:t>2</w:t>
            </w:r>
          </w:p>
        </w:tc>
        <w:tc>
          <w:tcPr>
            <w:tcW w:w="2979" w:type="dxa"/>
            <w:tcBorders>
              <w:top w:val="single" w:sz="4" w:space="0" w:color="000000"/>
              <w:left w:val="single" w:sz="4" w:space="0" w:color="000000"/>
              <w:bottom w:val="single" w:sz="4" w:space="0" w:color="000000"/>
              <w:right w:val="single" w:sz="4" w:space="0" w:color="000000"/>
            </w:tcBorders>
            <w:vAlign w:val="center"/>
          </w:tcPr>
          <w:p w14:paraId="3B2123B2" w14:textId="77777777" w:rsidR="00322ED2" w:rsidRPr="001256A2" w:rsidRDefault="00322ED2" w:rsidP="00322ED2">
            <w:pPr>
              <w:widowControl w:val="0"/>
              <w:jc w:val="center"/>
              <w:rPr>
                <w:iCs/>
                <w:snapToGrid w:val="0"/>
                <w:sz w:val="20"/>
                <w:szCs w:val="20"/>
                <w:highlight w:val="green"/>
              </w:rPr>
            </w:pPr>
          </w:p>
        </w:tc>
      </w:tr>
      <w:tr w:rsidR="00322ED2" w14:paraId="58C0DDE0"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6632EDF" w14:textId="18921083" w:rsidR="00322ED2" w:rsidRPr="00871B61" w:rsidRDefault="00322ED2" w:rsidP="00322ED2">
            <w:pPr>
              <w:widowControl w:val="0"/>
              <w:ind w:right="-105"/>
              <w:rPr>
                <w:sz w:val="20"/>
                <w:szCs w:val="20"/>
              </w:rPr>
            </w:pPr>
            <w:r>
              <w:rPr>
                <w:sz w:val="20"/>
                <w:szCs w:val="20"/>
              </w:rPr>
              <w:t>3.5.4</w:t>
            </w:r>
          </w:p>
        </w:tc>
        <w:tc>
          <w:tcPr>
            <w:tcW w:w="3119" w:type="dxa"/>
            <w:tcBorders>
              <w:top w:val="single" w:sz="4" w:space="0" w:color="000000"/>
              <w:left w:val="single" w:sz="4" w:space="0" w:color="000000"/>
              <w:bottom w:val="single" w:sz="4" w:space="0" w:color="000000"/>
              <w:right w:val="single" w:sz="4" w:space="0" w:color="000000"/>
            </w:tcBorders>
            <w:vAlign w:val="center"/>
          </w:tcPr>
          <w:p w14:paraId="660A0E2E" w14:textId="170D6AA8" w:rsidR="00322ED2" w:rsidRPr="00322ED2" w:rsidRDefault="00322ED2" w:rsidP="00322ED2">
            <w:pPr>
              <w:widowControl w:val="0"/>
              <w:rPr>
                <w:sz w:val="20"/>
                <w:szCs w:val="20"/>
              </w:rPr>
            </w:pPr>
            <w:r w:rsidRPr="00322ED2">
              <w:rPr>
                <w:bCs/>
                <w:sz w:val="20"/>
                <w:szCs w:val="20"/>
              </w:rPr>
              <w:t>Двунаправленная повторяемость позиционирования поворотных осей А (B</w:t>
            </w:r>
            <w:proofErr w:type="gramStart"/>
            <w:r w:rsidRPr="00322ED2">
              <w:rPr>
                <w:bCs/>
                <w:sz w:val="20"/>
                <w:szCs w:val="20"/>
              </w:rPr>
              <w:t>),C</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14:paraId="2ACEED81" w14:textId="78C17084" w:rsidR="00322ED2" w:rsidRPr="00322ED2" w:rsidRDefault="00322ED2" w:rsidP="00322ED2">
            <w:pPr>
              <w:widowControl w:val="0"/>
              <w:jc w:val="center"/>
              <w:rPr>
                <w:sz w:val="20"/>
                <w:szCs w:val="20"/>
              </w:rPr>
            </w:pPr>
            <w:r w:rsidRPr="00322ED2">
              <w:rPr>
                <w:bCs/>
                <w:sz w:val="20"/>
                <w:szCs w:val="20"/>
              </w:rPr>
              <w:t>Угловых секунд</w:t>
            </w:r>
          </w:p>
        </w:tc>
        <w:tc>
          <w:tcPr>
            <w:tcW w:w="2128" w:type="dxa"/>
            <w:tcBorders>
              <w:top w:val="single" w:sz="4" w:space="0" w:color="000000"/>
              <w:left w:val="single" w:sz="4" w:space="0" w:color="000000"/>
              <w:bottom w:val="single" w:sz="4" w:space="0" w:color="000000"/>
              <w:right w:val="single" w:sz="4" w:space="0" w:color="000000"/>
            </w:tcBorders>
            <w:vAlign w:val="center"/>
          </w:tcPr>
          <w:p w14:paraId="5F7A2BD4" w14:textId="30066EB7" w:rsidR="00322ED2" w:rsidRPr="00322ED2" w:rsidRDefault="00322ED2" w:rsidP="00322ED2">
            <w:pPr>
              <w:widowControl w:val="0"/>
              <w:jc w:val="center"/>
              <w:rPr>
                <w:sz w:val="20"/>
                <w:szCs w:val="20"/>
              </w:rPr>
            </w:pPr>
            <w:r w:rsidRPr="00322ED2">
              <w:rPr>
                <w:bCs/>
                <w:sz w:val="20"/>
                <w:szCs w:val="20"/>
              </w:rPr>
              <w:t>Не более 8</w:t>
            </w:r>
          </w:p>
        </w:tc>
        <w:tc>
          <w:tcPr>
            <w:tcW w:w="2979" w:type="dxa"/>
            <w:tcBorders>
              <w:top w:val="single" w:sz="4" w:space="0" w:color="000000"/>
              <w:left w:val="single" w:sz="4" w:space="0" w:color="000000"/>
              <w:bottom w:val="single" w:sz="4" w:space="0" w:color="000000"/>
              <w:right w:val="single" w:sz="4" w:space="0" w:color="000000"/>
            </w:tcBorders>
            <w:vAlign w:val="center"/>
          </w:tcPr>
          <w:p w14:paraId="6CF0462B" w14:textId="77777777" w:rsidR="00322ED2" w:rsidRPr="001256A2" w:rsidRDefault="00322ED2" w:rsidP="00322ED2">
            <w:pPr>
              <w:widowControl w:val="0"/>
              <w:jc w:val="center"/>
              <w:rPr>
                <w:iCs/>
                <w:snapToGrid w:val="0"/>
                <w:sz w:val="20"/>
                <w:szCs w:val="20"/>
                <w:highlight w:val="green"/>
              </w:rPr>
            </w:pPr>
          </w:p>
        </w:tc>
      </w:tr>
      <w:tr w:rsidR="00322ED2" w14:paraId="1A3A2067" w14:textId="77777777" w:rsidTr="003715CF">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3FAC8BC" w14:textId="41697604" w:rsidR="00322ED2" w:rsidRPr="00871B61" w:rsidRDefault="00322ED2" w:rsidP="00322ED2">
            <w:pPr>
              <w:widowControl w:val="0"/>
              <w:rPr>
                <w:sz w:val="20"/>
                <w:szCs w:val="20"/>
                <w:lang w:eastAsia="en-US"/>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273AEA45" w14:textId="1597DACF" w:rsidR="00322ED2" w:rsidRPr="001256A2" w:rsidRDefault="00322ED2" w:rsidP="00322ED2">
            <w:pPr>
              <w:widowControl w:val="0"/>
              <w:jc w:val="center"/>
              <w:rPr>
                <w:iCs/>
                <w:snapToGrid w:val="0"/>
                <w:sz w:val="20"/>
                <w:szCs w:val="20"/>
                <w:highlight w:val="green"/>
              </w:rPr>
            </w:pPr>
            <w:r w:rsidRPr="00322ED2">
              <w:rPr>
                <w:iCs/>
                <w:snapToGrid w:val="0"/>
                <w:sz w:val="20"/>
                <w:szCs w:val="20"/>
              </w:rPr>
              <w:t>3.6.</w:t>
            </w:r>
            <w:r w:rsidRPr="00322ED2">
              <w:rPr>
                <w:iCs/>
                <w:snapToGrid w:val="0"/>
                <w:sz w:val="20"/>
                <w:szCs w:val="20"/>
              </w:rPr>
              <w:tab/>
              <w:t>Инструментальный магазин</w:t>
            </w:r>
          </w:p>
        </w:tc>
      </w:tr>
      <w:tr w:rsidR="00422EB2" w14:paraId="2BBAEC71"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031E264" w14:textId="37F50AF8" w:rsidR="00422EB2" w:rsidRPr="00871B61" w:rsidRDefault="00422EB2" w:rsidP="00422EB2">
            <w:pPr>
              <w:widowControl w:val="0"/>
              <w:rPr>
                <w:sz w:val="20"/>
                <w:szCs w:val="20"/>
                <w:lang w:eastAsia="en-US"/>
              </w:rPr>
            </w:pPr>
            <w:r>
              <w:rPr>
                <w:sz w:val="20"/>
                <w:szCs w:val="20"/>
                <w:lang w:eastAsia="en-US"/>
              </w:rPr>
              <w:t>3.6.1</w:t>
            </w:r>
          </w:p>
        </w:tc>
        <w:tc>
          <w:tcPr>
            <w:tcW w:w="3119" w:type="dxa"/>
            <w:tcBorders>
              <w:top w:val="single" w:sz="4" w:space="0" w:color="000000"/>
              <w:left w:val="single" w:sz="4" w:space="0" w:color="000000"/>
              <w:bottom w:val="single" w:sz="4" w:space="0" w:color="000000"/>
              <w:right w:val="single" w:sz="4" w:space="0" w:color="000000"/>
            </w:tcBorders>
            <w:vAlign w:val="center"/>
          </w:tcPr>
          <w:p w14:paraId="04C6F079" w14:textId="67A3BAD1" w:rsidR="00422EB2" w:rsidRPr="00422EB2" w:rsidRDefault="00422EB2" w:rsidP="00422EB2">
            <w:pPr>
              <w:widowControl w:val="0"/>
              <w:rPr>
                <w:sz w:val="20"/>
                <w:szCs w:val="20"/>
                <w:lang w:eastAsia="en-US"/>
              </w:rPr>
            </w:pPr>
            <w:r w:rsidRPr="00422EB2">
              <w:rPr>
                <w:bCs/>
                <w:sz w:val="20"/>
                <w:szCs w:val="20"/>
              </w:rPr>
              <w:t>Количество ячеек под инструмент</w:t>
            </w:r>
          </w:p>
        </w:tc>
        <w:tc>
          <w:tcPr>
            <w:tcW w:w="850" w:type="dxa"/>
            <w:tcBorders>
              <w:top w:val="single" w:sz="4" w:space="0" w:color="000000"/>
              <w:left w:val="single" w:sz="4" w:space="0" w:color="000000"/>
              <w:bottom w:val="single" w:sz="4" w:space="0" w:color="000000"/>
              <w:right w:val="single" w:sz="4" w:space="0" w:color="000000"/>
            </w:tcBorders>
            <w:vAlign w:val="center"/>
          </w:tcPr>
          <w:p w14:paraId="5F03F2C6" w14:textId="6084BA8E" w:rsidR="00422EB2" w:rsidRPr="00422EB2" w:rsidRDefault="00422EB2" w:rsidP="00422EB2">
            <w:pPr>
              <w:widowControl w:val="0"/>
              <w:jc w:val="center"/>
              <w:rPr>
                <w:i/>
                <w:sz w:val="20"/>
                <w:szCs w:val="20"/>
                <w:highlight w:val="yellow"/>
              </w:rPr>
            </w:pPr>
            <w:r w:rsidRPr="00422EB2">
              <w:rPr>
                <w:bCs/>
                <w:sz w:val="20"/>
                <w:szCs w:val="20"/>
              </w:rPr>
              <w:t>шт.</w:t>
            </w:r>
          </w:p>
        </w:tc>
        <w:tc>
          <w:tcPr>
            <w:tcW w:w="2128" w:type="dxa"/>
            <w:tcBorders>
              <w:top w:val="single" w:sz="4" w:space="0" w:color="000000"/>
              <w:left w:val="single" w:sz="4" w:space="0" w:color="000000"/>
              <w:bottom w:val="single" w:sz="4" w:space="0" w:color="000000"/>
              <w:right w:val="single" w:sz="4" w:space="0" w:color="000000"/>
            </w:tcBorders>
            <w:vAlign w:val="center"/>
          </w:tcPr>
          <w:p w14:paraId="35858533" w14:textId="3E32F5FA" w:rsidR="00422EB2" w:rsidRPr="00422EB2" w:rsidRDefault="00422EB2" w:rsidP="00422EB2">
            <w:pPr>
              <w:widowControl w:val="0"/>
              <w:jc w:val="center"/>
              <w:rPr>
                <w:i/>
                <w:sz w:val="20"/>
                <w:szCs w:val="20"/>
                <w:highlight w:val="yellow"/>
              </w:rPr>
            </w:pPr>
            <w:r w:rsidRPr="00422EB2">
              <w:rPr>
                <w:bCs/>
                <w:sz w:val="20"/>
                <w:szCs w:val="20"/>
              </w:rPr>
              <w:t xml:space="preserve"> не менее 40</w:t>
            </w:r>
          </w:p>
        </w:tc>
        <w:tc>
          <w:tcPr>
            <w:tcW w:w="2979" w:type="dxa"/>
            <w:tcBorders>
              <w:top w:val="single" w:sz="4" w:space="0" w:color="000000"/>
              <w:left w:val="single" w:sz="4" w:space="0" w:color="000000"/>
              <w:bottom w:val="single" w:sz="4" w:space="0" w:color="000000"/>
              <w:right w:val="single" w:sz="4" w:space="0" w:color="000000"/>
            </w:tcBorders>
            <w:vAlign w:val="center"/>
          </w:tcPr>
          <w:p w14:paraId="4EC30C47" w14:textId="77777777" w:rsidR="00422EB2" w:rsidRPr="001256A2" w:rsidRDefault="00422EB2" w:rsidP="00422EB2">
            <w:pPr>
              <w:widowControl w:val="0"/>
              <w:jc w:val="center"/>
              <w:rPr>
                <w:iCs/>
                <w:snapToGrid w:val="0"/>
                <w:sz w:val="20"/>
                <w:szCs w:val="20"/>
                <w:highlight w:val="green"/>
              </w:rPr>
            </w:pPr>
          </w:p>
        </w:tc>
      </w:tr>
      <w:tr w:rsidR="00422EB2" w14:paraId="0B07CC04"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71BD2FA" w14:textId="335B989D" w:rsidR="00422EB2" w:rsidRPr="00871B61" w:rsidRDefault="00422EB2" w:rsidP="00422EB2">
            <w:pPr>
              <w:widowControl w:val="0"/>
              <w:rPr>
                <w:sz w:val="20"/>
                <w:szCs w:val="20"/>
                <w:lang w:eastAsia="en-US"/>
              </w:rPr>
            </w:pPr>
            <w:r>
              <w:rPr>
                <w:sz w:val="20"/>
                <w:szCs w:val="20"/>
                <w:lang w:eastAsia="en-US"/>
              </w:rPr>
              <w:t>3.6.2</w:t>
            </w:r>
          </w:p>
        </w:tc>
        <w:tc>
          <w:tcPr>
            <w:tcW w:w="3119" w:type="dxa"/>
            <w:tcBorders>
              <w:top w:val="single" w:sz="4" w:space="0" w:color="000000"/>
              <w:left w:val="single" w:sz="4" w:space="0" w:color="000000"/>
              <w:bottom w:val="single" w:sz="4" w:space="0" w:color="000000"/>
              <w:right w:val="single" w:sz="4" w:space="0" w:color="000000"/>
            </w:tcBorders>
            <w:vAlign w:val="center"/>
          </w:tcPr>
          <w:p w14:paraId="51797BA3" w14:textId="13D1FC31" w:rsidR="00422EB2" w:rsidRPr="00422EB2" w:rsidRDefault="00422EB2" w:rsidP="00422EB2">
            <w:pPr>
              <w:widowControl w:val="0"/>
              <w:rPr>
                <w:sz w:val="20"/>
                <w:szCs w:val="20"/>
                <w:lang w:eastAsia="en-US"/>
              </w:rPr>
            </w:pPr>
            <w:r w:rsidRPr="00422EB2">
              <w:rPr>
                <w:bCs/>
                <w:sz w:val="20"/>
                <w:szCs w:val="20"/>
              </w:rPr>
              <w:t>Максимальный вес инструмента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3C890C9C" w14:textId="1677C5AA" w:rsidR="00422EB2" w:rsidRPr="00422EB2" w:rsidRDefault="00422EB2" w:rsidP="00422EB2">
            <w:pPr>
              <w:widowControl w:val="0"/>
              <w:jc w:val="center"/>
              <w:rPr>
                <w:i/>
                <w:sz w:val="20"/>
                <w:szCs w:val="20"/>
                <w:highlight w:val="yellow"/>
              </w:rPr>
            </w:pPr>
            <w:r w:rsidRPr="00422EB2">
              <w:rPr>
                <w:bCs/>
                <w:sz w:val="20"/>
                <w:szCs w:val="20"/>
              </w:rPr>
              <w:t>кг</w:t>
            </w:r>
          </w:p>
        </w:tc>
        <w:tc>
          <w:tcPr>
            <w:tcW w:w="2128" w:type="dxa"/>
            <w:tcBorders>
              <w:top w:val="single" w:sz="4" w:space="0" w:color="000000"/>
              <w:left w:val="single" w:sz="4" w:space="0" w:color="000000"/>
              <w:bottom w:val="single" w:sz="4" w:space="0" w:color="000000"/>
              <w:right w:val="single" w:sz="4" w:space="0" w:color="000000"/>
            </w:tcBorders>
            <w:vAlign w:val="center"/>
          </w:tcPr>
          <w:p w14:paraId="70B581D4" w14:textId="35500522" w:rsidR="00422EB2" w:rsidRPr="00422EB2" w:rsidRDefault="00422EB2" w:rsidP="00422EB2">
            <w:pPr>
              <w:widowControl w:val="0"/>
              <w:jc w:val="center"/>
              <w:rPr>
                <w:i/>
                <w:sz w:val="20"/>
                <w:szCs w:val="20"/>
                <w:highlight w:val="yellow"/>
              </w:rPr>
            </w:pPr>
            <w:r w:rsidRPr="00422EB2">
              <w:rPr>
                <w:bCs/>
                <w:sz w:val="20"/>
                <w:szCs w:val="20"/>
              </w:rPr>
              <w:t>не менее 5</w:t>
            </w:r>
          </w:p>
        </w:tc>
        <w:tc>
          <w:tcPr>
            <w:tcW w:w="2979" w:type="dxa"/>
            <w:tcBorders>
              <w:top w:val="single" w:sz="4" w:space="0" w:color="000000"/>
              <w:left w:val="single" w:sz="4" w:space="0" w:color="000000"/>
              <w:bottom w:val="single" w:sz="4" w:space="0" w:color="000000"/>
              <w:right w:val="single" w:sz="4" w:space="0" w:color="000000"/>
            </w:tcBorders>
            <w:vAlign w:val="center"/>
          </w:tcPr>
          <w:p w14:paraId="5B59470E" w14:textId="77777777" w:rsidR="00422EB2" w:rsidRPr="001256A2" w:rsidRDefault="00422EB2" w:rsidP="00422EB2">
            <w:pPr>
              <w:widowControl w:val="0"/>
              <w:jc w:val="center"/>
              <w:rPr>
                <w:iCs/>
                <w:snapToGrid w:val="0"/>
                <w:sz w:val="20"/>
                <w:szCs w:val="20"/>
                <w:highlight w:val="green"/>
              </w:rPr>
            </w:pPr>
          </w:p>
        </w:tc>
      </w:tr>
      <w:tr w:rsidR="00422EB2" w14:paraId="73CBD436"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8B9372B" w14:textId="36BC4713" w:rsidR="00422EB2" w:rsidRPr="00871B61" w:rsidRDefault="00422EB2" w:rsidP="00422EB2">
            <w:pPr>
              <w:widowControl w:val="0"/>
              <w:rPr>
                <w:sz w:val="20"/>
                <w:szCs w:val="20"/>
                <w:lang w:eastAsia="en-US"/>
              </w:rPr>
            </w:pPr>
            <w:r>
              <w:rPr>
                <w:sz w:val="20"/>
                <w:szCs w:val="20"/>
                <w:lang w:eastAsia="en-US"/>
              </w:rPr>
              <w:t>3.6.3</w:t>
            </w:r>
          </w:p>
        </w:tc>
        <w:tc>
          <w:tcPr>
            <w:tcW w:w="3119" w:type="dxa"/>
            <w:tcBorders>
              <w:top w:val="single" w:sz="4" w:space="0" w:color="000000"/>
              <w:left w:val="single" w:sz="4" w:space="0" w:color="000000"/>
              <w:bottom w:val="single" w:sz="4" w:space="0" w:color="000000"/>
              <w:right w:val="single" w:sz="4" w:space="0" w:color="000000"/>
            </w:tcBorders>
            <w:vAlign w:val="center"/>
          </w:tcPr>
          <w:p w14:paraId="14862678" w14:textId="04798127" w:rsidR="00422EB2" w:rsidRPr="00422EB2" w:rsidRDefault="00422EB2" w:rsidP="00422EB2">
            <w:pPr>
              <w:widowControl w:val="0"/>
              <w:rPr>
                <w:sz w:val="20"/>
                <w:szCs w:val="20"/>
                <w:lang w:eastAsia="en-US"/>
              </w:rPr>
            </w:pPr>
            <w:r w:rsidRPr="00422EB2">
              <w:rPr>
                <w:bCs/>
                <w:sz w:val="20"/>
                <w:szCs w:val="20"/>
              </w:rPr>
              <w:t>Максимальная длина инструмента в магазине</w:t>
            </w:r>
          </w:p>
        </w:tc>
        <w:tc>
          <w:tcPr>
            <w:tcW w:w="850" w:type="dxa"/>
            <w:tcBorders>
              <w:top w:val="single" w:sz="4" w:space="0" w:color="000000"/>
              <w:left w:val="single" w:sz="4" w:space="0" w:color="000000"/>
              <w:bottom w:val="single" w:sz="4" w:space="0" w:color="000000"/>
              <w:right w:val="single" w:sz="4" w:space="0" w:color="000000"/>
            </w:tcBorders>
            <w:vAlign w:val="center"/>
          </w:tcPr>
          <w:p w14:paraId="797E85C2" w14:textId="2F984466" w:rsidR="00422EB2" w:rsidRPr="00422EB2" w:rsidRDefault="00422EB2" w:rsidP="00422EB2">
            <w:pPr>
              <w:widowControl w:val="0"/>
              <w:jc w:val="center"/>
              <w:rPr>
                <w:i/>
                <w:sz w:val="20"/>
                <w:szCs w:val="20"/>
                <w:highlight w:val="yellow"/>
              </w:rPr>
            </w:pPr>
            <w:r w:rsidRPr="00422EB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05DE5E37" w14:textId="4674302D" w:rsidR="00422EB2" w:rsidRPr="00422EB2" w:rsidRDefault="00422EB2" w:rsidP="00422EB2">
            <w:pPr>
              <w:widowControl w:val="0"/>
              <w:jc w:val="center"/>
              <w:rPr>
                <w:i/>
                <w:sz w:val="20"/>
                <w:szCs w:val="20"/>
                <w:highlight w:val="yellow"/>
              </w:rPr>
            </w:pPr>
            <w:r w:rsidRPr="00422EB2">
              <w:rPr>
                <w:bCs/>
                <w:sz w:val="20"/>
                <w:szCs w:val="20"/>
              </w:rPr>
              <w:t>не менее 250</w:t>
            </w:r>
          </w:p>
        </w:tc>
        <w:tc>
          <w:tcPr>
            <w:tcW w:w="2979" w:type="dxa"/>
            <w:tcBorders>
              <w:top w:val="single" w:sz="4" w:space="0" w:color="000000"/>
              <w:left w:val="single" w:sz="4" w:space="0" w:color="000000"/>
              <w:bottom w:val="single" w:sz="4" w:space="0" w:color="000000"/>
              <w:right w:val="single" w:sz="4" w:space="0" w:color="000000"/>
            </w:tcBorders>
            <w:vAlign w:val="center"/>
          </w:tcPr>
          <w:p w14:paraId="3ED10579" w14:textId="77777777" w:rsidR="00422EB2" w:rsidRPr="001256A2" w:rsidRDefault="00422EB2" w:rsidP="00422EB2">
            <w:pPr>
              <w:widowControl w:val="0"/>
              <w:jc w:val="center"/>
              <w:rPr>
                <w:iCs/>
                <w:snapToGrid w:val="0"/>
                <w:sz w:val="20"/>
                <w:szCs w:val="20"/>
                <w:highlight w:val="green"/>
              </w:rPr>
            </w:pPr>
          </w:p>
        </w:tc>
      </w:tr>
      <w:tr w:rsidR="00422EB2" w14:paraId="69EDF71B"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E3AA3F4" w14:textId="38B890DC" w:rsidR="00422EB2" w:rsidRPr="00871B61" w:rsidRDefault="00422EB2" w:rsidP="00422EB2">
            <w:pPr>
              <w:widowControl w:val="0"/>
              <w:rPr>
                <w:sz w:val="20"/>
                <w:szCs w:val="20"/>
                <w:lang w:eastAsia="en-US"/>
              </w:rPr>
            </w:pPr>
            <w:r>
              <w:rPr>
                <w:sz w:val="20"/>
                <w:szCs w:val="20"/>
                <w:lang w:eastAsia="en-US"/>
              </w:rPr>
              <w:t>3.6.4</w:t>
            </w:r>
          </w:p>
        </w:tc>
        <w:tc>
          <w:tcPr>
            <w:tcW w:w="3119" w:type="dxa"/>
            <w:tcBorders>
              <w:top w:val="single" w:sz="4" w:space="0" w:color="000000"/>
              <w:left w:val="single" w:sz="4" w:space="0" w:color="000000"/>
              <w:bottom w:val="single" w:sz="4" w:space="0" w:color="000000"/>
              <w:right w:val="single" w:sz="4" w:space="0" w:color="000000"/>
            </w:tcBorders>
            <w:vAlign w:val="center"/>
          </w:tcPr>
          <w:p w14:paraId="3AB0AE11" w14:textId="27471DB4" w:rsidR="00422EB2" w:rsidRPr="00422EB2" w:rsidRDefault="00422EB2" w:rsidP="00422EB2">
            <w:pPr>
              <w:widowControl w:val="0"/>
              <w:rPr>
                <w:sz w:val="20"/>
                <w:szCs w:val="20"/>
                <w:lang w:eastAsia="en-US"/>
              </w:rPr>
            </w:pPr>
            <w:r w:rsidRPr="00422EB2">
              <w:rPr>
                <w:bCs/>
                <w:sz w:val="20"/>
                <w:szCs w:val="20"/>
              </w:rPr>
              <w:t>Максимальный диаметр инструмента (при занятых соседних ячейках)</w:t>
            </w:r>
          </w:p>
        </w:tc>
        <w:tc>
          <w:tcPr>
            <w:tcW w:w="850" w:type="dxa"/>
            <w:tcBorders>
              <w:top w:val="single" w:sz="4" w:space="0" w:color="000000"/>
              <w:left w:val="single" w:sz="4" w:space="0" w:color="000000"/>
              <w:bottom w:val="single" w:sz="4" w:space="0" w:color="000000"/>
              <w:right w:val="single" w:sz="4" w:space="0" w:color="000000"/>
            </w:tcBorders>
            <w:vAlign w:val="center"/>
          </w:tcPr>
          <w:p w14:paraId="2712A7A1" w14:textId="251B2D8A" w:rsidR="00422EB2" w:rsidRPr="00422EB2" w:rsidRDefault="00422EB2" w:rsidP="00422EB2">
            <w:pPr>
              <w:widowControl w:val="0"/>
              <w:jc w:val="center"/>
              <w:rPr>
                <w:i/>
                <w:sz w:val="20"/>
                <w:szCs w:val="20"/>
                <w:highlight w:val="yellow"/>
              </w:rPr>
            </w:pPr>
            <w:r w:rsidRPr="00422EB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11B5A315" w14:textId="2CE27E3E" w:rsidR="00422EB2" w:rsidRPr="00422EB2" w:rsidRDefault="003D2E0D" w:rsidP="00422EB2">
            <w:pPr>
              <w:widowControl w:val="0"/>
              <w:jc w:val="center"/>
              <w:rPr>
                <w:i/>
                <w:sz w:val="20"/>
                <w:szCs w:val="20"/>
                <w:highlight w:val="yellow"/>
              </w:rPr>
            </w:pPr>
            <w:r>
              <w:rPr>
                <w:bCs/>
                <w:sz w:val="20"/>
                <w:szCs w:val="20"/>
              </w:rPr>
              <w:t xml:space="preserve">не менее </w:t>
            </w:r>
            <w:r w:rsidR="00422EB2" w:rsidRPr="00422EB2">
              <w:rPr>
                <w:bCs/>
                <w:sz w:val="20"/>
                <w:szCs w:val="20"/>
              </w:rPr>
              <w:t xml:space="preserve">70 </w:t>
            </w:r>
          </w:p>
        </w:tc>
        <w:tc>
          <w:tcPr>
            <w:tcW w:w="2979" w:type="dxa"/>
            <w:tcBorders>
              <w:top w:val="single" w:sz="4" w:space="0" w:color="000000"/>
              <w:left w:val="single" w:sz="4" w:space="0" w:color="000000"/>
              <w:bottom w:val="single" w:sz="4" w:space="0" w:color="000000"/>
              <w:right w:val="single" w:sz="4" w:space="0" w:color="000000"/>
            </w:tcBorders>
            <w:vAlign w:val="center"/>
          </w:tcPr>
          <w:p w14:paraId="003E1D12" w14:textId="77777777" w:rsidR="00422EB2" w:rsidRPr="001256A2" w:rsidRDefault="00422EB2" w:rsidP="00422EB2">
            <w:pPr>
              <w:widowControl w:val="0"/>
              <w:jc w:val="center"/>
              <w:rPr>
                <w:iCs/>
                <w:snapToGrid w:val="0"/>
                <w:sz w:val="20"/>
                <w:szCs w:val="20"/>
                <w:highlight w:val="green"/>
              </w:rPr>
            </w:pPr>
          </w:p>
        </w:tc>
      </w:tr>
      <w:tr w:rsidR="00422EB2" w14:paraId="38B4C861" w14:textId="77777777" w:rsidTr="00C95B3C">
        <w:trPr>
          <w:trHeight w:val="227"/>
        </w:trPr>
        <w:tc>
          <w:tcPr>
            <w:tcW w:w="704" w:type="dxa"/>
            <w:tcBorders>
              <w:top w:val="single" w:sz="4" w:space="0" w:color="000000"/>
              <w:left w:val="single" w:sz="4" w:space="0" w:color="000000"/>
              <w:bottom w:val="single" w:sz="4" w:space="0" w:color="000000"/>
              <w:right w:val="single" w:sz="4" w:space="0" w:color="000000"/>
            </w:tcBorders>
          </w:tcPr>
          <w:p w14:paraId="59CCC6D8" w14:textId="04BA543F" w:rsidR="00422EB2" w:rsidRDefault="00422EB2" w:rsidP="00422EB2">
            <w:pPr>
              <w:widowControl w:val="0"/>
              <w:rPr>
                <w:sz w:val="20"/>
                <w:szCs w:val="20"/>
                <w:lang w:eastAsia="en-US"/>
              </w:rPr>
            </w:pPr>
            <w:r w:rsidRPr="00210A6B">
              <w:rPr>
                <w:sz w:val="20"/>
                <w:szCs w:val="20"/>
                <w:lang w:eastAsia="en-US"/>
              </w:rPr>
              <w:t>3.6.</w:t>
            </w:r>
            <w:r>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vAlign w:val="center"/>
          </w:tcPr>
          <w:p w14:paraId="1FF53080" w14:textId="587ABF02" w:rsidR="00422EB2" w:rsidRPr="00422EB2" w:rsidRDefault="00422EB2" w:rsidP="00422EB2">
            <w:pPr>
              <w:widowControl w:val="0"/>
              <w:rPr>
                <w:bCs/>
                <w:sz w:val="20"/>
                <w:szCs w:val="20"/>
              </w:rPr>
            </w:pPr>
            <w:r w:rsidRPr="00422EB2">
              <w:rPr>
                <w:bCs/>
                <w:sz w:val="20"/>
                <w:szCs w:val="20"/>
              </w:rPr>
              <w:t>Максимальный диаметр инструмента (при пустых соседних ячейках)</w:t>
            </w:r>
          </w:p>
        </w:tc>
        <w:tc>
          <w:tcPr>
            <w:tcW w:w="850" w:type="dxa"/>
            <w:tcBorders>
              <w:top w:val="single" w:sz="4" w:space="0" w:color="000000"/>
              <w:left w:val="single" w:sz="4" w:space="0" w:color="000000"/>
              <w:bottom w:val="single" w:sz="4" w:space="0" w:color="000000"/>
              <w:right w:val="single" w:sz="4" w:space="0" w:color="000000"/>
            </w:tcBorders>
            <w:vAlign w:val="center"/>
          </w:tcPr>
          <w:p w14:paraId="1C5264C9" w14:textId="3330A234" w:rsidR="00422EB2" w:rsidRPr="00422EB2" w:rsidRDefault="00422EB2" w:rsidP="00422EB2">
            <w:pPr>
              <w:widowControl w:val="0"/>
              <w:jc w:val="center"/>
              <w:rPr>
                <w:bCs/>
                <w:sz w:val="20"/>
                <w:szCs w:val="20"/>
              </w:rPr>
            </w:pPr>
            <w:r w:rsidRPr="00422EB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1FF13509" w14:textId="1D5E5353" w:rsidR="00422EB2" w:rsidRPr="00422EB2" w:rsidRDefault="00422EB2" w:rsidP="00422EB2">
            <w:pPr>
              <w:widowControl w:val="0"/>
              <w:jc w:val="center"/>
              <w:rPr>
                <w:bCs/>
                <w:sz w:val="20"/>
                <w:szCs w:val="20"/>
              </w:rPr>
            </w:pPr>
            <w:r w:rsidRPr="00422EB2">
              <w:rPr>
                <w:bCs/>
                <w:sz w:val="20"/>
                <w:szCs w:val="20"/>
              </w:rPr>
              <w:t>Не менее 120</w:t>
            </w:r>
          </w:p>
        </w:tc>
        <w:tc>
          <w:tcPr>
            <w:tcW w:w="2979" w:type="dxa"/>
            <w:tcBorders>
              <w:top w:val="single" w:sz="4" w:space="0" w:color="000000"/>
              <w:left w:val="single" w:sz="4" w:space="0" w:color="000000"/>
              <w:bottom w:val="single" w:sz="4" w:space="0" w:color="000000"/>
              <w:right w:val="single" w:sz="4" w:space="0" w:color="000000"/>
            </w:tcBorders>
            <w:vAlign w:val="center"/>
          </w:tcPr>
          <w:p w14:paraId="038C4EB9" w14:textId="77777777" w:rsidR="00422EB2" w:rsidRPr="001256A2" w:rsidRDefault="00422EB2" w:rsidP="00422EB2">
            <w:pPr>
              <w:widowControl w:val="0"/>
              <w:jc w:val="center"/>
              <w:rPr>
                <w:iCs/>
                <w:snapToGrid w:val="0"/>
                <w:sz w:val="20"/>
                <w:szCs w:val="20"/>
                <w:highlight w:val="green"/>
              </w:rPr>
            </w:pPr>
          </w:p>
        </w:tc>
      </w:tr>
      <w:tr w:rsidR="00422EB2" w14:paraId="404FD783" w14:textId="77777777" w:rsidTr="00C95B3C">
        <w:trPr>
          <w:trHeight w:val="227"/>
        </w:trPr>
        <w:tc>
          <w:tcPr>
            <w:tcW w:w="704" w:type="dxa"/>
            <w:tcBorders>
              <w:top w:val="single" w:sz="4" w:space="0" w:color="000000"/>
              <w:left w:val="single" w:sz="4" w:space="0" w:color="000000"/>
              <w:bottom w:val="single" w:sz="4" w:space="0" w:color="000000"/>
              <w:right w:val="single" w:sz="4" w:space="0" w:color="000000"/>
            </w:tcBorders>
          </w:tcPr>
          <w:p w14:paraId="5DFAB3F4" w14:textId="2DB3EA9F" w:rsidR="00422EB2" w:rsidRDefault="00422EB2" w:rsidP="00422EB2">
            <w:pPr>
              <w:widowControl w:val="0"/>
              <w:rPr>
                <w:sz w:val="20"/>
                <w:szCs w:val="20"/>
                <w:lang w:eastAsia="en-US"/>
              </w:rPr>
            </w:pPr>
            <w:r w:rsidRPr="00210A6B">
              <w:rPr>
                <w:sz w:val="20"/>
                <w:szCs w:val="20"/>
                <w:lang w:eastAsia="en-US"/>
              </w:rPr>
              <w:t>3.6.</w:t>
            </w:r>
            <w:r>
              <w:rPr>
                <w:sz w:val="20"/>
                <w:szCs w:val="20"/>
                <w:lang w:eastAsia="en-US"/>
              </w:rPr>
              <w:t>6</w:t>
            </w:r>
          </w:p>
        </w:tc>
        <w:tc>
          <w:tcPr>
            <w:tcW w:w="3119" w:type="dxa"/>
            <w:tcBorders>
              <w:top w:val="single" w:sz="4" w:space="0" w:color="000000"/>
              <w:left w:val="single" w:sz="4" w:space="0" w:color="000000"/>
              <w:bottom w:val="single" w:sz="4" w:space="0" w:color="000000"/>
              <w:right w:val="single" w:sz="4" w:space="0" w:color="000000"/>
            </w:tcBorders>
            <w:vAlign w:val="center"/>
          </w:tcPr>
          <w:p w14:paraId="75D67C57" w14:textId="79C55ECB" w:rsidR="00422EB2" w:rsidRPr="00422EB2" w:rsidRDefault="00422EB2" w:rsidP="00422EB2">
            <w:pPr>
              <w:widowControl w:val="0"/>
              <w:rPr>
                <w:bCs/>
                <w:sz w:val="20"/>
                <w:szCs w:val="20"/>
              </w:rPr>
            </w:pPr>
            <w:r w:rsidRPr="00422EB2">
              <w:rPr>
                <w:bCs/>
                <w:sz w:val="20"/>
                <w:szCs w:val="20"/>
              </w:rPr>
              <w:t>Функция предварительного выбора инструмента в магазине станка</w:t>
            </w:r>
          </w:p>
        </w:tc>
        <w:tc>
          <w:tcPr>
            <w:tcW w:w="850" w:type="dxa"/>
            <w:tcBorders>
              <w:top w:val="single" w:sz="4" w:space="0" w:color="000000"/>
              <w:left w:val="single" w:sz="4" w:space="0" w:color="000000"/>
              <w:bottom w:val="single" w:sz="4" w:space="0" w:color="000000"/>
              <w:right w:val="single" w:sz="4" w:space="0" w:color="000000"/>
            </w:tcBorders>
            <w:vAlign w:val="center"/>
          </w:tcPr>
          <w:p w14:paraId="406D1A9A" w14:textId="31A646CE" w:rsidR="00422EB2" w:rsidRPr="00422EB2" w:rsidRDefault="00422EB2" w:rsidP="00422EB2">
            <w:pPr>
              <w:widowControl w:val="0"/>
              <w:jc w:val="center"/>
              <w:rPr>
                <w:bCs/>
                <w:sz w:val="20"/>
                <w:szCs w:val="20"/>
              </w:rPr>
            </w:pPr>
            <w:r>
              <w:rPr>
                <w:bCs/>
                <w:sz w:val="20"/>
                <w:szCs w:val="20"/>
              </w:rPr>
              <w:t>-</w:t>
            </w:r>
          </w:p>
        </w:tc>
        <w:tc>
          <w:tcPr>
            <w:tcW w:w="2128" w:type="dxa"/>
            <w:tcBorders>
              <w:top w:val="single" w:sz="4" w:space="0" w:color="000000"/>
              <w:left w:val="single" w:sz="4" w:space="0" w:color="000000"/>
              <w:bottom w:val="single" w:sz="4" w:space="0" w:color="000000"/>
              <w:right w:val="single" w:sz="4" w:space="0" w:color="000000"/>
            </w:tcBorders>
            <w:vAlign w:val="center"/>
          </w:tcPr>
          <w:p w14:paraId="34A26FAC" w14:textId="2BA47C42" w:rsidR="00422EB2" w:rsidRPr="00422EB2" w:rsidRDefault="00422EB2" w:rsidP="00422EB2">
            <w:pPr>
              <w:widowControl w:val="0"/>
              <w:jc w:val="center"/>
              <w:rPr>
                <w:bCs/>
                <w:sz w:val="20"/>
                <w:szCs w:val="20"/>
              </w:rPr>
            </w:pPr>
            <w:r>
              <w:rPr>
                <w:bCs/>
                <w:sz w:val="20"/>
                <w:szCs w:val="20"/>
              </w:rPr>
              <w:t>Н</w:t>
            </w:r>
            <w:r w:rsidRPr="00422EB2">
              <w:rPr>
                <w:bCs/>
                <w:sz w:val="20"/>
                <w:szCs w:val="20"/>
              </w:rPr>
              <w:t>аличие</w:t>
            </w:r>
          </w:p>
        </w:tc>
        <w:tc>
          <w:tcPr>
            <w:tcW w:w="2979" w:type="dxa"/>
            <w:tcBorders>
              <w:top w:val="single" w:sz="4" w:space="0" w:color="000000"/>
              <w:left w:val="single" w:sz="4" w:space="0" w:color="000000"/>
              <w:bottom w:val="single" w:sz="4" w:space="0" w:color="000000"/>
              <w:right w:val="single" w:sz="4" w:space="0" w:color="000000"/>
            </w:tcBorders>
            <w:vAlign w:val="center"/>
          </w:tcPr>
          <w:p w14:paraId="56A2D846" w14:textId="77777777" w:rsidR="00422EB2" w:rsidRPr="001256A2" w:rsidRDefault="00422EB2" w:rsidP="00422EB2">
            <w:pPr>
              <w:widowControl w:val="0"/>
              <w:jc w:val="center"/>
              <w:rPr>
                <w:iCs/>
                <w:snapToGrid w:val="0"/>
                <w:sz w:val="20"/>
                <w:szCs w:val="20"/>
                <w:highlight w:val="green"/>
              </w:rPr>
            </w:pPr>
          </w:p>
        </w:tc>
      </w:tr>
      <w:tr w:rsidR="00422EB2" w14:paraId="7B2DB469" w14:textId="77777777" w:rsidTr="00C95B3C">
        <w:trPr>
          <w:trHeight w:val="227"/>
        </w:trPr>
        <w:tc>
          <w:tcPr>
            <w:tcW w:w="704" w:type="dxa"/>
            <w:tcBorders>
              <w:top w:val="single" w:sz="4" w:space="0" w:color="000000"/>
              <w:left w:val="single" w:sz="4" w:space="0" w:color="000000"/>
              <w:bottom w:val="single" w:sz="4" w:space="0" w:color="000000"/>
              <w:right w:val="single" w:sz="4" w:space="0" w:color="000000"/>
            </w:tcBorders>
          </w:tcPr>
          <w:p w14:paraId="5FF38408" w14:textId="34EA3B77" w:rsidR="00422EB2" w:rsidRDefault="00422EB2" w:rsidP="00422EB2">
            <w:pPr>
              <w:widowControl w:val="0"/>
              <w:rPr>
                <w:sz w:val="20"/>
                <w:szCs w:val="20"/>
                <w:lang w:eastAsia="en-US"/>
              </w:rPr>
            </w:pPr>
            <w:r w:rsidRPr="00210A6B">
              <w:rPr>
                <w:sz w:val="20"/>
                <w:szCs w:val="20"/>
                <w:lang w:eastAsia="en-US"/>
              </w:rPr>
              <w:t>3.6.</w:t>
            </w:r>
            <w:r>
              <w:rPr>
                <w:sz w:val="20"/>
                <w:szCs w:val="20"/>
                <w:lang w:eastAsia="en-US"/>
              </w:rPr>
              <w:t>7</w:t>
            </w:r>
          </w:p>
        </w:tc>
        <w:tc>
          <w:tcPr>
            <w:tcW w:w="3119" w:type="dxa"/>
            <w:tcBorders>
              <w:top w:val="single" w:sz="4" w:space="0" w:color="000000"/>
              <w:left w:val="single" w:sz="4" w:space="0" w:color="000000"/>
              <w:bottom w:val="single" w:sz="4" w:space="0" w:color="000000"/>
              <w:right w:val="single" w:sz="4" w:space="0" w:color="000000"/>
            </w:tcBorders>
            <w:vAlign w:val="center"/>
          </w:tcPr>
          <w:p w14:paraId="1C1D149B" w14:textId="61275E29" w:rsidR="00422EB2" w:rsidRPr="00422EB2" w:rsidRDefault="00422EB2" w:rsidP="00422EB2">
            <w:pPr>
              <w:widowControl w:val="0"/>
              <w:rPr>
                <w:bCs/>
                <w:sz w:val="20"/>
                <w:szCs w:val="20"/>
              </w:rPr>
            </w:pPr>
            <w:r w:rsidRPr="00422EB2">
              <w:rPr>
                <w:bCs/>
                <w:sz w:val="20"/>
                <w:szCs w:val="20"/>
              </w:rPr>
              <w:t>Время смены инструмента «от стружки до стружки»</w:t>
            </w:r>
          </w:p>
        </w:tc>
        <w:tc>
          <w:tcPr>
            <w:tcW w:w="850" w:type="dxa"/>
            <w:tcBorders>
              <w:top w:val="single" w:sz="4" w:space="0" w:color="000000"/>
              <w:left w:val="single" w:sz="4" w:space="0" w:color="000000"/>
              <w:bottom w:val="single" w:sz="4" w:space="0" w:color="000000"/>
              <w:right w:val="single" w:sz="4" w:space="0" w:color="000000"/>
            </w:tcBorders>
            <w:vAlign w:val="center"/>
          </w:tcPr>
          <w:p w14:paraId="22AC2ECA" w14:textId="116D857A" w:rsidR="00422EB2" w:rsidRPr="00422EB2" w:rsidRDefault="00422EB2" w:rsidP="00422EB2">
            <w:pPr>
              <w:widowControl w:val="0"/>
              <w:jc w:val="center"/>
              <w:rPr>
                <w:bCs/>
                <w:sz w:val="20"/>
                <w:szCs w:val="20"/>
              </w:rPr>
            </w:pPr>
            <w:r w:rsidRPr="00422EB2">
              <w:rPr>
                <w:bCs/>
                <w:sz w:val="20"/>
                <w:szCs w:val="20"/>
              </w:rPr>
              <w:t>сек.</w:t>
            </w:r>
          </w:p>
        </w:tc>
        <w:tc>
          <w:tcPr>
            <w:tcW w:w="2128" w:type="dxa"/>
            <w:tcBorders>
              <w:top w:val="single" w:sz="4" w:space="0" w:color="000000"/>
              <w:left w:val="single" w:sz="4" w:space="0" w:color="000000"/>
              <w:bottom w:val="single" w:sz="4" w:space="0" w:color="000000"/>
              <w:right w:val="single" w:sz="4" w:space="0" w:color="000000"/>
            </w:tcBorders>
            <w:vAlign w:val="center"/>
          </w:tcPr>
          <w:p w14:paraId="428BC2DD" w14:textId="0515E552" w:rsidR="00422EB2" w:rsidRPr="00422EB2" w:rsidRDefault="00422EB2" w:rsidP="00422EB2">
            <w:pPr>
              <w:widowControl w:val="0"/>
              <w:jc w:val="center"/>
              <w:rPr>
                <w:bCs/>
                <w:sz w:val="20"/>
                <w:szCs w:val="20"/>
              </w:rPr>
            </w:pPr>
            <w:r w:rsidRPr="00422EB2">
              <w:rPr>
                <w:bCs/>
                <w:sz w:val="20"/>
                <w:szCs w:val="20"/>
              </w:rPr>
              <w:t>не более 12</w:t>
            </w:r>
          </w:p>
        </w:tc>
        <w:tc>
          <w:tcPr>
            <w:tcW w:w="2979" w:type="dxa"/>
            <w:tcBorders>
              <w:top w:val="single" w:sz="4" w:space="0" w:color="000000"/>
              <w:left w:val="single" w:sz="4" w:space="0" w:color="000000"/>
              <w:bottom w:val="single" w:sz="4" w:space="0" w:color="000000"/>
              <w:right w:val="single" w:sz="4" w:space="0" w:color="000000"/>
            </w:tcBorders>
            <w:vAlign w:val="center"/>
          </w:tcPr>
          <w:p w14:paraId="06BF7D11" w14:textId="77777777" w:rsidR="00422EB2" w:rsidRPr="001256A2" w:rsidRDefault="00422EB2" w:rsidP="00422EB2">
            <w:pPr>
              <w:widowControl w:val="0"/>
              <w:jc w:val="center"/>
              <w:rPr>
                <w:iCs/>
                <w:snapToGrid w:val="0"/>
                <w:sz w:val="20"/>
                <w:szCs w:val="20"/>
                <w:highlight w:val="green"/>
              </w:rPr>
            </w:pPr>
          </w:p>
        </w:tc>
      </w:tr>
      <w:tr w:rsidR="005E2DBD" w14:paraId="255CF12E" w14:textId="77777777" w:rsidTr="003715CF">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58DBFD8" w14:textId="33CD27F5" w:rsidR="005E2DBD" w:rsidRPr="00871B61" w:rsidRDefault="005E2DBD" w:rsidP="00322ED2">
            <w:pPr>
              <w:widowControl w:val="0"/>
              <w:rPr>
                <w:sz w:val="20"/>
                <w:szCs w:val="20"/>
                <w:lang w:eastAsia="en-US"/>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46D6468A" w14:textId="280D6A40" w:rsidR="005E2DBD" w:rsidRPr="001256A2" w:rsidRDefault="005E2DBD" w:rsidP="00322ED2">
            <w:pPr>
              <w:widowControl w:val="0"/>
              <w:jc w:val="center"/>
              <w:rPr>
                <w:iCs/>
                <w:snapToGrid w:val="0"/>
                <w:sz w:val="20"/>
                <w:szCs w:val="20"/>
                <w:highlight w:val="green"/>
              </w:rPr>
            </w:pPr>
            <w:r w:rsidRPr="005E2DBD">
              <w:rPr>
                <w:iCs/>
                <w:snapToGrid w:val="0"/>
                <w:sz w:val="20"/>
                <w:szCs w:val="20"/>
              </w:rPr>
              <w:t>3.7.</w:t>
            </w:r>
            <w:r w:rsidRPr="005E2DBD">
              <w:rPr>
                <w:iCs/>
                <w:snapToGrid w:val="0"/>
                <w:sz w:val="20"/>
                <w:szCs w:val="20"/>
              </w:rPr>
              <w:tab/>
              <w:t>Габаритные размеры станка и параметры подключения</w:t>
            </w:r>
          </w:p>
        </w:tc>
      </w:tr>
      <w:tr w:rsidR="00422EB2" w14:paraId="5AE828BF"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35FB808" w14:textId="05A4DCD9" w:rsidR="00422EB2" w:rsidRPr="00871B61" w:rsidRDefault="00422EB2" w:rsidP="00422EB2">
            <w:pPr>
              <w:widowControl w:val="0"/>
              <w:rPr>
                <w:sz w:val="20"/>
                <w:szCs w:val="20"/>
                <w:lang w:eastAsia="en-US"/>
              </w:rPr>
            </w:pPr>
            <w:r>
              <w:rPr>
                <w:sz w:val="20"/>
                <w:szCs w:val="20"/>
                <w:lang w:eastAsia="en-US"/>
              </w:rPr>
              <w:t>3.7.1</w:t>
            </w:r>
          </w:p>
        </w:tc>
        <w:tc>
          <w:tcPr>
            <w:tcW w:w="3119" w:type="dxa"/>
            <w:tcBorders>
              <w:top w:val="single" w:sz="4" w:space="0" w:color="000000"/>
              <w:left w:val="single" w:sz="4" w:space="0" w:color="000000"/>
              <w:bottom w:val="single" w:sz="4" w:space="0" w:color="000000"/>
              <w:right w:val="single" w:sz="4" w:space="0" w:color="000000"/>
            </w:tcBorders>
            <w:vAlign w:val="center"/>
          </w:tcPr>
          <w:p w14:paraId="6A2400FE" w14:textId="4D70BD60" w:rsidR="00422EB2" w:rsidRPr="00422EB2" w:rsidRDefault="00422EB2" w:rsidP="00422EB2">
            <w:pPr>
              <w:widowControl w:val="0"/>
              <w:rPr>
                <w:sz w:val="20"/>
                <w:szCs w:val="20"/>
                <w:lang w:eastAsia="en-US"/>
              </w:rPr>
            </w:pPr>
            <w:r w:rsidRPr="00422EB2">
              <w:rPr>
                <w:bCs/>
                <w:sz w:val="20"/>
                <w:szCs w:val="20"/>
              </w:rPr>
              <w:t xml:space="preserve"> Электропитание</w:t>
            </w:r>
          </w:p>
        </w:tc>
        <w:tc>
          <w:tcPr>
            <w:tcW w:w="850" w:type="dxa"/>
            <w:tcBorders>
              <w:top w:val="single" w:sz="4" w:space="0" w:color="000000"/>
              <w:left w:val="single" w:sz="4" w:space="0" w:color="000000"/>
              <w:bottom w:val="single" w:sz="4" w:space="0" w:color="000000"/>
              <w:right w:val="single" w:sz="4" w:space="0" w:color="000000"/>
            </w:tcBorders>
            <w:vAlign w:val="center"/>
          </w:tcPr>
          <w:p w14:paraId="0246F44F" w14:textId="548FBAAB" w:rsidR="00422EB2" w:rsidRPr="00422EB2" w:rsidRDefault="00422EB2" w:rsidP="00422EB2">
            <w:pPr>
              <w:widowControl w:val="0"/>
              <w:jc w:val="center"/>
              <w:rPr>
                <w:i/>
                <w:sz w:val="20"/>
                <w:szCs w:val="20"/>
                <w:highlight w:val="yellow"/>
              </w:rPr>
            </w:pPr>
            <w:r w:rsidRPr="00422EB2">
              <w:rPr>
                <w:bCs/>
                <w:sz w:val="20"/>
                <w:szCs w:val="20"/>
              </w:rPr>
              <w:t>В; Гц</w:t>
            </w:r>
          </w:p>
        </w:tc>
        <w:tc>
          <w:tcPr>
            <w:tcW w:w="2128" w:type="dxa"/>
            <w:tcBorders>
              <w:top w:val="single" w:sz="4" w:space="0" w:color="000000"/>
              <w:left w:val="single" w:sz="4" w:space="0" w:color="000000"/>
              <w:bottom w:val="single" w:sz="4" w:space="0" w:color="000000"/>
              <w:right w:val="single" w:sz="4" w:space="0" w:color="000000"/>
            </w:tcBorders>
            <w:vAlign w:val="center"/>
          </w:tcPr>
          <w:p w14:paraId="77171A9E" w14:textId="3672BD31" w:rsidR="00422EB2" w:rsidRPr="00422EB2" w:rsidRDefault="00422EB2" w:rsidP="00422EB2">
            <w:pPr>
              <w:widowControl w:val="0"/>
              <w:jc w:val="center"/>
              <w:rPr>
                <w:i/>
                <w:sz w:val="20"/>
                <w:szCs w:val="20"/>
                <w:highlight w:val="yellow"/>
              </w:rPr>
            </w:pPr>
            <w:r w:rsidRPr="00422EB2">
              <w:rPr>
                <w:sz w:val="20"/>
                <w:szCs w:val="20"/>
              </w:rPr>
              <w:t>220/380; 50, Трехфазный</w:t>
            </w:r>
          </w:p>
        </w:tc>
        <w:tc>
          <w:tcPr>
            <w:tcW w:w="2979" w:type="dxa"/>
            <w:tcBorders>
              <w:top w:val="single" w:sz="4" w:space="0" w:color="000000"/>
              <w:left w:val="single" w:sz="4" w:space="0" w:color="000000"/>
              <w:bottom w:val="single" w:sz="4" w:space="0" w:color="000000"/>
              <w:right w:val="single" w:sz="4" w:space="0" w:color="000000"/>
            </w:tcBorders>
            <w:vAlign w:val="center"/>
          </w:tcPr>
          <w:p w14:paraId="4C6507C7" w14:textId="77777777" w:rsidR="00422EB2" w:rsidRPr="001256A2" w:rsidRDefault="00422EB2" w:rsidP="00422EB2">
            <w:pPr>
              <w:widowControl w:val="0"/>
              <w:jc w:val="center"/>
              <w:rPr>
                <w:iCs/>
                <w:snapToGrid w:val="0"/>
                <w:sz w:val="20"/>
                <w:szCs w:val="20"/>
                <w:highlight w:val="green"/>
              </w:rPr>
            </w:pPr>
          </w:p>
        </w:tc>
      </w:tr>
      <w:tr w:rsidR="00422EB2" w14:paraId="7EC9CC0F"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A2EFBA1" w14:textId="7BEBE2C3" w:rsidR="00422EB2" w:rsidRPr="00871B61" w:rsidRDefault="00422EB2" w:rsidP="00422EB2">
            <w:pPr>
              <w:widowControl w:val="0"/>
              <w:rPr>
                <w:sz w:val="20"/>
                <w:szCs w:val="20"/>
                <w:lang w:eastAsia="en-US"/>
              </w:rPr>
            </w:pPr>
            <w:r>
              <w:rPr>
                <w:sz w:val="20"/>
                <w:szCs w:val="20"/>
                <w:lang w:eastAsia="en-US"/>
              </w:rPr>
              <w:t>3.7.2</w:t>
            </w:r>
          </w:p>
        </w:tc>
        <w:tc>
          <w:tcPr>
            <w:tcW w:w="3119" w:type="dxa"/>
            <w:tcBorders>
              <w:top w:val="single" w:sz="4" w:space="0" w:color="000000"/>
              <w:left w:val="single" w:sz="4" w:space="0" w:color="000000"/>
              <w:bottom w:val="single" w:sz="4" w:space="0" w:color="000000"/>
              <w:right w:val="single" w:sz="4" w:space="0" w:color="000000"/>
            </w:tcBorders>
            <w:vAlign w:val="center"/>
          </w:tcPr>
          <w:p w14:paraId="677828E0" w14:textId="09700143" w:rsidR="00422EB2" w:rsidRPr="00422EB2" w:rsidRDefault="00422EB2" w:rsidP="00422EB2">
            <w:pPr>
              <w:widowControl w:val="0"/>
              <w:rPr>
                <w:sz w:val="20"/>
                <w:szCs w:val="20"/>
                <w:lang w:eastAsia="en-US"/>
              </w:rPr>
            </w:pPr>
            <w:r w:rsidRPr="00422EB2">
              <w:rPr>
                <w:bCs/>
                <w:sz w:val="20"/>
                <w:szCs w:val="20"/>
              </w:rPr>
              <w:t>Максимальная высота станка</w:t>
            </w:r>
          </w:p>
        </w:tc>
        <w:tc>
          <w:tcPr>
            <w:tcW w:w="850" w:type="dxa"/>
            <w:tcBorders>
              <w:top w:val="single" w:sz="4" w:space="0" w:color="000000"/>
              <w:left w:val="single" w:sz="4" w:space="0" w:color="000000"/>
              <w:bottom w:val="single" w:sz="4" w:space="0" w:color="000000"/>
              <w:right w:val="single" w:sz="4" w:space="0" w:color="000000"/>
            </w:tcBorders>
            <w:vAlign w:val="center"/>
          </w:tcPr>
          <w:p w14:paraId="07C50DF8" w14:textId="79156274" w:rsidR="00422EB2" w:rsidRPr="00422EB2" w:rsidRDefault="00422EB2" w:rsidP="00422EB2">
            <w:pPr>
              <w:widowControl w:val="0"/>
              <w:jc w:val="center"/>
              <w:rPr>
                <w:i/>
                <w:sz w:val="20"/>
                <w:szCs w:val="20"/>
                <w:highlight w:val="yellow"/>
              </w:rPr>
            </w:pPr>
            <w:r w:rsidRPr="00422EB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2DB5887C" w14:textId="6A2F8DF0" w:rsidR="00422EB2" w:rsidRPr="00422EB2" w:rsidRDefault="00422EB2" w:rsidP="00422EB2">
            <w:pPr>
              <w:widowControl w:val="0"/>
              <w:jc w:val="center"/>
              <w:rPr>
                <w:i/>
                <w:sz w:val="20"/>
                <w:szCs w:val="20"/>
                <w:highlight w:val="yellow"/>
              </w:rPr>
            </w:pPr>
            <w:r w:rsidRPr="00422EB2">
              <w:rPr>
                <w:bCs/>
                <w:sz w:val="20"/>
                <w:szCs w:val="20"/>
              </w:rPr>
              <w:t>не более 3500</w:t>
            </w:r>
          </w:p>
        </w:tc>
        <w:tc>
          <w:tcPr>
            <w:tcW w:w="2979" w:type="dxa"/>
            <w:tcBorders>
              <w:top w:val="single" w:sz="4" w:space="0" w:color="000000"/>
              <w:left w:val="single" w:sz="4" w:space="0" w:color="000000"/>
              <w:bottom w:val="single" w:sz="4" w:space="0" w:color="000000"/>
              <w:right w:val="single" w:sz="4" w:space="0" w:color="000000"/>
            </w:tcBorders>
            <w:vAlign w:val="center"/>
          </w:tcPr>
          <w:p w14:paraId="2841C907" w14:textId="77777777" w:rsidR="00422EB2" w:rsidRPr="001256A2" w:rsidRDefault="00422EB2" w:rsidP="00422EB2">
            <w:pPr>
              <w:widowControl w:val="0"/>
              <w:jc w:val="center"/>
              <w:rPr>
                <w:iCs/>
                <w:snapToGrid w:val="0"/>
                <w:sz w:val="20"/>
                <w:szCs w:val="20"/>
                <w:highlight w:val="green"/>
              </w:rPr>
            </w:pPr>
          </w:p>
        </w:tc>
      </w:tr>
      <w:tr w:rsidR="00422EB2" w14:paraId="03F7D67E"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C648CE1" w14:textId="4C4BB15E" w:rsidR="00422EB2" w:rsidRPr="00871B61" w:rsidRDefault="00422EB2" w:rsidP="00422EB2">
            <w:pPr>
              <w:widowControl w:val="0"/>
              <w:rPr>
                <w:sz w:val="20"/>
                <w:szCs w:val="20"/>
                <w:lang w:eastAsia="en-US"/>
              </w:rPr>
            </w:pPr>
            <w:r>
              <w:rPr>
                <w:sz w:val="20"/>
                <w:szCs w:val="20"/>
                <w:lang w:eastAsia="en-US"/>
              </w:rPr>
              <w:t>3.7.3</w:t>
            </w:r>
          </w:p>
        </w:tc>
        <w:tc>
          <w:tcPr>
            <w:tcW w:w="3119" w:type="dxa"/>
            <w:tcBorders>
              <w:top w:val="single" w:sz="4" w:space="0" w:color="000000"/>
              <w:left w:val="single" w:sz="4" w:space="0" w:color="000000"/>
              <w:bottom w:val="single" w:sz="4" w:space="0" w:color="000000"/>
              <w:right w:val="single" w:sz="4" w:space="0" w:color="000000"/>
            </w:tcBorders>
            <w:vAlign w:val="center"/>
          </w:tcPr>
          <w:p w14:paraId="687D93DD" w14:textId="2B589388" w:rsidR="00422EB2" w:rsidRPr="00422EB2" w:rsidRDefault="00422EB2" w:rsidP="00422EB2">
            <w:pPr>
              <w:widowControl w:val="0"/>
              <w:rPr>
                <w:sz w:val="20"/>
                <w:szCs w:val="20"/>
                <w:lang w:eastAsia="en-US"/>
              </w:rPr>
            </w:pPr>
            <w:r w:rsidRPr="00422EB2">
              <w:rPr>
                <w:bCs/>
                <w:sz w:val="20"/>
                <w:szCs w:val="20"/>
              </w:rPr>
              <w:t>Максимальная длина станка с учетом периферийного оборудования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349E7681" w14:textId="6F9A3BE2" w:rsidR="00422EB2" w:rsidRPr="00422EB2" w:rsidRDefault="00422EB2" w:rsidP="00422EB2">
            <w:pPr>
              <w:widowControl w:val="0"/>
              <w:jc w:val="center"/>
              <w:rPr>
                <w:i/>
                <w:sz w:val="20"/>
                <w:szCs w:val="20"/>
                <w:highlight w:val="yellow"/>
              </w:rPr>
            </w:pPr>
            <w:r w:rsidRPr="00422EB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3E34F7F3" w14:textId="69B9EF24" w:rsidR="00422EB2" w:rsidRPr="00422EB2" w:rsidRDefault="00422EB2" w:rsidP="00422EB2">
            <w:pPr>
              <w:widowControl w:val="0"/>
              <w:jc w:val="center"/>
              <w:rPr>
                <w:i/>
                <w:sz w:val="20"/>
                <w:szCs w:val="20"/>
                <w:highlight w:val="yellow"/>
              </w:rPr>
            </w:pPr>
            <w:r w:rsidRPr="00422EB2">
              <w:rPr>
                <w:bCs/>
                <w:sz w:val="20"/>
                <w:szCs w:val="20"/>
              </w:rPr>
              <w:t>не более 4500</w:t>
            </w:r>
          </w:p>
        </w:tc>
        <w:tc>
          <w:tcPr>
            <w:tcW w:w="2979" w:type="dxa"/>
            <w:tcBorders>
              <w:top w:val="single" w:sz="4" w:space="0" w:color="000000"/>
              <w:left w:val="single" w:sz="4" w:space="0" w:color="000000"/>
              <w:bottom w:val="single" w:sz="4" w:space="0" w:color="000000"/>
              <w:right w:val="single" w:sz="4" w:space="0" w:color="000000"/>
            </w:tcBorders>
            <w:vAlign w:val="center"/>
          </w:tcPr>
          <w:p w14:paraId="1118EAE4" w14:textId="77777777" w:rsidR="00422EB2" w:rsidRPr="001256A2" w:rsidRDefault="00422EB2" w:rsidP="00422EB2">
            <w:pPr>
              <w:widowControl w:val="0"/>
              <w:jc w:val="center"/>
              <w:rPr>
                <w:iCs/>
                <w:snapToGrid w:val="0"/>
                <w:sz w:val="20"/>
                <w:szCs w:val="20"/>
                <w:highlight w:val="green"/>
              </w:rPr>
            </w:pPr>
          </w:p>
        </w:tc>
      </w:tr>
      <w:tr w:rsidR="00422EB2" w14:paraId="4E29CE38"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A18377D" w14:textId="497CBF82" w:rsidR="00422EB2" w:rsidRPr="00871B61" w:rsidRDefault="00422EB2" w:rsidP="00422EB2">
            <w:pPr>
              <w:widowControl w:val="0"/>
              <w:rPr>
                <w:sz w:val="20"/>
                <w:szCs w:val="20"/>
                <w:lang w:eastAsia="en-US"/>
              </w:rPr>
            </w:pPr>
            <w:r>
              <w:rPr>
                <w:sz w:val="20"/>
                <w:szCs w:val="20"/>
                <w:lang w:eastAsia="en-US"/>
              </w:rPr>
              <w:t>3.7.4</w:t>
            </w:r>
          </w:p>
        </w:tc>
        <w:tc>
          <w:tcPr>
            <w:tcW w:w="3119" w:type="dxa"/>
            <w:tcBorders>
              <w:top w:val="single" w:sz="4" w:space="0" w:color="000000"/>
              <w:left w:val="single" w:sz="4" w:space="0" w:color="000000"/>
              <w:bottom w:val="single" w:sz="4" w:space="0" w:color="000000"/>
              <w:right w:val="single" w:sz="4" w:space="0" w:color="000000"/>
            </w:tcBorders>
            <w:vAlign w:val="center"/>
          </w:tcPr>
          <w:p w14:paraId="4E158383" w14:textId="7ACA0CEC" w:rsidR="00422EB2" w:rsidRPr="00422EB2" w:rsidRDefault="00422EB2" w:rsidP="00422EB2">
            <w:pPr>
              <w:widowControl w:val="0"/>
              <w:rPr>
                <w:sz w:val="20"/>
                <w:szCs w:val="20"/>
                <w:lang w:eastAsia="en-US"/>
              </w:rPr>
            </w:pPr>
            <w:r w:rsidRPr="00422EB2">
              <w:rPr>
                <w:bCs/>
                <w:sz w:val="20"/>
                <w:szCs w:val="20"/>
              </w:rPr>
              <w:t>Максимальная ширина станка с учетом периферийного оборудования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2A630EE9" w14:textId="73139725" w:rsidR="00422EB2" w:rsidRPr="00422EB2" w:rsidRDefault="00422EB2" w:rsidP="00422EB2">
            <w:pPr>
              <w:widowControl w:val="0"/>
              <w:jc w:val="center"/>
              <w:rPr>
                <w:i/>
                <w:sz w:val="20"/>
                <w:szCs w:val="20"/>
                <w:highlight w:val="yellow"/>
              </w:rPr>
            </w:pPr>
            <w:r w:rsidRPr="00422EB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353FBDB6" w14:textId="441A4081" w:rsidR="00422EB2" w:rsidRPr="00422EB2" w:rsidRDefault="00422EB2" w:rsidP="00422EB2">
            <w:pPr>
              <w:widowControl w:val="0"/>
              <w:jc w:val="center"/>
              <w:rPr>
                <w:i/>
                <w:sz w:val="20"/>
                <w:szCs w:val="20"/>
                <w:highlight w:val="yellow"/>
              </w:rPr>
            </w:pPr>
            <w:r w:rsidRPr="00422EB2">
              <w:rPr>
                <w:bCs/>
                <w:sz w:val="20"/>
                <w:szCs w:val="20"/>
              </w:rPr>
              <w:t>не более 5600</w:t>
            </w:r>
          </w:p>
        </w:tc>
        <w:tc>
          <w:tcPr>
            <w:tcW w:w="2979" w:type="dxa"/>
            <w:tcBorders>
              <w:top w:val="single" w:sz="4" w:space="0" w:color="000000"/>
              <w:left w:val="single" w:sz="4" w:space="0" w:color="000000"/>
              <w:bottom w:val="single" w:sz="4" w:space="0" w:color="000000"/>
              <w:right w:val="single" w:sz="4" w:space="0" w:color="000000"/>
            </w:tcBorders>
            <w:vAlign w:val="center"/>
          </w:tcPr>
          <w:p w14:paraId="695DCA61" w14:textId="77777777" w:rsidR="00422EB2" w:rsidRPr="001256A2" w:rsidRDefault="00422EB2" w:rsidP="00422EB2">
            <w:pPr>
              <w:widowControl w:val="0"/>
              <w:jc w:val="center"/>
              <w:rPr>
                <w:iCs/>
                <w:snapToGrid w:val="0"/>
                <w:sz w:val="20"/>
                <w:szCs w:val="20"/>
                <w:highlight w:val="green"/>
              </w:rPr>
            </w:pPr>
          </w:p>
        </w:tc>
      </w:tr>
      <w:tr w:rsidR="00422EB2" w14:paraId="689DEB3D"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37673E4" w14:textId="0E951F08" w:rsidR="00422EB2" w:rsidRPr="00871B61" w:rsidRDefault="00422EB2" w:rsidP="00422EB2">
            <w:pPr>
              <w:widowControl w:val="0"/>
              <w:rPr>
                <w:sz w:val="20"/>
                <w:szCs w:val="20"/>
                <w:lang w:eastAsia="en-US"/>
              </w:rPr>
            </w:pPr>
            <w:r>
              <w:rPr>
                <w:sz w:val="20"/>
                <w:szCs w:val="20"/>
                <w:lang w:eastAsia="en-US"/>
              </w:rPr>
              <w:t>3.7.5</w:t>
            </w:r>
          </w:p>
        </w:tc>
        <w:tc>
          <w:tcPr>
            <w:tcW w:w="3119" w:type="dxa"/>
            <w:tcBorders>
              <w:top w:val="single" w:sz="4" w:space="0" w:color="000000"/>
              <w:left w:val="single" w:sz="4" w:space="0" w:color="000000"/>
              <w:bottom w:val="single" w:sz="4" w:space="0" w:color="000000"/>
              <w:right w:val="single" w:sz="4" w:space="0" w:color="000000"/>
            </w:tcBorders>
            <w:vAlign w:val="center"/>
          </w:tcPr>
          <w:p w14:paraId="6248B2DD" w14:textId="32018175" w:rsidR="00422EB2" w:rsidRPr="00422EB2" w:rsidRDefault="00422EB2" w:rsidP="00422EB2">
            <w:pPr>
              <w:widowControl w:val="0"/>
              <w:rPr>
                <w:sz w:val="20"/>
                <w:szCs w:val="20"/>
                <w:lang w:eastAsia="en-US"/>
              </w:rPr>
            </w:pPr>
            <w:r w:rsidRPr="00422EB2">
              <w:rPr>
                <w:bCs/>
                <w:sz w:val="20"/>
                <w:szCs w:val="20"/>
              </w:rPr>
              <w:t>Вес</w:t>
            </w:r>
          </w:p>
        </w:tc>
        <w:tc>
          <w:tcPr>
            <w:tcW w:w="850" w:type="dxa"/>
            <w:tcBorders>
              <w:top w:val="single" w:sz="4" w:space="0" w:color="000000"/>
              <w:left w:val="single" w:sz="4" w:space="0" w:color="000000"/>
              <w:bottom w:val="single" w:sz="4" w:space="0" w:color="000000"/>
              <w:right w:val="single" w:sz="4" w:space="0" w:color="000000"/>
            </w:tcBorders>
            <w:vAlign w:val="center"/>
          </w:tcPr>
          <w:p w14:paraId="1A02BB9A" w14:textId="2B803858" w:rsidR="00422EB2" w:rsidRPr="00422EB2" w:rsidRDefault="00422EB2" w:rsidP="00422EB2">
            <w:pPr>
              <w:widowControl w:val="0"/>
              <w:jc w:val="center"/>
              <w:rPr>
                <w:i/>
                <w:sz w:val="20"/>
                <w:szCs w:val="20"/>
                <w:highlight w:val="yellow"/>
              </w:rPr>
            </w:pPr>
            <w:r w:rsidRPr="00422EB2">
              <w:rPr>
                <w:bCs/>
                <w:sz w:val="20"/>
                <w:szCs w:val="20"/>
              </w:rPr>
              <w:t>кг</w:t>
            </w:r>
          </w:p>
        </w:tc>
        <w:tc>
          <w:tcPr>
            <w:tcW w:w="2128" w:type="dxa"/>
            <w:tcBorders>
              <w:top w:val="single" w:sz="4" w:space="0" w:color="000000"/>
              <w:left w:val="single" w:sz="4" w:space="0" w:color="000000"/>
              <w:bottom w:val="single" w:sz="4" w:space="0" w:color="000000"/>
              <w:right w:val="single" w:sz="4" w:space="0" w:color="000000"/>
            </w:tcBorders>
            <w:vAlign w:val="center"/>
          </w:tcPr>
          <w:p w14:paraId="75E3CB53" w14:textId="53BFE122" w:rsidR="00422EB2" w:rsidRPr="00422EB2" w:rsidRDefault="00422EB2" w:rsidP="00422EB2">
            <w:pPr>
              <w:widowControl w:val="0"/>
              <w:jc w:val="center"/>
              <w:rPr>
                <w:i/>
                <w:sz w:val="20"/>
                <w:szCs w:val="20"/>
                <w:highlight w:val="yellow"/>
              </w:rPr>
            </w:pPr>
            <w:r w:rsidRPr="00422EB2">
              <w:rPr>
                <w:bCs/>
                <w:sz w:val="20"/>
                <w:szCs w:val="20"/>
              </w:rPr>
              <w:t>не более 11 000</w:t>
            </w:r>
          </w:p>
        </w:tc>
        <w:tc>
          <w:tcPr>
            <w:tcW w:w="2979" w:type="dxa"/>
            <w:tcBorders>
              <w:top w:val="single" w:sz="4" w:space="0" w:color="000000"/>
              <w:left w:val="single" w:sz="4" w:space="0" w:color="000000"/>
              <w:bottom w:val="single" w:sz="4" w:space="0" w:color="000000"/>
              <w:right w:val="single" w:sz="4" w:space="0" w:color="000000"/>
            </w:tcBorders>
            <w:vAlign w:val="center"/>
          </w:tcPr>
          <w:p w14:paraId="3EFC1AD3" w14:textId="77777777" w:rsidR="00422EB2" w:rsidRPr="001256A2" w:rsidRDefault="00422EB2" w:rsidP="00422EB2">
            <w:pPr>
              <w:widowControl w:val="0"/>
              <w:jc w:val="center"/>
              <w:rPr>
                <w:iCs/>
                <w:snapToGrid w:val="0"/>
                <w:sz w:val="20"/>
                <w:szCs w:val="20"/>
                <w:highlight w:val="green"/>
              </w:rPr>
            </w:pPr>
          </w:p>
        </w:tc>
      </w:tr>
      <w:tr w:rsidR="00422EB2" w14:paraId="3C0AD018"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D567428" w14:textId="2ECDDD8A" w:rsidR="00422EB2" w:rsidRPr="00871B61" w:rsidRDefault="00422EB2" w:rsidP="00422EB2">
            <w:pPr>
              <w:widowControl w:val="0"/>
              <w:rPr>
                <w:sz w:val="20"/>
                <w:szCs w:val="20"/>
                <w:lang w:eastAsia="en-US"/>
              </w:rPr>
            </w:pPr>
            <w:r>
              <w:rPr>
                <w:sz w:val="20"/>
                <w:szCs w:val="20"/>
                <w:lang w:eastAsia="en-US"/>
              </w:rPr>
              <w:t>3.7.6</w:t>
            </w:r>
          </w:p>
        </w:tc>
        <w:tc>
          <w:tcPr>
            <w:tcW w:w="3119" w:type="dxa"/>
            <w:tcBorders>
              <w:top w:val="single" w:sz="4" w:space="0" w:color="000000"/>
              <w:left w:val="single" w:sz="4" w:space="0" w:color="000000"/>
              <w:bottom w:val="single" w:sz="4" w:space="0" w:color="000000"/>
              <w:right w:val="single" w:sz="4" w:space="0" w:color="000000"/>
            </w:tcBorders>
            <w:vAlign w:val="center"/>
          </w:tcPr>
          <w:p w14:paraId="48B2D2B6" w14:textId="163A8339" w:rsidR="00422EB2" w:rsidRPr="00422EB2" w:rsidRDefault="00422EB2" w:rsidP="00422EB2">
            <w:pPr>
              <w:widowControl w:val="0"/>
              <w:rPr>
                <w:sz w:val="20"/>
                <w:szCs w:val="20"/>
                <w:lang w:eastAsia="en-US"/>
              </w:rPr>
            </w:pPr>
            <w:r w:rsidRPr="00422EB2">
              <w:rPr>
                <w:bCs/>
                <w:sz w:val="20"/>
                <w:szCs w:val="20"/>
              </w:rPr>
              <w:t>Ширина зоны обслуживания оператором</w:t>
            </w:r>
          </w:p>
        </w:tc>
        <w:tc>
          <w:tcPr>
            <w:tcW w:w="850" w:type="dxa"/>
            <w:tcBorders>
              <w:top w:val="single" w:sz="4" w:space="0" w:color="000000"/>
              <w:left w:val="single" w:sz="4" w:space="0" w:color="000000"/>
              <w:bottom w:val="single" w:sz="4" w:space="0" w:color="000000"/>
              <w:right w:val="single" w:sz="4" w:space="0" w:color="000000"/>
            </w:tcBorders>
            <w:vAlign w:val="center"/>
          </w:tcPr>
          <w:p w14:paraId="0F4A6218" w14:textId="65356AD5" w:rsidR="00422EB2" w:rsidRPr="00422EB2" w:rsidRDefault="00422EB2" w:rsidP="00422EB2">
            <w:pPr>
              <w:widowControl w:val="0"/>
              <w:jc w:val="center"/>
              <w:rPr>
                <w:i/>
                <w:sz w:val="20"/>
                <w:szCs w:val="20"/>
                <w:highlight w:val="yellow"/>
              </w:rPr>
            </w:pPr>
            <w:r w:rsidRPr="00422EB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33A1DB42" w14:textId="67E752D4" w:rsidR="00422EB2" w:rsidRPr="00422EB2" w:rsidRDefault="00422EB2" w:rsidP="00422EB2">
            <w:pPr>
              <w:widowControl w:val="0"/>
              <w:jc w:val="center"/>
              <w:rPr>
                <w:i/>
                <w:sz w:val="20"/>
                <w:szCs w:val="20"/>
                <w:highlight w:val="yellow"/>
              </w:rPr>
            </w:pPr>
            <w:r w:rsidRPr="00422EB2">
              <w:rPr>
                <w:bCs/>
                <w:sz w:val="20"/>
                <w:szCs w:val="20"/>
              </w:rPr>
              <w:t>Не более 885</w:t>
            </w:r>
          </w:p>
        </w:tc>
        <w:tc>
          <w:tcPr>
            <w:tcW w:w="2979" w:type="dxa"/>
            <w:tcBorders>
              <w:top w:val="single" w:sz="4" w:space="0" w:color="000000"/>
              <w:left w:val="single" w:sz="4" w:space="0" w:color="000000"/>
              <w:bottom w:val="single" w:sz="4" w:space="0" w:color="000000"/>
              <w:right w:val="single" w:sz="4" w:space="0" w:color="000000"/>
            </w:tcBorders>
            <w:vAlign w:val="center"/>
          </w:tcPr>
          <w:p w14:paraId="636530B7" w14:textId="77777777" w:rsidR="00422EB2" w:rsidRPr="001256A2" w:rsidRDefault="00422EB2" w:rsidP="00422EB2">
            <w:pPr>
              <w:widowControl w:val="0"/>
              <w:jc w:val="center"/>
              <w:rPr>
                <w:iCs/>
                <w:snapToGrid w:val="0"/>
                <w:sz w:val="20"/>
                <w:szCs w:val="20"/>
                <w:highlight w:val="green"/>
              </w:rPr>
            </w:pPr>
          </w:p>
        </w:tc>
      </w:tr>
      <w:tr w:rsidR="00422EB2" w14:paraId="31808B55"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5DE0CFA" w14:textId="0A534A64" w:rsidR="00422EB2" w:rsidRPr="00871B61" w:rsidRDefault="00422EB2" w:rsidP="00422EB2">
            <w:pPr>
              <w:widowControl w:val="0"/>
              <w:rPr>
                <w:sz w:val="20"/>
                <w:szCs w:val="20"/>
                <w:lang w:eastAsia="en-US"/>
              </w:rPr>
            </w:pPr>
            <w:r>
              <w:rPr>
                <w:sz w:val="20"/>
                <w:szCs w:val="20"/>
                <w:lang w:eastAsia="en-US"/>
              </w:rPr>
              <w:t>3.7.7</w:t>
            </w:r>
          </w:p>
        </w:tc>
        <w:tc>
          <w:tcPr>
            <w:tcW w:w="3119" w:type="dxa"/>
            <w:tcBorders>
              <w:top w:val="single" w:sz="4" w:space="0" w:color="000000"/>
              <w:left w:val="single" w:sz="4" w:space="0" w:color="000000"/>
              <w:bottom w:val="single" w:sz="4" w:space="0" w:color="000000"/>
              <w:right w:val="single" w:sz="4" w:space="0" w:color="000000"/>
            </w:tcBorders>
            <w:vAlign w:val="center"/>
          </w:tcPr>
          <w:p w14:paraId="32A487A5" w14:textId="7B8D8A6B" w:rsidR="00422EB2" w:rsidRPr="00422EB2" w:rsidRDefault="00422EB2" w:rsidP="00422EB2">
            <w:pPr>
              <w:widowControl w:val="0"/>
              <w:rPr>
                <w:sz w:val="20"/>
                <w:szCs w:val="20"/>
                <w:lang w:eastAsia="en-US"/>
              </w:rPr>
            </w:pPr>
            <w:r w:rsidRPr="00422EB2">
              <w:rPr>
                <w:bCs/>
                <w:sz w:val="20"/>
                <w:szCs w:val="20"/>
              </w:rPr>
              <w:t xml:space="preserve">Высота пульта системы ЧПУ от </w:t>
            </w:r>
            <w:r w:rsidRPr="00422EB2">
              <w:rPr>
                <w:bCs/>
                <w:sz w:val="20"/>
                <w:szCs w:val="20"/>
              </w:rPr>
              <w:lastRenderedPageBreak/>
              <w:t>пола до низа стойки</w:t>
            </w:r>
          </w:p>
        </w:tc>
        <w:tc>
          <w:tcPr>
            <w:tcW w:w="850" w:type="dxa"/>
            <w:tcBorders>
              <w:top w:val="single" w:sz="4" w:space="0" w:color="000000"/>
              <w:left w:val="single" w:sz="4" w:space="0" w:color="000000"/>
              <w:bottom w:val="single" w:sz="4" w:space="0" w:color="000000"/>
              <w:right w:val="single" w:sz="4" w:space="0" w:color="000000"/>
            </w:tcBorders>
            <w:vAlign w:val="center"/>
          </w:tcPr>
          <w:p w14:paraId="6CF4A0F3" w14:textId="1F7D9657" w:rsidR="00422EB2" w:rsidRPr="00422EB2" w:rsidRDefault="00422EB2" w:rsidP="00422EB2">
            <w:pPr>
              <w:widowControl w:val="0"/>
              <w:jc w:val="center"/>
              <w:rPr>
                <w:i/>
                <w:sz w:val="20"/>
                <w:szCs w:val="20"/>
                <w:highlight w:val="yellow"/>
              </w:rPr>
            </w:pPr>
            <w:r w:rsidRPr="00422EB2">
              <w:rPr>
                <w:bCs/>
                <w:sz w:val="20"/>
                <w:szCs w:val="20"/>
              </w:rPr>
              <w:lastRenderedPageBreak/>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7FCF8C93" w14:textId="264AE7DA" w:rsidR="00422EB2" w:rsidRPr="00422EB2" w:rsidRDefault="00422EB2" w:rsidP="00422EB2">
            <w:pPr>
              <w:widowControl w:val="0"/>
              <w:jc w:val="center"/>
              <w:rPr>
                <w:i/>
                <w:sz w:val="20"/>
                <w:szCs w:val="20"/>
                <w:highlight w:val="yellow"/>
              </w:rPr>
            </w:pPr>
            <w:r w:rsidRPr="00422EB2">
              <w:rPr>
                <w:bCs/>
                <w:sz w:val="20"/>
                <w:szCs w:val="20"/>
              </w:rPr>
              <w:t>Не более 1100</w:t>
            </w:r>
          </w:p>
        </w:tc>
        <w:tc>
          <w:tcPr>
            <w:tcW w:w="2979" w:type="dxa"/>
            <w:tcBorders>
              <w:top w:val="single" w:sz="4" w:space="0" w:color="000000"/>
              <w:left w:val="single" w:sz="4" w:space="0" w:color="000000"/>
              <w:bottom w:val="single" w:sz="4" w:space="0" w:color="000000"/>
              <w:right w:val="single" w:sz="4" w:space="0" w:color="000000"/>
            </w:tcBorders>
            <w:vAlign w:val="center"/>
          </w:tcPr>
          <w:p w14:paraId="5850DECF" w14:textId="77777777" w:rsidR="00422EB2" w:rsidRPr="001256A2" w:rsidRDefault="00422EB2" w:rsidP="00422EB2">
            <w:pPr>
              <w:widowControl w:val="0"/>
              <w:jc w:val="center"/>
              <w:rPr>
                <w:iCs/>
                <w:snapToGrid w:val="0"/>
                <w:sz w:val="20"/>
                <w:szCs w:val="20"/>
                <w:highlight w:val="green"/>
              </w:rPr>
            </w:pPr>
          </w:p>
        </w:tc>
      </w:tr>
      <w:tr w:rsidR="00422EB2" w14:paraId="66793332"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B6E1771" w14:textId="5D9A9042" w:rsidR="00422EB2" w:rsidRPr="00871B61" w:rsidRDefault="00422EB2" w:rsidP="00422EB2">
            <w:pPr>
              <w:widowControl w:val="0"/>
              <w:rPr>
                <w:sz w:val="20"/>
                <w:szCs w:val="20"/>
                <w:lang w:eastAsia="en-US"/>
              </w:rPr>
            </w:pPr>
            <w:r>
              <w:rPr>
                <w:sz w:val="20"/>
                <w:szCs w:val="20"/>
                <w:lang w:eastAsia="en-US"/>
              </w:rPr>
              <w:t>3.7.8</w:t>
            </w:r>
          </w:p>
        </w:tc>
        <w:tc>
          <w:tcPr>
            <w:tcW w:w="3119" w:type="dxa"/>
            <w:tcBorders>
              <w:top w:val="single" w:sz="4" w:space="0" w:color="000000"/>
              <w:left w:val="single" w:sz="4" w:space="0" w:color="000000"/>
              <w:bottom w:val="single" w:sz="4" w:space="0" w:color="000000"/>
              <w:right w:val="single" w:sz="4" w:space="0" w:color="000000"/>
            </w:tcBorders>
            <w:vAlign w:val="center"/>
          </w:tcPr>
          <w:p w14:paraId="3986228B" w14:textId="382C69B9" w:rsidR="00422EB2" w:rsidRPr="00422EB2" w:rsidRDefault="00422EB2" w:rsidP="00422EB2">
            <w:pPr>
              <w:widowControl w:val="0"/>
              <w:rPr>
                <w:sz w:val="20"/>
                <w:szCs w:val="20"/>
                <w:lang w:eastAsia="en-US"/>
              </w:rPr>
            </w:pPr>
            <w:r w:rsidRPr="00422EB2">
              <w:rPr>
                <w:bCs/>
                <w:sz w:val="20"/>
                <w:szCs w:val="20"/>
              </w:rPr>
              <w:t>Высота пульта системы ЧПУ от пола до верха стойки</w:t>
            </w:r>
          </w:p>
        </w:tc>
        <w:tc>
          <w:tcPr>
            <w:tcW w:w="850" w:type="dxa"/>
            <w:tcBorders>
              <w:top w:val="single" w:sz="4" w:space="0" w:color="000000"/>
              <w:left w:val="single" w:sz="4" w:space="0" w:color="000000"/>
              <w:bottom w:val="single" w:sz="4" w:space="0" w:color="000000"/>
              <w:right w:val="single" w:sz="4" w:space="0" w:color="000000"/>
            </w:tcBorders>
            <w:vAlign w:val="center"/>
          </w:tcPr>
          <w:p w14:paraId="69E7F5D3" w14:textId="23E9C29C" w:rsidR="00422EB2" w:rsidRPr="00422EB2" w:rsidRDefault="00422EB2" w:rsidP="00422EB2">
            <w:pPr>
              <w:widowControl w:val="0"/>
              <w:jc w:val="center"/>
              <w:rPr>
                <w:i/>
                <w:sz w:val="20"/>
                <w:szCs w:val="20"/>
                <w:highlight w:val="yellow"/>
              </w:rPr>
            </w:pPr>
            <w:r w:rsidRPr="00422EB2">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02CE9CDD" w14:textId="22AD69D1" w:rsidR="00422EB2" w:rsidRPr="00422EB2" w:rsidRDefault="00422EB2" w:rsidP="00422EB2">
            <w:pPr>
              <w:widowControl w:val="0"/>
              <w:jc w:val="center"/>
              <w:rPr>
                <w:i/>
                <w:sz w:val="20"/>
                <w:szCs w:val="20"/>
                <w:highlight w:val="yellow"/>
              </w:rPr>
            </w:pPr>
            <w:r w:rsidRPr="00422EB2">
              <w:rPr>
                <w:bCs/>
                <w:sz w:val="20"/>
                <w:szCs w:val="20"/>
              </w:rPr>
              <w:t>Не более 1900</w:t>
            </w:r>
          </w:p>
        </w:tc>
        <w:tc>
          <w:tcPr>
            <w:tcW w:w="2979" w:type="dxa"/>
            <w:tcBorders>
              <w:top w:val="single" w:sz="4" w:space="0" w:color="000000"/>
              <w:left w:val="single" w:sz="4" w:space="0" w:color="000000"/>
              <w:bottom w:val="single" w:sz="4" w:space="0" w:color="000000"/>
              <w:right w:val="single" w:sz="4" w:space="0" w:color="000000"/>
            </w:tcBorders>
            <w:vAlign w:val="center"/>
          </w:tcPr>
          <w:p w14:paraId="4B646B67" w14:textId="1E9AD404" w:rsidR="00422EB2" w:rsidRPr="001256A2" w:rsidRDefault="00422EB2" w:rsidP="00422EB2">
            <w:pPr>
              <w:widowControl w:val="0"/>
              <w:jc w:val="center"/>
              <w:rPr>
                <w:iCs/>
                <w:snapToGrid w:val="0"/>
                <w:sz w:val="20"/>
                <w:szCs w:val="20"/>
                <w:highlight w:val="green"/>
              </w:rPr>
            </w:pPr>
          </w:p>
        </w:tc>
      </w:tr>
      <w:tr w:rsidR="00422EB2" w14:paraId="68D373BD"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E66C373" w14:textId="5526089E" w:rsidR="00422EB2" w:rsidRDefault="00422EB2" w:rsidP="00422EB2">
            <w:pPr>
              <w:widowControl w:val="0"/>
              <w:rPr>
                <w:sz w:val="20"/>
                <w:szCs w:val="20"/>
                <w:lang w:eastAsia="en-US"/>
              </w:rPr>
            </w:pPr>
            <w:r>
              <w:rPr>
                <w:sz w:val="20"/>
                <w:szCs w:val="20"/>
                <w:lang w:eastAsia="en-US"/>
              </w:rPr>
              <w:t>3.7.9</w:t>
            </w:r>
          </w:p>
        </w:tc>
        <w:tc>
          <w:tcPr>
            <w:tcW w:w="3119" w:type="dxa"/>
            <w:tcBorders>
              <w:top w:val="single" w:sz="4" w:space="0" w:color="000000"/>
              <w:left w:val="single" w:sz="4" w:space="0" w:color="000000"/>
              <w:bottom w:val="single" w:sz="4" w:space="0" w:color="000000"/>
              <w:right w:val="single" w:sz="4" w:space="0" w:color="000000"/>
            </w:tcBorders>
            <w:vAlign w:val="center"/>
          </w:tcPr>
          <w:p w14:paraId="47651E4B" w14:textId="1AE0B0C8" w:rsidR="00422EB2" w:rsidRPr="00422EB2" w:rsidRDefault="00422EB2" w:rsidP="00422EB2">
            <w:pPr>
              <w:widowControl w:val="0"/>
              <w:rPr>
                <w:bCs/>
                <w:sz w:val="20"/>
                <w:szCs w:val="20"/>
              </w:rPr>
            </w:pPr>
            <w:r w:rsidRPr="00422EB2">
              <w:rPr>
                <w:bCs/>
                <w:sz w:val="20"/>
                <w:szCs w:val="20"/>
              </w:rPr>
              <w:t>Максимальная потребляемая мощность оборудования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59DB9B2F" w14:textId="77777777" w:rsidR="00422EB2" w:rsidRPr="00422EB2" w:rsidRDefault="00422EB2" w:rsidP="00422EB2">
            <w:pPr>
              <w:jc w:val="center"/>
              <w:rPr>
                <w:bCs/>
                <w:sz w:val="20"/>
                <w:szCs w:val="20"/>
              </w:rPr>
            </w:pPr>
          </w:p>
          <w:p w14:paraId="0D48057B" w14:textId="58DD42F9" w:rsidR="00422EB2" w:rsidRPr="00422EB2" w:rsidRDefault="00422EB2" w:rsidP="00422EB2">
            <w:pPr>
              <w:jc w:val="center"/>
              <w:rPr>
                <w:bCs/>
                <w:sz w:val="20"/>
                <w:szCs w:val="20"/>
              </w:rPr>
            </w:pPr>
            <w:r w:rsidRPr="00422EB2">
              <w:rPr>
                <w:bCs/>
                <w:sz w:val="20"/>
                <w:szCs w:val="20"/>
              </w:rPr>
              <w:t>кВт</w:t>
            </w:r>
          </w:p>
        </w:tc>
        <w:tc>
          <w:tcPr>
            <w:tcW w:w="2128" w:type="dxa"/>
            <w:tcBorders>
              <w:top w:val="single" w:sz="4" w:space="0" w:color="000000"/>
              <w:left w:val="single" w:sz="4" w:space="0" w:color="000000"/>
              <w:bottom w:val="single" w:sz="4" w:space="0" w:color="000000"/>
              <w:right w:val="single" w:sz="4" w:space="0" w:color="000000"/>
            </w:tcBorders>
            <w:vAlign w:val="center"/>
          </w:tcPr>
          <w:p w14:paraId="1F06F82F" w14:textId="71C145AC" w:rsidR="00422EB2" w:rsidRPr="00422EB2" w:rsidRDefault="00422EB2" w:rsidP="00422EB2">
            <w:pPr>
              <w:widowControl w:val="0"/>
              <w:jc w:val="center"/>
              <w:rPr>
                <w:i/>
                <w:sz w:val="20"/>
                <w:szCs w:val="20"/>
                <w:highlight w:val="yellow"/>
              </w:rPr>
            </w:pPr>
            <w:r w:rsidRPr="00422EB2">
              <w:rPr>
                <w:bCs/>
                <w:sz w:val="20"/>
                <w:szCs w:val="20"/>
              </w:rPr>
              <w:t>Указывается Продавцом</w:t>
            </w:r>
          </w:p>
        </w:tc>
        <w:tc>
          <w:tcPr>
            <w:tcW w:w="2979" w:type="dxa"/>
            <w:tcBorders>
              <w:top w:val="single" w:sz="4" w:space="0" w:color="000000"/>
              <w:left w:val="single" w:sz="4" w:space="0" w:color="000000"/>
              <w:bottom w:val="single" w:sz="4" w:space="0" w:color="000000"/>
              <w:right w:val="single" w:sz="4" w:space="0" w:color="000000"/>
            </w:tcBorders>
            <w:vAlign w:val="center"/>
          </w:tcPr>
          <w:p w14:paraId="696BD4E6" w14:textId="77777777" w:rsidR="00422EB2" w:rsidRPr="005E2DBD" w:rsidRDefault="00422EB2" w:rsidP="00422EB2">
            <w:pPr>
              <w:widowControl w:val="0"/>
              <w:jc w:val="center"/>
              <w:rPr>
                <w:bCs/>
                <w:sz w:val="20"/>
                <w:szCs w:val="20"/>
              </w:rPr>
            </w:pPr>
          </w:p>
        </w:tc>
      </w:tr>
      <w:tr w:rsidR="005E2DBD" w14:paraId="485AB505" w14:textId="77777777" w:rsidTr="003715CF">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365D36A" w14:textId="77777777" w:rsidR="005E2DBD" w:rsidRPr="00871B61" w:rsidRDefault="005E2DBD" w:rsidP="00322ED2">
            <w:pPr>
              <w:widowControl w:val="0"/>
              <w:rPr>
                <w:sz w:val="20"/>
                <w:szCs w:val="20"/>
                <w:lang w:eastAsia="en-US"/>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51AF2CE9" w14:textId="0719C07C" w:rsidR="005E2DBD" w:rsidRPr="001256A2" w:rsidRDefault="005E2DBD" w:rsidP="00322ED2">
            <w:pPr>
              <w:widowControl w:val="0"/>
              <w:jc w:val="center"/>
              <w:rPr>
                <w:iCs/>
                <w:snapToGrid w:val="0"/>
                <w:sz w:val="20"/>
                <w:szCs w:val="20"/>
                <w:highlight w:val="green"/>
              </w:rPr>
            </w:pPr>
            <w:r w:rsidRPr="005E2DBD">
              <w:rPr>
                <w:iCs/>
                <w:snapToGrid w:val="0"/>
                <w:sz w:val="20"/>
                <w:szCs w:val="20"/>
              </w:rPr>
              <w:t>3.8.</w:t>
            </w:r>
            <w:r w:rsidRPr="005E2DBD">
              <w:rPr>
                <w:iCs/>
                <w:snapToGrid w:val="0"/>
                <w:sz w:val="20"/>
                <w:szCs w:val="20"/>
              </w:rPr>
              <w:tab/>
              <w:t>Система ЧПУ</w:t>
            </w:r>
          </w:p>
        </w:tc>
      </w:tr>
      <w:tr w:rsidR="005E2DBD" w14:paraId="3A19BCB9"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ADF5A81" w14:textId="4EAB42CA" w:rsidR="005E2DBD" w:rsidRPr="00871B61" w:rsidRDefault="005E2DBD" w:rsidP="005E2DBD">
            <w:pPr>
              <w:widowControl w:val="0"/>
              <w:rPr>
                <w:sz w:val="20"/>
                <w:szCs w:val="20"/>
                <w:lang w:eastAsia="en-US"/>
              </w:rPr>
            </w:pPr>
            <w:r>
              <w:rPr>
                <w:sz w:val="20"/>
                <w:szCs w:val="20"/>
                <w:lang w:eastAsia="en-US"/>
              </w:rPr>
              <w:t>3.8.1</w:t>
            </w:r>
          </w:p>
        </w:tc>
        <w:tc>
          <w:tcPr>
            <w:tcW w:w="3119" w:type="dxa"/>
            <w:tcBorders>
              <w:top w:val="single" w:sz="4" w:space="0" w:color="000000"/>
              <w:left w:val="single" w:sz="4" w:space="0" w:color="000000"/>
              <w:bottom w:val="single" w:sz="4" w:space="0" w:color="000000"/>
              <w:right w:val="single" w:sz="4" w:space="0" w:color="000000"/>
            </w:tcBorders>
            <w:vAlign w:val="center"/>
          </w:tcPr>
          <w:p w14:paraId="459FF0F6" w14:textId="2AD288FC" w:rsidR="005E2DBD" w:rsidRPr="005E2DBD" w:rsidRDefault="005E2DBD" w:rsidP="005E2DBD">
            <w:pPr>
              <w:widowControl w:val="0"/>
              <w:rPr>
                <w:sz w:val="20"/>
                <w:szCs w:val="20"/>
                <w:lang w:eastAsia="en-US"/>
              </w:rPr>
            </w:pPr>
            <w:r w:rsidRPr="005E2DBD">
              <w:rPr>
                <w:bCs/>
                <w:sz w:val="20"/>
                <w:szCs w:val="20"/>
              </w:rPr>
              <w:t xml:space="preserve">Система ЧПУ </w:t>
            </w:r>
          </w:p>
        </w:tc>
        <w:tc>
          <w:tcPr>
            <w:tcW w:w="850" w:type="dxa"/>
            <w:tcBorders>
              <w:top w:val="single" w:sz="4" w:space="0" w:color="000000"/>
              <w:left w:val="single" w:sz="4" w:space="0" w:color="000000"/>
              <w:bottom w:val="single" w:sz="4" w:space="0" w:color="000000"/>
              <w:right w:val="single" w:sz="4" w:space="0" w:color="000000"/>
            </w:tcBorders>
            <w:vAlign w:val="center"/>
          </w:tcPr>
          <w:p w14:paraId="23EBEF00" w14:textId="69DDE7DD" w:rsidR="005E2DBD" w:rsidRPr="005E2DBD" w:rsidRDefault="005E2DBD" w:rsidP="005E2DBD">
            <w:pPr>
              <w:widowControl w:val="0"/>
              <w:jc w:val="center"/>
              <w:rPr>
                <w:i/>
                <w:sz w:val="20"/>
                <w:szCs w:val="20"/>
                <w:highlight w:val="yellow"/>
              </w:rPr>
            </w:pPr>
            <w:r w:rsidRPr="005E2DBD">
              <w:rPr>
                <w:bCs/>
                <w:sz w:val="20"/>
                <w:szCs w:val="20"/>
              </w:rPr>
              <w:t>-</w:t>
            </w:r>
          </w:p>
        </w:tc>
        <w:tc>
          <w:tcPr>
            <w:tcW w:w="2128" w:type="dxa"/>
            <w:tcBorders>
              <w:top w:val="single" w:sz="4" w:space="0" w:color="000000"/>
              <w:left w:val="single" w:sz="4" w:space="0" w:color="000000"/>
              <w:bottom w:val="single" w:sz="4" w:space="0" w:color="000000"/>
              <w:right w:val="single" w:sz="4" w:space="0" w:color="000000"/>
            </w:tcBorders>
            <w:vAlign w:val="center"/>
          </w:tcPr>
          <w:p w14:paraId="2D3CA07A" w14:textId="0114EB98" w:rsidR="005E2DBD" w:rsidRPr="005E2DBD" w:rsidRDefault="005E2DBD" w:rsidP="005E2DBD">
            <w:pPr>
              <w:widowControl w:val="0"/>
              <w:jc w:val="center"/>
              <w:rPr>
                <w:i/>
                <w:sz w:val="20"/>
                <w:szCs w:val="20"/>
                <w:highlight w:val="yellow"/>
              </w:rPr>
            </w:pPr>
            <w:proofErr w:type="spellStart"/>
            <w:r w:rsidRPr="005E2DBD">
              <w:rPr>
                <w:sz w:val="20"/>
                <w:szCs w:val="20"/>
              </w:rPr>
              <w:t>Fanuc</w:t>
            </w:r>
            <w:proofErr w:type="spellEnd"/>
            <w:r w:rsidRPr="005E2DBD">
              <w:rPr>
                <w:sz w:val="20"/>
                <w:szCs w:val="20"/>
              </w:rPr>
              <w:t xml:space="preserve"> или </w:t>
            </w:r>
            <w:proofErr w:type="spellStart"/>
            <w:r w:rsidRPr="005E2DBD">
              <w:rPr>
                <w:sz w:val="20"/>
                <w:szCs w:val="20"/>
              </w:rPr>
              <w:t>Siemens</w:t>
            </w:r>
            <w:proofErr w:type="spellEnd"/>
          </w:p>
        </w:tc>
        <w:tc>
          <w:tcPr>
            <w:tcW w:w="2979" w:type="dxa"/>
            <w:tcBorders>
              <w:top w:val="single" w:sz="4" w:space="0" w:color="000000"/>
              <w:left w:val="single" w:sz="4" w:space="0" w:color="000000"/>
              <w:bottom w:val="single" w:sz="4" w:space="0" w:color="000000"/>
              <w:right w:val="single" w:sz="4" w:space="0" w:color="000000"/>
            </w:tcBorders>
            <w:vAlign w:val="center"/>
          </w:tcPr>
          <w:p w14:paraId="09E53B1F" w14:textId="77777777" w:rsidR="005E2DBD" w:rsidRPr="001256A2" w:rsidRDefault="005E2DBD" w:rsidP="005E2DBD">
            <w:pPr>
              <w:widowControl w:val="0"/>
              <w:jc w:val="center"/>
              <w:rPr>
                <w:iCs/>
                <w:snapToGrid w:val="0"/>
                <w:sz w:val="20"/>
                <w:szCs w:val="20"/>
                <w:highlight w:val="green"/>
              </w:rPr>
            </w:pPr>
          </w:p>
        </w:tc>
      </w:tr>
      <w:tr w:rsidR="005E2DBD" w14:paraId="7EE7C2FE"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869E259" w14:textId="49994FDE" w:rsidR="005E2DBD" w:rsidRPr="00871B61" w:rsidRDefault="005E2DBD" w:rsidP="005E2DBD">
            <w:pPr>
              <w:widowControl w:val="0"/>
              <w:rPr>
                <w:sz w:val="20"/>
                <w:szCs w:val="20"/>
                <w:lang w:eastAsia="en-US"/>
              </w:rPr>
            </w:pPr>
            <w:r>
              <w:rPr>
                <w:sz w:val="20"/>
                <w:szCs w:val="20"/>
                <w:lang w:eastAsia="en-US"/>
              </w:rPr>
              <w:t>3.8.6</w:t>
            </w:r>
          </w:p>
        </w:tc>
        <w:tc>
          <w:tcPr>
            <w:tcW w:w="3119" w:type="dxa"/>
            <w:tcBorders>
              <w:top w:val="single" w:sz="4" w:space="0" w:color="000000"/>
              <w:left w:val="single" w:sz="4" w:space="0" w:color="000000"/>
              <w:bottom w:val="single" w:sz="4" w:space="0" w:color="000000"/>
              <w:right w:val="single" w:sz="4" w:space="0" w:color="000000"/>
            </w:tcBorders>
            <w:vAlign w:val="center"/>
          </w:tcPr>
          <w:p w14:paraId="611D1B57" w14:textId="6C4962AA" w:rsidR="005E2DBD" w:rsidRPr="005E2DBD" w:rsidRDefault="005E2DBD" w:rsidP="005E2DBD">
            <w:pPr>
              <w:widowControl w:val="0"/>
              <w:rPr>
                <w:sz w:val="20"/>
                <w:szCs w:val="20"/>
                <w:lang w:eastAsia="en-US"/>
              </w:rPr>
            </w:pPr>
            <w:r w:rsidRPr="005E2DBD">
              <w:rPr>
                <w:color w:val="000000" w:themeColor="text1"/>
                <w:sz w:val="20"/>
                <w:szCs w:val="20"/>
              </w:rPr>
              <w:t xml:space="preserve">Объем оперативной памяти </w:t>
            </w:r>
          </w:p>
        </w:tc>
        <w:tc>
          <w:tcPr>
            <w:tcW w:w="850" w:type="dxa"/>
            <w:tcBorders>
              <w:top w:val="single" w:sz="4" w:space="0" w:color="000000"/>
              <w:left w:val="single" w:sz="4" w:space="0" w:color="000000"/>
              <w:bottom w:val="single" w:sz="4" w:space="0" w:color="000000"/>
              <w:right w:val="single" w:sz="4" w:space="0" w:color="000000"/>
            </w:tcBorders>
            <w:vAlign w:val="center"/>
          </w:tcPr>
          <w:p w14:paraId="34AEBC7C" w14:textId="565B1455" w:rsidR="005E2DBD" w:rsidRPr="005E2DBD" w:rsidRDefault="005E2DBD" w:rsidP="005E2DBD">
            <w:pPr>
              <w:widowControl w:val="0"/>
              <w:jc w:val="center"/>
              <w:rPr>
                <w:i/>
                <w:sz w:val="20"/>
                <w:szCs w:val="20"/>
                <w:highlight w:val="yellow"/>
              </w:rPr>
            </w:pPr>
            <w:r w:rsidRPr="005E2DBD">
              <w:rPr>
                <w:bCs/>
                <w:color w:val="000000" w:themeColor="text1"/>
                <w:sz w:val="20"/>
                <w:szCs w:val="20"/>
              </w:rPr>
              <w:t>Мб</w:t>
            </w:r>
          </w:p>
        </w:tc>
        <w:tc>
          <w:tcPr>
            <w:tcW w:w="2128" w:type="dxa"/>
            <w:tcBorders>
              <w:top w:val="single" w:sz="4" w:space="0" w:color="000000"/>
              <w:left w:val="single" w:sz="4" w:space="0" w:color="000000"/>
              <w:bottom w:val="single" w:sz="4" w:space="0" w:color="000000"/>
              <w:right w:val="single" w:sz="4" w:space="0" w:color="000000"/>
            </w:tcBorders>
            <w:vAlign w:val="center"/>
          </w:tcPr>
          <w:p w14:paraId="2E81BFC2" w14:textId="7F27F564" w:rsidR="005E2DBD" w:rsidRPr="005E2DBD" w:rsidRDefault="005E2DBD" w:rsidP="005E2DBD">
            <w:pPr>
              <w:widowControl w:val="0"/>
              <w:jc w:val="center"/>
              <w:rPr>
                <w:i/>
                <w:sz w:val="20"/>
                <w:szCs w:val="20"/>
                <w:highlight w:val="yellow"/>
              </w:rPr>
            </w:pPr>
            <w:r w:rsidRPr="005E2DBD">
              <w:rPr>
                <w:sz w:val="20"/>
                <w:szCs w:val="20"/>
              </w:rPr>
              <w:t>не менее 10</w:t>
            </w:r>
          </w:p>
        </w:tc>
        <w:tc>
          <w:tcPr>
            <w:tcW w:w="2979" w:type="dxa"/>
            <w:tcBorders>
              <w:top w:val="single" w:sz="4" w:space="0" w:color="000000"/>
              <w:left w:val="single" w:sz="4" w:space="0" w:color="000000"/>
              <w:bottom w:val="single" w:sz="4" w:space="0" w:color="000000"/>
              <w:right w:val="single" w:sz="4" w:space="0" w:color="000000"/>
            </w:tcBorders>
            <w:vAlign w:val="center"/>
          </w:tcPr>
          <w:p w14:paraId="42A63FBB" w14:textId="77777777" w:rsidR="005E2DBD" w:rsidRPr="001256A2" w:rsidRDefault="005E2DBD" w:rsidP="005E2DBD">
            <w:pPr>
              <w:widowControl w:val="0"/>
              <w:jc w:val="center"/>
              <w:rPr>
                <w:iCs/>
                <w:snapToGrid w:val="0"/>
                <w:sz w:val="20"/>
                <w:szCs w:val="20"/>
                <w:highlight w:val="green"/>
              </w:rPr>
            </w:pPr>
          </w:p>
        </w:tc>
      </w:tr>
      <w:tr w:rsidR="005E2DBD" w14:paraId="4F73056A"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C309737" w14:textId="11800DF0" w:rsidR="005E2DBD" w:rsidRPr="00871B61" w:rsidRDefault="005E2DBD" w:rsidP="005E2DBD">
            <w:pPr>
              <w:widowControl w:val="0"/>
              <w:rPr>
                <w:sz w:val="20"/>
                <w:szCs w:val="20"/>
                <w:lang w:eastAsia="en-US"/>
              </w:rPr>
            </w:pPr>
            <w:r>
              <w:rPr>
                <w:sz w:val="20"/>
                <w:szCs w:val="20"/>
                <w:lang w:eastAsia="en-US"/>
              </w:rPr>
              <w:t>3.8.7</w:t>
            </w:r>
          </w:p>
        </w:tc>
        <w:tc>
          <w:tcPr>
            <w:tcW w:w="3119" w:type="dxa"/>
            <w:tcBorders>
              <w:top w:val="single" w:sz="4" w:space="0" w:color="000000"/>
              <w:left w:val="single" w:sz="4" w:space="0" w:color="000000"/>
              <w:bottom w:val="single" w:sz="4" w:space="0" w:color="000000"/>
              <w:right w:val="single" w:sz="4" w:space="0" w:color="000000"/>
            </w:tcBorders>
            <w:vAlign w:val="center"/>
          </w:tcPr>
          <w:p w14:paraId="0F25E616" w14:textId="3AFDE87A" w:rsidR="005E2DBD" w:rsidRPr="005E2DBD" w:rsidRDefault="005E2DBD" w:rsidP="005E2DBD">
            <w:pPr>
              <w:widowControl w:val="0"/>
              <w:rPr>
                <w:sz w:val="20"/>
                <w:szCs w:val="20"/>
                <w:lang w:eastAsia="en-US"/>
              </w:rPr>
            </w:pPr>
            <w:r w:rsidRPr="005E2DBD">
              <w:rPr>
                <w:color w:val="000000" w:themeColor="text1"/>
                <w:spacing w:val="-2"/>
                <w:sz w:val="20"/>
                <w:szCs w:val="20"/>
              </w:rPr>
              <w:t>Объем памяти для хранения программ</w:t>
            </w:r>
          </w:p>
        </w:tc>
        <w:tc>
          <w:tcPr>
            <w:tcW w:w="850" w:type="dxa"/>
            <w:tcBorders>
              <w:top w:val="single" w:sz="4" w:space="0" w:color="000000"/>
              <w:left w:val="single" w:sz="4" w:space="0" w:color="000000"/>
              <w:bottom w:val="single" w:sz="4" w:space="0" w:color="000000"/>
              <w:right w:val="single" w:sz="4" w:space="0" w:color="000000"/>
            </w:tcBorders>
            <w:vAlign w:val="center"/>
          </w:tcPr>
          <w:p w14:paraId="3BF889F2" w14:textId="39CC6092" w:rsidR="005E2DBD" w:rsidRPr="005E2DBD" w:rsidRDefault="005E2DBD" w:rsidP="005E2DBD">
            <w:pPr>
              <w:widowControl w:val="0"/>
              <w:jc w:val="center"/>
              <w:rPr>
                <w:i/>
                <w:sz w:val="20"/>
                <w:szCs w:val="20"/>
                <w:highlight w:val="yellow"/>
              </w:rPr>
            </w:pPr>
            <w:r w:rsidRPr="005E2DBD">
              <w:rPr>
                <w:bCs/>
                <w:color w:val="000000" w:themeColor="text1"/>
                <w:sz w:val="20"/>
                <w:szCs w:val="20"/>
              </w:rPr>
              <w:t>Гб</w:t>
            </w:r>
          </w:p>
        </w:tc>
        <w:tc>
          <w:tcPr>
            <w:tcW w:w="2128" w:type="dxa"/>
            <w:tcBorders>
              <w:top w:val="single" w:sz="4" w:space="0" w:color="000000"/>
              <w:left w:val="single" w:sz="4" w:space="0" w:color="000000"/>
              <w:bottom w:val="single" w:sz="4" w:space="0" w:color="000000"/>
              <w:right w:val="single" w:sz="4" w:space="0" w:color="000000"/>
            </w:tcBorders>
            <w:vAlign w:val="center"/>
          </w:tcPr>
          <w:p w14:paraId="48D0EC58" w14:textId="70A1891E" w:rsidR="005E2DBD" w:rsidRPr="005E2DBD" w:rsidRDefault="005E2DBD" w:rsidP="005E2DBD">
            <w:pPr>
              <w:widowControl w:val="0"/>
              <w:jc w:val="center"/>
              <w:rPr>
                <w:i/>
                <w:sz w:val="20"/>
                <w:szCs w:val="20"/>
                <w:highlight w:val="yellow"/>
              </w:rPr>
            </w:pPr>
            <w:r w:rsidRPr="005E2DBD">
              <w:rPr>
                <w:sz w:val="20"/>
                <w:szCs w:val="20"/>
              </w:rPr>
              <w:t>не менее 2</w:t>
            </w:r>
          </w:p>
        </w:tc>
        <w:tc>
          <w:tcPr>
            <w:tcW w:w="2979" w:type="dxa"/>
            <w:tcBorders>
              <w:top w:val="single" w:sz="4" w:space="0" w:color="000000"/>
              <w:left w:val="single" w:sz="4" w:space="0" w:color="000000"/>
              <w:bottom w:val="single" w:sz="4" w:space="0" w:color="000000"/>
              <w:right w:val="single" w:sz="4" w:space="0" w:color="000000"/>
            </w:tcBorders>
            <w:vAlign w:val="center"/>
          </w:tcPr>
          <w:p w14:paraId="1207C73C" w14:textId="77777777" w:rsidR="005E2DBD" w:rsidRPr="001256A2" w:rsidRDefault="005E2DBD" w:rsidP="005E2DBD">
            <w:pPr>
              <w:widowControl w:val="0"/>
              <w:jc w:val="center"/>
              <w:rPr>
                <w:iCs/>
                <w:snapToGrid w:val="0"/>
                <w:sz w:val="20"/>
                <w:szCs w:val="20"/>
                <w:highlight w:val="green"/>
              </w:rPr>
            </w:pPr>
          </w:p>
        </w:tc>
      </w:tr>
      <w:tr w:rsidR="005E2DBD" w14:paraId="5B48296D"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AA38B54" w14:textId="695ED64F" w:rsidR="005E2DBD" w:rsidRPr="00871B61" w:rsidRDefault="005E2DBD" w:rsidP="005E2DBD">
            <w:pPr>
              <w:widowControl w:val="0"/>
              <w:rPr>
                <w:sz w:val="20"/>
                <w:szCs w:val="20"/>
                <w:lang w:eastAsia="en-US"/>
              </w:rPr>
            </w:pPr>
            <w:r>
              <w:rPr>
                <w:sz w:val="20"/>
                <w:szCs w:val="20"/>
                <w:lang w:eastAsia="en-US"/>
              </w:rPr>
              <w:t>3.8.8</w:t>
            </w:r>
          </w:p>
        </w:tc>
        <w:tc>
          <w:tcPr>
            <w:tcW w:w="3119" w:type="dxa"/>
            <w:tcBorders>
              <w:top w:val="single" w:sz="4" w:space="0" w:color="000000"/>
              <w:left w:val="single" w:sz="4" w:space="0" w:color="000000"/>
              <w:bottom w:val="single" w:sz="4" w:space="0" w:color="000000"/>
              <w:right w:val="single" w:sz="4" w:space="0" w:color="000000"/>
            </w:tcBorders>
            <w:vAlign w:val="center"/>
          </w:tcPr>
          <w:p w14:paraId="3F24C47F" w14:textId="00163A11" w:rsidR="005E2DBD" w:rsidRPr="005E2DBD" w:rsidRDefault="005E2DBD" w:rsidP="005E2DBD">
            <w:pPr>
              <w:widowControl w:val="0"/>
              <w:rPr>
                <w:sz w:val="20"/>
                <w:szCs w:val="20"/>
                <w:lang w:eastAsia="en-US"/>
              </w:rPr>
            </w:pPr>
            <w:r w:rsidRPr="005E2DBD">
              <w:rPr>
                <w:color w:val="000000" w:themeColor="text1"/>
                <w:spacing w:val="-2"/>
                <w:sz w:val="20"/>
                <w:szCs w:val="20"/>
              </w:rPr>
              <w:t>Количество корректоров для таблицы инструментов</w:t>
            </w:r>
          </w:p>
        </w:tc>
        <w:tc>
          <w:tcPr>
            <w:tcW w:w="850" w:type="dxa"/>
            <w:tcBorders>
              <w:top w:val="single" w:sz="4" w:space="0" w:color="000000"/>
              <w:left w:val="single" w:sz="4" w:space="0" w:color="000000"/>
              <w:bottom w:val="single" w:sz="4" w:space="0" w:color="000000"/>
              <w:right w:val="single" w:sz="4" w:space="0" w:color="000000"/>
            </w:tcBorders>
            <w:vAlign w:val="center"/>
          </w:tcPr>
          <w:p w14:paraId="009311B6" w14:textId="6FBE3C85" w:rsidR="005E2DBD" w:rsidRPr="005E2DBD" w:rsidRDefault="005E2DBD" w:rsidP="005E2DBD">
            <w:pPr>
              <w:widowControl w:val="0"/>
              <w:jc w:val="center"/>
              <w:rPr>
                <w:i/>
                <w:sz w:val="20"/>
                <w:szCs w:val="20"/>
                <w:highlight w:val="yellow"/>
              </w:rPr>
            </w:pPr>
            <w:r w:rsidRPr="005E2DBD">
              <w:rPr>
                <w:bCs/>
                <w:color w:val="000000" w:themeColor="text1"/>
                <w:sz w:val="20"/>
                <w:szCs w:val="20"/>
              </w:rPr>
              <w:t>шт.</w:t>
            </w:r>
          </w:p>
        </w:tc>
        <w:tc>
          <w:tcPr>
            <w:tcW w:w="2128" w:type="dxa"/>
            <w:tcBorders>
              <w:top w:val="single" w:sz="4" w:space="0" w:color="000000"/>
              <w:left w:val="single" w:sz="4" w:space="0" w:color="000000"/>
              <w:bottom w:val="single" w:sz="4" w:space="0" w:color="000000"/>
              <w:right w:val="single" w:sz="4" w:space="0" w:color="000000"/>
            </w:tcBorders>
            <w:vAlign w:val="center"/>
          </w:tcPr>
          <w:p w14:paraId="251B10DE" w14:textId="7024A9CF" w:rsidR="005E2DBD" w:rsidRPr="005E2DBD" w:rsidRDefault="005E2DBD" w:rsidP="005E2DBD">
            <w:pPr>
              <w:widowControl w:val="0"/>
              <w:jc w:val="center"/>
              <w:rPr>
                <w:i/>
                <w:sz w:val="20"/>
                <w:szCs w:val="20"/>
                <w:highlight w:val="yellow"/>
              </w:rPr>
            </w:pPr>
            <w:r w:rsidRPr="005E2DBD">
              <w:rPr>
                <w:sz w:val="20"/>
                <w:szCs w:val="20"/>
              </w:rPr>
              <w:t xml:space="preserve">не менее 120 </w:t>
            </w:r>
          </w:p>
        </w:tc>
        <w:tc>
          <w:tcPr>
            <w:tcW w:w="2979" w:type="dxa"/>
            <w:tcBorders>
              <w:top w:val="single" w:sz="4" w:space="0" w:color="000000"/>
              <w:left w:val="single" w:sz="4" w:space="0" w:color="000000"/>
              <w:bottom w:val="single" w:sz="4" w:space="0" w:color="000000"/>
              <w:right w:val="single" w:sz="4" w:space="0" w:color="000000"/>
            </w:tcBorders>
            <w:vAlign w:val="center"/>
          </w:tcPr>
          <w:p w14:paraId="1A62CC66" w14:textId="77777777" w:rsidR="005E2DBD" w:rsidRPr="001256A2" w:rsidRDefault="005E2DBD" w:rsidP="005E2DBD">
            <w:pPr>
              <w:widowControl w:val="0"/>
              <w:jc w:val="center"/>
              <w:rPr>
                <w:iCs/>
                <w:snapToGrid w:val="0"/>
                <w:sz w:val="20"/>
                <w:szCs w:val="20"/>
                <w:highlight w:val="green"/>
              </w:rPr>
            </w:pPr>
          </w:p>
        </w:tc>
      </w:tr>
      <w:tr w:rsidR="005E2DBD" w14:paraId="36836514"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A6A1DE9" w14:textId="12100B7B" w:rsidR="005E2DBD" w:rsidRPr="00871B61" w:rsidRDefault="005E2DBD" w:rsidP="005E2DBD">
            <w:pPr>
              <w:widowControl w:val="0"/>
              <w:ind w:right="-15"/>
              <w:rPr>
                <w:sz w:val="20"/>
                <w:szCs w:val="20"/>
                <w:lang w:eastAsia="en-US"/>
              </w:rPr>
            </w:pPr>
            <w:r>
              <w:rPr>
                <w:sz w:val="20"/>
                <w:szCs w:val="20"/>
                <w:lang w:eastAsia="en-US"/>
              </w:rPr>
              <w:t>3.8.20</w:t>
            </w:r>
          </w:p>
        </w:tc>
        <w:tc>
          <w:tcPr>
            <w:tcW w:w="3119" w:type="dxa"/>
            <w:tcBorders>
              <w:top w:val="single" w:sz="4" w:space="0" w:color="000000"/>
              <w:left w:val="single" w:sz="4" w:space="0" w:color="000000"/>
              <w:bottom w:val="single" w:sz="4" w:space="0" w:color="000000"/>
              <w:right w:val="single" w:sz="4" w:space="0" w:color="000000"/>
            </w:tcBorders>
            <w:vAlign w:val="center"/>
          </w:tcPr>
          <w:p w14:paraId="540A7DF6" w14:textId="4487F8C4" w:rsidR="005E2DBD" w:rsidRPr="005E2DBD" w:rsidRDefault="005E2DBD" w:rsidP="005E2DBD">
            <w:pPr>
              <w:widowControl w:val="0"/>
              <w:rPr>
                <w:sz w:val="20"/>
                <w:szCs w:val="20"/>
                <w:lang w:eastAsia="en-US"/>
              </w:rPr>
            </w:pPr>
            <w:r w:rsidRPr="005E2DBD">
              <w:rPr>
                <w:spacing w:val="-2"/>
                <w:sz w:val="20"/>
                <w:szCs w:val="20"/>
              </w:rPr>
              <w:t>Цветной дисплей с износостойким покрытием диагональю</w:t>
            </w:r>
          </w:p>
        </w:tc>
        <w:tc>
          <w:tcPr>
            <w:tcW w:w="850" w:type="dxa"/>
            <w:tcBorders>
              <w:top w:val="single" w:sz="4" w:space="0" w:color="000000"/>
              <w:left w:val="single" w:sz="4" w:space="0" w:color="000000"/>
              <w:bottom w:val="single" w:sz="4" w:space="0" w:color="000000"/>
              <w:right w:val="single" w:sz="4" w:space="0" w:color="000000"/>
            </w:tcBorders>
            <w:vAlign w:val="center"/>
          </w:tcPr>
          <w:p w14:paraId="318F2C32" w14:textId="2F5F5C5C" w:rsidR="005E2DBD" w:rsidRPr="005E2DBD" w:rsidRDefault="005E2DBD" w:rsidP="005E2DBD">
            <w:pPr>
              <w:widowControl w:val="0"/>
              <w:jc w:val="center"/>
              <w:rPr>
                <w:i/>
                <w:sz w:val="20"/>
                <w:szCs w:val="20"/>
                <w:highlight w:val="yellow"/>
              </w:rPr>
            </w:pPr>
            <w:r w:rsidRPr="005E2DBD">
              <w:rPr>
                <w:bCs/>
                <w:sz w:val="20"/>
                <w:szCs w:val="20"/>
              </w:rPr>
              <w:t>дюйм</w:t>
            </w:r>
          </w:p>
        </w:tc>
        <w:tc>
          <w:tcPr>
            <w:tcW w:w="2128" w:type="dxa"/>
            <w:tcBorders>
              <w:top w:val="single" w:sz="4" w:space="0" w:color="000000"/>
              <w:left w:val="single" w:sz="4" w:space="0" w:color="000000"/>
              <w:bottom w:val="single" w:sz="4" w:space="0" w:color="000000"/>
              <w:right w:val="single" w:sz="4" w:space="0" w:color="000000"/>
            </w:tcBorders>
            <w:vAlign w:val="center"/>
          </w:tcPr>
          <w:p w14:paraId="5C9F4E3B" w14:textId="7866F123" w:rsidR="005E2DBD" w:rsidRPr="005E2DBD" w:rsidRDefault="005E2DBD" w:rsidP="005E2DBD">
            <w:pPr>
              <w:widowControl w:val="0"/>
              <w:jc w:val="center"/>
              <w:rPr>
                <w:i/>
                <w:sz w:val="20"/>
                <w:szCs w:val="20"/>
                <w:highlight w:val="yellow"/>
              </w:rPr>
            </w:pPr>
            <w:r w:rsidRPr="005E2DBD">
              <w:rPr>
                <w:sz w:val="20"/>
                <w:szCs w:val="20"/>
              </w:rPr>
              <w:t>не менее 17</w:t>
            </w:r>
          </w:p>
        </w:tc>
        <w:tc>
          <w:tcPr>
            <w:tcW w:w="2979" w:type="dxa"/>
            <w:tcBorders>
              <w:top w:val="single" w:sz="4" w:space="0" w:color="000000"/>
              <w:left w:val="single" w:sz="4" w:space="0" w:color="000000"/>
              <w:bottom w:val="single" w:sz="4" w:space="0" w:color="000000"/>
              <w:right w:val="single" w:sz="4" w:space="0" w:color="000000"/>
            </w:tcBorders>
            <w:vAlign w:val="center"/>
          </w:tcPr>
          <w:p w14:paraId="668925FE" w14:textId="77777777" w:rsidR="005E2DBD" w:rsidRPr="001256A2" w:rsidRDefault="005E2DBD" w:rsidP="005E2DBD">
            <w:pPr>
              <w:widowControl w:val="0"/>
              <w:jc w:val="center"/>
              <w:rPr>
                <w:iCs/>
                <w:snapToGrid w:val="0"/>
                <w:sz w:val="20"/>
                <w:szCs w:val="20"/>
                <w:highlight w:val="green"/>
              </w:rPr>
            </w:pPr>
          </w:p>
        </w:tc>
      </w:tr>
      <w:tr w:rsidR="005E2DBD" w14:paraId="0ACDBC84"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9C98801" w14:textId="0AF562F5" w:rsidR="005E2DBD" w:rsidRPr="00871B61" w:rsidRDefault="005E2DBD" w:rsidP="005E2DBD">
            <w:pPr>
              <w:widowControl w:val="0"/>
              <w:ind w:right="-109"/>
              <w:rPr>
                <w:sz w:val="20"/>
                <w:szCs w:val="20"/>
                <w:lang w:eastAsia="en-US"/>
              </w:rPr>
            </w:pPr>
            <w:r>
              <w:rPr>
                <w:sz w:val="20"/>
                <w:szCs w:val="20"/>
                <w:lang w:eastAsia="en-US"/>
              </w:rPr>
              <w:t>3.8.22</w:t>
            </w:r>
          </w:p>
        </w:tc>
        <w:tc>
          <w:tcPr>
            <w:tcW w:w="3119" w:type="dxa"/>
            <w:tcBorders>
              <w:top w:val="single" w:sz="4" w:space="0" w:color="000000"/>
              <w:left w:val="single" w:sz="4" w:space="0" w:color="000000"/>
              <w:bottom w:val="single" w:sz="4" w:space="0" w:color="000000"/>
              <w:right w:val="single" w:sz="4" w:space="0" w:color="000000"/>
            </w:tcBorders>
            <w:vAlign w:val="center"/>
          </w:tcPr>
          <w:p w14:paraId="73738319" w14:textId="140CDC42" w:rsidR="005E2DBD" w:rsidRPr="005E2DBD" w:rsidRDefault="005E2DBD" w:rsidP="005E2DBD">
            <w:pPr>
              <w:widowControl w:val="0"/>
              <w:rPr>
                <w:sz w:val="20"/>
                <w:szCs w:val="20"/>
                <w:lang w:eastAsia="en-US"/>
              </w:rPr>
            </w:pPr>
            <w:r w:rsidRPr="005E2DBD">
              <w:rPr>
                <w:spacing w:val="-2"/>
                <w:sz w:val="20"/>
                <w:szCs w:val="20"/>
              </w:rPr>
              <w:t>Минимальная дискретность задаваемых значений для линейных осей</w:t>
            </w:r>
          </w:p>
        </w:tc>
        <w:tc>
          <w:tcPr>
            <w:tcW w:w="850" w:type="dxa"/>
            <w:tcBorders>
              <w:top w:val="single" w:sz="4" w:space="0" w:color="000000"/>
              <w:left w:val="single" w:sz="4" w:space="0" w:color="000000"/>
              <w:bottom w:val="single" w:sz="4" w:space="0" w:color="000000"/>
              <w:right w:val="single" w:sz="4" w:space="0" w:color="000000"/>
            </w:tcBorders>
            <w:vAlign w:val="center"/>
          </w:tcPr>
          <w:p w14:paraId="31795623" w14:textId="4C6A87A6" w:rsidR="005E2DBD" w:rsidRPr="005E2DBD" w:rsidRDefault="005E2DBD" w:rsidP="005E2DBD">
            <w:pPr>
              <w:widowControl w:val="0"/>
              <w:jc w:val="center"/>
              <w:rPr>
                <w:i/>
                <w:sz w:val="20"/>
                <w:szCs w:val="20"/>
                <w:highlight w:val="yellow"/>
              </w:rPr>
            </w:pPr>
            <w:r w:rsidRPr="005E2DBD">
              <w:rPr>
                <w:bCs/>
                <w:sz w:val="20"/>
                <w:szCs w:val="20"/>
              </w:rPr>
              <w:t>мм</w:t>
            </w:r>
          </w:p>
        </w:tc>
        <w:tc>
          <w:tcPr>
            <w:tcW w:w="2128" w:type="dxa"/>
            <w:tcBorders>
              <w:top w:val="single" w:sz="4" w:space="0" w:color="000000"/>
              <w:left w:val="single" w:sz="4" w:space="0" w:color="000000"/>
              <w:bottom w:val="single" w:sz="4" w:space="0" w:color="000000"/>
              <w:right w:val="single" w:sz="4" w:space="0" w:color="000000"/>
            </w:tcBorders>
            <w:vAlign w:val="center"/>
          </w:tcPr>
          <w:p w14:paraId="16EA4087" w14:textId="2DE2C392" w:rsidR="005E2DBD" w:rsidRPr="005E2DBD" w:rsidRDefault="005E2DBD" w:rsidP="005E2DBD">
            <w:pPr>
              <w:widowControl w:val="0"/>
              <w:jc w:val="center"/>
              <w:rPr>
                <w:i/>
                <w:sz w:val="20"/>
                <w:szCs w:val="20"/>
                <w:highlight w:val="yellow"/>
              </w:rPr>
            </w:pPr>
            <w:r w:rsidRPr="005E2DBD">
              <w:rPr>
                <w:spacing w:val="-3"/>
                <w:sz w:val="20"/>
                <w:szCs w:val="20"/>
              </w:rPr>
              <w:t>не более 0,001</w:t>
            </w:r>
          </w:p>
        </w:tc>
        <w:tc>
          <w:tcPr>
            <w:tcW w:w="2979" w:type="dxa"/>
            <w:tcBorders>
              <w:top w:val="single" w:sz="4" w:space="0" w:color="000000"/>
              <w:left w:val="single" w:sz="4" w:space="0" w:color="000000"/>
              <w:bottom w:val="single" w:sz="4" w:space="0" w:color="000000"/>
              <w:right w:val="single" w:sz="4" w:space="0" w:color="000000"/>
            </w:tcBorders>
            <w:vAlign w:val="center"/>
          </w:tcPr>
          <w:p w14:paraId="33BA3D48" w14:textId="77777777" w:rsidR="005E2DBD" w:rsidRPr="001256A2" w:rsidRDefault="005E2DBD" w:rsidP="005E2DBD">
            <w:pPr>
              <w:widowControl w:val="0"/>
              <w:jc w:val="center"/>
              <w:rPr>
                <w:iCs/>
                <w:snapToGrid w:val="0"/>
                <w:sz w:val="20"/>
                <w:szCs w:val="20"/>
                <w:highlight w:val="green"/>
              </w:rPr>
            </w:pPr>
          </w:p>
        </w:tc>
      </w:tr>
      <w:tr w:rsidR="005E2DBD" w14:paraId="5F211B2A"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1C5C0C3" w14:textId="65B23C92" w:rsidR="005E2DBD" w:rsidRPr="00871B61" w:rsidRDefault="005E2DBD" w:rsidP="005E2DBD">
            <w:pPr>
              <w:widowControl w:val="0"/>
              <w:ind w:right="-109"/>
              <w:rPr>
                <w:sz w:val="20"/>
                <w:szCs w:val="20"/>
                <w:lang w:eastAsia="en-US"/>
              </w:rPr>
            </w:pPr>
            <w:r>
              <w:rPr>
                <w:sz w:val="20"/>
                <w:szCs w:val="20"/>
                <w:lang w:eastAsia="en-US"/>
              </w:rPr>
              <w:t>3.8.23</w:t>
            </w:r>
          </w:p>
        </w:tc>
        <w:tc>
          <w:tcPr>
            <w:tcW w:w="3119" w:type="dxa"/>
            <w:tcBorders>
              <w:top w:val="single" w:sz="4" w:space="0" w:color="000000"/>
              <w:left w:val="single" w:sz="4" w:space="0" w:color="000000"/>
              <w:bottom w:val="single" w:sz="4" w:space="0" w:color="000000"/>
              <w:right w:val="single" w:sz="4" w:space="0" w:color="000000"/>
            </w:tcBorders>
            <w:vAlign w:val="center"/>
          </w:tcPr>
          <w:p w14:paraId="6A80C424" w14:textId="6F7590D4" w:rsidR="005E2DBD" w:rsidRPr="005E2DBD" w:rsidRDefault="005E2DBD" w:rsidP="005E2DBD">
            <w:pPr>
              <w:widowControl w:val="0"/>
              <w:rPr>
                <w:sz w:val="20"/>
                <w:szCs w:val="20"/>
                <w:lang w:eastAsia="en-US"/>
              </w:rPr>
            </w:pPr>
            <w:r w:rsidRPr="005E2DBD">
              <w:rPr>
                <w:spacing w:val="-2"/>
                <w:sz w:val="20"/>
                <w:szCs w:val="20"/>
              </w:rPr>
              <w:t>Минимальная дискретность задаваемых значений для поворотных осей</w:t>
            </w:r>
          </w:p>
        </w:tc>
        <w:tc>
          <w:tcPr>
            <w:tcW w:w="850" w:type="dxa"/>
            <w:tcBorders>
              <w:top w:val="single" w:sz="4" w:space="0" w:color="000000"/>
              <w:left w:val="single" w:sz="4" w:space="0" w:color="000000"/>
              <w:bottom w:val="single" w:sz="4" w:space="0" w:color="000000"/>
              <w:right w:val="single" w:sz="4" w:space="0" w:color="000000"/>
            </w:tcBorders>
            <w:vAlign w:val="center"/>
          </w:tcPr>
          <w:p w14:paraId="68F187F8" w14:textId="0C41F839" w:rsidR="005E2DBD" w:rsidRPr="005E2DBD" w:rsidRDefault="005E2DBD" w:rsidP="005E2DBD">
            <w:pPr>
              <w:widowControl w:val="0"/>
              <w:jc w:val="center"/>
              <w:rPr>
                <w:i/>
                <w:sz w:val="20"/>
                <w:szCs w:val="20"/>
                <w:highlight w:val="yellow"/>
              </w:rPr>
            </w:pPr>
            <w:r w:rsidRPr="005E2DBD">
              <w:rPr>
                <w:bCs/>
                <w:sz w:val="20"/>
                <w:szCs w:val="20"/>
              </w:rPr>
              <w:t>градус</w:t>
            </w:r>
          </w:p>
        </w:tc>
        <w:tc>
          <w:tcPr>
            <w:tcW w:w="2128" w:type="dxa"/>
            <w:tcBorders>
              <w:top w:val="single" w:sz="4" w:space="0" w:color="000000"/>
              <w:left w:val="single" w:sz="4" w:space="0" w:color="000000"/>
              <w:bottom w:val="single" w:sz="4" w:space="0" w:color="000000"/>
              <w:right w:val="single" w:sz="4" w:space="0" w:color="000000"/>
            </w:tcBorders>
            <w:vAlign w:val="center"/>
          </w:tcPr>
          <w:p w14:paraId="14FA2EB5" w14:textId="59DC6910" w:rsidR="005E2DBD" w:rsidRPr="005E2DBD" w:rsidRDefault="005E2DBD" w:rsidP="005E2DBD">
            <w:pPr>
              <w:widowControl w:val="0"/>
              <w:jc w:val="center"/>
              <w:rPr>
                <w:i/>
                <w:sz w:val="20"/>
                <w:szCs w:val="20"/>
                <w:highlight w:val="yellow"/>
              </w:rPr>
            </w:pPr>
            <w:r w:rsidRPr="005E2DBD">
              <w:rPr>
                <w:spacing w:val="-3"/>
                <w:sz w:val="20"/>
                <w:szCs w:val="20"/>
              </w:rPr>
              <w:t>не более 0,001</w:t>
            </w:r>
          </w:p>
        </w:tc>
        <w:tc>
          <w:tcPr>
            <w:tcW w:w="2979" w:type="dxa"/>
            <w:tcBorders>
              <w:top w:val="single" w:sz="4" w:space="0" w:color="000000"/>
              <w:left w:val="single" w:sz="4" w:space="0" w:color="000000"/>
              <w:bottom w:val="single" w:sz="4" w:space="0" w:color="000000"/>
              <w:right w:val="single" w:sz="4" w:space="0" w:color="000000"/>
            </w:tcBorders>
            <w:vAlign w:val="center"/>
          </w:tcPr>
          <w:p w14:paraId="5CDE81A9" w14:textId="77777777" w:rsidR="005E2DBD" w:rsidRPr="001256A2" w:rsidRDefault="005E2DBD" w:rsidP="005E2DBD">
            <w:pPr>
              <w:widowControl w:val="0"/>
              <w:jc w:val="center"/>
              <w:rPr>
                <w:iCs/>
                <w:snapToGrid w:val="0"/>
                <w:sz w:val="20"/>
                <w:szCs w:val="20"/>
                <w:highlight w:val="green"/>
              </w:rPr>
            </w:pPr>
          </w:p>
        </w:tc>
      </w:tr>
      <w:tr w:rsidR="005E2DBD" w14:paraId="6BDFC576" w14:textId="77777777" w:rsidTr="005E2DBD">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3A9D05EC" w14:textId="77777777" w:rsidR="005E2DBD" w:rsidRPr="00871B61" w:rsidRDefault="005E2DBD" w:rsidP="00322ED2">
            <w:pPr>
              <w:widowControl w:val="0"/>
              <w:rPr>
                <w:sz w:val="20"/>
                <w:szCs w:val="20"/>
                <w:lang w:eastAsia="en-US"/>
              </w:rPr>
            </w:pPr>
          </w:p>
        </w:tc>
        <w:tc>
          <w:tcPr>
            <w:tcW w:w="9076" w:type="dxa"/>
            <w:gridSpan w:val="4"/>
            <w:tcBorders>
              <w:top w:val="single" w:sz="4" w:space="0" w:color="000000"/>
              <w:left w:val="single" w:sz="4" w:space="0" w:color="000000"/>
              <w:bottom w:val="single" w:sz="4" w:space="0" w:color="000000"/>
              <w:right w:val="single" w:sz="4" w:space="0" w:color="000000"/>
            </w:tcBorders>
            <w:vAlign w:val="center"/>
          </w:tcPr>
          <w:p w14:paraId="7BDD179C" w14:textId="3738E729" w:rsidR="005E2DBD" w:rsidRPr="001256A2" w:rsidRDefault="005E2DBD" w:rsidP="00322ED2">
            <w:pPr>
              <w:widowControl w:val="0"/>
              <w:jc w:val="center"/>
              <w:rPr>
                <w:iCs/>
                <w:snapToGrid w:val="0"/>
                <w:sz w:val="20"/>
                <w:szCs w:val="20"/>
                <w:highlight w:val="green"/>
              </w:rPr>
            </w:pPr>
            <w:r w:rsidRPr="005E2DBD">
              <w:rPr>
                <w:iCs/>
                <w:snapToGrid w:val="0"/>
                <w:sz w:val="20"/>
                <w:szCs w:val="20"/>
              </w:rPr>
              <w:t>3.9.</w:t>
            </w:r>
            <w:r w:rsidRPr="005E2DBD">
              <w:rPr>
                <w:iCs/>
                <w:snapToGrid w:val="0"/>
                <w:sz w:val="20"/>
                <w:szCs w:val="20"/>
              </w:rPr>
              <w:tab/>
              <w:t>Особенности конструкции</w:t>
            </w:r>
          </w:p>
        </w:tc>
      </w:tr>
      <w:tr w:rsidR="005E2DBD" w14:paraId="308A8B9A" w14:textId="77777777" w:rsidTr="00871B61">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2A74192" w14:textId="370526B4" w:rsidR="005E2DBD" w:rsidRPr="00871B61" w:rsidRDefault="005E2DBD" w:rsidP="005E2DBD">
            <w:pPr>
              <w:widowControl w:val="0"/>
              <w:rPr>
                <w:sz w:val="20"/>
                <w:szCs w:val="20"/>
                <w:lang w:eastAsia="en-US"/>
              </w:rPr>
            </w:pPr>
            <w:r>
              <w:rPr>
                <w:sz w:val="20"/>
                <w:szCs w:val="20"/>
                <w:lang w:eastAsia="en-US"/>
              </w:rPr>
              <w:t>3.9.3</w:t>
            </w:r>
          </w:p>
        </w:tc>
        <w:tc>
          <w:tcPr>
            <w:tcW w:w="3119" w:type="dxa"/>
            <w:tcBorders>
              <w:top w:val="single" w:sz="4" w:space="0" w:color="000000"/>
              <w:left w:val="single" w:sz="4" w:space="0" w:color="000000"/>
              <w:bottom w:val="single" w:sz="4" w:space="0" w:color="000000"/>
              <w:right w:val="single" w:sz="4" w:space="0" w:color="000000"/>
            </w:tcBorders>
            <w:vAlign w:val="center"/>
          </w:tcPr>
          <w:p w14:paraId="658B41B3" w14:textId="063A2AB2" w:rsidR="005E2DBD" w:rsidRPr="005E2DBD" w:rsidRDefault="005E2DBD" w:rsidP="005E2DBD">
            <w:pPr>
              <w:widowControl w:val="0"/>
              <w:rPr>
                <w:sz w:val="20"/>
                <w:szCs w:val="20"/>
                <w:lang w:eastAsia="en-US"/>
              </w:rPr>
            </w:pPr>
            <w:r w:rsidRPr="005E2DBD">
              <w:rPr>
                <w:sz w:val="20"/>
                <w:szCs w:val="20"/>
              </w:rPr>
              <w:t>Давление подачи СОЖ в зону резания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2A644AB2" w14:textId="00849EFF" w:rsidR="005E2DBD" w:rsidRPr="005E2DBD" w:rsidRDefault="005E2DBD" w:rsidP="005E2DBD">
            <w:pPr>
              <w:widowControl w:val="0"/>
              <w:jc w:val="center"/>
              <w:rPr>
                <w:i/>
                <w:sz w:val="20"/>
                <w:szCs w:val="20"/>
                <w:highlight w:val="yellow"/>
              </w:rPr>
            </w:pPr>
            <w:r w:rsidRPr="005E2DBD">
              <w:rPr>
                <w:bCs/>
                <w:sz w:val="20"/>
                <w:szCs w:val="20"/>
              </w:rPr>
              <w:t>бар</w:t>
            </w:r>
          </w:p>
        </w:tc>
        <w:tc>
          <w:tcPr>
            <w:tcW w:w="2128" w:type="dxa"/>
            <w:tcBorders>
              <w:top w:val="single" w:sz="4" w:space="0" w:color="000000"/>
              <w:left w:val="single" w:sz="4" w:space="0" w:color="000000"/>
              <w:bottom w:val="single" w:sz="4" w:space="0" w:color="000000"/>
              <w:right w:val="single" w:sz="4" w:space="0" w:color="000000"/>
            </w:tcBorders>
            <w:vAlign w:val="center"/>
          </w:tcPr>
          <w:p w14:paraId="649250E6" w14:textId="7AD4562E" w:rsidR="005E2DBD" w:rsidRPr="005E2DBD" w:rsidRDefault="005E2DBD" w:rsidP="005E2DBD">
            <w:pPr>
              <w:widowControl w:val="0"/>
              <w:jc w:val="center"/>
              <w:rPr>
                <w:i/>
                <w:sz w:val="20"/>
                <w:szCs w:val="20"/>
                <w:highlight w:val="yellow"/>
              </w:rPr>
            </w:pPr>
            <w:r w:rsidRPr="005E2DBD">
              <w:rPr>
                <w:sz w:val="20"/>
                <w:szCs w:val="20"/>
              </w:rPr>
              <w:t>не менее 5</w:t>
            </w:r>
          </w:p>
        </w:tc>
        <w:tc>
          <w:tcPr>
            <w:tcW w:w="2979" w:type="dxa"/>
            <w:tcBorders>
              <w:top w:val="single" w:sz="4" w:space="0" w:color="000000"/>
              <w:left w:val="single" w:sz="4" w:space="0" w:color="000000"/>
              <w:bottom w:val="single" w:sz="4" w:space="0" w:color="000000"/>
              <w:right w:val="single" w:sz="4" w:space="0" w:color="000000"/>
            </w:tcBorders>
            <w:vAlign w:val="center"/>
          </w:tcPr>
          <w:p w14:paraId="5C367745" w14:textId="77777777" w:rsidR="005E2DBD" w:rsidRPr="001256A2" w:rsidRDefault="005E2DBD" w:rsidP="005E2DBD">
            <w:pPr>
              <w:widowControl w:val="0"/>
              <w:jc w:val="center"/>
              <w:rPr>
                <w:iCs/>
                <w:snapToGrid w:val="0"/>
                <w:sz w:val="20"/>
                <w:szCs w:val="20"/>
                <w:highlight w:val="green"/>
              </w:rPr>
            </w:pPr>
          </w:p>
        </w:tc>
      </w:tr>
    </w:tbl>
    <w:p w14:paraId="1D3F73E3" w14:textId="77777777" w:rsidR="00432C5F" w:rsidRDefault="00432C5F" w:rsidP="00432C5F">
      <w:pPr>
        <w:spacing w:line="276" w:lineRule="auto"/>
        <w:ind w:firstLine="567"/>
        <w:jc w:val="both"/>
        <w:rPr>
          <w:iCs/>
          <w:snapToGrid w:val="0"/>
        </w:rPr>
      </w:pPr>
    </w:p>
    <w:p w14:paraId="264D7D5E" w14:textId="41BEE9CD" w:rsidR="000B0603" w:rsidRPr="000B0603" w:rsidRDefault="000B0603" w:rsidP="000B0603">
      <w:pPr>
        <w:spacing w:after="120"/>
        <w:ind w:firstLine="567"/>
        <w:jc w:val="both"/>
        <w:rPr>
          <w:snapToGrid w:val="0"/>
        </w:rPr>
      </w:pPr>
      <w:r w:rsidRPr="001256A2">
        <w:rPr>
          <w:snapToGrid w:val="0"/>
          <w:highlight w:val="yellow"/>
        </w:rPr>
        <w:t xml:space="preserve">Настоящим мы подтверждаем, что иные характеристики </w:t>
      </w:r>
      <w:r w:rsidR="00BE0F5F" w:rsidRPr="001256A2">
        <w:rPr>
          <w:snapToGrid w:val="0"/>
          <w:highlight w:val="yellow"/>
        </w:rPr>
        <w:t>поставляемого товара</w:t>
      </w:r>
      <w:r w:rsidRPr="001256A2">
        <w:rPr>
          <w:snapToGrid w:val="0"/>
          <w:highlight w:val="yellow"/>
        </w:rPr>
        <w:t xml:space="preserve"> полностью соответствуют </w:t>
      </w:r>
      <w:r w:rsidR="00BE0F5F" w:rsidRPr="001256A2">
        <w:rPr>
          <w:snapToGrid w:val="0"/>
          <w:highlight w:val="yellow"/>
        </w:rPr>
        <w:t xml:space="preserve">требованиям </w:t>
      </w:r>
      <w:r w:rsidR="001256A2">
        <w:rPr>
          <w:snapToGrid w:val="0"/>
          <w:highlight w:val="yellow"/>
        </w:rPr>
        <w:t xml:space="preserve">Приложения №2 к Договору - Техническое </w:t>
      </w:r>
      <w:r w:rsidR="001256A2" w:rsidRPr="00322ED2">
        <w:rPr>
          <w:snapToGrid w:val="0"/>
          <w:highlight w:val="yellow"/>
        </w:rPr>
        <w:t>задание</w:t>
      </w:r>
      <w:r w:rsidR="00322ED2" w:rsidRPr="00322ED2">
        <w:rPr>
          <w:snapToGrid w:val="0"/>
          <w:highlight w:val="yellow"/>
        </w:rPr>
        <w:t>№ 95-2025</w:t>
      </w:r>
      <w:r w:rsidRPr="001256A2">
        <w:rPr>
          <w:snapToGrid w:val="0"/>
          <w:highlight w:val="yellow"/>
        </w:rPr>
        <w:t>.</w:t>
      </w:r>
    </w:p>
    <w:p w14:paraId="483D6A0D"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98A06C" w14:textId="77777777" w:rsidR="000B0603" w:rsidRDefault="000B0603" w:rsidP="000B0603">
      <w:pPr>
        <w:jc w:val="both"/>
        <w:rPr>
          <w:rFonts w:ascii="Calibri" w:eastAsia="SimSun" w:hAnsi="Calibri" w:cs="Calibri"/>
          <w:b/>
          <w:bCs/>
          <w:sz w:val="22"/>
          <w:szCs w:val="22"/>
        </w:rPr>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7713457"/>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024B8255"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256A2">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522CA71" w:rsidR="006D578C" w:rsidRPr="00432E60" w:rsidRDefault="001256A2"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06BE9482"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1256A2">
              <w:rPr>
                <w:rFonts w:eastAsiaTheme="majorEastAsia"/>
                <w:bCs/>
                <w:sz w:val="20"/>
                <w:szCs w:val="20"/>
                <w:lang w:val="ru"/>
              </w:rPr>
              <w:t xml:space="preserve"> руб.</w:t>
            </w:r>
          </w:p>
        </w:tc>
      </w:tr>
      <w:tr w:rsidR="00B71554" w:rsidRPr="00DD4846" w14:paraId="35CB14BD" w14:textId="77777777" w:rsidTr="00101B28">
        <w:trPr>
          <w:trHeight w:val="20"/>
        </w:trPr>
        <w:tc>
          <w:tcPr>
            <w:tcW w:w="249" w:type="pct"/>
            <w:vAlign w:val="center"/>
          </w:tcPr>
          <w:p w14:paraId="70F01A17" w14:textId="1930F8B7" w:rsidR="006D578C" w:rsidRPr="00DD4846" w:rsidRDefault="001256A2" w:rsidP="00101B28">
            <w:pPr>
              <w:spacing w:line="276" w:lineRule="auto"/>
              <w:jc w:val="center"/>
              <w:rPr>
                <w:sz w:val="20"/>
                <w:szCs w:val="20"/>
              </w:rPr>
            </w:pPr>
            <w:r>
              <w:rPr>
                <w:sz w:val="20"/>
                <w:szCs w:val="20"/>
              </w:rPr>
              <w:t>1</w:t>
            </w:r>
          </w:p>
        </w:tc>
        <w:tc>
          <w:tcPr>
            <w:tcW w:w="1494" w:type="pct"/>
            <w:vAlign w:val="center"/>
          </w:tcPr>
          <w:p w14:paraId="2DB8C166" w14:textId="77777777" w:rsidR="00101B28" w:rsidRDefault="008D698E" w:rsidP="00DD4846">
            <w:pPr>
              <w:spacing w:line="276" w:lineRule="auto"/>
              <w:rPr>
                <w:rFonts w:eastAsiaTheme="majorEastAsia"/>
                <w:bCs/>
                <w:sz w:val="20"/>
                <w:szCs w:val="20"/>
                <w:lang w:val="ru"/>
              </w:rPr>
            </w:pPr>
            <w:r w:rsidRPr="008D698E">
              <w:rPr>
                <w:rFonts w:eastAsiaTheme="majorEastAsia"/>
                <w:bCs/>
                <w:sz w:val="20"/>
                <w:szCs w:val="20"/>
                <w:lang w:val="ru"/>
              </w:rPr>
              <w:t>Станок 5-и осевой вертикально-фрезерный с ЧПУ (Станок 1: не менее 14000 об/мин) (в соответствии с Техническим заданием – Приложение №2 к Договору)</w:t>
            </w:r>
          </w:p>
          <w:p w14:paraId="7E115AD9" w14:textId="3AFD97E3" w:rsidR="001256A2" w:rsidRDefault="001256A2" w:rsidP="00DD4846">
            <w:pPr>
              <w:spacing w:line="276" w:lineRule="auto"/>
              <w:rPr>
                <w:rFonts w:eastAsiaTheme="majorEastAsia"/>
                <w:bCs/>
                <w:sz w:val="20"/>
                <w:szCs w:val="20"/>
                <w:lang w:val="ru"/>
              </w:rPr>
            </w:pPr>
            <w:r>
              <w:rPr>
                <w:rFonts w:eastAsiaTheme="majorEastAsia"/>
                <w:bCs/>
                <w:sz w:val="20"/>
                <w:szCs w:val="20"/>
                <w:lang w:val="ru"/>
              </w:rPr>
              <w:t>_________________________</w:t>
            </w:r>
          </w:p>
          <w:p w14:paraId="4625CB62" w14:textId="022396B4" w:rsidR="001256A2" w:rsidRPr="00101B28" w:rsidRDefault="00101B28" w:rsidP="00B23C55">
            <w:pPr>
              <w:rPr>
                <w:rFonts w:eastAsiaTheme="majorEastAsia"/>
                <w:bCs/>
                <w:sz w:val="20"/>
                <w:szCs w:val="20"/>
                <w:vertAlign w:val="superscript"/>
                <w:lang w:val="ru"/>
              </w:rPr>
            </w:pPr>
            <w:r w:rsidRPr="00101B28">
              <w:rPr>
                <w:rFonts w:eastAsiaTheme="majorEastAsia"/>
                <w:b/>
                <w:bCs/>
                <w:color w:val="FF0000"/>
                <w:sz w:val="20"/>
                <w:szCs w:val="20"/>
                <w:vertAlign w:val="superscript"/>
                <w:lang w:val="ru"/>
              </w:rPr>
              <w:t>(</w:t>
            </w:r>
            <w:r w:rsidR="001256A2" w:rsidRPr="00101B28">
              <w:rPr>
                <w:rFonts w:eastAsiaTheme="majorEastAsia"/>
                <w:b/>
                <w:bCs/>
                <w:color w:val="FF0000"/>
                <w:sz w:val="20"/>
                <w:szCs w:val="20"/>
                <w:vertAlign w:val="superscript"/>
                <w:lang w:val="ru"/>
              </w:rPr>
              <w:t xml:space="preserve">указать </w:t>
            </w:r>
            <w:r w:rsidR="00871B61" w:rsidRPr="00101B28">
              <w:rPr>
                <w:rFonts w:eastAsiaTheme="majorEastAsia"/>
                <w:b/>
                <w:bCs/>
                <w:color w:val="FF0000"/>
                <w:sz w:val="20"/>
                <w:szCs w:val="20"/>
                <w:vertAlign w:val="superscript"/>
                <w:lang w:val="ru"/>
              </w:rPr>
              <w:t xml:space="preserve">наименование, </w:t>
            </w:r>
            <w:r w:rsidR="001256A2" w:rsidRPr="00101B28">
              <w:rPr>
                <w:rFonts w:eastAsiaTheme="majorEastAsia"/>
                <w:b/>
                <w:bCs/>
                <w:color w:val="FF0000"/>
                <w:sz w:val="20"/>
                <w:szCs w:val="20"/>
                <w:vertAlign w:val="superscript"/>
                <w:lang w:val="ru"/>
              </w:rPr>
              <w:t>производителя, марку и модель, комплектацию</w:t>
            </w:r>
            <w:r w:rsidRPr="00101B28">
              <w:rPr>
                <w:rFonts w:eastAsiaTheme="majorEastAsia"/>
                <w:b/>
                <w:bCs/>
                <w:color w:val="FF0000"/>
                <w:sz w:val="20"/>
                <w:szCs w:val="20"/>
                <w:vertAlign w:val="superscript"/>
                <w:lang w:val="ru"/>
              </w:rPr>
              <w:t>)</w:t>
            </w:r>
          </w:p>
        </w:tc>
        <w:tc>
          <w:tcPr>
            <w:tcW w:w="727" w:type="pct"/>
            <w:vAlign w:val="center"/>
          </w:tcPr>
          <w:p w14:paraId="32F83F27" w14:textId="0622F679" w:rsidR="006D578C" w:rsidRPr="00DD4846" w:rsidRDefault="00101B28" w:rsidP="00DD4846">
            <w:pPr>
              <w:spacing w:line="276" w:lineRule="auto"/>
              <w:jc w:val="center"/>
              <w:rPr>
                <w:rFonts w:eastAsiaTheme="majorEastAsia"/>
                <w:bCs/>
                <w:sz w:val="20"/>
                <w:szCs w:val="20"/>
                <w:lang w:val="ru"/>
              </w:rPr>
            </w:pPr>
            <w:r>
              <w:rPr>
                <w:rFonts w:eastAsiaTheme="majorEastAsia"/>
                <w:bCs/>
                <w:sz w:val="20"/>
                <w:szCs w:val="20"/>
                <w:lang w:val="ru"/>
              </w:rPr>
              <w:t>1</w:t>
            </w:r>
            <w:r w:rsidR="00B23C55">
              <w:rPr>
                <w:rFonts w:eastAsiaTheme="majorEastAsia"/>
                <w:bCs/>
                <w:sz w:val="20"/>
                <w:szCs w:val="20"/>
                <w:lang w:val="ru"/>
              </w:rPr>
              <w:t xml:space="preserve"> шт.</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8D698E" w:rsidRPr="00DD4846" w14:paraId="470DBB9C" w14:textId="77777777" w:rsidTr="00101B28">
        <w:trPr>
          <w:trHeight w:val="20"/>
        </w:trPr>
        <w:tc>
          <w:tcPr>
            <w:tcW w:w="249" w:type="pct"/>
            <w:vAlign w:val="center"/>
          </w:tcPr>
          <w:p w14:paraId="57BDE4F7" w14:textId="28214CE3" w:rsidR="008D698E" w:rsidRDefault="00101B28" w:rsidP="00101B28">
            <w:pPr>
              <w:spacing w:line="276" w:lineRule="auto"/>
              <w:jc w:val="center"/>
              <w:rPr>
                <w:sz w:val="20"/>
                <w:szCs w:val="20"/>
              </w:rPr>
            </w:pPr>
            <w:r>
              <w:rPr>
                <w:sz w:val="20"/>
                <w:szCs w:val="20"/>
              </w:rPr>
              <w:t>2</w:t>
            </w:r>
          </w:p>
        </w:tc>
        <w:tc>
          <w:tcPr>
            <w:tcW w:w="1494" w:type="pct"/>
            <w:vAlign w:val="center"/>
          </w:tcPr>
          <w:p w14:paraId="6DC893C4" w14:textId="77777777" w:rsidR="008D698E" w:rsidRDefault="00101B28" w:rsidP="00DD4846">
            <w:pPr>
              <w:spacing w:line="276" w:lineRule="auto"/>
              <w:rPr>
                <w:rFonts w:eastAsiaTheme="majorEastAsia"/>
                <w:bCs/>
                <w:sz w:val="20"/>
                <w:szCs w:val="20"/>
                <w:lang w:val="ru"/>
              </w:rPr>
            </w:pPr>
            <w:r w:rsidRPr="00101B28">
              <w:rPr>
                <w:rFonts w:eastAsiaTheme="majorEastAsia"/>
                <w:bCs/>
                <w:sz w:val="20"/>
                <w:szCs w:val="20"/>
                <w:lang w:val="ru"/>
              </w:rPr>
              <w:t>Станок 5-и осевой вертикально-фрезерный с ЧПУ (Станок 2: не менее 18000 об/мин) (в соответствии с Техническим заданием – Приложение №2 к Договору)</w:t>
            </w:r>
          </w:p>
          <w:p w14:paraId="42D9B2C6" w14:textId="77777777" w:rsidR="00101B28" w:rsidRDefault="00101B28" w:rsidP="00101B28">
            <w:pPr>
              <w:spacing w:line="276" w:lineRule="auto"/>
              <w:rPr>
                <w:rFonts w:eastAsiaTheme="majorEastAsia"/>
                <w:bCs/>
                <w:sz w:val="20"/>
                <w:szCs w:val="20"/>
                <w:lang w:val="ru"/>
              </w:rPr>
            </w:pPr>
            <w:r>
              <w:rPr>
                <w:rFonts w:eastAsiaTheme="majorEastAsia"/>
                <w:bCs/>
                <w:sz w:val="20"/>
                <w:szCs w:val="20"/>
                <w:lang w:val="ru"/>
              </w:rPr>
              <w:t>_________________________</w:t>
            </w:r>
          </w:p>
          <w:p w14:paraId="2B05AEE0" w14:textId="5F55612A" w:rsidR="00101B28" w:rsidRPr="00101B28" w:rsidRDefault="00101B28" w:rsidP="00101B28">
            <w:pPr>
              <w:spacing w:line="276" w:lineRule="auto"/>
              <w:rPr>
                <w:rFonts w:eastAsiaTheme="majorEastAsia"/>
                <w:bCs/>
                <w:sz w:val="20"/>
                <w:szCs w:val="20"/>
                <w:lang w:val="ru"/>
              </w:rPr>
            </w:pPr>
            <w:r w:rsidRPr="00101B28">
              <w:rPr>
                <w:rFonts w:eastAsiaTheme="majorEastAsia"/>
                <w:b/>
                <w:bCs/>
                <w:color w:val="FF0000"/>
                <w:sz w:val="20"/>
                <w:szCs w:val="20"/>
                <w:vertAlign w:val="superscript"/>
                <w:lang w:val="ru"/>
              </w:rPr>
              <w:t>(указать наименование, производителя, марку и модель, комплектацию)</w:t>
            </w:r>
          </w:p>
        </w:tc>
        <w:tc>
          <w:tcPr>
            <w:tcW w:w="727" w:type="pct"/>
            <w:vAlign w:val="center"/>
          </w:tcPr>
          <w:p w14:paraId="1412845F" w14:textId="0760D03C" w:rsidR="008D698E" w:rsidRDefault="00101B28" w:rsidP="00DD4846">
            <w:pPr>
              <w:spacing w:line="276" w:lineRule="auto"/>
              <w:jc w:val="center"/>
              <w:rPr>
                <w:rFonts w:eastAsiaTheme="majorEastAsia"/>
                <w:bCs/>
                <w:sz w:val="20"/>
                <w:szCs w:val="20"/>
                <w:lang w:val="ru"/>
              </w:rPr>
            </w:pPr>
            <w:r>
              <w:rPr>
                <w:rFonts w:eastAsiaTheme="majorEastAsia"/>
                <w:bCs/>
                <w:sz w:val="20"/>
                <w:szCs w:val="20"/>
                <w:lang w:val="ru"/>
              </w:rPr>
              <w:t>1 шт.</w:t>
            </w:r>
          </w:p>
        </w:tc>
        <w:tc>
          <w:tcPr>
            <w:tcW w:w="1311" w:type="pct"/>
            <w:vAlign w:val="center"/>
          </w:tcPr>
          <w:p w14:paraId="256CDE72" w14:textId="77777777" w:rsidR="008D698E" w:rsidRPr="00DD4846" w:rsidRDefault="008D698E" w:rsidP="00DD4846">
            <w:pPr>
              <w:spacing w:line="276" w:lineRule="auto"/>
              <w:jc w:val="center"/>
              <w:rPr>
                <w:rFonts w:eastAsiaTheme="majorEastAsia"/>
                <w:bCs/>
                <w:sz w:val="20"/>
                <w:szCs w:val="20"/>
                <w:lang w:val="ru"/>
              </w:rPr>
            </w:pPr>
          </w:p>
        </w:tc>
        <w:tc>
          <w:tcPr>
            <w:tcW w:w="1219" w:type="pct"/>
            <w:vAlign w:val="center"/>
          </w:tcPr>
          <w:p w14:paraId="5C9E7C27" w14:textId="77777777" w:rsidR="008D698E" w:rsidRPr="00DD4846" w:rsidRDefault="008D698E" w:rsidP="00DD4846">
            <w:pPr>
              <w:spacing w:line="276" w:lineRule="auto"/>
              <w:jc w:val="center"/>
              <w:rPr>
                <w:rFonts w:eastAsiaTheme="majorEastAsia"/>
                <w:bCs/>
                <w:sz w:val="20"/>
                <w:szCs w:val="20"/>
                <w:lang w:val="ru"/>
              </w:rPr>
            </w:pPr>
          </w:p>
        </w:tc>
      </w:tr>
      <w:tr w:rsidR="00FC30C3" w:rsidRPr="00432E60" w14:paraId="76E0B2C3" w14:textId="77777777" w:rsidTr="00101B28">
        <w:trPr>
          <w:trHeight w:val="20"/>
        </w:trPr>
        <w:tc>
          <w:tcPr>
            <w:tcW w:w="3781" w:type="pct"/>
            <w:gridSpan w:val="4"/>
            <w:vAlign w:val="center"/>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01B28">
        <w:trPr>
          <w:trHeight w:val="20"/>
        </w:trPr>
        <w:tc>
          <w:tcPr>
            <w:tcW w:w="3781" w:type="pct"/>
            <w:gridSpan w:val="4"/>
            <w:vAlign w:val="center"/>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vAlign w:val="center"/>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w:t>
      </w:r>
      <w:r w:rsidRPr="00432E60">
        <w:rPr>
          <w:highlight w:val="green"/>
        </w:rPr>
        <w:lastRenderedPageBreak/>
        <w:t xml:space="preserve">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453C205" w14:textId="77777777" w:rsidR="00B949AE" w:rsidRPr="00432E60" w:rsidRDefault="00B949AE" w:rsidP="00310FBA">
      <w:pPr>
        <w:spacing w:line="276" w:lineRule="auto"/>
      </w:pPr>
      <w:bookmarkStart w:id="91" w:name="_Toc90385114"/>
      <w:bookmarkStart w:id="92" w:name="_Toc311975361"/>
      <w:bookmarkEnd w:id="86"/>
      <w:bookmarkEnd w:id="87"/>
      <w:bookmarkEnd w:id="88"/>
      <w:bookmarkEnd w:id="89"/>
      <w:bookmarkEnd w:id="90"/>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3" w:name="_Toc418282215"/>
      <w:bookmarkStart w:id="94" w:name="_Toc418282217"/>
      <w:bookmarkStart w:id="95" w:name="_Hlt22846931"/>
      <w:bookmarkStart w:id="96" w:name="_2.4._Протокол_разногласий"/>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7713458"/>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1"/>
      <w:bookmarkEnd w:id="92"/>
      <w:bookmarkEnd w:id="93"/>
      <w:bookmarkEnd w:id="94"/>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7713459"/>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09A65A8" w:rsidR="00A95B3C" w:rsidRPr="00432E60" w:rsidRDefault="00B23C5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141E82C9" w:rsidR="00B23C55" w:rsidRPr="00432E60" w:rsidRDefault="00B23C55" w:rsidP="00B23C55">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7E3AB6AB"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7713460"/>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39815032" w:rsidR="003F2084" w:rsidRPr="00B23C55" w:rsidRDefault="003F2084" w:rsidP="00B23C55">
      <w:pPr>
        <w:spacing w:after="160" w:line="259" w:lineRule="auto"/>
        <w:rPr>
          <w:snapToGrid w:val="0"/>
        </w:rPr>
      </w:pPr>
      <w:bookmarkStart w:id="162" w:name="_2.9._Справка_о"/>
      <w:bookmarkEnd w:id="162"/>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3" w:name="_РАЗДЕЛ_3._ПРОЕКТ"/>
      <w:bookmarkStart w:id="164" w:name="_Toc207713461"/>
      <w:bookmarkEnd w:id="151"/>
      <w:bookmarkEnd w:id="152"/>
      <w:bookmarkEnd w:id="153"/>
      <w:bookmarkEnd w:id="154"/>
      <w:bookmarkEnd w:id="155"/>
      <w:bookmarkEnd w:id="156"/>
      <w:bookmarkEnd w:id="157"/>
      <w:bookmarkEnd w:id="158"/>
      <w:bookmarkEnd w:id="159"/>
      <w:bookmarkEnd w:id="160"/>
      <w:bookmarkEnd w:id="161"/>
      <w:bookmarkEnd w:id="163"/>
      <w:r w:rsidRPr="00432E60">
        <w:rPr>
          <w:rFonts w:eastAsiaTheme="majorEastAsia"/>
          <w:sz w:val="24"/>
          <w:szCs w:val="24"/>
          <w:lang w:val="ru"/>
        </w:rPr>
        <w:lastRenderedPageBreak/>
        <w:t>РАЗДЕЛ 3. ПРОЕКТ ДОГОВОРА</w:t>
      </w:r>
      <w:bookmarkEnd w:id="164"/>
    </w:p>
    <w:p w14:paraId="6538848D" w14:textId="6C1DE95E"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B23C55">
        <w:t>Проект Договора</w:t>
      </w:r>
      <w:r w:rsidRPr="00432E60">
        <w:t>»).</w:t>
      </w: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5" w:name="P115"/>
      <w:bookmarkStart w:id="166" w:name="P400"/>
      <w:bookmarkStart w:id="167" w:name="P526"/>
      <w:bookmarkStart w:id="168" w:name="P527"/>
      <w:bookmarkStart w:id="169" w:name="P528"/>
      <w:bookmarkStart w:id="170" w:name="P529"/>
      <w:bookmarkStart w:id="171" w:name="P530"/>
      <w:bookmarkStart w:id="172" w:name="P531"/>
      <w:bookmarkStart w:id="173" w:name="P532"/>
      <w:bookmarkStart w:id="174" w:name="P533"/>
      <w:bookmarkStart w:id="175" w:name="_РАЗДЕЛ_4._ТРЕБОВАНИЯ"/>
      <w:bookmarkStart w:id="176" w:name="_Ref312031562"/>
      <w:bookmarkStart w:id="177" w:name="_Ref313447456"/>
      <w:bookmarkStart w:id="178" w:name="_Ref313447487"/>
      <w:bookmarkStart w:id="179" w:name="_Ref414042300"/>
      <w:bookmarkStart w:id="180" w:name="_Ref414042605"/>
      <w:bookmarkStart w:id="181" w:name="_Toc415874780"/>
      <w:bookmarkStart w:id="182" w:name="_Ref58587334"/>
      <w:bookmarkStart w:id="183" w:name="_Toc137206827"/>
      <w:bookmarkStart w:id="184" w:name="_Toc207713462"/>
      <w:bookmarkEnd w:id="165"/>
      <w:bookmarkEnd w:id="166"/>
      <w:bookmarkEnd w:id="167"/>
      <w:bookmarkEnd w:id="168"/>
      <w:bookmarkEnd w:id="169"/>
      <w:bookmarkEnd w:id="170"/>
      <w:bookmarkEnd w:id="171"/>
      <w:bookmarkEnd w:id="172"/>
      <w:bookmarkEnd w:id="173"/>
      <w:bookmarkEnd w:id="174"/>
      <w:bookmarkEnd w:id="175"/>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6"/>
      <w:bookmarkEnd w:id="177"/>
      <w:bookmarkEnd w:id="178"/>
      <w:r w:rsidR="00B949AE" w:rsidRPr="00432E60">
        <w:rPr>
          <w:rFonts w:eastAsiaTheme="majorEastAsia"/>
          <w:sz w:val="24"/>
          <w:szCs w:val="24"/>
          <w:lang w:val="ru"/>
        </w:rPr>
        <w:t>РЕБОВАНИЯ К ПРОДУКЦИИ</w:t>
      </w:r>
      <w:bookmarkEnd w:id="179"/>
      <w:bookmarkEnd w:id="180"/>
      <w:bookmarkEnd w:id="181"/>
      <w:r w:rsidR="00B949AE" w:rsidRPr="00432E60">
        <w:rPr>
          <w:rFonts w:eastAsiaTheme="majorEastAsia"/>
          <w:sz w:val="24"/>
          <w:szCs w:val="24"/>
          <w:lang w:val="ru"/>
        </w:rPr>
        <w:t xml:space="preserve"> (ПРЕДМЕТУ ЗАКУПКИ)</w:t>
      </w:r>
      <w:bookmarkEnd w:id="182"/>
      <w:bookmarkEnd w:id="183"/>
      <w:bookmarkEnd w:id="184"/>
    </w:p>
    <w:p w14:paraId="6BDC5088" w14:textId="3C4E263E"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B23C55">
        <w:t>1</w:t>
      </w:r>
      <w:r w:rsidR="00B949AE" w:rsidRPr="00432E60">
        <w:t xml:space="preserve"> к документации о закупке (файл под названием «</w:t>
      </w:r>
      <w:r w:rsidR="004D35BB">
        <w:t xml:space="preserve">Спецификация (Приложение №1 к Договору)» и </w:t>
      </w:r>
      <w:r w:rsidR="004D35BB" w:rsidRPr="00432E60">
        <w:t>файл под названием</w:t>
      </w:r>
      <w:r w:rsidR="004D35BB">
        <w:t xml:space="preserve"> «</w:t>
      </w:r>
      <w:r w:rsidR="00B23C55">
        <w:t>Техническое задание</w:t>
      </w:r>
      <w:r w:rsidR="004D35BB">
        <w:t xml:space="preserve"> №95-2025 (Приложение №2 к Договору)</w:t>
      </w:r>
      <w:r w:rsidR="00B949AE" w:rsidRPr="00432E60">
        <w:t>»).</w:t>
      </w: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5" w:name="_РАЗДЕЛ_6._ПОРЯДОК"/>
      <w:bookmarkStart w:id="186" w:name="_Toc196745224"/>
      <w:bookmarkStart w:id="187" w:name="_Toc207713463"/>
      <w:bookmarkEnd w:id="185"/>
      <w:r w:rsidRPr="00432E60">
        <w:rPr>
          <w:rFonts w:eastAsiaTheme="majorEastAsia"/>
          <w:sz w:val="24"/>
          <w:szCs w:val="24"/>
          <w:lang w:val="ru"/>
        </w:rPr>
        <w:lastRenderedPageBreak/>
        <w:t>РАЗДЕЛ 5. ПОРЯДОК ПРОВЕДЕНИЯ ЗАКУПКИ</w:t>
      </w:r>
      <w:bookmarkEnd w:id="186"/>
      <w:bookmarkEnd w:id="187"/>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8" w:name="_Ref413862243"/>
      <w:bookmarkStart w:id="189" w:name="_Toc415874653"/>
      <w:bookmarkStart w:id="190" w:name="_Toc137208541"/>
      <w:bookmarkStart w:id="191" w:name="_Toc196745225"/>
      <w:bookmarkStart w:id="192" w:name="_Toc207713464"/>
      <w:bookmarkStart w:id="193" w:name="_Ref314254823"/>
      <w:bookmarkStart w:id="194" w:name="_Toc415874643"/>
      <w:bookmarkStart w:id="195" w:name="_Toc309773176"/>
      <w:r w:rsidRPr="00432E60">
        <w:rPr>
          <w:sz w:val="24"/>
          <w:szCs w:val="24"/>
          <w:lang w:eastAsia="en-US"/>
        </w:rPr>
        <w:t>Сокращения</w:t>
      </w:r>
      <w:bookmarkEnd w:id="188"/>
      <w:bookmarkEnd w:id="189"/>
      <w:bookmarkEnd w:id="190"/>
      <w:bookmarkEnd w:id="191"/>
      <w:bookmarkEnd w:id="192"/>
    </w:p>
    <w:p w14:paraId="5081AAF6" w14:textId="77777777" w:rsidR="003704F7" w:rsidRPr="00432E60" w:rsidRDefault="003704F7" w:rsidP="003704F7">
      <w:pPr>
        <w:spacing w:line="276" w:lineRule="auto"/>
        <w:ind w:firstLine="567"/>
        <w:contextualSpacing/>
        <w:jc w:val="both"/>
        <w:rPr>
          <w:lang w:val="ru"/>
        </w:rPr>
      </w:pPr>
      <w:bookmarkStart w:id="196" w:name="_Ref314254573"/>
      <w:bookmarkStart w:id="197" w:name="_Ref314254831"/>
      <w:bookmarkStart w:id="198" w:name="_Ref413862184"/>
      <w:bookmarkStart w:id="199" w:name="_Toc415874654"/>
      <w:bookmarkStart w:id="200"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1" w:name="_Toc196745226"/>
      <w:bookmarkStart w:id="202" w:name="_Toc207713465"/>
      <w:r w:rsidRPr="00432E60">
        <w:rPr>
          <w:sz w:val="24"/>
          <w:szCs w:val="24"/>
          <w:lang w:eastAsia="en-US"/>
        </w:rPr>
        <w:t>Термины и определения</w:t>
      </w:r>
      <w:bookmarkEnd w:id="196"/>
      <w:bookmarkEnd w:id="197"/>
      <w:bookmarkEnd w:id="198"/>
      <w:bookmarkEnd w:id="199"/>
      <w:bookmarkEnd w:id="200"/>
      <w:bookmarkEnd w:id="201"/>
      <w:bookmarkEnd w:id="202"/>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3"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3"/>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4" w:name="_Hlk121236814"/>
      <w:r w:rsidRPr="00432E60">
        <w:t xml:space="preserve">за исключением юридического лица, являющимся иностранным агентом в соответствии Законом 255-ФЗ, </w:t>
      </w:r>
      <w:bookmarkEnd w:id="204"/>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5" w:name="_Toc415874644"/>
      <w:bookmarkStart w:id="206" w:name="_Toc137208544"/>
      <w:bookmarkStart w:id="207" w:name="_Toc196745227"/>
      <w:bookmarkStart w:id="208" w:name="_Toc207713466"/>
      <w:bookmarkEnd w:id="193"/>
      <w:bookmarkEnd w:id="194"/>
      <w:r w:rsidRPr="00432E60">
        <w:rPr>
          <w:sz w:val="24"/>
          <w:szCs w:val="24"/>
          <w:lang w:eastAsia="en-US"/>
        </w:rPr>
        <w:t>Общие сведения о закупк</w:t>
      </w:r>
      <w:r>
        <w:rPr>
          <w:sz w:val="24"/>
          <w:szCs w:val="24"/>
          <w:lang w:eastAsia="en-US"/>
        </w:rPr>
        <w:t>е</w:t>
      </w:r>
      <w:bookmarkEnd w:id="205"/>
      <w:bookmarkEnd w:id="206"/>
      <w:bookmarkEnd w:id="207"/>
      <w:bookmarkEnd w:id="208"/>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9"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09"/>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0"/>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1"/>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2" w:name="_Toc415874645"/>
      <w:bookmarkStart w:id="213" w:name="_Toc137208545"/>
      <w:bookmarkStart w:id="214" w:name="_Toc196745228"/>
      <w:bookmarkStart w:id="215" w:name="_Toc207713467"/>
      <w:r w:rsidRPr="00432E60">
        <w:rPr>
          <w:sz w:val="24"/>
          <w:szCs w:val="24"/>
          <w:lang w:eastAsia="en-US"/>
        </w:rPr>
        <w:t>Правовой статус закупки и документов</w:t>
      </w:r>
      <w:bookmarkEnd w:id="212"/>
      <w:bookmarkEnd w:id="213"/>
      <w:bookmarkEnd w:id="214"/>
      <w:bookmarkEnd w:id="215"/>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6"/>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7"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7"/>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39962"/>
      <w:r w:rsidRPr="00432E60">
        <w:rPr>
          <w:color w:val="000000"/>
          <w:lang w:eastAsia="en-US"/>
        </w:rPr>
        <w:t>настоящая документация о закупке со всеми изменениями;</w:t>
      </w:r>
      <w:bookmarkEnd w:id="218"/>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54125"/>
      <w:bookmarkStart w:id="220"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19"/>
      <w:bookmarkEnd w:id="220"/>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1" w:name="_Toc415874646"/>
      <w:bookmarkStart w:id="222" w:name="_Toc137208546"/>
      <w:bookmarkStart w:id="223" w:name="_Toc196745229"/>
      <w:bookmarkStart w:id="224" w:name="_Toc207713468"/>
      <w:bookmarkStart w:id="225" w:name="_Toc115774239"/>
      <w:bookmarkStart w:id="226" w:name="_Toc170292235"/>
      <w:bookmarkStart w:id="227" w:name="_Toc210452273"/>
      <w:bookmarkStart w:id="228" w:name="_Toc372924971"/>
      <w:bookmarkStart w:id="229" w:name="_Ref414040223"/>
      <w:r w:rsidRPr="00432E60">
        <w:rPr>
          <w:sz w:val="24"/>
          <w:szCs w:val="24"/>
          <w:lang w:eastAsia="en-US"/>
        </w:rPr>
        <w:t>Особые положения, в случае проведения закупки в открытой форме</w:t>
      </w:r>
      <w:bookmarkEnd w:id="221"/>
      <w:bookmarkEnd w:id="222"/>
      <w:bookmarkEnd w:id="223"/>
      <w:bookmarkEnd w:id="224"/>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0" w:name="_Ref415253432"/>
      <w:bookmarkStart w:id="231" w:name="_Toc415874647"/>
      <w:bookmarkStart w:id="232" w:name="_Toc435821381"/>
      <w:bookmarkStart w:id="233" w:name="_Toc435821161"/>
      <w:bookmarkStart w:id="234" w:name="_Toc137211713"/>
      <w:bookmarkStart w:id="235" w:name="_Toc196745230"/>
      <w:bookmarkStart w:id="236" w:name="_Toc207713469"/>
      <w:r w:rsidRPr="00432E60">
        <w:rPr>
          <w:sz w:val="24"/>
          <w:szCs w:val="24"/>
          <w:lang w:eastAsia="en-US"/>
        </w:rPr>
        <w:t>Особые положения, в случае проведения закупки в закрытой форме</w:t>
      </w:r>
      <w:bookmarkEnd w:id="230"/>
      <w:bookmarkEnd w:id="231"/>
      <w:bookmarkEnd w:id="232"/>
      <w:bookmarkEnd w:id="233"/>
      <w:bookmarkEnd w:id="234"/>
      <w:bookmarkEnd w:id="235"/>
      <w:bookmarkEnd w:id="236"/>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7" w:name="_Ref414985105"/>
      <w:bookmarkStart w:id="238" w:name="_Toc415874648"/>
      <w:bookmarkStart w:id="239" w:name="_Toc137208547"/>
      <w:bookmarkStart w:id="240" w:name="_Toc196745231"/>
      <w:bookmarkStart w:id="241" w:name="_Toc20771347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5"/>
      <w:bookmarkEnd w:id="226"/>
      <w:bookmarkEnd w:id="227"/>
      <w:bookmarkEnd w:id="228"/>
      <w:r w:rsidRPr="00432E60">
        <w:rPr>
          <w:sz w:val="24"/>
          <w:szCs w:val="24"/>
          <w:lang w:eastAsia="en-US"/>
        </w:rPr>
        <w:t>закупки в электронной форме</w:t>
      </w:r>
      <w:bookmarkEnd w:id="229"/>
      <w:bookmarkEnd w:id="237"/>
      <w:bookmarkEnd w:id="238"/>
      <w:bookmarkEnd w:id="239"/>
      <w:bookmarkEnd w:id="240"/>
      <w:bookmarkEnd w:id="241"/>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Toc137214683"/>
      <w:bookmarkStart w:id="243" w:name="_Toc196745232"/>
      <w:bookmarkStart w:id="244" w:name="_Toc20771347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2"/>
      <w:bookmarkEnd w:id="243"/>
      <w:bookmarkEnd w:id="244"/>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5" w:name="_Ref415753001"/>
      <w:bookmarkStart w:id="246" w:name="_Toc415874650"/>
      <w:bookmarkStart w:id="247" w:name="_Toc137208548"/>
      <w:bookmarkStart w:id="248" w:name="_Toc196745233"/>
      <w:bookmarkStart w:id="249" w:name="_Toc207713472"/>
      <w:bookmarkStart w:id="250" w:name="_Ref414030875"/>
      <w:bookmarkStart w:id="251" w:name="_Ref414030950"/>
      <w:bookmarkStart w:id="252"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5"/>
      <w:bookmarkEnd w:id="246"/>
      <w:bookmarkEnd w:id="247"/>
      <w:bookmarkEnd w:id="248"/>
      <w:bookmarkEnd w:id="249"/>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3"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3"/>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4" w:name="_Hlk121236901"/>
      <w:bookmarkStart w:id="255" w:name="_Hlk122453509"/>
      <w:bookmarkStart w:id="256" w:name="_Hlk122453992"/>
      <w:r w:rsidRPr="00432E60">
        <w:rPr>
          <w:color w:val="000000"/>
          <w:lang w:eastAsia="en-US"/>
        </w:rPr>
        <w:t xml:space="preserve"> (</w:t>
      </w:r>
      <w:bookmarkEnd w:id="254"/>
      <w:r w:rsidRPr="00432E60">
        <w:rPr>
          <w:color w:val="000000"/>
          <w:lang w:eastAsia="en-US"/>
        </w:rPr>
        <w:t xml:space="preserve">если </w:t>
      </w:r>
      <w:bookmarkStart w:id="257" w:name="_Hlk121236916"/>
      <w:r w:rsidRPr="00432E60">
        <w:rPr>
          <w:color w:val="000000"/>
          <w:lang w:eastAsia="en-US"/>
        </w:rPr>
        <w:t>установлено требование об обеспечении исполнения договора)</w:t>
      </w:r>
      <w:bookmarkEnd w:id="255"/>
      <w:bookmarkEnd w:id="256"/>
      <w:bookmarkEnd w:id="257"/>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8"/>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9" w:name="_Ref415251956"/>
      <w:bookmarkStart w:id="260" w:name="_Toc415874651"/>
      <w:bookmarkStart w:id="261" w:name="_Toc137208549"/>
      <w:bookmarkStart w:id="262" w:name="_Toc196745234"/>
      <w:bookmarkStart w:id="263" w:name="_Toc207713473"/>
      <w:r w:rsidRPr="00432E60">
        <w:rPr>
          <w:sz w:val="24"/>
          <w:szCs w:val="24"/>
          <w:lang w:eastAsia="en-US"/>
        </w:rPr>
        <w:t xml:space="preserve">Особые положения в </w:t>
      </w:r>
      <w:bookmarkEnd w:id="259"/>
      <w:r w:rsidRPr="00432E60">
        <w:rPr>
          <w:sz w:val="24"/>
          <w:szCs w:val="24"/>
          <w:lang w:eastAsia="en-US"/>
        </w:rPr>
        <w:t>связи с выбором нескольких победителей</w:t>
      </w:r>
      <w:bookmarkEnd w:id="260"/>
      <w:bookmarkEnd w:id="261"/>
      <w:bookmarkEnd w:id="262"/>
      <w:bookmarkEnd w:id="263"/>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4"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5"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5"/>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6"/>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7"/>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0945632"/>
      <w:bookmarkStart w:id="269"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8"/>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69"/>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0" w:name="_Toc196745235"/>
      <w:bookmarkStart w:id="271" w:name="_Toc207713474"/>
      <w:bookmarkEnd w:id="250"/>
      <w:bookmarkEnd w:id="251"/>
      <w:bookmarkEnd w:id="252"/>
      <w:bookmarkEnd w:id="264"/>
      <w:r w:rsidRPr="00432E60">
        <w:rPr>
          <w:sz w:val="24"/>
          <w:szCs w:val="24"/>
          <w:lang w:eastAsia="en-US"/>
        </w:rPr>
        <w:t>Жалоба на закупку</w:t>
      </w:r>
      <w:bookmarkEnd w:id="270"/>
      <w:bookmarkEnd w:id="271"/>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518557527"/>
      <w:bookmarkStart w:id="273" w:name="_Ref407713749"/>
      <w:bookmarkStart w:id="274" w:name="_Ref313562581"/>
      <w:bookmarkStart w:id="275" w:name="_Ref311060002"/>
      <w:bookmarkStart w:id="276" w:name="_Ref55300680"/>
      <w:bookmarkStart w:id="277" w:name="_Toc55305378"/>
      <w:bookmarkStart w:id="278" w:name="_Toc57314640"/>
      <w:bookmarkStart w:id="279" w:name="_Toc69728963"/>
      <w:bookmarkStart w:id="280" w:name="_Toc98253982"/>
      <w:bookmarkStart w:id="281" w:name="_Ref314161335"/>
      <w:bookmarkStart w:id="282" w:name="_Toc415874655"/>
      <w:bookmarkStart w:id="283" w:name="_Toc312338855"/>
      <w:bookmarkStart w:id="284" w:name="_Toc311038125"/>
      <w:bookmarkEnd w:id="19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2"/>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5" w:name="_Ref419294747"/>
      <w:bookmarkStart w:id="286" w:name="_Ref413944471"/>
      <w:bookmarkEnd w:id="273"/>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5"/>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6"/>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7"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7"/>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8"/>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18217867"/>
      <w:bookmarkStart w:id="290"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89"/>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1" w:name="_Ref440305687"/>
      <w:bookmarkStart w:id="292" w:name="_Toc518119235"/>
      <w:bookmarkStart w:id="293" w:name="_Toc55193148"/>
      <w:bookmarkStart w:id="294" w:name="_Toc55285342"/>
      <w:bookmarkStart w:id="295" w:name="_Toc55305379"/>
      <w:bookmarkStart w:id="296" w:name="_Toc57314641"/>
      <w:bookmarkStart w:id="297" w:name="_Toc69728964"/>
      <w:bookmarkStart w:id="298" w:name="_Toc311803555"/>
      <w:bookmarkStart w:id="299" w:name="_Toc415874656"/>
      <w:bookmarkStart w:id="300" w:name="_Toc137208552"/>
      <w:bookmarkStart w:id="301" w:name="_Ref160032807"/>
      <w:bookmarkStart w:id="302" w:name="_Toc196745236"/>
      <w:bookmarkStart w:id="303" w:name="_Toc207713475"/>
      <w:bookmarkStart w:id="304" w:name="_Ref312891719"/>
      <w:bookmarkStart w:id="305" w:name="_Toc312367048"/>
      <w:bookmarkEnd w:id="274"/>
      <w:bookmarkEnd w:id="275"/>
      <w:bookmarkEnd w:id="276"/>
      <w:bookmarkEnd w:id="277"/>
      <w:bookmarkEnd w:id="278"/>
      <w:bookmarkEnd w:id="279"/>
      <w:bookmarkEnd w:id="280"/>
      <w:bookmarkEnd w:id="281"/>
      <w:bookmarkEnd w:id="282"/>
      <w:bookmarkEnd w:id="290"/>
      <w:r w:rsidRPr="00432E60">
        <w:rPr>
          <w:sz w:val="24"/>
          <w:szCs w:val="24"/>
          <w:lang w:eastAsia="en-US"/>
        </w:rPr>
        <w:t xml:space="preserve">Общий порядок проведения </w:t>
      </w:r>
      <w:bookmarkEnd w:id="291"/>
      <w:bookmarkEnd w:id="292"/>
      <w:bookmarkEnd w:id="293"/>
      <w:bookmarkEnd w:id="294"/>
      <w:bookmarkEnd w:id="295"/>
      <w:bookmarkEnd w:id="296"/>
      <w:bookmarkEnd w:id="297"/>
      <w:bookmarkEnd w:id="298"/>
      <w:r w:rsidRPr="00432E60">
        <w:rPr>
          <w:sz w:val="24"/>
          <w:szCs w:val="24"/>
          <w:lang w:eastAsia="en-US"/>
        </w:rPr>
        <w:t>закупки</w:t>
      </w:r>
      <w:bookmarkEnd w:id="299"/>
      <w:bookmarkEnd w:id="300"/>
      <w:bookmarkEnd w:id="301"/>
      <w:bookmarkEnd w:id="302"/>
      <w:bookmarkEnd w:id="303"/>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6" w:name="_Toc409528489"/>
      <w:bookmarkStart w:id="307" w:name="_Toc409630192"/>
      <w:bookmarkStart w:id="308" w:name="_Toc409474780"/>
      <w:bookmarkStart w:id="309" w:name="_Ref409690716"/>
      <w:bookmarkStart w:id="310" w:name="_Toc409703638"/>
      <w:bookmarkStart w:id="311" w:name="_Toc409711802"/>
      <w:bookmarkStart w:id="312" w:name="_Toc409715522"/>
      <w:bookmarkStart w:id="313" w:name="_Toc409721539"/>
      <w:bookmarkStart w:id="314" w:name="_Toc409720670"/>
      <w:bookmarkStart w:id="315" w:name="_Toc409721757"/>
      <w:bookmarkStart w:id="316" w:name="_Toc409807475"/>
      <w:bookmarkStart w:id="317" w:name="_Toc409812194"/>
      <w:bookmarkStart w:id="318" w:name="_Toc283764423"/>
      <w:bookmarkStart w:id="319" w:name="_Toc409908757"/>
      <w:bookmarkStart w:id="320" w:name="_Toc410902929"/>
      <w:bookmarkStart w:id="321" w:name="_Toc410907940"/>
      <w:bookmarkStart w:id="322" w:name="_Toc410908129"/>
      <w:bookmarkStart w:id="323" w:name="_Toc410910922"/>
      <w:bookmarkStart w:id="324" w:name="_Toc410911195"/>
      <w:bookmarkStart w:id="325" w:name="_Toc410920293"/>
      <w:bookmarkStart w:id="326" w:name="_Toc411279933"/>
      <w:bookmarkStart w:id="327" w:name="_Toc411626659"/>
      <w:bookmarkStart w:id="328" w:name="_Toc411632202"/>
      <w:bookmarkStart w:id="329" w:name="_Toc411882111"/>
      <w:bookmarkStart w:id="330" w:name="_Toc411941121"/>
      <w:bookmarkStart w:id="331" w:name="_Toc285801569"/>
      <w:bookmarkStart w:id="332" w:name="_Toc411949596"/>
      <w:bookmarkStart w:id="333" w:name="_Toc412111236"/>
      <w:bookmarkStart w:id="334" w:name="_Toc285977840"/>
      <w:bookmarkStart w:id="335" w:name="_Toc412128003"/>
      <w:bookmarkStart w:id="336" w:name="_Toc285999969"/>
      <w:bookmarkStart w:id="337" w:name="_Toc412218452"/>
      <w:bookmarkStart w:id="338" w:name="_Toc412543738"/>
      <w:bookmarkStart w:id="339" w:name="_Toc412551483"/>
      <w:bookmarkStart w:id="340"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1" w:name="_Toc409474782"/>
      <w:bookmarkStart w:id="342" w:name="_Toc409528491"/>
      <w:bookmarkStart w:id="343" w:name="_Toc409630194"/>
      <w:bookmarkStart w:id="344" w:name="_Toc409703639"/>
      <w:bookmarkStart w:id="345" w:name="_Toc409711803"/>
      <w:bookmarkStart w:id="346" w:name="_Toc409715523"/>
      <w:bookmarkStart w:id="347" w:name="_Toc409721540"/>
      <w:bookmarkStart w:id="348" w:name="_Toc409720671"/>
      <w:bookmarkStart w:id="349" w:name="_Toc409721758"/>
      <w:bookmarkStart w:id="350" w:name="_Toc409807476"/>
      <w:bookmarkStart w:id="351" w:name="_Toc409812195"/>
      <w:bookmarkStart w:id="352" w:name="_Toc283764424"/>
      <w:bookmarkStart w:id="353" w:name="_Toc409908758"/>
      <w:bookmarkStart w:id="354" w:name="_Ref410843009"/>
      <w:bookmarkStart w:id="355" w:name="_Toc410902930"/>
      <w:bookmarkStart w:id="356" w:name="_Toc410907941"/>
      <w:bookmarkStart w:id="357" w:name="_Toc410908130"/>
      <w:bookmarkStart w:id="358" w:name="_Toc410910923"/>
      <w:bookmarkStart w:id="359" w:name="_Toc410911196"/>
      <w:bookmarkStart w:id="360" w:name="_Toc410920294"/>
      <w:bookmarkStart w:id="361" w:name="_Toc411279934"/>
      <w:bookmarkStart w:id="362" w:name="_Toc411626660"/>
      <w:bookmarkStart w:id="363" w:name="_Toc411632203"/>
      <w:bookmarkStart w:id="364" w:name="_Toc411882112"/>
      <w:bookmarkStart w:id="365" w:name="_Toc411941122"/>
      <w:bookmarkStart w:id="366" w:name="_Toc285801570"/>
      <w:bookmarkStart w:id="367" w:name="_Toc411949597"/>
      <w:bookmarkStart w:id="368" w:name="_Toc412111237"/>
      <w:bookmarkStart w:id="369" w:name="_Toc285977841"/>
      <w:bookmarkStart w:id="370" w:name="_Toc412128004"/>
      <w:bookmarkStart w:id="371" w:name="_Toc285999970"/>
      <w:bookmarkStart w:id="372" w:name="_Toc412218453"/>
      <w:bookmarkStart w:id="373" w:name="_Toc412543739"/>
      <w:bookmarkStart w:id="374" w:name="_Toc412551484"/>
      <w:bookmarkStart w:id="375"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6" w:name="_Ref312927577"/>
      <w:bookmarkStart w:id="377" w:name="_Ref415753081"/>
      <w:bookmarkStart w:id="378" w:name="_Toc415874657"/>
      <w:bookmarkStart w:id="379" w:name="_Toc137208553"/>
      <w:bookmarkStart w:id="380" w:name="_Toc196745237"/>
      <w:bookmarkStart w:id="381" w:name="_Toc207713476"/>
      <w:r w:rsidRPr="00432E60">
        <w:rPr>
          <w:sz w:val="24"/>
          <w:szCs w:val="24"/>
          <w:lang w:eastAsia="en-US"/>
        </w:rPr>
        <w:lastRenderedPageBreak/>
        <w:t xml:space="preserve">Официальное размещение документации </w:t>
      </w:r>
      <w:bookmarkEnd w:id="304"/>
      <w:bookmarkEnd w:id="376"/>
      <w:r w:rsidRPr="00432E60">
        <w:rPr>
          <w:sz w:val="24"/>
          <w:szCs w:val="24"/>
          <w:lang w:eastAsia="en-US"/>
        </w:rPr>
        <w:t>о закупке</w:t>
      </w:r>
      <w:bookmarkEnd w:id="377"/>
      <w:bookmarkEnd w:id="378"/>
      <w:bookmarkEnd w:id="379"/>
      <w:bookmarkEnd w:id="380"/>
      <w:bookmarkEnd w:id="381"/>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2" w:name="_Ref413755480"/>
      <w:bookmarkStart w:id="383"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2"/>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4" w:name="_Toc409528485"/>
      <w:bookmarkStart w:id="385" w:name="_Toc409630188"/>
      <w:bookmarkStart w:id="386" w:name="_Toc409474776"/>
      <w:bookmarkStart w:id="387" w:name="_Toc409703634"/>
      <w:bookmarkStart w:id="388" w:name="_Toc409711798"/>
      <w:bookmarkStart w:id="389" w:name="_Toc409715518"/>
      <w:bookmarkStart w:id="390" w:name="_Toc409721535"/>
      <w:bookmarkStart w:id="391" w:name="_Toc409720666"/>
      <w:bookmarkStart w:id="392" w:name="_Toc409721753"/>
      <w:bookmarkStart w:id="393" w:name="_Toc409807471"/>
      <w:bookmarkStart w:id="394" w:name="_Toc409812190"/>
      <w:bookmarkStart w:id="395" w:name="_Toc283764419"/>
      <w:bookmarkStart w:id="396" w:name="_Toc409908753"/>
      <w:bookmarkStart w:id="397" w:name="_Toc410902925"/>
      <w:bookmarkStart w:id="398" w:name="_Toc410907936"/>
      <w:bookmarkStart w:id="399" w:name="_Toc410908125"/>
      <w:bookmarkStart w:id="400" w:name="_Toc410910918"/>
      <w:bookmarkStart w:id="401" w:name="_Toc410911191"/>
      <w:bookmarkStart w:id="402" w:name="_Toc410920289"/>
      <w:bookmarkStart w:id="403" w:name="_Toc411279929"/>
      <w:bookmarkStart w:id="404" w:name="_Toc411626655"/>
      <w:bookmarkStart w:id="405" w:name="_Toc411632198"/>
      <w:bookmarkStart w:id="406" w:name="_Toc411882107"/>
      <w:bookmarkStart w:id="407" w:name="_Toc411941117"/>
      <w:bookmarkStart w:id="408" w:name="_Toc285801565"/>
      <w:bookmarkStart w:id="409" w:name="_Toc411949592"/>
      <w:bookmarkStart w:id="410" w:name="_Toc412111232"/>
      <w:bookmarkStart w:id="411" w:name="_Toc285977836"/>
      <w:bookmarkStart w:id="412" w:name="_Toc412127999"/>
      <w:bookmarkStart w:id="413" w:name="_Toc285999965"/>
      <w:bookmarkStart w:id="414" w:name="_Toc412218448"/>
      <w:bookmarkStart w:id="415" w:name="_Toc412543734"/>
      <w:bookmarkStart w:id="416" w:name="_Toc412551479"/>
      <w:bookmarkStart w:id="417" w:name="_Toc412754895"/>
      <w:bookmarkStart w:id="418" w:name="_Ref414292258"/>
      <w:bookmarkStart w:id="419" w:name="_Ref415073891"/>
      <w:bookmarkStart w:id="420" w:name="_Toc415874658"/>
      <w:bookmarkStart w:id="421" w:name="_Toc137208554"/>
      <w:bookmarkStart w:id="422" w:name="_Ref160708210"/>
      <w:bookmarkStart w:id="423" w:name="_Ref160708215"/>
      <w:bookmarkStart w:id="424" w:name="_Ref160883213"/>
      <w:bookmarkStart w:id="425" w:name="_Toc196745238"/>
      <w:bookmarkStart w:id="426" w:name="_Toc207713477"/>
      <w:r w:rsidRPr="00432E60">
        <w:rPr>
          <w:sz w:val="24"/>
          <w:szCs w:val="24"/>
          <w:lang w:eastAsia="en-US"/>
        </w:rPr>
        <w:t>Разъяснение документации о закупке</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7" w:name="_Ref455177037"/>
      <w:bookmarkStart w:id="428"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7"/>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8"/>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9"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29"/>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0" w:name="_Toc409474777"/>
      <w:bookmarkStart w:id="431" w:name="_Toc409528486"/>
      <w:bookmarkStart w:id="432" w:name="_Toc409630189"/>
      <w:bookmarkStart w:id="433" w:name="_Toc409703635"/>
      <w:bookmarkStart w:id="434" w:name="_Toc409711799"/>
      <w:bookmarkStart w:id="435" w:name="_Toc409715519"/>
      <w:bookmarkStart w:id="436" w:name="_Toc409721536"/>
      <w:bookmarkStart w:id="437" w:name="_Toc409720667"/>
      <w:bookmarkStart w:id="438" w:name="_Toc409721754"/>
      <w:bookmarkStart w:id="439" w:name="_Toc409807472"/>
      <w:bookmarkStart w:id="440" w:name="_Toc409812191"/>
      <w:bookmarkStart w:id="441" w:name="_Toc283764420"/>
      <w:bookmarkStart w:id="442" w:name="_Toc409908754"/>
      <w:bookmarkStart w:id="443" w:name="_Toc410902926"/>
      <w:bookmarkStart w:id="444" w:name="_Toc410907937"/>
      <w:bookmarkStart w:id="445" w:name="_Toc410908126"/>
      <w:bookmarkStart w:id="446" w:name="_Toc410910919"/>
      <w:bookmarkStart w:id="447" w:name="_Toc410911192"/>
      <w:bookmarkStart w:id="448" w:name="_Toc410920290"/>
      <w:bookmarkStart w:id="449" w:name="_Toc411279930"/>
      <w:bookmarkStart w:id="450" w:name="_Toc411626656"/>
      <w:bookmarkStart w:id="451" w:name="_Toc411632199"/>
      <w:bookmarkStart w:id="452" w:name="_Toc411882108"/>
      <w:bookmarkStart w:id="453" w:name="_Toc411941118"/>
      <w:bookmarkStart w:id="454" w:name="_Toc285801566"/>
      <w:bookmarkStart w:id="455" w:name="_Toc411949593"/>
      <w:bookmarkStart w:id="456" w:name="_Toc412111233"/>
      <w:bookmarkStart w:id="457" w:name="_Toc285977837"/>
      <w:bookmarkStart w:id="458" w:name="_Toc412128000"/>
      <w:bookmarkStart w:id="459" w:name="_Toc285999966"/>
      <w:bookmarkStart w:id="460" w:name="_Toc412218449"/>
      <w:bookmarkStart w:id="461" w:name="_Toc412543735"/>
      <w:bookmarkStart w:id="462" w:name="_Toc412551480"/>
      <w:bookmarkStart w:id="463" w:name="_Toc412754896"/>
      <w:bookmarkStart w:id="464" w:name="_Ref414039231"/>
      <w:bookmarkStart w:id="465" w:name="_Toc415874659"/>
      <w:bookmarkStart w:id="466" w:name="_Toc137208555"/>
      <w:bookmarkStart w:id="467" w:name="_Toc196745239"/>
      <w:bookmarkStart w:id="468" w:name="_Toc207713478"/>
      <w:r w:rsidRPr="00432E60">
        <w:rPr>
          <w:sz w:val="24"/>
          <w:szCs w:val="24"/>
          <w:lang w:eastAsia="en-US"/>
        </w:rPr>
        <w:t>Внесение изменений в документацию о закупке</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9"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69"/>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0" w:name="_Toc418282159"/>
      <w:bookmarkStart w:id="471" w:name="_Ref56229154"/>
      <w:bookmarkStart w:id="472" w:name="_Toc57314645"/>
      <w:bookmarkStart w:id="473" w:name="_Toc311975315"/>
      <w:bookmarkStart w:id="474" w:name="_Toc415874660"/>
      <w:bookmarkStart w:id="475" w:name="_Toc137208556"/>
      <w:bookmarkStart w:id="476" w:name="_Ref313172693"/>
      <w:bookmarkStart w:id="477" w:name="_Ref313227280"/>
      <w:bookmarkStart w:id="478" w:name="_Toc196745240"/>
      <w:bookmarkStart w:id="479" w:name="_Toc207713479"/>
      <w:bookmarkEnd w:id="383"/>
      <w:bookmarkEnd w:id="470"/>
      <w:r w:rsidRPr="00432E60">
        <w:rPr>
          <w:sz w:val="24"/>
          <w:szCs w:val="24"/>
          <w:lang w:eastAsia="en-US"/>
        </w:rPr>
        <w:t>Общие требования к заявке</w:t>
      </w:r>
      <w:bookmarkEnd w:id="471"/>
      <w:bookmarkEnd w:id="472"/>
      <w:bookmarkEnd w:id="473"/>
      <w:bookmarkEnd w:id="474"/>
      <w:bookmarkEnd w:id="475"/>
      <w:bookmarkEnd w:id="476"/>
      <w:bookmarkEnd w:id="477"/>
      <w:bookmarkEnd w:id="478"/>
      <w:bookmarkEnd w:id="479"/>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0" w:name="_Ref30090695"/>
      <w:bookmarkStart w:id="481"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0"/>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2"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1"/>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2"/>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3"/>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415862122"/>
      <w:bookmarkStart w:id="485"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4"/>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6"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6"/>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160541648"/>
      <w:bookmarkStart w:id="488" w:name="_Ref30090704"/>
      <w:bookmarkEnd w:id="485"/>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7"/>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8"/>
      <w:bookmarkEnd w:id="489"/>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1" w:name="_Ref414988650"/>
      <w:bookmarkStart w:id="492"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1"/>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0"/>
      <w:bookmarkEnd w:id="492"/>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3"/>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4" w:name="_Toc415874661"/>
      <w:bookmarkStart w:id="495" w:name="_Ref414297932"/>
      <w:bookmarkStart w:id="496" w:name="_Ref415072934"/>
      <w:bookmarkStart w:id="497" w:name="_Toc415874662"/>
      <w:bookmarkStart w:id="498" w:name="_Toc137208557"/>
      <w:bookmarkStart w:id="499" w:name="_Toc196745241"/>
      <w:bookmarkStart w:id="500" w:name="_Toc207713480"/>
      <w:bookmarkEnd w:id="494"/>
      <w:r w:rsidRPr="00432E60">
        <w:rPr>
          <w:sz w:val="24"/>
          <w:szCs w:val="24"/>
          <w:lang w:eastAsia="en-US"/>
        </w:rPr>
        <w:t>Требования к описанию продукции</w:t>
      </w:r>
      <w:bookmarkEnd w:id="495"/>
      <w:bookmarkEnd w:id="496"/>
      <w:bookmarkEnd w:id="497"/>
      <w:bookmarkEnd w:id="498"/>
      <w:bookmarkEnd w:id="499"/>
      <w:bookmarkEnd w:id="500"/>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1" w:name="_Toc415874663"/>
      <w:bookmarkStart w:id="502" w:name="_Toc415874664"/>
      <w:bookmarkStart w:id="503" w:name="_Toc415874665"/>
      <w:bookmarkStart w:id="504" w:name="_Ref414297886"/>
      <w:bookmarkStart w:id="505" w:name="_Ref414885310"/>
      <w:bookmarkStart w:id="506" w:name="_Toc415874666"/>
      <w:bookmarkStart w:id="507" w:name="_Toc137208558"/>
      <w:bookmarkStart w:id="508" w:name="_Toc196745242"/>
      <w:bookmarkStart w:id="509" w:name="_Toc207713481"/>
      <w:bookmarkEnd w:id="501"/>
      <w:bookmarkEnd w:id="502"/>
      <w:bookmarkEnd w:id="503"/>
      <w:r w:rsidRPr="00432E60">
        <w:rPr>
          <w:sz w:val="24"/>
          <w:szCs w:val="24"/>
          <w:lang w:eastAsia="en-US"/>
        </w:rPr>
        <w:t>Альтернативные предложения</w:t>
      </w:r>
      <w:bookmarkEnd w:id="504"/>
      <w:bookmarkEnd w:id="505"/>
      <w:bookmarkEnd w:id="506"/>
      <w:bookmarkEnd w:id="507"/>
      <w:bookmarkEnd w:id="508"/>
      <w:bookmarkEnd w:id="509"/>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0" w:name="_Toc415874668"/>
      <w:bookmarkStart w:id="511" w:name="_Ref416087557"/>
      <w:bookmarkStart w:id="512" w:name="_Toc137208560"/>
      <w:bookmarkStart w:id="513" w:name="_Toc196745243"/>
      <w:bookmarkStart w:id="514" w:name="_Toc207713482"/>
      <w:bookmarkStart w:id="515" w:name="_Ref414292290"/>
      <w:r w:rsidRPr="00432E60">
        <w:rPr>
          <w:sz w:val="24"/>
          <w:szCs w:val="24"/>
          <w:lang w:eastAsia="en-US"/>
        </w:rPr>
        <w:t>Начальная максимальная цена договора</w:t>
      </w:r>
      <w:bookmarkEnd w:id="510"/>
      <w:bookmarkEnd w:id="511"/>
      <w:bookmarkEnd w:id="512"/>
      <w:bookmarkEnd w:id="513"/>
      <w:bookmarkEnd w:id="514"/>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6" w:name="_Toc415874669"/>
      <w:bookmarkStart w:id="517" w:name="_Ref416087512"/>
      <w:bookmarkStart w:id="518" w:name="_Ref419804915"/>
      <w:bookmarkStart w:id="519" w:name="_Toc137208561"/>
      <w:bookmarkStart w:id="520" w:name="_Toc196745244"/>
      <w:bookmarkStart w:id="521" w:name="_Toc207713483"/>
      <w:r w:rsidRPr="00432E60">
        <w:rPr>
          <w:sz w:val="24"/>
          <w:szCs w:val="24"/>
          <w:lang w:eastAsia="en-US"/>
        </w:rPr>
        <w:t>Обеспечение заявки</w:t>
      </w:r>
      <w:bookmarkEnd w:id="515"/>
      <w:bookmarkEnd w:id="516"/>
      <w:bookmarkEnd w:id="517"/>
      <w:bookmarkEnd w:id="518"/>
      <w:bookmarkEnd w:id="519"/>
      <w:bookmarkEnd w:id="520"/>
      <w:bookmarkEnd w:id="521"/>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2"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2"/>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3"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3"/>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4" w:name="_Ref414292319"/>
      <w:bookmarkStart w:id="525" w:name="_Toc415874670"/>
      <w:bookmarkStart w:id="526" w:name="_Toc137208562"/>
      <w:bookmarkStart w:id="527" w:name="_Toc196745245"/>
      <w:bookmarkStart w:id="528" w:name="_Toc207713484"/>
      <w:r w:rsidRPr="00432E60">
        <w:rPr>
          <w:sz w:val="24"/>
          <w:szCs w:val="24"/>
          <w:lang w:eastAsia="en-US"/>
        </w:rPr>
        <w:t>Подача заявок</w:t>
      </w:r>
      <w:bookmarkEnd w:id="524"/>
      <w:bookmarkEnd w:id="525"/>
      <w:bookmarkEnd w:id="526"/>
      <w:bookmarkEnd w:id="527"/>
      <w:bookmarkEnd w:id="528"/>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9"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0"/>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1" w:name="_Ref414989248"/>
      <w:bookmarkStart w:id="532" w:name="_Ref160886254"/>
      <w:r w:rsidRPr="00432E60">
        <w:rPr>
          <w:color w:val="000000"/>
          <w:lang w:eastAsia="en-US"/>
        </w:rPr>
        <w:t>почтовый адрес для возврата заявки в случае ее отзыва или опоздания</w:t>
      </w:r>
      <w:bookmarkStart w:id="533" w:name="_Ref414989745"/>
      <w:bookmarkEnd w:id="531"/>
      <w:r>
        <w:rPr>
          <w:color w:val="000000"/>
          <w:lang w:eastAsia="en-US"/>
        </w:rPr>
        <w:t>.</w:t>
      </w:r>
      <w:bookmarkEnd w:id="532"/>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3"/>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4" w:name="_Ref414994625"/>
      <w:bookmarkStart w:id="535" w:name="_Toc415874671"/>
      <w:bookmarkStart w:id="536" w:name="_Toc137208563"/>
      <w:bookmarkStart w:id="537" w:name="_Toc196745246"/>
      <w:bookmarkStart w:id="538" w:name="_Toc207713485"/>
      <w:r w:rsidRPr="00432E60">
        <w:rPr>
          <w:sz w:val="24"/>
          <w:szCs w:val="24"/>
          <w:lang w:eastAsia="en-US"/>
        </w:rPr>
        <w:t>Изменение или отзыв заявки</w:t>
      </w:r>
      <w:bookmarkEnd w:id="534"/>
      <w:bookmarkEnd w:id="535"/>
      <w:bookmarkEnd w:id="536"/>
      <w:bookmarkEnd w:id="537"/>
      <w:bookmarkEnd w:id="538"/>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9"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39"/>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0" w:name="_Ref414020464"/>
      <w:bookmarkStart w:id="541" w:name="_Toc415874672"/>
      <w:bookmarkStart w:id="542" w:name="_Toc137208564"/>
      <w:bookmarkStart w:id="543" w:name="_Toc196745247"/>
      <w:bookmarkStart w:id="544" w:name="_Toc207713486"/>
      <w:bookmarkStart w:id="545" w:name="_Toc269472549"/>
      <w:bookmarkEnd w:id="529"/>
      <w:r w:rsidRPr="00432E60">
        <w:rPr>
          <w:sz w:val="24"/>
          <w:szCs w:val="24"/>
          <w:lang w:eastAsia="en-US"/>
        </w:rPr>
        <w:t>Открытие доступа к заявкам</w:t>
      </w:r>
      <w:bookmarkEnd w:id="540"/>
      <w:bookmarkEnd w:id="541"/>
      <w:bookmarkEnd w:id="542"/>
      <w:r w:rsidRPr="00432E60">
        <w:rPr>
          <w:sz w:val="24"/>
          <w:szCs w:val="24"/>
          <w:lang w:eastAsia="en-US"/>
        </w:rPr>
        <w:t xml:space="preserve"> (в случае проведения закупки в электронной форме)</w:t>
      </w:r>
      <w:bookmarkEnd w:id="543"/>
      <w:bookmarkEnd w:id="544"/>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6"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7" w:name="_Toc137206258"/>
      <w:bookmarkStart w:id="548" w:name="_Ref160654711"/>
      <w:bookmarkStart w:id="549" w:name="_Toc196745248"/>
      <w:bookmarkStart w:id="550" w:name="_Toc207713487"/>
      <w:r w:rsidRPr="00432E60">
        <w:rPr>
          <w:sz w:val="24"/>
          <w:szCs w:val="24"/>
          <w:lang w:eastAsia="en-US"/>
        </w:rPr>
        <w:t>Вскрытие конвертов с заявками</w:t>
      </w:r>
      <w:bookmarkEnd w:id="547"/>
      <w:r w:rsidRPr="00432E60">
        <w:rPr>
          <w:sz w:val="24"/>
          <w:szCs w:val="24"/>
          <w:lang w:eastAsia="en-US"/>
        </w:rPr>
        <w:t xml:space="preserve"> (в случае проведения закупки в бумажной форме)</w:t>
      </w:r>
      <w:bookmarkEnd w:id="548"/>
      <w:bookmarkEnd w:id="549"/>
      <w:bookmarkEnd w:id="550"/>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1" w:name="_Toc30096738"/>
      <w:bookmarkStart w:id="552" w:name="_Toc30097081"/>
      <w:bookmarkStart w:id="553" w:name="_Toc30096739"/>
      <w:bookmarkStart w:id="554" w:name="_Toc30097082"/>
      <w:bookmarkStart w:id="555" w:name="_Toc30096740"/>
      <w:bookmarkStart w:id="556" w:name="_Toc30097083"/>
      <w:bookmarkStart w:id="557" w:name="_Toc30096741"/>
      <w:bookmarkStart w:id="558" w:name="_Toc30097084"/>
      <w:bookmarkStart w:id="559" w:name="_Toc30096742"/>
      <w:bookmarkStart w:id="560" w:name="_Toc30097085"/>
      <w:bookmarkStart w:id="561" w:name="_Toc30096743"/>
      <w:bookmarkStart w:id="562" w:name="_Toc30097086"/>
      <w:bookmarkStart w:id="563" w:name="_Toc30096744"/>
      <w:bookmarkStart w:id="564" w:name="_Toc30097087"/>
      <w:bookmarkStart w:id="565" w:name="_Toc30096745"/>
      <w:bookmarkStart w:id="566" w:name="_Toc30097088"/>
      <w:bookmarkStart w:id="567" w:name="_Toc30096746"/>
      <w:bookmarkStart w:id="568" w:name="_Toc30097089"/>
      <w:bookmarkStart w:id="569" w:name="_Toc30096747"/>
      <w:bookmarkStart w:id="570" w:name="_Toc30097090"/>
      <w:bookmarkStart w:id="571" w:name="_Toc30096748"/>
      <w:bookmarkStart w:id="572" w:name="_Toc30097091"/>
      <w:bookmarkStart w:id="573" w:name="_Toc30096749"/>
      <w:bookmarkStart w:id="574" w:name="_Toc30097092"/>
      <w:bookmarkStart w:id="575" w:name="_Toc30096750"/>
      <w:bookmarkStart w:id="576" w:name="_Toc30097093"/>
      <w:bookmarkStart w:id="577" w:name="_Toc30096751"/>
      <w:bookmarkStart w:id="578" w:name="_Toc30097094"/>
      <w:bookmarkStart w:id="579" w:name="_Toc30096752"/>
      <w:bookmarkStart w:id="580" w:name="_Toc30097095"/>
      <w:bookmarkStart w:id="581" w:name="_Toc312338870"/>
      <w:bookmarkStart w:id="582" w:name="_Ref415833947"/>
      <w:bookmarkStart w:id="583" w:name="_Toc415874673"/>
      <w:bookmarkStart w:id="584" w:name="_Ref314266065"/>
      <w:bookmarkStart w:id="585" w:name="_Toc137208565"/>
      <w:bookmarkStart w:id="586" w:name="_Toc196745249"/>
      <w:bookmarkStart w:id="587" w:name="_Toc207713488"/>
      <w:bookmarkEnd w:id="545"/>
      <w:bookmarkEnd w:id="546"/>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1"/>
      <w:r w:rsidRPr="00432E60">
        <w:rPr>
          <w:sz w:val="24"/>
          <w:szCs w:val="24"/>
          <w:lang w:eastAsia="en-US"/>
        </w:rPr>
        <w:t>Допуск к участию в закупке</w:t>
      </w:r>
      <w:bookmarkEnd w:id="582"/>
      <w:bookmarkEnd w:id="583"/>
      <w:bookmarkEnd w:id="584"/>
      <w:bookmarkEnd w:id="585"/>
      <w:bookmarkEnd w:id="586"/>
      <w:bookmarkEnd w:id="587"/>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8"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8"/>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9" w:name="_Ref30092578"/>
      <w:bookmarkStart w:id="590"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89"/>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1"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1"/>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2"/>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3"/>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4"/>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5" w:name="_Ref29808438"/>
      <w:bookmarkStart w:id="596" w:name="_Ref24126656"/>
      <w:bookmarkStart w:id="597"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5"/>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8"/>
    </w:p>
    <w:bookmarkEnd w:id="596"/>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99"/>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0"/>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7"/>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1"/>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2" w:name="_Ref313834143"/>
      <w:bookmarkStart w:id="603" w:name="_Toc415874674"/>
      <w:bookmarkStart w:id="604" w:name="_Toc137208566"/>
      <w:bookmarkStart w:id="605" w:name="_Toc196745250"/>
      <w:bookmarkStart w:id="606" w:name="_Toc207713489"/>
      <w:bookmarkEnd w:id="590"/>
      <w:r w:rsidRPr="00432E60">
        <w:rPr>
          <w:sz w:val="24"/>
          <w:szCs w:val="24"/>
          <w:lang w:eastAsia="en-US"/>
        </w:rPr>
        <w:t>Переторжка</w:t>
      </w:r>
      <w:bookmarkEnd w:id="602"/>
      <w:bookmarkEnd w:id="603"/>
      <w:bookmarkEnd w:id="604"/>
      <w:bookmarkEnd w:id="605"/>
      <w:bookmarkEnd w:id="606"/>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7"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7"/>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8"/>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09"/>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0" w:name="_Ref415252233"/>
      <w:bookmarkStart w:id="611" w:name="_Toc415874675"/>
      <w:bookmarkStart w:id="612" w:name="_Ref414020540"/>
      <w:bookmarkStart w:id="613" w:name="_Ref313834186"/>
      <w:bookmarkStart w:id="614" w:name="_Toc137208567"/>
      <w:bookmarkStart w:id="615" w:name="_Ref196295281"/>
      <w:bookmarkStart w:id="616" w:name="_Toc196745251"/>
      <w:bookmarkStart w:id="617" w:name="_Toc20771349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0"/>
      <w:bookmarkEnd w:id="611"/>
      <w:bookmarkEnd w:id="612"/>
      <w:bookmarkEnd w:id="613"/>
      <w:bookmarkEnd w:id="614"/>
      <w:r>
        <w:rPr>
          <w:sz w:val="24"/>
          <w:szCs w:val="24"/>
          <w:lang w:eastAsia="en-US"/>
        </w:rPr>
        <w:t xml:space="preserve"> (определение победителя закупки)</w:t>
      </w:r>
      <w:bookmarkEnd w:id="615"/>
      <w:bookmarkEnd w:id="616"/>
      <w:bookmarkEnd w:id="617"/>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8"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8"/>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19" w:name="_Toc415874676"/>
      <w:bookmarkEnd w:id="619"/>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0" w:name="_Ref408753776"/>
      <w:bookmarkStart w:id="621" w:name="_Toc408775943"/>
      <w:bookmarkStart w:id="622" w:name="_Toc408779134"/>
      <w:bookmarkStart w:id="623" w:name="_Toc408780735"/>
      <w:bookmarkStart w:id="624" w:name="_Toc408840794"/>
      <w:bookmarkStart w:id="625" w:name="_Toc408842219"/>
      <w:bookmarkStart w:id="626" w:name="_Toc282982221"/>
      <w:bookmarkStart w:id="627" w:name="_Toc409088658"/>
      <w:bookmarkStart w:id="628" w:name="_Toc409088851"/>
      <w:bookmarkStart w:id="629" w:name="_Toc409089544"/>
      <w:bookmarkStart w:id="630" w:name="_Toc409089748"/>
      <w:bookmarkStart w:id="631" w:name="_Toc409090432"/>
      <w:bookmarkStart w:id="632" w:name="_Toc409113225"/>
      <w:bookmarkStart w:id="633" w:name="_Toc409174007"/>
      <w:bookmarkStart w:id="634" w:name="_Toc409174701"/>
      <w:bookmarkStart w:id="635" w:name="_Toc409189101"/>
      <w:bookmarkStart w:id="636" w:name="_Toc409198837"/>
      <w:bookmarkStart w:id="637" w:name="_Toc283058535"/>
      <w:bookmarkStart w:id="638" w:name="_Toc409204325"/>
      <w:bookmarkStart w:id="639" w:name="_Toc409474729"/>
      <w:bookmarkStart w:id="640" w:name="_Toc409528438"/>
      <w:bookmarkStart w:id="641" w:name="_Toc409630141"/>
      <w:bookmarkStart w:id="642" w:name="_Toc409703587"/>
      <w:bookmarkStart w:id="643" w:name="_Toc409711751"/>
      <w:bookmarkStart w:id="644" w:name="_Toc409715471"/>
      <w:bookmarkStart w:id="645" w:name="_Toc409721488"/>
      <w:bookmarkStart w:id="646" w:name="_Toc409720619"/>
      <w:bookmarkStart w:id="647" w:name="_Toc409721706"/>
      <w:bookmarkStart w:id="648" w:name="_Toc409807424"/>
      <w:bookmarkStart w:id="649" w:name="_Toc409812143"/>
      <w:bookmarkStart w:id="650" w:name="_Toc283764371"/>
      <w:bookmarkStart w:id="651" w:name="_Toc409908704"/>
      <w:bookmarkStart w:id="652" w:name="_Toc410902877"/>
      <w:bookmarkStart w:id="653" w:name="_Toc410907887"/>
      <w:bookmarkStart w:id="654" w:name="_Toc410908076"/>
      <w:bookmarkStart w:id="655" w:name="_Toc410910869"/>
      <w:bookmarkStart w:id="656" w:name="_Toc410911142"/>
      <w:bookmarkStart w:id="657" w:name="_Toc410920241"/>
      <w:bookmarkStart w:id="658" w:name="_Toc411279881"/>
      <w:bookmarkStart w:id="659" w:name="_Toc411626607"/>
      <w:bookmarkStart w:id="660" w:name="_Toc411632150"/>
      <w:bookmarkStart w:id="661" w:name="_Toc411882058"/>
      <w:bookmarkStart w:id="662" w:name="_Toc411941068"/>
      <w:bookmarkStart w:id="663" w:name="_Toc285801517"/>
      <w:bookmarkStart w:id="664" w:name="_Toc411949543"/>
      <w:bookmarkStart w:id="665" w:name="_Toc412111184"/>
      <w:bookmarkStart w:id="666" w:name="_Toc285977788"/>
      <w:bookmarkStart w:id="667" w:name="_Toc412127951"/>
      <w:bookmarkStart w:id="668" w:name="_Toc285999917"/>
      <w:bookmarkStart w:id="669" w:name="_Toc412218400"/>
      <w:bookmarkStart w:id="670" w:name="_Toc412543685"/>
      <w:bookmarkStart w:id="671" w:name="_Toc412551430"/>
      <w:bookmarkStart w:id="672" w:name="_Toc412754847"/>
      <w:bookmarkStart w:id="673" w:name="_Toc415874678"/>
      <w:bookmarkStart w:id="674" w:name="_Toc137208569"/>
      <w:bookmarkStart w:id="675" w:name="_Toc196745252"/>
      <w:bookmarkStart w:id="676" w:name="_Toc207713491"/>
      <w:r w:rsidRPr="002B2CEF">
        <w:rPr>
          <w:sz w:val="24"/>
          <w:szCs w:val="24"/>
          <w:lang w:eastAsia="en-US"/>
        </w:rPr>
        <w:t>Постквалификация</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7" w:name="_Ref61877486"/>
      <w:bookmarkStart w:id="678"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7"/>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9"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8"/>
      <w:bookmarkEnd w:id="679"/>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0"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0"/>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1"/>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2"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2"/>
      <w:bookmarkEnd w:id="683"/>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4"/>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5" w:name="_Toc409474766"/>
      <w:bookmarkStart w:id="686" w:name="_Toc409528475"/>
      <w:bookmarkStart w:id="687" w:name="_Toc409630178"/>
      <w:bookmarkStart w:id="688" w:name="_Toc409703624"/>
      <w:bookmarkStart w:id="689" w:name="_Toc409711788"/>
      <w:bookmarkStart w:id="690" w:name="_Toc409715508"/>
      <w:bookmarkStart w:id="691" w:name="_Toc409721525"/>
      <w:bookmarkStart w:id="692" w:name="_Toc409720656"/>
      <w:bookmarkStart w:id="693" w:name="_Toc409721743"/>
      <w:bookmarkStart w:id="694" w:name="_Toc409807461"/>
      <w:bookmarkStart w:id="695" w:name="_Toc409812180"/>
      <w:bookmarkStart w:id="696" w:name="_Toc283764409"/>
      <w:bookmarkStart w:id="697" w:name="_Toc409908743"/>
      <w:bookmarkStart w:id="698" w:name="_Toc410902915"/>
      <w:bookmarkStart w:id="699" w:name="_Toc410907926"/>
      <w:bookmarkStart w:id="700" w:name="_Toc410908115"/>
      <w:bookmarkStart w:id="701" w:name="_Toc410910908"/>
      <w:bookmarkStart w:id="702" w:name="_Toc410911181"/>
      <w:bookmarkStart w:id="703" w:name="_Toc410920279"/>
      <w:bookmarkStart w:id="704" w:name="_Toc411279919"/>
      <w:bookmarkStart w:id="705" w:name="_Toc411626645"/>
      <w:bookmarkStart w:id="706" w:name="_Toc411632188"/>
      <w:bookmarkStart w:id="707" w:name="_Toc411882096"/>
      <w:bookmarkStart w:id="708" w:name="_Toc411941106"/>
      <w:bookmarkStart w:id="709" w:name="_Toc285801555"/>
      <w:bookmarkStart w:id="710" w:name="_Toc411949581"/>
      <w:bookmarkStart w:id="711" w:name="_Toc412111222"/>
      <w:bookmarkStart w:id="712" w:name="_Toc285977826"/>
      <w:bookmarkStart w:id="713" w:name="_Toc412127989"/>
      <w:bookmarkStart w:id="714" w:name="_Toc285999955"/>
      <w:bookmarkStart w:id="715" w:name="_Toc412218438"/>
      <w:bookmarkStart w:id="716" w:name="_Toc412543724"/>
      <w:bookmarkStart w:id="717" w:name="_Toc412551469"/>
      <w:bookmarkStart w:id="718" w:name="_Toc412754885"/>
      <w:bookmarkStart w:id="719" w:name="_Ref414292367"/>
      <w:bookmarkStart w:id="720" w:name="_Toc415874679"/>
      <w:bookmarkStart w:id="721" w:name="_Toc137208570"/>
      <w:bookmarkStart w:id="722" w:name="_Ref160885411"/>
      <w:bookmarkStart w:id="723" w:name="_Ref160895485"/>
      <w:bookmarkStart w:id="724" w:name="_Toc196745253"/>
      <w:bookmarkStart w:id="725" w:name="_Toc207713492"/>
      <w:r w:rsidRPr="00432E60">
        <w:rPr>
          <w:sz w:val="24"/>
          <w:szCs w:val="24"/>
          <w:lang w:eastAsia="en-US"/>
        </w:rPr>
        <w:t>Антидемпинговые меры при проведении закупки</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6"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6"/>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7" w:name="_Toc276141213"/>
      <w:bookmarkStart w:id="728" w:name="_Toc276577632"/>
      <w:bookmarkStart w:id="729" w:name="_Ref414043853"/>
      <w:bookmarkStart w:id="730" w:name="_Toc415874680"/>
      <w:bookmarkStart w:id="731" w:name="_Toc137208571"/>
      <w:bookmarkStart w:id="732" w:name="_Toc196745254"/>
      <w:bookmarkStart w:id="733" w:name="_Toc207713493"/>
      <w:bookmarkStart w:id="734" w:name="_Toc263441567"/>
      <w:bookmarkStart w:id="735" w:name="_Toc269476359"/>
      <w:bookmarkStart w:id="736" w:name="_Toc312338871"/>
      <w:bookmarkStart w:id="737" w:name="_Toc269835279"/>
      <w:bookmarkStart w:id="738" w:name="_Toc270595288"/>
      <w:bookmarkStart w:id="739" w:name="_Toc271294290"/>
      <w:bookmarkEnd w:id="727"/>
      <w:bookmarkEnd w:id="728"/>
      <w:r w:rsidRPr="00432E60">
        <w:rPr>
          <w:sz w:val="24"/>
          <w:szCs w:val="24"/>
          <w:lang w:eastAsia="en-US"/>
        </w:rPr>
        <w:t>Отстранение участника закупки</w:t>
      </w:r>
      <w:bookmarkEnd w:id="729"/>
      <w:bookmarkEnd w:id="730"/>
      <w:bookmarkEnd w:id="731"/>
      <w:bookmarkEnd w:id="732"/>
      <w:bookmarkEnd w:id="733"/>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0" w:name="_Toc312367110"/>
      <w:bookmarkStart w:id="741" w:name="_Ref313827061"/>
      <w:bookmarkStart w:id="742" w:name="_Ref414043818"/>
      <w:bookmarkStart w:id="743" w:name="_Ref414292419"/>
      <w:bookmarkStart w:id="744" w:name="_Toc415874681"/>
      <w:bookmarkStart w:id="745" w:name="_Ref30093417"/>
      <w:bookmarkStart w:id="746" w:name="_Toc137208572"/>
      <w:bookmarkStart w:id="747" w:name="_Ref160553588"/>
      <w:bookmarkStart w:id="748" w:name="_Ref196212658"/>
      <w:bookmarkStart w:id="749" w:name="_Toc196745255"/>
      <w:bookmarkStart w:id="750" w:name="_Toc207713494"/>
      <w:r w:rsidRPr="00432E60">
        <w:rPr>
          <w:sz w:val="24"/>
          <w:szCs w:val="24"/>
          <w:lang w:eastAsia="en-US"/>
        </w:rPr>
        <w:t>Преддоговорные переговоры</w:t>
      </w:r>
      <w:bookmarkEnd w:id="740"/>
      <w:bookmarkEnd w:id="741"/>
      <w:bookmarkEnd w:id="742"/>
      <w:bookmarkEnd w:id="743"/>
      <w:bookmarkEnd w:id="744"/>
      <w:bookmarkEnd w:id="745"/>
      <w:bookmarkEnd w:id="746"/>
      <w:bookmarkEnd w:id="747"/>
      <w:bookmarkEnd w:id="748"/>
      <w:bookmarkEnd w:id="749"/>
      <w:bookmarkEnd w:id="750"/>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1" w:name="_Hlk173741682"/>
      <w:r w:rsidRPr="00326E3A">
        <w:rPr>
          <w:color w:val="000000"/>
          <w:lang w:eastAsia="en-US"/>
        </w:rPr>
        <w:t xml:space="preserve">занимающим первое место в ранжировании </w:t>
      </w:r>
      <w:bookmarkEnd w:id="751"/>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2" w:name="_Ref390162388"/>
      <w:r w:rsidRPr="00432E60">
        <w:rPr>
          <w:color w:val="000000"/>
          <w:lang w:eastAsia="en-US"/>
        </w:rPr>
        <w:t>Преддоговорные переговоры могут быть проведены по следующим аспектам:</w:t>
      </w:r>
      <w:bookmarkEnd w:id="752"/>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3" w:name="_Toc415874682"/>
      <w:bookmarkStart w:id="754" w:name="_Ref313834245"/>
      <w:bookmarkStart w:id="755" w:name="_Ref414297813"/>
      <w:bookmarkStart w:id="756"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7" w:name="_Toc415874677"/>
      <w:bookmarkStart w:id="758" w:name="_Toc137208568"/>
      <w:bookmarkStart w:id="759" w:name="_Ref160883496"/>
      <w:bookmarkStart w:id="760" w:name="_Toc196745256"/>
      <w:bookmarkStart w:id="761" w:name="_Toc207713495"/>
      <w:r w:rsidRPr="00E86D7F">
        <w:rPr>
          <w:sz w:val="24"/>
          <w:szCs w:val="24"/>
          <w:lang w:eastAsia="en-US"/>
        </w:rPr>
        <w:t>Отмена закупки</w:t>
      </w:r>
      <w:bookmarkEnd w:id="757"/>
      <w:bookmarkEnd w:id="758"/>
      <w:bookmarkEnd w:id="759"/>
      <w:bookmarkEnd w:id="760"/>
      <w:bookmarkEnd w:id="761"/>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2" w:name="_Ref160715411"/>
      <w:bookmarkStart w:id="763" w:name="_Toc196745257"/>
      <w:bookmarkStart w:id="764" w:name="_Toc207713496"/>
      <w:r w:rsidRPr="00432E60">
        <w:rPr>
          <w:sz w:val="24"/>
          <w:szCs w:val="24"/>
          <w:lang w:eastAsia="en-US"/>
        </w:rPr>
        <w:t>Заключение договора</w:t>
      </w:r>
      <w:bookmarkEnd w:id="734"/>
      <w:bookmarkEnd w:id="735"/>
      <w:bookmarkEnd w:id="736"/>
      <w:bookmarkEnd w:id="753"/>
      <w:bookmarkEnd w:id="754"/>
      <w:bookmarkEnd w:id="755"/>
      <w:bookmarkEnd w:id="756"/>
      <w:bookmarkEnd w:id="762"/>
      <w:bookmarkEnd w:id="763"/>
      <w:bookmarkEnd w:id="764"/>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6"/>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30095273"/>
      <w:bookmarkStart w:id="76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8"/>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0"/>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69"/>
      <w:bookmarkEnd w:id="771"/>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2"/>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30095642"/>
      <w:bookmarkEnd w:id="77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7"/>
      <w:bookmarkEnd w:id="774"/>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5"/>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6"/>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7"/>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27054963"/>
      <w:bookmarkStart w:id="779" w:name="_Ref341089784"/>
      <w:bookmarkStart w:id="78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8"/>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7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2" w:name="_Hlt341879772"/>
      <w:bookmarkEnd w:id="780"/>
      <w:bookmarkEnd w:id="782"/>
      <w:r w:rsidRPr="00432E60">
        <w:rPr>
          <w:color w:val="000000"/>
          <w:lang w:eastAsia="en-US"/>
        </w:rPr>
        <w:t>.</w:t>
      </w:r>
      <w:bookmarkEnd w:id="781"/>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25261764"/>
      <w:bookmarkStart w:id="784" w:name="_Ref26975237"/>
      <w:bookmarkStart w:id="785" w:name="_Ref410848926"/>
      <w:bookmarkStart w:id="78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7"/>
      <w:r w:rsidRPr="00432E60">
        <w:rPr>
          <w:color w:val="000000"/>
          <w:lang w:eastAsia="en-US"/>
        </w:rPr>
        <w:t>.</w:t>
      </w:r>
      <w:bookmarkEnd w:id="783"/>
      <w:bookmarkEnd w:id="784"/>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8"/>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410848773"/>
      <w:bookmarkStart w:id="790" w:name="_Ref415167041"/>
      <w:bookmarkEnd w:id="785"/>
      <w:bookmarkEnd w:id="78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61877627"/>
      <w:bookmarkEnd w:id="789"/>
      <w:bookmarkEnd w:id="79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2"/>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1"/>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3"/>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311027194"/>
      <w:bookmarkStart w:id="795" w:name="_Ref312068888"/>
      <w:bookmarkStart w:id="796" w:name="_Toc312338872"/>
      <w:bookmarkStart w:id="797" w:name="_Ref414031145"/>
      <w:r w:rsidRPr="00432E60">
        <w:rPr>
          <w:color w:val="000000"/>
          <w:lang w:eastAsia="en-US"/>
        </w:rPr>
        <w:t>Участник закупки признается уклонившимся от заключения договора в случае:</w:t>
      </w:r>
      <w:bookmarkEnd w:id="794"/>
      <w:bookmarkEnd w:id="795"/>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8"/>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052710"/>
      <w:bookmarkEnd w:id="799"/>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1"/>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2" w:name="_Ref160697595"/>
      <w:bookmarkStart w:id="803" w:name="_Toc196745258"/>
      <w:bookmarkStart w:id="804" w:name="_Toc207713497"/>
      <w:r w:rsidRPr="00432E60">
        <w:rPr>
          <w:sz w:val="24"/>
          <w:szCs w:val="24"/>
          <w:lang w:eastAsia="en-US"/>
        </w:rPr>
        <w:t>Отказ от заключения договора</w:t>
      </w:r>
      <w:bookmarkEnd w:id="802"/>
      <w:bookmarkEnd w:id="803"/>
      <w:bookmarkEnd w:id="804"/>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375820224"/>
      <w:bookmarkStart w:id="806" w:name="_Ref412488349"/>
      <w:bookmarkStart w:id="807" w:name="_Ref515637244"/>
      <w:bookmarkStart w:id="808" w:name="_Ref378771705"/>
      <w:bookmarkStart w:id="80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5"/>
      <w:bookmarkEnd w:id="806"/>
      <w:bookmarkEnd w:id="807"/>
      <w:bookmarkEnd w:id="808"/>
      <w:bookmarkEnd w:id="809"/>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0" w:name="_Toc518558318"/>
      <w:bookmarkStart w:id="811" w:name="_Toc518558319"/>
      <w:bookmarkStart w:id="812" w:name="_Toc518558320"/>
      <w:bookmarkStart w:id="813" w:name="_Toc518558321"/>
      <w:bookmarkStart w:id="814" w:name="_Toc518558322"/>
      <w:bookmarkStart w:id="815" w:name="_Toc518558323"/>
      <w:bookmarkStart w:id="816" w:name="_Toc518558324"/>
      <w:bookmarkStart w:id="817" w:name="_Ref414043912"/>
      <w:bookmarkStart w:id="818" w:name="_Toc415874683"/>
      <w:bookmarkStart w:id="819" w:name="_Toc137208574"/>
      <w:bookmarkStart w:id="820" w:name="_Toc196745259"/>
      <w:bookmarkStart w:id="821" w:name="_Toc207713498"/>
      <w:bookmarkEnd w:id="800"/>
      <w:bookmarkEnd w:id="810"/>
      <w:bookmarkEnd w:id="811"/>
      <w:bookmarkEnd w:id="812"/>
      <w:bookmarkEnd w:id="813"/>
      <w:bookmarkEnd w:id="814"/>
      <w:bookmarkEnd w:id="815"/>
      <w:bookmarkEnd w:id="816"/>
      <w:r w:rsidRPr="00432E60">
        <w:rPr>
          <w:sz w:val="24"/>
          <w:szCs w:val="24"/>
          <w:lang w:eastAsia="en-US"/>
        </w:rPr>
        <w:t>Обеспечение исполнения договора</w:t>
      </w:r>
      <w:bookmarkEnd w:id="737"/>
      <w:bookmarkEnd w:id="738"/>
      <w:bookmarkEnd w:id="739"/>
      <w:bookmarkEnd w:id="796"/>
      <w:bookmarkEnd w:id="797"/>
      <w:bookmarkEnd w:id="817"/>
      <w:bookmarkEnd w:id="818"/>
      <w:bookmarkEnd w:id="819"/>
      <w:bookmarkEnd w:id="820"/>
      <w:bookmarkEnd w:id="821"/>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2"/>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5"/>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3"/>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6" w:name="_Toc196745260"/>
      <w:bookmarkStart w:id="827" w:name="_Toc207713499"/>
      <w:bookmarkStart w:id="828" w:name="_Ref415873235"/>
      <w:bookmarkStart w:id="829" w:name="_Toc415874692"/>
      <w:bookmarkStart w:id="830" w:name="_Ref410722900"/>
      <w:bookmarkStart w:id="831" w:name="_Toc410902898"/>
      <w:bookmarkStart w:id="832" w:name="_Toc410907908"/>
      <w:bookmarkStart w:id="833" w:name="_Toc410908097"/>
      <w:bookmarkStart w:id="834" w:name="_Toc410910890"/>
      <w:bookmarkStart w:id="835" w:name="_Toc410911163"/>
      <w:bookmarkStart w:id="836" w:name="_Toc410920262"/>
      <w:bookmarkStart w:id="837" w:name="_Toc411279902"/>
      <w:bookmarkStart w:id="838" w:name="_Toc411626628"/>
      <w:bookmarkStart w:id="839" w:name="_Toc411632171"/>
      <w:bookmarkStart w:id="840" w:name="_Toc411882079"/>
      <w:bookmarkStart w:id="841" w:name="_Toc411941089"/>
      <w:bookmarkStart w:id="842" w:name="_Toc285801538"/>
      <w:bookmarkStart w:id="843" w:name="_Toc411949564"/>
      <w:bookmarkStart w:id="844" w:name="_Toc412111205"/>
      <w:bookmarkStart w:id="845" w:name="_Toc285977809"/>
      <w:bookmarkStart w:id="846" w:name="_Toc412127972"/>
      <w:bookmarkStart w:id="847" w:name="_Toc285999938"/>
      <w:bookmarkStart w:id="848" w:name="_Toc412218421"/>
      <w:bookmarkStart w:id="849" w:name="_Toc412543707"/>
      <w:bookmarkStart w:id="850" w:name="_Toc412551452"/>
      <w:bookmarkStart w:id="851" w:name="_Toc412754868"/>
      <w:bookmarkStart w:id="852" w:name="_Toc137208578"/>
      <w:bookmarkStart w:id="853" w:name="_Ref160699598"/>
      <w:bookmarkEnd w:id="283"/>
      <w:bookmarkEnd w:id="284"/>
      <w:r w:rsidRPr="00432E60">
        <w:rPr>
          <w:sz w:val="24"/>
          <w:szCs w:val="24"/>
          <w:lang w:eastAsia="en-US"/>
        </w:rPr>
        <w:t>Общие требования к участникам закупки</w:t>
      </w:r>
      <w:bookmarkEnd w:id="826"/>
      <w:bookmarkEnd w:id="827"/>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4" w:name="_Ref196146918"/>
      <w:bookmarkStart w:id="855" w:name="_Toc196745261"/>
      <w:bookmarkStart w:id="856" w:name="_Toc207713500"/>
      <w:r w:rsidRPr="00432E60">
        <w:rPr>
          <w:sz w:val="24"/>
          <w:szCs w:val="24"/>
          <w:lang w:eastAsia="en-US"/>
        </w:rPr>
        <w:t>Условия участия коллективных участников</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7"/>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8" w:name="_Ref414044093"/>
      <w:r w:rsidRPr="00432E60">
        <w:rPr>
          <w:color w:val="000000"/>
          <w:lang w:eastAsia="en-US"/>
        </w:rPr>
        <w:t>соответствие нормам Гражданского кодекса Российской Федерации;</w:t>
      </w:r>
      <w:bookmarkEnd w:id="858"/>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59"/>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0"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0"/>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1"/>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2"/>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415773147"/>
      <w:bookmarkStart w:id="864" w:name="_Toc127262883"/>
      <w:bookmarkStart w:id="865" w:name="_Toc255985672"/>
      <w:bookmarkStart w:id="866" w:name="_Ref313918774"/>
      <w:bookmarkStart w:id="86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8" w:name="_Toc419417292"/>
      <w:bookmarkStart w:id="869" w:name="_Toc415874694"/>
      <w:bookmarkEnd w:id="863"/>
      <w:bookmarkEnd w:id="864"/>
      <w:bookmarkEnd w:id="865"/>
      <w:bookmarkEnd w:id="866"/>
      <w:bookmarkEnd w:id="867"/>
      <w:bookmarkEnd w:id="868"/>
      <w:bookmarkEnd w:id="869"/>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0" w:name="_Ref195882242"/>
      <w:bookmarkStart w:id="871" w:name="_Toc196745262"/>
      <w:bookmarkStart w:id="872" w:name="_Toc207713501"/>
      <w:r>
        <w:rPr>
          <w:sz w:val="24"/>
          <w:szCs w:val="24"/>
          <w:lang w:eastAsia="en-US"/>
        </w:rPr>
        <w:t>Признание закупки несостоявшейся</w:t>
      </w:r>
      <w:bookmarkEnd w:id="870"/>
      <w:bookmarkEnd w:id="871"/>
      <w:bookmarkEnd w:id="872"/>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3" w:name="_Ref195883665"/>
      <w:r w:rsidRPr="00E10934">
        <w:rPr>
          <w:color w:val="000000"/>
          <w:lang w:eastAsia="en-US"/>
        </w:rPr>
        <w:t>по окончании срока подачи заявок не подано ни одной заявки;</w:t>
      </w:r>
      <w:bookmarkEnd w:id="873"/>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704"/>
      <w:r w:rsidRPr="00E10934">
        <w:rPr>
          <w:color w:val="000000"/>
          <w:lang w:eastAsia="en-US"/>
        </w:rPr>
        <w:lastRenderedPageBreak/>
        <w:t>по окончании срока подачи заявок подана только 1 (одна) заявка;</w:t>
      </w:r>
      <w:bookmarkEnd w:id="874"/>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5"/>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6"/>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7"/>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8"/>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9"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79"/>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383"/>
      <w:r w:rsidRPr="00DB0ABE">
        <w:rPr>
          <w:color w:val="000000"/>
          <w:lang w:eastAsia="en-US"/>
        </w:rPr>
        <w:t>отказаться от проведения закупки.</w:t>
      </w:r>
      <w:bookmarkEnd w:id="881"/>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5A02C" w14:textId="77777777" w:rsidR="002C6A0C" w:rsidRDefault="002C6A0C" w:rsidP="00A472D6">
      <w:r>
        <w:separator/>
      </w:r>
    </w:p>
  </w:endnote>
  <w:endnote w:type="continuationSeparator" w:id="0">
    <w:p w14:paraId="651FD7D6" w14:textId="77777777" w:rsidR="002C6A0C" w:rsidRDefault="002C6A0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3715CF" w:rsidRDefault="003715CF">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8BFFD" w14:textId="77777777" w:rsidR="002C6A0C" w:rsidRDefault="002C6A0C" w:rsidP="00A472D6">
      <w:r>
        <w:separator/>
      </w:r>
    </w:p>
  </w:footnote>
  <w:footnote w:type="continuationSeparator" w:id="0">
    <w:p w14:paraId="57228DD4" w14:textId="77777777" w:rsidR="002C6A0C" w:rsidRDefault="002C6A0C" w:rsidP="00A472D6">
      <w:r>
        <w:continuationSeparator/>
      </w:r>
    </w:p>
  </w:footnote>
  <w:footnote w:id="1">
    <w:p w14:paraId="65EE48FD" w14:textId="77777777" w:rsidR="003715CF" w:rsidRPr="00F33059" w:rsidRDefault="003715C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3715CF" w:rsidRDefault="003715CF">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3715CF" w:rsidRPr="00C43266" w:rsidRDefault="003715CF"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3715CF" w:rsidRDefault="003715CF"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3715CF" w:rsidRPr="00691547" w:rsidRDefault="003715CF"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3715CF" w:rsidRPr="00691547" w:rsidRDefault="003715CF"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multilevel"/>
    <w:tmpl w:val="F69681A0"/>
    <w:lvl w:ilvl="0">
      <w:start w:val="1"/>
      <w:numFmt w:val="decimal"/>
      <w:lvlText w:val="%1."/>
      <w:lvlJc w:val="left"/>
      <w:pPr>
        <w:ind w:left="720" w:hanging="360"/>
      </w:pPr>
    </w:lvl>
    <w:lvl w:ilvl="1">
      <w:start w:val="1"/>
      <w:numFmt w:val="decimal"/>
      <w:isLgl/>
      <w:lvlText w:val="%1.%2."/>
      <w:lvlJc w:val="left"/>
      <w:pPr>
        <w:ind w:left="750" w:hanging="390"/>
      </w:pPr>
      <w:rPr>
        <w:rFonts w:hint="default"/>
        <w:b w:val="0"/>
        <w:sz w:val="26"/>
      </w:rPr>
    </w:lvl>
    <w:lvl w:ilvl="2">
      <w:start w:val="1"/>
      <w:numFmt w:val="decimal"/>
      <w:isLgl/>
      <w:lvlText w:val="%1.%2.%3."/>
      <w:lvlJc w:val="left"/>
      <w:pPr>
        <w:ind w:left="1080" w:hanging="720"/>
      </w:pPr>
      <w:rPr>
        <w:rFonts w:hint="default"/>
        <w:b w:val="0"/>
        <w:sz w:val="26"/>
      </w:rPr>
    </w:lvl>
    <w:lvl w:ilvl="3">
      <w:start w:val="1"/>
      <w:numFmt w:val="decimal"/>
      <w:isLgl/>
      <w:lvlText w:val="%1.%2.%3.%4."/>
      <w:lvlJc w:val="left"/>
      <w:pPr>
        <w:ind w:left="1080" w:hanging="720"/>
      </w:pPr>
      <w:rPr>
        <w:rFonts w:hint="default"/>
        <w:b w:val="0"/>
        <w:sz w:val="26"/>
      </w:rPr>
    </w:lvl>
    <w:lvl w:ilvl="4">
      <w:start w:val="1"/>
      <w:numFmt w:val="decimal"/>
      <w:isLgl/>
      <w:lvlText w:val="%1.%2.%3.%4.%5."/>
      <w:lvlJc w:val="left"/>
      <w:pPr>
        <w:ind w:left="1440" w:hanging="1080"/>
      </w:pPr>
      <w:rPr>
        <w:rFonts w:hint="default"/>
        <w:b w:val="0"/>
        <w:sz w:val="26"/>
      </w:rPr>
    </w:lvl>
    <w:lvl w:ilvl="5">
      <w:start w:val="1"/>
      <w:numFmt w:val="decimal"/>
      <w:isLgl/>
      <w:lvlText w:val="%1.%2.%3.%4.%5.%6."/>
      <w:lvlJc w:val="left"/>
      <w:pPr>
        <w:ind w:left="1440" w:hanging="1080"/>
      </w:pPr>
      <w:rPr>
        <w:rFonts w:hint="default"/>
        <w:b w:val="0"/>
        <w:sz w:val="26"/>
      </w:rPr>
    </w:lvl>
    <w:lvl w:ilvl="6">
      <w:start w:val="1"/>
      <w:numFmt w:val="decimal"/>
      <w:isLgl/>
      <w:lvlText w:val="%1.%2.%3.%4.%5.%6.%7."/>
      <w:lvlJc w:val="left"/>
      <w:pPr>
        <w:ind w:left="1440" w:hanging="1080"/>
      </w:pPr>
      <w:rPr>
        <w:rFonts w:hint="default"/>
        <w:b w:val="0"/>
        <w:sz w:val="26"/>
      </w:rPr>
    </w:lvl>
    <w:lvl w:ilvl="7">
      <w:start w:val="1"/>
      <w:numFmt w:val="decimal"/>
      <w:isLgl/>
      <w:lvlText w:val="%1.%2.%3.%4.%5.%6.%7.%8."/>
      <w:lvlJc w:val="left"/>
      <w:pPr>
        <w:ind w:left="1800" w:hanging="1440"/>
      </w:pPr>
      <w:rPr>
        <w:rFonts w:hint="default"/>
        <w:b w:val="0"/>
        <w:sz w:val="26"/>
      </w:rPr>
    </w:lvl>
    <w:lvl w:ilvl="8">
      <w:start w:val="1"/>
      <w:numFmt w:val="decimal"/>
      <w:isLgl/>
      <w:lvlText w:val="%1.%2.%3.%4.%5.%6.%7.%8.%9."/>
      <w:lvlJc w:val="left"/>
      <w:pPr>
        <w:ind w:left="1800" w:hanging="1440"/>
      </w:pPr>
      <w:rPr>
        <w:rFonts w:hint="default"/>
        <w:b w:val="0"/>
        <w:sz w:val="26"/>
      </w:r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1B61"/>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1B28"/>
    <w:rsid w:val="001053A1"/>
    <w:rsid w:val="001136B8"/>
    <w:rsid w:val="00114D1F"/>
    <w:rsid w:val="00116F5E"/>
    <w:rsid w:val="00124077"/>
    <w:rsid w:val="00125154"/>
    <w:rsid w:val="001256A2"/>
    <w:rsid w:val="0012665C"/>
    <w:rsid w:val="00126739"/>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18F6"/>
    <w:rsid w:val="001A297C"/>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2C7A"/>
    <w:rsid w:val="002940D8"/>
    <w:rsid w:val="00295122"/>
    <w:rsid w:val="0029715A"/>
    <w:rsid w:val="002A3D90"/>
    <w:rsid w:val="002A4593"/>
    <w:rsid w:val="002B064D"/>
    <w:rsid w:val="002B2630"/>
    <w:rsid w:val="002B2CEF"/>
    <w:rsid w:val="002B3DD1"/>
    <w:rsid w:val="002B5250"/>
    <w:rsid w:val="002B73FF"/>
    <w:rsid w:val="002C0F94"/>
    <w:rsid w:val="002C62E8"/>
    <w:rsid w:val="002C6A0C"/>
    <w:rsid w:val="002D1589"/>
    <w:rsid w:val="002D2932"/>
    <w:rsid w:val="002E0949"/>
    <w:rsid w:val="002E4B95"/>
    <w:rsid w:val="002F06F1"/>
    <w:rsid w:val="002F2A3E"/>
    <w:rsid w:val="002F6E68"/>
    <w:rsid w:val="002F788D"/>
    <w:rsid w:val="00310C80"/>
    <w:rsid w:val="00310FBA"/>
    <w:rsid w:val="00312102"/>
    <w:rsid w:val="00314380"/>
    <w:rsid w:val="00322ED2"/>
    <w:rsid w:val="00326E3A"/>
    <w:rsid w:val="003308DF"/>
    <w:rsid w:val="00330DDA"/>
    <w:rsid w:val="0034293B"/>
    <w:rsid w:val="003517FB"/>
    <w:rsid w:val="0036271E"/>
    <w:rsid w:val="003704F7"/>
    <w:rsid w:val="003715CF"/>
    <w:rsid w:val="00373262"/>
    <w:rsid w:val="00377A45"/>
    <w:rsid w:val="00377B5E"/>
    <w:rsid w:val="00381A2C"/>
    <w:rsid w:val="00382819"/>
    <w:rsid w:val="003A2361"/>
    <w:rsid w:val="003A31C5"/>
    <w:rsid w:val="003A3424"/>
    <w:rsid w:val="003A40B2"/>
    <w:rsid w:val="003A4814"/>
    <w:rsid w:val="003A6C7D"/>
    <w:rsid w:val="003B7D2D"/>
    <w:rsid w:val="003C1480"/>
    <w:rsid w:val="003C5288"/>
    <w:rsid w:val="003C575D"/>
    <w:rsid w:val="003D1945"/>
    <w:rsid w:val="003D2E0D"/>
    <w:rsid w:val="003D520E"/>
    <w:rsid w:val="003E2616"/>
    <w:rsid w:val="003E3373"/>
    <w:rsid w:val="003E3CDD"/>
    <w:rsid w:val="003F0ACD"/>
    <w:rsid w:val="003F1B56"/>
    <w:rsid w:val="003F2084"/>
    <w:rsid w:val="003F3310"/>
    <w:rsid w:val="00400A37"/>
    <w:rsid w:val="00400E7C"/>
    <w:rsid w:val="0040133D"/>
    <w:rsid w:val="0040162E"/>
    <w:rsid w:val="00413BC1"/>
    <w:rsid w:val="00415EF3"/>
    <w:rsid w:val="00416AA3"/>
    <w:rsid w:val="00422BA7"/>
    <w:rsid w:val="00422EB2"/>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D35BB"/>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20B5"/>
    <w:rsid w:val="005A308F"/>
    <w:rsid w:val="005A32FB"/>
    <w:rsid w:val="005A7E0C"/>
    <w:rsid w:val="005B362F"/>
    <w:rsid w:val="005B56A2"/>
    <w:rsid w:val="005C6145"/>
    <w:rsid w:val="005C65B6"/>
    <w:rsid w:val="005C674F"/>
    <w:rsid w:val="005D2AA8"/>
    <w:rsid w:val="005D3058"/>
    <w:rsid w:val="005D41E4"/>
    <w:rsid w:val="005D6D55"/>
    <w:rsid w:val="005E2DBD"/>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8D6"/>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E517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4DEB"/>
    <w:rsid w:val="00785644"/>
    <w:rsid w:val="00787762"/>
    <w:rsid w:val="00797B46"/>
    <w:rsid w:val="007A000D"/>
    <w:rsid w:val="007A5FAD"/>
    <w:rsid w:val="007A625A"/>
    <w:rsid w:val="007B33DE"/>
    <w:rsid w:val="007B70D8"/>
    <w:rsid w:val="007C019A"/>
    <w:rsid w:val="007C048F"/>
    <w:rsid w:val="007C52F4"/>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1B61"/>
    <w:rsid w:val="00873E3C"/>
    <w:rsid w:val="008803AA"/>
    <w:rsid w:val="00881E8F"/>
    <w:rsid w:val="0088250A"/>
    <w:rsid w:val="00890F63"/>
    <w:rsid w:val="008936BA"/>
    <w:rsid w:val="008A7134"/>
    <w:rsid w:val="008A746D"/>
    <w:rsid w:val="008B10AC"/>
    <w:rsid w:val="008C04FC"/>
    <w:rsid w:val="008C0F39"/>
    <w:rsid w:val="008C44D2"/>
    <w:rsid w:val="008C560F"/>
    <w:rsid w:val="008C6925"/>
    <w:rsid w:val="008D2689"/>
    <w:rsid w:val="008D5DD5"/>
    <w:rsid w:val="008D698E"/>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7792"/>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06475"/>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C7E1C"/>
    <w:rsid w:val="00AD2DEC"/>
    <w:rsid w:val="00AD7E75"/>
    <w:rsid w:val="00AE4174"/>
    <w:rsid w:val="00AF5AE0"/>
    <w:rsid w:val="00B166FC"/>
    <w:rsid w:val="00B2314F"/>
    <w:rsid w:val="00B237B1"/>
    <w:rsid w:val="00B23C55"/>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97C"/>
    <w:rsid w:val="00BF1F67"/>
    <w:rsid w:val="00BF5ECB"/>
    <w:rsid w:val="00C02C00"/>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113C"/>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38AF"/>
    <w:rsid w:val="00D44200"/>
    <w:rsid w:val="00D4623B"/>
    <w:rsid w:val="00D518BB"/>
    <w:rsid w:val="00D51CB7"/>
    <w:rsid w:val="00D54FE2"/>
    <w:rsid w:val="00D56FB7"/>
    <w:rsid w:val="00D636F7"/>
    <w:rsid w:val="00D666A5"/>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1075"/>
    <w:rsid w:val="00EC2121"/>
    <w:rsid w:val="00ED25D1"/>
    <w:rsid w:val="00ED5E80"/>
    <w:rsid w:val="00EE119D"/>
    <w:rsid w:val="00EE3C4C"/>
    <w:rsid w:val="00EE51D6"/>
    <w:rsid w:val="00EE544A"/>
    <w:rsid w:val="00EE5C3F"/>
    <w:rsid w:val="00EE5CBB"/>
    <w:rsid w:val="00EF08D2"/>
    <w:rsid w:val="00EF3F7A"/>
    <w:rsid w:val="00EF4EA0"/>
    <w:rsid w:val="00F0120E"/>
    <w:rsid w:val="00F02B11"/>
    <w:rsid w:val="00F02FB5"/>
    <w:rsid w:val="00F03B7E"/>
    <w:rsid w:val="00F05483"/>
    <w:rsid w:val="00F11FF8"/>
    <w:rsid w:val="00F12850"/>
    <w:rsid w:val="00F2657C"/>
    <w:rsid w:val="00F320F5"/>
    <w:rsid w:val="00F33059"/>
    <w:rsid w:val="00F40919"/>
    <w:rsid w:val="00F44F0B"/>
    <w:rsid w:val="00F51EE9"/>
    <w:rsid w:val="00F54A09"/>
    <w:rsid w:val="00F554CE"/>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8B10AC"/>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8B10AC"/>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D7D24D7C6A4E63B665DFB7B20A464B"/>
        <w:category>
          <w:name w:val="Общие"/>
          <w:gallery w:val="placeholder"/>
        </w:category>
        <w:types>
          <w:type w:val="bbPlcHdr"/>
        </w:types>
        <w:behaviors>
          <w:behavior w:val="content"/>
        </w:behaviors>
        <w:guid w:val="{9D21EFF8-1A84-4C20-A0A1-FB1C499FC5D1}"/>
      </w:docPartPr>
      <w:docPartBody>
        <w:p w:rsidR="00000000" w:rsidRDefault="00016552" w:rsidP="00016552">
          <w:pPr>
            <w:pStyle w:val="73D7D24D7C6A4E63B665DFB7B20A464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552"/>
    <w:rsid w:val="00096500"/>
    <w:rsid w:val="000F6952"/>
    <w:rsid w:val="001010E6"/>
    <w:rsid w:val="00136F80"/>
    <w:rsid w:val="00192F0B"/>
    <w:rsid w:val="001E3928"/>
    <w:rsid w:val="0024062D"/>
    <w:rsid w:val="002D2551"/>
    <w:rsid w:val="002F314C"/>
    <w:rsid w:val="0038571A"/>
    <w:rsid w:val="00443DD5"/>
    <w:rsid w:val="005421B0"/>
    <w:rsid w:val="005439A6"/>
    <w:rsid w:val="00546BA4"/>
    <w:rsid w:val="005D4774"/>
    <w:rsid w:val="0069446A"/>
    <w:rsid w:val="00736BB6"/>
    <w:rsid w:val="007649C1"/>
    <w:rsid w:val="007973CF"/>
    <w:rsid w:val="008308AE"/>
    <w:rsid w:val="00926088"/>
    <w:rsid w:val="009C0474"/>
    <w:rsid w:val="009D5DC6"/>
    <w:rsid w:val="009D6266"/>
    <w:rsid w:val="009F47ED"/>
    <w:rsid w:val="00A17D62"/>
    <w:rsid w:val="00A902C1"/>
    <w:rsid w:val="00AE0544"/>
    <w:rsid w:val="00AE0F8F"/>
    <w:rsid w:val="00C017F4"/>
    <w:rsid w:val="00C27F3D"/>
    <w:rsid w:val="00CB3B1A"/>
    <w:rsid w:val="00DC6CEE"/>
    <w:rsid w:val="00DE4A35"/>
    <w:rsid w:val="00E054CB"/>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E4FDC1F8D324C42B43EA8CD6FAE7B0D">
    <w:name w:val="2E4FDC1F8D324C42B43EA8CD6FAE7B0D"/>
    <w:rsid w:val="005421B0"/>
  </w:style>
  <w:style w:type="paragraph" w:customStyle="1" w:styleId="86D07017205F460CAC286DA1D666EA5C">
    <w:name w:val="86D07017205F460CAC286DA1D666EA5C"/>
    <w:rsid w:val="00096500"/>
  </w:style>
  <w:style w:type="paragraph" w:customStyle="1" w:styleId="73D7D24D7C6A4E63B665DFB7B20A464B">
    <w:name w:val="73D7D24D7C6A4E63B665DFB7B20A464B"/>
    <w:rsid w:val="00016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9A44-81E8-4EC6-B92A-9387840E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79</Pages>
  <Words>32925</Words>
  <Characters>187678</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77</cp:revision>
  <dcterms:created xsi:type="dcterms:W3CDTF">2025-04-24T12:11:00Z</dcterms:created>
  <dcterms:modified xsi:type="dcterms:W3CDTF">2025-09-03T10:55:00Z</dcterms:modified>
</cp:coreProperties>
</file>