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4721" w14:paraId="5F357BE9" w14:textId="77777777" w:rsidTr="00F71FF5">
        <w:tc>
          <w:tcPr>
            <w:tcW w:w="4813" w:type="dxa"/>
          </w:tcPr>
          <w:p w14:paraId="0E910415" w14:textId="4F241987" w:rsidR="00FF5C70" w:rsidRPr="00AD4721" w:rsidRDefault="00641530" w:rsidP="00F45FF2">
            <w:pPr>
              <w:widowControl w:val="0"/>
              <w:rPr>
                <w:rFonts w:ascii="Golos Text" w:hAnsi="Golos Text" w:cs="Golos Text"/>
                <w:sz w:val="24"/>
              </w:rPr>
            </w:pPr>
            <w:r w:rsidRPr="00AD4721">
              <w:rPr>
                <w:rFonts w:ascii="Golos Text" w:hAnsi="Golos Text" w:cs="Golos Text"/>
                <w:sz w:val="24"/>
              </w:rPr>
              <w:t>От</w:t>
            </w:r>
            <w:r w:rsidR="006C5747" w:rsidRPr="00AD4721">
              <w:rPr>
                <w:rFonts w:ascii="Golos Text" w:hAnsi="Golos Text" w:cs="Golos Text"/>
                <w:sz w:val="24"/>
              </w:rPr>
              <w:t xml:space="preserve"> </w:t>
            </w:r>
            <w:r w:rsidR="00463861">
              <w:rPr>
                <w:rFonts w:ascii="Golos Text" w:hAnsi="Golos Text" w:cs="Golos Text"/>
                <w:sz w:val="24"/>
                <w:u w:val="single"/>
              </w:rPr>
              <w:t>19</w:t>
            </w:r>
            <w:r w:rsidR="006C5747" w:rsidRPr="00AD4721">
              <w:rPr>
                <w:rFonts w:ascii="Golos Text" w:hAnsi="Golos Text" w:cs="Golos Text"/>
                <w:sz w:val="24"/>
                <w:u w:val="single"/>
              </w:rPr>
              <w:t>.</w:t>
            </w:r>
            <w:r w:rsidR="00F64477" w:rsidRPr="00AD4721">
              <w:rPr>
                <w:rFonts w:ascii="Golos Text" w:hAnsi="Golos Text" w:cs="Golos Text"/>
                <w:sz w:val="24"/>
                <w:u w:val="single"/>
              </w:rPr>
              <w:t>0</w:t>
            </w:r>
            <w:r w:rsidR="00F04591">
              <w:rPr>
                <w:rFonts w:ascii="Golos Text" w:hAnsi="Golos Text" w:cs="Golos Text"/>
                <w:sz w:val="24"/>
                <w:u w:val="single"/>
              </w:rPr>
              <w:t>3</w:t>
            </w:r>
            <w:r w:rsidR="006C5747" w:rsidRPr="00AD4721">
              <w:rPr>
                <w:rFonts w:ascii="Golos Text" w:hAnsi="Golos Text" w:cs="Golos Text"/>
                <w:sz w:val="24"/>
                <w:u w:val="single"/>
              </w:rPr>
              <w:t>.202</w:t>
            </w:r>
            <w:r w:rsidR="00F64477" w:rsidRPr="00AD4721">
              <w:rPr>
                <w:rFonts w:ascii="Golos Text" w:hAnsi="Golos Text" w:cs="Golos Text"/>
                <w:sz w:val="24"/>
                <w:u w:val="single"/>
              </w:rPr>
              <w:t>6</w:t>
            </w:r>
            <w:r w:rsidR="006C5747" w:rsidRPr="00AD4721">
              <w:rPr>
                <w:rFonts w:ascii="Golos Text" w:hAnsi="Golos Text" w:cs="Golos Text"/>
                <w:sz w:val="24"/>
              </w:rPr>
              <w:t xml:space="preserve"> </w:t>
            </w:r>
            <w:r w:rsidRPr="00AD4721">
              <w:rPr>
                <w:rFonts w:ascii="Golos Text" w:hAnsi="Golos Text" w:cs="Golos Text"/>
                <w:sz w:val="24"/>
              </w:rPr>
              <w:t>№</w:t>
            </w:r>
            <w:r w:rsidR="001A2F57" w:rsidRPr="00AD4721">
              <w:rPr>
                <w:rFonts w:ascii="Golos Text" w:hAnsi="Golos Text" w:cs="Golos Text"/>
                <w:sz w:val="24"/>
              </w:rPr>
              <w:t> </w:t>
            </w:r>
            <w:r w:rsidR="0053139F">
              <w:rPr>
                <w:rFonts w:ascii="Golos Text" w:hAnsi="Golos Text" w:cs="Golos Text"/>
                <w:sz w:val="24"/>
              </w:rPr>
              <w:t>72</w:t>
            </w:r>
            <w:r w:rsidR="00177C72" w:rsidRPr="00AD4721">
              <w:rPr>
                <w:rFonts w:ascii="Golos Text" w:hAnsi="Golos Text" w:cs="Golos Text"/>
                <w:sz w:val="24"/>
              </w:rPr>
              <w:t>-УЗ/26</w:t>
            </w:r>
          </w:p>
          <w:p w14:paraId="6C563FD7" w14:textId="738EFA9E" w:rsidR="00FF5C70" w:rsidRPr="00AD4721" w:rsidRDefault="00FF5C70" w:rsidP="00F45FF2">
            <w:pPr>
              <w:widowControl w:val="0"/>
              <w:rPr>
                <w:rFonts w:ascii="Golos Text" w:hAnsi="Golos Text" w:cs="Golos Text"/>
              </w:rPr>
            </w:pPr>
          </w:p>
        </w:tc>
        <w:tc>
          <w:tcPr>
            <w:tcW w:w="4814" w:type="dxa"/>
          </w:tcPr>
          <w:p w14:paraId="41D338C4" w14:textId="5A7A28AF" w:rsidR="00FF5C70" w:rsidRPr="00AD4721" w:rsidRDefault="00917A02" w:rsidP="00F45FF2">
            <w:pPr>
              <w:widowControl w:val="0"/>
              <w:ind w:left="775"/>
              <w:jc w:val="center"/>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4721" w:rsidRDefault="00A2552F" w:rsidP="00F45FF2">
      <w:pPr>
        <w:widowControl w:val="0"/>
        <w:spacing w:line="240" w:lineRule="auto"/>
        <w:rPr>
          <w:rFonts w:ascii="Golos Text" w:hAnsi="Golos Text" w:cs="Golos Text"/>
          <w:sz w:val="16"/>
          <w:szCs w:val="16"/>
        </w:rPr>
      </w:pPr>
    </w:p>
    <w:p w14:paraId="179CE859" w14:textId="20044B4F" w:rsidR="00A2552F" w:rsidRPr="00AD4721" w:rsidRDefault="00F71E4F" w:rsidP="00F45FF2">
      <w:pPr>
        <w:widowControl w:val="0"/>
        <w:spacing w:after="0" w:line="240" w:lineRule="auto"/>
        <w:jc w:val="center"/>
        <w:rPr>
          <w:rFonts w:ascii="Golos Text" w:eastAsia="Times New Roman" w:hAnsi="Golos Text" w:cs="Golos Text"/>
          <w:b/>
          <w:bCs/>
          <w:sz w:val="24"/>
          <w:szCs w:val="24"/>
          <w:lang w:eastAsia="ru-RU"/>
        </w:rPr>
      </w:pPr>
      <w:r w:rsidRPr="00AD4721">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D4721" w:rsidRDefault="00A92D65" w:rsidP="00F45FF2">
      <w:pPr>
        <w:widowControl w:val="0"/>
        <w:spacing w:after="0" w:line="240" w:lineRule="auto"/>
        <w:ind w:firstLine="709"/>
        <w:contextualSpacing/>
        <w:jc w:val="both"/>
        <w:rPr>
          <w:rFonts w:ascii="Golos Text" w:eastAsia="Times New Roman" w:hAnsi="Golos Text" w:cs="Golos Text"/>
          <w:noProof/>
          <w:sz w:val="20"/>
          <w:szCs w:val="20"/>
          <w:lang w:eastAsia="ru-RU"/>
        </w:rPr>
      </w:pPr>
    </w:p>
    <w:p w14:paraId="484302ED" w14:textId="4318E28B" w:rsidR="002368E7" w:rsidRPr="00AD4721" w:rsidRDefault="002368E7" w:rsidP="00F45FF2">
      <w:pPr>
        <w:widowControl w:val="0"/>
        <w:spacing w:after="0" w:line="240" w:lineRule="auto"/>
        <w:ind w:firstLine="709"/>
        <w:contextualSpacing/>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Автономная некоммерческая организация «Цифровой аудит» (</w:t>
      </w:r>
      <w:bookmarkStart w:id="0" w:name="_Hlk126332217"/>
      <w:r w:rsidRPr="00AD4721">
        <w:rPr>
          <w:rFonts w:ascii="Golos Text" w:eastAsia="Times New Roman" w:hAnsi="Golos Text" w:cs="Golos Text"/>
          <w:noProof/>
          <w:sz w:val="24"/>
          <w:szCs w:val="24"/>
          <w:lang w:eastAsia="ru-RU"/>
        </w:rPr>
        <w:t xml:space="preserve">далее – </w:t>
      </w:r>
      <w:bookmarkStart w:id="1" w:name="_Hlk189053350"/>
      <w:bookmarkEnd w:id="0"/>
      <w:r w:rsidRPr="00AD4721">
        <w:rPr>
          <w:rFonts w:ascii="Golos Text" w:eastAsia="Times New Roman" w:hAnsi="Golos Text" w:cs="Golos Text"/>
          <w:noProof/>
          <w:sz w:val="24"/>
          <w:szCs w:val="24"/>
          <w:lang w:eastAsia="ru-RU"/>
        </w:rPr>
        <w:t>АНО «Цифровой аудит»</w:t>
      </w:r>
      <w:bookmarkEnd w:id="1"/>
      <w:r w:rsidRPr="00AD4721">
        <w:rPr>
          <w:rFonts w:ascii="Golos Text" w:eastAsia="Times New Roman" w:hAnsi="Golos Text" w:cs="Golos Text"/>
          <w:noProof/>
          <w:sz w:val="24"/>
          <w:szCs w:val="24"/>
          <w:lang w:eastAsia="ru-RU"/>
        </w:rPr>
        <w:t xml:space="preserve">) планирует провести закупку </w:t>
      </w:r>
      <w:r w:rsidR="00F64477" w:rsidRPr="00AD4721">
        <w:rPr>
          <w:rFonts w:ascii="Golos Text" w:eastAsia="Times New Roman" w:hAnsi="Golos Text" w:cs="Golos Text"/>
          <w:noProof/>
          <w:sz w:val="24"/>
          <w:szCs w:val="24"/>
          <w:lang w:eastAsia="ru-RU"/>
        </w:rPr>
        <w:t xml:space="preserve">на </w:t>
      </w:r>
      <w:r w:rsidR="00F04591" w:rsidRPr="00F04591">
        <w:rPr>
          <w:rFonts w:ascii="Golos Text" w:eastAsia="Times New Roman" w:hAnsi="Golos Text" w:cs="Golos Text"/>
          <w:noProof/>
          <w:sz w:val="24"/>
          <w:szCs w:val="24"/>
          <w:lang w:eastAsia="ru-RU"/>
        </w:rPr>
        <w:t>оказание услуг по предоставлению доступа к сети Интернет</w:t>
      </w:r>
      <w:r w:rsidR="00FD2967" w:rsidRPr="00AD4721">
        <w:rPr>
          <w:rFonts w:ascii="Golos Text" w:eastAsia="Times New Roman" w:hAnsi="Golos Text" w:cs="Golos Text"/>
          <w:noProof/>
          <w:sz w:val="24"/>
          <w:szCs w:val="24"/>
          <w:lang w:eastAsia="ru-RU"/>
        </w:rPr>
        <w:t xml:space="preserve"> </w:t>
      </w:r>
      <w:r w:rsidRPr="00AD4721">
        <w:rPr>
          <w:rFonts w:ascii="Golos Text" w:eastAsia="Times New Roman" w:hAnsi="Golos Text" w:cs="Golos Text"/>
          <w:noProof/>
          <w:sz w:val="24"/>
          <w:szCs w:val="24"/>
          <w:lang w:eastAsia="ru-RU"/>
        </w:rPr>
        <w:t>в</w:t>
      </w:r>
      <w:r w:rsidR="0035192F" w:rsidRPr="00AD4721">
        <w:rPr>
          <w:rFonts w:ascii="Golos Text" w:eastAsia="Times New Roman" w:hAnsi="Golos Text" w:cs="Golos Text"/>
          <w:noProof/>
          <w:sz w:val="24"/>
          <w:szCs w:val="24"/>
          <w:lang w:eastAsia="ru-RU"/>
        </w:rPr>
        <w:t xml:space="preserve"> </w:t>
      </w:r>
      <w:r w:rsidRPr="00AD4721">
        <w:rPr>
          <w:rFonts w:ascii="Golos Text" w:eastAsia="Times New Roman" w:hAnsi="Golos Text" w:cs="Golos Text"/>
          <w:noProof/>
          <w:sz w:val="24"/>
          <w:szCs w:val="24"/>
          <w:lang w:eastAsia="ru-RU"/>
        </w:rPr>
        <w:t>соответствии с Техническим заданием (приложение №</w:t>
      </w:r>
      <w:r w:rsidR="00954F92" w:rsidRPr="00AD4721">
        <w:rPr>
          <w:rFonts w:ascii="Golos Text" w:eastAsia="Times New Roman" w:hAnsi="Golos Text" w:cs="Golos Text"/>
          <w:noProof/>
          <w:sz w:val="24"/>
          <w:szCs w:val="24"/>
          <w:lang w:eastAsia="ru-RU"/>
        </w:rPr>
        <w:t> </w:t>
      </w:r>
      <w:r w:rsidRPr="00AD4721">
        <w:rPr>
          <w:rFonts w:ascii="Golos Text" w:eastAsia="Times New Roman" w:hAnsi="Golos Text" w:cs="Golos Text"/>
          <w:noProof/>
          <w:sz w:val="24"/>
          <w:szCs w:val="24"/>
          <w:lang w:eastAsia="ru-RU"/>
        </w:rPr>
        <w:t>1).</w:t>
      </w:r>
    </w:p>
    <w:p w14:paraId="4DD41636" w14:textId="49AD6679" w:rsidR="002368E7" w:rsidRPr="00AD4721" w:rsidRDefault="002368E7" w:rsidP="00F45FF2">
      <w:pPr>
        <w:widowControl w:val="0"/>
        <w:spacing w:after="0" w:line="240" w:lineRule="auto"/>
        <w:ind w:firstLine="709"/>
        <w:contextualSpacing/>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 xml:space="preserve">Предполагаемые сроки проведения закупки: </w:t>
      </w:r>
      <w:r w:rsidR="00F30550" w:rsidRPr="00AD4721">
        <w:rPr>
          <w:rFonts w:ascii="Golos Text" w:eastAsia="Times New Roman" w:hAnsi="Golos Text" w:cs="Golos Text"/>
          <w:noProof/>
          <w:sz w:val="24"/>
          <w:szCs w:val="24"/>
          <w:lang w:eastAsia="ru-RU"/>
        </w:rPr>
        <w:t>март</w:t>
      </w:r>
      <w:r w:rsidRPr="00AD4721">
        <w:rPr>
          <w:rFonts w:ascii="Golos Text" w:eastAsia="Times New Roman" w:hAnsi="Golos Text" w:cs="Golos Text"/>
          <w:noProof/>
          <w:sz w:val="24"/>
          <w:szCs w:val="24"/>
          <w:lang w:eastAsia="ru-RU"/>
        </w:rPr>
        <w:t xml:space="preserve"> 202</w:t>
      </w:r>
      <w:r w:rsidR="00F30550" w:rsidRPr="00AD4721">
        <w:rPr>
          <w:rFonts w:ascii="Golos Text" w:eastAsia="Times New Roman" w:hAnsi="Golos Text" w:cs="Golos Text"/>
          <w:noProof/>
          <w:sz w:val="24"/>
          <w:szCs w:val="24"/>
          <w:lang w:eastAsia="ru-RU"/>
        </w:rPr>
        <w:t>6</w:t>
      </w:r>
      <w:r w:rsidRPr="00AD4721">
        <w:rPr>
          <w:rFonts w:ascii="Golos Text" w:eastAsia="Times New Roman" w:hAnsi="Golos Text" w:cs="Golos Text"/>
          <w:noProof/>
          <w:sz w:val="24"/>
          <w:szCs w:val="24"/>
          <w:lang w:eastAsia="ru-RU"/>
        </w:rPr>
        <w:t xml:space="preserve"> года.</w:t>
      </w:r>
    </w:p>
    <w:p w14:paraId="37FFB4B0" w14:textId="77777777" w:rsidR="00F30550" w:rsidRPr="00AD4721" w:rsidRDefault="00F30550" w:rsidP="00F45FF2">
      <w:pPr>
        <w:widowControl w:val="0"/>
        <w:spacing w:after="0" w:line="240" w:lineRule="auto"/>
        <w:ind w:firstLine="709"/>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Коммерческое предложение (далее – КП) 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 работы на условиях, указанных в Техническом задании.</w:t>
      </w:r>
    </w:p>
    <w:p w14:paraId="67C3A57E" w14:textId="77777777" w:rsidR="00F30550" w:rsidRPr="00AD4721" w:rsidRDefault="00F30550" w:rsidP="00F45FF2">
      <w:pPr>
        <w:widowControl w:val="0"/>
        <w:spacing w:after="0" w:line="240" w:lineRule="auto"/>
        <w:ind w:firstLine="709"/>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215A9DAB" w14:textId="77777777" w:rsidR="00F30550" w:rsidRPr="00AD4721" w:rsidRDefault="00F30550" w:rsidP="00F45FF2">
      <w:pPr>
        <w:widowControl w:val="0"/>
        <w:spacing w:after="0" w:line="240" w:lineRule="auto"/>
        <w:ind w:firstLine="709"/>
        <w:contextualSpacing/>
        <w:jc w:val="both"/>
        <w:rPr>
          <w:rFonts w:ascii="Golos Text" w:hAnsi="Golos Text" w:cs="Golos Text"/>
          <w:sz w:val="24"/>
          <w:szCs w:val="24"/>
          <w:shd w:val="clear" w:color="auto" w:fill="FFFFFF"/>
        </w:rPr>
      </w:pPr>
      <w:r w:rsidRPr="00AD4721">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32B4F3DC" w14:textId="77777777" w:rsidR="00F30550" w:rsidRPr="00AD4721" w:rsidRDefault="00F30550" w:rsidP="00F45FF2">
      <w:pPr>
        <w:widowControl w:val="0"/>
        <w:spacing w:after="0" w:line="240" w:lineRule="auto"/>
        <w:ind w:firstLine="709"/>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Обращаем Ваше внимание, что настоящий запрос направлен исключительно с целью сбора информации о стоимости закупки,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D4721" w:rsidRDefault="00540E47" w:rsidP="00F45FF2">
      <w:pPr>
        <w:widowControl w:val="0"/>
        <w:spacing w:after="0" w:line="240" w:lineRule="auto"/>
        <w:ind w:firstLine="709"/>
        <w:jc w:val="both"/>
        <w:rPr>
          <w:rFonts w:ascii="Golos Text" w:eastAsia="Times New Roman" w:hAnsi="Golos Text" w:cs="Golos Text"/>
          <w:noProof/>
          <w:sz w:val="20"/>
          <w:szCs w:val="20"/>
          <w:lang w:eastAsia="ru-RU"/>
        </w:rPr>
      </w:pPr>
    </w:p>
    <w:p w14:paraId="7C2D0226" w14:textId="77777777" w:rsidR="00A92D65" w:rsidRPr="00AD4721" w:rsidRDefault="00EA571C" w:rsidP="00F45FF2">
      <w:pPr>
        <w:widowControl w:val="0"/>
        <w:spacing w:after="0" w:line="240" w:lineRule="auto"/>
        <w:ind w:firstLine="675"/>
        <w:contextualSpacing/>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Приложени</w:t>
      </w:r>
      <w:r w:rsidR="00917A02" w:rsidRPr="00AD4721">
        <w:rPr>
          <w:rFonts w:ascii="Golos Text" w:eastAsia="Times New Roman" w:hAnsi="Golos Text" w:cs="Golos Text"/>
          <w:noProof/>
          <w:sz w:val="24"/>
          <w:szCs w:val="24"/>
          <w:lang w:eastAsia="ru-RU"/>
        </w:rPr>
        <w:t>я</w:t>
      </w:r>
      <w:r w:rsidRPr="00AD4721">
        <w:rPr>
          <w:rFonts w:ascii="Golos Text" w:eastAsia="Times New Roman" w:hAnsi="Golos Text" w:cs="Golos Text"/>
          <w:noProof/>
          <w:sz w:val="24"/>
          <w:szCs w:val="24"/>
          <w:lang w:eastAsia="ru-RU"/>
        </w:rPr>
        <w:t xml:space="preserve">: </w:t>
      </w:r>
    </w:p>
    <w:p w14:paraId="01C5F75A" w14:textId="3102A294" w:rsidR="00A92D65" w:rsidRPr="00AD4721" w:rsidRDefault="00A92D65" w:rsidP="00F45FF2">
      <w:pPr>
        <w:widowControl w:val="0"/>
        <w:numPr>
          <w:ilvl w:val="0"/>
          <w:numId w:val="1"/>
        </w:numPr>
        <w:spacing w:after="0" w:line="240" w:lineRule="auto"/>
        <w:contextualSpacing/>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Приложение</w:t>
      </w:r>
      <w:r w:rsidR="00756866" w:rsidRPr="00AD4721">
        <w:rPr>
          <w:rFonts w:ascii="Golos Text" w:eastAsia="Times New Roman" w:hAnsi="Golos Text" w:cs="Golos Text"/>
          <w:noProof/>
          <w:sz w:val="24"/>
          <w:szCs w:val="24"/>
          <w:lang w:eastAsia="ru-RU"/>
        </w:rPr>
        <w:t> </w:t>
      </w:r>
      <w:r w:rsidRPr="00AD4721">
        <w:rPr>
          <w:rFonts w:ascii="Golos Text" w:eastAsia="Times New Roman" w:hAnsi="Golos Text" w:cs="Golos Text"/>
          <w:noProof/>
          <w:sz w:val="24"/>
          <w:szCs w:val="24"/>
          <w:lang w:eastAsia="ru-RU"/>
        </w:rPr>
        <w:t>№</w:t>
      </w:r>
      <w:r w:rsidR="00756866" w:rsidRPr="00AD4721">
        <w:rPr>
          <w:rFonts w:ascii="Golos Text" w:eastAsia="Times New Roman" w:hAnsi="Golos Text" w:cs="Golos Text"/>
          <w:noProof/>
          <w:sz w:val="24"/>
          <w:szCs w:val="24"/>
          <w:lang w:eastAsia="ru-RU"/>
        </w:rPr>
        <w:t> </w:t>
      </w:r>
      <w:r w:rsidRPr="00AD4721">
        <w:rPr>
          <w:rFonts w:ascii="Golos Text" w:eastAsia="Times New Roman" w:hAnsi="Golos Text" w:cs="Golos Text"/>
          <w:noProof/>
          <w:sz w:val="24"/>
          <w:szCs w:val="24"/>
          <w:lang w:eastAsia="ru-RU"/>
        </w:rPr>
        <w:t xml:space="preserve">1 Техническое задание на </w:t>
      </w:r>
      <w:r w:rsidR="00335A66">
        <w:rPr>
          <w:rFonts w:ascii="Golos Text" w:eastAsia="Times New Roman" w:hAnsi="Golos Text" w:cs="Golos Text"/>
          <w:noProof/>
          <w:sz w:val="24"/>
          <w:szCs w:val="24"/>
          <w:lang w:eastAsia="ru-RU"/>
        </w:rPr>
        <w:t>2</w:t>
      </w:r>
      <w:r w:rsidRPr="00AD4721">
        <w:rPr>
          <w:rFonts w:ascii="Golos Text" w:eastAsia="Times New Roman" w:hAnsi="Golos Text" w:cs="Golos Text"/>
          <w:noProof/>
          <w:sz w:val="24"/>
          <w:szCs w:val="24"/>
          <w:lang w:eastAsia="ru-RU"/>
        </w:rPr>
        <w:t xml:space="preserve"> л.;</w:t>
      </w:r>
    </w:p>
    <w:p w14:paraId="22AEEA20" w14:textId="0E3B089B" w:rsidR="00A92D65" w:rsidRPr="00AD4721" w:rsidRDefault="00A92D65" w:rsidP="00F45FF2">
      <w:pPr>
        <w:widowControl w:val="0"/>
        <w:numPr>
          <w:ilvl w:val="0"/>
          <w:numId w:val="1"/>
        </w:numPr>
        <w:spacing w:after="0" w:line="240" w:lineRule="auto"/>
        <w:contextualSpacing/>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Приложение</w:t>
      </w:r>
      <w:r w:rsidR="00756866" w:rsidRPr="00AD4721">
        <w:rPr>
          <w:rFonts w:ascii="Golos Text" w:eastAsia="Times New Roman" w:hAnsi="Golos Text" w:cs="Golos Text"/>
          <w:noProof/>
          <w:sz w:val="24"/>
          <w:szCs w:val="24"/>
          <w:lang w:eastAsia="ru-RU"/>
        </w:rPr>
        <w:t> </w:t>
      </w:r>
      <w:r w:rsidRPr="00AD4721">
        <w:rPr>
          <w:rFonts w:ascii="Golos Text" w:eastAsia="Times New Roman" w:hAnsi="Golos Text" w:cs="Golos Text"/>
          <w:noProof/>
          <w:sz w:val="24"/>
          <w:szCs w:val="24"/>
          <w:lang w:eastAsia="ru-RU"/>
        </w:rPr>
        <w:t>№</w:t>
      </w:r>
      <w:r w:rsidR="00756866" w:rsidRPr="00AD4721">
        <w:rPr>
          <w:rFonts w:ascii="Golos Text" w:eastAsia="Times New Roman" w:hAnsi="Golos Text" w:cs="Golos Text"/>
          <w:noProof/>
          <w:sz w:val="24"/>
          <w:szCs w:val="24"/>
          <w:lang w:eastAsia="ru-RU"/>
        </w:rPr>
        <w:t> </w:t>
      </w:r>
      <w:r w:rsidRPr="00AD4721">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AD4721">
        <w:rPr>
          <w:rFonts w:ascii="Golos Text" w:eastAsia="Times New Roman" w:hAnsi="Golos Text" w:cs="Golos Text"/>
          <w:noProof/>
          <w:sz w:val="24"/>
          <w:szCs w:val="24"/>
          <w:lang w:eastAsia="ru-RU"/>
        </w:rPr>
        <w:t>1</w:t>
      </w:r>
      <w:r w:rsidRPr="00AD4721">
        <w:rPr>
          <w:rFonts w:ascii="Golos Text" w:eastAsia="Times New Roman" w:hAnsi="Golos Text" w:cs="Golos Text"/>
          <w:noProof/>
          <w:sz w:val="24"/>
          <w:szCs w:val="24"/>
          <w:lang w:eastAsia="ru-RU"/>
        </w:rPr>
        <w:t xml:space="preserve"> л.</w:t>
      </w:r>
    </w:p>
    <w:p w14:paraId="17C3B174" w14:textId="77777777" w:rsidR="00A92D65" w:rsidRPr="00AD4721" w:rsidRDefault="00A92D65" w:rsidP="00F45FF2">
      <w:pPr>
        <w:widowControl w:val="0"/>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4721" w14:paraId="318EA46E" w14:textId="77777777" w:rsidTr="00A92D65">
        <w:trPr>
          <w:tblCellSpacing w:w="0" w:type="dxa"/>
        </w:trPr>
        <w:tc>
          <w:tcPr>
            <w:tcW w:w="6227" w:type="dxa"/>
            <w:vAlign w:val="center"/>
            <w:hideMark/>
          </w:tcPr>
          <w:p w14:paraId="29DED2EC" w14:textId="5E3C6DD9" w:rsidR="00A92D65" w:rsidRPr="00AD4721" w:rsidRDefault="00A92D65" w:rsidP="00F45FF2">
            <w:pPr>
              <w:widowControl w:val="0"/>
              <w:spacing w:line="240" w:lineRule="auto"/>
              <w:rPr>
                <w:rFonts w:ascii="Golos Text" w:eastAsia="Times New Roman" w:hAnsi="Golos Text" w:cs="Golos Text"/>
                <w:b/>
                <w:bCs/>
                <w:sz w:val="24"/>
                <w:szCs w:val="24"/>
                <w:lang w:eastAsia="ru-RU"/>
              </w:rPr>
            </w:pPr>
            <w:r w:rsidRPr="00AD4721">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1CADDFDA" w:rsidR="00A92D65" w:rsidRPr="00AD4721" w:rsidRDefault="00A92D65" w:rsidP="00F45FF2">
            <w:pPr>
              <w:widowControl w:val="0"/>
              <w:spacing w:line="240" w:lineRule="auto"/>
              <w:rPr>
                <w:rFonts w:ascii="Golos Text" w:eastAsia="Times New Roman" w:hAnsi="Golos Text" w:cs="Golos Text"/>
                <w:b/>
                <w:bCs/>
                <w:sz w:val="24"/>
                <w:szCs w:val="24"/>
                <w:lang w:eastAsia="ru-RU"/>
              </w:rPr>
            </w:pPr>
            <w:r w:rsidRPr="00AD4721">
              <w:rPr>
                <w:rFonts w:ascii="Golos Text" w:eastAsia="Times New Roman" w:hAnsi="Golos Text" w:cs="Golos Text"/>
                <w:b/>
                <w:bCs/>
                <w:sz w:val="24"/>
                <w:szCs w:val="24"/>
                <w:lang w:eastAsia="ru-RU"/>
              </w:rPr>
              <w:t xml:space="preserve">                           Ю.С.</w:t>
            </w:r>
            <w:r w:rsidR="00B564A9" w:rsidRPr="00AD4721">
              <w:rPr>
                <w:rFonts w:ascii="Golos Text" w:eastAsia="Times New Roman" w:hAnsi="Golos Text" w:cs="Golos Text"/>
                <w:b/>
                <w:bCs/>
                <w:sz w:val="24"/>
                <w:szCs w:val="24"/>
                <w:lang w:eastAsia="ru-RU"/>
              </w:rPr>
              <w:t> </w:t>
            </w:r>
            <w:r w:rsidRPr="00AD4721">
              <w:rPr>
                <w:rFonts w:ascii="Golos Text" w:eastAsia="Times New Roman" w:hAnsi="Golos Text" w:cs="Golos Text"/>
                <w:b/>
                <w:bCs/>
                <w:sz w:val="24"/>
                <w:szCs w:val="24"/>
                <w:lang w:eastAsia="ru-RU"/>
              </w:rPr>
              <w:t>Пыленок</w:t>
            </w:r>
          </w:p>
        </w:tc>
      </w:tr>
    </w:tbl>
    <w:p w14:paraId="60600CE7" w14:textId="764918AF" w:rsidR="00A92D65" w:rsidRPr="00AD4721" w:rsidRDefault="00A92D65" w:rsidP="00F45FF2">
      <w:pPr>
        <w:widowControl w:val="0"/>
        <w:spacing w:line="240" w:lineRule="auto"/>
        <w:rPr>
          <w:rFonts w:ascii="Golos Text" w:hAnsi="Golos Text" w:cs="Golos Text"/>
        </w:rPr>
      </w:pPr>
    </w:p>
    <w:p w14:paraId="05CBD5C6" w14:textId="77777777" w:rsidR="00EB38E9" w:rsidRPr="00AD4721" w:rsidRDefault="00EB38E9" w:rsidP="00F45FF2">
      <w:pPr>
        <w:widowControl w:val="0"/>
        <w:spacing w:after="0" w:line="240" w:lineRule="auto"/>
        <w:jc w:val="right"/>
        <w:rPr>
          <w:rFonts w:ascii="Golos Text" w:eastAsia="Times New Roman" w:hAnsi="Golos Text" w:cs="Golos Text"/>
          <w:i/>
          <w:iCs/>
          <w:noProof/>
          <w:lang w:eastAsia="ru-RU"/>
        </w:rPr>
        <w:sectPr w:rsidR="00EB38E9" w:rsidRPr="00AD4721" w:rsidSect="00881BEE">
          <w:headerReference w:type="first" r:id="rId8"/>
          <w:pgSz w:w="11906" w:h="16838"/>
          <w:pgMar w:top="1134" w:right="851" w:bottom="1134" w:left="1418" w:header="426" w:footer="709" w:gutter="0"/>
          <w:cols w:space="708"/>
          <w:titlePg/>
          <w:docGrid w:linePitch="360"/>
        </w:sectPr>
      </w:pPr>
    </w:p>
    <w:p w14:paraId="2A1C423D" w14:textId="260187FF" w:rsidR="00A2552F" w:rsidRPr="00AD4721" w:rsidRDefault="00A92D65" w:rsidP="00F45FF2">
      <w:pPr>
        <w:widowControl w:val="0"/>
        <w:spacing w:after="0" w:line="240" w:lineRule="auto"/>
        <w:jc w:val="right"/>
        <w:rPr>
          <w:rFonts w:ascii="Golos Text" w:eastAsia="Times New Roman" w:hAnsi="Golos Text" w:cs="Golos Text"/>
          <w:i/>
          <w:iCs/>
          <w:noProof/>
          <w:lang w:eastAsia="ru-RU"/>
        </w:rPr>
      </w:pPr>
      <w:r w:rsidRPr="00AD4721">
        <w:rPr>
          <w:rFonts w:ascii="Golos Text" w:eastAsia="Times New Roman" w:hAnsi="Golos Text" w:cs="Golos Text"/>
          <w:i/>
          <w:iCs/>
          <w:noProof/>
          <w:lang w:eastAsia="ru-RU"/>
        </w:rPr>
        <w:lastRenderedPageBreak/>
        <w:t>Приложение №</w:t>
      </w:r>
      <w:r w:rsidR="007904E1" w:rsidRPr="00AD4721">
        <w:rPr>
          <w:rFonts w:ascii="Golos Text" w:eastAsia="Times New Roman" w:hAnsi="Golos Text" w:cs="Golos Text"/>
          <w:i/>
          <w:iCs/>
          <w:noProof/>
          <w:lang w:eastAsia="ru-RU"/>
        </w:rPr>
        <w:t> </w:t>
      </w:r>
      <w:r w:rsidRPr="00AD4721">
        <w:rPr>
          <w:rFonts w:ascii="Golos Text" w:eastAsia="Times New Roman" w:hAnsi="Golos Text" w:cs="Golos Text"/>
          <w:i/>
          <w:iCs/>
          <w:noProof/>
          <w:lang w:eastAsia="ru-RU"/>
        </w:rPr>
        <w:t>1</w:t>
      </w:r>
    </w:p>
    <w:p w14:paraId="69E23DF2" w14:textId="484328E7" w:rsidR="00A92D65" w:rsidRPr="00AD4721" w:rsidRDefault="00A92D65" w:rsidP="00F45FF2">
      <w:pPr>
        <w:widowControl w:val="0"/>
        <w:spacing w:after="0" w:line="240" w:lineRule="auto"/>
        <w:jc w:val="right"/>
        <w:rPr>
          <w:rFonts w:ascii="Golos Text" w:eastAsia="Times New Roman" w:hAnsi="Golos Text" w:cs="Golos Text"/>
          <w:i/>
          <w:iCs/>
          <w:noProof/>
          <w:lang w:eastAsia="ru-RU"/>
        </w:rPr>
      </w:pPr>
      <w:r w:rsidRPr="00AD4721">
        <w:rPr>
          <w:rFonts w:ascii="Golos Text" w:eastAsia="Times New Roman" w:hAnsi="Golos Text" w:cs="Golos Text"/>
          <w:i/>
          <w:iCs/>
          <w:noProof/>
          <w:lang w:eastAsia="ru-RU"/>
        </w:rPr>
        <w:t>Техническое задание</w:t>
      </w:r>
    </w:p>
    <w:p w14:paraId="72815016" w14:textId="77777777" w:rsidR="009355B3" w:rsidRPr="00AD4721" w:rsidRDefault="009355B3" w:rsidP="00AD4721">
      <w:pPr>
        <w:widowControl w:val="0"/>
        <w:spacing w:after="0" w:line="240" w:lineRule="auto"/>
        <w:jc w:val="center"/>
        <w:rPr>
          <w:rFonts w:ascii="Golos Text" w:eastAsia="Times New Roman" w:hAnsi="Golos Text" w:cs="Golos Text"/>
          <w:bCs/>
          <w:sz w:val="24"/>
          <w:szCs w:val="24"/>
          <w:lang w:eastAsia="ru-RU"/>
        </w:rPr>
      </w:pPr>
    </w:p>
    <w:p w14:paraId="103ABB78" w14:textId="011DE25A" w:rsidR="00724FA0" w:rsidRPr="00724FA0" w:rsidRDefault="00724FA0" w:rsidP="00AD4721">
      <w:pPr>
        <w:widowControl w:val="0"/>
        <w:spacing w:after="0" w:line="240" w:lineRule="auto"/>
        <w:jc w:val="center"/>
        <w:rPr>
          <w:rFonts w:ascii="Golos Text" w:eastAsia="Times New Roman" w:hAnsi="Golos Text" w:cs="Golos Text"/>
          <w:b/>
          <w:sz w:val="24"/>
          <w:szCs w:val="24"/>
          <w:lang w:eastAsia="ru-RU"/>
        </w:rPr>
      </w:pPr>
      <w:r w:rsidRPr="00724FA0">
        <w:rPr>
          <w:rFonts w:ascii="Golos Text" w:eastAsia="Times New Roman" w:hAnsi="Golos Text" w:cs="Golos Text"/>
          <w:b/>
          <w:sz w:val="24"/>
          <w:szCs w:val="24"/>
          <w:lang w:eastAsia="ru-RU"/>
        </w:rPr>
        <w:t>Техническое задание</w:t>
      </w:r>
    </w:p>
    <w:p w14:paraId="38369A2D" w14:textId="387752D9" w:rsidR="00724FA0" w:rsidRPr="00724FA0" w:rsidRDefault="00724FA0" w:rsidP="00AD4721">
      <w:pPr>
        <w:widowControl w:val="0"/>
        <w:spacing w:after="0" w:line="240" w:lineRule="auto"/>
        <w:jc w:val="center"/>
        <w:rPr>
          <w:rFonts w:ascii="Golos Text" w:eastAsia="Times New Roman" w:hAnsi="Golos Text" w:cs="Golos Text"/>
          <w:b/>
          <w:sz w:val="24"/>
          <w:szCs w:val="24"/>
          <w:lang w:eastAsia="ru-RU"/>
        </w:rPr>
      </w:pPr>
      <w:r w:rsidRPr="00724FA0">
        <w:rPr>
          <w:rFonts w:ascii="Golos Text" w:eastAsia="Times New Roman" w:hAnsi="Golos Text" w:cs="Golos Text"/>
          <w:b/>
          <w:sz w:val="24"/>
          <w:szCs w:val="24"/>
          <w:lang w:eastAsia="ru-RU"/>
        </w:rPr>
        <w:t>на оказание услуг по предоставлению доступа к сети Интернет</w:t>
      </w:r>
    </w:p>
    <w:p w14:paraId="21C570F0" w14:textId="77777777" w:rsidR="00724FA0" w:rsidRPr="00724FA0" w:rsidRDefault="00724FA0" w:rsidP="00AD4721">
      <w:pPr>
        <w:widowControl w:val="0"/>
        <w:spacing w:after="0" w:line="240" w:lineRule="auto"/>
        <w:jc w:val="center"/>
        <w:rPr>
          <w:rFonts w:ascii="Golos Text" w:eastAsia="Times New Roman" w:hAnsi="Golos Text" w:cs="Golos Text"/>
          <w:bCs/>
          <w:sz w:val="24"/>
          <w:szCs w:val="24"/>
          <w:lang w:eastAsia="ru-RU"/>
        </w:rPr>
      </w:pPr>
    </w:p>
    <w:p w14:paraId="2E8A70B2" w14:textId="189A5618" w:rsidR="00724FA0" w:rsidRPr="00724FA0" w:rsidRDefault="00724FA0" w:rsidP="00AD4721">
      <w:pPr>
        <w:widowControl w:val="0"/>
        <w:tabs>
          <w:tab w:val="left" w:pos="1276"/>
        </w:tabs>
        <w:spacing w:after="0" w:line="240" w:lineRule="auto"/>
        <w:contextualSpacing/>
        <w:jc w:val="center"/>
        <w:rPr>
          <w:rFonts w:ascii="Golos Text" w:eastAsia="Calibri" w:hAnsi="Golos Text" w:cs="Golos Text"/>
          <w:b/>
          <w:bCs/>
          <w:sz w:val="24"/>
          <w:szCs w:val="24"/>
          <w:lang w:eastAsia="ru-RU"/>
        </w:rPr>
      </w:pPr>
      <w:r w:rsidRPr="00724FA0">
        <w:rPr>
          <w:rFonts w:ascii="Golos Text" w:eastAsia="Calibri" w:hAnsi="Golos Text" w:cs="Golos Text"/>
          <w:b/>
          <w:bCs/>
          <w:sz w:val="24"/>
          <w:szCs w:val="24"/>
          <w:lang w:eastAsia="ru-RU"/>
        </w:rPr>
        <w:t>Термины и определения</w:t>
      </w:r>
    </w:p>
    <w:p w14:paraId="10121769" w14:textId="77777777" w:rsidR="00724FA0" w:rsidRPr="00724FA0" w:rsidRDefault="00724FA0" w:rsidP="00AD4721">
      <w:pPr>
        <w:widowControl w:val="0"/>
        <w:spacing w:after="0" w:line="240" w:lineRule="auto"/>
        <w:ind w:firstLine="709"/>
        <w:jc w:val="both"/>
        <w:rPr>
          <w:rFonts w:ascii="Golos Text" w:eastAsia="Times New Roman" w:hAnsi="Golos Text" w:cs="Golos Text"/>
          <w:sz w:val="24"/>
          <w:szCs w:val="24"/>
          <w:lang w:eastAsia="ru-RU"/>
        </w:rPr>
      </w:pPr>
      <w:r w:rsidRPr="00724FA0">
        <w:rPr>
          <w:rFonts w:ascii="Golos Text" w:eastAsia="Calibri" w:hAnsi="Golos Text" w:cs="Golos Text"/>
          <w:b/>
          <w:bCs/>
          <w:i/>
          <w:iCs/>
          <w:sz w:val="24"/>
          <w:szCs w:val="24"/>
          <w:lang w:eastAsia="ru-RU"/>
        </w:rPr>
        <w:t>Исполнитель</w:t>
      </w:r>
      <w:r w:rsidRPr="00724FA0">
        <w:rPr>
          <w:rFonts w:ascii="Golos Text" w:eastAsia="Calibri" w:hAnsi="Golos Text" w:cs="Golos Text"/>
          <w:sz w:val="24"/>
          <w:szCs w:val="24"/>
          <w:lang w:eastAsia="ru-RU"/>
        </w:rPr>
        <w:t xml:space="preserve"> – поставщик услуги связи </w:t>
      </w:r>
      <w:r w:rsidRPr="00724FA0">
        <w:rPr>
          <w:rFonts w:ascii="Golos Text" w:eastAsia="Times New Roman" w:hAnsi="Golos Text" w:cs="Golos Text"/>
          <w:sz w:val="24"/>
          <w:szCs w:val="24"/>
          <w:lang w:eastAsia="ru-RU"/>
        </w:rPr>
        <w:t>(интернет-провайдер), легально действующий на территории РФ и имеющий все необходимые лицензии и разрешения для предоставления заявленных услуг.</w:t>
      </w:r>
    </w:p>
    <w:p w14:paraId="2118DA35" w14:textId="4A0FD986" w:rsidR="00724FA0" w:rsidRPr="00724FA0" w:rsidRDefault="00724FA0" w:rsidP="00AD4721">
      <w:pPr>
        <w:widowControl w:val="0"/>
        <w:spacing w:after="0" w:line="240" w:lineRule="auto"/>
        <w:ind w:firstLine="709"/>
        <w:jc w:val="both"/>
        <w:rPr>
          <w:rFonts w:ascii="Golos Text" w:eastAsia="Times New Roman" w:hAnsi="Golos Text" w:cs="Golos Text"/>
          <w:sz w:val="24"/>
          <w:szCs w:val="24"/>
          <w:lang w:eastAsia="ru-RU"/>
        </w:rPr>
      </w:pPr>
      <w:r w:rsidRPr="00724FA0">
        <w:rPr>
          <w:rFonts w:ascii="Golos Text" w:eastAsia="Times New Roman" w:hAnsi="Golos Text" w:cs="Golos Text"/>
          <w:b/>
          <w:bCs/>
          <w:i/>
          <w:sz w:val="24"/>
          <w:szCs w:val="24"/>
          <w:lang w:eastAsia="ru-RU"/>
        </w:rPr>
        <w:t>Услуга</w:t>
      </w:r>
      <w:r w:rsidRPr="00724FA0">
        <w:rPr>
          <w:rFonts w:ascii="Golos Text" w:eastAsia="Times New Roman" w:hAnsi="Golos Text" w:cs="Golos Text"/>
          <w:i/>
          <w:sz w:val="24"/>
          <w:szCs w:val="24"/>
          <w:lang w:eastAsia="ru-RU"/>
        </w:rPr>
        <w:t xml:space="preserve"> </w:t>
      </w:r>
      <w:r w:rsidRPr="00724FA0">
        <w:rPr>
          <w:rFonts w:ascii="Golos Text" w:eastAsia="Times New Roman" w:hAnsi="Golos Text" w:cs="Golos Text"/>
          <w:sz w:val="24"/>
          <w:szCs w:val="24"/>
          <w:lang w:eastAsia="ru-RU"/>
        </w:rPr>
        <w:t xml:space="preserve">– совокупность действий, необходимых для обеспечения взаимодействия сети передачи данных Заказчика с сетью передачи данных Исполнителя и с глобальной сетью Интернет. В рамках </w:t>
      </w:r>
      <w:r w:rsidR="00724AC9" w:rsidRPr="00AD4721">
        <w:rPr>
          <w:rFonts w:ascii="Golos Text" w:eastAsia="Times New Roman" w:hAnsi="Golos Text" w:cs="Golos Text"/>
          <w:sz w:val="24"/>
          <w:szCs w:val="24"/>
          <w:lang w:eastAsia="ru-RU"/>
        </w:rPr>
        <w:t>у</w:t>
      </w:r>
      <w:r w:rsidRPr="00724FA0">
        <w:rPr>
          <w:rFonts w:ascii="Golos Text" w:eastAsia="Times New Roman" w:hAnsi="Golos Text" w:cs="Golos Text"/>
          <w:sz w:val="24"/>
          <w:szCs w:val="24"/>
          <w:lang w:eastAsia="ru-RU"/>
        </w:rPr>
        <w:t>слуги Исполнитель предоставляет Заказчику услугу передачи данных, а именно – двунаправленную передачу и маршрутизацию пакетов между сетями передачи данных Заказчика и глобальной сетью Интернет.</w:t>
      </w:r>
    </w:p>
    <w:p w14:paraId="00BA0FFA" w14:textId="77777777" w:rsidR="00724FA0" w:rsidRPr="00724FA0" w:rsidRDefault="00724FA0" w:rsidP="00AD4721">
      <w:pPr>
        <w:widowControl w:val="0"/>
        <w:spacing w:after="0" w:line="240" w:lineRule="auto"/>
        <w:ind w:firstLine="709"/>
        <w:rPr>
          <w:rFonts w:ascii="Golos Text" w:eastAsia="Times New Roman" w:hAnsi="Golos Text" w:cs="Golos Text"/>
          <w:b/>
          <w:color w:val="000000"/>
          <w:sz w:val="24"/>
          <w:szCs w:val="24"/>
          <w:lang w:eastAsia="ru-RU"/>
        </w:rPr>
      </w:pPr>
    </w:p>
    <w:p w14:paraId="7D0392E1" w14:textId="77777777" w:rsidR="00724FA0" w:rsidRPr="00724FA0" w:rsidRDefault="00724FA0" w:rsidP="00AD4721">
      <w:pPr>
        <w:widowControl w:val="0"/>
        <w:numPr>
          <w:ilvl w:val="0"/>
          <w:numId w:val="36"/>
        </w:numPr>
        <w:spacing w:after="0" w:line="240" w:lineRule="auto"/>
        <w:ind w:left="0" w:firstLine="0"/>
        <w:jc w:val="center"/>
        <w:rPr>
          <w:rFonts w:ascii="Golos Text" w:eastAsia="Times New Roman" w:hAnsi="Golos Text" w:cs="Golos Text"/>
          <w:b/>
          <w:sz w:val="24"/>
          <w:szCs w:val="24"/>
          <w:lang w:val="x-none" w:eastAsia="ru-RU"/>
        </w:rPr>
      </w:pPr>
      <w:r w:rsidRPr="00724FA0">
        <w:rPr>
          <w:rFonts w:ascii="Golos Text" w:eastAsia="Times New Roman" w:hAnsi="Golos Text" w:cs="Golos Text"/>
          <w:b/>
          <w:sz w:val="24"/>
          <w:szCs w:val="24"/>
          <w:lang w:val="x-none" w:eastAsia="ru-RU"/>
        </w:rPr>
        <w:t>Срок оказания услуг</w:t>
      </w:r>
    </w:p>
    <w:p w14:paraId="0D26B043" w14:textId="4A6345A5" w:rsidR="00724FA0" w:rsidRPr="00724FA0" w:rsidRDefault="00724FA0" w:rsidP="00AD4721">
      <w:pPr>
        <w:widowControl w:val="0"/>
        <w:spacing w:after="0" w:line="240" w:lineRule="auto"/>
        <w:ind w:left="66" w:firstLine="501"/>
        <w:jc w:val="both"/>
        <w:rPr>
          <w:rFonts w:ascii="Golos Text" w:eastAsia="Times New Roman" w:hAnsi="Golos Text" w:cs="Golos Text"/>
          <w:sz w:val="24"/>
          <w:szCs w:val="24"/>
          <w:lang w:eastAsia="ru-RU"/>
        </w:rPr>
      </w:pPr>
      <w:r w:rsidRPr="00724FA0">
        <w:rPr>
          <w:rFonts w:ascii="Golos Text" w:eastAsia="Times New Roman" w:hAnsi="Golos Text" w:cs="Golos Text"/>
          <w:sz w:val="24"/>
          <w:szCs w:val="24"/>
          <w:lang w:eastAsia="ru-RU"/>
        </w:rPr>
        <w:t xml:space="preserve">Оказание услуг осуществляется Исполнителем с 01.05.2026 00:00 ч. по </w:t>
      </w:r>
      <w:r w:rsidR="005B35CA">
        <w:rPr>
          <w:rFonts w:ascii="Golos Text" w:eastAsia="Times New Roman" w:hAnsi="Golos Text" w:cs="Golos Text"/>
          <w:sz w:val="24"/>
          <w:szCs w:val="24"/>
          <w:lang w:eastAsia="ru-RU"/>
        </w:rPr>
        <w:t>31</w:t>
      </w:r>
      <w:r w:rsidRPr="00724FA0">
        <w:rPr>
          <w:rFonts w:ascii="Golos Text" w:eastAsia="Times New Roman" w:hAnsi="Golos Text" w:cs="Golos Text"/>
          <w:sz w:val="24"/>
          <w:szCs w:val="24"/>
          <w:lang w:eastAsia="ru-RU"/>
        </w:rPr>
        <w:t>.</w:t>
      </w:r>
      <w:r w:rsidR="005B35CA">
        <w:rPr>
          <w:rFonts w:ascii="Golos Text" w:eastAsia="Times New Roman" w:hAnsi="Golos Text" w:cs="Golos Text"/>
          <w:sz w:val="24"/>
          <w:szCs w:val="24"/>
          <w:lang w:eastAsia="ru-RU"/>
        </w:rPr>
        <w:t>12</w:t>
      </w:r>
      <w:r w:rsidRPr="00724FA0">
        <w:rPr>
          <w:rFonts w:ascii="Golos Text" w:eastAsia="Times New Roman" w:hAnsi="Golos Text" w:cs="Golos Text"/>
          <w:sz w:val="24"/>
          <w:szCs w:val="24"/>
          <w:lang w:eastAsia="ru-RU"/>
        </w:rPr>
        <w:t>.202</w:t>
      </w:r>
      <w:r w:rsidR="005B35CA">
        <w:rPr>
          <w:rFonts w:ascii="Golos Text" w:eastAsia="Times New Roman" w:hAnsi="Golos Text" w:cs="Golos Text"/>
          <w:sz w:val="24"/>
          <w:szCs w:val="24"/>
          <w:lang w:eastAsia="ru-RU"/>
        </w:rPr>
        <w:t>6</w:t>
      </w:r>
      <w:r w:rsidRPr="00724FA0">
        <w:rPr>
          <w:rFonts w:ascii="Golos Text" w:eastAsia="Times New Roman" w:hAnsi="Golos Text" w:cs="Golos Text"/>
          <w:sz w:val="24"/>
          <w:szCs w:val="24"/>
          <w:lang w:eastAsia="ru-RU"/>
        </w:rPr>
        <w:t xml:space="preserve"> 2</w:t>
      </w:r>
      <w:r w:rsidR="00A859C5">
        <w:rPr>
          <w:rFonts w:ascii="Golos Text" w:eastAsia="Times New Roman" w:hAnsi="Golos Text" w:cs="Golos Text"/>
          <w:sz w:val="24"/>
          <w:szCs w:val="24"/>
          <w:lang w:eastAsia="ru-RU"/>
        </w:rPr>
        <w:t>3</w:t>
      </w:r>
      <w:r w:rsidRPr="00724FA0">
        <w:rPr>
          <w:rFonts w:ascii="Golos Text" w:eastAsia="Times New Roman" w:hAnsi="Golos Text" w:cs="Golos Text"/>
          <w:sz w:val="24"/>
          <w:szCs w:val="24"/>
          <w:lang w:eastAsia="ru-RU"/>
        </w:rPr>
        <w:t>:</w:t>
      </w:r>
      <w:r w:rsidR="00A859C5">
        <w:rPr>
          <w:rFonts w:ascii="Golos Text" w:eastAsia="Times New Roman" w:hAnsi="Golos Text" w:cs="Golos Text"/>
          <w:sz w:val="24"/>
          <w:szCs w:val="24"/>
          <w:lang w:eastAsia="ru-RU"/>
        </w:rPr>
        <w:t>59</w:t>
      </w:r>
      <w:r w:rsidRPr="00724FA0">
        <w:rPr>
          <w:rFonts w:ascii="Golos Text" w:eastAsia="Times New Roman" w:hAnsi="Golos Text" w:cs="Golos Text"/>
          <w:sz w:val="24"/>
          <w:szCs w:val="24"/>
          <w:lang w:eastAsia="ru-RU"/>
        </w:rPr>
        <w:t xml:space="preserve"> ч. (по московскому времени), круглосуточно.</w:t>
      </w:r>
    </w:p>
    <w:p w14:paraId="0714ADDC" w14:textId="77777777" w:rsidR="00724FA0" w:rsidRPr="00724FA0" w:rsidRDefault="00724FA0" w:rsidP="00AD4721">
      <w:pPr>
        <w:widowControl w:val="0"/>
        <w:spacing w:after="0" w:line="240" w:lineRule="auto"/>
        <w:jc w:val="both"/>
        <w:rPr>
          <w:rFonts w:ascii="Golos Text" w:eastAsia="Times New Roman" w:hAnsi="Golos Text" w:cs="Golos Text"/>
          <w:i/>
          <w:iCs/>
          <w:sz w:val="20"/>
          <w:szCs w:val="20"/>
          <w:lang w:eastAsia="ru-RU"/>
        </w:rPr>
      </w:pPr>
    </w:p>
    <w:p w14:paraId="3F5E7A82" w14:textId="77777777" w:rsidR="00724FA0" w:rsidRPr="00724FA0" w:rsidRDefault="00724FA0" w:rsidP="00AD4721">
      <w:pPr>
        <w:widowControl w:val="0"/>
        <w:numPr>
          <w:ilvl w:val="0"/>
          <w:numId w:val="37"/>
        </w:numPr>
        <w:spacing w:after="0" w:line="240" w:lineRule="auto"/>
        <w:ind w:left="0" w:firstLine="0"/>
        <w:jc w:val="center"/>
        <w:rPr>
          <w:rFonts w:ascii="Golos Text" w:eastAsia="Times New Roman" w:hAnsi="Golos Text" w:cs="Golos Text"/>
          <w:b/>
          <w:sz w:val="24"/>
          <w:szCs w:val="24"/>
          <w:lang w:val="x-none" w:eastAsia="ru-RU"/>
        </w:rPr>
      </w:pPr>
      <w:r w:rsidRPr="00724FA0">
        <w:rPr>
          <w:rFonts w:ascii="Golos Text" w:eastAsia="Times New Roman" w:hAnsi="Golos Text" w:cs="Golos Text"/>
          <w:b/>
          <w:sz w:val="24"/>
          <w:szCs w:val="24"/>
          <w:lang w:val="x-none" w:eastAsia="ru-RU"/>
        </w:rPr>
        <w:t>Место оказания услуг</w:t>
      </w:r>
    </w:p>
    <w:p w14:paraId="268E9FCD" w14:textId="5236D3E8" w:rsidR="00724FA0" w:rsidRPr="00724FA0" w:rsidRDefault="00724FA0" w:rsidP="00AD4721">
      <w:pPr>
        <w:widowControl w:val="0"/>
        <w:spacing w:after="0" w:line="240" w:lineRule="auto"/>
        <w:ind w:firstLine="567"/>
        <w:jc w:val="both"/>
        <w:rPr>
          <w:rFonts w:ascii="Golos Text" w:eastAsia="Times New Roman" w:hAnsi="Golos Text" w:cs="Golos Text"/>
          <w:i/>
          <w:iCs/>
          <w:sz w:val="24"/>
          <w:szCs w:val="24"/>
          <w:lang w:eastAsia="ru-RU"/>
        </w:rPr>
      </w:pPr>
      <w:r w:rsidRPr="00724FA0">
        <w:rPr>
          <w:rFonts w:ascii="Golos Text" w:eastAsia="Times New Roman" w:hAnsi="Golos Text" w:cs="Golos Text"/>
          <w:sz w:val="24"/>
          <w:szCs w:val="24"/>
          <w:lang w:eastAsia="ru-RU"/>
        </w:rPr>
        <w:t>Оказание услуг Исполнителем осуществляется по адресу: город Москва, вн.тер.г. муниципальный округ Замоскворечье, ул. Летниковская, д. 2, стр. 3, 9-й этаж, серверная 9-53</w:t>
      </w:r>
      <w:r w:rsidRPr="00724FA0">
        <w:rPr>
          <w:rFonts w:ascii="Golos Text" w:eastAsia="Times New Roman" w:hAnsi="Golos Text" w:cs="Golos Text"/>
          <w:i/>
          <w:iCs/>
          <w:sz w:val="24"/>
          <w:szCs w:val="24"/>
          <w:lang w:eastAsia="ru-RU"/>
        </w:rPr>
        <w:t>.</w:t>
      </w:r>
    </w:p>
    <w:p w14:paraId="1F2E26D4" w14:textId="77777777" w:rsidR="00724FA0" w:rsidRPr="00724FA0" w:rsidRDefault="00724FA0" w:rsidP="00AD4721">
      <w:pPr>
        <w:widowControl w:val="0"/>
        <w:spacing w:after="0" w:line="240" w:lineRule="auto"/>
        <w:ind w:firstLine="567"/>
        <w:jc w:val="both"/>
        <w:rPr>
          <w:rFonts w:ascii="Golos Text" w:eastAsia="Times New Roman" w:hAnsi="Golos Text" w:cs="Golos Text"/>
          <w:i/>
          <w:iCs/>
          <w:sz w:val="24"/>
          <w:szCs w:val="24"/>
          <w:lang w:eastAsia="ru-RU"/>
        </w:rPr>
      </w:pPr>
    </w:p>
    <w:p w14:paraId="48946343" w14:textId="77777777" w:rsidR="00724FA0" w:rsidRPr="00724FA0" w:rsidRDefault="00724FA0" w:rsidP="00AD4721">
      <w:pPr>
        <w:widowControl w:val="0"/>
        <w:numPr>
          <w:ilvl w:val="0"/>
          <w:numId w:val="37"/>
        </w:numPr>
        <w:spacing w:after="0" w:line="240" w:lineRule="auto"/>
        <w:ind w:left="0" w:firstLine="0"/>
        <w:jc w:val="center"/>
        <w:outlineLvl w:val="1"/>
        <w:rPr>
          <w:rFonts w:ascii="Golos Text" w:eastAsia="Times New Roman" w:hAnsi="Golos Text" w:cs="Golos Text"/>
          <w:b/>
          <w:sz w:val="24"/>
          <w:szCs w:val="24"/>
          <w:lang w:val="x-none" w:eastAsia="x-none"/>
        </w:rPr>
      </w:pPr>
      <w:r w:rsidRPr="00724FA0">
        <w:rPr>
          <w:rFonts w:ascii="Golos Text" w:eastAsia="Times New Roman" w:hAnsi="Golos Text" w:cs="Golos Text"/>
          <w:b/>
          <w:sz w:val="24"/>
          <w:szCs w:val="24"/>
          <w:lang w:val="x-none" w:eastAsia="x-none"/>
        </w:rPr>
        <w:t>Требования к составу оказываемых услуг, а также их результатам</w:t>
      </w:r>
    </w:p>
    <w:p w14:paraId="7FB0EFC8" w14:textId="77777777"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Качество предоставляемых услуг должно соответствовать требованиям:  Федерального закона от 07.07.2003 № 126-ФЗ «О связи», Правил оказания телематических услуг связи, утвержденных постановлением Правительства Российской Федерации от 31.12.2021 № 2607, приказу Минцифры России от 25.11.2021 № 1229 «Об утверждении Требований к организационно-техническому обеспечению устойчивого функционирования сети связи общего пользования», Руководящему документу отрасли связи «Телематические службы», утвержденному приказом Министерства Российской Федерации по связи и информатизации от 23.07.2001 № 175, а так же установленным для данного вида услуг иными требованиями государственных стандартов, технических норм и правил.</w:t>
      </w:r>
    </w:p>
    <w:p w14:paraId="41EBC1D2" w14:textId="2A969AF3"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 xml:space="preserve">Также требуется соглашение об уровне обслуживания (SLA), в котором устанавливаются предельные нормы показателей качества работы каналов связи на участке СЕ-СЕ, допустимые отклонения по ним и ответственность </w:t>
      </w:r>
      <w:r w:rsidR="00F45FF2" w:rsidRPr="00AD4721">
        <w:rPr>
          <w:rFonts w:ascii="Golos Text" w:eastAsia="Calibri" w:hAnsi="Golos Text" w:cs="Golos Text"/>
          <w:sz w:val="24"/>
          <w:szCs w:val="24"/>
        </w:rPr>
        <w:t>Исполнителя</w:t>
      </w:r>
      <w:r w:rsidRPr="00724FA0">
        <w:rPr>
          <w:rFonts w:ascii="Golos Text" w:eastAsia="Calibri" w:hAnsi="Golos Text" w:cs="Golos Text"/>
          <w:sz w:val="24"/>
          <w:szCs w:val="24"/>
        </w:rPr>
        <w:t xml:space="preserve"> за несоблюдение параметров качества контролируемых каналов.</w:t>
      </w:r>
    </w:p>
    <w:p w14:paraId="0C775A00" w14:textId="77777777" w:rsidR="00724FA0" w:rsidRPr="00AD4721" w:rsidRDefault="00724FA0" w:rsidP="00AD4721">
      <w:pPr>
        <w:widowControl w:val="0"/>
        <w:spacing w:after="0" w:line="240" w:lineRule="auto"/>
        <w:ind w:firstLine="709"/>
        <w:jc w:val="both"/>
        <w:rPr>
          <w:rFonts w:ascii="Golos Text" w:eastAsia="Times New Roman" w:hAnsi="Golos Text" w:cs="Golos Text"/>
          <w:sz w:val="24"/>
          <w:szCs w:val="24"/>
          <w:lang w:eastAsia="ru-RU"/>
        </w:rPr>
      </w:pPr>
      <w:r w:rsidRPr="00724FA0">
        <w:rPr>
          <w:rFonts w:ascii="Golos Text" w:eastAsia="Times New Roman" w:hAnsi="Golos Text" w:cs="Golos Text"/>
          <w:sz w:val="24"/>
          <w:szCs w:val="24"/>
          <w:lang w:eastAsia="ru-RU"/>
        </w:rPr>
        <w:t>Услуги должны оказываться круглосуточно, бесперебойно.</w:t>
      </w:r>
    </w:p>
    <w:p w14:paraId="09FFE6BA" w14:textId="77777777" w:rsidR="00F45FF2" w:rsidRPr="00724FA0" w:rsidRDefault="00F45FF2" w:rsidP="00AD4721">
      <w:pPr>
        <w:widowControl w:val="0"/>
        <w:spacing w:after="0" w:line="240" w:lineRule="auto"/>
        <w:ind w:firstLine="709"/>
        <w:jc w:val="both"/>
        <w:rPr>
          <w:rFonts w:ascii="Golos Text" w:eastAsia="Calibri" w:hAnsi="Golos Text" w:cs="Golos Text"/>
          <w:sz w:val="24"/>
          <w:szCs w:val="24"/>
        </w:rPr>
      </w:pPr>
    </w:p>
    <w:p w14:paraId="59C47B21" w14:textId="77777777" w:rsidR="00724FA0" w:rsidRPr="00724FA0" w:rsidRDefault="00724FA0" w:rsidP="00AD4721">
      <w:pPr>
        <w:widowControl w:val="0"/>
        <w:spacing w:after="0" w:line="240" w:lineRule="auto"/>
        <w:ind w:firstLine="709"/>
        <w:rPr>
          <w:rFonts w:ascii="Golos Text" w:eastAsia="Times New Roman" w:hAnsi="Golos Text" w:cs="Golos Text"/>
          <w:b/>
          <w:bCs/>
          <w:sz w:val="24"/>
          <w:szCs w:val="24"/>
          <w:lang w:eastAsia="ru-RU"/>
        </w:rPr>
      </w:pPr>
      <w:r w:rsidRPr="00724FA0">
        <w:rPr>
          <w:rFonts w:ascii="Golos Text" w:eastAsia="Times New Roman" w:hAnsi="Golos Text" w:cs="Golos Text"/>
          <w:b/>
          <w:bCs/>
          <w:sz w:val="24"/>
          <w:szCs w:val="24"/>
          <w:lang w:eastAsia="ru-RU"/>
        </w:rPr>
        <w:t>Технические требования к полосе пропускания линии связи:</w:t>
      </w:r>
    </w:p>
    <w:tbl>
      <w:tblPr>
        <w:tblStyle w:val="4"/>
        <w:tblW w:w="0" w:type="auto"/>
        <w:jc w:val="center"/>
        <w:tblLook w:val="04A0" w:firstRow="1" w:lastRow="0" w:firstColumn="1" w:lastColumn="0" w:noHBand="0" w:noVBand="1"/>
      </w:tblPr>
      <w:tblGrid>
        <w:gridCol w:w="4537"/>
        <w:gridCol w:w="4242"/>
      </w:tblGrid>
      <w:tr w:rsidR="00724FA0" w:rsidRPr="00724FA0" w14:paraId="1AFF1196" w14:textId="77777777" w:rsidTr="00F45FF2">
        <w:trPr>
          <w:jc w:val="center"/>
        </w:trPr>
        <w:tc>
          <w:tcPr>
            <w:tcW w:w="4537" w:type="dxa"/>
          </w:tcPr>
          <w:p w14:paraId="61B4859E" w14:textId="77777777" w:rsidR="00724FA0" w:rsidRPr="00724FA0" w:rsidRDefault="00724FA0" w:rsidP="00AD4721">
            <w:pPr>
              <w:widowControl w:val="0"/>
              <w:rPr>
                <w:rFonts w:ascii="Golos Text" w:eastAsia="Times New Roman" w:hAnsi="Golos Text" w:cs="Golos Text"/>
                <w:b/>
                <w:bCs/>
                <w:sz w:val="24"/>
                <w:szCs w:val="24"/>
              </w:rPr>
            </w:pPr>
            <w:r w:rsidRPr="00724FA0">
              <w:rPr>
                <w:rFonts w:ascii="Golos Text" w:eastAsia="Times New Roman" w:hAnsi="Golos Text" w:cs="Golos Text"/>
                <w:sz w:val="24"/>
                <w:szCs w:val="24"/>
              </w:rPr>
              <w:t>Скорость доступа:</w:t>
            </w:r>
          </w:p>
        </w:tc>
        <w:tc>
          <w:tcPr>
            <w:tcW w:w="4242" w:type="dxa"/>
          </w:tcPr>
          <w:p w14:paraId="6576D610" w14:textId="77777777" w:rsidR="00724FA0" w:rsidRPr="00724FA0" w:rsidRDefault="00724FA0" w:rsidP="00AD4721">
            <w:pPr>
              <w:widowControl w:val="0"/>
              <w:rPr>
                <w:rFonts w:ascii="Golos Text" w:eastAsia="Times New Roman" w:hAnsi="Golos Text" w:cs="Golos Text"/>
                <w:sz w:val="24"/>
                <w:szCs w:val="24"/>
              </w:rPr>
            </w:pPr>
            <w:r w:rsidRPr="00724FA0">
              <w:rPr>
                <w:rFonts w:ascii="Golos Text" w:eastAsia="Times New Roman" w:hAnsi="Golos Text" w:cs="Golos Text"/>
                <w:sz w:val="24"/>
                <w:szCs w:val="24"/>
              </w:rPr>
              <w:t>До 1 Гбит/с (1000 Мбит/с).</w:t>
            </w:r>
          </w:p>
        </w:tc>
      </w:tr>
      <w:tr w:rsidR="00724FA0" w:rsidRPr="00724FA0" w14:paraId="6542FDCC" w14:textId="77777777" w:rsidTr="00F45FF2">
        <w:trPr>
          <w:jc w:val="center"/>
        </w:trPr>
        <w:tc>
          <w:tcPr>
            <w:tcW w:w="4537" w:type="dxa"/>
          </w:tcPr>
          <w:p w14:paraId="46525EF0" w14:textId="77777777" w:rsidR="00724FA0" w:rsidRPr="00724FA0" w:rsidRDefault="00724FA0" w:rsidP="00AD4721">
            <w:pPr>
              <w:widowControl w:val="0"/>
              <w:rPr>
                <w:rFonts w:ascii="Golos Text" w:eastAsia="Times New Roman" w:hAnsi="Golos Text" w:cs="Golos Text"/>
                <w:sz w:val="24"/>
                <w:szCs w:val="24"/>
              </w:rPr>
            </w:pPr>
            <w:r w:rsidRPr="00724FA0">
              <w:rPr>
                <w:rFonts w:ascii="Golos Text" w:eastAsia="Times New Roman" w:hAnsi="Golos Text" w:cs="Golos Text"/>
                <w:sz w:val="24"/>
                <w:szCs w:val="24"/>
              </w:rPr>
              <w:t>Абонентский интерфейс</w:t>
            </w:r>
            <w:r w:rsidRPr="00724FA0">
              <w:rPr>
                <w:rFonts w:ascii="Golos Text" w:eastAsia="Times New Roman" w:hAnsi="Golos Text" w:cs="Golos Text"/>
                <w:sz w:val="24"/>
                <w:szCs w:val="24"/>
                <w:lang w:val="x-none"/>
              </w:rPr>
              <w:t xml:space="preserve">: </w:t>
            </w:r>
          </w:p>
        </w:tc>
        <w:tc>
          <w:tcPr>
            <w:tcW w:w="4242" w:type="dxa"/>
          </w:tcPr>
          <w:p w14:paraId="611106E9"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eastAsia="Times New Roman" w:hAnsi="Golos Text" w:cs="Golos Text"/>
                <w:sz w:val="24"/>
                <w:szCs w:val="24"/>
              </w:rPr>
              <w:t>Ethernet</w:t>
            </w:r>
          </w:p>
        </w:tc>
      </w:tr>
      <w:tr w:rsidR="00724FA0" w:rsidRPr="00724FA0" w14:paraId="3C2426A4" w14:textId="77777777" w:rsidTr="00F45FF2">
        <w:trPr>
          <w:jc w:val="center"/>
        </w:trPr>
        <w:tc>
          <w:tcPr>
            <w:tcW w:w="4537" w:type="dxa"/>
          </w:tcPr>
          <w:p w14:paraId="560F5D31"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eastAsia="Times New Roman" w:hAnsi="Golos Text" w:cs="Golos Text"/>
                <w:sz w:val="24"/>
                <w:szCs w:val="24"/>
              </w:rPr>
              <w:t xml:space="preserve">Протокол передачи данных: </w:t>
            </w:r>
          </w:p>
        </w:tc>
        <w:tc>
          <w:tcPr>
            <w:tcW w:w="4242" w:type="dxa"/>
          </w:tcPr>
          <w:p w14:paraId="2676F1BA"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eastAsia="Times New Roman" w:hAnsi="Golos Text" w:cs="Golos Text"/>
                <w:sz w:val="24"/>
                <w:szCs w:val="24"/>
              </w:rPr>
              <w:t>TCP/IP</w:t>
            </w:r>
          </w:p>
        </w:tc>
      </w:tr>
      <w:tr w:rsidR="00724FA0" w:rsidRPr="00724FA0" w14:paraId="580ACDAD" w14:textId="77777777" w:rsidTr="00F45FF2">
        <w:trPr>
          <w:jc w:val="center"/>
        </w:trPr>
        <w:tc>
          <w:tcPr>
            <w:tcW w:w="4537" w:type="dxa"/>
          </w:tcPr>
          <w:p w14:paraId="51EB32A6"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eastAsia="Times New Roman" w:hAnsi="Golos Text" w:cs="Golos Text"/>
                <w:sz w:val="24"/>
                <w:szCs w:val="24"/>
              </w:rPr>
              <w:t>Временные задержки при передаче пакетов информации:</w:t>
            </w:r>
          </w:p>
        </w:tc>
        <w:tc>
          <w:tcPr>
            <w:tcW w:w="4242" w:type="dxa"/>
          </w:tcPr>
          <w:p w14:paraId="4702F8AD" w14:textId="376E5ACF" w:rsidR="00724FA0" w:rsidRPr="00724FA0" w:rsidRDefault="00724FA0" w:rsidP="00AD4721">
            <w:pPr>
              <w:widowControl w:val="0"/>
              <w:jc w:val="both"/>
              <w:rPr>
                <w:rFonts w:ascii="Golos Text" w:eastAsia="Times New Roman" w:hAnsi="Golos Text" w:cs="Golos Text"/>
                <w:sz w:val="24"/>
                <w:szCs w:val="24"/>
              </w:rPr>
            </w:pPr>
            <w:r w:rsidRPr="00724FA0">
              <w:rPr>
                <w:rFonts w:ascii="Golos Text" w:eastAsia="Times New Roman" w:hAnsi="Golos Text" w:cs="Golos Text"/>
                <w:sz w:val="24"/>
                <w:szCs w:val="24"/>
              </w:rPr>
              <w:t xml:space="preserve">не более 30 м/сек в пределах сети передачи данных </w:t>
            </w:r>
            <w:r w:rsidR="00F45FF2" w:rsidRPr="00AD4721">
              <w:rPr>
                <w:rFonts w:ascii="Golos Text" w:eastAsia="Times New Roman" w:hAnsi="Golos Text" w:cs="Golos Text"/>
                <w:sz w:val="24"/>
                <w:szCs w:val="24"/>
              </w:rPr>
              <w:lastRenderedPageBreak/>
              <w:t>Исполнителя</w:t>
            </w:r>
            <w:r w:rsidRPr="00724FA0">
              <w:rPr>
                <w:rFonts w:ascii="Golos Text" w:eastAsia="Times New Roman" w:hAnsi="Golos Text" w:cs="Golos Text"/>
                <w:sz w:val="24"/>
                <w:szCs w:val="24"/>
              </w:rPr>
              <w:t>.</w:t>
            </w:r>
          </w:p>
        </w:tc>
      </w:tr>
      <w:tr w:rsidR="00724FA0" w:rsidRPr="00724FA0" w14:paraId="2E2DF3A0" w14:textId="77777777" w:rsidTr="00F45FF2">
        <w:trPr>
          <w:jc w:val="center"/>
        </w:trPr>
        <w:tc>
          <w:tcPr>
            <w:tcW w:w="4537" w:type="dxa"/>
          </w:tcPr>
          <w:p w14:paraId="49A56FE1" w14:textId="1F9E90D1" w:rsidR="00724FA0" w:rsidRPr="00724FA0" w:rsidRDefault="00724FA0" w:rsidP="00AD4721">
            <w:pPr>
              <w:widowControl w:val="0"/>
              <w:jc w:val="both"/>
              <w:rPr>
                <w:rFonts w:ascii="Golos Text" w:eastAsia="Times New Roman" w:hAnsi="Golos Text" w:cs="Golos Text"/>
                <w:sz w:val="24"/>
                <w:szCs w:val="24"/>
                <w:lang w:val="x-none"/>
              </w:rPr>
            </w:pPr>
            <w:r w:rsidRPr="00724FA0">
              <w:rPr>
                <w:rFonts w:ascii="Golos Text" w:eastAsia="Times New Roman" w:hAnsi="Golos Text" w:cs="Golos Text"/>
                <w:sz w:val="24"/>
                <w:szCs w:val="24"/>
              </w:rPr>
              <w:lastRenderedPageBreak/>
              <w:t>Достоверность передачи информации:</w:t>
            </w:r>
          </w:p>
        </w:tc>
        <w:tc>
          <w:tcPr>
            <w:tcW w:w="4242" w:type="dxa"/>
          </w:tcPr>
          <w:p w14:paraId="6AC1F702" w14:textId="77777777" w:rsidR="00724FA0" w:rsidRPr="00724FA0" w:rsidRDefault="00724FA0" w:rsidP="00AD4721">
            <w:pPr>
              <w:widowControl w:val="0"/>
              <w:jc w:val="both"/>
              <w:rPr>
                <w:rFonts w:ascii="Golos Text" w:hAnsi="Golos Text" w:cs="Golos Text"/>
                <w:sz w:val="24"/>
                <w:szCs w:val="24"/>
              </w:rPr>
            </w:pPr>
            <w:r w:rsidRPr="00724FA0">
              <w:rPr>
                <w:rFonts w:ascii="Golos Text" w:eastAsia="Times New Roman" w:hAnsi="Golos Text" w:cs="Golos Text"/>
                <w:sz w:val="24"/>
                <w:szCs w:val="24"/>
              </w:rPr>
              <w:t>Коэффициент ошибок по IP-пакетам: не более 1 x 10-4.</w:t>
            </w:r>
          </w:p>
        </w:tc>
      </w:tr>
      <w:tr w:rsidR="00724FA0" w:rsidRPr="00724FA0" w14:paraId="66A66C4C" w14:textId="77777777" w:rsidTr="00F45FF2">
        <w:trPr>
          <w:jc w:val="center"/>
        </w:trPr>
        <w:tc>
          <w:tcPr>
            <w:tcW w:w="4537" w:type="dxa"/>
          </w:tcPr>
          <w:p w14:paraId="33E80A2E"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hAnsi="Golos Text" w:cs="Golos Text"/>
                <w:sz w:val="24"/>
                <w:szCs w:val="24"/>
              </w:rPr>
              <w:t>Процент потерь пакетов (</w:t>
            </w:r>
            <w:r w:rsidRPr="00724FA0">
              <w:rPr>
                <w:rFonts w:ascii="Golos Text" w:hAnsi="Golos Text" w:cs="Golos Text"/>
                <w:sz w:val="24"/>
                <w:szCs w:val="24"/>
                <w:lang w:val="en-US"/>
              </w:rPr>
              <w:t>Packet</w:t>
            </w:r>
            <w:r w:rsidRPr="00724FA0">
              <w:rPr>
                <w:rFonts w:ascii="Golos Text" w:hAnsi="Golos Text" w:cs="Golos Text"/>
                <w:sz w:val="24"/>
                <w:szCs w:val="24"/>
              </w:rPr>
              <w:t xml:space="preserve"> </w:t>
            </w:r>
            <w:r w:rsidRPr="00724FA0">
              <w:rPr>
                <w:rFonts w:ascii="Golos Text" w:hAnsi="Golos Text" w:cs="Golos Text"/>
                <w:sz w:val="24"/>
                <w:szCs w:val="24"/>
                <w:lang w:val="en-US"/>
              </w:rPr>
              <w:t>Loss</w:t>
            </w:r>
            <w:r w:rsidRPr="00724FA0">
              <w:rPr>
                <w:rFonts w:ascii="Golos Text" w:hAnsi="Golos Text" w:cs="Golos Text"/>
                <w:sz w:val="24"/>
                <w:szCs w:val="24"/>
              </w:rPr>
              <w:t>) предоставляемого канала доступа в сеть «Интернет»</w:t>
            </w:r>
          </w:p>
        </w:tc>
        <w:tc>
          <w:tcPr>
            <w:tcW w:w="4242" w:type="dxa"/>
          </w:tcPr>
          <w:p w14:paraId="67DB645F" w14:textId="77777777" w:rsidR="00724FA0" w:rsidRPr="00724FA0" w:rsidRDefault="00724FA0" w:rsidP="00AD4721">
            <w:pPr>
              <w:widowControl w:val="0"/>
              <w:jc w:val="both"/>
              <w:rPr>
                <w:rFonts w:ascii="Golos Text" w:eastAsia="Times New Roman" w:hAnsi="Golos Text" w:cs="Golos Text"/>
                <w:sz w:val="24"/>
                <w:szCs w:val="24"/>
              </w:rPr>
            </w:pPr>
            <w:r w:rsidRPr="00724FA0">
              <w:rPr>
                <w:rFonts w:ascii="Golos Text" w:hAnsi="Golos Text" w:cs="Golos Text"/>
                <w:sz w:val="24"/>
                <w:szCs w:val="24"/>
                <w:lang w:val="x-none"/>
              </w:rPr>
              <w:t>не превыша</w:t>
            </w:r>
            <w:r w:rsidRPr="00724FA0">
              <w:rPr>
                <w:rFonts w:ascii="Golos Text" w:hAnsi="Golos Text" w:cs="Golos Text"/>
                <w:sz w:val="24"/>
                <w:szCs w:val="24"/>
              </w:rPr>
              <w:t>ет</w:t>
            </w:r>
            <w:r w:rsidRPr="00724FA0">
              <w:rPr>
                <w:rFonts w:ascii="Golos Text" w:hAnsi="Golos Text" w:cs="Golos Text"/>
                <w:sz w:val="24"/>
                <w:szCs w:val="24"/>
                <w:lang w:val="x-none"/>
              </w:rPr>
              <w:t xml:space="preserve"> 3% (процент потерь пакетов - отношение правильно принятых пакетов к общему количеству пакетов, которые были переданы по сети за определенный промежуток времени). Потери выражаются в процентах отброшенных пакетов, которые не были доставлены по назначению.</w:t>
            </w:r>
          </w:p>
        </w:tc>
      </w:tr>
    </w:tbl>
    <w:p w14:paraId="486B4544" w14:textId="77777777" w:rsidR="00F45FF2" w:rsidRPr="00AD4721" w:rsidRDefault="00F45FF2" w:rsidP="00AD4721">
      <w:pPr>
        <w:widowControl w:val="0"/>
        <w:spacing w:after="0" w:line="240" w:lineRule="auto"/>
        <w:ind w:firstLine="709"/>
        <w:jc w:val="both"/>
        <w:rPr>
          <w:rFonts w:ascii="Golos Text" w:eastAsia="Calibri" w:hAnsi="Golos Text" w:cs="Golos Text"/>
          <w:sz w:val="24"/>
          <w:szCs w:val="24"/>
        </w:rPr>
      </w:pPr>
    </w:p>
    <w:p w14:paraId="19958D02" w14:textId="564D2B80"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 xml:space="preserve">Исполнитель </w:t>
      </w:r>
      <w:r w:rsidRPr="00724FA0">
        <w:rPr>
          <w:rFonts w:ascii="Golos Text" w:eastAsia="Times New Roman" w:hAnsi="Golos Text" w:cs="Golos Text"/>
          <w:sz w:val="24"/>
          <w:szCs w:val="24"/>
          <w:lang w:eastAsia="ru-RU"/>
        </w:rPr>
        <w:t xml:space="preserve">предоставляет в аренду блок статических IP адресов (подсеть /28). </w:t>
      </w:r>
    </w:p>
    <w:p w14:paraId="194F40B3" w14:textId="77777777" w:rsidR="00724FA0" w:rsidRPr="00724FA0" w:rsidRDefault="00724FA0" w:rsidP="00AD4721">
      <w:pPr>
        <w:widowControl w:val="0"/>
        <w:spacing w:after="0" w:line="240" w:lineRule="auto"/>
        <w:ind w:firstLine="709"/>
        <w:jc w:val="both"/>
        <w:rPr>
          <w:rFonts w:ascii="Golos Text" w:eastAsia="Calibri" w:hAnsi="Golos Text" w:cs="Golos Text"/>
          <w:sz w:val="24"/>
          <w:szCs w:val="24"/>
          <w:lang w:val="x-none"/>
        </w:rPr>
      </w:pPr>
      <w:r w:rsidRPr="00724FA0">
        <w:rPr>
          <w:rFonts w:ascii="Golos Text" w:eastAsia="Calibri" w:hAnsi="Golos Text" w:cs="Golos Text"/>
          <w:sz w:val="24"/>
          <w:szCs w:val="24"/>
          <w:lang w:val="x-none"/>
        </w:rPr>
        <w:t>Услуги предоставляются Исполнителем на условиях доступа в сеть «Интернет» без тарификации входящего и исходящего Интернет-трафика, объём входящего и исходящего Интернет-трафика не ограничен.</w:t>
      </w:r>
    </w:p>
    <w:p w14:paraId="1071C4A2" w14:textId="4430AD75"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 xml:space="preserve">Исполнитель должен обеспечить техническую поддержку </w:t>
      </w:r>
      <w:r w:rsidR="00170715" w:rsidRPr="00AD4721">
        <w:rPr>
          <w:rFonts w:ascii="Golos Text" w:eastAsia="Calibri" w:hAnsi="Golos Text" w:cs="Golos Text"/>
          <w:sz w:val="24"/>
          <w:szCs w:val="24"/>
        </w:rPr>
        <w:t>у</w:t>
      </w:r>
      <w:r w:rsidRPr="00724FA0">
        <w:rPr>
          <w:rFonts w:ascii="Golos Text" w:eastAsia="Calibri" w:hAnsi="Golos Text" w:cs="Golos Text"/>
          <w:sz w:val="24"/>
          <w:szCs w:val="24"/>
        </w:rPr>
        <w:t xml:space="preserve">слуг (по телефону, электронной почте) и работоспособность </w:t>
      </w:r>
      <w:r w:rsidR="00170715" w:rsidRPr="00AD4721">
        <w:rPr>
          <w:rFonts w:ascii="Golos Text" w:eastAsia="Calibri" w:hAnsi="Golos Text" w:cs="Golos Text"/>
          <w:sz w:val="24"/>
          <w:szCs w:val="24"/>
        </w:rPr>
        <w:t>у</w:t>
      </w:r>
      <w:r w:rsidRPr="00724FA0">
        <w:rPr>
          <w:rFonts w:ascii="Golos Text" w:eastAsia="Calibri" w:hAnsi="Golos Text" w:cs="Golos Text"/>
          <w:sz w:val="24"/>
          <w:szCs w:val="24"/>
        </w:rPr>
        <w:t>слуг 24 (двадцать четыре) часа в сутки, 7 (семь) дней в неделю, без перерывов, за исключением времени, необходимого для проведения профилактических и/или регламентных работ.</w:t>
      </w:r>
    </w:p>
    <w:p w14:paraId="779137C4" w14:textId="60D3CD87"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Профилактические и/или регламентные работы не должны превышать 2,0% (два процента) в месяц от общего времени предоставления Услуг Заказчику и проводиться, по возможности, в ночное время или тогда, когда это может причинить наименьшие неудобства Заказчику.</w:t>
      </w:r>
    </w:p>
    <w:p w14:paraId="19154DE5" w14:textId="555A36F4"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 xml:space="preserve">В случае если для предоставления </w:t>
      </w:r>
      <w:r w:rsidR="00170715" w:rsidRPr="00AD4721">
        <w:rPr>
          <w:rFonts w:ascii="Golos Text" w:eastAsia="Calibri" w:hAnsi="Golos Text" w:cs="Golos Text"/>
          <w:sz w:val="24"/>
          <w:szCs w:val="24"/>
        </w:rPr>
        <w:t>у</w:t>
      </w:r>
      <w:r w:rsidRPr="00724FA0">
        <w:rPr>
          <w:rFonts w:ascii="Golos Text" w:eastAsia="Calibri" w:hAnsi="Golos Text" w:cs="Golos Text"/>
          <w:sz w:val="24"/>
          <w:szCs w:val="24"/>
        </w:rPr>
        <w:t xml:space="preserve">слуг возникнет необходимость прокладки линии связи, Исполнитель обязан оказать </w:t>
      </w:r>
      <w:r w:rsidR="00170715" w:rsidRPr="00AD4721">
        <w:rPr>
          <w:rFonts w:ascii="Golos Text" w:eastAsia="Calibri" w:hAnsi="Golos Text" w:cs="Golos Text"/>
          <w:sz w:val="24"/>
          <w:szCs w:val="24"/>
        </w:rPr>
        <w:t>у</w:t>
      </w:r>
      <w:r w:rsidRPr="00724FA0">
        <w:rPr>
          <w:rFonts w:ascii="Golos Text" w:eastAsia="Calibri" w:hAnsi="Golos Text" w:cs="Golos Text"/>
          <w:sz w:val="24"/>
          <w:szCs w:val="24"/>
        </w:rPr>
        <w:t>слуги в соответствии с порядком, установленным законодательством Российской Федерации (получение технических условий, разработка проектной документации и т.п.) за счёт собственных средств.</w:t>
      </w:r>
    </w:p>
    <w:p w14:paraId="615A0F0C" w14:textId="77777777"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В случае выявления ошибок и сбоев в работе каналов связи принимать меры по их устранению:</w:t>
      </w:r>
    </w:p>
    <w:p w14:paraId="57003CCA" w14:textId="77777777" w:rsidR="00724FA0" w:rsidRPr="00724FA0" w:rsidRDefault="00724FA0" w:rsidP="00AD4721">
      <w:pPr>
        <w:widowControl w:val="0"/>
        <w:tabs>
          <w:tab w:val="left" w:pos="-142"/>
        </w:tabs>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w:t>
      </w:r>
      <w:r w:rsidRPr="00724FA0">
        <w:rPr>
          <w:rFonts w:ascii="Golos Text" w:eastAsia="Calibri" w:hAnsi="Golos Text" w:cs="Golos Text"/>
          <w:sz w:val="24"/>
          <w:szCs w:val="24"/>
        </w:rPr>
        <w:tab/>
        <w:t>при обнаружении критических ошибок, при которых невозможно обеспечить необходимое качество услуг, отреагировать не более чем через 3 часа с момента обращения Заказчика;</w:t>
      </w:r>
    </w:p>
    <w:p w14:paraId="3F28EDC5" w14:textId="77777777" w:rsidR="00724FA0" w:rsidRPr="00724FA0" w:rsidRDefault="00724FA0" w:rsidP="00AD4721">
      <w:pPr>
        <w:widowControl w:val="0"/>
        <w:tabs>
          <w:tab w:val="left" w:pos="-567"/>
        </w:tabs>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w:t>
      </w:r>
      <w:r w:rsidRPr="00724FA0">
        <w:rPr>
          <w:rFonts w:ascii="Golos Text" w:eastAsia="Calibri" w:hAnsi="Golos Text" w:cs="Golos Text"/>
          <w:sz w:val="24"/>
          <w:szCs w:val="24"/>
        </w:rPr>
        <w:tab/>
        <w:t>устранить причину перерыва и возобновить предоставление услуг.</w:t>
      </w:r>
    </w:p>
    <w:p w14:paraId="203676FC" w14:textId="77777777" w:rsidR="00724FA0" w:rsidRPr="00724FA0" w:rsidRDefault="00724FA0" w:rsidP="00AD4721">
      <w:pPr>
        <w:widowControl w:val="0"/>
        <w:spacing w:after="0" w:line="240" w:lineRule="auto"/>
        <w:ind w:firstLine="709"/>
        <w:jc w:val="both"/>
        <w:rPr>
          <w:rFonts w:ascii="Golos Text" w:eastAsia="Calibri" w:hAnsi="Golos Text" w:cs="Golos Text"/>
          <w:sz w:val="24"/>
          <w:szCs w:val="24"/>
        </w:rPr>
      </w:pPr>
      <w:r w:rsidRPr="00724FA0">
        <w:rPr>
          <w:rFonts w:ascii="Golos Text" w:eastAsia="Calibri" w:hAnsi="Golos Text" w:cs="Golos Text"/>
          <w:sz w:val="24"/>
          <w:szCs w:val="24"/>
        </w:rPr>
        <w:t>Исполнитель должен информировать Заказчика о возникших чрезвычайных ситуациях в сети и о различных изменениях в сети, затрудняющих или ухудшающих получение услуг.</w:t>
      </w:r>
    </w:p>
    <w:p w14:paraId="647F61E9" w14:textId="77777777" w:rsidR="00724FA0" w:rsidRPr="00724FA0" w:rsidRDefault="00724FA0" w:rsidP="00AD4721">
      <w:pPr>
        <w:widowControl w:val="0"/>
        <w:spacing w:after="0" w:line="240" w:lineRule="auto"/>
        <w:ind w:firstLine="709"/>
        <w:jc w:val="both"/>
        <w:rPr>
          <w:rFonts w:ascii="Golos Text" w:eastAsia="Times New Roman" w:hAnsi="Golos Text" w:cs="Golos Text"/>
          <w:sz w:val="24"/>
          <w:szCs w:val="24"/>
          <w:lang w:eastAsia="ru-RU"/>
        </w:rPr>
      </w:pPr>
    </w:p>
    <w:p w14:paraId="5E770777" w14:textId="33C9246C" w:rsidR="00724FA0" w:rsidRPr="00724FA0" w:rsidRDefault="004D6E96" w:rsidP="00AD4721">
      <w:pPr>
        <w:widowControl w:val="0"/>
        <w:spacing w:after="0" w:line="240" w:lineRule="auto"/>
        <w:jc w:val="center"/>
        <w:rPr>
          <w:rFonts w:ascii="Golos Text" w:eastAsia="Times New Roman" w:hAnsi="Golos Text" w:cs="Golos Text"/>
          <w:b/>
          <w:sz w:val="24"/>
          <w:szCs w:val="24"/>
          <w:lang w:eastAsia="ru-RU"/>
        </w:rPr>
      </w:pPr>
      <w:r w:rsidRPr="00AD4721">
        <w:rPr>
          <w:rFonts w:ascii="Golos Text" w:eastAsia="Times New Roman" w:hAnsi="Golos Text" w:cs="Golos Text"/>
          <w:b/>
          <w:sz w:val="24"/>
          <w:szCs w:val="24"/>
          <w:lang w:eastAsia="ru-RU"/>
        </w:rPr>
        <w:t>4</w:t>
      </w:r>
      <w:r w:rsidR="00724FA0" w:rsidRPr="00724FA0">
        <w:rPr>
          <w:rFonts w:ascii="Golos Text" w:eastAsia="Times New Roman" w:hAnsi="Golos Text" w:cs="Golos Text"/>
          <w:b/>
          <w:sz w:val="24"/>
          <w:szCs w:val="24"/>
          <w:lang w:eastAsia="ru-RU"/>
        </w:rPr>
        <w:t>. Порядок оплаты</w:t>
      </w:r>
    </w:p>
    <w:p w14:paraId="17665067" w14:textId="77777777" w:rsidR="00724FA0" w:rsidRPr="00724FA0" w:rsidRDefault="00724FA0" w:rsidP="00AD4721">
      <w:pPr>
        <w:widowControl w:val="0"/>
        <w:spacing w:after="0" w:line="240" w:lineRule="auto"/>
        <w:ind w:firstLine="709"/>
        <w:jc w:val="both"/>
        <w:rPr>
          <w:rFonts w:ascii="Golos Text" w:eastAsia="Times New Roman" w:hAnsi="Golos Text" w:cs="Golos Text"/>
          <w:bCs/>
          <w:sz w:val="24"/>
          <w:szCs w:val="24"/>
          <w:lang w:eastAsia="ru-RU"/>
        </w:rPr>
      </w:pPr>
      <w:r w:rsidRPr="00724FA0">
        <w:rPr>
          <w:rFonts w:ascii="Golos Text" w:eastAsia="Times New Roman" w:hAnsi="Golos Text" w:cs="Golos Text"/>
          <w:bCs/>
          <w:sz w:val="24"/>
          <w:szCs w:val="24"/>
          <w:lang w:eastAsia="ru-RU"/>
        </w:rPr>
        <w:t>Оплата производится ежемесячно на основании представленного счета.</w:t>
      </w:r>
    </w:p>
    <w:p w14:paraId="395CB26D" w14:textId="77777777" w:rsidR="00724FA0" w:rsidRPr="00724FA0" w:rsidRDefault="00724FA0" w:rsidP="00AD4721">
      <w:pPr>
        <w:widowControl w:val="0"/>
        <w:spacing w:after="0" w:line="240" w:lineRule="auto"/>
        <w:ind w:firstLine="709"/>
        <w:jc w:val="both"/>
        <w:rPr>
          <w:rFonts w:ascii="Golos Text" w:eastAsia="Times New Roman" w:hAnsi="Golos Text" w:cs="Golos Text"/>
          <w:bCs/>
          <w:sz w:val="24"/>
          <w:szCs w:val="24"/>
          <w:lang w:eastAsia="ru-RU"/>
        </w:rPr>
      </w:pPr>
    </w:p>
    <w:p w14:paraId="3435CA61" w14:textId="48B55099" w:rsidR="00724FA0" w:rsidRPr="00724FA0" w:rsidRDefault="004D6E96" w:rsidP="00AD4721">
      <w:pPr>
        <w:widowControl w:val="0"/>
        <w:spacing w:after="0" w:line="240" w:lineRule="auto"/>
        <w:jc w:val="center"/>
        <w:rPr>
          <w:rFonts w:ascii="Golos Text" w:eastAsia="Times New Roman" w:hAnsi="Golos Text" w:cs="Golos Text"/>
          <w:b/>
          <w:sz w:val="24"/>
          <w:szCs w:val="24"/>
          <w:lang w:eastAsia="ru-RU"/>
        </w:rPr>
      </w:pPr>
      <w:r w:rsidRPr="00AD4721">
        <w:rPr>
          <w:rFonts w:ascii="Golos Text" w:eastAsia="Times New Roman" w:hAnsi="Golos Text" w:cs="Golos Text"/>
          <w:b/>
          <w:sz w:val="24"/>
          <w:szCs w:val="24"/>
          <w:lang w:eastAsia="ru-RU"/>
        </w:rPr>
        <w:t>5</w:t>
      </w:r>
      <w:r w:rsidR="00724FA0" w:rsidRPr="00724FA0">
        <w:rPr>
          <w:rFonts w:ascii="Golos Text" w:eastAsia="Times New Roman" w:hAnsi="Golos Text" w:cs="Golos Text"/>
          <w:b/>
          <w:sz w:val="24"/>
          <w:szCs w:val="24"/>
          <w:lang w:eastAsia="ru-RU"/>
        </w:rPr>
        <w:t>. Требования к Исполнителю</w:t>
      </w:r>
    </w:p>
    <w:p w14:paraId="0EA1A95B" w14:textId="77777777" w:rsidR="00724FA0" w:rsidRPr="00724FA0" w:rsidRDefault="00724FA0" w:rsidP="00AD4721">
      <w:pPr>
        <w:widowControl w:val="0"/>
        <w:spacing w:after="0" w:line="240" w:lineRule="auto"/>
        <w:ind w:firstLine="709"/>
        <w:jc w:val="both"/>
        <w:rPr>
          <w:rFonts w:ascii="Golos Text" w:eastAsia="Times New Roman" w:hAnsi="Golos Text" w:cs="Golos Text"/>
          <w:bCs/>
          <w:sz w:val="24"/>
          <w:szCs w:val="24"/>
          <w:lang w:eastAsia="ru-RU"/>
        </w:rPr>
      </w:pPr>
      <w:r w:rsidRPr="00724FA0">
        <w:rPr>
          <w:rFonts w:ascii="Golos Text" w:eastAsia="Times New Roman" w:hAnsi="Golos Text" w:cs="Golos Text"/>
          <w:bCs/>
          <w:sz w:val="24"/>
          <w:szCs w:val="24"/>
          <w:lang w:eastAsia="ru-RU"/>
        </w:rPr>
        <w:t>Наличие лицензии, действительной до окончания срока действия договора, на осуществление деятельности по оказанию услуг.</w:t>
      </w:r>
    </w:p>
    <w:p w14:paraId="11CBB6E4" w14:textId="42A6B356" w:rsidR="00F30550" w:rsidRPr="00AD4721" w:rsidRDefault="00F30550" w:rsidP="00AD4721">
      <w:pPr>
        <w:pStyle w:val="Default"/>
        <w:widowControl w:val="0"/>
        <w:tabs>
          <w:tab w:val="left" w:pos="993"/>
          <w:tab w:val="left" w:pos="1134"/>
          <w:tab w:val="left" w:pos="1418"/>
          <w:tab w:val="left" w:pos="1560"/>
        </w:tabs>
        <w:spacing w:line="276" w:lineRule="auto"/>
        <w:jc w:val="both"/>
        <w:rPr>
          <w:rFonts w:ascii="Golos Text" w:hAnsi="Golos Text" w:cs="Golos Text"/>
          <w:color w:val="auto"/>
        </w:rPr>
      </w:pPr>
    </w:p>
    <w:p w14:paraId="6DDF3A53" w14:textId="77777777" w:rsidR="00397C41" w:rsidRPr="00AD4721" w:rsidRDefault="00397C41" w:rsidP="00F45FF2">
      <w:pPr>
        <w:widowControl w:val="0"/>
        <w:spacing w:after="0" w:line="240" w:lineRule="auto"/>
        <w:jc w:val="right"/>
        <w:rPr>
          <w:rFonts w:ascii="Golos Text" w:eastAsia="Times New Roman" w:hAnsi="Golos Text" w:cs="Golos Text"/>
          <w:i/>
          <w:iCs/>
          <w:noProof/>
          <w:lang w:eastAsia="ru-RU"/>
        </w:rPr>
        <w:sectPr w:rsidR="00397C41" w:rsidRPr="00AD4721" w:rsidSect="00881BEE">
          <w:pgSz w:w="11906" w:h="16838"/>
          <w:pgMar w:top="1134" w:right="851" w:bottom="1134" w:left="1418" w:header="426" w:footer="0" w:gutter="0"/>
          <w:cols w:space="708"/>
          <w:docGrid w:linePitch="360"/>
        </w:sectPr>
      </w:pPr>
    </w:p>
    <w:p w14:paraId="511E5F4C" w14:textId="3D7D5BF2" w:rsidR="00060359" w:rsidRPr="00AD4721" w:rsidRDefault="00060359" w:rsidP="00F45FF2">
      <w:pPr>
        <w:widowControl w:val="0"/>
        <w:spacing w:after="0" w:line="240" w:lineRule="auto"/>
        <w:jc w:val="right"/>
        <w:rPr>
          <w:rFonts w:ascii="Golos Text" w:eastAsia="Times New Roman" w:hAnsi="Golos Text" w:cs="Golos Text"/>
          <w:i/>
          <w:iCs/>
          <w:noProof/>
          <w:lang w:eastAsia="ru-RU"/>
        </w:rPr>
      </w:pPr>
      <w:r w:rsidRPr="00AD4721">
        <w:rPr>
          <w:rFonts w:ascii="Golos Text" w:eastAsia="Times New Roman" w:hAnsi="Golos Text" w:cs="Golos Text"/>
          <w:i/>
          <w:iCs/>
          <w:noProof/>
          <w:lang w:eastAsia="ru-RU"/>
        </w:rPr>
        <w:lastRenderedPageBreak/>
        <w:t xml:space="preserve">Приложение </w:t>
      </w:r>
      <w:r w:rsidR="007904E1" w:rsidRPr="00AD4721">
        <w:rPr>
          <w:rFonts w:ascii="Golos Text" w:eastAsia="Times New Roman" w:hAnsi="Golos Text" w:cs="Golos Text"/>
          <w:i/>
          <w:iCs/>
          <w:noProof/>
          <w:lang w:eastAsia="ru-RU"/>
        </w:rPr>
        <w:t>№ </w:t>
      </w:r>
      <w:r w:rsidRPr="00AD4721">
        <w:rPr>
          <w:rFonts w:ascii="Golos Text" w:eastAsia="Times New Roman" w:hAnsi="Golos Text" w:cs="Golos Text"/>
          <w:i/>
          <w:iCs/>
          <w:noProof/>
          <w:lang w:eastAsia="ru-RU"/>
        </w:rPr>
        <w:t>2</w:t>
      </w:r>
    </w:p>
    <w:p w14:paraId="153ACC71" w14:textId="77777777" w:rsidR="00060359" w:rsidRPr="00AD4721" w:rsidRDefault="00060359" w:rsidP="00F45FF2">
      <w:pPr>
        <w:widowControl w:val="0"/>
        <w:spacing w:after="0" w:line="240" w:lineRule="auto"/>
        <w:jc w:val="right"/>
        <w:rPr>
          <w:rFonts w:ascii="Golos Text" w:eastAsia="Times New Roman" w:hAnsi="Golos Text" w:cs="Golos Text"/>
          <w:i/>
          <w:iCs/>
          <w:noProof/>
          <w:lang w:eastAsia="ru-RU"/>
        </w:rPr>
      </w:pPr>
      <w:r w:rsidRPr="00AD4721">
        <w:rPr>
          <w:rFonts w:ascii="Golos Text" w:eastAsia="Times New Roman" w:hAnsi="Golos Text" w:cs="Golos Text"/>
          <w:i/>
          <w:iCs/>
          <w:noProof/>
          <w:lang w:eastAsia="ru-RU"/>
        </w:rPr>
        <w:t>Рекомендуемая форма предоставления</w:t>
      </w:r>
    </w:p>
    <w:p w14:paraId="0BC1B8C3" w14:textId="77777777" w:rsidR="00060359" w:rsidRPr="00AD4721" w:rsidRDefault="00060359" w:rsidP="00F45FF2">
      <w:pPr>
        <w:widowControl w:val="0"/>
        <w:spacing w:after="0" w:line="240" w:lineRule="auto"/>
        <w:jc w:val="right"/>
        <w:rPr>
          <w:rFonts w:ascii="Golos Text" w:eastAsia="Times New Roman" w:hAnsi="Golos Text" w:cs="Golos Text"/>
          <w:i/>
          <w:iCs/>
          <w:noProof/>
          <w:lang w:eastAsia="ru-RU"/>
        </w:rPr>
      </w:pPr>
      <w:r w:rsidRPr="00AD4721">
        <w:rPr>
          <w:rFonts w:ascii="Golos Text" w:eastAsia="Times New Roman" w:hAnsi="Golos Text" w:cs="Golos Text"/>
          <w:i/>
          <w:iCs/>
          <w:noProof/>
          <w:lang w:eastAsia="ru-RU"/>
        </w:rPr>
        <w:t>коммерческого предложения</w:t>
      </w:r>
    </w:p>
    <w:p w14:paraId="21D9BCAD" w14:textId="77777777" w:rsidR="00060359" w:rsidRPr="00AD4721" w:rsidRDefault="00060359" w:rsidP="00F45FF2">
      <w:pPr>
        <w:widowControl w:val="0"/>
        <w:tabs>
          <w:tab w:val="num" w:pos="1260"/>
        </w:tabs>
        <w:spacing w:after="0" w:line="240" w:lineRule="auto"/>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D4721" w:rsidRDefault="00060359" w:rsidP="00F45FF2">
      <w:pPr>
        <w:widowControl w:val="0"/>
        <w:tabs>
          <w:tab w:val="num" w:pos="1260"/>
        </w:tabs>
        <w:spacing w:after="0" w:line="240" w:lineRule="auto"/>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w:t>
      </w:r>
      <w:r w:rsidR="003B5655" w:rsidRPr="00AD4721">
        <w:rPr>
          <w:rFonts w:ascii="Golos Text" w:eastAsia="Times New Roman" w:hAnsi="Golos Text" w:cs="Golos Text"/>
          <w:noProof/>
          <w:sz w:val="24"/>
          <w:szCs w:val="24"/>
          <w:lang w:eastAsia="ru-RU"/>
        </w:rPr>
        <w:t xml:space="preserve"> </w:t>
      </w:r>
      <w:r w:rsidRPr="00AD4721">
        <w:rPr>
          <w:rFonts w:ascii="Golos Text" w:eastAsia="Times New Roman" w:hAnsi="Golos Text" w:cs="Golos Text"/>
          <w:noProof/>
          <w:sz w:val="24"/>
          <w:szCs w:val="24"/>
          <w:lang w:eastAsia="ru-RU"/>
        </w:rPr>
        <w:t>__</w:t>
      </w:r>
      <w:r w:rsidR="007E4C28" w:rsidRPr="00AD4721">
        <w:rPr>
          <w:rFonts w:ascii="Golos Text" w:eastAsia="Times New Roman" w:hAnsi="Golos Text" w:cs="Golos Text"/>
          <w:noProof/>
          <w:sz w:val="24"/>
          <w:szCs w:val="24"/>
          <w:lang w:eastAsia="ru-RU"/>
        </w:rPr>
        <w:t xml:space="preserve"> </w:t>
      </w:r>
      <w:r w:rsidRPr="00AD4721">
        <w:rPr>
          <w:rFonts w:ascii="Golos Text" w:eastAsia="Times New Roman" w:hAnsi="Golos Text" w:cs="Golos Text"/>
          <w:noProof/>
          <w:sz w:val="24"/>
          <w:szCs w:val="24"/>
          <w:lang w:eastAsia="ru-RU"/>
        </w:rPr>
        <w:t>от ____ 20 _ г.</w:t>
      </w:r>
    </w:p>
    <w:p w14:paraId="4D204CA0" w14:textId="77777777" w:rsidR="00060359" w:rsidRPr="00AD4721" w:rsidRDefault="00060359" w:rsidP="00F45FF2">
      <w:pPr>
        <w:widowControl w:val="0"/>
        <w:tabs>
          <w:tab w:val="num" w:pos="1260"/>
        </w:tabs>
        <w:spacing w:after="0" w:line="240" w:lineRule="auto"/>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на № ___ от ____</w:t>
      </w:r>
    </w:p>
    <w:p w14:paraId="6B28647F" w14:textId="77777777" w:rsidR="00060359" w:rsidRPr="00AD4721" w:rsidRDefault="00060359" w:rsidP="00F45FF2">
      <w:pPr>
        <w:widowControl w:val="0"/>
        <w:spacing w:after="0" w:line="240" w:lineRule="auto"/>
        <w:ind w:left="5529"/>
        <w:rPr>
          <w:rFonts w:ascii="Golos Text" w:eastAsia="Times New Roman" w:hAnsi="Golos Text" w:cs="Golos Text"/>
          <w:sz w:val="24"/>
          <w:szCs w:val="24"/>
        </w:rPr>
      </w:pPr>
      <w:r w:rsidRPr="00AD4721">
        <w:rPr>
          <w:rFonts w:ascii="Golos Text" w:eastAsia="Times New Roman" w:hAnsi="Golos Text" w:cs="Golos Text"/>
          <w:sz w:val="24"/>
          <w:szCs w:val="24"/>
        </w:rPr>
        <w:t>АНО «Цифровой аудит»</w:t>
      </w:r>
    </w:p>
    <w:p w14:paraId="07A45C31" w14:textId="77777777" w:rsidR="00060359" w:rsidRPr="00AD4721" w:rsidRDefault="00060359" w:rsidP="00F45FF2">
      <w:pPr>
        <w:widowControl w:val="0"/>
        <w:spacing w:after="0" w:line="240" w:lineRule="auto"/>
        <w:jc w:val="center"/>
        <w:rPr>
          <w:rFonts w:ascii="Golos Text" w:eastAsia="Times New Roman" w:hAnsi="Golos Text" w:cs="Golos Text"/>
          <w:sz w:val="24"/>
          <w:szCs w:val="24"/>
        </w:rPr>
      </w:pPr>
    </w:p>
    <w:p w14:paraId="28982B26" w14:textId="77777777" w:rsidR="00060359" w:rsidRPr="00AD4721" w:rsidRDefault="00060359" w:rsidP="00F45FF2">
      <w:pPr>
        <w:widowControl w:val="0"/>
        <w:spacing w:after="0" w:line="240" w:lineRule="auto"/>
        <w:jc w:val="center"/>
        <w:rPr>
          <w:rFonts w:ascii="Golos Text" w:eastAsia="Times New Roman" w:hAnsi="Golos Text" w:cs="Golos Text"/>
          <w:sz w:val="24"/>
          <w:szCs w:val="24"/>
        </w:rPr>
      </w:pPr>
    </w:p>
    <w:p w14:paraId="4771879C" w14:textId="77777777" w:rsidR="00060359" w:rsidRPr="00AD4721" w:rsidRDefault="00060359" w:rsidP="00F45FF2">
      <w:pPr>
        <w:widowControl w:val="0"/>
        <w:tabs>
          <w:tab w:val="num" w:pos="1260"/>
        </w:tabs>
        <w:spacing w:after="200" w:line="240" w:lineRule="auto"/>
        <w:jc w:val="center"/>
        <w:rPr>
          <w:rFonts w:ascii="Golos Text" w:eastAsia="Arial" w:hAnsi="Golos Text" w:cs="Golos Text"/>
          <w:b/>
          <w:sz w:val="24"/>
          <w:szCs w:val="24"/>
          <w:lang w:eastAsia="ru-RU"/>
        </w:rPr>
      </w:pPr>
      <w:r w:rsidRPr="00AD4721">
        <w:rPr>
          <w:rFonts w:ascii="Golos Text" w:eastAsia="Arial" w:hAnsi="Golos Text" w:cs="Golos Text"/>
          <w:b/>
          <w:sz w:val="24"/>
          <w:szCs w:val="24"/>
          <w:lang w:eastAsia="ru-RU"/>
        </w:rPr>
        <w:t>КОММЕРЧЕСКОЕ ПРЕДЛОЖЕНИЕ</w:t>
      </w:r>
    </w:p>
    <w:p w14:paraId="0BAF67AA" w14:textId="5B21387A" w:rsidR="00F30550" w:rsidRPr="00AD4721" w:rsidRDefault="00F30550" w:rsidP="00F45FF2">
      <w:pPr>
        <w:pStyle w:val="af4"/>
        <w:widowControl w:val="0"/>
        <w:spacing w:line="276" w:lineRule="auto"/>
        <w:ind w:firstLine="567"/>
        <w:jc w:val="both"/>
        <w:rPr>
          <w:rFonts w:ascii="Golos Text" w:hAnsi="Golos Text" w:cs="Golos Text"/>
          <w:sz w:val="24"/>
          <w:szCs w:val="24"/>
        </w:rPr>
      </w:pPr>
      <w:r w:rsidRPr="00AD4721">
        <w:rPr>
          <w:rFonts w:ascii="Golos Text" w:hAnsi="Golos Text" w:cs="Golos Text"/>
          <w:sz w:val="24"/>
          <w:szCs w:val="24"/>
        </w:rPr>
        <w:t xml:space="preserve">В ответ на запрос от ________ № ___ __________ </w:t>
      </w:r>
      <w:r w:rsidRPr="00AD4721">
        <w:rPr>
          <w:rFonts w:ascii="Golos Text" w:hAnsi="Golos Text" w:cs="Golos Text"/>
          <w:i/>
          <w:sz w:val="24"/>
          <w:szCs w:val="24"/>
        </w:rPr>
        <w:t xml:space="preserve">(наименование организации, ИНН) </w:t>
      </w:r>
      <w:r w:rsidRPr="00AD4721">
        <w:rPr>
          <w:rFonts w:ascii="Golos Text" w:hAnsi="Golos Text" w:cs="Golos Text"/>
          <w:sz w:val="24"/>
          <w:szCs w:val="24"/>
        </w:rPr>
        <w:t xml:space="preserve">сообщает ценовую информацию </w:t>
      </w:r>
      <w:r w:rsidR="00702C66" w:rsidRPr="00AD4721">
        <w:rPr>
          <w:rFonts w:ascii="Golos Text" w:hAnsi="Golos Text" w:cs="Golos Text"/>
          <w:sz w:val="24"/>
          <w:szCs w:val="24"/>
        </w:rPr>
        <w:t>оказания услуг по предоставлению доступа к сети Интернет</w:t>
      </w:r>
      <w:r w:rsidRPr="00AD4721">
        <w:rPr>
          <w:rFonts w:ascii="Golos Text" w:hAnsi="Golos Text" w:cs="Golos Text"/>
          <w:sz w:val="24"/>
          <w:szCs w:val="24"/>
        </w:rPr>
        <w:t xml:space="preserve"> согласно условиям, указанным в запросе и Техническом задании:</w:t>
      </w: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405"/>
        <w:gridCol w:w="1132"/>
        <w:gridCol w:w="2006"/>
        <w:gridCol w:w="2105"/>
      </w:tblGrid>
      <w:tr w:rsidR="00702C66" w:rsidRPr="00AD4721" w14:paraId="07439D03" w14:textId="77777777" w:rsidTr="008E203D">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63289FE0" w14:textId="77777777" w:rsidR="00F30550" w:rsidRPr="00AD4721" w:rsidRDefault="00F30550"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 п/п</w:t>
            </w:r>
          </w:p>
        </w:tc>
        <w:tc>
          <w:tcPr>
            <w:tcW w:w="2159" w:type="pct"/>
            <w:tcBorders>
              <w:top w:val="single" w:sz="4" w:space="0" w:color="auto"/>
              <w:left w:val="single" w:sz="4" w:space="0" w:color="auto"/>
              <w:bottom w:val="single" w:sz="4" w:space="0" w:color="auto"/>
              <w:right w:val="single" w:sz="4" w:space="0" w:color="auto"/>
            </w:tcBorders>
            <w:vAlign w:val="center"/>
            <w:hideMark/>
          </w:tcPr>
          <w:p w14:paraId="288A3A47" w14:textId="77777777" w:rsidR="00F30550" w:rsidRPr="00AD4721" w:rsidRDefault="00F30550"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Наименование закупаемой продукции</w:t>
            </w:r>
          </w:p>
        </w:tc>
        <w:tc>
          <w:tcPr>
            <w:tcW w:w="555" w:type="pct"/>
            <w:tcBorders>
              <w:top w:val="single" w:sz="4" w:space="0" w:color="auto"/>
              <w:left w:val="single" w:sz="4" w:space="0" w:color="auto"/>
              <w:bottom w:val="single" w:sz="4" w:space="0" w:color="auto"/>
              <w:right w:val="single" w:sz="4" w:space="0" w:color="auto"/>
            </w:tcBorders>
            <w:vAlign w:val="center"/>
            <w:hideMark/>
          </w:tcPr>
          <w:p w14:paraId="59EA90D4" w14:textId="4113959E" w:rsidR="00F30550" w:rsidRPr="00AD4721" w:rsidRDefault="00F30550"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Кол-во</w:t>
            </w:r>
            <w:r w:rsidR="00354462" w:rsidRPr="00AD4721">
              <w:rPr>
                <w:rFonts w:ascii="Golos Text" w:hAnsi="Golos Text" w:cs="Golos Text"/>
                <w:sz w:val="20"/>
                <w:szCs w:val="20"/>
              </w:rPr>
              <w:t>, мес.</w:t>
            </w:r>
          </w:p>
        </w:tc>
        <w:tc>
          <w:tcPr>
            <w:tcW w:w="983" w:type="pct"/>
            <w:vAlign w:val="center"/>
          </w:tcPr>
          <w:p w14:paraId="16C30975" w14:textId="617EE7FC" w:rsidR="00F30550" w:rsidRPr="00AD4721" w:rsidRDefault="00F30550"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Цена</w:t>
            </w:r>
            <w:r w:rsidR="00354462" w:rsidRPr="00AD4721">
              <w:rPr>
                <w:rFonts w:ascii="Golos Text" w:hAnsi="Golos Text" w:cs="Golos Text"/>
                <w:sz w:val="20"/>
                <w:szCs w:val="20"/>
              </w:rPr>
              <w:t xml:space="preserve"> (за</w:t>
            </w:r>
            <w:r w:rsidR="00702C66" w:rsidRPr="00AD4721">
              <w:rPr>
                <w:rFonts w:ascii="Golos Text" w:hAnsi="Golos Text" w:cs="Golos Text"/>
                <w:sz w:val="20"/>
                <w:szCs w:val="20"/>
              </w:rPr>
              <w:t xml:space="preserve"> </w:t>
            </w:r>
            <w:r w:rsidR="00354462" w:rsidRPr="00AD4721">
              <w:rPr>
                <w:rFonts w:ascii="Golos Text" w:hAnsi="Golos Text" w:cs="Golos Text"/>
                <w:sz w:val="20"/>
                <w:szCs w:val="20"/>
              </w:rPr>
              <w:t>1</w:t>
            </w:r>
            <w:r w:rsidR="00702C66" w:rsidRPr="00AD4721">
              <w:rPr>
                <w:rFonts w:ascii="Golos Text" w:hAnsi="Golos Text" w:cs="Golos Text"/>
                <w:sz w:val="20"/>
                <w:szCs w:val="20"/>
              </w:rPr>
              <w:t xml:space="preserve"> </w:t>
            </w:r>
            <w:r w:rsidR="00354462" w:rsidRPr="00AD4721">
              <w:rPr>
                <w:rFonts w:ascii="Golos Text" w:hAnsi="Golos Text" w:cs="Golos Text"/>
                <w:sz w:val="20"/>
                <w:szCs w:val="20"/>
              </w:rPr>
              <w:t>месяц)</w:t>
            </w:r>
            <w:r w:rsidRPr="00AD4721">
              <w:rPr>
                <w:rFonts w:ascii="Golos Text" w:hAnsi="Golos Text" w:cs="Golos Text"/>
                <w:i/>
                <w:sz w:val="20"/>
                <w:szCs w:val="20"/>
              </w:rPr>
              <w:t>, с</w:t>
            </w:r>
            <w:r w:rsidR="008E203D">
              <w:rPr>
                <w:rFonts w:ascii="Golos Text" w:hAnsi="Golos Text" w:cs="Golos Text"/>
                <w:i/>
                <w:sz w:val="20"/>
                <w:szCs w:val="20"/>
              </w:rPr>
              <w:t xml:space="preserve"> </w:t>
            </w:r>
            <w:r w:rsidRPr="00AD4721">
              <w:rPr>
                <w:rFonts w:ascii="Golos Text" w:hAnsi="Golos Text" w:cs="Golos Text"/>
                <w:i/>
                <w:sz w:val="20"/>
                <w:szCs w:val="20"/>
              </w:rPr>
              <w:t>НДС / НДС не облагается</w:t>
            </w:r>
            <w:r w:rsidRPr="00AD4721">
              <w:rPr>
                <w:rStyle w:val="ae"/>
                <w:rFonts w:ascii="Golos Text" w:hAnsi="Golos Text" w:cs="Golos Text"/>
                <w:i/>
                <w:sz w:val="20"/>
                <w:szCs w:val="20"/>
              </w:rPr>
              <w:footnoteReference w:id="1"/>
            </w:r>
            <w:r w:rsidRPr="00AD4721">
              <w:rPr>
                <w:rFonts w:ascii="Golos Text" w:hAnsi="Golos Text" w:cs="Golos Text"/>
                <w:sz w:val="20"/>
                <w:szCs w:val="20"/>
              </w:rPr>
              <w:t>, руб.</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34E8B52" w14:textId="2E6878B0" w:rsidR="00F30550" w:rsidRPr="00AD4721" w:rsidRDefault="00CF0B45"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Общая с</w:t>
            </w:r>
            <w:r w:rsidR="00F30550" w:rsidRPr="00AD4721">
              <w:rPr>
                <w:rFonts w:ascii="Golos Text" w:hAnsi="Golos Text" w:cs="Golos Text"/>
                <w:sz w:val="20"/>
                <w:szCs w:val="20"/>
              </w:rPr>
              <w:t>тоимость</w:t>
            </w:r>
            <w:r w:rsidR="00F30550" w:rsidRPr="00AD4721">
              <w:rPr>
                <w:rFonts w:ascii="Golos Text" w:hAnsi="Golos Text" w:cs="Golos Text"/>
                <w:i/>
                <w:sz w:val="20"/>
                <w:szCs w:val="20"/>
              </w:rPr>
              <w:t>, с</w:t>
            </w:r>
            <w:r w:rsidR="008E203D">
              <w:rPr>
                <w:rFonts w:ascii="Golos Text" w:hAnsi="Golos Text" w:cs="Golos Text"/>
                <w:i/>
                <w:sz w:val="20"/>
                <w:szCs w:val="20"/>
              </w:rPr>
              <w:t xml:space="preserve"> </w:t>
            </w:r>
            <w:r w:rsidR="00F30550" w:rsidRPr="00AD4721">
              <w:rPr>
                <w:rFonts w:ascii="Golos Text" w:hAnsi="Golos Text" w:cs="Golos Text"/>
                <w:i/>
                <w:sz w:val="20"/>
                <w:szCs w:val="20"/>
              </w:rPr>
              <w:t>НДС / НДС не облагается</w:t>
            </w:r>
            <w:r w:rsidR="00F30550" w:rsidRPr="00AD4721">
              <w:rPr>
                <w:rStyle w:val="ae"/>
                <w:rFonts w:ascii="Golos Text" w:hAnsi="Golos Text" w:cs="Golos Text"/>
                <w:i/>
                <w:sz w:val="20"/>
                <w:szCs w:val="20"/>
              </w:rPr>
              <w:footnoteReference w:id="2"/>
            </w:r>
            <w:r w:rsidR="00F30550" w:rsidRPr="00AD4721">
              <w:rPr>
                <w:rFonts w:ascii="Golos Text" w:hAnsi="Golos Text" w:cs="Golos Text"/>
                <w:sz w:val="20"/>
                <w:szCs w:val="20"/>
              </w:rPr>
              <w:t>, руб.</w:t>
            </w:r>
          </w:p>
        </w:tc>
      </w:tr>
      <w:tr w:rsidR="00702C66" w:rsidRPr="00AD4721" w14:paraId="10216E63" w14:textId="77777777" w:rsidTr="008E203D">
        <w:trPr>
          <w:jc w:val="center"/>
        </w:trPr>
        <w:tc>
          <w:tcPr>
            <w:tcW w:w="271" w:type="pct"/>
            <w:tcBorders>
              <w:top w:val="single" w:sz="4" w:space="0" w:color="auto"/>
              <w:left w:val="single" w:sz="4" w:space="0" w:color="auto"/>
              <w:bottom w:val="single" w:sz="4" w:space="0" w:color="auto"/>
              <w:right w:val="single" w:sz="4" w:space="0" w:color="auto"/>
            </w:tcBorders>
            <w:vAlign w:val="center"/>
          </w:tcPr>
          <w:p w14:paraId="47EB35DC" w14:textId="77777777" w:rsidR="00F30550" w:rsidRPr="00AD4721" w:rsidRDefault="00F30550" w:rsidP="00F45FF2">
            <w:pPr>
              <w:pStyle w:val="af4"/>
              <w:widowControl w:val="0"/>
              <w:spacing w:line="276" w:lineRule="auto"/>
              <w:jc w:val="center"/>
              <w:rPr>
                <w:rFonts w:ascii="Golos Text" w:hAnsi="Golos Text" w:cs="Golos Text"/>
                <w:sz w:val="20"/>
                <w:szCs w:val="20"/>
              </w:rPr>
            </w:pPr>
            <w:r w:rsidRPr="00AD4721">
              <w:rPr>
                <w:rFonts w:ascii="Golos Text" w:hAnsi="Golos Text" w:cs="Golos Text"/>
                <w:sz w:val="20"/>
                <w:szCs w:val="20"/>
              </w:rPr>
              <w:t>1</w:t>
            </w:r>
          </w:p>
        </w:tc>
        <w:tc>
          <w:tcPr>
            <w:tcW w:w="2159" w:type="pct"/>
            <w:tcBorders>
              <w:top w:val="single" w:sz="4" w:space="0" w:color="auto"/>
              <w:left w:val="single" w:sz="4" w:space="0" w:color="auto"/>
              <w:bottom w:val="single" w:sz="4" w:space="0" w:color="auto"/>
              <w:right w:val="single" w:sz="4" w:space="0" w:color="auto"/>
            </w:tcBorders>
            <w:vAlign w:val="center"/>
          </w:tcPr>
          <w:p w14:paraId="257E147C" w14:textId="3CF486F7" w:rsidR="00F30550" w:rsidRPr="00AD4721" w:rsidRDefault="00483253" w:rsidP="00F45FF2">
            <w:pPr>
              <w:pStyle w:val="af4"/>
              <w:widowControl w:val="0"/>
              <w:spacing w:line="276" w:lineRule="auto"/>
              <w:jc w:val="both"/>
              <w:rPr>
                <w:rFonts w:ascii="Golos Text" w:hAnsi="Golos Text" w:cs="Golos Text"/>
                <w:sz w:val="20"/>
                <w:szCs w:val="20"/>
              </w:rPr>
            </w:pPr>
            <w:r w:rsidRPr="00AD4721">
              <w:rPr>
                <w:rFonts w:ascii="Golos Text" w:hAnsi="Golos Text" w:cs="Golos Text"/>
                <w:sz w:val="20"/>
                <w:szCs w:val="20"/>
              </w:rPr>
              <w:t>Оказание услуг по предоставлению доступа к сети Интернет</w:t>
            </w:r>
          </w:p>
        </w:tc>
        <w:tc>
          <w:tcPr>
            <w:tcW w:w="555" w:type="pct"/>
            <w:tcBorders>
              <w:top w:val="single" w:sz="4" w:space="0" w:color="auto"/>
              <w:left w:val="single" w:sz="4" w:space="0" w:color="auto"/>
              <w:bottom w:val="single" w:sz="4" w:space="0" w:color="auto"/>
              <w:right w:val="single" w:sz="4" w:space="0" w:color="auto"/>
            </w:tcBorders>
            <w:vAlign w:val="center"/>
          </w:tcPr>
          <w:p w14:paraId="70E4B189" w14:textId="34BE2229" w:rsidR="00F30550" w:rsidRPr="00AD4721" w:rsidRDefault="004663BE" w:rsidP="00F45FF2">
            <w:pPr>
              <w:pStyle w:val="af4"/>
              <w:widowControl w:val="0"/>
              <w:spacing w:line="276" w:lineRule="auto"/>
              <w:jc w:val="center"/>
              <w:rPr>
                <w:rFonts w:ascii="Golos Text" w:hAnsi="Golos Text" w:cs="Golos Text"/>
                <w:sz w:val="20"/>
                <w:szCs w:val="20"/>
                <w:lang w:eastAsia="ru-RU"/>
              </w:rPr>
            </w:pPr>
            <w:r>
              <w:rPr>
                <w:rFonts w:ascii="Golos Text" w:hAnsi="Golos Text" w:cs="Golos Text"/>
                <w:sz w:val="20"/>
                <w:szCs w:val="20"/>
              </w:rPr>
              <w:t>7</w:t>
            </w:r>
          </w:p>
        </w:tc>
        <w:tc>
          <w:tcPr>
            <w:tcW w:w="983" w:type="pct"/>
            <w:vAlign w:val="center"/>
          </w:tcPr>
          <w:p w14:paraId="107BC278" w14:textId="77777777" w:rsidR="00F30550" w:rsidRPr="00AD4721" w:rsidRDefault="00F30550" w:rsidP="00F45FF2">
            <w:pPr>
              <w:pStyle w:val="af4"/>
              <w:widowControl w:val="0"/>
              <w:spacing w:line="276" w:lineRule="auto"/>
              <w:jc w:val="center"/>
              <w:rPr>
                <w:rFonts w:ascii="Golos Text" w:hAnsi="Golos Text" w:cs="Golos Text"/>
                <w:sz w:val="20"/>
                <w:szCs w:val="20"/>
                <w:highlight w:val="yellow"/>
              </w:rPr>
            </w:pPr>
          </w:p>
        </w:tc>
        <w:tc>
          <w:tcPr>
            <w:tcW w:w="1032" w:type="pct"/>
            <w:tcBorders>
              <w:top w:val="single" w:sz="4" w:space="0" w:color="auto"/>
              <w:left w:val="single" w:sz="4" w:space="0" w:color="auto"/>
              <w:bottom w:val="single" w:sz="4" w:space="0" w:color="auto"/>
              <w:right w:val="single" w:sz="4" w:space="0" w:color="auto"/>
            </w:tcBorders>
            <w:vAlign w:val="center"/>
          </w:tcPr>
          <w:p w14:paraId="76E02612" w14:textId="77777777" w:rsidR="00F30550" w:rsidRPr="00AD4721" w:rsidRDefault="00F30550" w:rsidP="00F45FF2">
            <w:pPr>
              <w:pStyle w:val="af4"/>
              <w:widowControl w:val="0"/>
              <w:spacing w:line="276" w:lineRule="auto"/>
              <w:jc w:val="center"/>
              <w:rPr>
                <w:rFonts w:ascii="Golos Text" w:hAnsi="Golos Text" w:cs="Golos Text"/>
                <w:sz w:val="20"/>
                <w:szCs w:val="20"/>
                <w:highlight w:val="yellow"/>
              </w:rPr>
            </w:pPr>
          </w:p>
        </w:tc>
      </w:tr>
    </w:tbl>
    <w:p w14:paraId="589C699B" w14:textId="77777777" w:rsidR="00483253" w:rsidRPr="00AD4721" w:rsidRDefault="00483253" w:rsidP="00F45FF2">
      <w:pPr>
        <w:pStyle w:val="af4"/>
        <w:widowControl w:val="0"/>
        <w:spacing w:line="276" w:lineRule="auto"/>
        <w:ind w:firstLine="709"/>
        <w:jc w:val="both"/>
        <w:rPr>
          <w:rFonts w:ascii="Golos Text" w:eastAsia="Aptos" w:hAnsi="Golos Text" w:cs="Golos Text"/>
          <w:kern w:val="2"/>
          <w:sz w:val="24"/>
          <w:szCs w:val="24"/>
          <w:lang w:val="en-US"/>
          <w14:ligatures w14:val="standardContextual"/>
        </w:rPr>
      </w:pPr>
    </w:p>
    <w:p w14:paraId="01216016" w14:textId="217D225F" w:rsidR="00F30550" w:rsidRPr="00AD4721" w:rsidRDefault="00F30550" w:rsidP="00F45FF2">
      <w:pPr>
        <w:pStyle w:val="af4"/>
        <w:widowControl w:val="0"/>
        <w:spacing w:line="276" w:lineRule="auto"/>
        <w:ind w:firstLine="709"/>
        <w:jc w:val="both"/>
        <w:rPr>
          <w:rFonts w:ascii="Golos Text" w:eastAsia="Aptos" w:hAnsi="Golos Text" w:cs="Golos Text"/>
          <w:b/>
          <w:i/>
          <w:kern w:val="2"/>
          <w:sz w:val="24"/>
          <w:szCs w:val="24"/>
          <w14:ligatures w14:val="standardContextual"/>
        </w:rPr>
      </w:pPr>
      <w:r w:rsidRPr="00AD4721">
        <w:rPr>
          <w:rFonts w:ascii="Golos Text" w:eastAsia="Aptos" w:hAnsi="Golos Text" w:cs="Golos Text"/>
          <w:kern w:val="2"/>
          <w:sz w:val="24"/>
          <w:szCs w:val="24"/>
          <w14:ligatures w14:val="standardContextual"/>
        </w:rPr>
        <w:t xml:space="preserve">Итого стоимость закупки </w:t>
      </w:r>
      <w:r w:rsidRPr="00AD4721">
        <w:rPr>
          <w:rFonts w:ascii="Golos Text" w:eastAsia="Aptos" w:hAnsi="Golos Text" w:cs="Golos Text"/>
          <w:iCs/>
          <w:kern w:val="2"/>
          <w:sz w:val="24"/>
          <w:szCs w:val="24"/>
          <w14:ligatures w14:val="standardContextual"/>
        </w:rPr>
        <w:t>на условиях, указанных в запросе</w:t>
      </w:r>
      <w:r w:rsidRPr="00AD4721">
        <w:rPr>
          <w:rFonts w:ascii="Golos Text" w:eastAsia="Aptos" w:hAnsi="Golos Text" w:cs="Golos Text"/>
          <w:kern w:val="2"/>
          <w:sz w:val="24"/>
          <w:szCs w:val="24"/>
          <w14:ligatures w14:val="standardContextual"/>
        </w:rPr>
        <w:t xml:space="preserve">, составляет </w:t>
      </w:r>
      <w:r w:rsidRPr="00AD4721">
        <w:rPr>
          <w:rFonts w:ascii="Golos Text" w:eastAsia="Aptos" w:hAnsi="Golos Text" w:cs="Golos Text"/>
          <w:b/>
          <w:kern w:val="2"/>
          <w:sz w:val="24"/>
          <w:szCs w:val="24"/>
          <w14:ligatures w14:val="standardContextual"/>
        </w:rPr>
        <w:t xml:space="preserve">________ (________) рублей ___ коп., </w:t>
      </w:r>
      <w:r w:rsidRPr="00AD4721">
        <w:rPr>
          <w:rFonts w:ascii="Golos Text" w:eastAsia="Aptos" w:hAnsi="Golos Text" w:cs="Golos Text"/>
          <w:b/>
          <w:i/>
          <w:kern w:val="2"/>
          <w:sz w:val="24"/>
          <w:szCs w:val="24"/>
          <w14:ligatures w14:val="standardContextual"/>
        </w:rPr>
        <w:t>включая НДС _% / НДС не облагается на основании _____.</w:t>
      </w:r>
    </w:p>
    <w:p w14:paraId="786FD679" w14:textId="77777777" w:rsidR="00F30550" w:rsidRPr="0088175E" w:rsidRDefault="00F30550" w:rsidP="00F45FF2">
      <w:pPr>
        <w:pStyle w:val="a9"/>
        <w:widowControl w:val="0"/>
        <w:ind w:left="0" w:firstLine="709"/>
        <w:jc w:val="both"/>
        <w:rPr>
          <w:rFonts w:ascii="Golos Text" w:eastAsia="Aptos" w:hAnsi="Golos Text" w:cs="Golos Text"/>
          <w:iCs/>
          <w:kern w:val="2"/>
          <w:sz w:val="24"/>
          <w:szCs w:val="24"/>
          <w14:ligatures w14:val="standardContextual"/>
        </w:rPr>
      </w:pPr>
      <w:r w:rsidRPr="0088175E">
        <w:rPr>
          <w:rFonts w:ascii="Golos Text" w:eastAsia="Aptos" w:hAnsi="Golos Text" w:cs="Golos Text"/>
          <w:iCs/>
          <w:kern w:val="2"/>
          <w:sz w:val="24"/>
          <w:szCs w:val="24"/>
          <w14:ligatures w14:val="standardContextual"/>
        </w:rPr>
        <w:t>Стоимость включает в себя все затраты, издержки и иные расходы исполнителя,</w:t>
      </w:r>
      <w:r w:rsidRPr="0088175E">
        <w:rPr>
          <w:rFonts w:ascii="Golos Text" w:eastAsia="Aptos" w:hAnsi="Golos Text" w:cs="Golos Text"/>
          <w:i/>
          <w:kern w:val="2"/>
          <w:sz w:val="24"/>
          <w:szCs w:val="24"/>
          <w14:ligatures w14:val="standardContextual"/>
        </w:rPr>
        <w:t xml:space="preserve"> </w:t>
      </w:r>
      <w:r w:rsidRPr="0088175E">
        <w:rPr>
          <w:rFonts w:ascii="Golos Text" w:eastAsia="Aptos" w:hAnsi="Golos Text" w:cs="Golos Text"/>
          <w:iCs/>
          <w:kern w:val="2"/>
          <w:sz w:val="24"/>
          <w:szCs w:val="24"/>
          <w14:ligatures w14:val="standardContextual"/>
        </w:rPr>
        <w:t>необходимые для осуществления им своих обязательств в полном объеме и надлежащего качества, в том числе все</w:t>
      </w:r>
      <w:r w:rsidRPr="0088175E">
        <w:rPr>
          <w:rFonts w:ascii="Golos Text" w:eastAsia="Aptos" w:hAnsi="Golos Text" w:cs="Golos Text"/>
          <w:i/>
          <w:kern w:val="2"/>
          <w:sz w:val="24"/>
          <w:szCs w:val="24"/>
          <w14:ligatures w14:val="standardContextual"/>
        </w:rPr>
        <w:t xml:space="preserve"> </w:t>
      </w:r>
      <w:r w:rsidRPr="0088175E">
        <w:rPr>
          <w:rFonts w:ascii="Golos Text" w:eastAsia="Aptos" w:hAnsi="Golos Text" w:cs="Golos Text"/>
          <w:iCs/>
          <w:kern w:val="2"/>
          <w:sz w:val="24"/>
          <w:szCs w:val="24"/>
          <w14:ligatures w14:val="standardContextual"/>
        </w:rPr>
        <w:t>налоги, пошлины, сборы и другие обязательные платежи, взимаемые на территории Российской Федерации.</w:t>
      </w:r>
    </w:p>
    <w:p w14:paraId="7583DFC8" w14:textId="2D5B00F3" w:rsidR="00F30550" w:rsidRPr="0088175E" w:rsidRDefault="00F30550" w:rsidP="00F45FF2">
      <w:pPr>
        <w:pStyle w:val="a9"/>
        <w:widowControl w:val="0"/>
        <w:spacing w:after="0"/>
        <w:ind w:left="0" w:firstLine="720"/>
        <w:jc w:val="both"/>
        <w:rPr>
          <w:rFonts w:ascii="Golos Text" w:eastAsia="Aptos" w:hAnsi="Golos Text" w:cs="Golos Text"/>
          <w:i/>
          <w:kern w:val="2"/>
          <w:sz w:val="24"/>
          <w:szCs w:val="24"/>
          <w14:ligatures w14:val="standardContextual"/>
        </w:rPr>
      </w:pPr>
      <w:r w:rsidRPr="0088175E">
        <w:rPr>
          <w:rFonts w:ascii="Golos Text" w:eastAsia="Aptos" w:hAnsi="Golos Text" w:cs="Golos Text"/>
          <w:iCs/>
          <w:kern w:val="2"/>
          <w:sz w:val="24"/>
          <w:szCs w:val="24"/>
          <w14:ligatures w14:val="standardContextual"/>
        </w:rPr>
        <w:t>Срок действия предлагаемой цены составляет:</w:t>
      </w:r>
      <w:r w:rsidR="00CF0B45" w:rsidRPr="0088175E">
        <w:rPr>
          <w:rFonts w:ascii="Golos Text" w:eastAsia="Aptos" w:hAnsi="Golos Text" w:cs="Golos Text"/>
          <w:iCs/>
          <w:kern w:val="2"/>
          <w:sz w:val="24"/>
          <w:szCs w:val="24"/>
          <w14:ligatures w14:val="standardContextual"/>
        </w:rPr>
        <w:t xml:space="preserve"> </w:t>
      </w:r>
      <w:r w:rsidRPr="0088175E">
        <w:rPr>
          <w:rFonts w:ascii="Golos Text" w:eastAsia="Aptos" w:hAnsi="Golos Text" w:cs="Golos Text"/>
          <w:i/>
          <w:kern w:val="2"/>
          <w:sz w:val="24"/>
          <w:szCs w:val="24"/>
          <w14:ligatures w14:val="standardContextual"/>
        </w:rPr>
        <w:t>_____</w:t>
      </w:r>
      <w:r w:rsidR="00CF0B45" w:rsidRPr="0088175E">
        <w:rPr>
          <w:rFonts w:ascii="Golos Text" w:eastAsia="Aptos" w:hAnsi="Golos Text" w:cs="Golos Text"/>
          <w:i/>
          <w:kern w:val="2"/>
          <w:sz w:val="24"/>
          <w:szCs w:val="24"/>
          <w14:ligatures w14:val="standardContextual"/>
        </w:rPr>
        <w:t xml:space="preserve"> </w:t>
      </w:r>
      <w:r w:rsidRPr="0088175E">
        <w:rPr>
          <w:rFonts w:ascii="Golos Text" w:eastAsia="Aptos" w:hAnsi="Golos Text" w:cs="Golos Text"/>
          <w:i/>
          <w:kern w:val="2"/>
          <w:sz w:val="24"/>
          <w:szCs w:val="24"/>
          <w14:ligatures w14:val="standardContextual"/>
        </w:rPr>
        <w:t>(рекомендуется указывать срок не менее 60 календарных дней).</w:t>
      </w:r>
    </w:p>
    <w:p w14:paraId="2C5E02F0" w14:textId="77777777" w:rsidR="00060359" w:rsidRPr="00AD4721" w:rsidRDefault="00060359" w:rsidP="00F45FF2">
      <w:pPr>
        <w:widowControl w:val="0"/>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4721" w:rsidRDefault="00060359" w:rsidP="00F45FF2">
      <w:pPr>
        <w:widowControl w:val="0"/>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4721" w:rsidRDefault="00060359" w:rsidP="00F45FF2">
      <w:pPr>
        <w:widowControl w:val="0"/>
        <w:spacing w:after="0" w:line="240" w:lineRule="auto"/>
        <w:ind w:firstLine="709"/>
        <w:jc w:val="both"/>
        <w:rPr>
          <w:rFonts w:ascii="Golos Text" w:eastAsia="Times New Roman" w:hAnsi="Golos Text" w:cs="Golos Text"/>
          <w:noProof/>
          <w:sz w:val="24"/>
          <w:szCs w:val="24"/>
          <w:lang w:eastAsia="ru-RU"/>
        </w:rPr>
      </w:pPr>
      <w:r w:rsidRPr="00AD4721">
        <w:rPr>
          <w:rFonts w:ascii="Golos Text" w:eastAsia="Times New Roman" w:hAnsi="Golos Text" w:cs="Golos Text"/>
          <w:noProof/>
          <w:sz w:val="24"/>
          <w:szCs w:val="24"/>
          <w:lang w:eastAsia="ru-RU"/>
        </w:rPr>
        <w:t>Представитель организации                                               ФИО</w:t>
      </w:r>
    </w:p>
    <w:p w14:paraId="2042E1D9" w14:textId="698FC32E" w:rsidR="00A92D65" w:rsidRPr="00AD4721" w:rsidRDefault="00060359" w:rsidP="00F45FF2">
      <w:pPr>
        <w:widowControl w:val="0"/>
        <w:tabs>
          <w:tab w:val="num" w:pos="1260"/>
        </w:tabs>
        <w:spacing w:after="200" w:line="240" w:lineRule="auto"/>
        <w:jc w:val="right"/>
        <w:rPr>
          <w:rFonts w:ascii="Golos Text" w:eastAsia="Times New Roman" w:hAnsi="Golos Text" w:cs="Golos Text"/>
          <w:noProof/>
          <w:sz w:val="24"/>
          <w:szCs w:val="24"/>
          <w:lang w:eastAsia="ru-RU"/>
        </w:rPr>
      </w:pPr>
      <w:r w:rsidRPr="00AD4721">
        <w:rPr>
          <w:rFonts w:ascii="Golos Text" w:eastAsia="Arial" w:hAnsi="Golos Text" w:cs="Golos Text"/>
          <w:sz w:val="20"/>
          <w:szCs w:val="20"/>
          <w:lang w:eastAsia="ru-RU"/>
        </w:rPr>
        <w:t>м.п. (при наличии)</w:t>
      </w:r>
    </w:p>
    <w:sectPr w:rsidR="00A92D65" w:rsidRPr="00AD4721"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06DF" w14:textId="77777777" w:rsidR="003017B8" w:rsidRDefault="003017B8" w:rsidP="00FF5C70">
      <w:pPr>
        <w:spacing w:after="0" w:line="240" w:lineRule="auto"/>
      </w:pPr>
      <w:r>
        <w:separator/>
      </w:r>
    </w:p>
  </w:endnote>
  <w:endnote w:type="continuationSeparator" w:id="0">
    <w:p w14:paraId="5776C5C2" w14:textId="77777777" w:rsidR="003017B8" w:rsidRDefault="003017B8"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87DB" w14:textId="77777777" w:rsidR="003017B8" w:rsidRDefault="003017B8" w:rsidP="00FF5C70">
      <w:pPr>
        <w:spacing w:after="0" w:line="240" w:lineRule="auto"/>
      </w:pPr>
      <w:r>
        <w:separator/>
      </w:r>
    </w:p>
  </w:footnote>
  <w:footnote w:type="continuationSeparator" w:id="0">
    <w:p w14:paraId="47CDDA5A" w14:textId="77777777" w:rsidR="003017B8" w:rsidRDefault="003017B8" w:rsidP="00FF5C70">
      <w:pPr>
        <w:spacing w:after="0" w:line="240" w:lineRule="auto"/>
      </w:pPr>
      <w:r>
        <w:continuationSeparator/>
      </w:r>
    </w:p>
  </w:footnote>
  <w:footnote w:id="1">
    <w:p w14:paraId="5BFD2775" w14:textId="77777777" w:rsidR="00F30550" w:rsidRPr="0088175E" w:rsidRDefault="00F30550" w:rsidP="00F30550">
      <w:pPr>
        <w:pStyle w:val="ac"/>
        <w:rPr>
          <w:rFonts w:ascii="Golos Text" w:hAnsi="Golos Text" w:cs="Golos Text"/>
          <w:sz w:val="18"/>
          <w:szCs w:val="18"/>
        </w:rPr>
      </w:pPr>
      <w:r w:rsidRPr="0088175E">
        <w:rPr>
          <w:rStyle w:val="ae"/>
          <w:rFonts w:ascii="Golos Text" w:hAnsi="Golos Text" w:cs="Golos Text"/>
          <w:sz w:val="18"/>
          <w:szCs w:val="18"/>
        </w:rPr>
        <w:footnoteRef/>
      </w:r>
      <w:r w:rsidRPr="0088175E">
        <w:rPr>
          <w:rFonts w:ascii="Golos Text" w:hAnsi="Golos Text" w:cs="Golos Text"/>
          <w:sz w:val="18"/>
          <w:szCs w:val="18"/>
        </w:rPr>
        <w:t xml:space="preserve"> Необходимо выбрать один из вариантов.</w:t>
      </w:r>
    </w:p>
  </w:footnote>
  <w:footnote w:id="2">
    <w:p w14:paraId="19DF9271" w14:textId="77777777" w:rsidR="00F30550" w:rsidRPr="0088175E" w:rsidRDefault="00F30550" w:rsidP="00F30550">
      <w:pPr>
        <w:pStyle w:val="ac"/>
        <w:rPr>
          <w:rFonts w:ascii="Golos Text" w:hAnsi="Golos Text" w:cs="Golos Text"/>
          <w:sz w:val="18"/>
          <w:szCs w:val="18"/>
        </w:rPr>
      </w:pPr>
      <w:r w:rsidRPr="0088175E">
        <w:rPr>
          <w:rStyle w:val="ae"/>
          <w:rFonts w:ascii="Golos Text" w:hAnsi="Golos Text" w:cs="Golos Text"/>
          <w:sz w:val="18"/>
          <w:szCs w:val="18"/>
        </w:rPr>
        <w:footnoteRef/>
      </w:r>
      <w:r w:rsidRPr="0088175E">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263305424" name="Рисунок 263305424"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06"/>
    <w:multiLevelType w:val="multilevel"/>
    <w:tmpl w:val="1F508B92"/>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0EDC4FB7"/>
    <w:multiLevelType w:val="hybridMultilevel"/>
    <w:tmpl w:val="DFB6DEBA"/>
    <w:lvl w:ilvl="0" w:tplc="53A08BB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2421262"/>
    <w:multiLevelType w:val="multilevel"/>
    <w:tmpl w:val="1F508B92"/>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6" w15:restartNumberingAfterBreak="0">
    <w:nsid w:val="19172B55"/>
    <w:multiLevelType w:val="hybridMultilevel"/>
    <w:tmpl w:val="791A68C6"/>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9BD28A4"/>
    <w:multiLevelType w:val="multilevel"/>
    <w:tmpl w:val="C7661A5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lang w:val="x-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5C658E"/>
    <w:multiLevelType w:val="hybridMultilevel"/>
    <w:tmpl w:val="95EE35C6"/>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0" w15:restartNumberingAfterBreak="0">
    <w:nsid w:val="1C077CB3"/>
    <w:multiLevelType w:val="hybridMultilevel"/>
    <w:tmpl w:val="58564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C897D19"/>
    <w:multiLevelType w:val="hybridMultilevel"/>
    <w:tmpl w:val="A79EE846"/>
    <w:lvl w:ilvl="0" w:tplc="638C69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8818C6"/>
    <w:multiLevelType w:val="hybridMultilevel"/>
    <w:tmpl w:val="B52C0602"/>
    <w:lvl w:ilvl="0" w:tplc="8D6E5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4" w15:restartNumberingAfterBreak="0">
    <w:nsid w:val="2C771568"/>
    <w:multiLevelType w:val="multilevel"/>
    <w:tmpl w:val="F78EBA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C02B21"/>
    <w:multiLevelType w:val="hybridMultilevel"/>
    <w:tmpl w:val="791A68C6"/>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F05C9F"/>
    <w:multiLevelType w:val="hybridMultilevel"/>
    <w:tmpl w:val="0F2ED14E"/>
    <w:lvl w:ilvl="0" w:tplc="BA560282">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4DAC0A66"/>
    <w:multiLevelType w:val="multilevel"/>
    <w:tmpl w:val="E8F0EFD0"/>
    <w:lvl w:ilvl="0">
      <w:start w:val="1"/>
      <w:numFmt w:val="decimal"/>
      <w:lvlText w:val="%1."/>
      <w:lvlJc w:val="left"/>
      <w:pPr>
        <w:ind w:left="426" w:hanging="360"/>
      </w:pPr>
      <w:rPr>
        <w:rFonts w:ascii="Times New Roman" w:eastAsia="Times New Roman" w:hAnsi="Times New Roman" w:cs="Times New Roman"/>
        <w:b/>
      </w:rPr>
    </w:lvl>
    <w:lvl w:ilvl="1">
      <w:start w:val="1"/>
      <w:numFmt w:val="decimal"/>
      <w:isLgl/>
      <w:lvlText w:val="%1.%2"/>
      <w:lvlJc w:val="left"/>
      <w:pPr>
        <w:ind w:left="1353" w:hanging="360"/>
      </w:pPr>
      <w:rPr>
        <w:b w:val="0"/>
      </w:rPr>
    </w:lvl>
    <w:lvl w:ilvl="2">
      <w:start w:val="1"/>
      <w:numFmt w:val="decimal"/>
      <w:isLgl/>
      <w:lvlText w:val="%1.%2.%3"/>
      <w:lvlJc w:val="left"/>
      <w:pPr>
        <w:ind w:left="2640" w:hanging="720"/>
      </w:pPr>
    </w:lvl>
    <w:lvl w:ilvl="3">
      <w:start w:val="1"/>
      <w:numFmt w:val="decimal"/>
      <w:isLgl/>
      <w:lvlText w:val="%1.%2.%3.%4"/>
      <w:lvlJc w:val="left"/>
      <w:pPr>
        <w:ind w:left="3567" w:hanging="720"/>
      </w:pPr>
    </w:lvl>
    <w:lvl w:ilvl="4">
      <w:start w:val="1"/>
      <w:numFmt w:val="decimal"/>
      <w:isLgl/>
      <w:lvlText w:val="%1.%2.%3.%4.%5"/>
      <w:lvlJc w:val="left"/>
      <w:pPr>
        <w:ind w:left="4854" w:hanging="1080"/>
      </w:pPr>
    </w:lvl>
    <w:lvl w:ilvl="5">
      <w:start w:val="1"/>
      <w:numFmt w:val="decimal"/>
      <w:isLgl/>
      <w:lvlText w:val="%1.%2.%3.%4.%5.%6"/>
      <w:lvlJc w:val="left"/>
      <w:pPr>
        <w:ind w:left="5781" w:hanging="1080"/>
      </w:pPr>
    </w:lvl>
    <w:lvl w:ilvl="6">
      <w:start w:val="1"/>
      <w:numFmt w:val="decimal"/>
      <w:isLgl/>
      <w:lvlText w:val="%1.%2.%3.%4.%5.%6.%7"/>
      <w:lvlJc w:val="left"/>
      <w:pPr>
        <w:ind w:left="7068" w:hanging="1440"/>
      </w:pPr>
    </w:lvl>
    <w:lvl w:ilvl="7">
      <w:start w:val="1"/>
      <w:numFmt w:val="decimal"/>
      <w:isLgl/>
      <w:lvlText w:val="%1.%2.%3.%4.%5.%6.%7.%8"/>
      <w:lvlJc w:val="left"/>
      <w:pPr>
        <w:ind w:left="7995" w:hanging="1440"/>
      </w:pPr>
    </w:lvl>
    <w:lvl w:ilvl="8">
      <w:start w:val="1"/>
      <w:numFmt w:val="decimal"/>
      <w:isLgl/>
      <w:lvlText w:val="%1.%2.%3.%4.%5.%6.%7.%8.%9"/>
      <w:lvlJc w:val="left"/>
      <w:pPr>
        <w:ind w:left="9282" w:hanging="1800"/>
      </w:pPr>
    </w:lvl>
  </w:abstractNum>
  <w:abstractNum w:abstractNumId="19"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5E0700F2"/>
    <w:multiLevelType w:val="hybridMultilevel"/>
    <w:tmpl w:val="F6E0AA90"/>
    <w:lvl w:ilvl="0" w:tplc="BA560282">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61264672"/>
    <w:multiLevelType w:val="hybridMultilevel"/>
    <w:tmpl w:val="90FEF128"/>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996D6B"/>
    <w:multiLevelType w:val="multilevel"/>
    <w:tmpl w:val="5C1025E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lang w:val="x-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25" w15:restartNumberingAfterBreak="0">
    <w:nsid w:val="62546C35"/>
    <w:multiLevelType w:val="hybridMultilevel"/>
    <w:tmpl w:val="F8B60F48"/>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7"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29"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30" w15:restartNumberingAfterBreak="0">
    <w:nsid w:val="6B1C4E97"/>
    <w:multiLevelType w:val="multilevel"/>
    <w:tmpl w:val="4B50BD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31"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3150EF"/>
    <w:multiLevelType w:val="hybridMultilevel"/>
    <w:tmpl w:val="F6E0AA90"/>
    <w:lvl w:ilvl="0" w:tplc="FFFFFFFF">
      <w:start w:val="1"/>
      <w:numFmt w:val="russianLow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33" w15:restartNumberingAfterBreak="0">
    <w:nsid w:val="73DF1159"/>
    <w:multiLevelType w:val="hybridMultilevel"/>
    <w:tmpl w:val="C94A9C96"/>
    <w:lvl w:ilvl="0" w:tplc="A720F522">
      <w:start w:val="7"/>
      <w:numFmt w:val="decimal"/>
      <w:lvlText w:val="%1."/>
      <w:lvlJc w:val="left"/>
      <w:pPr>
        <w:ind w:left="3131" w:hanging="360"/>
      </w:pPr>
      <w:rPr>
        <w:rFonts w:hint="default"/>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3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28"/>
  </w:num>
  <w:num w:numId="3" w16cid:durableId="1544247804">
    <w:abstractNumId w:val="5"/>
  </w:num>
  <w:num w:numId="4" w16cid:durableId="73629677">
    <w:abstractNumId w:val="29"/>
  </w:num>
  <w:num w:numId="5" w16cid:durableId="1645895194">
    <w:abstractNumId w:val="19"/>
  </w:num>
  <w:num w:numId="6" w16cid:durableId="1490318060">
    <w:abstractNumId w:val="13"/>
  </w:num>
  <w:num w:numId="7" w16cid:durableId="2098748696">
    <w:abstractNumId w:val="20"/>
  </w:num>
  <w:num w:numId="8" w16cid:durableId="1539077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15"/>
  </w:num>
  <w:num w:numId="10" w16cid:durableId="525410898">
    <w:abstractNumId w:val="27"/>
  </w:num>
  <w:num w:numId="11" w16cid:durableId="836001931">
    <w:abstractNumId w:val="24"/>
  </w:num>
  <w:num w:numId="12" w16cid:durableId="262424556">
    <w:abstractNumId w:val="4"/>
  </w:num>
  <w:num w:numId="13" w16cid:durableId="2146507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34"/>
  </w:num>
  <w:num w:numId="15" w16cid:durableId="1821387177">
    <w:abstractNumId w:val="26"/>
  </w:num>
  <w:num w:numId="16" w16cid:durableId="2013020416">
    <w:abstractNumId w:val="31"/>
  </w:num>
  <w:num w:numId="17" w16cid:durableId="2109616751">
    <w:abstractNumId w:val="11"/>
  </w:num>
  <w:num w:numId="18" w16cid:durableId="726218985">
    <w:abstractNumId w:val="10"/>
  </w:num>
  <w:num w:numId="19" w16cid:durableId="113519792">
    <w:abstractNumId w:val="8"/>
  </w:num>
  <w:num w:numId="20" w16cid:durableId="285544759">
    <w:abstractNumId w:val="30"/>
  </w:num>
  <w:num w:numId="21" w16cid:durableId="2130315332">
    <w:abstractNumId w:val="14"/>
  </w:num>
  <w:num w:numId="22" w16cid:durableId="267204951">
    <w:abstractNumId w:val="23"/>
  </w:num>
  <w:num w:numId="23" w16cid:durableId="508952986">
    <w:abstractNumId w:val="7"/>
  </w:num>
  <w:num w:numId="24" w16cid:durableId="1670018626">
    <w:abstractNumId w:val="3"/>
  </w:num>
  <w:num w:numId="25" w16cid:durableId="617302436">
    <w:abstractNumId w:val="33"/>
  </w:num>
  <w:num w:numId="26" w16cid:durableId="1281646043">
    <w:abstractNumId w:val="25"/>
  </w:num>
  <w:num w:numId="27" w16cid:durableId="946228899">
    <w:abstractNumId w:val="21"/>
  </w:num>
  <w:num w:numId="28" w16cid:durableId="1908759238">
    <w:abstractNumId w:val="32"/>
  </w:num>
  <w:num w:numId="29" w16cid:durableId="1156186697">
    <w:abstractNumId w:val="22"/>
  </w:num>
  <w:num w:numId="30" w16cid:durableId="380133073">
    <w:abstractNumId w:val="17"/>
  </w:num>
  <w:num w:numId="31" w16cid:durableId="638456245">
    <w:abstractNumId w:val="9"/>
  </w:num>
  <w:num w:numId="32" w16cid:durableId="1709597374">
    <w:abstractNumId w:val="16"/>
  </w:num>
  <w:num w:numId="33" w16cid:durableId="2057654815">
    <w:abstractNumId w:val="6"/>
  </w:num>
  <w:num w:numId="34" w16cid:durableId="1163280013">
    <w:abstractNumId w:val="0"/>
  </w:num>
  <w:num w:numId="35" w16cid:durableId="1136531075">
    <w:abstractNumId w:val="12"/>
  </w:num>
  <w:num w:numId="36" w16cid:durableId="947541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3909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1807"/>
    <w:rsid w:val="00022576"/>
    <w:rsid w:val="00036169"/>
    <w:rsid w:val="0004161C"/>
    <w:rsid w:val="00053949"/>
    <w:rsid w:val="00060359"/>
    <w:rsid w:val="00073D16"/>
    <w:rsid w:val="00077EB6"/>
    <w:rsid w:val="00081FA9"/>
    <w:rsid w:val="00084EB6"/>
    <w:rsid w:val="00091A24"/>
    <w:rsid w:val="000942FF"/>
    <w:rsid w:val="00094EA8"/>
    <w:rsid w:val="0009707C"/>
    <w:rsid w:val="000A56D4"/>
    <w:rsid w:val="000B140D"/>
    <w:rsid w:val="000C7DAD"/>
    <w:rsid w:val="000D12CC"/>
    <w:rsid w:val="000D7B0B"/>
    <w:rsid w:val="000F1F50"/>
    <w:rsid w:val="00101B70"/>
    <w:rsid w:val="00102EF1"/>
    <w:rsid w:val="001071C9"/>
    <w:rsid w:val="00111546"/>
    <w:rsid w:val="00123A16"/>
    <w:rsid w:val="00125EA8"/>
    <w:rsid w:val="0013028C"/>
    <w:rsid w:val="001414F3"/>
    <w:rsid w:val="00143969"/>
    <w:rsid w:val="001447D6"/>
    <w:rsid w:val="00153219"/>
    <w:rsid w:val="00170715"/>
    <w:rsid w:val="00177C72"/>
    <w:rsid w:val="00180D4A"/>
    <w:rsid w:val="0019039A"/>
    <w:rsid w:val="00192076"/>
    <w:rsid w:val="001A0429"/>
    <w:rsid w:val="001A2F57"/>
    <w:rsid w:val="001C4B84"/>
    <w:rsid w:val="001C654A"/>
    <w:rsid w:val="001D2523"/>
    <w:rsid w:val="001E5743"/>
    <w:rsid w:val="001F1FC9"/>
    <w:rsid w:val="001F3DD8"/>
    <w:rsid w:val="001F7FA9"/>
    <w:rsid w:val="0020209E"/>
    <w:rsid w:val="002110A9"/>
    <w:rsid w:val="0021284A"/>
    <w:rsid w:val="00216DC3"/>
    <w:rsid w:val="00221448"/>
    <w:rsid w:val="00223DD8"/>
    <w:rsid w:val="00231693"/>
    <w:rsid w:val="002368E7"/>
    <w:rsid w:val="0024643E"/>
    <w:rsid w:val="002514D5"/>
    <w:rsid w:val="00263A66"/>
    <w:rsid w:val="002769DC"/>
    <w:rsid w:val="00276CD0"/>
    <w:rsid w:val="00285EBE"/>
    <w:rsid w:val="00292CD2"/>
    <w:rsid w:val="00293EA2"/>
    <w:rsid w:val="002A6D37"/>
    <w:rsid w:val="002D2139"/>
    <w:rsid w:val="002D6829"/>
    <w:rsid w:val="002F42D9"/>
    <w:rsid w:val="003017B8"/>
    <w:rsid w:val="0030501E"/>
    <w:rsid w:val="003060A8"/>
    <w:rsid w:val="003138E3"/>
    <w:rsid w:val="00313E89"/>
    <w:rsid w:val="00332987"/>
    <w:rsid w:val="00335A66"/>
    <w:rsid w:val="00335ECC"/>
    <w:rsid w:val="00350BA8"/>
    <w:rsid w:val="0035192F"/>
    <w:rsid w:val="00354462"/>
    <w:rsid w:val="003721A3"/>
    <w:rsid w:val="00387F70"/>
    <w:rsid w:val="00397C41"/>
    <w:rsid w:val="003A347D"/>
    <w:rsid w:val="003B5655"/>
    <w:rsid w:val="003B6596"/>
    <w:rsid w:val="003C33EA"/>
    <w:rsid w:val="003C47B1"/>
    <w:rsid w:val="003C5D9F"/>
    <w:rsid w:val="003D3707"/>
    <w:rsid w:val="003E3173"/>
    <w:rsid w:val="0040003C"/>
    <w:rsid w:val="00400537"/>
    <w:rsid w:val="0040118D"/>
    <w:rsid w:val="00402AAF"/>
    <w:rsid w:val="0040331E"/>
    <w:rsid w:val="00405899"/>
    <w:rsid w:val="004214F6"/>
    <w:rsid w:val="00423F77"/>
    <w:rsid w:val="004367C8"/>
    <w:rsid w:val="00444AA8"/>
    <w:rsid w:val="00451E7F"/>
    <w:rsid w:val="00452EC3"/>
    <w:rsid w:val="00455239"/>
    <w:rsid w:val="004554F0"/>
    <w:rsid w:val="00456549"/>
    <w:rsid w:val="00462199"/>
    <w:rsid w:val="00462E34"/>
    <w:rsid w:val="00463861"/>
    <w:rsid w:val="004663BE"/>
    <w:rsid w:val="00483253"/>
    <w:rsid w:val="00492182"/>
    <w:rsid w:val="004A2E62"/>
    <w:rsid w:val="004B1261"/>
    <w:rsid w:val="004D1F6F"/>
    <w:rsid w:val="004D2AA8"/>
    <w:rsid w:val="004D3C70"/>
    <w:rsid w:val="004D4518"/>
    <w:rsid w:val="004D4840"/>
    <w:rsid w:val="004D5949"/>
    <w:rsid w:val="004D5D0F"/>
    <w:rsid w:val="004D6E96"/>
    <w:rsid w:val="004E1015"/>
    <w:rsid w:val="004F3BF6"/>
    <w:rsid w:val="004F6604"/>
    <w:rsid w:val="005059AE"/>
    <w:rsid w:val="005126E6"/>
    <w:rsid w:val="00514271"/>
    <w:rsid w:val="0052297E"/>
    <w:rsid w:val="00523F46"/>
    <w:rsid w:val="0053139F"/>
    <w:rsid w:val="005354A4"/>
    <w:rsid w:val="00537D2E"/>
    <w:rsid w:val="00540E47"/>
    <w:rsid w:val="005413F8"/>
    <w:rsid w:val="005447C9"/>
    <w:rsid w:val="00547978"/>
    <w:rsid w:val="00555D58"/>
    <w:rsid w:val="00561CC8"/>
    <w:rsid w:val="00561E6A"/>
    <w:rsid w:val="005854D8"/>
    <w:rsid w:val="0059466E"/>
    <w:rsid w:val="005A1FE2"/>
    <w:rsid w:val="005A398B"/>
    <w:rsid w:val="005A7551"/>
    <w:rsid w:val="005B2AF5"/>
    <w:rsid w:val="005B3415"/>
    <w:rsid w:val="005B35CA"/>
    <w:rsid w:val="005B7BAE"/>
    <w:rsid w:val="005C00BD"/>
    <w:rsid w:val="005C7381"/>
    <w:rsid w:val="005D6E83"/>
    <w:rsid w:val="005E22DE"/>
    <w:rsid w:val="005E5C0F"/>
    <w:rsid w:val="005F48CF"/>
    <w:rsid w:val="005F5662"/>
    <w:rsid w:val="006223D1"/>
    <w:rsid w:val="00624813"/>
    <w:rsid w:val="006342CF"/>
    <w:rsid w:val="00641530"/>
    <w:rsid w:val="00641ACC"/>
    <w:rsid w:val="00645FB3"/>
    <w:rsid w:val="00647F56"/>
    <w:rsid w:val="006531B4"/>
    <w:rsid w:val="00657252"/>
    <w:rsid w:val="00660C9A"/>
    <w:rsid w:val="00677528"/>
    <w:rsid w:val="00685173"/>
    <w:rsid w:val="00686E10"/>
    <w:rsid w:val="00690606"/>
    <w:rsid w:val="006A0F41"/>
    <w:rsid w:val="006A2438"/>
    <w:rsid w:val="006A5862"/>
    <w:rsid w:val="006B7C3C"/>
    <w:rsid w:val="006C5747"/>
    <w:rsid w:val="006D0422"/>
    <w:rsid w:val="006D5AD4"/>
    <w:rsid w:val="00702C66"/>
    <w:rsid w:val="0070702D"/>
    <w:rsid w:val="0070717B"/>
    <w:rsid w:val="00711149"/>
    <w:rsid w:val="00723D01"/>
    <w:rsid w:val="00724AC9"/>
    <w:rsid w:val="00724FA0"/>
    <w:rsid w:val="00750E6D"/>
    <w:rsid w:val="00756866"/>
    <w:rsid w:val="00765448"/>
    <w:rsid w:val="00765CAC"/>
    <w:rsid w:val="0076759D"/>
    <w:rsid w:val="00771D0E"/>
    <w:rsid w:val="007753CB"/>
    <w:rsid w:val="00783C12"/>
    <w:rsid w:val="007904E1"/>
    <w:rsid w:val="00795ADD"/>
    <w:rsid w:val="00796459"/>
    <w:rsid w:val="007A0202"/>
    <w:rsid w:val="007D77B4"/>
    <w:rsid w:val="007E0177"/>
    <w:rsid w:val="007E4C28"/>
    <w:rsid w:val="007F09C5"/>
    <w:rsid w:val="007F5F52"/>
    <w:rsid w:val="008103FD"/>
    <w:rsid w:val="008164F8"/>
    <w:rsid w:val="00825750"/>
    <w:rsid w:val="00832814"/>
    <w:rsid w:val="0083404A"/>
    <w:rsid w:val="0083645C"/>
    <w:rsid w:val="00860556"/>
    <w:rsid w:val="00863320"/>
    <w:rsid w:val="00872158"/>
    <w:rsid w:val="0088175E"/>
    <w:rsid w:val="00881BEE"/>
    <w:rsid w:val="008A2687"/>
    <w:rsid w:val="008A4917"/>
    <w:rsid w:val="008B5CD3"/>
    <w:rsid w:val="008C5375"/>
    <w:rsid w:val="008D62EB"/>
    <w:rsid w:val="008D7A7D"/>
    <w:rsid w:val="008E203D"/>
    <w:rsid w:val="008E269A"/>
    <w:rsid w:val="008F1FDD"/>
    <w:rsid w:val="008F79E5"/>
    <w:rsid w:val="00903408"/>
    <w:rsid w:val="00907771"/>
    <w:rsid w:val="0090777E"/>
    <w:rsid w:val="00907D89"/>
    <w:rsid w:val="00914306"/>
    <w:rsid w:val="009144EC"/>
    <w:rsid w:val="00917A02"/>
    <w:rsid w:val="00917B26"/>
    <w:rsid w:val="00927DBD"/>
    <w:rsid w:val="00927E27"/>
    <w:rsid w:val="009305EE"/>
    <w:rsid w:val="00932BF1"/>
    <w:rsid w:val="0093376D"/>
    <w:rsid w:val="009355B3"/>
    <w:rsid w:val="009360B8"/>
    <w:rsid w:val="00947003"/>
    <w:rsid w:val="00947313"/>
    <w:rsid w:val="00947E1D"/>
    <w:rsid w:val="009506AA"/>
    <w:rsid w:val="00954F92"/>
    <w:rsid w:val="0098554E"/>
    <w:rsid w:val="00992415"/>
    <w:rsid w:val="009A6991"/>
    <w:rsid w:val="009C2892"/>
    <w:rsid w:val="009C5E6B"/>
    <w:rsid w:val="00A12434"/>
    <w:rsid w:val="00A15330"/>
    <w:rsid w:val="00A2552F"/>
    <w:rsid w:val="00A31218"/>
    <w:rsid w:val="00A50A76"/>
    <w:rsid w:val="00A52007"/>
    <w:rsid w:val="00A55FCD"/>
    <w:rsid w:val="00A84956"/>
    <w:rsid w:val="00A859C5"/>
    <w:rsid w:val="00A9010B"/>
    <w:rsid w:val="00A92D65"/>
    <w:rsid w:val="00A963D7"/>
    <w:rsid w:val="00A969C4"/>
    <w:rsid w:val="00AA5AEE"/>
    <w:rsid w:val="00AB6AC6"/>
    <w:rsid w:val="00AC14E6"/>
    <w:rsid w:val="00AC61B8"/>
    <w:rsid w:val="00AD4721"/>
    <w:rsid w:val="00AD71E5"/>
    <w:rsid w:val="00AF0B5D"/>
    <w:rsid w:val="00B03627"/>
    <w:rsid w:val="00B06480"/>
    <w:rsid w:val="00B22D6B"/>
    <w:rsid w:val="00B22E2C"/>
    <w:rsid w:val="00B2485D"/>
    <w:rsid w:val="00B40C66"/>
    <w:rsid w:val="00B43618"/>
    <w:rsid w:val="00B44D9A"/>
    <w:rsid w:val="00B44EDA"/>
    <w:rsid w:val="00B455EA"/>
    <w:rsid w:val="00B52863"/>
    <w:rsid w:val="00B55C5A"/>
    <w:rsid w:val="00B564A9"/>
    <w:rsid w:val="00B5703B"/>
    <w:rsid w:val="00B575F9"/>
    <w:rsid w:val="00B743C6"/>
    <w:rsid w:val="00B83DF5"/>
    <w:rsid w:val="00B861D2"/>
    <w:rsid w:val="00B9133C"/>
    <w:rsid w:val="00B94B81"/>
    <w:rsid w:val="00BA1038"/>
    <w:rsid w:val="00BC407E"/>
    <w:rsid w:val="00BC4132"/>
    <w:rsid w:val="00BD420B"/>
    <w:rsid w:val="00BE6C4E"/>
    <w:rsid w:val="00BF4DF9"/>
    <w:rsid w:val="00C1092F"/>
    <w:rsid w:val="00C264DE"/>
    <w:rsid w:val="00C270CF"/>
    <w:rsid w:val="00C42F14"/>
    <w:rsid w:val="00C4532F"/>
    <w:rsid w:val="00C4602B"/>
    <w:rsid w:val="00C71787"/>
    <w:rsid w:val="00C8048A"/>
    <w:rsid w:val="00C83AC7"/>
    <w:rsid w:val="00C94AC0"/>
    <w:rsid w:val="00C95028"/>
    <w:rsid w:val="00CA03DF"/>
    <w:rsid w:val="00CC1746"/>
    <w:rsid w:val="00CC2689"/>
    <w:rsid w:val="00CC5D48"/>
    <w:rsid w:val="00CD7162"/>
    <w:rsid w:val="00CD7BB0"/>
    <w:rsid w:val="00CE4019"/>
    <w:rsid w:val="00CF0B45"/>
    <w:rsid w:val="00D00461"/>
    <w:rsid w:val="00D0148D"/>
    <w:rsid w:val="00D06C65"/>
    <w:rsid w:val="00D10020"/>
    <w:rsid w:val="00D10CAD"/>
    <w:rsid w:val="00D12F54"/>
    <w:rsid w:val="00D15BEC"/>
    <w:rsid w:val="00D228B3"/>
    <w:rsid w:val="00D3374E"/>
    <w:rsid w:val="00D33BDA"/>
    <w:rsid w:val="00D34D59"/>
    <w:rsid w:val="00D45F50"/>
    <w:rsid w:val="00D550A0"/>
    <w:rsid w:val="00D65BD6"/>
    <w:rsid w:val="00D66C66"/>
    <w:rsid w:val="00D70344"/>
    <w:rsid w:val="00D8501D"/>
    <w:rsid w:val="00D96208"/>
    <w:rsid w:val="00DA063B"/>
    <w:rsid w:val="00DC1799"/>
    <w:rsid w:val="00DC65C6"/>
    <w:rsid w:val="00DE63E3"/>
    <w:rsid w:val="00DF748F"/>
    <w:rsid w:val="00E00726"/>
    <w:rsid w:val="00E13AF4"/>
    <w:rsid w:val="00E17AE2"/>
    <w:rsid w:val="00E24548"/>
    <w:rsid w:val="00E30147"/>
    <w:rsid w:val="00E329BB"/>
    <w:rsid w:val="00E42D36"/>
    <w:rsid w:val="00E47513"/>
    <w:rsid w:val="00E92062"/>
    <w:rsid w:val="00E96E42"/>
    <w:rsid w:val="00EA571C"/>
    <w:rsid w:val="00EB269B"/>
    <w:rsid w:val="00EB38E9"/>
    <w:rsid w:val="00EB7D7D"/>
    <w:rsid w:val="00EC28F1"/>
    <w:rsid w:val="00EE009D"/>
    <w:rsid w:val="00EE22F9"/>
    <w:rsid w:val="00EE3241"/>
    <w:rsid w:val="00EF1131"/>
    <w:rsid w:val="00EF2D03"/>
    <w:rsid w:val="00EF371A"/>
    <w:rsid w:val="00F04591"/>
    <w:rsid w:val="00F1472A"/>
    <w:rsid w:val="00F15D34"/>
    <w:rsid w:val="00F30550"/>
    <w:rsid w:val="00F40952"/>
    <w:rsid w:val="00F45FF2"/>
    <w:rsid w:val="00F477DE"/>
    <w:rsid w:val="00F55A25"/>
    <w:rsid w:val="00F64477"/>
    <w:rsid w:val="00F71E4F"/>
    <w:rsid w:val="00F71FF5"/>
    <w:rsid w:val="00F81E44"/>
    <w:rsid w:val="00F9410B"/>
    <w:rsid w:val="00FA3106"/>
    <w:rsid w:val="00FA50B0"/>
    <w:rsid w:val="00FC6532"/>
    <w:rsid w:val="00FD2967"/>
    <w:rsid w:val="00FD47F4"/>
    <w:rsid w:val="00FD6A07"/>
    <w:rsid w:val="00FE62E8"/>
    <w:rsid w:val="00FF5C70"/>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555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55D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lp"/>
    <w:basedOn w:val="a"/>
    <w:link w:val="aa"/>
    <w:uiPriority w:val="99"/>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9"/>
    <w:uiPriority w:val="99"/>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
    <w:link w:val="12"/>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iPriority w:val="35"/>
    <w:unhideWhenUsed/>
    <w:qFormat/>
    <w:rsid w:val="0013028C"/>
    <w:pPr>
      <w:spacing w:after="200" w:line="276" w:lineRule="auto"/>
    </w:pPr>
    <w:rPr>
      <w:rFonts w:ascii="Golos Text" w:eastAsiaTheme="minorEastAsia" w:hAnsi="Golos Text" w:cs="Times New Roman"/>
      <w:b/>
      <w:bCs/>
      <w:sz w:val="24"/>
      <w:szCs w:val="18"/>
      <w:lang w:eastAsia="ru-RU"/>
    </w:rPr>
  </w:style>
  <w:style w:type="character" w:customStyle="1" w:styleId="af2">
    <w:name w:val="Название объекта Знак"/>
    <w:basedOn w:val="a0"/>
    <w:link w:val="af1"/>
    <w:uiPriority w:val="35"/>
    <w:rsid w:val="0013028C"/>
    <w:rPr>
      <w:rFonts w:ascii="Golos Text" w:eastAsiaTheme="minorEastAsia" w:hAnsi="Golos Text" w:cs="Times New Roman"/>
      <w:b/>
      <w:bCs/>
      <w:sz w:val="24"/>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1">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555D5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55D58"/>
    <w:rPr>
      <w:rFonts w:asciiTheme="majorHAnsi" w:eastAsiaTheme="majorEastAsia" w:hAnsiTheme="majorHAnsi" w:cstheme="majorBidi"/>
      <w:color w:val="1F4D78" w:themeColor="accent1" w:themeShade="7F"/>
      <w:sz w:val="24"/>
      <w:szCs w:val="24"/>
    </w:rPr>
  </w:style>
  <w:style w:type="table" w:customStyle="1" w:styleId="31">
    <w:name w:val="Сетка таблицы3"/>
    <w:basedOn w:val="a1"/>
    <w:next w:val="a8"/>
    <w:uiPriority w:val="59"/>
    <w:rsid w:val="00555D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65CAC"/>
    <w:pPr>
      <w:spacing w:after="0" w:line="240" w:lineRule="auto"/>
    </w:pPr>
  </w:style>
  <w:style w:type="character" w:styleId="af6">
    <w:name w:val="annotation reference"/>
    <w:basedOn w:val="a0"/>
    <w:uiPriority w:val="99"/>
    <w:semiHidden/>
    <w:unhideWhenUsed/>
    <w:rsid w:val="00EE009D"/>
    <w:rPr>
      <w:sz w:val="16"/>
      <w:szCs w:val="16"/>
    </w:rPr>
  </w:style>
  <w:style w:type="paragraph" w:styleId="af7">
    <w:name w:val="annotation text"/>
    <w:basedOn w:val="a"/>
    <w:link w:val="af8"/>
    <w:uiPriority w:val="99"/>
    <w:semiHidden/>
    <w:unhideWhenUsed/>
    <w:rsid w:val="00EE009D"/>
    <w:pPr>
      <w:spacing w:line="240" w:lineRule="auto"/>
    </w:pPr>
    <w:rPr>
      <w:sz w:val="20"/>
      <w:szCs w:val="20"/>
    </w:rPr>
  </w:style>
  <w:style w:type="character" w:customStyle="1" w:styleId="af8">
    <w:name w:val="Текст примечания Знак"/>
    <w:basedOn w:val="a0"/>
    <w:link w:val="af7"/>
    <w:uiPriority w:val="99"/>
    <w:semiHidden/>
    <w:rsid w:val="00EE009D"/>
    <w:rPr>
      <w:sz w:val="20"/>
      <w:szCs w:val="20"/>
    </w:rPr>
  </w:style>
  <w:style w:type="paragraph" w:styleId="af9">
    <w:name w:val="annotation subject"/>
    <w:basedOn w:val="af7"/>
    <w:next w:val="af7"/>
    <w:link w:val="afa"/>
    <w:uiPriority w:val="99"/>
    <w:semiHidden/>
    <w:unhideWhenUsed/>
    <w:rsid w:val="00EE009D"/>
    <w:rPr>
      <w:b/>
      <w:bCs/>
    </w:rPr>
  </w:style>
  <w:style w:type="character" w:customStyle="1" w:styleId="afa">
    <w:name w:val="Тема примечания Знак"/>
    <w:basedOn w:val="af8"/>
    <w:link w:val="af9"/>
    <w:uiPriority w:val="99"/>
    <w:semiHidden/>
    <w:rsid w:val="00EE009D"/>
    <w:rPr>
      <w:b/>
      <w:bCs/>
      <w:sz w:val="20"/>
      <w:szCs w:val="20"/>
    </w:rPr>
  </w:style>
  <w:style w:type="table" w:customStyle="1" w:styleId="4">
    <w:name w:val="Сетка таблицы4"/>
    <w:basedOn w:val="a1"/>
    <w:next w:val="a8"/>
    <w:uiPriority w:val="59"/>
    <w:rsid w:val="00724F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38</cp:revision>
  <cp:lastPrinted>2025-09-09T09:42:00Z</cp:lastPrinted>
  <dcterms:created xsi:type="dcterms:W3CDTF">2026-02-11T11:31:00Z</dcterms:created>
  <dcterms:modified xsi:type="dcterms:W3CDTF">2026-03-19T14:48:00Z</dcterms:modified>
</cp:coreProperties>
</file>