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598B" w14:textId="77777777" w:rsidR="0010688C" w:rsidRPr="00134FAF" w:rsidRDefault="0010688C" w:rsidP="0010688C">
      <w:pPr>
        <w:widowControl w:val="0"/>
        <w:autoSpaceDE w:val="0"/>
        <w:spacing w:after="0" w:line="240" w:lineRule="auto"/>
        <w:jc w:val="center"/>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Техническое задание</w:t>
      </w:r>
    </w:p>
    <w:p w14:paraId="1BED141F" w14:textId="77777777" w:rsidR="0010688C" w:rsidRPr="00134FAF" w:rsidRDefault="0010688C" w:rsidP="0010688C">
      <w:pPr>
        <w:tabs>
          <w:tab w:val="num" w:pos="34"/>
        </w:tabs>
        <w:spacing w:after="0" w:line="240" w:lineRule="auto"/>
        <w:ind w:left="34" w:firstLine="709"/>
        <w:jc w:val="center"/>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 xml:space="preserve">на оказание услуг по техническому обслуживанию помещений </w:t>
      </w:r>
    </w:p>
    <w:p w14:paraId="7129AF04" w14:textId="77777777" w:rsidR="0010688C" w:rsidRDefault="0010688C" w:rsidP="0010688C">
      <w:pPr>
        <w:tabs>
          <w:tab w:val="num" w:pos="34"/>
        </w:tabs>
        <w:spacing w:after="0" w:line="240" w:lineRule="auto"/>
        <w:ind w:left="34" w:firstLine="709"/>
        <w:jc w:val="center"/>
        <w:rPr>
          <w:rFonts w:ascii="Times New Roman" w:eastAsia="Times New Roman" w:hAnsi="Times New Roman" w:cs="Times New Roman"/>
          <w:b/>
          <w:sz w:val="23"/>
          <w:szCs w:val="23"/>
          <w:lang w:eastAsia="ru-RU"/>
        </w:rPr>
      </w:pPr>
      <w:r w:rsidRPr="00134FAF">
        <w:rPr>
          <w:rFonts w:ascii="Times New Roman" w:eastAsia="Times New Roman" w:hAnsi="Times New Roman" w:cs="Times New Roman"/>
          <w:b/>
          <w:sz w:val="23"/>
          <w:szCs w:val="23"/>
          <w:lang w:eastAsia="ru-RU"/>
        </w:rPr>
        <w:t xml:space="preserve">и инженерных сетей </w:t>
      </w:r>
    </w:p>
    <w:p w14:paraId="672C30C6" w14:textId="7C30CBED" w:rsidR="0010688C" w:rsidRPr="00134FAF" w:rsidRDefault="0010688C" w:rsidP="0010688C">
      <w:pPr>
        <w:tabs>
          <w:tab w:val="num" w:pos="34"/>
        </w:tabs>
        <w:spacing w:after="0" w:line="240" w:lineRule="auto"/>
        <w:ind w:left="34" w:firstLine="709"/>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w:t>
      </w:r>
      <w:r>
        <w:rPr>
          <w:rFonts w:ascii="Times New Roman" w:eastAsia="Times New Roman" w:hAnsi="Times New Roman" w:cs="Times New Roman"/>
          <w:b/>
          <w:sz w:val="23"/>
          <w:szCs w:val="23"/>
          <w:lang w:eastAsia="ru-RU"/>
        </w:rPr>
        <w:t>11</w:t>
      </w:r>
      <w:r>
        <w:rPr>
          <w:rFonts w:ascii="Times New Roman" w:eastAsia="Times New Roman" w:hAnsi="Times New Roman" w:cs="Times New Roman"/>
          <w:b/>
          <w:sz w:val="23"/>
          <w:szCs w:val="23"/>
          <w:lang w:eastAsia="ru-RU"/>
        </w:rPr>
        <w:t xml:space="preserve"> этаж)</w:t>
      </w:r>
    </w:p>
    <w:p w14:paraId="058D710F" w14:textId="77777777" w:rsidR="00F47C58" w:rsidRPr="00276AFC" w:rsidRDefault="00F47C58" w:rsidP="00F47C58">
      <w:pPr>
        <w:tabs>
          <w:tab w:val="num" w:pos="34"/>
        </w:tabs>
        <w:spacing w:after="0" w:line="240" w:lineRule="auto"/>
        <w:ind w:left="34" w:firstLine="709"/>
        <w:jc w:val="center"/>
        <w:rPr>
          <w:rFonts w:ascii="Times New Roman" w:eastAsia="Times New Roman" w:hAnsi="Times New Roman" w:cs="Times New Roman"/>
          <w:b/>
          <w:sz w:val="23"/>
          <w:szCs w:val="23"/>
          <w:lang w:eastAsia="ru-RU"/>
        </w:rPr>
      </w:pPr>
    </w:p>
    <w:p w14:paraId="1E36F789" w14:textId="2B6B2F65" w:rsidR="003D5526" w:rsidRPr="00276AFC" w:rsidRDefault="003D5526" w:rsidP="00276AFC">
      <w:pPr>
        <w:pStyle w:val="affffa"/>
        <w:numPr>
          <w:ilvl w:val="0"/>
          <w:numId w:val="49"/>
        </w:numPr>
        <w:tabs>
          <w:tab w:val="left" w:pos="993"/>
        </w:tabs>
        <w:ind w:left="709" w:firstLine="0"/>
        <w:rPr>
          <w:b/>
          <w:sz w:val="23"/>
          <w:szCs w:val="23"/>
        </w:rPr>
      </w:pPr>
      <w:r w:rsidRPr="00276AFC">
        <w:rPr>
          <w:b/>
          <w:spacing w:val="-1"/>
          <w:sz w:val="23"/>
          <w:szCs w:val="23"/>
        </w:rPr>
        <w:t>Термины и понятия, используемые в настоящем Техническом задании:</w:t>
      </w:r>
    </w:p>
    <w:p w14:paraId="3DC30741" w14:textId="301156EE" w:rsidR="003D5526" w:rsidRPr="00953936" w:rsidRDefault="003D5526" w:rsidP="00276AFC">
      <w:pPr>
        <w:spacing w:after="0" w:line="240" w:lineRule="auto"/>
        <w:ind w:firstLine="709"/>
        <w:jc w:val="both"/>
        <w:rPr>
          <w:rFonts w:ascii="Times New Roman" w:hAnsi="Times New Roman" w:cs="Times New Roman"/>
          <w:b/>
          <w:sz w:val="23"/>
          <w:szCs w:val="23"/>
        </w:rPr>
      </w:pPr>
      <w:r w:rsidRPr="00953936">
        <w:rPr>
          <w:rFonts w:ascii="Times New Roman" w:hAnsi="Times New Roman" w:cs="Times New Roman"/>
          <w:b/>
          <w:sz w:val="23"/>
          <w:szCs w:val="23"/>
        </w:rPr>
        <w:t xml:space="preserve">Объект (далее – </w:t>
      </w:r>
      <w:r w:rsidR="00BA61C8" w:rsidRPr="00953936">
        <w:rPr>
          <w:rFonts w:ascii="Times New Roman" w:hAnsi="Times New Roman" w:cs="Times New Roman"/>
          <w:b/>
          <w:sz w:val="23"/>
          <w:szCs w:val="23"/>
        </w:rPr>
        <w:t>«</w:t>
      </w:r>
      <w:r w:rsidRPr="00953936">
        <w:rPr>
          <w:rFonts w:ascii="Times New Roman" w:hAnsi="Times New Roman" w:cs="Times New Roman"/>
          <w:b/>
          <w:sz w:val="23"/>
          <w:szCs w:val="23"/>
        </w:rPr>
        <w:t>Объект</w:t>
      </w:r>
      <w:r w:rsidR="00BA61C8" w:rsidRPr="00953936">
        <w:rPr>
          <w:rFonts w:ascii="Times New Roman" w:hAnsi="Times New Roman" w:cs="Times New Roman"/>
          <w:b/>
          <w:sz w:val="23"/>
          <w:szCs w:val="23"/>
        </w:rPr>
        <w:t>»</w:t>
      </w:r>
      <w:r w:rsidR="00FC5325" w:rsidRPr="00953936">
        <w:rPr>
          <w:rFonts w:ascii="Times New Roman" w:hAnsi="Times New Roman" w:cs="Times New Roman"/>
          <w:b/>
          <w:sz w:val="23"/>
          <w:szCs w:val="23"/>
        </w:rPr>
        <w:t xml:space="preserve">, </w:t>
      </w:r>
      <w:r w:rsidR="00BA61C8" w:rsidRPr="00953936">
        <w:rPr>
          <w:rFonts w:ascii="Times New Roman" w:hAnsi="Times New Roman" w:cs="Times New Roman"/>
          <w:b/>
          <w:sz w:val="23"/>
          <w:szCs w:val="23"/>
        </w:rPr>
        <w:t>«</w:t>
      </w:r>
      <w:r w:rsidRPr="00953936">
        <w:rPr>
          <w:rFonts w:ascii="Times New Roman" w:hAnsi="Times New Roman" w:cs="Times New Roman"/>
          <w:b/>
          <w:sz w:val="23"/>
          <w:szCs w:val="23"/>
        </w:rPr>
        <w:t>объект</w:t>
      </w:r>
      <w:r w:rsidR="00BA61C8" w:rsidRPr="00953936">
        <w:rPr>
          <w:rFonts w:ascii="Times New Roman" w:hAnsi="Times New Roman" w:cs="Times New Roman"/>
          <w:b/>
          <w:sz w:val="23"/>
          <w:szCs w:val="23"/>
        </w:rPr>
        <w:t>»</w:t>
      </w:r>
      <w:r w:rsidR="00FC5325" w:rsidRPr="00953936">
        <w:rPr>
          <w:rFonts w:ascii="Times New Roman" w:hAnsi="Times New Roman" w:cs="Times New Roman"/>
          <w:b/>
          <w:sz w:val="23"/>
          <w:szCs w:val="23"/>
        </w:rPr>
        <w:t>, «Помещения»</w:t>
      </w:r>
      <w:r w:rsidRPr="00953936">
        <w:rPr>
          <w:rFonts w:ascii="Times New Roman" w:hAnsi="Times New Roman" w:cs="Times New Roman"/>
          <w:b/>
          <w:sz w:val="23"/>
          <w:szCs w:val="23"/>
        </w:rPr>
        <w:t xml:space="preserve">) – </w:t>
      </w:r>
      <w:r w:rsidR="00B81129" w:rsidRPr="00953936">
        <w:rPr>
          <w:rFonts w:ascii="Times New Roman" w:hAnsi="Times New Roman" w:cs="Times New Roman"/>
          <w:sz w:val="23"/>
          <w:szCs w:val="23"/>
        </w:rPr>
        <w:t xml:space="preserve">офисные помещения, инженерные сети, расположенные в офисных помещениях, </w:t>
      </w:r>
      <w:r w:rsidR="00F10657" w:rsidRPr="00953936">
        <w:rPr>
          <w:rFonts w:ascii="Times New Roman" w:hAnsi="Times New Roman" w:cs="Times New Roman"/>
          <w:sz w:val="23"/>
          <w:szCs w:val="23"/>
        </w:rPr>
        <w:t xml:space="preserve">в отношении которых осуществляется оказание услуг. Расположены </w:t>
      </w:r>
      <w:r w:rsidRPr="00953936">
        <w:rPr>
          <w:rFonts w:ascii="Times New Roman" w:hAnsi="Times New Roman" w:cs="Times New Roman"/>
          <w:sz w:val="23"/>
          <w:szCs w:val="23"/>
        </w:rPr>
        <w:t xml:space="preserve">по </w:t>
      </w:r>
      <w:r w:rsidR="00A052FA" w:rsidRPr="00953936">
        <w:rPr>
          <w:rFonts w:ascii="Times New Roman" w:hAnsi="Times New Roman" w:cs="Times New Roman"/>
          <w:sz w:val="23"/>
          <w:szCs w:val="23"/>
        </w:rPr>
        <w:t>адресу</w:t>
      </w:r>
      <w:r w:rsidRPr="00953936">
        <w:rPr>
          <w:rFonts w:ascii="Times New Roman" w:hAnsi="Times New Roman" w:cs="Times New Roman"/>
          <w:sz w:val="23"/>
          <w:szCs w:val="23"/>
        </w:rPr>
        <w:t xml:space="preserve">, </w:t>
      </w:r>
      <w:r w:rsidR="00A052FA" w:rsidRPr="00953936">
        <w:rPr>
          <w:rFonts w:ascii="Times New Roman" w:hAnsi="Times New Roman" w:cs="Times New Roman"/>
          <w:sz w:val="23"/>
          <w:szCs w:val="23"/>
        </w:rPr>
        <w:t>указанному</w:t>
      </w:r>
      <w:r w:rsidRPr="00953936">
        <w:rPr>
          <w:rFonts w:ascii="Times New Roman" w:hAnsi="Times New Roman" w:cs="Times New Roman"/>
          <w:sz w:val="23"/>
          <w:szCs w:val="23"/>
        </w:rPr>
        <w:t xml:space="preserve"> в карточке </w:t>
      </w:r>
      <w:r w:rsidR="00A052FA" w:rsidRPr="00953936">
        <w:rPr>
          <w:rFonts w:ascii="Times New Roman" w:hAnsi="Times New Roman" w:cs="Times New Roman"/>
          <w:sz w:val="23"/>
          <w:szCs w:val="23"/>
        </w:rPr>
        <w:t>объекта</w:t>
      </w:r>
      <w:r w:rsidRPr="00953936">
        <w:rPr>
          <w:rFonts w:ascii="Times New Roman" w:hAnsi="Times New Roman" w:cs="Times New Roman"/>
          <w:sz w:val="23"/>
          <w:szCs w:val="23"/>
        </w:rPr>
        <w:t xml:space="preserve"> (п.</w:t>
      </w:r>
      <w:r w:rsidR="00DB36AE" w:rsidRPr="00953936">
        <w:rPr>
          <w:rFonts w:ascii="Times New Roman" w:hAnsi="Times New Roman" w:cs="Times New Roman"/>
          <w:sz w:val="23"/>
          <w:szCs w:val="23"/>
        </w:rPr>
        <w:t>3</w:t>
      </w:r>
      <w:r w:rsidR="00BC1A32" w:rsidRPr="00953936">
        <w:rPr>
          <w:rFonts w:ascii="Times New Roman" w:hAnsi="Times New Roman" w:cs="Times New Roman"/>
          <w:sz w:val="23"/>
          <w:szCs w:val="23"/>
        </w:rPr>
        <w:t xml:space="preserve"> </w:t>
      </w:r>
      <w:r w:rsidRPr="00953936">
        <w:rPr>
          <w:rFonts w:ascii="Times New Roman" w:hAnsi="Times New Roman" w:cs="Times New Roman"/>
          <w:sz w:val="23"/>
          <w:szCs w:val="23"/>
        </w:rPr>
        <w:t>настоящего Технического задания).</w:t>
      </w:r>
    </w:p>
    <w:p w14:paraId="3156D97F" w14:textId="5F5D2454" w:rsidR="008F0BC0" w:rsidRPr="00276AFC"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276AFC">
        <w:rPr>
          <w:rFonts w:ascii="Times New Roman" w:eastAsia="Times New Roman" w:hAnsi="Times New Roman" w:cs="Times New Roman"/>
          <w:b/>
          <w:bCs/>
          <w:iCs/>
          <w:sz w:val="23"/>
          <w:szCs w:val="23"/>
          <w:lang w:eastAsia="ru-RU"/>
        </w:rPr>
        <w:t>Техническое обслуживание</w:t>
      </w:r>
      <w:r w:rsidR="007D6250" w:rsidRPr="00276AFC">
        <w:rPr>
          <w:rFonts w:ascii="Times New Roman" w:eastAsia="Times New Roman" w:hAnsi="Times New Roman" w:cs="Times New Roman"/>
          <w:b/>
          <w:bCs/>
          <w:iCs/>
          <w:sz w:val="23"/>
          <w:szCs w:val="23"/>
          <w:lang w:eastAsia="ru-RU"/>
        </w:rPr>
        <w:t xml:space="preserve"> или Услуги</w:t>
      </w:r>
      <w:r w:rsidRPr="00276AFC">
        <w:rPr>
          <w:rFonts w:ascii="Times New Roman" w:eastAsia="Times New Roman" w:hAnsi="Times New Roman" w:cs="Times New Roman"/>
          <w:b/>
          <w:bCs/>
          <w:iCs/>
          <w:sz w:val="23"/>
          <w:szCs w:val="23"/>
          <w:lang w:eastAsia="ru-RU"/>
        </w:rPr>
        <w:t xml:space="preserve"> – </w:t>
      </w:r>
      <w:r w:rsidRPr="00276AFC">
        <w:rPr>
          <w:rFonts w:ascii="Times New Roman" w:eastAsia="Times New Roman" w:hAnsi="Times New Roman" w:cs="Times New Roman"/>
          <w:bCs/>
          <w:iCs/>
          <w:sz w:val="23"/>
          <w:szCs w:val="23"/>
          <w:lang w:eastAsia="ru-RU"/>
        </w:rPr>
        <w:t>комплекс</w:t>
      </w:r>
      <w:r w:rsidRPr="00276AFC">
        <w:rPr>
          <w:rFonts w:ascii="Times New Roman" w:eastAsia="Times New Roman" w:hAnsi="Times New Roman" w:cs="Times New Roman"/>
          <w:b/>
          <w:bCs/>
          <w:iCs/>
          <w:sz w:val="23"/>
          <w:szCs w:val="23"/>
          <w:lang w:eastAsia="ru-RU"/>
        </w:rPr>
        <w:t xml:space="preserve"> </w:t>
      </w:r>
      <w:r w:rsidRPr="00276AFC">
        <w:rPr>
          <w:rFonts w:ascii="Times New Roman" w:eastAsia="Times New Roman" w:hAnsi="Times New Roman" w:cs="Times New Roman"/>
          <w:bCs/>
          <w:iCs/>
          <w:sz w:val="23"/>
          <w:szCs w:val="23"/>
          <w:lang w:eastAsia="ru-RU"/>
        </w:rPr>
        <w:t>работ по контролю технического состояния, поддержанию работоспособности или исправности, наладке и регулировке, подготовке к сезонной эксплуатации Объекта в целом и его элементов и систем</w:t>
      </w:r>
      <w:r w:rsidR="007D6250" w:rsidRPr="00276AFC">
        <w:rPr>
          <w:rFonts w:ascii="Times New Roman" w:eastAsia="Times New Roman" w:hAnsi="Times New Roman" w:cs="Times New Roman"/>
          <w:bCs/>
          <w:iCs/>
          <w:sz w:val="23"/>
          <w:szCs w:val="23"/>
          <w:lang w:eastAsia="ru-RU"/>
        </w:rPr>
        <w:t xml:space="preserve">, предусмотренные в п.7 настоящего Технического задания, </w:t>
      </w:r>
      <w:r w:rsidRPr="00276AFC">
        <w:rPr>
          <w:rFonts w:ascii="Times New Roman" w:eastAsia="Times New Roman" w:hAnsi="Times New Roman" w:cs="Times New Roman"/>
          <w:bCs/>
          <w:iCs/>
          <w:sz w:val="23"/>
          <w:szCs w:val="23"/>
          <w:lang w:eastAsia="ru-RU"/>
        </w:rPr>
        <w:t>включая</w:t>
      </w:r>
      <w:r w:rsidR="007D6250" w:rsidRPr="00276AFC">
        <w:rPr>
          <w:rFonts w:ascii="Times New Roman" w:eastAsia="Times New Roman" w:hAnsi="Times New Roman" w:cs="Times New Roman"/>
          <w:bCs/>
          <w:iCs/>
          <w:sz w:val="23"/>
          <w:szCs w:val="23"/>
          <w:lang w:eastAsia="ru-RU"/>
        </w:rPr>
        <w:t>, но не ограничиваясь, обслуживание</w:t>
      </w:r>
      <w:r w:rsidRPr="00276AFC">
        <w:rPr>
          <w:rFonts w:ascii="Times New Roman" w:eastAsia="Times New Roman" w:hAnsi="Times New Roman" w:cs="Times New Roman"/>
          <w:bCs/>
          <w:iCs/>
          <w:sz w:val="23"/>
          <w:szCs w:val="23"/>
          <w:lang w:eastAsia="ru-RU"/>
        </w:rPr>
        <w:t>:</w:t>
      </w:r>
    </w:p>
    <w:p w14:paraId="6BE2A18B" w14:textId="3E1715E8" w:rsidR="008F0BC0" w:rsidRPr="00276AFC"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276AFC">
        <w:rPr>
          <w:rFonts w:ascii="Times New Roman" w:eastAsia="Times New Roman" w:hAnsi="Times New Roman" w:cs="Times New Roman"/>
          <w:bCs/>
          <w:iCs/>
          <w:sz w:val="23"/>
          <w:szCs w:val="23"/>
          <w:lang w:eastAsia="ru-RU"/>
        </w:rPr>
        <w:t xml:space="preserve">- </w:t>
      </w:r>
      <w:r w:rsidR="007D6250" w:rsidRPr="00276AFC">
        <w:rPr>
          <w:rFonts w:ascii="Times New Roman" w:eastAsia="Times New Roman" w:hAnsi="Times New Roman" w:cs="Times New Roman"/>
          <w:bCs/>
          <w:iCs/>
          <w:sz w:val="23"/>
          <w:szCs w:val="23"/>
          <w:lang w:eastAsia="ru-RU"/>
        </w:rPr>
        <w:t>офисного помещения</w:t>
      </w:r>
      <w:r w:rsidRPr="00276AFC">
        <w:rPr>
          <w:rFonts w:ascii="Times New Roman" w:eastAsia="Times New Roman" w:hAnsi="Times New Roman" w:cs="Times New Roman"/>
          <w:bCs/>
          <w:iCs/>
          <w:sz w:val="23"/>
          <w:szCs w:val="23"/>
          <w:lang w:eastAsia="ru-RU"/>
        </w:rPr>
        <w:t>;</w:t>
      </w:r>
    </w:p>
    <w:p w14:paraId="20929D1A" w14:textId="719B077B" w:rsidR="008F0BC0" w:rsidRPr="00276AFC"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276AFC">
        <w:rPr>
          <w:rFonts w:ascii="Times New Roman" w:eastAsia="Times New Roman" w:hAnsi="Times New Roman" w:cs="Times New Roman"/>
          <w:bCs/>
          <w:iCs/>
          <w:sz w:val="23"/>
          <w:szCs w:val="23"/>
          <w:lang w:eastAsia="ru-RU"/>
        </w:rPr>
        <w:t xml:space="preserve">- </w:t>
      </w:r>
      <w:r w:rsidR="007D6250" w:rsidRPr="00276AFC">
        <w:rPr>
          <w:rFonts w:ascii="Times New Roman" w:eastAsia="Times New Roman" w:hAnsi="Times New Roman" w:cs="Times New Roman"/>
          <w:bCs/>
          <w:iCs/>
          <w:sz w:val="23"/>
          <w:szCs w:val="23"/>
          <w:lang w:eastAsia="ru-RU"/>
        </w:rPr>
        <w:t>электрического</w:t>
      </w:r>
      <w:r w:rsidRPr="00276AFC">
        <w:rPr>
          <w:rFonts w:ascii="Times New Roman" w:eastAsia="Times New Roman" w:hAnsi="Times New Roman" w:cs="Times New Roman"/>
          <w:bCs/>
          <w:iCs/>
          <w:sz w:val="23"/>
          <w:szCs w:val="23"/>
          <w:lang w:eastAsia="ru-RU"/>
        </w:rPr>
        <w:t>, санитарно-</w:t>
      </w:r>
      <w:r w:rsidR="007D6250" w:rsidRPr="00276AFC">
        <w:rPr>
          <w:rFonts w:ascii="Times New Roman" w:eastAsia="Times New Roman" w:hAnsi="Times New Roman" w:cs="Times New Roman"/>
          <w:bCs/>
          <w:iCs/>
          <w:sz w:val="23"/>
          <w:szCs w:val="23"/>
          <w:lang w:eastAsia="ru-RU"/>
        </w:rPr>
        <w:t xml:space="preserve">технического </w:t>
      </w:r>
      <w:r w:rsidRPr="00276AFC">
        <w:rPr>
          <w:rFonts w:ascii="Times New Roman" w:eastAsia="Times New Roman" w:hAnsi="Times New Roman" w:cs="Times New Roman"/>
          <w:bCs/>
          <w:iCs/>
          <w:sz w:val="23"/>
          <w:szCs w:val="23"/>
          <w:lang w:eastAsia="ru-RU"/>
        </w:rPr>
        <w:t xml:space="preserve">и </w:t>
      </w:r>
      <w:r w:rsidR="007D6250" w:rsidRPr="00276AFC">
        <w:rPr>
          <w:rFonts w:ascii="Times New Roman" w:eastAsia="Times New Roman" w:hAnsi="Times New Roman" w:cs="Times New Roman"/>
          <w:bCs/>
          <w:iCs/>
          <w:sz w:val="23"/>
          <w:szCs w:val="23"/>
          <w:lang w:eastAsia="ru-RU"/>
        </w:rPr>
        <w:t>механического оборудования</w:t>
      </w:r>
      <w:r w:rsidRPr="00276AFC">
        <w:rPr>
          <w:rFonts w:ascii="Times New Roman" w:eastAsia="Times New Roman" w:hAnsi="Times New Roman" w:cs="Times New Roman"/>
          <w:bCs/>
          <w:iCs/>
          <w:sz w:val="23"/>
          <w:szCs w:val="23"/>
          <w:lang w:eastAsia="ru-RU"/>
        </w:rPr>
        <w:t>;</w:t>
      </w:r>
    </w:p>
    <w:p w14:paraId="33A1AAB0" w14:textId="742B7E5A" w:rsidR="008F0BC0" w:rsidRPr="00276AFC"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276AFC">
        <w:rPr>
          <w:rFonts w:ascii="Times New Roman" w:eastAsia="Times New Roman" w:hAnsi="Times New Roman" w:cs="Times New Roman"/>
          <w:bCs/>
          <w:iCs/>
          <w:sz w:val="23"/>
          <w:szCs w:val="23"/>
          <w:lang w:eastAsia="ru-RU"/>
        </w:rPr>
        <w:t>-</w:t>
      </w:r>
      <w:r w:rsidR="007D6250" w:rsidRPr="00276AFC">
        <w:rPr>
          <w:rFonts w:ascii="Times New Roman" w:eastAsia="Times New Roman" w:hAnsi="Times New Roman" w:cs="Times New Roman"/>
          <w:bCs/>
          <w:iCs/>
          <w:sz w:val="23"/>
          <w:szCs w:val="23"/>
          <w:lang w:eastAsia="ru-RU"/>
        </w:rPr>
        <w:t xml:space="preserve"> </w:t>
      </w:r>
      <w:r w:rsidRPr="00276AFC">
        <w:rPr>
          <w:rFonts w:ascii="Times New Roman" w:eastAsia="Times New Roman" w:hAnsi="Times New Roman" w:cs="Times New Roman"/>
          <w:bCs/>
          <w:iCs/>
          <w:sz w:val="23"/>
          <w:szCs w:val="23"/>
          <w:lang w:eastAsia="ru-RU"/>
        </w:rPr>
        <w:t>систем</w:t>
      </w:r>
      <w:r w:rsidR="007D6250" w:rsidRPr="00276AFC">
        <w:rPr>
          <w:rFonts w:ascii="Times New Roman" w:eastAsia="Times New Roman" w:hAnsi="Times New Roman" w:cs="Times New Roman"/>
          <w:bCs/>
          <w:iCs/>
          <w:sz w:val="23"/>
          <w:szCs w:val="23"/>
          <w:lang w:eastAsia="ru-RU"/>
        </w:rPr>
        <w:t>ы</w:t>
      </w:r>
      <w:r w:rsidRPr="00276AFC">
        <w:rPr>
          <w:rFonts w:ascii="Times New Roman" w:eastAsia="Times New Roman" w:hAnsi="Times New Roman" w:cs="Times New Roman"/>
          <w:bCs/>
          <w:iCs/>
          <w:sz w:val="23"/>
          <w:szCs w:val="23"/>
          <w:lang w:eastAsia="ru-RU"/>
        </w:rPr>
        <w:t xml:space="preserve"> холодного и горячего водоснабжения</w:t>
      </w:r>
      <w:r w:rsidR="00A052FA" w:rsidRPr="00276AFC">
        <w:rPr>
          <w:rFonts w:ascii="Times New Roman" w:eastAsia="Times New Roman" w:hAnsi="Times New Roman" w:cs="Times New Roman"/>
          <w:bCs/>
          <w:iCs/>
          <w:sz w:val="23"/>
          <w:szCs w:val="23"/>
          <w:lang w:eastAsia="ru-RU"/>
        </w:rPr>
        <w:t>,</w:t>
      </w:r>
      <w:r w:rsidRPr="00276AFC">
        <w:rPr>
          <w:rFonts w:ascii="Times New Roman" w:eastAsia="Times New Roman" w:hAnsi="Times New Roman" w:cs="Times New Roman"/>
          <w:bCs/>
          <w:iCs/>
          <w:sz w:val="23"/>
          <w:szCs w:val="23"/>
          <w:lang w:eastAsia="ru-RU"/>
        </w:rPr>
        <w:t xml:space="preserve"> а также электрического, санитарно-технического и механического оборудования, расположенного на этих сетях;</w:t>
      </w:r>
    </w:p>
    <w:p w14:paraId="5C1DFD46" w14:textId="656C84E2" w:rsidR="008F0BC0" w:rsidRPr="00276AFC" w:rsidRDefault="008F0BC0" w:rsidP="00276AFC">
      <w:pPr>
        <w:spacing w:after="0" w:line="240" w:lineRule="auto"/>
        <w:ind w:firstLine="709"/>
        <w:jc w:val="both"/>
        <w:rPr>
          <w:rFonts w:ascii="Times New Roman" w:eastAsia="Times New Roman" w:hAnsi="Times New Roman" w:cs="Times New Roman"/>
          <w:bCs/>
          <w:iCs/>
          <w:sz w:val="23"/>
          <w:szCs w:val="23"/>
          <w:lang w:eastAsia="ru-RU"/>
        </w:rPr>
      </w:pPr>
      <w:r w:rsidRPr="00276AFC">
        <w:rPr>
          <w:rFonts w:ascii="Times New Roman" w:eastAsia="Times New Roman" w:hAnsi="Times New Roman" w:cs="Times New Roman"/>
          <w:bCs/>
          <w:iCs/>
          <w:sz w:val="23"/>
          <w:szCs w:val="23"/>
          <w:lang w:eastAsia="ru-RU"/>
        </w:rPr>
        <w:t xml:space="preserve">- </w:t>
      </w:r>
      <w:r w:rsidR="007D6250" w:rsidRPr="00276AFC">
        <w:rPr>
          <w:rFonts w:ascii="Times New Roman" w:eastAsia="Times New Roman" w:hAnsi="Times New Roman" w:cs="Times New Roman"/>
          <w:bCs/>
          <w:iCs/>
          <w:sz w:val="23"/>
          <w:szCs w:val="23"/>
          <w:lang w:eastAsia="ru-RU"/>
        </w:rPr>
        <w:t xml:space="preserve">системы </w:t>
      </w:r>
      <w:r w:rsidRPr="00276AFC">
        <w:rPr>
          <w:rFonts w:ascii="Times New Roman" w:eastAsia="Times New Roman" w:hAnsi="Times New Roman" w:cs="Times New Roman"/>
          <w:bCs/>
          <w:iCs/>
          <w:sz w:val="23"/>
          <w:szCs w:val="23"/>
          <w:lang w:eastAsia="ru-RU"/>
        </w:rPr>
        <w:t>отопления, состоящую из обогревающих элементов, регулирующей и запорной арматуры, а также механического оборудования, расположенного на этих сетях;</w:t>
      </w:r>
    </w:p>
    <w:p w14:paraId="058A5062" w14:textId="15CE8CB1" w:rsidR="008F0BC0" w:rsidRPr="00276AFC" w:rsidRDefault="008F0BC0" w:rsidP="00276AFC">
      <w:pPr>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bCs/>
          <w:iCs/>
          <w:sz w:val="23"/>
          <w:szCs w:val="23"/>
          <w:lang w:eastAsia="ru-RU"/>
        </w:rPr>
        <w:t xml:space="preserve">- </w:t>
      </w:r>
      <w:r w:rsidR="007D6250" w:rsidRPr="00276AFC">
        <w:rPr>
          <w:rFonts w:ascii="Times New Roman" w:eastAsia="Times New Roman" w:hAnsi="Times New Roman" w:cs="Times New Roman"/>
          <w:bCs/>
          <w:iCs/>
          <w:sz w:val="23"/>
          <w:szCs w:val="23"/>
          <w:lang w:eastAsia="ru-RU"/>
        </w:rPr>
        <w:t xml:space="preserve">системы </w:t>
      </w:r>
      <w:r w:rsidRPr="00276AFC">
        <w:rPr>
          <w:rFonts w:ascii="Times New Roman" w:eastAsia="Times New Roman" w:hAnsi="Times New Roman" w:cs="Times New Roman"/>
          <w:bCs/>
          <w:iCs/>
          <w:sz w:val="23"/>
          <w:szCs w:val="23"/>
          <w:lang w:eastAsia="ru-RU"/>
        </w:rPr>
        <w:t>электроснабжения, состоящую из шкафов, аппаратуры защиты, контроля и управления, приборов учета электрической энергии, щитков и шкафов, осветительных установок помещений, электрических установок систем дымоудаления, систем автоматической пожарной сигнализации внутреннего противопожарного водопровода, сетей (кабелей), а также другого электрического оборудования, расположенного на этих сетях;</w:t>
      </w:r>
    </w:p>
    <w:p w14:paraId="2A71E28B" w14:textId="5EB55EF1" w:rsidR="008F0BC0" w:rsidRPr="00276AFC" w:rsidRDefault="008F0BC0" w:rsidP="00276AFC">
      <w:pPr>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 xml:space="preserve">- </w:t>
      </w:r>
      <w:r w:rsidR="007D6250" w:rsidRPr="00276AFC">
        <w:rPr>
          <w:rFonts w:ascii="Times New Roman" w:eastAsia="Times New Roman" w:hAnsi="Times New Roman" w:cs="Times New Roman"/>
          <w:sz w:val="23"/>
          <w:szCs w:val="23"/>
          <w:lang w:eastAsia="ru-RU"/>
        </w:rPr>
        <w:t>систем</w:t>
      </w:r>
      <w:r w:rsidR="007D6250" w:rsidRPr="00953936">
        <w:rPr>
          <w:rFonts w:ascii="Times New Roman" w:eastAsia="Times New Roman" w:hAnsi="Times New Roman" w:cs="Times New Roman"/>
          <w:sz w:val="23"/>
          <w:szCs w:val="23"/>
          <w:lang w:eastAsia="ru-RU"/>
        </w:rPr>
        <w:t>ы</w:t>
      </w:r>
      <w:r w:rsidR="007D6250" w:rsidRPr="00276AFC">
        <w:rPr>
          <w:rFonts w:ascii="Times New Roman" w:eastAsia="Times New Roman" w:hAnsi="Times New Roman" w:cs="Times New Roman"/>
          <w:sz w:val="23"/>
          <w:szCs w:val="23"/>
          <w:lang w:eastAsia="ru-RU"/>
        </w:rPr>
        <w:t xml:space="preserve"> </w:t>
      </w:r>
      <w:r w:rsidRPr="00276AFC">
        <w:rPr>
          <w:rFonts w:ascii="Times New Roman" w:eastAsia="Times New Roman" w:hAnsi="Times New Roman" w:cs="Times New Roman"/>
          <w:sz w:val="23"/>
          <w:szCs w:val="23"/>
          <w:lang w:eastAsia="ru-RU"/>
        </w:rPr>
        <w:t>вентиляции и кондиционирования,</w:t>
      </w:r>
    </w:p>
    <w:p w14:paraId="33B59F9B" w14:textId="6FBED878" w:rsidR="00636858" w:rsidRPr="00953936" w:rsidRDefault="008F0BC0" w:rsidP="00276AFC">
      <w:pPr>
        <w:pStyle w:val="affffa"/>
        <w:ind w:left="0" w:firstLine="709"/>
        <w:contextualSpacing/>
        <w:jc w:val="both"/>
        <w:rPr>
          <w:sz w:val="23"/>
          <w:szCs w:val="23"/>
          <w:lang w:val="ru-RU" w:eastAsia="ru-RU"/>
        </w:rPr>
      </w:pPr>
      <w:r w:rsidRPr="00276AFC">
        <w:rPr>
          <w:sz w:val="23"/>
          <w:szCs w:val="23"/>
          <w:lang w:eastAsia="ru-RU"/>
        </w:rPr>
        <w:t xml:space="preserve">- </w:t>
      </w:r>
      <w:r w:rsidR="007D6250" w:rsidRPr="00953936">
        <w:rPr>
          <w:sz w:val="23"/>
          <w:szCs w:val="23"/>
          <w:lang w:val="ru-RU" w:eastAsia="ru-RU"/>
        </w:rPr>
        <w:t xml:space="preserve">системы </w:t>
      </w:r>
      <w:r w:rsidRPr="00276AFC">
        <w:rPr>
          <w:sz w:val="23"/>
          <w:szCs w:val="23"/>
          <w:lang w:eastAsia="ru-RU"/>
        </w:rPr>
        <w:t>оповещения при чрезвычайных ситуациях и диспетчеризации Объекта</w:t>
      </w:r>
      <w:r w:rsidR="007D6250" w:rsidRPr="00953936">
        <w:rPr>
          <w:sz w:val="23"/>
          <w:szCs w:val="23"/>
          <w:lang w:val="ru-RU" w:eastAsia="ru-RU"/>
        </w:rPr>
        <w:t>.</w:t>
      </w:r>
    </w:p>
    <w:p w14:paraId="5ADF1FF6" w14:textId="77777777" w:rsidR="00953936" w:rsidRPr="00953936" w:rsidRDefault="00636858" w:rsidP="00276AFC">
      <w:pPr>
        <w:pStyle w:val="affffa"/>
        <w:ind w:left="0" w:firstLine="709"/>
        <w:contextualSpacing/>
        <w:jc w:val="both"/>
        <w:rPr>
          <w:sz w:val="23"/>
          <w:szCs w:val="23"/>
          <w:lang w:val="ru-RU" w:eastAsia="ru-RU"/>
        </w:rPr>
      </w:pPr>
      <w:r w:rsidRPr="00276AFC">
        <w:rPr>
          <w:b/>
          <w:sz w:val="23"/>
          <w:szCs w:val="23"/>
          <w:lang w:val="ru-RU" w:eastAsia="ru-RU"/>
        </w:rPr>
        <w:t>Аварийная Заявка –</w:t>
      </w:r>
      <w:r w:rsidRPr="00953936">
        <w:rPr>
          <w:sz w:val="23"/>
          <w:szCs w:val="23"/>
          <w:lang w:val="ru-RU" w:eastAsia="ru-RU"/>
        </w:rPr>
        <w:t xml:space="preserve"> услуги, оказываемые при возникнов</w:t>
      </w:r>
      <w:r w:rsidR="00953936" w:rsidRPr="00953936">
        <w:rPr>
          <w:sz w:val="23"/>
          <w:szCs w:val="23"/>
          <w:lang w:val="ru-RU" w:eastAsia="ru-RU"/>
        </w:rPr>
        <w:t>ении Чрезвычайных обстоятельств.</w:t>
      </w:r>
    </w:p>
    <w:p w14:paraId="159E93CF" w14:textId="4DBB357E" w:rsidR="00636858" w:rsidRPr="00953936" w:rsidRDefault="00636858" w:rsidP="00276AFC">
      <w:pPr>
        <w:pStyle w:val="affffa"/>
        <w:ind w:left="0" w:firstLine="709"/>
        <w:contextualSpacing/>
        <w:jc w:val="both"/>
        <w:rPr>
          <w:sz w:val="23"/>
          <w:szCs w:val="23"/>
          <w:lang w:val="ru-RU" w:eastAsia="ru-RU"/>
        </w:rPr>
      </w:pPr>
      <w:r w:rsidRPr="00953936">
        <w:rPr>
          <w:sz w:val="23"/>
          <w:szCs w:val="23"/>
          <w:lang w:val="ru-RU" w:eastAsia="ru-RU"/>
        </w:rPr>
        <w:t>Исполнитель обязан принять необходимые меры для устранения последствий</w:t>
      </w:r>
      <w:r w:rsidR="00953936" w:rsidRPr="00953936">
        <w:rPr>
          <w:sz w:val="23"/>
          <w:szCs w:val="23"/>
          <w:lang w:val="ru-RU" w:eastAsia="ru-RU"/>
        </w:rPr>
        <w:t xml:space="preserve"> Чрезвычайных обстоятельств</w:t>
      </w:r>
      <w:r w:rsidRPr="00953936">
        <w:rPr>
          <w:sz w:val="23"/>
          <w:szCs w:val="23"/>
          <w:lang w:val="ru-RU" w:eastAsia="ru-RU"/>
        </w:rPr>
        <w:t xml:space="preserve">, которые не требуют производства Дополнительных Расходов, и вправе (но не обязан) производить Дополнительные Расходы на сумму, не превышающую 30 000 (Тридцать тысяч) рублей, которые, по обоснованному мнению Исполнителя, должны быть незамедлительно произведены в целях защиты Инженерных систем и Оборудования установленного </w:t>
      </w:r>
      <w:r w:rsidR="00953936" w:rsidRPr="00953936">
        <w:rPr>
          <w:sz w:val="23"/>
          <w:szCs w:val="23"/>
          <w:lang w:val="ru-RU" w:eastAsia="ru-RU"/>
        </w:rPr>
        <w:t>в Помещениях (интересов Заказчи</w:t>
      </w:r>
      <w:r w:rsidRPr="00953936">
        <w:rPr>
          <w:sz w:val="23"/>
          <w:szCs w:val="23"/>
          <w:lang w:val="ru-RU" w:eastAsia="ru-RU"/>
        </w:rPr>
        <w:t>ка), в том числе, для устранения последствий или предотвращения ава</w:t>
      </w:r>
      <w:r w:rsidR="00953936" w:rsidRPr="00953936">
        <w:rPr>
          <w:sz w:val="23"/>
          <w:szCs w:val="23"/>
          <w:lang w:val="ru-RU" w:eastAsia="ru-RU"/>
        </w:rPr>
        <w:t>рий, несчастных случаев или при</w:t>
      </w:r>
      <w:r w:rsidRPr="00953936">
        <w:rPr>
          <w:sz w:val="23"/>
          <w:szCs w:val="23"/>
          <w:lang w:val="ru-RU" w:eastAsia="ru-RU"/>
        </w:rPr>
        <w:t>чинения вреда здоровью людей или для устранения нарушений Закона, без необходимости получения предв</w:t>
      </w:r>
      <w:r w:rsidR="00953936" w:rsidRPr="00953936">
        <w:rPr>
          <w:sz w:val="23"/>
          <w:szCs w:val="23"/>
          <w:lang w:val="ru-RU" w:eastAsia="ru-RU"/>
        </w:rPr>
        <w:t>арительного согласия Заказчика.</w:t>
      </w:r>
    </w:p>
    <w:p w14:paraId="207FC7AA" w14:textId="2CB19444" w:rsidR="00953936" w:rsidRPr="00953936" w:rsidRDefault="00636858" w:rsidP="00276AFC">
      <w:pPr>
        <w:pStyle w:val="affffa"/>
        <w:ind w:left="0" w:firstLine="709"/>
        <w:contextualSpacing/>
        <w:jc w:val="both"/>
        <w:rPr>
          <w:sz w:val="23"/>
          <w:szCs w:val="23"/>
          <w:lang w:val="ru-RU" w:eastAsia="ru-RU"/>
        </w:rPr>
      </w:pPr>
      <w:r w:rsidRPr="00953936">
        <w:rPr>
          <w:sz w:val="23"/>
          <w:szCs w:val="23"/>
          <w:lang w:val="ru-RU" w:eastAsia="ru-RU"/>
        </w:rPr>
        <w:t>При этом Исполнитель после устранения Чрезвычайных обстоятельств предоставляет Заказчику Акт, обосновывающий произведенные Дополнительные Расходы, и счет.</w:t>
      </w:r>
    </w:p>
    <w:p w14:paraId="7965F66B" w14:textId="77777777" w:rsidR="00953936" w:rsidRPr="00953936" w:rsidRDefault="00953936" w:rsidP="00276AFC">
      <w:pPr>
        <w:spacing w:after="0" w:line="240" w:lineRule="auto"/>
        <w:ind w:firstLine="709"/>
        <w:jc w:val="both"/>
        <w:rPr>
          <w:rFonts w:ascii="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Стоимость Услуг, оказываемым Исполнителем по Аварийным Заявкам, включена в стоимость оказания Услуг за отчетный период.</w:t>
      </w:r>
    </w:p>
    <w:p w14:paraId="506EC1B5" w14:textId="07835A06" w:rsidR="00BC1A32" w:rsidRPr="00276AFC" w:rsidRDefault="00953936" w:rsidP="00276AFC">
      <w:pPr>
        <w:pStyle w:val="affffa"/>
        <w:ind w:left="0" w:firstLine="709"/>
        <w:contextualSpacing/>
        <w:jc w:val="both"/>
        <w:rPr>
          <w:sz w:val="23"/>
          <w:szCs w:val="23"/>
          <w:lang w:val="ru-RU" w:eastAsia="ru-RU"/>
        </w:rPr>
      </w:pPr>
      <w:r w:rsidRPr="00276AFC">
        <w:rPr>
          <w:b/>
          <w:sz w:val="23"/>
          <w:szCs w:val="23"/>
          <w:lang w:val="ru-RU" w:eastAsia="ru-RU"/>
        </w:rPr>
        <w:t xml:space="preserve">Чрезвычайные обстоятельства </w:t>
      </w:r>
      <w:r w:rsidRPr="00276AFC">
        <w:rPr>
          <w:sz w:val="23"/>
          <w:szCs w:val="23"/>
          <w:lang w:val="ru-RU" w:eastAsia="ru-RU"/>
        </w:rPr>
        <w:t>– означает обстоятельства, возникшие не по вине Исполнителя, в резу</w:t>
      </w:r>
      <w:r w:rsidRPr="00953936">
        <w:rPr>
          <w:sz w:val="23"/>
          <w:szCs w:val="23"/>
          <w:lang w:val="ru-RU" w:eastAsia="ru-RU"/>
        </w:rPr>
        <w:t>льтате которых произошли или мо</w:t>
      </w:r>
      <w:r w:rsidRPr="00276AFC">
        <w:rPr>
          <w:sz w:val="23"/>
          <w:szCs w:val="23"/>
          <w:lang w:val="ru-RU" w:eastAsia="ru-RU"/>
        </w:rPr>
        <w:t>гут произойти авария, несчастный случай или причинение вреда здоровью людей, причинение ущерба Помещениям Заказчика, нарушение Закона и т.п., и которые требую</w:t>
      </w:r>
      <w:r w:rsidRPr="00953936">
        <w:rPr>
          <w:sz w:val="23"/>
          <w:szCs w:val="23"/>
          <w:lang w:val="ru-RU" w:eastAsia="ru-RU"/>
        </w:rPr>
        <w:t xml:space="preserve">т незамедлительных действий </w:t>
      </w:r>
      <w:r w:rsidRPr="00276AFC">
        <w:rPr>
          <w:sz w:val="23"/>
          <w:szCs w:val="23"/>
          <w:lang w:val="ru-RU" w:eastAsia="ru-RU"/>
        </w:rPr>
        <w:t>с целью уменьшения негативного воздействия таких обстоятельств.</w:t>
      </w:r>
    </w:p>
    <w:p w14:paraId="47D138E0" w14:textId="17DD6C9F" w:rsidR="007D6250" w:rsidRPr="00276AFC" w:rsidRDefault="00E800F3" w:rsidP="00276AFC">
      <w:pPr>
        <w:spacing w:after="0" w:line="240" w:lineRule="auto"/>
        <w:ind w:firstLine="709"/>
        <w:jc w:val="both"/>
        <w:rPr>
          <w:b/>
          <w:bCs/>
          <w:iCs/>
          <w:sz w:val="23"/>
          <w:szCs w:val="23"/>
          <w:lang w:eastAsia="ru-RU"/>
        </w:rPr>
      </w:pPr>
      <w:r w:rsidRPr="00276AFC">
        <w:rPr>
          <w:rFonts w:ascii="Times New Roman" w:eastAsia="Times New Roman" w:hAnsi="Times New Roman" w:cs="Times New Roman"/>
          <w:b/>
          <w:bCs/>
          <w:iCs/>
          <w:sz w:val="23"/>
          <w:szCs w:val="23"/>
          <w:lang w:eastAsia="ru-RU"/>
        </w:rPr>
        <w:t xml:space="preserve">Дополнительные Расходы </w:t>
      </w:r>
      <w:r w:rsidR="007D6250" w:rsidRPr="00276AFC">
        <w:rPr>
          <w:rFonts w:ascii="Times New Roman" w:eastAsia="Times New Roman" w:hAnsi="Times New Roman" w:cs="Times New Roman"/>
          <w:bCs/>
          <w:iCs/>
          <w:sz w:val="23"/>
          <w:szCs w:val="23"/>
          <w:lang w:eastAsia="ru-RU"/>
        </w:rPr>
        <w:t xml:space="preserve">– </w:t>
      </w:r>
      <w:r w:rsidRPr="00276AFC">
        <w:rPr>
          <w:rFonts w:ascii="Times New Roman" w:eastAsia="Times New Roman" w:hAnsi="Times New Roman" w:cs="Times New Roman"/>
          <w:bCs/>
          <w:iCs/>
          <w:sz w:val="23"/>
          <w:szCs w:val="23"/>
          <w:lang w:eastAsia="ru-RU"/>
        </w:rPr>
        <w:t>затраты Исполнителя, связанные с увеличением объема ока</w:t>
      </w:r>
      <w:r w:rsidR="007D6250" w:rsidRPr="00276AFC">
        <w:rPr>
          <w:rFonts w:ascii="Times New Roman" w:eastAsia="Times New Roman" w:hAnsi="Times New Roman" w:cs="Times New Roman"/>
          <w:bCs/>
          <w:iCs/>
          <w:sz w:val="23"/>
          <w:szCs w:val="23"/>
          <w:lang w:eastAsia="ru-RU"/>
        </w:rPr>
        <w:t>зываемых Исполнителем Услуг</w:t>
      </w:r>
      <w:r w:rsidRPr="00276AFC">
        <w:rPr>
          <w:rFonts w:ascii="Times New Roman" w:eastAsia="Times New Roman" w:hAnsi="Times New Roman" w:cs="Times New Roman"/>
          <w:bCs/>
          <w:iCs/>
          <w:sz w:val="23"/>
          <w:szCs w:val="23"/>
          <w:lang w:eastAsia="ru-RU"/>
        </w:rPr>
        <w:t>, которые невозможно было предвидеть на момент заключения Договора и которые не были включены в Плату за Услуги.</w:t>
      </w:r>
    </w:p>
    <w:p w14:paraId="139A5DFA" w14:textId="7B1F9ABD" w:rsidR="00E800F3" w:rsidRPr="00142311" w:rsidRDefault="00E800F3" w:rsidP="00276AFC">
      <w:pPr>
        <w:spacing w:after="0" w:line="240" w:lineRule="auto"/>
        <w:ind w:firstLine="709"/>
        <w:jc w:val="both"/>
        <w:rPr>
          <w:bCs/>
          <w:iCs/>
          <w:sz w:val="23"/>
          <w:szCs w:val="23"/>
          <w:lang w:eastAsia="ru-RU"/>
        </w:rPr>
      </w:pPr>
      <w:r w:rsidRPr="00276AFC">
        <w:rPr>
          <w:rFonts w:ascii="Times New Roman" w:eastAsia="Times New Roman" w:hAnsi="Times New Roman" w:cs="Times New Roman"/>
          <w:b/>
          <w:bCs/>
          <w:iCs/>
          <w:sz w:val="23"/>
          <w:szCs w:val="23"/>
          <w:lang w:eastAsia="ru-RU"/>
        </w:rPr>
        <w:t>Дополнительные услуги</w:t>
      </w:r>
      <w:r w:rsidR="007D6250" w:rsidRPr="00276AFC">
        <w:rPr>
          <w:rFonts w:ascii="Times New Roman" w:eastAsia="Times New Roman" w:hAnsi="Times New Roman" w:cs="Times New Roman"/>
          <w:b/>
          <w:bCs/>
          <w:iCs/>
          <w:sz w:val="23"/>
          <w:szCs w:val="23"/>
          <w:lang w:eastAsia="ru-RU"/>
        </w:rPr>
        <w:t xml:space="preserve"> </w:t>
      </w:r>
      <w:r w:rsidR="007D6250" w:rsidRPr="00276AFC">
        <w:rPr>
          <w:rFonts w:ascii="Times New Roman" w:eastAsia="Times New Roman" w:hAnsi="Times New Roman" w:cs="Times New Roman"/>
          <w:bCs/>
          <w:iCs/>
          <w:sz w:val="23"/>
          <w:szCs w:val="23"/>
          <w:lang w:eastAsia="ru-RU"/>
        </w:rPr>
        <w:t xml:space="preserve">– </w:t>
      </w:r>
      <w:r w:rsidRPr="00276AFC">
        <w:rPr>
          <w:rFonts w:ascii="Times New Roman" w:eastAsia="Times New Roman" w:hAnsi="Times New Roman" w:cs="Times New Roman"/>
          <w:bCs/>
          <w:iCs/>
          <w:sz w:val="23"/>
          <w:szCs w:val="23"/>
          <w:lang w:eastAsia="ru-RU"/>
        </w:rPr>
        <w:t xml:space="preserve">означает работы и/или услуги, не указанные в </w:t>
      </w:r>
      <w:r w:rsidR="007D6250" w:rsidRPr="00276AFC">
        <w:rPr>
          <w:rFonts w:ascii="Times New Roman" w:eastAsia="Times New Roman" w:hAnsi="Times New Roman" w:cs="Times New Roman"/>
          <w:bCs/>
          <w:iCs/>
          <w:sz w:val="23"/>
          <w:szCs w:val="23"/>
          <w:lang w:eastAsia="ru-RU"/>
        </w:rPr>
        <w:t>п.7 настоящего Технического задания</w:t>
      </w:r>
      <w:r w:rsidRPr="00276AFC">
        <w:rPr>
          <w:rFonts w:ascii="Times New Roman" w:eastAsia="Times New Roman" w:hAnsi="Times New Roman" w:cs="Times New Roman"/>
          <w:bCs/>
          <w:iCs/>
          <w:sz w:val="23"/>
          <w:szCs w:val="23"/>
          <w:lang w:eastAsia="ru-RU"/>
        </w:rPr>
        <w:t>, для выполнения/оказания которых потребуется осуществление расходов сверх сумм, оговоренных в Плате за Услуги</w:t>
      </w:r>
      <w:r w:rsidR="007D6250" w:rsidRPr="00276AFC">
        <w:rPr>
          <w:rFonts w:ascii="Times New Roman" w:eastAsia="Times New Roman" w:hAnsi="Times New Roman" w:cs="Times New Roman"/>
          <w:bCs/>
          <w:iCs/>
          <w:sz w:val="23"/>
          <w:szCs w:val="23"/>
          <w:lang w:eastAsia="ru-RU"/>
        </w:rPr>
        <w:t>. Дополни</w:t>
      </w:r>
      <w:r w:rsidRPr="00276AFC">
        <w:rPr>
          <w:rFonts w:ascii="Times New Roman" w:eastAsia="Times New Roman" w:hAnsi="Times New Roman" w:cs="Times New Roman"/>
          <w:bCs/>
          <w:iCs/>
          <w:sz w:val="23"/>
          <w:szCs w:val="23"/>
          <w:lang w:eastAsia="ru-RU"/>
        </w:rPr>
        <w:t xml:space="preserve">тельные услуги оказываются Исполнителем </w:t>
      </w:r>
      <w:r w:rsidR="001627EF" w:rsidRPr="00276AFC">
        <w:rPr>
          <w:rFonts w:ascii="Times New Roman" w:eastAsia="Times New Roman" w:hAnsi="Times New Roman" w:cs="Times New Roman"/>
          <w:bCs/>
          <w:iCs/>
          <w:sz w:val="23"/>
          <w:szCs w:val="23"/>
          <w:lang w:eastAsia="ru-RU"/>
        </w:rPr>
        <w:t>по Заявке Заказчика (по форме Приложения № 4 к настоящему Техническому заданию)</w:t>
      </w:r>
      <w:r w:rsidR="007D6250" w:rsidRPr="00276AFC">
        <w:rPr>
          <w:rFonts w:ascii="Times New Roman" w:eastAsia="Times New Roman" w:hAnsi="Times New Roman" w:cs="Times New Roman"/>
          <w:bCs/>
          <w:iCs/>
          <w:sz w:val="23"/>
          <w:szCs w:val="23"/>
          <w:lang w:eastAsia="ru-RU"/>
        </w:rPr>
        <w:t xml:space="preserve"> и оплачиваются на осно</w:t>
      </w:r>
      <w:r w:rsidRPr="00276AFC">
        <w:rPr>
          <w:rFonts w:ascii="Times New Roman" w:eastAsia="Times New Roman" w:hAnsi="Times New Roman" w:cs="Times New Roman"/>
          <w:bCs/>
          <w:iCs/>
          <w:sz w:val="23"/>
          <w:szCs w:val="23"/>
          <w:lang w:eastAsia="ru-RU"/>
        </w:rPr>
        <w:t>вании отдельно выставленных Исполнителем счетов Заказчику.</w:t>
      </w:r>
    </w:p>
    <w:p w14:paraId="06803821" w14:textId="526CDE02" w:rsidR="00246ED1" w:rsidRPr="00142311" w:rsidRDefault="00246ED1" w:rsidP="00276AFC">
      <w:pPr>
        <w:spacing w:after="0" w:line="240" w:lineRule="auto"/>
        <w:ind w:firstLine="709"/>
        <w:jc w:val="both"/>
        <w:rPr>
          <w:bCs/>
          <w:iCs/>
          <w:sz w:val="23"/>
          <w:szCs w:val="23"/>
          <w:lang w:eastAsia="ru-RU"/>
        </w:rPr>
      </w:pPr>
      <w:r w:rsidRPr="00276AFC">
        <w:rPr>
          <w:rFonts w:ascii="Times New Roman" w:eastAsia="Times New Roman" w:hAnsi="Times New Roman" w:cs="Times New Roman"/>
          <w:b/>
          <w:bCs/>
          <w:iCs/>
          <w:sz w:val="23"/>
          <w:szCs w:val="23"/>
          <w:lang w:eastAsia="ru-RU"/>
        </w:rPr>
        <w:lastRenderedPageBreak/>
        <w:t>Заявка</w:t>
      </w:r>
      <w:r w:rsidRPr="00276AFC">
        <w:rPr>
          <w:rFonts w:ascii="Times New Roman" w:eastAsia="Times New Roman" w:hAnsi="Times New Roman" w:cs="Times New Roman"/>
          <w:bCs/>
          <w:iCs/>
          <w:sz w:val="23"/>
          <w:szCs w:val="23"/>
          <w:lang w:eastAsia="ru-RU"/>
        </w:rPr>
        <w:t xml:space="preserve"> – форма Приложения № 4 к настоящему Техническому заданию для оказания Услуг, в том числе аварийных и Дополнительных услуг.</w:t>
      </w:r>
    </w:p>
    <w:p w14:paraId="2B136BAC" w14:textId="77C507DC" w:rsidR="00E800F3" w:rsidRPr="00142311" w:rsidRDefault="007D6250" w:rsidP="00276AFC">
      <w:pPr>
        <w:spacing w:after="0" w:line="240" w:lineRule="auto"/>
        <w:ind w:firstLine="709"/>
        <w:jc w:val="both"/>
        <w:rPr>
          <w:bCs/>
          <w:iCs/>
          <w:sz w:val="23"/>
          <w:szCs w:val="23"/>
          <w:lang w:eastAsia="ru-RU"/>
        </w:rPr>
      </w:pPr>
      <w:r w:rsidRPr="00276AFC">
        <w:rPr>
          <w:rFonts w:ascii="Times New Roman" w:eastAsia="Times New Roman" w:hAnsi="Times New Roman" w:cs="Times New Roman"/>
          <w:b/>
          <w:bCs/>
          <w:iCs/>
          <w:sz w:val="23"/>
          <w:szCs w:val="23"/>
          <w:lang w:eastAsia="ru-RU"/>
        </w:rPr>
        <w:t xml:space="preserve">Плата за Услуги </w:t>
      </w:r>
      <w:r w:rsidRPr="00276AFC">
        <w:rPr>
          <w:rFonts w:ascii="Times New Roman" w:eastAsia="Times New Roman" w:hAnsi="Times New Roman" w:cs="Times New Roman"/>
          <w:bCs/>
          <w:iCs/>
          <w:sz w:val="23"/>
          <w:szCs w:val="23"/>
          <w:lang w:eastAsia="ru-RU"/>
        </w:rPr>
        <w:t>– стоимость Услуг Исполнителя</w:t>
      </w:r>
      <w:r w:rsidR="00636858" w:rsidRPr="00276AFC">
        <w:rPr>
          <w:rFonts w:ascii="Times New Roman" w:eastAsia="Times New Roman" w:hAnsi="Times New Roman" w:cs="Times New Roman"/>
          <w:bCs/>
          <w:iCs/>
          <w:sz w:val="23"/>
          <w:szCs w:val="23"/>
          <w:lang w:eastAsia="ru-RU"/>
        </w:rPr>
        <w:t xml:space="preserve"> за 1 (Один) Отчётный период</w:t>
      </w:r>
      <w:r w:rsidRPr="00276AFC">
        <w:rPr>
          <w:rFonts w:ascii="Times New Roman" w:eastAsia="Times New Roman" w:hAnsi="Times New Roman" w:cs="Times New Roman"/>
          <w:bCs/>
          <w:iCs/>
          <w:sz w:val="23"/>
          <w:szCs w:val="23"/>
          <w:lang w:eastAsia="ru-RU"/>
        </w:rPr>
        <w:t>, определенная в соответствии с предложением по форме Приложения №2 к настоящему Техническому заданию.</w:t>
      </w:r>
    </w:p>
    <w:p w14:paraId="5CCB6A19" w14:textId="1130D59F" w:rsidR="00636858" w:rsidRPr="00276AFC" w:rsidRDefault="00636858" w:rsidP="00276AFC">
      <w:pPr>
        <w:spacing w:after="0" w:line="240" w:lineRule="auto"/>
        <w:ind w:firstLine="709"/>
        <w:jc w:val="both"/>
        <w:rPr>
          <w:sz w:val="23"/>
          <w:szCs w:val="23"/>
          <w:lang w:eastAsia="ru-RU"/>
        </w:rPr>
      </w:pPr>
      <w:r w:rsidRPr="00276AFC">
        <w:rPr>
          <w:rFonts w:ascii="Times New Roman" w:hAnsi="Times New Roman" w:cs="Times New Roman"/>
          <w:b/>
          <w:sz w:val="23"/>
          <w:szCs w:val="23"/>
          <w:lang w:eastAsia="ru-RU"/>
        </w:rPr>
        <w:t>Отчетный период</w:t>
      </w:r>
      <w:r w:rsidRPr="00276AFC">
        <w:rPr>
          <w:rFonts w:ascii="Times New Roman" w:hAnsi="Times New Roman" w:cs="Times New Roman"/>
          <w:b/>
          <w:i/>
          <w:sz w:val="23"/>
          <w:szCs w:val="23"/>
          <w:lang w:eastAsia="ru-RU"/>
        </w:rPr>
        <w:t xml:space="preserve"> – </w:t>
      </w:r>
      <w:r w:rsidRPr="00276AFC">
        <w:rPr>
          <w:rFonts w:ascii="Times New Roman" w:hAnsi="Times New Roman" w:cs="Times New Roman"/>
          <w:sz w:val="23"/>
          <w:szCs w:val="23"/>
          <w:lang w:eastAsia="ru-RU"/>
        </w:rPr>
        <w:t>1 (Один) календарный месяц.</w:t>
      </w:r>
    </w:p>
    <w:p w14:paraId="39D3446F" w14:textId="427296FE" w:rsidR="00A922D9" w:rsidRPr="00953936" w:rsidRDefault="00A922D9" w:rsidP="00276AFC">
      <w:pPr>
        <w:tabs>
          <w:tab w:val="left" w:pos="709"/>
        </w:tabs>
        <w:spacing w:after="0" w:line="240" w:lineRule="auto"/>
        <w:ind w:firstLine="709"/>
        <w:contextualSpacing/>
        <w:jc w:val="both"/>
        <w:rPr>
          <w:rFonts w:ascii="Times New Roman" w:eastAsia="Calibri" w:hAnsi="Times New Roman" w:cs="Times New Roman"/>
          <w:sz w:val="23"/>
          <w:szCs w:val="23"/>
        </w:rPr>
      </w:pPr>
      <w:r w:rsidRPr="00953936">
        <w:rPr>
          <w:rFonts w:ascii="Times New Roman" w:eastAsia="Calibri" w:hAnsi="Times New Roman" w:cs="Times New Roman"/>
          <w:b/>
          <w:sz w:val="23"/>
          <w:szCs w:val="23"/>
        </w:rPr>
        <w:t xml:space="preserve">Границы </w:t>
      </w:r>
      <w:r w:rsidR="00FC5325" w:rsidRPr="00953936">
        <w:rPr>
          <w:rFonts w:ascii="Times New Roman" w:eastAsia="Calibri" w:hAnsi="Times New Roman" w:cs="Times New Roman"/>
          <w:b/>
          <w:sz w:val="23"/>
          <w:szCs w:val="23"/>
        </w:rPr>
        <w:t xml:space="preserve">зоны </w:t>
      </w:r>
      <w:r w:rsidRPr="00953936">
        <w:rPr>
          <w:rFonts w:ascii="Times New Roman" w:eastAsia="Calibri" w:hAnsi="Times New Roman" w:cs="Times New Roman"/>
          <w:b/>
          <w:sz w:val="23"/>
          <w:szCs w:val="23"/>
        </w:rPr>
        <w:t xml:space="preserve">технического обслуживания </w:t>
      </w:r>
      <w:r w:rsidR="007D6250" w:rsidRPr="00276AFC">
        <w:rPr>
          <w:rFonts w:ascii="Times New Roman" w:eastAsia="Calibri" w:hAnsi="Times New Roman" w:cs="Times New Roman"/>
          <w:sz w:val="23"/>
          <w:szCs w:val="23"/>
        </w:rPr>
        <w:t xml:space="preserve">– зона разграничения эксплуатационной ответственности Помещений, </w:t>
      </w:r>
      <w:r w:rsidR="007D6250" w:rsidRPr="00953936">
        <w:rPr>
          <w:rFonts w:ascii="Times New Roman" w:eastAsia="Calibri" w:hAnsi="Times New Roman" w:cs="Times New Roman"/>
          <w:sz w:val="23"/>
          <w:szCs w:val="23"/>
        </w:rPr>
        <w:t xml:space="preserve">определённая </w:t>
      </w:r>
      <w:r w:rsidRPr="00953936">
        <w:rPr>
          <w:rFonts w:ascii="Times New Roman" w:eastAsia="Calibri" w:hAnsi="Times New Roman" w:cs="Times New Roman"/>
          <w:sz w:val="23"/>
          <w:szCs w:val="23"/>
        </w:rPr>
        <w:t xml:space="preserve">в </w:t>
      </w:r>
      <w:r w:rsidR="007D6250" w:rsidRPr="00953936">
        <w:rPr>
          <w:rFonts w:ascii="Times New Roman" w:eastAsia="Calibri" w:hAnsi="Times New Roman" w:cs="Times New Roman"/>
          <w:sz w:val="23"/>
          <w:szCs w:val="23"/>
        </w:rPr>
        <w:t xml:space="preserve">Акте </w:t>
      </w:r>
      <w:r w:rsidR="007D6250" w:rsidRPr="00276AFC">
        <w:rPr>
          <w:rFonts w:ascii="Times New Roman" w:eastAsia="Calibri" w:hAnsi="Times New Roman" w:cs="Times New Roman"/>
          <w:sz w:val="23"/>
          <w:szCs w:val="23"/>
        </w:rPr>
        <w:t>разграничения эксплуатационной ответственности</w:t>
      </w:r>
      <w:r w:rsidR="00FC7301">
        <w:rPr>
          <w:rFonts w:ascii="Times New Roman" w:eastAsia="Calibri" w:hAnsi="Times New Roman" w:cs="Times New Roman"/>
          <w:sz w:val="23"/>
          <w:szCs w:val="23"/>
        </w:rPr>
        <w:t xml:space="preserve"> </w:t>
      </w:r>
      <w:r w:rsidRPr="00953936">
        <w:rPr>
          <w:rFonts w:ascii="Times New Roman" w:eastAsia="Calibri" w:hAnsi="Times New Roman" w:cs="Times New Roman"/>
          <w:sz w:val="23"/>
          <w:szCs w:val="23"/>
        </w:rPr>
        <w:t xml:space="preserve">к </w:t>
      </w:r>
      <w:r w:rsidR="00FC5325" w:rsidRPr="00953936">
        <w:rPr>
          <w:rFonts w:ascii="Times New Roman" w:eastAsia="Calibri" w:hAnsi="Times New Roman" w:cs="Times New Roman"/>
          <w:sz w:val="23"/>
          <w:szCs w:val="23"/>
        </w:rPr>
        <w:t>договору</w:t>
      </w:r>
      <w:r w:rsidRPr="00953936">
        <w:rPr>
          <w:rFonts w:ascii="Times New Roman" w:eastAsia="Calibri" w:hAnsi="Times New Roman" w:cs="Times New Roman"/>
          <w:sz w:val="23"/>
          <w:szCs w:val="23"/>
        </w:rPr>
        <w:t>-</w:t>
      </w:r>
      <w:r w:rsidR="00FC5325" w:rsidRPr="00953936">
        <w:rPr>
          <w:rFonts w:ascii="Times New Roman" w:eastAsia="Calibri" w:hAnsi="Times New Roman" w:cs="Times New Roman"/>
          <w:sz w:val="23"/>
          <w:szCs w:val="23"/>
        </w:rPr>
        <w:t xml:space="preserve">основанию </w:t>
      </w:r>
      <w:r w:rsidRPr="00953936">
        <w:rPr>
          <w:rFonts w:ascii="Times New Roman" w:eastAsia="Calibri" w:hAnsi="Times New Roman" w:cs="Times New Roman"/>
          <w:sz w:val="23"/>
          <w:szCs w:val="23"/>
        </w:rPr>
        <w:t xml:space="preserve">возникновения права использования </w:t>
      </w:r>
      <w:r w:rsidR="00FC5325" w:rsidRPr="00953936">
        <w:rPr>
          <w:rFonts w:ascii="Times New Roman" w:eastAsia="Calibri" w:hAnsi="Times New Roman" w:cs="Times New Roman"/>
          <w:sz w:val="23"/>
          <w:szCs w:val="23"/>
        </w:rPr>
        <w:t xml:space="preserve">Объекта </w:t>
      </w:r>
      <w:r w:rsidRPr="00953936">
        <w:rPr>
          <w:rFonts w:ascii="Times New Roman" w:eastAsia="Calibri" w:hAnsi="Times New Roman" w:cs="Times New Roman"/>
          <w:sz w:val="23"/>
          <w:szCs w:val="23"/>
        </w:rPr>
        <w:t>Заказчиком.</w:t>
      </w:r>
    </w:p>
    <w:p w14:paraId="7087D576" w14:textId="3F896007" w:rsidR="00A922D9" w:rsidRPr="00953936" w:rsidRDefault="00A922D9" w:rsidP="00276AFC">
      <w:pPr>
        <w:tabs>
          <w:tab w:val="left" w:pos="709"/>
        </w:tabs>
        <w:spacing w:after="0" w:line="240" w:lineRule="auto"/>
        <w:ind w:firstLine="709"/>
        <w:contextualSpacing/>
        <w:jc w:val="both"/>
        <w:rPr>
          <w:rFonts w:ascii="Times New Roman" w:eastAsia="Calibri" w:hAnsi="Times New Roman" w:cs="Times New Roman"/>
          <w:sz w:val="23"/>
          <w:szCs w:val="23"/>
        </w:rPr>
      </w:pPr>
      <w:r w:rsidRPr="00953936">
        <w:rPr>
          <w:rFonts w:ascii="Times New Roman" w:eastAsia="Calibri" w:hAnsi="Times New Roman" w:cs="Times New Roman"/>
          <w:b/>
          <w:sz w:val="23"/>
          <w:szCs w:val="23"/>
        </w:rPr>
        <w:t>Внутренние инженерные сети</w:t>
      </w:r>
      <w:r w:rsidRPr="00953936">
        <w:rPr>
          <w:rFonts w:ascii="Times New Roman" w:eastAsia="Calibri" w:hAnsi="Times New Roman" w:cs="Times New Roman"/>
          <w:sz w:val="23"/>
          <w:szCs w:val="23"/>
        </w:rPr>
        <w:t xml:space="preserve"> – </w:t>
      </w:r>
      <w:r w:rsidR="00FC5325" w:rsidRPr="00953936">
        <w:rPr>
          <w:rFonts w:ascii="Times New Roman" w:eastAsia="Calibri" w:hAnsi="Times New Roman" w:cs="Times New Roman"/>
          <w:sz w:val="23"/>
          <w:szCs w:val="23"/>
        </w:rPr>
        <w:t>оборудование и системы, находящиеся на территории Помещений</w:t>
      </w:r>
      <w:r w:rsidRPr="00953936">
        <w:rPr>
          <w:rFonts w:ascii="Times New Roman" w:eastAsia="Calibri" w:hAnsi="Times New Roman" w:cs="Times New Roman"/>
          <w:sz w:val="23"/>
          <w:szCs w:val="23"/>
        </w:rPr>
        <w:t xml:space="preserve">, </w:t>
      </w:r>
      <w:r w:rsidR="00FC5325" w:rsidRPr="00953936">
        <w:rPr>
          <w:rFonts w:ascii="Times New Roman" w:eastAsia="Calibri" w:hAnsi="Times New Roman" w:cs="Times New Roman"/>
          <w:sz w:val="23"/>
          <w:szCs w:val="23"/>
        </w:rPr>
        <w:t xml:space="preserve">от точки </w:t>
      </w:r>
      <w:r w:rsidR="00FC5325" w:rsidRPr="00276AFC">
        <w:rPr>
          <w:rFonts w:ascii="Times New Roman" w:eastAsia="Calibri" w:hAnsi="Times New Roman" w:cs="Times New Roman"/>
          <w:sz w:val="23"/>
          <w:szCs w:val="23"/>
        </w:rPr>
        <w:t>Границы зоны технического обслуживания.</w:t>
      </w:r>
    </w:p>
    <w:p w14:paraId="4373E798" w14:textId="1435B4A1" w:rsidR="00A922D9" w:rsidRPr="00953936" w:rsidRDefault="00A922D9" w:rsidP="00276AFC">
      <w:pPr>
        <w:spacing w:after="0" w:line="240" w:lineRule="auto"/>
        <w:ind w:firstLine="709"/>
        <w:jc w:val="both"/>
        <w:rPr>
          <w:rFonts w:ascii="Times New Roman" w:eastAsia="Calibri" w:hAnsi="Times New Roman" w:cs="Times New Roman"/>
          <w:sz w:val="23"/>
          <w:szCs w:val="23"/>
        </w:rPr>
      </w:pPr>
      <w:r w:rsidRPr="00953936">
        <w:rPr>
          <w:rFonts w:ascii="Times New Roman" w:eastAsia="Calibri" w:hAnsi="Times New Roman" w:cs="Times New Roman"/>
          <w:b/>
          <w:sz w:val="23"/>
          <w:szCs w:val="23"/>
        </w:rPr>
        <w:t>Расходные</w:t>
      </w:r>
      <w:r w:rsidRPr="00953936">
        <w:rPr>
          <w:rFonts w:ascii="Times New Roman" w:eastAsia="ArialNarrow" w:hAnsi="Times New Roman" w:cs="Times New Roman"/>
          <w:b/>
          <w:bCs/>
          <w:sz w:val="23"/>
          <w:szCs w:val="23"/>
        </w:rPr>
        <w:t xml:space="preserve"> материалы - </w:t>
      </w:r>
      <w:r w:rsidRPr="00953936">
        <w:rPr>
          <w:rFonts w:ascii="Times New Roman" w:eastAsia="ArialNarrow" w:hAnsi="Times New Roman" w:cs="Times New Roman"/>
          <w:sz w:val="23"/>
          <w:szCs w:val="23"/>
        </w:rPr>
        <w:t>материалы и изделия, применяемые и необходимые для оказания услуг по техническому обслуживанию помещений, зданий и сооружений, внутренних и наружных инженерных сетей (систем), обслуживающих Объект Заказчика</w:t>
      </w:r>
      <w:r w:rsidRPr="00953936">
        <w:rPr>
          <w:rFonts w:ascii="Times New Roman" w:eastAsia="Calibri" w:hAnsi="Times New Roman" w:cs="Times New Roman"/>
          <w:sz w:val="23"/>
          <w:szCs w:val="23"/>
        </w:rPr>
        <w:t>.</w:t>
      </w:r>
    </w:p>
    <w:p w14:paraId="11894F1E" w14:textId="197FF547" w:rsidR="00A922D9" w:rsidRPr="00953936" w:rsidRDefault="00A922D9" w:rsidP="00276AFC">
      <w:pPr>
        <w:spacing w:after="0" w:line="240" w:lineRule="auto"/>
        <w:ind w:firstLine="709"/>
        <w:jc w:val="both"/>
        <w:rPr>
          <w:rFonts w:ascii="Times New Roman" w:eastAsia="Calibri" w:hAnsi="Times New Roman" w:cs="Times New Roman"/>
          <w:sz w:val="23"/>
          <w:szCs w:val="23"/>
        </w:rPr>
      </w:pPr>
      <w:r w:rsidRPr="00953936">
        <w:rPr>
          <w:rFonts w:ascii="Times New Roman" w:eastAsia="Calibri" w:hAnsi="Times New Roman" w:cs="Times New Roman"/>
          <w:b/>
          <w:sz w:val="23"/>
          <w:szCs w:val="23"/>
        </w:rPr>
        <w:t>Запасные части (детали)</w:t>
      </w:r>
      <w:r w:rsidRPr="00953936">
        <w:rPr>
          <w:rFonts w:ascii="Times New Roman" w:eastAsia="Calibri" w:hAnsi="Times New Roman" w:cs="Times New Roman"/>
          <w:sz w:val="23"/>
          <w:szCs w:val="23"/>
        </w:rPr>
        <w:t xml:space="preserve"> – любые отделимые части инженерной инфраструктуры, оборудования и других элементов Объекта, которые подлежат замене при выходе из строя.</w:t>
      </w:r>
    </w:p>
    <w:p w14:paraId="5240961B" w14:textId="16E86752" w:rsidR="00636858" w:rsidRPr="00276AFC" w:rsidRDefault="00636858" w:rsidP="00276AFC">
      <w:pPr>
        <w:spacing w:after="0" w:line="240" w:lineRule="auto"/>
        <w:jc w:val="both"/>
        <w:rPr>
          <w:rFonts w:ascii="Times New Roman" w:hAnsi="Times New Roman" w:cs="Times New Roman"/>
          <w:sz w:val="23"/>
          <w:szCs w:val="23"/>
        </w:rPr>
      </w:pPr>
    </w:p>
    <w:p w14:paraId="4EC22F97" w14:textId="3D71A1BC" w:rsidR="00EE58C5" w:rsidRPr="00276AFC" w:rsidRDefault="00FC5325" w:rsidP="00276AFC">
      <w:pPr>
        <w:spacing w:after="0" w:line="240" w:lineRule="auto"/>
        <w:ind w:firstLine="709"/>
        <w:jc w:val="both"/>
        <w:rPr>
          <w:rFonts w:ascii="Times New Roman" w:eastAsia="Times New Roman" w:hAnsi="Times New Roman" w:cs="Times New Roman"/>
          <w:b/>
          <w:bCs/>
          <w:iCs/>
          <w:sz w:val="23"/>
          <w:szCs w:val="23"/>
          <w:lang w:eastAsia="ru-RU"/>
        </w:rPr>
      </w:pPr>
      <w:r w:rsidRPr="00953936">
        <w:rPr>
          <w:rFonts w:ascii="Times New Roman" w:eastAsia="Times New Roman" w:hAnsi="Times New Roman" w:cs="Times New Roman"/>
          <w:b/>
          <w:bCs/>
          <w:iCs/>
          <w:sz w:val="23"/>
          <w:szCs w:val="23"/>
          <w:lang w:eastAsia="ru-RU"/>
        </w:rPr>
        <w:t>2. С</w:t>
      </w:r>
      <w:r w:rsidR="00EE58C5" w:rsidRPr="00276AFC">
        <w:rPr>
          <w:rFonts w:ascii="Times New Roman" w:eastAsia="Times New Roman" w:hAnsi="Times New Roman" w:cs="Times New Roman"/>
          <w:b/>
          <w:bCs/>
          <w:iCs/>
          <w:sz w:val="23"/>
          <w:szCs w:val="23"/>
          <w:lang w:eastAsia="ru-RU"/>
        </w:rPr>
        <w:t xml:space="preserve">рок оказания Услуг: </w:t>
      </w:r>
    </w:p>
    <w:p w14:paraId="0765C827" w14:textId="4B566B75" w:rsidR="00181F3F" w:rsidRPr="00953936" w:rsidRDefault="00EE58C5" w:rsidP="00276AFC">
      <w:pPr>
        <w:spacing w:after="0" w:line="240" w:lineRule="auto"/>
        <w:ind w:firstLine="709"/>
        <w:jc w:val="both"/>
        <w:rPr>
          <w:rFonts w:ascii="Times New Roman" w:hAnsi="Times New Roman" w:cs="Times New Roman"/>
          <w:sz w:val="23"/>
          <w:szCs w:val="23"/>
        </w:rPr>
      </w:pPr>
      <w:r w:rsidRPr="00276AFC">
        <w:rPr>
          <w:rFonts w:ascii="Times New Roman" w:eastAsia="Times New Roman" w:hAnsi="Times New Roman" w:cs="Times New Roman"/>
          <w:b/>
          <w:bCs/>
          <w:iCs/>
          <w:sz w:val="23"/>
          <w:szCs w:val="23"/>
          <w:lang w:eastAsia="ru-RU"/>
        </w:rPr>
        <w:t>Дата начала оказания услуг:</w:t>
      </w:r>
      <w:r w:rsidRPr="00276AFC">
        <w:rPr>
          <w:rFonts w:ascii="Times New Roman" w:eastAsia="Times New Roman" w:hAnsi="Times New Roman" w:cs="Times New Roman"/>
          <w:bCs/>
          <w:iCs/>
          <w:sz w:val="23"/>
          <w:szCs w:val="23"/>
          <w:lang w:eastAsia="ru-RU"/>
        </w:rPr>
        <w:t xml:space="preserve"> с даты </w:t>
      </w:r>
      <w:r w:rsidRPr="00276AFC">
        <w:rPr>
          <w:rFonts w:ascii="Times New Roman" w:eastAsia="Times New Roman" w:hAnsi="Times New Roman" w:cs="Times New Roman"/>
          <w:sz w:val="23"/>
          <w:szCs w:val="23"/>
          <w:lang w:eastAsia="ru-RU"/>
        </w:rPr>
        <w:t xml:space="preserve">подписания Сторонами Акта осмотра технического состояния Объекта, составленного по форме Приложения № 3 к настоящему </w:t>
      </w:r>
      <w:r w:rsidR="00DB36AE" w:rsidRPr="00276AFC">
        <w:rPr>
          <w:rFonts w:ascii="Times New Roman" w:eastAsia="Times New Roman" w:hAnsi="Times New Roman" w:cs="Times New Roman"/>
          <w:sz w:val="23"/>
          <w:szCs w:val="23"/>
          <w:lang w:eastAsia="ru-RU"/>
        </w:rPr>
        <w:t xml:space="preserve">Техническому </w:t>
      </w:r>
      <w:r w:rsidR="00A052FA" w:rsidRPr="00276AFC">
        <w:rPr>
          <w:rFonts w:ascii="Times New Roman" w:eastAsia="Times New Roman" w:hAnsi="Times New Roman" w:cs="Times New Roman"/>
          <w:sz w:val="23"/>
          <w:szCs w:val="23"/>
          <w:lang w:eastAsia="ru-RU"/>
        </w:rPr>
        <w:t>заданию</w:t>
      </w:r>
      <w:r w:rsidR="00A052FA" w:rsidRPr="00276AFC">
        <w:rPr>
          <w:rFonts w:ascii="Times New Roman" w:eastAsia="Times New Roman" w:hAnsi="Times New Roman" w:cs="Times New Roman"/>
          <w:bCs/>
          <w:iCs/>
          <w:sz w:val="23"/>
          <w:szCs w:val="23"/>
          <w:lang w:eastAsia="ru-RU"/>
        </w:rPr>
        <w:t>.</w:t>
      </w:r>
      <w:r w:rsidR="00A052FA" w:rsidRPr="00276AFC">
        <w:rPr>
          <w:rFonts w:ascii="Times New Roman" w:hAnsi="Times New Roman" w:cs="Times New Roman"/>
          <w:sz w:val="23"/>
          <w:szCs w:val="23"/>
        </w:rPr>
        <w:t xml:space="preserve"> </w:t>
      </w:r>
    </w:p>
    <w:p w14:paraId="775D5091" w14:textId="4B5079F9" w:rsidR="00462796" w:rsidRPr="00276AFC" w:rsidRDefault="00A052FA"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Акт</w:t>
      </w:r>
      <w:r w:rsidR="00EE58C5" w:rsidRPr="00276AFC">
        <w:rPr>
          <w:rFonts w:ascii="Times New Roman" w:hAnsi="Times New Roman" w:cs="Times New Roman"/>
          <w:sz w:val="23"/>
          <w:szCs w:val="23"/>
        </w:rPr>
        <w:t xml:space="preserve"> осмотра технического состояния Объекта</w:t>
      </w:r>
      <w:r w:rsidR="00607C2D" w:rsidRPr="00953936">
        <w:rPr>
          <w:rFonts w:ascii="Times New Roman" w:hAnsi="Times New Roman" w:cs="Times New Roman"/>
          <w:sz w:val="23"/>
          <w:szCs w:val="23"/>
        </w:rPr>
        <w:t xml:space="preserve"> </w:t>
      </w:r>
      <w:r w:rsidR="00EE58C5" w:rsidRPr="00276AFC">
        <w:rPr>
          <w:rFonts w:ascii="Times New Roman" w:hAnsi="Times New Roman" w:cs="Times New Roman"/>
          <w:sz w:val="23"/>
          <w:szCs w:val="23"/>
        </w:rPr>
        <w:t xml:space="preserve">составляется в 2 (двух) экземплярах по результатам </w:t>
      </w:r>
      <w:r w:rsidR="00607C2D" w:rsidRPr="00276AFC">
        <w:rPr>
          <w:rFonts w:ascii="Times New Roman" w:hAnsi="Times New Roman" w:cs="Times New Roman"/>
          <w:sz w:val="23"/>
          <w:szCs w:val="23"/>
        </w:rPr>
        <w:t>осмотр</w:t>
      </w:r>
      <w:r w:rsidR="00607C2D" w:rsidRPr="00953936">
        <w:rPr>
          <w:rFonts w:ascii="Times New Roman" w:hAnsi="Times New Roman" w:cs="Times New Roman"/>
          <w:sz w:val="23"/>
          <w:szCs w:val="23"/>
        </w:rPr>
        <w:t>а</w:t>
      </w:r>
      <w:r w:rsidR="00607C2D" w:rsidRPr="00276AFC">
        <w:rPr>
          <w:rFonts w:ascii="Times New Roman" w:hAnsi="Times New Roman" w:cs="Times New Roman"/>
          <w:sz w:val="23"/>
          <w:szCs w:val="23"/>
        </w:rPr>
        <w:t xml:space="preserve"> </w:t>
      </w:r>
      <w:r w:rsidR="00EE58C5" w:rsidRPr="00276AFC">
        <w:rPr>
          <w:rFonts w:ascii="Times New Roman" w:hAnsi="Times New Roman" w:cs="Times New Roman"/>
          <w:sz w:val="23"/>
          <w:szCs w:val="23"/>
        </w:rPr>
        <w:t>и подписывается Сторонами в срок</w:t>
      </w:r>
      <w:r w:rsidR="008F0BC0" w:rsidRPr="00276AFC">
        <w:rPr>
          <w:rFonts w:ascii="Times New Roman" w:hAnsi="Times New Roman" w:cs="Times New Roman"/>
          <w:sz w:val="23"/>
          <w:szCs w:val="23"/>
        </w:rPr>
        <w:t xml:space="preserve"> не позднее </w:t>
      </w:r>
      <w:r w:rsidRPr="00276AFC">
        <w:rPr>
          <w:rFonts w:ascii="Times New Roman" w:hAnsi="Times New Roman" w:cs="Times New Roman"/>
          <w:sz w:val="23"/>
          <w:szCs w:val="23"/>
        </w:rPr>
        <w:t>5 (Пяти) рабочих дней</w:t>
      </w:r>
      <w:r w:rsidR="00EE58C5" w:rsidRPr="00276AFC">
        <w:rPr>
          <w:rFonts w:ascii="Times New Roman" w:hAnsi="Times New Roman" w:cs="Times New Roman"/>
          <w:sz w:val="23"/>
          <w:szCs w:val="23"/>
        </w:rPr>
        <w:t xml:space="preserve"> с даты осмотра, но не позднее 5 (пят</w:t>
      </w:r>
      <w:r w:rsidR="008F0BC0" w:rsidRPr="00276AFC">
        <w:rPr>
          <w:rFonts w:ascii="Times New Roman" w:hAnsi="Times New Roman" w:cs="Times New Roman"/>
          <w:sz w:val="23"/>
          <w:szCs w:val="23"/>
        </w:rPr>
        <w:t>и</w:t>
      </w:r>
      <w:r w:rsidR="00EE58C5" w:rsidRPr="00276AFC">
        <w:rPr>
          <w:rFonts w:ascii="Times New Roman" w:hAnsi="Times New Roman" w:cs="Times New Roman"/>
          <w:sz w:val="23"/>
          <w:szCs w:val="23"/>
        </w:rPr>
        <w:t xml:space="preserve">) рабочих дней с даты заключения </w:t>
      </w:r>
      <w:r w:rsidRPr="00276AFC">
        <w:rPr>
          <w:rFonts w:ascii="Times New Roman" w:hAnsi="Times New Roman" w:cs="Times New Roman"/>
          <w:sz w:val="23"/>
          <w:szCs w:val="23"/>
        </w:rPr>
        <w:t xml:space="preserve">Договора. </w:t>
      </w:r>
    </w:p>
    <w:p w14:paraId="454AF5CA" w14:textId="508D9727" w:rsidR="00EE58C5" w:rsidRPr="00276AFC" w:rsidRDefault="00A052FA"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b/>
          <w:sz w:val="23"/>
          <w:szCs w:val="23"/>
        </w:rPr>
        <w:t>Дата</w:t>
      </w:r>
      <w:r w:rsidR="008F0BC0" w:rsidRPr="00276AFC">
        <w:rPr>
          <w:rFonts w:ascii="Times New Roman" w:hAnsi="Times New Roman" w:cs="Times New Roman"/>
          <w:b/>
          <w:sz w:val="23"/>
          <w:szCs w:val="23"/>
        </w:rPr>
        <w:t xml:space="preserve"> окончания оказания услуг:</w:t>
      </w:r>
      <w:r w:rsidRPr="00276AFC">
        <w:rPr>
          <w:rFonts w:ascii="Times New Roman" w:hAnsi="Times New Roman" w:cs="Times New Roman"/>
          <w:sz w:val="23"/>
          <w:szCs w:val="23"/>
        </w:rPr>
        <w:t xml:space="preserve"> </w:t>
      </w:r>
      <w:r w:rsidR="00600098">
        <w:rPr>
          <w:rFonts w:ascii="Times New Roman" w:hAnsi="Times New Roman" w:cs="Times New Roman"/>
          <w:sz w:val="23"/>
          <w:szCs w:val="23"/>
        </w:rPr>
        <w:t>31</w:t>
      </w:r>
      <w:r w:rsidR="00600098" w:rsidRPr="00276AFC">
        <w:rPr>
          <w:rFonts w:ascii="Times New Roman" w:hAnsi="Times New Roman" w:cs="Times New Roman"/>
          <w:sz w:val="23"/>
          <w:szCs w:val="23"/>
        </w:rPr>
        <w:t xml:space="preserve"> </w:t>
      </w:r>
      <w:r w:rsidR="00600098">
        <w:rPr>
          <w:rFonts w:ascii="Times New Roman" w:hAnsi="Times New Roman" w:cs="Times New Roman"/>
          <w:sz w:val="23"/>
          <w:szCs w:val="23"/>
        </w:rPr>
        <w:t>декабря</w:t>
      </w:r>
      <w:r w:rsidR="00600098" w:rsidRPr="00276AFC">
        <w:rPr>
          <w:rFonts w:ascii="Times New Roman" w:hAnsi="Times New Roman" w:cs="Times New Roman"/>
          <w:sz w:val="23"/>
          <w:szCs w:val="23"/>
        </w:rPr>
        <w:t xml:space="preserve"> </w:t>
      </w:r>
      <w:r w:rsidRPr="00276AFC">
        <w:rPr>
          <w:rFonts w:ascii="Times New Roman" w:hAnsi="Times New Roman" w:cs="Times New Roman"/>
          <w:sz w:val="23"/>
          <w:szCs w:val="23"/>
        </w:rPr>
        <w:t xml:space="preserve">2026 года </w:t>
      </w:r>
      <w:r w:rsidR="008F0BC0" w:rsidRPr="00276AFC">
        <w:rPr>
          <w:rFonts w:ascii="Times New Roman" w:hAnsi="Times New Roman" w:cs="Times New Roman"/>
          <w:sz w:val="23"/>
          <w:szCs w:val="23"/>
        </w:rPr>
        <w:t>(включительно</w:t>
      </w:r>
      <w:r w:rsidR="00E71B84" w:rsidRPr="00276AFC">
        <w:rPr>
          <w:rFonts w:ascii="Times New Roman" w:hAnsi="Times New Roman" w:cs="Times New Roman"/>
          <w:sz w:val="23"/>
          <w:szCs w:val="23"/>
        </w:rPr>
        <w:t>)</w:t>
      </w:r>
      <w:r w:rsidRPr="00276AFC">
        <w:rPr>
          <w:rFonts w:ascii="Times New Roman" w:hAnsi="Times New Roman" w:cs="Times New Roman"/>
          <w:sz w:val="23"/>
          <w:szCs w:val="23"/>
        </w:rPr>
        <w:t>.</w:t>
      </w:r>
    </w:p>
    <w:p w14:paraId="2105EDBA" w14:textId="30E11AE0" w:rsidR="008F0BC0" w:rsidRPr="00276AFC" w:rsidRDefault="008F0BC0" w:rsidP="00276AFC">
      <w:pPr>
        <w:widowControl w:val="0"/>
        <w:tabs>
          <w:tab w:val="left" w:pos="993"/>
        </w:tabs>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b/>
          <w:sz w:val="23"/>
          <w:szCs w:val="23"/>
          <w:lang w:eastAsia="ru-RU"/>
        </w:rPr>
        <w:t xml:space="preserve">Срок оказания </w:t>
      </w:r>
      <w:r w:rsidR="001627EF" w:rsidRPr="00953936">
        <w:rPr>
          <w:rFonts w:ascii="Times New Roman" w:eastAsia="Times New Roman" w:hAnsi="Times New Roman" w:cs="Times New Roman"/>
          <w:b/>
          <w:sz w:val="23"/>
          <w:szCs w:val="23"/>
          <w:lang w:eastAsia="ru-RU"/>
        </w:rPr>
        <w:t xml:space="preserve">Дополнительных </w:t>
      </w:r>
      <w:r w:rsidRPr="00276AFC">
        <w:rPr>
          <w:rFonts w:ascii="Times New Roman" w:eastAsia="Times New Roman" w:hAnsi="Times New Roman" w:cs="Times New Roman"/>
          <w:b/>
          <w:sz w:val="23"/>
          <w:szCs w:val="23"/>
          <w:lang w:eastAsia="ru-RU"/>
        </w:rPr>
        <w:t>услуг по Заявке:</w:t>
      </w:r>
      <w:r w:rsidRPr="00276AFC">
        <w:rPr>
          <w:rFonts w:ascii="Times New Roman" w:eastAsia="Times New Roman" w:hAnsi="Times New Roman" w:cs="Times New Roman"/>
          <w:sz w:val="23"/>
          <w:szCs w:val="23"/>
          <w:lang w:eastAsia="ru-RU"/>
        </w:rPr>
        <w:t xml:space="preserve"> не позднее </w:t>
      </w:r>
      <w:r w:rsidR="00282724" w:rsidRPr="00276AFC">
        <w:rPr>
          <w:rFonts w:ascii="Times New Roman" w:eastAsia="Times New Roman" w:hAnsi="Times New Roman" w:cs="Times New Roman"/>
          <w:sz w:val="23"/>
          <w:szCs w:val="23"/>
          <w:lang w:eastAsia="ru-RU"/>
        </w:rPr>
        <w:t>3х (Трех) рабочих дней</w:t>
      </w:r>
      <w:r w:rsidRPr="00276AFC">
        <w:rPr>
          <w:rFonts w:ascii="Times New Roman" w:eastAsia="Times New Roman" w:hAnsi="Times New Roman" w:cs="Times New Roman"/>
          <w:sz w:val="23"/>
          <w:szCs w:val="23"/>
          <w:lang w:eastAsia="ru-RU"/>
        </w:rPr>
        <w:t xml:space="preserve"> с даты направления Заказчиком Заявки, если иной срок не установлен </w:t>
      </w:r>
      <w:r w:rsidR="00412EB6" w:rsidRPr="00276AFC">
        <w:rPr>
          <w:rFonts w:ascii="Times New Roman" w:eastAsia="Times New Roman" w:hAnsi="Times New Roman" w:cs="Times New Roman"/>
          <w:sz w:val="23"/>
          <w:szCs w:val="23"/>
          <w:lang w:eastAsia="ru-RU"/>
        </w:rPr>
        <w:t>пунктом</w:t>
      </w:r>
      <w:r w:rsidRPr="00276AFC">
        <w:rPr>
          <w:rFonts w:ascii="Times New Roman" w:eastAsia="Times New Roman" w:hAnsi="Times New Roman" w:cs="Times New Roman"/>
          <w:sz w:val="23"/>
          <w:szCs w:val="23"/>
          <w:lang w:eastAsia="ru-RU"/>
        </w:rPr>
        <w:t xml:space="preserve"> </w:t>
      </w:r>
      <w:r w:rsidR="002D696F" w:rsidRPr="00276AFC">
        <w:rPr>
          <w:rFonts w:ascii="Times New Roman" w:eastAsia="Times New Roman" w:hAnsi="Times New Roman" w:cs="Times New Roman"/>
          <w:sz w:val="23"/>
          <w:szCs w:val="23"/>
          <w:lang w:eastAsia="ru-RU"/>
        </w:rPr>
        <w:t>7</w:t>
      </w:r>
      <w:r w:rsidRPr="00276AFC">
        <w:rPr>
          <w:rFonts w:ascii="Times New Roman" w:eastAsia="Times New Roman" w:hAnsi="Times New Roman" w:cs="Times New Roman"/>
          <w:sz w:val="23"/>
          <w:szCs w:val="23"/>
          <w:lang w:eastAsia="ru-RU"/>
        </w:rPr>
        <w:t xml:space="preserve"> </w:t>
      </w:r>
      <w:r w:rsidR="00412EB6" w:rsidRPr="00276AFC">
        <w:rPr>
          <w:rFonts w:ascii="Times New Roman" w:eastAsia="Times New Roman" w:hAnsi="Times New Roman" w:cs="Times New Roman"/>
          <w:sz w:val="23"/>
          <w:szCs w:val="23"/>
          <w:lang w:eastAsia="ru-RU"/>
        </w:rPr>
        <w:t xml:space="preserve">настоящего </w:t>
      </w:r>
      <w:r w:rsidR="002D696F" w:rsidRPr="00276AFC">
        <w:rPr>
          <w:rFonts w:ascii="Times New Roman" w:eastAsia="Times New Roman" w:hAnsi="Times New Roman" w:cs="Times New Roman"/>
          <w:sz w:val="23"/>
          <w:szCs w:val="23"/>
          <w:lang w:eastAsia="ru-RU"/>
        </w:rPr>
        <w:t>Технического задания</w:t>
      </w:r>
      <w:r w:rsidRPr="00276AFC">
        <w:rPr>
          <w:rFonts w:ascii="Times New Roman" w:eastAsia="Times New Roman" w:hAnsi="Times New Roman" w:cs="Times New Roman"/>
          <w:sz w:val="23"/>
          <w:szCs w:val="23"/>
          <w:lang w:eastAsia="ru-RU"/>
        </w:rPr>
        <w:t xml:space="preserve">. </w:t>
      </w:r>
    </w:p>
    <w:p w14:paraId="7B7DB64F" w14:textId="254268B4" w:rsidR="008F0BC0" w:rsidRPr="00276AFC" w:rsidRDefault="008F0BC0" w:rsidP="00276AFC">
      <w:pPr>
        <w:widowControl w:val="0"/>
        <w:tabs>
          <w:tab w:val="left" w:pos="993"/>
        </w:tabs>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b/>
          <w:sz w:val="23"/>
          <w:szCs w:val="23"/>
          <w:lang w:eastAsia="ru-RU"/>
        </w:rPr>
        <w:t>Срок оказания услуг по аварийной Заявке:</w:t>
      </w:r>
      <w:r w:rsidRPr="00276AFC">
        <w:rPr>
          <w:rFonts w:ascii="Times New Roman" w:eastAsia="Times New Roman" w:hAnsi="Times New Roman" w:cs="Times New Roman"/>
          <w:sz w:val="23"/>
          <w:szCs w:val="23"/>
          <w:lang w:eastAsia="ru-RU"/>
        </w:rPr>
        <w:t xml:space="preserve"> не позднее </w:t>
      </w:r>
      <w:r w:rsidR="00A052FA" w:rsidRPr="00276AFC">
        <w:rPr>
          <w:rFonts w:ascii="Times New Roman" w:eastAsia="Times New Roman" w:hAnsi="Times New Roman" w:cs="Times New Roman"/>
          <w:sz w:val="23"/>
          <w:szCs w:val="23"/>
          <w:lang w:eastAsia="ru-RU"/>
        </w:rPr>
        <w:t>2</w:t>
      </w:r>
      <w:r w:rsidRPr="00276AFC">
        <w:rPr>
          <w:rFonts w:ascii="Times New Roman" w:eastAsia="Times New Roman" w:hAnsi="Times New Roman" w:cs="Times New Roman"/>
          <w:sz w:val="23"/>
          <w:szCs w:val="23"/>
          <w:lang w:eastAsia="ru-RU"/>
        </w:rPr>
        <w:t xml:space="preserve"> (</w:t>
      </w:r>
      <w:r w:rsidR="00A052FA" w:rsidRPr="00276AFC">
        <w:rPr>
          <w:rFonts w:ascii="Times New Roman" w:eastAsia="Times New Roman" w:hAnsi="Times New Roman" w:cs="Times New Roman"/>
          <w:sz w:val="23"/>
          <w:szCs w:val="23"/>
          <w:lang w:eastAsia="ru-RU"/>
        </w:rPr>
        <w:t>Дву</w:t>
      </w:r>
      <w:r w:rsidRPr="00276AFC">
        <w:rPr>
          <w:rFonts w:ascii="Times New Roman" w:eastAsia="Times New Roman" w:hAnsi="Times New Roman" w:cs="Times New Roman"/>
          <w:sz w:val="23"/>
          <w:szCs w:val="23"/>
          <w:lang w:eastAsia="ru-RU"/>
        </w:rPr>
        <w:t>х) календарных дней с даты направления Заказчиком аварийной Заявки.</w:t>
      </w:r>
    </w:p>
    <w:p w14:paraId="20C7E851" w14:textId="1B9CFE8E" w:rsidR="008F0BC0" w:rsidRPr="00276AFC" w:rsidRDefault="008F0BC0" w:rsidP="00276AFC">
      <w:pPr>
        <w:widowControl w:val="0"/>
        <w:tabs>
          <w:tab w:val="left" w:pos="993"/>
        </w:tabs>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b/>
          <w:sz w:val="23"/>
          <w:szCs w:val="23"/>
          <w:lang w:eastAsia="ru-RU"/>
        </w:rPr>
        <w:t xml:space="preserve">Срок прибытия аварийной группы Исполнителя </w:t>
      </w:r>
      <w:r w:rsidRPr="00276AFC">
        <w:rPr>
          <w:rFonts w:ascii="Times New Roman" w:eastAsia="Times New Roman" w:hAnsi="Times New Roman" w:cs="Times New Roman"/>
          <w:sz w:val="23"/>
          <w:szCs w:val="23"/>
          <w:lang w:eastAsia="ru-RU"/>
        </w:rPr>
        <w:t>(по аварийным заявкам на Объект Заказчика</w:t>
      </w:r>
      <w:r w:rsidR="00694015" w:rsidRPr="00276AFC">
        <w:rPr>
          <w:rFonts w:ascii="Times New Roman" w:eastAsia="Times New Roman" w:hAnsi="Times New Roman" w:cs="Times New Roman"/>
          <w:sz w:val="23"/>
          <w:szCs w:val="23"/>
          <w:lang w:eastAsia="ru-RU"/>
        </w:rPr>
        <w:t>)</w:t>
      </w:r>
      <w:r w:rsidRPr="00276AFC">
        <w:rPr>
          <w:rFonts w:ascii="Times New Roman" w:eastAsia="Times New Roman" w:hAnsi="Times New Roman" w:cs="Times New Roman"/>
          <w:sz w:val="23"/>
          <w:szCs w:val="23"/>
          <w:lang w:eastAsia="ru-RU"/>
        </w:rPr>
        <w:t xml:space="preserve">: не позднее </w:t>
      </w:r>
      <w:r w:rsidR="00246ED1" w:rsidRPr="00276AFC">
        <w:rPr>
          <w:rFonts w:ascii="Times New Roman" w:eastAsia="Times New Roman" w:hAnsi="Times New Roman" w:cs="Times New Roman"/>
          <w:sz w:val="23"/>
          <w:szCs w:val="23"/>
          <w:lang w:eastAsia="ru-RU"/>
        </w:rPr>
        <w:t xml:space="preserve">15 </w:t>
      </w:r>
      <w:r w:rsidRPr="00276AFC">
        <w:rPr>
          <w:rFonts w:ascii="Times New Roman" w:eastAsia="Times New Roman" w:hAnsi="Times New Roman" w:cs="Times New Roman"/>
          <w:sz w:val="23"/>
          <w:szCs w:val="23"/>
          <w:lang w:eastAsia="ru-RU"/>
        </w:rPr>
        <w:t>(</w:t>
      </w:r>
      <w:r w:rsidR="00246ED1" w:rsidRPr="00276AFC">
        <w:rPr>
          <w:rFonts w:ascii="Times New Roman" w:eastAsia="Times New Roman" w:hAnsi="Times New Roman" w:cs="Times New Roman"/>
          <w:sz w:val="23"/>
          <w:szCs w:val="23"/>
          <w:lang w:eastAsia="ru-RU"/>
        </w:rPr>
        <w:t>Пятнадцати</w:t>
      </w:r>
      <w:r w:rsidRPr="00276AFC">
        <w:rPr>
          <w:rFonts w:ascii="Times New Roman" w:eastAsia="Times New Roman" w:hAnsi="Times New Roman" w:cs="Times New Roman"/>
          <w:sz w:val="23"/>
          <w:szCs w:val="23"/>
          <w:lang w:eastAsia="ru-RU"/>
        </w:rPr>
        <w:t>) минут с момента направления аварийной Заявки).</w:t>
      </w:r>
    </w:p>
    <w:p w14:paraId="0F4312BF" w14:textId="01959296" w:rsidR="00A922D9" w:rsidRDefault="00A922D9" w:rsidP="003D5526">
      <w:pPr>
        <w:ind w:firstLine="284"/>
        <w:jc w:val="both"/>
        <w:rPr>
          <w:rFonts w:ascii="Times New Roman" w:hAnsi="Times New Roman" w:cs="Times New Roman"/>
          <w:sz w:val="23"/>
          <w:szCs w:val="23"/>
          <w:lang w:eastAsia="ru-RU"/>
        </w:rPr>
        <w:sectPr w:rsidR="00A922D9" w:rsidSect="00282724">
          <w:pgSz w:w="11906" w:h="16838"/>
          <w:pgMar w:top="284" w:right="851" w:bottom="1134" w:left="1701" w:header="709" w:footer="709" w:gutter="0"/>
          <w:cols w:space="708"/>
          <w:docGrid w:linePitch="360"/>
        </w:sectPr>
      </w:pPr>
      <w:r>
        <w:rPr>
          <w:rFonts w:ascii="Times New Roman" w:hAnsi="Times New Roman" w:cs="Times New Roman"/>
          <w:sz w:val="23"/>
          <w:szCs w:val="23"/>
          <w:lang w:eastAsia="ru-RU"/>
        </w:rPr>
        <w:br w:type="page"/>
      </w:r>
    </w:p>
    <w:p w14:paraId="04034958" w14:textId="5446F461" w:rsidR="00A922D9" w:rsidRPr="00276AFC" w:rsidRDefault="00DB36AE" w:rsidP="00DB36AE">
      <w:pPr>
        <w:jc w:val="center"/>
        <w:rPr>
          <w:rFonts w:ascii="Times New Roman" w:hAnsi="Times New Roman" w:cs="Times New Roman"/>
          <w:bCs/>
          <w:color w:val="000000"/>
          <w:sz w:val="23"/>
          <w:szCs w:val="23"/>
        </w:rPr>
      </w:pPr>
      <w:r w:rsidRPr="00276AFC">
        <w:rPr>
          <w:rFonts w:ascii="Times New Roman" w:hAnsi="Times New Roman" w:cs="Times New Roman"/>
          <w:b/>
          <w:bCs/>
          <w:sz w:val="23"/>
          <w:szCs w:val="23"/>
        </w:rPr>
        <w:lastRenderedPageBreak/>
        <w:t xml:space="preserve">3. </w:t>
      </w:r>
      <w:r w:rsidR="00A922D9" w:rsidRPr="00276AFC">
        <w:rPr>
          <w:rFonts w:ascii="Times New Roman" w:hAnsi="Times New Roman" w:cs="Times New Roman"/>
          <w:b/>
          <w:bCs/>
          <w:sz w:val="23"/>
          <w:szCs w:val="23"/>
        </w:rPr>
        <w:t xml:space="preserve">Карточка </w:t>
      </w:r>
      <w:r w:rsidR="008F0BC0" w:rsidRPr="00276AFC">
        <w:rPr>
          <w:rFonts w:ascii="Times New Roman" w:eastAsia="Times New Roman" w:hAnsi="Times New Roman" w:cs="Times New Roman"/>
          <w:b/>
          <w:bCs/>
          <w:sz w:val="23"/>
          <w:szCs w:val="23"/>
          <w:lang w:eastAsia="ru-RU"/>
        </w:rPr>
        <w:t xml:space="preserve">Объекта: </w:t>
      </w:r>
      <w:r w:rsidR="00A922D9" w:rsidRPr="00276AFC">
        <w:rPr>
          <w:rFonts w:ascii="Times New Roman" w:hAnsi="Times New Roman" w:cs="Times New Roman"/>
          <w:b/>
          <w:bCs/>
          <w:sz w:val="23"/>
          <w:szCs w:val="23"/>
        </w:rPr>
        <w:t>технические данные помещений</w:t>
      </w:r>
    </w:p>
    <w:tbl>
      <w:tblPr>
        <w:tblW w:w="4362"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5333"/>
      </w:tblGrid>
      <w:tr w:rsidR="00C426FC" w:rsidRPr="004A572E" w14:paraId="4B04A1EE" w14:textId="77777777" w:rsidTr="00276AFC">
        <w:trPr>
          <w:cantSplit/>
          <w:trHeight w:val="77"/>
        </w:trPr>
        <w:tc>
          <w:tcPr>
            <w:tcW w:w="2043" w:type="pct"/>
            <w:vAlign w:val="center"/>
          </w:tcPr>
          <w:p w14:paraId="38548414" w14:textId="0491CDF8" w:rsidR="00C426FC" w:rsidRPr="00276AFC" w:rsidRDefault="00C426FC" w:rsidP="00276AFC">
            <w:pPr>
              <w:spacing w:after="0" w:line="240" w:lineRule="auto"/>
              <w:rPr>
                <w:rFonts w:ascii="Times New Roman" w:hAnsi="Times New Roman" w:cs="Times New Roman"/>
                <w:sz w:val="23"/>
                <w:szCs w:val="23"/>
              </w:rPr>
            </w:pPr>
            <w:r w:rsidRPr="00276AFC">
              <w:rPr>
                <w:rFonts w:ascii="Times New Roman" w:hAnsi="Times New Roman" w:cs="Times New Roman"/>
                <w:sz w:val="23"/>
                <w:szCs w:val="23"/>
              </w:rPr>
              <w:t>Адрес Объекта</w:t>
            </w:r>
          </w:p>
        </w:tc>
        <w:tc>
          <w:tcPr>
            <w:tcW w:w="2957" w:type="pct"/>
            <w:vAlign w:val="center"/>
          </w:tcPr>
          <w:p w14:paraId="1D5BCCCF" w14:textId="405BFE1C" w:rsidR="00C426FC" w:rsidRPr="00276AFC" w:rsidRDefault="00F52334" w:rsidP="00276AFC">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г. </w:t>
            </w:r>
            <w:r w:rsidR="00980F4A" w:rsidRPr="00276AFC">
              <w:rPr>
                <w:rFonts w:ascii="Times New Roman" w:hAnsi="Times New Roman" w:cs="Times New Roman"/>
                <w:sz w:val="23"/>
                <w:szCs w:val="23"/>
              </w:rPr>
              <w:t xml:space="preserve">Москва, ул. </w:t>
            </w:r>
            <w:proofErr w:type="spellStart"/>
            <w:r w:rsidR="00980F4A" w:rsidRPr="00276AFC">
              <w:rPr>
                <w:rFonts w:ascii="Times New Roman" w:hAnsi="Times New Roman" w:cs="Times New Roman"/>
                <w:sz w:val="23"/>
                <w:szCs w:val="23"/>
              </w:rPr>
              <w:t>Летниковская</w:t>
            </w:r>
            <w:proofErr w:type="spellEnd"/>
            <w:r w:rsidR="00980F4A" w:rsidRPr="00276AFC">
              <w:rPr>
                <w:rFonts w:ascii="Times New Roman" w:hAnsi="Times New Roman" w:cs="Times New Roman"/>
                <w:sz w:val="23"/>
                <w:szCs w:val="23"/>
              </w:rPr>
              <w:t>, д. 2, стр. 3</w:t>
            </w:r>
          </w:p>
        </w:tc>
      </w:tr>
      <w:tr w:rsidR="00C426FC" w:rsidRPr="004A572E" w14:paraId="6519FA1B" w14:textId="77777777" w:rsidTr="00276AFC">
        <w:trPr>
          <w:cantSplit/>
          <w:trHeight w:val="421"/>
        </w:trPr>
        <w:tc>
          <w:tcPr>
            <w:tcW w:w="2043" w:type="pct"/>
            <w:vAlign w:val="center"/>
          </w:tcPr>
          <w:p w14:paraId="0BC4F338" w14:textId="4A17E870" w:rsidR="00C426FC" w:rsidRPr="00276AFC" w:rsidRDefault="00C426FC">
            <w:pPr>
              <w:spacing w:after="0" w:line="240" w:lineRule="auto"/>
              <w:rPr>
                <w:rFonts w:ascii="Times New Roman" w:hAnsi="Times New Roman" w:cs="Times New Roman"/>
                <w:sz w:val="23"/>
                <w:szCs w:val="23"/>
              </w:rPr>
            </w:pPr>
            <w:r w:rsidRPr="00276AFC">
              <w:rPr>
                <w:rFonts w:ascii="Times New Roman" w:hAnsi="Times New Roman" w:cs="Times New Roman"/>
                <w:sz w:val="23"/>
                <w:szCs w:val="23"/>
              </w:rPr>
              <w:t>Общая площадь, м</w:t>
            </w:r>
            <w:r w:rsidRPr="00276AFC">
              <w:rPr>
                <w:rFonts w:ascii="Times New Roman" w:hAnsi="Times New Roman" w:cs="Times New Roman"/>
                <w:sz w:val="23"/>
                <w:szCs w:val="23"/>
                <w:vertAlign w:val="superscript"/>
              </w:rPr>
              <w:t>2</w:t>
            </w:r>
            <w:r w:rsidR="008F7BB5">
              <w:rPr>
                <w:rFonts w:ascii="Times New Roman" w:hAnsi="Times New Roman" w:cs="Times New Roman"/>
                <w:sz w:val="23"/>
                <w:szCs w:val="23"/>
              </w:rPr>
              <w:t>, из которых</w:t>
            </w:r>
            <w:r w:rsidRPr="00276AFC">
              <w:rPr>
                <w:rFonts w:ascii="Times New Roman" w:hAnsi="Times New Roman" w:cs="Times New Roman"/>
                <w:sz w:val="23"/>
                <w:szCs w:val="23"/>
              </w:rPr>
              <w:t>:</w:t>
            </w:r>
          </w:p>
        </w:tc>
        <w:tc>
          <w:tcPr>
            <w:tcW w:w="2957" w:type="pct"/>
            <w:vAlign w:val="center"/>
          </w:tcPr>
          <w:p w14:paraId="1DB350F6" w14:textId="123CEEBA" w:rsidR="00C426FC" w:rsidRPr="00276AFC" w:rsidRDefault="00180D6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1163 </w:t>
            </w:r>
            <w:r w:rsidRPr="00276AFC">
              <w:rPr>
                <w:rFonts w:ascii="Times New Roman" w:hAnsi="Times New Roman" w:cs="Times New Roman"/>
                <w:sz w:val="23"/>
                <w:szCs w:val="23"/>
              </w:rPr>
              <w:t>м2</w:t>
            </w:r>
          </w:p>
        </w:tc>
      </w:tr>
      <w:tr w:rsidR="00C426FC" w:rsidRPr="004A572E" w14:paraId="2423D261" w14:textId="77777777" w:rsidTr="00276AFC">
        <w:trPr>
          <w:cantSplit/>
          <w:trHeight w:val="421"/>
        </w:trPr>
        <w:tc>
          <w:tcPr>
            <w:tcW w:w="2043" w:type="pct"/>
            <w:vAlign w:val="center"/>
          </w:tcPr>
          <w:p w14:paraId="6EA45AB2" w14:textId="77777777" w:rsidR="00C426FC" w:rsidRPr="00276AFC" w:rsidRDefault="00C426FC" w:rsidP="00276AFC">
            <w:pPr>
              <w:spacing w:after="0" w:line="240" w:lineRule="auto"/>
              <w:rPr>
                <w:rFonts w:ascii="Times New Roman" w:hAnsi="Times New Roman" w:cs="Times New Roman"/>
                <w:sz w:val="23"/>
                <w:szCs w:val="23"/>
              </w:rPr>
            </w:pPr>
            <w:r w:rsidRPr="00276AFC">
              <w:rPr>
                <w:rFonts w:ascii="Times New Roman" w:hAnsi="Times New Roman" w:cs="Times New Roman"/>
                <w:sz w:val="23"/>
                <w:szCs w:val="23"/>
              </w:rPr>
              <w:t xml:space="preserve">- полезная площадь </w:t>
            </w:r>
          </w:p>
        </w:tc>
        <w:tc>
          <w:tcPr>
            <w:tcW w:w="2957" w:type="pct"/>
            <w:vAlign w:val="center"/>
          </w:tcPr>
          <w:p w14:paraId="3238441E" w14:textId="69BC11CF" w:rsidR="00C426FC" w:rsidRPr="00276AFC" w:rsidRDefault="004A572E" w:rsidP="00276AFC">
            <w:pPr>
              <w:spacing w:after="0" w:line="240" w:lineRule="auto"/>
              <w:jc w:val="center"/>
              <w:rPr>
                <w:rFonts w:ascii="Times New Roman" w:hAnsi="Times New Roman" w:cs="Times New Roman"/>
                <w:sz w:val="23"/>
                <w:szCs w:val="23"/>
              </w:rPr>
            </w:pPr>
            <w:r w:rsidRPr="00276AFC">
              <w:rPr>
                <w:rFonts w:ascii="Times New Roman" w:hAnsi="Times New Roman" w:cs="Times New Roman"/>
                <w:sz w:val="23"/>
                <w:szCs w:val="23"/>
              </w:rPr>
              <w:t xml:space="preserve">1128 </w:t>
            </w:r>
            <w:r w:rsidR="00694015" w:rsidRPr="00276AFC">
              <w:rPr>
                <w:rFonts w:ascii="Times New Roman" w:hAnsi="Times New Roman" w:cs="Times New Roman"/>
                <w:sz w:val="23"/>
                <w:szCs w:val="23"/>
              </w:rPr>
              <w:t>м2</w:t>
            </w:r>
          </w:p>
        </w:tc>
      </w:tr>
      <w:tr w:rsidR="00C426FC" w:rsidRPr="004A572E" w14:paraId="2BE3BA30" w14:textId="77777777" w:rsidTr="00276AFC">
        <w:trPr>
          <w:cantSplit/>
          <w:trHeight w:val="421"/>
        </w:trPr>
        <w:tc>
          <w:tcPr>
            <w:tcW w:w="2043" w:type="pct"/>
            <w:vAlign w:val="center"/>
          </w:tcPr>
          <w:p w14:paraId="0AA060A4" w14:textId="52EF6175" w:rsidR="00C426FC" w:rsidRPr="00276AFC" w:rsidRDefault="00C426FC" w:rsidP="00276AFC">
            <w:pPr>
              <w:spacing w:after="0" w:line="240" w:lineRule="auto"/>
              <w:rPr>
                <w:rFonts w:ascii="Times New Roman" w:hAnsi="Times New Roman" w:cs="Times New Roman"/>
                <w:sz w:val="23"/>
                <w:szCs w:val="23"/>
              </w:rPr>
            </w:pPr>
            <w:r w:rsidRPr="00276AFC">
              <w:rPr>
                <w:rFonts w:ascii="Times New Roman" w:hAnsi="Times New Roman" w:cs="Times New Roman"/>
                <w:sz w:val="23"/>
                <w:szCs w:val="23"/>
              </w:rPr>
              <w:t>Краткая характеристика Объекта</w:t>
            </w:r>
          </w:p>
        </w:tc>
        <w:tc>
          <w:tcPr>
            <w:tcW w:w="2957" w:type="pct"/>
            <w:vAlign w:val="center"/>
          </w:tcPr>
          <w:p w14:paraId="039B8642" w14:textId="0DC5794F" w:rsidR="004A572E" w:rsidRPr="00276AFC" w:rsidRDefault="00F52334" w:rsidP="00276AFC">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11 этаж 11-тиэтажного здания, о</w:t>
            </w:r>
            <w:r w:rsidR="004A572E" w:rsidRPr="00276AFC">
              <w:rPr>
                <w:rFonts w:ascii="Times New Roman" w:hAnsi="Times New Roman" w:cs="Times New Roman"/>
                <w:sz w:val="23"/>
                <w:szCs w:val="23"/>
              </w:rPr>
              <w:t>фис АНО «Цифровой Аудит»</w:t>
            </w:r>
          </w:p>
          <w:p w14:paraId="45A81F1D" w14:textId="4E788454" w:rsidR="004A572E" w:rsidRPr="00276AFC" w:rsidRDefault="004A572E" w:rsidP="00276AFC">
            <w:pPr>
              <w:spacing w:after="0" w:line="240" w:lineRule="auto"/>
              <w:jc w:val="center"/>
              <w:rPr>
                <w:rFonts w:ascii="Times New Roman" w:hAnsi="Times New Roman" w:cs="Times New Roman"/>
                <w:sz w:val="23"/>
                <w:szCs w:val="23"/>
              </w:rPr>
            </w:pPr>
            <w:r w:rsidRPr="00276AFC">
              <w:rPr>
                <w:rFonts w:ascii="Times New Roman" w:hAnsi="Times New Roman" w:cs="Times New Roman"/>
                <w:sz w:val="23"/>
                <w:szCs w:val="23"/>
              </w:rPr>
              <w:t>Стены, перегородки, кровля: ж/б; перекрытия: монолитная ж/б плита.</w:t>
            </w:r>
          </w:p>
        </w:tc>
      </w:tr>
      <w:tr w:rsidR="00C426FC" w:rsidRPr="004A572E" w14:paraId="760A71DC" w14:textId="77777777" w:rsidTr="00276AFC">
        <w:trPr>
          <w:cantSplit/>
          <w:trHeight w:val="421"/>
        </w:trPr>
        <w:tc>
          <w:tcPr>
            <w:tcW w:w="2043" w:type="pct"/>
            <w:tcBorders>
              <w:top w:val="single" w:sz="4" w:space="0" w:color="auto"/>
              <w:left w:val="single" w:sz="4" w:space="0" w:color="auto"/>
              <w:bottom w:val="single" w:sz="4" w:space="0" w:color="auto"/>
              <w:right w:val="single" w:sz="4" w:space="0" w:color="auto"/>
            </w:tcBorders>
            <w:vAlign w:val="center"/>
          </w:tcPr>
          <w:p w14:paraId="5A6A8C57" w14:textId="6F040FDB" w:rsidR="00C426FC" w:rsidRPr="00276AFC" w:rsidRDefault="004A572E" w:rsidP="00276AFC">
            <w:pPr>
              <w:spacing w:after="0" w:line="240" w:lineRule="auto"/>
              <w:rPr>
                <w:rFonts w:ascii="Times New Roman" w:hAnsi="Times New Roman" w:cs="Times New Roman"/>
                <w:sz w:val="23"/>
                <w:szCs w:val="23"/>
              </w:rPr>
            </w:pPr>
            <w:r w:rsidRPr="00276AFC">
              <w:rPr>
                <w:rFonts w:ascii="Times New Roman" w:hAnsi="Times New Roman" w:cs="Times New Roman"/>
                <w:sz w:val="23"/>
                <w:szCs w:val="23"/>
              </w:rPr>
              <w:t>Год постройки / год проведения последнего кап. ремонта здания</w:t>
            </w:r>
          </w:p>
        </w:tc>
        <w:tc>
          <w:tcPr>
            <w:tcW w:w="2957" w:type="pct"/>
            <w:tcBorders>
              <w:top w:val="single" w:sz="4" w:space="0" w:color="auto"/>
              <w:left w:val="single" w:sz="4" w:space="0" w:color="auto"/>
              <w:bottom w:val="single" w:sz="4" w:space="0" w:color="auto"/>
              <w:right w:val="single" w:sz="4" w:space="0" w:color="auto"/>
            </w:tcBorders>
            <w:vAlign w:val="center"/>
          </w:tcPr>
          <w:p w14:paraId="4496DBB1" w14:textId="7CE7966F" w:rsidR="00C426FC" w:rsidRPr="00276AFC" w:rsidRDefault="004A572E" w:rsidP="00276AFC">
            <w:pPr>
              <w:spacing w:after="0" w:line="240" w:lineRule="auto"/>
              <w:jc w:val="center"/>
              <w:rPr>
                <w:rFonts w:ascii="Times New Roman" w:hAnsi="Times New Roman" w:cs="Times New Roman"/>
                <w:sz w:val="23"/>
                <w:szCs w:val="23"/>
              </w:rPr>
            </w:pPr>
            <w:r w:rsidRPr="00276AFC">
              <w:rPr>
                <w:rFonts w:ascii="Times New Roman" w:hAnsi="Times New Roman" w:cs="Times New Roman"/>
                <w:sz w:val="23"/>
                <w:szCs w:val="23"/>
              </w:rPr>
              <w:t>2009 / не проводился</w:t>
            </w:r>
          </w:p>
        </w:tc>
      </w:tr>
      <w:tr w:rsidR="00C426FC" w:rsidRPr="004A572E" w14:paraId="3B2889B9" w14:textId="77777777" w:rsidTr="00276AFC">
        <w:trPr>
          <w:cantSplit/>
          <w:trHeight w:val="421"/>
        </w:trPr>
        <w:tc>
          <w:tcPr>
            <w:tcW w:w="2043" w:type="pct"/>
            <w:tcBorders>
              <w:top w:val="single" w:sz="4" w:space="0" w:color="auto"/>
              <w:left w:val="single" w:sz="4" w:space="0" w:color="auto"/>
              <w:bottom w:val="single" w:sz="4" w:space="0" w:color="auto"/>
              <w:right w:val="single" w:sz="4" w:space="0" w:color="auto"/>
            </w:tcBorders>
            <w:vAlign w:val="center"/>
          </w:tcPr>
          <w:p w14:paraId="09BEEC7A" w14:textId="77777777" w:rsidR="00C426FC" w:rsidRPr="00276AFC" w:rsidRDefault="00C426FC" w:rsidP="00276AFC">
            <w:pPr>
              <w:spacing w:after="0" w:line="240" w:lineRule="auto"/>
              <w:rPr>
                <w:rFonts w:ascii="Times New Roman" w:hAnsi="Times New Roman" w:cs="Times New Roman"/>
                <w:sz w:val="23"/>
                <w:szCs w:val="23"/>
              </w:rPr>
            </w:pPr>
            <w:r w:rsidRPr="00276AFC">
              <w:rPr>
                <w:rFonts w:ascii="Times New Roman" w:hAnsi="Times New Roman" w:cs="Times New Roman"/>
                <w:sz w:val="23"/>
                <w:szCs w:val="23"/>
              </w:rPr>
              <w:t>Количество рабочих мест</w:t>
            </w:r>
          </w:p>
        </w:tc>
        <w:tc>
          <w:tcPr>
            <w:tcW w:w="2957" w:type="pct"/>
            <w:tcBorders>
              <w:top w:val="single" w:sz="4" w:space="0" w:color="auto"/>
              <w:left w:val="single" w:sz="4" w:space="0" w:color="auto"/>
              <w:bottom w:val="single" w:sz="4" w:space="0" w:color="auto"/>
              <w:right w:val="single" w:sz="4" w:space="0" w:color="auto"/>
            </w:tcBorders>
            <w:vAlign w:val="center"/>
          </w:tcPr>
          <w:p w14:paraId="7C82B8FE" w14:textId="764F361D" w:rsidR="00C426FC" w:rsidRPr="00276AFC" w:rsidRDefault="00262C68" w:rsidP="00276AFC">
            <w:pPr>
              <w:spacing w:after="0" w:line="240" w:lineRule="auto"/>
              <w:jc w:val="center"/>
              <w:rPr>
                <w:rFonts w:ascii="Times New Roman" w:hAnsi="Times New Roman" w:cs="Times New Roman"/>
                <w:sz w:val="23"/>
                <w:szCs w:val="23"/>
              </w:rPr>
            </w:pPr>
            <w:r w:rsidRPr="00276AFC">
              <w:rPr>
                <w:rFonts w:ascii="Times New Roman" w:hAnsi="Times New Roman" w:cs="Times New Roman"/>
                <w:sz w:val="23"/>
                <w:szCs w:val="23"/>
              </w:rPr>
              <w:t>120 рабочих мест</w:t>
            </w:r>
          </w:p>
        </w:tc>
      </w:tr>
    </w:tbl>
    <w:p w14:paraId="462F69DB" w14:textId="77777777" w:rsidR="009C7E0E" w:rsidRPr="00276AFC" w:rsidRDefault="009C7E0E" w:rsidP="00A922D9">
      <w:pPr>
        <w:rPr>
          <w:rFonts w:ascii="Times New Roman" w:hAnsi="Times New Roman" w:cs="Times New Roman"/>
          <w:b/>
          <w:sz w:val="23"/>
          <w:szCs w:val="23"/>
        </w:rPr>
      </w:pPr>
    </w:p>
    <w:p w14:paraId="06BBE94B" w14:textId="1A0B7A93" w:rsidR="00A922D9" w:rsidRPr="00276AFC" w:rsidRDefault="006D21D3" w:rsidP="00A922D9">
      <w:pPr>
        <w:jc w:val="center"/>
        <w:rPr>
          <w:rFonts w:ascii="Times New Roman" w:hAnsi="Times New Roman" w:cs="Times New Roman"/>
          <w:b/>
          <w:bCs/>
          <w:sz w:val="23"/>
          <w:szCs w:val="23"/>
        </w:rPr>
      </w:pPr>
      <w:r w:rsidRPr="00276AFC">
        <w:rPr>
          <w:rFonts w:ascii="Times New Roman" w:hAnsi="Times New Roman" w:cs="Times New Roman"/>
          <w:b/>
          <w:sz w:val="23"/>
          <w:szCs w:val="23"/>
        </w:rPr>
        <w:t xml:space="preserve">3.1. </w:t>
      </w:r>
      <w:r w:rsidR="00A922D9" w:rsidRPr="00276AFC">
        <w:rPr>
          <w:rFonts w:ascii="Times New Roman" w:hAnsi="Times New Roman" w:cs="Times New Roman"/>
          <w:b/>
          <w:sz w:val="23"/>
          <w:szCs w:val="23"/>
        </w:rPr>
        <w:t xml:space="preserve">Карточка </w:t>
      </w:r>
      <w:r w:rsidR="00E65AC0" w:rsidRPr="00276AFC">
        <w:rPr>
          <w:rFonts w:ascii="Times New Roman" w:hAnsi="Times New Roman" w:cs="Times New Roman"/>
          <w:b/>
          <w:bCs/>
          <w:sz w:val="23"/>
          <w:szCs w:val="23"/>
        </w:rPr>
        <w:t>Объекта</w:t>
      </w:r>
      <w:r w:rsidR="008F0BC0" w:rsidRPr="00276AFC">
        <w:rPr>
          <w:rFonts w:ascii="Times New Roman" w:hAnsi="Times New Roman" w:cs="Times New Roman"/>
          <w:b/>
          <w:sz w:val="23"/>
          <w:szCs w:val="23"/>
        </w:rPr>
        <w:t>:</w:t>
      </w:r>
      <w:r w:rsidR="00BA61C8" w:rsidRPr="00276AFC">
        <w:rPr>
          <w:rFonts w:ascii="Times New Roman" w:hAnsi="Times New Roman" w:cs="Times New Roman"/>
          <w:b/>
          <w:sz w:val="23"/>
          <w:szCs w:val="23"/>
        </w:rPr>
        <w:t xml:space="preserve"> </w:t>
      </w:r>
      <w:r w:rsidR="00A922D9" w:rsidRPr="00276AFC">
        <w:rPr>
          <w:rFonts w:ascii="Times New Roman" w:hAnsi="Times New Roman" w:cs="Times New Roman"/>
          <w:b/>
          <w:sz w:val="23"/>
          <w:szCs w:val="23"/>
        </w:rPr>
        <w:t xml:space="preserve">технические </w:t>
      </w:r>
      <w:r w:rsidR="00953936" w:rsidRPr="00276AFC">
        <w:rPr>
          <w:rFonts w:ascii="Times New Roman" w:hAnsi="Times New Roman" w:cs="Times New Roman"/>
          <w:b/>
          <w:sz w:val="23"/>
          <w:szCs w:val="23"/>
        </w:rPr>
        <w:t>данные</w:t>
      </w:r>
      <w:r w:rsidR="00953936" w:rsidRPr="00276AFC">
        <w:rPr>
          <w:rFonts w:ascii="Times New Roman" w:hAnsi="Times New Roman" w:cs="Times New Roman"/>
          <w:b/>
          <w:bCs/>
          <w:sz w:val="23"/>
          <w:szCs w:val="23"/>
        </w:rPr>
        <w:t xml:space="preserve"> </w:t>
      </w:r>
      <w:r w:rsidR="00953936" w:rsidRPr="00276AFC">
        <w:rPr>
          <w:rFonts w:ascii="Times New Roman" w:hAnsi="Times New Roman" w:cs="Times New Roman"/>
          <w:b/>
          <w:sz w:val="23"/>
          <w:szCs w:val="23"/>
        </w:rPr>
        <w:t>инженерных</w:t>
      </w:r>
      <w:r w:rsidR="00A922D9" w:rsidRPr="00276AFC">
        <w:rPr>
          <w:rFonts w:ascii="Times New Roman" w:hAnsi="Times New Roman" w:cs="Times New Roman"/>
          <w:b/>
          <w:sz w:val="23"/>
          <w:szCs w:val="23"/>
        </w:rPr>
        <w:t xml:space="preserve"> сет</w:t>
      </w:r>
      <w:r w:rsidR="008F0BC0" w:rsidRPr="00276AFC">
        <w:rPr>
          <w:rFonts w:ascii="Times New Roman" w:hAnsi="Times New Roman" w:cs="Times New Roman"/>
          <w:b/>
          <w:sz w:val="23"/>
          <w:szCs w:val="23"/>
        </w:rPr>
        <w:t>ей</w:t>
      </w:r>
    </w:p>
    <w:p w14:paraId="23B0B13E" w14:textId="1B32D752" w:rsidR="00A922D9" w:rsidRPr="00142311" w:rsidRDefault="00A922D9" w:rsidP="00276AFC">
      <w:pPr>
        <w:jc w:val="both"/>
        <w:rPr>
          <w:rFonts w:ascii="Times New Roman" w:hAnsi="Times New Roman" w:cs="Times New Roman"/>
          <w:sz w:val="23"/>
          <w:szCs w:val="23"/>
          <w:lang w:eastAsia="ru-RU"/>
        </w:rPr>
      </w:pPr>
    </w:p>
    <w:tbl>
      <w:tblPr>
        <w:tblStyle w:val="affff8"/>
        <w:tblpPr w:leftFromText="180" w:rightFromText="180" w:vertAnchor="text" w:tblpX="972" w:tblpY="1"/>
        <w:tblOverlap w:val="never"/>
        <w:tblW w:w="9067" w:type="dxa"/>
        <w:tblLayout w:type="fixed"/>
        <w:tblLook w:val="04A0" w:firstRow="1" w:lastRow="0" w:firstColumn="1" w:lastColumn="0" w:noHBand="0" w:noVBand="1"/>
      </w:tblPr>
      <w:tblGrid>
        <w:gridCol w:w="562"/>
        <w:gridCol w:w="7371"/>
        <w:gridCol w:w="1134"/>
      </w:tblGrid>
      <w:tr w:rsidR="00142311" w:rsidRPr="00180D68" w14:paraId="037A6173" w14:textId="77777777" w:rsidTr="00276AFC">
        <w:tc>
          <w:tcPr>
            <w:tcW w:w="562" w:type="dxa"/>
            <w:vAlign w:val="center"/>
          </w:tcPr>
          <w:p w14:paraId="5FF38C2E" w14:textId="77777777" w:rsidR="00142311" w:rsidRPr="00180D68" w:rsidRDefault="00142311" w:rsidP="00142311">
            <w:pPr>
              <w:jc w:val="center"/>
              <w:rPr>
                <w:b/>
                <w:sz w:val="23"/>
                <w:szCs w:val="23"/>
              </w:rPr>
            </w:pPr>
            <w:r w:rsidRPr="00180D68">
              <w:rPr>
                <w:b/>
                <w:sz w:val="23"/>
                <w:szCs w:val="23"/>
              </w:rPr>
              <w:t>№ п/п</w:t>
            </w:r>
          </w:p>
        </w:tc>
        <w:tc>
          <w:tcPr>
            <w:tcW w:w="7371" w:type="dxa"/>
            <w:vAlign w:val="center"/>
          </w:tcPr>
          <w:p w14:paraId="1D55A7AA" w14:textId="77777777" w:rsidR="00142311" w:rsidRPr="00180D68" w:rsidRDefault="00142311" w:rsidP="00142311">
            <w:pPr>
              <w:jc w:val="center"/>
              <w:rPr>
                <w:b/>
                <w:sz w:val="23"/>
                <w:szCs w:val="23"/>
              </w:rPr>
            </w:pPr>
            <w:r w:rsidRPr="00180D68">
              <w:rPr>
                <w:b/>
                <w:sz w:val="23"/>
                <w:szCs w:val="23"/>
              </w:rPr>
              <w:t>Наименование оборудования</w:t>
            </w:r>
          </w:p>
        </w:tc>
        <w:tc>
          <w:tcPr>
            <w:tcW w:w="1134" w:type="dxa"/>
            <w:vAlign w:val="center"/>
          </w:tcPr>
          <w:p w14:paraId="7A0DEE42" w14:textId="4CB3744C" w:rsidR="00142311" w:rsidRPr="00180D68" w:rsidRDefault="00142311" w:rsidP="00276AFC">
            <w:pPr>
              <w:jc w:val="center"/>
              <w:rPr>
                <w:b/>
                <w:sz w:val="23"/>
                <w:szCs w:val="23"/>
              </w:rPr>
            </w:pPr>
            <w:r w:rsidRPr="00180D68">
              <w:rPr>
                <w:b/>
                <w:sz w:val="23"/>
                <w:szCs w:val="23"/>
              </w:rPr>
              <w:t>Кол-во</w:t>
            </w:r>
          </w:p>
        </w:tc>
      </w:tr>
      <w:tr w:rsidR="00142311" w:rsidRPr="00180D68" w14:paraId="5C797062" w14:textId="77777777" w:rsidTr="00276AFC">
        <w:tc>
          <w:tcPr>
            <w:tcW w:w="9067" w:type="dxa"/>
            <w:gridSpan w:val="3"/>
            <w:tcBorders>
              <w:right w:val="single" w:sz="4" w:space="0" w:color="00000A"/>
            </w:tcBorders>
            <w:vAlign w:val="center"/>
          </w:tcPr>
          <w:p w14:paraId="08F93BD8" w14:textId="77777777" w:rsidR="00142311" w:rsidRPr="00180D68" w:rsidRDefault="00142311" w:rsidP="00142311">
            <w:pPr>
              <w:jc w:val="center"/>
              <w:rPr>
                <w:b/>
                <w:sz w:val="23"/>
                <w:szCs w:val="23"/>
              </w:rPr>
            </w:pPr>
            <w:r w:rsidRPr="00180D68">
              <w:rPr>
                <w:b/>
                <w:sz w:val="23"/>
                <w:szCs w:val="23"/>
              </w:rPr>
              <w:t>СИСТЕМА КОНДИЦИОНИРОВАНИЯ</w:t>
            </w:r>
          </w:p>
        </w:tc>
      </w:tr>
      <w:tr w:rsidR="00142311" w:rsidRPr="00180D68" w14:paraId="10CE05B9" w14:textId="77777777" w:rsidTr="00276AFC">
        <w:tc>
          <w:tcPr>
            <w:tcW w:w="562" w:type="dxa"/>
            <w:vAlign w:val="center"/>
          </w:tcPr>
          <w:p w14:paraId="39D9522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vAlign w:val="center"/>
          </w:tcPr>
          <w:p w14:paraId="61320B0B" w14:textId="77777777" w:rsidR="00142311" w:rsidRPr="00180D68" w:rsidRDefault="00142311" w:rsidP="00142311">
            <w:pPr>
              <w:rPr>
                <w:sz w:val="23"/>
                <w:szCs w:val="23"/>
              </w:rPr>
            </w:pPr>
            <w:r w:rsidRPr="00180D68">
              <w:rPr>
                <w:sz w:val="23"/>
                <w:szCs w:val="23"/>
              </w:rPr>
              <w:t xml:space="preserve">Канальный фанкойл 2-х трубный </w:t>
            </w:r>
            <w:proofErr w:type="gramStart"/>
            <w:r w:rsidRPr="00180D68">
              <w:rPr>
                <w:sz w:val="23"/>
                <w:szCs w:val="23"/>
              </w:rPr>
              <w:t>YORK  YLIH</w:t>
            </w:r>
            <w:proofErr w:type="gramEnd"/>
            <w:r w:rsidRPr="00180D68">
              <w:rPr>
                <w:sz w:val="23"/>
                <w:szCs w:val="23"/>
              </w:rPr>
              <w:t xml:space="preserve">  112 с узлом обвязки</w:t>
            </w:r>
          </w:p>
        </w:tc>
        <w:tc>
          <w:tcPr>
            <w:tcW w:w="1134" w:type="dxa"/>
            <w:tcBorders>
              <w:top w:val="single" w:sz="4" w:space="0" w:color="00000A"/>
              <w:left w:val="single" w:sz="4" w:space="0" w:color="00000A"/>
              <w:bottom w:val="single" w:sz="4" w:space="0" w:color="00000A"/>
              <w:right w:val="single" w:sz="4" w:space="0" w:color="00000A"/>
            </w:tcBorders>
            <w:vAlign w:val="center"/>
          </w:tcPr>
          <w:p w14:paraId="57DE9384" w14:textId="77777777" w:rsidR="00142311" w:rsidRPr="00180D68" w:rsidRDefault="00142311" w:rsidP="00142311">
            <w:pPr>
              <w:jc w:val="center"/>
              <w:rPr>
                <w:b/>
                <w:sz w:val="23"/>
                <w:szCs w:val="23"/>
              </w:rPr>
            </w:pPr>
            <w:r w:rsidRPr="00180D68">
              <w:rPr>
                <w:sz w:val="23"/>
                <w:szCs w:val="23"/>
              </w:rPr>
              <w:t>3 шт.</w:t>
            </w:r>
          </w:p>
        </w:tc>
      </w:tr>
      <w:tr w:rsidR="00142311" w:rsidRPr="00180D68" w14:paraId="3530AB4D" w14:textId="77777777" w:rsidTr="00276AFC">
        <w:trPr>
          <w:trHeight w:val="167"/>
        </w:trPr>
        <w:tc>
          <w:tcPr>
            <w:tcW w:w="562" w:type="dxa"/>
            <w:vAlign w:val="center"/>
          </w:tcPr>
          <w:p w14:paraId="4ABE4AB8"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01455DBF" w14:textId="77777777" w:rsidR="00142311" w:rsidRPr="00180D68" w:rsidRDefault="00142311" w:rsidP="00142311">
            <w:pPr>
              <w:rPr>
                <w:sz w:val="23"/>
                <w:szCs w:val="23"/>
              </w:rPr>
            </w:pPr>
            <w:r w:rsidRPr="00180D68">
              <w:rPr>
                <w:sz w:val="23"/>
                <w:szCs w:val="23"/>
              </w:rPr>
              <w:t xml:space="preserve">Канальный фанкойл 2-х трубный </w:t>
            </w:r>
            <w:proofErr w:type="gramStart"/>
            <w:r w:rsidRPr="00180D68">
              <w:rPr>
                <w:sz w:val="23"/>
                <w:szCs w:val="23"/>
              </w:rPr>
              <w:t>YORK  YLIH</w:t>
            </w:r>
            <w:proofErr w:type="gramEnd"/>
            <w:r w:rsidRPr="00180D68">
              <w:rPr>
                <w:sz w:val="23"/>
                <w:szCs w:val="23"/>
              </w:rPr>
              <w:t xml:space="preserve">  114 с узлом обвязки</w:t>
            </w:r>
          </w:p>
        </w:tc>
        <w:tc>
          <w:tcPr>
            <w:tcW w:w="1134" w:type="dxa"/>
            <w:tcBorders>
              <w:top w:val="single" w:sz="4" w:space="0" w:color="00000A"/>
              <w:left w:val="single" w:sz="4" w:space="0" w:color="00000A"/>
              <w:bottom w:val="single" w:sz="4" w:space="0" w:color="00000A"/>
              <w:right w:val="single" w:sz="4" w:space="0" w:color="00000A"/>
            </w:tcBorders>
            <w:vAlign w:val="center"/>
          </w:tcPr>
          <w:p w14:paraId="5D2A2740" w14:textId="77777777" w:rsidR="00142311" w:rsidRPr="00180D68" w:rsidRDefault="00142311" w:rsidP="00142311">
            <w:pPr>
              <w:jc w:val="center"/>
              <w:rPr>
                <w:b/>
                <w:sz w:val="23"/>
                <w:szCs w:val="23"/>
              </w:rPr>
            </w:pPr>
            <w:r w:rsidRPr="00180D68">
              <w:rPr>
                <w:sz w:val="23"/>
                <w:szCs w:val="23"/>
              </w:rPr>
              <w:t>1 шт.</w:t>
            </w:r>
          </w:p>
        </w:tc>
      </w:tr>
      <w:tr w:rsidR="00142311" w:rsidRPr="00180D68" w14:paraId="0C57B568" w14:textId="77777777" w:rsidTr="00276AFC">
        <w:tc>
          <w:tcPr>
            <w:tcW w:w="562" w:type="dxa"/>
            <w:vAlign w:val="center"/>
          </w:tcPr>
          <w:p w14:paraId="2728813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57F2D9F3" w14:textId="77777777" w:rsidR="00142311" w:rsidRPr="00180D68" w:rsidRDefault="00142311" w:rsidP="00142311">
            <w:pPr>
              <w:rPr>
                <w:sz w:val="23"/>
                <w:szCs w:val="23"/>
              </w:rPr>
            </w:pPr>
            <w:r w:rsidRPr="00180D68">
              <w:rPr>
                <w:sz w:val="23"/>
                <w:szCs w:val="23"/>
              </w:rPr>
              <w:t xml:space="preserve">Канальный фанкойл 4-х трубный </w:t>
            </w:r>
            <w:proofErr w:type="gramStart"/>
            <w:r w:rsidRPr="00180D68">
              <w:rPr>
                <w:sz w:val="23"/>
                <w:szCs w:val="23"/>
              </w:rPr>
              <w:t>YORK  YLIH</w:t>
            </w:r>
            <w:proofErr w:type="gramEnd"/>
            <w:r w:rsidRPr="00180D68">
              <w:rPr>
                <w:sz w:val="23"/>
                <w:szCs w:val="23"/>
              </w:rPr>
              <w:t xml:space="preserve">  216 с узлом обвязки</w:t>
            </w:r>
          </w:p>
        </w:tc>
        <w:tc>
          <w:tcPr>
            <w:tcW w:w="1134" w:type="dxa"/>
            <w:tcBorders>
              <w:top w:val="single" w:sz="4" w:space="0" w:color="00000A"/>
              <w:left w:val="single" w:sz="4" w:space="0" w:color="00000A"/>
              <w:bottom w:val="single" w:sz="4" w:space="0" w:color="00000A"/>
              <w:right w:val="single" w:sz="4" w:space="0" w:color="00000A"/>
            </w:tcBorders>
            <w:vAlign w:val="center"/>
          </w:tcPr>
          <w:p w14:paraId="1AA0227C" w14:textId="77777777" w:rsidR="00142311" w:rsidRPr="00180D68" w:rsidRDefault="00142311" w:rsidP="00142311">
            <w:pPr>
              <w:jc w:val="center"/>
              <w:rPr>
                <w:b/>
                <w:sz w:val="23"/>
                <w:szCs w:val="23"/>
              </w:rPr>
            </w:pPr>
            <w:r w:rsidRPr="00180D68">
              <w:rPr>
                <w:sz w:val="23"/>
                <w:szCs w:val="23"/>
              </w:rPr>
              <w:t>2 шт.</w:t>
            </w:r>
          </w:p>
        </w:tc>
      </w:tr>
      <w:tr w:rsidR="00142311" w:rsidRPr="00180D68" w14:paraId="2057E916" w14:textId="77777777" w:rsidTr="00276AFC">
        <w:tc>
          <w:tcPr>
            <w:tcW w:w="562" w:type="dxa"/>
            <w:vAlign w:val="center"/>
          </w:tcPr>
          <w:p w14:paraId="1BD71FC4"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26EA5289" w14:textId="77777777" w:rsidR="00142311" w:rsidRPr="00180D68" w:rsidRDefault="00142311" w:rsidP="00142311">
            <w:pPr>
              <w:rPr>
                <w:sz w:val="23"/>
                <w:szCs w:val="23"/>
              </w:rPr>
            </w:pPr>
            <w:r w:rsidRPr="00180D68">
              <w:rPr>
                <w:sz w:val="23"/>
                <w:szCs w:val="23"/>
              </w:rPr>
              <w:t xml:space="preserve">Канальный фанкойл 2-х трубный </w:t>
            </w:r>
            <w:proofErr w:type="gramStart"/>
            <w:r w:rsidRPr="00180D68">
              <w:rPr>
                <w:sz w:val="23"/>
                <w:szCs w:val="23"/>
              </w:rPr>
              <w:t>YORK  YLIH</w:t>
            </w:r>
            <w:proofErr w:type="gramEnd"/>
            <w:r w:rsidRPr="00180D68">
              <w:rPr>
                <w:sz w:val="23"/>
                <w:szCs w:val="23"/>
              </w:rPr>
              <w:t xml:space="preserve">  218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066D0B51" w14:textId="77777777" w:rsidR="00142311" w:rsidRPr="00180D68" w:rsidRDefault="00142311" w:rsidP="00142311">
            <w:pPr>
              <w:jc w:val="center"/>
              <w:rPr>
                <w:b/>
                <w:sz w:val="23"/>
                <w:szCs w:val="23"/>
              </w:rPr>
            </w:pPr>
            <w:r w:rsidRPr="00180D68">
              <w:rPr>
                <w:sz w:val="23"/>
                <w:szCs w:val="23"/>
              </w:rPr>
              <w:t>1 шт.</w:t>
            </w:r>
          </w:p>
        </w:tc>
      </w:tr>
      <w:tr w:rsidR="00142311" w:rsidRPr="00180D68" w14:paraId="58513FC0" w14:textId="77777777" w:rsidTr="00276AFC">
        <w:tc>
          <w:tcPr>
            <w:tcW w:w="562" w:type="dxa"/>
            <w:vAlign w:val="center"/>
          </w:tcPr>
          <w:p w14:paraId="6795AF7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vAlign w:val="center"/>
          </w:tcPr>
          <w:p w14:paraId="7479EE40" w14:textId="77777777" w:rsidR="00142311" w:rsidRPr="00180D68" w:rsidRDefault="00142311" w:rsidP="00142311">
            <w:pPr>
              <w:rPr>
                <w:sz w:val="23"/>
                <w:szCs w:val="23"/>
              </w:rPr>
            </w:pPr>
            <w:r w:rsidRPr="00180D68">
              <w:rPr>
                <w:sz w:val="23"/>
                <w:szCs w:val="23"/>
              </w:rPr>
              <w:t xml:space="preserve">Канальный фанкойл 2-х трубный </w:t>
            </w:r>
            <w:proofErr w:type="gramStart"/>
            <w:r w:rsidRPr="00180D68">
              <w:rPr>
                <w:sz w:val="23"/>
                <w:szCs w:val="23"/>
              </w:rPr>
              <w:t>YORK  YLIH</w:t>
            </w:r>
            <w:proofErr w:type="gramEnd"/>
            <w:r w:rsidRPr="00180D68">
              <w:rPr>
                <w:sz w:val="23"/>
                <w:szCs w:val="23"/>
              </w:rPr>
              <w:t xml:space="preserve">  222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04B61506" w14:textId="77777777" w:rsidR="00142311" w:rsidRPr="00180D68" w:rsidRDefault="00142311" w:rsidP="00142311">
            <w:pPr>
              <w:jc w:val="center"/>
              <w:rPr>
                <w:sz w:val="23"/>
                <w:szCs w:val="23"/>
              </w:rPr>
            </w:pPr>
            <w:r w:rsidRPr="00180D68">
              <w:rPr>
                <w:sz w:val="23"/>
                <w:szCs w:val="23"/>
              </w:rPr>
              <w:t>2 шт.</w:t>
            </w:r>
          </w:p>
        </w:tc>
      </w:tr>
      <w:tr w:rsidR="00142311" w:rsidRPr="00180D68" w14:paraId="14F7FEF3" w14:textId="77777777" w:rsidTr="00276AFC">
        <w:tc>
          <w:tcPr>
            <w:tcW w:w="562" w:type="dxa"/>
            <w:vAlign w:val="center"/>
          </w:tcPr>
          <w:p w14:paraId="400787E9"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7BF5C358" w14:textId="77777777" w:rsidR="00142311" w:rsidRPr="00180D68" w:rsidRDefault="00142311" w:rsidP="00142311">
            <w:pPr>
              <w:rPr>
                <w:sz w:val="23"/>
                <w:szCs w:val="23"/>
              </w:rPr>
            </w:pPr>
            <w:r w:rsidRPr="00180D68">
              <w:rPr>
                <w:sz w:val="23"/>
                <w:szCs w:val="23"/>
              </w:rPr>
              <w:t xml:space="preserve">Канальный фанкойл 4-х трубный </w:t>
            </w:r>
            <w:proofErr w:type="gramStart"/>
            <w:r w:rsidRPr="00180D68">
              <w:rPr>
                <w:sz w:val="23"/>
                <w:szCs w:val="23"/>
              </w:rPr>
              <w:t>YORK  YLIH</w:t>
            </w:r>
            <w:proofErr w:type="gramEnd"/>
            <w:r w:rsidRPr="00180D68">
              <w:rPr>
                <w:sz w:val="23"/>
                <w:szCs w:val="23"/>
              </w:rPr>
              <w:t xml:space="preserve">  222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1E53EEAC" w14:textId="77777777" w:rsidR="00142311" w:rsidRPr="00180D68" w:rsidRDefault="00142311" w:rsidP="00142311">
            <w:pPr>
              <w:jc w:val="center"/>
              <w:rPr>
                <w:sz w:val="23"/>
                <w:szCs w:val="23"/>
              </w:rPr>
            </w:pPr>
            <w:r w:rsidRPr="00180D68">
              <w:rPr>
                <w:sz w:val="23"/>
                <w:szCs w:val="23"/>
              </w:rPr>
              <w:t>13 шт.</w:t>
            </w:r>
          </w:p>
        </w:tc>
      </w:tr>
      <w:tr w:rsidR="00142311" w:rsidRPr="00180D68" w14:paraId="37B37255" w14:textId="77777777" w:rsidTr="00276AFC">
        <w:tc>
          <w:tcPr>
            <w:tcW w:w="562" w:type="dxa"/>
            <w:vAlign w:val="center"/>
          </w:tcPr>
          <w:p w14:paraId="08FC682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56354D27" w14:textId="77777777" w:rsidR="00142311" w:rsidRPr="00180D68" w:rsidRDefault="00142311" w:rsidP="00142311">
            <w:pPr>
              <w:rPr>
                <w:sz w:val="23"/>
                <w:szCs w:val="23"/>
              </w:rPr>
            </w:pPr>
            <w:r w:rsidRPr="00180D68">
              <w:rPr>
                <w:sz w:val="23"/>
                <w:szCs w:val="23"/>
              </w:rPr>
              <w:t xml:space="preserve">Канальный фанкойл 4-х трубный </w:t>
            </w:r>
            <w:proofErr w:type="gramStart"/>
            <w:r w:rsidRPr="00180D68">
              <w:rPr>
                <w:sz w:val="23"/>
                <w:szCs w:val="23"/>
              </w:rPr>
              <w:t>YORK  YLIH</w:t>
            </w:r>
            <w:proofErr w:type="gramEnd"/>
            <w:r w:rsidRPr="00180D68">
              <w:rPr>
                <w:sz w:val="23"/>
                <w:szCs w:val="23"/>
              </w:rPr>
              <w:t xml:space="preserve">  220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55DDC3F5" w14:textId="77777777" w:rsidR="00142311" w:rsidRPr="00180D68" w:rsidRDefault="00142311" w:rsidP="00142311">
            <w:pPr>
              <w:jc w:val="center"/>
              <w:rPr>
                <w:sz w:val="23"/>
                <w:szCs w:val="23"/>
              </w:rPr>
            </w:pPr>
            <w:r w:rsidRPr="00180D68">
              <w:rPr>
                <w:sz w:val="23"/>
                <w:szCs w:val="23"/>
              </w:rPr>
              <w:t>3 шт.</w:t>
            </w:r>
          </w:p>
        </w:tc>
      </w:tr>
      <w:tr w:rsidR="00142311" w:rsidRPr="00180D68" w14:paraId="0F8CA593" w14:textId="77777777" w:rsidTr="00276AFC">
        <w:tc>
          <w:tcPr>
            <w:tcW w:w="562" w:type="dxa"/>
            <w:vAlign w:val="center"/>
          </w:tcPr>
          <w:p w14:paraId="7A360908"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0605762A" w14:textId="77777777" w:rsidR="00142311" w:rsidRPr="00180D68" w:rsidRDefault="00142311" w:rsidP="00142311">
            <w:pPr>
              <w:rPr>
                <w:sz w:val="23"/>
                <w:szCs w:val="23"/>
              </w:rPr>
            </w:pPr>
            <w:r w:rsidRPr="00180D68">
              <w:rPr>
                <w:sz w:val="23"/>
                <w:szCs w:val="23"/>
              </w:rPr>
              <w:t xml:space="preserve">Канальный фанкойл 2-х трубный </w:t>
            </w:r>
            <w:proofErr w:type="gramStart"/>
            <w:r w:rsidRPr="00180D68">
              <w:rPr>
                <w:sz w:val="23"/>
                <w:szCs w:val="23"/>
              </w:rPr>
              <w:t>YORK  YLIH</w:t>
            </w:r>
            <w:proofErr w:type="gramEnd"/>
            <w:r w:rsidRPr="00180D68">
              <w:rPr>
                <w:sz w:val="23"/>
                <w:szCs w:val="23"/>
              </w:rPr>
              <w:t xml:space="preserve">  224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1A92DF49" w14:textId="77777777" w:rsidR="00142311" w:rsidRPr="00180D68" w:rsidRDefault="00142311" w:rsidP="00142311">
            <w:pPr>
              <w:jc w:val="center"/>
              <w:rPr>
                <w:sz w:val="23"/>
                <w:szCs w:val="23"/>
              </w:rPr>
            </w:pPr>
            <w:r w:rsidRPr="00180D68">
              <w:rPr>
                <w:sz w:val="23"/>
                <w:szCs w:val="23"/>
              </w:rPr>
              <w:t>12 шт.</w:t>
            </w:r>
          </w:p>
        </w:tc>
      </w:tr>
      <w:tr w:rsidR="00142311" w:rsidRPr="00180D68" w14:paraId="32C941DF" w14:textId="77777777" w:rsidTr="00276AFC">
        <w:tc>
          <w:tcPr>
            <w:tcW w:w="562" w:type="dxa"/>
            <w:vAlign w:val="center"/>
          </w:tcPr>
          <w:p w14:paraId="21B8B8C5"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4695122A" w14:textId="77777777" w:rsidR="00142311" w:rsidRPr="00180D68" w:rsidRDefault="00142311" w:rsidP="00142311">
            <w:pPr>
              <w:rPr>
                <w:sz w:val="23"/>
                <w:szCs w:val="23"/>
              </w:rPr>
            </w:pPr>
            <w:r w:rsidRPr="00180D68">
              <w:rPr>
                <w:sz w:val="23"/>
                <w:szCs w:val="23"/>
              </w:rPr>
              <w:t xml:space="preserve">Канальный фанкойл 4-х трубный </w:t>
            </w:r>
            <w:proofErr w:type="gramStart"/>
            <w:r w:rsidRPr="00180D68">
              <w:rPr>
                <w:sz w:val="23"/>
                <w:szCs w:val="23"/>
              </w:rPr>
              <w:t>YORK  YLIH</w:t>
            </w:r>
            <w:proofErr w:type="gramEnd"/>
            <w:r w:rsidRPr="00180D68">
              <w:rPr>
                <w:sz w:val="23"/>
                <w:szCs w:val="23"/>
              </w:rPr>
              <w:t xml:space="preserve">  224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5FE6C2BA" w14:textId="77777777" w:rsidR="00142311" w:rsidRPr="00180D68" w:rsidRDefault="00142311" w:rsidP="00142311">
            <w:pPr>
              <w:jc w:val="center"/>
              <w:rPr>
                <w:sz w:val="23"/>
                <w:szCs w:val="23"/>
              </w:rPr>
            </w:pPr>
            <w:r w:rsidRPr="00180D68">
              <w:rPr>
                <w:sz w:val="23"/>
                <w:szCs w:val="23"/>
              </w:rPr>
              <w:t>10 шт.</w:t>
            </w:r>
          </w:p>
        </w:tc>
      </w:tr>
      <w:tr w:rsidR="00142311" w:rsidRPr="00180D68" w14:paraId="032EA462" w14:textId="77777777" w:rsidTr="00276AFC">
        <w:tc>
          <w:tcPr>
            <w:tcW w:w="562" w:type="dxa"/>
            <w:vAlign w:val="center"/>
          </w:tcPr>
          <w:p w14:paraId="6DF0DBD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4C2F4436" w14:textId="77777777" w:rsidR="00142311" w:rsidRPr="00180D68" w:rsidRDefault="00142311" w:rsidP="00142311">
            <w:pPr>
              <w:rPr>
                <w:sz w:val="23"/>
                <w:szCs w:val="23"/>
              </w:rPr>
            </w:pPr>
            <w:r w:rsidRPr="00180D68">
              <w:rPr>
                <w:sz w:val="23"/>
                <w:szCs w:val="23"/>
              </w:rPr>
              <w:t xml:space="preserve">Канальный фанкойл 4-х трубный </w:t>
            </w:r>
            <w:proofErr w:type="gramStart"/>
            <w:r w:rsidRPr="00180D68">
              <w:rPr>
                <w:sz w:val="23"/>
                <w:szCs w:val="23"/>
              </w:rPr>
              <w:t>YORK  YLIH</w:t>
            </w:r>
            <w:proofErr w:type="gramEnd"/>
            <w:r w:rsidRPr="00180D68">
              <w:rPr>
                <w:sz w:val="23"/>
                <w:szCs w:val="23"/>
              </w:rPr>
              <w:t xml:space="preserve">  300 с узлом обвязки</w:t>
            </w:r>
          </w:p>
        </w:tc>
        <w:tc>
          <w:tcPr>
            <w:tcW w:w="1134" w:type="dxa"/>
            <w:tcBorders>
              <w:top w:val="single" w:sz="4" w:space="0" w:color="00000A"/>
              <w:left w:val="single" w:sz="4" w:space="0" w:color="00000A"/>
              <w:bottom w:val="single" w:sz="4" w:space="0" w:color="00000A"/>
              <w:right w:val="single" w:sz="4" w:space="0" w:color="00000A"/>
            </w:tcBorders>
          </w:tcPr>
          <w:p w14:paraId="4C58BBEF" w14:textId="77777777" w:rsidR="00142311" w:rsidRPr="00180D68" w:rsidRDefault="00142311" w:rsidP="00142311">
            <w:pPr>
              <w:jc w:val="center"/>
              <w:rPr>
                <w:sz w:val="23"/>
                <w:szCs w:val="23"/>
              </w:rPr>
            </w:pPr>
            <w:r w:rsidRPr="00180D68">
              <w:rPr>
                <w:sz w:val="23"/>
                <w:szCs w:val="23"/>
              </w:rPr>
              <w:t>3 шт.</w:t>
            </w:r>
          </w:p>
        </w:tc>
      </w:tr>
      <w:tr w:rsidR="00142311" w:rsidRPr="00180D68" w14:paraId="2ABDEE8D" w14:textId="77777777" w:rsidTr="00276AFC">
        <w:tc>
          <w:tcPr>
            <w:tcW w:w="562" w:type="dxa"/>
            <w:vAlign w:val="center"/>
          </w:tcPr>
          <w:p w14:paraId="2F64EDF0"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tcPr>
          <w:p w14:paraId="4E08DBB8" w14:textId="77777777" w:rsidR="00142311" w:rsidRPr="00180D68" w:rsidRDefault="00142311" w:rsidP="00142311">
            <w:pPr>
              <w:rPr>
                <w:sz w:val="23"/>
                <w:szCs w:val="23"/>
              </w:rPr>
            </w:pPr>
            <w:r w:rsidRPr="00180D68">
              <w:rPr>
                <w:sz w:val="23"/>
                <w:szCs w:val="23"/>
              </w:rPr>
              <w:t>Настенный фанкойл 2-х трубный KITANO KP-</w:t>
            </w:r>
            <w:proofErr w:type="spellStart"/>
            <w:r w:rsidRPr="00180D68">
              <w:rPr>
                <w:sz w:val="23"/>
                <w:szCs w:val="23"/>
              </w:rPr>
              <w:t>Wako</w:t>
            </w:r>
            <w:proofErr w:type="spellEnd"/>
            <w:r w:rsidRPr="00180D68">
              <w:rPr>
                <w:sz w:val="23"/>
                <w:szCs w:val="23"/>
              </w:rPr>
              <w:t xml:space="preserve"> II-V-40</w:t>
            </w:r>
          </w:p>
        </w:tc>
        <w:tc>
          <w:tcPr>
            <w:tcW w:w="1134" w:type="dxa"/>
            <w:tcBorders>
              <w:top w:val="single" w:sz="4" w:space="0" w:color="00000A"/>
              <w:left w:val="single" w:sz="4" w:space="0" w:color="00000A"/>
              <w:bottom w:val="single" w:sz="4" w:space="0" w:color="00000A"/>
              <w:right w:val="single" w:sz="4" w:space="0" w:color="00000A"/>
            </w:tcBorders>
          </w:tcPr>
          <w:p w14:paraId="44E1EFEB" w14:textId="77777777" w:rsidR="00142311" w:rsidRPr="00180D68" w:rsidRDefault="00142311" w:rsidP="00142311">
            <w:pPr>
              <w:jc w:val="center"/>
              <w:rPr>
                <w:sz w:val="23"/>
                <w:szCs w:val="23"/>
                <w:lang w:val="en-US"/>
              </w:rPr>
            </w:pPr>
            <w:r w:rsidRPr="00180D68">
              <w:rPr>
                <w:sz w:val="23"/>
                <w:szCs w:val="23"/>
              </w:rPr>
              <w:t>1 шт.</w:t>
            </w:r>
          </w:p>
        </w:tc>
      </w:tr>
      <w:tr w:rsidR="00142311" w:rsidRPr="00180D68" w14:paraId="5AA7AE2F" w14:textId="77777777" w:rsidTr="00276AFC">
        <w:tc>
          <w:tcPr>
            <w:tcW w:w="9067" w:type="dxa"/>
            <w:gridSpan w:val="3"/>
            <w:tcBorders>
              <w:right w:val="single" w:sz="4" w:space="0" w:color="00000A"/>
            </w:tcBorders>
            <w:vAlign w:val="center"/>
          </w:tcPr>
          <w:p w14:paraId="53756B71" w14:textId="77777777" w:rsidR="00142311" w:rsidRPr="00180D68" w:rsidRDefault="00142311" w:rsidP="00142311">
            <w:pPr>
              <w:jc w:val="center"/>
              <w:rPr>
                <w:sz w:val="23"/>
                <w:szCs w:val="23"/>
              </w:rPr>
            </w:pPr>
            <w:r w:rsidRPr="00180D68">
              <w:rPr>
                <w:b/>
                <w:sz w:val="23"/>
                <w:szCs w:val="23"/>
              </w:rPr>
              <w:t>СИСТЕМА КОНДИЦИОНИРОВАНИЯ СЕРВЕРНОЙ</w:t>
            </w:r>
          </w:p>
        </w:tc>
      </w:tr>
      <w:tr w:rsidR="00142311" w:rsidRPr="00180D68" w14:paraId="130AA6B5" w14:textId="77777777" w:rsidTr="00276AFC">
        <w:tc>
          <w:tcPr>
            <w:tcW w:w="562" w:type="dxa"/>
            <w:vAlign w:val="center"/>
          </w:tcPr>
          <w:p w14:paraId="6DD21CA2"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Borders>
              <w:top w:val="single" w:sz="4" w:space="0" w:color="00000A"/>
              <w:left w:val="single" w:sz="4" w:space="0" w:color="00000A"/>
              <w:bottom w:val="single" w:sz="4" w:space="0" w:color="00000A"/>
              <w:right w:val="single" w:sz="4" w:space="0" w:color="00000A"/>
            </w:tcBorders>
            <w:vAlign w:val="center"/>
          </w:tcPr>
          <w:p w14:paraId="30A171B5" w14:textId="379DD5F4" w:rsidR="00142311" w:rsidRPr="00180D68" w:rsidRDefault="006D79CF" w:rsidP="00142311">
            <w:pPr>
              <w:rPr>
                <w:rStyle w:val="fontstyle01"/>
                <w:rFonts w:ascii="Times New Roman" w:hAnsi="Times New Roman"/>
                <w:sz w:val="23"/>
                <w:szCs w:val="23"/>
              </w:rPr>
            </w:pPr>
            <w:r w:rsidRPr="00180D68">
              <w:rPr>
                <w:rStyle w:val="fontstyle01"/>
                <w:rFonts w:ascii="Times New Roman" w:hAnsi="Times New Roman"/>
                <w:sz w:val="23"/>
                <w:szCs w:val="23"/>
              </w:rPr>
              <w:t xml:space="preserve">Сплит-система </w:t>
            </w:r>
            <w:proofErr w:type="spellStart"/>
            <w:r w:rsidRPr="00180D68">
              <w:rPr>
                <w:rStyle w:val="fontstyle01"/>
                <w:rFonts w:ascii="Times New Roman" w:hAnsi="Times New Roman"/>
                <w:sz w:val="23"/>
                <w:szCs w:val="23"/>
              </w:rPr>
              <w:t>Dantex</w:t>
            </w:r>
            <w:proofErr w:type="spellEnd"/>
            <w:r w:rsidRPr="00180D68">
              <w:rPr>
                <w:rStyle w:val="fontstyle01"/>
                <w:rFonts w:ascii="Times New Roman" w:hAnsi="Times New Roman"/>
                <w:sz w:val="23"/>
                <w:szCs w:val="23"/>
              </w:rPr>
              <w:t xml:space="preserve"> RK-24ENT2</w:t>
            </w:r>
          </w:p>
        </w:tc>
        <w:tc>
          <w:tcPr>
            <w:tcW w:w="1134" w:type="dxa"/>
            <w:tcBorders>
              <w:top w:val="single" w:sz="4" w:space="0" w:color="00000A"/>
              <w:left w:val="single" w:sz="4" w:space="0" w:color="00000A"/>
              <w:bottom w:val="single" w:sz="4" w:space="0" w:color="00000A"/>
              <w:right w:val="single" w:sz="4" w:space="0" w:color="00000A"/>
            </w:tcBorders>
          </w:tcPr>
          <w:p w14:paraId="3C93F429" w14:textId="6C682190" w:rsidR="00142311" w:rsidRPr="00180D68" w:rsidRDefault="006D79CF" w:rsidP="00142311">
            <w:pPr>
              <w:jc w:val="center"/>
              <w:rPr>
                <w:sz w:val="23"/>
                <w:szCs w:val="23"/>
              </w:rPr>
            </w:pPr>
            <w:r w:rsidRPr="00180D68">
              <w:rPr>
                <w:sz w:val="23"/>
                <w:szCs w:val="23"/>
              </w:rPr>
              <w:t>1 шт.</w:t>
            </w:r>
          </w:p>
        </w:tc>
      </w:tr>
      <w:tr w:rsidR="00142311" w:rsidRPr="00180D68" w14:paraId="0E2B0AB1" w14:textId="77777777" w:rsidTr="00276AFC">
        <w:tc>
          <w:tcPr>
            <w:tcW w:w="9067" w:type="dxa"/>
            <w:gridSpan w:val="3"/>
            <w:vAlign w:val="center"/>
          </w:tcPr>
          <w:p w14:paraId="1AAA311E" w14:textId="77777777" w:rsidR="00142311" w:rsidRPr="00180D68" w:rsidRDefault="00142311" w:rsidP="00142311">
            <w:pPr>
              <w:jc w:val="center"/>
              <w:rPr>
                <w:sz w:val="23"/>
                <w:szCs w:val="23"/>
              </w:rPr>
            </w:pPr>
            <w:r w:rsidRPr="00180D68">
              <w:rPr>
                <w:b/>
                <w:sz w:val="23"/>
                <w:szCs w:val="23"/>
              </w:rPr>
              <w:t>СИСТЕМА ВЕНТИЛЯЦИИ</w:t>
            </w:r>
          </w:p>
        </w:tc>
      </w:tr>
      <w:tr w:rsidR="00142311" w:rsidRPr="00180D68" w14:paraId="030D74CC" w14:textId="77777777" w:rsidTr="00276AFC">
        <w:tc>
          <w:tcPr>
            <w:tcW w:w="562" w:type="dxa"/>
            <w:vAlign w:val="center"/>
          </w:tcPr>
          <w:p w14:paraId="2445E405"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284964BE" w14:textId="77777777" w:rsidR="00142311" w:rsidRPr="00180D68" w:rsidRDefault="00142311" w:rsidP="00142311">
            <w:pPr>
              <w:rPr>
                <w:sz w:val="23"/>
                <w:szCs w:val="23"/>
              </w:rPr>
            </w:pPr>
            <w:r w:rsidRPr="00180D68">
              <w:rPr>
                <w:sz w:val="23"/>
                <w:szCs w:val="23"/>
              </w:rPr>
              <w:t>Диффузор щелевой</w:t>
            </w:r>
          </w:p>
        </w:tc>
        <w:tc>
          <w:tcPr>
            <w:tcW w:w="1134" w:type="dxa"/>
          </w:tcPr>
          <w:p w14:paraId="22AA8718" w14:textId="77777777" w:rsidR="00142311" w:rsidRPr="00180D68" w:rsidRDefault="00142311" w:rsidP="00142311">
            <w:pPr>
              <w:jc w:val="center"/>
              <w:rPr>
                <w:sz w:val="23"/>
                <w:szCs w:val="23"/>
              </w:rPr>
            </w:pPr>
            <w:r w:rsidRPr="00180D68">
              <w:rPr>
                <w:sz w:val="23"/>
                <w:szCs w:val="23"/>
              </w:rPr>
              <w:t>135 шт.</w:t>
            </w:r>
          </w:p>
        </w:tc>
      </w:tr>
      <w:tr w:rsidR="00142311" w:rsidRPr="00180D68" w14:paraId="692C6391" w14:textId="77777777" w:rsidTr="00276AFC">
        <w:tc>
          <w:tcPr>
            <w:tcW w:w="562" w:type="dxa"/>
            <w:vAlign w:val="center"/>
          </w:tcPr>
          <w:p w14:paraId="364657C1"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3A14FF2" w14:textId="77777777" w:rsidR="00142311" w:rsidRPr="00180D68" w:rsidRDefault="00142311" w:rsidP="00142311">
            <w:pPr>
              <w:rPr>
                <w:sz w:val="23"/>
                <w:szCs w:val="23"/>
              </w:rPr>
            </w:pPr>
            <w:r w:rsidRPr="00180D68">
              <w:rPr>
                <w:sz w:val="23"/>
                <w:szCs w:val="23"/>
              </w:rPr>
              <w:t>Камера статического давления для щелевого диффузора</w:t>
            </w:r>
          </w:p>
        </w:tc>
        <w:tc>
          <w:tcPr>
            <w:tcW w:w="1134" w:type="dxa"/>
          </w:tcPr>
          <w:p w14:paraId="1E84D6AD" w14:textId="77777777" w:rsidR="00142311" w:rsidRPr="00180D68" w:rsidRDefault="00142311" w:rsidP="00142311">
            <w:pPr>
              <w:jc w:val="center"/>
              <w:rPr>
                <w:sz w:val="23"/>
                <w:szCs w:val="23"/>
              </w:rPr>
            </w:pPr>
            <w:r w:rsidRPr="00180D68">
              <w:rPr>
                <w:sz w:val="23"/>
                <w:szCs w:val="23"/>
              </w:rPr>
              <w:t>105 шт.</w:t>
            </w:r>
          </w:p>
        </w:tc>
      </w:tr>
      <w:tr w:rsidR="00142311" w:rsidRPr="00180D68" w14:paraId="635B994A" w14:textId="77777777" w:rsidTr="00276AFC">
        <w:tc>
          <w:tcPr>
            <w:tcW w:w="562" w:type="dxa"/>
            <w:vAlign w:val="center"/>
          </w:tcPr>
          <w:p w14:paraId="66F49EC5"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17BD763" w14:textId="77777777" w:rsidR="00142311" w:rsidRPr="00180D68" w:rsidRDefault="00142311" w:rsidP="00142311">
            <w:pPr>
              <w:rPr>
                <w:sz w:val="23"/>
                <w:szCs w:val="23"/>
              </w:rPr>
            </w:pPr>
            <w:r w:rsidRPr="00180D68">
              <w:rPr>
                <w:sz w:val="23"/>
                <w:szCs w:val="23"/>
              </w:rPr>
              <w:t>Потолочный диффузор в комплекте с адаптером, 600x600 мм</w:t>
            </w:r>
          </w:p>
        </w:tc>
        <w:tc>
          <w:tcPr>
            <w:tcW w:w="1134" w:type="dxa"/>
          </w:tcPr>
          <w:p w14:paraId="1702D96B" w14:textId="77777777" w:rsidR="00142311" w:rsidRPr="00180D68" w:rsidRDefault="00142311" w:rsidP="00142311">
            <w:pPr>
              <w:jc w:val="center"/>
              <w:rPr>
                <w:sz w:val="23"/>
                <w:szCs w:val="23"/>
              </w:rPr>
            </w:pPr>
            <w:r w:rsidRPr="00180D68">
              <w:rPr>
                <w:sz w:val="23"/>
                <w:szCs w:val="23"/>
              </w:rPr>
              <w:t>69 шт.</w:t>
            </w:r>
          </w:p>
        </w:tc>
      </w:tr>
      <w:tr w:rsidR="00142311" w:rsidRPr="00180D68" w14:paraId="03C9F47A" w14:textId="77777777" w:rsidTr="00276AFC">
        <w:tc>
          <w:tcPr>
            <w:tcW w:w="562" w:type="dxa"/>
            <w:vAlign w:val="center"/>
          </w:tcPr>
          <w:p w14:paraId="4C14874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A97392A" w14:textId="77777777" w:rsidR="00142311" w:rsidRPr="00180D68" w:rsidRDefault="00142311" w:rsidP="00142311">
            <w:pPr>
              <w:rPr>
                <w:sz w:val="23"/>
                <w:szCs w:val="23"/>
              </w:rPr>
            </w:pPr>
            <w:r w:rsidRPr="00180D68">
              <w:rPr>
                <w:sz w:val="23"/>
                <w:szCs w:val="23"/>
              </w:rPr>
              <w:t>Универсальная решетка 200х150</w:t>
            </w:r>
          </w:p>
        </w:tc>
        <w:tc>
          <w:tcPr>
            <w:tcW w:w="1134" w:type="dxa"/>
            <w:vAlign w:val="center"/>
          </w:tcPr>
          <w:p w14:paraId="2678CFD5" w14:textId="77777777" w:rsidR="00142311" w:rsidRPr="00180D68" w:rsidRDefault="00142311" w:rsidP="00142311">
            <w:pPr>
              <w:jc w:val="center"/>
              <w:rPr>
                <w:sz w:val="23"/>
                <w:szCs w:val="23"/>
              </w:rPr>
            </w:pPr>
            <w:r w:rsidRPr="00180D68">
              <w:rPr>
                <w:sz w:val="23"/>
                <w:szCs w:val="23"/>
              </w:rPr>
              <w:t>2 шт.</w:t>
            </w:r>
          </w:p>
        </w:tc>
      </w:tr>
      <w:tr w:rsidR="00142311" w:rsidRPr="00180D68" w14:paraId="12AF4BD7" w14:textId="77777777" w:rsidTr="00276AFC">
        <w:tc>
          <w:tcPr>
            <w:tcW w:w="562" w:type="dxa"/>
            <w:vAlign w:val="center"/>
          </w:tcPr>
          <w:p w14:paraId="75B4947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2BB11A50" w14:textId="77777777" w:rsidR="00142311" w:rsidRPr="00180D68" w:rsidRDefault="00142311" w:rsidP="00142311">
            <w:pPr>
              <w:rPr>
                <w:sz w:val="23"/>
                <w:szCs w:val="23"/>
              </w:rPr>
            </w:pPr>
            <w:proofErr w:type="gramStart"/>
            <w:r w:rsidRPr="00180D68">
              <w:rPr>
                <w:sz w:val="23"/>
                <w:szCs w:val="23"/>
              </w:rPr>
              <w:t>Заслонка</w:t>
            </w:r>
            <w:proofErr w:type="gramEnd"/>
            <w:r w:rsidRPr="00180D68">
              <w:rPr>
                <w:sz w:val="23"/>
                <w:szCs w:val="23"/>
              </w:rPr>
              <w:t xml:space="preserve"> регулирующая с ручным управлением</w:t>
            </w:r>
          </w:p>
        </w:tc>
        <w:tc>
          <w:tcPr>
            <w:tcW w:w="1134" w:type="dxa"/>
            <w:vAlign w:val="center"/>
          </w:tcPr>
          <w:p w14:paraId="444B2AA1" w14:textId="77777777" w:rsidR="00142311" w:rsidRPr="00180D68" w:rsidRDefault="00142311" w:rsidP="00142311">
            <w:pPr>
              <w:jc w:val="center"/>
              <w:rPr>
                <w:sz w:val="23"/>
                <w:szCs w:val="23"/>
              </w:rPr>
            </w:pPr>
            <w:r w:rsidRPr="00180D68">
              <w:rPr>
                <w:sz w:val="23"/>
                <w:szCs w:val="23"/>
              </w:rPr>
              <w:t>94 шт.</w:t>
            </w:r>
          </w:p>
        </w:tc>
      </w:tr>
      <w:tr w:rsidR="00142311" w:rsidRPr="00180D68" w14:paraId="533880A8" w14:textId="77777777" w:rsidTr="00276AFC">
        <w:tc>
          <w:tcPr>
            <w:tcW w:w="562" w:type="dxa"/>
            <w:vAlign w:val="center"/>
          </w:tcPr>
          <w:p w14:paraId="69FD396A"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32908E32" w14:textId="77777777" w:rsidR="00142311" w:rsidRPr="00180D68" w:rsidRDefault="00142311" w:rsidP="00142311">
            <w:pPr>
              <w:rPr>
                <w:sz w:val="23"/>
                <w:szCs w:val="23"/>
              </w:rPr>
            </w:pPr>
            <w:r w:rsidRPr="00180D68">
              <w:rPr>
                <w:sz w:val="23"/>
                <w:szCs w:val="23"/>
              </w:rPr>
              <w:t>Клапан противопожарный нормально открытый с электромеханическим приводом “</w:t>
            </w:r>
            <w:proofErr w:type="spellStart"/>
            <w:r w:rsidRPr="00180D68">
              <w:rPr>
                <w:sz w:val="23"/>
                <w:szCs w:val="23"/>
              </w:rPr>
              <w:t>Belimo</w:t>
            </w:r>
            <w:proofErr w:type="spellEnd"/>
            <w:r w:rsidRPr="00180D68">
              <w:rPr>
                <w:sz w:val="23"/>
                <w:szCs w:val="23"/>
              </w:rPr>
              <w:t>”</w:t>
            </w:r>
          </w:p>
        </w:tc>
        <w:tc>
          <w:tcPr>
            <w:tcW w:w="1134" w:type="dxa"/>
            <w:vAlign w:val="center"/>
          </w:tcPr>
          <w:p w14:paraId="6EABE336" w14:textId="77777777" w:rsidR="00142311" w:rsidRPr="00180D68" w:rsidRDefault="00142311" w:rsidP="00142311">
            <w:pPr>
              <w:jc w:val="center"/>
              <w:rPr>
                <w:sz w:val="23"/>
                <w:szCs w:val="23"/>
              </w:rPr>
            </w:pPr>
            <w:r w:rsidRPr="00180D68">
              <w:rPr>
                <w:sz w:val="23"/>
                <w:szCs w:val="23"/>
              </w:rPr>
              <w:t>4 шт.</w:t>
            </w:r>
          </w:p>
        </w:tc>
      </w:tr>
      <w:tr w:rsidR="00142311" w:rsidRPr="00180D68" w14:paraId="681105CE" w14:textId="77777777" w:rsidTr="00276AFC">
        <w:tc>
          <w:tcPr>
            <w:tcW w:w="562" w:type="dxa"/>
            <w:vAlign w:val="center"/>
          </w:tcPr>
          <w:p w14:paraId="39AC988E"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2D654C2A" w14:textId="77777777" w:rsidR="00142311" w:rsidRPr="00180D68" w:rsidRDefault="00142311" w:rsidP="00142311">
            <w:pPr>
              <w:rPr>
                <w:sz w:val="23"/>
                <w:szCs w:val="23"/>
              </w:rPr>
            </w:pPr>
            <w:r w:rsidRPr="00180D68">
              <w:rPr>
                <w:sz w:val="23"/>
                <w:szCs w:val="23"/>
              </w:rPr>
              <w:t>Воздуховоды круглого сечения из оцинкованной стали</w:t>
            </w:r>
          </w:p>
        </w:tc>
        <w:tc>
          <w:tcPr>
            <w:tcW w:w="1134" w:type="dxa"/>
            <w:vAlign w:val="center"/>
          </w:tcPr>
          <w:p w14:paraId="2227B32A" w14:textId="77777777" w:rsidR="00142311" w:rsidRPr="00180D68" w:rsidRDefault="00142311" w:rsidP="00142311">
            <w:pPr>
              <w:jc w:val="center"/>
              <w:rPr>
                <w:sz w:val="23"/>
                <w:szCs w:val="23"/>
              </w:rPr>
            </w:pPr>
            <w:r w:rsidRPr="00180D68">
              <w:rPr>
                <w:sz w:val="23"/>
                <w:szCs w:val="23"/>
              </w:rPr>
              <w:t>289 м.</w:t>
            </w:r>
          </w:p>
        </w:tc>
      </w:tr>
      <w:tr w:rsidR="00142311" w:rsidRPr="00180D68" w14:paraId="2BAF385E" w14:textId="77777777" w:rsidTr="00276AFC">
        <w:tc>
          <w:tcPr>
            <w:tcW w:w="562" w:type="dxa"/>
            <w:vAlign w:val="center"/>
          </w:tcPr>
          <w:p w14:paraId="7018AED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7DF8435F" w14:textId="77777777" w:rsidR="00142311" w:rsidRPr="00180D68" w:rsidRDefault="00142311" w:rsidP="00142311">
            <w:pPr>
              <w:rPr>
                <w:sz w:val="23"/>
                <w:szCs w:val="23"/>
              </w:rPr>
            </w:pPr>
            <w:r w:rsidRPr="00180D68">
              <w:rPr>
                <w:sz w:val="23"/>
                <w:szCs w:val="23"/>
              </w:rPr>
              <w:t>Воздуховоды прямоугольного сечения из оцинкованной стали</w:t>
            </w:r>
          </w:p>
        </w:tc>
        <w:tc>
          <w:tcPr>
            <w:tcW w:w="1134" w:type="dxa"/>
            <w:vAlign w:val="center"/>
          </w:tcPr>
          <w:p w14:paraId="383D88A0" w14:textId="77777777" w:rsidR="00142311" w:rsidRPr="00180D68" w:rsidRDefault="00142311" w:rsidP="00142311">
            <w:pPr>
              <w:jc w:val="center"/>
              <w:rPr>
                <w:sz w:val="23"/>
                <w:szCs w:val="23"/>
              </w:rPr>
            </w:pPr>
            <w:r w:rsidRPr="00180D68">
              <w:rPr>
                <w:sz w:val="23"/>
                <w:szCs w:val="23"/>
              </w:rPr>
              <w:t>389 м.</w:t>
            </w:r>
          </w:p>
        </w:tc>
      </w:tr>
      <w:tr w:rsidR="00142311" w:rsidRPr="00180D68" w14:paraId="2FBF2283" w14:textId="77777777" w:rsidTr="00276AFC">
        <w:tc>
          <w:tcPr>
            <w:tcW w:w="562" w:type="dxa"/>
            <w:vAlign w:val="center"/>
          </w:tcPr>
          <w:p w14:paraId="7C124A9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64C5220E" w14:textId="77777777" w:rsidR="00142311" w:rsidRPr="00180D68" w:rsidRDefault="00142311" w:rsidP="00142311">
            <w:pPr>
              <w:rPr>
                <w:sz w:val="23"/>
                <w:szCs w:val="23"/>
              </w:rPr>
            </w:pPr>
            <w:r w:rsidRPr="00180D68">
              <w:rPr>
                <w:sz w:val="23"/>
                <w:szCs w:val="23"/>
              </w:rPr>
              <w:t>Теплоизоляция воздуховодов, гибких воздуховодов, пленумов диффузоров и щелевых решеток</w:t>
            </w:r>
          </w:p>
        </w:tc>
        <w:tc>
          <w:tcPr>
            <w:tcW w:w="1134" w:type="dxa"/>
            <w:vAlign w:val="center"/>
          </w:tcPr>
          <w:p w14:paraId="79B855C3" w14:textId="77777777" w:rsidR="00142311" w:rsidRPr="00180D68" w:rsidRDefault="00142311" w:rsidP="00142311">
            <w:pPr>
              <w:jc w:val="center"/>
              <w:rPr>
                <w:sz w:val="23"/>
                <w:szCs w:val="23"/>
              </w:rPr>
            </w:pPr>
            <w:proofErr w:type="gramStart"/>
            <w:r w:rsidRPr="00180D68">
              <w:rPr>
                <w:sz w:val="23"/>
                <w:szCs w:val="23"/>
              </w:rPr>
              <w:t xml:space="preserve">726  </w:t>
            </w:r>
            <w:proofErr w:type="spellStart"/>
            <w:r w:rsidRPr="00180D68">
              <w:rPr>
                <w:sz w:val="23"/>
                <w:szCs w:val="23"/>
              </w:rPr>
              <w:t>м.п</w:t>
            </w:r>
            <w:proofErr w:type="spellEnd"/>
            <w:r w:rsidRPr="00180D68">
              <w:rPr>
                <w:sz w:val="23"/>
                <w:szCs w:val="23"/>
              </w:rPr>
              <w:t>.</w:t>
            </w:r>
            <w:proofErr w:type="gramEnd"/>
          </w:p>
        </w:tc>
      </w:tr>
      <w:tr w:rsidR="00142311" w:rsidRPr="00180D68" w14:paraId="3AB20F60" w14:textId="77777777" w:rsidTr="00276AFC">
        <w:tc>
          <w:tcPr>
            <w:tcW w:w="562" w:type="dxa"/>
            <w:vAlign w:val="center"/>
          </w:tcPr>
          <w:p w14:paraId="529BBB0E"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3B63DC28" w14:textId="77777777" w:rsidR="00142311" w:rsidRPr="00180D68" w:rsidRDefault="00142311" w:rsidP="00142311">
            <w:pPr>
              <w:rPr>
                <w:sz w:val="23"/>
                <w:szCs w:val="23"/>
              </w:rPr>
            </w:pPr>
            <w:r w:rsidRPr="00180D68">
              <w:rPr>
                <w:sz w:val="23"/>
                <w:szCs w:val="23"/>
              </w:rPr>
              <w:t>Диффузор круглый потолочный</w:t>
            </w:r>
          </w:p>
        </w:tc>
        <w:tc>
          <w:tcPr>
            <w:tcW w:w="1134" w:type="dxa"/>
            <w:vAlign w:val="center"/>
          </w:tcPr>
          <w:p w14:paraId="0101BCBB" w14:textId="77777777" w:rsidR="00142311" w:rsidRPr="00180D68" w:rsidRDefault="00142311" w:rsidP="00142311">
            <w:pPr>
              <w:jc w:val="center"/>
              <w:rPr>
                <w:sz w:val="23"/>
                <w:szCs w:val="23"/>
              </w:rPr>
            </w:pPr>
            <w:r w:rsidRPr="00180D68">
              <w:rPr>
                <w:sz w:val="23"/>
                <w:szCs w:val="23"/>
              </w:rPr>
              <w:t xml:space="preserve">8 шт. </w:t>
            </w:r>
          </w:p>
        </w:tc>
      </w:tr>
      <w:tr w:rsidR="00142311" w:rsidRPr="00180D68" w14:paraId="3A85603D" w14:textId="77777777" w:rsidTr="00276AFC">
        <w:tc>
          <w:tcPr>
            <w:tcW w:w="9067" w:type="dxa"/>
            <w:gridSpan w:val="3"/>
            <w:vAlign w:val="center"/>
          </w:tcPr>
          <w:p w14:paraId="5C04AD9E" w14:textId="77777777" w:rsidR="00142311" w:rsidRPr="00180D68" w:rsidRDefault="00142311" w:rsidP="00142311">
            <w:pPr>
              <w:jc w:val="center"/>
              <w:rPr>
                <w:sz w:val="23"/>
                <w:szCs w:val="23"/>
              </w:rPr>
            </w:pPr>
            <w:r w:rsidRPr="00180D68">
              <w:rPr>
                <w:b/>
                <w:sz w:val="23"/>
                <w:szCs w:val="23"/>
              </w:rPr>
              <w:t>СИСТЕМА ОПОВЕЩЕНИЯ И УПРАВЛЕНИЯ ЭВАКУАЦИЕЙ</w:t>
            </w:r>
          </w:p>
        </w:tc>
      </w:tr>
      <w:tr w:rsidR="00142311" w:rsidRPr="00180D68" w14:paraId="6F106B7F" w14:textId="77777777" w:rsidTr="00276AFC">
        <w:tc>
          <w:tcPr>
            <w:tcW w:w="562" w:type="dxa"/>
            <w:vAlign w:val="center"/>
          </w:tcPr>
          <w:p w14:paraId="29C9D5D5"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3F1D25C5" w14:textId="77777777" w:rsidR="00142311" w:rsidRPr="00180D68" w:rsidRDefault="00142311" w:rsidP="00142311">
            <w:pPr>
              <w:rPr>
                <w:sz w:val="23"/>
                <w:szCs w:val="23"/>
              </w:rPr>
            </w:pPr>
            <w:r w:rsidRPr="00180D68">
              <w:rPr>
                <w:sz w:val="23"/>
                <w:szCs w:val="23"/>
              </w:rPr>
              <w:t>Оповещатель потолочный CS-03</w:t>
            </w:r>
          </w:p>
        </w:tc>
        <w:tc>
          <w:tcPr>
            <w:tcW w:w="1134" w:type="dxa"/>
            <w:vAlign w:val="center"/>
          </w:tcPr>
          <w:p w14:paraId="5C3EC4CA" w14:textId="77777777" w:rsidR="00142311" w:rsidRPr="00180D68" w:rsidRDefault="00142311" w:rsidP="00142311">
            <w:pPr>
              <w:jc w:val="center"/>
              <w:rPr>
                <w:sz w:val="23"/>
                <w:szCs w:val="23"/>
              </w:rPr>
            </w:pPr>
            <w:r w:rsidRPr="00180D68">
              <w:rPr>
                <w:sz w:val="23"/>
                <w:szCs w:val="23"/>
              </w:rPr>
              <w:t>149 шт.</w:t>
            </w:r>
          </w:p>
        </w:tc>
      </w:tr>
      <w:tr w:rsidR="00142311" w:rsidRPr="00180D68" w14:paraId="79E19691" w14:textId="77777777" w:rsidTr="00276AFC">
        <w:tc>
          <w:tcPr>
            <w:tcW w:w="562" w:type="dxa"/>
            <w:vAlign w:val="center"/>
          </w:tcPr>
          <w:p w14:paraId="63F8D97A"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CBBFE5A" w14:textId="77777777" w:rsidR="00142311" w:rsidRPr="00180D68" w:rsidRDefault="00142311" w:rsidP="00142311">
            <w:pPr>
              <w:rPr>
                <w:sz w:val="23"/>
                <w:szCs w:val="23"/>
              </w:rPr>
            </w:pPr>
            <w:r w:rsidRPr="00180D68">
              <w:rPr>
                <w:sz w:val="23"/>
                <w:szCs w:val="23"/>
              </w:rPr>
              <w:t>Оповещатель корпусной настенный SWS-03</w:t>
            </w:r>
          </w:p>
        </w:tc>
        <w:tc>
          <w:tcPr>
            <w:tcW w:w="1134" w:type="dxa"/>
            <w:vAlign w:val="center"/>
          </w:tcPr>
          <w:p w14:paraId="3319A527" w14:textId="77777777" w:rsidR="00142311" w:rsidRPr="00180D68" w:rsidRDefault="00142311" w:rsidP="00142311">
            <w:pPr>
              <w:jc w:val="center"/>
              <w:rPr>
                <w:sz w:val="23"/>
                <w:szCs w:val="23"/>
              </w:rPr>
            </w:pPr>
            <w:r w:rsidRPr="00180D68">
              <w:rPr>
                <w:sz w:val="23"/>
                <w:szCs w:val="23"/>
              </w:rPr>
              <w:t>12 шт.</w:t>
            </w:r>
          </w:p>
        </w:tc>
      </w:tr>
      <w:tr w:rsidR="00142311" w:rsidRPr="00180D68" w14:paraId="2F148A14" w14:textId="77777777" w:rsidTr="00276AFC">
        <w:tc>
          <w:tcPr>
            <w:tcW w:w="562" w:type="dxa"/>
            <w:vAlign w:val="center"/>
          </w:tcPr>
          <w:p w14:paraId="5E5A2AD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42B5998" w14:textId="77777777" w:rsidR="00142311" w:rsidRPr="00180D68" w:rsidRDefault="00142311" w:rsidP="00142311">
            <w:pPr>
              <w:rPr>
                <w:sz w:val="23"/>
                <w:szCs w:val="23"/>
              </w:rPr>
            </w:pPr>
            <w:r w:rsidRPr="00180D68">
              <w:rPr>
                <w:sz w:val="23"/>
                <w:szCs w:val="23"/>
              </w:rPr>
              <w:t xml:space="preserve">Кабель огнестойкий для систем пожарной сигнализации </w:t>
            </w:r>
            <w:proofErr w:type="spellStart"/>
            <w:r w:rsidRPr="00180D68">
              <w:rPr>
                <w:sz w:val="23"/>
                <w:szCs w:val="23"/>
              </w:rPr>
              <w:t>КСРЭПнг</w:t>
            </w:r>
            <w:proofErr w:type="spellEnd"/>
            <w:r w:rsidRPr="00180D68">
              <w:rPr>
                <w:sz w:val="23"/>
                <w:szCs w:val="23"/>
              </w:rPr>
              <w:t>(А)-FRHF 1x2x1,38</w:t>
            </w:r>
          </w:p>
        </w:tc>
        <w:tc>
          <w:tcPr>
            <w:tcW w:w="1134" w:type="dxa"/>
            <w:vAlign w:val="center"/>
          </w:tcPr>
          <w:p w14:paraId="4E18F8FB" w14:textId="77777777" w:rsidR="00142311" w:rsidRPr="00180D68" w:rsidRDefault="00142311" w:rsidP="00142311">
            <w:pPr>
              <w:jc w:val="center"/>
              <w:rPr>
                <w:sz w:val="23"/>
                <w:szCs w:val="23"/>
              </w:rPr>
            </w:pPr>
            <w:r w:rsidRPr="00180D68">
              <w:rPr>
                <w:sz w:val="23"/>
                <w:szCs w:val="23"/>
              </w:rPr>
              <w:t>1100 м.</w:t>
            </w:r>
          </w:p>
        </w:tc>
      </w:tr>
      <w:tr w:rsidR="00142311" w:rsidRPr="00180D68" w14:paraId="5FE2F9CD" w14:textId="77777777" w:rsidTr="00276AFC">
        <w:tc>
          <w:tcPr>
            <w:tcW w:w="9067" w:type="dxa"/>
            <w:gridSpan w:val="3"/>
            <w:vAlign w:val="center"/>
          </w:tcPr>
          <w:p w14:paraId="4201F363" w14:textId="77777777" w:rsidR="00142311" w:rsidRPr="00180D68" w:rsidRDefault="00142311" w:rsidP="00142311">
            <w:pPr>
              <w:jc w:val="center"/>
              <w:rPr>
                <w:sz w:val="23"/>
                <w:szCs w:val="23"/>
              </w:rPr>
            </w:pPr>
            <w:r w:rsidRPr="00180D68">
              <w:rPr>
                <w:b/>
                <w:sz w:val="23"/>
                <w:szCs w:val="23"/>
              </w:rPr>
              <w:t>СИСТЕМА АВТОМАТИЧЕСКОГО ВОДЯНОГО ПОЖАРОТУШЕНИЯ</w:t>
            </w:r>
          </w:p>
        </w:tc>
      </w:tr>
      <w:tr w:rsidR="00142311" w:rsidRPr="00180D68" w14:paraId="53CE55A3" w14:textId="77777777" w:rsidTr="00276AFC">
        <w:tc>
          <w:tcPr>
            <w:tcW w:w="562" w:type="dxa"/>
            <w:vAlign w:val="center"/>
          </w:tcPr>
          <w:p w14:paraId="2196095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13F0F63F" w14:textId="77777777" w:rsidR="00142311" w:rsidRPr="00180D68" w:rsidRDefault="00142311" w:rsidP="00142311">
            <w:pPr>
              <w:rPr>
                <w:sz w:val="23"/>
                <w:szCs w:val="23"/>
              </w:rPr>
            </w:pPr>
            <w:r w:rsidRPr="00180D68">
              <w:rPr>
                <w:sz w:val="23"/>
                <w:szCs w:val="23"/>
              </w:rPr>
              <w:t>Шкаф пожарный для двух комплектов кранов ШПК-320Н-21(в комплекте с кранами, шлангами, головкой)</w:t>
            </w:r>
          </w:p>
        </w:tc>
        <w:tc>
          <w:tcPr>
            <w:tcW w:w="1134" w:type="dxa"/>
            <w:vAlign w:val="center"/>
          </w:tcPr>
          <w:p w14:paraId="1E2385BD" w14:textId="77777777" w:rsidR="00142311" w:rsidRPr="00180D68" w:rsidRDefault="00142311" w:rsidP="00142311">
            <w:pPr>
              <w:jc w:val="center"/>
              <w:rPr>
                <w:sz w:val="23"/>
                <w:szCs w:val="23"/>
              </w:rPr>
            </w:pPr>
            <w:r w:rsidRPr="00180D68">
              <w:rPr>
                <w:sz w:val="23"/>
                <w:szCs w:val="23"/>
              </w:rPr>
              <w:t>3 шт.</w:t>
            </w:r>
          </w:p>
        </w:tc>
      </w:tr>
      <w:tr w:rsidR="00142311" w:rsidRPr="00180D68" w14:paraId="4A27B3E4" w14:textId="77777777" w:rsidTr="00276AFC">
        <w:tc>
          <w:tcPr>
            <w:tcW w:w="562" w:type="dxa"/>
            <w:vAlign w:val="center"/>
          </w:tcPr>
          <w:p w14:paraId="2DB82DFA"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0DC8888B" w14:textId="77777777" w:rsidR="00142311" w:rsidRPr="00180D68" w:rsidRDefault="00142311" w:rsidP="00142311">
            <w:pPr>
              <w:rPr>
                <w:sz w:val="23"/>
                <w:szCs w:val="23"/>
              </w:rPr>
            </w:pPr>
            <w:proofErr w:type="spellStart"/>
            <w:r w:rsidRPr="00180D68">
              <w:rPr>
                <w:sz w:val="23"/>
                <w:szCs w:val="23"/>
              </w:rPr>
              <w:t>Сплинкерный</w:t>
            </w:r>
            <w:proofErr w:type="spellEnd"/>
            <w:r w:rsidRPr="00180D68">
              <w:rPr>
                <w:sz w:val="23"/>
                <w:szCs w:val="23"/>
              </w:rPr>
              <w:t xml:space="preserve"> ороситель TY3251</w:t>
            </w:r>
          </w:p>
        </w:tc>
        <w:tc>
          <w:tcPr>
            <w:tcW w:w="1134" w:type="dxa"/>
            <w:vAlign w:val="center"/>
          </w:tcPr>
          <w:p w14:paraId="612B033A" w14:textId="77777777" w:rsidR="00142311" w:rsidRPr="00180D68" w:rsidRDefault="00142311" w:rsidP="00142311">
            <w:pPr>
              <w:jc w:val="center"/>
              <w:rPr>
                <w:sz w:val="23"/>
                <w:szCs w:val="23"/>
              </w:rPr>
            </w:pPr>
            <w:r w:rsidRPr="00180D68">
              <w:rPr>
                <w:sz w:val="23"/>
                <w:szCs w:val="23"/>
              </w:rPr>
              <w:t>476 шт.</w:t>
            </w:r>
          </w:p>
        </w:tc>
      </w:tr>
      <w:tr w:rsidR="00142311" w:rsidRPr="00180D68" w14:paraId="5D410559" w14:textId="77777777" w:rsidTr="00276AFC">
        <w:tc>
          <w:tcPr>
            <w:tcW w:w="562" w:type="dxa"/>
            <w:vAlign w:val="center"/>
          </w:tcPr>
          <w:p w14:paraId="702D1A47"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0D55F794" w14:textId="77777777" w:rsidR="00142311" w:rsidRPr="00180D68" w:rsidRDefault="00142311" w:rsidP="00142311">
            <w:pPr>
              <w:rPr>
                <w:sz w:val="23"/>
                <w:szCs w:val="23"/>
              </w:rPr>
            </w:pPr>
            <w:r w:rsidRPr="00180D68">
              <w:rPr>
                <w:sz w:val="23"/>
                <w:szCs w:val="23"/>
              </w:rPr>
              <w:t>Розетка для спринклера 1/2"</w:t>
            </w:r>
          </w:p>
        </w:tc>
        <w:tc>
          <w:tcPr>
            <w:tcW w:w="1134" w:type="dxa"/>
            <w:vAlign w:val="center"/>
          </w:tcPr>
          <w:p w14:paraId="36079DE4" w14:textId="77777777" w:rsidR="00142311" w:rsidRPr="00180D68" w:rsidRDefault="00142311" w:rsidP="00142311">
            <w:pPr>
              <w:jc w:val="center"/>
              <w:rPr>
                <w:sz w:val="23"/>
                <w:szCs w:val="23"/>
              </w:rPr>
            </w:pPr>
            <w:r w:rsidRPr="00180D68">
              <w:rPr>
                <w:sz w:val="23"/>
                <w:szCs w:val="23"/>
              </w:rPr>
              <w:t>476 шт.</w:t>
            </w:r>
          </w:p>
        </w:tc>
      </w:tr>
      <w:tr w:rsidR="00142311" w:rsidRPr="00180D68" w14:paraId="2212E259" w14:textId="77777777" w:rsidTr="00276AFC">
        <w:tc>
          <w:tcPr>
            <w:tcW w:w="562" w:type="dxa"/>
            <w:vAlign w:val="center"/>
          </w:tcPr>
          <w:p w14:paraId="2277192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E0C9D45" w14:textId="77777777" w:rsidR="00142311" w:rsidRPr="00180D68" w:rsidRDefault="00142311" w:rsidP="00142311">
            <w:pPr>
              <w:rPr>
                <w:sz w:val="23"/>
                <w:szCs w:val="23"/>
              </w:rPr>
            </w:pPr>
            <w:r w:rsidRPr="00180D68">
              <w:rPr>
                <w:sz w:val="23"/>
                <w:szCs w:val="23"/>
              </w:rPr>
              <w:t>Трубопровод из стальных электросварных труб</w:t>
            </w:r>
          </w:p>
        </w:tc>
        <w:tc>
          <w:tcPr>
            <w:tcW w:w="1134" w:type="dxa"/>
            <w:vAlign w:val="center"/>
          </w:tcPr>
          <w:p w14:paraId="54FA516F" w14:textId="77777777" w:rsidR="00142311" w:rsidRPr="00180D68" w:rsidRDefault="00142311" w:rsidP="00142311">
            <w:pPr>
              <w:jc w:val="center"/>
              <w:rPr>
                <w:sz w:val="23"/>
                <w:szCs w:val="23"/>
              </w:rPr>
            </w:pPr>
            <w:r w:rsidRPr="00180D68">
              <w:rPr>
                <w:sz w:val="23"/>
                <w:szCs w:val="23"/>
              </w:rPr>
              <w:t>1459 м.</w:t>
            </w:r>
          </w:p>
        </w:tc>
      </w:tr>
      <w:tr w:rsidR="00142311" w:rsidRPr="00180D68" w14:paraId="221FFCCD" w14:textId="77777777" w:rsidTr="00276AFC">
        <w:tc>
          <w:tcPr>
            <w:tcW w:w="9067" w:type="dxa"/>
            <w:gridSpan w:val="3"/>
            <w:vAlign w:val="center"/>
          </w:tcPr>
          <w:p w14:paraId="49822DB3" w14:textId="77777777" w:rsidR="00142311" w:rsidRPr="00180D68" w:rsidRDefault="00142311" w:rsidP="00142311">
            <w:pPr>
              <w:jc w:val="center"/>
              <w:rPr>
                <w:b/>
                <w:sz w:val="23"/>
                <w:szCs w:val="23"/>
              </w:rPr>
            </w:pPr>
            <w:r w:rsidRPr="00180D68">
              <w:rPr>
                <w:b/>
                <w:sz w:val="23"/>
                <w:szCs w:val="23"/>
              </w:rPr>
              <w:t>ПЕРВИЧНЫЕ СРЕДСТВА ПОЖАРОТУШЕНИЯ (ОГНЕТУШИТЕЛИ)</w:t>
            </w:r>
          </w:p>
        </w:tc>
      </w:tr>
      <w:tr w:rsidR="00142311" w:rsidRPr="00180D68" w14:paraId="378F9F4B" w14:textId="77777777" w:rsidTr="00276AFC">
        <w:tc>
          <w:tcPr>
            <w:tcW w:w="562" w:type="dxa"/>
            <w:vAlign w:val="center"/>
          </w:tcPr>
          <w:p w14:paraId="403216F8"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CA80168" w14:textId="77777777" w:rsidR="00142311" w:rsidRPr="00180D68" w:rsidRDefault="00142311" w:rsidP="00142311">
            <w:pPr>
              <w:rPr>
                <w:sz w:val="23"/>
                <w:szCs w:val="23"/>
              </w:rPr>
            </w:pPr>
            <w:r w:rsidRPr="00180D68">
              <w:rPr>
                <w:sz w:val="23"/>
                <w:szCs w:val="23"/>
              </w:rPr>
              <w:t>Огнетушитель ОП-4</w:t>
            </w:r>
          </w:p>
        </w:tc>
        <w:tc>
          <w:tcPr>
            <w:tcW w:w="1134" w:type="dxa"/>
            <w:vAlign w:val="center"/>
          </w:tcPr>
          <w:p w14:paraId="344AE067" w14:textId="77777777" w:rsidR="00142311" w:rsidRPr="00180D68" w:rsidRDefault="00142311" w:rsidP="00142311">
            <w:pPr>
              <w:jc w:val="center"/>
              <w:rPr>
                <w:sz w:val="23"/>
                <w:szCs w:val="23"/>
              </w:rPr>
            </w:pPr>
            <w:r w:rsidRPr="00180D68">
              <w:rPr>
                <w:sz w:val="23"/>
                <w:szCs w:val="23"/>
              </w:rPr>
              <w:t>6 шт.</w:t>
            </w:r>
          </w:p>
        </w:tc>
      </w:tr>
      <w:tr w:rsidR="00142311" w:rsidRPr="00180D68" w14:paraId="4D3F283C" w14:textId="77777777" w:rsidTr="00276AFC">
        <w:tc>
          <w:tcPr>
            <w:tcW w:w="9067" w:type="dxa"/>
            <w:gridSpan w:val="3"/>
            <w:vAlign w:val="center"/>
          </w:tcPr>
          <w:p w14:paraId="1BDECBDA" w14:textId="77777777" w:rsidR="00142311" w:rsidRPr="00180D68" w:rsidRDefault="00142311" w:rsidP="00142311">
            <w:pPr>
              <w:jc w:val="center"/>
              <w:rPr>
                <w:sz w:val="23"/>
                <w:szCs w:val="23"/>
              </w:rPr>
            </w:pPr>
            <w:r w:rsidRPr="00180D68">
              <w:rPr>
                <w:b/>
                <w:sz w:val="23"/>
                <w:szCs w:val="23"/>
              </w:rPr>
              <w:t>СИСТЕМА АВТОМАТИЧЕСКОЙ ПОЖАРНОЙ СИГНАЛИЗАЦИИ</w:t>
            </w:r>
          </w:p>
        </w:tc>
      </w:tr>
      <w:tr w:rsidR="00142311" w:rsidRPr="00180D68" w14:paraId="67E25B25" w14:textId="77777777" w:rsidTr="00276AFC">
        <w:tc>
          <w:tcPr>
            <w:tcW w:w="562" w:type="dxa"/>
            <w:vAlign w:val="center"/>
          </w:tcPr>
          <w:p w14:paraId="0AF76EE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1672781" w14:textId="77777777" w:rsidR="00142311" w:rsidRPr="00180D68" w:rsidRDefault="00142311" w:rsidP="00142311">
            <w:pPr>
              <w:rPr>
                <w:sz w:val="23"/>
                <w:szCs w:val="23"/>
              </w:rPr>
            </w:pPr>
            <w:r w:rsidRPr="00180D68">
              <w:rPr>
                <w:sz w:val="23"/>
                <w:szCs w:val="23"/>
              </w:rPr>
              <w:t>Адресный оптический извещатель дымовой GST I-9102</w:t>
            </w:r>
          </w:p>
        </w:tc>
        <w:tc>
          <w:tcPr>
            <w:tcW w:w="1134" w:type="dxa"/>
            <w:vAlign w:val="center"/>
          </w:tcPr>
          <w:p w14:paraId="7D635C8C" w14:textId="77777777" w:rsidR="00142311" w:rsidRPr="00180D68" w:rsidRDefault="00142311" w:rsidP="00142311">
            <w:pPr>
              <w:jc w:val="center"/>
              <w:rPr>
                <w:sz w:val="23"/>
                <w:szCs w:val="23"/>
                <w:lang w:val="en-US"/>
              </w:rPr>
            </w:pPr>
            <w:r w:rsidRPr="00180D68">
              <w:rPr>
                <w:sz w:val="23"/>
                <w:szCs w:val="23"/>
              </w:rPr>
              <w:t>371 шт.</w:t>
            </w:r>
          </w:p>
        </w:tc>
      </w:tr>
      <w:tr w:rsidR="00142311" w:rsidRPr="00180D68" w14:paraId="53C1DED5" w14:textId="77777777" w:rsidTr="00276AFC">
        <w:tc>
          <w:tcPr>
            <w:tcW w:w="562" w:type="dxa"/>
            <w:vAlign w:val="center"/>
          </w:tcPr>
          <w:p w14:paraId="71CF970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3E283D2" w14:textId="77777777" w:rsidR="00142311" w:rsidRPr="00180D68" w:rsidRDefault="00142311" w:rsidP="00142311">
            <w:pPr>
              <w:rPr>
                <w:sz w:val="23"/>
                <w:szCs w:val="23"/>
              </w:rPr>
            </w:pPr>
            <w:r w:rsidRPr="00180D68">
              <w:rPr>
                <w:sz w:val="23"/>
                <w:szCs w:val="23"/>
              </w:rPr>
              <w:t>Извещатель пожарный ручной адресный GST DI-9204</w:t>
            </w:r>
          </w:p>
        </w:tc>
        <w:tc>
          <w:tcPr>
            <w:tcW w:w="1134" w:type="dxa"/>
            <w:vAlign w:val="center"/>
          </w:tcPr>
          <w:p w14:paraId="63E7EED2" w14:textId="77777777" w:rsidR="00142311" w:rsidRPr="00180D68" w:rsidRDefault="00142311" w:rsidP="00142311">
            <w:pPr>
              <w:jc w:val="center"/>
              <w:rPr>
                <w:sz w:val="23"/>
                <w:szCs w:val="23"/>
                <w:lang w:val="en-US"/>
              </w:rPr>
            </w:pPr>
            <w:r w:rsidRPr="00180D68">
              <w:rPr>
                <w:sz w:val="23"/>
                <w:szCs w:val="23"/>
              </w:rPr>
              <w:t>10 шт.</w:t>
            </w:r>
          </w:p>
        </w:tc>
      </w:tr>
      <w:tr w:rsidR="00142311" w:rsidRPr="00180D68" w14:paraId="7E0CE171" w14:textId="77777777" w:rsidTr="00276AFC">
        <w:trPr>
          <w:trHeight w:val="56"/>
        </w:trPr>
        <w:tc>
          <w:tcPr>
            <w:tcW w:w="562" w:type="dxa"/>
            <w:vAlign w:val="center"/>
          </w:tcPr>
          <w:p w14:paraId="4F8E6479"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24B160A8" w14:textId="77777777" w:rsidR="00142311" w:rsidRPr="00180D68" w:rsidRDefault="00142311" w:rsidP="00142311">
            <w:pPr>
              <w:rPr>
                <w:sz w:val="23"/>
                <w:szCs w:val="23"/>
              </w:rPr>
            </w:pPr>
            <w:r w:rsidRPr="00180D68">
              <w:rPr>
                <w:sz w:val="23"/>
                <w:szCs w:val="23"/>
              </w:rPr>
              <w:t xml:space="preserve">Модуль </w:t>
            </w:r>
            <w:proofErr w:type="spellStart"/>
            <w:r w:rsidRPr="00180D68">
              <w:rPr>
                <w:sz w:val="23"/>
                <w:szCs w:val="23"/>
              </w:rPr>
              <w:t>изоляц</w:t>
            </w:r>
            <w:proofErr w:type="spellEnd"/>
            <w:r w:rsidRPr="00180D68">
              <w:rPr>
                <w:sz w:val="23"/>
                <w:szCs w:val="23"/>
              </w:rPr>
              <w:t xml:space="preserve"> GST C-9503</w:t>
            </w:r>
          </w:p>
        </w:tc>
        <w:tc>
          <w:tcPr>
            <w:tcW w:w="1134" w:type="dxa"/>
            <w:vAlign w:val="center"/>
          </w:tcPr>
          <w:p w14:paraId="43D5D9AF" w14:textId="77777777" w:rsidR="00142311" w:rsidRPr="00180D68" w:rsidRDefault="00142311" w:rsidP="00142311">
            <w:pPr>
              <w:jc w:val="center"/>
              <w:rPr>
                <w:sz w:val="23"/>
                <w:szCs w:val="23"/>
              </w:rPr>
            </w:pPr>
            <w:r w:rsidRPr="00180D68">
              <w:rPr>
                <w:sz w:val="23"/>
                <w:szCs w:val="23"/>
              </w:rPr>
              <w:t>36 шт.</w:t>
            </w:r>
          </w:p>
        </w:tc>
      </w:tr>
      <w:tr w:rsidR="00142311" w:rsidRPr="00180D68" w14:paraId="7278DFCF" w14:textId="77777777" w:rsidTr="00276AFC">
        <w:tc>
          <w:tcPr>
            <w:tcW w:w="562" w:type="dxa"/>
            <w:vAlign w:val="center"/>
          </w:tcPr>
          <w:p w14:paraId="4F31A835"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3F0ED258" w14:textId="77777777" w:rsidR="00142311" w:rsidRPr="00180D68" w:rsidRDefault="00142311" w:rsidP="00142311">
            <w:pPr>
              <w:rPr>
                <w:sz w:val="23"/>
                <w:szCs w:val="23"/>
              </w:rPr>
            </w:pPr>
            <w:r w:rsidRPr="00180D68">
              <w:rPr>
                <w:sz w:val="23"/>
                <w:szCs w:val="23"/>
              </w:rPr>
              <w:t>Модуль входа выхода GST I-9301</w:t>
            </w:r>
          </w:p>
        </w:tc>
        <w:tc>
          <w:tcPr>
            <w:tcW w:w="1134" w:type="dxa"/>
            <w:vAlign w:val="center"/>
          </w:tcPr>
          <w:p w14:paraId="36A852AF" w14:textId="77777777" w:rsidR="00142311" w:rsidRPr="00180D68" w:rsidRDefault="00142311" w:rsidP="00142311">
            <w:pPr>
              <w:jc w:val="center"/>
              <w:rPr>
                <w:sz w:val="23"/>
                <w:szCs w:val="23"/>
              </w:rPr>
            </w:pPr>
            <w:r w:rsidRPr="00180D68">
              <w:rPr>
                <w:sz w:val="23"/>
                <w:szCs w:val="23"/>
              </w:rPr>
              <w:t>9 шт.</w:t>
            </w:r>
          </w:p>
        </w:tc>
      </w:tr>
      <w:tr w:rsidR="00142311" w:rsidRPr="00180D68" w14:paraId="38FE77FA" w14:textId="77777777" w:rsidTr="00276AFC">
        <w:tc>
          <w:tcPr>
            <w:tcW w:w="562" w:type="dxa"/>
            <w:vAlign w:val="center"/>
          </w:tcPr>
          <w:p w14:paraId="222EF90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7F14E3BF" w14:textId="77777777" w:rsidR="00142311" w:rsidRPr="00180D68" w:rsidRDefault="00142311" w:rsidP="00142311">
            <w:pPr>
              <w:rPr>
                <w:sz w:val="23"/>
                <w:szCs w:val="23"/>
              </w:rPr>
            </w:pPr>
            <w:r w:rsidRPr="00180D68">
              <w:rPr>
                <w:sz w:val="23"/>
                <w:szCs w:val="23"/>
              </w:rPr>
              <w:t>База для извещателя GST DZ-03</w:t>
            </w:r>
          </w:p>
        </w:tc>
        <w:tc>
          <w:tcPr>
            <w:tcW w:w="1134" w:type="dxa"/>
            <w:vAlign w:val="center"/>
          </w:tcPr>
          <w:p w14:paraId="5F7224E6" w14:textId="77777777" w:rsidR="00142311" w:rsidRPr="00180D68" w:rsidRDefault="00142311" w:rsidP="00142311">
            <w:pPr>
              <w:jc w:val="center"/>
              <w:rPr>
                <w:sz w:val="23"/>
                <w:szCs w:val="23"/>
              </w:rPr>
            </w:pPr>
            <w:r w:rsidRPr="00180D68">
              <w:rPr>
                <w:sz w:val="23"/>
                <w:szCs w:val="23"/>
              </w:rPr>
              <w:t>371 шт.</w:t>
            </w:r>
          </w:p>
        </w:tc>
      </w:tr>
      <w:tr w:rsidR="00142311" w:rsidRPr="00180D68" w14:paraId="45C15CAA" w14:textId="77777777" w:rsidTr="00276AFC">
        <w:tc>
          <w:tcPr>
            <w:tcW w:w="562" w:type="dxa"/>
            <w:vAlign w:val="center"/>
          </w:tcPr>
          <w:p w14:paraId="154D854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9FF4F0F" w14:textId="77777777" w:rsidR="00142311" w:rsidRPr="00180D68" w:rsidRDefault="00142311" w:rsidP="00142311">
            <w:pPr>
              <w:rPr>
                <w:sz w:val="23"/>
                <w:szCs w:val="23"/>
              </w:rPr>
            </w:pPr>
            <w:r w:rsidRPr="00180D68">
              <w:rPr>
                <w:sz w:val="23"/>
                <w:szCs w:val="23"/>
              </w:rPr>
              <w:t xml:space="preserve">Кабель 2х2х0,75 </w:t>
            </w:r>
            <w:proofErr w:type="spellStart"/>
            <w:r w:rsidRPr="00180D68">
              <w:rPr>
                <w:sz w:val="23"/>
                <w:szCs w:val="23"/>
              </w:rPr>
              <w:t>КОПСмВЭВнг</w:t>
            </w:r>
            <w:proofErr w:type="spellEnd"/>
            <w:r w:rsidRPr="00180D68">
              <w:rPr>
                <w:sz w:val="23"/>
                <w:szCs w:val="23"/>
              </w:rPr>
              <w:t>(А)-FRLS FE180</w:t>
            </w:r>
          </w:p>
        </w:tc>
        <w:tc>
          <w:tcPr>
            <w:tcW w:w="1134" w:type="dxa"/>
            <w:vAlign w:val="center"/>
          </w:tcPr>
          <w:p w14:paraId="3288D0DC" w14:textId="77777777" w:rsidR="00142311" w:rsidRPr="00180D68" w:rsidRDefault="00142311" w:rsidP="00142311">
            <w:pPr>
              <w:jc w:val="center"/>
              <w:rPr>
                <w:sz w:val="23"/>
                <w:szCs w:val="23"/>
              </w:rPr>
            </w:pPr>
            <w:r w:rsidRPr="00180D68">
              <w:rPr>
                <w:sz w:val="23"/>
                <w:szCs w:val="23"/>
              </w:rPr>
              <w:t>1900 м.</w:t>
            </w:r>
          </w:p>
        </w:tc>
      </w:tr>
      <w:tr w:rsidR="00142311" w:rsidRPr="00180D68" w14:paraId="54A0256A" w14:textId="77777777" w:rsidTr="00276AFC">
        <w:tc>
          <w:tcPr>
            <w:tcW w:w="9067" w:type="dxa"/>
            <w:gridSpan w:val="3"/>
            <w:vAlign w:val="center"/>
          </w:tcPr>
          <w:p w14:paraId="260CD04F" w14:textId="77777777" w:rsidR="00142311" w:rsidRPr="00180D68" w:rsidRDefault="00142311" w:rsidP="00142311">
            <w:pPr>
              <w:jc w:val="center"/>
              <w:rPr>
                <w:sz w:val="23"/>
                <w:szCs w:val="23"/>
              </w:rPr>
            </w:pPr>
            <w:r w:rsidRPr="00180D68">
              <w:rPr>
                <w:b/>
                <w:sz w:val="23"/>
                <w:szCs w:val="23"/>
              </w:rPr>
              <w:t>СИСТЕМА ХВС, ГВС</w:t>
            </w:r>
          </w:p>
        </w:tc>
      </w:tr>
      <w:tr w:rsidR="00142311" w:rsidRPr="00180D68" w14:paraId="17EFF9CA" w14:textId="77777777" w:rsidTr="00276AFC">
        <w:tc>
          <w:tcPr>
            <w:tcW w:w="562" w:type="dxa"/>
            <w:vAlign w:val="center"/>
          </w:tcPr>
          <w:p w14:paraId="1EC82E9F" w14:textId="77777777" w:rsidR="00142311" w:rsidRPr="00180D68" w:rsidRDefault="00142311" w:rsidP="00142311">
            <w:pPr>
              <w:pStyle w:val="affffa"/>
              <w:widowControl w:val="0"/>
              <w:numPr>
                <w:ilvl w:val="0"/>
                <w:numId w:val="58"/>
              </w:numPr>
              <w:ind w:left="0" w:firstLine="0"/>
              <w:rPr>
                <w:b/>
                <w:sz w:val="23"/>
                <w:szCs w:val="23"/>
                <w:lang w:val="ru-RU"/>
              </w:rPr>
            </w:pPr>
            <w:r w:rsidRPr="00180D68">
              <w:rPr>
                <w:b/>
                <w:sz w:val="23"/>
                <w:szCs w:val="23"/>
                <w:lang w:val="ru-RU"/>
              </w:rPr>
              <w:t xml:space="preserve">      </w:t>
            </w:r>
          </w:p>
        </w:tc>
        <w:tc>
          <w:tcPr>
            <w:tcW w:w="7371" w:type="dxa"/>
            <w:vAlign w:val="center"/>
          </w:tcPr>
          <w:p w14:paraId="00B15ECF" w14:textId="77777777" w:rsidR="00142311" w:rsidRPr="00180D68" w:rsidRDefault="00142311" w:rsidP="00142311">
            <w:pPr>
              <w:rPr>
                <w:sz w:val="23"/>
                <w:szCs w:val="23"/>
              </w:rPr>
            </w:pPr>
            <w:r w:rsidRPr="00180D68">
              <w:rPr>
                <w:sz w:val="23"/>
                <w:szCs w:val="23"/>
              </w:rPr>
              <w:t>Трубы из сшитого полиэтилена PE-</w:t>
            </w:r>
            <w:proofErr w:type="spellStart"/>
            <w:r w:rsidRPr="00180D68">
              <w:rPr>
                <w:sz w:val="23"/>
                <w:szCs w:val="23"/>
              </w:rPr>
              <w:t>Xa</w:t>
            </w:r>
            <w:proofErr w:type="spellEnd"/>
            <w:r w:rsidRPr="00180D68">
              <w:rPr>
                <w:sz w:val="23"/>
                <w:szCs w:val="23"/>
              </w:rPr>
              <w:t xml:space="preserve"> </w:t>
            </w:r>
          </w:p>
        </w:tc>
        <w:tc>
          <w:tcPr>
            <w:tcW w:w="1134" w:type="dxa"/>
            <w:vAlign w:val="center"/>
          </w:tcPr>
          <w:p w14:paraId="2F8EE4E5" w14:textId="77777777" w:rsidR="00142311" w:rsidRPr="00180D68" w:rsidRDefault="00142311" w:rsidP="00142311">
            <w:pPr>
              <w:jc w:val="center"/>
              <w:rPr>
                <w:sz w:val="23"/>
                <w:szCs w:val="23"/>
              </w:rPr>
            </w:pPr>
            <w:r w:rsidRPr="00180D68">
              <w:rPr>
                <w:sz w:val="23"/>
                <w:szCs w:val="23"/>
              </w:rPr>
              <w:t>205 м.</w:t>
            </w:r>
          </w:p>
        </w:tc>
      </w:tr>
      <w:tr w:rsidR="00142311" w:rsidRPr="00180D68" w14:paraId="4A2B3F54" w14:textId="77777777" w:rsidTr="00276AFC">
        <w:tc>
          <w:tcPr>
            <w:tcW w:w="562" w:type="dxa"/>
            <w:vAlign w:val="center"/>
          </w:tcPr>
          <w:p w14:paraId="6C4E7C21"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19FCF9F6" w14:textId="77777777" w:rsidR="00142311" w:rsidRPr="00180D68" w:rsidRDefault="00142311" w:rsidP="00142311">
            <w:pPr>
              <w:rPr>
                <w:sz w:val="23"/>
                <w:szCs w:val="23"/>
              </w:rPr>
            </w:pPr>
            <w:r w:rsidRPr="00180D68">
              <w:rPr>
                <w:sz w:val="23"/>
                <w:szCs w:val="23"/>
              </w:rPr>
              <w:t>Трубная изоляция толщиной 9мм</w:t>
            </w:r>
          </w:p>
        </w:tc>
        <w:tc>
          <w:tcPr>
            <w:tcW w:w="1134" w:type="dxa"/>
            <w:vAlign w:val="center"/>
          </w:tcPr>
          <w:p w14:paraId="190E06E5" w14:textId="77777777" w:rsidR="00142311" w:rsidRPr="00180D68" w:rsidRDefault="00142311" w:rsidP="00142311">
            <w:pPr>
              <w:jc w:val="center"/>
              <w:rPr>
                <w:sz w:val="23"/>
                <w:szCs w:val="23"/>
              </w:rPr>
            </w:pPr>
            <w:r w:rsidRPr="00180D68">
              <w:rPr>
                <w:sz w:val="23"/>
                <w:szCs w:val="23"/>
              </w:rPr>
              <w:t>205 м.</w:t>
            </w:r>
          </w:p>
        </w:tc>
      </w:tr>
      <w:tr w:rsidR="00142311" w:rsidRPr="00180D68" w14:paraId="220F6668" w14:textId="77777777" w:rsidTr="00276AFC">
        <w:tc>
          <w:tcPr>
            <w:tcW w:w="562" w:type="dxa"/>
            <w:vAlign w:val="center"/>
          </w:tcPr>
          <w:p w14:paraId="782965EF"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67387BA8" w14:textId="77777777" w:rsidR="00142311" w:rsidRPr="00180D68" w:rsidRDefault="00142311" w:rsidP="00142311">
            <w:pPr>
              <w:rPr>
                <w:sz w:val="23"/>
                <w:szCs w:val="23"/>
              </w:rPr>
            </w:pPr>
            <w:r w:rsidRPr="00180D68">
              <w:rPr>
                <w:sz w:val="23"/>
                <w:szCs w:val="23"/>
              </w:rPr>
              <w:t xml:space="preserve">Кран шаровой </w:t>
            </w:r>
            <w:proofErr w:type="spellStart"/>
            <w:r w:rsidRPr="00180D68">
              <w:rPr>
                <w:sz w:val="23"/>
                <w:szCs w:val="23"/>
              </w:rPr>
              <w:t>полнопроходной</w:t>
            </w:r>
            <w:proofErr w:type="spellEnd"/>
          </w:p>
        </w:tc>
        <w:tc>
          <w:tcPr>
            <w:tcW w:w="1134" w:type="dxa"/>
            <w:vAlign w:val="center"/>
          </w:tcPr>
          <w:p w14:paraId="7CECC35B" w14:textId="77777777" w:rsidR="00142311" w:rsidRPr="00180D68" w:rsidRDefault="00142311" w:rsidP="00142311">
            <w:pPr>
              <w:jc w:val="center"/>
              <w:rPr>
                <w:sz w:val="23"/>
                <w:szCs w:val="23"/>
              </w:rPr>
            </w:pPr>
            <w:r w:rsidRPr="00180D68">
              <w:rPr>
                <w:sz w:val="23"/>
                <w:szCs w:val="23"/>
              </w:rPr>
              <w:t>48 шт.</w:t>
            </w:r>
          </w:p>
        </w:tc>
      </w:tr>
      <w:tr w:rsidR="00142311" w:rsidRPr="00180D68" w14:paraId="615E2531" w14:textId="77777777" w:rsidTr="00276AFC">
        <w:tc>
          <w:tcPr>
            <w:tcW w:w="9067" w:type="dxa"/>
            <w:gridSpan w:val="3"/>
            <w:vAlign w:val="center"/>
          </w:tcPr>
          <w:p w14:paraId="43D8706F" w14:textId="77777777" w:rsidR="00142311" w:rsidRPr="00180D68" w:rsidRDefault="00142311" w:rsidP="00142311">
            <w:pPr>
              <w:jc w:val="center"/>
              <w:rPr>
                <w:sz w:val="23"/>
                <w:szCs w:val="23"/>
              </w:rPr>
            </w:pPr>
            <w:r w:rsidRPr="00180D68">
              <w:rPr>
                <w:b/>
                <w:sz w:val="23"/>
                <w:szCs w:val="23"/>
              </w:rPr>
              <w:t>СИСТЕМА КАНАЛИЗАЦИИ</w:t>
            </w:r>
          </w:p>
        </w:tc>
      </w:tr>
      <w:tr w:rsidR="00142311" w:rsidRPr="00180D68" w14:paraId="23CD05AC" w14:textId="77777777" w:rsidTr="00276AFC">
        <w:tc>
          <w:tcPr>
            <w:tcW w:w="562" w:type="dxa"/>
            <w:vAlign w:val="center"/>
          </w:tcPr>
          <w:p w14:paraId="73C5C4F4"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0521C406" w14:textId="77777777" w:rsidR="00142311" w:rsidRPr="00180D68" w:rsidRDefault="00142311" w:rsidP="00142311">
            <w:pPr>
              <w:rPr>
                <w:sz w:val="23"/>
                <w:szCs w:val="23"/>
              </w:rPr>
            </w:pPr>
            <w:r w:rsidRPr="00180D68">
              <w:rPr>
                <w:sz w:val="23"/>
                <w:szCs w:val="23"/>
              </w:rPr>
              <w:t xml:space="preserve">Трубопровод из ПВХ </w:t>
            </w:r>
            <w:proofErr w:type="gramStart"/>
            <w:r w:rsidRPr="00180D68">
              <w:rPr>
                <w:sz w:val="23"/>
                <w:szCs w:val="23"/>
              </w:rPr>
              <w:t xml:space="preserve">труб  </w:t>
            </w:r>
            <w:proofErr w:type="spellStart"/>
            <w:r w:rsidRPr="00180D68">
              <w:rPr>
                <w:sz w:val="23"/>
                <w:szCs w:val="23"/>
              </w:rPr>
              <w:t>d</w:t>
            </w:r>
            <w:proofErr w:type="gramEnd"/>
            <w:r w:rsidRPr="00180D68">
              <w:rPr>
                <w:sz w:val="23"/>
                <w:szCs w:val="23"/>
              </w:rPr>
              <w:t>у</w:t>
            </w:r>
            <w:proofErr w:type="spellEnd"/>
            <w:r w:rsidRPr="00180D68">
              <w:rPr>
                <w:sz w:val="23"/>
                <w:szCs w:val="23"/>
              </w:rPr>
              <w:t xml:space="preserve"> = 100 мм</w:t>
            </w:r>
          </w:p>
        </w:tc>
        <w:tc>
          <w:tcPr>
            <w:tcW w:w="1134" w:type="dxa"/>
            <w:vAlign w:val="center"/>
          </w:tcPr>
          <w:p w14:paraId="7B69C58F" w14:textId="77777777" w:rsidR="00142311" w:rsidRPr="00180D68" w:rsidRDefault="00142311" w:rsidP="00142311">
            <w:pPr>
              <w:jc w:val="center"/>
              <w:rPr>
                <w:sz w:val="23"/>
                <w:szCs w:val="23"/>
              </w:rPr>
            </w:pPr>
            <w:r w:rsidRPr="00180D68">
              <w:rPr>
                <w:sz w:val="23"/>
                <w:szCs w:val="23"/>
              </w:rPr>
              <w:t>16 м.</w:t>
            </w:r>
          </w:p>
        </w:tc>
      </w:tr>
      <w:tr w:rsidR="00142311" w:rsidRPr="00180D68" w14:paraId="3CFB200C" w14:textId="77777777" w:rsidTr="00276AFC">
        <w:tc>
          <w:tcPr>
            <w:tcW w:w="562" w:type="dxa"/>
            <w:vAlign w:val="center"/>
          </w:tcPr>
          <w:p w14:paraId="0B5F61BE"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653569B9" w14:textId="77777777" w:rsidR="00142311" w:rsidRPr="00180D68" w:rsidRDefault="00142311" w:rsidP="00142311">
            <w:pPr>
              <w:rPr>
                <w:sz w:val="23"/>
                <w:szCs w:val="23"/>
              </w:rPr>
            </w:pPr>
            <w:r w:rsidRPr="00180D68">
              <w:rPr>
                <w:sz w:val="23"/>
                <w:szCs w:val="23"/>
              </w:rPr>
              <w:t xml:space="preserve">Трубопровод из ПВХ труб </w:t>
            </w:r>
            <w:proofErr w:type="spellStart"/>
            <w:r w:rsidRPr="00180D68">
              <w:rPr>
                <w:sz w:val="23"/>
                <w:szCs w:val="23"/>
              </w:rPr>
              <w:t>dу</w:t>
            </w:r>
            <w:proofErr w:type="spellEnd"/>
            <w:r w:rsidRPr="00180D68">
              <w:rPr>
                <w:sz w:val="23"/>
                <w:szCs w:val="23"/>
              </w:rPr>
              <w:t xml:space="preserve"> = 50 мм</w:t>
            </w:r>
          </w:p>
        </w:tc>
        <w:tc>
          <w:tcPr>
            <w:tcW w:w="1134" w:type="dxa"/>
            <w:vAlign w:val="center"/>
          </w:tcPr>
          <w:p w14:paraId="4D25C4C9" w14:textId="77777777" w:rsidR="00142311" w:rsidRPr="00180D68" w:rsidRDefault="00142311" w:rsidP="00142311">
            <w:pPr>
              <w:jc w:val="center"/>
              <w:rPr>
                <w:sz w:val="23"/>
                <w:szCs w:val="23"/>
              </w:rPr>
            </w:pPr>
            <w:r w:rsidRPr="00180D68">
              <w:rPr>
                <w:sz w:val="23"/>
                <w:szCs w:val="23"/>
              </w:rPr>
              <w:t>13 м.</w:t>
            </w:r>
          </w:p>
        </w:tc>
      </w:tr>
      <w:tr w:rsidR="00142311" w:rsidRPr="00180D68" w14:paraId="34809636" w14:textId="77777777" w:rsidTr="00276AFC">
        <w:tc>
          <w:tcPr>
            <w:tcW w:w="562" w:type="dxa"/>
            <w:vAlign w:val="center"/>
          </w:tcPr>
          <w:p w14:paraId="09093BB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4244764E" w14:textId="77777777" w:rsidR="00142311" w:rsidRPr="00180D68" w:rsidRDefault="00142311" w:rsidP="00142311">
            <w:pPr>
              <w:rPr>
                <w:sz w:val="23"/>
                <w:szCs w:val="23"/>
              </w:rPr>
            </w:pPr>
            <w:r w:rsidRPr="00180D68">
              <w:rPr>
                <w:sz w:val="23"/>
                <w:szCs w:val="23"/>
              </w:rPr>
              <w:t xml:space="preserve">Трубопровод из ПВХ труб </w:t>
            </w:r>
            <w:proofErr w:type="spellStart"/>
            <w:r w:rsidRPr="00180D68">
              <w:rPr>
                <w:sz w:val="23"/>
                <w:szCs w:val="23"/>
              </w:rPr>
              <w:t>dу</w:t>
            </w:r>
            <w:proofErr w:type="spellEnd"/>
            <w:r w:rsidRPr="00180D68">
              <w:rPr>
                <w:sz w:val="23"/>
                <w:szCs w:val="23"/>
              </w:rPr>
              <w:t xml:space="preserve"> = 40 мм</w:t>
            </w:r>
          </w:p>
        </w:tc>
        <w:tc>
          <w:tcPr>
            <w:tcW w:w="1134" w:type="dxa"/>
            <w:vAlign w:val="center"/>
          </w:tcPr>
          <w:p w14:paraId="577B6939" w14:textId="77777777" w:rsidR="00142311" w:rsidRPr="00180D68" w:rsidRDefault="00142311" w:rsidP="00142311">
            <w:pPr>
              <w:jc w:val="center"/>
              <w:rPr>
                <w:sz w:val="23"/>
                <w:szCs w:val="23"/>
              </w:rPr>
            </w:pPr>
            <w:r w:rsidRPr="00180D68">
              <w:rPr>
                <w:sz w:val="23"/>
                <w:szCs w:val="23"/>
              </w:rPr>
              <w:t>24 м.</w:t>
            </w:r>
          </w:p>
        </w:tc>
      </w:tr>
      <w:tr w:rsidR="00142311" w:rsidRPr="00180D68" w14:paraId="1C3CCF52" w14:textId="77777777" w:rsidTr="00276AFC">
        <w:tc>
          <w:tcPr>
            <w:tcW w:w="9067" w:type="dxa"/>
            <w:gridSpan w:val="3"/>
            <w:vAlign w:val="center"/>
          </w:tcPr>
          <w:p w14:paraId="440F5BAD" w14:textId="77777777" w:rsidR="00142311" w:rsidRPr="00180D68" w:rsidRDefault="00142311" w:rsidP="00142311">
            <w:pPr>
              <w:jc w:val="center"/>
              <w:rPr>
                <w:sz w:val="23"/>
                <w:szCs w:val="23"/>
              </w:rPr>
            </w:pPr>
            <w:r w:rsidRPr="00180D68">
              <w:rPr>
                <w:b/>
                <w:sz w:val="23"/>
                <w:szCs w:val="23"/>
              </w:rPr>
              <w:t>СИСТЕМА ОТОПЛЕНИЯ</w:t>
            </w:r>
          </w:p>
        </w:tc>
      </w:tr>
      <w:tr w:rsidR="00142311" w:rsidRPr="00180D68" w14:paraId="02911106" w14:textId="77777777" w:rsidTr="00276AFC">
        <w:tc>
          <w:tcPr>
            <w:tcW w:w="562" w:type="dxa"/>
            <w:vAlign w:val="center"/>
          </w:tcPr>
          <w:p w14:paraId="63EA3D9A"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2C4A1B5B" w14:textId="77777777" w:rsidR="00142311" w:rsidRPr="00180D68" w:rsidRDefault="00142311" w:rsidP="00142311">
            <w:pPr>
              <w:rPr>
                <w:sz w:val="23"/>
                <w:szCs w:val="23"/>
              </w:rPr>
            </w:pPr>
            <w:r w:rsidRPr="00180D68">
              <w:rPr>
                <w:sz w:val="23"/>
                <w:szCs w:val="23"/>
              </w:rPr>
              <w:t>Распределительный коллектор отопления</w:t>
            </w:r>
          </w:p>
        </w:tc>
        <w:tc>
          <w:tcPr>
            <w:tcW w:w="1134" w:type="dxa"/>
            <w:vAlign w:val="center"/>
          </w:tcPr>
          <w:p w14:paraId="320846CE" w14:textId="77777777" w:rsidR="00142311" w:rsidRPr="00180D68" w:rsidRDefault="00142311" w:rsidP="00142311">
            <w:pPr>
              <w:jc w:val="center"/>
              <w:rPr>
                <w:sz w:val="23"/>
                <w:szCs w:val="23"/>
                <w:lang w:val="en-US"/>
              </w:rPr>
            </w:pPr>
            <w:r w:rsidRPr="00180D68">
              <w:rPr>
                <w:sz w:val="23"/>
                <w:szCs w:val="23"/>
              </w:rPr>
              <w:t xml:space="preserve">2 </w:t>
            </w:r>
            <w:proofErr w:type="spellStart"/>
            <w:r w:rsidRPr="00180D68">
              <w:rPr>
                <w:sz w:val="23"/>
                <w:szCs w:val="23"/>
              </w:rPr>
              <w:t>компл</w:t>
            </w:r>
            <w:proofErr w:type="spellEnd"/>
          </w:p>
        </w:tc>
      </w:tr>
      <w:tr w:rsidR="00142311" w:rsidRPr="00180D68" w14:paraId="0B63D399" w14:textId="77777777" w:rsidTr="00276AFC">
        <w:tc>
          <w:tcPr>
            <w:tcW w:w="562" w:type="dxa"/>
            <w:vAlign w:val="center"/>
          </w:tcPr>
          <w:p w14:paraId="1246D1E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1EF194F" w14:textId="77777777" w:rsidR="00142311" w:rsidRPr="00180D68" w:rsidRDefault="00142311" w:rsidP="00142311">
            <w:pPr>
              <w:rPr>
                <w:sz w:val="23"/>
                <w:szCs w:val="23"/>
              </w:rPr>
            </w:pPr>
            <w:r w:rsidRPr="00180D68">
              <w:rPr>
                <w:sz w:val="23"/>
                <w:szCs w:val="23"/>
              </w:rPr>
              <w:t>Конвектор встраиваемый MINF023.140.16</w:t>
            </w:r>
          </w:p>
        </w:tc>
        <w:tc>
          <w:tcPr>
            <w:tcW w:w="1134" w:type="dxa"/>
            <w:vAlign w:val="center"/>
          </w:tcPr>
          <w:p w14:paraId="0CAAB163" w14:textId="77777777" w:rsidR="00142311" w:rsidRPr="00180D68" w:rsidRDefault="00142311" w:rsidP="00142311">
            <w:pPr>
              <w:jc w:val="center"/>
              <w:rPr>
                <w:sz w:val="23"/>
                <w:szCs w:val="23"/>
              </w:rPr>
            </w:pPr>
            <w:r w:rsidRPr="00180D68">
              <w:rPr>
                <w:sz w:val="23"/>
                <w:szCs w:val="23"/>
              </w:rPr>
              <w:t xml:space="preserve">52 </w:t>
            </w:r>
            <w:proofErr w:type="spellStart"/>
            <w:r w:rsidRPr="00180D68">
              <w:rPr>
                <w:sz w:val="23"/>
                <w:szCs w:val="23"/>
              </w:rPr>
              <w:t>шт</w:t>
            </w:r>
            <w:proofErr w:type="spellEnd"/>
          </w:p>
        </w:tc>
      </w:tr>
      <w:tr w:rsidR="00142311" w:rsidRPr="00180D68" w14:paraId="3ADDDFEE" w14:textId="77777777" w:rsidTr="00276AFC">
        <w:tc>
          <w:tcPr>
            <w:tcW w:w="562" w:type="dxa"/>
            <w:vAlign w:val="center"/>
          </w:tcPr>
          <w:p w14:paraId="0FB943A4"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164A0C0" w14:textId="77777777" w:rsidR="00142311" w:rsidRPr="00180D68" w:rsidRDefault="00142311" w:rsidP="00142311">
            <w:pPr>
              <w:rPr>
                <w:sz w:val="23"/>
                <w:szCs w:val="23"/>
              </w:rPr>
            </w:pPr>
            <w:r w:rsidRPr="00180D68">
              <w:rPr>
                <w:sz w:val="23"/>
                <w:szCs w:val="23"/>
              </w:rPr>
              <w:t xml:space="preserve">Термостатический вентиль </w:t>
            </w:r>
            <w:proofErr w:type="gramStart"/>
            <w:r w:rsidRPr="00180D68">
              <w:rPr>
                <w:sz w:val="23"/>
                <w:szCs w:val="23"/>
              </w:rPr>
              <w:t>угловой  RA</w:t>
            </w:r>
            <w:proofErr w:type="gramEnd"/>
            <w:r w:rsidRPr="00180D68">
              <w:rPr>
                <w:sz w:val="23"/>
                <w:szCs w:val="23"/>
              </w:rPr>
              <w:t xml:space="preserve">-N-15                                 </w:t>
            </w:r>
          </w:p>
        </w:tc>
        <w:tc>
          <w:tcPr>
            <w:tcW w:w="1134" w:type="dxa"/>
            <w:vAlign w:val="center"/>
          </w:tcPr>
          <w:p w14:paraId="1C77CC1B" w14:textId="77777777" w:rsidR="00142311" w:rsidRPr="00180D68" w:rsidRDefault="00142311" w:rsidP="00142311">
            <w:pPr>
              <w:jc w:val="center"/>
              <w:rPr>
                <w:sz w:val="23"/>
                <w:szCs w:val="23"/>
              </w:rPr>
            </w:pPr>
            <w:r w:rsidRPr="00180D68">
              <w:rPr>
                <w:sz w:val="23"/>
                <w:szCs w:val="23"/>
              </w:rPr>
              <w:t xml:space="preserve">52 </w:t>
            </w:r>
            <w:proofErr w:type="spellStart"/>
            <w:r w:rsidRPr="00180D68">
              <w:rPr>
                <w:sz w:val="23"/>
                <w:szCs w:val="23"/>
              </w:rPr>
              <w:t>шт</w:t>
            </w:r>
            <w:proofErr w:type="spellEnd"/>
          </w:p>
        </w:tc>
      </w:tr>
      <w:tr w:rsidR="00142311" w:rsidRPr="00180D68" w14:paraId="7345BD0B" w14:textId="77777777" w:rsidTr="00276AFC">
        <w:tc>
          <w:tcPr>
            <w:tcW w:w="562" w:type="dxa"/>
            <w:vAlign w:val="center"/>
          </w:tcPr>
          <w:p w14:paraId="6CE4892C"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166F436A" w14:textId="77777777" w:rsidR="00142311" w:rsidRPr="00180D68" w:rsidRDefault="00142311" w:rsidP="00142311">
            <w:pPr>
              <w:rPr>
                <w:sz w:val="23"/>
                <w:szCs w:val="23"/>
              </w:rPr>
            </w:pPr>
            <w:r w:rsidRPr="00180D68">
              <w:rPr>
                <w:sz w:val="23"/>
                <w:szCs w:val="23"/>
              </w:rPr>
              <w:t>Запорный радиаторный клапан угловой RLV-15</w:t>
            </w:r>
          </w:p>
        </w:tc>
        <w:tc>
          <w:tcPr>
            <w:tcW w:w="1134" w:type="dxa"/>
            <w:vAlign w:val="center"/>
          </w:tcPr>
          <w:p w14:paraId="4579F8AC" w14:textId="77777777" w:rsidR="00142311" w:rsidRPr="00180D68" w:rsidRDefault="00142311" w:rsidP="00142311">
            <w:pPr>
              <w:jc w:val="center"/>
              <w:rPr>
                <w:sz w:val="23"/>
                <w:szCs w:val="23"/>
              </w:rPr>
            </w:pPr>
            <w:r w:rsidRPr="00180D68">
              <w:rPr>
                <w:sz w:val="23"/>
                <w:szCs w:val="23"/>
              </w:rPr>
              <w:t xml:space="preserve">52 </w:t>
            </w:r>
            <w:proofErr w:type="spellStart"/>
            <w:r w:rsidRPr="00180D68">
              <w:rPr>
                <w:sz w:val="23"/>
                <w:szCs w:val="23"/>
              </w:rPr>
              <w:t>шт</w:t>
            </w:r>
            <w:proofErr w:type="spellEnd"/>
          </w:p>
        </w:tc>
      </w:tr>
      <w:tr w:rsidR="00142311" w:rsidRPr="00180D68" w14:paraId="55249999" w14:textId="77777777" w:rsidTr="00276AFC">
        <w:tc>
          <w:tcPr>
            <w:tcW w:w="562" w:type="dxa"/>
            <w:vAlign w:val="center"/>
          </w:tcPr>
          <w:p w14:paraId="557231A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18E89C3B" w14:textId="77777777" w:rsidR="00142311" w:rsidRPr="00180D68" w:rsidRDefault="00142311" w:rsidP="00142311">
            <w:pPr>
              <w:rPr>
                <w:sz w:val="23"/>
                <w:szCs w:val="23"/>
              </w:rPr>
            </w:pPr>
            <w:r w:rsidRPr="00180D68">
              <w:rPr>
                <w:sz w:val="23"/>
                <w:szCs w:val="23"/>
              </w:rPr>
              <w:t>Термоэлектрический привод TWA-A</w:t>
            </w:r>
          </w:p>
        </w:tc>
        <w:tc>
          <w:tcPr>
            <w:tcW w:w="1134" w:type="dxa"/>
            <w:vAlign w:val="center"/>
          </w:tcPr>
          <w:p w14:paraId="2EBE49DE" w14:textId="77777777" w:rsidR="00142311" w:rsidRPr="00180D68" w:rsidRDefault="00142311" w:rsidP="00142311">
            <w:pPr>
              <w:jc w:val="center"/>
              <w:rPr>
                <w:sz w:val="23"/>
                <w:szCs w:val="23"/>
              </w:rPr>
            </w:pPr>
            <w:r w:rsidRPr="00180D68">
              <w:rPr>
                <w:sz w:val="23"/>
                <w:szCs w:val="23"/>
              </w:rPr>
              <w:t xml:space="preserve">52 </w:t>
            </w:r>
            <w:proofErr w:type="spellStart"/>
            <w:r w:rsidRPr="00180D68">
              <w:rPr>
                <w:sz w:val="23"/>
                <w:szCs w:val="23"/>
              </w:rPr>
              <w:t>шт</w:t>
            </w:r>
            <w:proofErr w:type="spellEnd"/>
          </w:p>
        </w:tc>
      </w:tr>
      <w:tr w:rsidR="00142311" w:rsidRPr="00180D68" w14:paraId="5C38E5E9" w14:textId="77777777" w:rsidTr="00276AFC">
        <w:tc>
          <w:tcPr>
            <w:tcW w:w="562" w:type="dxa"/>
            <w:vAlign w:val="center"/>
          </w:tcPr>
          <w:p w14:paraId="7825552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4B409973" w14:textId="77777777" w:rsidR="00142311" w:rsidRPr="00180D68" w:rsidRDefault="00142311" w:rsidP="00142311">
            <w:pPr>
              <w:rPr>
                <w:sz w:val="23"/>
                <w:szCs w:val="23"/>
              </w:rPr>
            </w:pPr>
            <w:r w:rsidRPr="00180D68">
              <w:rPr>
                <w:sz w:val="23"/>
                <w:szCs w:val="23"/>
              </w:rPr>
              <w:t xml:space="preserve">Блок </w:t>
            </w:r>
            <w:proofErr w:type="gramStart"/>
            <w:r w:rsidRPr="00180D68">
              <w:rPr>
                <w:sz w:val="23"/>
                <w:szCs w:val="23"/>
              </w:rPr>
              <w:t>регулировки  BRT</w:t>
            </w:r>
            <w:proofErr w:type="gramEnd"/>
            <w:r w:rsidRPr="00180D68">
              <w:rPr>
                <w:sz w:val="23"/>
                <w:szCs w:val="23"/>
              </w:rPr>
              <w:t>-150</w:t>
            </w:r>
          </w:p>
        </w:tc>
        <w:tc>
          <w:tcPr>
            <w:tcW w:w="1134" w:type="dxa"/>
            <w:vAlign w:val="center"/>
          </w:tcPr>
          <w:p w14:paraId="084BBA5B" w14:textId="77777777" w:rsidR="00142311" w:rsidRPr="00180D68" w:rsidRDefault="00142311" w:rsidP="00142311">
            <w:pPr>
              <w:jc w:val="center"/>
              <w:rPr>
                <w:sz w:val="23"/>
                <w:szCs w:val="23"/>
              </w:rPr>
            </w:pPr>
            <w:r w:rsidRPr="00180D68">
              <w:rPr>
                <w:sz w:val="23"/>
                <w:szCs w:val="23"/>
              </w:rPr>
              <w:t xml:space="preserve">21 </w:t>
            </w:r>
            <w:proofErr w:type="spellStart"/>
            <w:r w:rsidRPr="00180D68">
              <w:rPr>
                <w:sz w:val="23"/>
                <w:szCs w:val="23"/>
              </w:rPr>
              <w:t>шт</w:t>
            </w:r>
            <w:proofErr w:type="spellEnd"/>
          </w:p>
        </w:tc>
      </w:tr>
      <w:tr w:rsidR="00142311" w:rsidRPr="00180D68" w14:paraId="15FBD3A2" w14:textId="77777777" w:rsidTr="00276AFC">
        <w:tc>
          <w:tcPr>
            <w:tcW w:w="562" w:type="dxa"/>
            <w:vAlign w:val="center"/>
          </w:tcPr>
          <w:p w14:paraId="0DD905F9"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59C6CB44" w14:textId="77777777" w:rsidR="00142311" w:rsidRPr="00180D68" w:rsidRDefault="00142311" w:rsidP="00142311">
            <w:pPr>
              <w:rPr>
                <w:sz w:val="23"/>
                <w:szCs w:val="23"/>
              </w:rPr>
            </w:pPr>
            <w:r w:rsidRPr="00180D68">
              <w:rPr>
                <w:sz w:val="23"/>
                <w:szCs w:val="23"/>
              </w:rPr>
              <w:t>Трубопроводы из сшитого полиэтилена</w:t>
            </w:r>
          </w:p>
        </w:tc>
        <w:tc>
          <w:tcPr>
            <w:tcW w:w="1134" w:type="dxa"/>
            <w:vAlign w:val="center"/>
          </w:tcPr>
          <w:p w14:paraId="3A70D72E" w14:textId="77777777" w:rsidR="00142311" w:rsidRPr="00180D68" w:rsidRDefault="00142311" w:rsidP="00142311">
            <w:pPr>
              <w:jc w:val="center"/>
              <w:rPr>
                <w:sz w:val="23"/>
                <w:szCs w:val="23"/>
              </w:rPr>
            </w:pPr>
            <w:proofErr w:type="gramStart"/>
            <w:r w:rsidRPr="00180D68">
              <w:rPr>
                <w:sz w:val="23"/>
                <w:szCs w:val="23"/>
              </w:rPr>
              <w:t xml:space="preserve">596  </w:t>
            </w:r>
            <w:proofErr w:type="spellStart"/>
            <w:r w:rsidRPr="00180D68">
              <w:rPr>
                <w:sz w:val="23"/>
                <w:szCs w:val="23"/>
              </w:rPr>
              <w:t>м.п</w:t>
            </w:r>
            <w:proofErr w:type="spellEnd"/>
            <w:r w:rsidRPr="00180D68">
              <w:rPr>
                <w:sz w:val="23"/>
                <w:szCs w:val="23"/>
              </w:rPr>
              <w:t>.</w:t>
            </w:r>
            <w:proofErr w:type="gramEnd"/>
          </w:p>
        </w:tc>
      </w:tr>
      <w:tr w:rsidR="00142311" w:rsidRPr="00180D68" w14:paraId="0BFBEF68" w14:textId="77777777" w:rsidTr="00276AFC">
        <w:tc>
          <w:tcPr>
            <w:tcW w:w="562" w:type="dxa"/>
            <w:vAlign w:val="center"/>
          </w:tcPr>
          <w:p w14:paraId="78F2B21C"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vAlign w:val="center"/>
          </w:tcPr>
          <w:p w14:paraId="11A7C839" w14:textId="77777777" w:rsidR="00142311" w:rsidRPr="00180D68" w:rsidRDefault="00142311" w:rsidP="00142311">
            <w:pPr>
              <w:rPr>
                <w:sz w:val="23"/>
                <w:szCs w:val="23"/>
              </w:rPr>
            </w:pPr>
            <w:r w:rsidRPr="00180D68">
              <w:rPr>
                <w:sz w:val="23"/>
                <w:szCs w:val="23"/>
              </w:rPr>
              <w:t>Теплоизоляция трубопроводов</w:t>
            </w:r>
          </w:p>
        </w:tc>
        <w:tc>
          <w:tcPr>
            <w:tcW w:w="1134" w:type="dxa"/>
            <w:vAlign w:val="center"/>
          </w:tcPr>
          <w:p w14:paraId="6CB8E37C" w14:textId="77777777" w:rsidR="00142311" w:rsidRPr="00180D68" w:rsidRDefault="00142311" w:rsidP="00142311">
            <w:pPr>
              <w:jc w:val="center"/>
              <w:rPr>
                <w:sz w:val="23"/>
                <w:szCs w:val="23"/>
              </w:rPr>
            </w:pPr>
            <w:proofErr w:type="gramStart"/>
            <w:r w:rsidRPr="00180D68">
              <w:rPr>
                <w:sz w:val="23"/>
                <w:szCs w:val="23"/>
              </w:rPr>
              <w:t xml:space="preserve">596  </w:t>
            </w:r>
            <w:proofErr w:type="spellStart"/>
            <w:r w:rsidRPr="00180D68">
              <w:rPr>
                <w:sz w:val="23"/>
                <w:szCs w:val="23"/>
              </w:rPr>
              <w:t>м.п</w:t>
            </w:r>
            <w:proofErr w:type="spellEnd"/>
            <w:r w:rsidRPr="00180D68">
              <w:rPr>
                <w:sz w:val="23"/>
                <w:szCs w:val="23"/>
              </w:rPr>
              <w:t>.</w:t>
            </w:r>
            <w:proofErr w:type="gramEnd"/>
          </w:p>
        </w:tc>
      </w:tr>
      <w:tr w:rsidR="00142311" w:rsidRPr="00180D68" w14:paraId="5FA5EAF5" w14:textId="77777777" w:rsidTr="00276AFC">
        <w:tc>
          <w:tcPr>
            <w:tcW w:w="9067" w:type="dxa"/>
            <w:gridSpan w:val="3"/>
            <w:vAlign w:val="center"/>
          </w:tcPr>
          <w:p w14:paraId="5B1C16DC" w14:textId="77777777" w:rsidR="00142311" w:rsidRPr="00180D68" w:rsidRDefault="00142311" w:rsidP="00142311">
            <w:pPr>
              <w:jc w:val="center"/>
              <w:rPr>
                <w:sz w:val="23"/>
                <w:szCs w:val="23"/>
              </w:rPr>
            </w:pPr>
            <w:r w:rsidRPr="00180D68">
              <w:rPr>
                <w:b/>
                <w:sz w:val="23"/>
                <w:szCs w:val="23"/>
              </w:rPr>
              <w:t xml:space="preserve">ВНУТРЕННЕЕ ЭЛЕКТРООСВЕЩЕНИЕ И СИЛОВОЕ ЭЛЕКТРООБОРУДОВАНИЕ </w:t>
            </w:r>
          </w:p>
        </w:tc>
      </w:tr>
      <w:tr w:rsidR="00142311" w:rsidRPr="00180D68" w14:paraId="753BC4D7" w14:textId="77777777" w:rsidTr="00276AFC">
        <w:tc>
          <w:tcPr>
            <w:tcW w:w="562" w:type="dxa"/>
            <w:vAlign w:val="center"/>
          </w:tcPr>
          <w:p w14:paraId="7B33AE90"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08BCCA4B" w14:textId="77777777" w:rsidR="00142311" w:rsidRPr="00180D68" w:rsidRDefault="00142311" w:rsidP="00142311">
            <w:pPr>
              <w:rPr>
                <w:sz w:val="23"/>
                <w:szCs w:val="23"/>
              </w:rPr>
            </w:pPr>
            <w:r w:rsidRPr="00180D68">
              <w:rPr>
                <w:sz w:val="23"/>
                <w:szCs w:val="23"/>
              </w:rPr>
              <w:t xml:space="preserve">Шкаф настенный типа 2/00 В, </w:t>
            </w:r>
            <w:proofErr w:type="spellStart"/>
            <w:r w:rsidRPr="00180D68">
              <w:rPr>
                <w:sz w:val="23"/>
                <w:szCs w:val="23"/>
              </w:rPr>
              <w:t>разм</w:t>
            </w:r>
            <w:proofErr w:type="spellEnd"/>
            <w:r w:rsidRPr="00180D68">
              <w:rPr>
                <w:sz w:val="23"/>
                <w:szCs w:val="23"/>
              </w:rPr>
              <w:t>. 500х550х215, (PLE 72) с дверцей</w:t>
            </w:r>
          </w:p>
        </w:tc>
        <w:tc>
          <w:tcPr>
            <w:tcW w:w="1134" w:type="dxa"/>
          </w:tcPr>
          <w:p w14:paraId="4DA95C03" w14:textId="77777777" w:rsidR="00142311" w:rsidRPr="00180D68" w:rsidRDefault="00142311" w:rsidP="00142311">
            <w:pPr>
              <w:jc w:val="center"/>
              <w:rPr>
                <w:sz w:val="23"/>
                <w:szCs w:val="23"/>
              </w:rPr>
            </w:pPr>
            <w:r w:rsidRPr="00180D68">
              <w:rPr>
                <w:sz w:val="23"/>
                <w:szCs w:val="23"/>
              </w:rPr>
              <w:t>6 шт.</w:t>
            </w:r>
          </w:p>
        </w:tc>
      </w:tr>
      <w:tr w:rsidR="00142311" w:rsidRPr="00180D68" w14:paraId="4E6A3890" w14:textId="77777777" w:rsidTr="00276AFC">
        <w:tc>
          <w:tcPr>
            <w:tcW w:w="562" w:type="dxa"/>
            <w:vAlign w:val="center"/>
          </w:tcPr>
          <w:p w14:paraId="10FB5F93"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168E3A6F" w14:textId="77777777" w:rsidR="00142311" w:rsidRPr="00180D68" w:rsidRDefault="00142311" w:rsidP="00142311">
            <w:pPr>
              <w:rPr>
                <w:sz w:val="23"/>
                <w:szCs w:val="23"/>
              </w:rPr>
            </w:pPr>
            <w:r w:rsidRPr="00180D68">
              <w:rPr>
                <w:sz w:val="23"/>
                <w:szCs w:val="23"/>
              </w:rPr>
              <w:t xml:space="preserve">Шкаф настенный типа 2/00 В, </w:t>
            </w:r>
            <w:proofErr w:type="spellStart"/>
            <w:r w:rsidRPr="00180D68">
              <w:rPr>
                <w:sz w:val="23"/>
                <w:szCs w:val="23"/>
              </w:rPr>
              <w:t>разм</w:t>
            </w:r>
            <w:proofErr w:type="spellEnd"/>
            <w:r w:rsidRPr="00180D68">
              <w:rPr>
                <w:sz w:val="23"/>
                <w:szCs w:val="23"/>
              </w:rPr>
              <w:t>. 500х300х215, (PLE 72) с дверцей</w:t>
            </w:r>
          </w:p>
        </w:tc>
        <w:tc>
          <w:tcPr>
            <w:tcW w:w="1134" w:type="dxa"/>
          </w:tcPr>
          <w:p w14:paraId="6964785B" w14:textId="77777777" w:rsidR="00142311" w:rsidRPr="00180D68" w:rsidRDefault="00142311" w:rsidP="00142311">
            <w:pPr>
              <w:jc w:val="center"/>
              <w:rPr>
                <w:sz w:val="23"/>
                <w:szCs w:val="23"/>
              </w:rPr>
            </w:pPr>
            <w:r w:rsidRPr="00180D68">
              <w:rPr>
                <w:sz w:val="23"/>
                <w:szCs w:val="23"/>
              </w:rPr>
              <w:t>2 шт.</w:t>
            </w:r>
          </w:p>
        </w:tc>
      </w:tr>
      <w:tr w:rsidR="00142311" w:rsidRPr="00180D68" w14:paraId="46285C1D" w14:textId="77777777" w:rsidTr="00276AFC">
        <w:tc>
          <w:tcPr>
            <w:tcW w:w="562" w:type="dxa"/>
            <w:vAlign w:val="center"/>
          </w:tcPr>
          <w:p w14:paraId="5C08CFAB"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5913A76A" w14:textId="77777777" w:rsidR="00142311" w:rsidRPr="00180D68" w:rsidRDefault="00142311" w:rsidP="00142311">
            <w:pPr>
              <w:rPr>
                <w:sz w:val="23"/>
                <w:szCs w:val="23"/>
              </w:rPr>
            </w:pPr>
            <w:r w:rsidRPr="00180D68">
              <w:rPr>
                <w:sz w:val="23"/>
                <w:szCs w:val="23"/>
              </w:rPr>
              <w:t xml:space="preserve">Рубильник трёхфазный, </w:t>
            </w:r>
            <w:proofErr w:type="spellStart"/>
            <w:r w:rsidRPr="00180D68">
              <w:rPr>
                <w:sz w:val="23"/>
                <w:szCs w:val="23"/>
              </w:rPr>
              <w:t>Iн</w:t>
            </w:r>
            <w:proofErr w:type="spellEnd"/>
            <w:r w:rsidRPr="00180D68">
              <w:rPr>
                <w:sz w:val="23"/>
                <w:szCs w:val="23"/>
              </w:rPr>
              <w:t xml:space="preserve"> = 80А (АС22) АВВ OT80 F3</w:t>
            </w:r>
          </w:p>
        </w:tc>
        <w:tc>
          <w:tcPr>
            <w:tcW w:w="1134" w:type="dxa"/>
          </w:tcPr>
          <w:p w14:paraId="620A749B" w14:textId="77777777" w:rsidR="00142311" w:rsidRPr="00180D68" w:rsidRDefault="00142311" w:rsidP="00142311">
            <w:pPr>
              <w:jc w:val="center"/>
              <w:rPr>
                <w:sz w:val="23"/>
                <w:szCs w:val="23"/>
              </w:rPr>
            </w:pPr>
            <w:r w:rsidRPr="00180D68">
              <w:rPr>
                <w:sz w:val="23"/>
                <w:szCs w:val="23"/>
              </w:rPr>
              <w:t>8 шт.</w:t>
            </w:r>
          </w:p>
        </w:tc>
      </w:tr>
      <w:tr w:rsidR="00142311" w:rsidRPr="00180D68" w14:paraId="2B1540D8" w14:textId="77777777" w:rsidTr="00276AFC">
        <w:tc>
          <w:tcPr>
            <w:tcW w:w="562" w:type="dxa"/>
            <w:vAlign w:val="center"/>
          </w:tcPr>
          <w:p w14:paraId="15629D67"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033D3C3B" w14:textId="77777777" w:rsidR="00142311" w:rsidRPr="00180D68" w:rsidRDefault="00142311" w:rsidP="00142311">
            <w:pPr>
              <w:rPr>
                <w:sz w:val="23"/>
                <w:szCs w:val="23"/>
              </w:rPr>
            </w:pPr>
            <w:r w:rsidRPr="00180D68">
              <w:rPr>
                <w:sz w:val="23"/>
                <w:szCs w:val="23"/>
              </w:rPr>
              <w:t xml:space="preserve">Автоматический выключатель однофазный, </w:t>
            </w:r>
            <w:proofErr w:type="spellStart"/>
            <w:r w:rsidRPr="00180D68">
              <w:rPr>
                <w:sz w:val="23"/>
                <w:szCs w:val="23"/>
              </w:rPr>
              <w:t>Iр</w:t>
            </w:r>
            <w:proofErr w:type="spellEnd"/>
            <w:r w:rsidRPr="00180D68">
              <w:rPr>
                <w:sz w:val="23"/>
                <w:szCs w:val="23"/>
              </w:rPr>
              <w:t xml:space="preserve"> =16</w:t>
            </w:r>
            <w:proofErr w:type="gramStart"/>
            <w:r w:rsidRPr="00180D68">
              <w:rPr>
                <w:sz w:val="23"/>
                <w:szCs w:val="23"/>
              </w:rPr>
              <w:t>А  АВВ</w:t>
            </w:r>
            <w:proofErr w:type="gramEnd"/>
            <w:r w:rsidRPr="00180D68">
              <w:rPr>
                <w:sz w:val="23"/>
                <w:szCs w:val="23"/>
              </w:rPr>
              <w:t xml:space="preserve"> S</w:t>
            </w:r>
            <w:proofErr w:type="gramStart"/>
            <w:r w:rsidRPr="00180D68">
              <w:rPr>
                <w:sz w:val="23"/>
                <w:szCs w:val="23"/>
              </w:rPr>
              <w:t>201,C</w:t>
            </w:r>
            <w:proofErr w:type="gramEnd"/>
          </w:p>
        </w:tc>
        <w:tc>
          <w:tcPr>
            <w:tcW w:w="1134" w:type="dxa"/>
          </w:tcPr>
          <w:p w14:paraId="5F3C65AB" w14:textId="77777777" w:rsidR="00142311" w:rsidRPr="00180D68" w:rsidRDefault="00142311" w:rsidP="00142311">
            <w:pPr>
              <w:jc w:val="center"/>
              <w:rPr>
                <w:sz w:val="23"/>
                <w:szCs w:val="23"/>
              </w:rPr>
            </w:pPr>
            <w:r w:rsidRPr="00180D68">
              <w:rPr>
                <w:sz w:val="23"/>
                <w:szCs w:val="23"/>
              </w:rPr>
              <w:t>81 шт.</w:t>
            </w:r>
          </w:p>
        </w:tc>
      </w:tr>
      <w:tr w:rsidR="00142311" w:rsidRPr="00180D68" w14:paraId="3E9F319B" w14:textId="77777777" w:rsidTr="00276AFC">
        <w:tc>
          <w:tcPr>
            <w:tcW w:w="562" w:type="dxa"/>
            <w:vAlign w:val="center"/>
          </w:tcPr>
          <w:p w14:paraId="69656247"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71782664" w14:textId="77777777" w:rsidR="00142311" w:rsidRPr="00180D68" w:rsidRDefault="00142311" w:rsidP="00142311">
            <w:pPr>
              <w:rPr>
                <w:sz w:val="23"/>
                <w:szCs w:val="23"/>
              </w:rPr>
            </w:pPr>
            <w:r w:rsidRPr="00180D68">
              <w:rPr>
                <w:sz w:val="23"/>
                <w:szCs w:val="23"/>
              </w:rPr>
              <w:t xml:space="preserve">Автоматический выключатель однофазный, </w:t>
            </w:r>
            <w:proofErr w:type="spellStart"/>
            <w:r w:rsidRPr="00180D68">
              <w:rPr>
                <w:sz w:val="23"/>
                <w:szCs w:val="23"/>
              </w:rPr>
              <w:t>Iр</w:t>
            </w:r>
            <w:proofErr w:type="spellEnd"/>
            <w:r w:rsidRPr="00180D68">
              <w:rPr>
                <w:sz w:val="23"/>
                <w:szCs w:val="23"/>
              </w:rPr>
              <w:t xml:space="preserve"> =6А АВВ S</w:t>
            </w:r>
            <w:proofErr w:type="gramStart"/>
            <w:r w:rsidRPr="00180D68">
              <w:rPr>
                <w:sz w:val="23"/>
                <w:szCs w:val="23"/>
              </w:rPr>
              <w:t>201,C</w:t>
            </w:r>
            <w:proofErr w:type="gramEnd"/>
          </w:p>
        </w:tc>
        <w:tc>
          <w:tcPr>
            <w:tcW w:w="1134" w:type="dxa"/>
          </w:tcPr>
          <w:p w14:paraId="2965BA0C" w14:textId="77777777" w:rsidR="00142311" w:rsidRPr="00180D68" w:rsidRDefault="00142311" w:rsidP="00142311">
            <w:pPr>
              <w:jc w:val="center"/>
              <w:rPr>
                <w:sz w:val="23"/>
                <w:szCs w:val="23"/>
              </w:rPr>
            </w:pPr>
            <w:r w:rsidRPr="00180D68">
              <w:rPr>
                <w:sz w:val="23"/>
                <w:szCs w:val="23"/>
              </w:rPr>
              <w:t>13 шт.</w:t>
            </w:r>
          </w:p>
        </w:tc>
      </w:tr>
      <w:tr w:rsidR="00142311" w:rsidRPr="00180D68" w14:paraId="70868CBB" w14:textId="77777777" w:rsidTr="00276AFC">
        <w:tc>
          <w:tcPr>
            <w:tcW w:w="562" w:type="dxa"/>
            <w:vAlign w:val="center"/>
          </w:tcPr>
          <w:p w14:paraId="7C3ED994"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122DED8B" w14:textId="77777777" w:rsidR="00142311" w:rsidRPr="00180D68" w:rsidRDefault="00142311" w:rsidP="00142311">
            <w:pPr>
              <w:rPr>
                <w:sz w:val="23"/>
                <w:szCs w:val="23"/>
              </w:rPr>
            </w:pPr>
            <w:r w:rsidRPr="00180D68">
              <w:rPr>
                <w:sz w:val="23"/>
                <w:szCs w:val="23"/>
              </w:rPr>
              <w:t xml:space="preserve">Автоматический выключатель однофазный, </w:t>
            </w:r>
            <w:proofErr w:type="spellStart"/>
            <w:r w:rsidRPr="00180D68">
              <w:rPr>
                <w:sz w:val="23"/>
                <w:szCs w:val="23"/>
              </w:rPr>
              <w:t>Iр</w:t>
            </w:r>
            <w:proofErr w:type="spellEnd"/>
            <w:r w:rsidRPr="00180D68">
              <w:rPr>
                <w:sz w:val="23"/>
                <w:szCs w:val="23"/>
              </w:rPr>
              <w:t xml:space="preserve"> =10А АВВ S</w:t>
            </w:r>
            <w:proofErr w:type="gramStart"/>
            <w:r w:rsidRPr="00180D68">
              <w:rPr>
                <w:sz w:val="23"/>
                <w:szCs w:val="23"/>
              </w:rPr>
              <w:t>201,C</w:t>
            </w:r>
            <w:proofErr w:type="gramEnd"/>
          </w:p>
        </w:tc>
        <w:tc>
          <w:tcPr>
            <w:tcW w:w="1134" w:type="dxa"/>
          </w:tcPr>
          <w:p w14:paraId="06FE9AD5" w14:textId="77777777" w:rsidR="00142311" w:rsidRPr="00180D68" w:rsidRDefault="00142311" w:rsidP="00142311">
            <w:pPr>
              <w:jc w:val="center"/>
              <w:rPr>
                <w:sz w:val="23"/>
                <w:szCs w:val="23"/>
              </w:rPr>
            </w:pPr>
            <w:r w:rsidRPr="00180D68">
              <w:rPr>
                <w:sz w:val="23"/>
                <w:szCs w:val="23"/>
              </w:rPr>
              <w:t>45 шт.</w:t>
            </w:r>
          </w:p>
        </w:tc>
      </w:tr>
      <w:tr w:rsidR="00142311" w:rsidRPr="00180D68" w14:paraId="3513B2F5" w14:textId="77777777" w:rsidTr="00276AFC">
        <w:tc>
          <w:tcPr>
            <w:tcW w:w="562" w:type="dxa"/>
            <w:vAlign w:val="center"/>
          </w:tcPr>
          <w:p w14:paraId="74D1DA57"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31B237EA" w14:textId="77777777" w:rsidR="00142311" w:rsidRPr="00180D68" w:rsidRDefault="00142311" w:rsidP="00142311">
            <w:pPr>
              <w:rPr>
                <w:sz w:val="23"/>
                <w:szCs w:val="23"/>
              </w:rPr>
            </w:pPr>
            <w:r w:rsidRPr="00180D68">
              <w:rPr>
                <w:sz w:val="23"/>
                <w:szCs w:val="23"/>
              </w:rPr>
              <w:t xml:space="preserve">Автоматический выключатель однофазный, </w:t>
            </w:r>
            <w:proofErr w:type="spellStart"/>
            <w:r w:rsidRPr="00180D68">
              <w:rPr>
                <w:sz w:val="23"/>
                <w:szCs w:val="23"/>
              </w:rPr>
              <w:t>Iр</w:t>
            </w:r>
            <w:proofErr w:type="spellEnd"/>
            <w:r w:rsidRPr="00180D68">
              <w:rPr>
                <w:sz w:val="23"/>
                <w:szCs w:val="23"/>
              </w:rPr>
              <w:t xml:space="preserve"> =20А АВВ S</w:t>
            </w:r>
            <w:proofErr w:type="gramStart"/>
            <w:r w:rsidRPr="00180D68">
              <w:rPr>
                <w:sz w:val="23"/>
                <w:szCs w:val="23"/>
              </w:rPr>
              <w:t>201,C</w:t>
            </w:r>
            <w:proofErr w:type="gramEnd"/>
          </w:p>
        </w:tc>
        <w:tc>
          <w:tcPr>
            <w:tcW w:w="1134" w:type="dxa"/>
            <w:vAlign w:val="center"/>
          </w:tcPr>
          <w:p w14:paraId="1D17CCAC" w14:textId="77777777" w:rsidR="00142311" w:rsidRPr="00180D68" w:rsidRDefault="00142311" w:rsidP="00142311">
            <w:pPr>
              <w:jc w:val="center"/>
              <w:rPr>
                <w:sz w:val="23"/>
                <w:szCs w:val="23"/>
              </w:rPr>
            </w:pPr>
            <w:r w:rsidRPr="00180D68">
              <w:rPr>
                <w:sz w:val="23"/>
                <w:szCs w:val="23"/>
              </w:rPr>
              <w:t>5 шт.</w:t>
            </w:r>
          </w:p>
        </w:tc>
      </w:tr>
      <w:tr w:rsidR="00142311" w:rsidRPr="00180D68" w14:paraId="258D4A56" w14:textId="77777777" w:rsidTr="00276AFC">
        <w:tc>
          <w:tcPr>
            <w:tcW w:w="562" w:type="dxa"/>
            <w:vAlign w:val="center"/>
          </w:tcPr>
          <w:p w14:paraId="4FC53DF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5CE7FCB5" w14:textId="77777777" w:rsidR="00142311" w:rsidRPr="00180D68" w:rsidRDefault="00142311" w:rsidP="00142311">
            <w:pPr>
              <w:rPr>
                <w:sz w:val="23"/>
                <w:szCs w:val="23"/>
              </w:rPr>
            </w:pPr>
            <w:r w:rsidRPr="00180D68">
              <w:rPr>
                <w:sz w:val="23"/>
                <w:szCs w:val="23"/>
              </w:rPr>
              <w:t xml:space="preserve">Автоматический выключатель однофазный, </w:t>
            </w:r>
            <w:proofErr w:type="spellStart"/>
            <w:r w:rsidRPr="00180D68">
              <w:rPr>
                <w:sz w:val="23"/>
                <w:szCs w:val="23"/>
              </w:rPr>
              <w:t>Iр</w:t>
            </w:r>
            <w:proofErr w:type="spellEnd"/>
            <w:r w:rsidRPr="00180D68">
              <w:rPr>
                <w:sz w:val="23"/>
                <w:szCs w:val="23"/>
              </w:rPr>
              <w:t xml:space="preserve"> =25А АВВ S</w:t>
            </w:r>
            <w:proofErr w:type="gramStart"/>
            <w:r w:rsidRPr="00180D68">
              <w:rPr>
                <w:sz w:val="23"/>
                <w:szCs w:val="23"/>
              </w:rPr>
              <w:t>201,C</w:t>
            </w:r>
            <w:proofErr w:type="gramEnd"/>
          </w:p>
        </w:tc>
        <w:tc>
          <w:tcPr>
            <w:tcW w:w="1134" w:type="dxa"/>
            <w:vAlign w:val="center"/>
          </w:tcPr>
          <w:p w14:paraId="4AD697E0" w14:textId="77777777" w:rsidR="00142311" w:rsidRPr="00180D68" w:rsidRDefault="00142311" w:rsidP="00142311">
            <w:pPr>
              <w:jc w:val="center"/>
              <w:rPr>
                <w:sz w:val="23"/>
                <w:szCs w:val="23"/>
              </w:rPr>
            </w:pPr>
            <w:r w:rsidRPr="00180D68">
              <w:rPr>
                <w:sz w:val="23"/>
                <w:szCs w:val="23"/>
              </w:rPr>
              <w:t>3 шт.</w:t>
            </w:r>
          </w:p>
        </w:tc>
      </w:tr>
      <w:tr w:rsidR="00142311" w:rsidRPr="00180D68" w14:paraId="16D907E6" w14:textId="77777777" w:rsidTr="00276AFC">
        <w:tc>
          <w:tcPr>
            <w:tcW w:w="562" w:type="dxa"/>
            <w:vAlign w:val="center"/>
          </w:tcPr>
          <w:p w14:paraId="3869968A"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45C1090B" w14:textId="77777777" w:rsidR="00142311" w:rsidRPr="00180D68" w:rsidRDefault="00142311" w:rsidP="00142311">
            <w:pPr>
              <w:rPr>
                <w:sz w:val="23"/>
                <w:szCs w:val="23"/>
              </w:rPr>
            </w:pPr>
            <w:r w:rsidRPr="00180D68">
              <w:rPr>
                <w:sz w:val="23"/>
                <w:szCs w:val="23"/>
              </w:rPr>
              <w:t xml:space="preserve">Дифференциальный автоматический выключатель, однофазный, </w:t>
            </w:r>
            <w:proofErr w:type="spellStart"/>
            <w:r w:rsidRPr="00180D68">
              <w:rPr>
                <w:sz w:val="23"/>
                <w:szCs w:val="23"/>
              </w:rPr>
              <w:t>Iр</w:t>
            </w:r>
            <w:proofErr w:type="spellEnd"/>
            <w:r w:rsidRPr="00180D68">
              <w:rPr>
                <w:sz w:val="23"/>
                <w:szCs w:val="23"/>
              </w:rPr>
              <w:t xml:space="preserve">=16А, </w:t>
            </w:r>
            <w:proofErr w:type="spellStart"/>
            <w:r w:rsidRPr="00180D68">
              <w:rPr>
                <w:sz w:val="23"/>
                <w:szCs w:val="23"/>
              </w:rPr>
              <w:t>Iу</w:t>
            </w:r>
            <w:proofErr w:type="spellEnd"/>
            <w:r w:rsidRPr="00180D68">
              <w:rPr>
                <w:sz w:val="23"/>
                <w:szCs w:val="23"/>
              </w:rPr>
              <w:t>=30мА ABB DS951</w:t>
            </w:r>
            <w:proofErr w:type="gramStart"/>
            <w:r w:rsidRPr="00180D68">
              <w:rPr>
                <w:sz w:val="23"/>
                <w:szCs w:val="23"/>
              </w:rPr>
              <w:t>A,C</w:t>
            </w:r>
            <w:proofErr w:type="gramEnd"/>
          </w:p>
        </w:tc>
        <w:tc>
          <w:tcPr>
            <w:tcW w:w="1134" w:type="dxa"/>
            <w:vAlign w:val="center"/>
          </w:tcPr>
          <w:p w14:paraId="1984CDD4" w14:textId="77777777" w:rsidR="00142311" w:rsidRPr="00180D68" w:rsidRDefault="00142311" w:rsidP="00142311">
            <w:pPr>
              <w:jc w:val="center"/>
              <w:rPr>
                <w:sz w:val="23"/>
                <w:szCs w:val="23"/>
              </w:rPr>
            </w:pPr>
            <w:r w:rsidRPr="00180D68">
              <w:rPr>
                <w:sz w:val="23"/>
                <w:szCs w:val="23"/>
              </w:rPr>
              <w:t>49 шт.</w:t>
            </w:r>
          </w:p>
        </w:tc>
      </w:tr>
      <w:tr w:rsidR="00142311" w:rsidRPr="00180D68" w14:paraId="0D36B3E6" w14:textId="77777777" w:rsidTr="00276AFC">
        <w:tc>
          <w:tcPr>
            <w:tcW w:w="562" w:type="dxa"/>
            <w:vAlign w:val="center"/>
          </w:tcPr>
          <w:p w14:paraId="1F10B9C7"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5FB3DC1C" w14:textId="77777777" w:rsidR="00142311" w:rsidRPr="00180D68" w:rsidRDefault="00142311" w:rsidP="00142311">
            <w:pPr>
              <w:rPr>
                <w:sz w:val="23"/>
                <w:szCs w:val="23"/>
              </w:rPr>
            </w:pPr>
            <w:r w:rsidRPr="00180D68">
              <w:rPr>
                <w:sz w:val="23"/>
                <w:szCs w:val="23"/>
              </w:rPr>
              <w:t xml:space="preserve">Дифференциальный автоматический выключатель, однофазный, </w:t>
            </w:r>
            <w:proofErr w:type="spellStart"/>
            <w:r w:rsidRPr="00180D68">
              <w:rPr>
                <w:sz w:val="23"/>
                <w:szCs w:val="23"/>
              </w:rPr>
              <w:t>Iр</w:t>
            </w:r>
            <w:proofErr w:type="spellEnd"/>
            <w:r w:rsidRPr="00180D68">
              <w:rPr>
                <w:sz w:val="23"/>
                <w:szCs w:val="23"/>
              </w:rPr>
              <w:t xml:space="preserve">=10А, </w:t>
            </w:r>
            <w:proofErr w:type="spellStart"/>
            <w:r w:rsidRPr="00180D68">
              <w:rPr>
                <w:sz w:val="23"/>
                <w:szCs w:val="23"/>
              </w:rPr>
              <w:t>Iу</w:t>
            </w:r>
            <w:proofErr w:type="spellEnd"/>
            <w:r w:rsidRPr="00180D68">
              <w:rPr>
                <w:sz w:val="23"/>
                <w:szCs w:val="23"/>
              </w:rPr>
              <w:t>=30мА ABB DS951</w:t>
            </w:r>
            <w:proofErr w:type="gramStart"/>
            <w:r w:rsidRPr="00180D68">
              <w:rPr>
                <w:sz w:val="23"/>
                <w:szCs w:val="23"/>
              </w:rPr>
              <w:t>A,C</w:t>
            </w:r>
            <w:proofErr w:type="gramEnd"/>
          </w:p>
        </w:tc>
        <w:tc>
          <w:tcPr>
            <w:tcW w:w="1134" w:type="dxa"/>
            <w:vAlign w:val="center"/>
          </w:tcPr>
          <w:p w14:paraId="12100FB1" w14:textId="77777777" w:rsidR="00142311" w:rsidRPr="00180D68" w:rsidRDefault="00142311" w:rsidP="00142311">
            <w:pPr>
              <w:jc w:val="center"/>
              <w:rPr>
                <w:sz w:val="23"/>
                <w:szCs w:val="23"/>
              </w:rPr>
            </w:pPr>
            <w:r w:rsidRPr="00180D68">
              <w:rPr>
                <w:sz w:val="23"/>
                <w:szCs w:val="23"/>
              </w:rPr>
              <w:t>1 шт.</w:t>
            </w:r>
          </w:p>
        </w:tc>
      </w:tr>
      <w:tr w:rsidR="00142311" w:rsidRPr="00180D68" w14:paraId="038B5A39" w14:textId="77777777" w:rsidTr="00276AFC">
        <w:tc>
          <w:tcPr>
            <w:tcW w:w="562" w:type="dxa"/>
            <w:vAlign w:val="center"/>
          </w:tcPr>
          <w:p w14:paraId="06A033AF"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4AEB6BBC" w14:textId="77777777" w:rsidR="00142311" w:rsidRPr="00180D68" w:rsidRDefault="00142311" w:rsidP="00142311">
            <w:pPr>
              <w:rPr>
                <w:sz w:val="23"/>
                <w:szCs w:val="23"/>
              </w:rPr>
            </w:pPr>
            <w:r w:rsidRPr="00180D68">
              <w:rPr>
                <w:sz w:val="23"/>
                <w:szCs w:val="23"/>
              </w:rPr>
              <w:t xml:space="preserve">Контактор </w:t>
            </w:r>
            <w:proofErr w:type="spellStart"/>
            <w:r w:rsidRPr="00180D68">
              <w:rPr>
                <w:sz w:val="23"/>
                <w:szCs w:val="23"/>
              </w:rPr>
              <w:t>Iн</w:t>
            </w:r>
            <w:proofErr w:type="spellEnd"/>
            <w:r w:rsidRPr="00180D68">
              <w:rPr>
                <w:sz w:val="23"/>
                <w:szCs w:val="23"/>
              </w:rPr>
              <w:t xml:space="preserve">=20А, </w:t>
            </w:r>
            <w:proofErr w:type="spellStart"/>
            <w:r w:rsidRPr="00180D68">
              <w:rPr>
                <w:sz w:val="23"/>
                <w:szCs w:val="23"/>
              </w:rPr>
              <w:t>Uк</w:t>
            </w:r>
            <w:proofErr w:type="spellEnd"/>
            <w:r w:rsidRPr="00180D68">
              <w:rPr>
                <w:sz w:val="23"/>
                <w:szCs w:val="23"/>
              </w:rPr>
              <w:t xml:space="preserve"> =230</w:t>
            </w:r>
            <w:proofErr w:type="gramStart"/>
            <w:r w:rsidRPr="00180D68">
              <w:rPr>
                <w:sz w:val="23"/>
                <w:szCs w:val="23"/>
              </w:rPr>
              <w:t>В  АВВ</w:t>
            </w:r>
            <w:proofErr w:type="gramEnd"/>
            <w:r w:rsidRPr="00180D68">
              <w:rPr>
                <w:sz w:val="23"/>
                <w:szCs w:val="23"/>
              </w:rPr>
              <w:t xml:space="preserve"> ESB20-11/230</w:t>
            </w:r>
          </w:p>
        </w:tc>
        <w:tc>
          <w:tcPr>
            <w:tcW w:w="1134" w:type="dxa"/>
          </w:tcPr>
          <w:p w14:paraId="4490D6C0" w14:textId="77777777" w:rsidR="00142311" w:rsidRPr="00180D68" w:rsidRDefault="00142311" w:rsidP="00142311">
            <w:pPr>
              <w:jc w:val="center"/>
              <w:rPr>
                <w:sz w:val="23"/>
                <w:szCs w:val="23"/>
              </w:rPr>
            </w:pPr>
            <w:r w:rsidRPr="00180D68">
              <w:rPr>
                <w:iCs/>
                <w:sz w:val="23"/>
                <w:szCs w:val="23"/>
              </w:rPr>
              <w:t>15 шт.</w:t>
            </w:r>
          </w:p>
        </w:tc>
      </w:tr>
      <w:tr w:rsidR="00142311" w:rsidRPr="00180D68" w14:paraId="13DD9C60" w14:textId="77777777" w:rsidTr="00276AFC">
        <w:tc>
          <w:tcPr>
            <w:tcW w:w="562" w:type="dxa"/>
            <w:vAlign w:val="center"/>
          </w:tcPr>
          <w:p w14:paraId="1410E15A"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66A1E65A" w14:textId="77777777" w:rsidR="00142311" w:rsidRPr="00180D68" w:rsidRDefault="00142311" w:rsidP="00142311">
            <w:pPr>
              <w:rPr>
                <w:sz w:val="23"/>
                <w:szCs w:val="23"/>
              </w:rPr>
            </w:pPr>
            <w:r w:rsidRPr="00180D68">
              <w:rPr>
                <w:sz w:val="23"/>
                <w:szCs w:val="23"/>
              </w:rPr>
              <w:t xml:space="preserve">Контактор </w:t>
            </w:r>
            <w:proofErr w:type="spellStart"/>
            <w:r w:rsidRPr="00180D68">
              <w:rPr>
                <w:sz w:val="23"/>
                <w:szCs w:val="23"/>
              </w:rPr>
              <w:t>Iн</w:t>
            </w:r>
            <w:proofErr w:type="spellEnd"/>
            <w:r w:rsidRPr="00180D68">
              <w:rPr>
                <w:sz w:val="23"/>
                <w:szCs w:val="23"/>
              </w:rPr>
              <w:t xml:space="preserve">=24А, </w:t>
            </w:r>
            <w:proofErr w:type="spellStart"/>
            <w:r w:rsidRPr="00180D68">
              <w:rPr>
                <w:sz w:val="23"/>
                <w:szCs w:val="23"/>
              </w:rPr>
              <w:t>Uк</w:t>
            </w:r>
            <w:proofErr w:type="spellEnd"/>
            <w:r w:rsidRPr="00180D68">
              <w:rPr>
                <w:sz w:val="23"/>
                <w:szCs w:val="23"/>
              </w:rPr>
              <w:t xml:space="preserve"> =230</w:t>
            </w:r>
            <w:proofErr w:type="gramStart"/>
            <w:r w:rsidRPr="00180D68">
              <w:rPr>
                <w:sz w:val="23"/>
                <w:szCs w:val="23"/>
              </w:rPr>
              <w:t>В  АВВ</w:t>
            </w:r>
            <w:proofErr w:type="gramEnd"/>
            <w:r w:rsidRPr="00180D68">
              <w:rPr>
                <w:sz w:val="23"/>
                <w:szCs w:val="23"/>
              </w:rPr>
              <w:t xml:space="preserve"> ESB20-11/230</w:t>
            </w:r>
          </w:p>
        </w:tc>
        <w:tc>
          <w:tcPr>
            <w:tcW w:w="1134" w:type="dxa"/>
          </w:tcPr>
          <w:p w14:paraId="6C0EEE6C" w14:textId="77777777" w:rsidR="00142311" w:rsidRPr="00180D68" w:rsidRDefault="00142311" w:rsidP="00142311">
            <w:pPr>
              <w:jc w:val="center"/>
              <w:rPr>
                <w:sz w:val="23"/>
                <w:szCs w:val="23"/>
              </w:rPr>
            </w:pPr>
            <w:r w:rsidRPr="00180D68">
              <w:rPr>
                <w:sz w:val="23"/>
                <w:szCs w:val="23"/>
              </w:rPr>
              <w:t>2 шт.</w:t>
            </w:r>
          </w:p>
        </w:tc>
      </w:tr>
      <w:tr w:rsidR="00142311" w:rsidRPr="00180D68" w14:paraId="506B43E4" w14:textId="77777777" w:rsidTr="00276AFC">
        <w:tc>
          <w:tcPr>
            <w:tcW w:w="562" w:type="dxa"/>
            <w:vAlign w:val="center"/>
          </w:tcPr>
          <w:p w14:paraId="37C4BB29"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114CD4C9" w14:textId="77777777" w:rsidR="00142311" w:rsidRPr="00180D68" w:rsidRDefault="00142311" w:rsidP="00142311">
            <w:pPr>
              <w:rPr>
                <w:sz w:val="23"/>
                <w:szCs w:val="23"/>
              </w:rPr>
            </w:pPr>
            <w:r w:rsidRPr="00180D68">
              <w:rPr>
                <w:sz w:val="23"/>
                <w:szCs w:val="23"/>
              </w:rPr>
              <w:t xml:space="preserve">Контактор </w:t>
            </w:r>
            <w:proofErr w:type="spellStart"/>
            <w:r w:rsidRPr="00180D68">
              <w:rPr>
                <w:sz w:val="23"/>
                <w:szCs w:val="23"/>
              </w:rPr>
              <w:t>Iн</w:t>
            </w:r>
            <w:proofErr w:type="spellEnd"/>
            <w:r w:rsidRPr="00180D68">
              <w:rPr>
                <w:sz w:val="23"/>
                <w:szCs w:val="23"/>
              </w:rPr>
              <w:t xml:space="preserve">=26А, </w:t>
            </w:r>
            <w:proofErr w:type="spellStart"/>
            <w:r w:rsidRPr="00180D68">
              <w:rPr>
                <w:sz w:val="23"/>
                <w:szCs w:val="23"/>
              </w:rPr>
              <w:t>Uк</w:t>
            </w:r>
            <w:proofErr w:type="spellEnd"/>
            <w:r w:rsidRPr="00180D68">
              <w:rPr>
                <w:sz w:val="23"/>
                <w:szCs w:val="23"/>
              </w:rPr>
              <w:t xml:space="preserve"> =230</w:t>
            </w:r>
            <w:proofErr w:type="gramStart"/>
            <w:r w:rsidRPr="00180D68">
              <w:rPr>
                <w:sz w:val="23"/>
                <w:szCs w:val="23"/>
              </w:rPr>
              <w:t>В  АВВ</w:t>
            </w:r>
            <w:proofErr w:type="gramEnd"/>
            <w:r w:rsidRPr="00180D68">
              <w:rPr>
                <w:sz w:val="23"/>
                <w:szCs w:val="23"/>
              </w:rPr>
              <w:t xml:space="preserve"> ESB20-11/230</w:t>
            </w:r>
          </w:p>
        </w:tc>
        <w:tc>
          <w:tcPr>
            <w:tcW w:w="1134" w:type="dxa"/>
          </w:tcPr>
          <w:p w14:paraId="4B8BE209" w14:textId="77777777" w:rsidR="00142311" w:rsidRPr="00180D68" w:rsidRDefault="00142311" w:rsidP="00142311">
            <w:pPr>
              <w:jc w:val="center"/>
              <w:rPr>
                <w:sz w:val="23"/>
                <w:szCs w:val="23"/>
              </w:rPr>
            </w:pPr>
            <w:r w:rsidRPr="00180D68">
              <w:rPr>
                <w:iCs/>
                <w:sz w:val="23"/>
                <w:szCs w:val="23"/>
              </w:rPr>
              <w:t>1 шт.</w:t>
            </w:r>
          </w:p>
        </w:tc>
      </w:tr>
      <w:tr w:rsidR="00142311" w:rsidRPr="00180D68" w14:paraId="162D0C2C" w14:textId="77777777" w:rsidTr="00276AFC">
        <w:tc>
          <w:tcPr>
            <w:tcW w:w="562" w:type="dxa"/>
            <w:vAlign w:val="center"/>
          </w:tcPr>
          <w:p w14:paraId="3E186CC0"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4A10E34E" w14:textId="77777777" w:rsidR="00142311" w:rsidRPr="00180D68" w:rsidRDefault="00142311" w:rsidP="00142311">
            <w:pPr>
              <w:rPr>
                <w:sz w:val="23"/>
                <w:szCs w:val="23"/>
              </w:rPr>
            </w:pPr>
            <w:r w:rsidRPr="00180D68">
              <w:rPr>
                <w:sz w:val="23"/>
                <w:szCs w:val="23"/>
              </w:rPr>
              <w:t>Напольный лючок для установки в фальшпол на 24 модулей</w:t>
            </w:r>
          </w:p>
        </w:tc>
        <w:tc>
          <w:tcPr>
            <w:tcW w:w="1134" w:type="dxa"/>
          </w:tcPr>
          <w:p w14:paraId="04ED1436" w14:textId="77777777" w:rsidR="00142311" w:rsidRPr="00180D68" w:rsidRDefault="00142311" w:rsidP="00142311">
            <w:pPr>
              <w:jc w:val="center"/>
              <w:rPr>
                <w:sz w:val="23"/>
                <w:szCs w:val="23"/>
              </w:rPr>
            </w:pPr>
            <w:r w:rsidRPr="00180D68">
              <w:rPr>
                <w:iCs/>
                <w:sz w:val="23"/>
                <w:szCs w:val="23"/>
              </w:rPr>
              <w:t>102 шт.</w:t>
            </w:r>
          </w:p>
        </w:tc>
      </w:tr>
      <w:tr w:rsidR="00142311" w:rsidRPr="00180D68" w14:paraId="08AF79FB" w14:textId="77777777" w:rsidTr="00276AFC">
        <w:tc>
          <w:tcPr>
            <w:tcW w:w="562" w:type="dxa"/>
            <w:vAlign w:val="center"/>
          </w:tcPr>
          <w:p w14:paraId="5938C26F"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7187FCFB" w14:textId="77777777" w:rsidR="00142311" w:rsidRPr="00180D68" w:rsidRDefault="00142311" w:rsidP="00142311">
            <w:pPr>
              <w:rPr>
                <w:sz w:val="23"/>
                <w:szCs w:val="23"/>
              </w:rPr>
            </w:pPr>
            <w:r w:rsidRPr="00180D68">
              <w:rPr>
                <w:sz w:val="23"/>
                <w:szCs w:val="23"/>
              </w:rPr>
              <w:t>Напольный лючок для установки в фальшпол на 12 модулей</w:t>
            </w:r>
          </w:p>
        </w:tc>
        <w:tc>
          <w:tcPr>
            <w:tcW w:w="1134" w:type="dxa"/>
          </w:tcPr>
          <w:p w14:paraId="09010F2A" w14:textId="77777777" w:rsidR="00142311" w:rsidRPr="00180D68" w:rsidRDefault="00142311" w:rsidP="00142311">
            <w:pPr>
              <w:jc w:val="center"/>
              <w:rPr>
                <w:sz w:val="23"/>
                <w:szCs w:val="23"/>
              </w:rPr>
            </w:pPr>
            <w:r w:rsidRPr="00180D68">
              <w:rPr>
                <w:iCs/>
                <w:sz w:val="23"/>
                <w:szCs w:val="23"/>
              </w:rPr>
              <w:t>111 шт.</w:t>
            </w:r>
          </w:p>
        </w:tc>
      </w:tr>
      <w:tr w:rsidR="00142311" w:rsidRPr="00180D68" w14:paraId="5CEF57C5" w14:textId="77777777" w:rsidTr="00276AFC">
        <w:tc>
          <w:tcPr>
            <w:tcW w:w="562" w:type="dxa"/>
            <w:vAlign w:val="center"/>
          </w:tcPr>
          <w:p w14:paraId="4EE73CBE"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18122575" w14:textId="77777777" w:rsidR="00142311" w:rsidRPr="00180D68" w:rsidRDefault="00142311" w:rsidP="00142311">
            <w:pPr>
              <w:rPr>
                <w:sz w:val="23"/>
                <w:szCs w:val="23"/>
              </w:rPr>
            </w:pPr>
            <w:r w:rsidRPr="00180D68">
              <w:rPr>
                <w:sz w:val="23"/>
                <w:szCs w:val="23"/>
              </w:rPr>
              <w:t>Розетка силовая 4x2K+3 (белая) для установки в напольный лючок</w:t>
            </w:r>
          </w:p>
        </w:tc>
        <w:tc>
          <w:tcPr>
            <w:tcW w:w="1134" w:type="dxa"/>
          </w:tcPr>
          <w:p w14:paraId="0B33CA94" w14:textId="77777777" w:rsidR="00142311" w:rsidRPr="00180D68" w:rsidRDefault="00142311" w:rsidP="00142311">
            <w:pPr>
              <w:jc w:val="center"/>
              <w:rPr>
                <w:sz w:val="23"/>
                <w:szCs w:val="23"/>
              </w:rPr>
            </w:pPr>
            <w:r w:rsidRPr="00180D68">
              <w:rPr>
                <w:iCs/>
                <w:sz w:val="23"/>
                <w:szCs w:val="23"/>
              </w:rPr>
              <w:t>213 шт.</w:t>
            </w:r>
          </w:p>
        </w:tc>
      </w:tr>
      <w:tr w:rsidR="00142311" w:rsidRPr="00180D68" w14:paraId="329EA96C" w14:textId="77777777" w:rsidTr="00276AFC">
        <w:tc>
          <w:tcPr>
            <w:tcW w:w="562" w:type="dxa"/>
            <w:vAlign w:val="center"/>
          </w:tcPr>
          <w:p w14:paraId="65070FC2"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5AF47498" w14:textId="77777777" w:rsidR="00142311" w:rsidRPr="00180D68" w:rsidRDefault="00142311" w:rsidP="00142311">
            <w:pPr>
              <w:rPr>
                <w:sz w:val="23"/>
                <w:szCs w:val="23"/>
              </w:rPr>
            </w:pPr>
            <w:r w:rsidRPr="00180D68">
              <w:rPr>
                <w:sz w:val="23"/>
                <w:szCs w:val="23"/>
              </w:rPr>
              <w:t>Розетка силовая 4x2K+3 (красная) для установки в напольный лючок</w:t>
            </w:r>
          </w:p>
        </w:tc>
        <w:tc>
          <w:tcPr>
            <w:tcW w:w="1134" w:type="dxa"/>
          </w:tcPr>
          <w:p w14:paraId="6F29D35E" w14:textId="77777777" w:rsidR="00142311" w:rsidRPr="00180D68" w:rsidRDefault="00142311" w:rsidP="00142311">
            <w:pPr>
              <w:jc w:val="center"/>
              <w:rPr>
                <w:sz w:val="23"/>
                <w:szCs w:val="23"/>
              </w:rPr>
            </w:pPr>
            <w:r w:rsidRPr="00180D68">
              <w:rPr>
                <w:iCs/>
                <w:sz w:val="23"/>
                <w:szCs w:val="23"/>
              </w:rPr>
              <w:t>166 шт.</w:t>
            </w:r>
          </w:p>
        </w:tc>
      </w:tr>
      <w:tr w:rsidR="00142311" w:rsidRPr="00180D68" w14:paraId="3A88A33A" w14:textId="77777777" w:rsidTr="00276AFC">
        <w:tc>
          <w:tcPr>
            <w:tcW w:w="562" w:type="dxa"/>
            <w:vAlign w:val="center"/>
          </w:tcPr>
          <w:p w14:paraId="0BD659D9"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3941837E" w14:textId="77777777" w:rsidR="00142311" w:rsidRPr="00180D68" w:rsidRDefault="00142311" w:rsidP="00142311">
            <w:pPr>
              <w:rPr>
                <w:sz w:val="23"/>
                <w:szCs w:val="23"/>
              </w:rPr>
            </w:pPr>
            <w:proofErr w:type="spellStart"/>
            <w:r w:rsidRPr="00180D68">
              <w:rPr>
                <w:sz w:val="23"/>
                <w:szCs w:val="23"/>
              </w:rPr>
              <w:t>Распаечная</w:t>
            </w:r>
            <w:proofErr w:type="spellEnd"/>
            <w:r w:rsidRPr="00180D68">
              <w:rPr>
                <w:sz w:val="23"/>
                <w:szCs w:val="23"/>
              </w:rPr>
              <w:t xml:space="preserve"> коробка 100х100</w:t>
            </w:r>
          </w:p>
        </w:tc>
        <w:tc>
          <w:tcPr>
            <w:tcW w:w="1134" w:type="dxa"/>
          </w:tcPr>
          <w:p w14:paraId="215E5251" w14:textId="77777777" w:rsidR="00142311" w:rsidRPr="00180D68" w:rsidRDefault="00142311" w:rsidP="00142311">
            <w:pPr>
              <w:jc w:val="center"/>
              <w:rPr>
                <w:sz w:val="23"/>
                <w:szCs w:val="23"/>
              </w:rPr>
            </w:pPr>
            <w:r w:rsidRPr="00180D68">
              <w:rPr>
                <w:iCs/>
                <w:sz w:val="23"/>
                <w:szCs w:val="23"/>
              </w:rPr>
              <w:t>930 шт.</w:t>
            </w:r>
          </w:p>
        </w:tc>
      </w:tr>
      <w:tr w:rsidR="00142311" w:rsidRPr="00180D68" w14:paraId="6876B0B9" w14:textId="77777777" w:rsidTr="00276AFC">
        <w:tc>
          <w:tcPr>
            <w:tcW w:w="562" w:type="dxa"/>
            <w:vAlign w:val="center"/>
          </w:tcPr>
          <w:p w14:paraId="26EAAB95"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13C53FDC" w14:textId="77777777" w:rsidR="00142311" w:rsidRPr="00180D68" w:rsidRDefault="00142311" w:rsidP="00142311">
            <w:pPr>
              <w:rPr>
                <w:sz w:val="23"/>
                <w:szCs w:val="23"/>
              </w:rPr>
            </w:pPr>
            <w:r w:rsidRPr="00180D68">
              <w:rPr>
                <w:sz w:val="23"/>
                <w:szCs w:val="23"/>
              </w:rPr>
              <w:t>Выключатель одноклавишный 10А, 220В, IP</w:t>
            </w:r>
            <w:proofErr w:type="gramStart"/>
            <w:r w:rsidRPr="00180D68">
              <w:rPr>
                <w:sz w:val="23"/>
                <w:szCs w:val="23"/>
              </w:rPr>
              <w:t>20 ,</w:t>
            </w:r>
            <w:proofErr w:type="gramEnd"/>
            <w:r w:rsidRPr="00180D68">
              <w:rPr>
                <w:sz w:val="23"/>
                <w:szCs w:val="23"/>
              </w:rPr>
              <w:t xml:space="preserve"> скрытого монтажа</w:t>
            </w:r>
          </w:p>
        </w:tc>
        <w:tc>
          <w:tcPr>
            <w:tcW w:w="1134" w:type="dxa"/>
            <w:vAlign w:val="center"/>
          </w:tcPr>
          <w:p w14:paraId="112F8E67" w14:textId="77777777" w:rsidR="00142311" w:rsidRPr="00180D68" w:rsidRDefault="00142311" w:rsidP="00142311">
            <w:pPr>
              <w:jc w:val="center"/>
              <w:rPr>
                <w:sz w:val="23"/>
                <w:szCs w:val="23"/>
              </w:rPr>
            </w:pPr>
            <w:r w:rsidRPr="00180D68">
              <w:rPr>
                <w:iCs/>
                <w:sz w:val="23"/>
                <w:szCs w:val="23"/>
              </w:rPr>
              <w:t>16 шт.</w:t>
            </w:r>
          </w:p>
        </w:tc>
      </w:tr>
      <w:tr w:rsidR="00142311" w:rsidRPr="00180D68" w14:paraId="6249B182" w14:textId="77777777" w:rsidTr="00276AFC">
        <w:tc>
          <w:tcPr>
            <w:tcW w:w="562" w:type="dxa"/>
            <w:vAlign w:val="center"/>
          </w:tcPr>
          <w:p w14:paraId="2C66A8F6"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796CB397" w14:textId="77777777" w:rsidR="00142311" w:rsidRPr="00180D68" w:rsidRDefault="00142311" w:rsidP="00142311">
            <w:pPr>
              <w:rPr>
                <w:sz w:val="23"/>
                <w:szCs w:val="23"/>
              </w:rPr>
            </w:pPr>
            <w:r w:rsidRPr="00180D68">
              <w:rPr>
                <w:sz w:val="23"/>
                <w:szCs w:val="23"/>
              </w:rPr>
              <w:t>Розетка штепсельная 1P+N+PE, 220 В, 16 А, IP20, скрытого монтажа</w:t>
            </w:r>
          </w:p>
        </w:tc>
        <w:tc>
          <w:tcPr>
            <w:tcW w:w="1134" w:type="dxa"/>
          </w:tcPr>
          <w:p w14:paraId="5A3299F8" w14:textId="77777777" w:rsidR="00142311" w:rsidRPr="00180D68" w:rsidRDefault="00142311" w:rsidP="00142311">
            <w:pPr>
              <w:jc w:val="center"/>
              <w:rPr>
                <w:sz w:val="23"/>
                <w:szCs w:val="23"/>
              </w:rPr>
            </w:pPr>
            <w:r w:rsidRPr="00180D68">
              <w:rPr>
                <w:iCs/>
                <w:sz w:val="23"/>
                <w:szCs w:val="23"/>
              </w:rPr>
              <w:t>113 шт.</w:t>
            </w:r>
          </w:p>
        </w:tc>
      </w:tr>
      <w:tr w:rsidR="00142311" w:rsidRPr="00180D68" w14:paraId="766643D9" w14:textId="77777777" w:rsidTr="00276AFC">
        <w:tc>
          <w:tcPr>
            <w:tcW w:w="562" w:type="dxa"/>
            <w:vAlign w:val="center"/>
          </w:tcPr>
          <w:p w14:paraId="402BB014"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670EBFA9" w14:textId="77777777" w:rsidR="00142311" w:rsidRPr="00180D68" w:rsidRDefault="00142311" w:rsidP="00142311">
            <w:pPr>
              <w:rPr>
                <w:sz w:val="23"/>
                <w:szCs w:val="23"/>
              </w:rPr>
            </w:pPr>
            <w:r w:rsidRPr="00180D68">
              <w:rPr>
                <w:sz w:val="23"/>
                <w:szCs w:val="23"/>
              </w:rPr>
              <w:t xml:space="preserve">Розетка штепсельная 1P+N+PE, 220 В, 16 А, IP44, </w:t>
            </w:r>
            <w:proofErr w:type="spellStart"/>
            <w:r w:rsidRPr="00180D68">
              <w:rPr>
                <w:sz w:val="23"/>
                <w:szCs w:val="23"/>
              </w:rPr>
              <w:t>открытогомонтажа</w:t>
            </w:r>
            <w:proofErr w:type="spellEnd"/>
          </w:p>
        </w:tc>
        <w:tc>
          <w:tcPr>
            <w:tcW w:w="1134" w:type="dxa"/>
          </w:tcPr>
          <w:p w14:paraId="3BDBB2C7" w14:textId="77777777" w:rsidR="00142311" w:rsidRPr="00180D68" w:rsidRDefault="00142311" w:rsidP="00142311">
            <w:pPr>
              <w:jc w:val="center"/>
              <w:rPr>
                <w:sz w:val="23"/>
                <w:szCs w:val="23"/>
              </w:rPr>
            </w:pPr>
            <w:r w:rsidRPr="00180D68">
              <w:rPr>
                <w:iCs/>
                <w:sz w:val="23"/>
                <w:szCs w:val="23"/>
              </w:rPr>
              <w:t>27 шт.</w:t>
            </w:r>
          </w:p>
        </w:tc>
      </w:tr>
      <w:tr w:rsidR="00142311" w:rsidRPr="00180D68" w14:paraId="0707DC35" w14:textId="77777777" w:rsidTr="00276AFC">
        <w:tc>
          <w:tcPr>
            <w:tcW w:w="562" w:type="dxa"/>
            <w:vAlign w:val="center"/>
          </w:tcPr>
          <w:p w14:paraId="4C45C794"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2C065A66" w14:textId="77777777" w:rsidR="00142311" w:rsidRPr="00180D68" w:rsidRDefault="00142311" w:rsidP="00142311">
            <w:pPr>
              <w:rPr>
                <w:sz w:val="23"/>
                <w:szCs w:val="23"/>
              </w:rPr>
            </w:pPr>
            <w:r w:rsidRPr="00180D68">
              <w:rPr>
                <w:sz w:val="23"/>
                <w:szCs w:val="23"/>
              </w:rPr>
              <w:t>Установочная коробка</w:t>
            </w:r>
          </w:p>
        </w:tc>
        <w:tc>
          <w:tcPr>
            <w:tcW w:w="1134" w:type="dxa"/>
          </w:tcPr>
          <w:p w14:paraId="0AC6C889" w14:textId="77777777" w:rsidR="00142311" w:rsidRPr="00180D68" w:rsidRDefault="00142311" w:rsidP="00142311">
            <w:pPr>
              <w:jc w:val="center"/>
              <w:rPr>
                <w:sz w:val="23"/>
                <w:szCs w:val="23"/>
              </w:rPr>
            </w:pPr>
            <w:r w:rsidRPr="00180D68">
              <w:rPr>
                <w:iCs/>
                <w:sz w:val="23"/>
                <w:szCs w:val="23"/>
              </w:rPr>
              <w:t>110 шт.</w:t>
            </w:r>
          </w:p>
        </w:tc>
      </w:tr>
      <w:tr w:rsidR="00142311" w:rsidRPr="00180D68" w14:paraId="0A841999" w14:textId="77777777" w:rsidTr="00276AFC">
        <w:tc>
          <w:tcPr>
            <w:tcW w:w="562" w:type="dxa"/>
            <w:vAlign w:val="center"/>
          </w:tcPr>
          <w:p w14:paraId="539785B7"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76F19A9D" w14:textId="77777777" w:rsidR="00142311" w:rsidRPr="00180D68" w:rsidRDefault="00142311" w:rsidP="00142311">
            <w:pPr>
              <w:rPr>
                <w:sz w:val="23"/>
                <w:szCs w:val="23"/>
              </w:rPr>
            </w:pPr>
            <w:r w:rsidRPr="00180D68">
              <w:rPr>
                <w:sz w:val="23"/>
                <w:szCs w:val="23"/>
              </w:rPr>
              <w:t xml:space="preserve">Светильник аварийный с комбинированным </w:t>
            </w:r>
            <w:proofErr w:type="spellStart"/>
            <w:r w:rsidRPr="00180D68">
              <w:rPr>
                <w:sz w:val="23"/>
                <w:szCs w:val="23"/>
              </w:rPr>
              <w:t>кремлением</w:t>
            </w:r>
            <w:proofErr w:type="spellEnd"/>
            <w:r w:rsidRPr="00180D68">
              <w:rPr>
                <w:sz w:val="23"/>
                <w:szCs w:val="23"/>
              </w:rPr>
              <w:t>, в комплекте с лампой и пиктограммой «Выход»</w:t>
            </w:r>
          </w:p>
        </w:tc>
        <w:tc>
          <w:tcPr>
            <w:tcW w:w="1134" w:type="dxa"/>
          </w:tcPr>
          <w:p w14:paraId="2DC570C6" w14:textId="77777777" w:rsidR="00142311" w:rsidRPr="00180D68" w:rsidRDefault="00142311" w:rsidP="00142311">
            <w:pPr>
              <w:jc w:val="center"/>
              <w:rPr>
                <w:sz w:val="23"/>
                <w:szCs w:val="23"/>
              </w:rPr>
            </w:pPr>
            <w:r w:rsidRPr="00180D68">
              <w:rPr>
                <w:iCs/>
                <w:sz w:val="23"/>
                <w:szCs w:val="23"/>
              </w:rPr>
              <w:t>9 шт.</w:t>
            </w:r>
          </w:p>
        </w:tc>
      </w:tr>
      <w:tr w:rsidR="00142311" w:rsidRPr="00180D68" w14:paraId="3ECA24CA" w14:textId="77777777" w:rsidTr="00276AFC">
        <w:tc>
          <w:tcPr>
            <w:tcW w:w="562" w:type="dxa"/>
            <w:vAlign w:val="center"/>
          </w:tcPr>
          <w:p w14:paraId="08D6C8DE"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32E4AEA9" w14:textId="77777777" w:rsidR="00142311" w:rsidRPr="00180D68" w:rsidRDefault="00142311" w:rsidP="00142311">
            <w:pPr>
              <w:rPr>
                <w:sz w:val="23"/>
                <w:szCs w:val="23"/>
              </w:rPr>
            </w:pPr>
            <w:r w:rsidRPr="00180D68">
              <w:rPr>
                <w:sz w:val="23"/>
                <w:szCs w:val="23"/>
              </w:rPr>
              <w:t xml:space="preserve">Светильник аварийный с комбинированным </w:t>
            </w:r>
            <w:proofErr w:type="spellStart"/>
            <w:r w:rsidRPr="00180D68">
              <w:rPr>
                <w:sz w:val="23"/>
                <w:szCs w:val="23"/>
              </w:rPr>
              <w:t>кремлением</w:t>
            </w:r>
            <w:proofErr w:type="spellEnd"/>
            <w:r w:rsidRPr="00180D68">
              <w:rPr>
                <w:sz w:val="23"/>
                <w:szCs w:val="23"/>
              </w:rPr>
              <w:t>, в комплекте с лампой и пиктограммой «Направление выхода»</w:t>
            </w:r>
          </w:p>
        </w:tc>
        <w:tc>
          <w:tcPr>
            <w:tcW w:w="1134" w:type="dxa"/>
          </w:tcPr>
          <w:p w14:paraId="0A0D6436" w14:textId="77777777" w:rsidR="00142311" w:rsidRPr="00180D68" w:rsidRDefault="00142311" w:rsidP="00142311">
            <w:pPr>
              <w:jc w:val="center"/>
              <w:rPr>
                <w:sz w:val="23"/>
                <w:szCs w:val="23"/>
              </w:rPr>
            </w:pPr>
            <w:r w:rsidRPr="00180D68">
              <w:rPr>
                <w:iCs/>
                <w:sz w:val="23"/>
                <w:szCs w:val="23"/>
              </w:rPr>
              <w:t>18 шт.</w:t>
            </w:r>
          </w:p>
        </w:tc>
      </w:tr>
      <w:tr w:rsidR="00142311" w:rsidRPr="00180D68" w14:paraId="5C9D2934" w14:textId="77777777" w:rsidTr="00276AFC">
        <w:tc>
          <w:tcPr>
            <w:tcW w:w="562" w:type="dxa"/>
            <w:vAlign w:val="center"/>
          </w:tcPr>
          <w:p w14:paraId="6BF2238F"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434B1E68" w14:textId="77777777" w:rsidR="00142311" w:rsidRPr="00180D68" w:rsidRDefault="00142311" w:rsidP="00142311">
            <w:pPr>
              <w:rPr>
                <w:sz w:val="23"/>
                <w:szCs w:val="23"/>
              </w:rPr>
            </w:pPr>
            <w:r w:rsidRPr="00180D68">
              <w:rPr>
                <w:sz w:val="23"/>
                <w:szCs w:val="23"/>
              </w:rPr>
              <w:t xml:space="preserve">Светильник аварийный с комбинированным </w:t>
            </w:r>
            <w:proofErr w:type="spellStart"/>
            <w:r w:rsidRPr="00180D68">
              <w:rPr>
                <w:sz w:val="23"/>
                <w:szCs w:val="23"/>
              </w:rPr>
              <w:t>кремлением</w:t>
            </w:r>
            <w:proofErr w:type="spellEnd"/>
            <w:r w:rsidRPr="00180D68">
              <w:rPr>
                <w:sz w:val="23"/>
                <w:szCs w:val="23"/>
              </w:rPr>
              <w:t>, в комплекте с лампой и пиктограммой «ПК»</w:t>
            </w:r>
          </w:p>
        </w:tc>
        <w:tc>
          <w:tcPr>
            <w:tcW w:w="1134" w:type="dxa"/>
            <w:vAlign w:val="center"/>
          </w:tcPr>
          <w:p w14:paraId="33DA668E" w14:textId="77777777" w:rsidR="00142311" w:rsidRPr="00180D68" w:rsidRDefault="00142311" w:rsidP="00142311">
            <w:pPr>
              <w:jc w:val="center"/>
              <w:rPr>
                <w:sz w:val="23"/>
                <w:szCs w:val="23"/>
              </w:rPr>
            </w:pPr>
            <w:r w:rsidRPr="00180D68">
              <w:rPr>
                <w:iCs/>
                <w:sz w:val="23"/>
                <w:szCs w:val="23"/>
              </w:rPr>
              <w:t xml:space="preserve">7 </w:t>
            </w:r>
            <w:r w:rsidRPr="00180D68">
              <w:rPr>
                <w:sz w:val="23"/>
                <w:szCs w:val="23"/>
              </w:rPr>
              <w:t>шт.</w:t>
            </w:r>
          </w:p>
        </w:tc>
      </w:tr>
      <w:tr w:rsidR="00142311" w:rsidRPr="00180D68" w14:paraId="30B70E10" w14:textId="77777777" w:rsidTr="00276AFC">
        <w:tc>
          <w:tcPr>
            <w:tcW w:w="562" w:type="dxa"/>
            <w:vAlign w:val="center"/>
          </w:tcPr>
          <w:p w14:paraId="1442A502"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5BC0ED88" w14:textId="77777777" w:rsidR="00142311" w:rsidRPr="00180D68" w:rsidRDefault="00142311" w:rsidP="00142311">
            <w:pPr>
              <w:rPr>
                <w:sz w:val="23"/>
                <w:szCs w:val="23"/>
              </w:rPr>
            </w:pPr>
            <w:r w:rsidRPr="00180D68">
              <w:rPr>
                <w:sz w:val="23"/>
                <w:szCs w:val="23"/>
              </w:rPr>
              <w:t>Кабель огнестойкий, с медными жилами, с ПВХ изоляцией, не распространяющий горение жил</w:t>
            </w:r>
          </w:p>
        </w:tc>
        <w:tc>
          <w:tcPr>
            <w:tcW w:w="1134" w:type="dxa"/>
            <w:vAlign w:val="center"/>
          </w:tcPr>
          <w:p w14:paraId="13654FE7" w14:textId="77777777" w:rsidR="00142311" w:rsidRPr="00180D68" w:rsidRDefault="00142311" w:rsidP="00142311">
            <w:pPr>
              <w:jc w:val="center"/>
              <w:rPr>
                <w:iCs/>
                <w:sz w:val="23"/>
                <w:szCs w:val="23"/>
              </w:rPr>
            </w:pPr>
            <w:r w:rsidRPr="00180D68">
              <w:rPr>
                <w:iCs/>
                <w:sz w:val="23"/>
                <w:szCs w:val="23"/>
              </w:rPr>
              <w:t xml:space="preserve">430 м. </w:t>
            </w:r>
          </w:p>
        </w:tc>
      </w:tr>
      <w:tr w:rsidR="00142311" w:rsidRPr="00180D68" w14:paraId="16B5CE80" w14:textId="77777777" w:rsidTr="00276AFC">
        <w:tc>
          <w:tcPr>
            <w:tcW w:w="562" w:type="dxa"/>
            <w:vAlign w:val="center"/>
          </w:tcPr>
          <w:p w14:paraId="79A337AD"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059BED13" w14:textId="77777777" w:rsidR="00142311" w:rsidRPr="00180D68" w:rsidRDefault="00142311" w:rsidP="00142311">
            <w:pPr>
              <w:rPr>
                <w:sz w:val="23"/>
                <w:szCs w:val="23"/>
              </w:rPr>
            </w:pPr>
            <w:r w:rsidRPr="00180D68">
              <w:rPr>
                <w:sz w:val="23"/>
                <w:szCs w:val="23"/>
              </w:rPr>
              <w:t>Кабель с медными жилами, с ПВХ изоляцией, не распространяющий горение жил</w:t>
            </w:r>
          </w:p>
        </w:tc>
        <w:tc>
          <w:tcPr>
            <w:tcW w:w="1134" w:type="dxa"/>
            <w:vAlign w:val="center"/>
          </w:tcPr>
          <w:p w14:paraId="49E2A3E1" w14:textId="77777777" w:rsidR="00142311" w:rsidRPr="00180D68" w:rsidRDefault="00142311" w:rsidP="00142311">
            <w:pPr>
              <w:jc w:val="center"/>
              <w:rPr>
                <w:iCs/>
                <w:sz w:val="23"/>
                <w:szCs w:val="23"/>
              </w:rPr>
            </w:pPr>
            <w:r w:rsidRPr="00180D68">
              <w:rPr>
                <w:iCs/>
                <w:sz w:val="23"/>
                <w:szCs w:val="23"/>
              </w:rPr>
              <w:t xml:space="preserve">8030 м. </w:t>
            </w:r>
          </w:p>
        </w:tc>
      </w:tr>
      <w:tr w:rsidR="00142311" w:rsidRPr="00180D68" w14:paraId="169311C1" w14:textId="77777777" w:rsidTr="00276AFC">
        <w:tc>
          <w:tcPr>
            <w:tcW w:w="562" w:type="dxa"/>
            <w:vAlign w:val="center"/>
          </w:tcPr>
          <w:p w14:paraId="57BFBD38" w14:textId="77777777" w:rsidR="00142311" w:rsidRPr="00180D68" w:rsidRDefault="00142311" w:rsidP="00142311">
            <w:pPr>
              <w:pStyle w:val="affffa"/>
              <w:widowControl w:val="0"/>
              <w:numPr>
                <w:ilvl w:val="0"/>
                <w:numId w:val="58"/>
              </w:numPr>
              <w:ind w:left="0" w:firstLine="0"/>
              <w:rPr>
                <w:b/>
                <w:sz w:val="23"/>
                <w:szCs w:val="23"/>
                <w:lang w:val="ru-RU"/>
              </w:rPr>
            </w:pPr>
          </w:p>
        </w:tc>
        <w:tc>
          <w:tcPr>
            <w:tcW w:w="7371" w:type="dxa"/>
          </w:tcPr>
          <w:p w14:paraId="71CAFA70" w14:textId="77777777" w:rsidR="00142311" w:rsidRPr="00180D68" w:rsidRDefault="00142311" w:rsidP="00142311">
            <w:pPr>
              <w:rPr>
                <w:sz w:val="23"/>
                <w:szCs w:val="23"/>
              </w:rPr>
            </w:pPr>
            <w:r w:rsidRPr="00180D68">
              <w:rPr>
                <w:sz w:val="23"/>
                <w:szCs w:val="23"/>
              </w:rPr>
              <w:t xml:space="preserve">Провод с медной токопроводящей </w:t>
            </w:r>
            <w:proofErr w:type="gramStart"/>
            <w:r w:rsidRPr="00180D68">
              <w:rPr>
                <w:sz w:val="23"/>
                <w:szCs w:val="23"/>
              </w:rPr>
              <w:t>жилой ,</w:t>
            </w:r>
            <w:proofErr w:type="gramEnd"/>
            <w:r w:rsidRPr="00180D68">
              <w:rPr>
                <w:sz w:val="23"/>
                <w:szCs w:val="23"/>
              </w:rPr>
              <w:t xml:space="preserve"> с изоляцией из ПВХ пластика</w:t>
            </w:r>
          </w:p>
        </w:tc>
        <w:tc>
          <w:tcPr>
            <w:tcW w:w="1134" w:type="dxa"/>
            <w:vAlign w:val="center"/>
          </w:tcPr>
          <w:p w14:paraId="12F68683" w14:textId="77777777" w:rsidR="00142311" w:rsidRPr="00180D68" w:rsidRDefault="00142311" w:rsidP="00142311">
            <w:pPr>
              <w:jc w:val="center"/>
              <w:rPr>
                <w:iCs/>
                <w:sz w:val="23"/>
                <w:szCs w:val="23"/>
              </w:rPr>
            </w:pPr>
            <w:r w:rsidRPr="00180D68">
              <w:rPr>
                <w:iCs/>
                <w:sz w:val="23"/>
                <w:szCs w:val="23"/>
              </w:rPr>
              <w:t>540 м.</w:t>
            </w:r>
          </w:p>
        </w:tc>
      </w:tr>
    </w:tbl>
    <w:p w14:paraId="5DC9D2F2" w14:textId="77777777" w:rsidR="004669CB" w:rsidRPr="00142311" w:rsidRDefault="004669CB" w:rsidP="00276AFC">
      <w:pPr>
        <w:jc w:val="both"/>
        <w:rPr>
          <w:rFonts w:ascii="Times New Roman" w:hAnsi="Times New Roman" w:cs="Times New Roman"/>
          <w:sz w:val="23"/>
          <w:szCs w:val="23"/>
          <w:lang w:eastAsia="ru-RU"/>
        </w:rPr>
        <w:sectPr w:rsidR="004669CB" w:rsidRPr="00142311" w:rsidSect="00276AFC">
          <w:pgSz w:w="11906" w:h="16838"/>
          <w:pgMar w:top="1134" w:right="851" w:bottom="1134" w:left="709" w:header="709" w:footer="709" w:gutter="0"/>
          <w:cols w:space="708"/>
          <w:docGrid w:linePitch="360"/>
        </w:sectPr>
      </w:pPr>
    </w:p>
    <w:p w14:paraId="0019CF4B" w14:textId="3090083C" w:rsidR="004100D6" w:rsidRDefault="006D21D3" w:rsidP="00276AFC">
      <w:pPr>
        <w:spacing w:after="0" w:line="240" w:lineRule="auto"/>
        <w:rPr>
          <w:rFonts w:ascii="Times New Roman" w:hAnsi="Times New Roman" w:cs="Times New Roman"/>
          <w:b/>
          <w:spacing w:val="-5"/>
          <w:sz w:val="23"/>
          <w:szCs w:val="23"/>
          <w:lang w:eastAsia="ru-RU"/>
        </w:rPr>
      </w:pPr>
      <w:r w:rsidRPr="00953936">
        <w:rPr>
          <w:rFonts w:ascii="Times New Roman" w:hAnsi="Times New Roman" w:cs="Times New Roman"/>
          <w:b/>
          <w:spacing w:val="-5"/>
          <w:sz w:val="23"/>
          <w:szCs w:val="23"/>
          <w:lang w:eastAsia="ru-RU"/>
        </w:rPr>
        <w:lastRenderedPageBreak/>
        <w:t xml:space="preserve">4. </w:t>
      </w:r>
      <w:r w:rsidR="00385464" w:rsidRPr="00953936">
        <w:rPr>
          <w:rFonts w:ascii="Times New Roman" w:hAnsi="Times New Roman" w:cs="Times New Roman"/>
          <w:b/>
          <w:spacing w:val="-5"/>
          <w:sz w:val="23"/>
          <w:szCs w:val="23"/>
          <w:lang w:eastAsia="ru-RU"/>
        </w:rPr>
        <w:t>Порядок оказания услуг по техническому обслуживанию</w:t>
      </w:r>
    </w:p>
    <w:p w14:paraId="2098A796" w14:textId="77777777" w:rsidR="00953936" w:rsidRPr="00953936" w:rsidRDefault="00953936" w:rsidP="00276AFC">
      <w:pPr>
        <w:spacing w:after="0" w:line="240" w:lineRule="auto"/>
        <w:rPr>
          <w:rFonts w:ascii="Times New Roman" w:hAnsi="Times New Roman" w:cs="Times New Roman"/>
          <w:b/>
          <w:spacing w:val="-5"/>
          <w:sz w:val="23"/>
          <w:szCs w:val="23"/>
          <w:lang w:eastAsia="ru-RU"/>
        </w:rPr>
      </w:pPr>
    </w:p>
    <w:p w14:paraId="501496FF" w14:textId="469F0779" w:rsidR="009F1B08"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Услуги по техническому обслуживанию осуществляются в соответствии с План-графиком проведения планово-предупредительного обслуживания</w:t>
      </w:r>
      <w:r w:rsidR="00D17D43" w:rsidRPr="00276AFC">
        <w:rPr>
          <w:rFonts w:ascii="Times New Roman" w:hAnsi="Times New Roman" w:cs="Times New Roman"/>
          <w:sz w:val="23"/>
          <w:szCs w:val="23"/>
        </w:rPr>
        <w:t xml:space="preserve"> </w:t>
      </w:r>
      <w:r w:rsidR="009F1B08" w:rsidRPr="00276AFC">
        <w:rPr>
          <w:rFonts w:ascii="Times New Roman" w:hAnsi="Times New Roman" w:cs="Times New Roman"/>
          <w:sz w:val="23"/>
          <w:szCs w:val="23"/>
        </w:rPr>
        <w:t>(</w:t>
      </w:r>
      <w:r w:rsidRPr="00276AFC">
        <w:rPr>
          <w:rFonts w:ascii="Times New Roman" w:hAnsi="Times New Roman" w:cs="Times New Roman"/>
          <w:sz w:val="23"/>
          <w:szCs w:val="23"/>
        </w:rPr>
        <w:t>ТО</w:t>
      </w:r>
      <w:r w:rsidR="009F1B08" w:rsidRPr="00276AFC">
        <w:rPr>
          <w:rFonts w:ascii="Times New Roman" w:hAnsi="Times New Roman" w:cs="Times New Roman"/>
          <w:sz w:val="23"/>
          <w:szCs w:val="23"/>
        </w:rPr>
        <w:t>)</w:t>
      </w:r>
      <w:r w:rsidRPr="00276AFC">
        <w:rPr>
          <w:rFonts w:ascii="Times New Roman" w:hAnsi="Times New Roman" w:cs="Times New Roman"/>
          <w:sz w:val="23"/>
          <w:szCs w:val="23"/>
        </w:rPr>
        <w:t xml:space="preserve"> (далее – «ППО») и планово-предупредительного ремонта</w:t>
      </w:r>
      <w:r w:rsidR="00E65AC0" w:rsidRPr="00276AFC">
        <w:rPr>
          <w:rFonts w:ascii="Times New Roman" w:hAnsi="Times New Roman" w:cs="Times New Roman"/>
          <w:sz w:val="23"/>
          <w:szCs w:val="23"/>
        </w:rPr>
        <w:t xml:space="preserve"> </w:t>
      </w:r>
      <w:r w:rsidR="009F1B08" w:rsidRPr="00276AFC">
        <w:rPr>
          <w:rFonts w:ascii="Times New Roman" w:hAnsi="Times New Roman" w:cs="Times New Roman"/>
          <w:sz w:val="23"/>
          <w:szCs w:val="23"/>
        </w:rPr>
        <w:t>(</w:t>
      </w:r>
      <w:r w:rsidRPr="00276AFC">
        <w:rPr>
          <w:rFonts w:ascii="Times New Roman" w:hAnsi="Times New Roman" w:cs="Times New Roman"/>
          <w:sz w:val="23"/>
          <w:szCs w:val="23"/>
        </w:rPr>
        <w:t>Р</w:t>
      </w:r>
      <w:r w:rsidR="009F1B08" w:rsidRPr="00276AFC">
        <w:rPr>
          <w:rFonts w:ascii="Times New Roman" w:hAnsi="Times New Roman" w:cs="Times New Roman"/>
          <w:sz w:val="23"/>
          <w:szCs w:val="23"/>
        </w:rPr>
        <w:t>)</w:t>
      </w:r>
      <w:r w:rsidR="00BA6579" w:rsidRPr="00276AFC">
        <w:rPr>
          <w:rFonts w:ascii="Times New Roman" w:hAnsi="Times New Roman" w:cs="Times New Roman"/>
          <w:sz w:val="23"/>
          <w:szCs w:val="23"/>
        </w:rPr>
        <w:t xml:space="preserve"> (далее – «ППР») </w:t>
      </w:r>
      <w:r w:rsidR="009F1B08" w:rsidRPr="00276AFC">
        <w:rPr>
          <w:rFonts w:ascii="Times New Roman" w:hAnsi="Times New Roman" w:cs="Times New Roman"/>
          <w:sz w:val="23"/>
          <w:szCs w:val="23"/>
        </w:rPr>
        <w:t xml:space="preserve">оборудования </w:t>
      </w:r>
      <w:r w:rsidR="00BA6579" w:rsidRPr="00276AFC">
        <w:rPr>
          <w:rFonts w:ascii="Times New Roman" w:hAnsi="Times New Roman" w:cs="Times New Roman"/>
          <w:sz w:val="23"/>
          <w:szCs w:val="23"/>
        </w:rPr>
        <w:t>на каждую систему обслуживания (без детализации)</w:t>
      </w:r>
      <w:r w:rsidR="002E6D9C" w:rsidRPr="00276AFC">
        <w:rPr>
          <w:rFonts w:ascii="Times New Roman" w:hAnsi="Times New Roman" w:cs="Times New Roman"/>
          <w:sz w:val="23"/>
          <w:szCs w:val="23"/>
        </w:rPr>
        <w:t xml:space="preserve"> </w:t>
      </w:r>
      <w:r w:rsidR="00E32FB9" w:rsidRPr="00FC7301">
        <w:rPr>
          <w:rFonts w:ascii="Times New Roman" w:hAnsi="Times New Roman" w:cs="Times New Roman"/>
          <w:sz w:val="23"/>
          <w:szCs w:val="23"/>
        </w:rPr>
        <w:t xml:space="preserve">до конца календарного </w:t>
      </w:r>
      <w:r w:rsidR="002E6D9C" w:rsidRPr="00FC7301">
        <w:rPr>
          <w:rFonts w:ascii="Times New Roman" w:hAnsi="Times New Roman" w:cs="Times New Roman"/>
          <w:sz w:val="23"/>
          <w:szCs w:val="23"/>
        </w:rPr>
        <w:t>год</w:t>
      </w:r>
      <w:r w:rsidR="00E32FB9" w:rsidRPr="00FC7301">
        <w:rPr>
          <w:rFonts w:ascii="Times New Roman" w:hAnsi="Times New Roman" w:cs="Times New Roman"/>
          <w:sz w:val="23"/>
          <w:szCs w:val="23"/>
        </w:rPr>
        <w:t>а</w:t>
      </w:r>
      <w:r w:rsidR="0059192E" w:rsidRPr="00FC7301">
        <w:rPr>
          <w:rFonts w:ascii="Times New Roman" w:hAnsi="Times New Roman" w:cs="Times New Roman"/>
          <w:sz w:val="23"/>
          <w:szCs w:val="23"/>
        </w:rPr>
        <w:t xml:space="preserve"> (</w:t>
      </w:r>
      <w:r w:rsidR="0059192E" w:rsidRPr="00276AFC">
        <w:rPr>
          <w:rFonts w:ascii="Times New Roman" w:hAnsi="Times New Roman" w:cs="Times New Roman"/>
          <w:sz w:val="23"/>
          <w:szCs w:val="23"/>
        </w:rPr>
        <w:t>форма установлена Приложением № 1 к настоящему Техническому заданию)</w:t>
      </w:r>
      <w:r w:rsidR="00BA6579" w:rsidRPr="00276AFC">
        <w:rPr>
          <w:rFonts w:ascii="Times New Roman" w:hAnsi="Times New Roman" w:cs="Times New Roman"/>
          <w:sz w:val="23"/>
          <w:szCs w:val="23"/>
        </w:rPr>
        <w:t>.</w:t>
      </w:r>
      <w:r w:rsidRPr="00276AFC">
        <w:rPr>
          <w:rFonts w:ascii="Times New Roman" w:hAnsi="Times New Roman" w:cs="Times New Roman"/>
          <w:sz w:val="23"/>
          <w:szCs w:val="23"/>
        </w:rPr>
        <w:t xml:space="preserve"> ППО и ППР разрабатываются Исполнителем</w:t>
      </w:r>
      <w:r w:rsidR="009F1B08" w:rsidRPr="00276AFC">
        <w:rPr>
          <w:rFonts w:ascii="Times New Roman" w:hAnsi="Times New Roman" w:cs="Times New Roman"/>
          <w:sz w:val="23"/>
          <w:szCs w:val="23"/>
        </w:rPr>
        <w:t xml:space="preserve"> и подлежат согласовани</w:t>
      </w:r>
      <w:r w:rsidR="00980F4A" w:rsidRPr="00276AFC">
        <w:rPr>
          <w:rFonts w:ascii="Times New Roman" w:hAnsi="Times New Roman" w:cs="Times New Roman"/>
          <w:sz w:val="23"/>
          <w:szCs w:val="23"/>
        </w:rPr>
        <w:t>ю</w:t>
      </w:r>
      <w:r w:rsidR="009F1B08" w:rsidRPr="00276AFC">
        <w:rPr>
          <w:rFonts w:ascii="Times New Roman" w:hAnsi="Times New Roman" w:cs="Times New Roman"/>
          <w:sz w:val="23"/>
          <w:szCs w:val="23"/>
        </w:rPr>
        <w:t xml:space="preserve"> с Заказчиком</w:t>
      </w:r>
      <w:r w:rsidR="00EE58C5" w:rsidRPr="00276AFC">
        <w:rPr>
          <w:rFonts w:ascii="Times New Roman" w:eastAsia="Times New Roman" w:hAnsi="Times New Roman" w:cs="Times New Roman"/>
          <w:sz w:val="23"/>
          <w:szCs w:val="23"/>
          <w:lang w:eastAsia="ru-RU"/>
        </w:rPr>
        <w:t xml:space="preserve"> в течение 2 (двух) рабочих дней с даты подписания Сторонами Акта </w:t>
      </w:r>
      <w:r w:rsidR="00EE58C5" w:rsidRPr="00276AFC">
        <w:rPr>
          <w:rFonts w:ascii="Times New Roman" w:eastAsia="Times New Roman" w:hAnsi="Times New Roman" w:cs="Times New Roman"/>
          <w:spacing w:val="-3"/>
          <w:sz w:val="23"/>
          <w:szCs w:val="23"/>
          <w:lang w:eastAsia="ru-RU"/>
        </w:rPr>
        <w:t>осмотра технического состояния Объекта (Объектов) технического обслуживания</w:t>
      </w:r>
      <w:r w:rsidRPr="00276AFC">
        <w:rPr>
          <w:rFonts w:ascii="Times New Roman" w:hAnsi="Times New Roman" w:cs="Times New Roman"/>
          <w:sz w:val="23"/>
          <w:szCs w:val="23"/>
        </w:rPr>
        <w:t xml:space="preserve">. </w:t>
      </w:r>
    </w:p>
    <w:p w14:paraId="0A57A867" w14:textId="77777777" w:rsidR="00B23416"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 xml:space="preserve">В основе организации работы по ППО лежит комплекс работ, мероприятий заранее планируемые по объему, месту и времени проведения, который проводится на инженерных системах и конструктивных элементах Объекта. </w:t>
      </w:r>
    </w:p>
    <w:p w14:paraId="5FE4262C" w14:textId="67F0F176" w:rsidR="00B23416"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В основе ППР лежит планирование всех видов ремонтов с заполнением межремонтного периода Техническим обслуживанием. Все Технические обслуживания планируются в определенной последовательности в соответствии с требованиями проектной эксплуатационной или нормативно-технической документации.</w:t>
      </w:r>
    </w:p>
    <w:p w14:paraId="4F5ABAF2" w14:textId="4E28D8A6" w:rsidR="002B0D86" w:rsidRPr="00276AFC" w:rsidRDefault="002B0D86">
      <w:pPr>
        <w:spacing w:after="0" w:line="240" w:lineRule="auto"/>
        <w:ind w:firstLine="720"/>
        <w:contextualSpacing/>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ППО ведутся в течение всего периода эксплуатации объектов недвижимости с внесением в них отметок об оказанных услугах.</w:t>
      </w:r>
    </w:p>
    <w:p w14:paraId="66C2AC14" w14:textId="11F57479" w:rsidR="002B0D86" w:rsidRPr="00276AFC" w:rsidRDefault="002B0D86">
      <w:pPr>
        <w:spacing w:after="0" w:line="240" w:lineRule="auto"/>
        <w:ind w:firstLine="720"/>
        <w:contextualSpacing/>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 xml:space="preserve">При возникновении аварии на системе инженерно-технического обеспечения в ППО и технический журнал эксплуатации </w:t>
      </w:r>
      <w:r w:rsidR="00D17D43" w:rsidRPr="00276AFC">
        <w:rPr>
          <w:rFonts w:ascii="Times New Roman" w:eastAsia="Times New Roman" w:hAnsi="Times New Roman" w:cs="Times New Roman"/>
          <w:sz w:val="23"/>
          <w:szCs w:val="23"/>
          <w:lang w:eastAsia="ru-RU"/>
        </w:rPr>
        <w:t>О</w:t>
      </w:r>
      <w:r w:rsidRPr="00276AFC">
        <w:rPr>
          <w:rFonts w:ascii="Times New Roman" w:eastAsia="Times New Roman" w:hAnsi="Times New Roman" w:cs="Times New Roman"/>
          <w:sz w:val="23"/>
          <w:szCs w:val="23"/>
          <w:lang w:eastAsia="ru-RU"/>
        </w:rPr>
        <w:t>бъекта вносятся соответствующие записи, и производится анализ причин, вызвавших аварию, с использованием информации (записей, отметок) об оказанных услугах.</w:t>
      </w:r>
    </w:p>
    <w:p w14:paraId="4E994D03" w14:textId="77777777" w:rsidR="00B23416"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В Техническом обслуживании используются три метода обслуживания:</w:t>
      </w:r>
    </w:p>
    <w:p w14:paraId="6A2C3C90" w14:textId="77777777" w:rsidR="00B23416"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 по событию (ответственное обслуживание) – обслуживание на предельном состоянии технических систем – эксплуатация до отказа (аварии);</w:t>
      </w:r>
    </w:p>
    <w:p w14:paraId="3E1C3D4D" w14:textId="77777777" w:rsidR="00B23416"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 по ресурсу (профилактическое обслуживание) – плановое обслуживание с планированием мероприятий по ресурсу инженерного оборудования и конструктивных элементов: нормативный срок службы, по наработке в машино-часах, по числу отказов;</w:t>
      </w:r>
    </w:p>
    <w:p w14:paraId="5C687668" w14:textId="77777777" w:rsidR="00B23416" w:rsidRPr="00276AFC" w:rsidRDefault="00B23416">
      <w:pPr>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 по состоянию (предупредительное обслуживание) – плановое обслуживание с планированием мероприятий по значениям фактических (текущих) параметров технического состояния элементов инженерного оборудования и конструктивных элементов зданий.</w:t>
      </w:r>
    </w:p>
    <w:p w14:paraId="2E935FE7" w14:textId="413CAC79" w:rsidR="00B23416" w:rsidRPr="00276AFC" w:rsidRDefault="00B23416">
      <w:pPr>
        <w:spacing w:after="0" w:line="240" w:lineRule="auto"/>
        <w:contextualSpacing/>
        <w:jc w:val="both"/>
        <w:rPr>
          <w:rFonts w:ascii="Times New Roman" w:hAnsi="Times New Roman" w:cs="Times New Roman"/>
          <w:sz w:val="23"/>
          <w:szCs w:val="23"/>
        </w:rPr>
      </w:pPr>
      <w:r w:rsidRPr="00276AFC">
        <w:rPr>
          <w:rFonts w:ascii="Times New Roman" w:hAnsi="Times New Roman" w:cs="Times New Roman"/>
          <w:sz w:val="23"/>
          <w:szCs w:val="23"/>
        </w:rPr>
        <w:tab/>
        <w:t xml:space="preserve">Заказчик определяет метод обслуживания в зависимости от сроков и целей эксплуатации. </w:t>
      </w:r>
    </w:p>
    <w:p w14:paraId="66D2FEE0" w14:textId="64CF4E8E" w:rsidR="00B23416" w:rsidRPr="00276AFC" w:rsidRDefault="00B23416">
      <w:pPr>
        <w:spacing w:after="0" w:line="240" w:lineRule="auto"/>
        <w:contextualSpacing/>
        <w:jc w:val="both"/>
        <w:rPr>
          <w:rFonts w:ascii="Times New Roman" w:hAnsi="Times New Roman" w:cs="Times New Roman"/>
          <w:sz w:val="23"/>
          <w:szCs w:val="23"/>
        </w:rPr>
      </w:pPr>
      <w:r w:rsidRPr="00276AFC">
        <w:rPr>
          <w:rFonts w:ascii="Times New Roman" w:hAnsi="Times New Roman" w:cs="Times New Roman"/>
          <w:sz w:val="23"/>
          <w:szCs w:val="23"/>
        </w:rPr>
        <w:tab/>
      </w:r>
      <w:r w:rsidRPr="00276AFC">
        <w:rPr>
          <w:rFonts w:ascii="Times New Roman" w:hAnsi="Times New Roman" w:cs="Times New Roman"/>
          <w:spacing w:val="-5"/>
          <w:sz w:val="23"/>
          <w:szCs w:val="23"/>
        </w:rPr>
        <w:t>Контроль за техническим состоянием помещений и инженерных сетей в рамках повседневного (периодического) оказания услуг по техническому обслуживанию осуществляется путём проведе</w:t>
      </w:r>
      <w:r w:rsidRPr="00276AFC">
        <w:rPr>
          <w:rFonts w:ascii="Times New Roman" w:hAnsi="Times New Roman" w:cs="Times New Roman"/>
          <w:spacing w:val="-1"/>
          <w:sz w:val="23"/>
          <w:szCs w:val="23"/>
        </w:rPr>
        <w:t xml:space="preserve">ния </w:t>
      </w:r>
      <w:r w:rsidRPr="00276AFC">
        <w:rPr>
          <w:rFonts w:ascii="Times New Roman" w:hAnsi="Times New Roman" w:cs="Times New Roman"/>
          <w:spacing w:val="-1"/>
          <w:sz w:val="23"/>
          <w:szCs w:val="23"/>
          <w:u w:val="single"/>
        </w:rPr>
        <w:t>плановых</w:t>
      </w:r>
      <w:r w:rsidRPr="00276AFC">
        <w:rPr>
          <w:rFonts w:ascii="Times New Roman" w:hAnsi="Times New Roman" w:cs="Times New Roman"/>
          <w:spacing w:val="-1"/>
          <w:sz w:val="23"/>
          <w:szCs w:val="23"/>
        </w:rPr>
        <w:t xml:space="preserve"> и </w:t>
      </w:r>
      <w:r w:rsidRPr="00276AFC">
        <w:rPr>
          <w:rFonts w:ascii="Times New Roman" w:hAnsi="Times New Roman" w:cs="Times New Roman"/>
          <w:spacing w:val="-1"/>
          <w:sz w:val="23"/>
          <w:szCs w:val="23"/>
          <w:u w:val="single"/>
        </w:rPr>
        <w:t xml:space="preserve">внеплановых </w:t>
      </w:r>
      <w:r w:rsidRPr="00276AFC">
        <w:rPr>
          <w:rFonts w:ascii="Times New Roman" w:hAnsi="Times New Roman" w:cs="Times New Roman"/>
          <w:spacing w:val="-1"/>
          <w:sz w:val="23"/>
          <w:szCs w:val="23"/>
        </w:rPr>
        <w:t xml:space="preserve">осмотров, с целью установления </w:t>
      </w:r>
      <w:r w:rsidRPr="00276AFC">
        <w:rPr>
          <w:rFonts w:ascii="Times New Roman" w:hAnsi="Times New Roman" w:cs="Times New Roman"/>
          <w:spacing w:val="-6"/>
          <w:sz w:val="23"/>
          <w:szCs w:val="23"/>
        </w:rPr>
        <w:t>возможных причин возникновения дефектов и выработки мер по их устранению</w:t>
      </w:r>
      <w:r w:rsidR="003F4F0E" w:rsidRPr="00276AFC">
        <w:rPr>
          <w:rFonts w:ascii="Times New Roman" w:hAnsi="Times New Roman" w:cs="Times New Roman"/>
          <w:spacing w:val="-6"/>
          <w:sz w:val="23"/>
          <w:szCs w:val="23"/>
        </w:rPr>
        <w:t>.</w:t>
      </w:r>
      <w:r w:rsidRPr="00276AFC">
        <w:rPr>
          <w:rFonts w:ascii="Times New Roman" w:hAnsi="Times New Roman" w:cs="Times New Roman"/>
          <w:spacing w:val="-4"/>
          <w:sz w:val="23"/>
          <w:szCs w:val="23"/>
        </w:rPr>
        <w:t xml:space="preserve"> </w:t>
      </w:r>
    </w:p>
    <w:p w14:paraId="4788CF09" w14:textId="4278215B"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7"/>
          <w:sz w:val="23"/>
          <w:szCs w:val="23"/>
        </w:rPr>
      </w:pPr>
      <w:r w:rsidRPr="00276AFC">
        <w:rPr>
          <w:rFonts w:ascii="Times New Roman" w:hAnsi="Times New Roman" w:cs="Times New Roman"/>
          <w:spacing w:val="-3"/>
          <w:sz w:val="23"/>
          <w:szCs w:val="23"/>
          <w:u w:val="single"/>
        </w:rPr>
        <w:t>Плановые осмотры</w:t>
      </w:r>
      <w:r w:rsidRPr="00276AFC">
        <w:rPr>
          <w:rFonts w:ascii="Times New Roman" w:hAnsi="Times New Roman" w:cs="Times New Roman"/>
          <w:spacing w:val="-3"/>
          <w:sz w:val="23"/>
          <w:szCs w:val="23"/>
        </w:rPr>
        <w:t xml:space="preserve"> подразделяются на общие и частичные. При </w:t>
      </w:r>
      <w:r w:rsidRPr="00276AFC">
        <w:rPr>
          <w:rFonts w:ascii="Times New Roman" w:hAnsi="Times New Roman" w:cs="Times New Roman"/>
          <w:spacing w:val="-3"/>
          <w:sz w:val="23"/>
          <w:szCs w:val="23"/>
          <w:u w:val="single"/>
        </w:rPr>
        <w:t>общих осмотрах</w:t>
      </w:r>
      <w:r w:rsidRPr="00276AFC">
        <w:rPr>
          <w:rFonts w:ascii="Times New Roman" w:hAnsi="Times New Roman" w:cs="Times New Roman"/>
          <w:spacing w:val="-3"/>
          <w:sz w:val="23"/>
          <w:szCs w:val="23"/>
        </w:rPr>
        <w:t xml:space="preserve"> следует контролировать техническое состояние </w:t>
      </w:r>
      <w:r w:rsidR="00E65AC0" w:rsidRPr="00276AFC">
        <w:rPr>
          <w:rFonts w:ascii="Times New Roman" w:hAnsi="Times New Roman" w:cs="Times New Roman"/>
          <w:spacing w:val="-3"/>
          <w:sz w:val="23"/>
          <w:szCs w:val="23"/>
        </w:rPr>
        <w:t>офисных помещений</w:t>
      </w:r>
      <w:r w:rsidRPr="00276AFC">
        <w:rPr>
          <w:rFonts w:ascii="Times New Roman" w:hAnsi="Times New Roman" w:cs="Times New Roman"/>
          <w:spacing w:val="-3"/>
          <w:sz w:val="23"/>
          <w:szCs w:val="23"/>
        </w:rPr>
        <w:t xml:space="preserve"> в це</w:t>
      </w:r>
      <w:r w:rsidRPr="00276AFC">
        <w:rPr>
          <w:rFonts w:ascii="Times New Roman" w:hAnsi="Times New Roman" w:cs="Times New Roman"/>
          <w:spacing w:val="-2"/>
          <w:sz w:val="23"/>
          <w:szCs w:val="23"/>
        </w:rPr>
        <w:t xml:space="preserve">лом и его инженерных систем, при </w:t>
      </w:r>
      <w:r w:rsidRPr="00276AFC">
        <w:rPr>
          <w:rFonts w:ascii="Times New Roman" w:hAnsi="Times New Roman" w:cs="Times New Roman"/>
          <w:spacing w:val="-2"/>
          <w:sz w:val="23"/>
          <w:szCs w:val="23"/>
          <w:u w:val="single"/>
        </w:rPr>
        <w:t>частичных осмотрах</w:t>
      </w:r>
      <w:r w:rsidRPr="00276AFC">
        <w:rPr>
          <w:rFonts w:ascii="Times New Roman" w:hAnsi="Times New Roman" w:cs="Times New Roman"/>
          <w:spacing w:val="-2"/>
          <w:sz w:val="23"/>
          <w:szCs w:val="23"/>
        </w:rPr>
        <w:t xml:space="preserve"> - техническое </w:t>
      </w:r>
      <w:r w:rsidRPr="00276AFC">
        <w:rPr>
          <w:rFonts w:ascii="Times New Roman" w:hAnsi="Times New Roman" w:cs="Times New Roman"/>
          <w:spacing w:val="-7"/>
          <w:sz w:val="23"/>
          <w:szCs w:val="23"/>
        </w:rPr>
        <w:t>состояние отдельных конструкций, помещений.</w:t>
      </w:r>
    </w:p>
    <w:p w14:paraId="667B692E" w14:textId="77777777"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6"/>
          <w:sz w:val="23"/>
          <w:szCs w:val="23"/>
          <w:u w:val="single"/>
        </w:rPr>
      </w:pPr>
      <w:r w:rsidRPr="00276AFC">
        <w:rPr>
          <w:rFonts w:ascii="Times New Roman" w:hAnsi="Times New Roman" w:cs="Times New Roman"/>
          <w:spacing w:val="-6"/>
          <w:sz w:val="23"/>
          <w:szCs w:val="23"/>
        </w:rPr>
        <w:t xml:space="preserve">Общие осмотры проводятся </w:t>
      </w:r>
      <w:r w:rsidRPr="00276AFC">
        <w:rPr>
          <w:rFonts w:ascii="Times New Roman" w:hAnsi="Times New Roman" w:cs="Times New Roman"/>
          <w:spacing w:val="-6"/>
          <w:sz w:val="23"/>
          <w:szCs w:val="23"/>
          <w:u w:val="single"/>
        </w:rPr>
        <w:t xml:space="preserve">ежемесячно. </w:t>
      </w:r>
      <w:r w:rsidRPr="00276AFC">
        <w:rPr>
          <w:rFonts w:ascii="Times New Roman" w:hAnsi="Times New Roman" w:cs="Times New Roman"/>
          <w:spacing w:val="-3"/>
          <w:sz w:val="23"/>
          <w:szCs w:val="23"/>
          <w:u w:val="single"/>
        </w:rPr>
        <w:t xml:space="preserve"> </w:t>
      </w:r>
      <w:r w:rsidRPr="00276AFC">
        <w:rPr>
          <w:rFonts w:ascii="Times New Roman" w:hAnsi="Times New Roman" w:cs="Times New Roman"/>
          <w:spacing w:val="-6"/>
          <w:sz w:val="23"/>
          <w:szCs w:val="23"/>
          <w:u w:val="single"/>
        </w:rPr>
        <w:t>Частичные осмотры отдельных конструкций или частей здания при появлении в них деформаций должны проводиться периодически – ежемесячно с момента обнаружения дефекта в зависимости от характера деформации (в срок до 10 числа каждого месяца).</w:t>
      </w:r>
    </w:p>
    <w:p w14:paraId="277EEC8B" w14:textId="15A48404"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pacing w:val="-6"/>
          <w:sz w:val="23"/>
          <w:szCs w:val="23"/>
        </w:rPr>
        <w:t xml:space="preserve">В свою очередь при общих осмотрах выделяются </w:t>
      </w:r>
      <w:r w:rsidRPr="00276AFC">
        <w:rPr>
          <w:rFonts w:ascii="Times New Roman" w:hAnsi="Times New Roman" w:cs="Times New Roman"/>
          <w:spacing w:val="-6"/>
          <w:sz w:val="23"/>
          <w:szCs w:val="23"/>
          <w:u w:val="single"/>
        </w:rPr>
        <w:t xml:space="preserve">весенний и осенний осмотры </w:t>
      </w:r>
    </w:p>
    <w:p w14:paraId="3EA8F276" w14:textId="77777777" w:rsidR="00B23416" w:rsidRPr="00276AFC" w:rsidRDefault="00B23416">
      <w:pPr>
        <w:shd w:val="clear" w:color="auto" w:fill="FFFFFF"/>
        <w:suppressAutoHyphens/>
        <w:spacing w:after="0" w:line="240" w:lineRule="auto"/>
        <w:ind w:firstLine="567"/>
        <w:contextualSpacing/>
        <w:jc w:val="both"/>
        <w:rPr>
          <w:rFonts w:ascii="Times New Roman" w:eastAsia="Calibri" w:hAnsi="Times New Roman" w:cs="Times New Roman"/>
          <w:sz w:val="23"/>
          <w:szCs w:val="23"/>
        </w:rPr>
      </w:pPr>
      <w:r w:rsidRPr="00276AFC">
        <w:rPr>
          <w:rFonts w:ascii="Times New Roman" w:hAnsi="Times New Roman" w:cs="Times New Roman"/>
          <w:spacing w:val="-3"/>
          <w:sz w:val="23"/>
          <w:szCs w:val="23"/>
          <w:u w:val="single"/>
        </w:rPr>
        <w:t xml:space="preserve">При весеннем осмотре </w:t>
      </w:r>
      <w:r w:rsidRPr="00276AFC">
        <w:rPr>
          <w:rFonts w:ascii="Times New Roman" w:eastAsia="Calibri" w:hAnsi="Times New Roman" w:cs="Times New Roman"/>
          <w:sz w:val="23"/>
          <w:szCs w:val="23"/>
        </w:rPr>
        <w:t xml:space="preserve">осуществляется проверка состояния всего объекта недвижимости, систем инженерно-технического обеспечения, а именно: </w:t>
      </w:r>
    </w:p>
    <w:p w14:paraId="726A6DAF" w14:textId="2FD4DF4F" w:rsidR="00B23416" w:rsidRPr="00276AFC"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z w:val="23"/>
          <w:szCs w:val="23"/>
        </w:rPr>
      </w:pPr>
      <w:r w:rsidRPr="00276AFC">
        <w:rPr>
          <w:rFonts w:ascii="Times New Roman" w:hAnsi="Times New Roman" w:cs="Times New Roman"/>
          <w:sz w:val="23"/>
          <w:szCs w:val="23"/>
        </w:rPr>
        <w:t>-</w:t>
      </w:r>
      <w:r w:rsidRPr="00276AFC">
        <w:rPr>
          <w:rFonts w:ascii="Times New Roman" w:hAnsi="Times New Roman" w:cs="Times New Roman"/>
          <w:sz w:val="23"/>
          <w:szCs w:val="23"/>
        </w:rPr>
        <w:tab/>
        <w:t>механизмы и открывающиеся элементы окон, дверей и др. устройств;</w:t>
      </w:r>
    </w:p>
    <w:p w14:paraId="03B58764" w14:textId="77777777" w:rsidR="00B23416" w:rsidRPr="00276AFC"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z w:val="23"/>
          <w:szCs w:val="23"/>
        </w:rPr>
      </w:pPr>
      <w:r w:rsidRPr="00276AFC">
        <w:rPr>
          <w:rFonts w:ascii="Times New Roman" w:hAnsi="Times New Roman" w:cs="Times New Roman"/>
          <w:sz w:val="23"/>
          <w:szCs w:val="23"/>
        </w:rPr>
        <w:t>-</w:t>
      </w:r>
      <w:r w:rsidRPr="00276AFC">
        <w:rPr>
          <w:rFonts w:ascii="Times New Roman" w:hAnsi="Times New Roman" w:cs="Times New Roman"/>
          <w:sz w:val="23"/>
          <w:szCs w:val="23"/>
        </w:rPr>
        <w:tab/>
        <w:t xml:space="preserve">системы инженерно-технического обеспечения; </w:t>
      </w:r>
    </w:p>
    <w:p w14:paraId="6617C37E" w14:textId="77777777" w:rsidR="00B23416" w:rsidRPr="00276AFC"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z w:val="23"/>
          <w:szCs w:val="23"/>
        </w:rPr>
      </w:pPr>
      <w:r w:rsidRPr="00276AFC">
        <w:rPr>
          <w:rFonts w:ascii="Times New Roman" w:hAnsi="Times New Roman" w:cs="Times New Roman"/>
          <w:sz w:val="23"/>
          <w:szCs w:val="23"/>
        </w:rPr>
        <w:t>-</w:t>
      </w:r>
      <w:r w:rsidRPr="00276AFC">
        <w:rPr>
          <w:rFonts w:ascii="Times New Roman" w:hAnsi="Times New Roman" w:cs="Times New Roman"/>
          <w:sz w:val="23"/>
          <w:szCs w:val="23"/>
        </w:rPr>
        <w:tab/>
        <w:t>системы и средства противопожарной защиты, внутренний противопожарный водопровод;</w:t>
      </w:r>
    </w:p>
    <w:p w14:paraId="60FA49EE" w14:textId="4A6EADA7" w:rsidR="00B23416" w:rsidRPr="00276AFC" w:rsidRDefault="00B23416">
      <w:pPr>
        <w:tabs>
          <w:tab w:val="left" w:pos="1134"/>
        </w:tabs>
        <w:autoSpaceDE w:val="0"/>
        <w:autoSpaceDN w:val="0"/>
        <w:adjustRightInd w:val="0"/>
        <w:spacing w:after="0" w:line="240" w:lineRule="auto"/>
        <w:ind w:firstLine="720"/>
        <w:contextualSpacing/>
        <w:jc w:val="both"/>
        <w:rPr>
          <w:rFonts w:ascii="Times New Roman" w:hAnsi="Times New Roman" w:cs="Times New Roman"/>
          <w:spacing w:val="-6"/>
          <w:sz w:val="23"/>
          <w:szCs w:val="23"/>
        </w:rPr>
      </w:pPr>
      <w:r w:rsidRPr="00276AFC">
        <w:rPr>
          <w:rFonts w:ascii="Times New Roman" w:hAnsi="Times New Roman" w:cs="Times New Roman"/>
          <w:sz w:val="23"/>
          <w:szCs w:val="23"/>
        </w:rPr>
        <w:t>-</w:t>
      </w:r>
      <w:r w:rsidRPr="00276AFC">
        <w:rPr>
          <w:rFonts w:ascii="Times New Roman" w:hAnsi="Times New Roman" w:cs="Times New Roman"/>
          <w:sz w:val="23"/>
          <w:szCs w:val="23"/>
        </w:rPr>
        <w:tab/>
      </w:r>
      <w:r w:rsidRPr="00276AFC">
        <w:rPr>
          <w:rFonts w:ascii="Times New Roman" w:hAnsi="Times New Roman" w:cs="Times New Roman"/>
          <w:spacing w:val="-3"/>
          <w:sz w:val="23"/>
          <w:szCs w:val="23"/>
        </w:rPr>
        <w:t xml:space="preserve">проверяется готовность </w:t>
      </w:r>
      <w:r w:rsidR="00CF5A21" w:rsidRPr="00276AFC">
        <w:rPr>
          <w:rFonts w:ascii="Times New Roman" w:hAnsi="Times New Roman" w:cs="Times New Roman"/>
          <w:spacing w:val="-3"/>
          <w:sz w:val="23"/>
          <w:szCs w:val="23"/>
        </w:rPr>
        <w:t>офисного помещения</w:t>
      </w:r>
      <w:r w:rsidRPr="00276AFC">
        <w:rPr>
          <w:rFonts w:ascii="Times New Roman" w:hAnsi="Times New Roman" w:cs="Times New Roman"/>
          <w:spacing w:val="-3"/>
          <w:sz w:val="23"/>
          <w:szCs w:val="23"/>
        </w:rPr>
        <w:t xml:space="preserve"> к </w:t>
      </w:r>
      <w:r w:rsidRPr="00276AFC">
        <w:rPr>
          <w:rFonts w:ascii="Times New Roman" w:hAnsi="Times New Roman" w:cs="Times New Roman"/>
          <w:spacing w:val="-6"/>
          <w:sz w:val="23"/>
          <w:szCs w:val="23"/>
        </w:rPr>
        <w:t>эксплуатации в весенне-летний период;</w:t>
      </w:r>
    </w:p>
    <w:p w14:paraId="7CF32924" w14:textId="77777777" w:rsidR="00B23416" w:rsidRPr="00276AFC" w:rsidRDefault="00B23416">
      <w:pPr>
        <w:numPr>
          <w:ilvl w:val="0"/>
          <w:numId w:val="25"/>
        </w:numPr>
        <w:shd w:val="clear" w:color="auto" w:fill="FFFFFF"/>
        <w:tabs>
          <w:tab w:val="num" w:pos="1080"/>
        </w:tabs>
        <w:suppressAutoHyphens/>
        <w:spacing w:after="0" w:line="240" w:lineRule="auto"/>
        <w:ind w:left="1080" w:hanging="371"/>
        <w:contextualSpacing/>
        <w:jc w:val="both"/>
        <w:rPr>
          <w:rFonts w:ascii="Times New Roman" w:hAnsi="Times New Roman" w:cs="Times New Roman"/>
          <w:spacing w:val="-4"/>
          <w:sz w:val="23"/>
          <w:szCs w:val="23"/>
        </w:rPr>
      </w:pPr>
      <w:r w:rsidRPr="00276AFC">
        <w:rPr>
          <w:rFonts w:ascii="Times New Roman" w:hAnsi="Times New Roman" w:cs="Times New Roman"/>
          <w:spacing w:val="-6"/>
          <w:sz w:val="23"/>
          <w:szCs w:val="23"/>
        </w:rPr>
        <w:t xml:space="preserve">устанавливаются объемы работ по подготовке к </w:t>
      </w:r>
      <w:r w:rsidRPr="00276AFC">
        <w:rPr>
          <w:rFonts w:ascii="Times New Roman" w:hAnsi="Times New Roman" w:cs="Times New Roman"/>
          <w:spacing w:val="-4"/>
          <w:sz w:val="23"/>
          <w:szCs w:val="23"/>
        </w:rPr>
        <w:t>эксплуатации в осенне-зимний период,</w:t>
      </w:r>
    </w:p>
    <w:p w14:paraId="177E49AF" w14:textId="2CCB72A3"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5"/>
          <w:sz w:val="23"/>
          <w:szCs w:val="23"/>
        </w:rPr>
      </w:pPr>
      <w:r w:rsidRPr="00276AFC">
        <w:rPr>
          <w:rFonts w:ascii="Times New Roman" w:hAnsi="Times New Roman" w:cs="Times New Roman"/>
          <w:spacing w:val="-6"/>
          <w:sz w:val="23"/>
          <w:szCs w:val="23"/>
          <w:u w:val="single"/>
        </w:rPr>
        <w:t>Осенний</w:t>
      </w:r>
      <w:r w:rsidRPr="00276AFC">
        <w:rPr>
          <w:rFonts w:ascii="Times New Roman" w:hAnsi="Times New Roman" w:cs="Times New Roman"/>
          <w:spacing w:val="-6"/>
          <w:sz w:val="23"/>
          <w:szCs w:val="23"/>
        </w:rPr>
        <w:t xml:space="preserve"> общий осмотр </w:t>
      </w:r>
      <w:r w:rsidR="0008315E" w:rsidRPr="00276AFC">
        <w:rPr>
          <w:rFonts w:ascii="Times New Roman" w:hAnsi="Times New Roman" w:cs="Times New Roman"/>
          <w:spacing w:val="-6"/>
          <w:sz w:val="23"/>
          <w:szCs w:val="23"/>
        </w:rPr>
        <w:t>офисных помещений</w:t>
      </w:r>
      <w:r w:rsidRPr="00276AFC">
        <w:rPr>
          <w:rFonts w:ascii="Times New Roman" w:hAnsi="Times New Roman" w:cs="Times New Roman"/>
          <w:spacing w:val="-6"/>
          <w:sz w:val="23"/>
          <w:szCs w:val="23"/>
        </w:rPr>
        <w:t xml:space="preserve"> производится перед наступле</w:t>
      </w:r>
      <w:r w:rsidRPr="00276AFC">
        <w:rPr>
          <w:rFonts w:ascii="Times New Roman" w:hAnsi="Times New Roman" w:cs="Times New Roman"/>
          <w:spacing w:val="-5"/>
          <w:sz w:val="23"/>
          <w:szCs w:val="23"/>
        </w:rPr>
        <w:t xml:space="preserve">нием отопительного сезона. </w:t>
      </w:r>
    </w:p>
    <w:p w14:paraId="62DD7EF0" w14:textId="77777777"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5"/>
          <w:sz w:val="23"/>
          <w:szCs w:val="23"/>
          <w:u w:val="single"/>
        </w:rPr>
      </w:pPr>
      <w:r w:rsidRPr="00276AFC">
        <w:rPr>
          <w:rFonts w:ascii="Times New Roman" w:hAnsi="Times New Roman" w:cs="Times New Roman"/>
          <w:spacing w:val="-5"/>
          <w:sz w:val="23"/>
          <w:szCs w:val="23"/>
          <w:u w:val="single"/>
        </w:rPr>
        <w:t>При осеннем осмотре:</w:t>
      </w:r>
    </w:p>
    <w:p w14:paraId="665B9826" w14:textId="05954578" w:rsidR="00B23416" w:rsidRPr="00276AFC" w:rsidRDefault="00B23416" w:rsidP="00276AFC">
      <w:pPr>
        <w:numPr>
          <w:ilvl w:val="0"/>
          <w:numId w:val="27"/>
        </w:numPr>
        <w:shd w:val="clear" w:color="auto" w:fill="FFFFFF"/>
        <w:suppressAutoHyphens/>
        <w:spacing w:after="0" w:line="240" w:lineRule="auto"/>
        <w:ind w:left="0" w:firstLine="709"/>
        <w:contextualSpacing/>
        <w:jc w:val="both"/>
        <w:rPr>
          <w:rFonts w:ascii="Times New Roman" w:hAnsi="Times New Roman" w:cs="Times New Roman"/>
          <w:spacing w:val="-3"/>
          <w:sz w:val="23"/>
          <w:szCs w:val="23"/>
        </w:rPr>
      </w:pPr>
      <w:r w:rsidRPr="00276AFC">
        <w:rPr>
          <w:rFonts w:ascii="Times New Roman" w:hAnsi="Times New Roman" w:cs="Times New Roman"/>
          <w:spacing w:val="-5"/>
          <w:sz w:val="23"/>
          <w:szCs w:val="23"/>
        </w:rPr>
        <w:t xml:space="preserve">проверяется готовность </w:t>
      </w:r>
      <w:r w:rsidR="00EC0D41" w:rsidRPr="00276AFC">
        <w:rPr>
          <w:rFonts w:ascii="Times New Roman" w:hAnsi="Times New Roman" w:cs="Times New Roman"/>
          <w:spacing w:val="-5"/>
          <w:sz w:val="23"/>
          <w:szCs w:val="23"/>
        </w:rPr>
        <w:t>помещений</w:t>
      </w:r>
      <w:r w:rsidRPr="00276AFC">
        <w:rPr>
          <w:rFonts w:ascii="Times New Roman" w:hAnsi="Times New Roman" w:cs="Times New Roman"/>
          <w:spacing w:val="-5"/>
          <w:sz w:val="23"/>
          <w:szCs w:val="23"/>
        </w:rPr>
        <w:t xml:space="preserve"> к эксплуа</w:t>
      </w:r>
      <w:r w:rsidRPr="00276AFC">
        <w:rPr>
          <w:rFonts w:ascii="Times New Roman" w:hAnsi="Times New Roman" w:cs="Times New Roman"/>
          <w:spacing w:val="-3"/>
          <w:sz w:val="23"/>
          <w:szCs w:val="23"/>
        </w:rPr>
        <w:t xml:space="preserve">тации в осенне-зимний период. </w:t>
      </w:r>
    </w:p>
    <w:p w14:paraId="643259C7" w14:textId="6C530FF3" w:rsidR="00B23416" w:rsidRPr="00276AFC" w:rsidRDefault="00B23416">
      <w:pPr>
        <w:tabs>
          <w:tab w:val="left" w:pos="1418"/>
        </w:tabs>
        <w:autoSpaceDE w:val="0"/>
        <w:autoSpaceDN w:val="0"/>
        <w:adjustRightInd w:val="0"/>
        <w:spacing w:after="0" w:line="240" w:lineRule="auto"/>
        <w:ind w:firstLine="709"/>
        <w:contextualSpacing/>
        <w:jc w:val="both"/>
        <w:rPr>
          <w:rFonts w:ascii="Times New Roman" w:hAnsi="Times New Roman" w:cs="Times New Roman"/>
          <w:sz w:val="23"/>
          <w:szCs w:val="23"/>
          <w:lang w:val="x-none" w:eastAsia="x-none"/>
        </w:rPr>
      </w:pPr>
      <w:r w:rsidRPr="00276AFC">
        <w:rPr>
          <w:rFonts w:ascii="Times New Roman" w:hAnsi="Times New Roman" w:cs="Times New Roman"/>
          <w:sz w:val="23"/>
          <w:szCs w:val="23"/>
        </w:rPr>
        <w:lastRenderedPageBreak/>
        <w:t xml:space="preserve">Сроки окончания подготовки к осенне-зимней эксплуатации </w:t>
      </w:r>
      <w:r w:rsidRPr="00276AFC">
        <w:rPr>
          <w:rFonts w:ascii="Times New Roman" w:hAnsi="Times New Roman" w:cs="Times New Roman"/>
          <w:sz w:val="23"/>
          <w:szCs w:val="23"/>
          <w:lang w:val="x-none" w:eastAsia="x-none"/>
        </w:rPr>
        <w:t>- к 15 сентября;</w:t>
      </w:r>
    </w:p>
    <w:p w14:paraId="039CCBF2" w14:textId="00058EBB" w:rsidR="00635E2F" w:rsidRPr="00276AFC" w:rsidRDefault="00B23416">
      <w:pPr>
        <w:spacing w:after="0" w:line="240" w:lineRule="auto"/>
        <w:ind w:firstLine="567"/>
        <w:contextualSpacing/>
        <w:jc w:val="both"/>
        <w:rPr>
          <w:rFonts w:ascii="Times New Roman" w:hAnsi="Times New Roman" w:cs="Times New Roman"/>
          <w:spacing w:val="-6"/>
          <w:sz w:val="23"/>
          <w:szCs w:val="23"/>
        </w:rPr>
      </w:pPr>
      <w:r w:rsidRPr="00276AFC">
        <w:rPr>
          <w:rFonts w:ascii="Times New Roman" w:hAnsi="Times New Roman" w:cs="Times New Roman"/>
          <w:spacing w:val="-3"/>
          <w:sz w:val="23"/>
          <w:szCs w:val="23"/>
        </w:rPr>
        <w:t xml:space="preserve">Все неисправности/дефекты инженерных систем </w:t>
      </w:r>
      <w:r w:rsidR="00FA24EF" w:rsidRPr="00276AFC">
        <w:rPr>
          <w:rFonts w:ascii="Times New Roman" w:hAnsi="Times New Roman" w:cs="Times New Roman"/>
          <w:spacing w:val="-3"/>
          <w:sz w:val="23"/>
          <w:szCs w:val="23"/>
        </w:rPr>
        <w:t>и оборудования</w:t>
      </w:r>
      <w:r w:rsidRPr="00276AFC">
        <w:rPr>
          <w:rFonts w:ascii="Times New Roman" w:hAnsi="Times New Roman" w:cs="Times New Roman"/>
          <w:spacing w:val="-3"/>
          <w:sz w:val="23"/>
          <w:szCs w:val="23"/>
        </w:rPr>
        <w:t>, выявленные при осмотре, отражаются в Акте осмотра технического состояния Объекта технического обслуживания</w:t>
      </w:r>
      <w:r w:rsidRPr="00276AFC">
        <w:rPr>
          <w:rFonts w:ascii="Times New Roman" w:hAnsi="Times New Roman" w:cs="Times New Roman"/>
          <w:sz w:val="23"/>
          <w:szCs w:val="23"/>
        </w:rPr>
        <w:t xml:space="preserve">, </w:t>
      </w:r>
      <w:r w:rsidRPr="00276AFC">
        <w:rPr>
          <w:rFonts w:ascii="Times New Roman" w:hAnsi="Times New Roman" w:cs="Times New Roman"/>
          <w:spacing w:val="-3"/>
          <w:sz w:val="23"/>
          <w:szCs w:val="23"/>
        </w:rPr>
        <w:t>(Приложение № 3</w:t>
      </w:r>
      <w:r w:rsidR="00836C7A" w:rsidRPr="00276AFC">
        <w:rPr>
          <w:rFonts w:ascii="Times New Roman" w:hAnsi="Times New Roman" w:cs="Times New Roman"/>
          <w:spacing w:val="-3"/>
          <w:sz w:val="23"/>
          <w:szCs w:val="23"/>
        </w:rPr>
        <w:t xml:space="preserve"> к Техническому заданию</w:t>
      </w:r>
      <w:r w:rsidRPr="00276AFC">
        <w:rPr>
          <w:rFonts w:ascii="Times New Roman" w:hAnsi="Times New Roman" w:cs="Times New Roman"/>
          <w:spacing w:val="-3"/>
          <w:sz w:val="23"/>
          <w:szCs w:val="23"/>
        </w:rPr>
        <w:t>).</w:t>
      </w:r>
      <w:r w:rsidRPr="00276AFC">
        <w:rPr>
          <w:rFonts w:ascii="Times New Roman" w:hAnsi="Times New Roman" w:cs="Times New Roman"/>
          <w:spacing w:val="-6"/>
          <w:sz w:val="23"/>
          <w:szCs w:val="23"/>
        </w:rPr>
        <w:t xml:space="preserve"> </w:t>
      </w:r>
      <w:r w:rsidR="00635E2F" w:rsidRPr="00276AFC">
        <w:rPr>
          <w:rFonts w:ascii="Times New Roman" w:hAnsi="Times New Roman" w:cs="Times New Roman"/>
          <w:spacing w:val="-3"/>
          <w:sz w:val="23"/>
          <w:szCs w:val="23"/>
        </w:rPr>
        <w:t xml:space="preserve"> Акт осмотра технического состояния Объекта технического обслуживания составляется в 2 (двух) экземплярах по результатам осмотров и подписывается Сторонами в срок </w:t>
      </w:r>
      <w:r w:rsidR="00EC0D41" w:rsidRPr="00276AFC">
        <w:rPr>
          <w:rFonts w:ascii="Times New Roman" w:hAnsi="Times New Roman" w:cs="Times New Roman"/>
          <w:spacing w:val="-3"/>
          <w:sz w:val="23"/>
          <w:szCs w:val="23"/>
        </w:rPr>
        <w:t>не более 3х (Трёх) рабочих дней</w:t>
      </w:r>
      <w:r w:rsidR="00635E2F" w:rsidRPr="00276AFC">
        <w:rPr>
          <w:rFonts w:ascii="Times New Roman" w:hAnsi="Times New Roman" w:cs="Times New Roman"/>
          <w:sz w:val="23"/>
          <w:szCs w:val="23"/>
        </w:rPr>
        <w:t xml:space="preserve"> с крайней даты осмотра </w:t>
      </w:r>
      <w:r w:rsidR="00EC0D41" w:rsidRPr="00276AFC">
        <w:rPr>
          <w:rFonts w:ascii="Times New Roman" w:hAnsi="Times New Roman" w:cs="Times New Roman"/>
          <w:sz w:val="23"/>
          <w:szCs w:val="23"/>
        </w:rPr>
        <w:t>Объекта</w:t>
      </w:r>
      <w:r w:rsidR="00635E2F" w:rsidRPr="00276AFC">
        <w:rPr>
          <w:rFonts w:ascii="Times New Roman" w:hAnsi="Times New Roman" w:cs="Times New Roman"/>
          <w:sz w:val="23"/>
          <w:szCs w:val="23"/>
        </w:rPr>
        <w:t xml:space="preserve"> Заказчика.</w:t>
      </w:r>
      <w:r w:rsidR="00635E2F" w:rsidRPr="00276AFC">
        <w:rPr>
          <w:rFonts w:ascii="Times New Roman" w:hAnsi="Times New Roman" w:cs="Times New Roman"/>
          <w:spacing w:val="-3"/>
          <w:sz w:val="23"/>
          <w:szCs w:val="23"/>
        </w:rPr>
        <w:t xml:space="preserve"> </w:t>
      </w:r>
    </w:p>
    <w:p w14:paraId="270FCB5F" w14:textId="36A52A11" w:rsidR="00B23416" w:rsidRPr="00276AFC" w:rsidRDefault="00B23416">
      <w:pPr>
        <w:spacing w:after="0" w:line="240" w:lineRule="auto"/>
        <w:ind w:firstLine="567"/>
        <w:contextualSpacing/>
        <w:jc w:val="both"/>
        <w:rPr>
          <w:rFonts w:ascii="Times New Roman" w:hAnsi="Times New Roman" w:cs="Times New Roman"/>
          <w:spacing w:val="-7"/>
          <w:sz w:val="23"/>
          <w:szCs w:val="23"/>
        </w:rPr>
      </w:pPr>
      <w:r w:rsidRPr="00276AFC">
        <w:rPr>
          <w:rFonts w:ascii="Times New Roman" w:hAnsi="Times New Roman" w:cs="Times New Roman"/>
          <w:spacing w:val="-6"/>
          <w:sz w:val="23"/>
          <w:szCs w:val="23"/>
        </w:rPr>
        <w:t xml:space="preserve">В случае, если выявленные неисправности/дефекты признаны Сторонами «неудовлетворительными» или «аварийными», не позволяют обеспечить хорошо  спланированную деятельность по техническому обслуживанию </w:t>
      </w:r>
      <w:r w:rsidRPr="00276AFC">
        <w:rPr>
          <w:rFonts w:ascii="Times New Roman" w:hAnsi="Times New Roman" w:cs="Times New Roman"/>
          <w:spacing w:val="-3"/>
          <w:sz w:val="23"/>
          <w:szCs w:val="23"/>
        </w:rPr>
        <w:t xml:space="preserve">инженерных систем и оборудования с целью сведения к минимуму рисков для работников Заказчика и окружающей среды, </w:t>
      </w:r>
      <w:r w:rsidRPr="00276AFC">
        <w:rPr>
          <w:rFonts w:ascii="Times New Roman" w:hAnsi="Times New Roman" w:cs="Times New Roman"/>
          <w:spacing w:val="-6"/>
          <w:sz w:val="23"/>
          <w:szCs w:val="23"/>
        </w:rPr>
        <w:t xml:space="preserve">Исполнитель, с согласия Заказчика, может </w:t>
      </w:r>
      <w:r w:rsidR="00953936">
        <w:rPr>
          <w:rFonts w:ascii="Times New Roman" w:hAnsi="Times New Roman" w:cs="Times New Roman"/>
          <w:spacing w:val="-6"/>
          <w:sz w:val="23"/>
          <w:szCs w:val="23"/>
        </w:rPr>
        <w:t xml:space="preserve">оказывать Дополнительные Услуги по </w:t>
      </w:r>
      <w:r w:rsidR="00953936" w:rsidRPr="00276AFC">
        <w:rPr>
          <w:rFonts w:ascii="Times New Roman" w:hAnsi="Times New Roman" w:cs="Times New Roman"/>
          <w:spacing w:val="-6"/>
          <w:sz w:val="23"/>
          <w:szCs w:val="23"/>
        </w:rPr>
        <w:t>привле</w:t>
      </w:r>
      <w:r w:rsidR="00953936">
        <w:rPr>
          <w:rFonts w:ascii="Times New Roman" w:hAnsi="Times New Roman" w:cs="Times New Roman"/>
          <w:spacing w:val="-6"/>
          <w:sz w:val="23"/>
          <w:szCs w:val="23"/>
        </w:rPr>
        <w:t>чению</w:t>
      </w:r>
      <w:r w:rsidR="00953936" w:rsidRPr="00276AFC">
        <w:rPr>
          <w:rFonts w:ascii="Times New Roman" w:hAnsi="Times New Roman" w:cs="Times New Roman"/>
          <w:spacing w:val="-6"/>
          <w:sz w:val="23"/>
          <w:szCs w:val="23"/>
        </w:rPr>
        <w:t xml:space="preserve"> </w:t>
      </w:r>
      <w:r w:rsidRPr="00276AFC">
        <w:rPr>
          <w:rFonts w:ascii="Times New Roman" w:hAnsi="Times New Roman" w:cs="Times New Roman"/>
          <w:spacing w:val="-4"/>
          <w:sz w:val="23"/>
          <w:szCs w:val="23"/>
        </w:rPr>
        <w:t xml:space="preserve">специалистов-экспертов из специализированных организаций, </w:t>
      </w:r>
      <w:r w:rsidRPr="00276AFC">
        <w:rPr>
          <w:rFonts w:ascii="Times New Roman" w:hAnsi="Times New Roman" w:cs="Times New Roman"/>
          <w:spacing w:val="-7"/>
          <w:sz w:val="23"/>
          <w:szCs w:val="23"/>
        </w:rPr>
        <w:t xml:space="preserve">имеющих соответствующие лицензии для детальной оценки неисправности/дефекта и получения рекомендаций по их устранению. </w:t>
      </w:r>
    </w:p>
    <w:p w14:paraId="23F9C997" w14:textId="21158B87"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5"/>
          <w:sz w:val="23"/>
          <w:szCs w:val="23"/>
          <w:highlight w:val="yellow"/>
        </w:rPr>
      </w:pPr>
      <w:r w:rsidRPr="00276AFC">
        <w:rPr>
          <w:rFonts w:ascii="Times New Roman" w:hAnsi="Times New Roman" w:cs="Times New Roman"/>
          <w:spacing w:val="-1"/>
          <w:sz w:val="23"/>
          <w:szCs w:val="23"/>
          <w:u w:val="single"/>
        </w:rPr>
        <w:t xml:space="preserve">Внеплановые </w:t>
      </w:r>
      <w:r w:rsidRPr="00276AFC">
        <w:rPr>
          <w:rFonts w:ascii="Times New Roman" w:hAnsi="Times New Roman" w:cs="Times New Roman"/>
          <w:spacing w:val="-11"/>
          <w:sz w:val="23"/>
          <w:szCs w:val="23"/>
          <w:u w:val="single"/>
        </w:rPr>
        <w:t>осмотры</w:t>
      </w:r>
      <w:r w:rsidRPr="00276AFC">
        <w:rPr>
          <w:rFonts w:ascii="Times New Roman" w:hAnsi="Times New Roman" w:cs="Times New Roman"/>
          <w:spacing w:val="-11"/>
          <w:sz w:val="23"/>
          <w:szCs w:val="23"/>
        </w:rPr>
        <w:t xml:space="preserve"> проводятся п</w:t>
      </w:r>
      <w:r w:rsidRPr="00276AFC">
        <w:rPr>
          <w:rFonts w:ascii="Times New Roman" w:hAnsi="Times New Roman" w:cs="Times New Roman"/>
          <w:spacing w:val="-5"/>
          <w:sz w:val="23"/>
          <w:szCs w:val="23"/>
        </w:rPr>
        <w:t xml:space="preserve">осле воздействия на </w:t>
      </w:r>
      <w:r w:rsidR="00FA24EF" w:rsidRPr="00276AFC">
        <w:rPr>
          <w:rFonts w:ascii="Times New Roman" w:hAnsi="Times New Roman" w:cs="Times New Roman"/>
          <w:spacing w:val="-5"/>
          <w:sz w:val="23"/>
          <w:szCs w:val="23"/>
        </w:rPr>
        <w:t>Объект</w:t>
      </w:r>
      <w:r w:rsidRPr="00276AFC">
        <w:rPr>
          <w:rFonts w:ascii="Times New Roman" w:hAnsi="Times New Roman" w:cs="Times New Roman"/>
          <w:spacing w:val="-5"/>
          <w:sz w:val="23"/>
          <w:szCs w:val="23"/>
        </w:rPr>
        <w:t xml:space="preserve"> явлений стихийного характера, а также в случае аварий или при выявлении неисправностей инженерного оборудования,</w:t>
      </w:r>
      <w:r w:rsidR="00953936">
        <w:rPr>
          <w:rFonts w:ascii="Times New Roman" w:hAnsi="Times New Roman" w:cs="Times New Roman"/>
          <w:spacing w:val="-5"/>
          <w:sz w:val="23"/>
          <w:szCs w:val="23"/>
        </w:rPr>
        <w:t xml:space="preserve"> а также иных Чрезвычайных обстоятельств,</w:t>
      </w:r>
      <w:r w:rsidRPr="00276AFC">
        <w:rPr>
          <w:rFonts w:ascii="Times New Roman" w:hAnsi="Times New Roman" w:cs="Times New Roman"/>
          <w:spacing w:val="-5"/>
          <w:sz w:val="23"/>
          <w:szCs w:val="23"/>
        </w:rPr>
        <w:t xml:space="preserve"> </w:t>
      </w:r>
      <w:r w:rsidRPr="00276AFC">
        <w:rPr>
          <w:rFonts w:ascii="Times New Roman" w:hAnsi="Times New Roman" w:cs="Times New Roman"/>
          <w:spacing w:val="-1"/>
          <w:sz w:val="23"/>
          <w:szCs w:val="23"/>
        </w:rPr>
        <w:t xml:space="preserve">нарушающих условия нормальной эксплуатации </w:t>
      </w:r>
      <w:r w:rsidRPr="00276AFC">
        <w:rPr>
          <w:rFonts w:ascii="Times New Roman" w:hAnsi="Times New Roman" w:cs="Times New Roman"/>
          <w:spacing w:val="-6"/>
          <w:sz w:val="23"/>
          <w:szCs w:val="23"/>
        </w:rPr>
        <w:t>в целях принятия срочных мер по устранению повреж</w:t>
      </w:r>
      <w:r w:rsidRPr="00276AFC">
        <w:rPr>
          <w:rFonts w:ascii="Times New Roman" w:hAnsi="Times New Roman" w:cs="Times New Roman"/>
          <w:spacing w:val="-2"/>
          <w:sz w:val="23"/>
          <w:szCs w:val="23"/>
        </w:rPr>
        <w:t>дений и их предотвращению в будущем.</w:t>
      </w:r>
    </w:p>
    <w:p w14:paraId="40B763AC" w14:textId="706FF36D"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6"/>
          <w:sz w:val="23"/>
          <w:szCs w:val="23"/>
        </w:rPr>
      </w:pPr>
      <w:r w:rsidRPr="00276AFC">
        <w:rPr>
          <w:rFonts w:ascii="Times New Roman" w:hAnsi="Times New Roman" w:cs="Times New Roman"/>
          <w:spacing w:val="-5"/>
          <w:sz w:val="23"/>
          <w:szCs w:val="23"/>
        </w:rPr>
        <w:t xml:space="preserve">Внеплановые осмотры проводятся в срочном порядке, но не </w:t>
      </w:r>
      <w:r w:rsidRPr="00276AFC">
        <w:rPr>
          <w:rFonts w:ascii="Times New Roman" w:hAnsi="Times New Roman" w:cs="Times New Roman"/>
          <w:spacing w:val="-6"/>
          <w:sz w:val="23"/>
          <w:szCs w:val="23"/>
        </w:rPr>
        <w:t xml:space="preserve">позднее двух дней после </w:t>
      </w:r>
      <w:r w:rsidR="00953936" w:rsidRPr="00953936">
        <w:rPr>
          <w:rFonts w:ascii="Times New Roman" w:hAnsi="Times New Roman" w:cs="Times New Roman"/>
          <w:spacing w:val="-6"/>
          <w:sz w:val="23"/>
          <w:szCs w:val="23"/>
        </w:rPr>
        <w:t>возникновения Чрезвычайных обстоятельств.</w:t>
      </w:r>
    </w:p>
    <w:p w14:paraId="567791B4" w14:textId="11DA849A"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pacing w:val="-2"/>
          <w:sz w:val="23"/>
          <w:szCs w:val="23"/>
        </w:rPr>
      </w:pPr>
      <w:r w:rsidRPr="00276AFC">
        <w:rPr>
          <w:rFonts w:ascii="Times New Roman" w:hAnsi="Times New Roman" w:cs="Times New Roman"/>
          <w:spacing w:val="-2"/>
          <w:sz w:val="23"/>
          <w:szCs w:val="23"/>
        </w:rPr>
        <w:t>При обнаружении неисправностей, устранение которых входит в обязанно</w:t>
      </w:r>
      <w:r w:rsidRPr="00276AFC">
        <w:rPr>
          <w:rFonts w:ascii="Times New Roman" w:hAnsi="Times New Roman" w:cs="Times New Roman"/>
          <w:sz w:val="23"/>
          <w:szCs w:val="23"/>
        </w:rPr>
        <w:t xml:space="preserve">сти специализированных </w:t>
      </w:r>
      <w:r w:rsidR="00953936" w:rsidRPr="00276AFC">
        <w:rPr>
          <w:rFonts w:ascii="Times New Roman" w:hAnsi="Times New Roman" w:cs="Times New Roman"/>
          <w:sz w:val="23"/>
          <w:szCs w:val="23"/>
        </w:rPr>
        <w:t xml:space="preserve">или ресурсоснабжающих </w:t>
      </w:r>
      <w:r w:rsidRPr="00276AFC">
        <w:rPr>
          <w:rFonts w:ascii="Times New Roman" w:hAnsi="Times New Roman" w:cs="Times New Roman"/>
          <w:sz w:val="23"/>
          <w:szCs w:val="23"/>
        </w:rPr>
        <w:t xml:space="preserve">организаций, Исполнитель обязан </w:t>
      </w:r>
      <w:r w:rsidRPr="00276AFC">
        <w:rPr>
          <w:rFonts w:ascii="Times New Roman" w:hAnsi="Times New Roman" w:cs="Times New Roman"/>
          <w:spacing w:val="-1"/>
          <w:sz w:val="23"/>
          <w:szCs w:val="23"/>
        </w:rPr>
        <w:t>немедленно сообщить об этом соответствующей организации для принятия мер по уст</w:t>
      </w:r>
      <w:r w:rsidRPr="00276AFC">
        <w:rPr>
          <w:rFonts w:ascii="Times New Roman" w:hAnsi="Times New Roman" w:cs="Times New Roman"/>
          <w:spacing w:val="-2"/>
          <w:sz w:val="23"/>
          <w:szCs w:val="23"/>
        </w:rPr>
        <w:t>ранению неисправностей.</w:t>
      </w:r>
    </w:p>
    <w:p w14:paraId="3BBE9E3E" w14:textId="37354003" w:rsidR="00B23416" w:rsidRPr="00276AFC" w:rsidRDefault="00B23416">
      <w:pPr>
        <w:shd w:val="clear" w:color="auto" w:fill="FFFFFF"/>
        <w:suppressAutoHyphens/>
        <w:spacing w:after="0" w:line="240" w:lineRule="auto"/>
        <w:ind w:firstLine="567"/>
        <w:contextualSpacing/>
        <w:jc w:val="both"/>
        <w:rPr>
          <w:rFonts w:ascii="Times New Roman" w:hAnsi="Times New Roman" w:cs="Times New Roman"/>
          <w:sz w:val="23"/>
          <w:szCs w:val="23"/>
        </w:rPr>
      </w:pPr>
      <w:r w:rsidRPr="00276AFC">
        <w:rPr>
          <w:rFonts w:ascii="Times New Roman" w:hAnsi="Times New Roman" w:cs="Times New Roman"/>
          <w:sz w:val="23"/>
          <w:szCs w:val="23"/>
        </w:rPr>
        <w:t>Исполнитель обеспечивает наличие комплекта материалов, необходимых для выполнения срочных аварийных работ</w:t>
      </w:r>
      <w:r w:rsidR="00BD1FFC" w:rsidRPr="00276AFC">
        <w:rPr>
          <w:rFonts w:ascii="Times New Roman" w:hAnsi="Times New Roman" w:cs="Times New Roman"/>
          <w:sz w:val="23"/>
          <w:szCs w:val="23"/>
        </w:rPr>
        <w:t>.</w:t>
      </w:r>
    </w:p>
    <w:p w14:paraId="1AC98904" w14:textId="64744124" w:rsidR="00B23416" w:rsidRPr="00276AFC" w:rsidRDefault="00B23416" w:rsidP="00276AFC">
      <w:pPr>
        <w:shd w:val="clear" w:color="auto" w:fill="FFFFFF"/>
        <w:suppressAutoHyphens/>
        <w:spacing w:after="0" w:line="240" w:lineRule="auto"/>
        <w:ind w:firstLine="567"/>
        <w:contextualSpacing/>
        <w:jc w:val="both"/>
        <w:rPr>
          <w:rFonts w:ascii="Times New Roman" w:hAnsi="Times New Roman" w:cs="Times New Roman"/>
          <w:sz w:val="23"/>
          <w:szCs w:val="23"/>
        </w:rPr>
      </w:pPr>
    </w:p>
    <w:p w14:paraId="2EB27AD4" w14:textId="0E701239" w:rsidR="00122E39" w:rsidRPr="00276AFC" w:rsidRDefault="006D21D3" w:rsidP="00276AFC">
      <w:pPr>
        <w:tabs>
          <w:tab w:val="num" w:pos="180"/>
        </w:tabs>
        <w:spacing w:after="0" w:line="240" w:lineRule="auto"/>
        <w:ind w:firstLine="709"/>
        <w:rPr>
          <w:rFonts w:ascii="Times New Roman" w:eastAsia="Calibri" w:hAnsi="Times New Roman" w:cs="Times New Roman"/>
          <w:b/>
          <w:bCs/>
          <w:sz w:val="23"/>
          <w:szCs w:val="23"/>
        </w:rPr>
      </w:pPr>
      <w:r w:rsidRPr="00276AFC">
        <w:rPr>
          <w:rFonts w:ascii="Times New Roman" w:eastAsia="Calibri" w:hAnsi="Times New Roman" w:cs="Times New Roman"/>
          <w:b/>
          <w:bCs/>
          <w:sz w:val="23"/>
          <w:szCs w:val="23"/>
        </w:rPr>
        <w:t>5</w:t>
      </w:r>
      <w:r w:rsidR="00122E39" w:rsidRPr="00276AFC">
        <w:rPr>
          <w:rFonts w:ascii="Times New Roman" w:eastAsia="Calibri" w:hAnsi="Times New Roman" w:cs="Times New Roman"/>
          <w:b/>
          <w:bCs/>
          <w:sz w:val="23"/>
          <w:szCs w:val="23"/>
        </w:rPr>
        <w:t>. Техническа</w:t>
      </w:r>
      <w:r w:rsidR="006D1CCD" w:rsidRPr="00276AFC">
        <w:rPr>
          <w:rFonts w:ascii="Times New Roman" w:eastAsia="Calibri" w:hAnsi="Times New Roman" w:cs="Times New Roman"/>
          <w:b/>
          <w:bCs/>
          <w:sz w:val="23"/>
          <w:szCs w:val="23"/>
        </w:rPr>
        <w:t>я документация по эксплуатации О</w:t>
      </w:r>
      <w:r w:rsidR="00122E39" w:rsidRPr="00276AFC">
        <w:rPr>
          <w:rFonts w:ascii="Times New Roman" w:eastAsia="Calibri" w:hAnsi="Times New Roman" w:cs="Times New Roman"/>
          <w:b/>
          <w:bCs/>
          <w:sz w:val="23"/>
          <w:szCs w:val="23"/>
        </w:rPr>
        <w:t>бъектов</w:t>
      </w:r>
    </w:p>
    <w:p w14:paraId="101ED1C3" w14:textId="77777777" w:rsidR="006D1CCD" w:rsidRPr="00276AFC" w:rsidRDefault="006D1CCD">
      <w:pPr>
        <w:tabs>
          <w:tab w:val="num" w:pos="180"/>
        </w:tabs>
        <w:spacing w:after="0" w:line="240" w:lineRule="auto"/>
        <w:ind w:firstLine="709"/>
        <w:jc w:val="center"/>
        <w:rPr>
          <w:rFonts w:ascii="Times New Roman" w:eastAsia="Calibri" w:hAnsi="Times New Roman" w:cs="Times New Roman"/>
          <w:b/>
          <w:bCs/>
          <w:sz w:val="23"/>
          <w:szCs w:val="23"/>
        </w:rPr>
      </w:pPr>
    </w:p>
    <w:p w14:paraId="0C30AF34" w14:textId="10E57661" w:rsidR="005765B4" w:rsidRPr="00276AFC" w:rsidRDefault="005765B4" w:rsidP="00276AFC">
      <w:pPr>
        <w:spacing w:after="0" w:line="240" w:lineRule="auto"/>
        <w:ind w:firstLine="567"/>
        <w:jc w:val="both"/>
        <w:rPr>
          <w:rFonts w:ascii="Times New Roman" w:hAnsi="Times New Roman" w:cs="Times New Roman"/>
          <w:sz w:val="23"/>
          <w:szCs w:val="23"/>
        </w:rPr>
      </w:pPr>
      <w:r w:rsidRPr="00276AFC">
        <w:rPr>
          <w:rFonts w:ascii="Times New Roman" w:hAnsi="Times New Roman" w:cs="Times New Roman"/>
          <w:sz w:val="23"/>
          <w:szCs w:val="23"/>
        </w:rPr>
        <w:t xml:space="preserve">Заказчик </w:t>
      </w:r>
      <w:r w:rsidR="00184BC5" w:rsidRPr="00953936">
        <w:rPr>
          <w:rFonts w:ascii="Times New Roman" w:hAnsi="Times New Roman" w:cs="Times New Roman"/>
          <w:sz w:val="23"/>
          <w:szCs w:val="23"/>
        </w:rPr>
        <w:t>передает Исполнителю</w:t>
      </w:r>
      <w:r w:rsidRPr="00276AFC">
        <w:rPr>
          <w:rFonts w:ascii="Times New Roman" w:hAnsi="Times New Roman" w:cs="Times New Roman"/>
          <w:sz w:val="23"/>
          <w:szCs w:val="23"/>
        </w:rPr>
        <w:t xml:space="preserve"> в виде копий следующие документы:</w:t>
      </w:r>
    </w:p>
    <w:p w14:paraId="0EA1EC5C" w14:textId="3092E6D5" w:rsidR="005765B4" w:rsidRPr="00276AFC" w:rsidRDefault="005765B4" w:rsidP="00276AFC">
      <w:pPr>
        <w:pStyle w:val="affffa"/>
        <w:numPr>
          <w:ilvl w:val="0"/>
          <w:numId w:val="47"/>
        </w:numPr>
        <w:ind w:left="0" w:firstLine="567"/>
        <w:contextualSpacing/>
        <w:jc w:val="both"/>
        <w:rPr>
          <w:iCs/>
          <w:sz w:val="23"/>
          <w:szCs w:val="23"/>
        </w:rPr>
      </w:pPr>
      <w:r w:rsidRPr="00276AFC">
        <w:rPr>
          <w:iCs/>
          <w:sz w:val="23"/>
          <w:szCs w:val="23"/>
        </w:rPr>
        <w:t>поэтажный план Объекта</w:t>
      </w:r>
      <w:r w:rsidR="00BD1FFC" w:rsidRPr="00276AFC">
        <w:rPr>
          <w:iCs/>
          <w:sz w:val="23"/>
          <w:szCs w:val="23"/>
          <w:lang w:val="ru-RU"/>
        </w:rPr>
        <w:t>;</w:t>
      </w:r>
    </w:p>
    <w:p w14:paraId="74F54D93" w14:textId="4DFB1F0F" w:rsidR="005765B4" w:rsidRPr="00276AFC" w:rsidRDefault="005765B4" w:rsidP="00276AFC">
      <w:pPr>
        <w:pStyle w:val="affffa"/>
        <w:numPr>
          <w:ilvl w:val="0"/>
          <w:numId w:val="47"/>
        </w:numPr>
        <w:ind w:left="0" w:firstLine="567"/>
        <w:contextualSpacing/>
        <w:jc w:val="both"/>
        <w:rPr>
          <w:i/>
          <w:sz w:val="23"/>
          <w:szCs w:val="23"/>
          <w:lang w:eastAsia="ru-RU"/>
        </w:rPr>
      </w:pPr>
      <w:r w:rsidRPr="00276AFC">
        <w:rPr>
          <w:rFonts w:eastAsia="Calibri"/>
          <w:sz w:val="23"/>
          <w:szCs w:val="23"/>
          <w:lang w:eastAsia="en-US"/>
        </w:rPr>
        <w:t xml:space="preserve">акт разграничения </w:t>
      </w:r>
      <w:r w:rsidR="00184BC5" w:rsidRPr="00276AFC">
        <w:rPr>
          <w:rFonts w:eastAsia="Calibri"/>
          <w:sz w:val="23"/>
          <w:szCs w:val="23"/>
          <w:lang w:val="ru-RU" w:eastAsia="en-US"/>
        </w:rPr>
        <w:t>эксплуатационной</w:t>
      </w:r>
      <w:r w:rsidR="00184BC5" w:rsidRPr="00276AFC">
        <w:rPr>
          <w:rFonts w:eastAsia="Calibri"/>
          <w:sz w:val="23"/>
          <w:szCs w:val="23"/>
          <w:lang w:eastAsia="en-US"/>
        </w:rPr>
        <w:t xml:space="preserve"> </w:t>
      </w:r>
      <w:r w:rsidRPr="00276AFC">
        <w:rPr>
          <w:rFonts w:eastAsia="Calibri"/>
          <w:sz w:val="23"/>
          <w:szCs w:val="23"/>
          <w:lang w:eastAsia="en-US"/>
        </w:rPr>
        <w:t>ответственности к договорам-основаниям возникновения права использования Объекта Заказчиком;</w:t>
      </w:r>
    </w:p>
    <w:p w14:paraId="01ADFD89" w14:textId="4196FF83" w:rsidR="005765B4" w:rsidRPr="00276AFC" w:rsidRDefault="005765B4" w:rsidP="00276AFC">
      <w:pPr>
        <w:pStyle w:val="affffa"/>
        <w:numPr>
          <w:ilvl w:val="0"/>
          <w:numId w:val="47"/>
        </w:numPr>
        <w:ind w:left="0" w:firstLine="567"/>
        <w:contextualSpacing/>
        <w:jc w:val="both"/>
        <w:rPr>
          <w:i/>
          <w:sz w:val="23"/>
          <w:szCs w:val="23"/>
          <w:lang w:eastAsia="ru-RU"/>
        </w:rPr>
      </w:pPr>
      <w:r w:rsidRPr="00276AFC">
        <w:rPr>
          <w:rFonts w:eastAsia="Calibri"/>
          <w:sz w:val="23"/>
          <w:szCs w:val="23"/>
          <w:lang w:eastAsia="en-US"/>
        </w:rPr>
        <w:t>техническую и проектную документацию по Объекту с расчетными показателями потребления энергетических ресурсов;</w:t>
      </w:r>
    </w:p>
    <w:p w14:paraId="0AE43170" w14:textId="58D511D7" w:rsidR="005765B4" w:rsidRPr="00276AFC" w:rsidRDefault="005765B4" w:rsidP="00276AFC">
      <w:pPr>
        <w:pStyle w:val="affffa"/>
        <w:numPr>
          <w:ilvl w:val="0"/>
          <w:numId w:val="47"/>
        </w:numPr>
        <w:ind w:left="0" w:firstLine="567"/>
        <w:contextualSpacing/>
        <w:jc w:val="both"/>
        <w:rPr>
          <w:i/>
          <w:sz w:val="23"/>
          <w:szCs w:val="23"/>
          <w:lang w:eastAsia="ru-RU"/>
        </w:rPr>
      </w:pPr>
      <w:r w:rsidRPr="00276AFC">
        <w:rPr>
          <w:rFonts w:eastAsia="Calibri"/>
          <w:sz w:val="23"/>
          <w:szCs w:val="23"/>
          <w:lang w:eastAsia="en-US"/>
        </w:rPr>
        <w:t>линейные схемы инженерно-технического обеспечения, инженерных сетей Объекта;</w:t>
      </w:r>
    </w:p>
    <w:p w14:paraId="3C9CD729" w14:textId="687D299C" w:rsidR="005765B4" w:rsidRPr="00276AFC" w:rsidRDefault="005765B4" w:rsidP="00276AFC">
      <w:pPr>
        <w:pStyle w:val="affffa"/>
        <w:numPr>
          <w:ilvl w:val="0"/>
          <w:numId w:val="47"/>
        </w:numPr>
        <w:ind w:left="0" w:firstLine="567"/>
        <w:contextualSpacing/>
        <w:jc w:val="both"/>
        <w:rPr>
          <w:i/>
          <w:sz w:val="23"/>
          <w:szCs w:val="23"/>
          <w:lang w:eastAsia="ru-RU"/>
        </w:rPr>
      </w:pPr>
      <w:r w:rsidRPr="00276AFC">
        <w:rPr>
          <w:rFonts w:eastAsia="Calibri"/>
          <w:sz w:val="23"/>
          <w:szCs w:val="23"/>
          <w:lang w:eastAsia="en-US"/>
        </w:rPr>
        <w:t xml:space="preserve">технический отчет по </w:t>
      </w:r>
      <w:proofErr w:type="spellStart"/>
      <w:r w:rsidRPr="00276AFC">
        <w:rPr>
          <w:rFonts w:eastAsia="Calibri"/>
          <w:sz w:val="23"/>
          <w:szCs w:val="23"/>
          <w:lang w:eastAsia="en-US"/>
        </w:rPr>
        <w:t>электроиспытаниям</w:t>
      </w:r>
      <w:proofErr w:type="spellEnd"/>
      <w:r w:rsidR="00BD1FFC" w:rsidRPr="00276AFC">
        <w:rPr>
          <w:rFonts w:eastAsia="Calibri"/>
          <w:sz w:val="23"/>
          <w:szCs w:val="23"/>
          <w:lang w:val="ru-RU" w:eastAsia="en-US"/>
        </w:rPr>
        <w:t>.</w:t>
      </w:r>
    </w:p>
    <w:p w14:paraId="0B784BEF" w14:textId="77777777" w:rsidR="005765B4" w:rsidRPr="00276AFC" w:rsidRDefault="005765B4" w:rsidP="00276AFC">
      <w:pPr>
        <w:pStyle w:val="affffa"/>
        <w:ind w:left="0" w:firstLine="567"/>
        <w:jc w:val="both"/>
        <w:rPr>
          <w:rFonts w:eastAsia="Calibri"/>
          <w:bCs/>
          <w:sz w:val="23"/>
          <w:szCs w:val="23"/>
        </w:rPr>
      </w:pPr>
      <w:r w:rsidRPr="00276AFC">
        <w:rPr>
          <w:rFonts w:eastAsia="Calibri"/>
          <w:bCs/>
          <w:sz w:val="23"/>
          <w:szCs w:val="23"/>
        </w:rPr>
        <w:t>Исполнитель самостоятельно составляет и поддерживает актуальность технической документации по эксплуатации объектов недвижимости.</w:t>
      </w:r>
    </w:p>
    <w:p w14:paraId="73872523" w14:textId="66934B4E" w:rsidR="005765B4" w:rsidRPr="00276AFC" w:rsidRDefault="005765B4" w:rsidP="00276AFC">
      <w:pPr>
        <w:spacing w:after="0" w:line="240" w:lineRule="auto"/>
        <w:ind w:firstLine="567"/>
        <w:jc w:val="both"/>
        <w:rPr>
          <w:rFonts w:ascii="Times New Roman" w:eastAsia="Times New Roman" w:hAnsi="Times New Roman" w:cs="Times New Roman"/>
          <w:sz w:val="23"/>
          <w:szCs w:val="23"/>
          <w:lang w:val="x-none" w:eastAsia="ru-RU"/>
        </w:rPr>
      </w:pPr>
      <w:r w:rsidRPr="00276AFC">
        <w:rPr>
          <w:rFonts w:ascii="Times New Roman" w:hAnsi="Times New Roman" w:cs="Times New Roman"/>
          <w:sz w:val="23"/>
          <w:szCs w:val="23"/>
          <w:lang w:eastAsia="ru-RU"/>
        </w:rPr>
        <w:t xml:space="preserve">Технические и технико-экономические сведения об </w:t>
      </w:r>
      <w:r w:rsidR="00BD1FFC" w:rsidRPr="00276AFC">
        <w:rPr>
          <w:rFonts w:ascii="Times New Roman" w:hAnsi="Times New Roman" w:cs="Times New Roman"/>
          <w:sz w:val="23"/>
          <w:szCs w:val="23"/>
          <w:lang w:eastAsia="ru-RU"/>
        </w:rPr>
        <w:t>Объекте</w:t>
      </w:r>
      <w:r w:rsidRPr="00276AFC">
        <w:rPr>
          <w:rFonts w:ascii="Times New Roman" w:hAnsi="Times New Roman" w:cs="Times New Roman"/>
          <w:sz w:val="23"/>
          <w:szCs w:val="23"/>
          <w:lang w:eastAsia="ru-RU"/>
        </w:rPr>
        <w:t xml:space="preserve">, необходимые при </w:t>
      </w:r>
      <w:r w:rsidR="004A0BEC" w:rsidRPr="00276AFC">
        <w:rPr>
          <w:rFonts w:ascii="Times New Roman" w:hAnsi="Times New Roman" w:cs="Times New Roman"/>
          <w:sz w:val="23"/>
          <w:szCs w:val="23"/>
          <w:lang w:eastAsia="ru-RU"/>
        </w:rPr>
        <w:t>его</w:t>
      </w:r>
      <w:r w:rsidRPr="00276AFC">
        <w:rPr>
          <w:rFonts w:ascii="Times New Roman" w:hAnsi="Times New Roman" w:cs="Times New Roman"/>
          <w:sz w:val="23"/>
          <w:szCs w:val="23"/>
          <w:lang w:eastAsia="ru-RU"/>
        </w:rPr>
        <w:t xml:space="preserve"> эксплуатации, должны быть сосредоточены в техническом журнале эксплуатации объекта. Технический </w:t>
      </w:r>
      <w:r w:rsidR="004A0BEC" w:rsidRPr="00276AFC">
        <w:rPr>
          <w:rFonts w:ascii="Times New Roman" w:hAnsi="Times New Roman" w:cs="Times New Roman"/>
          <w:sz w:val="23"/>
          <w:szCs w:val="23"/>
          <w:lang w:eastAsia="ru-RU"/>
        </w:rPr>
        <w:t>журнал</w:t>
      </w:r>
      <w:r w:rsidRPr="00276AFC">
        <w:rPr>
          <w:rFonts w:ascii="Times New Roman" w:hAnsi="Times New Roman" w:cs="Times New Roman"/>
          <w:sz w:val="23"/>
          <w:szCs w:val="23"/>
          <w:lang w:eastAsia="ru-RU"/>
        </w:rPr>
        <w:t xml:space="preserve"> заполняется Исполнителем</w:t>
      </w:r>
      <w:r w:rsidR="00184BC5" w:rsidRPr="00FF3AA2">
        <w:rPr>
          <w:rFonts w:ascii="Times New Roman" w:hAnsi="Times New Roman" w:cs="Times New Roman"/>
          <w:sz w:val="23"/>
          <w:szCs w:val="23"/>
          <w:lang w:eastAsia="ru-RU"/>
        </w:rPr>
        <w:t>.</w:t>
      </w:r>
      <w:r w:rsidRPr="00276AFC">
        <w:rPr>
          <w:rFonts w:ascii="Times New Roman" w:hAnsi="Times New Roman" w:cs="Times New Roman"/>
          <w:sz w:val="23"/>
          <w:szCs w:val="23"/>
          <w:lang w:eastAsia="ru-RU"/>
        </w:rPr>
        <w:t xml:space="preserve"> </w:t>
      </w:r>
    </w:p>
    <w:p w14:paraId="22A896F8" w14:textId="3BBCEFC3" w:rsidR="00122E39" w:rsidRPr="00276AFC" w:rsidRDefault="00122E39" w:rsidP="00276AFC">
      <w:pPr>
        <w:spacing w:after="0" w:line="240" w:lineRule="auto"/>
        <w:ind w:firstLine="567"/>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 xml:space="preserve">Учет услуг по осмотрам, обслуживанию и ремонту </w:t>
      </w:r>
      <w:r w:rsidR="00FF3AA2" w:rsidRPr="00276AFC">
        <w:rPr>
          <w:rFonts w:ascii="Times New Roman" w:eastAsia="Times New Roman" w:hAnsi="Times New Roman" w:cs="Times New Roman"/>
          <w:sz w:val="23"/>
          <w:szCs w:val="23"/>
          <w:lang w:eastAsia="ru-RU"/>
        </w:rPr>
        <w:t>Объект</w:t>
      </w:r>
      <w:r w:rsidR="00FF3AA2" w:rsidRPr="00FF3AA2">
        <w:rPr>
          <w:rFonts w:ascii="Times New Roman" w:eastAsia="Times New Roman" w:hAnsi="Times New Roman" w:cs="Times New Roman"/>
          <w:sz w:val="23"/>
          <w:szCs w:val="23"/>
          <w:lang w:eastAsia="ru-RU"/>
        </w:rPr>
        <w:t>а</w:t>
      </w:r>
      <w:r w:rsidR="00FF3AA2" w:rsidRPr="00276AFC">
        <w:rPr>
          <w:rFonts w:ascii="Times New Roman" w:eastAsia="Times New Roman" w:hAnsi="Times New Roman" w:cs="Times New Roman"/>
          <w:sz w:val="23"/>
          <w:szCs w:val="23"/>
          <w:lang w:eastAsia="ru-RU"/>
        </w:rPr>
        <w:t xml:space="preserve"> </w:t>
      </w:r>
      <w:r w:rsidRPr="00276AFC">
        <w:rPr>
          <w:rFonts w:ascii="Times New Roman" w:eastAsia="Times New Roman" w:hAnsi="Times New Roman" w:cs="Times New Roman"/>
          <w:sz w:val="23"/>
          <w:szCs w:val="23"/>
          <w:lang w:eastAsia="ru-RU"/>
        </w:rPr>
        <w:t xml:space="preserve">ведется в техническом журнале эксплуатации объекта, в который вносятся записи обо всех оказанных услугах по обслуживанию и ремонту с указанием вида услуг. Ведение журнала осуществляется Исполнителем при участии представителей Заказчика на электронном носителе. </w:t>
      </w:r>
    </w:p>
    <w:p w14:paraId="38B46742" w14:textId="6FB87341" w:rsidR="00122E39" w:rsidRPr="00276AFC" w:rsidRDefault="00122E39" w:rsidP="00276AFC">
      <w:pPr>
        <w:tabs>
          <w:tab w:val="left" w:pos="1276"/>
        </w:tabs>
        <w:spacing w:after="0" w:line="240" w:lineRule="auto"/>
        <w:ind w:firstLine="567"/>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Сведения, указанные в техническом журнале эксплуатации объекта, отражают текущее состояние объекта, историю его эксплуатации и технического обслуживания, при этом часть сведений служит исходными данными для составления описи ремонтных работ.</w:t>
      </w:r>
    </w:p>
    <w:p w14:paraId="2B672277" w14:textId="77777777" w:rsidR="00122E39" w:rsidRPr="00953936" w:rsidRDefault="00122E39">
      <w:pPr>
        <w:shd w:val="clear" w:color="auto" w:fill="FFFFFF"/>
        <w:suppressAutoHyphens/>
        <w:spacing w:after="0" w:line="240" w:lineRule="auto"/>
        <w:ind w:firstLine="567"/>
        <w:jc w:val="both"/>
        <w:rPr>
          <w:rFonts w:ascii="Times New Roman" w:eastAsia="Times New Roman" w:hAnsi="Times New Roman" w:cs="Times New Roman"/>
          <w:sz w:val="23"/>
          <w:szCs w:val="23"/>
          <w:lang w:eastAsia="ru-RU"/>
        </w:rPr>
      </w:pPr>
    </w:p>
    <w:p w14:paraId="2EA201E1" w14:textId="0BB8E1B6" w:rsidR="00122E39" w:rsidRPr="00276AFC" w:rsidRDefault="006D21D3" w:rsidP="00276AFC">
      <w:pPr>
        <w:shd w:val="clear" w:color="auto" w:fill="FFFFFF"/>
        <w:suppressAutoHyphens/>
        <w:spacing w:after="0" w:line="240" w:lineRule="auto"/>
        <w:ind w:firstLine="567"/>
        <w:rPr>
          <w:rFonts w:ascii="Times New Roman" w:eastAsia="Times New Roman" w:hAnsi="Times New Roman" w:cs="Times New Roman"/>
          <w:b/>
          <w:sz w:val="23"/>
          <w:szCs w:val="23"/>
          <w:lang w:eastAsia="ru-RU"/>
        </w:rPr>
      </w:pPr>
      <w:r w:rsidRPr="00276AFC">
        <w:rPr>
          <w:rFonts w:ascii="Times New Roman" w:eastAsia="Times New Roman" w:hAnsi="Times New Roman" w:cs="Times New Roman"/>
          <w:b/>
          <w:sz w:val="23"/>
          <w:szCs w:val="23"/>
          <w:lang w:eastAsia="ru-RU"/>
        </w:rPr>
        <w:t>6</w:t>
      </w:r>
      <w:r w:rsidR="006D1CCD" w:rsidRPr="00276AFC">
        <w:rPr>
          <w:rFonts w:ascii="Times New Roman" w:eastAsia="Times New Roman" w:hAnsi="Times New Roman" w:cs="Times New Roman"/>
          <w:b/>
          <w:sz w:val="23"/>
          <w:szCs w:val="23"/>
          <w:lang w:eastAsia="ru-RU"/>
        </w:rPr>
        <w:t>. Нормативно-правовая база организации технического обслуживания</w:t>
      </w:r>
      <w:r w:rsidR="00F00534" w:rsidRPr="00276AFC">
        <w:rPr>
          <w:rStyle w:val="afff"/>
          <w:rFonts w:ascii="Times New Roman" w:eastAsia="Times New Roman" w:hAnsi="Times New Roman" w:cs="Times New Roman"/>
          <w:b/>
          <w:sz w:val="23"/>
          <w:szCs w:val="23"/>
          <w:lang w:eastAsia="ru-RU"/>
        </w:rPr>
        <w:footnoteReference w:id="1"/>
      </w:r>
    </w:p>
    <w:p w14:paraId="182ED5A1" w14:textId="77777777" w:rsidR="00122E39" w:rsidRPr="00276AFC" w:rsidRDefault="00122E39">
      <w:pPr>
        <w:shd w:val="clear" w:color="auto" w:fill="FFFFFF"/>
        <w:suppressAutoHyphens/>
        <w:spacing w:after="0" w:line="240" w:lineRule="auto"/>
        <w:ind w:firstLine="567"/>
        <w:jc w:val="both"/>
        <w:rPr>
          <w:rFonts w:ascii="Times New Roman" w:eastAsia="Times New Roman" w:hAnsi="Times New Roman" w:cs="Times New Roman"/>
          <w:sz w:val="23"/>
          <w:szCs w:val="23"/>
          <w:lang w:eastAsia="ru-RU"/>
        </w:rPr>
      </w:pPr>
    </w:p>
    <w:p w14:paraId="68EA4CC5" w14:textId="77777777" w:rsidR="006D3896" w:rsidRPr="00276AFC" w:rsidRDefault="006D3896">
      <w:pPr>
        <w:spacing w:after="0" w:line="240" w:lineRule="auto"/>
        <w:ind w:firstLine="709"/>
        <w:contextualSpacing/>
        <w:jc w:val="both"/>
        <w:rPr>
          <w:rFonts w:ascii="Times New Roman" w:hAnsi="Times New Roman" w:cs="Times New Roman"/>
          <w:bCs/>
          <w:color w:val="000000"/>
          <w:sz w:val="23"/>
          <w:szCs w:val="23"/>
        </w:rPr>
      </w:pPr>
      <w:r w:rsidRPr="00276AFC">
        <w:rPr>
          <w:rFonts w:ascii="Times New Roman" w:hAnsi="Times New Roman" w:cs="Times New Roman"/>
          <w:sz w:val="23"/>
          <w:szCs w:val="23"/>
        </w:rPr>
        <w:t>Услуги оказываются в соответствии с требованиями действующих норм,</w:t>
      </w:r>
      <w:r w:rsidRPr="00276AFC">
        <w:rPr>
          <w:rFonts w:ascii="Times New Roman" w:hAnsi="Times New Roman" w:cs="Times New Roman"/>
          <w:bCs/>
          <w:color w:val="000000"/>
          <w:sz w:val="23"/>
          <w:szCs w:val="23"/>
        </w:rPr>
        <w:t xml:space="preserve"> правил и стандартов Российской Федерации, в том числе:</w:t>
      </w:r>
    </w:p>
    <w:p w14:paraId="7F8FFF60" w14:textId="77777777" w:rsidR="006D3896" w:rsidRPr="00AB2A94" w:rsidRDefault="006D3896" w:rsidP="00F479FF">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Pr>
          <w:rFonts w:ascii="Times New Roman" w:hAnsi="Times New Roman" w:cs="Times New Roman"/>
          <w:bCs/>
          <w:sz w:val="23"/>
          <w:szCs w:val="23"/>
          <w:lang w:eastAsia="ar-SA"/>
        </w:rPr>
        <w:t>Федеральный закон от 22.07.2008 № 123-ФЗ «Технический регламент о требованиях пожарной безопасности»;</w:t>
      </w:r>
    </w:p>
    <w:p w14:paraId="5244EF99" w14:textId="77777777" w:rsidR="006D3896" w:rsidRPr="00AB2A94" w:rsidRDefault="006D3896" w:rsidP="00AB2A94">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AB2A94">
        <w:rPr>
          <w:rFonts w:ascii="Times New Roman" w:hAnsi="Times New Roman" w:cs="Times New Roman"/>
          <w:bCs/>
          <w:sz w:val="23"/>
          <w:szCs w:val="23"/>
          <w:lang w:eastAsia="ar-SA"/>
        </w:rPr>
        <w:lastRenderedPageBreak/>
        <w:t>Федеральный закон от 30.12.2009 №384-ФЗ «Технический регламент о безопасности зданий и сооружений»;</w:t>
      </w:r>
    </w:p>
    <w:p w14:paraId="619A670D" w14:textId="77777777" w:rsidR="006D3896" w:rsidRPr="000E7DF6"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0E7DF6">
        <w:rPr>
          <w:rFonts w:ascii="Times New Roman" w:hAnsi="Times New Roman" w:cs="Times New Roman"/>
          <w:spacing w:val="2"/>
          <w:sz w:val="23"/>
          <w:szCs w:val="23"/>
          <w:shd w:val="clear" w:color="auto" w:fill="FFFFFF"/>
        </w:rPr>
        <w:t>Федеральный Закон от 21.12.1994 № 69-ФЗ «О пожарной безопасности»;</w:t>
      </w:r>
    </w:p>
    <w:p w14:paraId="7B703E87" w14:textId="77777777" w:rsidR="006D3896" w:rsidRPr="00F479FF"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Pr>
          <w:rFonts w:ascii="Times New Roman" w:hAnsi="Times New Roman" w:cs="Times New Roman"/>
          <w:spacing w:val="2"/>
          <w:sz w:val="23"/>
          <w:szCs w:val="23"/>
          <w:shd w:val="clear" w:color="auto" w:fill="FFFFFF"/>
        </w:rPr>
        <w:t>ГОСТ 12.1.004-91. «Межгосударственный стандарт. Система стандартов безопасности труда. Пожарная безопасность. Общие требования»;</w:t>
      </w:r>
    </w:p>
    <w:p w14:paraId="39C72B38" w14:textId="733CE72C" w:rsidR="00556422" w:rsidRPr="00F66540" w:rsidRDefault="006D3896" w:rsidP="00F66540">
      <w:pPr>
        <w:widowControl w:val="0"/>
        <w:tabs>
          <w:tab w:val="left" w:pos="993"/>
        </w:tabs>
        <w:spacing w:after="0" w:line="240" w:lineRule="auto"/>
        <w:ind w:firstLine="709"/>
        <w:contextualSpacing/>
        <w:jc w:val="both"/>
        <w:rPr>
          <w:rFonts w:ascii="Times New Roman" w:hAnsi="Times New Roman" w:cs="Times New Roman"/>
          <w:bCs/>
          <w:sz w:val="23"/>
          <w:szCs w:val="23"/>
          <w:lang w:eastAsia="ar-SA"/>
        </w:rPr>
      </w:pPr>
      <w:r w:rsidRPr="00F479FF">
        <w:rPr>
          <w:rFonts w:ascii="Times New Roman" w:hAnsi="Times New Roman" w:cs="Times New Roman"/>
          <w:bCs/>
          <w:sz w:val="23"/>
          <w:szCs w:val="23"/>
          <w:lang w:eastAsia="ar-SA"/>
        </w:rPr>
        <w:t>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2988E5C" w14:textId="152FFC3E" w:rsidR="00556422" w:rsidRPr="00F66540" w:rsidRDefault="00556422" w:rsidP="00F66540">
      <w:pPr>
        <w:pStyle w:val="affffa"/>
        <w:numPr>
          <w:ilvl w:val="0"/>
          <w:numId w:val="59"/>
        </w:numPr>
        <w:tabs>
          <w:tab w:val="left" w:pos="993"/>
        </w:tabs>
        <w:ind w:left="0" w:firstLine="709"/>
        <w:jc w:val="both"/>
        <w:rPr>
          <w:bCs/>
          <w:sz w:val="23"/>
          <w:szCs w:val="23"/>
          <w:lang w:eastAsia="ar-SA"/>
        </w:rPr>
      </w:pPr>
      <w:r w:rsidRPr="000E7DF6">
        <w:rPr>
          <w:bCs/>
          <w:sz w:val="23"/>
          <w:szCs w:val="23"/>
          <w:lang w:eastAsia="ar-SA"/>
        </w:rPr>
        <w:t>Приказ Министерства энергетики РФ от 12 августа 2022 г. N 811 "Об утверждении Правил технической эксплуатации электроустановок потребителей электрической энергии"</w:t>
      </w:r>
      <w:r w:rsidRPr="00F66540">
        <w:rPr>
          <w:bCs/>
          <w:sz w:val="23"/>
          <w:szCs w:val="23"/>
          <w:lang w:val="ru-RU" w:eastAsia="ar-SA"/>
        </w:rPr>
        <w:t>;</w:t>
      </w:r>
    </w:p>
    <w:p w14:paraId="17275C82" w14:textId="13E361EA" w:rsidR="00556422" w:rsidRPr="00F66540" w:rsidRDefault="00556422" w:rsidP="00F66540">
      <w:pPr>
        <w:pStyle w:val="affffa"/>
        <w:widowControl w:val="0"/>
        <w:numPr>
          <w:ilvl w:val="0"/>
          <w:numId w:val="59"/>
        </w:numPr>
        <w:tabs>
          <w:tab w:val="left" w:pos="993"/>
        </w:tabs>
        <w:ind w:left="0" w:firstLine="709"/>
        <w:contextualSpacing/>
        <w:jc w:val="both"/>
        <w:rPr>
          <w:bCs/>
          <w:sz w:val="23"/>
          <w:szCs w:val="23"/>
          <w:lang w:eastAsia="ar-SA"/>
        </w:rPr>
      </w:pPr>
      <w:r w:rsidRPr="00F66540">
        <w:rPr>
          <w:bCs/>
          <w:sz w:val="23"/>
          <w:szCs w:val="23"/>
          <w:lang w:eastAsia="ar-SA"/>
        </w:rPr>
        <w:t xml:space="preserve">Приказ Министерства энергетики Российской Федерации от 14 мая 2025 г. N 511 "Об утверждении Правил технической эксплуатации объектов теплоснабжения и </w:t>
      </w:r>
      <w:proofErr w:type="spellStart"/>
      <w:r w:rsidRPr="00F66540">
        <w:rPr>
          <w:bCs/>
          <w:sz w:val="23"/>
          <w:szCs w:val="23"/>
          <w:lang w:eastAsia="ar-SA"/>
        </w:rPr>
        <w:t>теплопотребляющих</w:t>
      </w:r>
      <w:proofErr w:type="spellEnd"/>
      <w:r w:rsidRPr="00F66540">
        <w:rPr>
          <w:bCs/>
          <w:sz w:val="23"/>
          <w:szCs w:val="23"/>
          <w:lang w:eastAsia="ar-SA"/>
        </w:rPr>
        <w:t xml:space="preserve"> установок"</w:t>
      </w:r>
      <w:r w:rsidRPr="00F66540">
        <w:rPr>
          <w:bCs/>
          <w:sz w:val="23"/>
          <w:szCs w:val="23"/>
          <w:lang w:val="ru-RU" w:eastAsia="ar-SA"/>
        </w:rPr>
        <w:t>;</w:t>
      </w:r>
    </w:p>
    <w:p w14:paraId="31658390" w14:textId="4FD1B996" w:rsidR="006D3896" w:rsidRPr="00AB2A94" w:rsidRDefault="00556422"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sidDel="00556422">
        <w:rPr>
          <w:rFonts w:ascii="Times New Roman" w:hAnsi="Times New Roman" w:cs="Times New Roman"/>
          <w:bCs/>
          <w:sz w:val="23"/>
          <w:szCs w:val="23"/>
          <w:lang w:eastAsia="ar-SA"/>
        </w:rPr>
        <w:t xml:space="preserve"> </w:t>
      </w:r>
      <w:r w:rsidR="006D3896" w:rsidRPr="00AB2A94">
        <w:rPr>
          <w:rFonts w:ascii="Times New Roman" w:hAnsi="Times New Roman" w:cs="Times New Roman"/>
          <w:bCs/>
          <w:sz w:val="23"/>
          <w:szCs w:val="23"/>
          <w:lang w:eastAsia="ar-SA"/>
        </w:rPr>
        <w:t>«Правила устройства электроустановок (ПУЭ). Седьмое издание»., утв. Приказом Минэнерго России от 09.04.2003 № 150;</w:t>
      </w:r>
    </w:p>
    <w:p w14:paraId="1E74EED3" w14:textId="77777777" w:rsidR="006D3896" w:rsidRPr="000E7DF6"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sz w:val="23"/>
          <w:szCs w:val="23"/>
        </w:rPr>
      </w:pPr>
      <w:r w:rsidRPr="000E7DF6">
        <w:rPr>
          <w:rFonts w:ascii="Times New Roman" w:hAnsi="Times New Roman" w:cs="Times New Roman"/>
          <w:sz w:val="23"/>
          <w:szCs w:val="23"/>
        </w:rPr>
        <w:t>СП 52.13330.2016. «Свод правил. Естественное и искусственное освещение. Актуализированная редакция СНиП 23-05-95» (утв. Приказом Минстроя России от 07.11.2016 N 777/</w:t>
      </w:r>
      <w:proofErr w:type="spellStart"/>
      <w:r w:rsidRPr="000E7DF6">
        <w:rPr>
          <w:rFonts w:ascii="Times New Roman" w:hAnsi="Times New Roman" w:cs="Times New Roman"/>
          <w:sz w:val="23"/>
          <w:szCs w:val="23"/>
        </w:rPr>
        <w:t>пр</w:t>
      </w:r>
      <w:proofErr w:type="spellEnd"/>
      <w:r w:rsidRPr="000E7DF6">
        <w:rPr>
          <w:rFonts w:ascii="Times New Roman" w:hAnsi="Times New Roman" w:cs="Times New Roman"/>
          <w:sz w:val="23"/>
          <w:szCs w:val="23"/>
        </w:rPr>
        <w:t>);</w:t>
      </w:r>
    </w:p>
    <w:p w14:paraId="61A52013" w14:textId="77777777" w:rsidR="006D3896" w:rsidRPr="00F479FF"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0E7DF6">
        <w:rPr>
          <w:rFonts w:ascii="Times New Roman" w:hAnsi="Times New Roman" w:cs="Times New Roman"/>
          <w:sz w:val="23"/>
          <w:szCs w:val="23"/>
        </w:rPr>
        <w:t>СП 124.13330.2012. «Свод правил. Тепловые сети. Актуализированная редакция СНиП 41-02-2003» (утв. Прик</w:t>
      </w:r>
      <w:r w:rsidRPr="00F479FF">
        <w:rPr>
          <w:rFonts w:ascii="Times New Roman" w:hAnsi="Times New Roman" w:cs="Times New Roman"/>
          <w:sz w:val="23"/>
          <w:szCs w:val="23"/>
        </w:rPr>
        <w:t>азом Минрегиона России от 30.06.2012 N 280)</w:t>
      </w:r>
      <w:r w:rsidRPr="00F479FF">
        <w:rPr>
          <w:rFonts w:ascii="Times New Roman" w:hAnsi="Times New Roman" w:cs="Times New Roman"/>
          <w:bCs/>
          <w:sz w:val="23"/>
          <w:szCs w:val="23"/>
        </w:rPr>
        <w:t>;</w:t>
      </w:r>
    </w:p>
    <w:p w14:paraId="16CC70F1" w14:textId="180A144F" w:rsidR="006D3896" w:rsidRPr="00F479FF" w:rsidRDefault="000B0D74"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Pr>
          <w:rFonts w:ascii="Times New Roman" w:hAnsi="Times New Roman" w:cs="Times New Roman"/>
          <w:sz w:val="23"/>
          <w:szCs w:val="23"/>
        </w:rPr>
        <w:t>Приказ Минстроя России от 30.12.2020 № 921/</w:t>
      </w:r>
      <w:proofErr w:type="spellStart"/>
      <w:r w:rsidRPr="00F479FF">
        <w:rPr>
          <w:rFonts w:ascii="Times New Roman" w:hAnsi="Times New Roman" w:cs="Times New Roman"/>
          <w:sz w:val="23"/>
          <w:szCs w:val="23"/>
        </w:rPr>
        <w:t>пр</w:t>
      </w:r>
      <w:proofErr w:type="spellEnd"/>
      <w:r w:rsidRPr="00F479FF">
        <w:rPr>
          <w:rFonts w:ascii="Times New Roman" w:hAnsi="Times New Roman" w:cs="Times New Roman"/>
          <w:sz w:val="23"/>
          <w:szCs w:val="23"/>
        </w:rPr>
        <w:t xml:space="preserve"> «Об утверждении СП 60.13330.2020 «СНиП 41-01-2003 Отопление, вентиляция и кондиционирование воздуха»</w:t>
      </w:r>
      <w:r w:rsidR="006D3896" w:rsidRPr="00F479FF">
        <w:rPr>
          <w:rFonts w:ascii="Times New Roman" w:hAnsi="Times New Roman" w:cs="Times New Roman"/>
          <w:sz w:val="23"/>
          <w:szCs w:val="23"/>
          <w:bdr w:val="none" w:sz="0" w:space="0" w:color="auto" w:frame="1"/>
        </w:rPr>
        <w:t>;</w:t>
      </w:r>
    </w:p>
    <w:p w14:paraId="3C158094" w14:textId="77777777" w:rsidR="006D3896" w:rsidRPr="00F479FF"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sidDel="003C0CB3">
        <w:rPr>
          <w:rFonts w:ascii="Times New Roman" w:hAnsi="Times New Roman" w:cs="Times New Roman"/>
          <w:sz w:val="23"/>
          <w:szCs w:val="23"/>
        </w:rPr>
        <w:t xml:space="preserve"> </w:t>
      </w:r>
      <w:r w:rsidRPr="00F479FF">
        <w:rPr>
          <w:rFonts w:ascii="Times New Roman" w:hAnsi="Times New Roman" w:cs="Times New Roman"/>
          <w:bCs/>
          <w:kern w:val="36"/>
          <w:sz w:val="23"/>
          <w:szCs w:val="23"/>
        </w:rPr>
        <w:t>Федеральный закон от 07.12.2011 № 416-ФЗ «О водоснабжении и водоотведении»;</w:t>
      </w:r>
    </w:p>
    <w:p w14:paraId="10A3FAB0" w14:textId="09309C1E" w:rsidR="00556422" w:rsidRPr="00F66540" w:rsidRDefault="00556422" w:rsidP="00F66540">
      <w:pPr>
        <w:widowControl w:val="0"/>
        <w:tabs>
          <w:tab w:val="left" w:pos="993"/>
        </w:tabs>
        <w:spacing w:after="0" w:line="240" w:lineRule="auto"/>
        <w:ind w:firstLine="709"/>
        <w:contextualSpacing/>
        <w:jc w:val="both"/>
        <w:rPr>
          <w:rFonts w:ascii="Times New Roman" w:hAnsi="Times New Roman" w:cs="Times New Roman"/>
          <w:bCs/>
          <w:sz w:val="23"/>
          <w:szCs w:val="23"/>
          <w:lang w:eastAsia="ar-SA"/>
        </w:rPr>
      </w:pPr>
      <w:r w:rsidRPr="00F479FF">
        <w:rPr>
          <w:rFonts w:ascii="Times New Roman" w:hAnsi="Times New Roman" w:cs="Times New Roman"/>
          <w:sz w:val="23"/>
          <w:szCs w:val="23"/>
        </w:rPr>
        <w:t xml:space="preserve">Свод правил СП 31.13330.2021 </w:t>
      </w:r>
      <w:r w:rsidRPr="00F66540">
        <w:rPr>
          <w:rFonts w:ascii="Times New Roman" w:hAnsi="Times New Roman" w:cs="Times New Roman"/>
          <w:sz w:val="23"/>
          <w:szCs w:val="23"/>
        </w:rPr>
        <w:t>«</w:t>
      </w:r>
      <w:r w:rsidRPr="00F479FF">
        <w:rPr>
          <w:rFonts w:ascii="Times New Roman" w:hAnsi="Times New Roman" w:cs="Times New Roman"/>
          <w:sz w:val="23"/>
          <w:szCs w:val="23"/>
        </w:rPr>
        <w:t>СНиП 2.04.02-84</w:t>
      </w:r>
      <w:r w:rsidRPr="00F66540">
        <w:rPr>
          <w:rFonts w:ascii="Times New Roman" w:hAnsi="Times New Roman" w:cs="Times New Roman"/>
          <w:sz w:val="23"/>
          <w:szCs w:val="23"/>
        </w:rPr>
        <w:t>.</w:t>
      </w:r>
      <w:r w:rsidRPr="00F479FF">
        <w:rPr>
          <w:rFonts w:ascii="Times New Roman" w:hAnsi="Times New Roman" w:cs="Times New Roman"/>
          <w:sz w:val="23"/>
          <w:szCs w:val="23"/>
        </w:rPr>
        <w:t xml:space="preserve"> Водоснабжение. Наружные сети и сооружения</w:t>
      </w:r>
      <w:r w:rsidRPr="00F66540">
        <w:rPr>
          <w:rFonts w:ascii="Times New Roman" w:hAnsi="Times New Roman" w:cs="Times New Roman"/>
          <w:sz w:val="23"/>
          <w:szCs w:val="23"/>
        </w:rPr>
        <w:t>»</w:t>
      </w:r>
      <w:r w:rsidRPr="00F479FF">
        <w:rPr>
          <w:rFonts w:ascii="Times New Roman" w:hAnsi="Times New Roman" w:cs="Times New Roman"/>
          <w:sz w:val="23"/>
          <w:szCs w:val="23"/>
        </w:rPr>
        <w:t xml:space="preserve"> (утв. приказом Министерства строительства и жилищно-коммунального хозяйства РФ от 27 декабря 2021 г. N 1016/</w:t>
      </w:r>
      <w:proofErr w:type="spellStart"/>
      <w:r w:rsidRPr="00F479FF">
        <w:rPr>
          <w:rFonts w:ascii="Times New Roman" w:hAnsi="Times New Roman" w:cs="Times New Roman"/>
          <w:sz w:val="23"/>
          <w:szCs w:val="23"/>
        </w:rPr>
        <w:t>пр</w:t>
      </w:r>
      <w:proofErr w:type="spellEnd"/>
      <w:r w:rsidRPr="00F479FF">
        <w:rPr>
          <w:rFonts w:ascii="Times New Roman" w:hAnsi="Times New Roman" w:cs="Times New Roman"/>
          <w:sz w:val="23"/>
          <w:szCs w:val="23"/>
        </w:rPr>
        <w:t>) (с изменениями и дополнениями)</w:t>
      </w:r>
      <w:r w:rsidRPr="00F66540">
        <w:rPr>
          <w:rFonts w:ascii="Times New Roman" w:hAnsi="Times New Roman" w:cs="Times New Roman"/>
          <w:sz w:val="23"/>
          <w:szCs w:val="23"/>
        </w:rPr>
        <w:t>;</w:t>
      </w:r>
    </w:p>
    <w:p w14:paraId="348B8B07" w14:textId="28E1DB27" w:rsidR="006D3896" w:rsidRPr="00AB2A94" w:rsidRDefault="000B0D74"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Pr>
          <w:rFonts w:ascii="Times New Roman" w:hAnsi="Times New Roman" w:cs="Times New Roman"/>
          <w:sz w:val="23"/>
          <w:szCs w:val="23"/>
        </w:rPr>
        <w:t>Приказ Минстроя России от 30.12.2020 № 920/</w:t>
      </w:r>
      <w:proofErr w:type="spellStart"/>
      <w:r w:rsidRPr="00F479FF">
        <w:rPr>
          <w:rFonts w:ascii="Times New Roman" w:hAnsi="Times New Roman" w:cs="Times New Roman"/>
          <w:sz w:val="23"/>
          <w:szCs w:val="23"/>
        </w:rPr>
        <w:t>пр</w:t>
      </w:r>
      <w:proofErr w:type="spellEnd"/>
      <w:r w:rsidRPr="00F479FF">
        <w:rPr>
          <w:rFonts w:ascii="Times New Roman" w:hAnsi="Times New Roman" w:cs="Times New Roman"/>
          <w:sz w:val="23"/>
          <w:szCs w:val="23"/>
        </w:rPr>
        <w:t xml:space="preserve"> (с изм. от 06.04.2021) «Об утверждении СП 30.13330.2020 «СНиП 2.04.01-85</w:t>
      </w:r>
      <w:r w:rsidR="00556422" w:rsidRPr="00F66540">
        <w:rPr>
          <w:rFonts w:ascii="Times New Roman" w:hAnsi="Times New Roman" w:cs="Times New Roman"/>
          <w:sz w:val="23"/>
          <w:szCs w:val="23"/>
        </w:rPr>
        <w:t>.</w:t>
      </w:r>
      <w:r w:rsidR="00556422" w:rsidRPr="00F479FF">
        <w:rPr>
          <w:rFonts w:ascii="Times New Roman" w:hAnsi="Times New Roman" w:cs="Times New Roman"/>
          <w:sz w:val="23"/>
          <w:szCs w:val="23"/>
        </w:rPr>
        <w:t xml:space="preserve"> </w:t>
      </w:r>
      <w:r w:rsidRPr="00F479FF">
        <w:rPr>
          <w:rFonts w:ascii="Times New Roman" w:hAnsi="Times New Roman" w:cs="Times New Roman"/>
          <w:sz w:val="23"/>
          <w:szCs w:val="23"/>
        </w:rPr>
        <w:t>Внутренний водопровод и канализация зданий»</w:t>
      </w:r>
      <w:r w:rsidR="006D3896" w:rsidRPr="00AB2A94">
        <w:rPr>
          <w:rFonts w:ascii="Times New Roman" w:hAnsi="Times New Roman" w:cs="Times New Roman"/>
          <w:sz w:val="23"/>
          <w:szCs w:val="23"/>
          <w:bdr w:val="none" w:sz="0" w:space="0" w:color="auto" w:frame="1"/>
        </w:rPr>
        <w:t>;</w:t>
      </w:r>
    </w:p>
    <w:p w14:paraId="68615785" w14:textId="08A0CEFB" w:rsidR="006D3896" w:rsidRPr="000E7DF6" w:rsidRDefault="000B0D74"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0E7DF6">
        <w:rPr>
          <w:rFonts w:ascii="Times New Roman" w:hAnsi="Times New Roman" w:cs="Times New Roman"/>
          <w:sz w:val="23"/>
          <w:szCs w:val="23"/>
        </w:rPr>
        <w:t>Приказ Минстроя России от 25.12.2018 № 860/</w:t>
      </w:r>
      <w:proofErr w:type="spellStart"/>
      <w:r w:rsidRPr="000E7DF6">
        <w:rPr>
          <w:rFonts w:ascii="Times New Roman" w:hAnsi="Times New Roman" w:cs="Times New Roman"/>
          <w:sz w:val="23"/>
          <w:szCs w:val="23"/>
        </w:rPr>
        <w:t>пр</w:t>
      </w:r>
      <w:proofErr w:type="spellEnd"/>
      <w:r w:rsidRPr="000E7DF6">
        <w:rPr>
          <w:rFonts w:ascii="Times New Roman" w:hAnsi="Times New Roman" w:cs="Times New Roman"/>
          <w:sz w:val="23"/>
          <w:szCs w:val="23"/>
        </w:rPr>
        <w:t xml:space="preserve"> «Об утверждении СП 32.13330.2018 «СНиП 2.04.03-85 Канализация. Наружные сети и сооружения»</w:t>
      </w:r>
      <w:r w:rsidR="006D3896" w:rsidRPr="000E7DF6">
        <w:rPr>
          <w:rFonts w:ascii="Times New Roman" w:hAnsi="Times New Roman" w:cs="Times New Roman"/>
          <w:sz w:val="23"/>
          <w:szCs w:val="23"/>
          <w:bdr w:val="none" w:sz="0" w:space="0" w:color="auto" w:frame="1"/>
        </w:rPr>
        <w:t>;</w:t>
      </w:r>
    </w:p>
    <w:p w14:paraId="79676A32" w14:textId="77777777" w:rsidR="006D3896" w:rsidRPr="00F479FF"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0E7DF6">
        <w:rPr>
          <w:rFonts w:ascii="Times New Roman" w:hAnsi="Times New Roman" w:cs="Times New Roman"/>
          <w:sz w:val="23"/>
          <w:szCs w:val="23"/>
          <w:bdr w:val="none" w:sz="0" w:space="0" w:color="auto" w:frame="1"/>
        </w:rPr>
        <w:t>МДК 3-02.2001 «Правила технической эксплуатации систем и сооружений коммунального водоснабжения и канализации»</w:t>
      </w:r>
      <w:r w:rsidRPr="00F479FF">
        <w:rPr>
          <w:rFonts w:ascii="Times New Roman" w:hAnsi="Times New Roman" w:cs="Times New Roman"/>
          <w:sz w:val="23"/>
          <w:szCs w:val="23"/>
        </w:rPr>
        <w:t xml:space="preserve"> </w:t>
      </w:r>
      <w:r w:rsidRPr="00F479FF">
        <w:rPr>
          <w:rFonts w:ascii="Times New Roman" w:hAnsi="Times New Roman" w:cs="Times New Roman"/>
          <w:sz w:val="23"/>
          <w:szCs w:val="23"/>
          <w:bdr w:val="none" w:sz="0" w:space="0" w:color="auto" w:frame="1"/>
        </w:rPr>
        <w:t>(утв. Приказом Госстроя РФ от 30.12.1999 № 168);</w:t>
      </w:r>
    </w:p>
    <w:p w14:paraId="0F61FB0D" w14:textId="74253CF3" w:rsidR="006D3896" w:rsidRPr="00F479FF" w:rsidRDefault="00556422"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Pr>
          <w:rFonts w:ascii="Times New Roman" w:hAnsi="Times New Roman" w:cs="Times New Roman"/>
          <w:bCs/>
          <w:spacing w:val="2"/>
          <w:kern w:val="36"/>
          <w:sz w:val="23"/>
          <w:szCs w:val="23"/>
        </w:rPr>
        <w:t>Национальный стандарт РФ 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 (утв. приказом Федерального агентства по техническому регулированию и метрологии от 28 марта 2005 г. N 65-ст) (с изменениями и дополнениями)</w:t>
      </w:r>
      <w:r w:rsidR="006D3896" w:rsidRPr="00F479FF">
        <w:rPr>
          <w:rFonts w:ascii="Times New Roman" w:hAnsi="Times New Roman" w:cs="Times New Roman"/>
          <w:bCs/>
          <w:spacing w:val="2"/>
          <w:kern w:val="36"/>
          <w:sz w:val="23"/>
          <w:szCs w:val="23"/>
        </w:rPr>
        <w:t>;</w:t>
      </w:r>
    </w:p>
    <w:p w14:paraId="3CE8D101" w14:textId="53A01AE8" w:rsidR="006D3896" w:rsidRPr="00F66540" w:rsidRDefault="006D3896" w:rsidP="00F66540">
      <w:pPr>
        <w:pStyle w:val="affffa"/>
        <w:numPr>
          <w:ilvl w:val="0"/>
          <w:numId w:val="41"/>
        </w:numPr>
        <w:tabs>
          <w:tab w:val="left" w:pos="993"/>
        </w:tabs>
        <w:ind w:left="0" w:firstLine="709"/>
        <w:contextualSpacing/>
        <w:jc w:val="both"/>
        <w:rPr>
          <w:bCs/>
          <w:sz w:val="23"/>
          <w:szCs w:val="23"/>
          <w:lang w:eastAsia="ar-SA"/>
        </w:rPr>
      </w:pPr>
      <w:r w:rsidRPr="008F7BB5">
        <w:rPr>
          <w:bCs/>
          <w:sz w:val="23"/>
          <w:szCs w:val="23"/>
        </w:rPr>
        <w:t>ГОСТ 53780-2010 (ЕН 81-1:1998, ЕН 81-2:1998). «Национальный стандарт Российской Федерации. Лифты. Общие тре</w:t>
      </w:r>
      <w:r w:rsidRPr="001541FB">
        <w:rPr>
          <w:bCs/>
          <w:sz w:val="23"/>
          <w:szCs w:val="23"/>
        </w:rPr>
        <w:t>бования безопасности к устройству и установке» (утв. и введен в действие Приказом Ростехрегулирования от 31.03.2010 N 41-ст);</w:t>
      </w:r>
    </w:p>
    <w:p w14:paraId="4AA6DE71" w14:textId="02506B2B" w:rsidR="006D3896" w:rsidRPr="00F479FF" w:rsidRDefault="0072183D" w:rsidP="00F66540">
      <w:pPr>
        <w:pStyle w:val="affffa"/>
        <w:numPr>
          <w:ilvl w:val="0"/>
          <w:numId w:val="41"/>
        </w:numPr>
        <w:tabs>
          <w:tab w:val="left" w:pos="993"/>
        </w:tabs>
        <w:autoSpaceDE w:val="0"/>
        <w:autoSpaceDN w:val="0"/>
        <w:adjustRightInd w:val="0"/>
        <w:ind w:left="0" w:firstLine="709"/>
        <w:contextualSpacing/>
        <w:jc w:val="both"/>
        <w:rPr>
          <w:rFonts w:eastAsiaTheme="minorHAnsi"/>
          <w:sz w:val="23"/>
          <w:szCs w:val="23"/>
          <w:lang w:eastAsia="en-US"/>
        </w:rPr>
      </w:pPr>
      <w:r w:rsidRPr="00F479FF">
        <w:rPr>
          <w:rFonts w:eastAsiaTheme="minorHAnsi"/>
          <w:sz w:val="23"/>
          <w:szCs w:val="23"/>
          <w:lang w:val="ru-RU" w:eastAsia="en-US"/>
        </w:rPr>
        <w:t xml:space="preserve"> </w:t>
      </w:r>
      <w:r w:rsidR="006D3896" w:rsidRPr="00F479FF">
        <w:rPr>
          <w:rFonts w:eastAsiaTheme="minorHAnsi"/>
          <w:sz w:val="23"/>
          <w:szCs w:val="23"/>
          <w:lang w:eastAsia="en-US"/>
        </w:rPr>
        <w:t>Приказ Минтруда России от 29.10.2020 № 758н «Об утверждении Правил по охране труда в жилищно-коммунальном хозяйстве»;</w:t>
      </w:r>
    </w:p>
    <w:p w14:paraId="7EB06F09" w14:textId="77777777" w:rsidR="006D3896" w:rsidRPr="00F479FF" w:rsidRDefault="006D3896" w:rsidP="00F66540">
      <w:pPr>
        <w:pStyle w:val="affffa"/>
        <w:numPr>
          <w:ilvl w:val="0"/>
          <w:numId w:val="41"/>
        </w:numPr>
        <w:tabs>
          <w:tab w:val="left" w:pos="993"/>
        </w:tabs>
        <w:ind w:left="0" w:firstLine="709"/>
        <w:contextualSpacing/>
        <w:jc w:val="both"/>
        <w:rPr>
          <w:bCs/>
          <w:sz w:val="23"/>
          <w:szCs w:val="23"/>
          <w:lang w:eastAsia="ar-SA"/>
        </w:rPr>
      </w:pPr>
      <w:r w:rsidRPr="00F479FF">
        <w:rPr>
          <w:bCs/>
          <w:sz w:val="23"/>
          <w:szCs w:val="23"/>
          <w:lang w:eastAsia="ar-SA"/>
        </w:rPr>
        <w:t xml:space="preserve">Приказ Минтруда России от 17.12.2020 № 924н «Об утверждении Правил по охране труда при эксплуатации объектов теплоснабжения и </w:t>
      </w:r>
      <w:proofErr w:type="spellStart"/>
      <w:r w:rsidRPr="00F479FF">
        <w:rPr>
          <w:bCs/>
          <w:sz w:val="23"/>
          <w:szCs w:val="23"/>
          <w:lang w:eastAsia="ar-SA"/>
        </w:rPr>
        <w:t>теплопотребляющих</w:t>
      </w:r>
      <w:proofErr w:type="spellEnd"/>
      <w:r w:rsidRPr="00F479FF">
        <w:rPr>
          <w:bCs/>
          <w:sz w:val="23"/>
          <w:szCs w:val="23"/>
          <w:lang w:eastAsia="ar-SA"/>
        </w:rPr>
        <w:t xml:space="preserve"> установок»;</w:t>
      </w:r>
    </w:p>
    <w:p w14:paraId="51A0B23E" w14:textId="77777777" w:rsidR="006D3896" w:rsidRPr="00F479FF" w:rsidRDefault="006D3896" w:rsidP="00F66540">
      <w:pPr>
        <w:pStyle w:val="affffa"/>
        <w:numPr>
          <w:ilvl w:val="0"/>
          <w:numId w:val="41"/>
        </w:numPr>
        <w:tabs>
          <w:tab w:val="left" w:pos="993"/>
        </w:tabs>
        <w:ind w:left="0" w:firstLine="709"/>
        <w:contextualSpacing/>
        <w:jc w:val="both"/>
        <w:rPr>
          <w:bCs/>
          <w:sz w:val="23"/>
          <w:szCs w:val="23"/>
          <w:lang w:eastAsia="ar-SA"/>
        </w:rPr>
      </w:pPr>
      <w:r w:rsidRPr="00F479FF">
        <w:rPr>
          <w:bCs/>
          <w:sz w:val="23"/>
          <w:szCs w:val="23"/>
          <w:lang w:eastAsia="ar-SA"/>
        </w:rPr>
        <w:t>Приказ Минтруда России от 15.12.2020 № 903н «Об утверждении Правил по охране труда при эксплуатации электроустановок»;</w:t>
      </w:r>
    </w:p>
    <w:p w14:paraId="1CE2C5AC" w14:textId="40350E06" w:rsidR="006D3896" w:rsidRPr="00F479FF"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F479FF">
        <w:rPr>
          <w:rFonts w:ascii="Times New Roman" w:hAnsi="Times New Roman" w:cs="Times New Roman"/>
          <w:bCs/>
          <w:sz w:val="23"/>
          <w:szCs w:val="23"/>
          <w:lang w:eastAsia="ar-SA"/>
        </w:rPr>
        <w:t xml:space="preserve">Правила по охране труда при строительстве, реконструкции и </w:t>
      </w:r>
      <w:r w:rsidR="00F479FF" w:rsidRPr="00F66540">
        <w:rPr>
          <w:rFonts w:ascii="Times New Roman" w:hAnsi="Times New Roman" w:cs="Times New Roman"/>
          <w:bCs/>
          <w:sz w:val="23"/>
          <w:szCs w:val="23"/>
          <w:lang w:eastAsia="ar-SA"/>
        </w:rPr>
        <w:t>ремонте к</w:t>
      </w:r>
      <w:r w:rsidRPr="00F479FF">
        <w:rPr>
          <w:rFonts w:ascii="Times New Roman" w:hAnsi="Times New Roman" w:cs="Times New Roman"/>
          <w:bCs/>
          <w:sz w:val="23"/>
          <w:szCs w:val="23"/>
          <w:lang w:eastAsia="ar-SA"/>
        </w:rPr>
        <w:t xml:space="preserve"> приказу Министерства труда и социальной защиты РФ от 11.12.2020 № 883н;</w:t>
      </w:r>
    </w:p>
    <w:p w14:paraId="42C62675" w14:textId="77777777" w:rsidR="006D3896" w:rsidRPr="00AB2A94"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AB2A94">
        <w:rPr>
          <w:rFonts w:ascii="Times New Roman" w:hAnsi="Times New Roman" w:cs="Times New Roman"/>
          <w:bCs/>
          <w:sz w:val="23"/>
          <w:szCs w:val="23"/>
          <w:lang w:eastAsia="ar-SA"/>
        </w:rPr>
        <w:t>Правила по охране труда при выполнении электросварочных и газосварочных работ к приказу Министерства труда и социальной защиты РФ от 11.12.2020 № 884н;</w:t>
      </w:r>
    </w:p>
    <w:p w14:paraId="46BE4194" w14:textId="77777777" w:rsidR="006D3896" w:rsidRPr="000E7DF6"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0E7DF6">
        <w:rPr>
          <w:rFonts w:ascii="Times New Roman" w:hAnsi="Times New Roman" w:cs="Times New Roman"/>
          <w:bCs/>
          <w:sz w:val="23"/>
          <w:szCs w:val="23"/>
          <w:lang w:eastAsia="ar-SA"/>
        </w:rPr>
        <w:t>Приказ Минтруда России от 02.12.2020 № 849н «Об утверждении Правил по охране труда при выполнении окрасочных работ»;</w:t>
      </w:r>
    </w:p>
    <w:p w14:paraId="0BE693E6" w14:textId="77777777" w:rsidR="006D3896" w:rsidRPr="000E7DF6"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eastAsia="ar-SA"/>
        </w:rPr>
      </w:pPr>
      <w:r w:rsidRPr="000E7DF6">
        <w:rPr>
          <w:rFonts w:ascii="Times New Roman" w:hAnsi="Times New Roman" w:cs="Times New Roman"/>
          <w:bCs/>
          <w:sz w:val="23"/>
          <w:szCs w:val="23"/>
          <w:lang w:eastAsia="ar-SA"/>
        </w:rPr>
        <w:t>Технический регламент Таможенного союза ТР ТС 032/2013 «О безопасности оборудования, работающего под избыточным давлением»;</w:t>
      </w:r>
    </w:p>
    <w:p w14:paraId="27C49CD2" w14:textId="77777777" w:rsidR="006D3896" w:rsidRPr="00F479FF" w:rsidRDefault="006D3896" w:rsidP="00F66540">
      <w:pPr>
        <w:widowControl w:val="0"/>
        <w:numPr>
          <w:ilvl w:val="0"/>
          <w:numId w:val="41"/>
        </w:numPr>
        <w:tabs>
          <w:tab w:val="left" w:pos="993"/>
        </w:tabs>
        <w:spacing w:after="0" w:line="240" w:lineRule="auto"/>
        <w:ind w:left="0" w:firstLine="709"/>
        <w:contextualSpacing/>
        <w:jc w:val="both"/>
        <w:rPr>
          <w:rFonts w:ascii="Times New Roman" w:hAnsi="Times New Roman" w:cs="Times New Roman"/>
          <w:sz w:val="23"/>
          <w:szCs w:val="23"/>
        </w:rPr>
      </w:pPr>
      <w:r w:rsidRPr="00F479FF">
        <w:rPr>
          <w:rFonts w:ascii="Times New Roman" w:hAnsi="Times New Roman" w:cs="Times New Roman"/>
          <w:sz w:val="23"/>
          <w:szCs w:val="23"/>
        </w:rPr>
        <w:t xml:space="preserve">ВСН 58-88 (р) «Положение об организации и проведении реконструкции, ремонта и </w:t>
      </w:r>
      <w:r w:rsidRPr="00F479FF">
        <w:rPr>
          <w:rFonts w:ascii="Times New Roman" w:hAnsi="Times New Roman" w:cs="Times New Roman"/>
          <w:sz w:val="23"/>
          <w:szCs w:val="23"/>
        </w:rPr>
        <w:lastRenderedPageBreak/>
        <w:t xml:space="preserve">технического обслуживания зданий, объектов коммунального и социально-культурного назначения» (утв. Приказом </w:t>
      </w:r>
      <w:proofErr w:type="spellStart"/>
      <w:r w:rsidRPr="00F479FF">
        <w:rPr>
          <w:rFonts w:ascii="Times New Roman" w:hAnsi="Times New Roman" w:cs="Times New Roman"/>
          <w:sz w:val="23"/>
          <w:szCs w:val="23"/>
        </w:rPr>
        <w:t>Госкомархитектуры</w:t>
      </w:r>
      <w:proofErr w:type="spellEnd"/>
      <w:r w:rsidRPr="00F479FF">
        <w:rPr>
          <w:rFonts w:ascii="Times New Roman" w:hAnsi="Times New Roman" w:cs="Times New Roman"/>
          <w:sz w:val="23"/>
          <w:szCs w:val="23"/>
        </w:rPr>
        <w:t xml:space="preserve"> РФ при Госстрое СССР от 23 ноября 1988 г. № 312);</w:t>
      </w:r>
    </w:p>
    <w:p w14:paraId="3CC0FBF5" w14:textId="1C312ADC" w:rsidR="006D3896" w:rsidRPr="00F479FF" w:rsidRDefault="006D3896" w:rsidP="00F66540">
      <w:pPr>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val="x-none"/>
        </w:rPr>
      </w:pPr>
      <w:r w:rsidRPr="00F479FF">
        <w:rPr>
          <w:rFonts w:ascii="Times New Roman" w:hAnsi="Times New Roman" w:cs="Times New Roman"/>
          <w:bCs/>
          <w:sz w:val="23"/>
          <w:szCs w:val="23"/>
        </w:rPr>
        <w:t xml:space="preserve"> </w:t>
      </w:r>
      <w:r w:rsidR="00F76014" w:rsidRPr="00F479FF">
        <w:rPr>
          <w:rFonts w:ascii="Times New Roman" w:eastAsia="Times New Roman" w:hAnsi="Times New Roman" w:cs="Times New Roman"/>
          <w:bCs/>
          <w:sz w:val="23"/>
          <w:szCs w:val="23"/>
          <w:lang w:eastAsia="ru-RU"/>
        </w:rPr>
        <w:t xml:space="preserve">СО 34.04.181-2003. </w:t>
      </w:r>
      <w:r w:rsidR="0072183D" w:rsidRPr="00F479FF">
        <w:rPr>
          <w:rFonts w:ascii="Times New Roman" w:eastAsia="Times New Roman" w:hAnsi="Times New Roman" w:cs="Times New Roman"/>
          <w:bCs/>
          <w:sz w:val="23"/>
          <w:szCs w:val="23"/>
          <w:lang w:eastAsia="ru-RU"/>
        </w:rPr>
        <w:t>«</w:t>
      </w:r>
      <w:r w:rsidR="00F76014" w:rsidRPr="00F479FF">
        <w:rPr>
          <w:rFonts w:ascii="Times New Roman" w:eastAsia="Times New Roman" w:hAnsi="Times New Roman" w:cs="Times New Roman"/>
          <w:bCs/>
          <w:sz w:val="23"/>
          <w:szCs w:val="23"/>
          <w:lang w:eastAsia="ru-RU"/>
        </w:rPr>
        <w:t>Правила организации технического обслуживания и ремонта оборудования, зданий и сооружений электростанций и сетей» (утв. РАО «ЕЭС России» 25.12.2003)</w:t>
      </w:r>
      <w:r w:rsidRPr="00F479FF">
        <w:rPr>
          <w:rFonts w:ascii="Times New Roman" w:hAnsi="Times New Roman" w:cs="Times New Roman"/>
          <w:bCs/>
          <w:sz w:val="23"/>
          <w:szCs w:val="23"/>
          <w:lang w:val="x-none"/>
        </w:rPr>
        <w:t>;</w:t>
      </w:r>
    </w:p>
    <w:p w14:paraId="469F72F4" w14:textId="77777777" w:rsidR="006D3896" w:rsidRPr="00F479FF" w:rsidRDefault="006D3896" w:rsidP="00F66540">
      <w:pPr>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val="x-none"/>
        </w:rPr>
      </w:pPr>
      <w:r w:rsidRPr="00F479FF">
        <w:rPr>
          <w:rFonts w:ascii="Times New Roman" w:hAnsi="Times New Roman" w:cs="Times New Roman"/>
          <w:bCs/>
          <w:sz w:val="23"/>
          <w:szCs w:val="23"/>
        </w:rPr>
        <w:t>Технический регламент Таможенного союза ТР ТС 011/2011 «Безопасность лифтов»;</w:t>
      </w:r>
    </w:p>
    <w:p w14:paraId="0C8AA8F1" w14:textId="77777777" w:rsidR="006D3896" w:rsidRPr="00F479FF" w:rsidRDefault="006D3896" w:rsidP="00F66540">
      <w:pPr>
        <w:numPr>
          <w:ilvl w:val="0"/>
          <w:numId w:val="41"/>
        </w:numPr>
        <w:tabs>
          <w:tab w:val="left" w:pos="993"/>
        </w:tabs>
        <w:spacing w:after="0" w:line="240" w:lineRule="auto"/>
        <w:ind w:left="0" w:firstLine="709"/>
        <w:contextualSpacing/>
        <w:jc w:val="both"/>
        <w:rPr>
          <w:rFonts w:ascii="Times New Roman" w:hAnsi="Times New Roman" w:cs="Times New Roman"/>
          <w:bCs/>
          <w:sz w:val="23"/>
          <w:szCs w:val="23"/>
          <w:lang w:val="x-none"/>
        </w:rPr>
      </w:pPr>
      <w:r w:rsidRPr="00F479FF">
        <w:rPr>
          <w:rFonts w:ascii="Times New Roman" w:eastAsia="Calibri" w:hAnsi="Times New Roman" w:cs="Times New Roman"/>
          <w:bCs/>
          <w:sz w:val="23"/>
          <w:szCs w:val="23"/>
        </w:rPr>
        <w:t>Градостроительный кодекс Российской Федерации.</w:t>
      </w:r>
    </w:p>
    <w:p w14:paraId="16620773" w14:textId="3E6EDFAD" w:rsidR="006D3896" w:rsidRDefault="006D3896" w:rsidP="005765B4">
      <w:pPr>
        <w:ind w:firstLine="567"/>
        <w:contextualSpacing/>
        <w:jc w:val="both"/>
        <w:rPr>
          <w:rFonts w:ascii="Times New Roman" w:hAnsi="Times New Roman" w:cs="Times New Roman"/>
          <w:sz w:val="24"/>
          <w:szCs w:val="24"/>
          <w:lang w:val="x-none"/>
        </w:rPr>
      </w:pPr>
    </w:p>
    <w:p w14:paraId="3E87D500" w14:textId="7C034314" w:rsidR="00953936" w:rsidRPr="00276AFC" w:rsidRDefault="00953936" w:rsidP="005765B4">
      <w:pPr>
        <w:ind w:firstLine="567"/>
        <w:contextualSpacing/>
        <w:jc w:val="both"/>
        <w:rPr>
          <w:rFonts w:ascii="Times New Roman" w:hAnsi="Times New Roman" w:cs="Times New Roman"/>
          <w:sz w:val="23"/>
          <w:szCs w:val="23"/>
          <w:lang w:val="x-none"/>
        </w:rPr>
      </w:pPr>
    </w:p>
    <w:p w14:paraId="24314D8E" w14:textId="1278FAA9" w:rsidR="00953936" w:rsidRPr="00276AFC" w:rsidRDefault="00953936" w:rsidP="005765B4">
      <w:pPr>
        <w:ind w:firstLine="567"/>
        <w:contextualSpacing/>
        <w:jc w:val="both"/>
        <w:rPr>
          <w:rFonts w:ascii="Times New Roman" w:hAnsi="Times New Roman" w:cs="Times New Roman"/>
          <w:sz w:val="23"/>
          <w:szCs w:val="23"/>
          <w:lang w:val="x-none"/>
        </w:rPr>
      </w:pPr>
    </w:p>
    <w:p w14:paraId="4634D01B" w14:textId="77777777" w:rsidR="00953936" w:rsidRPr="00276AFC" w:rsidRDefault="00953936" w:rsidP="005765B4">
      <w:pPr>
        <w:ind w:firstLine="567"/>
        <w:contextualSpacing/>
        <w:jc w:val="both"/>
        <w:rPr>
          <w:rFonts w:ascii="Times New Roman" w:hAnsi="Times New Roman" w:cs="Times New Roman"/>
          <w:sz w:val="23"/>
          <w:szCs w:val="23"/>
          <w:lang w:val="x-none"/>
        </w:rPr>
      </w:pPr>
    </w:p>
    <w:p w14:paraId="18759E8F" w14:textId="5F3F580E" w:rsidR="003074D6" w:rsidRPr="00276AFC" w:rsidRDefault="006D21D3" w:rsidP="00276AFC">
      <w:pPr>
        <w:keepNext/>
        <w:tabs>
          <w:tab w:val="left" w:pos="0"/>
        </w:tabs>
        <w:suppressAutoHyphens/>
        <w:spacing w:after="0" w:line="240" w:lineRule="auto"/>
        <w:ind w:left="360"/>
        <w:jc w:val="both"/>
        <w:outlineLvl w:val="0"/>
        <w:rPr>
          <w:rFonts w:ascii="Times New Roman" w:hAnsi="Times New Roman" w:cs="Times New Roman"/>
          <w:b/>
          <w:sz w:val="23"/>
          <w:szCs w:val="23"/>
          <w:lang w:eastAsia="ru-RU"/>
        </w:rPr>
      </w:pPr>
      <w:r w:rsidRPr="00276AFC">
        <w:rPr>
          <w:rFonts w:ascii="Times New Roman" w:hAnsi="Times New Roman" w:cs="Times New Roman"/>
          <w:b/>
          <w:sz w:val="23"/>
          <w:szCs w:val="23"/>
          <w:lang w:eastAsia="ru-RU"/>
        </w:rPr>
        <w:t xml:space="preserve">7. </w:t>
      </w:r>
      <w:r w:rsidR="00452FB0" w:rsidRPr="00276AFC">
        <w:rPr>
          <w:rFonts w:ascii="Times New Roman" w:hAnsi="Times New Roman" w:cs="Times New Roman"/>
          <w:b/>
          <w:sz w:val="23"/>
          <w:szCs w:val="23"/>
          <w:lang w:eastAsia="ru-RU"/>
        </w:rPr>
        <w:t xml:space="preserve">Перечень и периодичность </w:t>
      </w:r>
      <w:r w:rsidR="002702F4" w:rsidRPr="00276AFC">
        <w:rPr>
          <w:rFonts w:ascii="Times New Roman" w:hAnsi="Times New Roman" w:cs="Times New Roman"/>
          <w:b/>
          <w:sz w:val="23"/>
          <w:szCs w:val="23"/>
          <w:lang w:eastAsia="ru-RU"/>
        </w:rPr>
        <w:t>услуг</w:t>
      </w:r>
      <w:r w:rsidR="003074D6" w:rsidRPr="00276AFC">
        <w:rPr>
          <w:rFonts w:ascii="Times New Roman" w:hAnsi="Times New Roman" w:cs="Times New Roman"/>
          <w:b/>
          <w:sz w:val="23"/>
          <w:szCs w:val="23"/>
          <w:lang w:eastAsia="ru-RU"/>
        </w:rPr>
        <w:t xml:space="preserve"> по техническому обслуживанию помещений,</w:t>
      </w:r>
    </w:p>
    <w:p w14:paraId="73509AC1" w14:textId="4110361F" w:rsidR="003074D6" w:rsidRPr="00276AFC" w:rsidRDefault="0037697E" w:rsidP="00276AFC">
      <w:pPr>
        <w:shd w:val="clear" w:color="auto" w:fill="FFFFFF"/>
        <w:spacing w:after="0" w:line="240" w:lineRule="auto"/>
        <w:ind w:left="2489" w:right="459" w:hanging="2489"/>
        <w:jc w:val="both"/>
        <w:rPr>
          <w:rFonts w:ascii="Times New Roman" w:eastAsia="Times New Roman" w:hAnsi="Times New Roman" w:cs="Times New Roman"/>
          <w:b/>
          <w:bCs/>
          <w:color w:val="000000"/>
          <w:w w:val="102"/>
          <w:sz w:val="23"/>
          <w:szCs w:val="23"/>
          <w:lang w:eastAsia="ru-RU"/>
        </w:rPr>
      </w:pPr>
      <w:r w:rsidRPr="00276AFC">
        <w:rPr>
          <w:rFonts w:ascii="Times New Roman" w:eastAsia="Times New Roman" w:hAnsi="Times New Roman" w:cs="Times New Roman"/>
          <w:b/>
          <w:bCs/>
          <w:color w:val="000000"/>
          <w:w w:val="102"/>
          <w:sz w:val="23"/>
          <w:szCs w:val="23"/>
          <w:lang w:eastAsia="ru-RU"/>
        </w:rPr>
        <w:t>з</w:t>
      </w:r>
      <w:r w:rsidR="003074D6" w:rsidRPr="00276AFC">
        <w:rPr>
          <w:rFonts w:ascii="Times New Roman" w:eastAsia="Times New Roman" w:hAnsi="Times New Roman" w:cs="Times New Roman"/>
          <w:b/>
          <w:bCs/>
          <w:color w:val="000000"/>
          <w:w w:val="102"/>
          <w:sz w:val="23"/>
          <w:szCs w:val="23"/>
          <w:lang w:eastAsia="ru-RU"/>
        </w:rPr>
        <w:t>даний</w:t>
      </w:r>
      <w:r w:rsidRPr="00276AFC">
        <w:rPr>
          <w:rFonts w:ascii="Times New Roman" w:eastAsia="Times New Roman" w:hAnsi="Times New Roman" w:cs="Times New Roman"/>
          <w:b/>
          <w:bCs/>
          <w:color w:val="000000"/>
          <w:w w:val="102"/>
          <w:sz w:val="23"/>
          <w:szCs w:val="23"/>
          <w:lang w:eastAsia="ru-RU"/>
        </w:rPr>
        <w:t xml:space="preserve"> (соо</w:t>
      </w:r>
      <w:r w:rsidR="003074D6" w:rsidRPr="00276AFC">
        <w:rPr>
          <w:rFonts w:ascii="Times New Roman" w:eastAsia="Times New Roman" w:hAnsi="Times New Roman" w:cs="Times New Roman"/>
          <w:b/>
          <w:bCs/>
          <w:color w:val="000000"/>
          <w:w w:val="102"/>
          <w:sz w:val="23"/>
          <w:szCs w:val="23"/>
          <w:lang w:eastAsia="ru-RU"/>
        </w:rPr>
        <w:t>ружений</w:t>
      </w:r>
      <w:r w:rsidRPr="00276AFC">
        <w:rPr>
          <w:rFonts w:ascii="Times New Roman" w:eastAsia="Times New Roman" w:hAnsi="Times New Roman" w:cs="Times New Roman"/>
          <w:b/>
          <w:bCs/>
          <w:color w:val="000000"/>
          <w:w w:val="102"/>
          <w:sz w:val="23"/>
          <w:szCs w:val="23"/>
          <w:lang w:eastAsia="ru-RU"/>
        </w:rPr>
        <w:t>) и инженерных сетей</w:t>
      </w:r>
      <w:r w:rsidR="00112E44" w:rsidRPr="00276AFC">
        <w:rPr>
          <w:rFonts w:ascii="Times New Roman" w:eastAsia="Times New Roman" w:hAnsi="Times New Roman" w:cs="Times New Roman"/>
          <w:b/>
          <w:bCs/>
          <w:color w:val="000000"/>
          <w:w w:val="102"/>
          <w:sz w:val="23"/>
          <w:szCs w:val="23"/>
          <w:lang w:eastAsia="ru-RU"/>
        </w:rPr>
        <w:t>.</w:t>
      </w:r>
    </w:p>
    <w:p w14:paraId="09B2A675" w14:textId="714516B4" w:rsidR="006D3896" w:rsidRPr="00276AFC" w:rsidRDefault="006D3896" w:rsidP="00276AFC">
      <w:pPr>
        <w:widowControl w:val="0"/>
        <w:tabs>
          <w:tab w:val="left" w:pos="993"/>
        </w:tabs>
        <w:spacing w:after="0" w:line="240" w:lineRule="auto"/>
        <w:jc w:val="both"/>
        <w:rPr>
          <w:rFonts w:ascii="Times New Roman" w:hAnsi="Times New Roman" w:cs="Times New Roman"/>
          <w:sz w:val="23"/>
          <w:szCs w:val="23"/>
        </w:rPr>
      </w:pPr>
    </w:p>
    <w:p w14:paraId="68E2E6D8" w14:textId="60B58B9A" w:rsidR="0067355F" w:rsidRPr="00276AFC" w:rsidRDefault="00112E44" w:rsidP="00276AFC">
      <w:pPr>
        <w:widowControl w:val="0"/>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 xml:space="preserve">7.1. Технический регламент </w:t>
      </w:r>
      <w:r w:rsidR="0067355F" w:rsidRPr="00276AFC">
        <w:rPr>
          <w:rFonts w:ascii="Times New Roman" w:hAnsi="Times New Roman" w:cs="Times New Roman"/>
          <w:b/>
          <w:sz w:val="23"/>
          <w:szCs w:val="23"/>
        </w:rPr>
        <w:t>планово-предупредительного обслуживания и ремонта инженерных систем и оборудования</w:t>
      </w:r>
      <w:r w:rsidRPr="00276AFC">
        <w:rPr>
          <w:rFonts w:ascii="Times New Roman" w:hAnsi="Times New Roman" w:cs="Times New Roman"/>
          <w:b/>
          <w:sz w:val="23"/>
          <w:szCs w:val="23"/>
        </w:rPr>
        <w:t>.</w:t>
      </w:r>
    </w:p>
    <w:p w14:paraId="63BEE76D"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p>
    <w:p w14:paraId="2DC11D36" w14:textId="01B2CCEC"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Щиты силовые, щиты рабочего освещения, щиты аварийного освещения, щиты автоматики, щиты механического оборудования.</w:t>
      </w:r>
    </w:p>
    <w:p w14:paraId="436C2B0A" w14:textId="77777777" w:rsidR="000B2AEF" w:rsidRPr="00276AFC" w:rsidRDefault="000B2AEF" w:rsidP="00276AFC">
      <w:pPr>
        <w:widowControl w:val="0"/>
        <w:tabs>
          <w:tab w:val="left" w:pos="993"/>
        </w:tabs>
        <w:spacing w:after="0" w:line="240" w:lineRule="auto"/>
        <w:jc w:val="center"/>
        <w:rPr>
          <w:rFonts w:ascii="Times New Roman" w:hAnsi="Times New Roman" w:cs="Times New Roman"/>
          <w:b/>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1BF1D74B" w14:textId="77777777" w:rsidTr="00276AFC">
        <w:trPr>
          <w:trHeight w:val="259"/>
        </w:trPr>
        <w:tc>
          <w:tcPr>
            <w:tcW w:w="7508" w:type="dxa"/>
            <w:hideMark/>
          </w:tcPr>
          <w:p w14:paraId="648A6793"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2CB44CC4"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42AF4AF4" w14:textId="77777777" w:rsidTr="00276AFC">
        <w:tc>
          <w:tcPr>
            <w:tcW w:w="7508" w:type="dxa"/>
            <w:vAlign w:val="center"/>
          </w:tcPr>
          <w:p w14:paraId="27DD14C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внешний осмотр оборудования на предмет отсутствия повреждений видимых дефектов оборудования.</w:t>
            </w:r>
          </w:p>
          <w:p w14:paraId="67735A3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индикацию контрольных ламп (визуально).</w:t>
            </w:r>
          </w:p>
          <w:p w14:paraId="4F5962E6"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положение переключателей на соответствие штатному режиму.</w:t>
            </w:r>
          </w:p>
          <w:p w14:paraId="3333E6C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Проконтролировать параметры электроэнергии по приборам КИП.</w:t>
            </w:r>
          </w:p>
        </w:tc>
        <w:tc>
          <w:tcPr>
            <w:tcW w:w="1985" w:type="dxa"/>
            <w:vAlign w:val="center"/>
          </w:tcPr>
          <w:p w14:paraId="69281B61"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Еженедельно</w:t>
            </w:r>
            <w:proofErr w:type="spellEnd"/>
          </w:p>
        </w:tc>
      </w:tr>
      <w:tr w:rsidR="0067355F" w:rsidRPr="00FF3AA2" w14:paraId="1AEC6DDE" w14:textId="77777777" w:rsidTr="00276AFC">
        <w:tc>
          <w:tcPr>
            <w:tcW w:w="7508" w:type="dxa"/>
            <w:vAlign w:val="center"/>
          </w:tcPr>
          <w:p w14:paraId="59DB500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еженедельного обслуживания</w:t>
            </w:r>
          </w:p>
          <w:p w14:paraId="4D98F64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наличие маркировки органов управления и индикации, при необходимости обновить.</w:t>
            </w:r>
          </w:p>
          <w:p w14:paraId="002CD95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уставки тепловой защиты автоматических выключателей.</w:t>
            </w:r>
          </w:p>
          <w:p w14:paraId="53998B8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функционирование ручного режима управления.</w:t>
            </w:r>
          </w:p>
        </w:tc>
        <w:tc>
          <w:tcPr>
            <w:tcW w:w="1985" w:type="dxa"/>
            <w:vAlign w:val="center"/>
          </w:tcPr>
          <w:p w14:paraId="448AC676"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r w:rsidR="0067355F" w:rsidRPr="00FF3AA2" w14:paraId="5A23A5CC" w14:textId="77777777" w:rsidTr="00276AFC">
        <w:trPr>
          <w:trHeight w:val="770"/>
        </w:trPr>
        <w:tc>
          <w:tcPr>
            <w:tcW w:w="7508" w:type="dxa"/>
            <w:vAlign w:val="center"/>
          </w:tcPr>
          <w:p w14:paraId="7B3F9EA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ежемесячного обслуживания.</w:t>
            </w:r>
          </w:p>
          <w:p w14:paraId="52B792E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Проверить аппараты дифференциальной защиты кнопкой тест (результат занести в журнал проверки </w:t>
            </w:r>
            <w:proofErr w:type="spellStart"/>
            <w:r w:rsidRPr="00276AFC">
              <w:rPr>
                <w:rFonts w:ascii="Times New Roman" w:hAnsi="Times New Roman" w:cs="Times New Roman"/>
                <w:sz w:val="23"/>
                <w:szCs w:val="23"/>
              </w:rPr>
              <w:t>дифференциальй</w:t>
            </w:r>
            <w:proofErr w:type="spellEnd"/>
            <w:r w:rsidRPr="00276AFC">
              <w:rPr>
                <w:rFonts w:ascii="Times New Roman" w:hAnsi="Times New Roman" w:cs="Times New Roman"/>
                <w:sz w:val="23"/>
                <w:szCs w:val="23"/>
              </w:rPr>
              <w:t xml:space="preserve"> защиты).</w:t>
            </w:r>
          </w:p>
        </w:tc>
        <w:tc>
          <w:tcPr>
            <w:tcW w:w="1985" w:type="dxa"/>
            <w:vAlign w:val="center"/>
          </w:tcPr>
          <w:p w14:paraId="678AFD48"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Ежеквартально</w:t>
            </w:r>
            <w:proofErr w:type="spellEnd"/>
          </w:p>
        </w:tc>
      </w:tr>
      <w:tr w:rsidR="0067355F" w:rsidRPr="00FF3AA2" w14:paraId="1C5B431D" w14:textId="77777777" w:rsidTr="00276AFC">
        <w:trPr>
          <w:trHeight w:val="770"/>
        </w:trPr>
        <w:tc>
          <w:tcPr>
            <w:tcW w:w="7508" w:type="dxa"/>
            <w:vAlign w:val="center"/>
          </w:tcPr>
          <w:p w14:paraId="249C598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нагрев (тепловизором или пирометром) при фактической нагрузке, установочных аппаратов, болтовых соединений ошиновок, подходящих и отходящих кабельных линий нулевых шин.</w:t>
            </w:r>
          </w:p>
          <w:p w14:paraId="1D226DE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Очистить от пыли внутреннюю поверхность щита и оборудование.</w:t>
            </w:r>
          </w:p>
          <w:p w14:paraId="4CDEE7B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Протянуть</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контактные</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болтовые</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соединения</w:t>
            </w:r>
            <w:proofErr w:type="spellEnd"/>
            <w:r w:rsidRPr="00276AFC">
              <w:rPr>
                <w:rFonts w:ascii="Times New Roman" w:hAnsi="Times New Roman" w:cs="Times New Roman"/>
                <w:sz w:val="23"/>
                <w:szCs w:val="23"/>
                <w:lang w:val="en-GB"/>
              </w:rPr>
              <w:t>.</w:t>
            </w:r>
          </w:p>
        </w:tc>
        <w:tc>
          <w:tcPr>
            <w:tcW w:w="1985" w:type="dxa"/>
            <w:vAlign w:val="center"/>
          </w:tcPr>
          <w:p w14:paraId="1E6B7B05" w14:textId="642B0015"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bl>
    <w:p w14:paraId="742A704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1B2204E0"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b/>
          <w:sz w:val="23"/>
          <w:szCs w:val="23"/>
          <w:lang w:val="en-GB"/>
        </w:rPr>
        <w:t>Внутреннее</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освещение</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помещений</w:t>
      </w:r>
      <w:proofErr w:type="spellEnd"/>
      <w:r w:rsidRPr="00276AFC">
        <w:rPr>
          <w:rFonts w:ascii="Times New Roman" w:hAnsi="Times New Roman" w:cs="Times New Roman"/>
          <w:b/>
          <w:sz w:val="23"/>
          <w:szCs w:val="23"/>
          <w:lang w:val="en-GB"/>
        </w:rPr>
        <w:t>.</w:t>
      </w:r>
    </w:p>
    <w:p w14:paraId="0321B7F5" w14:textId="3212AE3B"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rPr>
      </w:pPr>
      <w:r w:rsidRPr="00276AFC">
        <w:rPr>
          <w:rFonts w:ascii="Times New Roman" w:hAnsi="Times New Roman" w:cs="Times New Roman"/>
          <w:sz w:val="23"/>
          <w:szCs w:val="23"/>
        </w:rPr>
        <w:t>(рабочее, аварийное, дежурное и эвакуационное освещение)</w:t>
      </w:r>
    </w:p>
    <w:p w14:paraId="11B2D777" w14:textId="77777777" w:rsidR="000B2AEF" w:rsidRPr="00276AFC" w:rsidRDefault="000B2AEF" w:rsidP="00276AFC">
      <w:pPr>
        <w:widowControl w:val="0"/>
        <w:tabs>
          <w:tab w:val="left" w:pos="993"/>
        </w:tabs>
        <w:spacing w:after="0" w:line="240" w:lineRule="auto"/>
        <w:jc w:val="center"/>
        <w:rPr>
          <w:rFonts w:ascii="Times New Roman" w:hAnsi="Times New Roman" w:cs="Times New Roman"/>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2A5A7C6E" w14:textId="77777777" w:rsidTr="00276AFC">
        <w:trPr>
          <w:trHeight w:val="292"/>
        </w:trPr>
        <w:tc>
          <w:tcPr>
            <w:tcW w:w="7508" w:type="dxa"/>
            <w:hideMark/>
          </w:tcPr>
          <w:p w14:paraId="3F9AD66B"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3220AB5A"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736414F0" w14:textId="77777777" w:rsidTr="00276AFC">
        <w:tc>
          <w:tcPr>
            <w:tcW w:w="7508" w:type="dxa"/>
            <w:vAlign w:val="center"/>
          </w:tcPr>
          <w:p w14:paraId="6C644E8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работу светильников рабочего, аварийного, дежурного и эвакуационного освещения.</w:t>
            </w:r>
          </w:p>
          <w:p w14:paraId="5F26086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Провести визуальный осмотр розеток, выключателей, </w:t>
            </w:r>
            <w:proofErr w:type="spellStart"/>
            <w:r w:rsidRPr="00276AFC">
              <w:rPr>
                <w:rFonts w:ascii="Times New Roman" w:hAnsi="Times New Roman" w:cs="Times New Roman"/>
                <w:sz w:val="23"/>
                <w:szCs w:val="23"/>
              </w:rPr>
              <w:t>распаячных</w:t>
            </w:r>
            <w:proofErr w:type="spellEnd"/>
            <w:r w:rsidRPr="00276AFC">
              <w:rPr>
                <w:rFonts w:ascii="Times New Roman" w:hAnsi="Times New Roman" w:cs="Times New Roman"/>
                <w:sz w:val="23"/>
                <w:szCs w:val="23"/>
              </w:rPr>
              <w:t xml:space="preserve"> коробок на предмет отсутствия повреждений, видимых дефектов и целостности корпусов.</w:t>
            </w:r>
          </w:p>
          <w:p w14:paraId="511C620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замену ламп и ПРА, по необходимости.</w:t>
            </w:r>
          </w:p>
          <w:p w14:paraId="48E8A85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внешний осмотр на предмет отсутствия повреждений и видимых дефектов, целостности корпусов и плафонов осветительного оборудования.</w:t>
            </w:r>
          </w:p>
          <w:p w14:paraId="208FD61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визуально надежность крепления осветительного оборудования.</w:t>
            </w:r>
          </w:p>
        </w:tc>
        <w:tc>
          <w:tcPr>
            <w:tcW w:w="1985" w:type="dxa"/>
            <w:vAlign w:val="center"/>
          </w:tcPr>
          <w:p w14:paraId="49163109"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Ежедневно</w:t>
            </w:r>
            <w:proofErr w:type="spellEnd"/>
          </w:p>
        </w:tc>
      </w:tr>
      <w:tr w:rsidR="0067355F" w:rsidRPr="00FF3AA2" w14:paraId="3A329C67" w14:textId="77777777" w:rsidTr="00276AFC">
        <w:tc>
          <w:tcPr>
            <w:tcW w:w="7508" w:type="dxa"/>
            <w:vAlign w:val="center"/>
          </w:tcPr>
          <w:p w14:paraId="61841FE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ежедневного обслуживания</w:t>
            </w:r>
          </w:p>
          <w:p w14:paraId="24C84C7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lastRenderedPageBreak/>
              <w:t>Проверить наличие и состояние маркировки осветительного оборудования.</w:t>
            </w:r>
          </w:p>
          <w:p w14:paraId="332A348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наличие и соответствие маркировки кабельных линий, с указанием группы освещения, марки кабеля, длины трассы.</w:t>
            </w:r>
          </w:p>
          <w:p w14:paraId="752D8A2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Очистить светильники от загрязнений (по необходимости).</w:t>
            </w:r>
          </w:p>
          <w:p w14:paraId="6F1946E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исправность срабатывания аварийного, дежурного и эвакуационного освещения при пропадании питания.</w:t>
            </w:r>
          </w:p>
        </w:tc>
        <w:tc>
          <w:tcPr>
            <w:tcW w:w="1985" w:type="dxa"/>
            <w:vAlign w:val="center"/>
          </w:tcPr>
          <w:p w14:paraId="37C275EB"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lastRenderedPageBreak/>
              <w:t xml:space="preserve">4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6E948445" w14:textId="77777777" w:rsidTr="00276AFC">
        <w:tc>
          <w:tcPr>
            <w:tcW w:w="7508" w:type="dxa"/>
            <w:vAlign w:val="center"/>
          </w:tcPr>
          <w:p w14:paraId="42A6E1B3"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Провести работы, выполняемые в объеме ежеквартального обслуживания.</w:t>
            </w:r>
          </w:p>
          <w:p w14:paraId="172D786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Протянуть контакты болтовых соединений. </w:t>
            </w:r>
          </w:p>
          <w:p w14:paraId="4670E23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выборочную проверку состояния кабельных линий освещения и цепей управления освещением.</w:t>
            </w:r>
          </w:p>
        </w:tc>
        <w:tc>
          <w:tcPr>
            <w:tcW w:w="1985" w:type="dxa"/>
            <w:vAlign w:val="center"/>
          </w:tcPr>
          <w:p w14:paraId="73A3D0F7"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F66540">
              <w:rPr>
                <w:rFonts w:ascii="Times New Roman" w:hAnsi="Times New Roman" w:cs="Times New Roman"/>
                <w:sz w:val="23"/>
                <w:szCs w:val="23"/>
                <w:highlight w:val="yellow"/>
                <w:lang w:val="en-GB"/>
              </w:rPr>
              <w:t xml:space="preserve">1 </w:t>
            </w:r>
            <w:proofErr w:type="spellStart"/>
            <w:r w:rsidRPr="00F66540">
              <w:rPr>
                <w:rFonts w:ascii="Times New Roman" w:hAnsi="Times New Roman" w:cs="Times New Roman"/>
                <w:sz w:val="23"/>
                <w:szCs w:val="23"/>
                <w:highlight w:val="yellow"/>
                <w:lang w:val="en-GB"/>
              </w:rPr>
              <w:t>раз</w:t>
            </w:r>
            <w:proofErr w:type="spellEnd"/>
            <w:r w:rsidRPr="00F66540">
              <w:rPr>
                <w:rFonts w:ascii="Times New Roman" w:hAnsi="Times New Roman" w:cs="Times New Roman"/>
                <w:sz w:val="23"/>
                <w:szCs w:val="23"/>
                <w:highlight w:val="yellow"/>
                <w:lang w:val="en-GB"/>
              </w:rPr>
              <w:t xml:space="preserve"> в </w:t>
            </w:r>
            <w:proofErr w:type="spellStart"/>
            <w:r w:rsidRPr="00F66540">
              <w:rPr>
                <w:rFonts w:ascii="Times New Roman" w:hAnsi="Times New Roman" w:cs="Times New Roman"/>
                <w:sz w:val="23"/>
                <w:szCs w:val="23"/>
                <w:highlight w:val="yellow"/>
                <w:lang w:val="en-GB"/>
              </w:rPr>
              <w:t>год</w:t>
            </w:r>
            <w:proofErr w:type="spellEnd"/>
          </w:p>
        </w:tc>
      </w:tr>
    </w:tbl>
    <w:p w14:paraId="5C8E7331" w14:textId="11BEBE55"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5FE6108A" w14:textId="2A94B626"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Силовые</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кабельные</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линии</w:t>
      </w:r>
      <w:proofErr w:type="spellEnd"/>
    </w:p>
    <w:p w14:paraId="261C987D" w14:textId="77777777" w:rsidR="000B2AEF" w:rsidRPr="00276AFC"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1B2F277D" w14:textId="77777777" w:rsidTr="00276AFC">
        <w:trPr>
          <w:trHeight w:val="259"/>
        </w:trPr>
        <w:tc>
          <w:tcPr>
            <w:tcW w:w="7508" w:type="dxa"/>
            <w:hideMark/>
          </w:tcPr>
          <w:p w14:paraId="181573FF"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0A0FCCC4"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4E138933" w14:textId="77777777" w:rsidTr="00276AFC">
        <w:tc>
          <w:tcPr>
            <w:tcW w:w="7508" w:type="dxa"/>
            <w:vAlign w:val="center"/>
          </w:tcPr>
          <w:p w14:paraId="7B0AA74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выборочный визуальный осмотр проводов и кабельных линий.</w:t>
            </w:r>
          </w:p>
          <w:p w14:paraId="62C0F3F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визуальный осмотр состояния соединения между защитным проводником и электрооборудованием.</w:t>
            </w:r>
          </w:p>
        </w:tc>
        <w:tc>
          <w:tcPr>
            <w:tcW w:w="1985" w:type="dxa"/>
            <w:vAlign w:val="center"/>
          </w:tcPr>
          <w:p w14:paraId="1F5D019C"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bl>
    <w:p w14:paraId="5E8346F6"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6D46389C" w14:textId="7CE14409"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Фанкойлы</w:t>
      </w:r>
      <w:proofErr w:type="spellEnd"/>
    </w:p>
    <w:p w14:paraId="68FC1A95" w14:textId="77777777" w:rsidR="000B2AEF" w:rsidRPr="00276AFC"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42846206" w14:textId="77777777" w:rsidTr="00276AFC">
        <w:trPr>
          <w:trHeight w:val="259"/>
        </w:trPr>
        <w:tc>
          <w:tcPr>
            <w:tcW w:w="7508" w:type="dxa"/>
            <w:hideMark/>
          </w:tcPr>
          <w:p w14:paraId="39F6B26E"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4828063E"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46F48B7C" w14:textId="77777777" w:rsidTr="00276AFC">
        <w:tc>
          <w:tcPr>
            <w:tcW w:w="7508" w:type="dxa"/>
            <w:vAlign w:val="center"/>
          </w:tcPr>
          <w:p w14:paraId="6BB1506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Контроль и соблюдение рабочих параметров системы кондиционирования.</w:t>
            </w:r>
          </w:p>
          <w:p w14:paraId="0C67540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Устранить</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выявленные</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неисправности</w:t>
            </w:r>
            <w:proofErr w:type="spellEnd"/>
            <w:r w:rsidRPr="00276AFC">
              <w:rPr>
                <w:rFonts w:ascii="Times New Roman" w:hAnsi="Times New Roman" w:cs="Times New Roman"/>
                <w:sz w:val="23"/>
                <w:szCs w:val="23"/>
                <w:lang w:val="en-GB"/>
              </w:rPr>
              <w:t>.</w:t>
            </w:r>
          </w:p>
        </w:tc>
        <w:tc>
          <w:tcPr>
            <w:tcW w:w="1985" w:type="dxa"/>
            <w:vAlign w:val="center"/>
          </w:tcPr>
          <w:p w14:paraId="730FF9F1" w14:textId="60AF03F6"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Ежедневно</w:t>
            </w:r>
            <w:proofErr w:type="spellEnd"/>
          </w:p>
        </w:tc>
      </w:tr>
      <w:tr w:rsidR="0067355F" w:rsidRPr="00FF3AA2" w14:paraId="493F91D2" w14:textId="77777777" w:rsidTr="00276AFC">
        <w:tc>
          <w:tcPr>
            <w:tcW w:w="7508" w:type="dxa"/>
            <w:vAlign w:val="center"/>
          </w:tcPr>
          <w:p w14:paraId="2E97F47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крепление диффузора, состояние воздуховодов, фанкойла.</w:t>
            </w:r>
          </w:p>
          <w:p w14:paraId="168AE3C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чистку внешних поверхностей установки.</w:t>
            </w:r>
          </w:p>
          <w:p w14:paraId="6950517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работу установки на предмет посторонних шумов и вибрации.</w:t>
            </w:r>
          </w:p>
          <w:p w14:paraId="4952CAE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осмотр антивибрационных устройств и креплений, при необходимости заменить.</w:t>
            </w:r>
          </w:p>
          <w:p w14:paraId="083DE27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надёжность крепления рабочего колеса, состояние крыльчатки, болтов и гаек крепежа.</w:t>
            </w:r>
          </w:p>
          <w:p w14:paraId="4926E3E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чистку воздушных фильтров, теплообменников фанкойла.</w:t>
            </w:r>
          </w:p>
          <w:p w14:paraId="7402C10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чистку системы дренирования конденсата.</w:t>
            </w:r>
          </w:p>
          <w:p w14:paraId="28B32F4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обслуживание электрооборудования – провести визуальный осмотр, проверить работу термостатов, приводов клапанов, переключения скоростей вентиляторов.</w:t>
            </w:r>
          </w:p>
          <w:p w14:paraId="7D28E66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осмотр теплоизоляции трубопроводов, при необходимости восстановить теплоизоляцию.</w:t>
            </w:r>
          </w:p>
          <w:p w14:paraId="251B8E5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обслуживание трубной обвязки – проверить и восстановить герметичность соединений, клапанов, провести чистку сетчатых фильтров, проверка отсутствие воздуха в водяных контурах, осмотреть запорную и балансировочную арматуру.</w:t>
            </w:r>
          </w:p>
        </w:tc>
        <w:tc>
          <w:tcPr>
            <w:tcW w:w="1985" w:type="dxa"/>
            <w:vAlign w:val="center"/>
          </w:tcPr>
          <w:p w14:paraId="2D30EEA2" w14:textId="3537E882"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1AA8DD38" w14:textId="77777777" w:rsidTr="00276AFC">
        <w:tc>
          <w:tcPr>
            <w:tcW w:w="7508" w:type="dxa"/>
            <w:vAlign w:val="center"/>
          </w:tcPr>
          <w:p w14:paraId="26C9FE6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полугодового обслуживания.</w:t>
            </w:r>
          </w:p>
          <w:p w14:paraId="2E30A7F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состояние и очистку рабочего колеса вентилятора.</w:t>
            </w:r>
          </w:p>
        </w:tc>
        <w:tc>
          <w:tcPr>
            <w:tcW w:w="1985" w:type="dxa"/>
            <w:vAlign w:val="center"/>
          </w:tcPr>
          <w:p w14:paraId="1BA817E1"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F66540">
              <w:rPr>
                <w:rFonts w:ascii="Times New Roman" w:hAnsi="Times New Roman" w:cs="Times New Roman"/>
                <w:sz w:val="23"/>
                <w:szCs w:val="23"/>
                <w:highlight w:val="yellow"/>
                <w:lang w:val="en-GB"/>
              </w:rPr>
              <w:t xml:space="preserve">1 </w:t>
            </w:r>
            <w:proofErr w:type="spellStart"/>
            <w:r w:rsidRPr="00F66540">
              <w:rPr>
                <w:rFonts w:ascii="Times New Roman" w:hAnsi="Times New Roman" w:cs="Times New Roman"/>
                <w:sz w:val="23"/>
                <w:szCs w:val="23"/>
                <w:highlight w:val="yellow"/>
                <w:lang w:val="en-GB"/>
              </w:rPr>
              <w:t>раз</w:t>
            </w:r>
            <w:proofErr w:type="spellEnd"/>
            <w:r w:rsidRPr="00F66540">
              <w:rPr>
                <w:rFonts w:ascii="Times New Roman" w:hAnsi="Times New Roman" w:cs="Times New Roman"/>
                <w:sz w:val="23"/>
                <w:szCs w:val="23"/>
                <w:highlight w:val="yellow"/>
                <w:lang w:val="en-GB"/>
              </w:rPr>
              <w:t xml:space="preserve"> в </w:t>
            </w:r>
            <w:proofErr w:type="spellStart"/>
            <w:r w:rsidRPr="00F66540">
              <w:rPr>
                <w:rFonts w:ascii="Times New Roman" w:hAnsi="Times New Roman" w:cs="Times New Roman"/>
                <w:sz w:val="23"/>
                <w:szCs w:val="23"/>
                <w:highlight w:val="yellow"/>
                <w:lang w:val="en-GB"/>
              </w:rPr>
              <w:t>год</w:t>
            </w:r>
            <w:proofErr w:type="spellEnd"/>
          </w:p>
        </w:tc>
      </w:tr>
    </w:tbl>
    <w:p w14:paraId="2CD53CBE"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lang w:val="en-GB"/>
        </w:rPr>
      </w:pPr>
    </w:p>
    <w:p w14:paraId="6786F824" w14:textId="5E75A543" w:rsidR="0067355F" w:rsidRPr="00276AFC"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Сплит-системы</w:t>
      </w:r>
      <w:proofErr w:type="spellEnd"/>
    </w:p>
    <w:p w14:paraId="6251F2EC" w14:textId="77777777" w:rsidR="000B2AEF" w:rsidRPr="00276AFC"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25D277AB" w14:textId="77777777" w:rsidTr="00276AFC">
        <w:trPr>
          <w:trHeight w:val="259"/>
        </w:trPr>
        <w:tc>
          <w:tcPr>
            <w:tcW w:w="7508" w:type="dxa"/>
            <w:hideMark/>
          </w:tcPr>
          <w:p w14:paraId="3FEA7590"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20ACF227"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31A82217" w14:textId="77777777" w:rsidTr="00276AFC">
        <w:tc>
          <w:tcPr>
            <w:tcW w:w="7508" w:type="dxa"/>
            <w:vAlign w:val="center"/>
          </w:tcPr>
          <w:p w14:paraId="1645A92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b/>
                <w:sz w:val="23"/>
                <w:szCs w:val="23"/>
              </w:rPr>
              <w:t>Проверки на обесточенном оборудовании:</w:t>
            </w:r>
          </w:p>
          <w:p w14:paraId="0975E77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Внешний осмотр оборудования проверка целостности и надежности крепления компонентов кондиционера, отсутствие течей масла и дренажной воды.</w:t>
            </w:r>
          </w:p>
          <w:p w14:paraId="0B3DE54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и протяжка контактов электрических соединений.</w:t>
            </w:r>
          </w:p>
          <w:p w14:paraId="6092745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отсутствия проводимости силовые цепи-корпус кондиционера.</w:t>
            </w:r>
          </w:p>
          <w:p w14:paraId="6D87193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сопротивления рабочих обмоток электродвигателей контакторов.</w:t>
            </w:r>
          </w:p>
          <w:p w14:paraId="72DFD98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свободного вращения крыльчаток вентиляторов.</w:t>
            </w:r>
          </w:p>
          <w:p w14:paraId="10A8FBD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lastRenderedPageBreak/>
              <w:t>Чистка воздушных фильтров кондиционера.</w:t>
            </w:r>
          </w:p>
          <w:p w14:paraId="3DD335D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состояния элементов системы автоматики и защитных устройств.</w:t>
            </w:r>
          </w:p>
          <w:p w14:paraId="6AC42EF2"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b/>
                <w:sz w:val="23"/>
                <w:szCs w:val="23"/>
              </w:rPr>
              <w:t>Проверки на включенном оборудовании:</w:t>
            </w:r>
          </w:p>
          <w:p w14:paraId="0349F79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кондиционера на отсутствие посторонних шумов;</w:t>
            </w:r>
          </w:p>
          <w:p w14:paraId="47AB670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направления и свободы вращения крыльчаток вентиляторов;</w:t>
            </w:r>
          </w:p>
          <w:p w14:paraId="159CE406"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Измерение рабочих токов электродвигателей кондиционера в рабочих режимах кондиционера;</w:t>
            </w:r>
          </w:p>
          <w:p w14:paraId="3EE4683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Измерение параметров холодильного контура в рабочих режимах; </w:t>
            </w:r>
          </w:p>
          <w:p w14:paraId="5B7DC12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Измерение параметров обрабатываемого воздуха в рабочих режимах;</w:t>
            </w:r>
          </w:p>
          <w:p w14:paraId="02677BC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настройки и работы элементов системы автоматики и защитных устройств;</w:t>
            </w:r>
          </w:p>
          <w:p w14:paraId="5703C11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работы выносного конденсатора;</w:t>
            </w:r>
          </w:p>
          <w:p w14:paraId="461302E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Оценка состояния кондиционера.</w:t>
            </w:r>
          </w:p>
          <w:p w14:paraId="6263DC5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Консультации персонала заказчика.</w:t>
            </w:r>
          </w:p>
          <w:p w14:paraId="2C09EAA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При обнаружении отклонений в работе кондиционера – планирование ремонтных или других работ.</w:t>
            </w:r>
          </w:p>
        </w:tc>
        <w:tc>
          <w:tcPr>
            <w:tcW w:w="1985" w:type="dxa"/>
            <w:vAlign w:val="center"/>
          </w:tcPr>
          <w:p w14:paraId="137CB13D"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lastRenderedPageBreak/>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bl>
    <w:p w14:paraId="1A309749"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55289792" w14:textId="49B922B7" w:rsidR="0067355F" w:rsidRPr="00276AFC"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Воздухораспределительная</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сеть</w:t>
      </w:r>
      <w:proofErr w:type="spellEnd"/>
    </w:p>
    <w:p w14:paraId="4F90983B" w14:textId="77777777" w:rsidR="000B2AEF" w:rsidRPr="00276AFC" w:rsidRDefault="000B2AEF" w:rsidP="00276AFC">
      <w:pPr>
        <w:widowControl w:val="0"/>
        <w:tabs>
          <w:tab w:val="left" w:pos="993"/>
        </w:tabs>
        <w:spacing w:after="0" w:line="240" w:lineRule="auto"/>
        <w:jc w:val="center"/>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7D22B116" w14:textId="77777777" w:rsidTr="00276AFC">
        <w:trPr>
          <w:trHeight w:val="259"/>
        </w:trPr>
        <w:tc>
          <w:tcPr>
            <w:tcW w:w="7508" w:type="dxa"/>
            <w:hideMark/>
          </w:tcPr>
          <w:p w14:paraId="114BA3E5"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1DDB323B"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464F41FE" w14:textId="77777777" w:rsidTr="00276AFC">
        <w:tc>
          <w:tcPr>
            <w:tcW w:w="7508" w:type="dxa"/>
            <w:vAlign w:val="center"/>
          </w:tcPr>
          <w:p w14:paraId="36F086E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внешний осмотр состояния воздуховодов, диффузоров, решеток, клапанов в ходе осмотра оборудования согласно маршрутным картам на предмет надежности крепления, посторонних шумов во время работы вентиляции, состояние изоляции.</w:t>
            </w:r>
          </w:p>
          <w:p w14:paraId="44748477"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450AB1AE" w14:textId="3CDF8B88"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Еженедельно</w:t>
            </w:r>
            <w:proofErr w:type="spellEnd"/>
          </w:p>
        </w:tc>
      </w:tr>
      <w:tr w:rsidR="0067355F" w:rsidRPr="00FF3AA2" w14:paraId="2F9DF737" w14:textId="77777777" w:rsidTr="00276AFC">
        <w:tc>
          <w:tcPr>
            <w:tcW w:w="7508" w:type="dxa"/>
            <w:vAlign w:val="center"/>
          </w:tcPr>
          <w:p w14:paraId="69A388AF"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Провести работы, выполняемые в объеме еженедельного обслуживания.</w:t>
            </w:r>
          </w:p>
          <w:p w14:paraId="41BF927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состояние заслонок заданному режиму работы.</w:t>
            </w:r>
          </w:p>
          <w:p w14:paraId="6D63BB5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чистку воздухораспределительных устройств.</w:t>
            </w:r>
          </w:p>
          <w:p w14:paraId="26171B6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Визуально проверить положение </w:t>
            </w:r>
            <w:proofErr w:type="spellStart"/>
            <w:r w:rsidRPr="00276AFC">
              <w:rPr>
                <w:rFonts w:ascii="Times New Roman" w:hAnsi="Times New Roman" w:cs="Times New Roman"/>
                <w:sz w:val="23"/>
                <w:szCs w:val="23"/>
              </w:rPr>
              <w:t>огнезадерживающих</w:t>
            </w:r>
            <w:proofErr w:type="spellEnd"/>
            <w:r w:rsidRPr="00276AFC">
              <w:rPr>
                <w:rFonts w:ascii="Times New Roman" w:hAnsi="Times New Roman" w:cs="Times New Roman"/>
                <w:sz w:val="23"/>
                <w:szCs w:val="23"/>
              </w:rPr>
              <w:t xml:space="preserve"> клапанов.</w:t>
            </w:r>
          </w:p>
          <w:p w14:paraId="5F83F33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Проверить работу приводов </w:t>
            </w:r>
            <w:proofErr w:type="spellStart"/>
            <w:r w:rsidRPr="00276AFC">
              <w:rPr>
                <w:rFonts w:ascii="Times New Roman" w:hAnsi="Times New Roman" w:cs="Times New Roman"/>
                <w:sz w:val="23"/>
                <w:szCs w:val="23"/>
              </w:rPr>
              <w:t>огнезадерживающих</w:t>
            </w:r>
            <w:proofErr w:type="spellEnd"/>
            <w:r w:rsidRPr="00276AFC">
              <w:rPr>
                <w:rFonts w:ascii="Times New Roman" w:hAnsi="Times New Roman" w:cs="Times New Roman"/>
                <w:sz w:val="23"/>
                <w:szCs w:val="23"/>
              </w:rPr>
              <w:t xml:space="preserve"> клапанов.</w:t>
            </w:r>
          </w:p>
        </w:tc>
        <w:tc>
          <w:tcPr>
            <w:tcW w:w="1985" w:type="dxa"/>
            <w:vAlign w:val="center"/>
          </w:tcPr>
          <w:p w14:paraId="6415B3C2"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3 </w:t>
            </w:r>
            <w:proofErr w:type="spellStart"/>
            <w:r w:rsidRPr="00276AFC">
              <w:rPr>
                <w:rFonts w:ascii="Times New Roman" w:hAnsi="Times New Roman" w:cs="Times New Roman"/>
                <w:sz w:val="23"/>
                <w:szCs w:val="23"/>
                <w:lang w:val="en-GB"/>
              </w:rPr>
              <w:t>месяца</w:t>
            </w:r>
            <w:proofErr w:type="spellEnd"/>
          </w:p>
        </w:tc>
      </w:tr>
      <w:tr w:rsidR="0067355F" w:rsidRPr="00FF3AA2" w14:paraId="18194A21" w14:textId="77777777" w:rsidTr="00276AFC">
        <w:tc>
          <w:tcPr>
            <w:tcW w:w="7508" w:type="dxa"/>
            <w:vAlign w:val="center"/>
          </w:tcPr>
          <w:p w14:paraId="5A21B55F"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Провести работы, выполняемые в объеме ежеквартального обслуживания.</w:t>
            </w:r>
          </w:p>
          <w:p w14:paraId="5A37E6C9"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осмотр гибких вставок воздуховодов, восстановить при необходимости.</w:t>
            </w:r>
          </w:p>
          <w:p w14:paraId="2D9D8EB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осмотр огнезащитного покрытия воздуховодов (при наличии), восстановить при необходимости.</w:t>
            </w:r>
          </w:p>
        </w:tc>
        <w:tc>
          <w:tcPr>
            <w:tcW w:w="1985" w:type="dxa"/>
            <w:vAlign w:val="center"/>
          </w:tcPr>
          <w:p w14:paraId="10794A05" w14:textId="66F8C51C"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bl>
    <w:p w14:paraId="1D3DA33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60AA420D" w14:textId="27BBE60B"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Трубопроводы, запорная и регулирующая арматура системы охлаждения.</w:t>
      </w:r>
    </w:p>
    <w:p w14:paraId="6E750272"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27E80E88" w14:textId="77777777" w:rsidTr="00276AFC">
        <w:trPr>
          <w:trHeight w:val="162"/>
        </w:trPr>
        <w:tc>
          <w:tcPr>
            <w:tcW w:w="7508" w:type="dxa"/>
            <w:hideMark/>
          </w:tcPr>
          <w:p w14:paraId="7EB4CFD9"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7996C3F2"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47B6A808" w14:textId="77777777" w:rsidTr="00276AFC">
        <w:tc>
          <w:tcPr>
            <w:tcW w:w="7508" w:type="dxa"/>
            <w:vAlign w:val="center"/>
          </w:tcPr>
          <w:p w14:paraId="0C82356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внешний осмотр трубопроводов, запорной, предохранительной и регулирующей арматуры (ЗРА) на предмет отсутствия течей, состояния изоляции.</w:t>
            </w:r>
          </w:p>
          <w:p w14:paraId="7A465FA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рабочее положение запорной и регулирующей арматуры.</w:t>
            </w:r>
          </w:p>
          <w:p w14:paraId="78D0FB0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Осмотреть изоляцию и защитные кожухи на отсутствие повреждений.</w:t>
            </w:r>
          </w:p>
          <w:p w14:paraId="043A7E7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Выявление неисправностей, устранение их в порядке текущей эксплуатации.</w:t>
            </w:r>
          </w:p>
          <w:p w14:paraId="5312E6C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состояние фланцевых, резьбовых, сварных, паяных, гибких и сильфонных соединений на предмет течи и коррозии.</w:t>
            </w:r>
          </w:p>
        </w:tc>
        <w:tc>
          <w:tcPr>
            <w:tcW w:w="1985" w:type="dxa"/>
            <w:vAlign w:val="center"/>
          </w:tcPr>
          <w:p w14:paraId="172D80E6"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Еженедельно</w:t>
            </w:r>
            <w:proofErr w:type="spellEnd"/>
          </w:p>
        </w:tc>
      </w:tr>
      <w:tr w:rsidR="0067355F" w:rsidRPr="00FF3AA2" w14:paraId="5E87B727" w14:textId="77777777" w:rsidTr="00276AFC">
        <w:tc>
          <w:tcPr>
            <w:tcW w:w="7508" w:type="dxa"/>
            <w:vAlign w:val="center"/>
          </w:tcPr>
          <w:p w14:paraId="455928C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еженедельного обслуживания.</w:t>
            </w:r>
          </w:p>
          <w:p w14:paraId="087D328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рабочее положение запорной, предохранительной и регулирующей арматуры, состояние фланцевых, резьбовых, сварных, паяных соединений.</w:t>
            </w:r>
          </w:p>
          <w:p w14:paraId="46084AA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состояние гибких и сильфонных соединений.</w:t>
            </w:r>
          </w:p>
        </w:tc>
        <w:tc>
          <w:tcPr>
            <w:tcW w:w="1985" w:type="dxa"/>
            <w:vAlign w:val="center"/>
          </w:tcPr>
          <w:p w14:paraId="47248178"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bl>
    <w:p w14:paraId="178A35D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4FA220DF" w14:textId="77777777"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Система</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отопления</w:t>
      </w:r>
      <w:proofErr w:type="spellEnd"/>
    </w:p>
    <w:p w14:paraId="19D3EEE5"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Отопительные</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приборы</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радиаторы</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конвекторы</w:t>
      </w:r>
      <w:proofErr w:type="spellEnd"/>
      <w:r w:rsidRPr="00276AFC">
        <w:rPr>
          <w:rFonts w:ascii="Times New Roman" w:hAnsi="Times New Roman" w:cs="Times New Roman"/>
          <w:sz w:val="23"/>
          <w:szCs w:val="23"/>
          <w:lang w:val="en-GB"/>
        </w:rPr>
        <w:t>)</w:t>
      </w:r>
    </w:p>
    <w:p w14:paraId="72807F89" w14:textId="19EBB013"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lastRenderedPageBreak/>
        <w:t>(</w:t>
      </w:r>
      <w:proofErr w:type="spellStart"/>
      <w:r w:rsidRPr="00276AFC">
        <w:rPr>
          <w:rFonts w:ascii="Times New Roman" w:hAnsi="Times New Roman" w:cs="Times New Roman"/>
          <w:sz w:val="23"/>
          <w:szCs w:val="23"/>
          <w:lang w:val="en-GB"/>
        </w:rPr>
        <w:t>Сезонная</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эксплуатация</w:t>
      </w:r>
      <w:proofErr w:type="spellEnd"/>
      <w:r w:rsidRPr="00276AFC">
        <w:rPr>
          <w:rFonts w:ascii="Times New Roman" w:hAnsi="Times New Roman" w:cs="Times New Roman"/>
          <w:sz w:val="23"/>
          <w:szCs w:val="23"/>
          <w:lang w:val="en-GB"/>
        </w:rPr>
        <w:t>)</w:t>
      </w:r>
    </w:p>
    <w:p w14:paraId="01CE88AC" w14:textId="77777777" w:rsidR="000B2AEF" w:rsidRPr="00276AFC" w:rsidRDefault="000B2AEF" w:rsidP="00276AFC">
      <w:pPr>
        <w:widowControl w:val="0"/>
        <w:tabs>
          <w:tab w:val="left" w:pos="993"/>
        </w:tabs>
        <w:spacing w:after="0" w:line="240" w:lineRule="auto"/>
        <w:jc w:val="center"/>
        <w:rPr>
          <w:rFonts w:ascii="Times New Roman" w:hAnsi="Times New Roman" w:cs="Times New Roman"/>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67D975FD" w14:textId="77777777" w:rsidTr="00276AFC">
        <w:trPr>
          <w:trHeight w:val="20"/>
        </w:trPr>
        <w:tc>
          <w:tcPr>
            <w:tcW w:w="7508" w:type="dxa"/>
            <w:hideMark/>
          </w:tcPr>
          <w:p w14:paraId="46A99B63"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73BAFF1A"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36E604E7" w14:textId="77777777" w:rsidTr="00276AFC">
        <w:trPr>
          <w:trHeight w:val="2540"/>
        </w:trPr>
        <w:tc>
          <w:tcPr>
            <w:tcW w:w="7508" w:type="dxa"/>
          </w:tcPr>
          <w:p w14:paraId="1C905A55"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Провести внешний осмотр трубопроводов, запорно-регулирующей арматуры (ЗРА), гибких соединений (подводок) на предмет отсутствия течей, коррозии, состояния изоляции и лакокрасочного покрытия.</w:t>
            </w:r>
          </w:p>
          <w:p w14:paraId="68E6262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рабочее положение запорной арматуры, балансировочных клапанов, герметичность соединений.</w:t>
            </w:r>
          </w:p>
          <w:p w14:paraId="6053682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Выявление неисправностей, устранение их в порядке текущей эксплуатации. </w:t>
            </w:r>
          </w:p>
          <w:p w14:paraId="7ACECDB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работу термостатических регуляторов температуры.</w:t>
            </w:r>
          </w:p>
          <w:p w14:paraId="6AB7F9B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полноту прогрева поверхности, крепления отопительных приборов.</w:t>
            </w:r>
          </w:p>
          <w:p w14:paraId="2EF3DFE3"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 xml:space="preserve">Удалить воздух из системы отопления в верхних точках и на приборах отопления (через </w:t>
            </w:r>
            <w:proofErr w:type="spellStart"/>
            <w:r w:rsidRPr="00276AFC">
              <w:rPr>
                <w:rFonts w:ascii="Times New Roman" w:hAnsi="Times New Roman" w:cs="Times New Roman"/>
                <w:sz w:val="23"/>
                <w:szCs w:val="23"/>
              </w:rPr>
              <w:t>воздухоотводчики</w:t>
            </w:r>
            <w:proofErr w:type="spellEnd"/>
            <w:r w:rsidRPr="00276AFC">
              <w:rPr>
                <w:rFonts w:ascii="Times New Roman" w:hAnsi="Times New Roman" w:cs="Times New Roman"/>
                <w:sz w:val="23"/>
                <w:szCs w:val="23"/>
              </w:rPr>
              <w:t>, краны Маевского).</w:t>
            </w:r>
          </w:p>
        </w:tc>
        <w:tc>
          <w:tcPr>
            <w:tcW w:w="1985" w:type="dxa"/>
            <w:vAlign w:val="center"/>
          </w:tcPr>
          <w:p w14:paraId="5CE0CB59"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bl>
    <w:p w14:paraId="3156D72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6B88C6B6" w14:textId="6B5DD1B3"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Трубопроводы системы водоснабжения (ХВС). Запорная арматура</w:t>
      </w:r>
    </w:p>
    <w:p w14:paraId="0942A81C"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4BA43B6C" w14:textId="77777777" w:rsidTr="00276AFC">
        <w:trPr>
          <w:trHeight w:val="139"/>
        </w:trPr>
        <w:tc>
          <w:tcPr>
            <w:tcW w:w="7508" w:type="dxa"/>
            <w:hideMark/>
          </w:tcPr>
          <w:p w14:paraId="793C2242"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12FB3EC8"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2CB81C28" w14:textId="77777777" w:rsidTr="00276AFC">
        <w:tc>
          <w:tcPr>
            <w:tcW w:w="7508" w:type="dxa"/>
          </w:tcPr>
          <w:p w14:paraId="768883F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внешний осмотр трубопроводов, запорно-регулирующей арматуры (ЗРА), гибких соединений (подводок) на предмет отсутствия течей, состояния изоляции и защитных кожухов.</w:t>
            </w:r>
          </w:p>
          <w:p w14:paraId="6E3C4E0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1A899F7C"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Еженедельно</w:t>
            </w:r>
            <w:proofErr w:type="spellEnd"/>
          </w:p>
        </w:tc>
      </w:tr>
      <w:tr w:rsidR="0067355F" w:rsidRPr="00FF3AA2" w14:paraId="32736504" w14:textId="77777777" w:rsidTr="00276AFC">
        <w:tc>
          <w:tcPr>
            <w:tcW w:w="7508" w:type="dxa"/>
          </w:tcPr>
          <w:p w14:paraId="2E1D08A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еженедельного обслуживания.</w:t>
            </w:r>
          </w:p>
          <w:p w14:paraId="2AE15AD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рабочее положение запорной и регулирующей арматуры, состояние фланцевых, резьбовых, сварных, паяных соединений.</w:t>
            </w:r>
          </w:p>
        </w:tc>
        <w:tc>
          <w:tcPr>
            <w:tcW w:w="1985" w:type="dxa"/>
            <w:vAlign w:val="center"/>
          </w:tcPr>
          <w:p w14:paraId="2265B23C"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r w:rsidR="0067355F" w:rsidRPr="00FF3AA2" w14:paraId="0727662A" w14:textId="77777777" w:rsidTr="00276AFC">
        <w:tc>
          <w:tcPr>
            <w:tcW w:w="7508" w:type="dxa"/>
          </w:tcPr>
          <w:p w14:paraId="0FF70D4B"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ежемесячного обслуживания.</w:t>
            </w:r>
          </w:p>
          <w:p w14:paraId="13C5AAA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Смазать штоки обслуживаемой запорной и регулирующей арматуры.</w:t>
            </w:r>
          </w:p>
          <w:p w14:paraId="212F6E5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чистку магистральных фильтров.</w:t>
            </w:r>
          </w:p>
          <w:p w14:paraId="33A85AD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состояние неподвижных и подвижных опор трубопроводов (трещины, коррозия).</w:t>
            </w:r>
          </w:p>
        </w:tc>
        <w:tc>
          <w:tcPr>
            <w:tcW w:w="1985" w:type="dxa"/>
            <w:vAlign w:val="center"/>
          </w:tcPr>
          <w:p w14:paraId="5CB0D6A5" w14:textId="70AEA1CE"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bl>
    <w:p w14:paraId="0D871428"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121CED2B" w14:textId="5D37E9C0"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Хозяйственно-бытовая</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канализация</w:t>
      </w:r>
      <w:proofErr w:type="spellEnd"/>
    </w:p>
    <w:p w14:paraId="450F51B4"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2768A1CA" w14:textId="77777777" w:rsidTr="00276AFC">
        <w:trPr>
          <w:trHeight w:val="139"/>
        </w:trPr>
        <w:tc>
          <w:tcPr>
            <w:tcW w:w="7508" w:type="dxa"/>
            <w:hideMark/>
          </w:tcPr>
          <w:p w14:paraId="7AC34BA8"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hideMark/>
          </w:tcPr>
          <w:p w14:paraId="313A5F59"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06A4FBE3" w14:textId="77777777" w:rsidTr="00276AFC">
        <w:tc>
          <w:tcPr>
            <w:tcW w:w="7508" w:type="dxa"/>
          </w:tcPr>
          <w:p w14:paraId="74138EA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внешний осмотр приемника бытовых сточных вод, трубопроводов, на предмет отсутствия течей, состояния изоляции и защитных кожухов.</w:t>
            </w:r>
          </w:p>
          <w:p w14:paraId="2D54BFC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274E6C7F"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Еженедельно</w:t>
            </w:r>
            <w:proofErr w:type="spellEnd"/>
          </w:p>
        </w:tc>
      </w:tr>
      <w:tr w:rsidR="0067355F" w:rsidRPr="00FF3AA2" w14:paraId="6092ABE8" w14:textId="77777777" w:rsidTr="00276AFC">
        <w:trPr>
          <w:trHeight w:val="60"/>
        </w:trPr>
        <w:tc>
          <w:tcPr>
            <w:tcW w:w="7508" w:type="dxa"/>
          </w:tcPr>
          <w:p w14:paraId="025FEC5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работы, выполняемые в объеме еженедельного обслуживания.</w:t>
            </w:r>
          </w:p>
          <w:p w14:paraId="34FA73E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Очистка отстойников приемника бытовых сточных вод.</w:t>
            </w:r>
          </w:p>
        </w:tc>
        <w:tc>
          <w:tcPr>
            <w:tcW w:w="1985" w:type="dxa"/>
            <w:vAlign w:val="center"/>
          </w:tcPr>
          <w:p w14:paraId="073D953B"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r w:rsidR="0067355F" w:rsidRPr="00FF3AA2" w14:paraId="44E046CB" w14:textId="77777777" w:rsidTr="00276AFC">
        <w:trPr>
          <w:trHeight w:val="60"/>
        </w:trPr>
        <w:tc>
          <w:tcPr>
            <w:tcW w:w="7508" w:type="dxa"/>
          </w:tcPr>
          <w:p w14:paraId="75D9DB5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осмотр и по необходимости чистку поплавковых выключателей установки приёма и удаления бытовых сточных вод.</w:t>
            </w:r>
          </w:p>
          <w:p w14:paraId="41BF8BD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рабочее положение запорной и регулирующей арматуры, состояние фланцевых, резьбовых, сварных, паяных соединений.</w:t>
            </w:r>
          </w:p>
        </w:tc>
        <w:tc>
          <w:tcPr>
            <w:tcW w:w="1985" w:type="dxa"/>
            <w:vAlign w:val="center"/>
          </w:tcPr>
          <w:p w14:paraId="6C639F39" w14:textId="7682457B"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4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bl>
    <w:p w14:paraId="6B08A19A"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
    <w:p w14:paraId="452C7234" w14:textId="77777777"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Санитарно-техническое оборудование</w:t>
      </w:r>
    </w:p>
    <w:p w14:paraId="55260609" w14:textId="77BE2FE4"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rPr>
      </w:pPr>
      <w:r w:rsidRPr="00276AFC">
        <w:rPr>
          <w:rFonts w:ascii="Times New Roman" w:hAnsi="Times New Roman" w:cs="Times New Roman"/>
          <w:sz w:val="23"/>
          <w:szCs w:val="23"/>
        </w:rPr>
        <w:t>(смесители, раковины)</w:t>
      </w:r>
    </w:p>
    <w:p w14:paraId="5640454C" w14:textId="77777777" w:rsidR="000B2AEF" w:rsidRPr="00276AFC" w:rsidRDefault="000B2AEF" w:rsidP="00276AFC">
      <w:pPr>
        <w:widowControl w:val="0"/>
        <w:tabs>
          <w:tab w:val="left" w:pos="993"/>
        </w:tabs>
        <w:spacing w:after="0" w:line="240" w:lineRule="auto"/>
        <w:jc w:val="both"/>
        <w:rPr>
          <w:rFonts w:ascii="Times New Roman" w:hAnsi="Times New Roman" w:cs="Times New Roman"/>
          <w:sz w:val="23"/>
          <w:szCs w:val="23"/>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24FA45BC" w14:textId="77777777" w:rsidTr="00276AFC">
        <w:trPr>
          <w:trHeight w:val="117"/>
        </w:trPr>
        <w:tc>
          <w:tcPr>
            <w:tcW w:w="7508" w:type="dxa"/>
            <w:vAlign w:val="center"/>
            <w:hideMark/>
          </w:tcPr>
          <w:p w14:paraId="2EC27C9C"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vAlign w:val="center"/>
            <w:hideMark/>
          </w:tcPr>
          <w:p w14:paraId="76333161"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5152AF7B" w14:textId="77777777" w:rsidTr="00276AFC">
        <w:trPr>
          <w:trHeight w:val="306"/>
        </w:trPr>
        <w:tc>
          <w:tcPr>
            <w:tcW w:w="7508" w:type="dxa"/>
          </w:tcPr>
          <w:p w14:paraId="3051FB9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Провести осмотр на предмет отсутствия протечек, повреждений.</w:t>
            </w:r>
          </w:p>
          <w:p w14:paraId="542C9AF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работу смесителей.</w:t>
            </w:r>
          </w:p>
          <w:p w14:paraId="4E42569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Выявление неисправностей, устранение их в порядке текущей эксплуатации.</w:t>
            </w:r>
          </w:p>
        </w:tc>
        <w:tc>
          <w:tcPr>
            <w:tcW w:w="1985" w:type="dxa"/>
            <w:vAlign w:val="center"/>
          </w:tcPr>
          <w:p w14:paraId="6200BCAA"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Ежедневно</w:t>
            </w:r>
            <w:proofErr w:type="spellEnd"/>
          </w:p>
        </w:tc>
      </w:tr>
      <w:tr w:rsidR="0067355F" w:rsidRPr="00FF3AA2" w14:paraId="0A01E3B5" w14:textId="77777777" w:rsidTr="00276AFC">
        <w:trPr>
          <w:trHeight w:val="60"/>
        </w:trPr>
        <w:tc>
          <w:tcPr>
            <w:tcW w:w="7508" w:type="dxa"/>
          </w:tcPr>
          <w:p w14:paraId="6C22E6D6"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sz w:val="23"/>
                <w:szCs w:val="23"/>
              </w:rPr>
              <w:t>Провести работы, выполняемые в объеме ежедневного обслуживания.</w:t>
            </w:r>
          </w:p>
          <w:p w14:paraId="11FE81D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Проверить надежность креплений.</w:t>
            </w:r>
          </w:p>
          <w:p w14:paraId="6BC74CA6"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lastRenderedPageBreak/>
              <w:t>Проверить герметичность гибких подводок.</w:t>
            </w:r>
          </w:p>
        </w:tc>
        <w:tc>
          <w:tcPr>
            <w:tcW w:w="1985" w:type="dxa"/>
            <w:vAlign w:val="center"/>
          </w:tcPr>
          <w:p w14:paraId="57D463B4"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lastRenderedPageBreak/>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bl>
    <w:p w14:paraId="05895F2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
    <w:p w14:paraId="02138707" w14:textId="573910C6" w:rsidR="0067355F" w:rsidRPr="00276AFC" w:rsidRDefault="00112E44"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Система пожарной сигнализации и оповещения при пожаре.</w:t>
      </w:r>
    </w:p>
    <w:p w14:paraId="34B7488D"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gridCol w:w="1983"/>
      </w:tblGrid>
      <w:tr w:rsidR="0067355F" w:rsidRPr="00FF3AA2" w14:paraId="087274D3" w14:textId="77777777" w:rsidTr="00276AFC">
        <w:trPr>
          <w:trHeight w:val="20"/>
        </w:trPr>
        <w:tc>
          <w:tcPr>
            <w:tcW w:w="7520" w:type="dxa"/>
            <w:vAlign w:val="center"/>
            <w:hideMark/>
          </w:tcPr>
          <w:p w14:paraId="422FCBB1"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3" w:type="dxa"/>
            <w:vAlign w:val="center"/>
            <w:hideMark/>
          </w:tcPr>
          <w:p w14:paraId="3EA62F54"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33A7F368" w14:textId="77777777" w:rsidTr="00276AFC">
        <w:trPr>
          <w:trHeight w:val="98"/>
        </w:trPr>
        <w:tc>
          <w:tcPr>
            <w:tcW w:w="7520" w:type="dxa"/>
            <w:vAlign w:val="center"/>
            <w:hideMark/>
          </w:tcPr>
          <w:p w14:paraId="29F864D2"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Внешний осмотр составных частей системы (приемно-контрольных приборов, усилителей, коммутаторов, шлейфов сигнализации, извещателей, оповещателей, колонок и т.п.) на отсутствие повреждений. Коррозии, грязи, прочности креплений, наличие пломб и т.п. </w:t>
            </w:r>
          </w:p>
          <w:p w14:paraId="39409F89"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Чистка корпуса извещателя (блока извещателя) от пыли, грязи влаги, устранение механических повреждений корпуса</w:t>
            </w:r>
          </w:p>
        </w:tc>
        <w:tc>
          <w:tcPr>
            <w:tcW w:w="1983" w:type="dxa"/>
            <w:vAlign w:val="center"/>
            <w:hideMark/>
          </w:tcPr>
          <w:p w14:paraId="7F351D0A"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r w:rsidRPr="00276AFC">
              <w:rPr>
                <w:rFonts w:ascii="Times New Roman" w:hAnsi="Times New Roman" w:cs="Times New Roman"/>
                <w:sz w:val="23"/>
                <w:szCs w:val="23"/>
                <w:lang w:val="en-GB"/>
              </w:rPr>
              <w:t>*</w:t>
            </w:r>
          </w:p>
        </w:tc>
      </w:tr>
      <w:tr w:rsidR="0067355F" w:rsidRPr="00FF3AA2" w14:paraId="2EC367AE" w14:textId="77777777" w:rsidTr="00276AFC">
        <w:trPr>
          <w:trHeight w:val="20"/>
        </w:trPr>
        <w:tc>
          <w:tcPr>
            <w:tcW w:w="7520" w:type="dxa"/>
            <w:vAlign w:val="center"/>
            <w:hideMark/>
          </w:tcPr>
          <w:p w14:paraId="4D31B07A"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Контроль рабочего положения выключателей и переключателей, световой индикации и т.д.</w:t>
            </w:r>
          </w:p>
        </w:tc>
        <w:tc>
          <w:tcPr>
            <w:tcW w:w="1983" w:type="dxa"/>
            <w:vMerge w:val="restart"/>
            <w:vAlign w:val="center"/>
            <w:hideMark/>
          </w:tcPr>
          <w:p w14:paraId="064C0E0B"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r w:rsidR="0067355F" w:rsidRPr="00FF3AA2" w14:paraId="24CF5BE1" w14:textId="77777777" w:rsidTr="00276AFC">
        <w:trPr>
          <w:trHeight w:val="20"/>
        </w:trPr>
        <w:tc>
          <w:tcPr>
            <w:tcW w:w="7520" w:type="dxa"/>
            <w:vAlign w:val="center"/>
            <w:hideMark/>
          </w:tcPr>
          <w:p w14:paraId="196D541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Контроль основного и резервного источников питания и автоматического переключения питания с рабочего ввода на резервный и обратно</w:t>
            </w:r>
          </w:p>
        </w:tc>
        <w:tc>
          <w:tcPr>
            <w:tcW w:w="1983" w:type="dxa"/>
            <w:vMerge/>
            <w:vAlign w:val="center"/>
            <w:hideMark/>
          </w:tcPr>
          <w:p w14:paraId="123F6340"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FF3AA2" w14:paraId="5CEA2AFF" w14:textId="77777777" w:rsidTr="00276AFC">
        <w:trPr>
          <w:trHeight w:val="20"/>
        </w:trPr>
        <w:tc>
          <w:tcPr>
            <w:tcW w:w="7520" w:type="dxa"/>
            <w:vAlign w:val="center"/>
            <w:hideMark/>
          </w:tcPr>
          <w:p w14:paraId="4204811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составных частей системы</w:t>
            </w:r>
          </w:p>
        </w:tc>
        <w:tc>
          <w:tcPr>
            <w:tcW w:w="1983" w:type="dxa"/>
            <w:vMerge/>
            <w:vAlign w:val="center"/>
            <w:hideMark/>
          </w:tcPr>
          <w:p w14:paraId="41D9D5C1"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FF3AA2" w14:paraId="52638950" w14:textId="77777777" w:rsidTr="00276AFC">
        <w:trPr>
          <w:trHeight w:val="20"/>
        </w:trPr>
        <w:tc>
          <w:tcPr>
            <w:tcW w:w="7520" w:type="dxa"/>
            <w:vAlign w:val="center"/>
            <w:hideMark/>
          </w:tcPr>
          <w:p w14:paraId="1E80695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системы в ручном (местном, дистанционном) и автоматическом режимах</w:t>
            </w:r>
          </w:p>
        </w:tc>
        <w:tc>
          <w:tcPr>
            <w:tcW w:w="1983" w:type="dxa"/>
            <w:vMerge/>
            <w:vAlign w:val="center"/>
            <w:hideMark/>
          </w:tcPr>
          <w:p w14:paraId="3F559C8C"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FF3AA2" w14:paraId="217B9E6B" w14:textId="77777777" w:rsidTr="00276AFC">
        <w:trPr>
          <w:trHeight w:val="20"/>
        </w:trPr>
        <w:tc>
          <w:tcPr>
            <w:tcW w:w="7520" w:type="dxa"/>
            <w:vAlign w:val="center"/>
            <w:hideMark/>
          </w:tcPr>
          <w:p w14:paraId="4F97B5D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Измерения сопротивления защитного и рабочего заземления</w:t>
            </w:r>
          </w:p>
        </w:tc>
        <w:tc>
          <w:tcPr>
            <w:tcW w:w="1983" w:type="dxa"/>
            <w:vAlign w:val="center"/>
            <w:hideMark/>
          </w:tcPr>
          <w:p w14:paraId="0A2751D9" w14:textId="7EB08461"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5B6D5B7D" w14:textId="77777777" w:rsidTr="00276AFC">
        <w:trPr>
          <w:trHeight w:val="20"/>
        </w:trPr>
        <w:tc>
          <w:tcPr>
            <w:tcW w:w="7520" w:type="dxa"/>
            <w:vAlign w:val="center"/>
            <w:hideMark/>
          </w:tcPr>
          <w:p w14:paraId="1E79254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Измерение сопротивления изоляции электрических цепей</w:t>
            </w:r>
            <w:r w:rsidRPr="00276AFC">
              <w:rPr>
                <w:rFonts w:ascii="Times New Roman" w:hAnsi="Times New Roman" w:cs="Times New Roman"/>
                <w:b/>
                <w:sz w:val="23"/>
                <w:szCs w:val="23"/>
              </w:rPr>
              <w:t>**</w:t>
            </w:r>
          </w:p>
        </w:tc>
        <w:tc>
          <w:tcPr>
            <w:tcW w:w="1983" w:type="dxa"/>
            <w:vAlign w:val="center"/>
            <w:hideMark/>
          </w:tcPr>
          <w:p w14:paraId="28979CF6" w14:textId="54D37173"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3 </w:t>
            </w:r>
            <w:proofErr w:type="spellStart"/>
            <w:r w:rsidRPr="00276AFC">
              <w:rPr>
                <w:rFonts w:ascii="Times New Roman" w:hAnsi="Times New Roman" w:cs="Times New Roman"/>
                <w:sz w:val="23"/>
                <w:szCs w:val="23"/>
                <w:lang w:val="en-GB"/>
              </w:rPr>
              <w:t>года</w:t>
            </w:r>
            <w:proofErr w:type="spellEnd"/>
          </w:p>
        </w:tc>
      </w:tr>
      <w:tr w:rsidR="0067355F" w:rsidRPr="00FF3AA2" w14:paraId="01CC4EC1" w14:textId="77777777" w:rsidTr="00276AFC">
        <w:trPr>
          <w:trHeight w:val="20"/>
        </w:trPr>
        <w:tc>
          <w:tcPr>
            <w:tcW w:w="7520" w:type="dxa"/>
            <w:vAlign w:val="center"/>
            <w:hideMark/>
          </w:tcPr>
          <w:p w14:paraId="0D5BA740"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Замена аккумуляторных батарей резервных источников питания</w:t>
            </w:r>
            <w:r w:rsidRPr="00276AFC">
              <w:rPr>
                <w:rFonts w:ascii="Times New Roman" w:hAnsi="Times New Roman" w:cs="Times New Roman"/>
                <w:b/>
                <w:sz w:val="23"/>
                <w:szCs w:val="23"/>
              </w:rPr>
              <w:t>**</w:t>
            </w:r>
          </w:p>
        </w:tc>
        <w:tc>
          <w:tcPr>
            <w:tcW w:w="1983" w:type="dxa"/>
            <w:vAlign w:val="center"/>
            <w:hideMark/>
          </w:tcPr>
          <w:p w14:paraId="102BF7C1" w14:textId="4EB43E7D"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5 </w:t>
            </w:r>
            <w:proofErr w:type="spellStart"/>
            <w:r w:rsidRPr="00276AFC">
              <w:rPr>
                <w:rFonts w:ascii="Times New Roman" w:hAnsi="Times New Roman" w:cs="Times New Roman"/>
                <w:sz w:val="23"/>
                <w:szCs w:val="23"/>
                <w:lang w:val="en-GB"/>
              </w:rPr>
              <w:t>лет</w:t>
            </w:r>
            <w:proofErr w:type="spellEnd"/>
          </w:p>
        </w:tc>
      </w:tr>
    </w:tbl>
    <w:p w14:paraId="15F5F8F7"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b/>
          <w:bCs/>
          <w:sz w:val="23"/>
          <w:szCs w:val="23"/>
        </w:rPr>
        <w:t>*- раз в 2 недели при поступлении с объекта двух ложных срабатываний в течение 30 календарных дней</w:t>
      </w:r>
    </w:p>
    <w:p w14:paraId="185CCDB6" w14:textId="26EB62AD"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b/>
          <w:sz w:val="23"/>
          <w:szCs w:val="23"/>
        </w:rPr>
        <w:t>**- Затраты по данным видам работ при необходимости привлечения специализированных организаций оплачиваются отдельно</w:t>
      </w:r>
      <w:r w:rsidR="00BB40E1">
        <w:rPr>
          <w:rFonts w:ascii="Times New Roman" w:hAnsi="Times New Roman" w:cs="Times New Roman"/>
          <w:b/>
          <w:sz w:val="23"/>
          <w:szCs w:val="23"/>
        </w:rPr>
        <w:t xml:space="preserve"> в рамках оказания Дополнительных услуг.</w:t>
      </w:r>
    </w:p>
    <w:p w14:paraId="3B4C8F84"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p>
    <w:p w14:paraId="032A90FA" w14:textId="623EF57F" w:rsidR="0067355F" w:rsidRPr="00276AFC" w:rsidRDefault="00112E44"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 xml:space="preserve">Система </w:t>
      </w:r>
      <w:proofErr w:type="spellStart"/>
      <w:r w:rsidRPr="00276AFC">
        <w:rPr>
          <w:rFonts w:ascii="Times New Roman" w:hAnsi="Times New Roman" w:cs="Times New Roman"/>
          <w:b/>
          <w:sz w:val="23"/>
          <w:szCs w:val="23"/>
        </w:rPr>
        <w:t>спринклерного</w:t>
      </w:r>
      <w:proofErr w:type="spellEnd"/>
      <w:r w:rsidRPr="00276AFC">
        <w:rPr>
          <w:rFonts w:ascii="Times New Roman" w:hAnsi="Times New Roman" w:cs="Times New Roman"/>
          <w:b/>
          <w:sz w:val="23"/>
          <w:szCs w:val="23"/>
        </w:rPr>
        <w:t xml:space="preserve"> пожаротушения.</w:t>
      </w:r>
    </w:p>
    <w:p w14:paraId="47064041"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gridCol w:w="1983"/>
      </w:tblGrid>
      <w:tr w:rsidR="0067355F" w:rsidRPr="00FF3AA2" w14:paraId="295DD83B" w14:textId="77777777" w:rsidTr="00276AFC">
        <w:trPr>
          <w:trHeight w:val="47"/>
        </w:trPr>
        <w:tc>
          <w:tcPr>
            <w:tcW w:w="7520" w:type="dxa"/>
            <w:vAlign w:val="center"/>
            <w:hideMark/>
          </w:tcPr>
          <w:p w14:paraId="13086804"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3" w:type="dxa"/>
            <w:vAlign w:val="center"/>
            <w:hideMark/>
          </w:tcPr>
          <w:p w14:paraId="448B26D7"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14B96672" w14:textId="77777777" w:rsidTr="00276AFC">
        <w:trPr>
          <w:trHeight w:val="60"/>
        </w:trPr>
        <w:tc>
          <w:tcPr>
            <w:tcW w:w="7520" w:type="dxa"/>
            <w:vAlign w:val="center"/>
            <w:hideMark/>
          </w:tcPr>
          <w:p w14:paraId="103D05E9"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Внешний осмотр составных частей системы (технологической части - трубопроводов, оросителей, дозирующих устройств и </w:t>
            </w:r>
            <w:proofErr w:type="spellStart"/>
            <w:r w:rsidRPr="00276AFC">
              <w:rPr>
                <w:rFonts w:ascii="Times New Roman" w:hAnsi="Times New Roman" w:cs="Times New Roman"/>
                <w:sz w:val="23"/>
                <w:szCs w:val="23"/>
              </w:rPr>
              <w:t>т.д</w:t>
            </w:r>
            <w:proofErr w:type="spellEnd"/>
            <w:r w:rsidRPr="00276AFC">
              <w:rPr>
                <w:rFonts w:ascii="Times New Roman" w:hAnsi="Times New Roman" w:cs="Times New Roman"/>
                <w:sz w:val="23"/>
                <w:szCs w:val="23"/>
              </w:rPr>
              <w:t>), на отсутствие повреждений, коррозии, грязи, течи; прочности креплений, наличие пломб и т.п.</w:t>
            </w:r>
          </w:p>
        </w:tc>
        <w:tc>
          <w:tcPr>
            <w:tcW w:w="1983" w:type="dxa"/>
            <w:vAlign w:val="center"/>
            <w:hideMark/>
          </w:tcPr>
          <w:p w14:paraId="10187126"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r w:rsidR="0067355F" w:rsidRPr="00FF3AA2" w14:paraId="275336F9" w14:textId="77777777" w:rsidTr="00276AFC">
        <w:trPr>
          <w:trHeight w:val="60"/>
        </w:trPr>
        <w:tc>
          <w:tcPr>
            <w:tcW w:w="7520" w:type="dxa"/>
            <w:vAlign w:val="center"/>
            <w:hideMark/>
          </w:tcPr>
          <w:p w14:paraId="279BDA4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Контроль давления, уровня воды, рабочего положения запорной арматуры и т.д.</w:t>
            </w:r>
          </w:p>
        </w:tc>
        <w:tc>
          <w:tcPr>
            <w:tcW w:w="1983" w:type="dxa"/>
            <w:vAlign w:val="center"/>
            <w:hideMark/>
          </w:tcPr>
          <w:p w14:paraId="211114AF"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rPr>
            </w:pPr>
          </w:p>
        </w:tc>
      </w:tr>
      <w:tr w:rsidR="0067355F" w:rsidRPr="00FF3AA2" w14:paraId="1FBE0B77" w14:textId="77777777" w:rsidTr="00276AFC">
        <w:trPr>
          <w:trHeight w:val="60"/>
        </w:trPr>
        <w:tc>
          <w:tcPr>
            <w:tcW w:w="7520" w:type="dxa"/>
            <w:vAlign w:val="center"/>
            <w:hideMark/>
          </w:tcPr>
          <w:p w14:paraId="3E70A72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составных частей системы (технологической части, электротехнической части и сигнализационной части)</w:t>
            </w:r>
          </w:p>
          <w:p w14:paraId="02CA567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системы в ручном (местном, дистанционном) и автоматическом режимах</w:t>
            </w:r>
          </w:p>
        </w:tc>
        <w:tc>
          <w:tcPr>
            <w:tcW w:w="1983" w:type="dxa"/>
            <w:vAlign w:val="center"/>
            <w:hideMark/>
          </w:tcPr>
          <w:p w14:paraId="276318E0"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3 </w:t>
            </w:r>
            <w:proofErr w:type="spellStart"/>
            <w:r w:rsidRPr="00276AFC">
              <w:rPr>
                <w:rFonts w:ascii="Times New Roman" w:hAnsi="Times New Roman" w:cs="Times New Roman"/>
                <w:sz w:val="23"/>
                <w:szCs w:val="23"/>
                <w:lang w:val="en-GB"/>
              </w:rPr>
              <w:t>месяца</w:t>
            </w:r>
            <w:proofErr w:type="spellEnd"/>
          </w:p>
        </w:tc>
      </w:tr>
      <w:tr w:rsidR="0067355F" w:rsidRPr="00FF3AA2" w14:paraId="43AD8FD5" w14:textId="77777777" w:rsidTr="00276AFC">
        <w:trPr>
          <w:trHeight w:val="300"/>
        </w:trPr>
        <w:tc>
          <w:tcPr>
            <w:tcW w:w="7520" w:type="dxa"/>
            <w:vAlign w:val="center"/>
            <w:hideMark/>
          </w:tcPr>
          <w:p w14:paraId="58CAA6A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электроуправления инженерными системами здания при возникновении пожара</w:t>
            </w:r>
          </w:p>
        </w:tc>
        <w:tc>
          <w:tcPr>
            <w:tcW w:w="1983" w:type="dxa"/>
            <w:vAlign w:val="center"/>
            <w:hideMark/>
          </w:tcPr>
          <w:p w14:paraId="71682703" w14:textId="7691E5A5"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281147DD" w14:textId="77777777" w:rsidTr="00276AFC">
        <w:trPr>
          <w:trHeight w:val="60"/>
        </w:trPr>
        <w:tc>
          <w:tcPr>
            <w:tcW w:w="7520" w:type="dxa"/>
            <w:vAlign w:val="center"/>
            <w:hideMark/>
          </w:tcPr>
          <w:p w14:paraId="7473AE06"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Промывка трубопроводов и смена воды в системе и резервуарах</w:t>
            </w:r>
          </w:p>
        </w:tc>
        <w:tc>
          <w:tcPr>
            <w:tcW w:w="1983" w:type="dxa"/>
            <w:vAlign w:val="center"/>
            <w:hideMark/>
          </w:tcPr>
          <w:p w14:paraId="14E81F9B" w14:textId="5623E320"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261BB5FB" w14:textId="77777777" w:rsidTr="00276AFC">
        <w:trPr>
          <w:trHeight w:val="60"/>
        </w:trPr>
        <w:tc>
          <w:tcPr>
            <w:tcW w:w="7520" w:type="dxa"/>
            <w:vAlign w:val="center"/>
            <w:hideMark/>
          </w:tcPr>
          <w:p w14:paraId="39FEB8D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Гидравлические и пневматические испытания трубопроводов на герметичность и прочность*</w:t>
            </w:r>
          </w:p>
        </w:tc>
        <w:tc>
          <w:tcPr>
            <w:tcW w:w="1983" w:type="dxa"/>
            <w:vAlign w:val="center"/>
            <w:hideMark/>
          </w:tcPr>
          <w:p w14:paraId="7C06A603" w14:textId="39CD29F4"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3,5 </w:t>
            </w:r>
            <w:proofErr w:type="spellStart"/>
            <w:r w:rsidRPr="00276AFC">
              <w:rPr>
                <w:rFonts w:ascii="Times New Roman" w:hAnsi="Times New Roman" w:cs="Times New Roman"/>
                <w:sz w:val="23"/>
                <w:szCs w:val="23"/>
                <w:lang w:val="en-GB"/>
              </w:rPr>
              <w:t>года</w:t>
            </w:r>
            <w:proofErr w:type="spellEnd"/>
          </w:p>
        </w:tc>
      </w:tr>
      <w:tr w:rsidR="0067355F" w:rsidRPr="00FF3AA2" w14:paraId="26884B73" w14:textId="77777777" w:rsidTr="00276AFC">
        <w:trPr>
          <w:trHeight w:val="60"/>
        </w:trPr>
        <w:tc>
          <w:tcPr>
            <w:tcW w:w="7520" w:type="dxa"/>
            <w:vAlign w:val="center"/>
            <w:hideMark/>
          </w:tcPr>
          <w:p w14:paraId="10211F73"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Замена аккумуляторных батарей резервных источников питания*</w:t>
            </w:r>
          </w:p>
        </w:tc>
        <w:tc>
          <w:tcPr>
            <w:tcW w:w="1983" w:type="dxa"/>
            <w:vAlign w:val="center"/>
            <w:hideMark/>
          </w:tcPr>
          <w:p w14:paraId="61C03A45" w14:textId="0ECF3BA1"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5 </w:t>
            </w:r>
            <w:proofErr w:type="spellStart"/>
            <w:r w:rsidRPr="00276AFC">
              <w:rPr>
                <w:rFonts w:ascii="Times New Roman" w:hAnsi="Times New Roman" w:cs="Times New Roman"/>
                <w:sz w:val="23"/>
                <w:szCs w:val="23"/>
                <w:lang w:val="en-GB"/>
              </w:rPr>
              <w:t>лет</w:t>
            </w:r>
            <w:proofErr w:type="spellEnd"/>
          </w:p>
        </w:tc>
      </w:tr>
    </w:tbl>
    <w:p w14:paraId="55C34135" w14:textId="2F355466" w:rsidR="0067355F" w:rsidRPr="00276AFC" w:rsidRDefault="0067355F" w:rsidP="00276AFC">
      <w:pPr>
        <w:widowControl w:val="0"/>
        <w:tabs>
          <w:tab w:val="left" w:pos="993"/>
        </w:tabs>
        <w:spacing w:after="0" w:line="240" w:lineRule="auto"/>
        <w:jc w:val="both"/>
        <w:rPr>
          <w:rFonts w:ascii="Times New Roman" w:hAnsi="Times New Roman" w:cs="Times New Roman"/>
          <w:b/>
          <w:bCs/>
          <w:sz w:val="23"/>
          <w:szCs w:val="23"/>
        </w:rPr>
      </w:pPr>
      <w:r w:rsidRPr="00276AFC">
        <w:rPr>
          <w:rFonts w:ascii="Times New Roman" w:hAnsi="Times New Roman" w:cs="Times New Roman"/>
          <w:b/>
          <w:bCs/>
          <w:sz w:val="23"/>
          <w:szCs w:val="23"/>
        </w:rPr>
        <w:t xml:space="preserve">*- </w:t>
      </w:r>
      <w:r w:rsidRPr="00276AFC">
        <w:rPr>
          <w:rFonts w:ascii="Times New Roman" w:hAnsi="Times New Roman" w:cs="Times New Roman"/>
          <w:b/>
          <w:sz w:val="23"/>
          <w:szCs w:val="23"/>
        </w:rPr>
        <w:t>Затраты по данным видам работ при необходимости привлечения специализированных организаций оплачиваются отдельно</w:t>
      </w:r>
      <w:r w:rsidR="00AB2A94">
        <w:rPr>
          <w:rFonts w:ascii="Times New Roman" w:hAnsi="Times New Roman" w:cs="Times New Roman"/>
          <w:b/>
          <w:sz w:val="23"/>
          <w:szCs w:val="23"/>
        </w:rPr>
        <w:t xml:space="preserve"> в рамках оказания Дополнительных услуг.</w:t>
      </w:r>
    </w:p>
    <w:p w14:paraId="3EA98491"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p>
    <w:p w14:paraId="084F8140" w14:textId="5AC5B958" w:rsidR="0067355F" w:rsidRPr="00276AFC" w:rsidRDefault="00112E44"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Противопожарный водопровод.</w:t>
      </w:r>
    </w:p>
    <w:p w14:paraId="1129266D"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1983"/>
      </w:tblGrid>
      <w:tr w:rsidR="0067355F" w:rsidRPr="00FF3AA2" w14:paraId="1743A283" w14:textId="77777777" w:rsidTr="00276AFC">
        <w:trPr>
          <w:trHeight w:val="20"/>
        </w:trPr>
        <w:tc>
          <w:tcPr>
            <w:tcW w:w="7515" w:type="dxa"/>
            <w:vAlign w:val="center"/>
            <w:hideMark/>
          </w:tcPr>
          <w:p w14:paraId="6D1E2E2B"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3" w:type="dxa"/>
            <w:vAlign w:val="center"/>
            <w:hideMark/>
          </w:tcPr>
          <w:p w14:paraId="39DE111F"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08A696B2" w14:textId="77777777" w:rsidTr="00276AFC">
        <w:trPr>
          <w:trHeight w:val="811"/>
        </w:trPr>
        <w:tc>
          <w:tcPr>
            <w:tcW w:w="7515" w:type="dxa"/>
            <w:vAlign w:val="center"/>
            <w:hideMark/>
          </w:tcPr>
          <w:p w14:paraId="18BE43A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Внешний осмотр составных частей системы (технологической части - трубопроводов, шкафов ПК, обратных клапанов, дозирующих устройств, запорной арматуры, манометров, пожарных рукавов и т.д.; электротехнической части - шкафов электроуправления, электродвигателей и т.д.), на отсутствие повреждений, коррозии, грязи, </w:t>
            </w:r>
            <w:r w:rsidRPr="00276AFC">
              <w:rPr>
                <w:rFonts w:ascii="Times New Roman" w:hAnsi="Times New Roman" w:cs="Times New Roman"/>
                <w:sz w:val="23"/>
                <w:szCs w:val="23"/>
              </w:rPr>
              <w:lastRenderedPageBreak/>
              <w:t>течи; прочности креплений, наличие пломб и т.п.</w:t>
            </w:r>
          </w:p>
          <w:p w14:paraId="5636ED4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Контроль давления, уровня воды, рабочего положения запорной арматуры и т.д.</w:t>
            </w:r>
          </w:p>
        </w:tc>
        <w:tc>
          <w:tcPr>
            <w:tcW w:w="1983" w:type="dxa"/>
            <w:vAlign w:val="center"/>
            <w:hideMark/>
          </w:tcPr>
          <w:p w14:paraId="1439CE28"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lastRenderedPageBreak/>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месяц</w:t>
            </w:r>
            <w:proofErr w:type="spellEnd"/>
          </w:p>
        </w:tc>
      </w:tr>
      <w:tr w:rsidR="0067355F" w:rsidRPr="00FF3AA2" w14:paraId="7569EA86" w14:textId="77777777" w:rsidTr="00276AFC">
        <w:trPr>
          <w:trHeight w:val="60"/>
        </w:trPr>
        <w:tc>
          <w:tcPr>
            <w:tcW w:w="7515" w:type="dxa"/>
            <w:vAlign w:val="center"/>
            <w:hideMark/>
          </w:tcPr>
          <w:p w14:paraId="79EFED0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составных частей системы (технологической части, электротехнической части и сигнализационной части)</w:t>
            </w:r>
          </w:p>
          <w:p w14:paraId="0465E30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системы в ручном (местном, дистанционном) и автоматическом режимах</w:t>
            </w:r>
          </w:p>
        </w:tc>
        <w:tc>
          <w:tcPr>
            <w:tcW w:w="1983" w:type="dxa"/>
            <w:vAlign w:val="center"/>
            <w:hideMark/>
          </w:tcPr>
          <w:p w14:paraId="53C2DB75"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3 </w:t>
            </w:r>
            <w:proofErr w:type="spellStart"/>
            <w:r w:rsidRPr="00276AFC">
              <w:rPr>
                <w:rFonts w:ascii="Times New Roman" w:hAnsi="Times New Roman" w:cs="Times New Roman"/>
                <w:sz w:val="23"/>
                <w:szCs w:val="23"/>
                <w:lang w:val="en-GB"/>
              </w:rPr>
              <w:t>месяца</w:t>
            </w:r>
            <w:proofErr w:type="spellEnd"/>
          </w:p>
        </w:tc>
      </w:tr>
      <w:tr w:rsidR="0067355F" w:rsidRPr="00FF3AA2" w14:paraId="45360FD0" w14:textId="77777777" w:rsidTr="00276AFC">
        <w:trPr>
          <w:trHeight w:val="20"/>
        </w:trPr>
        <w:tc>
          <w:tcPr>
            <w:tcW w:w="7515" w:type="dxa"/>
            <w:vAlign w:val="center"/>
            <w:hideMark/>
          </w:tcPr>
          <w:p w14:paraId="7B56FA6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работоспособности электроуправления инженерными системами здания при возникновении пожара.</w:t>
            </w:r>
          </w:p>
        </w:tc>
        <w:tc>
          <w:tcPr>
            <w:tcW w:w="1983" w:type="dxa"/>
            <w:vAlign w:val="center"/>
            <w:hideMark/>
          </w:tcPr>
          <w:p w14:paraId="52D15EFE" w14:textId="0C3FA1CA"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2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535B203A" w14:textId="77777777" w:rsidTr="00276AFC">
        <w:trPr>
          <w:trHeight w:val="710"/>
        </w:trPr>
        <w:tc>
          <w:tcPr>
            <w:tcW w:w="7515" w:type="dxa"/>
            <w:vAlign w:val="center"/>
            <w:hideMark/>
          </w:tcPr>
          <w:p w14:paraId="46097AB9"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Промывка трубопроводов и смена воды в системе и резервуарах</w:t>
            </w:r>
          </w:p>
          <w:p w14:paraId="74B5F51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Метрологическая проверка КИП*</w:t>
            </w:r>
          </w:p>
          <w:p w14:paraId="0387F35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Перекатка пожарных рукавов на новую складку.</w:t>
            </w:r>
          </w:p>
        </w:tc>
        <w:tc>
          <w:tcPr>
            <w:tcW w:w="1983" w:type="dxa"/>
            <w:vAlign w:val="center"/>
            <w:hideMark/>
          </w:tcPr>
          <w:p w14:paraId="118FC3E7" w14:textId="002E7989"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4E44C779" w14:textId="77777777" w:rsidTr="00276AFC">
        <w:trPr>
          <w:trHeight w:val="60"/>
        </w:trPr>
        <w:tc>
          <w:tcPr>
            <w:tcW w:w="7515" w:type="dxa"/>
            <w:vAlign w:val="center"/>
            <w:hideMark/>
          </w:tcPr>
          <w:p w14:paraId="69F02A75"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Гидравлические и пневматические испытания трубопроводов на герметичность и прочность*</w:t>
            </w:r>
          </w:p>
        </w:tc>
        <w:tc>
          <w:tcPr>
            <w:tcW w:w="1983" w:type="dxa"/>
            <w:vAlign w:val="center"/>
            <w:hideMark/>
          </w:tcPr>
          <w:p w14:paraId="3D99BF18" w14:textId="11F92443"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3,5 </w:t>
            </w:r>
            <w:proofErr w:type="spellStart"/>
            <w:r w:rsidRPr="00276AFC">
              <w:rPr>
                <w:rFonts w:ascii="Times New Roman" w:hAnsi="Times New Roman" w:cs="Times New Roman"/>
                <w:sz w:val="23"/>
                <w:szCs w:val="23"/>
                <w:lang w:val="en-GB"/>
              </w:rPr>
              <w:t>года</w:t>
            </w:r>
            <w:proofErr w:type="spellEnd"/>
          </w:p>
        </w:tc>
      </w:tr>
      <w:tr w:rsidR="0067355F" w:rsidRPr="00FF3AA2" w14:paraId="712F3945" w14:textId="77777777" w:rsidTr="00276AFC">
        <w:trPr>
          <w:trHeight w:val="20"/>
        </w:trPr>
        <w:tc>
          <w:tcPr>
            <w:tcW w:w="7515" w:type="dxa"/>
            <w:vAlign w:val="center"/>
            <w:hideMark/>
          </w:tcPr>
          <w:p w14:paraId="3FA538E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Замена аккумуляторных батарей резервных источников питания*</w:t>
            </w:r>
          </w:p>
        </w:tc>
        <w:tc>
          <w:tcPr>
            <w:tcW w:w="1983" w:type="dxa"/>
            <w:vAlign w:val="center"/>
            <w:hideMark/>
          </w:tcPr>
          <w:p w14:paraId="408609B5" w14:textId="1DF0C741"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5 </w:t>
            </w:r>
            <w:proofErr w:type="spellStart"/>
            <w:r w:rsidRPr="00276AFC">
              <w:rPr>
                <w:rFonts w:ascii="Times New Roman" w:hAnsi="Times New Roman" w:cs="Times New Roman"/>
                <w:sz w:val="23"/>
                <w:szCs w:val="23"/>
                <w:lang w:val="en-GB"/>
              </w:rPr>
              <w:t>лет</w:t>
            </w:r>
            <w:proofErr w:type="spellEnd"/>
          </w:p>
        </w:tc>
      </w:tr>
    </w:tbl>
    <w:p w14:paraId="3BB50813" w14:textId="2BF3A6D2"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rPr>
      </w:pPr>
      <w:r w:rsidRPr="00276AFC">
        <w:rPr>
          <w:rFonts w:ascii="Times New Roman" w:hAnsi="Times New Roman" w:cs="Times New Roman"/>
          <w:b/>
          <w:sz w:val="23"/>
          <w:szCs w:val="23"/>
        </w:rPr>
        <w:t>*- Затраты по данным видам работ при необходимости привлечения специализированных организаций оплачиваются отдельно</w:t>
      </w:r>
      <w:r w:rsidR="00AB2A94">
        <w:rPr>
          <w:rFonts w:ascii="Times New Roman" w:hAnsi="Times New Roman" w:cs="Times New Roman"/>
          <w:b/>
          <w:sz w:val="23"/>
          <w:szCs w:val="23"/>
        </w:rPr>
        <w:t xml:space="preserve"> в рамках оказания Дополнительных услуг.</w:t>
      </w:r>
    </w:p>
    <w:p w14:paraId="2119C60C"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p w14:paraId="3729C85D" w14:textId="7FFCB148" w:rsidR="0067355F" w:rsidRPr="00276AFC" w:rsidRDefault="00112E44" w:rsidP="00276AFC">
      <w:pPr>
        <w:widowControl w:val="0"/>
        <w:tabs>
          <w:tab w:val="left" w:pos="993"/>
        </w:tabs>
        <w:spacing w:after="0" w:line="240" w:lineRule="auto"/>
        <w:jc w:val="center"/>
        <w:rPr>
          <w:rFonts w:ascii="Times New Roman" w:hAnsi="Times New Roman" w:cs="Times New Roman"/>
          <w:b/>
          <w:sz w:val="23"/>
          <w:szCs w:val="23"/>
        </w:rPr>
      </w:pPr>
      <w:r w:rsidRPr="00276AFC">
        <w:rPr>
          <w:rFonts w:ascii="Times New Roman" w:hAnsi="Times New Roman" w:cs="Times New Roman"/>
          <w:b/>
          <w:sz w:val="23"/>
          <w:szCs w:val="23"/>
        </w:rPr>
        <w:t>П</w:t>
      </w:r>
      <w:r w:rsidR="0067355F" w:rsidRPr="00276AFC">
        <w:rPr>
          <w:rFonts w:ascii="Times New Roman" w:hAnsi="Times New Roman" w:cs="Times New Roman"/>
          <w:b/>
          <w:sz w:val="23"/>
          <w:szCs w:val="23"/>
        </w:rPr>
        <w:t>ервичны</w:t>
      </w:r>
      <w:r w:rsidRPr="00276AFC">
        <w:rPr>
          <w:rFonts w:ascii="Times New Roman" w:hAnsi="Times New Roman" w:cs="Times New Roman"/>
          <w:b/>
          <w:sz w:val="23"/>
          <w:szCs w:val="23"/>
        </w:rPr>
        <w:t>е</w:t>
      </w:r>
      <w:r w:rsidR="0067355F" w:rsidRPr="00276AFC">
        <w:rPr>
          <w:rFonts w:ascii="Times New Roman" w:hAnsi="Times New Roman" w:cs="Times New Roman"/>
          <w:b/>
          <w:sz w:val="23"/>
          <w:szCs w:val="23"/>
        </w:rPr>
        <w:t xml:space="preserve"> средств</w:t>
      </w:r>
      <w:r w:rsidRPr="00276AFC">
        <w:rPr>
          <w:rFonts w:ascii="Times New Roman" w:hAnsi="Times New Roman" w:cs="Times New Roman"/>
          <w:b/>
          <w:sz w:val="23"/>
          <w:szCs w:val="23"/>
        </w:rPr>
        <w:t>а</w:t>
      </w:r>
      <w:r w:rsidR="0067355F" w:rsidRPr="00276AFC">
        <w:rPr>
          <w:rFonts w:ascii="Times New Roman" w:hAnsi="Times New Roman" w:cs="Times New Roman"/>
          <w:b/>
          <w:sz w:val="23"/>
          <w:szCs w:val="23"/>
        </w:rPr>
        <w:t xml:space="preserve"> пожаротушения (огнетушители)</w:t>
      </w:r>
      <w:r w:rsidRPr="00276AFC">
        <w:rPr>
          <w:rFonts w:ascii="Times New Roman" w:hAnsi="Times New Roman" w:cs="Times New Roman"/>
          <w:b/>
          <w:sz w:val="23"/>
          <w:szCs w:val="23"/>
        </w:rPr>
        <w:t>.</w:t>
      </w:r>
    </w:p>
    <w:p w14:paraId="5927C933"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6"/>
      </w:tblGrid>
      <w:tr w:rsidR="0067355F" w:rsidRPr="00FF3AA2" w14:paraId="1764EF36" w14:textId="77777777" w:rsidTr="00276AFC">
        <w:trPr>
          <w:trHeight w:val="20"/>
        </w:trPr>
        <w:tc>
          <w:tcPr>
            <w:tcW w:w="3954" w:type="pct"/>
            <w:vAlign w:val="center"/>
            <w:hideMark/>
          </w:tcPr>
          <w:p w14:paraId="58F85BE5"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046" w:type="pct"/>
            <w:vAlign w:val="center"/>
            <w:hideMark/>
          </w:tcPr>
          <w:p w14:paraId="4AEA3E4D"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399FFBD5" w14:textId="77777777" w:rsidTr="00276AFC">
        <w:trPr>
          <w:trHeight w:val="20"/>
        </w:trPr>
        <w:tc>
          <w:tcPr>
            <w:tcW w:w="3954" w:type="pct"/>
            <w:vAlign w:val="center"/>
            <w:hideMark/>
          </w:tcPr>
          <w:p w14:paraId="163998E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Осмотр места установки огнетушителей и подходов к ним. Проверка огнетушителей на отсутствие неисправностей (механические повреждения, коррозия, целостность пломб, контроль рабочего давления по манометру, наличие паспорта огнетушителя).</w:t>
            </w:r>
          </w:p>
          <w:p w14:paraId="3AAC795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Отражение результатов осмотра и состояния огнетушителей в регистрационном журнале.</w:t>
            </w:r>
          </w:p>
          <w:p w14:paraId="05B6DB44"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Устранение</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выявленных</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замечаний</w:t>
            </w:r>
            <w:proofErr w:type="spellEnd"/>
            <w:r w:rsidRPr="00276AFC">
              <w:rPr>
                <w:rFonts w:ascii="Times New Roman" w:hAnsi="Times New Roman" w:cs="Times New Roman"/>
                <w:sz w:val="23"/>
                <w:szCs w:val="23"/>
                <w:lang w:val="en-GB"/>
              </w:rPr>
              <w:t>.</w:t>
            </w:r>
          </w:p>
        </w:tc>
        <w:tc>
          <w:tcPr>
            <w:tcW w:w="1046" w:type="pct"/>
            <w:vAlign w:val="center"/>
            <w:hideMark/>
          </w:tcPr>
          <w:p w14:paraId="53067414" w14:textId="59C2A37B"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4 </w:t>
            </w:r>
            <w:proofErr w:type="spellStart"/>
            <w:r w:rsidRPr="00276AFC">
              <w:rPr>
                <w:rFonts w:ascii="Times New Roman" w:hAnsi="Times New Roman" w:cs="Times New Roman"/>
                <w:sz w:val="23"/>
                <w:szCs w:val="23"/>
                <w:lang w:val="en-GB"/>
              </w:rPr>
              <w:t>раза</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48E8A997" w14:textId="77777777" w:rsidTr="00276AFC">
        <w:trPr>
          <w:trHeight w:val="20"/>
        </w:trPr>
        <w:tc>
          <w:tcPr>
            <w:tcW w:w="3954" w:type="pct"/>
            <w:vAlign w:val="center"/>
          </w:tcPr>
          <w:p w14:paraId="498CE8A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Внешний осмотр.</w:t>
            </w:r>
          </w:p>
          <w:p w14:paraId="3DC72DE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3% от общего объема огнетушителей:</w:t>
            </w:r>
          </w:p>
          <w:p w14:paraId="1D39F1AF"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r w:rsidRPr="00276AFC">
              <w:rPr>
                <w:rFonts w:ascii="Times New Roman" w:hAnsi="Times New Roman" w:cs="Times New Roman"/>
                <w:sz w:val="23"/>
                <w:szCs w:val="23"/>
                <w:lang w:val="en-GB"/>
              </w:rPr>
              <w:t>- ОУ (</w:t>
            </w:r>
            <w:proofErr w:type="spellStart"/>
            <w:r w:rsidRPr="00276AFC">
              <w:rPr>
                <w:rFonts w:ascii="Times New Roman" w:hAnsi="Times New Roman" w:cs="Times New Roman"/>
                <w:sz w:val="23"/>
                <w:szCs w:val="23"/>
                <w:lang w:val="en-GB"/>
              </w:rPr>
              <w:t>проверкой</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массы</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огнетушителей</w:t>
            </w:r>
            <w:proofErr w:type="spellEnd"/>
            <w:r w:rsidRPr="00276AFC">
              <w:rPr>
                <w:rFonts w:ascii="Times New Roman" w:hAnsi="Times New Roman" w:cs="Times New Roman"/>
                <w:sz w:val="23"/>
                <w:szCs w:val="23"/>
                <w:lang w:val="en-GB"/>
              </w:rPr>
              <w:t>).</w:t>
            </w:r>
          </w:p>
        </w:tc>
        <w:tc>
          <w:tcPr>
            <w:tcW w:w="1046" w:type="pct"/>
            <w:vAlign w:val="center"/>
          </w:tcPr>
          <w:p w14:paraId="52F98178" w14:textId="1B0682BF"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w:t>
            </w:r>
            <w:proofErr w:type="spellStart"/>
            <w:r w:rsidRPr="00276AFC">
              <w:rPr>
                <w:rFonts w:ascii="Times New Roman" w:hAnsi="Times New Roman" w:cs="Times New Roman"/>
                <w:sz w:val="23"/>
                <w:szCs w:val="23"/>
                <w:lang w:val="en-GB"/>
              </w:rPr>
              <w:t>год</w:t>
            </w:r>
            <w:proofErr w:type="spellEnd"/>
          </w:p>
        </w:tc>
      </w:tr>
      <w:tr w:rsidR="0067355F" w:rsidRPr="00FF3AA2" w14:paraId="4E6F77D7" w14:textId="77777777" w:rsidTr="00276AFC">
        <w:trPr>
          <w:trHeight w:val="20"/>
        </w:trPr>
        <w:tc>
          <w:tcPr>
            <w:tcW w:w="3954" w:type="pct"/>
            <w:vAlign w:val="center"/>
          </w:tcPr>
          <w:p w14:paraId="20BEED42" w14:textId="695D4F25"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Перезарядка</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всех</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огнетушителей</w:t>
            </w:r>
            <w:proofErr w:type="spellEnd"/>
            <w:r w:rsidR="00AB2A94">
              <w:rPr>
                <w:rFonts w:ascii="Times New Roman" w:hAnsi="Times New Roman" w:cs="Times New Roman"/>
                <w:sz w:val="23"/>
                <w:szCs w:val="23"/>
              </w:rPr>
              <w:t>*</w:t>
            </w:r>
            <w:r w:rsidRPr="00276AFC">
              <w:rPr>
                <w:rFonts w:ascii="Times New Roman" w:hAnsi="Times New Roman" w:cs="Times New Roman"/>
                <w:sz w:val="23"/>
                <w:szCs w:val="23"/>
                <w:lang w:val="en-GB"/>
              </w:rPr>
              <w:t>.</w:t>
            </w:r>
          </w:p>
        </w:tc>
        <w:tc>
          <w:tcPr>
            <w:tcW w:w="1046" w:type="pct"/>
            <w:vAlign w:val="center"/>
          </w:tcPr>
          <w:p w14:paraId="57A0C9ED" w14:textId="63D2A3CA"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r w:rsidRPr="00276AFC">
              <w:rPr>
                <w:rFonts w:ascii="Times New Roman" w:hAnsi="Times New Roman" w:cs="Times New Roman"/>
                <w:sz w:val="23"/>
                <w:szCs w:val="23"/>
                <w:lang w:val="en-GB"/>
              </w:rPr>
              <w:t xml:space="preserve">1 </w:t>
            </w:r>
            <w:proofErr w:type="spellStart"/>
            <w:r w:rsidRPr="00276AFC">
              <w:rPr>
                <w:rFonts w:ascii="Times New Roman" w:hAnsi="Times New Roman" w:cs="Times New Roman"/>
                <w:sz w:val="23"/>
                <w:szCs w:val="23"/>
                <w:lang w:val="en-GB"/>
              </w:rPr>
              <w:t>раз</w:t>
            </w:r>
            <w:proofErr w:type="spellEnd"/>
            <w:r w:rsidRPr="00276AFC">
              <w:rPr>
                <w:rFonts w:ascii="Times New Roman" w:hAnsi="Times New Roman" w:cs="Times New Roman"/>
                <w:sz w:val="23"/>
                <w:szCs w:val="23"/>
                <w:lang w:val="en-GB"/>
              </w:rPr>
              <w:t xml:space="preserve"> в 5 </w:t>
            </w:r>
            <w:proofErr w:type="spellStart"/>
            <w:r w:rsidRPr="00276AFC">
              <w:rPr>
                <w:rFonts w:ascii="Times New Roman" w:hAnsi="Times New Roman" w:cs="Times New Roman"/>
                <w:sz w:val="23"/>
                <w:szCs w:val="23"/>
                <w:lang w:val="en-GB"/>
              </w:rPr>
              <w:t>лет</w:t>
            </w:r>
            <w:proofErr w:type="spellEnd"/>
          </w:p>
        </w:tc>
      </w:tr>
    </w:tbl>
    <w:p w14:paraId="25555EC8"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Примечания</w:t>
      </w:r>
      <w:proofErr w:type="spellEnd"/>
      <w:r w:rsidRPr="00276AFC">
        <w:rPr>
          <w:rFonts w:ascii="Times New Roman" w:hAnsi="Times New Roman" w:cs="Times New Roman"/>
          <w:sz w:val="23"/>
          <w:szCs w:val="23"/>
          <w:lang w:val="en-GB"/>
        </w:rPr>
        <w:t xml:space="preserve">: </w:t>
      </w:r>
    </w:p>
    <w:p w14:paraId="5721D2C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Выпуск огнетушащего вещества из установки при проведении проверок и испытаний не допускается.</w:t>
      </w:r>
    </w:p>
    <w:p w14:paraId="47A112DC" w14:textId="4D2487C1" w:rsidR="0067355F"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Техническое освидетельствование, измерение сопротивления изоляции, замена аккумуляторных батарей проводятся по дополнительной заявке.</w:t>
      </w:r>
    </w:p>
    <w:p w14:paraId="0D78CE42" w14:textId="2D329469" w:rsidR="00AB2A94" w:rsidRPr="00F66540" w:rsidRDefault="00AB2A94" w:rsidP="00276AFC">
      <w:pPr>
        <w:widowControl w:val="0"/>
        <w:tabs>
          <w:tab w:val="left" w:pos="993"/>
        </w:tabs>
        <w:spacing w:after="0" w:line="240" w:lineRule="auto"/>
        <w:jc w:val="both"/>
        <w:rPr>
          <w:rFonts w:ascii="Times New Roman" w:hAnsi="Times New Roman" w:cs="Times New Roman"/>
          <w:b/>
          <w:sz w:val="23"/>
          <w:szCs w:val="23"/>
        </w:rPr>
      </w:pPr>
      <w:r w:rsidRPr="00F66540">
        <w:rPr>
          <w:rFonts w:ascii="Times New Roman" w:hAnsi="Times New Roman" w:cs="Times New Roman"/>
          <w:b/>
          <w:sz w:val="23"/>
          <w:szCs w:val="23"/>
        </w:rPr>
        <w:t>*- Затраты по данным видам работ при необходимости привлечения специализированных организаций оплачиваются отдельно в рамках оказания Дополнительных услуг.</w:t>
      </w:r>
    </w:p>
    <w:p w14:paraId="03CF5EB7" w14:textId="77777777" w:rsidR="00112E44" w:rsidRPr="00276AFC" w:rsidRDefault="00112E44" w:rsidP="00276AFC">
      <w:pPr>
        <w:widowControl w:val="0"/>
        <w:tabs>
          <w:tab w:val="left" w:pos="993"/>
        </w:tabs>
        <w:spacing w:after="0" w:line="240" w:lineRule="auto"/>
        <w:jc w:val="both"/>
        <w:rPr>
          <w:rFonts w:ascii="Times New Roman" w:hAnsi="Times New Roman" w:cs="Times New Roman"/>
          <w:sz w:val="23"/>
          <w:szCs w:val="23"/>
        </w:rPr>
      </w:pPr>
    </w:p>
    <w:p w14:paraId="5DB5B816" w14:textId="2EB581F7"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Инспектирование</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помещений</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Заказчика</w:t>
      </w:r>
      <w:proofErr w:type="spellEnd"/>
    </w:p>
    <w:p w14:paraId="0447A90A" w14:textId="77777777" w:rsidR="000B2AEF" w:rsidRPr="00276AFC" w:rsidRDefault="000B2AEF" w:rsidP="00276AFC">
      <w:pPr>
        <w:widowControl w:val="0"/>
        <w:tabs>
          <w:tab w:val="left" w:pos="993"/>
        </w:tabs>
        <w:spacing w:after="0" w:line="240" w:lineRule="auto"/>
        <w:jc w:val="both"/>
        <w:rPr>
          <w:rFonts w:ascii="Times New Roman" w:hAnsi="Times New Roman" w:cs="Times New Roman"/>
          <w:b/>
          <w:sz w:val="23"/>
          <w:szCs w:val="23"/>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85"/>
      </w:tblGrid>
      <w:tr w:rsidR="0067355F" w:rsidRPr="00FF3AA2" w14:paraId="4040EEF5" w14:textId="77777777" w:rsidTr="00276AFC">
        <w:trPr>
          <w:trHeight w:val="126"/>
        </w:trPr>
        <w:tc>
          <w:tcPr>
            <w:tcW w:w="7508" w:type="dxa"/>
          </w:tcPr>
          <w:p w14:paraId="1F641CC7" w14:textId="77777777" w:rsidR="0067355F" w:rsidRPr="00276AFC" w:rsidRDefault="0067355F" w:rsidP="00276AFC">
            <w:pPr>
              <w:widowControl w:val="0"/>
              <w:tabs>
                <w:tab w:val="left" w:pos="993"/>
              </w:tabs>
              <w:spacing w:after="0" w:line="240" w:lineRule="auto"/>
              <w:jc w:val="both"/>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Перечень</w:t>
            </w:r>
            <w:proofErr w:type="spellEnd"/>
            <w:r w:rsidRPr="00276AFC">
              <w:rPr>
                <w:rFonts w:ascii="Times New Roman" w:hAnsi="Times New Roman" w:cs="Times New Roman"/>
                <w:b/>
                <w:sz w:val="23"/>
                <w:szCs w:val="23"/>
                <w:lang w:val="en-GB"/>
              </w:rPr>
              <w:t xml:space="preserve"> </w:t>
            </w:r>
            <w:proofErr w:type="spellStart"/>
            <w:r w:rsidRPr="00276AFC">
              <w:rPr>
                <w:rFonts w:ascii="Times New Roman" w:hAnsi="Times New Roman" w:cs="Times New Roman"/>
                <w:b/>
                <w:sz w:val="23"/>
                <w:szCs w:val="23"/>
                <w:lang w:val="en-GB"/>
              </w:rPr>
              <w:t>работ</w:t>
            </w:r>
            <w:proofErr w:type="spellEnd"/>
          </w:p>
        </w:tc>
        <w:tc>
          <w:tcPr>
            <w:tcW w:w="1985" w:type="dxa"/>
            <w:vAlign w:val="center"/>
          </w:tcPr>
          <w:p w14:paraId="5EB0D0A3" w14:textId="77777777" w:rsidR="0067355F" w:rsidRPr="00276AFC" w:rsidRDefault="0067355F" w:rsidP="00276AFC">
            <w:pPr>
              <w:widowControl w:val="0"/>
              <w:tabs>
                <w:tab w:val="left" w:pos="993"/>
              </w:tabs>
              <w:spacing w:after="0" w:line="240" w:lineRule="auto"/>
              <w:jc w:val="center"/>
              <w:rPr>
                <w:rFonts w:ascii="Times New Roman" w:hAnsi="Times New Roman" w:cs="Times New Roman"/>
                <w:b/>
                <w:sz w:val="23"/>
                <w:szCs w:val="23"/>
                <w:lang w:val="en-GB"/>
              </w:rPr>
            </w:pPr>
            <w:proofErr w:type="spellStart"/>
            <w:r w:rsidRPr="00276AFC">
              <w:rPr>
                <w:rFonts w:ascii="Times New Roman" w:hAnsi="Times New Roman" w:cs="Times New Roman"/>
                <w:b/>
                <w:sz w:val="23"/>
                <w:szCs w:val="23"/>
                <w:lang w:val="en-GB"/>
              </w:rPr>
              <w:t>Периодичность</w:t>
            </w:r>
            <w:proofErr w:type="spellEnd"/>
          </w:p>
        </w:tc>
      </w:tr>
      <w:tr w:rsidR="0067355F" w:rsidRPr="00FF3AA2" w14:paraId="6F279E06" w14:textId="77777777" w:rsidTr="00276AFC">
        <w:trPr>
          <w:trHeight w:val="185"/>
        </w:trPr>
        <w:tc>
          <w:tcPr>
            <w:tcW w:w="7508" w:type="dxa"/>
          </w:tcPr>
          <w:p w14:paraId="161BFC8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Визуальная проверка состояние конструктивных элементов (стены, пол, потолки, двери). </w:t>
            </w:r>
          </w:p>
          <w:p w14:paraId="4AB2AFF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 xml:space="preserve">Проверка на присутствие посторонних запахов в осматриваемых помещениях. </w:t>
            </w:r>
          </w:p>
          <w:p w14:paraId="44164F8E"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целостности пломб на пожарных шкафах.</w:t>
            </w:r>
          </w:p>
          <w:p w14:paraId="26F6E1D7" w14:textId="4CE6BA33"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Проверка климатической составляющей офисного помещения, при необходимости принять меры для создания оптимальных климатических параметров (провести регулировку).</w:t>
            </w:r>
          </w:p>
        </w:tc>
        <w:tc>
          <w:tcPr>
            <w:tcW w:w="1985" w:type="dxa"/>
            <w:vAlign w:val="center"/>
          </w:tcPr>
          <w:p w14:paraId="6842B41E" w14:textId="4C2CA2F9"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Ежедневно</w:t>
            </w:r>
            <w:proofErr w:type="spellEnd"/>
          </w:p>
          <w:p w14:paraId="6204D9E2"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
        </w:tc>
      </w:tr>
      <w:tr w:rsidR="0067355F" w:rsidRPr="00FF3AA2" w14:paraId="1A256DBD" w14:textId="77777777" w:rsidTr="00276AFC">
        <w:tc>
          <w:tcPr>
            <w:tcW w:w="7508" w:type="dxa"/>
          </w:tcPr>
          <w:p w14:paraId="5DE62DBC"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Регулировка и мелкий ремонт дверной фурнитуры, доводчиков дверей, замков, ограничителей.</w:t>
            </w:r>
          </w:p>
          <w:p w14:paraId="62757251"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Ремонт и замена мебельной фурнитуры</w:t>
            </w:r>
          </w:p>
          <w:p w14:paraId="4EAF7247"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t>Ремонт, замена подвесных потолков.</w:t>
            </w:r>
          </w:p>
          <w:p w14:paraId="3BBFFA5D" w14:textId="77777777" w:rsidR="0067355F" w:rsidRPr="00276AFC" w:rsidRDefault="0067355F" w:rsidP="00276AFC">
            <w:pPr>
              <w:widowControl w:val="0"/>
              <w:tabs>
                <w:tab w:val="left" w:pos="993"/>
              </w:tabs>
              <w:spacing w:after="0" w:line="240" w:lineRule="auto"/>
              <w:jc w:val="both"/>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Мелкий</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ремонт</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плинтусов</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порогов</w:t>
            </w:r>
            <w:proofErr w:type="spellEnd"/>
            <w:r w:rsidRPr="00276AFC">
              <w:rPr>
                <w:rFonts w:ascii="Times New Roman" w:hAnsi="Times New Roman" w:cs="Times New Roman"/>
                <w:sz w:val="23"/>
                <w:szCs w:val="23"/>
                <w:lang w:val="en-GB"/>
              </w:rPr>
              <w:t>.</w:t>
            </w:r>
          </w:p>
        </w:tc>
        <w:tc>
          <w:tcPr>
            <w:tcW w:w="1985" w:type="dxa"/>
            <w:vAlign w:val="center"/>
          </w:tcPr>
          <w:p w14:paraId="4EF4A331" w14:textId="77777777" w:rsidR="0067355F" w:rsidRPr="00276AFC" w:rsidRDefault="0067355F" w:rsidP="00276AFC">
            <w:pPr>
              <w:widowControl w:val="0"/>
              <w:tabs>
                <w:tab w:val="left" w:pos="993"/>
              </w:tabs>
              <w:spacing w:after="0" w:line="240" w:lineRule="auto"/>
              <w:jc w:val="center"/>
              <w:rPr>
                <w:rFonts w:ascii="Times New Roman" w:hAnsi="Times New Roman" w:cs="Times New Roman"/>
                <w:sz w:val="23"/>
                <w:szCs w:val="23"/>
                <w:lang w:val="en-GB"/>
              </w:rPr>
            </w:pPr>
            <w:proofErr w:type="spellStart"/>
            <w:r w:rsidRPr="00276AFC">
              <w:rPr>
                <w:rFonts w:ascii="Times New Roman" w:hAnsi="Times New Roman" w:cs="Times New Roman"/>
                <w:sz w:val="23"/>
                <w:szCs w:val="23"/>
                <w:lang w:val="en-GB"/>
              </w:rPr>
              <w:t>По</w:t>
            </w:r>
            <w:proofErr w:type="spellEnd"/>
            <w:r w:rsidRPr="00276AFC">
              <w:rPr>
                <w:rFonts w:ascii="Times New Roman" w:hAnsi="Times New Roman" w:cs="Times New Roman"/>
                <w:sz w:val="23"/>
                <w:szCs w:val="23"/>
                <w:lang w:val="en-GB"/>
              </w:rPr>
              <w:t xml:space="preserve"> </w:t>
            </w:r>
            <w:proofErr w:type="spellStart"/>
            <w:r w:rsidRPr="00276AFC">
              <w:rPr>
                <w:rFonts w:ascii="Times New Roman" w:hAnsi="Times New Roman" w:cs="Times New Roman"/>
                <w:sz w:val="23"/>
                <w:szCs w:val="23"/>
                <w:lang w:val="en-GB"/>
              </w:rPr>
              <w:t>необходимости</w:t>
            </w:r>
            <w:proofErr w:type="spellEnd"/>
            <w:r w:rsidRPr="00276AFC">
              <w:rPr>
                <w:rFonts w:ascii="Times New Roman" w:hAnsi="Times New Roman" w:cs="Times New Roman"/>
                <w:sz w:val="23"/>
                <w:szCs w:val="23"/>
                <w:lang w:val="en-GB"/>
              </w:rPr>
              <w:t>*</w:t>
            </w:r>
          </w:p>
        </w:tc>
      </w:tr>
    </w:tbl>
    <w:p w14:paraId="16AD3D24" w14:textId="77777777" w:rsidR="000B2AEF" w:rsidRPr="00276AFC" w:rsidRDefault="000B2AEF" w:rsidP="0067355F">
      <w:pPr>
        <w:widowControl w:val="0"/>
        <w:tabs>
          <w:tab w:val="left" w:pos="993"/>
        </w:tabs>
        <w:spacing w:after="0" w:line="240" w:lineRule="auto"/>
        <w:ind w:firstLine="567"/>
        <w:jc w:val="both"/>
        <w:rPr>
          <w:rFonts w:ascii="Times New Roman" w:hAnsi="Times New Roman" w:cs="Times New Roman"/>
          <w:sz w:val="23"/>
          <w:szCs w:val="23"/>
        </w:rPr>
      </w:pPr>
    </w:p>
    <w:p w14:paraId="4BBFCFA3" w14:textId="4F41AE1E" w:rsidR="00112E44" w:rsidRDefault="0067355F" w:rsidP="00F66540">
      <w:pPr>
        <w:widowControl w:val="0"/>
        <w:tabs>
          <w:tab w:val="left" w:pos="993"/>
        </w:tabs>
        <w:spacing w:after="0" w:line="240" w:lineRule="auto"/>
        <w:jc w:val="both"/>
        <w:rPr>
          <w:rFonts w:ascii="Times New Roman" w:hAnsi="Times New Roman" w:cs="Times New Roman"/>
          <w:sz w:val="23"/>
          <w:szCs w:val="23"/>
        </w:rPr>
      </w:pPr>
      <w:r w:rsidRPr="00276AFC">
        <w:rPr>
          <w:rFonts w:ascii="Times New Roman" w:hAnsi="Times New Roman" w:cs="Times New Roman"/>
          <w:sz w:val="23"/>
          <w:szCs w:val="23"/>
        </w:rPr>
        <w:lastRenderedPageBreak/>
        <w:t>*</w:t>
      </w:r>
      <w:r w:rsidR="00112E44" w:rsidRPr="00276AFC">
        <w:rPr>
          <w:rFonts w:ascii="Times New Roman" w:hAnsi="Times New Roman" w:cs="Times New Roman"/>
          <w:sz w:val="23"/>
          <w:szCs w:val="23"/>
        </w:rPr>
        <w:t xml:space="preserve"> </w:t>
      </w:r>
      <w:r w:rsidRPr="00276AFC">
        <w:rPr>
          <w:rFonts w:ascii="Times New Roman" w:hAnsi="Times New Roman" w:cs="Times New Roman"/>
          <w:sz w:val="23"/>
          <w:szCs w:val="23"/>
        </w:rPr>
        <w:t>- Ремонтные и регулировочные работы проводятся при необходимости силами одного технического специалиста, в его рабочее время, в пределах не более 6-ти часов в неделю с предварительным оформлением заявки согласно установленному порядку в Договоре.</w:t>
      </w:r>
    </w:p>
    <w:p w14:paraId="25C19B54" w14:textId="77777777" w:rsidR="00AB2A94" w:rsidRPr="00276AFC" w:rsidRDefault="00AB2A94" w:rsidP="00F66540">
      <w:pPr>
        <w:widowControl w:val="0"/>
        <w:tabs>
          <w:tab w:val="left" w:pos="993"/>
        </w:tabs>
        <w:spacing w:after="0" w:line="240" w:lineRule="auto"/>
        <w:jc w:val="both"/>
        <w:rPr>
          <w:rFonts w:ascii="Times New Roman" w:hAnsi="Times New Roman" w:cs="Times New Roman"/>
          <w:sz w:val="23"/>
          <w:szCs w:val="23"/>
        </w:rPr>
      </w:pPr>
    </w:p>
    <w:p w14:paraId="0C84EA35" w14:textId="2BBD70AA" w:rsidR="0067355F" w:rsidRPr="00276AFC" w:rsidRDefault="0067355F" w:rsidP="0067355F">
      <w:pPr>
        <w:widowControl w:val="0"/>
        <w:tabs>
          <w:tab w:val="left" w:pos="993"/>
        </w:tabs>
        <w:spacing w:after="0" w:line="240" w:lineRule="auto"/>
        <w:ind w:firstLine="567"/>
        <w:jc w:val="both"/>
        <w:rPr>
          <w:rFonts w:ascii="Times New Roman" w:hAnsi="Times New Roman" w:cs="Times New Roman"/>
          <w:sz w:val="23"/>
          <w:szCs w:val="23"/>
        </w:rPr>
      </w:pPr>
      <w:r w:rsidRPr="00276AFC">
        <w:rPr>
          <w:rFonts w:ascii="Times New Roman" w:hAnsi="Times New Roman" w:cs="Times New Roman"/>
          <w:sz w:val="23"/>
          <w:szCs w:val="23"/>
        </w:rPr>
        <w:t xml:space="preserve">Ремонт, покраска стен, потолков, инженерных коммуникаций замена напольного покрытия, подвесных потолков, монтаж/демонтаж перегородок, изменение планировки помещений, добавление, перенос инженерного оборудования, выполнение иных общестроительных и инженерных работ – по требованию Заказчика </w:t>
      </w:r>
      <w:r w:rsidR="00650009" w:rsidRPr="00650009">
        <w:rPr>
          <w:rFonts w:ascii="Times New Roman" w:eastAsia="ArialNarrow" w:hAnsi="Times New Roman" w:cs="Times New Roman"/>
          <w:sz w:val="23"/>
          <w:szCs w:val="23"/>
          <w:lang w:eastAsia="ru-RU"/>
        </w:rPr>
        <w:t>при условии получения письменного Запроса по форме Приложения №4 к настоящему Техническому заданию</w:t>
      </w:r>
      <w:r w:rsidR="00951360" w:rsidRPr="00276AFC">
        <w:rPr>
          <w:rFonts w:ascii="Times New Roman" w:hAnsi="Times New Roman" w:cs="Times New Roman"/>
          <w:sz w:val="23"/>
          <w:szCs w:val="23"/>
        </w:rPr>
        <w:t xml:space="preserve"> (не входит в стоимость Услуг</w:t>
      </w:r>
      <w:r w:rsidRPr="00276AFC">
        <w:rPr>
          <w:rFonts w:ascii="Times New Roman" w:hAnsi="Times New Roman" w:cs="Times New Roman"/>
          <w:sz w:val="23"/>
          <w:szCs w:val="23"/>
        </w:rPr>
        <w:t>).</w:t>
      </w:r>
    </w:p>
    <w:p w14:paraId="10764DA2" w14:textId="47A695FF" w:rsidR="0067355F" w:rsidRPr="00276AFC" w:rsidRDefault="0067355F" w:rsidP="00C35255">
      <w:pPr>
        <w:widowControl w:val="0"/>
        <w:tabs>
          <w:tab w:val="left" w:pos="993"/>
        </w:tabs>
        <w:spacing w:after="0" w:line="240" w:lineRule="auto"/>
        <w:ind w:firstLine="567"/>
        <w:jc w:val="both"/>
        <w:rPr>
          <w:rFonts w:ascii="Times New Roman" w:hAnsi="Times New Roman" w:cs="Times New Roman"/>
          <w:b/>
          <w:sz w:val="23"/>
          <w:szCs w:val="23"/>
        </w:rPr>
      </w:pPr>
      <w:r w:rsidRPr="00276AFC">
        <w:rPr>
          <w:rFonts w:ascii="Times New Roman" w:hAnsi="Times New Roman" w:cs="Times New Roman"/>
          <w:sz w:val="23"/>
          <w:szCs w:val="23"/>
        </w:rPr>
        <w:t>При необходимости привлечения специализированных организаций их услуги оплачиваются отдельно</w:t>
      </w:r>
      <w:r w:rsidR="00112E44" w:rsidRPr="00276AFC">
        <w:rPr>
          <w:rFonts w:ascii="Times New Roman" w:hAnsi="Times New Roman" w:cs="Times New Roman"/>
          <w:sz w:val="23"/>
          <w:szCs w:val="23"/>
        </w:rPr>
        <w:t>.</w:t>
      </w:r>
    </w:p>
    <w:p w14:paraId="258CFDD2" w14:textId="77777777" w:rsidR="0067355F" w:rsidRPr="00276AFC" w:rsidRDefault="0067355F" w:rsidP="0067355F">
      <w:pPr>
        <w:widowControl w:val="0"/>
        <w:tabs>
          <w:tab w:val="left" w:pos="993"/>
        </w:tabs>
        <w:spacing w:after="0" w:line="240" w:lineRule="auto"/>
        <w:ind w:firstLine="567"/>
        <w:jc w:val="both"/>
        <w:rPr>
          <w:rFonts w:ascii="Times New Roman" w:hAnsi="Times New Roman" w:cs="Times New Roman"/>
          <w:b/>
          <w:bCs/>
          <w:sz w:val="23"/>
          <w:szCs w:val="23"/>
        </w:rPr>
      </w:pPr>
    </w:p>
    <w:p w14:paraId="2CF21D15" w14:textId="43AE7F1C" w:rsidR="0067355F" w:rsidRPr="00276AFC" w:rsidRDefault="00112E44" w:rsidP="00276AFC">
      <w:pPr>
        <w:pStyle w:val="affffa"/>
        <w:widowControl w:val="0"/>
        <w:numPr>
          <w:ilvl w:val="1"/>
          <w:numId w:val="57"/>
        </w:numPr>
        <w:ind w:left="0" w:firstLine="709"/>
        <w:jc w:val="both"/>
        <w:rPr>
          <w:b/>
          <w:sz w:val="23"/>
          <w:szCs w:val="23"/>
        </w:rPr>
      </w:pPr>
      <w:r w:rsidRPr="00276AFC">
        <w:rPr>
          <w:b/>
          <w:sz w:val="23"/>
          <w:szCs w:val="23"/>
          <w:lang w:val="ru-RU"/>
        </w:rPr>
        <w:t xml:space="preserve"> </w:t>
      </w:r>
      <w:r w:rsidR="0067355F" w:rsidRPr="00276AFC">
        <w:rPr>
          <w:b/>
          <w:sz w:val="23"/>
          <w:szCs w:val="23"/>
        </w:rPr>
        <w:t>Управление техническим обслуживанием, а именно:</w:t>
      </w:r>
    </w:p>
    <w:p w14:paraId="5F528685" w14:textId="77777777" w:rsidR="0067355F" w:rsidRPr="00276AFC"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разработка графика планово-профилактического обслуживания;</w:t>
      </w:r>
    </w:p>
    <w:p w14:paraId="7BFF78A0" w14:textId="77777777" w:rsidR="0067355F" w:rsidRPr="00276AFC"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регулярное инспектирование помещений Заказчика, подготовка ежемесячного отчета о выявленных недостатках;</w:t>
      </w:r>
    </w:p>
    <w:p w14:paraId="12C389F0" w14:textId="77777777" w:rsidR="0067355F" w:rsidRPr="00276AFC"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рекомендовать выполнение таких работ, которые по усмотрению Исполнителя, являются необходимыми или желательными для должного и эффективного управления, функционирования Инженерных систем и Оборудования, техническое обслуживание которых выполняет Исполнитель по Договору;</w:t>
      </w:r>
    </w:p>
    <w:p w14:paraId="728F80BE" w14:textId="77777777" w:rsidR="0067355F" w:rsidRPr="00276AFC"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Снабжение и обеспечение необходимыми расходными материалами для текущего ремонта и обслуживания Инженерных систем и оборудования Заказчика (по запросам Заказчика).</w:t>
      </w:r>
    </w:p>
    <w:p w14:paraId="064B00F2" w14:textId="77777777" w:rsidR="0067355F" w:rsidRPr="00276AFC" w:rsidRDefault="0067355F" w:rsidP="00276AFC">
      <w:pPr>
        <w:widowControl w:val="0"/>
        <w:numPr>
          <w:ilvl w:val="0"/>
          <w:numId w:val="50"/>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Участие в проверках, проводимых органами государственной власти и государственными организациями в части Инженерных систем и Оборудования, техническое обслуживание которых выполняет Исполнитель по Договору.</w:t>
      </w:r>
    </w:p>
    <w:p w14:paraId="06700A93" w14:textId="77777777" w:rsidR="0067355F" w:rsidRPr="00276AFC" w:rsidRDefault="0067355F" w:rsidP="00276AFC">
      <w:pPr>
        <w:widowControl w:val="0"/>
        <w:spacing w:after="0" w:line="240" w:lineRule="auto"/>
        <w:ind w:firstLine="709"/>
        <w:jc w:val="both"/>
        <w:rPr>
          <w:rFonts w:ascii="Times New Roman" w:hAnsi="Times New Roman" w:cs="Times New Roman"/>
          <w:sz w:val="23"/>
          <w:szCs w:val="23"/>
        </w:rPr>
      </w:pPr>
    </w:p>
    <w:p w14:paraId="5B688266" w14:textId="1C2227BF" w:rsidR="0067355F" w:rsidRPr="00276AFC" w:rsidRDefault="009434F2" w:rsidP="00276AFC">
      <w:pPr>
        <w:pStyle w:val="affffa"/>
        <w:widowControl w:val="0"/>
        <w:numPr>
          <w:ilvl w:val="1"/>
          <w:numId w:val="57"/>
        </w:numPr>
        <w:ind w:left="0" w:firstLine="709"/>
        <w:jc w:val="both"/>
        <w:rPr>
          <w:b/>
          <w:vanish/>
          <w:sz w:val="23"/>
          <w:szCs w:val="23"/>
        </w:rPr>
      </w:pPr>
      <w:bookmarkStart w:id="0" w:name="_Ref80677542"/>
      <w:r w:rsidRPr="00276AFC">
        <w:rPr>
          <w:b/>
          <w:sz w:val="23"/>
          <w:szCs w:val="23"/>
          <w:lang w:val="ru-RU"/>
        </w:rPr>
        <w:t xml:space="preserve"> </w:t>
      </w:r>
      <w:r w:rsidR="0067355F" w:rsidRPr="00276AFC">
        <w:rPr>
          <w:b/>
          <w:sz w:val="23"/>
          <w:szCs w:val="23"/>
        </w:rPr>
        <w:t>Исполнитель обязуется</w:t>
      </w:r>
      <w:bookmarkEnd w:id="0"/>
    </w:p>
    <w:p w14:paraId="535F6476" w14:textId="77777777" w:rsidR="0067355F" w:rsidRPr="00276AFC" w:rsidRDefault="0067355F" w:rsidP="00276AFC">
      <w:pPr>
        <w:widowControl w:val="0"/>
        <w:numPr>
          <w:ilvl w:val="0"/>
          <w:numId w:val="54"/>
        </w:numPr>
        <w:spacing w:after="0" w:line="240" w:lineRule="auto"/>
        <w:ind w:left="0" w:firstLine="709"/>
        <w:jc w:val="both"/>
        <w:rPr>
          <w:rFonts w:ascii="Times New Roman" w:hAnsi="Times New Roman" w:cs="Times New Roman"/>
          <w:b/>
          <w:vanish/>
          <w:sz w:val="23"/>
          <w:szCs w:val="23"/>
        </w:rPr>
      </w:pPr>
    </w:p>
    <w:p w14:paraId="0D9DE1CE" w14:textId="5DB2BCAB" w:rsidR="0067355F" w:rsidRPr="00276AFC" w:rsidRDefault="00112E44" w:rsidP="00276AFC">
      <w:pPr>
        <w:widowControl w:val="0"/>
        <w:spacing w:after="0" w:line="240" w:lineRule="auto"/>
        <w:ind w:firstLine="709"/>
        <w:jc w:val="both"/>
        <w:rPr>
          <w:rFonts w:ascii="Times New Roman" w:hAnsi="Times New Roman" w:cs="Times New Roman"/>
          <w:b/>
          <w:sz w:val="23"/>
          <w:szCs w:val="23"/>
        </w:rPr>
      </w:pPr>
      <w:r w:rsidRPr="00276AFC">
        <w:rPr>
          <w:rFonts w:ascii="Times New Roman" w:hAnsi="Times New Roman" w:cs="Times New Roman"/>
          <w:b/>
          <w:sz w:val="23"/>
          <w:szCs w:val="23"/>
        </w:rPr>
        <w:t xml:space="preserve"> о</w:t>
      </w:r>
      <w:r w:rsidR="0067355F" w:rsidRPr="00276AFC">
        <w:rPr>
          <w:rFonts w:ascii="Times New Roman" w:hAnsi="Times New Roman" w:cs="Times New Roman"/>
          <w:b/>
          <w:sz w:val="23"/>
          <w:szCs w:val="23"/>
        </w:rPr>
        <w:t>беспечить:</w:t>
      </w:r>
    </w:p>
    <w:p w14:paraId="7CEC54A1" w14:textId="33A10987" w:rsidR="0067355F" w:rsidRPr="00276AFC" w:rsidRDefault="0067355F" w:rsidP="00276AFC">
      <w:pPr>
        <w:widowControl w:val="0"/>
        <w:numPr>
          <w:ilvl w:val="0"/>
          <w:numId w:val="51"/>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техническое обслуживание, профилактику и текущий ремонт Инженерных Систем с регулярностью, в сроки, в объеме и в порядке, указанном в п.</w:t>
      </w:r>
      <w:r w:rsidR="009434F2" w:rsidRPr="00276AFC">
        <w:rPr>
          <w:rFonts w:ascii="Times New Roman" w:hAnsi="Times New Roman" w:cs="Times New Roman"/>
          <w:sz w:val="23"/>
          <w:szCs w:val="23"/>
        </w:rPr>
        <w:t xml:space="preserve"> 7.</w:t>
      </w:r>
      <w:r w:rsidRPr="00276AFC">
        <w:rPr>
          <w:rFonts w:ascii="Times New Roman" w:hAnsi="Times New Roman" w:cs="Times New Roman"/>
          <w:sz w:val="23"/>
          <w:szCs w:val="23"/>
        </w:rPr>
        <w:t xml:space="preserve">1. настоящего </w:t>
      </w:r>
      <w:r w:rsidR="009434F2" w:rsidRPr="00276AFC">
        <w:rPr>
          <w:rFonts w:ascii="Times New Roman" w:hAnsi="Times New Roman" w:cs="Times New Roman"/>
          <w:sz w:val="23"/>
          <w:szCs w:val="23"/>
        </w:rPr>
        <w:t>Технического задания</w:t>
      </w:r>
      <w:r w:rsidRPr="00276AFC">
        <w:rPr>
          <w:rFonts w:ascii="Times New Roman" w:hAnsi="Times New Roman" w:cs="Times New Roman"/>
          <w:sz w:val="23"/>
          <w:szCs w:val="23"/>
        </w:rPr>
        <w:t xml:space="preserve"> и с учетом указаний предприятий-изготовителей, используя при этом установленные этими предприятиями комплектующие изделия и расходные материалы и/или их допустимые аналоги;</w:t>
      </w:r>
    </w:p>
    <w:p w14:paraId="1177988E" w14:textId="01741978" w:rsidR="0067355F" w:rsidRPr="00276AFC" w:rsidRDefault="0067355F" w:rsidP="00276AFC">
      <w:pPr>
        <w:widowControl w:val="0"/>
        <w:numPr>
          <w:ilvl w:val="0"/>
          <w:numId w:val="51"/>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при необходимости подготовку и предъявление Инженерных Систем, техническое обслуживание которых выполняет Исполнитель, контролирующим (надзорным) органам.</w:t>
      </w:r>
    </w:p>
    <w:p w14:paraId="34244100" w14:textId="0D899FE1" w:rsidR="0067355F" w:rsidRPr="00276AFC" w:rsidRDefault="0067355F" w:rsidP="00276AFC">
      <w:pPr>
        <w:widowControl w:val="0"/>
        <w:numPr>
          <w:ilvl w:val="0"/>
          <w:numId w:val="51"/>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при</w:t>
      </w:r>
      <w:r w:rsidR="009434F2" w:rsidRPr="00276AFC">
        <w:rPr>
          <w:rFonts w:ascii="Times New Roman" w:hAnsi="Times New Roman" w:cs="Times New Roman"/>
          <w:sz w:val="23"/>
          <w:szCs w:val="23"/>
        </w:rPr>
        <w:t>обретение и поставку (по запросам</w:t>
      </w:r>
      <w:r w:rsidRPr="00276AFC">
        <w:rPr>
          <w:rFonts w:ascii="Times New Roman" w:hAnsi="Times New Roman" w:cs="Times New Roman"/>
          <w:sz w:val="23"/>
          <w:szCs w:val="23"/>
        </w:rPr>
        <w:t xml:space="preserve"> Заказчика) высококачественных и соответствующих техническим требованиям комплектующих изделий и расходных материалов, необходимых для технического обслуживания Инженерных Систем и Оборудования;</w:t>
      </w:r>
    </w:p>
    <w:p w14:paraId="6DDE666D" w14:textId="77777777" w:rsidR="0067355F" w:rsidRPr="00276AFC" w:rsidRDefault="0067355F" w:rsidP="00276AFC">
      <w:pPr>
        <w:widowControl w:val="0"/>
        <w:spacing w:after="0" w:line="240" w:lineRule="auto"/>
        <w:ind w:firstLine="709"/>
        <w:jc w:val="both"/>
        <w:rPr>
          <w:rFonts w:ascii="Times New Roman" w:hAnsi="Times New Roman" w:cs="Times New Roman"/>
          <w:sz w:val="23"/>
          <w:szCs w:val="23"/>
        </w:rPr>
      </w:pPr>
    </w:p>
    <w:p w14:paraId="03C44445" w14:textId="4658955F" w:rsidR="009434F2" w:rsidRPr="00276AFC" w:rsidRDefault="009434F2" w:rsidP="00276AFC">
      <w:pPr>
        <w:pStyle w:val="affffa"/>
        <w:widowControl w:val="0"/>
        <w:numPr>
          <w:ilvl w:val="1"/>
          <w:numId w:val="57"/>
        </w:numPr>
        <w:ind w:left="0" w:firstLine="709"/>
        <w:jc w:val="both"/>
        <w:rPr>
          <w:b/>
          <w:vanish/>
          <w:sz w:val="23"/>
          <w:szCs w:val="23"/>
        </w:rPr>
      </w:pPr>
      <w:r w:rsidRPr="00276AFC">
        <w:rPr>
          <w:b/>
          <w:sz w:val="23"/>
          <w:szCs w:val="23"/>
          <w:lang w:val="ru-RU"/>
        </w:rPr>
        <w:t xml:space="preserve"> </w:t>
      </w:r>
      <w:r w:rsidRPr="00276AFC">
        <w:rPr>
          <w:b/>
          <w:sz w:val="23"/>
          <w:szCs w:val="23"/>
        </w:rPr>
        <w:t>Исполнитель обязуется</w:t>
      </w:r>
    </w:p>
    <w:p w14:paraId="1B7BB6E7" w14:textId="77777777" w:rsidR="009434F2" w:rsidRPr="00276AFC" w:rsidRDefault="009434F2" w:rsidP="00276AFC">
      <w:pPr>
        <w:widowControl w:val="0"/>
        <w:numPr>
          <w:ilvl w:val="0"/>
          <w:numId w:val="57"/>
        </w:numPr>
        <w:spacing w:after="0" w:line="240" w:lineRule="auto"/>
        <w:ind w:left="0" w:firstLine="709"/>
        <w:jc w:val="both"/>
        <w:rPr>
          <w:rFonts w:ascii="Times New Roman" w:hAnsi="Times New Roman" w:cs="Times New Roman"/>
          <w:b/>
          <w:vanish/>
          <w:sz w:val="23"/>
          <w:szCs w:val="23"/>
        </w:rPr>
      </w:pPr>
    </w:p>
    <w:p w14:paraId="080C641A" w14:textId="4F672E5C" w:rsidR="0067355F" w:rsidRPr="00276AFC" w:rsidRDefault="009434F2" w:rsidP="00276AFC">
      <w:pPr>
        <w:widowControl w:val="0"/>
        <w:numPr>
          <w:ilvl w:val="1"/>
          <w:numId w:val="57"/>
        </w:numPr>
        <w:spacing w:after="0" w:line="240" w:lineRule="auto"/>
        <w:ind w:left="0" w:firstLine="709"/>
        <w:jc w:val="both"/>
        <w:rPr>
          <w:rFonts w:ascii="Times New Roman" w:hAnsi="Times New Roman" w:cs="Times New Roman"/>
          <w:b/>
          <w:sz w:val="23"/>
          <w:szCs w:val="23"/>
        </w:rPr>
      </w:pPr>
      <w:r w:rsidRPr="00276AFC">
        <w:rPr>
          <w:rFonts w:ascii="Times New Roman" w:hAnsi="Times New Roman" w:cs="Times New Roman"/>
          <w:b/>
          <w:sz w:val="23"/>
          <w:szCs w:val="23"/>
        </w:rPr>
        <w:t xml:space="preserve"> н</w:t>
      </w:r>
      <w:r w:rsidR="0067355F" w:rsidRPr="00276AFC">
        <w:rPr>
          <w:rFonts w:ascii="Times New Roman" w:hAnsi="Times New Roman" w:cs="Times New Roman"/>
          <w:b/>
          <w:sz w:val="23"/>
          <w:szCs w:val="23"/>
        </w:rPr>
        <w:t>езамедлительно осуществлять следующие действия:</w:t>
      </w:r>
    </w:p>
    <w:p w14:paraId="5E6900B3" w14:textId="77777777" w:rsidR="0067355F" w:rsidRPr="00276AFC" w:rsidRDefault="0067355F" w:rsidP="00276AFC">
      <w:pPr>
        <w:widowControl w:val="0"/>
        <w:numPr>
          <w:ilvl w:val="0"/>
          <w:numId w:val="55"/>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предпринимать разумные меры для недопущения возникновения аварийных ситуаций и уменьшения их последствий;</w:t>
      </w:r>
    </w:p>
    <w:p w14:paraId="7D4CC943" w14:textId="77777777" w:rsidR="0067355F" w:rsidRPr="00276AFC" w:rsidRDefault="0067355F" w:rsidP="00276AFC">
      <w:pPr>
        <w:widowControl w:val="0"/>
        <w:numPr>
          <w:ilvl w:val="0"/>
          <w:numId w:val="55"/>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сообщать Заказчику обо всех событиях, увеличивающих риск возникновения аварийных ситуаций, о которых Исполнителю становится известно;</w:t>
      </w:r>
    </w:p>
    <w:p w14:paraId="05D2014F" w14:textId="51D80806" w:rsidR="0067355F" w:rsidRPr="00276AFC" w:rsidRDefault="0067355F" w:rsidP="00276AFC">
      <w:pPr>
        <w:widowControl w:val="0"/>
        <w:numPr>
          <w:ilvl w:val="0"/>
          <w:numId w:val="55"/>
        </w:numPr>
        <w:tabs>
          <w:tab w:val="clear" w:pos="360"/>
          <w:tab w:val="left" w:pos="1134"/>
        </w:tabs>
        <w:spacing w:after="0" w:line="240" w:lineRule="auto"/>
        <w:ind w:left="0" w:firstLine="709"/>
        <w:jc w:val="both"/>
        <w:rPr>
          <w:rFonts w:ascii="Times New Roman" w:hAnsi="Times New Roman" w:cs="Times New Roman"/>
          <w:sz w:val="23"/>
          <w:szCs w:val="23"/>
        </w:rPr>
      </w:pPr>
      <w:r w:rsidRPr="00276AFC">
        <w:rPr>
          <w:rFonts w:ascii="Times New Roman" w:hAnsi="Times New Roman" w:cs="Times New Roman"/>
          <w:sz w:val="23"/>
          <w:szCs w:val="23"/>
        </w:rPr>
        <w:t>сообщать Заказчику, о возникновении (угрозе возникновения) аварийных ситуаций, угрозе жизни и здоровью людей, сохранности имущества и предпринимать меры к их устранению.</w:t>
      </w:r>
    </w:p>
    <w:p w14:paraId="67B8C0E5" w14:textId="77777777" w:rsidR="009434F2" w:rsidRPr="00276AFC" w:rsidRDefault="009434F2" w:rsidP="00276AFC">
      <w:pPr>
        <w:widowControl w:val="0"/>
        <w:spacing w:after="0" w:line="240" w:lineRule="auto"/>
        <w:ind w:firstLine="709"/>
        <w:jc w:val="both"/>
        <w:rPr>
          <w:rFonts w:ascii="Times New Roman" w:hAnsi="Times New Roman" w:cs="Times New Roman"/>
          <w:sz w:val="23"/>
          <w:szCs w:val="23"/>
        </w:rPr>
      </w:pPr>
    </w:p>
    <w:p w14:paraId="6488F1D0" w14:textId="1427AC73" w:rsidR="0067355F" w:rsidRPr="00276AFC" w:rsidRDefault="009434F2" w:rsidP="00276AFC">
      <w:pPr>
        <w:widowControl w:val="0"/>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b/>
          <w:sz w:val="23"/>
          <w:szCs w:val="23"/>
        </w:rPr>
        <w:t>7.5.</w:t>
      </w:r>
      <w:r w:rsidRPr="00276AFC">
        <w:rPr>
          <w:rFonts w:ascii="Times New Roman" w:hAnsi="Times New Roman" w:cs="Times New Roman"/>
          <w:sz w:val="23"/>
          <w:szCs w:val="23"/>
        </w:rPr>
        <w:t xml:space="preserve"> </w:t>
      </w:r>
      <w:r w:rsidR="0067355F" w:rsidRPr="00276AFC">
        <w:rPr>
          <w:rFonts w:ascii="Times New Roman" w:hAnsi="Times New Roman" w:cs="Times New Roman"/>
          <w:sz w:val="23"/>
          <w:szCs w:val="23"/>
        </w:rPr>
        <w:t xml:space="preserve">С момента обнаружения аварийных ситуаций либо неисправностей в устройствах Инженерных Систем или элементах и конструкциях, техническое обслуживание которых выполняет Исполнитель, Исполнитель </w:t>
      </w:r>
      <w:r w:rsidR="0067355F" w:rsidRPr="00276AFC">
        <w:rPr>
          <w:rFonts w:ascii="Times New Roman" w:hAnsi="Times New Roman" w:cs="Times New Roman"/>
          <w:b/>
          <w:sz w:val="23"/>
          <w:szCs w:val="23"/>
        </w:rPr>
        <w:t xml:space="preserve">должен немедленно </w:t>
      </w:r>
      <w:r w:rsidR="0067355F" w:rsidRPr="00276AFC">
        <w:rPr>
          <w:rFonts w:ascii="Times New Roman" w:hAnsi="Times New Roman" w:cs="Times New Roman"/>
          <w:sz w:val="23"/>
          <w:szCs w:val="23"/>
        </w:rPr>
        <w:t>приступить к их локализации и принять необходимые меры для недопущения их распространения.</w:t>
      </w:r>
      <w:r w:rsidR="0067355F" w:rsidRPr="00276AFC" w:rsidDel="00B52CB6">
        <w:rPr>
          <w:rFonts w:ascii="Times New Roman" w:hAnsi="Times New Roman" w:cs="Times New Roman"/>
          <w:sz w:val="23"/>
          <w:szCs w:val="23"/>
        </w:rPr>
        <w:t xml:space="preserve"> </w:t>
      </w:r>
    </w:p>
    <w:p w14:paraId="74B1A8A7" w14:textId="21D2ABDB" w:rsidR="0067355F" w:rsidRPr="00276AFC" w:rsidRDefault="0067355F" w:rsidP="00276AFC">
      <w:pPr>
        <w:widowControl w:val="0"/>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 xml:space="preserve">Если аварийные ситуации либо неисправности связаны с работой городских и коммунальных служб, серьезными повреждениями сложных устройств и механизмов либо требуют проведения специальных работ лицензированными компаниями и т.п., </w:t>
      </w:r>
      <w:r w:rsidR="009434F2" w:rsidRPr="00276AFC">
        <w:rPr>
          <w:rFonts w:ascii="Times New Roman" w:hAnsi="Times New Roman" w:cs="Times New Roman"/>
          <w:sz w:val="23"/>
          <w:szCs w:val="23"/>
        </w:rPr>
        <w:t xml:space="preserve">Исполнитель </w:t>
      </w:r>
      <w:r w:rsidR="009434F2" w:rsidRPr="00276AFC">
        <w:rPr>
          <w:rFonts w:ascii="Times New Roman" w:hAnsi="Times New Roman" w:cs="Times New Roman"/>
          <w:sz w:val="23"/>
          <w:szCs w:val="23"/>
        </w:rPr>
        <w:lastRenderedPageBreak/>
        <w:t>согласовывает с Заказчиком дополнительный объем</w:t>
      </w:r>
      <w:r w:rsidRPr="00276AFC">
        <w:rPr>
          <w:rFonts w:ascii="Times New Roman" w:hAnsi="Times New Roman" w:cs="Times New Roman"/>
          <w:sz w:val="23"/>
          <w:szCs w:val="23"/>
        </w:rPr>
        <w:t xml:space="preserve"> работ и сроки устранения таких неисправностей.</w:t>
      </w:r>
    </w:p>
    <w:p w14:paraId="5EA004AE" w14:textId="77777777" w:rsidR="0067355F" w:rsidRPr="00276AFC" w:rsidRDefault="0067355F" w:rsidP="00276AFC">
      <w:pPr>
        <w:widowControl w:val="0"/>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При этом, Исполнитель будет стремиться к скорейшему завершению работ по устранению аварий и неисправностей и сделает все от него зависящее в разумных пределах, чтобы обеспечить нормальное функционирование Помещений Заказчика в период проведения указанных работ.</w:t>
      </w:r>
    </w:p>
    <w:p w14:paraId="3BE06459" w14:textId="77777777" w:rsidR="0067355F" w:rsidRPr="00276AFC" w:rsidRDefault="0067355F" w:rsidP="00276AFC">
      <w:pPr>
        <w:widowControl w:val="0"/>
        <w:spacing w:after="0" w:line="240" w:lineRule="auto"/>
        <w:ind w:firstLine="709"/>
        <w:jc w:val="both"/>
        <w:rPr>
          <w:rFonts w:ascii="Times New Roman" w:hAnsi="Times New Roman" w:cs="Times New Roman"/>
          <w:i/>
          <w:sz w:val="23"/>
          <w:szCs w:val="23"/>
        </w:rPr>
      </w:pPr>
    </w:p>
    <w:p w14:paraId="4C1DFB5B" w14:textId="1EDA214F" w:rsidR="0067355F" w:rsidRPr="00276AFC" w:rsidRDefault="009434F2" w:rsidP="00276AFC">
      <w:pPr>
        <w:widowControl w:val="0"/>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b/>
          <w:sz w:val="23"/>
          <w:szCs w:val="23"/>
        </w:rPr>
        <w:t xml:space="preserve">7.6. </w:t>
      </w:r>
      <w:r w:rsidR="0067355F" w:rsidRPr="00276AFC">
        <w:rPr>
          <w:rFonts w:ascii="Times New Roman" w:hAnsi="Times New Roman" w:cs="Times New Roman"/>
          <w:b/>
          <w:sz w:val="23"/>
          <w:szCs w:val="23"/>
        </w:rPr>
        <w:t xml:space="preserve">Не являются предметом настоящего </w:t>
      </w:r>
      <w:r w:rsidR="00517731" w:rsidRPr="00276AFC">
        <w:rPr>
          <w:rFonts w:ascii="Times New Roman" w:hAnsi="Times New Roman" w:cs="Times New Roman"/>
          <w:b/>
          <w:sz w:val="23"/>
          <w:szCs w:val="23"/>
        </w:rPr>
        <w:t xml:space="preserve">Технического задания (и не входят в состав Услуг) </w:t>
      </w:r>
      <w:r w:rsidR="0067355F" w:rsidRPr="00276AFC">
        <w:rPr>
          <w:rFonts w:ascii="Times New Roman" w:hAnsi="Times New Roman" w:cs="Times New Roman"/>
          <w:sz w:val="23"/>
          <w:szCs w:val="23"/>
        </w:rPr>
        <w:t>проведение любого капитального ремонта Помещений, Инженерных систем и Оборудования Заказчика;</w:t>
      </w:r>
      <w:r w:rsidR="00517731" w:rsidRPr="00276AFC">
        <w:rPr>
          <w:rFonts w:ascii="Times New Roman" w:hAnsi="Times New Roman" w:cs="Times New Roman"/>
          <w:sz w:val="23"/>
          <w:szCs w:val="23"/>
        </w:rPr>
        <w:t xml:space="preserve"> </w:t>
      </w:r>
      <w:r w:rsidR="0067355F" w:rsidRPr="00276AFC">
        <w:rPr>
          <w:rFonts w:ascii="Times New Roman" w:hAnsi="Times New Roman" w:cs="Times New Roman"/>
          <w:sz w:val="23"/>
          <w:szCs w:val="23"/>
        </w:rPr>
        <w:t>замена инженерного оборудования и его основных составляющих частей.</w:t>
      </w:r>
    </w:p>
    <w:p w14:paraId="5167312B" w14:textId="77777777" w:rsidR="007A4DA7" w:rsidRPr="00276AFC" w:rsidRDefault="007A4DA7" w:rsidP="006D1CCD">
      <w:pPr>
        <w:spacing w:after="0" w:line="240" w:lineRule="auto"/>
        <w:ind w:firstLine="709"/>
        <w:rPr>
          <w:rFonts w:ascii="Times New Roman" w:eastAsia="Times New Roman" w:hAnsi="Times New Roman" w:cs="Times New Roman"/>
          <w:sz w:val="23"/>
          <w:szCs w:val="23"/>
          <w:lang w:eastAsia="ru-RU"/>
        </w:rPr>
      </w:pPr>
    </w:p>
    <w:p w14:paraId="32F07DDF" w14:textId="0E5B576E" w:rsidR="006D1CCD" w:rsidRPr="00276AFC" w:rsidRDefault="006D21D3" w:rsidP="00276AFC">
      <w:pPr>
        <w:spacing w:after="0" w:line="240" w:lineRule="auto"/>
        <w:ind w:firstLine="709"/>
        <w:jc w:val="both"/>
        <w:rPr>
          <w:rFonts w:eastAsia="Calibri"/>
          <w:b/>
          <w:bCs/>
          <w:sz w:val="23"/>
          <w:szCs w:val="23"/>
        </w:rPr>
      </w:pPr>
      <w:r w:rsidRPr="00276AFC">
        <w:rPr>
          <w:rFonts w:ascii="Times New Roman" w:eastAsia="Calibri" w:hAnsi="Times New Roman" w:cs="Times New Roman"/>
          <w:b/>
          <w:bCs/>
          <w:sz w:val="23"/>
          <w:szCs w:val="23"/>
        </w:rPr>
        <w:t xml:space="preserve">8. </w:t>
      </w:r>
      <w:r w:rsidR="0063053C" w:rsidRPr="00276AFC">
        <w:rPr>
          <w:rFonts w:ascii="Times New Roman" w:eastAsia="Calibri" w:hAnsi="Times New Roman" w:cs="Times New Roman"/>
          <w:b/>
          <w:bCs/>
          <w:sz w:val="23"/>
          <w:szCs w:val="23"/>
        </w:rPr>
        <w:t>Требования к материалам, приобретаемым Исполнителем</w:t>
      </w:r>
      <w:r w:rsidR="006D1CCD" w:rsidRPr="00276AFC">
        <w:rPr>
          <w:rFonts w:ascii="Times New Roman" w:eastAsia="Calibri" w:hAnsi="Times New Roman" w:cs="Times New Roman"/>
          <w:b/>
          <w:bCs/>
          <w:sz w:val="23"/>
          <w:szCs w:val="23"/>
        </w:rPr>
        <w:t>,</w:t>
      </w:r>
      <w:r w:rsidR="00AF1E78" w:rsidRPr="00AF1E78">
        <w:rPr>
          <w:rFonts w:ascii="Times New Roman" w:eastAsia="Calibri" w:hAnsi="Times New Roman" w:cs="Times New Roman"/>
          <w:b/>
          <w:bCs/>
          <w:sz w:val="23"/>
          <w:szCs w:val="23"/>
        </w:rPr>
        <w:t xml:space="preserve"> </w:t>
      </w:r>
      <w:r w:rsidR="0063053C" w:rsidRPr="00276AFC">
        <w:rPr>
          <w:rFonts w:ascii="Times New Roman" w:hAnsi="Times New Roman" w:cs="Times New Roman"/>
          <w:b/>
          <w:sz w:val="23"/>
          <w:szCs w:val="23"/>
        </w:rPr>
        <w:t>и необходимым для</w:t>
      </w:r>
      <w:r w:rsidR="00AF1E78" w:rsidRPr="00276AFC">
        <w:rPr>
          <w:rFonts w:ascii="Times New Roman" w:hAnsi="Times New Roman" w:cs="Times New Roman"/>
          <w:b/>
          <w:sz w:val="23"/>
          <w:szCs w:val="23"/>
        </w:rPr>
        <w:t xml:space="preserve"> </w:t>
      </w:r>
      <w:r w:rsidR="006D1CCD" w:rsidRPr="00276AFC">
        <w:rPr>
          <w:rFonts w:ascii="Times New Roman" w:hAnsi="Times New Roman" w:cs="Times New Roman"/>
          <w:b/>
          <w:sz w:val="23"/>
          <w:szCs w:val="23"/>
        </w:rPr>
        <w:t>проведения работ</w:t>
      </w:r>
      <w:r w:rsidR="002702F4" w:rsidRPr="00276AFC">
        <w:rPr>
          <w:rFonts w:ascii="Times New Roman" w:hAnsi="Times New Roman" w:cs="Times New Roman"/>
          <w:b/>
          <w:sz w:val="23"/>
          <w:szCs w:val="23"/>
        </w:rPr>
        <w:t>/оказании услуг</w:t>
      </w:r>
      <w:r w:rsidR="006D1CCD" w:rsidRPr="00276AFC">
        <w:rPr>
          <w:rFonts w:ascii="Times New Roman" w:hAnsi="Times New Roman" w:cs="Times New Roman"/>
          <w:b/>
          <w:sz w:val="23"/>
          <w:szCs w:val="23"/>
        </w:rPr>
        <w:t xml:space="preserve"> </w:t>
      </w:r>
      <w:r w:rsidR="0063053C" w:rsidRPr="00276AFC">
        <w:rPr>
          <w:rFonts w:ascii="Times New Roman" w:hAnsi="Times New Roman" w:cs="Times New Roman"/>
          <w:b/>
          <w:sz w:val="23"/>
          <w:szCs w:val="23"/>
        </w:rPr>
        <w:t>по технической эксплуатации объектов</w:t>
      </w:r>
      <w:r w:rsidR="00AF1E78" w:rsidRPr="00276AFC">
        <w:rPr>
          <w:rFonts w:ascii="Times New Roman" w:hAnsi="Times New Roman" w:cs="Times New Roman"/>
          <w:b/>
          <w:sz w:val="23"/>
          <w:szCs w:val="23"/>
        </w:rPr>
        <w:t>.</w:t>
      </w:r>
    </w:p>
    <w:p w14:paraId="3C3A88C4" w14:textId="3D5390FE" w:rsidR="00F07F0E" w:rsidRDefault="00F07F0E">
      <w:pPr>
        <w:spacing w:after="0" w:line="240" w:lineRule="auto"/>
        <w:ind w:firstLine="709"/>
        <w:jc w:val="both"/>
        <w:rPr>
          <w:rFonts w:ascii="Times New Roman" w:eastAsia="ArialNarrow" w:hAnsi="Times New Roman" w:cs="Times New Roman"/>
          <w:sz w:val="23"/>
          <w:szCs w:val="23"/>
          <w:lang w:eastAsia="ru-RU"/>
        </w:rPr>
      </w:pPr>
      <w:r w:rsidRPr="00276AFC">
        <w:rPr>
          <w:rFonts w:ascii="Times New Roman" w:eastAsia="ArialNarrow" w:hAnsi="Times New Roman" w:cs="Times New Roman"/>
          <w:sz w:val="23"/>
          <w:szCs w:val="23"/>
          <w:lang w:eastAsia="ru-RU"/>
        </w:rPr>
        <w:t xml:space="preserve">Услуги включают в себя приобретение Расходных материалов, необходимых для проведения мелкого </w:t>
      </w:r>
      <w:r w:rsidR="00951360" w:rsidRPr="00AF1E78">
        <w:rPr>
          <w:rFonts w:ascii="Times New Roman" w:eastAsia="ArialNarrow" w:hAnsi="Times New Roman" w:cs="Times New Roman"/>
          <w:sz w:val="23"/>
          <w:szCs w:val="23"/>
          <w:lang w:eastAsia="ru-RU"/>
        </w:rPr>
        <w:t>ремонта на</w:t>
      </w:r>
      <w:r w:rsidR="00951360">
        <w:rPr>
          <w:rFonts w:ascii="Times New Roman" w:eastAsia="ArialNarrow" w:hAnsi="Times New Roman" w:cs="Times New Roman"/>
          <w:sz w:val="23"/>
          <w:szCs w:val="23"/>
          <w:lang w:eastAsia="ru-RU"/>
        </w:rPr>
        <w:t xml:space="preserve"> сумму </w:t>
      </w:r>
      <w:r w:rsidR="001541FB">
        <w:rPr>
          <w:rFonts w:ascii="Times New Roman" w:eastAsia="ArialNarrow" w:hAnsi="Times New Roman" w:cs="Times New Roman"/>
          <w:sz w:val="23"/>
          <w:szCs w:val="23"/>
          <w:lang w:eastAsia="ru-RU"/>
        </w:rPr>
        <w:t>10 </w:t>
      </w:r>
      <w:r w:rsidR="00951360">
        <w:rPr>
          <w:rFonts w:ascii="Times New Roman" w:eastAsia="ArialNarrow" w:hAnsi="Times New Roman" w:cs="Times New Roman"/>
          <w:sz w:val="23"/>
          <w:szCs w:val="23"/>
          <w:lang w:eastAsia="ru-RU"/>
        </w:rPr>
        <w:t>000,00 руб. в Отчётном периоде.</w:t>
      </w:r>
    </w:p>
    <w:p w14:paraId="4F199593" w14:textId="49EE3DC9" w:rsidR="0063053C" w:rsidRPr="00276AFC" w:rsidRDefault="00951360">
      <w:pPr>
        <w:spacing w:after="0" w:line="240" w:lineRule="auto"/>
        <w:ind w:firstLine="709"/>
        <w:jc w:val="both"/>
        <w:rPr>
          <w:rFonts w:ascii="Times New Roman" w:eastAsia="Calibri" w:hAnsi="Times New Roman" w:cs="Times New Roman"/>
          <w:bCs/>
          <w:sz w:val="23"/>
          <w:szCs w:val="23"/>
        </w:rPr>
      </w:pPr>
      <w:r w:rsidRPr="00276AFC">
        <w:rPr>
          <w:rFonts w:ascii="Times New Roman" w:eastAsia="ArialNarrow" w:hAnsi="Times New Roman" w:cs="Times New Roman"/>
          <w:sz w:val="23"/>
          <w:szCs w:val="23"/>
          <w:lang w:eastAsia="ru-RU"/>
        </w:rPr>
        <w:t xml:space="preserve">В случае необходимости </w:t>
      </w:r>
      <w:r>
        <w:rPr>
          <w:rFonts w:ascii="Times New Roman" w:eastAsia="ArialNarrow" w:hAnsi="Times New Roman" w:cs="Times New Roman"/>
          <w:sz w:val="23"/>
          <w:szCs w:val="23"/>
          <w:lang w:eastAsia="ru-RU"/>
        </w:rPr>
        <w:t xml:space="preserve">приобретения Расходных материалов на сумму более </w:t>
      </w:r>
      <w:r w:rsidR="001541FB">
        <w:rPr>
          <w:rFonts w:ascii="Times New Roman" w:eastAsia="ArialNarrow" w:hAnsi="Times New Roman" w:cs="Times New Roman"/>
          <w:sz w:val="23"/>
          <w:szCs w:val="23"/>
          <w:lang w:eastAsia="ru-RU"/>
        </w:rPr>
        <w:t>10 </w:t>
      </w:r>
      <w:r>
        <w:rPr>
          <w:rFonts w:ascii="Times New Roman" w:eastAsia="ArialNarrow" w:hAnsi="Times New Roman" w:cs="Times New Roman"/>
          <w:sz w:val="23"/>
          <w:szCs w:val="23"/>
          <w:lang w:eastAsia="ru-RU"/>
        </w:rPr>
        <w:t xml:space="preserve">000,00 руб. </w:t>
      </w:r>
      <w:r w:rsidRPr="00951360">
        <w:rPr>
          <w:rFonts w:ascii="Times New Roman" w:eastAsia="ArialNarrow" w:hAnsi="Times New Roman" w:cs="Times New Roman"/>
          <w:sz w:val="23"/>
          <w:szCs w:val="23"/>
          <w:lang w:eastAsia="ru-RU"/>
        </w:rPr>
        <w:t>Исполнитель письменно согласовывает с Заказчиком стоимость таких Расходных матери</w:t>
      </w:r>
      <w:r>
        <w:rPr>
          <w:rFonts w:ascii="Times New Roman" w:eastAsia="ArialNarrow" w:hAnsi="Times New Roman" w:cs="Times New Roman"/>
          <w:sz w:val="23"/>
          <w:szCs w:val="23"/>
          <w:lang w:eastAsia="ru-RU"/>
        </w:rPr>
        <w:t>алов при условии получения письменного З</w:t>
      </w:r>
      <w:r w:rsidRPr="00951360">
        <w:rPr>
          <w:rFonts w:ascii="Times New Roman" w:eastAsia="ArialNarrow" w:hAnsi="Times New Roman" w:cs="Times New Roman"/>
          <w:sz w:val="23"/>
          <w:szCs w:val="23"/>
          <w:lang w:eastAsia="ru-RU"/>
        </w:rPr>
        <w:t>апроса по форме Приложения №</w:t>
      </w:r>
      <w:r>
        <w:rPr>
          <w:rFonts w:ascii="Times New Roman" w:eastAsia="ArialNarrow" w:hAnsi="Times New Roman" w:cs="Times New Roman"/>
          <w:sz w:val="23"/>
          <w:szCs w:val="23"/>
          <w:lang w:eastAsia="ru-RU"/>
        </w:rPr>
        <w:t>4</w:t>
      </w:r>
      <w:r w:rsidRPr="00951360">
        <w:rPr>
          <w:rFonts w:ascii="Times New Roman" w:eastAsia="ArialNarrow" w:hAnsi="Times New Roman" w:cs="Times New Roman"/>
          <w:sz w:val="23"/>
          <w:szCs w:val="23"/>
          <w:lang w:eastAsia="ru-RU"/>
        </w:rPr>
        <w:t xml:space="preserve"> к </w:t>
      </w:r>
      <w:r>
        <w:rPr>
          <w:rFonts w:ascii="Times New Roman" w:eastAsia="ArialNarrow" w:hAnsi="Times New Roman" w:cs="Times New Roman"/>
          <w:sz w:val="23"/>
          <w:szCs w:val="23"/>
          <w:lang w:eastAsia="ru-RU"/>
        </w:rPr>
        <w:t>настоящему Техническому заданию.</w:t>
      </w:r>
    </w:p>
    <w:p w14:paraId="238BFFC5" w14:textId="0FF1E8DD" w:rsidR="00C04142" w:rsidRPr="00276AFC" w:rsidRDefault="00C04142">
      <w:pPr>
        <w:spacing w:after="0" w:line="240" w:lineRule="auto"/>
        <w:ind w:firstLine="709"/>
        <w:jc w:val="both"/>
        <w:rPr>
          <w:rFonts w:ascii="Times New Roman" w:eastAsia="Calibri" w:hAnsi="Times New Roman" w:cs="Times New Roman"/>
          <w:bCs/>
          <w:sz w:val="23"/>
          <w:szCs w:val="23"/>
        </w:rPr>
      </w:pPr>
      <w:r w:rsidRPr="00276AFC">
        <w:rPr>
          <w:rFonts w:ascii="Times New Roman" w:eastAsia="ArialNarrow" w:hAnsi="Times New Roman" w:cs="Times New Roman"/>
          <w:sz w:val="23"/>
          <w:szCs w:val="23"/>
        </w:rPr>
        <w:t>Расходные материалы и изделия, применяемые</w:t>
      </w:r>
      <w:r w:rsidRPr="00276AFC">
        <w:rPr>
          <w:rFonts w:ascii="Times New Roman" w:eastAsia="Calibri" w:hAnsi="Times New Roman" w:cs="Times New Roman"/>
          <w:bCs/>
          <w:sz w:val="23"/>
          <w:szCs w:val="23"/>
        </w:rPr>
        <w:t xml:space="preserve"> при оказании услуг/выполнении работ должны обеспечивать сохранность имущества и помещений Заказчика, а также безопасность жизни и здоровья работников Заказчика в соответствии с нормативными правовыми актами Российской Федерации.</w:t>
      </w:r>
    </w:p>
    <w:p w14:paraId="5F2A5F87" w14:textId="77777777" w:rsidR="00DB36AE" w:rsidRPr="00276AFC" w:rsidRDefault="00DB36AE" w:rsidP="00276AFC">
      <w:pPr>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Материалы должны соответствовать следующим требованиям и стандартам:</w:t>
      </w:r>
    </w:p>
    <w:p w14:paraId="779F9FE5" w14:textId="1E34FA44"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xml:space="preserve">- ГОСТ Р 59175-2020 (МЭК 60081:2002) «Лампы люминесцентные </w:t>
      </w:r>
      <w:proofErr w:type="spellStart"/>
      <w:r w:rsidRPr="000E7DF6">
        <w:rPr>
          <w:rFonts w:ascii="Times New Roman" w:eastAsia="Times New Roman" w:hAnsi="Times New Roman" w:cs="Times New Roman"/>
          <w:sz w:val="23"/>
          <w:szCs w:val="23"/>
          <w:lang w:eastAsia="ru-RU"/>
        </w:rPr>
        <w:t>двухцокольные</w:t>
      </w:r>
      <w:proofErr w:type="spellEnd"/>
      <w:r w:rsidRPr="000E7DF6">
        <w:rPr>
          <w:rFonts w:ascii="Times New Roman" w:eastAsia="Times New Roman" w:hAnsi="Times New Roman" w:cs="Times New Roman"/>
          <w:sz w:val="23"/>
          <w:szCs w:val="23"/>
          <w:lang w:eastAsia="ru-RU"/>
        </w:rPr>
        <w:t>. Эксплуатационные требования»;</w:t>
      </w:r>
    </w:p>
    <w:p w14:paraId="41C61CF0"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2239-79</w:t>
      </w:r>
      <w:r w:rsidRPr="000E7DF6">
        <w:rPr>
          <w:rFonts w:ascii="Times New Roman" w:eastAsia="Calibri" w:hAnsi="Times New Roman" w:cs="Times New Roman"/>
          <w:sz w:val="23"/>
          <w:szCs w:val="23"/>
        </w:rPr>
        <w:t xml:space="preserve"> (СТ СЭВ 3569-82) «Государственный стандарт Союза ССР. </w:t>
      </w:r>
      <w:r w:rsidRPr="000E7DF6">
        <w:rPr>
          <w:rFonts w:ascii="Times New Roman" w:eastAsia="Times New Roman" w:hAnsi="Times New Roman" w:cs="Times New Roman"/>
          <w:sz w:val="23"/>
          <w:szCs w:val="23"/>
          <w:lang w:eastAsia="ru-RU"/>
        </w:rPr>
        <w:t>Лампы накаливания общего назначения. Технические условия»;</w:t>
      </w:r>
    </w:p>
    <w:p w14:paraId="6850E9B1"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16214-86 «Межгосударственный стандарт. Лента поливинилхлоридная электроизоляционная с липким слоем. Технические условия»;</w:t>
      </w:r>
    </w:p>
    <w:p w14:paraId="03222896"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1033-79 «Межгосударственный стандарт. Смазка солидол жировой. Технические условия»;</w:t>
      </w:r>
    </w:p>
    <w:p w14:paraId="507BAA94" w14:textId="1B70E3C2"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w:t>
      </w:r>
      <w:r w:rsidR="00AF1E78" w:rsidRPr="000E7DF6">
        <w:rPr>
          <w:rFonts w:ascii="Times New Roman" w:eastAsia="Times New Roman" w:hAnsi="Times New Roman" w:cs="Times New Roman"/>
          <w:sz w:val="23"/>
          <w:szCs w:val="23"/>
          <w:lang w:eastAsia="ru-RU"/>
        </w:rPr>
        <w:t xml:space="preserve">ГОСТ </w:t>
      </w:r>
      <w:proofErr w:type="gramStart"/>
      <w:r w:rsidR="00AF1E78" w:rsidRPr="000E7DF6">
        <w:rPr>
          <w:rFonts w:ascii="Times New Roman" w:eastAsia="Times New Roman" w:hAnsi="Times New Roman" w:cs="Times New Roman"/>
          <w:sz w:val="23"/>
          <w:szCs w:val="23"/>
          <w:lang w:eastAsia="ru-RU"/>
        </w:rPr>
        <w:t>IEC</w:t>
      </w:r>
      <w:r w:rsidRPr="000E7DF6">
        <w:rPr>
          <w:rFonts w:ascii="Times New Roman" w:eastAsia="Times New Roman" w:hAnsi="Times New Roman" w:cs="Times New Roman"/>
          <w:sz w:val="23"/>
          <w:szCs w:val="23"/>
          <w:lang w:eastAsia="ru-RU"/>
        </w:rPr>
        <w:t xml:space="preserve">  «</w:t>
      </w:r>
      <w:proofErr w:type="gramEnd"/>
      <w:r w:rsidRPr="000E7DF6">
        <w:rPr>
          <w:rFonts w:ascii="Times New Roman" w:eastAsia="Times New Roman" w:hAnsi="Times New Roman" w:cs="Times New Roman"/>
          <w:sz w:val="23"/>
          <w:szCs w:val="23"/>
          <w:lang w:eastAsia="ru-RU"/>
        </w:rPr>
        <w:t>Межгосударственный стандарт. 60309-1-2016. Вилки, штепсельные розетки и соединительные устройства промышленного назначения. Часть 1. Общие требования»;</w:t>
      </w:r>
    </w:p>
    <w:p w14:paraId="334BD06D"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32569-2013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w:t>
      </w:r>
    </w:p>
    <w:p w14:paraId="7E87BC36"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27477-87 «Клапаны обратные. Основные параметры»;</w:t>
      </w:r>
    </w:p>
    <w:p w14:paraId="384C62EC"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22689-2014 «Межгосударственный стандарт. Трубы и фасонные части из полиэтилена для систем внутренней канализации. Технические условия»;</w:t>
      </w:r>
    </w:p>
    <w:p w14:paraId="657BC296"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5089-2011 «Межгосударственный стандарт. Замки, защелки, механизмы цилиндровые. Технические условия»;</w:t>
      </w:r>
    </w:p>
    <w:p w14:paraId="57E4DFF0"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24137-80 «Детали крепления трубопроводов. Хомуты. Конструкция и размеры»;</w:t>
      </w:r>
    </w:p>
    <w:p w14:paraId="026FE62A"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5761-2005 «Межгосударственный стандарт. Клапаны на номинальное давление не более PN 250. Общие технические условия»;</w:t>
      </w:r>
    </w:p>
    <w:p w14:paraId="131D0471" w14:textId="77777777" w:rsidR="00AB2A94" w:rsidRPr="000E7DF6" w:rsidRDefault="00DD6B5E" w:rsidP="00276AFC">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xml:space="preserve">            </w:t>
      </w:r>
      <w:r w:rsidR="00DB36AE" w:rsidRPr="000E7DF6">
        <w:rPr>
          <w:rFonts w:ascii="Times New Roman" w:eastAsia="Times New Roman" w:hAnsi="Times New Roman" w:cs="Times New Roman"/>
          <w:sz w:val="23"/>
          <w:szCs w:val="23"/>
          <w:lang w:eastAsia="ru-RU"/>
        </w:rPr>
        <w:t>- </w:t>
      </w:r>
      <w:r w:rsidR="00AB2A94" w:rsidRPr="000E7DF6">
        <w:rPr>
          <w:rFonts w:ascii="Times New Roman" w:eastAsia="Times New Roman" w:hAnsi="Times New Roman" w:cs="Times New Roman"/>
          <w:sz w:val="23"/>
          <w:szCs w:val="23"/>
          <w:lang w:eastAsia="ru-RU"/>
        </w:rPr>
        <w:t>ГОСТ 35052.1-2021 (IEС 60669-1:2017) Выключатели для стационарных электрических установок бытового и аналогичного назначения. Часть 1. Общие требования</w:t>
      </w:r>
    </w:p>
    <w:p w14:paraId="19DD82EC" w14:textId="48BD601A" w:rsidR="00DB36AE" w:rsidRPr="000E7DF6" w:rsidRDefault="00AB2A94" w:rsidP="00276AFC">
      <w:pPr>
        <w:autoSpaceDE w:val="0"/>
        <w:autoSpaceDN w:val="0"/>
        <w:adjustRightInd w:val="0"/>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ГОСТ IEC 60669-2-6-2015 Выключатели бытовых и аналогичных стационарных электрических установок. Часть 2-6. Дополнительные требования к аварийным выключателям для внешних и внутренних осветительных приборов</w:t>
      </w:r>
    </w:p>
    <w:p w14:paraId="61F44AE9"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2491-82 (СТ СЭВ 5535-86) «Пускатели электромагнитные низковольтные. Общие технические условия»;</w:t>
      </w:r>
    </w:p>
    <w:p w14:paraId="73EABFCE"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17242-86 (СТ СЭВ 3242-81) «Предохранители плавкие силовые низковольтные. Общие технические условия»;</w:t>
      </w:r>
    </w:p>
    <w:p w14:paraId="0FCD4903"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19681-2016 «Межгосударственный стандарт. Арматура санитарно-техническая водоразборная. Общие технические условия»;</w:t>
      </w:r>
    </w:p>
    <w:p w14:paraId="51769F47"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lastRenderedPageBreak/>
        <w:t>- ГОСТ 3050-77 «Соединения шланговые для гибких шлангов водяных насосов. Технические условия»;</w:t>
      </w:r>
    </w:p>
    <w:p w14:paraId="4EC9408E"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33259-2015 «Межгосударственный стандарт. Фланцы арматуры, соединительных частей и трубопроводов на номинальное давление до PN 250. Конструкция, размеры и общие технические требования»;</w:t>
      </w:r>
    </w:p>
    <w:p w14:paraId="19BE78A8"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9544-2015 «Межгосударственный стандарт. Арматура трубопроводная. Нормы герметичности затворов»;</w:t>
      </w:r>
    </w:p>
    <w:p w14:paraId="3B277C2E"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Р 52931-2008 «Национальный стандарт Российской Федерации. Приборы контроля и регулирования технологических процессов. Общие технические условия»;</w:t>
      </w:r>
    </w:p>
    <w:p w14:paraId="74D3BE8F"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12893-2005 «</w:t>
      </w:r>
      <w:proofErr w:type="gramStart"/>
      <w:r w:rsidRPr="000E7DF6">
        <w:rPr>
          <w:rFonts w:ascii="Times New Roman" w:eastAsia="Times New Roman" w:hAnsi="Times New Roman" w:cs="Times New Roman"/>
          <w:sz w:val="23"/>
          <w:szCs w:val="23"/>
          <w:lang w:eastAsia="ru-RU"/>
        </w:rPr>
        <w:t>Клапаны</w:t>
      </w:r>
      <w:proofErr w:type="gramEnd"/>
      <w:r w:rsidRPr="000E7DF6">
        <w:rPr>
          <w:rFonts w:ascii="Times New Roman" w:eastAsia="Times New Roman" w:hAnsi="Times New Roman" w:cs="Times New Roman"/>
          <w:sz w:val="23"/>
          <w:szCs w:val="23"/>
          <w:lang w:eastAsia="ru-RU"/>
        </w:rPr>
        <w:t xml:space="preserve"> регулирующие односедельные, </w:t>
      </w:r>
      <w:proofErr w:type="spellStart"/>
      <w:r w:rsidRPr="000E7DF6">
        <w:rPr>
          <w:rFonts w:ascii="Times New Roman" w:eastAsia="Times New Roman" w:hAnsi="Times New Roman" w:cs="Times New Roman"/>
          <w:sz w:val="23"/>
          <w:szCs w:val="23"/>
          <w:lang w:eastAsia="ru-RU"/>
        </w:rPr>
        <w:t>двухседельные</w:t>
      </w:r>
      <w:proofErr w:type="spellEnd"/>
      <w:r w:rsidRPr="000E7DF6">
        <w:rPr>
          <w:rFonts w:ascii="Times New Roman" w:eastAsia="Times New Roman" w:hAnsi="Times New Roman" w:cs="Times New Roman"/>
          <w:sz w:val="23"/>
          <w:szCs w:val="23"/>
          <w:lang w:eastAsia="ru-RU"/>
        </w:rPr>
        <w:t xml:space="preserve"> и клеточные. Общие технические условия»;</w:t>
      </w:r>
    </w:p>
    <w:p w14:paraId="7A426995"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9698- 86</w:t>
      </w:r>
      <w:r w:rsidRPr="000E7DF6">
        <w:rPr>
          <w:rFonts w:ascii="Times New Roman" w:eastAsia="Calibri" w:hAnsi="Times New Roman" w:cs="Times New Roman"/>
          <w:sz w:val="23"/>
          <w:szCs w:val="23"/>
        </w:rPr>
        <w:t xml:space="preserve"> «</w:t>
      </w:r>
      <w:r w:rsidRPr="000E7DF6">
        <w:rPr>
          <w:rFonts w:ascii="Times New Roman" w:eastAsia="Times New Roman" w:hAnsi="Times New Roman" w:cs="Times New Roman"/>
          <w:sz w:val="23"/>
          <w:szCs w:val="23"/>
          <w:lang w:eastAsia="ru-RU"/>
        </w:rPr>
        <w:t>Межгосударственный стандарт. Задвижки. Основные параметры»;</w:t>
      </w:r>
    </w:p>
    <w:p w14:paraId="60D98039" w14:textId="77777777"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23289-2016 «Межгосударственный стандарт. Арматура санитарно-техническая водосливная. Технические условия»;</w:t>
      </w:r>
    </w:p>
    <w:p w14:paraId="1318F7BB" w14:textId="377C66AC" w:rsidR="00DB36AE" w:rsidRPr="000E7DF6" w:rsidRDefault="00DB36AE">
      <w:pPr>
        <w:spacing w:after="0" w:line="240" w:lineRule="auto"/>
        <w:ind w:firstLine="709"/>
        <w:jc w:val="both"/>
        <w:rPr>
          <w:rFonts w:ascii="Times New Roman" w:eastAsia="Times New Roman" w:hAnsi="Times New Roman" w:cs="Times New Roman"/>
          <w:sz w:val="23"/>
          <w:szCs w:val="23"/>
          <w:lang w:eastAsia="ru-RU"/>
        </w:rPr>
      </w:pPr>
      <w:r w:rsidRPr="000E7DF6">
        <w:rPr>
          <w:rFonts w:ascii="Times New Roman" w:eastAsia="Times New Roman" w:hAnsi="Times New Roman" w:cs="Times New Roman"/>
          <w:sz w:val="23"/>
          <w:szCs w:val="23"/>
          <w:lang w:eastAsia="ru-RU"/>
        </w:rPr>
        <w:t>- ГОСТ IEC 60269-1-2016</w:t>
      </w:r>
      <w:r w:rsidR="00B849E7" w:rsidRPr="000E7DF6">
        <w:rPr>
          <w:rFonts w:ascii="Times New Roman" w:eastAsia="Times New Roman" w:hAnsi="Times New Roman" w:cs="Times New Roman"/>
          <w:sz w:val="23"/>
          <w:szCs w:val="23"/>
          <w:lang w:eastAsia="ru-RU"/>
        </w:rPr>
        <w:t>.</w:t>
      </w:r>
      <w:r w:rsidRPr="000E7DF6">
        <w:rPr>
          <w:rFonts w:ascii="Times New Roman" w:eastAsia="Times New Roman" w:hAnsi="Times New Roman" w:cs="Times New Roman"/>
          <w:sz w:val="23"/>
          <w:szCs w:val="23"/>
          <w:lang w:eastAsia="ru-RU"/>
        </w:rPr>
        <w:t xml:space="preserve"> </w:t>
      </w:r>
      <w:r w:rsidR="00B849E7" w:rsidRPr="000E7DF6">
        <w:rPr>
          <w:rFonts w:ascii="Times New Roman" w:eastAsia="Times New Roman" w:hAnsi="Times New Roman" w:cs="Times New Roman"/>
          <w:sz w:val="23"/>
          <w:szCs w:val="23"/>
          <w:lang w:eastAsia="ru-RU"/>
        </w:rPr>
        <w:t>«</w:t>
      </w:r>
      <w:r w:rsidRPr="000E7DF6">
        <w:rPr>
          <w:rFonts w:ascii="Times New Roman" w:eastAsia="Times New Roman" w:hAnsi="Times New Roman" w:cs="Times New Roman"/>
          <w:sz w:val="23"/>
          <w:szCs w:val="23"/>
          <w:lang w:eastAsia="ru-RU"/>
        </w:rPr>
        <w:t>Предохранители плавкие низковольтные. Часть 1. Общие требования</w:t>
      </w:r>
      <w:r w:rsidR="00B849E7" w:rsidRPr="000E7DF6">
        <w:rPr>
          <w:rFonts w:ascii="Times New Roman" w:eastAsia="Times New Roman" w:hAnsi="Times New Roman" w:cs="Times New Roman"/>
          <w:sz w:val="23"/>
          <w:szCs w:val="23"/>
          <w:lang w:eastAsia="ru-RU"/>
        </w:rPr>
        <w:t>»</w:t>
      </w:r>
      <w:r w:rsidRPr="000E7DF6">
        <w:rPr>
          <w:rFonts w:ascii="Times New Roman" w:eastAsia="Times New Roman" w:hAnsi="Times New Roman" w:cs="Times New Roman"/>
          <w:sz w:val="23"/>
          <w:szCs w:val="23"/>
          <w:lang w:eastAsia="ru-RU"/>
        </w:rPr>
        <w:t>;</w:t>
      </w:r>
    </w:p>
    <w:p w14:paraId="61B9152E" w14:textId="376D8D51" w:rsidR="00B94612" w:rsidRPr="000E7DF6" w:rsidRDefault="00DB36AE">
      <w:pPr>
        <w:spacing w:after="0" w:line="240" w:lineRule="auto"/>
        <w:ind w:firstLine="709"/>
        <w:jc w:val="both"/>
        <w:rPr>
          <w:rFonts w:ascii="Times New Roman" w:hAnsi="Times New Roman" w:cs="Times New Roman"/>
          <w:sz w:val="23"/>
          <w:szCs w:val="23"/>
        </w:rPr>
      </w:pPr>
      <w:r w:rsidRPr="000E7DF6">
        <w:rPr>
          <w:rFonts w:ascii="Times New Roman" w:eastAsia="Times New Roman" w:hAnsi="Times New Roman" w:cs="Times New Roman"/>
          <w:sz w:val="23"/>
          <w:szCs w:val="23"/>
          <w:lang w:eastAsia="ru-RU"/>
        </w:rPr>
        <w:t>- ГОСТ 28498-90 «Термометры жидкостные стеклянные. Общие технические требования. Методы испытаний».</w:t>
      </w:r>
    </w:p>
    <w:p w14:paraId="699972CA" w14:textId="77777777" w:rsidR="00B94612" w:rsidRPr="00276AFC" w:rsidRDefault="00B94612" w:rsidP="00203DA3">
      <w:pPr>
        <w:spacing w:after="0" w:line="240" w:lineRule="auto"/>
        <w:ind w:firstLine="709"/>
        <w:jc w:val="both"/>
        <w:rPr>
          <w:rFonts w:ascii="Times New Roman" w:hAnsi="Times New Roman" w:cs="Times New Roman"/>
          <w:sz w:val="23"/>
          <w:szCs w:val="23"/>
        </w:rPr>
      </w:pPr>
    </w:p>
    <w:p w14:paraId="3E096430" w14:textId="54DE3EC0" w:rsidR="00A4217A" w:rsidRPr="00276AFC" w:rsidRDefault="006D21D3" w:rsidP="00276AFC">
      <w:pPr>
        <w:spacing w:after="0" w:line="240" w:lineRule="auto"/>
        <w:ind w:firstLine="709"/>
        <w:rPr>
          <w:b/>
          <w:bCs/>
          <w:iCs/>
          <w:sz w:val="23"/>
          <w:szCs w:val="23"/>
          <w:lang w:eastAsia="ru-RU"/>
        </w:rPr>
      </w:pPr>
      <w:r w:rsidRPr="00276AFC">
        <w:rPr>
          <w:rFonts w:ascii="Times New Roman" w:hAnsi="Times New Roman" w:cs="Times New Roman"/>
          <w:b/>
          <w:bCs/>
          <w:iCs/>
          <w:sz w:val="23"/>
          <w:szCs w:val="23"/>
          <w:lang w:eastAsia="ru-RU"/>
        </w:rPr>
        <w:t xml:space="preserve">9. </w:t>
      </w:r>
      <w:r w:rsidR="0063053C" w:rsidRPr="00276AFC">
        <w:rPr>
          <w:rFonts w:ascii="Times New Roman" w:hAnsi="Times New Roman" w:cs="Times New Roman"/>
          <w:b/>
          <w:bCs/>
          <w:iCs/>
          <w:sz w:val="23"/>
          <w:szCs w:val="23"/>
          <w:lang w:eastAsia="ru-RU"/>
        </w:rPr>
        <w:t>Требования к Исполнителю и его персоналу</w:t>
      </w:r>
      <w:r w:rsidR="00650009">
        <w:rPr>
          <w:rFonts w:ascii="Times New Roman" w:hAnsi="Times New Roman" w:cs="Times New Roman"/>
          <w:b/>
          <w:bCs/>
          <w:iCs/>
          <w:sz w:val="23"/>
          <w:szCs w:val="23"/>
          <w:lang w:eastAsia="ru-RU"/>
        </w:rPr>
        <w:t>.</w:t>
      </w:r>
    </w:p>
    <w:p w14:paraId="305DE73E" w14:textId="77777777" w:rsidR="0063053C" w:rsidRPr="00276AFC" w:rsidRDefault="0063053C">
      <w:pPr>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Исполнитель имеет соответствующие разрешающие документы на осуществление видов деятельности, связанные с оказанием комплекса услуг по Договору.</w:t>
      </w:r>
    </w:p>
    <w:p w14:paraId="3F155CB4" w14:textId="0D7331D3" w:rsidR="00650009" w:rsidRDefault="0063053C">
      <w:pPr>
        <w:tabs>
          <w:tab w:val="left" w:pos="426"/>
        </w:tabs>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 xml:space="preserve">Исполнитель обеспечивает наличие </w:t>
      </w:r>
      <w:r w:rsidR="00650009">
        <w:rPr>
          <w:rFonts w:ascii="Times New Roman" w:eastAsia="Times New Roman" w:hAnsi="Times New Roman" w:cs="Times New Roman"/>
          <w:sz w:val="23"/>
          <w:szCs w:val="23"/>
          <w:lang w:eastAsia="ru-RU"/>
        </w:rPr>
        <w:t xml:space="preserve">дежурного (возможность реагирования в течение 15 минут на аварийные заявки Заказчика) и оперативного (выполнение ППР и ПТО) персонала </w:t>
      </w:r>
      <w:r w:rsidRPr="00276AFC">
        <w:rPr>
          <w:rFonts w:ascii="Times New Roman" w:eastAsia="Times New Roman" w:hAnsi="Times New Roman" w:cs="Times New Roman"/>
          <w:sz w:val="23"/>
          <w:szCs w:val="23"/>
          <w:lang w:eastAsia="ru-RU"/>
        </w:rPr>
        <w:t xml:space="preserve">по техническому обслуживанию </w:t>
      </w:r>
      <w:r w:rsidR="00E9131A" w:rsidRPr="00276AFC">
        <w:rPr>
          <w:rFonts w:ascii="Times New Roman" w:eastAsia="Times New Roman" w:hAnsi="Times New Roman" w:cs="Times New Roman"/>
          <w:sz w:val="23"/>
          <w:szCs w:val="23"/>
          <w:lang w:eastAsia="ru-RU"/>
        </w:rPr>
        <w:t>Объекта</w:t>
      </w:r>
      <w:r w:rsidR="00650009">
        <w:rPr>
          <w:rFonts w:ascii="Times New Roman" w:eastAsia="Times New Roman" w:hAnsi="Times New Roman" w:cs="Times New Roman"/>
          <w:sz w:val="23"/>
          <w:szCs w:val="23"/>
          <w:lang w:eastAsia="ru-RU"/>
        </w:rPr>
        <w:t>.</w:t>
      </w:r>
    </w:p>
    <w:p w14:paraId="7DC04111" w14:textId="77777777" w:rsidR="00650009" w:rsidRPr="00DB67DD" w:rsidRDefault="00650009" w:rsidP="00650009">
      <w:pPr>
        <w:tabs>
          <w:tab w:val="left" w:pos="426"/>
        </w:tabs>
        <w:spacing w:after="0" w:line="240" w:lineRule="auto"/>
        <w:ind w:firstLine="709"/>
        <w:jc w:val="both"/>
        <w:rPr>
          <w:rFonts w:ascii="Times New Roman" w:eastAsia="Calibri" w:hAnsi="Times New Roman" w:cs="Times New Roman"/>
          <w:sz w:val="23"/>
          <w:szCs w:val="23"/>
        </w:rPr>
      </w:pPr>
      <w:r w:rsidRPr="00DB67DD">
        <w:rPr>
          <w:rFonts w:ascii="Times New Roman" w:eastAsia="Calibri" w:hAnsi="Times New Roman" w:cs="Times New Roman"/>
          <w:bCs/>
          <w:sz w:val="23"/>
          <w:szCs w:val="23"/>
        </w:rPr>
        <w:t>Минимальное количество персонала, необходимое для оказания услуг по техническому обслуживанию и эксплуатации Объектов Заказчика:</w:t>
      </w:r>
    </w:p>
    <w:p w14:paraId="538D31B2" w14:textId="0F524993" w:rsidR="00650009" w:rsidRDefault="00650009" w:rsidP="00276AFC">
      <w:pPr>
        <w:tabs>
          <w:tab w:val="left" w:pos="993"/>
        </w:tabs>
        <w:spacing w:after="0" w:line="240" w:lineRule="auto"/>
        <w:ind w:firstLine="709"/>
        <w:jc w:val="both"/>
        <w:rPr>
          <w:rFonts w:ascii="Times New Roman" w:eastAsia="Calibri" w:hAnsi="Times New Roman" w:cs="Times New Roman"/>
          <w:bCs/>
          <w:sz w:val="23"/>
          <w:szCs w:val="23"/>
        </w:rPr>
      </w:pPr>
      <w:r w:rsidRPr="00DB67DD">
        <w:rPr>
          <w:rFonts w:ascii="Times New Roman" w:eastAsia="Calibri" w:hAnsi="Times New Roman" w:cs="Times New Roman"/>
          <w:sz w:val="23"/>
          <w:szCs w:val="23"/>
        </w:rPr>
        <w:t xml:space="preserve">- </w:t>
      </w:r>
      <w:r w:rsidRPr="00DB67DD">
        <w:rPr>
          <w:rFonts w:ascii="Times New Roman" w:eastAsia="Calibri" w:hAnsi="Times New Roman" w:cs="Times New Roman"/>
          <w:bCs/>
          <w:sz w:val="23"/>
          <w:szCs w:val="23"/>
        </w:rPr>
        <w:t xml:space="preserve">главный инженер или заместитель главного инженера – 1 чел. </w:t>
      </w:r>
      <w:r>
        <w:rPr>
          <w:rFonts w:ascii="Times New Roman" w:eastAsia="Calibri" w:hAnsi="Times New Roman" w:cs="Times New Roman"/>
          <w:bCs/>
          <w:sz w:val="23"/>
          <w:szCs w:val="23"/>
        </w:rPr>
        <w:t>(график 5/2, организация оказания Услуг, контроль выполнения ППР и ПТО);</w:t>
      </w:r>
    </w:p>
    <w:p w14:paraId="78747DE7" w14:textId="7BA7E89C" w:rsidR="00650009" w:rsidRPr="00DB67DD" w:rsidRDefault="00650009" w:rsidP="00276AFC">
      <w:pPr>
        <w:tabs>
          <w:tab w:val="left" w:pos="993"/>
        </w:tabs>
        <w:spacing w:after="0" w:line="240" w:lineRule="auto"/>
        <w:ind w:firstLine="709"/>
        <w:jc w:val="both"/>
        <w:rPr>
          <w:rFonts w:ascii="Times New Roman" w:eastAsia="Calibri" w:hAnsi="Times New Roman" w:cs="Times New Roman"/>
          <w:bCs/>
          <w:sz w:val="23"/>
          <w:szCs w:val="23"/>
        </w:rPr>
      </w:pPr>
      <w:r>
        <w:rPr>
          <w:rFonts w:ascii="Times New Roman" w:eastAsia="Calibri" w:hAnsi="Times New Roman" w:cs="Times New Roman"/>
          <w:bCs/>
          <w:sz w:val="23"/>
          <w:szCs w:val="23"/>
        </w:rPr>
        <w:t>- дежурный технический специалист – 4 чел. (график 1/3, реагирование в течение 15 минут на аварийные Заявки во внерабочее время);</w:t>
      </w:r>
    </w:p>
    <w:p w14:paraId="1D7CF12B" w14:textId="0261EFE0" w:rsidR="0063053C" w:rsidRPr="00276AFC" w:rsidRDefault="00650009" w:rsidP="00276AFC">
      <w:pPr>
        <w:tabs>
          <w:tab w:val="left" w:pos="993"/>
        </w:tabs>
        <w:spacing w:after="0" w:line="240" w:lineRule="auto"/>
        <w:ind w:firstLine="709"/>
        <w:jc w:val="both"/>
        <w:rPr>
          <w:rFonts w:ascii="Times New Roman" w:eastAsia="Times New Roman" w:hAnsi="Times New Roman" w:cs="Times New Roman"/>
          <w:sz w:val="23"/>
          <w:szCs w:val="23"/>
          <w:lang w:eastAsia="ru-RU"/>
        </w:rPr>
      </w:pPr>
      <w:r w:rsidRPr="00DB67DD">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технический специалист – 2 чел. (график 2/2, выполнение ППР и ПТО)</w:t>
      </w:r>
      <w:r>
        <w:rPr>
          <w:rFonts w:ascii="Times New Roman" w:eastAsia="Calibri" w:hAnsi="Times New Roman" w:cs="Times New Roman"/>
          <w:sz w:val="23"/>
          <w:szCs w:val="23"/>
        </w:rPr>
        <w:t>.</w:t>
      </w:r>
    </w:p>
    <w:p w14:paraId="3B5F4D05" w14:textId="77777777" w:rsidR="00403EBD" w:rsidRPr="00276AFC" w:rsidRDefault="00403EBD" w:rsidP="00276AFC">
      <w:pPr>
        <w:widowControl w:val="0"/>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Исполнитель должен гарантировать:</w:t>
      </w:r>
    </w:p>
    <w:p w14:paraId="521A91C1" w14:textId="023C0C2B" w:rsidR="00403EBD" w:rsidRPr="00276AFC"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w:t>
      </w:r>
      <w:r w:rsidRPr="00276AFC">
        <w:rPr>
          <w:rFonts w:ascii="Times New Roman" w:eastAsia="Calibri" w:hAnsi="Times New Roman" w:cs="Times New Roman"/>
          <w:bCs/>
          <w:sz w:val="23"/>
          <w:szCs w:val="23"/>
        </w:rPr>
        <w:tab/>
      </w:r>
      <w:r w:rsidRPr="00276AFC">
        <w:rPr>
          <w:rFonts w:ascii="Times New Roman" w:hAnsi="Times New Roman" w:cs="Times New Roman"/>
          <w:bCs/>
          <w:color w:val="000000"/>
          <w:sz w:val="23"/>
          <w:szCs w:val="23"/>
        </w:rPr>
        <w:t>привлечение, в процессе оказания услуг, на Объекте Заказчика квалифицированных работников, способных качественно оказать услуги</w:t>
      </w:r>
      <w:r w:rsidR="00650009">
        <w:rPr>
          <w:rFonts w:ascii="Times New Roman" w:eastAsia="Calibri" w:hAnsi="Times New Roman" w:cs="Times New Roman"/>
          <w:bCs/>
          <w:sz w:val="23"/>
          <w:szCs w:val="23"/>
        </w:rPr>
        <w:t>, в том числе по квалификациям электрика, сантехника-слесаря, плотника.</w:t>
      </w:r>
    </w:p>
    <w:p w14:paraId="60568A41" w14:textId="77777777" w:rsidR="00403EBD" w:rsidRPr="00276AFC"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w:t>
      </w:r>
      <w:r w:rsidRPr="00276AFC">
        <w:rPr>
          <w:rFonts w:ascii="Times New Roman" w:eastAsia="Calibri" w:hAnsi="Times New Roman" w:cs="Times New Roman"/>
          <w:bCs/>
          <w:sz w:val="23"/>
          <w:szCs w:val="23"/>
        </w:rPr>
        <w:tab/>
        <w:t>соблюдение установленных правил техники безопасности и правил противопожарной безопасности в процессе оказания услуг работниками;</w:t>
      </w:r>
    </w:p>
    <w:p w14:paraId="7302C417" w14:textId="77777777" w:rsidR="00403EBD" w:rsidRPr="00276AFC"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w:t>
      </w:r>
      <w:r w:rsidRPr="00276AFC">
        <w:rPr>
          <w:rFonts w:ascii="Times New Roman" w:eastAsia="Calibri" w:hAnsi="Times New Roman" w:cs="Times New Roman"/>
          <w:bCs/>
          <w:sz w:val="23"/>
          <w:szCs w:val="23"/>
        </w:rPr>
        <w:tab/>
        <w:t>предоставление Исполнителем Заказчику для последующей проверки в службе безопасности Заказчика данных о работниках, привлекаемых к оказанию услуг;</w:t>
      </w:r>
    </w:p>
    <w:p w14:paraId="4C299673" w14:textId="77777777" w:rsidR="00403EBD" w:rsidRPr="00276AFC"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w:t>
      </w:r>
      <w:r w:rsidRPr="00276AFC">
        <w:rPr>
          <w:rFonts w:ascii="Times New Roman" w:eastAsia="Calibri" w:hAnsi="Times New Roman" w:cs="Times New Roman"/>
          <w:bCs/>
          <w:sz w:val="23"/>
          <w:szCs w:val="23"/>
        </w:rPr>
        <w:tab/>
        <w:t>наличие у работников, привлекаемых к оказанию услуг, постоянно чистой профессиональной одежды, содержащей отличительные знаки</w:t>
      </w:r>
      <w:r w:rsidRPr="00276AFC">
        <w:rPr>
          <w:rFonts w:ascii="Times New Roman" w:eastAsia="Calibri" w:hAnsi="Times New Roman" w:cs="Times New Roman"/>
          <w:bCs/>
          <w:color w:val="000000"/>
          <w:sz w:val="23"/>
          <w:szCs w:val="23"/>
        </w:rPr>
        <w:t xml:space="preserve"> </w:t>
      </w:r>
      <w:r w:rsidRPr="00276AFC">
        <w:rPr>
          <w:rFonts w:ascii="Times New Roman" w:eastAsia="Calibri" w:hAnsi="Times New Roman" w:cs="Times New Roman"/>
          <w:bCs/>
          <w:sz w:val="23"/>
          <w:szCs w:val="23"/>
        </w:rPr>
        <w:t>Исполнителя;</w:t>
      </w:r>
    </w:p>
    <w:p w14:paraId="727D896C" w14:textId="54AB6C0B" w:rsidR="00403EBD" w:rsidRPr="00276AFC" w:rsidRDefault="00403EBD" w:rsidP="00276AFC">
      <w:pPr>
        <w:widowControl w:val="0"/>
        <w:tabs>
          <w:tab w:val="left" w:pos="851"/>
        </w:tabs>
        <w:spacing w:after="0" w:line="240" w:lineRule="auto"/>
        <w:ind w:firstLine="709"/>
        <w:jc w:val="both"/>
        <w:rPr>
          <w:rFonts w:ascii="Times New Roman" w:hAnsi="Times New Roman" w:cs="Times New Roman"/>
          <w:bCs/>
          <w:sz w:val="23"/>
          <w:szCs w:val="23"/>
        </w:rPr>
      </w:pPr>
      <w:r w:rsidRPr="00276AFC">
        <w:rPr>
          <w:rFonts w:ascii="Times New Roman" w:eastAsia="Calibri" w:hAnsi="Times New Roman" w:cs="Times New Roman"/>
          <w:bCs/>
          <w:sz w:val="23"/>
          <w:szCs w:val="23"/>
        </w:rPr>
        <w:t>-</w:t>
      </w:r>
      <w:r w:rsidRPr="00276AFC">
        <w:rPr>
          <w:rFonts w:ascii="Times New Roman" w:eastAsia="Calibri" w:hAnsi="Times New Roman" w:cs="Times New Roman"/>
          <w:bCs/>
          <w:sz w:val="23"/>
          <w:szCs w:val="23"/>
        </w:rPr>
        <w:tab/>
      </w:r>
      <w:r w:rsidRPr="00276AFC">
        <w:rPr>
          <w:rFonts w:ascii="Times New Roman" w:hAnsi="Times New Roman" w:cs="Times New Roman"/>
          <w:bCs/>
          <w:sz w:val="23"/>
          <w:szCs w:val="23"/>
        </w:rPr>
        <w:t xml:space="preserve">наличие у инженерного состава (главный инженер или заместитель главного инженера), предоставляемого Исполнителем для оказания услуг, аттестации по технической эксплуатации тепловых энергоустановок, обучения и проверки знаний электротехнического (электротехнологического) персонала на </w:t>
      </w:r>
      <w:r w:rsidRPr="00276AFC">
        <w:rPr>
          <w:rFonts w:ascii="Times New Roman" w:hAnsi="Times New Roman" w:cs="Times New Roman"/>
          <w:bCs/>
          <w:sz w:val="23"/>
          <w:szCs w:val="23"/>
          <w:lang w:val="en-US"/>
        </w:rPr>
        <w:t>I</w:t>
      </w:r>
      <w:r w:rsidR="00404E71">
        <w:rPr>
          <w:rFonts w:ascii="Times New Roman" w:hAnsi="Times New Roman" w:cs="Times New Roman"/>
          <w:bCs/>
          <w:sz w:val="23"/>
          <w:szCs w:val="23"/>
          <w:lang w:val="en-US"/>
        </w:rPr>
        <w:t>V</w:t>
      </w:r>
      <w:r w:rsidRPr="00276AFC">
        <w:rPr>
          <w:rFonts w:ascii="Times New Roman" w:hAnsi="Times New Roman" w:cs="Times New Roman"/>
          <w:bCs/>
          <w:sz w:val="23"/>
          <w:szCs w:val="23"/>
        </w:rPr>
        <w:t xml:space="preserve"> группу допуска по электробезопасности для работы на электроустановках напряжением до 1000В. </w:t>
      </w:r>
    </w:p>
    <w:p w14:paraId="550DF7A8" w14:textId="77777777" w:rsidR="00403EBD" w:rsidRPr="00276AFC" w:rsidRDefault="00403EBD" w:rsidP="00276AFC">
      <w:pPr>
        <w:widowControl w:val="0"/>
        <w:tabs>
          <w:tab w:val="left" w:pos="851"/>
        </w:tabs>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Для персонала, принимающего непосредственное участие в эксплуатации тепловых энергоустановок, их наладке, регулировании, испытании, а также лиц, являющихся ответственными за исправное состояние и безопасную эксплуатацию тепловых энергоустановок проверка знаний производится не реже 1 раза в год с записью проверки знаний в Журнале проверки знаний Правил технической эксплуатации тепловых энергоустановок комиссии органа государственного энергетического надзора в соответствии с правилами работы с персоналом в организациях электроэнергетики Российской Федерации.</w:t>
      </w:r>
    </w:p>
    <w:p w14:paraId="13E2D8F4" w14:textId="43B073B4" w:rsidR="00403EBD" w:rsidRPr="00276AFC" w:rsidRDefault="00403EBD">
      <w:pPr>
        <w:widowControl w:val="0"/>
        <w:tabs>
          <w:tab w:val="left" w:pos="993"/>
        </w:tabs>
        <w:spacing w:after="0" w:line="240" w:lineRule="auto"/>
        <w:ind w:firstLine="709"/>
        <w:jc w:val="both"/>
        <w:rPr>
          <w:rFonts w:ascii="Times New Roman" w:eastAsia="Calibri" w:hAnsi="Times New Roman" w:cs="Times New Roman"/>
          <w:bCs/>
          <w:sz w:val="23"/>
          <w:szCs w:val="23"/>
        </w:rPr>
      </w:pPr>
      <w:r w:rsidRPr="00276AFC">
        <w:rPr>
          <w:rFonts w:ascii="Times New Roman" w:hAnsi="Times New Roman" w:cs="Times New Roman"/>
          <w:bCs/>
          <w:sz w:val="23"/>
          <w:szCs w:val="23"/>
        </w:rPr>
        <w:t xml:space="preserve">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проверка знаний производится не реже 1 раза в год. Удостоверение по электробезопасности </w:t>
      </w:r>
      <w:r w:rsidRPr="00276AFC">
        <w:rPr>
          <w:rFonts w:ascii="Times New Roman" w:hAnsi="Times New Roman" w:cs="Times New Roman"/>
          <w:bCs/>
          <w:sz w:val="23"/>
          <w:szCs w:val="23"/>
        </w:rPr>
        <w:lastRenderedPageBreak/>
        <w:t>регистрируется в реестре Ростехнадзора.</w:t>
      </w:r>
      <w:r w:rsidRPr="00276AFC">
        <w:rPr>
          <w:rFonts w:ascii="Times New Roman" w:eastAsia="Calibri" w:hAnsi="Times New Roman" w:cs="Times New Roman"/>
          <w:bCs/>
          <w:sz w:val="23"/>
          <w:szCs w:val="23"/>
        </w:rPr>
        <w:t>;</w:t>
      </w:r>
    </w:p>
    <w:p w14:paraId="00A9B1DB" w14:textId="359B6D85" w:rsidR="00403EBD" w:rsidRPr="00276AFC" w:rsidRDefault="00403EBD" w:rsidP="00276AFC">
      <w:pPr>
        <w:widowControl w:val="0"/>
        <w:tabs>
          <w:tab w:val="left" w:pos="851"/>
        </w:tabs>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w:t>
      </w:r>
      <w:r w:rsidRPr="00276AFC">
        <w:rPr>
          <w:rFonts w:ascii="Times New Roman" w:eastAsia="Calibri" w:hAnsi="Times New Roman" w:cs="Times New Roman"/>
          <w:bCs/>
          <w:sz w:val="23"/>
          <w:szCs w:val="23"/>
        </w:rPr>
        <w:tab/>
        <w:t xml:space="preserve">наличие у </w:t>
      </w:r>
      <w:r w:rsidR="00404E71">
        <w:rPr>
          <w:rFonts w:ascii="Times New Roman" w:eastAsia="Calibri" w:hAnsi="Times New Roman" w:cs="Times New Roman"/>
          <w:bCs/>
          <w:sz w:val="23"/>
          <w:szCs w:val="23"/>
        </w:rPr>
        <w:t xml:space="preserve">дежурного </w:t>
      </w:r>
      <w:r w:rsidRPr="00276AFC">
        <w:rPr>
          <w:rFonts w:ascii="Times New Roman" w:eastAsia="Calibri" w:hAnsi="Times New Roman" w:cs="Times New Roman"/>
          <w:bCs/>
          <w:sz w:val="23"/>
          <w:szCs w:val="23"/>
        </w:rPr>
        <w:t xml:space="preserve">технического </w:t>
      </w:r>
      <w:r w:rsidR="00404E71">
        <w:rPr>
          <w:rFonts w:ascii="Times New Roman" w:eastAsia="Calibri" w:hAnsi="Times New Roman" w:cs="Times New Roman"/>
          <w:bCs/>
          <w:sz w:val="23"/>
          <w:szCs w:val="23"/>
        </w:rPr>
        <w:t>специалиста</w:t>
      </w:r>
      <w:r w:rsidRPr="00276AFC">
        <w:rPr>
          <w:rFonts w:ascii="Times New Roman" w:eastAsia="Calibri" w:hAnsi="Times New Roman" w:cs="Times New Roman"/>
          <w:bCs/>
          <w:sz w:val="23"/>
          <w:szCs w:val="23"/>
        </w:rPr>
        <w:t xml:space="preserve">, предоставляемого для оказания услуг Исполнителем, обучения и проверки знаний электротехнического (электротехнологического) персонала на </w:t>
      </w:r>
      <w:r w:rsidRPr="00276AFC">
        <w:rPr>
          <w:rFonts w:ascii="Times New Roman" w:eastAsia="Calibri" w:hAnsi="Times New Roman" w:cs="Times New Roman"/>
          <w:bCs/>
          <w:sz w:val="23"/>
          <w:szCs w:val="23"/>
          <w:lang w:val="en-US"/>
        </w:rPr>
        <w:t>II</w:t>
      </w:r>
      <w:r w:rsidR="00404E71">
        <w:rPr>
          <w:rFonts w:ascii="Times New Roman" w:eastAsia="Calibri" w:hAnsi="Times New Roman" w:cs="Times New Roman"/>
          <w:bCs/>
          <w:sz w:val="23"/>
          <w:szCs w:val="23"/>
          <w:lang w:val="en-US"/>
        </w:rPr>
        <w:t>I</w:t>
      </w:r>
      <w:r w:rsidRPr="00276AFC">
        <w:rPr>
          <w:rFonts w:ascii="Times New Roman" w:eastAsia="Calibri" w:hAnsi="Times New Roman" w:cs="Times New Roman"/>
          <w:bCs/>
          <w:sz w:val="23"/>
          <w:szCs w:val="23"/>
        </w:rPr>
        <w:t xml:space="preserve"> группу допуска по электробезопасности для работы на электроустановках напряжением до 1000В (удостоверение по электробезопасности).</w:t>
      </w:r>
    </w:p>
    <w:p w14:paraId="0918CE4B" w14:textId="77777777" w:rsidR="00403EBD" w:rsidRPr="00276AFC" w:rsidRDefault="00403EBD">
      <w:pPr>
        <w:spacing w:after="0" w:line="240" w:lineRule="auto"/>
        <w:ind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 xml:space="preserve">Персонал должен быть подготовлен к осуществлению эксплуатации и техническому обслуживанию оборудования и сетей, обладать достаточными навыками и знаниями, систематически повышать уровень знаний, путем изучения передового опыта и безопасных приемов обслуживания оборудования инженерных систем. </w:t>
      </w:r>
    </w:p>
    <w:p w14:paraId="0CC7F79A" w14:textId="77777777" w:rsidR="00911E72" w:rsidRPr="00276AFC" w:rsidRDefault="00911E72" w:rsidP="003074D6">
      <w:pPr>
        <w:spacing w:after="0" w:line="240" w:lineRule="auto"/>
        <w:rPr>
          <w:rFonts w:ascii="Times New Roman" w:eastAsia="Times New Roman" w:hAnsi="Times New Roman" w:cs="Times New Roman"/>
          <w:sz w:val="23"/>
          <w:szCs w:val="23"/>
          <w:lang w:eastAsia="ru-RU"/>
        </w:rPr>
      </w:pPr>
    </w:p>
    <w:p w14:paraId="3C2A2214" w14:textId="4369CDB6" w:rsidR="00FD4891" w:rsidRPr="00276AFC" w:rsidRDefault="00875B4C" w:rsidP="00276AFC">
      <w:pPr>
        <w:spacing w:after="0" w:line="240" w:lineRule="auto"/>
        <w:ind w:firstLine="709"/>
        <w:rPr>
          <w:b/>
          <w:bCs/>
          <w:sz w:val="23"/>
          <w:szCs w:val="23"/>
          <w:lang w:eastAsia="ru-RU"/>
        </w:rPr>
      </w:pPr>
      <w:r w:rsidRPr="00276AFC">
        <w:rPr>
          <w:rFonts w:ascii="Times New Roman" w:hAnsi="Times New Roman" w:cs="Times New Roman"/>
          <w:b/>
          <w:bCs/>
          <w:sz w:val="23"/>
          <w:szCs w:val="23"/>
          <w:lang w:eastAsia="ru-RU"/>
        </w:rPr>
        <w:t xml:space="preserve">10. </w:t>
      </w:r>
      <w:r w:rsidR="00F47C58" w:rsidRPr="00276AFC">
        <w:rPr>
          <w:rFonts w:ascii="Times New Roman" w:hAnsi="Times New Roman" w:cs="Times New Roman"/>
          <w:b/>
          <w:bCs/>
          <w:sz w:val="23"/>
          <w:szCs w:val="23"/>
          <w:lang w:eastAsia="ru-RU"/>
        </w:rPr>
        <w:t xml:space="preserve">Требования к качеству </w:t>
      </w:r>
      <w:r w:rsidR="00FD4891" w:rsidRPr="00276AFC">
        <w:rPr>
          <w:rFonts w:ascii="Times New Roman" w:hAnsi="Times New Roman" w:cs="Times New Roman"/>
          <w:b/>
          <w:bCs/>
          <w:sz w:val="23"/>
          <w:szCs w:val="23"/>
          <w:lang w:eastAsia="ru-RU"/>
        </w:rPr>
        <w:t>технического обслуживания</w:t>
      </w:r>
    </w:p>
    <w:p w14:paraId="14797A86"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sz w:val="23"/>
          <w:szCs w:val="23"/>
        </w:rPr>
        <w:t>Оказание услуг должно осуществляться</w:t>
      </w:r>
      <w:r w:rsidRPr="00276AFC">
        <w:rPr>
          <w:rFonts w:ascii="Times New Roman" w:hAnsi="Times New Roman" w:cs="Times New Roman"/>
          <w:bCs/>
          <w:sz w:val="23"/>
          <w:szCs w:val="23"/>
        </w:rPr>
        <w:t xml:space="preserve"> техническим персоналом, предоставленным Исполнителем, и обеспечивать:</w:t>
      </w:r>
    </w:p>
    <w:p w14:paraId="135E1643" w14:textId="77777777" w:rsidR="0002369A" w:rsidRPr="00276AFC" w:rsidRDefault="0002369A"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 содержание оборудования в работоспособном состоянии и его эксплуатацию в соответствии с требованиями правил технической эксплуатации инженерных сетей, межотраслевых инструкций по охраны труда, соблюдение требований</w:t>
      </w:r>
      <w:r w:rsidRPr="00276AFC">
        <w:rPr>
          <w:rFonts w:ascii="Times New Roman" w:hAnsi="Times New Roman" w:cs="Times New Roman"/>
          <w:i/>
          <w:iCs/>
          <w:sz w:val="23"/>
          <w:szCs w:val="23"/>
        </w:rPr>
        <w:t xml:space="preserve"> </w:t>
      </w:r>
      <w:r w:rsidRPr="00276AFC">
        <w:rPr>
          <w:rFonts w:ascii="Times New Roman" w:hAnsi="Times New Roman" w:cs="Times New Roman"/>
          <w:sz w:val="23"/>
          <w:szCs w:val="23"/>
        </w:rPr>
        <w:t>промышленной и пожарной безопасности, а также других нормативно-технических документов;</w:t>
      </w:r>
    </w:p>
    <w:p w14:paraId="1B88C8EE" w14:textId="56A6C363" w:rsidR="0002369A" w:rsidRPr="00276AFC" w:rsidRDefault="0002369A" w:rsidP="00276AFC">
      <w:pPr>
        <w:spacing w:after="0" w:line="240" w:lineRule="auto"/>
        <w:ind w:right="-5" w:firstLine="709"/>
        <w:jc w:val="both"/>
        <w:rPr>
          <w:rFonts w:ascii="Times New Roman" w:eastAsia="Calibri" w:hAnsi="Times New Roman" w:cs="Times New Roman"/>
          <w:bCs/>
          <w:sz w:val="23"/>
          <w:szCs w:val="23"/>
        </w:rPr>
      </w:pPr>
      <w:r w:rsidRPr="00276AFC">
        <w:rPr>
          <w:rFonts w:ascii="Times New Roman" w:eastAsia="Calibri" w:hAnsi="Times New Roman" w:cs="Times New Roman"/>
          <w:bCs/>
          <w:sz w:val="23"/>
          <w:szCs w:val="23"/>
        </w:rPr>
        <w:t>- систематическое, своевременное и качественное проведение технического обслуживания и ремонта инженерных систем и оборудования;</w:t>
      </w:r>
    </w:p>
    <w:p w14:paraId="69911BF7"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наличие разработанных должностных и эксплуатационных инструкций для персонала, применимых к объекту;</w:t>
      </w:r>
    </w:p>
    <w:p w14:paraId="7EEAB3D6"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обучение персонала и проверку знаний правил эксплуатации, техники безопасности, должностных и эксплуатационных инструкций;</w:t>
      </w:r>
    </w:p>
    <w:p w14:paraId="0D02022B"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поддержание исправного состояния, экономичную и безопасную эксплуатацию энергоустановок;</w:t>
      </w:r>
    </w:p>
    <w:p w14:paraId="7BD7EDFD" w14:textId="56A2824F"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учет и анализ нарушений в работе инженерных систем и оборудования, несчастных случаев и принятие мер по предупреждению аварийности и травматизма;</w:t>
      </w:r>
    </w:p>
    <w:p w14:paraId="25D1F494"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выполнение предписаний органов государственного надзора в установленные сроки;</w:t>
      </w:r>
    </w:p>
    <w:p w14:paraId="664F08B9"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наличие схемы информирования работников Заказчика о режиме услуг;</w:t>
      </w:r>
    </w:p>
    <w:p w14:paraId="010E95BA" w14:textId="77777777" w:rsidR="0002369A" w:rsidRPr="00276AFC" w:rsidRDefault="0002369A" w:rsidP="00276AFC">
      <w:pPr>
        <w:spacing w:after="0" w:line="240" w:lineRule="auto"/>
        <w:ind w:firstLine="709"/>
        <w:jc w:val="both"/>
        <w:rPr>
          <w:rFonts w:ascii="Times New Roman" w:hAnsi="Times New Roman" w:cs="Times New Roman"/>
          <w:bCs/>
          <w:sz w:val="23"/>
          <w:szCs w:val="23"/>
        </w:rPr>
      </w:pPr>
      <w:r w:rsidRPr="00276AFC">
        <w:rPr>
          <w:rFonts w:ascii="Times New Roman" w:hAnsi="Times New Roman" w:cs="Times New Roman"/>
          <w:bCs/>
          <w:sz w:val="23"/>
          <w:szCs w:val="23"/>
        </w:rPr>
        <w:t>- согласование графика шумных и других вредных услуг с Заказчиком;</w:t>
      </w:r>
    </w:p>
    <w:p w14:paraId="2792B5FF" w14:textId="77777777" w:rsidR="0002369A" w:rsidRPr="00276AFC" w:rsidRDefault="0002369A" w:rsidP="00276AFC">
      <w:pPr>
        <w:tabs>
          <w:tab w:val="left" w:pos="851"/>
        </w:tabs>
        <w:spacing w:after="0" w:line="240" w:lineRule="auto"/>
        <w:ind w:firstLine="709"/>
        <w:jc w:val="both"/>
        <w:rPr>
          <w:rFonts w:ascii="Times New Roman" w:hAnsi="Times New Roman" w:cs="Times New Roman"/>
          <w:b/>
          <w:bCs/>
          <w:sz w:val="23"/>
          <w:szCs w:val="23"/>
        </w:rPr>
      </w:pPr>
      <w:r w:rsidRPr="00276AFC">
        <w:rPr>
          <w:rFonts w:ascii="Times New Roman" w:hAnsi="Times New Roman" w:cs="Times New Roman"/>
          <w:bCs/>
          <w:sz w:val="23"/>
          <w:szCs w:val="23"/>
        </w:rPr>
        <w:t>- электронная система подачи заявок и отчетности об исполнении.</w:t>
      </w:r>
    </w:p>
    <w:p w14:paraId="33973AD2" w14:textId="77777777" w:rsidR="00D27A32" w:rsidRPr="00276AFC" w:rsidRDefault="00D27A32" w:rsidP="00276AFC">
      <w:pPr>
        <w:spacing w:after="0" w:line="240" w:lineRule="auto"/>
        <w:ind w:firstLine="709"/>
        <w:jc w:val="both"/>
        <w:rPr>
          <w:rFonts w:ascii="Times New Roman" w:eastAsia="Times New Roman" w:hAnsi="Times New Roman" w:cs="Times New Roman"/>
          <w:bCs/>
          <w:sz w:val="23"/>
          <w:szCs w:val="23"/>
          <w:lang w:eastAsia="ru-RU"/>
        </w:rPr>
      </w:pPr>
    </w:p>
    <w:p w14:paraId="7C421385" w14:textId="4D058819" w:rsidR="00B5117C" w:rsidRPr="00276AFC" w:rsidRDefault="00875B4C" w:rsidP="00276AFC">
      <w:pPr>
        <w:widowControl w:val="0"/>
        <w:tabs>
          <w:tab w:val="left" w:pos="708"/>
        </w:tabs>
        <w:spacing w:after="0" w:line="240" w:lineRule="auto"/>
        <w:ind w:firstLine="709"/>
        <w:rPr>
          <w:rFonts w:ascii="Times New Roman" w:eastAsia="Times New Roman" w:hAnsi="Times New Roman" w:cs="Times New Roman"/>
          <w:color w:val="000000"/>
          <w:sz w:val="23"/>
          <w:szCs w:val="23"/>
          <w:lang w:eastAsia="ru-RU"/>
        </w:rPr>
      </w:pPr>
      <w:r w:rsidRPr="00276AFC">
        <w:rPr>
          <w:rFonts w:ascii="Times New Roman" w:eastAsia="Times New Roman" w:hAnsi="Times New Roman" w:cs="Times New Roman"/>
          <w:b/>
          <w:color w:val="000000"/>
          <w:sz w:val="23"/>
          <w:szCs w:val="23"/>
          <w:lang w:eastAsia="ru-RU"/>
        </w:rPr>
        <w:t>11</w:t>
      </w:r>
      <w:r w:rsidR="0063053C" w:rsidRPr="00276AFC">
        <w:rPr>
          <w:rFonts w:ascii="Times New Roman" w:eastAsia="Times New Roman" w:hAnsi="Times New Roman" w:cs="Times New Roman"/>
          <w:b/>
          <w:color w:val="000000"/>
          <w:sz w:val="23"/>
          <w:szCs w:val="23"/>
          <w:lang w:eastAsia="ru-RU"/>
        </w:rPr>
        <w:t>. Требования к безопасности оказания услуг</w:t>
      </w:r>
      <w:r w:rsidR="00FF3AA2">
        <w:rPr>
          <w:rFonts w:ascii="Times New Roman" w:eastAsia="Times New Roman" w:hAnsi="Times New Roman" w:cs="Times New Roman"/>
          <w:b/>
          <w:color w:val="000000"/>
          <w:sz w:val="23"/>
          <w:szCs w:val="23"/>
          <w:lang w:eastAsia="ru-RU"/>
        </w:rPr>
        <w:t>.</w:t>
      </w:r>
    </w:p>
    <w:p w14:paraId="7A9A050A" w14:textId="6D0E74D6" w:rsidR="00FF3AA2" w:rsidRDefault="00BA1326">
      <w:pPr>
        <w:widowControl w:val="0"/>
        <w:tabs>
          <w:tab w:val="left" w:pos="709"/>
        </w:tabs>
        <w:spacing w:after="0" w:line="240" w:lineRule="auto"/>
        <w:ind w:firstLine="709"/>
        <w:jc w:val="both"/>
        <w:rPr>
          <w:rFonts w:ascii="Times New Roman" w:eastAsia="Times New Roman" w:hAnsi="Times New Roman" w:cs="Times New Roman"/>
          <w:color w:val="000000"/>
          <w:sz w:val="23"/>
          <w:szCs w:val="23"/>
          <w:lang w:eastAsia="ru-RU"/>
        </w:rPr>
      </w:pPr>
      <w:r w:rsidRPr="00276AFC">
        <w:rPr>
          <w:rFonts w:ascii="Times New Roman" w:eastAsia="Times New Roman" w:hAnsi="Times New Roman" w:cs="Times New Roman"/>
          <w:color w:val="000000"/>
          <w:sz w:val="23"/>
          <w:szCs w:val="23"/>
          <w:lang w:eastAsia="ru-RU"/>
        </w:rPr>
        <w:t xml:space="preserve">Вся полнота ответственности при оказании </w:t>
      </w:r>
      <w:r w:rsidR="00FF3AA2">
        <w:rPr>
          <w:rFonts w:ascii="Times New Roman" w:eastAsia="Times New Roman" w:hAnsi="Times New Roman" w:cs="Times New Roman"/>
          <w:color w:val="000000"/>
          <w:sz w:val="23"/>
          <w:szCs w:val="23"/>
          <w:lang w:eastAsia="ru-RU"/>
        </w:rPr>
        <w:t>У</w:t>
      </w:r>
      <w:r w:rsidR="00FF3AA2" w:rsidRPr="00276AFC">
        <w:rPr>
          <w:rFonts w:ascii="Times New Roman" w:eastAsia="Times New Roman" w:hAnsi="Times New Roman" w:cs="Times New Roman"/>
          <w:color w:val="000000"/>
          <w:sz w:val="23"/>
          <w:szCs w:val="23"/>
          <w:lang w:eastAsia="ru-RU"/>
        </w:rPr>
        <w:t xml:space="preserve">слуг </w:t>
      </w:r>
      <w:r w:rsidRPr="00276AFC">
        <w:rPr>
          <w:rFonts w:ascii="Times New Roman" w:eastAsia="Times New Roman" w:hAnsi="Times New Roman" w:cs="Times New Roman"/>
          <w:color w:val="000000"/>
          <w:sz w:val="23"/>
          <w:szCs w:val="23"/>
          <w:lang w:eastAsia="ru-RU"/>
        </w:rPr>
        <w:t xml:space="preserve">на Объекте за соблюдением норм и правил по технике безопасности и пожарной безопасности возлагается на Исполнителя, оказывающего </w:t>
      </w:r>
      <w:r w:rsidR="00FF3AA2">
        <w:rPr>
          <w:rFonts w:ascii="Times New Roman" w:eastAsia="Times New Roman" w:hAnsi="Times New Roman" w:cs="Times New Roman"/>
          <w:color w:val="000000"/>
          <w:sz w:val="23"/>
          <w:szCs w:val="23"/>
          <w:lang w:eastAsia="ru-RU"/>
        </w:rPr>
        <w:t>У</w:t>
      </w:r>
      <w:r w:rsidR="00FF3AA2" w:rsidRPr="00276AFC">
        <w:rPr>
          <w:rFonts w:ascii="Times New Roman" w:eastAsia="Times New Roman" w:hAnsi="Times New Roman" w:cs="Times New Roman"/>
          <w:color w:val="000000"/>
          <w:sz w:val="23"/>
          <w:szCs w:val="23"/>
          <w:lang w:eastAsia="ru-RU"/>
        </w:rPr>
        <w:t>слуги</w:t>
      </w:r>
      <w:r w:rsidRPr="00276AFC">
        <w:rPr>
          <w:rFonts w:ascii="Times New Roman" w:eastAsia="Times New Roman" w:hAnsi="Times New Roman" w:cs="Times New Roman"/>
          <w:color w:val="000000"/>
          <w:sz w:val="23"/>
          <w:szCs w:val="23"/>
          <w:lang w:eastAsia="ru-RU"/>
        </w:rPr>
        <w:t>, в соответствии с ГОСТ 12.1.004-91 «Межгосударственный стандарт. Пожарная безопасность. Общие требования».</w:t>
      </w:r>
    </w:p>
    <w:p w14:paraId="22E52052" w14:textId="07411457" w:rsidR="00F47C58" w:rsidRDefault="00BA1326" w:rsidP="00276AFC">
      <w:pPr>
        <w:widowControl w:val="0"/>
        <w:tabs>
          <w:tab w:val="left" w:pos="709"/>
        </w:tabs>
        <w:spacing w:after="0" w:line="240" w:lineRule="auto"/>
        <w:ind w:firstLine="709"/>
        <w:jc w:val="both"/>
        <w:rPr>
          <w:rFonts w:ascii="Times New Roman" w:eastAsia="Times New Roman" w:hAnsi="Times New Roman" w:cs="Times New Roman"/>
          <w:color w:val="000000"/>
          <w:sz w:val="23"/>
          <w:szCs w:val="23"/>
          <w:lang w:eastAsia="ru-RU"/>
        </w:rPr>
      </w:pPr>
      <w:r w:rsidRPr="00276AFC">
        <w:rPr>
          <w:rFonts w:ascii="Times New Roman" w:eastAsia="Times New Roman" w:hAnsi="Times New Roman" w:cs="Times New Roman"/>
          <w:color w:val="000000"/>
          <w:sz w:val="23"/>
          <w:szCs w:val="23"/>
          <w:lang w:eastAsia="ru-RU"/>
        </w:rPr>
        <w:t>Оказание услуг осуществляется при соблюдении законодательства Российской Федерации по охране труда, а также иных нормативных правовых актов: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или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Перед началом оказания услуг необходимо провести инструктаж о методах услуг, последовательности их оказания, необходимых средствах индивидуальной защиты.</w:t>
      </w:r>
    </w:p>
    <w:p w14:paraId="66B5F7B7" w14:textId="77777777" w:rsidR="00FF3AA2" w:rsidRPr="00276AFC" w:rsidRDefault="00FF3AA2" w:rsidP="00276AFC">
      <w:pPr>
        <w:widowControl w:val="0"/>
        <w:tabs>
          <w:tab w:val="left" w:pos="709"/>
        </w:tabs>
        <w:spacing w:after="0" w:line="240" w:lineRule="auto"/>
        <w:ind w:firstLine="709"/>
        <w:jc w:val="both"/>
        <w:rPr>
          <w:rFonts w:ascii="Times New Roman" w:eastAsia="Times New Roman" w:hAnsi="Times New Roman" w:cs="Times New Roman"/>
          <w:sz w:val="23"/>
          <w:szCs w:val="23"/>
          <w:lang w:eastAsia="ru-RU"/>
        </w:rPr>
      </w:pPr>
    </w:p>
    <w:p w14:paraId="4B15AA74" w14:textId="4AF26797" w:rsidR="00B5117C" w:rsidRPr="00276AFC" w:rsidRDefault="00875B4C" w:rsidP="00276AFC">
      <w:pPr>
        <w:spacing w:after="0" w:line="240" w:lineRule="auto"/>
        <w:ind w:firstLine="709"/>
        <w:outlineLvl w:val="0"/>
        <w:rPr>
          <w:rFonts w:ascii="Times New Roman" w:eastAsia="Times New Roman" w:hAnsi="Times New Roman" w:cs="Times New Roman"/>
          <w:b/>
          <w:bCs/>
          <w:kern w:val="32"/>
          <w:sz w:val="23"/>
          <w:szCs w:val="23"/>
          <w:lang w:eastAsia="ru-RU"/>
        </w:rPr>
      </w:pPr>
      <w:bookmarkStart w:id="1" w:name="_Toc506822757"/>
      <w:r w:rsidRPr="00276AFC">
        <w:rPr>
          <w:rFonts w:ascii="Times New Roman" w:eastAsia="Times New Roman" w:hAnsi="Times New Roman" w:cs="Times New Roman"/>
          <w:b/>
          <w:bCs/>
          <w:kern w:val="32"/>
          <w:sz w:val="23"/>
          <w:szCs w:val="23"/>
          <w:lang w:eastAsia="ru-RU"/>
        </w:rPr>
        <w:t>12</w:t>
      </w:r>
      <w:r w:rsidR="00B5117C" w:rsidRPr="00276AFC">
        <w:rPr>
          <w:rFonts w:ascii="Times New Roman" w:eastAsia="Times New Roman" w:hAnsi="Times New Roman" w:cs="Times New Roman"/>
          <w:b/>
          <w:bCs/>
          <w:kern w:val="32"/>
          <w:sz w:val="23"/>
          <w:szCs w:val="23"/>
          <w:lang w:eastAsia="ru-RU"/>
        </w:rPr>
        <w:t xml:space="preserve">. </w:t>
      </w:r>
      <w:bookmarkEnd w:id="1"/>
      <w:r w:rsidR="00B5117C" w:rsidRPr="00276AFC">
        <w:rPr>
          <w:rFonts w:ascii="Times New Roman" w:eastAsia="Times New Roman" w:hAnsi="Times New Roman" w:cs="Times New Roman"/>
          <w:b/>
          <w:bCs/>
          <w:kern w:val="32"/>
          <w:sz w:val="23"/>
          <w:szCs w:val="23"/>
          <w:lang w:eastAsia="ru-RU"/>
        </w:rPr>
        <w:t>Гарантийный срок</w:t>
      </w:r>
      <w:r w:rsidR="00FF3AA2">
        <w:rPr>
          <w:rFonts w:ascii="Times New Roman" w:eastAsia="Times New Roman" w:hAnsi="Times New Roman" w:cs="Times New Roman"/>
          <w:b/>
          <w:bCs/>
          <w:kern w:val="32"/>
          <w:sz w:val="23"/>
          <w:szCs w:val="23"/>
          <w:lang w:eastAsia="ru-RU"/>
        </w:rPr>
        <w:t>.</w:t>
      </w:r>
    </w:p>
    <w:p w14:paraId="0CE0F908" w14:textId="307AD97A" w:rsidR="00BA1326" w:rsidRPr="00276AFC" w:rsidRDefault="00BA1326">
      <w:pPr>
        <w:spacing w:after="0" w:line="240" w:lineRule="auto"/>
        <w:ind w:firstLine="709"/>
        <w:jc w:val="both"/>
        <w:rPr>
          <w:rFonts w:ascii="Times New Roman" w:eastAsia="Times New Roman" w:hAnsi="Times New Roman" w:cs="Times New Roman"/>
          <w:sz w:val="23"/>
          <w:szCs w:val="23"/>
          <w:lang w:eastAsia="ru-RU"/>
        </w:rPr>
      </w:pPr>
      <w:r w:rsidRPr="00276AFC">
        <w:rPr>
          <w:rFonts w:ascii="Times New Roman" w:eastAsia="Times New Roman" w:hAnsi="Times New Roman" w:cs="Times New Roman"/>
          <w:sz w:val="23"/>
          <w:szCs w:val="23"/>
          <w:lang w:eastAsia="ru-RU"/>
        </w:rPr>
        <w:t xml:space="preserve">Срок гарантии на материалы, оборудование, использованные в процессе оказания услуг, составляет </w:t>
      </w:r>
      <w:r w:rsidR="00395E87" w:rsidRPr="00276AFC">
        <w:rPr>
          <w:rFonts w:ascii="Times New Roman" w:eastAsia="Times New Roman" w:hAnsi="Times New Roman" w:cs="Times New Roman"/>
          <w:sz w:val="23"/>
          <w:szCs w:val="23"/>
          <w:lang w:eastAsia="ru-RU"/>
        </w:rPr>
        <w:t>срок, заявленный производителем</w:t>
      </w:r>
      <w:r w:rsidR="00FF3AA2">
        <w:rPr>
          <w:rFonts w:ascii="Times New Roman" w:eastAsia="Times New Roman" w:hAnsi="Times New Roman" w:cs="Times New Roman"/>
          <w:sz w:val="23"/>
          <w:szCs w:val="23"/>
          <w:lang w:eastAsia="ru-RU"/>
        </w:rPr>
        <w:t>.</w:t>
      </w:r>
    </w:p>
    <w:p w14:paraId="5C326C42" w14:textId="77777777" w:rsidR="0002369A" w:rsidRPr="00276AFC" w:rsidRDefault="0002369A" w:rsidP="00276AFC">
      <w:pPr>
        <w:spacing w:after="0" w:line="240" w:lineRule="auto"/>
        <w:ind w:firstLine="709"/>
        <w:rPr>
          <w:rFonts w:ascii="Times New Roman" w:eastAsia="Times New Roman" w:hAnsi="Times New Roman" w:cs="Times New Roman"/>
          <w:sz w:val="23"/>
          <w:szCs w:val="23"/>
          <w:lang w:eastAsia="ru-RU"/>
        </w:rPr>
      </w:pPr>
    </w:p>
    <w:p w14:paraId="2A303DD3" w14:textId="5C513703" w:rsidR="00F97A5E" w:rsidRPr="00276AFC" w:rsidRDefault="00F97A5E"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 xml:space="preserve">К настоящему Техническому заданию прилагаются и являются его неотъемлемыми частями следующие Приложения: </w:t>
      </w:r>
    </w:p>
    <w:p w14:paraId="240B69A9" w14:textId="48F3C72C" w:rsidR="00F97A5E" w:rsidRPr="00276AFC" w:rsidRDefault="00F97A5E"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 Приложение № 1 «План-график планово-предупредительного обслуживания (ТО) и планово-предупредительного ремонта (Р)</w:t>
      </w:r>
      <w:r w:rsidR="00B47627" w:rsidRPr="00276AFC">
        <w:rPr>
          <w:rFonts w:ascii="Times New Roman" w:hAnsi="Times New Roman" w:cs="Times New Roman"/>
          <w:sz w:val="23"/>
          <w:szCs w:val="23"/>
        </w:rPr>
        <w:t xml:space="preserve"> оборудования</w:t>
      </w:r>
      <w:r w:rsidRPr="00276AFC">
        <w:rPr>
          <w:rFonts w:ascii="Times New Roman" w:hAnsi="Times New Roman" w:cs="Times New Roman"/>
          <w:sz w:val="23"/>
          <w:szCs w:val="23"/>
        </w:rPr>
        <w:t>;</w:t>
      </w:r>
    </w:p>
    <w:p w14:paraId="61C384E9" w14:textId="315BA190" w:rsidR="00F97A5E" w:rsidRPr="00276AFC" w:rsidRDefault="00F97A5E"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 xml:space="preserve">- Приложение № </w:t>
      </w:r>
      <w:r w:rsidR="009C7E0E" w:rsidRPr="00276AFC">
        <w:rPr>
          <w:rFonts w:ascii="Times New Roman" w:hAnsi="Times New Roman" w:cs="Times New Roman"/>
          <w:sz w:val="23"/>
          <w:szCs w:val="23"/>
        </w:rPr>
        <w:t>2</w:t>
      </w:r>
      <w:r w:rsidRPr="00276AFC">
        <w:rPr>
          <w:rFonts w:ascii="Times New Roman" w:hAnsi="Times New Roman" w:cs="Times New Roman"/>
          <w:sz w:val="23"/>
          <w:szCs w:val="23"/>
        </w:rPr>
        <w:t xml:space="preserve"> «</w:t>
      </w:r>
      <w:r w:rsidR="00B47627" w:rsidRPr="00276AFC">
        <w:rPr>
          <w:rFonts w:ascii="Times New Roman" w:hAnsi="Times New Roman" w:cs="Times New Roman"/>
          <w:sz w:val="23"/>
          <w:szCs w:val="23"/>
        </w:rPr>
        <w:t>Спецификация</w:t>
      </w:r>
      <w:r w:rsidRPr="00276AFC">
        <w:rPr>
          <w:rFonts w:ascii="Times New Roman" w:hAnsi="Times New Roman" w:cs="Times New Roman"/>
          <w:sz w:val="23"/>
          <w:szCs w:val="23"/>
        </w:rPr>
        <w:t>»;</w:t>
      </w:r>
    </w:p>
    <w:p w14:paraId="64E14CFD" w14:textId="3DAA19FF" w:rsidR="00F97A5E" w:rsidRPr="00276AFC" w:rsidRDefault="00F97A5E"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lastRenderedPageBreak/>
        <w:t xml:space="preserve">- Приложение № </w:t>
      </w:r>
      <w:r w:rsidR="009C7E0E" w:rsidRPr="00276AFC">
        <w:rPr>
          <w:rFonts w:ascii="Times New Roman" w:hAnsi="Times New Roman" w:cs="Times New Roman"/>
          <w:sz w:val="23"/>
          <w:szCs w:val="23"/>
        </w:rPr>
        <w:t>3</w:t>
      </w:r>
      <w:r w:rsidRPr="00276AFC">
        <w:rPr>
          <w:rFonts w:ascii="Times New Roman" w:hAnsi="Times New Roman" w:cs="Times New Roman"/>
          <w:sz w:val="23"/>
          <w:szCs w:val="23"/>
        </w:rPr>
        <w:t xml:space="preserve"> </w:t>
      </w:r>
      <w:r w:rsidR="009C7E0E" w:rsidRPr="00276AFC">
        <w:rPr>
          <w:rFonts w:ascii="Times New Roman" w:hAnsi="Times New Roman" w:cs="Times New Roman"/>
          <w:sz w:val="23"/>
          <w:szCs w:val="23"/>
        </w:rPr>
        <w:t xml:space="preserve">Форма </w:t>
      </w:r>
      <w:r w:rsidRPr="00276AFC">
        <w:rPr>
          <w:rFonts w:ascii="Times New Roman" w:hAnsi="Times New Roman" w:cs="Times New Roman"/>
          <w:sz w:val="23"/>
          <w:szCs w:val="23"/>
        </w:rPr>
        <w:t>«Акт</w:t>
      </w:r>
      <w:r w:rsidR="009C7E0E" w:rsidRPr="00276AFC">
        <w:rPr>
          <w:rFonts w:ascii="Times New Roman" w:hAnsi="Times New Roman" w:cs="Times New Roman"/>
          <w:sz w:val="23"/>
          <w:szCs w:val="23"/>
        </w:rPr>
        <w:t>а осмотра</w:t>
      </w:r>
      <w:r w:rsidRPr="00276AFC">
        <w:rPr>
          <w:rFonts w:ascii="Times New Roman" w:hAnsi="Times New Roman" w:cs="Times New Roman"/>
          <w:sz w:val="23"/>
          <w:szCs w:val="23"/>
        </w:rPr>
        <w:t xml:space="preserve"> технического состояния Объекта/Объектов технического обслуживания»;</w:t>
      </w:r>
    </w:p>
    <w:p w14:paraId="59E3B1DA" w14:textId="73F5DBE2" w:rsidR="00F97A5E" w:rsidRPr="00276AFC" w:rsidRDefault="00F97A5E" w:rsidP="00276AFC">
      <w:pPr>
        <w:spacing w:after="0" w:line="240" w:lineRule="auto"/>
        <w:ind w:firstLine="709"/>
        <w:jc w:val="both"/>
        <w:rPr>
          <w:rFonts w:ascii="Times New Roman" w:hAnsi="Times New Roman" w:cs="Times New Roman"/>
          <w:sz w:val="23"/>
          <w:szCs w:val="23"/>
        </w:rPr>
      </w:pPr>
      <w:r w:rsidRPr="00276AFC">
        <w:rPr>
          <w:rFonts w:ascii="Times New Roman" w:hAnsi="Times New Roman" w:cs="Times New Roman"/>
          <w:sz w:val="23"/>
          <w:szCs w:val="23"/>
        </w:rPr>
        <w:t xml:space="preserve">- Приложение № </w:t>
      </w:r>
      <w:r w:rsidR="00D21C3E" w:rsidRPr="00276AFC">
        <w:rPr>
          <w:rFonts w:ascii="Times New Roman" w:hAnsi="Times New Roman" w:cs="Times New Roman"/>
          <w:sz w:val="23"/>
          <w:szCs w:val="23"/>
        </w:rPr>
        <w:t>4</w:t>
      </w:r>
      <w:r w:rsidRPr="00276AFC">
        <w:rPr>
          <w:rFonts w:ascii="Times New Roman" w:hAnsi="Times New Roman" w:cs="Times New Roman"/>
          <w:sz w:val="23"/>
          <w:szCs w:val="23"/>
        </w:rPr>
        <w:t xml:space="preserve"> «Форма заявки на оказание услуг»;</w:t>
      </w:r>
    </w:p>
    <w:p w14:paraId="134EBF13" w14:textId="77777777" w:rsidR="0063053C" w:rsidRPr="00276AFC" w:rsidRDefault="0063053C" w:rsidP="00F47C58">
      <w:pPr>
        <w:spacing w:after="0" w:line="240" w:lineRule="auto"/>
        <w:rPr>
          <w:rFonts w:ascii="Times New Roman" w:eastAsia="Times New Roman" w:hAnsi="Times New Roman" w:cs="Times New Roman"/>
          <w:sz w:val="23"/>
          <w:szCs w:val="23"/>
          <w:lang w:eastAsia="ru-RU"/>
        </w:rPr>
      </w:pPr>
    </w:p>
    <w:p w14:paraId="4F04F273" w14:textId="77777777" w:rsidR="00F47C58" w:rsidRPr="00F47C58" w:rsidRDefault="00F47C58" w:rsidP="00F47C58">
      <w:pPr>
        <w:spacing w:after="0" w:line="240" w:lineRule="auto"/>
        <w:rPr>
          <w:rFonts w:ascii="Times New Roman" w:eastAsia="Times New Roman" w:hAnsi="Times New Roman" w:cs="Times New Roman"/>
          <w:sz w:val="20"/>
          <w:szCs w:val="20"/>
          <w:lang w:eastAsia="ru-RU"/>
        </w:rPr>
        <w:sectPr w:rsidR="00F47C58" w:rsidRPr="00F47C58" w:rsidSect="009B6FEC">
          <w:pgSz w:w="11906" w:h="16838"/>
          <w:pgMar w:top="568" w:right="851" w:bottom="709" w:left="1701" w:header="709" w:footer="709" w:gutter="0"/>
          <w:cols w:space="708"/>
          <w:docGrid w:linePitch="360"/>
        </w:sectPr>
      </w:pPr>
    </w:p>
    <w:p w14:paraId="20743B10" w14:textId="18E8F964" w:rsidR="00F47C58" w:rsidRDefault="00EE45BE" w:rsidP="00EE45BE">
      <w:pPr>
        <w:spacing w:after="0" w:line="240" w:lineRule="auto"/>
        <w:ind w:left="1233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Приложение № </w:t>
      </w:r>
      <w:r w:rsidR="0030543A">
        <w:rPr>
          <w:rFonts w:ascii="Times New Roman" w:eastAsia="Times New Roman" w:hAnsi="Times New Roman" w:cs="Times New Roman"/>
          <w:sz w:val="20"/>
          <w:szCs w:val="20"/>
          <w:lang w:eastAsia="ru-RU"/>
        </w:rPr>
        <w:t>1</w:t>
      </w:r>
    </w:p>
    <w:p w14:paraId="260A9EFE" w14:textId="77777777" w:rsidR="00EE45BE" w:rsidRPr="00F47C58" w:rsidRDefault="00EE45BE" w:rsidP="00EE45BE">
      <w:pPr>
        <w:spacing w:after="0" w:line="240" w:lineRule="auto"/>
        <w:ind w:left="1233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Техническому заданию</w:t>
      </w:r>
    </w:p>
    <w:p w14:paraId="00824960" w14:textId="77777777" w:rsidR="00F47C58" w:rsidRDefault="00F47C58" w:rsidP="00F47C58">
      <w:pPr>
        <w:spacing w:after="0" w:line="240" w:lineRule="auto"/>
        <w:rPr>
          <w:rFonts w:ascii="Times New Roman" w:eastAsia="Times New Roman" w:hAnsi="Times New Roman" w:cs="Times New Roman"/>
          <w:sz w:val="20"/>
          <w:szCs w:val="20"/>
          <w:lang w:eastAsia="ru-RU"/>
        </w:rPr>
      </w:pPr>
    </w:p>
    <w:p w14:paraId="214585D9" w14:textId="77777777" w:rsidR="000A252D" w:rsidRDefault="000A252D" w:rsidP="00F47C58">
      <w:pPr>
        <w:spacing w:after="0" w:line="240" w:lineRule="auto"/>
        <w:rPr>
          <w:rFonts w:ascii="Times New Roman" w:eastAsia="Times New Roman" w:hAnsi="Times New Roman" w:cs="Times New Roman"/>
          <w:sz w:val="20"/>
          <w:szCs w:val="20"/>
          <w:lang w:eastAsia="ru-RU"/>
        </w:rPr>
      </w:pPr>
    </w:p>
    <w:tbl>
      <w:tblPr>
        <w:tblStyle w:val="a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D566D5" w:rsidRPr="00D566D5" w14:paraId="04D07B75" w14:textId="77777777" w:rsidTr="00D566D5">
        <w:tc>
          <w:tcPr>
            <w:tcW w:w="4853" w:type="dxa"/>
          </w:tcPr>
          <w:p w14:paraId="032CA27D" w14:textId="24156253" w:rsidR="00D566D5" w:rsidRPr="00D566D5" w:rsidRDefault="00D566D5" w:rsidP="00D27A32">
            <w:pPr>
              <w:jc w:val="center"/>
              <w:rPr>
                <w:b/>
                <w:sz w:val="24"/>
                <w:szCs w:val="24"/>
              </w:rPr>
            </w:pPr>
          </w:p>
        </w:tc>
        <w:tc>
          <w:tcPr>
            <w:tcW w:w="4853" w:type="dxa"/>
          </w:tcPr>
          <w:p w14:paraId="62624D6B" w14:textId="77777777" w:rsidR="00D566D5" w:rsidRPr="00D566D5" w:rsidRDefault="00D566D5" w:rsidP="00D566D5">
            <w:pPr>
              <w:jc w:val="center"/>
              <w:rPr>
                <w:b/>
                <w:sz w:val="24"/>
                <w:szCs w:val="24"/>
              </w:rPr>
            </w:pPr>
          </w:p>
        </w:tc>
        <w:tc>
          <w:tcPr>
            <w:tcW w:w="4854" w:type="dxa"/>
          </w:tcPr>
          <w:p w14:paraId="7040E650" w14:textId="009E2479" w:rsidR="00D566D5" w:rsidRPr="00D566D5" w:rsidRDefault="00D566D5" w:rsidP="00D27A32">
            <w:pPr>
              <w:jc w:val="center"/>
              <w:rPr>
                <w:b/>
                <w:sz w:val="24"/>
                <w:szCs w:val="24"/>
              </w:rPr>
            </w:pPr>
          </w:p>
        </w:tc>
      </w:tr>
    </w:tbl>
    <w:p w14:paraId="68F4F2BE" w14:textId="77777777" w:rsidR="000A252D" w:rsidRDefault="000A252D" w:rsidP="00F47C58">
      <w:pPr>
        <w:spacing w:after="0" w:line="240" w:lineRule="auto"/>
        <w:rPr>
          <w:rFonts w:ascii="Times New Roman" w:eastAsia="Times New Roman" w:hAnsi="Times New Roman" w:cs="Times New Roman"/>
          <w:sz w:val="20"/>
          <w:szCs w:val="20"/>
          <w:lang w:eastAsia="ru-RU"/>
        </w:rPr>
      </w:pPr>
    </w:p>
    <w:p w14:paraId="73CA2626" w14:textId="77777777" w:rsidR="0030543A" w:rsidRPr="0030543A" w:rsidRDefault="0030543A" w:rsidP="0030543A">
      <w:pPr>
        <w:spacing w:after="0" w:line="240" w:lineRule="auto"/>
        <w:jc w:val="center"/>
        <w:rPr>
          <w:rFonts w:ascii="Times New Roman" w:hAnsi="Times New Roman" w:cs="Times New Roman"/>
          <w:b/>
          <w:sz w:val="24"/>
          <w:szCs w:val="24"/>
        </w:rPr>
      </w:pPr>
      <w:r w:rsidRPr="0030543A">
        <w:rPr>
          <w:rFonts w:ascii="Times New Roman" w:hAnsi="Times New Roman" w:cs="Times New Roman"/>
          <w:b/>
          <w:sz w:val="24"/>
          <w:szCs w:val="24"/>
        </w:rPr>
        <w:t xml:space="preserve">План-график проведения планово-предупредительного обслуживания (ТО) </w:t>
      </w:r>
    </w:p>
    <w:p w14:paraId="4843E162" w14:textId="77777777" w:rsidR="00AF5EE3" w:rsidRDefault="0030543A" w:rsidP="0030543A">
      <w:pPr>
        <w:spacing w:after="0" w:line="240" w:lineRule="auto"/>
        <w:jc w:val="center"/>
        <w:rPr>
          <w:rFonts w:ascii="Times New Roman" w:hAnsi="Times New Roman" w:cs="Times New Roman"/>
          <w:b/>
          <w:sz w:val="24"/>
          <w:szCs w:val="24"/>
        </w:rPr>
      </w:pPr>
      <w:r w:rsidRPr="0030543A">
        <w:rPr>
          <w:rFonts w:ascii="Times New Roman" w:hAnsi="Times New Roman" w:cs="Times New Roman"/>
          <w:b/>
          <w:sz w:val="24"/>
          <w:szCs w:val="24"/>
        </w:rPr>
        <w:t xml:space="preserve">и планово-предупредительного ремонта (Р) оборудования </w:t>
      </w:r>
    </w:p>
    <w:p w14:paraId="2D267B83" w14:textId="221097EA" w:rsidR="0030543A" w:rsidRPr="0030543A" w:rsidRDefault="00AF5EE3" w:rsidP="003054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Период:</w:t>
      </w:r>
      <w:r w:rsidR="0030543A" w:rsidRPr="0030543A">
        <w:rPr>
          <w:rFonts w:ascii="Times New Roman" w:hAnsi="Times New Roman" w:cs="Times New Roman"/>
          <w:b/>
          <w:sz w:val="24"/>
          <w:szCs w:val="24"/>
        </w:rPr>
        <w:t xml:space="preserve"> 20___ год</w:t>
      </w:r>
      <w:r>
        <w:rPr>
          <w:rStyle w:val="afff"/>
          <w:rFonts w:ascii="Times New Roman" w:hAnsi="Times New Roman" w:cs="Times New Roman"/>
          <w:b/>
          <w:sz w:val="24"/>
          <w:szCs w:val="24"/>
        </w:rPr>
        <w:footnoteReference w:id="2"/>
      </w:r>
    </w:p>
    <w:p w14:paraId="385D263C" w14:textId="71D23783" w:rsidR="0030543A" w:rsidRPr="0030543A" w:rsidRDefault="00AF5EE3" w:rsidP="003054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0030543A" w:rsidRPr="0030543A">
        <w:rPr>
          <w:rFonts w:ascii="Times New Roman" w:hAnsi="Times New Roman" w:cs="Times New Roman"/>
          <w:b/>
          <w:sz w:val="24"/>
          <w:szCs w:val="24"/>
        </w:rPr>
        <w:t>истем</w:t>
      </w:r>
      <w:r>
        <w:rPr>
          <w:rFonts w:ascii="Times New Roman" w:hAnsi="Times New Roman" w:cs="Times New Roman"/>
          <w:b/>
          <w:sz w:val="24"/>
          <w:szCs w:val="24"/>
        </w:rPr>
        <w:t>а</w:t>
      </w:r>
      <w:r w:rsidR="0030543A" w:rsidRPr="0030543A">
        <w:rPr>
          <w:rFonts w:ascii="Times New Roman" w:hAnsi="Times New Roman" w:cs="Times New Roman"/>
          <w:b/>
          <w:sz w:val="24"/>
          <w:szCs w:val="24"/>
        </w:rPr>
        <w:t xml:space="preserve"> обслуживания</w:t>
      </w:r>
      <w:r w:rsidR="00001A9E">
        <w:rPr>
          <w:rFonts w:ascii="Times New Roman" w:hAnsi="Times New Roman" w:cs="Times New Roman"/>
          <w:b/>
          <w:sz w:val="24"/>
          <w:szCs w:val="24"/>
        </w:rPr>
        <w:t>/Наименование услуги</w:t>
      </w:r>
      <w:r>
        <w:rPr>
          <w:rFonts w:ascii="Times New Roman" w:hAnsi="Times New Roman" w:cs="Times New Roman"/>
          <w:b/>
          <w:sz w:val="24"/>
          <w:szCs w:val="24"/>
        </w:rPr>
        <w:t>: _________</w:t>
      </w:r>
      <w:r>
        <w:rPr>
          <w:rStyle w:val="afff"/>
          <w:rFonts w:ascii="Times New Roman" w:hAnsi="Times New Roman" w:cs="Times New Roman"/>
          <w:b/>
          <w:sz w:val="24"/>
          <w:szCs w:val="24"/>
        </w:rPr>
        <w:footnoteReference w:id="3"/>
      </w:r>
    </w:p>
    <w:p w14:paraId="689096DF" w14:textId="77777777" w:rsidR="0030543A" w:rsidRPr="0030543A" w:rsidRDefault="0030543A" w:rsidP="0030543A">
      <w:pPr>
        <w:spacing w:after="0" w:line="240" w:lineRule="auto"/>
        <w:rPr>
          <w:rFonts w:ascii="Times New Roman" w:hAnsi="Times New Roman" w:cs="Times New Roman"/>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559"/>
        <w:gridCol w:w="1417"/>
        <w:gridCol w:w="567"/>
        <w:gridCol w:w="993"/>
        <w:gridCol w:w="425"/>
        <w:gridCol w:w="425"/>
        <w:gridCol w:w="425"/>
        <w:gridCol w:w="426"/>
        <w:gridCol w:w="425"/>
        <w:gridCol w:w="425"/>
        <w:gridCol w:w="425"/>
        <w:gridCol w:w="426"/>
        <w:gridCol w:w="425"/>
        <w:gridCol w:w="425"/>
        <w:gridCol w:w="425"/>
        <w:gridCol w:w="426"/>
      </w:tblGrid>
      <w:tr w:rsidR="00B47627" w:rsidRPr="008D28A7" w14:paraId="2C0BE10A" w14:textId="77777777" w:rsidTr="00276AFC">
        <w:trPr>
          <w:trHeight w:val="185"/>
        </w:trPr>
        <w:tc>
          <w:tcPr>
            <w:tcW w:w="3256" w:type="dxa"/>
            <w:vMerge w:val="restart"/>
            <w:vAlign w:val="center"/>
          </w:tcPr>
          <w:p w14:paraId="26018458" w14:textId="77777777"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Наименование</w:t>
            </w:r>
          </w:p>
          <w:p w14:paraId="233EDDBE" w14:textId="567B1E27" w:rsidR="00B47627" w:rsidRPr="008D28A7" w:rsidRDefault="00001A9E"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О</w:t>
            </w:r>
            <w:r w:rsidR="00B47627" w:rsidRPr="008D28A7">
              <w:rPr>
                <w:rFonts w:ascii="Times New Roman" w:hAnsi="Times New Roman" w:cs="Times New Roman"/>
                <w:sz w:val="18"/>
                <w:szCs w:val="18"/>
              </w:rPr>
              <w:t>борудования</w:t>
            </w:r>
            <w:r>
              <w:rPr>
                <w:rFonts w:ascii="Times New Roman" w:hAnsi="Times New Roman" w:cs="Times New Roman"/>
                <w:sz w:val="18"/>
                <w:szCs w:val="18"/>
              </w:rPr>
              <w:t>/наименование услуги</w:t>
            </w:r>
          </w:p>
        </w:tc>
        <w:tc>
          <w:tcPr>
            <w:tcW w:w="1559" w:type="dxa"/>
            <w:vMerge w:val="restart"/>
            <w:vAlign w:val="center"/>
          </w:tcPr>
          <w:p w14:paraId="47CB15AF" w14:textId="77777777"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Кол-во</w:t>
            </w:r>
          </w:p>
          <w:p w14:paraId="550BBF5A" w14:textId="3A0160A4"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оборудования</w:t>
            </w:r>
            <w:r w:rsidR="00001A9E" w:rsidRPr="00001A9E">
              <w:rPr>
                <w:rFonts w:ascii="Times New Roman" w:eastAsia="Times New Roman" w:hAnsi="Times New Roman" w:cs="Times New Roman"/>
                <w:sz w:val="20"/>
                <w:szCs w:val="20"/>
                <w:vertAlign w:val="superscript"/>
                <w:lang w:eastAsia="ru-RU"/>
              </w:rPr>
              <w:footnoteReference w:id="4"/>
            </w:r>
          </w:p>
        </w:tc>
        <w:tc>
          <w:tcPr>
            <w:tcW w:w="1417" w:type="dxa"/>
            <w:vMerge w:val="restart"/>
            <w:vAlign w:val="center"/>
          </w:tcPr>
          <w:p w14:paraId="060DFB7B" w14:textId="77777777"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Мощность</w:t>
            </w:r>
          </w:p>
          <w:p w14:paraId="61755D25" w14:textId="61E55103"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оборудования</w:t>
            </w:r>
            <w:r w:rsidR="00001A9E" w:rsidRPr="00001A9E">
              <w:rPr>
                <w:rFonts w:ascii="Times New Roman" w:eastAsia="Times New Roman" w:hAnsi="Times New Roman" w:cs="Times New Roman"/>
                <w:sz w:val="20"/>
                <w:szCs w:val="20"/>
                <w:vertAlign w:val="superscript"/>
                <w:lang w:eastAsia="ru-RU"/>
              </w:rPr>
              <w:footnoteReference w:id="5"/>
            </w:r>
          </w:p>
        </w:tc>
        <w:tc>
          <w:tcPr>
            <w:tcW w:w="1560" w:type="dxa"/>
            <w:gridSpan w:val="2"/>
            <w:vAlign w:val="center"/>
          </w:tcPr>
          <w:p w14:paraId="2A1BADB3" w14:textId="07015ED4"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Месяц и число последнего обслуживания</w:t>
            </w:r>
          </w:p>
        </w:tc>
        <w:tc>
          <w:tcPr>
            <w:tcW w:w="5103" w:type="dxa"/>
            <w:gridSpan w:val="12"/>
            <w:vAlign w:val="center"/>
          </w:tcPr>
          <w:p w14:paraId="47166F42" w14:textId="3561CD56" w:rsidR="00B47627" w:rsidRPr="008D28A7" w:rsidRDefault="00875B4C" w:rsidP="00276AF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Периодичность оказания услуг</w:t>
            </w:r>
          </w:p>
        </w:tc>
      </w:tr>
      <w:tr w:rsidR="00B47627" w:rsidRPr="008D28A7" w14:paraId="29631EED" w14:textId="77777777" w:rsidTr="00276AFC">
        <w:trPr>
          <w:cantSplit/>
          <w:trHeight w:val="974"/>
        </w:trPr>
        <w:tc>
          <w:tcPr>
            <w:tcW w:w="3256" w:type="dxa"/>
            <w:vMerge/>
            <w:vAlign w:val="center"/>
          </w:tcPr>
          <w:p w14:paraId="5EC4FDF8" w14:textId="77777777" w:rsidR="00B47627" w:rsidRPr="008D28A7" w:rsidRDefault="00B47627" w:rsidP="00276AFC">
            <w:pPr>
              <w:spacing w:after="0" w:line="240" w:lineRule="auto"/>
              <w:jc w:val="center"/>
              <w:rPr>
                <w:rFonts w:ascii="Times New Roman" w:hAnsi="Times New Roman" w:cs="Times New Roman"/>
                <w:sz w:val="18"/>
                <w:szCs w:val="18"/>
              </w:rPr>
            </w:pPr>
          </w:p>
        </w:tc>
        <w:tc>
          <w:tcPr>
            <w:tcW w:w="1559" w:type="dxa"/>
            <w:vMerge/>
            <w:vAlign w:val="center"/>
          </w:tcPr>
          <w:p w14:paraId="464FFBEB" w14:textId="77777777" w:rsidR="00B47627" w:rsidRPr="008D28A7" w:rsidRDefault="00B47627" w:rsidP="00276AFC">
            <w:pPr>
              <w:spacing w:after="0" w:line="240" w:lineRule="auto"/>
              <w:jc w:val="center"/>
              <w:rPr>
                <w:rFonts w:ascii="Times New Roman" w:hAnsi="Times New Roman" w:cs="Times New Roman"/>
                <w:sz w:val="18"/>
                <w:szCs w:val="18"/>
              </w:rPr>
            </w:pPr>
          </w:p>
        </w:tc>
        <w:tc>
          <w:tcPr>
            <w:tcW w:w="1417" w:type="dxa"/>
            <w:vMerge/>
            <w:vAlign w:val="center"/>
          </w:tcPr>
          <w:p w14:paraId="058044A3" w14:textId="77777777" w:rsidR="00B47627" w:rsidRPr="008D28A7" w:rsidRDefault="00B47627" w:rsidP="00276AFC">
            <w:pPr>
              <w:spacing w:after="0" w:line="240" w:lineRule="auto"/>
              <w:jc w:val="center"/>
              <w:rPr>
                <w:rFonts w:ascii="Times New Roman" w:hAnsi="Times New Roman" w:cs="Times New Roman"/>
                <w:sz w:val="18"/>
                <w:szCs w:val="18"/>
              </w:rPr>
            </w:pPr>
          </w:p>
        </w:tc>
        <w:tc>
          <w:tcPr>
            <w:tcW w:w="567" w:type="dxa"/>
            <w:vAlign w:val="center"/>
          </w:tcPr>
          <w:p w14:paraId="24BA1D97" w14:textId="77777777"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ТО</w:t>
            </w:r>
          </w:p>
        </w:tc>
        <w:tc>
          <w:tcPr>
            <w:tcW w:w="993" w:type="dxa"/>
            <w:vAlign w:val="center"/>
          </w:tcPr>
          <w:p w14:paraId="03F026F6" w14:textId="77777777" w:rsidR="00B47627" w:rsidRPr="008D28A7" w:rsidRDefault="00B47627" w:rsidP="00276AFC">
            <w:pPr>
              <w:spacing w:after="0" w:line="240" w:lineRule="auto"/>
              <w:jc w:val="center"/>
              <w:rPr>
                <w:rFonts w:ascii="Times New Roman" w:hAnsi="Times New Roman" w:cs="Times New Roman"/>
                <w:sz w:val="18"/>
                <w:szCs w:val="18"/>
              </w:rPr>
            </w:pPr>
            <w:r w:rsidRPr="008D28A7">
              <w:rPr>
                <w:rFonts w:ascii="Times New Roman" w:hAnsi="Times New Roman" w:cs="Times New Roman"/>
                <w:sz w:val="18"/>
                <w:szCs w:val="18"/>
              </w:rPr>
              <w:t>Р</w:t>
            </w:r>
          </w:p>
        </w:tc>
        <w:tc>
          <w:tcPr>
            <w:tcW w:w="425" w:type="dxa"/>
            <w:textDirection w:val="btLr"/>
            <w:vAlign w:val="center"/>
          </w:tcPr>
          <w:p w14:paraId="2F13607E"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январь</w:t>
            </w:r>
          </w:p>
        </w:tc>
        <w:tc>
          <w:tcPr>
            <w:tcW w:w="425" w:type="dxa"/>
            <w:textDirection w:val="btLr"/>
            <w:vAlign w:val="center"/>
          </w:tcPr>
          <w:p w14:paraId="1569934C"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февраль</w:t>
            </w:r>
          </w:p>
        </w:tc>
        <w:tc>
          <w:tcPr>
            <w:tcW w:w="425" w:type="dxa"/>
            <w:textDirection w:val="btLr"/>
            <w:vAlign w:val="center"/>
          </w:tcPr>
          <w:p w14:paraId="0E449611"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март</w:t>
            </w:r>
          </w:p>
        </w:tc>
        <w:tc>
          <w:tcPr>
            <w:tcW w:w="426" w:type="dxa"/>
            <w:textDirection w:val="btLr"/>
            <w:vAlign w:val="center"/>
          </w:tcPr>
          <w:p w14:paraId="783DBA47"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апрель</w:t>
            </w:r>
          </w:p>
        </w:tc>
        <w:tc>
          <w:tcPr>
            <w:tcW w:w="425" w:type="dxa"/>
            <w:textDirection w:val="btLr"/>
            <w:vAlign w:val="center"/>
          </w:tcPr>
          <w:p w14:paraId="73202728"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май</w:t>
            </w:r>
          </w:p>
        </w:tc>
        <w:tc>
          <w:tcPr>
            <w:tcW w:w="425" w:type="dxa"/>
            <w:textDirection w:val="btLr"/>
            <w:vAlign w:val="center"/>
          </w:tcPr>
          <w:p w14:paraId="338B22FE"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июнь</w:t>
            </w:r>
          </w:p>
        </w:tc>
        <w:tc>
          <w:tcPr>
            <w:tcW w:w="425" w:type="dxa"/>
            <w:textDirection w:val="btLr"/>
            <w:vAlign w:val="center"/>
          </w:tcPr>
          <w:p w14:paraId="7BCA2EAE"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июль</w:t>
            </w:r>
          </w:p>
        </w:tc>
        <w:tc>
          <w:tcPr>
            <w:tcW w:w="426" w:type="dxa"/>
            <w:textDirection w:val="btLr"/>
            <w:vAlign w:val="center"/>
          </w:tcPr>
          <w:p w14:paraId="166DC332"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август</w:t>
            </w:r>
          </w:p>
        </w:tc>
        <w:tc>
          <w:tcPr>
            <w:tcW w:w="425" w:type="dxa"/>
            <w:textDirection w:val="btLr"/>
            <w:vAlign w:val="center"/>
          </w:tcPr>
          <w:p w14:paraId="0BE623EB"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сентябрь</w:t>
            </w:r>
          </w:p>
        </w:tc>
        <w:tc>
          <w:tcPr>
            <w:tcW w:w="425" w:type="dxa"/>
            <w:textDirection w:val="btLr"/>
            <w:vAlign w:val="center"/>
          </w:tcPr>
          <w:p w14:paraId="16FC9E2E"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октябрь</w:t>
            </w:r>
          </w:p>
        </w:tc>
        <w:tc>
          <w:tcPr>
            <w:tcW w:w="425" w:type="dxa"/>
            <w:textDirection w:val="btLr"/>
            <w:vAlign w:val="center"/>
          </w:tcPr>
          <w:p w14:paraId="744CF9D7"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ноябрь</w:t>
            </w:r>
          </w:p>
        </w:tc>
        <w:tc>
          <w:tcPr>
            <w:tcW w:w="426" w:type="dxa"/>
            <w:textDirection w:val="btLr"/>
            <w:vAlign w:val="center"/>
          </w:tcPr>
          <w:p w14:paraId="4819909C" w14:textId="77777777" w:rsidR="00B47627" w:rsidRPr="008D28A7" w:rsidRDefault="00B47627" w:rsidP="00276AFC">
            <w:pPr>
              <w:spacing w:after="0" w:line="240" w:lineRule="auto"/>
              <w:ind w:left="113" w:right="113"/>
              <w:jc w:val="center"/>
              <w:rPr>
                <w:rFonts w:ascii="Times New Roman" w:hAnsi="Times New Roman" w:cs="Times New Roman"/>
                <w:sz w:val="18"/>
                <w:szCs w:val="18"/>
              </w:rPr>
            </w:pPr>
            <w:r w:rsidRPr="008D28A7">
              <w:rPr>
                <w:rFonts w:ascii="Times New Roman" w:hAnsi="Times New Roman" w:cs="Times New Roman"/>
                <w:sz w:val="18"/>
                <w:szCs w:val="18"/>
              </w:rPr>
              <w:t>декабрь</w:t>
            </w:r>
          </w:p>
        </w:tc>
      </w:tr>
      <w:tr w:rsidR="003D6A68" w:rsidRPr="008D28A7" w14:paraId="60D45C30" w14:textId="77777777" w:rsidTr="00276AFC">
        <w:trPr>
          <w:cantSplit/>
          <w:trHeight w:val="265"/>
        </w:trPr>
        <w:tc>
          <w:tcPr>
            <w:tcW w:w="3256" w:type="dxa"/>
          </w:tcPr>
          <w:p w14:paraId="28A420B9" w14:textId="77777777" w:rsidR="003D6A68" w:rsidRPr="008D28A7" w:rsidRDefault="003D6A68" w:rsidP="00276AFC">
            <w:pPr>
              <w:spacing w:after="0" w:line="240" w:lineRule="auto"/>
              <w:jc w:val="center"/>
              <w:rPr>
                <w:rFonts w:ascii="Times New Roman" w:hAnsi="Times New Roman" w:cs="Times New Roman"/>
                <w:sz w:val="18"/>
                <w:szCs w:val="18"/>
              </w:rPr>
            </w:pPr>
          </w:p>
        </w:tc>
        <w:tc>
          <w:tcPr>
            <w:tcW w:w="1559" w:type="dxa"/>
          </w:tcPr>
          <w:p w14:paraId="3B88129A" w14:textId="77777777" w:rsidR="003D6A68" w:rsidRPr="008D28A7" w:rsidRDefault="003D6A68" w:rsidP="00276AFC">
            <w:pPr>
              <w:spacing w:after="0" w:line="240" w:lineRule="auto"/>
              <w:jc w:val="center"/>
              <w:rPr>
                <w:rFonts w:ascii="Times New Roman" w:hAnsi="Times New Roman" w:cs="Times New Roman"/>
                <w:sz w:val="18"/>
                <w:szCs w:val="18"/>
              </w:rPr>
            </w:pPr>
          </w:p>
        </w:tc>
        <w:tc>
          <w:tcPr>
            <w:tcW w:w="1417" w:type="dxa"/>
          </w:tcPr>
          <w:p w14:paraId="6E3E7D07" w14:textId="77777777" w:rsidR="003D6A68" w:rsidRPr="008D28A7" w:rsidRDefault="003D6A68" w:rsidP="00276AFC">
            <w:pPr>
              <w:spacing w:after="0" w:line="240" w:lineRule="auto"/>
              <w:jc w:val="center"/>
              <w:rPr>
                <w:rFonts w:ascii="Times New Roman" w:hAnsi="Times New Roman" w:cs="Times New Roman"/>
                <w:sz w:val="18"/>
                <w:szCs w:val="18"/>
              </w:rPr>
            </w:pPr>
          </w:p>
        </w:tc>
        <w:tc>
          <w:tcPr>
            <w:tcW w:w="567" w:type="dxa"/>
          </w:tcPr>
          <w:p w14:paraId="6E4F62A3" w14:textId="77777777" w:rsidR="003D6A68" w:rsidRPr="008D28A7" w:rsidRDefault="003D6A68" w:rsidP="00276AFC">
            <w:pPr>
              <w:spacing w:after="0" w:line="240" w:lineRule="auto"/>
              <w:jc w:val="center"/>
              <w:rPr>
                <w:rFonts w:ascii="Times New Roman" w:hAnsi="Times New Roman" w:cs="Times New Roman"/>
                <w:sz w:val="18"/>
                <w:szCs w:val="18"/>
              </w:rPr>
            </w:pPr>
          </w:p>
        </w:tc>
        <w:tc>
          <w:tcPr>
            <w:tcW w:w="993" w:type="dxa"/>
          </w:tcPr>
          <w:p w14:paraId="7687F309" w14:textId="77777777" w:rsidR="003D6A68" w:rsidRPr="008D28A7" w:rsidRDefault="003D6A68" w:rsidP="00276AFC">
            <w:pPr>
              <w:spacing w:after="0" w:line="240" w:lineRule="auto"/>
              <w:jc w:val="center"/>
              <w:rPr>
                <w:rFonts w:ascii="Times New Roman" w:hAnsi="Times New Roman" w:cs="Times New Roman"/>
                <w:sz w:val="18"/>
                <w:szCs w:val="18"/>
              </w:rPr>
            </w:pPr>
          </w:p>
        </w:tc>
        <w:tc>
          <w:tcPr>
            <w:tcW w:w="425" w:type="dxa"/>
            <w:textDirection w:val="btLr"/>
          </w:tcPr>
          <w:p w14:paraId="588388CB"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4923BC92"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7B060B4C"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6" w:type="dxa"/>
            <w:textDirection w:val="btLr"/>
          </w:tcPr>
          <w:p w14:paraId="31EC4FC8"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51BD7828"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6CB781D3"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56FC800D"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6" w:type="dxa"/>
            <w:textDirection w:val="btLr"/>
          </w:tcPr>
          <w:p w14:paraId="2FC94B10"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58518492"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4A57B41F"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5" w:type="dxa"/>
            <w:textDirection w:val="btLr"/>
          </w:tcPr>
          <w:p w14:paraId="21A5F65C"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c>
          <w:tcPr>
            <w:tcW w:w="426" w:type="dxa"/>
            <w:textDirection w:val="btLr"/>
          </w:tcPr>
          <w:p w14:paraId="76E8ECE1" w14:textId="77777777" w:rsidR="003D6A68" w:rsidRPr="008D28A7" w:rsidRDefault="003D6A68" w:rsidP="00276AFC">
            <w:pPr>
              <w:spacing w:after="0" w:line="240" w:lineRule="auto"/>
              <w:ind w:left="113" w:right="113"/>
              <w:jc w:val="center"/>
              <w:rPr>
                <w:rFonts w:ascii="Times New Roman" w:hAnsi="Times New Roman" w:cs="Times New Roman"/>
                <w:sz w:val="18"/>
                <w:szCs w:val="18"/>
              </w:rPr>
            </w:pPr>
          </w:p>
        </w:tc>
      </w:tr>
    </w:tbl>
    <w:p w14:paraId="17F6F215" w14:textId="77777777" w:rsidR="0030543A" w:rsidRPr="0030543A" w:rsidRDefault="0030543A" w:rsidP="0030543A">
      <w:pPr>
        <w:spacing w:after="0" w:line="240" w:lineRule="auto"/>
        <w:rPr>
          <w:rFonts w:ascii="Times New Roman" w:hAnsi="Times New Roman" w:cs="Times New Roman"/>
        </w:rPr>
      </w:pPr>
    </w:p>
    <w:p w14:paraId="70D07805" w14:textId="040F2FA4" w:rsidR="000A252D" w:rsidRDefault="003D6A68" w:rsidP="00F47C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w:t>
      </w:r>
      <w:r w:rsidR="00F16063">
        <w:rPr>
          <w:rFonts w:ascii="Times New Roman" w:eastAsia="Times New Roman" w:hAnsi="Times New Roman" w:cs="Times New Roman"/>
          <w:sz w:val="20"/>
          <w:szCs w:val="20"/>
          <w:lang w:eastAsia="ru-RU"/>
        </w:rPr>
        <w:t xml:space="preserve"> </w:t>
      </w:r>
      <w:r w:rsidR="00FC1874">
        <w:rPr>
          <w:rFonts w:ascii="Times New Roman" w:eastAsia="Times New Roman" w:hAnsi="Times New Roman" w:cs="Times New Roman"/>
          <w:sz w:val="20"/>
          <w:szCs w:val="20"/>
          <w:lang w:eastAsia="ru-RU"/>
        </w:rPr>
        <w:t>(уполномоченный представитель Исполнителя)</w:t>
      </w:r>
    </w:p>
    <w:p w14:paraId="08993D7F" w14:textId="55A3606C" w:rsidR="00F16063" w:rsidRDefault="00F16063" w:rsidP="00F47C5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Исполнителя   _____________________________/ФИО полностью)</w:t>
      </w:r>
    </w:p>
    <w:p w14:paraId="49786826" w14:textId="77777777" w:rsidR="00F47C58" w:rsidRPr="00F47C58" w:rsidRDefault="00F47C58" w:rsidP="00F47C58">
      <w:pPr>
        <w:spacing w:after="0" w:line="240" w:lineRule="auto"/>
        <w:rPr>
          <w:rFonts w:ascii="Times New Roman" w:eastAsia="Times New Roman" w:hAnsi="Times New Roman" w:cs="Times New Roman"/>
          <w:sz w:val="20"/>
          <w:szCs w:val="20"/>
          <w:lang w:eastAsia="ru-RU"/>
        </w:rPr>
      </w:pPr>
    </w:p>
    <w:p w14:paraId="2B4058E4" w14:textId="77777777" w:rsidR="00F47C58" w:rsidRPr="00F47C58" w:rsidRDefault="00F47C58" w:rsidP="00F47C58">
      <w:pPr>
        <w:spacing w:after="0" w:line="240" w:lineRule="auto"/>
        <w:rPr>
          <w:rFonts w:ascii="Times New Roman" w:eastAsia="Times New Roman" w:hAnsi="Times New Roman" w:cs="Times New Roman"/>
          <w:sz w:val="20"/>
          <w:szCs w:val="20"/>
          <w:lang w:eastAsia="ru-RU"/>
        </w:rPr>
        <w:sectPr w:rsidR="00F47C58" w:rsidRPr="00F47C58" w:rsidSect="002D696F">
          <w:pgSz w:w="16838" w:h="11906" w:orient="landscape"/>
          <w:pgMar w:top="993" w:right="1134" w:bottom="850" w:left="1134" w:header="708" w:footer="708" w:gutter="0"/>
          <w:cols w:space="708"/>
          <w:docGrid w:linePitch="360"/>
        </w:sectPr>
      </w:pPr>
    </w:p>
    <w:p w14:paraId="5E9EE98F" w14:textId="461E8BFE" w:rsidR="00E13004" w:rsidRPr="000D497B" w:rsidRDefault="00F47C58" w:rsidP="00E13004">
      <w:pPr>
        <w:keepNext/>
        <w:tabs>
          <w:tab w:val="left" w:pos="0"/>
        </w:tabs>
        <w:suppressAutoHyphens/>
        <w:spacing w:after="0" w:line="240" w:lineRule="auto"/>
        <w:ind w:left="7230"/>
        <w:outlineLvl w:val="0"/>
        <w:rPr>
          <w:rFonts w:ascii="Times New Roman" w:eastAsia="Times New Roman" w:hAnsi="Times New Roman" w:cs="Times New Roman"/>
          <w:sz w:val="20"/>
          <w:szCs w:val="20"/>
          <w:lang w:eastAsia="ru-RU"/>
        </w:rPr>
      </w:pPr>
      <w:r w:rsidRPr="00F47C58">
        <w:rPr>
          <w:rFonts w:ascii="Times New Roman" w:eastAsia="Times New Roman" w:hAnsi="Times New Roman" w:cs="Times New Roman"/>
          <w:sz w:val="20"/>
          <w:szCs w:val="20"/>
          <w:lang w:val="x-none" w:eastAsia="ru-RU"/>
        </w:rPr>
        <w:lastRenderedPageBreak/>
        <w:t xml:space="preserve">Приложение </w:t>
      </w:r>
      <w:r w:rsidR="002421BA">
        <w:rPr>
          <w:rFonts w:ascii="Times New Roman" w:eastAsia="Times New Roman" w:hAnsi="Times New Roman" w:cs="Times New Roman"/>
          <w:sz w:val="20"/>
          <w:szCs w:val="20"/>
          <w:lang w:eastAsia="ru-RU"/>
        </w:rPr>
        <w:t>№</w:t>
      </w:r>
      <w:r w:rsidR="00C93848">
        <w:rPr>
          <w:rFonts w:ascii="Times New Roman" w:eastAsia="Times New Roman" w:hAnsi="Times New Roman" w:cs="Times New Roman"/>
          <w:sz w:val="20"/>
          <w:szCs w:val="20"/>
          <w:lang w:eastAsia="ru-RU"/>
        </w:rPr>
        <w:t xml:space="preserve"> </w:t>
      </w:r>
      <w:r w:rsidRPr="00F47C58">
        <w:rPr>
          <w:rFonts w:ascii="Times New Roman" w:eastAsia="Times New Roman" w:hAnsi="Times New Roman" w:cs="Times New Roman"/>
          <w:sz w:val="20"/>
          <w:szCs w:val="20"/>
          <w:lang w:val="x-none" w:eastAsia="ru-RU"/>
        </w:rPr>
        <w:t xml:space="preserve"> </w:t>
      </w:r>
      <w:r w:rsidR="000D497B">
        <w:rPr>
          <w:rFonts w:ascii="Times New Roman" w:eastAsia="Times New Roman" w:hAnsi="Times New Roman" w:cs="Times New Roman"/>
          <w:sz w:val="20"/>
          <w:szCs w:val="20"/>
          <w:lang w:eastAsia="ru-RU"/>
        </w:rPr>
        <w:t>2</w:t>
      </w:r>
    </w:p>
    <w:p w14:paraId="1172FEC6" w14:textId="77777777" w:rsidR="00F47C58" w:rsidRDefault="00F47C58" w:rsidP="00F47C58">
      <w:pPr>
        <w:keepNext/>
        <w:tabs>
          <w:tab w:val="left" w:pos="0"/>
        </w:tabs>
        <w:suppressAutoHyphens/>
        <w:spacing w:after="0" w:line="240" w:lineRule="auto"/>
        <w:ind w:left="927"/>
        <w:jc w:val="right"/>
        <w:outlineLvl w:val="0"/>
        <w:rPr>
          <w:rFonts w:ascii="Times New Roman" w:eastAsia="Times New Roman" w:hAnsi="Times New Roman" w:cs="Times New Roman"/>
          <w:sz w:val="20"/>
          <w:szCs w:val="20"/>
          <w:lang w:val="x-none" w:eastAsia="ru-RU"/>
        </w:rPr>
      </w:pPr>
      <w:r w:rsidRPr="00F47C58">
        <w:rPr>
          <w:rFonts w:ascii="Times New Roman" w:eastAsia="Times New Roman" w:hAnsi="Times New Roman" w:cs="Times New Roman"/>
          <w:sz w:val="20"/>
          <w:szCs w:val="20"/>
          <w:lang w:val="x-none" w:eastAsia="ru-RU"/>
        </w:rPr>
        <w:t xml:space="preserve">к </w:t>
      </w:r>
      <w:r w:rsidRPr="00F47C58">
        <w:rPr>
          <w:rFonts w:ascii="Times New Roman" w:eastAsia="Times New Roman" w:hAnsi="Times New Roman" w:cs="Times New Roman"/>
          <w:sz w:val="20"/>
          <w:szCs w:val="20"/>
          <w:lang w:eastAsia="ru-RU"/>
        </w:rPr>
        <w:t>Т</w:t>
      </w:r>
      <w:proofErr w:type="spellStart"/>
      <w:r w:rsidRPr="00F47C58">
        <w:rPr>
          <w:rFonts w:ascii="Times New Roman" w:eastAsia="Times New Roman" w:hAnsi="Times New Roman" w:cs="Times New Roman"/>
          <w:sz w:val="20"/>
          <w:szCs w:val="20"/>
          <w:lang w:val="x-none" w:eastAsia="ru-RU"/>
        </w:rPr>
        <w:t>ехническому</w:t>
      </w:r>
      <w:proofErr w:type="spellEnd"/>
      <w:r w:rsidRPr="00F47C58">
        <w:rPr>
          <w:rFonts w:ascii="Times New Roman" w:eastAsia="Times New Roman" w:hAnsi="Times New Roman" w:cs="Times New Roman"/>
          <w:sz w:val="20"/>
          <w:szCs w:val="20"/>
          <w:lang w:val="x-none" w:eastAsia="ru-RU"/>
        </w:rPr>
        <w:t xml:space="preserve"> заданию</w:t>
      </w:r>
    </w:p>
    <w:p w14:paraId="6DFF302F" w14:textId="77777777" w:rsidR="000D497B" w:rsidRDefault="000D497B" w:rsidP="000D497B">
      <w:pPr>
        <w:jc w:val="right"/>
      </w:pPr>
    </w:p>
    <w:p w14:paraId="71E87AAD" w14:textId="66FF976A" w:rsidR="000D497B" w:rsidRPr="000D497B" w:rsidRDefault="00EE58C5" w:rsidP="000D497B">
      <w:pPr>
        <w:keepNext/>
        <w:spacing w:after="0" w:line="240" w:lineRule="auto"/>
        <w:jc w:val="center"/>
        <w:outlineLvl w:val="5"/>
        <w:rPr>
          <w:rFonts w:ascii="Times New Roman" w:hAnsi="Times New Roman" w:cs="Times New Roman"/>
          <w:b/>
          <w:bCs/>
          <w:sz w:val="24"/>
          <w:szCs w:val="24"/>
        </w:rPr>
      </w:pPr>
      <w:r>
        <w:rPr>
          <w:rFonts w:ascii="Times New Roman" w:hAnsi="Times New Roman" w:cs="Times New Roman"/>
          <w:b/>
          <w:sz w:val="24"/>
          <w:szCs w:val="24"/>
        </w:rPr>
        <w:t>Спецификация</w:t>
      </w:r>
    </w:p>
    <w:p w14:paraId="53295370" w14:textId="77777777" w:rsidR="000D497B" w:rsidRPr="000D497B" w:rsidRDefault="000D497B" w:rsidP="000D497B">
      <w:pPr>
        <w:spacing w:after="0" w:line="240" w:lineRule="auto"/>
        <w:jc w:val="center"/>
        <w:rPr>
          <w:rFonts w:ascii="Times New Roman" w:hAnsi="Times New Roman" w:cs="Times New Roman"/>
          <w:b/>
          <w:sz w:val="24"/>
          <w:szCs w:val="24"/>
        </w:rPr>
      </w:pPr>
    </w:p>
    <w:tbl>
      <w:tblPr>
        <w:tblW w:w="9939" w:type="dxa"/>
        <w:tblInd w:w="-714" w:type="dxa"/>
        <w:tblLayout w:type="fixed"/>
        <w:tblLook w:val="04A0" w:firstRow="1" w:lastRow="0" w:firstColumn="1" w:lastColumn="0" w:noHBand="0" w:noVBand="1"/>
      </w:tblPr>
      <w:tblGrid>
        <w:gridCol w:w="709"/>
        <w:gridCol w:w="2139"/>
        <w:gridCol w:w="3201"/>
        <w:gridCol w:w="15"/>
        <w:gridCol w:w="3860"/>
        <w:gridCol w:w="15"/>
      </w:tblGrid>
      <w:tr w:rsidR="00AF5EE3" w:rsidRPr="000D497B" w14:paraId="33064C28" w14:textId="77777777" w:rsidTr="00F66540">
        <w:trPr>
          <w:gridAfter w:val="1"/>
          <w:wAfter w:w="15" w:type="dxa"/>
          <w:trHeight w:val="633"/>
        </w:trPr>
        <w:tc>
          <w:tcPr>
            <w:tcW w:w="709" w:type="dxa"/>
            <w:tcBorders>
              <w:top w:val="single" w:sz="4" w:space="0" w:color="auto"/>
              <w:left w:val="single" w:sz="4" w:space="0" w:color="auto"/>
              <w:bottom w:val="single" w:sz="4" w:space="0" w:color="auto"/>
              <w:right w:val="single" w:sz="4" w:space="0" w:color="auto"/>
            </w:tcBorders>
            <w:noWrap/>
            <w:vAlign w:val="center"/>
          </w:tcPr>
          <w:p w14:paraId="7372E433" w14:textId="77777777" w:rsidR="00AF5EE3" w:rsidRPr="000D497B" w:rsidRDefault="00AF5EE3" w:rsidP="000D497B">
            <w:pPr>
              <w:spacing w:after="0" w:line="240" w:lineRule="auto"/>
              <w:jc w:val="center"/>
              <w:rPr>
                <w:rFonts w:ascii="Times New Roman" w:eastAsia="Calibri" w:hAnsi="Times New Roman" w:cs="Times New Roman"/>
                <w:sz w:val="24"/>
                <w:szCs w:val="24"/>
              </w:rPr>
            </w:pPr>
            <w:r w:rsidRPr="000D497B">
              <w:rPr>
                <w:rFonts w:ascii="Times New Roman" w:eastAsia="Calibri" w:hAnsi="Times New Roman" w:cs="Times New Roman"/>
                <w:sz w:val="24"/>
                <w:szCs w:val="24"/>
              </w:rPr>
              <w:t>№ п/п</w:t>
            </w:r>
          </w:p>
        </w:tc>
        <w:tc>
          <w:tcPr>
            <w:tcW w:w="2139" w:type="dxa"/>
            <w:tcBorders>
              <w:top w:val="single" w:sz="4" w:space="0" w:color="auto"/>
              <w:left w:val="single" w:sz="4" w:space="0" w:color="auto"/>
              <w:bottom w:val="single" w:sz="4" w:space="0" w:color="auto"/>
              <w:right w:val="single" w:sz="4" w:space="0" w:color="auto"/>
            </w:tcBorders>
            <w:vAlign w:val="center"/>
          </w:tcPr>
          <w:p w14:paraId="19A963AD" w14:textId="241CA475" w:rsidR="00AF5EE3" w:rsidRPr="000D497B" w:rsidRDefault="00AF5EE3" w:rsidP="000D497B">
            <w:pPr>
              <w:spacing w:after="0" w:line="240" w:lineRule="auto"/>
              <w:jc w:val="center"/>
              <w:rPr>
                <w:rFonts w:ascii="Times New Roman" w:eastAsia="Calibri" w:hAnsi="Times New Roman" w:cs="Times New Roman"/>
                <w:sz w:val="24"/>
                <w:szCs w:val="24"/>
              </w:rPr>
            </w:pPr>
          </w:p>
        </w:tc>
        <w:tc>
          <w:tcPr>
            <w:tcW w:w="3201" w:type="dxa"/>
            <w:tcBorders>
              <w:top w:val="single" w:sz="4" w:space="0" w:color="auto"/>
              <w:left w:val="nil"/>
              <w:bottom w:val="single" w:sz="4" w:space="0" w:color="auto"/>
              <w:right w:val="single" w:sz="4" w:space="0" w:color="auto"/>
            </w:tcBorders>
            <w:vAlign w:val="center"/>
          </w:tcPr>
          <w:p w14:paraId="1261B419" w14:textId="7660A5A8" w:rsidR="00AF5EE3" w:rsidRPr="000D497B" w:rsidRDefault="00EE58C5" w:rsidP="000D497B">
            <w:pPr>
              <w:spacing w:after="0" w:line="240" w:lineRule="auto"/>
              <w:jc w:val="center"/>
              <w:rPr>
                <w:rFonts w:ascii="Times New Roman" w:eastAsia="Calibri" w:hAnsi="Times New Roman" w:cs="Times New Roman"/>
                <w:sz w:val="24"/>
                <w:szCs w:val="24"/>
              </w:rPr>
            </w:pPr>
            <w:r w:rsidRPr="00407E34">
              <w:rPr>
                <w:rFonts w:ascii="Times New Roman" w:eastAsia="Calibri" w:hAnsi="Times New Roman" w:cs="Times New Roman"/>
                <w:sz w:val="24"/>
                <w:szCs w:val="24"/>
              </w:rPr>
              <w:t>Наименование системы обслуживания</w:t>
            </w:r>
            <w:r w:rsidRPr="00407E34">
              <w:rPr>
                <w:rFonts w:ascii="Times New Roman" w:eastAsia="Calibri" w:hAnsi="Times New Roman" w:cs="Times New Roman"/>
                <w:sz w:val="24"/>
                <w:szCs w:val="24"/>
                <w:vertAlign w:val="superscript"/>
              </w:rPr>
              <w:footnoteReference w:id="6"/>
            </w:r>
          </w:p>
        </w:tc>
        <w:tc>
          <w:tcPr>
            <w:tcW w:w="3875" w:type="dxa"/>
            <w:gridSpan w:val="2"/>
            <w:tcBorders>
              <w:top w:val="single" w:sz="4" w:space="0" w:color="auto"/>
              <w:left w:val="nil"/>
              <w:bottom w:val="single" w:sz="4" w:space="0" w:color="auto"/>
              <w:right w:val="single" w:sz="4" w:space="0" w:color="auto"/>
            </w:tcBorders>
            <w:vAlign w:val="center"/>
          </w:tcPr>
          <w:p w14:paraId="002F5616" w14:textId="7A199FCC" w:rsidR="00AF5EE3" w:rsidRPr="000D497B" w:rsidRDefault="00AF5EE3" w:rsidP="002D696F">
            <w:pPr>
              <w:spacing w:after="0" w:line="240" w:lineRule="auto"/>
              <w:jc w:val="center"/>
              <w:rPr>
                <w:rFonts w:ascii="Times New Roman" w:eastAsia="Calibri" w:hAnsi="Times New Roman" w:cs="Times New Roman"/>
                <w:sz w:val="24"/>
                <w:szCs w:val="24"/>
              </w:rPr>
            </w:pPr>
            <w:r w:rsidRPr="00407E34">
              <w:rPr>
                <w:rFonts w:ascii="Times New Roman" w:eastAsia="Calibri" w:hAnsi="Times New Roman" w:cs="Times New Roman"/>
                <w:sz w:val="24"/>
                <w:szCs w:val="24"/>
              </w:rPr>
              <w:t xml:space="preserve">Стоимость </w:t>
            </w:r>
            <w:r w:rsidR="00DB4BFC" w:rsidRPr="00407E34">
              <w:rPr>
                <w:rFonts w:ascii="Times New Roman" w:eastAsia="Calibri" w:hAnsi="Times New Roman" w:cs="Times New Roman"/>
                <w:sz w:val="24"/>
                <w:szCs w:val="24"/>
              </w:rPr>
              <w:t>услуги за</w:t>
            </w:r>
            <w:r w:rsidRPr="00407E34">
              <w:rPr>
                <w:rFonts w:ascii="Times New Roman" w:eastAsia="Calibri" w:hAnsi="Times New Roman" w:cs="Times New Roman"/>
                <w:sz w:val="24"/>
                <w:szCs w:val="24"/>
              </w:rPr>
              <w:t xml:space="preserve"> </w:t>
            </w:r>
            <w:r w:rsidR="00001A9E">
              <w:rPr>
                <w:rFonts w:ascii="Times New Roman" w:eastAsia="Calibri" w:hAnsi="Times New Roman" w:cs="Times New Roman"/>
                <w:sz w:val="24"/>
                <w:szCs w:val="24"/>
              </w:rPr>
              <w:t>отчетный период</w:t>
            </w:r>
            <w:r w:rsidRPr="00407E34">
              <w:rPr>
                <w:rFonts w:ascii="Times New Roman" w:eastAsia="Calibri" w:hAnsi="Times New Roman" w:cs="Times New Roman"/>
                <w:sz w:val="24"/>
                <w:szCs w:val="24"/>
              </w:rPr>
              <w:t>, руб., в том числе НДС 20%</w:t>
            </w:r>
          </w:p>
        </w:tc>
      </w:tr>
      <w:tr w:rsidR="00AF5EE3" w:rsidRPr="000D497B" w14:paraId="2F1DD337" w14:textId="77777777" w:rsidTr="00F66540">
        <w:trPr>
          <w:gridAfter w:val="1"/>
          <w:wAfter w:w="15" w:type="dxa"/>
          <w:trHeight w:val="369"/>
        </w:trPr>
        <w:tc>
          <w:tcPr>
            <w:tcW w:w="709" w:type="dxa"/>
            <w:tcBorders>
              <w:top w:val="single" w:sz="4" w:space="0" w:color="auto"/>
              <w:left w:val="single" w:sz="4" w:space="0" w:color="auto"/>
              <w:bottom w:val="single" w:sz="4" w:space="0" w:color="auto"/>
              <w:right w:val="single" w:sz="4" w:space="0" w:color="auto"/>
            </w:tcBorders>
            <w:noWrap/>
            <w:vAlign w:val="center"/>
          </w:tcPr>
          <w:p w14:paraId="13A45CEC" w14:textId="77777777" w:rsidR="00AF5EE3" w:rsidRPr="000D497B" w:rsidRDefault="00AF5EE3" w:rsidP="000D497B">
            <w:pPr>
              <w:spacing w:after="0" w:line="240" w:lineRule="auto"/>
              <w:jc w:val="center"/>
              <w:rPr>
                <w:rFonts w:ascii="Times New Roman" w:eastAsia="Calibri" w:hAnsi="Times New Roman" w:cs="Times New Roman"/>
                <w:sz w:val="24"/>
                <w:szCs w:val="24"/>
              </w:rPr>
            </w:pPr>
            <w:r w:rsidRPr="000D497B">
              <w:rPr>
                <w:rFonts w:ascii="Times New Roman" w:eastAsia="Calibri" w:hAnsi="Times New Roman" w:cs="Times New Roman"/>
                <w:sz w:val="24"/>
                <w:szCs w:val="24"/>
              </w:rPr>
              <w:t>1</w:t>
            </w:r>
          </w:p>
        </w:tc>
        <w:tc>
          <w:tcPr>
            <w:tcW w:w="2139" w:type="dxa"/>
            <w:vMerge w:val="restart"/>
            <w:tcBorders>
              <w:top w:val="single" w:sz="4" w:space="0" w:color="auto"/>
              <w:left w:val="single" w:sz="4" w:space="0" w:color="auto"/>
              <w:right w:val="single" w:sz="4" w:space="0" w:color="auto"/>
            </w:tcBorders>
            <w:vAlign w:val="center"/>
          </w:tcPr>
          <w:p w14:paraId="238D890D" w14:textId="79DDDC44" w:rsidR="00AF5EE3" w:rsidRPr="000D497B" w:rsidRDefault="00AF5EE3" w:rsidP="000D497B">
            <w:pPr>
              <w:spacing w:after="0" w:line="240" w:lineRule="auto"/>
              <w:rPr>
                <w:rFonts w:ascii="Times New Roman" w:eastAsia="Calibri" w:hAnsi="Times New Roman" w:cs="Times New Roman"/>
                <w:sz w:val="24"/>
                <w:szCs w:val="24"/>
              </w:rPr>
            </w:pPr>
          </w:p>
        </w:tc>
        <w:tc>
          <w:tcPr>
            <w:tcW w:w="3201" w:type="dxa"/>
            <w:tcBorders>
              <w:top w:val="single" w:sz="4" w:space="0" w:color="auto"/>
              <w:left w:val="nil"/>
              <w:bottom w:val="single" w:sz="4" w:space="0" w:color="auto"/>
              <w:right w:val="single" w:sz="4" w:space="0" w:color="auto"/>
            </w:tcBorders>
            <w:vAlign w:val="center"/>
          </w:tcPr>
          <w:p w14:paraId="07CF7DDC" w14:textId="77777777" w:rsidR="00AF5EE3" w:rsidRPr="000D497B" w:rsidRDefault="00AF5EE3" w:rsidP="000D497B">
            <w:pPr>
              <w:spacing w:after="0" w:line="240" w:lineRule="auto"/>
              <w:rPr>
                <w:rFonts w:ascii="Times New Roman" w:eastAsia="Calibri" w:hAnsi="Times New Roman" w:cs="Times New Roman"/>
                <w:sz w:val="24"/>
                <w:szCs w:val="24"/>
              </w:rPr>
            </w:pPr>
            <w:r w:rsidRPr="000D497B">
              <w:rPr>
                <w:rFonts w:ascii="Times New Roman" w:eastAsia="Calibri" w:hAnsi="Times New Roman" w:cs="Times New Roman"/>
                <w:b/>
                <w:i/>
                <w:sz w:val="24"/>
                <w:szCs w:val="24"/>
              </w:rPr>
              <w:t>Организационно-вспомогательные работы</w:t>
            </w:r>
          </w:p>
        </w:tc>
        <w:tc>
          <w:tcPr>
            <w:tcW w:w="3875" w:type="dxa"/>
            <w:gridSpan w:val="2"/>
            <w:tcBorders>
              <w:top w:val="single" w:sz="4" w:space="0" w:color="auto"/>
              <w:left w:val="nil"/>
              <w:bottom w:val="single" w:sz="4" w:space="0" w:color="auto"/>
              <w:right w:val="single" w:sz="4" w:space="0" w:color="auto"/>
            </w:tcBorders>
            <w:vAlign w:val="center"/>
          </w:tcPr>
          <w:p w14:paraId="7D3D2E15" w14:textId="77777777" w:rsidR="00AF5EE3" w:rsidRPr="000D497B" w:rsidRDefault="00AF5EE3" w:rsidP="000D497B">
            <w:pPr>
              <w:spacing w:after="0" w:line="240" w:lineRule="auto"/>
              <w:jc w:val="center"/>
              <w:rPr>
                <w:rFonts w:ascii="Times New Roman" w:eastAsia="Calibri" w:hAnsi="Times New Roman" w:cs="Times New Roman"/>
                <w:sz w:val="24"/>
                <w:szCs w:val="24"/>
              </w:rPr>
            </w:pPr>
          </w:p>
        </w:tc>
      </w:tr>
      <w:tr w:rsidR="00AF5EE3" w:rsidRPr="000D497B" w14:paraId="55EC83AA" w14:textId="77777777" w:rsidTr="00F66540">
        <w:trPr>
          <w:gridAfter w:val="1"/>
          <w:wAfter w:w="15" w:type="dxa"/>
          <w:trHeight w:val="451"/>
        </w:trPr>
        <w:tc>
          <w:tcPr>
            <w:tcW w:w="709" w:type="dxa"/>
            <w:tcBorders>
              <w:top w:val="nil"/>
              <w:left w:val="single" w:sz="4" w:space="0" w:color="auto"/>
              <w:bottom w:val="single" w:sz="4" w:space="0" w:color="auto"/>
              <w:right w:val="single" w:sz="4" w:space="0" w:color="auto"/>
            </w:tcBorders>
            <w:noWrap/>
            <w:vAlign w:val="center"/>
            <w:hideMark/>
          </w:tcPr>
          <w:p w14:paraId="03EC486F" w14:textId="56B71F4D" w:rsidR="00AF5EE3" w:rsidRPr="000D497B" w:rsidRDefault="00DB4BFC" w:rsidP="000D497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139" w:type="dxa"/>
            <w:vMerge/>
            <w:tcBorders>
              <w:left w:val="single" w:sz="4" w:space="0" w:color="auto"/>
              <w:right w:val="single" w:sz="4" w:space="0" w:color="auto"/>
            </w:tcBorders>
            <w:vAlign w:val="center"/>
          </w:tcPr>
          <w:p w14:paraId="1AA37363" w14:textId="77777777" w:rsidR="00AF5EE3" w:rsidRPr="000D497B" w:rsidRDefault="00AF5EE3" w:rsidP="000D497B">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hideMark/>
          </w:tcPr>
          <w:p w14:paraId="0B8E6520" w14:textId="4DAD5915" w:rsidR="00AF5EE3" w:rsidRPr="000D497B" w:rsidRDefault="00AF5EE3" w:rsidP="000D497B">
            <w:pPr>
              <w:spacing w:after="0" w:line="240" w:lineRule="auto"/>
              <w:rPr>
                <w:rFonts w:ascii="Times New Roman" w:eastAsia="Calibri" w:hAnsi="Times New Roman" w:cs="Times New Roman"/>
                <w:b/>
                <w:i/>
                <w:sz w:val="24"/>
                <w:szCs w:val="24"/>
              </w:rPr>
            </w:pPr>
            <w:r w:rsidRPr="000D497B">
              <w:rPr>
                <w:rFonts w:ascii="Times New Roman" w:eastAsia="Calibri" w:hAnsi="Times New Roman" w:cs="Times New Roman"/>
                <w:b/>
                <w:i/>
                <w:sz w:val="24"/>
                <w:szCs w:val="24"/>
              </w:rPr>
              <w:t>Внутренние инженерные сети</w:t>
            </w:r>
            <w:r w:rsidR="00E32FB9">
              <w:rPr>
                <w:rFonts w:ascii="Times New Roman" w:eastAsia="Calibri" w:hAnsi="Times New Roman" w:cs="Times New Roman"/>
                <w:b/>
                <w:i/>
                <w:sz w:val="24"/>
                <w:szCs w:val="24"/>
              </w:rPr>
              <w:t xml:space="preserve"> и системы</w:t>
            </w:r>
            <w:r w:rsidRPr="000D497B">
              <w:rPr>
                <w:rFonts w:ascii="Times New Roman" w:eastAsia="Calibri" w:hAnsi="Times New Roman" w:cs="Times New Roman"/>
                <w:b/>
                <w:i/>
                <w:sz w:val="24"/>
                <w:szCs w:val="24"/>
              </w:rPr>
              <w:t>, в том числе:</w:t>
            </w:r>
          </w:p>
        </w:tc>
        <w:tc>
          <w:tcPr>
            <w:tcW w:w="3875" w:type="dxa"/>
            <w:gridSpan w:val="2"/>
            <w:tcBorders>
              <w:top w:val="single" w:sz="4" w:space="0" w:color="auto"/>
              <w:left w:val="nil"/>
              <w:bottom w:val="single" w:sz="4" w:space="0" w:color="auto"/>
              <w:right w:val="single" w:sz="4" w:space="0" w:color="auto"/>
            </w:tcBorders>
            <w:vAlign w:val="center"/>
          </w:tcPr>
          <w:p w14:paraId="66368DD8" w14:textId="77777777" w:rsidR="00AF5EE3" w:rsidRPr="000D497B" w:rsidRDefault="00AF5EE3" w:rsidP="000D497B">
            <w:pPr>
              <w:spacing w:after="0" w:line="240" w:lineRule="auto"/>
              <w:jc w:val="center"/>
              <w:rPr>
                <w:rFonts w:ascii="Times New Roman" w:eastAsia="Calibri" w:hAnsi="Times New Roman" w:cs="Times New Roman"/>
                <w:sz w:val="24"/>
                <w:szCs w:val="24"/>
              </w:rPr>
            </w:pPr>
          </w:p>
        </w:tc>
      </w:tr>
      <w:tr w:rsidR="0010688C" w:rsidRPr="000D497B" w14:paraId="68ABC292"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23D79597" w14:textId="2EE02B78"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.1</w:t>
            </w:r>
          </w:p>
        </w:tc>
        <w:tc>
          <w:tcPr>
            <w:tcW w:w="2139" w:type="dxa"/>
            <w:vMerge/>
            <w:tcBorders>
              <w:left w:val="single" w:sz="4" w:space="0" w:color="auto"/>
              <w:right w:val="single" w:sz="4" w:space="0" w:color="auto"/>
            </w:tcBorders>
            <w:vAlign w:val="center"/>
          </w:tcPr>
          <w:p w14:paraId="209288AA"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3091AE30" w14:textId="7E15E5E8"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кондиционирования</w:t>
            </w:r>
          </w:p>
        </w:tc>
        <w:tc>
          <w:tcPr>
            <w:tcW w:w="3875" w:type="dxa"/>
            <w:gridSpan w:val="2"/>
            <w:tcBorders>
              <w:top w:val="single" w:sz="4" w:space="0" w:color="auto"/>
              <w:left w:val="nil"/>
              <w:bottom w:val="single" w:sz="4" w:space="0" w:color="auto"/>
              <w:right w:val="single" w:sz="4" w:space="0" w:color="auto"/>
            </w:tcBorders>
            <w:vAlign w:val="center"/>
          </w:tcPr>
          <w:p w14:paraId="5FD42567"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31331FAD"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2052DEB9" w14:textId="68F077A7"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.2</w:t>
            </w:r>
          </w:p>
        </w:tc>
        <w:tc>
          <w:tcPr>
            <w:tcW w:w="2139" w:type="dxa"/>
            <w:vMerge/>
            <w:tcBorders>
              <w:left w:val="single" w:sz="4" w:space="0" w:color="auto"/>
              <w:right w:val="single" w:sz="4" w:space="0" w:color="auto"/>
            </w:tcBorders>
            <w:vAlign w:val="center"/>
          </w:tcPr>
          <w:p w14:paraId="263729D6"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2D4CCD49" w14:textId="1413278E"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кондиционирования серверной</w:t>
            </w:r>
          </w:p>
        </w:tc>
        <w:tc>
          <w:tcPr>
            <w:tcW w:w="3875" w:type="dxa"/>
            <w:gridSpan w:val="2"/>
            <w:tcBorders>
              <w:top w:val="single" w:sz="4" w:space="0" w:color="auto"/>
              <w:left w:val="nil"/>
              <w:bottom w:val="single" w:sz="4" w:space="0" w:color="auto"/>
              <w:right w:val="single" w:sz="4" w:space="0" w:color="auto"/>
            </w:tcBorders>
            <w:vAlign w:val="center"/>
          </w:tcPr>
          <w:p w14:paraId="766C3B7D"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7D34F3EC"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0D0A6362" w14:textId="1AFA68C7"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3</w:t>
            </w:r>
          </w:p>
        </w:tc>
        <w:tc>
          <w:tcPr>
            <w:tcW w:w="2139" w:type="dxa"/>
            <w:vMerge/>
            <w:tcBorders>
              <w:left w:val="single" w:sz="4" w:space="0" w:color="auto"/>
              <w:right w:val="single" w:sz="4" w:space="0" w:color="auto"/>
            </w:tcBorders>
            <w:vAlign w:val="center"/>
          </w:tcPr>
          <w:p w14:paraId="62936E02"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4CF02089" w14:textId="0557F921"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вентиляции</w:t>
            </w:r>
          </w:p>
        </w:tc>
        <w:tc>
          <w:tcPr>
            <w:tcW w:w="3875" w:type="dxa"/>
            <w:gridSpan w:val="2"/>
            <w:tcBorders>
              <w:top w:val="single" w:sz="4" w:space="0" w:color="auto"/>
              <w:left w:val="nil"/>
              <w:bottom w:val="single" w:sz="4" w:space="0" w:color="auto"/>
              <w:right w:val="single" w:sz="4" w:space="0" w:color="auto"/>
            </w:tcBorders>
            <w:vAlign w:val="center"/>
          </w:tcPr>
          <w:p w14:paraId="331D117F"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115D0A26"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3FC4CB52" w14:textId="71E60BE5"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4</w:t>
            </w:r>
          </w:p>
        </w:tc>
        <w:tc>
          <w:tcPr>
            <w:tcW w:w="2139" w:type="dxa"/>
            <w:vMerge/>
            <w:tcBorders>
              <w:left w:val="single" w:sz="4" w:space="0" w:color="auto"/>
              <w:right w:val="single" w:sz="4" w:space="0" w:color="auto"/>
            </w:tcBorders>
            <w:vAlign w:val="center"/>
          </w:tcPr>
          <w:p w14:paraId="7BB8CE78"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7BD5CEF2" w14:textId="7BBEEF75"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ХВС, ГВС</w:t>
            </w:r>
          </w:p>
        </w:tc>
        <w:tc>
          <w:tcPr>
            <w:tcW w:w="3875" w:type="dxa"/>
            <w:gridSpan w:val="2"/>
            <w:tcBorders>
              <w:top w:val="single" w:sz="4" w:space="0" w:color="auto"/>
              <w:left w:val="nil"/>
              <w:bottom w:val="single" w:sz="4" w:space="0" w:color="auto"/>
              <w:right w:val="single" w:sz="4" w:space="0" w:color="auto"/>
            </w:tcBorders>
            <w:vAlign w:val="center"/>
          </w:tcPr>
          <w:p w14:paraId="547115C5"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21A7A327"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2F656EDE" w14:textId="229CE507"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5</w:t>
            </w:r>
          </w:p>
        </w:tc>
        <w:tc>
          <w:tcPr>
            <w:tcW w:w="2139" w:type="dxa"/>
            <w:vMerge/>
            <w:tcBorders>
              <w:left w:val="single" w:sz="4" w:space="0" w:color="auto"/>
              <w:right w:val="single" w:sz="4" w:space="0" w:color="auto"/>
            </w:tcBorders>
            <w:vAlign w:val="center"/>
          </w:tcPr>
          <w:p w14:paraId="615AFA43"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7A3FBE58" w14:textId="6EA396E0"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водоотведения</w:t>
            </w:r>
          </w:p>
        </w:tc>
        <w:tc>
          <w:tcPr>
            <w:tcW w:w="3875" w:type="dxa"/>
            <w:gridSpan w:val="2"/>
            <w:tcBorders>
              <w:top w:val="single" w:sz="4" w:space="0" w:color="auto"/>
              <w:left w:val="nil"/>
              <w:bottom w:val="single" w:sz="4" w:space="0" w:color="auto"/>
              <w:right w:val="single" w:sz="4" w:space="0" w:color="auto"/>
            </w:tcBorders>
            <w:vAlign w:val="center"/>
          </w:tcPr>
          <w:p w14:paraId="7A762648"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78C486D5"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4418EBF2" w14:textId="5873AB7A"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6</w:t>
            </w:r>
          </w:p>
        </w:tc>
        <w:tc>
          <w:tcPr>
            <w:tcW w:w="2139" w:type="dxa"/>
            <w:vMerge/>
            <w:tcBorders>
              <w:left w:val="single" w:sz="4" w:space="0" w:color="auto"/>
              <w:right w:val="single" w:sz="4" w:space="0" w:color="auto"/>
            </w:tcBorders>
            <w:vAlign w:val="center"/>
          </w:tcPr>
          <w:p w14:paraId="0B206C46"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75E6663C" w14:textId="6EB4C145"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отопления</w:t>
            </w:r>
          </w:p>
        </w:tc>
        <w:tc>
          <w:tcPr>
            <w:tcW w:w="3875" w:type="dxa"/>
            <w:gridSpan w:val="2"/>
            <w:tcBorders>
              <w:top w:val="single" w:sz="4" w:space="0" w:color="auto"/>
              <w:left w:val="nil"/>
              <w:bottom w:val="single" w:sz="4" w:space="0" w:color="auto"/>
              <w:right w:val="single" w:sz="4" w:space="0" w:color="auto"/>
            </w:tcBorders>
            <w:vAlign w:val="center"/>
          </w:tcPr>
          <w:p w14:paraId="22ECFD77"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20E225F4"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6D65D930" w14:textId="02A3C661"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7</w:t>
            </w:r>
          </w:p>
        </w:tc>
        <w:tc>
          <w:tcPr>
            <w:tcW w:w="2139" w:type="dxa"/>
            <w:vMerge/>
            <w:tcBorders>
              <w:left w:val="single" w:sz="4" w:space="0" w:color="auto"/>
              <w:right w:val="single" w:sz="4" w:space="0" w:color="auto"/>
            </w:tcBorders>
            <w:vAlign w:val="center"/>
          </w:tcPr>
          <w:p w14:paraId="7749E9FA"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69A214D4" w14:textId="47A4E439"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внутреннее электроосвещение и силовое электрооборудование</w:t>
            </w:r>
          </w:p>
        </w:tc>
        <w:tc>
          <w:tcPr>
            <w:tcW w:w="3875" w:type="dxa"/>
            <w:gridSpan w:val="2"/>
            <w:tcBorders>
              <w:top w:val="single" w:sz="4" w:space="0" w:color="auto"/>
              <w:left w:val="nil"/>
              <w:bottom w:val="single" w:sz="4" w:space="0" w:color="auto"/>
              <w:right w:val="single" w:sz="4" w:space="0" w:color="auto"/>
            </w:tcBorders>
            <w:vAlign w:val="center"/>
          </w:tcPr>
          <w:p w14:paraId="0A05F058"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5E85CCC4" w14:textId="77777777" w:rsidTr="00BE3BE1">
        <w:trPr>
          <w:gridAfter w:val="1"/>
          <w:wAfter w:w="15" w:type="dxa"/>
          <w:trHeight w:val="20"/>
        </w:trPr>
        <w:tc>
          <w:tcPr>
            <w:tcW w:w="709" w:type="dxa"/>
            <w:tcBorders>
              <w:top w:val="nil"/>
              <w:left w:val="single" w:sz="4" w:space="0" w:color="auto"/>
              <w:bottom w:val="single" w:sz="4" w:space="0" w:color="auto"/>
              <w:right w:val="single" w:sz="4" w:space="0" w:color="auto"/>
            </w:tcBorders>
            <w:noWrap/>
            <w:vAlign w:val="center"/>
          </w:tcPr>
          <w:p w14:paraId="59163B6F" w14:textId="34E77E16"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8</w:t>
            </w:r>
          </w:p>
        </w:tc>
        <w:tc>
          <w:tcPr>
            <w:tcW w:w="2139" w:type="dxa"/>
            <w:vMerge/>
            <w:tcBorders>
              <w:left w:val="single" w:sz="4" w:space="0" w:color="auto"/>
              <w:right w:val="single" w:sz="4" w:space="0" w:color="auto"/>
            </w:tcBorders>
            <w:vAlign w:val="center"/>
          </w:tcPr>
          <w:p w14:paraId="44F2F488"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379BCBC4" w14:textId="386D3A51"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оповещения и управления эвакуацией</w:t>
            </w:r>
          </w:p>
        </w:tc>
        <w:tc>
          <w:tcPr>
            <w:tcW w:w="3875" w:type="dxa"/>
            <w:gridSpan w:val="2"/>
            <w:tcBorders>
              <w:top w:val="single" w:sz="4" w:space="0" w:color="auto"/>
              <w:left w:val="nil"/>
              <w:bottom w:val="single" w:sz="4" w:space="0" w:color="auto"/>
              <w:right w:val="single" w:sz="4" w:space="0" w:color="auto"/>
            </w:tcBorders>
            <w:vAlign w:val="center"/>
          </w:tcPr>
          <w:p w14:paraId="6EE4E72E"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4A168E51" w14:textId="77777777" w:rsidTr="00BE3BE1">
        <w:trPr>
          <w:gridAfter w:val="1"/>
          <w:wAfter w:w="15" w:type="dxa"/>
          <w:trHeight w:val="70"/>
        </w:trPr>
        <w:tc>
          <w:tcPr>
            <w:tcW w:w="709" w:type="dxa"/>
            <w:tcBorders>
              <w:top w:val="nil"/>
              <w:left w:val="single" w:sz="4" w:space="0" w:color="auto"/>
              <w:bottom w:val="single" w:sz="4" w:space="0" w:color="auto"/>
              <w:right w:val="single" w:sz="4" w:space="0" w:color="auto"/>
            </w:tcBorders>
            <w:noWrap/>
            <w:vAlign w:val="center"/>
          </w:tcPr>
          <w:p w14:paraId="04D605E3" w14:textId="488F84B7" w:rsidR="0010688C"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w:t>
            </w:r>
            <w:r>
              <w:rPr>
                <w:rFonts w:ascii="Times New Roman" w:eastAsia="Calibri" w:hAnsi="Times New Roman" w:cs="Times New Roman"/>
                <w:sz w:val="24"/>
                <w:szCs w:val="24"/>
              </w:rPr>
              <w:t>9</w:t>
            </w:r>
          </w:p>
        </w:tc>
        <w:tc>
          <w:tcPr>
            <w:tcW w:w="2139" w:type="dxa"/>
            <w:vMerge/>
            <w:tcBorders>
              <w:left w:val="single" w:sz="4" w:space="0" w:color="auto"/>
              <w:right w:val="single" w:sz="4" w:space="0" w:color="auto"/>
            </w:tcBorders>
            <w:vAlign w:val="center"/>
          </w:tcPr>
          <w:p w14:paraId="21AC7C5B"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712B6CF2" w14:textId="5D70765A" w:rsidR="0010688C" w:rsidRPr="00F66540"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автоматического водяного пожаротушения</w:t>
            </w:r>
          </w:p>
        </w:tc>
        <w:tc>
          <w:tcPr>
            <w:tcW w:w="3875" w:type="dxa"/>
            <w:gridSpan w:val="2"/>
            <w:tcBorders>
              <w:top w:val="single" w:sz="4" w:space="0" w:color="auto"/>
              <w:left w:val="nil"/>
              <w:bottom w:val="single" w:sz="4" w:space="0" w:color="auto"/>
              <w:right w:val="single" w:sz="4" w:space="0" w:color="auto"/>
            </w:tcBorders>
            <w:vAlign w:val="center"/>
          </w:tcPr>
          <w:p w14:paraId="29FF8177"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00A4A0C1" w14:textId="77777777" w:rsidTr="00BE3BE1">
        <w:trPr>
          <w:gridAfter w:val="1"/>
          <w:wAfter w:w="15" w:type="dxa"/>
          <w:trHeight w:val="178"/>
        </w:trPr>
        <w:tc>
          <w:tcPr>
            <w:tcW w:w="709" w:type="dxa"/>
            <w:tcBorders>
              <w:top w:val="nil"/>
              <w:left w:val="single" w:sz="4" w:space="0" w:color="auto"/>
              <w:bottom w:val="single" w:sz="4" w:space="0" w:color="auto"/>
              <w:right w:val="single" w:sz="4" w:space="0" w:color="auto"/>
            </w:tcBorders>
            <w:noWrap/>
            <w:vAlign w:val="center"/>
            <w:hideMark/>
          </w:tcPr>
          <w:p w14:paraId="6D83F5AF" w14:textId="7FE9FE2A" w:rsidR="0010688C" w:rsidRPr="000D497B"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w:t>
            </w:r>
          </w:p>
        </w:tc>
        <w:tc>
          <w:tcPr>
            <w:tcW w:w="2139" w:type="dxa"/>
            <w:vMerge/>
            <w:tcBorders>
              <w:left w:val="single" w:sz="4" w:space="0" w:color="auto"/>
              <w:right w:val="single" w:sz="4" w:space="0" w:color="auto"/>
            </w:tcBorders>
            <w:vAlign w:val="center"/>
          </w:tcPr>
          <w:p w14:paraId="7A752E1C"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7C76EBF8" w14:textId="4D11C439" w:rsidR="0010688C" w:rsidRPr="000D497B"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система автоматической пожарной сигнализации</w:t>
            </w:r>
          </w:p>
        </w:tc>
        <w:tc>
          <w:tcPr>
            <w:tcW w:w="3875" w:type="dxa"/>
            <w:gridSpan w:val="2"/>
            <w:tcBorders>
              <w:top w:val="nil"/>
              <w:left w:val="nil"/>
              <w:bottom w:val="single" w:sz="4" w:space="0" w:color="auto"/>
              <w:right w:val="single" w:sz="4" w:space="0" w:color="auto"/>
            </w:tcBorders>
            <w:vAlign w:val="center"/>
          </w:tcPr>
          <w:p w14:paraId="3DC3190B"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10688C" w:rsidRPr="000D497B" w14:paraId="773B8B30" w14:textId="77777777" w:rsidTr="00BE3BE1">
        <w:trPr>
          <w:gridAfter w:val="1"/>
          <w:wAfter w:w="15" w:type="dxa"/>
          <w:trHeight w:val="325"/>
        </w:trPr>
        <w:tc>
          <w:tcPr>
            <w:tcW w:w="709" w:type="dxa"/>
            <w:tcBorders>
              <w:top w:val="nil"/>
              <w:left w:val="single" w:sz="4" w:space="0" w:color="auto"/>
              <w:bottom w:val="single" w:sz="4" w:space="0" w:color="auto"/>
              <w:right w:val="single" w:sz="4" w:space="0" w:color="auto"/>
            </w:tcBorders>
            <w:noWrap/>
            <w:vAlign w:val="center"/>
          </w:tcPr>
          <w:p w14:paraId="46B7B2DA" w14:textId="142D112F" w:rsidR="0010688C" w:rsidRPr="000D497B" w:rsidRDefault="0010688C" w:rsidP="001068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D497B">
              <w:rPr>
                <w:rFonts w:ascii="Times New Roman" w:eastAsia="Calibri" w:hAnsi="Times New Roman" w:cs="Times New Roman"/>
                <w:sz w:val="24"/>
                <w:szCs w:val="24"/>
              </w:rPr>
              <w:t>.1</w:t>
            </w:r>
            <w:r>
              <w:rPr>
                <w:rFonts w:ascii="Times New Roman" w:eastAsia="Calibri" w:hAnsi="Times New Roman" w:cs="Times New Roman"/>
                <w:sz w:val="24"/>
                <w:szCs w:val="24"/>
              </w:rPr>
              <w:t>1</w:t>
            </w:r>
          </w:p>
        </w:tc>
        <w:tc>
          <w:tcPr>
            <w:tcW w:w="2139" w:type="dxa"/>
            <w:vMerge/>
            <w:tcBorders>
              <w:left w:val="single" w:sz="4" w:space="0" w:color="auto"/>
              <w:right w:val="single" w:sz="4" w:space="0" w:color="auto"/>
            </w:tcBorders>
            <w:vAlign w:val="center"/>
          </w:tcPr>
          <w:p w14:paraId="10552B84" w14:textId="77777777" w:rsidR="0010688C" w:rsidRPr="000D497B" w:rsidRDefault="0010688C" w:rsidP="0010688C">
            <w:pPr>
              <w:spacing w:after="0" w:line="240" w:lineRule="auto"/>
              <w:rPr>
                <w:rFonts w:ascii="Times New Roman" w:eastAsia="Calibri" w:hAnsi="Times New Roman" w:cs="Times New Roman"/>
                <w:sz w:val="24"/>
                <w:szCs w:val="24"/>
              </w:rPr>
            </w:pPr>
          </w:p>
        </w:tc>
        <w:tc>
          <w:tcPr>
            <w:tcW w:w="3201" w:type="dxa"/>
            <w:tcBorders>
              <w:top w:val="nil"/>
              <w:left w:val="nil"/>
              <w:bottom w:val="single" w:sz="4" w:space="0" w:color="auto"/>
              <w:right w:val="single" w:sz="4" w:space="0" w:color="auto"/>
            </w:tcBorders>
            <w:vAlign w:val="center"/>
          </w:tcPr>
          <w:p w14:paraId="2E732F7C" w14:textId="7BA261D0" w:rsidR="0010688C" w:rsidRPr="000D497B" w:rsidRDefault="0010688C" w:rsidP="0010688C">
            <w:pPr>
              <w:spacing w:after="0" w:line="240" w:lineRule="auto"/>
              <w:rPr>
                <w:rFonts w:ascii="Times New Roman" w:eastAsia="Calibri" w:hAnsi="Times New Roman" w:cs="Times New Roman"/>
                <w:sz w:val="24"/>
                <w:szCs w:val="24"/>
              </w:rPr>
            </w:pPr>
            <w:r w:rsidRPr="00134FAF">
              <w:rPr>
                <w:rFonts w:ascii="Times New Roman" w:hAnsi="Times New Roman" w:cs="Times New Roman"/>
                <w:color w:val="000000"/>
                <w:sz w:val="24"/>
                <w:szCs w:val="24"/>
              </w:rPr>
              <w:t>- первичные средства пожаротушения (огнетушители)</w:t>
            </w:r>
          </w:p>
        </w:tc>
        <w:tc>
          <w:tcPr>
            <w:tcW w:w="3875" w:type="dxa"/>
            <w:gridSpan w:val="2"/>
            <w:tcBorders>
              <w:top w:val="nil"/>
              <w:left w:val="nil"/>
              <w:bottom w:val="single" w:sz="4" w:space="0" w:color="auto"/>
              <w:right w:val="single" w:sz="4" w:space="0" w:color="auto"/>
            </w:tcBorders>
            <w:noWrap/>
            <w:vAlign w:val="center"/>
          </w:tcPr>
          <w:p w14:paraId="3A80B8BA" w14:textId="77777777" w:rsidR="0010688C" w:rsidRPr="000D497B" w:rsidRDefault="0010688C" w:rsidP="0010688C">
            <w:pPr>
              <w:spacing w:after="0" w:line="240" w:lineRule="auto"/>
              <w:jc w:val="center"/>
              <w:rPr>
                <w:rFonts w:ascii="Times New Roman" w:eastAsia="Calibri" w:hAnsi="Times New Roman" w:cs="Times New Roman"/>
                <w:sz w:val="24"/>
                <w:szCs w:val="24"/>
              </w:rPr>
            </w:pPr>
          </w:p>
        </w:tc>
      </w:tr>
      <w:tr w:rsidR="00AF5EE3" w:rsidRPr="000D497B" w14:paraId="10E9F22E" w14:textId="77777777" w:rsidTr="00F66540">
        <w:trPr>
          <w:trHeight w:val="253"/>
        </w:trPr>
        <w:tc>
          <w:tcPr>
            <w:tcW w:w="6064" w:type="dxa"/>
            <w:gridSpan w:val="4"/>
            <w:tcBorders>
              <w:top w:val="single" w:sz="4" w:space="0" w:color="auto"/>
              <w:left w:val="single" w:sz="4" w:space="0" w:color="auto"/>
              <w:bottom w:val="single" w:sz="4" w:space="0" w:color="auto"/>
              <w:right w:val="single" w:sz="4" w:space="0" w:color="auto"/>
            </w:tcBorders>
            <w:noWrap/>
            <w:vAlign w:val="center"/>
          </w:tcPr>
          <w:p w14:paraId="4EF2F3C6" w14:textId="77777777" w:rsidR="00AF5EE3" w:rsidRPr="000D497B" w:rsidRDefault="00AF5EE3" w:rsidP="000D497B">
            <w:pPr>
              <w:spacing w:after="0" w:line="240" w:lineRule="auto"/>
              <w:jc w:val="right"/>
              <w:rPr>
                <w:rFonts w:ascii="Times New Roman" w:eastAsia="Calibri" w:hAnsi="Times New Roman" w:cs="Times New Roman"/>
                <w:b/>
                <w:sz w:val="24"/>
                <w:szCs w:val="24"/>
              </w:rPr>
            </w:pPr>
            <w:r w:rsidRPr="000D497B">
              <w:rPr>
                <w:rFonts w:ascii="Times New Roman" w:eastAsia="Calibri" w:hAnsi="Times New Roman" w:cs="Times New Roman"/>
                <w:b/>
                <w:sz w:val="24"/>
                <w:szCs w:val="24"/>
              </w:rPr>
              <w:t>ИТОГО</w:t>
            </w:r>
          </w:p>
        </w:tc>
        <w:tc>
          <w:tcPr>
            <w:tcW w:w="3875" w:type="dxa"/>
            <w:gridSpan w:val="2"/>
            <w:tcBorders>
              <w:top w:val="single" w:sz="4" w:space="0" w:color="auto"/>
              <w:left w:val="single" w:sz="4" w:space="0" w:color="auto"/>
              <w:bottom w:val="single" w:sz="4" w:space="0" w:color="auto"/>
              <w:right w:val="single" w:sz="4" w:space="0" w:color="auto"/>
            </w:tcBorders>
            <w:noWrap/>
            <w:vAlign w:val="center"/>
          </w:tcPr>
          <w:p w14:paraId="539EDF50" w14:textId="77777777" w:rsidR="00AF5EE3" w:rsidRPr="000D497B" w:rsidRDefault="00AF5EE3" w:rsidP="000D497B">
            <w:pPr>
              <w:spacing w:after="0" w:line="240" w:lineRule="auto"/>
              <w:jc w:val="center"/>
              <w:rPr>
                <w:rFonts w:ascii="Times New Roman" w:eastAsia="Calibri" w:hAnsi="Times New Roman" w:cs="Times New Roman"/>
                <w:sz w:val="24"/>
                <w:szCs w:val="24"/>
              </w:rPr>
            </w:pPr>
          </w:p>
        </w:tc>
      </w:tr>
    </w:tbl>
    <w:p w14:paraId="79FC9AAF" w14:textId="77777777" w:rsidR="000D497B" w:rsidRPr="000D497B" w:rsidRDefault="000D497B" w:rsidP="000D497B">
      <w:pPr>
        <w:spacing w:after="0" w:line="240" w:lineRule="auto"/>
        <w:jc w:val="center"/>
        <w:rPr>
          <w:rFonts w:ascii="Times New Roman" w:hAnsi="Times New Roman" w:cs="Times New Roman"/>
          <w:sz w:val="24"/>
          <w:szCs w:val="24"/>
        </w:rPr>
      </w:pPr>
    </w:p>
    <w:p w14:paraId="0F165D06" w14:textId="559924C6" w:rsidR="000D497B" w:rsidRDefault="000D497B" w:rsidP="000E7DF6">
      <w:pPr>
        <w:spacing w:after="200" w:line="276" w:lineRule="auto"/>
        <w:sectPr w:rsidR="000D497B">
          <w:pgSz w:w="11906" w:h="16838"/>
          <w:pgMar w:top="1134" w:right="850" w:bottom="1134" w:left="1701" w:header="708" w:footer="708" w:gutter="0"/>
          <w:cols w:space="708"/>
          <w:docGrid w:linePitch="360"/>
        </w:sectPr>
      </w:pPr>
      <w:r>
        <w:br w:type="page"/>
      </w:r>
    </w:p>
    <w:p w14:paraId="427AEA3A" w14:textId="74A877AA" w:rsidR="00F47C58" w:rsidRPr="00F47C58" w:rsidRDefault="005F1129" w:rsidP="000F70BB">
      <w:pPr>
        <w:spacing w:after="0" w:line="240" w:lineRule="auto"/>
        <w:ind w:left="723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w:t>
      </w:r>
      <w:r w:rsidR="00F47C58" w:rsidRPr="00F47C58">
        <w:rPr>
          <w:rFonts w:ascii="Times New Roman" w:eastAsia="Times New Roman" w:hAnsi="Times New Roman" w:cs="Times New Roman"/>
          <w:sz w:val="20"/>
          <w:szCs w:val="20"/>
          <w:lang w:eastAsia="ru-RU"/>
        </w:rPr>
        <w:t>риложение №</w:t>
      </w:r>
      <w:r w:rsidR="00131B83">
        <w:rPr>
          <w:rFonts w:ascii="Times New Roman" w:eastAsia="Times New Roman" w:hAnsi="Times New Roman" w:cs="Times New Roman"/>
          <w:sz w:val="20"/>
          <w:szCs w:val="20"/>
          <w:lang w:eastAsia="ru-RU"/>
        </w:rPr>
        <w:t xml:space="preserve"> </w:t>
      </w:r>
      <w:r w:rsidR="000F70BB">
        <w:rPr>
          <w:rFonts w:ascii="Times New Roman" w:eastAsia="Times New Roman" w:hAnsi="Times New Roman" w:cs="Times New Roman"/>
          <w:sz w:val="20"/>
          <w:szCs w:val="20"/>
          <w:lang w:eastAsia="ru-RU"/>
        </w:rPr>
        <w:t>3</w:t>
      </w:r>
      <w:r w:rsidR="00131B83" w:rsidRPr="00F47C58">
        <w:rPr>
          <w:rFonts w:ascii="Times New Roman" w:eastAsia="Times New Roman" w:hAnsi="Times New Roman" w:cs="Times New Roman"/>
          <w:sz w:val="20"/>
          <w:szCs w:val="20"/>
          <w:lang w:eastAsia="ru-RU"/>
        </w:rPr>
        <w:t xml:space="preserve"> </w:t>
      </w:r>
    </w:p>
    <w:p w14:paraId="00789DEC" w14:textId="77777777" w:rsidR="00F47C58" w:rsidRPr="00F47C58" w:rsidRDefault="00F47C58" w:rsidP="00F47C58">
      <w:pPr>
        <w:keepNext/>
        <w:tabs>
          <w:tab w:val="left" w:pos="0"/>
        </w:tabs>
        <w:suppressAutoHyphens/>
        <w:spacing w:after="0" w:line="240" w:lineRule="auto"/>
        <w:jc w:val="right"/>
        <w:outlineLvl w:val="0"/>
        <w:rPr>
          <w:rFonts w:ascii="Times New Roman" w:eastAsia="Times New Roman" w:hAnsi="Times New Roman" w:cs="Times New Roman"/>
          <w:sz w:val="20"/>
          <w:szCs w:val="20"/>
          <w:lang w:val="x-none" w:eastAsia="ru-RU"/>
        </w:rPr>
      </w:pPr>
      <w:r w:rsidRPr="00F47C58">
        <w:rPr>
          <w:rFonts w:ascii="Times New Roman" w:eastAsia="Times New Roman" w:hAnsi="Times New Roman" w:cs="Times New Roman"/>
          <w:sz w:val="20"/>
          <w:szCs w:val="20"/>
          <w:lang w:val="x-none" w:eastAsia="ru-RU"/>
        </w:rPr>
        <w:t xml:space="preserve">к </w:t>
      </w:r>
      <w:r w:rsidRPr="00F47C58">
        <w:rPr>
          <w:rFonts w:ascii="Times New Roman" w:eastAsia="Times New Roman" w:hAnsi="Times New Roman" w:cs="Times New Roman"/>
          <w:sz w:val="20"/>
          <w:szCs w:val="20"/>
          <w:lang w:eastAsia="ru-RU"/>
        </w:rPr>
        <w:t>Т</w:t>
      </w:r>
      <w:proofErr w:type="spellStart"/>
      <w:r w:rsidRPr="00F47C58">
        <w:rPr>
          <w:rFonts w:ascii="Times New Roman" w:eastAsia="Times New Roman" w:hAnsi="Times New Roman" w:cs="Times New Roman"/>
          <w:sz w:val="20"/>
          <w:szCs w:val="20"/>
          <w:lang w:val="x-none" w:eastAsia="ru-RU"/>
        </w:rPr>
        <w:t>ехническому</w:t>
      </w:r>
      <w:proofErr w:type="spellEnd"/>
      <w:r w:rsidRPr="00F47C58">
        <w:rPr>
          <w:rFonts w:ascii="Times New Roman" w:eastAsia="Times New Roman" w:hAnsi="Times New Roman" w:cs="Times New Roman"/>
          <w:sz w:val="20"/>
          <w:szCs w:val="20"/>
          <w:lang w:val="x-none" w:eastAsia="ru-RU"/>
        </w:rPr>
        <w:t xml:space="preserve"> заданию</w:t>
      </w:r>
    </w:p>
    <w:p w14:paraId="08040144" w14:textId="77777777" w:rsidR="000F70BB" w:rsidRPr="000F70BB" w:rsidRDefault="000F70BB" w:rsidP="000F70BB">
      <w:pPr>
        <w:spacing w:after="0" w:line="240" w:lineRule="auto"/>
        <w:jc w:val="center"/>
        <w:rPr>
          <w:rFonts w:ascii="Times New Roman" w:hAnsi="Times New Roman" w:cs="Times New Roman"/>
          <w:b/>
          <w:sz w:val="24"/>
          <w:szCs w:val="24"/>
        </w:rPr>
      </w:pPr>
      <w:r w:rsidRPr="000F70BB">
        <w:rPr>
          <w:rFonts w:ascii="Times New Roman" w:hAnsi="Times New Roman" w:cs="Times New Roman"/>
          <w:b/>
          <w:sz w:val="24"/>
          <w:szCs w:val="24"/>
        </w:rPr>
        <w:t xml:space="preserve">Форма Акта осмотра технического состояния </w:t>
      </w:r>
    </w:p>
    <w:p w14:paraId="1CB13FAF" w14:textId="77777777" w:rsidR="000F70BB" w:rsidRPr="000F70BB" w:rsidRDefault="000F70BB" w:rsidP="000F70BB">
      <w:pPr>
        <w:spacing w:after="0" w:line="240" w:lineRule="auto"/>
        <w:jc w:val="center"/>
        <w:rPr>
          <w:rFonts w:ascii="Times New Roman" w:hAnsi="Times New Roman" w:cs="Times New Roman"/>
          <w:b/>
          <w:sz w:val="24"/>
          <w:szCs w:val="24"/>
        </w:rPr>
      </w:pPr>
      <w:r w:rsidRPr="000F70BB">
        <w:rPr>
          <w:rFonts w:ascii="Times New Roman" w:hAnsi="Times New Roman" w:cs="Times New Roman"/>
          <w:b/>
          <w:sz w:val="24"/>
          <w:szCs w:val="24"/>
        </w:rPr>
        <w:t>Объекта (Объектов) технического обслуживания</w:t>
      </w:r>
    </w:p>
    <w:p w14:paraId="56E4D5F8" w14:textId="77777777" w:rsidR="000F70BB" w:rsidRPr="000F70BB" w:rsidRDefault="000F70BB" w:rsidP="000F70BB">
      <w:pPr>
        <w:spacing w:after="0" w:line="240" w:lineRule="auto"/>
        <w:jc w:val="center"/>
        <w:rPr>
          <w:rFonts w:ascii="Times New Roman" w:hAnsi="Times New Roman" w:cs="Times New Roman"/>
          <w:i/>
          <w:sz w:val="24"/>
          <w:szCs w:val="24"/>
        </w:rPr>
      </w:pPr>
      <w:r w:rsidRPr="000F70BB">
        <w:rPr>
          <w:rFonts w:ascii="Times New Roman" w:hAnsi="Times New Roman" w:cs="Times New Roman"/>
          <w:i/>
          <w:sz w:val="24"/>
          <w:szCs w:val="24"/>
        </w:rPr>
        <w:t>Начало формы</w:t>
      </w:r>
    </w:p>
    <w:p w14:paraId="23F16A2E" w14:textId="77777777" w:rsidR="000F70BB" w:rsidRPr="000F70BB" w:rsidRDefault="000F70BB" w:rsidP="000F70BB">
      <w:pPr>
        <w:spacing w:after="0" w:line="240" w:lineRule="auto"/>
        <w:jc w:val="center"/>
        <w:rPr>
          <w:rFonts w:ascii="Times New Roman" w:hAnsi="Times New Roman" w:cs="Times New Roman"/>
          <w:b/>
          <w:sz w:val="24"/>
          <w:szCs w:val="24"/>
        </w:rPr>
      </w:pPr>
      <w:r w:rsidRPr="000F70BB">
        <w:rPr>
          <w:rFonts w:ascii="Times New Roman" w:hAnsi="Times New Roman" w:cs="Times New Roman"/>
          <w:b/>
          <w:sz w:val="24"/>
          <w:szCs w:val="24"/>
        </w:rPr>
        <w:t xml:space="preserve">Акт осмотра технического состояния </w:t>
      </w:r>
    </w:p>
    <w:p w14:paraId="7F832D71" w14:textId="77777777" w:rsidR="000F70BB" w:rsidRPr="000F70BB" w:rsidRDefault="000F70BB" w:rsidP="000F70BB">
      <w:pPr>
        <w:spacing w:after="0" w:line="240" w:lineRule="auto"/>
        <w:jc w:val="center"/>
        <w:rPr>
          <w:rFonts w:ascii="Times New Roman" w:hAnsi="Times New Roman" w:cs="Times New Roman"/>
          <w:sz w:val="24"/>
          <w:szCs w:val="24"/>
        </w:rPr>
      </w:pPr>
      <w:r w:rsidRPr="000F70BB">
        <w:rPr>
          <w:rFonts w:ascii="Times New Roman" w:hAnsi="Times New Roman" w:cs="Times New Roman"/>
          <w:b/>
          <w:sz w:val="24"/>
          <w:szCs w:val="24"/>
        </w:rPr>
        <w:t>Объекта (Объектов) технического обслуживания</w:t>
      </w:r>
    </w:p>
    <w:p w14:paraId="667333DF" w14:textId="77777777" w:rsidR="000F70BB" w:rsidRPr="000F70BB" w:rsidRDefault="000F70BB" w:rsidP="000F70BB">
      <w:pPr>
        <w:spacing w:after="0" w:line="240" w:lineRule="auto"/>
        <w:jc w:val="center"/>
        <w:rPr>
          <w:rFonts w:ascii="Times New Roman" w:hAnsi="Times New Roman" w:cs="Times New Roman"/>
          <w:b/>
          <w:sz w:val="24"/>
          <w:szCs w:val="24"/>
        </w:rPr>
      </w:pPr>
    </w:p>
    <w:p w14:paraId="6C99DA89" w14:textId="77777777" w:rsidR="000F70BB" w:rsidRPr="000F70BB" w:rsidRDefault="000F70BB" w:rsidP="000F70BB">
      <w:pPr>
        <w:spacing w:after="0" w:line="240" w:lineRule="auto"/>
        <w:jc w:val="center"/>
        <w:rPr>
          <w:rFonts w:ascii="Times New Roman" w:hAnsi="Times New Roman" w:cs="Times New Roman"/>
        </w:rPr>
      </w:pPr>
      <w:r w:rsidRPr="000F70BB">
        <w:rPr>
          <w:rFonts w:ascii="Times New Roman" w:hAnsi="Times New Roman" w:cs="Times New Roman"/>
        </w:rPr>
        <w:t>г. _________________</w:t>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r>
      <w:r w:rsidRPr="000F70BB">
        <w:rPr>
          <w:rFonts w:ascii="Times New Roman" w:hAnsi="Times New Roman" w:cs="Times New Roman"/>
        </w:rPr>
        <w:tab/>
        <w:t>«______</w:t>
      </w:r>
      <w:proofErr w:type="gramStart"/>
      <w:r w:rsidRPr="000F70BB">
        <w:rPr>
          <w:rFonts w:ascii="Times New Roman" w:hAnsi="Times New Roman" w:cs="Times New Roman"/>
        </w:rPr>
        <w:t>_»_</w:t>
      </w:r>
      <w:proofErr w:type="gramEnd"/>
      <w:r w:rsidRPr="000F70BB">
        <w:rPr>
          <w:rFonts w:ascii="Times New Roman" w:hAnsi="Times New Roman" w:cs="Times New Roman"/>
        </w:rPr>
        <w:t>____________20___г.</w:t>
      </w:r>
    </w:p>
    <w:p w14:paraId="6561A284" w14:textId="2DAE11B2" w:rsidR="000F70BB" w:rsidRDefault="000F70BB" w:rsidP="000F70BB">
      <w:pPr>
        <w:spacing w:after="0" w:line="240" w:lineRule="auto"/>
        <w:ind w:firstLine="567"/>
        <w:jc w:val="both"/>
        <w:rPr>
          <w:rFonts w:ascii="Times New Roman" w:hAnsi="Times New Roman" w:cs="Times New Roman"/>
          <w:b/>
          <w:sz w:val="24"/>
          <w:szCs w:val="24"/>
        </w:rPr>
      </w:pPr>
    </w:p>
    <w:p w14:paraId="09E99BC1" w14:textId="77777777" w:rsidR="000F70BB" w:rsidRPr="000F70BB" w:rsidRDefault="000F70BB" w:rsidP="000F70BB">
      <w:pPr>
        <w:spacing w:after="0" w:line="240" w:lineRule="auto"/>
        <w:ind w:firstLine="567"/>
        <w:jc w:val="both"/>
        <w:rPr>
          <w:rFonts w:ascii="Times New Roman" w:hAnsi="Times New Roman" w:cs="Times New Roman"/>
          <w:b/>
          <w:sz w:val="24"/>
          <w:szCs w:val="24"/>
        </w:rPr>
      </w:pPr>
    </w:p>
    <w:p w14:paraId="5F91AE57" w14:textId="776C762C" w:rsidR="000F70BB" w:rsidRPr="000F70BB" w:rsidRDefault="00DB4BFC" w:rsidP="000F70BB">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Автономная Некоммерческая Организация «Цифровой Аудит» (АНО «Цифровой Аудит»)</w:t>
      </w:r>
      <w:r w:rsidR="000F70BB" w:rsidRPr="000F70BB">
        <w:rPr>
          <w:rFonts w:ascii="Times New Roman" w:hAnsi="Times New Roman" w:cs="Times New Roman"/>
          <w:sz w:val="24"/>
          <w:szCs w:val="24"/>
        </w:rPr>
        <w:t xml:space="preserve">, именуемое в дальнейшем </w:t>
      </w:r>
      <w:r w:rsidR="000F70BB" w:rsidRPr="000F70BB">
        <w:rPr>
          <w:rFonts w:ascii="Times New Roman" w:hAnsi="Times New Roman" w:cs="Times New Roman"/>
          <w:b/>
          <w:sz w:val="24"/>
          <w:szCs w:val="24"/>
        </w:rPr>
        <w:t>«Заказчик»</w:t>
      </w:r>
      <w:r w:rsidR="000F70BB" w:rsidRPr="000F70BB">
        <w:rPr>
          <w:rFonts w:ascii="Times New Roman" w:hAnsi="Times New Roman" w:cs="Times New Roman"/>
          <w:sz w:val="24"/>
          <w:szCs w:val="24"/>
        </w:rPr>
        <w:t xml:space="preserve">, в лице _________________________________________________, действующего на основании Доверенности № __ от ___________, с одной стороны, и </w:t>
      </w:r>
    </w:p>
    <w:p w14:paraId="72DA29ED" w14:textId="77777777" w:rsidR="000F70BB" w:rsidRPr="000F70BB" w:rsidRDefault="000F70BB" w:rsidP="000F70BB">
      <w:pPr>
        <w:spacing w:after="0" w:line="240" w:lineRule="auto"/>
        <w:ind w:firstLine="567"/>
        <w:jc w:val="both"/>
        <w:rPr>
          <w:rFonts w:ascii="Times New Roman" w:hAnsi="Times New Roman" w:cs="Times New Roman"/>
          <w:i/>
          <w:sz w:val="24"/>
          <w:szCs w:val="24"/>
        </w:rPr>
      </w:pPr>
      <w:r w:rsidRPr="000F70BB">
        <w:rPr>
          <w:rFonts w:ascii="Times New Roman" w:hAnsi="Times New Roman" w:cs="Times New Roman"/>
          <w:i/>
          <w:sz w:val="24"/>
          <w:szCs w:val="24"/>
        </w:rPr>
        <w:t>(Вариант 1 выбирается в случае, если контрагентом является юридическое лицо).</w:t>
      </w:r>
    </w:p>
    <w:p w14:paraId="36875FA3" w14:textId="77777777" w:rsidR="000F70BB" w:rsidRPr="000F70BB" w:rsidRDefault="000F70BB" w:rsidP="000F70BB">
      <w:pPr>
        <w:spacing w:after="0" w:line="240" w:lineRule="auto"/>
        <w:ind w:firstLine="567"/>
        <w:jc w:val="both"/>
        <w:rPr>
          <w:rFonts w:ascii="Times New Roman" w:hAnsi="Times New Roman" w:cs="Times New Roman"/>
          <w:sz w:val="24"/>
          <w:szCs w:val="24"/>
        </w:rPr>
      </w:pPr>
      <w:r w:rsidRPr="000F70BB">
        <w:rPr>
          <w:rFonts w:ascii="Times New Roman" w:hAnsi="Times New Roman" w:cs="Times New Roman"/>
          <w:sz w:val="24"/>
          <w:szCs w:val="24"/>
        </w:rPr>
        <w:t xml:space="preserve">______________________________, </w:t>
      </w:r>
      <w:r w:rsidRPr="000F70BB">
        <w:rPr>
          <w:rFonts w:ascii="Times New Roman" w:hAnsi="Times New Roman" w:cs="Times New Roman"/>
          <w:i/>
          <w:sz w:val="24"/>
          <w:szCs w:val="24"/>
        </w:rPr>
        <w:t>[именуемое / именуемый / именуемая]</w:t>
      </w:r>
      <w:r w:rsidRPr="000F70BB">
        <w:rPr>
          <w:rFonts w:ascii="Times New Roman" w:hAnsi="Times New Roman" w:cs="Times New Roman"/>
          <w:sz w:val="24"/>
          <w:szCs w:val="24"/>
        </w:rPr>
        <w:t xml:space="preserve"> в дальнейшем </w:t>
      </w:r>
      <w:r w:rsidRPr="000F70BB">
        <w:rPr>
          <w:rFonts w:ascii="Times New Roman" w:hAnsi="Times New Roman" w:cs="Times New Roman"/>
          <w:b/>
          <w:sz w:val="24"/>
          <w:szCs w:val="24"/>
        </w:rPr>
        <w:t>«Исполнитель»</w:t>
      </w:r>
      <w:r w:rsidRPr="000F70BB">
        <w:rPr>
          <w:rFonts w:ascii="Times New Roman" w:hAnsi="Times New Roman" w:cs="Times New Roman"/>
          <w:sz w:val="24"/>
          <w:szCs w:val="24"/>
        </w:rPr>
        <w:t xml:space="preserve">, в лице ____________________, действующего на основании ____________________, с другой стороны, совместно именуемые </w:t>
      </w:r>
      <w:r w:rsidRPr="000F70BB">
        <w:rPr>
          <w:rFonts w:ascii="Times New Roman" w:hAnsi="Times New Roman" w:cs="Times New Roman"/>
          <w:b/>
          <w:sz w:val="24"/>
          <w:szCs w:val="24"/>
        </w:rPr>
        <w:t>«Стороны»</w:t>
      </w:r>
      <w:r w:rsidRPr="000F70BB">
        <w:rPr>
          <w:rFonts w:ascii="Times New Roman" w:hAnsi="Times New Roman" w:cs="Times New Roman"/>
          <w:sz w:val="24"/>
          <w:szCs w:val="24"/>
        </w:rPr>
        <w:t>,</w:t>
      </w:r>
    </w:p>
    <w:p w14:paraId="026CB17B" w14:textId="77777777" w:rsidR="000F70BB" w:rsidRPr="000F70BB" w:rsidRDefault="000F70BB" w:rsidP="000F70BB">
      <w:pPr>
        <w:spacing w:after="0" w:line="240" w:lineRule="auto"/>
        <w:ind w:firstLine="567"/>
        <w:jc w:val="both"/>
        <w:rPr>
          <w:rFonts w:ascii="Times New Roman" w:hAnsi="Times New Roman" w:cs="Times New Roman"/>
          <w:sz w:val="24"/>
          <w:szCs w:val="24"/>
        </w:rPr>
      </w:pPr>
    </w:p>
    <w:p w14:paraId="1EE1772E" w14:textId="77777777" w:rsidR="000F70BB" w:rsidRPr="000F70BB" w:rsidRDefault="000F70BB" w:rsidP="000F70BB">
      <w:pPr>
        <w:spacing w:after="0" w:line="240" w:lineRule="auto"/>
        <w:ind w:firstLine="567"/>
        <w:jc w:val="both"/>
        <w:rPr>
          <w:rFonts w:ascii="Times New Roman" w:hAnsi="Times New Roman" w:cs="Times New Roman"/>
          <w:i/>
          <w:sz w:val="24"/>
          <w:szCs w:val="24"/>
        </w:rPr>
      </w:pPr>
      <w:r w:rsidRPr="000F70BB">
        <w:rPr>
          <w:rFonts w:ascii="Times New Roman" w:hAnsi="Times New Roman" w:cs="Times New Roman"/>
          <w:i/>
          <w:sz w:val="24"/>
          <w:szCs w:val="24"/>
        </w:rPr>
        <w:t>(Вариант 2 выбирается в случае, если контрагентом является индивидуальный предприниматель).</w:t>
      </w:r>
    </w:p>
    <w:p w14:paraId="4AA5DBBB" w14:textId="77777777" w:rsidR="000F70BB" w:rsidRPr="000F70BB" w:rsidRDefault="000F70BB" w:rsidP="000F70BB">
      <w:pPr>
        <w:spacing w:after="0" w:line="240" w:lineRule="auto"/>
        <w:jc w:val="both"/>
        <w:rPr>
          <w:rFonts w:ascii="Times New Roman" w:hAnsi="Times New Roman" w:cs="Times New Roman"/>
        </w:rPr>
      </w:pPr>
      <w:r w:rsidRPr="000F70BB">
        <w:rPr>
          <w:rFonts w:ascii="Times New Roman" w:hAnsi="Times New Roman" w:cs="Times New Roman"/>
          <w:sz w:val="24"/>
          <w:szCs w:val="24"/>
        </w:rPr>
        <w:t xml:space="preserve">Индивидуальный предприниматель ____________________, </w:t>
      </w:r>
      <w:r w:rsidRPr="000F70BB">
        <w:rPr>
          <w:rFonts w:ascii="Times New Roman" w:hAnsi="Times New Roman" w:cs="Times New Roman"/>
          <w:i/>
          <w:sz w:val="24"/>
          <w:szCs w:val="24"/>
        </w:rPr>
        <w:t>[действующий / действующая]</w:t>
      </w:r>
      <w:r w:rsidRPr="000F70BB">
        <w:rPr>
          <w:rFonts w:ascii="Times New Roman" w:hAnsi="Times New Roman" w:cs="Times New Roman"/>
          <w:sz w:val="24"/>
          <w:szCs w:val="24"/>
        </w:rPr>
        <w:t xml:space="preserve"> на основании </w:t>
      </w:r>
      <w:r w:rsidRPr="000F70BB">
        <w:rPr>
          <w:rFonts w:ascii="Times New Roman" w:hAnsi="Times New Roman" w:cs="Times New Roman"/>
          <w:i/>
          <w:sz w:val="24"/>
          <w:szCs w:val="24"/>
        </w:rPr>
        <w:t>[свидетельства о государственной регистрации физического лица в качестве индивидуального предпринимателя серии _____ №_______ от ____________ /</w:t>
      </w:r>
      <w:r w:rsidRPr="000F70BB">
        <w:rPr>
          <w:rFonts w:ascii="Times New Roman" w:eastAsia="Calibri" w:hAnsi="Times New Roman" w:cs="Times New Roman"/>
          <w:i/>
          <w:sz w:val="24"/>
          <w:szCs w:val="24"/>
        </w:rPr>
        <w:t xml:space="preserve"> Листа записи Единого государственного реестра индивидуальных предпринимателей</w:t>
      </w:r>
      <w:r w:rsidRPr="000F70BB">
        <w:rPr>
          <w:rFonts w:ascii="Times New Roman" w:eastAsia="Calibri" w:hAnsi="Times New Roman" w:cs="Times New Roman"/>
          <w:i/>
          <w:sz w:val="24"/>
          <w:szCs w:val="24"/>
          <w:vertAlign w:val="superscript"/>
        </w:rPr>
        <w:footnoteReference w:id="7"/>
      </w:r>
      <w:r w:rsidRPr="000F70BB">
        <w:rPr>
          <w:rFonts w:ascii="Times New Roman" w:eastAsia="Calibri" w:hAnsi="Times New Roman" w:cs="Times New Roman"/>
          <w:i/>
          <w:sz w:val="24"/>
          <w:szCs w:val="24"/>
        </w:rPr>
        <w:t>______]</w:t>
      </w:r>
      <w:r w:rsidRPr="000F70BB">
        <w:rPr>
          <w:rFonts w:ascii="Times New Roman" w:hAnsi="Times New Roman" w:cs="Times New Roman"/>
          <w:sz w:val="24"/>
          <w:szCs w:val="24"/>
        </w:rPr>
        <w:t>, ОГРНИП _______________,</w:t>
      </w:r>
      <w:r w:rsidRPr="000F70BB">
        <w:rPr>
          <w:rFonts w:ascii="Times New Roman" w:hAnsi="Times New Roman" w:cs="Times New Roman"/>
          <w:i/>
          <w:sz w:val="24"/>
          <w:szCs w:val="24"/>
        </w:rPr>
        <w:t xml:space="preserve"> [именуемый / именуемая]</w:t>
      </w:r>
      <w:r w:rsidRPr="000F70BB">
        <w:rPr>
          <w:rFonts w:ascii="Times New Roman" w:hAnsi="Times New Roman" w:cs="Times New Roman"/>
          <w:sz w:val="24"/>
          <w:szCs w:val="24"/>
        </w:rPr>
        <w:t xml:space="preserve"> в дальнейшем </w:t>
      </w:r>
      <w:r w:rsidRPr="000F70BB">
        <w:rPr>
          <w:rFonts w:ascii="Times New Roman" w:hAnsi="Times New Roman" w:cs="Times New Roman"/>
          <w:b/>
          <w:sz w:val="24"/>
          <w:szCs w:val="24"/>
        </w:rPr>
        <w:t>«Исполнитель»</w:t>
      </w:r>
      <w:r w:rsidRPr="000F70BB">
        <w:rPr>
          <w:rFonts w:ascii="Times New Roman" w:hAnsi="Times New Roman" w:cs="Times New Roman"/>
          <w:sz w:val="24"/>
          <w:szCs w:val="24"/>
        </w:rPr>
        <w:t xml:space="preserve">, с другой стороны, совместно именуемые </w:t>
      </w:r>
      <w:r w:rsidRPr="000F70BB">
        <w:rPr>
          <w:rFonts w:ascii="Times New Roman" w:hAnsi="Times New Roman" w:cs="Times New Roman"/>
          <w:b/>
          <w:sz w:val="24"/>
          <w:szCs w:val="24"/>
        </w:rPr>
        <w:t>«Стороны»</w:t>
      </w:r>
    </w:p>
    <w:p w14:paraId="57EB725E" w14:textId="77777777" w:rsidR="000F70BB" w:rsidRPr="000F70BB" w:rsidRDefault="000F70BB" w:rsidP="000F70BB">
      <w:pPr>
        <w:spacing w:after="0" w:line="240" w:lineRule="auto"/>
        <w:rPr>
          <w:rFonts w:ascii="Times New Roman" w:hAnsi="Times New Roman" w:cs="Times New Roman"/>
        </w:rPr>
      </w:pPr>
    </w:p>
    <w:p w14:paraId="5F648F16" w14:textId="1E2DB14D" w:rsidR="000F70BB" w:rsidRPr="000F70BB" w:rsidRDefault="00BD7143" w:rsidP="000F70BB">
      <w:pPr>
        <w:spacing w:after="0" w:line="240" w:lineRule="auto"/>
        <w:ind w:firstLine="708"/>
        <w:jc w:val="both"/>
        <w:rPr>
          <w:rFonts w:ascii="Times New Roman" w:hAnsi="Times New Roman" w:cs="Times New Roman"/>
        </w:rPr>
      </w:pPr>
      <w:r w:rsidRPr="00BD7143">
        <w:rPr>
          <w:rFonts w:ascii="Times New Roman" w:eastAsia="Times New Roman" w:hAnsi="Times New Roman" w:cs="Times New Roman"/>
          <w:lang w:eastAsia="ru-RU"/>
        </w:rPr>
        <w:t>На основе осмотров технического состояния Объекта технического обслуживания Заказчик передает, а Исполнитель принимает следующий (-</w:t>
      </w:r>
      <w:proofErr w:type="spellStart"/>
      <w:r w:rsidRPr="00BD7143">
        <w:rPr>
          <w:rFonts w:ascii="Times New Roman" w:eastAsia="Times New Roman" w:hAnsi="Times New Roman" w:cs="Times New Roman"/>
          <w:lang w:eastAsia="ru-RU"/>
        </w:rPr>
        <w:t>ие</w:t>
      </w:r>
      <w:proofErr w:type="spellEnd"/>
      <w:r w:rsidRPr="00BD7143">
        <w:rPr>
          <w:rFonts w:ascii="Times New Roman" w:eastAsia="Times New Roman" w:hAnsi="Times New Roman" w:cs="Times New Roman"/>
          <w:lang w:eastAsia="ru-RU"/>
        </w:rPr>
        <w:t xml:space="preserve">) Объект для оказания услуг по техническому обслуживанию по Договору № ________________ от «___» _________ 20__ года на оказание услуг по техническому обслуживанию </w:t>
      </w:r>
      <w:r w:rsidR="00DB4BFC">
        <w:rPr>
          <w:rFonts w:ascii="Times New Roman" w:eastAsia="Times New Roman" w:hAnsi="Times New Roman" w:cs="Times New Roman"/>
          <w:lang w:eastAsia="ru-RU"/>
        </w:rPr>
        <w:t xml:space="preserve">офисных </w:t>
      </w:r>
      <w:r w:rsidRPr="00BD7143">
        <w:rPr>
          <w:rFonts w:ascii="Times New Roman" w:eastAsia="Times New Roman" w:hAnsi="Times New Roman" w:cs="Times New Roman"/>
          <w:lang w:eastAsia="ru-RU"/>
        </w:rPr>
        <w:t xml:space="preserve">помещений для нужд </w:t>
      </w:r>
      <w:r w:rsidR="00DB4BFC">
        <w:rPr>
          <w:rFonts w:ascii="Times New Roman" w:eastAsia="Times New Roman" w:hAnsi="Times New Roman" w:cs="Times New Roman"/>
          <w:lang w:eastAsia="ru-RU"/>
        </w:rPr>
        <w:t>АНО «Цифровой Аудит»</w:t>
      </w:r>
      <w:r w:rsidRPr="00BD7143">
        <w:rPr>
          <w:rFonts w:ascii="Times New Roman" w:eastAsia="Times New Roman" w:hAnsi="Times New Roman" w:cs="Times New Roman"/>
          <w:lang w:eastAsia="ru-RU"/>
        </w:rPr>
        <w:t>:</w:t>
      </w:r>
    </w:p>
    <w:p w14:paraId="2FD21F47" w14:textId="77777777" w:rsidR="000F70BB" w:rsidRPr="000F70BB" w:rsidRDefault="000F70BB" w:rsidP="000F70BB">
      <w:pPr>
        <w:spacing w:after="0" w:line="240" w:lineRule="auto"/>
        <w:ind w:firstLine="708"/>
        <w:jc w:val="both"/>
        <w:rPr>
          <w:rFonts w:ascii="Times New Roman" w:hAnsi="Times New Roman" w:cs="Times New Roman"/>
        </w:rPr>
      </w:pPr>
    </w:p>
    <w:p w14:paraId="2B06A9EE" w14:textId="77777777" w:rsidR="000F70BB" w:rsidRPr="000F70BB" w:rsidRDefault="000F70BB" w:rsidP="000F70BB">
      <w:pPr>
        <w:spacing w:after="0" w:line="240" w:lineRule="auto"/>
        <w:ind w:firstLine="708"/>
        <w:jc w:val="both"/>
        <w:rPr>
          <w:rFonts w:ascii="Times New Roman" w:hAnsi="Times New Roman" w:cs="Times New Roman"/>
        </w:rPr>
      </w:pPr>
    </w:p>
    <w:tbl>
      <w:tblPr>
        <w:tblW w:w="52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3438"/>
        <w:gridCol w:w="7797"/>
      </w:tblGrid>
      <w:tr w:rsidR="00395E87" w:rsidRPr="000F70BB" w14:paraId="5C7FD2A2" w14:textId="77777777" w:rsidTr="00276AFC">
        <w:trPr>
          <w:cantSplit/>
          <w:trHeight w:val="453"/>
        </w:trPr>
        <w:tc>
          <w:tcPr>
            <w:tcW w:w="1304" w:type="pct"/>
            <w:vMerge w:val="restart"/>
            <w:vAlign w:val="center"/>
          </w:tcPr>
          <w:p w14:paraId="39B1DFB6" w14:textId="77777777" w:rsidR="00395E87" w:rsidRPr="000F70BB" w:rsidRDefault="00395E87" w:rsidP="000F70BB">
            <w:pPr>
              <w:spacing w:after="0" w:line="240" w:lineRule="auto"/>
              <w:jc w:val="center"/>
              <w:rPr>
                <w:rFonts w:ascii="Times New Roman" w:hAnsi="Times New Roman" w:cs="Times New Roman"/>
                <w:b/>
              </w:rPr>
            </w:pPr>
            <w:r w:rsidRPr="000F70BB">
              <w:rPr>
                <w:rFonts w:ascii="Times New Roman" w:hAnsi="Times New Roman" w:cs="Times New Roman"/>
                <w:b/>
              </w:rPr>
              <w:t>Критерий</w:t>
            </w:r>
          </w:p>
          <w:p w14:paraId="77E01132" w14:textId="77777777" w:rsidR="00395E87" w:rsidRPr="000F70BB" w:rsidRDefault="00395E87" w:rsidP="000F70BB">
            <w:pPr>
              <w:spacing w:after="0" w:line="240" w:lineRule="auto"/>
              <w:rPr>
                <w:rFonts w:ascii="Times New Roman" w:hAnsi="Times New Roman" w:cs="Times New Roman"/>
                <w:b/>
              </w:rPr>
            </w:pPr>
          </w:p>
        </w:tc>
        <w:tc>
          <w:tcPr>
            <w:tcW w:w="1131" w:type="pct"/>
            <w:vMerge w:val="restart"/>
          </w:tcPr>
          <w:p w14:paraId="6A00A153" w14:textId="77777777" w:rsidR="00395E87" w:rsidRPr="000F70BB" w:rsidRDefault="00395E87" w:rsidP="000F70BB">
            <w:pPr>
              <w:spacing w:after="0" w:line="240" w:lineRule="auto"/>
              <w:jc w:val="center"/>
              <w:rPr>
                <w:rFonts w:ascii="Times New Roman" w:hAnsi="Times New Roman" w:cs="Times New Roman"/>
                <w:b/>
              </w:rPr>
            </w:pPr>
            <w:r w:rsidRPr="000F70BB">
              <w:rPr>
                <w:rFonts w:ascii="Times New Roman" w:hAnsi="Times New Roman" w:cs="Times New Roman"/>
                <w:b/>
              </w:rPr>
              <w:t>Состояние (</w:t>
            </w:r>
            <w:proofErr w:type="spellStart"/>
            <w:r w:rsidRPr="000F70BB">
              <w:rPr>
                <w:rFonts w:ascii="Times New Roman" w:hAnsi="Times New Roman" w:cs="Times New Roman"/>
                <w:b/>
              </w:rPr>
              <w:t>удовл</w:t>
            </w:r>
            <w:proofErr w:type="spellEnd"/>
            <w:r w:rsidRPr="000F70BB">
              <w:rPr>
                <w:rFonts w:ascii="Times New Roman" w:hAnsi="Times New Roman" w:cs="Times New Roman"/>
                <w:b/>
              </w:rPr>
              <w:t xml:space="preserve">., </w:t>
            </w:r>
            <w:proofErr w:type="spellStart"/>
            <w:r w:rsidRPr="000F70BB">
              <w:rPr>
                <w:rFonts w:ascii="Times New Roman" w:hAnsi="Times New Roman" w:cs="Times New Roman"/>
                <w:b/>
              </w:rPr>
              <w:t>неудовл</w:t>
            </w:r>
            <w:proofErr w:type="spellEnd"/>
            <w:r w:rsidRPr="000F70BB">
              <w:rPr>
                <w:rFonts w:ascii="Times New Roman" w:hAnsi="Times New Roman" w:cs="Times New Roman"/>
                <w:b/>
              </w:rPr>
              <w:t>.,</w:t>
            </w:r>
          </w:p>
          <w:p w14:paraId="3539D83A" w14:textId="77777777" w:rsidR="00395E87" w:rsidRPr="000F70BB" w:rsidRDefault="00395E87" w:rsidP="000F70BB">
            <w:pPr>
              <w:spacing w:after="0" w:line="240" w:lineRule="auto"/>
              <w:jc w:val="center"/>
              <w:rPr>
                <w:rFonts w:ascii="Times New Roman" w:hAnsi="Times New Roman" w:cs="Times New Roman"/>
                <w:b/>
              </w:rPr>
            </w:pPr>
            <w:r w:rsidRPr="000F70BB">
              <w:rPr>
                <w:rFonts w:ascii="Times New Roman" w:hAnsi="Times New Roman" w:cs="Times New Roman"/>
                <w:b/>
              </w:rPr>
              <w:t xml:space="preserve">аварийное, </w:t>
            </w:r>
            <w:proofErr w:type="spellStart"/>
            <w:proofErr w:type="gramStart"/>
            <w:r w:rsidRPr="000F70BB">
              <w:rPr>
                <w:rFonts w:ascii="Times New Roman" w:hAnsi="Times New Roman" w:cs="Times New Roman"/>
                <w:b/>
              </w:rPr>
              <w:t>треб.кап</w:t>
            </w:r>
            <w:proofErr w:type="gramEnd"/>
            <w:r w:rsidRPr="000F70BB">
              <w:rPr>
                <w:rFonts w:ascii="Times New Roman" w:hAnsi="Times New Roman" w:cs="Times New Roman"/>
                <w:b/>
              </w:rPr>
              <w:t>.</w:t>
            </w:r>
            <w:proofErr w:type="gramStart"/>
            <w:r w:rsidRPr="000F70BB">
              <w:rPr>
                <w:rFonts w:ascii="Times New Roman" w:hAnsi="Times New Roman" w:cs="Times New Roman"/>
                <w:b/>
              </w:rPr>
              <w:t>рем</w:t>
            </w:r>
            <w:proofErr w:type="spellEnd"/>
            <w:r w:rsidRPr="000F70BB">
              <w:rPr>
                <w:rFonts w:ascii="Times New Roman" w:hAnsi="Times New Roman" w:cs="Times New Roman"/>
                <w:b/>
              </w:rPr>
              <w:t>./</w:t>
            </w:r>
            <w:proofErr w:type="gramEnd"/>
          </w:p>
          <w:p w14:paraId="0728F234" w14:textId="0E8ED073" w:rsidR="00395E87" w:rsidRPr="000F70BB" w:rsidRDefault="00395E87" w:rsidP="000F70BB">
            <w:pPr>
              <w:spacing w:after="0" w:line="240" w:lineRule="auto"/>
              <w:jc w:val="center"/>
              <w:rPr>
                <w:rFonts w:ascii="Times New Roman" w:hAnsi="Times New Roman" w:cs="Times New Roman"/>
                <w:b/>
              </w:rPr>
            </w:pPr>
            <w:r w:rsidRPr="000F70BB">
              <w:rPr>
                <w:rFonts w:ascii="Times New Roman" w:hAnsi="Times New Roman" w:cs="Times New Roman"/>
                <w:b/>
              </w:rPr>
              <w:t>текущий мелкий ремонт.</w:t>
            </w:r>
            <w:r>
              <w:rPr>
                <w:rFonts w:ascii="Times New Roman" w:hAnsi="Times New Roman" w:cs="Times New Roman"/>
                <w:b/>
              </w:rPr>
              <w:t>)</w:t>
            </w:r>
          </w:p>
        </w:tc>
        <w:tc>
          <w:tcPr>
            <w:tcW w:w="2565" w:type="pct"/>
            <w:vMerge w:val="restart"/>
          </w:tcPr>
          <w:p w14:paraId="48E07328" w14:textId="77777777" w:rsidR="00395E87" w:rsidRPr="000F70BB" w:rsidRDefault="00395E87" w:rsidP="000F70BB">
            <w:pPr>
              <w:spacing w:after="0" w:line="240" w:lineRule="auto"/>
              <w:jc w:val="center"/>
              <w:rPr>
                <w:rFonts w:ascii="Times New Roman" w:hAnsi="Times New Roman" w:cs="Times New Roman"/>
                <w:b/>
              </w:rPr>
            </w:pPr>
          </w:p>
          <w:p w14:paraId="65AE9D32" w14:textId="77777777" w:rsidR="00395E87" w:rsidRPr="000F70BB" w:rsidRDefault="00395E87" w:rsidP="000F70BB">
            <w:pPr>
              <w:spacing w:after="0" w:line="240" w:lineRule="auto"/>
              <w:jc w:val="center"/>
              <w:rPr>
                <w:rFonts w:ascii="Times New Roman" w:hAnsi="Times New Roman" w:cs="Times New Roman"/>
                <w:b/>
              </w:rPr>
            </w:pPr>
            <w:r w:rsidRPr="000F70BB">
              <w:rPr>
                <w:rFonts w:ascii="Times New Roman" w:hAnsi="Times New Roman" w:cs="Times New Roman"/>
                <w:b/>
              </w:rPr>
              <w:t>Вид дефекта (признак и процент износа)</w:t>
            </w:r>
          </w:p>
        </w:tc>
      </w:tr>
      <w:tr w:rsidR="00395E87" w:rsidRPr="000F70BB" w14:paraId="3F1756D0" w14:textId="77777777" w:rsidTr="00276AFC">
        <w:trPr>
          <w:cantSplit/>
          <w:trHeight w:val="379"/>
        </w:trPr>
        <w:tc>
          <w:tcPr>
            <w:tcW w:w="1304" w:type="pct"/>
            <w:vMerge/>
            <w:vAlign w:val="center"/>
          </w:tcPr>
          <w:p w14:paraId="2EC07A94" w14:textId="77777777" w:rsidR="00395E87" w:rsidRPr="000F70BB" w:rsidRDefault="00395E87" w:rsidP="000F70BB">
            <w:pPr>
              <w:spacing w:after="0" w:line="240" w:lineRule="auto"/>
              <w:rPr>
                <w:rFonts w:ascii="Times New Roman" w:hAnsi="Times New Roman" w:cs="Times New Roman"/>
              </w:rPr>
            </w:pPr>
          </w:p>
        </w:tc>
        <w:tc>
          <w:tcPr>
            <w:tcW w:w="1131" w:type="pct"/>
            <w:vMerge/>
            <w:textDirection w:val="btLr"/>
            <w:vAlign w:val="center"/>
            <w:hideMark/>
          </w:tcPr>
          <w:p w14:paraId="292B3E8F"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vMerge/>
            <w:textDirection w:val="btLr"/>
            <w:vAlign w:val="center"/>
            <w:hideMark/>
          </w:tcPr>
          <w:p w14:paraId="7B0BAFAA"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501D847C" w14:textId="77777777" w:rsidTr="00276AFC">
        <w:trPr>
          <w:cantSplit/>
          <w:trHeight w:val="340"/>
        </w:trPr>
        <w:tc>
          <w:tcPr>
            <w:tcW w:w="1304" w:type="pct"/>
            <w:vAlign w:val="center"/>
          </w:tcPr>
          <w:p w14:paraId="7D6A3A1B" w14:textId="2EB84178"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Адрес Объект</w:t>
            </w:r>
            <w:r>
              <w:rPr>
                <w:rFonts w:ascii="Times New Roman" w:hAnsi="Times New Roman" w:cs="Times New Roman"/>
              </w:rPr>
              <w:t>а</w:t>
            </w:r>
          </w:p>
        </w:tc>
        <w:tc>
          <w:tcPr>
            <w:tcW w:w="1131" w:type="pct"/>
            <w:vAlign w:val="center"/>
          </w:tcPr>
          <w:p w14:paraId="6F442820" w14:textId="77B6F1C3" w:rsidR="00395E87" w:rsidRPr="000F70BB" w:rsidRDefault="00395E87" w:rsidP="0067355F">
            <w:pPr>
              <w:spacing w:after="0" w:line="240" w:lineRule="auto"/>
              <w:jc w:val="center"/>
              <w:rPr>
                <w:rFonts w:ascii="Times New Roman" w:hAnsi="Times New Roman" w:cs="Times New Roman"/>
              </w:rPr>
            </w:pPr>
          </w:p>
        </w:tc>
        <w:tc>
          <w:tcPr>
            <w:tcW w:w="2565" w:type="pct"/>
            <w:textDirection w:val="btLr"/>
            <w:vAlign w:val="center"/>
          </w:tcPr>
          <w:p w14:paraId="24C43974" w14:textId="4065C093" w:rsidR="00395E87" w:rsidRPr="000F70BB" w:rsidRDefault="00395E87" w:rsidP="00276AFC">
            <w:pPr>
              <w:spacing w:after="0" w:line="240" w:lineRule="auto"/>
              <w:jc w:val="center"/>
              <w:rPr>
                <w:rFonts w:ascii="Times New Roman" w:hAnsi="Times New Roman" w:cs="Times New Roman"/>
              </w:rPr>
            </w:pPr>
          </w:p>
        </w:tc>
      </w:tr>
      <w:tr w:rsidR="00395E87" w:rsidRPr="000F70BB" w14:paraId="64E4B842" w14:textId="77777777" w:rsidTr="00276AFC">
        <w:trPr>
          <w:cantSplit/>
          <w:trHeight w:val="340"/>
        </w:trPr>
        <w:tc>
          <w:tcPr>
            <w:tcW w:w="1304" w:type="pct"/>
            <w:vAlign w:val="center"/>
          </w:tcPr>
          <w:p w14:paraId="17707505"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Дата осмотра Объекта</w:t>
            </w:r>
          </w:p>
        </w:tc>
        <w:tc>
          <w:tcPr>
            <w:tcW w:w="1131" w:type="pct"/>
            <w:textDirection w:val="btLr"/>
            <w:vAlign w:val="center"/>
          </w:tcPr>
          <w:p w14:paraId="504610D7" w14:textId="77777777" w:rsidR="00395E87" w:rsidRPr="000F70BB" w:rsidRDefault="00395E87" w:rsidP="00276AFC">
            <w:pPr>
              <w:spacing w:after="0" w:line="240" w:lineRule="auto"/>
              <w:jc w:val="center"/>
              <w:rPr>
                <w:rFonts w:ascii="Times New Roman" w:hAnsi="Times New Roman" w:cs="Times New Roman"/>
              </w:rPr>
            </w:pPr>
          </w:p>
        </w:tc>
        <w:tc>
          <w:tcPr>
            <w:tcW w:w="2565" w:type="pct"/>
            <w:textDirection w:val="btLr"/>
            <w:vAlign w:val="center"/>
          </w:tcPr>
          <w:p w14:paraId="2B00E1A5" w14:textId="77777777" w:rsidR="00395E87" w:rsidRPr="000F70BB" w:rsidRDefault="00395E87" w:rsidP="00276AFC">
            <w:pPr>
              <w:spacing w:after="0" w:line="240" w:lineRule="auto"/>
              <w:jc w:val="center"/>
              <w:rPr>
                <w:rFonts w:ascii="Times New Roman" w:hAnsi="Times New Roman" w:cs="Times New Roman"/>
              </w:rPr>
            </w:pPr>
          </w:p>
        </w:tc>
      </w:tr>
      <w:tr w:rsidR="00395E87" w:rsidRPr="000F70BB" w14:paraId="62EA0430" w14:textId="77777777" w:rsidTr="00276AFC">
        <w:trPr>
          <w:cantSplit/>
          <w:trHeight w:val="340"/>
        </w:trPr>
        <w:tc>
          <w:tcPr>
            <w:tcW w:w="1304" w:type="pct"/>
            <w:vAlign w:val="center"/>
          </w:tcPr>
          <w:p w14:paraId="6F8C3D72"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Помещения общего пользования</w:t>
            </w:r>
          </w:p>
        </w:tc>
        <w:tc>
          <w:tcPr>
            <w:tcW w:w="1131" w:type="pct"/>
            <w:textDirection w:val="btLr"/>
            <w:vAlign w:val="center"/>
          </w:tcPr>
          <w:p w14:paraId="721E248A" w14:textId="77777777" w:rsidR="00395E87" w:rsidRPr="000F70BB" w:rsidRDefault="00395E87" w:rsidP="00276AFC">
            <w:pPr>
              <w:spacing w:after="0" w:line="240" w:lineRule="auto"/>
              <w:jc w:val="center"/>
              <w:rPr>
                <w:rFonts w:ascii="Times New Roman" w:hAnsi="Times New Roman" w:cs="Times New Roman"/>
              </w:rPr>
            </w:pPr>
          </w:p>
        </w:tc>
        <w:tc>
          <w:tcPr>
            <w:tcW w:w="2565" w:type="pct"/>
            <w:textDirection w:val="btLr"/>
            <w:vAlign w:val="center"/>
          </w:tcPr>
          <w:p w14:paraId="096CB227" w14:textId="77777777" w:rsidR="00395E87" w:rsidRPr="000F70BB" w:rsidRDefault="00395E87" w:rsidP="00276AFC">
            <w:pPr>
              <w:spacing w:after="0" w:line="240" w:lineRule="auto"/>
              <w:jc w:val="center"/>
              <w:rPr>
                <w:rFonts w:ascii="Times New Roman" w:hAnsi="Times New Roman" w:cs="Times New Roman"/>
              </w:rPr>
            </w:pPr>
          </w:p>
        </w:tc>
      </w:tr>
      <w:tr w:rsidR="00395E87" w:rsidRPr="000F70BB" w14:paraId="545FE3A5" w14:textId="77777777" w:rsidTr="00276AFC">
        <w:trPr>
          <w:cantSplit/>
          <w:trHeight w:val="340"/>
        </w:trPr>
        <w:tc>
          <w:tcPr>
            <w:tcW w:w="1304" w:type="pct"/>
            <w:vAlign w:val="center"/>
          </w:tcPr>
          <w:p w14:paraId="58150962"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lastRenderedPageBreak/>
              <w:t>Другие видимые нарушения (указать)</w:t>
            </w:r>
          </w:p>
        </w:tc>
        <w:tc>
          <w:tcPr>
            <w:tcW w:w="1131" w:type="pct"/>
            <w:textDirection w:val="btLr"/>
            <w:vAlign w:val="center"/>
          </w:tcPr>
          <w:p w14:paraId="3A15D602" w14:textId="77777777" w:rsidR="00395E87" w:rsidRPr="000F70BB" w:rsidRDefault="00395E87" w:rsidP="00276AFC">
            <w:pPr>
              <w:spacing w:after="0" w:line="240" w:lineRule="auto"/>
              <w:jc w:val="center"/>
              <w:rPr>
                <w:rFonts w:ascii="Times New Roman" w:hAnsi="Times New Roman" w:cs="Times New Roman"/>
              </w:rPr>
            </w:pPr>
          </w:p>
        </w:tc>
        <w:tc>
          <w:tcPr>
            <w:tcW w:w="2565" w:type="pct"/>
            <w:textDirection w:val="btLr"/>
            <w:vAlign w:val="center"/>
          </w:tcPr>
          <w:p w14:paraId="72BFE9A8" w14:textId="77777777" w:rsidR="00395E87" w:rsidRPr="000F70BB" w:rsidRDefault="00395E87" w:rsidP="00276AFC">
            <w:pPr>
              <w:spacing w:after="0" w:line="240" w:lineRule="auto"/>
              <w:jc w:val="center"/>
              <w:rPr>
                <w:rFonts w:ascii="Times New Roman" w:hAnsi="Times New Roman" w:cs="Times New Roman"/>
              </w:rPr>
            </w:pPr>
          </w:p>
        </w:tc>
      </w:tr>
      <w:tr w:rsidR="000F70BB" w:rsidRPr="000F70BB" w14:paraId="75D6460B" w14:textId="77777777" w:rsidTr="00276AFC">
        <w:trPr>
          <w:cantSplit/>
          <w:trHeight w:val="362"/>
        </w:trPr>
        <w:tc>
          <w:tcPr>
            <w:tcW w:w="5000" w:type="pct"/>
            <w:gridSpan w:val="3"/>
            <w:vAlign w:val="center"/>
          </w:tcPr>
          <w:p w14:paraId="7DAD20F5" w14:textId="77777777" w:rsidR="000F70BB" w:rsidRPr="000F70BB" w:rsidRDefault="000F70BB" w:rsidP="000F70BB">
            <w:pPr>
              <w:spacing w:after="0" w:line="240" w:lineRule="auto"/>
              <w:ind w:left="113" w:right="113"/>
              <w:jc w:val="center"/>
              <w:rPr>
                <w:rFonts w:ascii="Times New Roman" w:hAnsi="Times New Roman" w:cs="Times New Roman"/>
                <w:b/>
              </w:rPr>
            </w:pPr>
            <w:r w:rsidRPr="000F70BB">
              <w:rPr>
                <w:rFonts w:ascii="Times New Roman" w:hAnsi="Times New Roman" w:cs="Times New Roman"/>
                <w:b/>
              </w:rPr>
              <w:t>Инженерные сети</w:t>
            </w:r>
          </w:p>
        </w:tc>
      </w:tr>
      <w:tr w:rsidR="000F70BB" w:rsidRPr="000F70BB" w14:paraId="0E152D58" w14:textId="77777777" w:rsidTr="00276AFC">
        <w:trPr>
          <w:cantSplit/>
          <w:trHeight w:val="362"/>
        </w:trPr>
        <w:tc>
          <w:tcPr>
            <w:tcW w:w="5000" w:type="pct"/>
            <w:gridSpan w:val="3"/>
            <w:vAlign w:val="center"/>
          </w:tcPr>
          <w:p w14:paraId="384A1BB1" w14:textId="77777777" w:rsidR="000F70BB" w:rsidRPr="000F70BB" w:rsidRDefault="000F70BB" w:rsidP="000F70BB">
            <w:pPr>
              <w:spacing w:after="0" w:line="240" w:lineRule="auto"/>
              <w:ind w:left="113" w:right="113"/>
              <w:jc w:val="center"/>
              <w:rPr>
                <w:rFonts w:ascii="Times New Roman" w:hAnsi="Times New Roman" w:cs="Times New Roman"/>
                <w:b/>
              </w:rPr>
            </w:pPr>
            <w:r w:rsidRPr="000F70BB">
              <w:rPr>
                <w:rFonts w:ascii="Times New Roman" w:hAnsi="Times New Roman" w:cs="Times New Roman"/>
                <w:b/>
              </w:rPr>
              <w:t>Внутренние инженерные сети</w:t>
            </w:r>
          </w:p>
        </w:tc>
      </w:tr>
      <w:tr w:rsidR="00395E87" w:rsidRPr="000F70BB" w14:paraId="2B648DD8" w14:textId="77777777" w:rsidTr="00276AFC">
        <w:trPr>
          <w:cantSplit/>
          <w:trHeight w:val="362"/>
        </w:trPr>
        <w:tc>
          <w:tcPr>
            <w:tcW w:w="1304" w:type="pct"/>
            <w:vAlign w:val="center"/>
          </w:tcPr>
          <w:p w14:paraId="5D794CDA"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Холодное водоснабжение</w:t>
            </w:r>
          </w:p>
        </w:tc>
        <w:tc>
          <w:tcPr>
            <w:tcW w:w="1131" w:type="pct"/>
            <w:textDirection w:val="btLr"/>
            <w:vAlign w:val="center"/>
          </w:tcPr>
          <w:p w14:paraId="118636C4"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64EFC26F"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0383629F" w14:textId="77777777" w:rsidTr="00276AFC">
        <w:trPr>
          <w:cantSplit/>
          <w:trHeight w:val="362"/>
        </w:trPr>
        <w:tc>
          <w:tcPr>
            <w:tcW w:w="1304" w:type="pct"/>
            <w:vAlign w:val="center"/>
          </w:tcPr>
          <w:p w14:paraId="4BA27474"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Горячее водоснабжение</w:t>
            </w:r>
          </w:p>
        </w:tc>
        <w:tc>
          <w:tcPr>
            <w:tcW w:w="1131" w:type="pct"/>
            <w:textDirection w:val="btLr"/>
            <w:vAlign w:val="center"/>
          </w:tcPr>
          <w:p w14:paraId="325A6FF1"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285364F"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485AFF68" w14:textId="77777777" w:rsidTr="00276AFC">
        <w:trPr>
          <w:cantSplit/>
          <w:trHeight w:val="362"/>
        </w:trPr>
        <w:tc>
          <w:tcPr>
            <w:tcW w:w="1304" w:type="pct"/>
            <w:vAlign w:val="center"/>
          </w:tcPr>
          <w:p w14:paraId="626B1C37"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Водяное пожаротушение</w:t>
            </w:r>
          </w:p>
        </w:tc>
        <w:tc>
          <w:tcPr>
            <w:tcW w:w="1131" w:type="pct"/>
            <w:textDirection w:val="btLr"/>
            <w:vAlign w:val="center"/>
          </w:tcPr>
          <w:p w14:paraId="42265B7F"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490F818"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3038C46E" w14:textId="77777777" w:rsidTr="00276AFC">
        <w:trPr>
          <w:cantSplit/>
          <w:trHeight w:val="362"/>
        </w:trPr>
        <w:tc>
          <w:tcPr>
            <w:tcW w:w="1304" w:type="pct"/>
            <w:vAlign w:val="center"/>
          </w:tcPr>
          <w:p w14:paraId="3455BA54"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Водоотведение</w:t>
            </w:r>
          </w:p>
        </w:tc>
        <w:tc>
          <w:tcPr>
            <w:tcW w:w="1131" w:type="pct"/>
            <w:textDirection w:val="btLr"/>
            <w:vAlign w:val="center"/>
          </w:tcPr>
          <w:p w14:paraId="57D9F517"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F9C659F"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2C23A3A8" w14:textId="77777777" w:rsidTr="00276AFC">
        <w:trPr>
          <w:cantSplit/>
          <w:trHeight w:val="362"/>
        </w:trPr>
        <w:tc>
          <w:tcPr>
            <w:tcW w:w="1304" w:type="pct"/>
            <w:vAlign w:val="center"/>
          </w:tcPr>
          <w:p w14:paraId="29C19310"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Теплоснабжение</w:t>
            </w:r>
          </w:p>
        </w:tc>
        <w:tc>
          <w:tcPr>
            <w:tcW w:w="1131" w:type="pct"/>
            <w:textDirection w:val="btLr"/>
            <w:vAlign w:val="center"/>
          </w:tcPr>
          <w:p w14:paraId="02338A55"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E4E973A"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58D9BEB6" w14:textId="77777777" w:rsidTr="00276AFC">
        <w:trPr>
          <w:cantSplit/>
          <w:trHeight w:val="362"/>
        </w:trPr>
        <w:tc>
          <w:tcPr>
            <w:tcW w:w="1304" w:type="pct"/>
            <w:vAlign w:val="center"/>
          </w:tcPr>
          <w:p w14:paraId="0987007D"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Вентиляция</w:t>
            </w:r>
          </w:p>
        </w:tc>
        <w:tc>
          <w:tcPr>
            <w:tcW w:w="1131" w:type="pct"/>
            <w:textDirection w:val="btLr"/>
            <w:vAlign w:val="center"/>
          </w:tcPr>
          <w:p w14:paraId="1B2A5EA1"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437D0833"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7379F793" w14:textId="77777777" w:rsidTr="00276AFC">
        <w:trPr>
          <w:cantSplit/>
          <w:trHeight w:val="362"/>
        </w:trPr>
        <w:tc>
          <w:tcPr>
            <w:tcW w:w="1304" w:type="pct"/>
            <w:vAlign w:val="center"/>
          </w:tcPr>
          <w:p w14:paraId="34763F22"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общеобменная</w:t>
            </w:r>
          </w:p>
        </w:tc>
        <w:tc>
          <w:tcPr>
            <w:tcW w:w="1131" w:type="pct"/>
            <w:textDirection w:val="btLr"/>
            <w:vAlign w:val="center"/>
          </w:tcPr>
          <w:p w14:paraId="3760CE39"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17D43681"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7E06D057" w14:textId="77777777" w:rsidTr="00276AFC">
        <w:trPr>
          <w:cantSplit/>
          <w:trHeight w:val="362"/>
        </w:trPr>
        <w:tc>
          <w:tcPr>
            <w:tcW w:w="1304" w:type="pct"/>
            <w:vAlign w:val="center"/>
          </w:tcPr>
          <w:p w14:paraId="291BB50B"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дымоудаление</w:t>
            </w:r>
          </w:p>
        </w:tc>
        <w:tc>
          <w:tcPr>
            <w:tcW w:w="1131" w:type="pct"/>
            <w:textDirection w:val="btLr"/>
            <w:vAlign w:val="center"/>
          </w:tcPr>
          <w:p w14:paraId="26FD3D8A"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C2EA91A"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62F07C37" w14:textId="77777777" w:rsidTr="00276AFC">
        <w:trPr>
          <w:cantSplit/>
          <w:trHeight w:val="362"/>
        </w:trPr>
        <w:tc>
          <w:tcPr>
            <w:tcW w:w="1304" w:type="pct"/>
            <w:vAlign w:val="center"/>
          </w:tcPr>
          <w:p w14:paraId="2FA03472"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Кондиционирование</w:t>
            </w:r>
          </w:p>
        </w:tc>
        <w:tc>
          <w:tcPr>
            <w:tcW w:w="1131" w:type="pct"/>
            <w:textDirection w:val="btLr"/>
            <w:vAlign w:val="center"/>
          </w:tcPr>
          <w:p w14:paraId="3008C34C"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5B38FD55"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494E1751" w14:textId="77777777" w:rsidTr="00276AFC">
        <w:trPr>
          <w:cantSplit/>
          <w:trHeight w:val="362"/>
        </w:trPr>
        <w:tc>
          <w:tcPr>
            <w:tcW w:w="1304" w:type="pct"/>
            <w:vAlign w:val="center"/>
          </w:tcPr>
          <w:p w14:paraId="3EDA337B"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внешние узлы</w:t>
            </w:r>
          </w:p>
        </w:tc>
        <w:tc>
          <w:tcPr>
            <w:tcW w:w="1131" w:type="pct"/>
            <w:textDirection w:val="btLr"/>
            <w:vAlign w:val="center"/>
          </w:tcPr>
          <w:p w14:paraId="53F5C5EE"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16B729E8"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0221617B" w14:textId="77777777" w:rsidTr="00276AFC">
        <w:trPr>
          <w:cantSplit/>
          <w:trHeight w:val="362"/>
        </w:trPr>
        <w:tc>
          <w:tcPr>
            <w:tcW w:w="1304" w:type="pct"/>
            <w:vAlign w:val="center"/>
          </w:tcPr>
          <w:p w14:paraId="53E15172"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внутренние блоки</w:t>
            </w:r>
          </w:p>
        </w:tc>
        <w:tc>
          <w:tcPr>
            <w:tcW w:w="1131" w:type="pct"/>
            <w:textDirection w:val="btLr"/>
            <w:vAlign w:val="center"/>
          </w:tcPr>
          <w:p w14:paraId="05FE6626"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BA16A38"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3F7735F6" w14:textId="77777777" w:rsidTr="00276AFC">
        <w:trPr>
          <w:cantSplit/>
          <w:trHeight w:val="362"/>
        </w:trPr>
        <w:tc>
          <w:tcPr>
            <w:tcW w:w="1304" w:type="pct"/>
            <w:vAlign w:val="center"/>
          </w:tcPr>
          <w:p w14:paraId="55A56ED1"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дренажная система</w:t>
            </w:r>
          </w:p>
        </w:tc>
        <w:tc>
          <w:tcPr>
            <w:tcW w:w="1131" w:type="pct"/>
            <w:textDirection w:val="btLr"/>
            <w:vAlign w:val="center"/>
          </w:tcPr>
          <w:p w14:paraId="46993E8A"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0011339"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2E219A92" w14:textId="77777777" w:rsidTr="00276AFC">
        <w:trPr>
          <w:cantSplit/>
          <w:trHeight w:val="362"/>
        </w:trPr>
        <w:tc>
          <w:tcPr>
            <w:tcW w:w="1304" w:type="pct"/>
            <w:vAlign w:val="center"/>
          </w:tcPr>
          <w:p w14:paraId="4E5A09EA"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Электрические сети</w:t>
            </w:r>
          </w:p>
        </w:tc>
        <w:tc>
          <w:tcPr>
            <w:tcW w:w="1131" w:type="pct"/>
            <w:textDirection w:val="btLr"/>
            <w:vAlign w:val="center"/>
          </w:tcPr>
          <w:p w14:paraId="6F3B3C5B"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4E8773E8"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51420AB5" w14:textId="77777777" w:rsidTr="00276AFC">
        <w:trPr>
          <w:cantSplit/>
          <w:trHeight w:val="362"/>
        </w:trPr>
        <w:tc>
          <w:tcPr>
            <w:tcW w:w="1304" w:type="pct"/>
            <w:vAlign w:val="center"/>
          </w:tcPr>
          <w:p w14:paraId="142CD164"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Системы автоматизации и диспетчеризации</w:t>
            </w:r>
          </w:p>
        </w:tc>
        <w:tc>
          <w:tcPr>
            <w:tcW w:w="1131" w:type="pct"/>
            <w:textDirection w:val="btLr"/>
            <w:vAlign w:val="center"/>
          </w:tcPr>
          <w:p w14:paraId="1669B89B"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70DBCC86"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1BF67AA2" w14:textId="77777777" w:rsidTr="00276AFC">
        <w:trPr>
          <w:cantSplit/>
          <w:trHeight w:val="362"/>
        </w:trPr>
        <w:tc>
          <w:tcPr>
            <w:tcW w:w="1304" w:type="pct"/>
            <w:vAlign w:val="center"/>
          </w:tcPr>
          <w:p w14:paraId="674D7336"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система автоматической пожарной сигнализации</w:t>
            </w:r>
          </w:p>
        </w:tc>
        <w:tc>
          <w:tcPr>
            <w:tcW w:w="1131" w:type="pct"/>
            <w:textDirection w:val="btLr"/>
            <w:vAlign w:val="center"/>
          </w:tcPr>
          <w:p w14:paraId="2149DDD9"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29D091A5"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2FEBFE0D" w14:textId="77777777" w:rsidTr="00276AFC">
        <w:trPr>
          <w:cantSplit/>
          <w:trHeight w:val="362"/>
        </w:trPr>
        <w:tc>
          <w:tcPr>
            <w:tcW w:w="1304" w:type="pct"/>
            <w:vAlign w:val="center"/>
          </w:tcPr>
          <w:p w14:paraId="59CB6B1F"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система оповещения о пожаре и управлении эвакуацией</w:t>
            </w:r>
          </w:p>
        </w:tc>
        <w:tc>
          <w:tcPr>
            <w:tcW w:w="1131" w:type="pct"/>
            <w:textDirection w:val="btLr"/>
            <w:vAlign w:val="center"/>
          </w:tcPr>
          <w:p w14:paraId="6BD96F08"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0F857FE5" w14:textId="77777777" w:rsidR="00395E87" w:rsidRPr="000F70BB" w:rsidRDefault="00395E87" w:rsidP="000F70BB">
            <w:pPr>
              <w:spacing w:after="0" w:line="240" w:lineRule="auto"/>
              <w:ind w:left="113" w:right="113"/>
              <w:jc w:val="center"/>
              <w:rPr>
                <w:rFonts w:ascii="Times New Roman" w:hAnsi="Times New Roman" w:cs="Times New Roman"/>
              </w:rPr>
            </w:pPr>
          </w:p>
        </w:tc>
      </w:tr>
      <w:tr w:rsidR="00395E87" w:rsidRPr="000F70BB" w14:paraId="4DE2AE80" w14:textId="77777777" w:rsidTr="00276AFC">
        <w:trPr>
          <w:cantSplit/>
          <w:trHeight w:val="362"/>
        </w:trPr>
        <w:tc>
          <w:tcPr>
            <w:tcW w:w="1304" w:type="pct"/>
            <w:vAlign w:val="center"/>
          </w:tcPr>
          <w:p w14:paraId="0B7E114B" w14:textId="77777777" w:rsidR="00395E87" w:rsidRPr="000F70BB" w:rsidRDefault="00395E87" w:rsidP="000F70BB">
            <w:pPr>
              <w:spacing w:after="0" w:line="240" w:lineRule="auto"/>
              <w:rPr>
                <w:rFonts w:ascii="Times New Roman" w:hAnsi="Times New Roman" w:cs="Times New Roman"/>
              </w:rPr>
            </w:pPr>
            <w:r w:rsidRPr="000F70BB">
              <w:rPr>
                <w:rFonts w:ascii="Times New Roman" w:hAnsi="Times New Roman" w:cs="Times New Roman"/>
              </w:rPr>
              <w:t xml:space="preserve"> - система автоматического пожаротушения</w:t>
            </w:r>
          </w:p>
        </w:tc>
        <w:tc>
          <w:tcPr>
            <w:tcW w:w="1131" w:type="pct"/>
            <w:textDirection w:val="btLr"/>
            <w:vAlign w:val="center"/>
          </w:tcPr>
          <w:p w14:paraId="7E6A122E" w14:textId="77777777" w:rsidR="00395E87" w:rsidRPr="000F70BB" w:rsidRDefault="00395E87" w:rsidP="000F70BB">
            <w:pPr>
              <w:spacing w:after="0" w:line="240" w:lineRule="auto"/>
              <w:ind w:left="113" w:right="113"/>
              <w:jc w:val="center"/>
              <w:rPr>
                <w:rFonts w:ascii="Times New Roman" w:hAnsi="Times New Roman" w:cs="Times New Roman"/>
              </w:rPr>
            </w:pPr>
          </w:p>
        </w:tc>
        <w:tc>
          <w:tcPr>
            <w:tcW w:w="2565" w:type="pct"/>
            <w:textDirection w:val="btLr"/>
            <w:vAlign w:val="center"/>
          </w:tcPr>
          <w:p w14:paraId="464867CC" w14:textId="77777777" w:rsidR="00395E87" w:rsidRPr="000F70BB" w:rsidRDefault="00395E87" w:rsidP="000F70BB">
            <w:pPr>
              <w:spacing w:after="0" w:line="240" w:lineRule="auto"/>
              <w:ind w:left="113" w:right="113"/>
              <w:jc w:val="center"/>
              <w:rPr>
                <w:rFonts w:ascii="Times New Roman" w:hAnsi="Times New Roman" w:cs="Times New Roman"/>
              </w:rPr>
            </w:pPr>
          </w:p>
        </w:tc>
      </w:tr>
    </w:tbl>
    <w:p w14:paraId="09DE7B16" w14:textId="77777777" w:rsidR="000F70BB" w:rsidRPr="000F70BB" w:rsidRDefault="000F70BB" w:rsidP="000F70BB">
      <w:pPr>
        <w:spacing w:after="0" w:line="240" w:lineRule="auto"/>
        <w:ind w:firstLine="708"/>
        <w:jc w:val="both"/>
        <w:rPr>
          <w:rFonts w:ascii="Times New Roman" w:hAnsi="Times New Roman" w:cs="Times New Roman"/>
        </w:rPr>
      </w:pPr>
    </w:p>
    <w:p w14:paraId="07A745FF" w14:textId="40EFE711" w:rsidR="00BD7143" w:rsidRPr="00BD7143" w:rsidRDefault="000F70BB" w:rsidP="00BD7143">
      <w:pPr>
        <w:spacing w:after="200" w:line="276" w:lineRule="auto"/>
        <w:ind w:firstLine="708"/>
        <w:contextualSpacing/>
        <w:jc w:val="both"/>
        <w:rPr>
          <w:rFonts w:ascii="Times New Roman" w:eastAsia="Times New Roman" w:hAnsi="Times New Roman" w:cs="Times New Roman"/>
          <w:sz w:val="24"/>
          <w:szCs w:val="24"/>
          <w:lang w:eastAsia="ru-RU"/>
        </w:rPr>
      </w:pPr>
      <w:r w:rsidRPr="000F70BB">
        <w:rPr>
          <w:rFonts w:ascii="Times New Roman" w:hAnsi="Times New Roman" w:cs="Times New Roman"/>
          <w:sz w:val="24"/>
          <w:szCs w:val="24"/>
        </w:rPr>
        <w:tab/>
      </w:r>
      <w:r w:rsidR="00BD7143" w:rsidRPr="00BD7143">
        <w:rPr>
          <w:rFonts w:ascii="Times New Roman" w:eastAsia="Times New Roman" w:hAnsi="Times New Roman" w:cs="Times New Roman"/>
          <w:sz w:val="24"/>
          <w:szCs w:val="24"/>
          <w:lang w:eastAsia="ru-RU"/>
        </w:rPr>
        <w:t xml:space="preserve">Стороны пришли к заключению признать Объект в целом «___________________» </w:t>
      </w:r>
      <w:r w:rsidR="00BD7143" w:rsidRPr="00BD7143">
        <w:rPr>
          <w:rFonts w:ascii="Times New Roman" w:eastAsia="Times New Roman" w:hAnsi="Times New Roman" w:cs="Times New Roman"/>
          <w:i/>
          <w:sz w:val="24"/>
          <w:szCs w:val="24"/>
          <w:lang w:eastAsia="ru-RU"/>
        </w:rPr>
        <w:t>(удовлетворительным, неудовлетворительным, аварийным, требующим капитального ремонта, требующим текущего мелкого ремонта).</w:t>
      </w:r>
      <w:r w:rsidR="00BD7143" w:rsidRPr="00BD7143">
        <w:rPr>
          <w:rFonts w:ascii="Times New Roman" w:eastAsia="Times New Roman" w:hAnsi="Times New Roman" w:cs="Times New Roman"/>
          <w:i/>
          <w:sz w:val="24"/>
          <w:szCs w:val="24"/>
          <w:vertAlign w:val="superscript"/>
          <w:lang w:eastAsia="ru-RU"/>
        </w:rPr>
        <w:footnoteReference w:id="8"/>
      </w:r>
      <w:r w:rsidR="00BD7143" w:rsidRPr="00BD7143">
        <w:rPr>
          <w:rFonts w:ascii="Times New Roman" w:eastAsia="Times New Roman" w:hAnsi="Times New Roman" w:cs="Times New Roman"/>
          <w:i/>
          <w:sz w:val="24"/>
          <w:szCs w:val="24"/>
          <w:lang w:eastAsia="ru-RU"/>
        </w:rPr>
        <w:t xml:space="preserve"> </w:t>
      </w:r>
    </w:p>
    <w:p w14:paraId="63AC9018" w14:textId="0B9FE699" w:rsidR="000F70BB" w:rsidRPr="000F70BB" w:rsidRDefault="000F70BB" w:rsidP="002D696F">
      <w:pPr>
        <w:spacing w:after="0" w:line="240" w:lineRule="auto"/>
        <w:ind w:firstLine="708"/>
        <w:contextualSpacing/>
        <w:jc w:val="both"/>
        <w:rPr>
          <w:rFonts w:ascii="Times New Roman" w:hAnsi="Times New Roman" w:cs="Times New Roman"/>
          <w:i/>
          <w:spacing w:val="-7"/>
          <w:sz w:val="24"/>
          <w:szCs w:val="24"/>
        </w:rPr>
      </w:pPr>
      <w:r w:rsidRPr="000F70BB">
        <w:rPr>
          <w:rFonts w:ascii="Times New Roman" w:hAnsi="Times New Roman" w:cs="Times New Roman"/>
          <w:sz w:val="24"/>
          <w:szCs w:val="24"/>
        </w:rPr>
        <w:lastRenderedPageBreak/>
        <w:t>Стороны</w:t>
      </w:r>
      <w:r w:rsidRPr="000F70BB">
        <w:rPr>
          <w:rFonts w:ascii="Times New Roman" w:hAnsi="Times New Roman" w:cs="Times New Roman"/>
          <w:i/>
          <w:sz w:val="24"/>
          <w:szCs w:val="24"/>
        </w:rPr>
        <w:t xml:space="preserve"> </w:t>
      </w:r>
      <w:r w:rsidRPr="000F70BB">
        <w:rPr>
          <w:rFonts w:ascii="Times New Roman" w:hAnsi="Times New Roman" w:cs="Times New Roman"/>
          <w:sz w:val="24"/>
          <w:szCs w:val="24"/>
        </w:rPr>
        <w:t xml:space="preserve">принимают/не </w:t>
      </w:r>
      <w:r w:rsidR="00753343" w:rsidRPr="000F70BB">
        <w:rPr>
          <w:rFonts w:ascii="Times New Roman" w:hAnsi="Times New Roman" w:cs="Times New Roman"/>
          <w:sz w:val="24"/>
          <w:szCs w:val="24"/>
        </w:rPr>
        <w:t>принимают решение</w:t>
      </w:r>
      <w:r w:rsidRPr="000F70BB">
        <w:rPr>
          <w:rFonts w:ascii="Times New Roman" w:hAnsi="Times New Roman" w:cs="Times New Roman"/>
          <w:i/>
          <w:sz w:val="24"/>
          <w:szCs w:val="24"/>
        </w:rPr>
        <w:t xml:space="preserve"> (выбрать </w:t>
      </w:r>
      <w:r w:rsidR="00753343" w:rsidRPr="000F70BB">
        <w:rPr>
          <w:rFonts w:ascii="Times New Roman" w:hAnsi="Times New Roman" w:cs="Times New Roman"/>
          <w:i/>
          <w:sz w:val="24"/>
          <w:szCs w:val="24"/>
        </w:rPr>
        <w:t>вариант) _</w:t>
      </w:r>
      <w:r w:rsidRPr="000F70BB">
        <w:rPr>
          <w:rFonts w:ascii="Times New Roman" w:hAnsi="Times New Roman" w:cs="Times New Roman"/>
          <w:i/>
          <w:sz w:val="24"/>
          <w:szCs w:val="24"/>
        </w:rPr>
        <w:t>_______________________</w:t>
      </w:r>
      <w:r w:rsidR="00753343" w:rsidRPr="000F70BB">
        <w:rPr>
          <w:rFonts w:ascii="Times New Roman" w:hAnsi="Times New Roman" w:cs="Times New Roman"/>
          <w:i/>
          <w:sz w:val="24"/>
          <w:szCs w:val="24"/>
        </w:rPr>
        <w:t xml:space="preserve">о </w:t>
      </w:r>
      <w:r w:rsidR="00753343" w:rsidRPr="000F70BB">
        <w:rPr>
          <w:rFonts w:ascii="Times New Roman" w:hAnsi="Times New Roman" w:cs="Times New Roman"/>
          <w:i/>
          <w:spacing w:val="-6"/>
          <w:sz w:val="24"/>
          <w:szCs w:val="24"/>
        </w:rPr>
        <w:t>привлечении специалистов</w:t>
      </w:r>
      <w:r w:rsidRPr="000F70BB">
        <w:rPr>
          <w:rFonts w:ascii="Times New Roman" w:hAnsi="Times New Roman" w:cs="Times New Roman"/>
          <w:i/>
          <w:spacing w:val="-4"/>
          <w:sz w:val="24"/>
          <w:szCs w:val="24"/>
        </w:rPr>
        <w:t xml:space="preserve">-экспертов из специализированных организаций, </w:t>
      </w:r>
      <w:r w:rsidRPr="000F70BB">
        <w:rPr>
          <w:rFonts w:ascii="Times New Roman" w:hAnsi="Times New Roman" w:cs="Times New Roman"/>
          <w:i/>
          <w:spacing w:val="-7"/>
          <w:sz w:val="24"/>
          <w:szCs w:val="24"/>
        </w:rPr>
        <w:t xml:space="preserve">имеющих соответствующие лицензии для детальной оценки неисправности/дефекта и получения рекомендаций по их устранению. </w:t>
      </w:r>
    </w:p>
    <w:p w14:paraId="6E20E625" w14:textId="77777777" w:rsidR="000F70BB" w:rsidRPr="000F70BB" w:rsidRDefault="000F70BB" w:rsidP="000F70BB">
      <w:pPr>
        <w:spacing w:after="0" w:line="240" w:lineRule="auto"/>
        <w:ind w:firstLine="708"/>
        <w:contextualSpacing/>
        <w:rPr>
          <w:rFonts w:ascii="Times New Roman" w:hAnsi="Times New Roman" w:cs="Times New Roman"/>
          <w:i/>
          <w:sz w:val="24"/>
          <w:szCs w:val="24"/>
        </w:rPr>
      </w:pPr>
      <w:r w:rsidRPr="000F70BB">
        <w:rPr>
          <w:rFonts w:ascii="Times New Roman" w:hAnsi="Times New Roman" w:cs="Times New Roman"/>
          <w:i/>
          <w:spacing w:val="-7"/>
          <w:sz w:val="24"/>
          <w:szCs w:val="24"/>
        </w:rPr>
        <w:t>_______________________________________________________________________________________________________________________</w:t>
      </w:r>
    </w:p>
    <w:p w14:paraId="7F2A1C30" w14:textId="77777777" w:rsidR="000F70BB" w:rsidRPr="000F70BB" w:rsidRDefault="000F70BB" w:rsidP="000F70BB">
      <w:pPr>
        <w:spacing w:after="0" w:line="240" w:lineRule="auto"/>
        <w:ind w:firstLine="708"/>
        <w:jc w:val="both"/>
        <w:rPr>
          <w:rFonts w:ascii="Times New Roman" w:hAnsi="Times New Roman" w:cs="Times New Roman"/>
        </w:rPr>
      </w:pPr>
      <w:r w:rsidRPr="000F70BB">
        <w:rPr>
          <w:rFonts w:ascii="Times New Roman" w:hAnsi="Times New Roman" w:cs="Times New Roman"/>
        </w:rPr>
        <w:t>__________________________________________________________________________________________________________________________</w:t>
      </w:r>
    </w:p>
    <w:p w14:paraId="0D885C4B" w14:textId="77777777" w:rsidR="000F70BB" w:rsidRPr="000F70BB" w:rsidRDefault="000F70BB" w:rsidP="000F70BB">
      <w:pPr>
        <w:spacing w:after="0" w:line="240" w:lineRule="auto"/>
        <w:ind w:firstLine="708"/>
        <w:jc w:val="both"/>
        <w:rPr>
          <w:rFonts w:ascii="Times New Roman" w:hAnsi="Times New Roman" w:cs="Times New Roman"/>
        </w:rPr>
      </w:pPr>
    </w:p>
    <w:p w14:paraId="434970A7" w14:textId="77777777" w:rsidR="000F70BB" w:rsidRPr="000F70BB" w:rsidRDefault="000F70BB" w:rsidP="000F70BB">
      <w:pPr>
        <w:spacing w:after="0" w:line="240" w:lineRule="auto"/>
        <w:jc w:val="both"/>
        <w:rPr>
          <w:rFonts w:ascii="Times New Roman" w:hAnsi="Times New Roman" w:cs="Times New Roman"/>
        </w:rPr>
      </w:pPr>
      <w:r w:rsidRPr="000F70BB">
        <w:rPr>
          <w:rFonts w:ascii="Times New Roman" w:hAnsi="Times New Roman" w:cs="Times New Roman"/>
        </w:rPr>
        <w:tab/>
      </w:r>
    </w:p>
    <w:p w14:paraId="3413F60C" w14:textId="77777777" w:rsidR="000F70BB" w:rsidRPr="000F70BB" w:rsidRDefault="000F70BB" w:rsidP="000F70BB">
      <w:pPr>
        <w:spacing w:after="0" w:line="240" w:lineRule="auto"/>
        <w:jc w:val="center"/>
        <w:rPr>
          <w:rFonts w:ascii="Times New Roman" w:hAnsi="Times New Roman" w:cs="Times New Roman"/>
          <w:i/>
        </w:rPr>
      </w:pPr>
    </w:p>
    <w:tbl>
      <w:tblPr>
        <w:tblW w:w="9684" w:type="dxa"/>
        <w:jc w:val="center"/>
        <w:tblLayout w:type="fixed"/>
        <w:tblLook w:val="04A0" w:firstRow="1" w:lastRow="0" w:firstColumn="1" w:lastColumn="0" w:noHBand="0" w:noVBand="1"/>
      </w:tblPr>
      <w:tblGrid>
        <w:gridCol w:w="5670"/>
        <w:gridCol w:w="4014"/>
      </w:tblGrid>
      <w:tr w:rsidR="000F70BB" w:rsidRPr="000F70BB" w14:paraId="193547F7" w14:textId="77777777" w:rsidTr="009C7E0E">
        <w:trPr>
          <w:trHeight w:val="1587"/>
          <w:jc w:val="center"/>
        </w:trPr>
        <w:tc>
          <w:tcPr>
            <w:tcW w:w="5670" w:type="dxa"/>
          </w:tcPr>
          <w:p w14:paraId="7CD2E939" w14:textId="77777777" w:rsidR="000F70BB" w:rsidRPr="000F70BB" w:rsidRDefault="000F70BB" w:rsidP="000F70BB">
            <w:pPr>
              <w:spacing w:after="0" w:line="240" w:lineRule="auto"/>
              <w:rPr>
                <w:rFonts w:ascii="Times New Roman" w:hAnsi="Times New Roman" w:cs="Times New Roman"/>
                <w:b/>
                <w:u w:val="single"/>
              </w:rPr>
            </w:pPr>
            <w:r w:rsidRPr="000F70BB">
              <w:rPr>
                <w:rFonts w:ascii="Times New Roman" w:hAnsi="Times New Roman" w:cs="Times New Roman"/>
                <w:b/>
                <w:u w:val="single"/>
              </w:rPr>
              <w:t>Заказчик:</w:t>
            </w:r>
          </w:p>
          <w:p w14:paraId="424A18C2" w14:textId="48958931" w:rsidR="000F70BB" w:rsidRPr="000F70BB" w:rsidRDefault="00753343" w:rsidP="000F70BB">
            <w:pPr>
              <w:spacing w:after="0" w:line="240" w:lineRule="auto"/>
              <w:rPr>
                <w:rFonts w:ascii="Times New Roman" w:hAnsi="Times New Roman" w:cs="Times New Roman"/>
                <w:b/>
              </w:rPr>
            </w:pPr>
            <w:r>
              <w:rPr>
                <w:rFonts w:ascii="Times New Roman" w:hAnsi="Times New Roman" w:cs="Times New Roman"/>
                <w:b/>
              </w:rPr>
              <w:t>АНО «Цифровой Аудит»</w:t>
            </w:r>
          </w:p>
          <w:p w14:paraId="2FA4976E" w14:textId="77777777" w:rsidR="000F70BB" w:rsidRPr="000F70BB" w:rsidRDefault="000F70BB" w:rsidP="000F70BB">
            <w:pPr>
              <w:spacing w:after="0" w:line="240" w:lineRule="auto"/>
              <w:rPr>
                <w:rFonts w:ascii="Times New Roman" w:hAnsi="Times New Roman" w:cs="Times New Roman"/>
                <w:b/>
              </w:rPr>
            </w:pPr>
          </w:p>
          <w:p w14:paraId="58521F57" w14:textId="77777777" w:rsidR="000F70BB" w:rsidRPr="000F70BB" w:rsidRDefault="000F70BB" w:rsidP="000F70BB">
            <w:pPr>
              <w:spacing w:after="0" w:line="240" w:lineRule="auto"/>
              <w:rPr>
                <w:rFonts w:ascii="Times New Roman" w:hAnsi="Times New Roman" w:cs="Times New Roman"/>
                <w:b/>
              </w:rPr>
            </w:pPr>
            <w:r w:rsidRPr="000F70BB">
              <w:rPr>
                <w:rFonts w:ascii="Times New Roman" w:hAnsi="Times New Roman" w:cs="Times New Roman"/>
                <w:b/>
              </w:rPr>
              <w:t>____________</w:t>
            </w:r>
          </w:p>
          <w:p w14:paraId="61893847" w14:textId="77777777" w:rsidR="000F70BB" w:rsidRPr="000F70BB" w:rsidRDefault="000F70BB" w:rsidP="000F70BB">
            <w:pPr>
              <w:spacing w:after="0" w:line="240" w:lineRule="auto"/>
              <w:rPr>
                <w:rFonts w:ascii="Times New Roman" w:hAnsi="Times New Roman" w:cs="Times New Roman"/>
                <w:b/>
              </w:rPr>
            </w:pPr>
          </w:p>
          <w:p w14:paraId="6840D64E" w14:textId="77777777" w:rsidR="000F70BB" w:rsidRPr="000F70BB" w:rsidRDefault="000F70BB" w:rsidP="000F70BB">
            <w:pPr>
              <w:spacing w:after="0" w:line="240" w:lineRule="auto"/>
              <w:rPr>
                <w:rFonts w:ascii="Times New Roman" w:hAnsi="Times New Roman" w:cs="Times New Roman"/>
                <w:b/>
              </w:rPr>
            </w:pPr>
            <w:r w:rsidRPr="000F70BB">
              <w:rPr>
                <w:rFonts w:ascii="Times New Roman" w:hAnsi="Times New Roman" w:cs="Times New Roman"/>
                <w:b/>
              </w:rPr>
              <w:t>__________________ / ____________ /</w:t>
            </w:r>
          </w:p>
          <w:p w14:paraId="1A6A585D" w14:textId="77777777" w:rsidR="000F70BB" w:rsidRPr="000F70BB" w:rsidRDefault="000F70BB" w:rsidP="000F70BB">
            <w:pPr>
              <w:spacing w:after="0" w:line="240" w:lineRule="auto"/>
              <w:rPr>
                <w:rFonts w:ascii="Times New Roman" w:hAnsi="Times New Roman" w:cs="Times New Roman"/>
              </w:rPr>
            </w:pPr>
            <w:proofErr w:type="spellStart"/>
            <w:r w:rsidRPr="000F70BB">
              <w:rPr>
                <w:rFonts w:ascii="Times New Roman" w:hAnsi="Times New Roman" w:cs="Times New Roman"/>
              </w:rPr>
              <w:t>м.п</w:t>
            </w:r>
            <w:proofErr w:type="spellEnd"/>
            <w:r w:rsidRPr="000F70BB">
              <w:rPr>
                <w:rFonts w:ascii="Times New Roman" w:hAnsi="Times New Roman" w:cs="Times New Roman"/>
              </w:rPr>
              <w:t>. </w:t>
            </w:r>
          </w:p>
        </w:tc>
        <w:tc>
          <w:tcPr>
            <w:tcW w:w="4014" w:type="dxa"/>
          </w:tcPr>
          <w:p w14:paraId="7CCC9C15" w14:textId="77777777" w:rsidR="000F70BB" w:rsidRPr="000F70BB" w:rsidRDefault="000F70BB" w:rsidP="000F70BB">
            <w:pPr>
              <w:spacing w:after="0" w:line="240" w:lineRule="auto"/>
              <w:rPr>
                <w:rFonts w:ascii="Times New Roman" w:hAnsi="Times New Roman" w:cs="Times New Roman"/>
                <w:b/>
                <w:bCs/>
                <w:u w:val="single"/>
              </w:rPr>
            </w:pPr>
            <w:r w:rsidRPr="000F70BB">
              <w:rPr>
                <w:rFonts w:ascii="Times New Roman" w:hAnsi="Times New Roman" w:cs="Times New Roman"/>
                <w:b/>
                <w:bCs/>
                <w:u w:val="single"/>
              </w:rPr>
              <w:t>Исполнитель:</w:t>
            </w:r>
          </w:p>
          <w:p w14:paraId="508CC997" w14:textId="77777777" w:rsidR="000F70BB" w:rsidRPr="000F70BB" w:rsidRDefault="000F70BB" w:rsidP="000F70BB">
            <w:pPr>
              <w:spacing w:after="0" w:line="240" w:lineRule="auto"/>
              <w:rPr>
                <w:rFonts w:ascii="Times New Roman" w:hAnsi="Times New Roman" w:cs="Times New Roman"/>
                <w:b/>
              </w:rPr>
            </w:pPr>
            <w:r w:rsidRPr="000F70BB">
              <w:rPr>
                <w:rFonts w:ascii="Times New Roman" w:hAnsi="Times New Roman" w:cs="Times New Roman"/>
                <w:b/>
              </w:rPr>
              <w:t>__________________</w:t>
            </w:r>
          </w:p>
          <w:p w14:paraId="441E785A" w14:textId="77777777" w:rsidR="000F70BB" w:rsidRPr="000F70BB" w:rsidRDefault="000F70BB" w:rsidP="000F70BB">
            <w:pPr>
              <w:spacing w:after="0" w:line="240" w:lineRule="auto"/>
              <w:rPr>
                <w:rFonts w:ascii="Times New Roman" w:hAnsi="Times New Roman" w:cs="Times New Roman"/>
                <w:b/>
                <w:bCs/>
              </w:rPr>
            </w:pPr>
          </w:p>
          <w:p w14:paraId="5FFBEE02" w14:textId="77777777" w:rsidR="000F70BB" w:rsidRPr="000F70BB" w:rsidRDefault="000F70BB" w:rsidP="000F70BB">
            <w:pPr>
              <w:spacing w:after="0" w:line="240" w:lineRule="auto"/>
              <w:rPr>
                <w:rFonts w:ascii="Times New Roman" w:hAnsi="Times New Roman" w:cs="Times New Roman"/>
                <w:b/>
              </w:rPr>
            </w:pPr>
            <w:r w:rsidRPr="000F70BB">
              <w:rPr>
                <w:rFonts w:ascii="Times New Roman" w:hAnsi="Times New Roman" w:cs="Times New Roman"/>
                <w:b/>
                <w:bCs/>
              </w:rPr>
              <w:t>________________________</w:t>
            </w:r>
          </w:p>
          <w:p w14:paraId="5EE6B058" w14:textId="77777777" w:rsidR="000F70BB" w:rsidRPr="000F70BB" w:rsidRDefault="000F70BB" w:rsidP="000F70BB">
            <w:pPr>
              <w:spacing w:after="0" w:line="240" w:lineRule="auto"/>
              <w:rPr>
                <w:rFonts w:ascii="Times New Roman" w:hAnsi="Times New Roman" w:cs="Times New Roman"/>
                <w:b/>
              </w:rPr>
            </w:pPr>
          </w:p>
          <w:p w14:paraId="53081634" w14:textId="77777777" w:rsidR="000F70BB" w:rsidRPr="000F70BB" w:rsidRDefault="000F70BB" w:rsidP="000F70BB">
            <w:pPr>
              <w:spacing w:after="0" w:line="240" w:lineRule="auto"/>
              <w:rPr>
                <w:rFonts w:ascii="Times New Roman" w:hAnsi="Times New Roman" w:cs="Times New Roman"/>
                <w:b/>
              </w:rPr>
            </w:pPr>
            <w:r w:rsidRPr="000F70BB">
              <w:rPr>
                <w:rFonts w:ascii="Times New Roman" w:hAnsi="Times New Roman" w:cs="Times New Roman"/>
                <w:b/>
              </w:rPr>
              <w:t>__________________ / _________ /</w:t>
            </w:r>
          </w:p>
          <w:p w14:paraId="7848BADA" w14:textId="77777777" w:rsidR="000F70BB" w:rsidRPr="000F70BB" w:rsidRDefault="000F70BB" w:rsidP="000F70BB">
            <w:pPr>
              <w:spacing w:after="0" w:line="240" w:lineRule="auto"/>
              <w:rPr>
                <w:rFonts w:ascii="Times New Roman" w:hAnsi="Times New Roman" w:cs="Times New Roman"/>
              </w:rPr>
            </w:pPr>
            <w:proofErr w:type="spellStart"/>
            <w:r w:rsidRPr="000F70BB">
              <w:rPr>
                <w:rFonts w:ascii="Times New Roman" w:hAnsi="Times New Roman" w:cs="Times New Roman"/>
              </w:rPr>
              <w:t>м.п</w:t>
            </w:r>
            <w:proofErr w:type="spellEnd"/>
            <w:r w:rsidRPr="000F70BB">
              <w:rPr>
                <w:rFonts w:ascii="Times New Roman" w:hAnsi="Times New Roman" w:cs="Times New Roman"/>
              </w:rPr>
              <w:t>. (при наличии)</w:t>
            </w:r>
          </w:p>
        </w:tc>
      </w:tr>
    </w:tbl>
    <w:p w14:paraId="0374930F" w14:textId="7E03A645" w:rsidR="00707D93" w:rsidRPr="000F70BB" w:rsidRDefault="00707D93" w:rsidP="000F70BB">
      <w:pPr>
        <w:spacing w:after="0" w:line="240" w:lineRule="auto"/>
        <w:rPr>
          <w:rFonts w:ascii="Times New Roman" w:hAnsi="Times New Roman" w:cs="Times New Roman"/>
        </w:rPr>
      </w:pPr>
    </w:p>
    <w:p w14:paraId="6D0EAC76" w14:textId="66FB0D65" w:rsidR="000F70BB" w:rsidRPr="000F70BB" w:rsidRDefault="000F70BB" w:rsidP="000F70BB">
      <w:pPr>
        <w:spacing w:after="0" w:line="240" w:lineRule="auto"/>
        <w:rPr>
          <w:rFonts w:ascii="Times New Roman" w:hAnsi="Times New Roman" w:cs="Times New Roman"/>
        </w:rPr>
      </w:pPr>
    </w:p>
    <w:p w14:paraId="483DD680" w14:textId="075ABB2E" w:rsidR="000F70BB" w:rsidRPr="000F70BB" w:rsidRDefault="000F70BB" w:rsidP="000F70BB">
      <w:pPr>
        <w:spacing w:after="0" w:line="240" w:lineRule="auto"/>
        <w:rPr>
          <w:rFonts w:ascii="Times New Roman" w:hAnsi="Times New Roman" w:cs="Times New Roman"/>
        </w:rPr>
      </w:pPr>
    </w:p>
    <w:p w14:paraId="21E8460F" w14:textId="77777777" w:rsidR="00875B4C" w:rsidRPr="000F70BB" w:rsidRDefault="00875B4C" w:rsidP="00875B4C">
      <w:pPr>
        <w:spacing w:after="0" w:line="240" w:lineRule="auto"/>
        <w:jc w:val="center"/>
        <w:rPr>
          <w:rFonts w:ascii="Times New Roman" w:hAnsi="Times New Roman" w:cs="Times New Roman"/>
          <w:i/>
        </w:rPr>
      </w:pPr>
      <w:r w:rsidRPr="000F70BB">
        <w:rPr>
          <w:rFonts w:ascii="Times New Roman" w:hAnsi="Times New Roman" w:cs="Times New Roman"/>
          <w:i/>
        </w:rPr>
        <w:t>Конец формы</w:t>
      </w:r>
    </w:p>
    <w:p w14:paraId="3ECB7C8C" w14:textId="77777777" w:rsidR="000F70BB" w:rsidRPr="000F70BB" w:rsidRDefault="000F70BB" w:rsidP="000F70BB">
      <w:pPr>
        <w:spacing w:after="0" w:line="240" w:lineRule="auto"/>
        <w:rPr>
          <w:rFonts w:ascii="Times New Roman" w:hAnsi="Times New Roman" w:cs="Times New Roman"/>
        </w:rPr>
      </w:pPr>
    </w:p>
    <w:p w14:paraId="49846FD1" w14:textId="77777777" w:rsidR="00707D93" w:rsidRPr="00203DA3" w:rsidRDefault="00707D93" w:rsidP="00203DA3">
      <w:pPr>
        <w:spacing w:after="0" w:line="240" w:lineRule="auto"/>
        <w:rPr>
          <w:rFonts w:ascii="Times New Roman" w:hAnsi="Times New Roman" w:cs="Times New Roman"/>
        </w:rPr>
      </w:pPr>
    </w:p>
    <w:p w14:paraId="337A47E4" w14:textId="77777777" w:rsidR="000D497B" w:rsidRDefault="000D497B" w:rsidP="00203DA3">
      <w:pPr>
        <w:spacing w:after="0" w:line="240" w:lineRule="auto"/>
        <w:rPr>
          <w:rFonts w:ascii="Times New Roman" w:hAnsi="Times New Roman" w:cs="Times New Roman"/>
        </w:rPr>
        <w:sectPr w:rsidR="000D497B" w:rsidSect="00395E87">
          <w:pgSz w:w="16838" w:h="11906" w:orient="landscape"/>
          <w:pgMar w:top="709" w:right="1134" w:bottom="850" w:left="1134" w:header="708" w:footer="708" w:gutter="0"/>
          <w:cols w:space="708"/>
          <w:docGrid w:linePitch="360"/>
        </w:sectPr>
      </w:pPr>
    </w:p>
    <w:p w14:paraId="6B9FB59E" w14:textId="584CA7F4" w:rsidR="002A633E" w:rsidRPr="002A633E" w:rsidRDefault="002A633E" w:rsidP="002A633E">
      <w:pPr>
        <w:spacing w:after="0" w:line="240" w:lineRule="auto"/>
        <w:ind w:left="7230"/>
        <w:rPr>
          <w:rFonts w:ascii="Times New Roman" w:hAnsi="Times New Roman" w:cs="Times New Roman"/>
          <w:color w:val="000000" w:themeColor="text1"/>
          <w:sz w:val="20"/>
          <w:szCs w:val="20"/>
        </w:rPr>
      </w:pPr>
      <w:r w:rsidRPr="002A633E">
        <w:rPr>
          <w:rFonts w:ascii="Times New Roman" w:hAnsi="Times New Roman" w:cs="Times New Roman"/>
          <w:color w:val="000000" w:themeColor="text1"/>
          <w:sz w:val="20"/>
          <w:szCs w:val="20"/>
        </w:rPr>
        <w:lastRenderedPageBreak/>
        <w:t>Приложение №</w:t>
      </w:r>
      <w:r w:rsidR="00C93848">
        <w:rPr>
          <w:rFonts w:ascii="Times New Roman" w:hAnsi="Times New Roman" w:cs="Times New Roman"/>
          <w:color w:val="000000" w:themeColor="text1"/>
          <w:sz w:val="20"/>
          <w:szCs w:val="20"/>
        </w:rPr>
        <w:t xml:space="preserve"> </w:t>
      </w:r>
      <w:r w:rsidR="00D21C3E">
        <w:rPr>
          <w:rFonts w:ascii="Times New Roman" w:hAnsi="Times New Roman" w:cs="Times New Roman"/>
          <w:color w:val="000000" w:themeColor="text1"/>
          <w:sz w:val="20"/>
          <w:szCs w:val="20"/>
        </w:rPr>
        <w:t>4</w:t>
      </w:r>
    </w:p>
    <w:p w14:paraId="6907593E" w14:textId="77777777" w:rsidR="002A633E" w:rsidRPr="002A633E" w:rsidRDefault="002A633E" w:rsidP="002A633E">
      <w:pPr>
        <w:spacing w:after="0" w:line="240" w:lineRule="auto"/>
        <w:jc w:val="right"/>
        <w:rPr>
          <w:rFonts w:ascii="Times New Roman" w:hAnsi="Times New Roman" w:cs="Times New Roman"/>
          <w:color w:val="000000" w:themeColor="text1"/>
          <w:sz w:val="20"/>
          <w:szCs w:val="20"/>
        </w:rPr>
      </w:pPr>
      <w:r w:rsidRPr="002A633E">
        <w:rPr>
          <w:rFonts w:ascii="Times New Roman" w:hAnsi="Times New Roman" w:cs="Times New Roman"/>
          <w:color w:val="000000" w:themeColor="text1"/>
          <w:sz w:val="20"/>
          <w:szCs w:val="20"/>
        </w:rPr>
        <w:t>к Техническому заданию</w:t>
      </w:r>
    </w:p>
    <w:p w14:paraId="21439027" w14:textId="77777777" w:rsidR="000F70BB" w:rsidRPr="000F70BB" w:rsidRDefault="000F70BB" w:rsidP="000F70BB">
      <w:pPr>
        <w:pBdr>
          <w:bottom w:val="single" w:sz="6" w:space="1" w:color="auto"/>
        </w:pBdr>
        <w:suppressAutoHyphens/>
        <w:spacing w:after="0" w:line="240" w:lineRule="auto"/>
        <w:jc w:val="center"/>
        <w:rPr>
          <w:rFonts w:ascii="Times New Roman" w:eastAsia="Arial Unicode MS" w:hAnsi="Times New Roman" w:cs="Times New Roman"/>
          <w:b/>
          <w:sz w:val="24"/>
          <w:szCs w:val="24"/>
        </w:rPr>
      </w:pPr>
      <w:r w:rsidRPr="000F70BB">
        <w:rPr>
          <w:rFonts w:ascii="Times New Roman" w:eastAsia="Arial Unicode MS" w:hAnsi="Times New Roman" w:cs="Times New Roman"/>
          <w:b/>
          <w:sz w:val="24"/>
          <w:szCs w:val="24"/>
        </w:rPr>
        <w:t>Форма заявки</w:t>
      </w:r>
    </w:p>
    <w:p w14:paraId="37FDF62B" w14:textId="77777777" w:rsidR="000F70BB" w:rsidRPr="000F70BB" w:rsidRDefault="000F70BB" w:rsidP="000F70BB">
      <w:pPr>
        <w:suppressAutoHyphens/>
        <w:spacing w:after="0" w:line="240" w:lineRule="auto"/>
        <w:jc w:val="center"/>
        <w:rPr>
          <w:rFonts w:ascii="Times New Roman" w:eastAsia="Arial Unicode MS" w:hAnsi="Times New Roman" w:cs="Times New Roman"/>
        </w:rPr>
      </w:pPr>
      <w:r w:rsidRPr="000F70BB">
        <w:rPr>
          <w:rFonts w:ascii="Times New Roman" w:eastAsia="Arial Unicode MS" w:hAnsi="Times New Roman" w:cs="Times New Roman"/>
        </w:rPr>
        <w:t xml:space="preserve">Начало формы </w:t>
      </w:r>
    </w:p>
    <w:p w14:paraId="24D9ACD5" w14:textId="77777777" w:rsidR="000F70BB" w:rsidRPr="000F70BB" w:rsidRDefault="000F70BB" w:rsidP="000F70BB">
      <w:pPr>
        <w:spacing w:after="0" w:line="240" w:lineRule="auto"/>
        <w:rPr>
          <w:rFonts w:ascii="Times New Roman" w:hAnsi="Times New Roman" w:cs="Times New Roman"/>
        </w:rPr>
      </w:pPr>
    </w:p>
    <w:p w14:paraId="4DC83FB8" w14:textId="77777777" w:rsidR="000F70BB" w:rsidRPr="000F70BB" w:rsidRDefault="000F70BB" w:rsidP="000F70BB">
      <w:pPr>
        <w:keepNext/>
        <w:spacing w:after="0" w:line="240" w:lineRule="auto"/>
        <w:jc w:val="center"/>
        <w:outlineLvl w:val="5"/>
        <w:rPr>
          <w:rFonts w:ascii="Times New Roman" w:hAnsi="Times New Roman" w:cs="Times New Roman"/>
          <w:b/>
          <w:sz w:val="24"/>
          <w:szCs w:val="24"/>
        </w:rPr>
      </w:pPr>
      <w:r w:rsidRPr="000F70BB">
        <w:rPr>
          <w:rFonts w:ascii="Times New Roman" w:hAnsi="Times New Roman" w:cs="Times New Roman"/>
          <w:b/>
          <w:sz w:val="24"/>
          <w:szCs w:val="24"/>
        </w:rPr>
        <w:t xml:space="preserve">ЗАЯВКА </w:t>
      </w:r>
    </w:p>
    <w:p w14:paraId="1641559B" w14:textId="77777777" w:rsidR="000F70BB" w:rsidRPr="000F70BB" w:rsidRDefault="000F70BB" w:rsidP="000F70BB">
      <w:pPr>
        <w:keepNext/>
        <w:spacing w:after="0" w:line="240" w:lineRule="auto"/>
        <w:jc w:val="center"/>
        <w:outlineLvl w:val="5"/>
        <w:rPr>
          <w:rFonts w:ascii="Times New Roman" w:hAnsi="Times New Roman" w:cs="Times New Roman"/>
          <w:b/>
          <w:sz w:val="24"/>
          <w:szCs w:val="24"/>
        </w:rPr>
      </w:pPr>
      <w:r w:rsidRPr="000F70BB">
        <w:rPr>
          <w:rFonts w:ascii="Times New Roman" w:hAnsi="Times New Roman" w:cs="Times New Roman"/>
          <w:b/>
          <w:sz w:val="24"/>
          <w:szCs w:val="24"/>
        </w:rPr>
        <w:t>на оказание услуг</w:t>
      </w:r>
    </w:p>
    <w:p w14:paraId="637DD407" w14:textId="1D1297E7" w:rsidR="000F70BB" w:rsidRPr="000F70BB" w:rsidRDefault="000F70BB" w:rsidP="000F70BB">
      <w:pPr>
        <w:keepNext/>
        <w:spacing w:after="0" w:line="240" w:lineRule="auto"/>
        <w:jc w:val="center"/>
        <w:outlineLvl w:val="5"/>
        <w:rPr>
          <w:rFonts w:ascii="Times New Roman" w:hAnsi="Times New Roman" w:cs="Times New Roman"/>
          <w:b/>
          <w:sz w:val="24"/>
          <w:szCs w:val="24"/>
        </w:rPr>
      </w:pPr>
    </w:p>
    <w:p w14:paraId="6D3BFDA3" w14:textId="096F4173" w:rsidR="000F70BB" w:rsidRPr="000F70BB" w:rsidRDefault="000F70BB" w:rsidP="000F70BB">
      <w:pPr>
        <w:keepNext/>
        <w:spacing w:after="0" w:line="240" w:lineRule="auto"/>
        <w:jc w:val="center"/>
        <w:outlineLvl w:val="5"/>
        <w:rPr>
          <w:rFonts w:ascii="Times New Roman" w:hAnsi="Times New Roman" w:cs="Times New Roman"/>
          <w:b/>
          <w:bCs/>
          <w:sz w:val="24"/>
          <w:szCs w:val="24"/>
        </w:rPr>
      </w:pPr>
      <w:r w:rsidRPr="000F70BB">
        <w:rPr>
          <w:rFonts w:ascii="Times New Roman" w:hAnsi="Times New Roman" w:cs="Times New Roman"/>
          <w:b/>
          <w:sz w:val="24"/>
          <w:szCs w:val="24"/>
        </w:rPr>
        <w:t>на оказание услуг по техническому обслуживанию</w:t>
      </w:r>
      <w:r w:rsidR="00395E87">
        <w:rPr>
          <w:rFonts w:ascii="Times New Roman" w:hAnsi="Times New Roman" w:cs="Times New Roman"/>
          <w:b/>
          <w:sz w:val="24"/>
          <w:szCs w:val="24"/>
        </w:rPr>
        <w:t xml:space="preserve"> / ремонту</w:t>
      </w:r>
      <w:r w:rsidRPr="000F70BB">
        <w:rPr>
          <w:rFonts w:ascii="Times New Roman" w:hAnsi="Times New Roman" w:cs="Times New Roman"/>
          <w:b/>
          <w:sz w:val="24"/>
          <w:szCs w:val="24"/>
        </w:rPr>
        <w:t xml:space="preserve"> </w:t>
      </w:r>
      <w:r w:rsidR="00395E87">
        <w:rPr>
          <w:rFonts w:ascii="Times New Roman" w:hAnsi="Times New Roman" w:cs="Times New Roman"/>
          <w:b/>
          <w:sz w:val="24"/>
          <w:szCs w:val="24"/>
        </w:rPr>
        <w:t>помещений</w:t>
      </w:r>
      <w:r w:rsidRPr="000F70BB">
        <w:rPr>
          <w:rFonts w:ascii="Times New Roman" w:hAnsi="Times New Roman" w:cs="Times New Roman"/>
          <w:b/>
          <w:sz w:val="24"/>
          <w:szCs w:val="24"/>
        </w:rPr>
        <w:t xml:space="preserve"> и инженерных сетей для нужд А</w:t>
      </w:r>
      <w:r w:rsidR="00395E87">
        <w:rPr>
          <w:rFonts w:ascii="Times New Roman" w:hAnsi="Times New Roman" w:cs="Times New Roman"/>
          <w:b/>
          <w:sz w:val="24"/>
          <w:szCs w:val="24"/>
        </w:rPr>
        <w:t>Н</w:t>
      </w:r>
      <w:r w:rsidRPr="000F70BB">
        <w:rPr>
          <w:rFonts w:ascii="Times New Roman" w:hAnsi="Times New Roman" w:cs="Times New Roman"/>
          <w:b/>
          <w:sz w:val="24"/>
          <w:szCs w:val="24"/>
        </w:rPr>
        <w:t>О «</w:t>
      </w:r>
      <w:r w:rsidR="00395E87">
        <w:rPr>
          <w:rFonts w:ascii="Times New Roman" w:hAnsi="Times New Roman" w:cs="Times New Roman"/>
          <w:b/>
          <w:sz w:val="24"/>
          <w:szCs w:val="24"/>
        </w:rPr>
        <w:t>Цифровой Аудит</w:t>
      </w:r>
      <w:r w:rsidRPr="000F70BB">
        <w:rPr>
          <w:rFonts w:ascii="Times New Roman" w:hAnsi="Times New Roman" w:cs="Times New Roman"/>
          <w:b/>
          <w:sz w:val="24"/>
          <w:szCs w:val="24"/>
        </w:rPr>
        <w:t>»</w:t>
      </w:r>
    </w:p>
    <w:p w14:paraId="317E420A" w14:textId="77777777" w:rsidR="000F70BB" w:rsidRPr="000F70BB" w:rsidRDefault="000F70BB" w:rsidP="000F70BB">
      <w:pPr>
        <w:keepNext/>
        <w:spacing w:after="0" w:line="240" w:lineRule="auto"/>
        <w:jc w:val="center"/>
        <w:outlineLvl w:val="5"/>
        <w:rPr>
          <w:rFonts w:ascii="Times New Roman" w:hAnsi="Times New Roman" w:cs="Times New Roman"/>
          <w:b/>
          <w:sz w:val="24"/>
          <w:szCs w:val="24"/>
        </w:rPr>
      </w:pPr>
    </w:p>
    <w:p w14:paraId="53B83BCB" w14:textId="3F1AD748" w:rsidR="000F70BB" w:rsidRPr="000F70BB" w:rsidRDefault="000F70BB" w:rsidP="000F70BB">
      <w:pPr>
        <w:keepNext/>
        <w:spacing w:after="0" w:line="240" w:lineRule="auto"/>
        <w:outlineLvl w:val="5"/>
        <w:rPr>
          <w:rFonts w:ascii="Times New Roman" w:hAnsi="Times New Roman" w:cs="Times New Roman"/>
          <w:sz w:val="24"/>
          <w:szCs w:val="24"/>
        </w:rPr>
      </w:pPr>
      <w:r w:rsidRPr="000F70BB">
        <w:rPr>
          <w:rFonts w:ascii="Times New Roman" w:hAnsi="Times New Roman" w:cs="Times New Roman"/>
          <w:sz w:val="24"/>
          <w:szCs w:val="24"/>
        </w:rPr>
        <w:t xml:space="preserve">город </w:t>
      </w:r>
      <w:r w:rsidR="00395E87">
        <w:rPr>
          <w:rFonts w:ascii="Times New Roman" w:hAnsi="Times New Roman" w:cs="Times New Roman"/>
          <w:bCs/>
          <w:sz w:val="24"/>
          <w:szCs w:val="24"/>
        </w:rPr>
        <w:t>Москва</w:t>
      </w:r>
      <w:r w:rsidRPr="000F70BB">
        <w:rPr>
          <w:rFonts w:ascii="Times New Roman" w:hAnsi="Times New Roman" w:cs="Times New Roman"/>
          <w:sz w:val="24"/>
          <w:szCs w:val="24"/>
        </w:rPr>
        <w:tab/>
      </w:r>
      <w:r w:rsidRPr="000F70BB">
        <w:rPr>
          <w:rFonts w:ascii="Times New Roman" w:hAnsi="Times New Roman" w:cs="Times New Roman"/>
          <w:sz w:val="24"/>
          <w:szCs w:val="24"/>
        </w:rPr>
        <w:tab/>
      </w:r>
      <w:r w:rsidRPr="000F70BB">
        <w:rPr>
          <w:rFonts w:ascii="Times New Roman" w:hAnsi="Times New Roman" w:cs="Times New Roman"/>
          <w:sz w:val="24"/>
          <w:szCs w:val="24"/>
        </w:rPr>
        <w:tab/>
      </w:r>
      <w:r w:rsidRPr="000F70BB">
        <w:rPr>
          <w:rFonts w:ascii="Times New Roman" w:hAnsi="Times New Roman" w:cs="Times New Roman"/>
          <w:sz w:val="24"/>
          <w:szCs w:val="24"/>
        </w:rPr>
        <w:tab/>
      </w:r>
      <w:r w:rsidRPr="000F70BB">
        <w:rPr>
          <w:rFonts w:ascii="Times New Roman" w:hAnsi="Times New Roman" w:cs="Times New Roman"/>
          <w:sz w:val="24"/>
          <w:szCs w:val="24"/>
        </w:rPr>
        <w:tab/>
      </w:r>
      <w:r w:rsidRPr="000F70BB">
        <w:rPr>
          <w:rFonts w:ascii="Times New Roman" w:hAnsi="Times New Roman" w:cs="Times New Roman"/>
          <w:sz w:val="24"/>
          <w:szCs w:val="24"/>
        </w:rPr>
        <w:tab/>
        <w:t>«___</w:t>
      </w:r>
      <w:proofErr w:type="gramStart"/>
      <w:r w:rsidRPr="000F70BB">
        <w:rPr>
          <w:rFonts w:ascii="Times New Roman" w:hAnsi="Times New Roman" w:cs="Times New Roman"/>
          <w:sz w:val="24"/>
          <w:szCs w:val="24"/>
        </w:rPr>
        <w:t>_»_</w:t>
      </w:r>
      <w:proofErr w:type="gramEnd"/>
      <w:r w:rsidRPr="000F70BB">
        <w:rPr>
          <w:rFonts w:ascii="Times New Roman" w:hAnsi="Times New Roman" w:cs="Times New Roman"/>
          <w:sz w:val="24"/>
          <w:szCs w:val="24"/>
        </w:rPr>
        <w:t>_________ 20__ года</w:t>
      </w:r>
    </w:p>
    <w:p w14:paraId="5DDAC37F" w14:textId="77777777" w:rsidR="000F70BB" w:rsidRPr="000F70BB" w:rsidRDefault="000F70BB" w:rsidP="000F70BB">
      <w:pPr>
        <w:keepNext/>
        <w:spacing w:after="0" w:line="240" w:lineRule="auto"/>
        <w:jc w:val="center"/>
        <w:outlineLvl w:val="5"/>
        <w:rPr>
          <w:rFonts w:ascii="Times New Roman" w:hAnsi="Times New Roman" w:cs="Times New Roman"/>
          <w:sz w:val="24"/>
          <w:szCs w:val="24"/>
        </w:rPr>
      </w:pPr>
    </w:p>
    <w:p w14:paraId="2C8AB66E" w14:textId="77777777" w:rsidR="000F70BB" w:rsidRPr="000F70BB" w:rsidRDefault="000F70BB" w:rsidP="000F70BB">
      <w:pPr>
        <w:keepNext/>
        <w:tabs>
          <w:tab w:val="left" w:pos="284"/>
          <w:tab w:val="left" w:pos="426"/>
        </w:tabs>
        <w:spacing w:after="0" w:line="240" w:lineRule="auto"/>
        <w:outlineLvl w:val="5"/>
        <w:rPr>
          <w:rFonts w:ascii="Times New Roman" w:hAnsi="Times New Roman" w:cs="Times New Roman"/>
          <w:sz w:val="24"/>
          <w:szCs w:val="24"/>
        </w:rPr>
      </w:pPr>
      <w:r w:rsidRPr="000F70BB">
        <w:rPr>
          <w:rFonts w:ascii="Times New Roman" w:hAnsi="Times New Roman" w:cs="Times New Roman"/>
          <w:sz w:val="24"/>
          <w:szCs w:val="24"/>
        </w:rPr>
        <w:t>1.</w:t>
      </w:r>
      <w:r w:rsidRPr="000F70BB">
        <w:rPr>
          <w:rFonts w:ascii="Times New Roman" w:hAnsi="Times New Roman" w:cs="Times New Roman"/>
          <w:sz w:val="24"/>
          <w:szCs w:val="24"/>
        </w:rPr>
        <w:tab/>
        <w:t xml:space="preserve">Заполняется Заказчиком: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42"/>
      </w:tblGrid>
      <w:tr w:rsidR="000F70BB" w:rsidRPr="000F70BB" w14:paraId="53518197" w14:textId="77777777" w:rsidTr="009C7E0E">
        <w:tc>
          <w:tcPr>
            <w:tcW w:w="4532" w:type="dxa"/>
            <w:tcBorders>
              <w:top w:val="single" w:sz="4" w:space="0" w:color="auto"/>
              <w:left w:val="single" w:sz="4" w:space="0" w:color="auto"/>
              <w:bottom w:val="single" w:sz="4" w:space="0" w:color="auto"/>
              <w:right w:val="single" w:sz="4" w:space="0" w:color="auto"/>
            </w:tcBorders>
            <w:hideMark/>
          </w:tcPr>
          <w:p w14:paraId="608564E3" w14:textId="77777777" w:rsidR="000F70BB" w:rsidRPr="000F70BB" w:rsidRDefault="000F70BB" w:rsidP="000F70BB">
            <w:pPr>
              <w:keepNext/>
              <w:spacing w:after="0" w:line="240" w:lineRule="auto"/>
              <w:outlineLvl w:val="5"/>
              <w:rPr>
                <w:rFonts w:ascii="Times New Roman" w:hAnsi="Times New Roman" w:cs="Times New Roman"/>
                <w:i/>
                <w:sz w:val="24"/>
                <w:szCs w:val="24"/>
              </w:rPr>
            </w:pPr>
            <w:r w:rsidRPr="000F70BB">
              <w:rPr>
                <w:rFonts w:ascii="Times New Roman" w:hAnsi="Times New Roman" w:cs="Times New Roman"/>
                <w:i/>
                <w:sz w:val="24"/>
                <w:szCs w:val="24"/>
              </w:rPr>
              <w:t xml:space="preserve"> </w:t>
            </w:r>
            <w:r w:rsidRPr="000F70BB">
              <w:rPr>
                <w:rFonts w:ascii="Times New Roman" w:hAnsi="Times New Roman" w:cs="Times New Roman"/>
                <w:sz w:val="24"/>
                <w:szCs w:val="24"/>
              </w:rPr>
              <w:t xml:space="preserve">Контактные данные Заказчика </w:t>
            </w:r>
          </w:p>
        </w:tc>
        <w:tc>
          <w:tcPr>
            <w:tcW w:w="4932" w:type="dxa"/>
            <w:tcBorders>
              <w:top w:val="single" w:sz="4" w:space="0" w:color="auto"/>
              <w:left w:val="single" w:sz="4" w:space="0" w:color="auto"/>
              <w:bottom w:val="single" w:sz="4" w:space="0" w:color="auto"/>
              <w:right w:val="single" w:sz="4" w:space="0" w:color="auto"/>
            </w:tcBorders>
          </w:tcPr>
          <w:p w14:paraId="787C4AE1" w14:textId="77777777" w:rsidR="000F70BB" w:rsidRPr="000F70BB" w:rsidRDefault="000F70BB" w:rsidP="000F70BB">
            <w:pPr>
              <w:keepNext/>
              <w:spacing w:after="0" w:line="240" w:lineRule="auto"/>
              <w:outlineLvl w:val="5"/>
              <w:rPr>
                <w:rFonts w:ascii="Times New Roman" w:hAnsi="Times New Roman" w:cs="Times New Roman"/>
                <w:i/>
                <w:sz w:val="24"/>
                <w:szCs w:val="24"/>
              </w:rPr>
            </w:pPr>
          </w:p>
        </w:tc>
      </w:tr>
      <w:tr w:rsidR="000F70BB" w:rsidRPr="000F70BB" w14:paraId="11578758" w14:textId="77777777" w:rsidTr="009C7E0E">
        <w:tc>
          <w:tcPr>
            <w:tcW w:w="4532" w:type="dxa"/>
            <w:tcBorders>
              <w:top w:val="single" w:sz="4" w:space="0" w:color="auto"/>
              <w:left w:val="single" w:sz="4" w:space="0" w:color="auto"/>
              <w:bottom w:val="single" w:sz="4" w:space="0" w:color="auto"/>
              <w:right w:val="single" w:sz="4" w:space="0" w:color="auto"/>
            </w:tcBorders>
            <w:hideMark/>
          </w:tcPr>
          <w:p w14:paraId="78E54E66" w14:textId="77777777" w:rsidR="000F70BB" w:rsidRPr="000F70BB" w:rsidRDefault="000F70BB" w:rsidP="000F70BB">
            <w:pPr>
              <w:keepNext/>
              <w:spacing w:after="0" w:line="240" w:lineRule="auto"/>
              <w:outlineLvl w:val="5"/>
              <w:rPr>
                <w:rFonts w:ascii="Times New Roman" w:hAnsi="Times New Roman" w:cs="Times New Roman"/>
                <w:b/>
                <w:sz w:val="24"/>
                <w:szCs w:val="24"/>
              </w:rPr>
            </w:pPr>
            <w:r w:rsidRPr="000F70BB">
              <w:rPr>
                <w:rFonts w:ascii="Times New Roman" w:hAnsi="Times New Roman" w:cs="Times New Roman"/>
                <w:sz w:val="24"/>
                <w:szCs w:val="24"/>
              </w:rPr>
              <w:t>Ответственное лицо (Ф.И.О., должность)</w:t>
            </w:r>
          </w:p>
        </w:tc>
        <w:tc>
          <w:tcPr>
            <w:tcW w:w="4932" w:type="dxa"/>
            <w:tcBorders>
              <w:top w:val="single" w:sz="4" w:space="0" w:color="auto"/>
              <w:left w:val="single" w:sz="4" w:space="0" w:color="auto"/>
              <w:bottom w:val="single" w:sz="4" w:space="0" w:color="auto"/>
              <w:right w:val="single" w:sz="4" w:space="0" w:color="auto"/>
            </w:tcBorders>
          </w:tcPr>
          <w:p w14:paraId="0FFDA960" w14:textId="77777777" w:rsidR="000F70BB" w:rsidRPr="000F70BB" w:rsidRDefault="000F70BB" w:rsidP="000F70BB">
            <w:pPr>
              <w:keepNext/>
              <w:spacing w:after="0" w:line="240" w:lineRule="auto"/>
              <w:outlineLvl w:val="5"/>
              <w:rPr>
                <w:rFonts w:ascii="Times New Roman" w:hAnsi="Times New Roman" w:cs="Times New Roman"/>
                <w:sz w:val="24"/>
                <w:szCs w:val="24"/>
              </w:rPr>
            </w:pPr>
          </w:p>
        </w:tc>
      </w:tr>
      <w:tr w:rsidR="000F70BB" w:rsidRPr="000F70BB" w14:paraId="782114CC" w14:textId="77777777" w:rsidTr="009C7E0E">
        <w:tc>
          <w:tcPr>
            <w:tcW w:w="4532" w:type="dxa"/>
            <w:tcBorders>
              <w:top w:val="single" w:sz="4" w:space="0" w:color="auto"/>
              <w:left w:val="single" w:sz="4" w:space="0" w:color="auto"/>
              <w:bottom w:val="single" w:sz="4" w:space="0" w:color="auto"/>
              <w:right w:val="single" w:sz="4" w:space="0" w:color="auto"/>
            </w:tcBorders>
            <w:hideMark/>
          </w:tcPr>
          <w:p w14:paraId="65EFE8AC" w14:textId="77777777" w:rsidR="000F70BB" w:rsidRPr="000F70BB" w:rsidRDefault="000F70BB" w:rsidP="000F70BB">
            <w:pPr>
              <w:keepNext/>
              <w:spacing w:after="0" w:line="240" w:lineRule="auto"/>
              <w:outlineLvl w:val="5"/>
              <w:rPr>
                <w:rFonts w:ascii="Times New Roman" w:hAnsi="Times New Roman" w:cs="Times New Roman"/>
                <w:b/>
                <w:sz w:val="24"/>
                <w:szCs w:val="24"/>
              </w:rPr>
            </w:pPr>
            <w:r w:rsidRPr="000F70BB">
              <w:rPr>
                <w:rFonts w:ascii="Times New Roman" w:hAnsi="Times New Roman" w:cs="Times New Roman"/>
                <w:sz w:val="24"/>
                <w:szCs w:val="24"/>
              </w:rPr>
              <w:t xml:space="preserve">Телефон/факс/электронная почта </w:t>
            </w:r>
          </w:p>
        </w:tc>
        <w:tc>
          <w:tcPr>
            <w:tcW w:w="4932" w:type="dxa"/>
            <w:tcBorders>
              <w:top w:val="single" w:sz="4" w:space="0" w:color="auto"/>
              <w:left w:val="single" w:sz="4" w:space="0" w:color="auto"/>
              <w:bottom w:val="single" w:sz="4" w:space="0" w:color="auto"/>
              <w:right w:val="single" w:sz="4" w:space="0" w:color="auto"/>
            </w:tcBorders>
          </w:tcPr>
          <w:p w14:paraId="3FBE070B" w14:textId="77777777" w:rsidR="000F70BB" w:rsidRPr="000F70BB" w:rsidRDefault="000F70BB" w:rsidP="000F70BB">
            <w:pPr>
              <w:keepNext/>
              <w:spacing w:after="0" w:line="240" w:lineRule="auto"/>
              <w:outlineLvl w:val="5"/>
              <w:rPr>
                <w:rFonts w:ascii="Times New Roman" w:hAnsi="Times New Roman" w:cs="Times New Roman"/>
                <w:b/>
                <w:sz w:val="24"/>
                <w:szCs w:val="24"/>
              </w:rPr>
            </w:pPr>
          </w:p>
        </w:tc>
      </w:tr>
    </w:tbl>
    <w:p w14:paraId="2827D437" w14:textId="77777777" w:rsidR="000F70BB" w:rsidRPr="000F70BB" w:rsidRDefault="000F70BB" w:rsidP="000F70BB">
      <w:pPr>
        <w:keepNext/>
        <w:spacing w:after="0" w:line="240" w:lineRule="auto"/>
        <w:jc w:val="center"/>
        <w:outlineLvl w:val="5"/>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4926"/>
      </w:tblGrid>
      <w:tr w:rsidR="000F70BB" w:rsidRPr="000F70BB" w14:paraId="34408F60" w14:textId="77777777" w:rsidTr="009C7E0E">
        <w:trPr>
          <w:trHeight w:val="340"/>
        </w:trPr>
        <w:tc>
          <w:tcPr>
            <w:tcW w:w="4503" w:type="dxa"/>
          </w:tcPr>
          <w:p w14:paraId="1B05106F" w14:textId="7A44E7C0" w:rsidR="000F70BB" w:rsidRPr="000F70BB" w:rsidRDefault="00395E87" w:rsidP="000F70BB">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О</w:t>
            </w:r>
            <w:r w:rsidR="000F70BB" w:rsidRPr="000F70BB">
              <w:rPr>
                <w:rFonts w:ascii="Times New Roman" w:eastAsia="Calibri" w:hAnsi="Times New Roman" w:cs="Times New Roman"/>
                <w:color w:val="000000"/>
              </w:rPr>
              <w:t xml:space="preserve">бъект оказания услуги </w:t>
            </w:r>
          </w:p>
        </w:tc>
        <w:tc>
          <w:tcPr>
            <w:tcW w:w="5068" w:type="dxa"/>
          </w:tcPr>
          <w:p w14:paraId="2C542C9F" w14:textId="77777777" w:rsidR="000F70BB" w:rsidRPr="000F70BB" w:rsidRDefault="000F70BB" w:rsidP="000F70BB">
            <w:pPr>
              <w:spacing w:after="0" w:line="240" w:lineRule="auto"/>
              <w:rPr>
                <w:rFonts w:ascii="Times New Roman" w:eastAsia="Calibri" w:hAnsi="Times New Roman" w:cs="Times New Roman"/>
                <w:color w:val="000000"/>
              </w:rPr>
            </w:pPr>
          </w:p>
        </w:tc>
      </w:tr>
      <w:tr w:rsidR="000F70BB" w:rsidRPr="000F70BB" w14:paraId="5F8934A3" w14:textId="77777777" w:rsidTr="009C7E0E">
        <w:trPr>
          <w:trHeight w:val="340"/>
        </w:trPr>
        <w:tc>
          <w:tcPr>
            <w:tcW w:w="4503" w:type="dxa"/>
          </w:tcPr>
          <w:p w14:paraId="2BC937E2" w14:textId="0E21D3F2" w:rsidR="000F70BB" w:rsidRPr="000F70BB" w:rsidRDefault="00DB36AE" w:rsidP="000F70BB">
            <w:pPr>
              <w:spacing w:after="0" w:line="240" w:lineRule="auto"/>
              <w:rPr>
                <w:rFonts w:ascii="Times New Roman" w:eastAsia="Calibri" w:hAnsi="Times New Roman" w:cs="Times New Roman"/>
                <w:color w:val="000000"/>
              </w:rPr>
            </w:pPr>
            <w:r w:rsidRPr="00DB36AE">
              <w:rPr>
                <w:rFonts w:ascii="Times New Roman" w:eastAsia="Calibri" w:hAnsi="Times New Roman" w:cs="Times New Roman"/>
                <w:color w:val="000000"/>
              </w:rPr>
              <w:t>Вид услуги по техническому обслуживанию Объекта</w:t>
            </w:r>
          </w:p>
        </w:tc>
        <w:tc>
          <w:tcPr>
            <w:tcW w:w="5068" w:type="dxa"/>
          </w:tcPr>
          <w:p w14:paraId="6171A30E" w14:textId="77777777" w:rsidR="000F70BB" w:rsidRPr="000F70BB" w:rsidRDefault="000F70BB" w:rsidP="000F70BB">
            <w:pPr>
              <w:spacing w:after="0" w:line="240" w:lineRule="auto"/>
              <w:rPr>
                <w:rFonts w:ascii="Times New Roman" w:eastAsia="Calibri" w:hAnsi="Times New Roman" w:cs="Times New Roman"/>
                <w:color w:val="000000"/>
              </w:rPr>
            </w:pPr>
          </w:p>
        </w:tc>
      </w:tr>
      <w:tr w:rsidR="000F70BB" w:rsidRPr="000F70BB" w14:paraId="5E940239" w14:textId="77777777" w:rsidTr="009C7E0E">
        <w:trPr>
          <w:trHeight w:val="340"/>
        </w:trPr>
        <w:tc>
          <w:tcPr>
            <w:tcW w:w="4503" w:type="dxa"/>
          </w:tcPr>
          <w:p w14:paraId="2DB54847" w14:textId="77777777" w:rsidR="000F70BB" w:rsidRPr="000F70BB" w:rsidRDefault="000F70BB" w:rsidP="000F70BB">
            <w:pPr>
              <w:tabs>
                <w:tab w:val="left" w:pos="1605"/>
              </w:tabs>
              <w:spacing w:after="0" w:line="240" w:lineRule="auto"/>
              <w:rPr>
                <w:rFonts w:ascii="Times New Roman" w:eastAsia="Calibri" w:hAnsi="Times New Roman" w:cs="Times New Roman"/>
                <w:color w:val="000000"/>
              </w:rPr>
            </w:pPr>
            <w:r w:rsidRPr="000F70BB">
              <w:rPr>
                <w:rFonts w:ascii="Times New Roman" w:eastAsia="Calibri" w:hAnsi="Times New Roman" w:cs="Times New Roman"/>
                <w:color w:val="000000"/>
              </w:rPr>
              <w:t>Согласование с Заказчиком применяемых материалов (да/нет)</w:t>
            </w:r>
          </w:p>
        </w:tc>
        <w:tc>
          <w:tcPr>
            <w:tcW w:w="5068" w:type="dxa"/>
          </w:tcPr>
          <w:p w14:paraId="1EA29753" w14:textId="77777777" w:rsidR="000F70BB" w:rsidRPr="000F70BB" w:rsidRDefault="000F70BB" w:rsidP="000F70BB">
            <w:pPr>
              <w:spacing w:after="0" w:line="240" w:lineRule="auto"/>
              <w:rPr>
                <w:rFonts w:ascii="Times New Roman" w:eastAsia="Calibri" w:hAnsi="Times New Roman" w:cs="Times New Roman"/>
                <w:color w:val="000000"/>
              </w:rPr>
            </w:pPr>
          </w:p>
        </w:tc>
      </w:tr>
    </w:tbl>
    <w:p w14:paraId="6F2631F3" w14:textId="77777777" w:rsidR="000F70BB" w:rsidRPr="000F70BB" w:rsidRDefault="000F70BB" w:rsidP="000F70BB">
      <w:pPr>
        <w:spacing w:after="0" w:line="240" w:lineRule="auto"/>
        <w:rPr>
          <w:rFonts w:ascii="Times New Roman" w:hAnsi="Times New Roman" w:cs="Times New Roman"/>
          <w:sz w:val="24"/>
          <w:szCs w:val="24"/>
        </w:rPr>
      </w:pPr>
    </w:p>
    <w:p w14:paraId="2757310A" w14:textId="77777777" w:rsidR="000F70BB" w:rsidRPr="000F70BB" w:rsidRDefault="000F70BB" w:rsidP="000F70BB">
      <w:pPr>
        <w:numPr>
          <w:ilvl w:val="0"/>
          <w:numId w:val="43"/>
        </w:numPr>
        <w:spacing w:after="0" w:line="240" w:lineRule="auto"/>
        <w:rPr>
          <w:rFonts w:ascii="Times New Roman" w:eastAsia="Calibri" w:hAnsi="Times New Roman" w:cs="Times New Roman"/>
          <w:color w:val="000000"/>
          <w:lang w:val="x-none" w:eastAsia="x-none"/>
        </w:rPr>
      </w:pPr>
      <w:r w:rsidRPr="000F70BB">
        <w:rPr>
          <w:rFonts w:ascii="Times New Roman" w:eastAsia="Calibri" w:hAnsi="Times New Roman" w:cs="Times New Roman"/>
          <w:color w:val="000000"/>
          <w:lang w:val="x-none" w:eastAsia="x-none"/>
        </w:rPr>
        <w:t>Дата окончания выполнения работ по настоящей Заявке:</w:t>
      </w:r>
      <w:r w:rsidRPr="000F70BB">
        <w:rPr>
          <w:rFonts w:ascii="Times New Roman" w:eastAsia="Calibri" w:hAnsi="Times New Roman" w:cs="Times New Roman"/>
          <w:i/>
          <w:color w:val="000000"/>
          <w:lang w:val="x-none" w:eastAsia="x-none"/>
        </w:rPr>
        <w:t xml:space="preserve"> </w:t>
      </w:r>
    </w:p>
    <w:p w14:paraId="5701068D" w14:textId="77777777" w:rsidR="000F70BB" w:rsidRPr="000F70BB" w:rsidRDefault="000F70BB" w:rsidP="000F70BB">
      <w:pPr>
        <w:spacing w:after="0" w:line="240" w:lineRule="auto"/>
        <w:ind w:left="720"/>
        <w:rPr>
          <w:rFonts w:ascii="Times New Roman" w:eastAsia="Calibri" w:hAnsi="Times New Roman" w:cs="Times New Roman"/>
          <w:color w:val="000000"/>
          <w:lang w:val="x-none" w:eastAsia="x-none"/>
        </w:rPr>
      </w:pPr>
      <w:r w:rsidRPr="000F70BB">
        <w:rPr>
          <w:rFonts w:ascii="Times New Roman" w:eastAsia="Calibri" w:hAnsi="Times New Roman" w:cs="Times New Roman"/>
          <w:color w:val="000000"/>
          <w:lang w:val="x-none" w:eastAsia="x-none"/>
        </w:rPr>
        <w:t>____________________________________________.</w:t>
      </w:r>
    </w:p>
    <w:p w14:paraId="5D6538B8" w14:textId="77777777" w:rsidR="000F70BB" w:rsidRPr="000F70BB" w:rsidRDefault="000F70BB" w:rsidP="000F70BB">
      <w:pPr>
        <w:spacing w:after="0" w:line="240" w:lineRule="auto"/>
        <w:rPr>
          <w:rFonts w:ascii="Times New Roman" w:eastAsia="Calibri" w:hAnsi="Times New Roman" w:cs="Times New Roman"/>
          <w:color w:val="000000"/>
        </w:rPr>
      </w:pPr>
    </w:p>
    <w:p w14:paraId="0F3DE175" w14:textId="77777777" w:rsidR="000F70BB" w:rsidRPr="000F70BB" w:rsidRDefault="000F70BB" w:rsidP="000F70BB">
      <w:pPr>
        <w:numPr>
          <w:ilvl w:val="0"/>
          <w:numId w:val="43"/>
        </w:numPr>
        <w:spacing w:after="0" w:line="240" w:lineRule="auto"/>
        <w:rPr>
          <w:rFonts w:ascii="Times New Roman" w:eastAsia="Calibri" w:hAnsi="Times New Roman" w:cs="Times New Roman"/>
          <w:color w:val="000000"/>
          <w:lang w:val="x-none" w:eastAsia="x-none"/>
        </w:rPr>
      </w:pPr>
      <w:r w:rsidRPr="000F70BB">
        <w:rPr>
          <w:rFonts w:ascii="Times New Roman" w:eastAsia="Calibri" w:hAnsi="Times New Roman" w:cs="Times New Roman"/>
          <w:color w:val="000000"/>
          <w:lang w:val="x-none" w:eastAsia="x-none"/>
        </w:rPr>
        <w:t>Дата сдачи работ</w:t>
      </w:r>
      <w:r w:rsidRPr="000F70BB">
        <w:rPr>
          <w:rFonts w:ascii="Times New Roman" w:eastAsia="Calibri" w:hAnsi="Times New Roman" w:cs="Times New Roman"/>
          <w:color w:val="000000"/>
          <w:lang w:eastAsia="x-none"/>
        </w:rPr>
        <w:t xml:space="preserve">   ____________</w:t>
      </w:r>
      <w:r w:rsidRPr="000F70BB">
        <w:rPr>
          <w:rFonts w:ascii="Times New Roman" w:eastAsia="Calibri" w:hAnsi="Times New Roman" w:cs="Times New Roman"/>
          <w:color w:val="000000"/>
          <w:lang w:val="x-none" w:eastAsia="x-none"/>
        </w:rPr>
        <w:t>________________.</w:t>
      </w:r>
    </w:p>
    <w:p w14:paraId="53FF0D96" w14:textId="77777777" w:rsidR="000F70BB" w:rsidRPr="000F70BB" w:rsidRDefault="000F70BB" w:rsidP="000F70BB">
      <w:pPr>
        <w:spacing w:after="0" w:line="240" w:lineRule="auto"/>
        <w:rPr>
          <w:rFonts w:ascii="Times New Roman" w:hAnsi="Times New Roman" w:cs="Times New Roman"/>
          <w:sz w:val="24"/>
          <w:szCs w:val="24"/>
        </w:rPr>
      </w:pPr>
    </w:p>
    <w:tbl>
      <w:tblPr>
        <w:tblW w:w="4965" w:type="dxa"/>
        <w:tblInd w:w="108" w:type="dxa"/>
        <w:tblLayout w:type="fixed"/>
        <w:tblLook w:val="04A0" w:firstRow="1" w:lastRow="0" w:firstColumn="1" w:lastColumn="0" w:noHBand="0" w:noVBand="1"/>
      </w:tblPr>
      <w:tblGrid>
        <w:gridCol w:w="4965"/>
      </w:tblGrid>
      <w:tr w:rsidR="000F70BB" w:rsidRPr="000F70BB" w14:paraId="1AB4A8A6" w14:textId="77777777" w:rsidTr="009C7E0E">
        <w:trPr>
          <w:trHeight w:val="995"/>
        </w:trPr>
        <w:tc>
          <w:tcPr>
            <w:tcW w:w="4962" w:type="dxa"/>
          </w:tcPr>
          <w:p w14:paraId="7AB9034A" w14:textId="77777777" w:rsidR="000F70BB" w:rsidRPr="000F70BB" w:rsidRDefault="000F70BB" w:rsidP="000F70BB">
            <w:pPr>
              <w:tabs>
                <w:tab w:val="left" w:pos="0"/>
                <w:tab w:val="left" w:pos="318"/>
              </w:tabs>
              <w:spacing w:after="0" w:line="240" w:lineRule="auto"/>
              <w:jc w:val="both"/>
              <w:rPr>
                <w:rFonts w:ascii="Times New Roman" w:hAnsi="Times New Roman" w:cs="Times New Roman"/>
                <w:b/>
                <w:sz w:val="24"/>
                <w:szCs w:val="24"/>
                <w:u w:val="single"/>
              </w:rPr>
            </w:pPr>
            <w:r w:rsidRPr="000F70BB">
              <w:rPr>
                <w:rFonts w:ascii="Times New Roman" w:hAnsi="Times New Roman" w:cs="Times New Roman"/>
                <w:b/>
                <w:sz w:val="24"/>
                <w:szCs w:val="24"/>
                <w:u w:val="single"/>
              </w:rPr>
              <w:t>Заказчик:</w:t>
            </w:r>
          </w:p>
          <w:p w14:paraId="26C018E2" w14:textId="77777777" w:rsidR="000F70BB" w:rsidRPr="000F70BB" w:rsidRDefault="000F70BB" w:rsidP="000F70BB">
            <w:pPr>
              <w:spacing w:after="0" w:line="240" w:lineRule="auto"/>
              <w:jc w:val="both"/>
              <w:rPr>
                <w:rFonts w:ascii="Times New Roman" w:hAnsi="Times New Roman" w:cs="Times New Roman"/>
                <w:b/>
                <w:sz w:val="24"/>
                <w:szCs w:val="24"/>
              </w:rPr>
            </w:pPr>
            <w:r w:rsidRPr="000F70BB">
              <w:rPr>
                <w:rFonts w:ascii="Times New Roman" w:hAnsi="Times New Roman" w:cs="Times New Roman"/>
                <w:b/>
                <w:sz w:val="24"/>
                <w:szCs w:val="24"/>
              </w:rPr>
              <w:t>____________ «_____________________»</w:t>
            </w:r>
          </w:p>
          <w:p w14:paraId="32875844" w14:textId="77777777" w:rsidR="000F70BB" w:rsidRPr="000F70BB" w:rsidRDefault="000F70BB" w:rsidP="000F70BB">
            <w:pPr>
              <w:spacing w:after="0" w:line="240" w:lineRule="auto"/>
              <w:rPr>
                <w:rFonts w:ascii="Times New Roman" w:hAnsi="Times New Roman" w:cs="Times New Roman"/>
                <w:bCs/>
                <w:sz w:val="24"/>
                <w:szCs w:val="24"/>
              </w:rPr>
            </w:pPr>
            <w:r w:rsidRPr="000F70BB">
              <w:rPr>
                <w:rFonts w:ascii="Times New Roman" w:hAnsi="Times New Roman" w:cs="Times New Roman"/>
                <w:b/>
                <w:bCs/>
                <w:sz w:val="24"/>
                <w:szCs w:val="24"/>
              </w:rPr>
              <w:t>_______________________ /____________ /</w:t>
            </w:r>
          </w:p>
          <w:p w14:paraId="0D51EB18" w14:textId="77777777" w:rsidR="000F70BB" w:rsidRPr="000F70BB" w:rsidRDefault="000F70BB" w:rsidP="000F70BB">
            <w:pPr>
              <w:spacing w:after="0" w:line="240" w:lineRule="auto"/>
              <w:jc w:val="both"/>
              <w:rPr>
                <w:rFonts w:ascii="Times New Roman" w:hAnsi="Times New Roman" w:cs="Times New Roman"/>
                <w:sz w:val="24"/>
                <w:szCs w:val="24"/>
              </w:rPr>
            </w:pPr>
            <w:r w:rsidRPr="000F70BB">
              <w:rPr>
                <w:rFonts w:ascii="Times New Roman" w:hAnsi="Times New Roman" w:cs="Times New Roman"/>
                <w:sz w:val="24"/>
                <w:szCs w:val="24"/>
              </w:rPr>
              <w:t>М.П.</w:t>
            </w:r>
          </w:p>
        </w:tc>
      </w:tr>
    </w:tbl>
    <w:p w14:paraId="1FB6B33C" w14:textId="77777777" w:rsidR="000F70BB" w:rsidRPr="000F70BB" w:rsidRDefault="000F70BB" w:rsidP="000F70BB">
      <w:pPr>
        <w:pBdr>
          <w:bottom w:val="single" w:sz="6" w:space="1" w:color="auto"/>
        </w:pBdr>
        <w:tabs>
          <w:tab w:val="left" w:pos="3936"/>
        </w:tabs>
        <w:spacing w:after="0" w:line="240" w:lineRule="auto"/>
        <w:jc w:val="center"/>
        <w:rPr>
          <w:rFonts w:ascii="Times New Roman" w:hAnsi="Times New Roman" w:cs="Times New Roman"/>
        </w:rPr>
      </w:pPr>
      <w:r w:rsidRPr="000F70BB">
        <w:rPr>
          <w:rFonts w:ascii="Times New Roman" w:hAnsi="Times New Roman" w:cs="Times New Roman"/>
        </w:rPr>
        <w:t>Конец формы</w:t>
      </w:r>
    </w:p>
    <w:p w14:paraId="77B87CE8" w14:textId="22954555" w:rsidR="000F70BB" w:rsidRDefault="000F70BB" w:rsidP="000F70BB"/>
    <w:sectPr w:rsidR="000F70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2578" w14:textId="77777777" w:rsidR="0010637C" w:rsidRDefault="0010637C" w:rsidP="003074D6">
      <w:pPr>
        <w:spacing w:after="0" w:line="240" w:lineRule="auto"/>
      </w:pPr>
      <w:r>
        <w:separator/>
      </w:r>
    </w:p>
  </w:endnote>
  <w:endnote w:type="continuationSeparator" w:id="0">
    <w:p w14:paraId="0A2BB268" w14:textId="77777777" w:rsidR="0010637C" w:rsidRDefault="0010637C" w:rsidP="0030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Gelvetsky 12pt">
    <w:charset w:val="00"/>
    <w:family w:val="auto"/>
    <w:pitch w:val="default"/>
  </w:font>
  <w:font w:name="Tahoma">
    <w:panose1 w:val="020B0604030504040204"/>
    <w:charset w:val="CC"/>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ArialNarrow">
    <w:altName w:val="Malgun Gothic"/>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85E6" w14:textId="77777777" w:rsidR="0010637C" w:rsidRDefault="0010637C" w:rsidP="003074D6">
      <w:pPr>
        <w:spacing w:after="0" w:line="240" w:lineRule="auto"/>
      </w:pPr>
      <w:r>
        <w:separator/>
      </w:r>
    </w:p>
  </w:footnote>
  <w:footnote w:type="continuationSeparator" w:id="0">
    <w:p w14:paraId="5E364065" w14:textId="77777777" w:rsidR="0010637C" w:rsidRDefault="0010637C" w:rsidP="003074D6">
      <w:pPr>
        <w:spacing w:after="0" w:line="240" w:lineRule="auto"/>
      </w:pPr>
      <w:r>
        <w:continuationSeparator/>
      </w:r>
    </w:p>
  </w:footnote>
  <w:footnote w:id="1">
    <w:p w14:paraId="4EB7AE94" w14:textId="55742231" w:rsidR="000E7DF6" w:rsidRPr="00F00534" w:rsidRDefault="000E7DF6">
      <w:pPr>
        <w:pStyle w:val="affd"/>
        <w:rPr>
          <w:lang w:val="ru-RU"/>
        </w:rPr>
      </w:pPr>
      <w:r>
        <w:rPr>
          <w:rStyle w:val="afff"/>
        </w:rPr>
        <w:footnoteRef/>
      </w:r>
      <w:r>
        <w:t xml:space="preserve"> </w:t>
      </w:r>
      <w:r w:rsidRPr="00F66540">
        <w:rPr>
          <w:highlight w:val="yellow"/>
          <w:lang w:val="ru-RU"/>
        </w:rPr>
        <w:t>Раздел 6 и 8 ТЗ необходимо актуализировать на дату выставления закупочной документации.</w:t>
      </w:r>
    </w:p>
  </w:footnote>
  <w:footnote w:id="2">
    <w:p w14:paraId="6E1114E8" w14:textId="1438DACA" w:rsidR="000E7DF6" w:rsidRPr="005B795E" w:rsidRDefault="000E7DF6">
      <w:pPr>
        <w:pStyle w:val="affd"/>
        <w:rPr>
          <w:rFonts w:ascii="Times New Roman" w:hAnsi="Times New Roman"/>
          <w:i/>
        </w:rPr>
      </w:pPr>
      <w:r>
        <w:rPr>
          <w:rStyle w:val="afff"/>
        </w:rPr>
        <w:footnoteRef/>
      </w:r>
      <w:r>
        <w:t xml:space="preserve"> </w:t>
      </w:r>
      <w:r w:rsidRPr="005B795E">
        <w:rPr>
          <w:rFonts w:ascii="Times New Roman" w:eastAsia="Times New Roman" w:hAnsi="Times New Roman"/>
          <w:i/>
          <w:lang w:val="ru-RU"/>
        </w:rPr>
        <w:t>Указывается годовой период равный 12 месяцам.</w:t>
      </w:r>
    </w:p>
  </w:footnote>
  <w:footnote w:id="3">
    <w:p w14:paraId="2405E06E" w14:textId="43420B8A" w:rsidR="000E7DF6" w:rsidRPr="005B795E" w:rsidRDefault="000E7DF6">
      <w:pPr>
        <w:pStyle w:val="affd"/>
        <w:rPr>
          <w:rFonts w:ascii="Times New Roman" w:hAnsi="Times New Roman"/>
          <w:i/>
        </w:rPr>
      </w:pPr>
      <w:r w:rsidRPr="005B795E">
        <w:rPr>
          <w:rStyle w:val="afff"/>
          <w:rFonts w:ascii="Times New Roman" w:hAnsi="Times New Roman"/>
          <w:i/>
        </w:rPr>
        <w:footnoteRef/>
      </w:r>
      <w:r w:rsidRPr="005B795E">
        <w:rPr>
          <w:rFonts w:ascii="Times New Roman" w:hAnsi="Times New Roman"/>
          <w:i/>
        </w:rPr>
        <w:t xml:space="preserve"> Указывается система обслуживания/наименование услуги, предусмотренные п. 7 настоящего технического задания.</w:t>
      </w:r>
    </w:p>
  </w:footnote>
  <w:footnote w:id="4">
    <w:p w14:paraId="5CF8056D" w14:textId="77777777" w:rsidR="000E7DF6" w:rsidRPr="005B795E" w:rsidRDefault="000E7DF6" w:rsidP="00001A9E">
      <w:pPr>
        <w:pStyle w:val="affd"/>
        <w:rPr>
          <w:rFonts w:ascii="Times New Roman" w:hAnsi="Times New Roman"/>
          <w:i/>
        </w:rPr>
      </w:pPr>
      <w:r w:rsidRPr="005B795E">
        <w:rPr>
          <w:rStyle w:val="afff"/>
          <w:rFonts w:ascii="Times New Roman" w:hAnsi="Times New Roman"/>
          <w:i/>
        </w:rPr>
        <w:footnoteRef/>
      </w:r>
      <w:r w:rsidRPr="005B795E">
        <w:rPr>
          <w:rFonts w:ascii="Times New Roman" w:hAnsi="Times New Roman"/>
          <w:i/>
        </w:rPr>
        <w:t xml:space="preserve"> В случае указания в столбце 1 наименования услуги данные столбец не заполняется.</w:t>
      </w:r>
    </w:p>
  </w:footnote>
  <w:footnote w:id="5">
    <w:p w14:paraId="39B3A246" w14:textId="77777777" w:rsidR="000E7DF6" w:rsidRPr="005B795E" w:rsidRDefault="000E7DF6" w:rsidP="00001A9E">
      <w:pPr>
        <w:pStyle w:val="affd"/>
        <w:rPr>
          <w:rFonts w:ascii="Times New Roman" w:hAnsi="Times New Roman"/>
          <w:i/>
        </w:rPr>
      </w:pPr>
      <w:r w:rsidRPr="005B795E">
        <w:rPr>
          <w:rStyle w:val="afff"/>
          <w:rFonts w:ascii="Times New Roman" w:hAnsi="Times New Roman"/>
          <w:i/>
        </w:rPr>
        <w:footnoteRef/>
      </w:r>
      <w:r w:rsidRPr="005B795E">
        <w:rPr>
          <w:rFonts w:ascii="Times New Roman" w:hAnsi="Times New Roman"/>
          <w:i/>
        </w:rPr>
        <w:t xml:space="preserve"> В случае указания в столбце 1 наименования услуги данные столбец не заполняется.</w:t>
      </w:r>
    </w:p>
  </w:footnote>
  <w:footnote w:id="6">
    <w:p w14:paraId="5853459A" w14:textId="77777777" w:rsidR="000E7DF6" w:rsidRPr="005B795E" w:rsidRDefault="000E7DF6" w:rsidP="005B795E">
      <w:pPr>
        <w:spacing w:after="0" w:line="240" w:lineRule="auto"/>
        <w:jc w:val="both"/>
        <w:rPr>
          <w:rFonts w:ascii="Times New Roman" w:hAnsi="Times New Roman" w:cs="Times New Roman"/>
          <w:i/>
          <w:sz w:val="20"/>
          <w:szCs w:val="20"/>
        </w:rPr>
      </w:pPr>
      <w:r>
        <w:rPr>
          <w:rStyle w:val="afff"/>
        </w:rPr>
        <w:footnoteRef/>
      </w:r>
      <w:r>
        <w:t xml:space="preserve"> </w:t>
      </w:r>
      <w:r w:rsidRPr="005B795E">
        <w:rPr>
          <w:rFonts w:ascii="Times New Roman" w:hAnsi="Times New Roman" w:cs="Times New Roman"/>
          <w:i/>
          <w:sz w:val="20"/>
          <w:szCs w:val="20"/>
        </w:rPr>
        <w:t xml:space="preserve">Указывается соответствующая система, включенная в согласованный Заказчиком План-график проведения планово-предупредительного обслуживания (ТО) и планово-предупредительного ремонта (Р) оборудования. </w:t>
      </w:r>
    </w:p>
  </w:footnote>
  <w:footnote w:id="7">
    <w:p w14:paraId="2C16917E" w14:textId="77777777" w:rsidR="000E7DF6" w:rsidRPr="0038230B" w:rsidRDefault="000E7DF6" w:rsidP="000F70BB">
      <w:pPr>
        <w:pStyle w:val="affd"/>
        <w:jc w:val="both"/>
        <w:rPr>
          <w:rFonts w:ascii="Times New Roman" w:hAnsi="Times New Roman"/>
          <w:i/>
        </w:rPr>
      </w:pPr>
      <w:r w:rsidRPr="0038230B">
        <w:rPr>
          <w:rStyle w:val="afff"/>
          <w:i/>
        </w:rPr>
        <w:footnoteRef/>
      </w:r>
      <w:r w:rsidRPr="0038230B">
        <w:rPr>
          <w:rFonts w:ascii="Times New Roman" w:hAnsi="Times New Roman"/>
          <w:i/>
        </w:rPr>
        <w:t xml:space="preserve"> </w:t>
      </w:r>
      <w:r w:rsidRPr="0038230B">
        <w:rPr>
          <w:rFonts w:ascii="Times New Roman" w:hAnsi="Times New Roman"/>
          <w:i/>
          <w:iCs/>
        </w:rPr>
        <w:t>Для Индивидуальных предпринимателей, зарегистрированных после 01.01.2017</w:t>
      </w:r>
    </w:p>
  </w:footnote>
  <w:footnote w:id="8">
    <w:p w14:paraId="06673B27" w14:textId="17C38C0E" w:rsidR="000E7DF6" w:rsidRPr="005B795E" w:rsidRDefault="000E7DF6" w:rsidP="00BD7143">
      <w:pPr>
        <w:pStyle w:val="affd"/>
        <w:jc w:val="both"/>
        <w:rPr>
          <w:rFonts w:ascii="Times New Roman" w:hAnsi="Times New Roman"/>
          <w:i/>
        </w:rPr>
      </w:pPr>
      <w:r>
        <w:rPr>
          <w:rStyle w:val="afff"/>
        </w:rPr>
        <w:footnoteRef/>
      </w:r>
      <w:r>
        <w:t xml:space="preserve"> </w:t>
      </w:r>
      <w:r w:rsidRPr="005B795E">
        <w:rPr>
          <w:rFonts w:ascii="Times New Roman" w:hAnsi="Times New Roman"/>
          <w:i/>
        </w:rPr>
        <w:t xml:space="preserve">Выбрать подходящий вариант. В случае, если Объект признается «неудовлетворительным» или «аварийным» указать </w:t>
      </w:r>
      <w:r>
        <w:rPr>
          <w:rFonts w:ascii="Times New Roman" w:hAnsi="Times New Roman"/>
          <w:i/>
          <w:lang w:val="ru-RU"/>
        </w:rPr>
        <w:t>п</w:t>
      </w:r>
      <w:proofErr w:type="spellStart"/>
      <w:r w:rsidRPr="005B795E">
        <w:rPr>
          <w:rFonts w:ascii="Times New Roman" w:hAnsi="Times New Roman"/>
          <w:i/>
        </w:rPr>
        <w:t>одробн</w:t>
      </w:r>
      <w:r>
        <w:rPr>
          <w:rFonts w:ascii="Times New Roman" w:hAnsi="Times New Roman"/>
          <w:i/>
          <w:lang w:val="ru-RU"/>
        </w:rPr>
        <w:t>ое</w:t>
      </w:r>
      <w:proofErr w:type="spellEnd"/>
      <w:r w:rsidRPr="005B795E">
        <w:rPr>
          <w:rFonts w:ascii="Times New Roman" w:hAnsi="Times New Roman"/>
          <w:i/>
        </w:rPr>
        <w:t xml:space="preserve"> описание выявленной неисправности/дефекта с использованием следующих формулировок: «Объект </w:t>
      </w:r>
      <w:r>
        <w:rPr>
          <w:rFonts w:ascii="Times New Roman" w:hAnsi="Times New Roman"/>
          <w:i/>
          <w:lang w:val="ru-RU"/>
        </w:rPr>
        <w:t>п</w:t>
      </w:r>
      <w:proofErr w:type="spellStart"/>
      <w:r w:rsidRPr="005B795E">
        <w:rPr>
          <w:rFonts w:ascii="Times New Roman" w:hAnsi="Times New Roman"/>
          <w:i/>
        </w:rPr>
        <w:t>ризнается</w:t>
      </w:r>
      <w:proofErr w:type="spellEnd"/>
      <w:r w:rsidRPr="005B795E">
        <w:rPr>
          <w:rFonts w:ascii="Times New Roman" w:hAnsi="Times New Roman"/>
          <w:i/>
        </w:rPr>
        <w:t xml:space="preserve"> </w:t>
      </w:r>
      <w:r>
        <w:rPr>
          <w:rFonts w:ascii="Times New Roman" w:hAnsi="Times New Roman"/>
          <w:i/>
          <w:lang w:val="ru-RU"/>
        </w:rPr>
        <w:t xml:space="preserve">неудовлетворительным. </w:t>
      </w:r>
      <w:r w:rsidRPr="005B795E">
        <w:rPr>
          <w:rFonts w:ascii="Times New Roman" w:hAnsi="Times New Roman"/>
          <w:i/>
        </w:rPr>
        <w:t>Выявлена неисправность/дефект</w:t>
      </w:r>
      <w:r>
        <w:rPr>
          <w:rFonts w:ascii="Times New Roman" w:hAnsi="Times New Roman"/>
          <w:i/>
          <w:lang w:val="ru-RU"/>
        </w:rPr>
        <w:t>……</w:t>
      </w:r>
      <w:r w:rsidRPr="005B795E">
        <w:rPr>
          <w:rFonts w:ascii="Times New Roman" w:hAnsi="Times New Roman"/>
          <w:i/>
        </w:rPr>
        <w:t>».</w:t>
      </w:r>
    </w:p>
    <w:p w14:paraId="4154EB49" w14:textId="77777777" w:rsidR="000E7DF6" w:rsidRDefault="000E7DF6" w:rsidP="00BD7143">
      <w:pPr>
        <w:pStyle w:val="aff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C05"/>
    <w:multiLevelType w:val="hybridMultilevel"/>
    <w:tmpl w:val="0E6CA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D4751"/>
    <w:multiLevelType w:val="hybridMultilevel"/>
    <w:tmpl w:val="670C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373AF"/>
    <w:multiLevelType w:val="hybridMultilevel"/>
    <w:tmpl w:val="99A860EC"/>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C223915"/>
    <w:multiLevelType w:val="multilevel"/>
    <w:tmpl w:val="5DFE6BE8"/>
    <w:lvl w:ilvl="0">
      <w:start w:val="1"/>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D6FE5"/>
    <w:multiLevelType w:val="hybridMultilevel"/>
    <w:tmpl w:val="E116B5C8"/>
    <w:lvl w:ilvl="0" w:tplc="D46015D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3D31E0"/>
    <w:multiLevelType w:val="hybridMultilevel"/>
    <w:tmpl w:val="F9E0B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040C3"/>
    <w:multiLevelType w:val="multilevel"/>
    <w:tmpl w:val="511283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B4447"/>
    <w:multiLevelType w:val="hybridMultilevel"/>
    <w:tmpl w:val="2744AC64"/>
    <w:lvl w:ilvl="0" w:tplc="B728E726">
      <w:start w:val="1"/>
      <w:numFmt w:val="decimal"/>
      <w:lvlText w:val="%1."/>
      <w:lvlJc w:val="left"/>
      <w:pPr>
        <w:ind w:left="720" w:hanging="360"/>
      </w:pPr>
      <w:rPr>
        <w:rFonts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3423B4"/>
    <w:multiLevelType w:val="hybridMultilevel"/>
    <w:tmpl w:val="E414514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15:restartNumberingAfterBreak="0">
    <w:nsid w:val="15C9014F"/>
    <w:multiLevelType w:val="hybridMultilevel"/>
    <w:tmpl w:val="488692F0"/>
    <w:lvl w:ilvl="0" w:tplc="B728E726">
      <w:start w:val="1"/>
      <w:numFmt w:val="decimal"/>
      <w:lvlText w:val="%1."/>
      <w:lvlJc w:val="left"/>
      <w:pPr>
        <w:ind w:left="1128" w:hanging="360"/>
      </w:pPr>
      <w:rPr>
        <w:rFonts w:hint="default"/>
        <w:color w:val="00000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199809CB"/>
    <w:multiLevelType w:val="hybridMultilevel"/>
    <w:tmpl w:val="519A0614"/>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BC174FE"/>
    <w:multiLevelType w:val="hybridMultilevel"/>
    <w:tmpl w:val="247CE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347A8E"/>
    <w:multiLevelType w:val="multilevel"/>
    <w:tmpl w:val="EFD8CD96"/>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4" w15:restartNumberingAfterBreak="0">
    <w:nsid w:val="1D782AC2"/>
    <w:multiLevelType w:val="hybridMultilevel"/>
    <w:tmpl w:val="D67CF0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62312C"/>
    <w:multiLevelType w:val="hybridMultilevel"/>
    <w:tmpl w:val="418C08FC"/>
    <w:lvl w:ilvl="0" w:tplc="0A829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F861E38"/>
    <w:multiLevelType w:val="hybridMultilevel"/>
    <w:tmpl w:val="F05453E0"/>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0C6593"/>
    <w:multiLevelType w:val="hybridMultilevel"/>
    <w:tmpl w:val="E6C4AAD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FB0269C"/>
    <w:multiLevelType w:val="hybridMultilevel"/>
    <w:tmpl w:val="2710101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0" w15:restartNumberingAfterBreak="0">
    <w:nsid w:val="303C3926"/>
    <w:multiLevelType w:val="hybridMultilevel"/>
    <w:tmpl w:val="9296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9187CB8"/>
    <w:multiLevelType w:val="hybridMultilevel"/>
    <w:tmpl w:val="88C2F2EE"/>
    <w:lvl w:ilvl="0" w:tplc="34BC7EE4">
      <w:start w:val="2"/>
      <w:numFmt w:val="decimal"/>
      <w:lvlText w:val="%1."/>
      <w:lvlJc w:val="left"/>
      <w:pPr>
        <w:ind w:left="360" w:hanging="360"/>
      </w:pPr>
      <w:rPr>
        <w:rFonts w:ascii="Arial Narrow" w:hAnsi="Arial Narrow" w:cs="Times New Roman" w:hint="default"/>
        <w:b/>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C0E1236"/>
    <w:multiLevelType w:val="hybridMultilevel"/>
    <w:tmpl w:val="BF64E0BA"/>
    <w:lvl w:ilvl="0" w:tplc="3EE65AD2">
      <w:start w:val="1"/>
      <w:numFmt w:val="bullet"/>
      <w:lvlText w:val="-"/>
      <w:lvlJc w:val="left"/>
      <w:pPr>
        <w:tabs>
          <w:tab w:val="num" w:pos="1211"/>
        </w:tabs>
        <w:ind w:left="1211" w:hanging="360"/>
      </w:pPr>
      <w:rPr>
        <w:rFonts w:ascii="Verdana" w:hAnsi="Verdana"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3D5F3574"/>
    <w:multiLevelType w:val="multilevel"/>
    <w:tmpl w:val="88B276AA"/>
    <w:lvl w:ilvl="0">
      <w:start w:val="1"/>
      <w:numFmt w:val="decimal"/>
      <w:lvlText w:val="%1."/>
      <w:lvlJc w:val="left"/>
      <w:pPr>
        <w:ind w:left="720" w:hanging="360"/>
      </w:pPr>
      <w:rPr>
        <w:rFonts w:hint="default"/>
      </w:rPr>
    </w:lvl>
    <w:lvl w:ilvl="1">
      <w:start w:val="3"/>
      <w:numFmt w:val="decimal"/>
      <w:isLgl/>
      <w:lvlText w:val="%1.%2."/>
      <w:lvlJc w:val="left"/>
      <w:pPr>
        <w:ind w:left="1527" w:hanging="960"/>
      </w:pPr>
      <w:rPr>
        <w:rFonts w:hint="default"/>
      </w:rPr>
    </w:lvl>
    <w:lvl w:ilvl="2">
      <w:start w:val="1"/>
      <w:numFmt w:val="decimal"/>
      <w:isLgl/>
      <w:lvlText w:val="%1.%2.%3."/>
      <w:lvlJc w:val="left"/>
      <w:pPr>
        <w:ind w:left="1734" w:hanging="960"/>
      </w:pPr>
      <w:rPr>
        <w:rFonts w:hint="default"/>
      </w:rPr>
    </w:lvl>
    <w:lvl w:ilvl="3">
      <w:start w:val="1"/>
      <w:numFmt w:val="decimal"/>
      <w:isLgl/>
      <w:lvlText w:val="%1.%2.%3.%4."/>
      <w:lvlJc w:val="left"/>
      <w:pPr>
        <w:ind w:left="1941" w:hanging="96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26" w15:restartNumberingAfterBreak="0">
    <w:nsid w:val="3E9B6F2F"/>
    <w:multiLevelType w:val="hybridMultilevel"/>
    <w:tmpl w:val="426A5340"/>
    <w:lvl w:ilvl="0" w:tplc="244CD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FE156DB"/>
    <w:multiLevelType w:val="hybridMultilevel"/>
    <w:tmpl w:val="F5240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8A3A0B"/>
    <w:multiLevelType w:val="singleLevel"/>
    <w:tmpl w:val="4476F654"/>
    <w:lvl w:ilvl="0">
      <w:start w:val="1"/>
      <w:numFmt w:val="decimal"/>
      <w:pStyle w:val="a"/>
      <w:lvlText w:val="%1."/>
      <w:lvlJc w:val="left"/>
      <w:pPr>
        <w:tabs>
          <w:tab w:val="num" w:pos="360"/>
        </w:tabs>
        <w:ind w:left="360" w:hanging="360"/>
      </w:pPr>
    </w:lvl>
  </w:abstractNum>
  <w:abstractNum w:abstractNumId="29"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10665B"/>
    <w:multiLevelType w:val="multilevel"/>
    <w:tmpl w:val="2870DE10"/>
    <w:styleLink w:val="4"/>
    <w:lvl w:ilvl="0">
      <w:start w:val="7"/>
      <w:numFmt w:val="decimal"/>
      <w:lvlText w:val="%1."/>
      <w:lvlJc w:val="left"/>
      <w:pPr>
        <w:ind w:left="360" w:hanging="360"/>
      </w:pPr>
      <w:rPr>
        <w:rFonts w:hint="default"/>
      </w:rPr>
    </w:lvl>
    <w:lvl w:ilvl="1">
      <w:start w:val="7"/>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A056249"/>
    <w:multiLevelType w:val="hybridMultilevel"/>
    <w:tmpl w:val="D762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0"/>
      <w:lvlText w:val="%1.%2."/>
      <w:lvlJc w:val="left"/>
      <w:pPr>
        <w:tabs>
          <w:tab w:val="num" w:pos="1702"/>
        </w:tabs>
        <w:ind w:left="1702" w:hanging="567"/>
      </w:pPr>
    </w:lvl>
    <w:lvl w:ilvl="2">
      <w:start w:val="1"/>
      <w:numFmt w:val="decimal"/>
      <w:pStyle w:val="a1"/>
      <w:lvlText w:val="%1.%2.%3."/>
      <w:lvlJc w:val="left"/>
      <w:pPr>
        <w:tabs>
          <w:tab w:val="num" w:pos="851"/>
        </w:tabs>
        <w:ind w:left="851" w:hanging="851"/>
      </w:pPr>
      <w:rPr>
        <w:spacing w:val="0"/>
        <w:sz w:val="28"/>
        <w:szCs w:val="28"/>
      </w:rPr>
    </w:lvl>
    <w:lvl w:ilvl="3">
      <w:start w:val="1"/>
      <w:numFmt w:val="decimal"/>
      <w:pStyle w:val="a2"/>
      <w:lvlText w:val="%1.%2.%3.%4."/>
      <w:lvlJc w:val="left"/>
      <w:pPr>
        <w:tabs>
          <w:tab w:val="num" w:pos="2127"/>
        </w:tabs>
        <w:ind w:left="2127" w:hanging="567"/>
      </w:pPr>
    </w:lvl>
    <w:lvl w:ilvl="4">
      <w:start w:val="1"/>
      <w:numFmt w:val="russianLower"/>
      <w:pStyle w:val="a3"/>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4" w15:restartNumberingAfterBreak="0">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35" w15:restartNumberingAfterBreak="0">
    <w:nsid w:val="54F57553"/>
    <w:multiLevelType w:val="hybridMultilevel"/>
    <w:tmpl w:val="7A3A8B9C"/>
    <w:lvl w:ilvl="0" w:tplc="3EE65AD2">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55450B"/>
    <w:multiLevelType w:val="hybridMultilevel"/>
    <w:tmpl w:val="70DC1652"/>
    <w:lvl w:ilvl="0" w:tplc="FFFFFFFF">
      <w:start w:val="1"/>
      <w:numFmt w:val="decimal"/>
      <w:pStyle w:val="a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C2D69FB"/>
    <w:multiLevelType w:val="multilevel"/>
    <w:tmpl w:val="EA58FAC8"/>
    <w:lvl w:ilvl="0">
      <w:start w:val="1"/>
      <w:numFmt w:val="decimal"/>
      <w:lvlText w:val="%1."/>
      <w:lvlJc w:val="left"/>
      <w:pPr>
        <w:ind w:left="1287" w:hanging="360"/>
      </w:pPr>
      <w:rPr>
        <w:rFonts w:hint="default"/>
        <w:b/>
      </w:rPr>
    </w:lvl>
    <w:lvl w:ilvl="1">
      <w:start w:val="6"/>
      <w:numFmt w:val="decimal"/>
      <w:isLgl/>
      <w:lvlText w:val="%1.%2."/>
      <w:lvlJc w:val="left"/>
      <w:pPr>
        <w:ind w:left="1467" w:hanging="540"/>
      </w:pPr>
      <w:rPr>
        <w:rFonts w:hint="default"/>
      </w:rPr>
    </w:lvl>
    <w:lvl w:ilvl="2">
      <w:start w:val="9"/>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8" w15:restartNumberingAfterBreak="0">
    <w:nsid w:val="600D0C8B"/>
    <w:multiLevelType w:val="hybridMultilevel"/>
    <w:tmpl w:val="20907EC2"/>
    <w:lvl w:ilvl="0" w:tplc="FFFFFFFF">
      <w:start w:val="1"/>
      <w:numFmt w:val="lowerLetter"/>
      <w:lvlText w:val="(%1)"/>
      <w:lvlJc w:val="left"/>
      <w:pPr>
        <w:ind w:left="785" w:hanging="360"/>
      </w:pPr>
      <w:rPr>
        <w:rFonts w:hint="default"/>
      </w:rPr>
    </w:lvl>
    <w:lvl w:ilvl="1" w:tplc="FFFFFFFF">
      <w:start w:val="1"/>
      <w:numFmt w:val="decimal"/>
      <w:lvlText w:val="%2."/>
      <w:lvlJc w:val="left"/>
      <w:pPr>
        <w:ind w:left="705" w:hanging="705"/>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B706BF"/>
    <w:multiLevelType w:val="hybridMultilevel"/>
    <w:tmpl w:val="1CF4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AD1159"/>
    <w:multiLevelType w:val="hybridMultilevel"/>
    <w:tmpl w:val="753E354A"/>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52A5709"/>
    <w:multiLevelType w:val="hybridMultilevel"/>
    <w:tmpl w:val="9F52BC22"/>
    <w:lvl w:ilvl="0" w:tplc="599C4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9D906B9"/>
    <w:multiLevelType w:val="hybridMultilevel"/>
    <w:tmpl w:val="48F4357E"/>
    <w:lvl w:ilvl="0" w:tplc="79A87F64">
      <w:start w:val="1"/>
      <w:numFmt w:val="bullet"/>
      <w:lvlText w:val=""/>
      <w:lvlJc w:val="left"/>
      <w:pPr>
        <w:tabs>
          <w:tab w:val="num" w:pos="720"/>
        </w:tabs>
        <w:ind w:left="720" w:hanging="360"/>
      </w:pPr>
      <w:rPr>
        <w:rFonts w:ascii="Wingdings" w:hAnsi="Wingdings" w:hint="default"/>
      </w:rPr>
    </w:lvl>
    <w:lvl w:ilvl="1" w:tplc="BB541738" w:tentative="1">
      <w:start w:val="1"/>
      <w:numFmt w:val="bullet"/>
      <w:lvlText w:val=""/>
      <w:lvlJc w:val="left"/>
      <w:pPr>
        <w:tabs>
          <w:tab w:val="num" w:pos="1440"/>
        </w:tabs>
        <w:ind w:left="1440" w:hanging="360"/>
      </w:pPr>
      <w:rPr>
        <w:rFonts w:ascii="Wingdings" w:hAnsi="Wingdings" w:hint="default"/>
      </w:rPr>
    </w:lvl>
    <w:lvl w:ilvl="2" w:tplc="43B8377E" w:tentative="1">
      <w:start w:val="1"/>
      <w:numFmt w:val="bullet"/>
      <w:lvlText w:val=""/>
      <w:lvlJc w:val="left"/>
      <w:pPr>
        <w:tabs>
          <w:tab w:val="num" w:pos="2160"/>
        </w:tabs>
        <w:ind w:left="2160" w:hanging="360"/>
      </w:pPr>
      <w:rPr>
        <w:rFonts w:ascii="Wingdings" w:hAnsi="Wingdings" w:hint="default"/>
      </w:rPr>
    </w:lvl>
    <w:lvl w:ilvl="3" w:tplc="496C22CA" w:tentative="1">
      <w:start w:val="1"/>
      <w:numFmt w:val="bullet"/>
      <w:lvlText w:val=""/>
      <w:lvlJc w:val="left"/>
      <w:pPr>
        <w:tabs>
          <w:tab w:val="num" w:pos="2880"/>
        </w:tabs>
        <w:ind w:left="2880" w:hanging="360"/>
      </w:pPr>
      <w:rPr>
        <w:rFonts w:ascii="Wingdings" w:hAnsi="Wingdings" w:hint="default"/>
      </w:rPr>
    </w:lvl>
    <w:lvl w:ilvl="4" w:tplc="011AB8F2" w:tentative="1">
      <w:start w:val="1"/>
      <w:numFmt w:val="bullet"/>
      <w:lvlText w:val=""/>
      <w:lvlJc w:val="left"/>
      <w:pPr>
        <w:tabs>
          <w:tab w:val="num" w:pos="3600"/>
        </w:tabs>
        <w:ind w:left="3600" w:hanging="360"/>
      </w:pPr>
      <w:rPr>
        <w:rFonts w:ascii="Wingdings" w:hAnsi="Wingdings" w:hint="default"/>
      </w:rPr>
    </w:lvl>
    <w:lvl w:ilvl="5" w:tplc="8FF2AD7A" w:tentative="1">
      <w:start w:val="1"/>
      <w:numFmt w:val="bullet"/>
      <w:lvlText w:val=""/>
      <w:lvlJc w:val="left"/>
      <w:pPr>
        <w:tabs>
          <w:tab w:val="num" w:pos="4320"/>
        </w:tabs>
        <w:ind w:left="4320" w:hanging="360"/>
      </w:pPr>
      <w:rPr>
        <w:rFonts w:ascii="Wingdings" w:hAnsi="Wingdings" w:hint="default"/>
      </w:rPr>
    </w:lvl>
    <w:lvl w:ilvl="6" w:tplc="99FAB914" w:tentative="1">
      <w:start w:val="1"/>
      <w:numFmt w:val="bullet"/>
      <w:lvlText w:val=""/>
      <w:lvlJc w:val="left"/>
      <w:pPr>
        <w:tabs>
          <w:tab w:val="num" w:pos="5040"/>
        </w:tabs>
        <w:ind w:left="5040" w:hanging="360"/>
      </w:pPr>
      <w:rPr>
        <w:rFonts w:ascii="Wingdings" w:hAnsi="Wingdings" w:hint="default"/>
      </w:rPr>
    </w:lvl>
    <w:lvl w:ilvl="7" w:tplc="B192D7A0" w:tentative="1">
      <w:start w:val="1"/>
      <w:numFmt w:val="bullet"/>
      <w:lvlText w:val=""/>
      <w:lvlJc w:val="left"/>
      <w:pPr>
        <w:tabs>
          <w:tab w:val="num" w:pos="5760"/>
        </w:tabs>
        <w:ind w:left="5760" w:hanging="360"/>
      </w:pPr>
      <w:rPr>
        <w:rFonts w:ascii="Wingdings" w:hAnsi="Wingdings" w:hint="default"/>
      </w:rPr>
    </w:lvl>
    <w:lvl w:ilvl="8" w:tplc="D4D2FD8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BE38AC"/>
    <w:multiLevelType w:val="hybridMultilevel"/>
    <w:tmpl w:val="D7522656"/>
    <w:lvl w:ilvl="0" w:tplc="12F8152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5"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DE52D2D"/>
    <w:multiLevelType w:val="multilevel"/>
    <w:tmpl w:val="D9702B0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0AD5A37"/>
    <w:multiLevelType w:val="hybridMultilevel"/>
    <w:tmpl w:val="519A0614"/>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0FB1AB4"/>
    <w:multiLevelType w:val="hybridMultilevel"/>
    <w:tmpl w:val="3514B786"/>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49" w15:restartNumberingAfterBreak="0">
    <w:nsid w:val="71D41303"/>
    <w:multiLevelType w:val="hybridMultilevel"/>
    <w:tmpl w:val="8D06C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724C0C47"/>
    <w:multiLevelType w:val="hybridMultilevel"/>
    <w:tmpl w:val="5D5059D0"/>
    <w:lvl w:ilvl="0" w:tplc="599C4D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C266F2"/>
    <w:multiLevelType w:val="hybridMultilevel"/>
    <w:tmpl w:val="B5A87FF8"/>
    <w:lvl w:ilvl="0" w:tplc="FFFFFFFF">
      <w:start w:val="1"/>
      <w:numFmt w:val="decimal"/>
      <w:pStyle w:val="a6"/>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96D1465"/>
    <w:multiLevelType w:val="hybridMultilevel"/>
    <w:tmpl w:val="E6D41166"/>
    <w:lvl w:ilvl="0" w:tplc="C7BAD2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C150E79"/>
    <w:multiLevelType w:val="multilevel"/>
    <w:tmpl w:val="28C42FAE"/>
    <w:lvl w:ilvl="0">
      <w:start w:val="1"/>
      <w:numFmt w:val="decimal"/>
      <w:pStyle w:val="30"/>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0"/>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5" w15:restartNumberingAfterBreak="0">
    <w:nsid w:val="7C7B600C"/>
    <w:multiLevelType w:val="multilevel"/>
    <w:tmpl w:val="FAE828EC"/>
    <w:lvl w:ilvl="0">
      <w:start w:val="1"/>
      <w:numFmt w:val="bullet"/>
      <w:pStyle w:val="40"/>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D7B330F"/>
    <w:multiLevelType w:val="multilevel"/>
    <w:tmpl w:val="D5C0D0F2"/>
    <w:lvl w:ilvl="0">
      <w:start w:val="1"/>
      <w:numFmt w:val="decimal"/>
      <w:pStyle w:val="a7"/>
      <w:lvlText w:val="%1."/>
      <w:lvlJc w:val="left"/>
      <w:pPr>
        <w:tabs>
          <w:tab w:val="num" w:pos="357"/>
        </w:tabs>
        <w:ind w:left="357" w:hanging="357"/>
      </w:pPr>
      <w:rPr>
        <w:rFonts w:hint="default"/>
      </w:rPr>
    </w:lvl>
    <w:lvl w:ilvl="1">
      <w:start w:val="1"/>
      <w:numFmt w:val="decimal"/>
      <w:pStyle w:val="14"/>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7" w15:restartNumberingAfterBreak="0">
    <w:nsid w:val="7E4D14E9"/>
    <w:multiLevelType w:val="hybridMultilevel"/>
    <w:tmpl w:val="5C5A4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B8009B"/>
    <w:multiLevelType w:val="multilevel"/>
    <w:tmpl w:val="BCB8807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957642293">
    <w:abstractNumId w:val="18"/>
  </w:num>
  <w:num w:numId="2" w16cid:durableId="1305506729">
    <w:abstractNumId w:val="45"/>
  </w:num>
  <w:num w:numId="3" w16cid:durableId="527529866">
    <w:abstractNumId w:val="36"/>
  </w:num>
  <w:num w:numId="4" w16cid:durableId="286469633">
    <w:abstractNumId w:val="34"/>
  </w:num>
  <w:num w:numId="5" w16cid:durableId="570166087">
    <w:abstractNumId w:val="51"/>
  </w:num>
  <w:num w:numId="6" w16cid:durableId="554704423">
    <w:abstractNumId w:val="55"/>
  </w:num>
  <w:num w:numId="7" w16cid:durableId="837235022">
    <w:abstractNumId w:val="3"/>
  </w:num>
  <w:num w:numId="8" w16cid:durableId="1774209269">
    <w:abstractNumId w:val="25"/>
  </w:num>
  <w:num w:numId="9" w16cid:durableId="139618785">
    <w:abstractNumId w:val="21"/>
  </w:num>
  <w:num w:numId="10" w16cid:durableId="1251851">
    <w:abstractNumId w:val="29"/>
  </w:num>
  <w:num w:numId="11" w16cid:durableId="568852957">
    <w:abstractNumId w:val="42"/>
  </w:num>
  <w:num w:numId="12" w16cid:durableId="883978631">
    <w:abstractNumId w:val="31"/>
  </w:num>
  <w:num w:numId="13" w16cid:durableId="1355301956">
    <w:abstractNumId w:val="52"/>
  </w:num>
  <w:num w:numId="14" w16cid:durableId="798457096">
    <w:abstractNumId w:val="54"/>
  </w:num>
  <w:num w:numId="15" w16cid:durableId="1520311429">
    <w:abstractNumId w:val="56"/>
  </w:num>
  <w:num w:numId="16" w16cid:durableId="1755585116">
    <w:abstractNumId w:val="28"/>
  </w:num>
  <w:num w:numId="17" w16cid:durableId="114253342">
    <w:abstractNumId w:val="15"/>
  </w:num>
  <w:num w:numId="18" w16cid:durableId="737440784">
    <w:abstractNumId w:val="39"/>
  </w:num>
  <w:num w:numId="19" w16cid:durableId="403727053">
    <w:abstractNumId w:val="27"/>
  </w:num>
  <w:num w:numId="20" w16cid:durableId="524438832">
    <w:abstractNumId w:val="37"/>
  </w:num>
  <w:num w:numId="21" w16cid:durableId="383584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6799600">
    <w:abstractNumId w:val="16"/>
  </w:num>
  <w:num w:numId="23" w16cid:durableId="2017801489">
    <w:abstractNumId w:val="24"/>
  </w:num>
  <w:num w:numId="24" w16cid:durableId="1040396698">
    <w:abstractNumId w:val="14"/>
  </w:num>
  <w:num w:numId="25" w16cid:durableId="669865666">
    <w:abstractNumId w:val="23"/>
  </w:num>
  <w:num w:numId="26" w16cid:durableId="1022049810">
    <w:abstractNumId w:val="4"/>
  </w:num>
  <w:num w:numId="27" w16cid:durableId="1504661192">
    <w:abstractNumId w:val="35"/>
  </w:num>
  <w:num w:numId="28" w16cid:durableId="344986945">
    <w:abstractNumId w:val="58"/>
  </w:num>
  <w:num w:numId="29" w16cid:durableId="293603937">
    <w:abstractNumId w:val="44"/>
  </w:num>
  <w:num w:numId="30" w16cid:durableId="377124368">
    <w:abstractNumId w:val="26"/>
  </w:num>
  <w:num w:numId="31" w16cid:durableId="122697199">
    <w:abstractNumId w:val="5"/>
  </w:num>
  <w:num w:numId="32" w16cid:durableId="375200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259104">
    <w:abstractNumId w:val="30"/>
  </w:num>
  <w:num w:numId="34" w16cid:durableId="1938904416">
    <w:abstractNumId w:val="20"/>
  </w:num>
  <w:num w:numId="35" w16cid:durableId="813116">
    <w:abstractNumId w:val="57"/>
  </w:num>
  <w:num w:numId="36" w16cid:durableId="1306466545">
    <w:abstractNumId w:val="0"/>
  </w:num>
  <w:num w:numId="37" w16cid:durableId="357201734">
    <w:abstractNumId w:val="12"/>
  </w:num>
  <w:num w:numId="38" w16cid:durableId="1309481436">
    <w:abstractNumId w:val="10"/>
  </w:num>
  <w:num w:numId="39" w16cid:durableId="1260679827">
    <w:abstractNumId w:val="8"/>
  </w:num>
  <w:num w:numId="40" w16cid:durableId="269433545">
    <w:abstractNumId w:val="13"/>
  </w:num>
  <w:num w:numId="41" w16cid:durableId="936519799">
    <w:abstractNumId w:val="50"/>
  </w:num>
  <w:num w:numId="42" w16cid:durableId="782071727">
    <w:abstractNumId w:val="1"/>
  </w:num>
  <w:num w:numId="43" w16cid:durableId="745149609">
    <w:abstractNumId w:val="6"/>
  </w:num>
  <w:num w:numId="44" w16cid:durableId="1144540766">
    <w:abstractNumId w:val="19"/>
  </w:num>
  <w:num w:numId="45" w16cid:durableId="1417365450">
    <w:abstractNumId w:val="43"/>
  </w:num>
  <w:num w:numId="46" w16cid:durableId="156308307">
    <w:abstractNumId w:val="9"/>
  </w:num>
  <w:num w:numId="47" w16cid:durableId="1123694764">
    <w:abstractNumId w:val="48"/>
  </w:num>
  <w:num w:numId="48" w16cid:durableId="963849671">
    <w:abstractNumId w:val="17"/>
  </w:num>
  <w:num w:numId="49" w16cid:durableId="1659456314">
    <w:abstractNumId w:val="32"/>
  </w:num>
  <w:num w:numId="50" w16cid:durableId="1718704327">
    <w:abstractNumId w:val="2"/>
  </w:num>
  <w:num w:numId="51" w16cid:durableId="1866553925">
    <w:abstractNumId w:val="47"/>
  </w:num>
  <w:num w:numId="52" w16cid:durableId="1094403206">
    <w:abstractNumId w:val="40"/>
  </w:num>
  <w:num w:numId="53" w16cid:durableId="1558512138">
    <w:abstractNumId w:val="38"/>
  </w:num>
  <w:num w:numId="54" w16cid:durableId="223836818">
    <w:abstractNumId w:val="7"/>
  </w:num>
  <w:num w:numId="55" w16cid:durableId="135224871">
    <w:abstractNumId w:val="11"/>
  </w:num>
  <w:num w:numId="56" w16cid:durableId="950015501">
    <w:abstractNumId w:val="22"/>
  </w:num>
  <w:num w:numId="57" w16cid:durableId="1318192013">
    <w:abstractNumId w:val="46"/>
  </w:num>
  <w:num w:numId="58" w16cid:durableId="1326401965">
    <w:abstractNumId w:val="53"/>
  </w:num>
  <w:num w:numId="59" w16cid:durableId="1324316858">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58"/>
    <w:rsid w:val="00001A9E"/>
    <w:rsid w:val="000064D0"/>
    <w:rsid w:val="00006B37"/>
    <w:rsid w:val="000164D5"/>
    <w:rsid w:val="0002369A"/>
    <w:rsid w:val="0006247E"/>
    <w:rsid w:val="000639E3"/>
    <w:rsid w:val="00076DBB"/>
    <w:rsid w:val="0008315E"/>
    <w:rsid w:val="00092FCF"/>
    <w:rsid w:val="000A252D"/>
    <w:rsid w:val="000B0D74"/>
    <w:rsid w:val="000B0E7B"/>
    <w:rsid w:val="000B2AEF"/>
    <w:rsid w:val="000B60C2"/>
    <w:rsid w:val="000D0C8A"/>
    <w:rsid w:val="000D497B"/>
    <w:rsid w:val="000D651E"/>
    <w:rsid w:val="000E3582"/>
    <w:rsid w:val="000E7DF6"/>
    <w:rsid w:val="000F70BB"/>
    <w:rsid w:val="00102394"/>
    <w:rsid w:val="001053A8"/>
    <w:rsid w:val="0010637C"/>
    <w:rsid w:val="0010688C"/>
    <w:rsid w:val="00112E44"/>
    <w:rsid w:val="00122E39"/>
    <w:rsid w:val="00123F8E"/>
    <w:rsid w:val="00131B83"/>
    <w:rsid w:val="0014060D"/>
    <w:rsid w:val="00142311"/>
    <w:rsid w:val="00150446"/>
    <w:rsid w:val="001541FB"/>
    <w:rsid w:val="00155435"/>
    <w:rsid w:val="001627EF"/>
    <w:rsid w:val="00167A5E"/>
    <w:rsid w:val="00180D68"/>
    <w:rsid w:val="00181F3F"/>
    <w:rsid w:val="00183A87"/>
    <w:rsid w:val="00184BC5"/>
    <w:rsid w:val="001A0A3D"/>
    <w:rsid w:val="001A4FCE"/>
    <w:rsid w:val="001E11BD"/>
    <w:rsid w:val="001E3412"/>
    <w:rsid w:val="001F37E8"/>
    <w:rsid w:val="00203DA3"/>
    <w:rsid w:val="00235460"/>
    <w:rsid w:val="002400AF"/>
    <w:rsid w:val="002421BA"/>
    <w:rsid w:val="002447D4"/>
    <w:rsid w:val="00246ED1"/>
    <w:rsid w:val="002522D8"/>
    <w:rsid w:val="00262C68"/>
    <w:rsid w:val="002702F4"/>
    <w:rsid w:val="00276AFC"/>
    <w:rsid w:val="00282724"/>
    <w:rsid w:val="00292178"/>
    <w:rsid w:val="002A1C73"/>
    <w:rsid w:val="002A633E"/>
    <w:rsid w:val="002A72A4"/>
    <w:rsid w:val="002B0D86"/>
    <w:rsid w:val="002B755A"/>
    <w:rsid w:val="002B794E"/>
    <w:rsid w:val="002D3EC3"/>
    <w:rsid w:val="002D63F3"/>
    <w:rsid w:val="002D696F"/>
    <w:rsid w:val="002E0575"/>
    <w:rsid w:val="002E6D9C"/>
    <w:rsid w:val="002F4371"/>
    <w:rsid w:val="002F61EA"/>
    <w:rsid w:val="0030543A"/>
    <w:rsid w:val="003074D6"/>
    <w:rsid w:val="003234D6"/>
    <w:rsid w:val="00333FBA"/>
    <w:rsid w:val="0033451D"/>
    <w:rsid w:val="0034015F"/>
    <w:rsid w:val="00374858"/>
    <w:rsid w:val="0037697E"/>
    <w:rsid w:val="00380DC2"/>
    <w:rsid w:val="00381A6D"/>
    <w:rsid w:val="00385464"/>
    <w:rsid w:val="0038796C"/>
    <w:rsid w:val="00395E87"/>
    <w:rsid w:val="003C09D3"/>
    <w:rsid w:val="003D5526"/>
    <w:rsid w:val="003D634C"/>
    <w:rsid w:val="003D6A68"/>
    <w:rsid w:val="003F4F0E"/>
    <w:rsid w:val="00403EBD"/>
    <w:rsid w:val="00404E71"/>
    <w:rsid w:val="00405A04"/>
    <w:rsid w:val="00407462"/>
    <w:rsid w:val="00407E34"/>
    <w:rsid w:val="004100D6"/>
    <w:rsid w:val="00412EB6"/>
    <w:rsid w:val="00413480"/>
    <w:rsid w:val="00415C1A"/>
    <w:rsid w:val="004269E0"/>
    <w:rsid w:val="00430CBD"/>
    <w:rsid w:val="004434A3"/>
    <w:rsid w:val="00452FB0"/>
    <w:rsid w:val="00462796"/>
    <w:rsid w:val="004663FB"/>
    <w:rsid w:val="004669CB"/>
    <w:rsid w:val="00496592"/>
    <w:rsid w:val="004A0BEC"/>
    <w:rsid w:val="004A572E"/>
    <w:rsid w:val="004D1F76"/>
    <w:rsid w:val="004D6270"/>
    <w:rsid w:val="004E00DC"/>
    <w:rsid w:val="004E2814"/>
    <w:rsid w:val="004E4300"/>
    <w:rsid w:val="004E5EE6"/>
    <w:rsid w:val="004F0395"/>
    <w:rsid w:val="00503E32"/>
    <w:rsid w:val="00506EC8"/>
    <w:rsid w:val="00517731"/>
    <w:rsid w:val="00521BD7"/>
    <w:rsid w:val="00532E89"/>
    <w:rsid w:val="005374DA"/>
    <w:rsid w:val="00556422"/>
    <w:rsid w:val="00566787"/>
    <w:rsid w:val="005765B4"/>
    <w:rsid w:val="005826B8"/>
    <w:rsid w:val="005867E8"/>
    <w:rsid w:val="0059192E"/>
    <w:rsid w:val="005949BF"/>
    <w:rsid w:val="005A1B59"/>
    <w:rsid w:val="005A5561"/>
    <w:rsid w:val="005B19EA"/>
    <w:rsid w:val="005B1D75"/>
    <w:rsid w:val="005B2137"/>
    <w:rsid w:val="005B4F0F"/>
    <w:rsid w:val="005B5577"/>
    <w:rsid w:val="005B742E"/>
    <w:rsid w:val="005B795E"/>
    <w:rsid w:val="005D4C6C"/>
    <w:rsid w:val="005D57E5"/>
    <w:rsid w:val="005E4603"/>
    <w:rsid w:val="005F1129"/>
    <w:rsid w:val="00600098"/>
    <w:rsid w:val="00607C2D"/>
    <w:rsid w:val="00611CDC"/>
    <w:rsid w:val="00612A3A"/>
    <w:rsid w:val="006179D2"/>
    <w:rsid w:val="00621471"/>
    <w:rsid w:val="0063053C"/>
    <w:rsid w:val="00635E2F"/>
    <w:rsid w:val="00636858"/>
    <w:rsid w:val="00650009"/>
    <w:rsid w:val="0065112F"/>
    <w:rsid w:val="00671868"/>
    <w:rsid w:val="0067355F"/>
    <w:rsid w:val="00694015"/>
    <w:rsid w:val="00696810"/>
    <w:rsid w:val="006A554B"/>
    <w:rsid w:val="006D1CCD"/>
    <w:rsid w:val="006D21D3"/>
    <w:rsid w:val="006D3896"/>
    <w:rsid w:val="006D79CF"/>
    <w:rsid w:val="006F3867"/>
    <w:rsid w:val="00707D93"/>
    <w:rsid w:val="0072183D"/>
    <w:rsid w:val="00723D3F"/>
    <w:rsid w:val="00753343"/>
    <w:rsid w:val="00766BBF"/>
    <w:rsid w:val="007742F6"/>
    <w:rsid w:val="007962F8"/>
    <w:rsid w:val="007975BD"/>
    <w:rsid w:val="007A4DA7"/>
    <w:rsid w:val="007D332D"/>
    <w:rsid w:val="007D6250"/>
    <w:rsid w:val="007E62A3"/>
    <w:rsid w:val="007E7006"/>
    <w:rsid w:val="007F22C2"/>
    <w:rsid w:val="00805C4B"/>
    <w:rsid w:val="00815CC1"/>
    <w:rsid w:val="00816637"/>
    <w:rsid w:val="008267F7"/>
    <w:rsid w:val="00834C46"/>
    <w:rsid w:val="00835A98"/>
    <w:rsid w:val="00836C7A"/>
    <w:rsid w:val="00851A57"/>
    <w:rsid w:val="00866341"/>
    <w:rsid w:val="00875B4C"/>
    <w:rsid w:val="008961EB"/>
    <w:rsid w:val="008A317D"/>
    <w:rsid w:val="008B1D25"/>
    <w:rsid w:val="008C10AF"/>
    <w:rsid w:val="008C6C53"/>
    <w:rsid w:val="008D28A7"/>
    <w:rsid w:val="008D34E0"/>
    <w:rsid w:val="008D56A6"/>
    <w:rsid w:val="008F0700"/>
    <w:rsid w:val="008F0BC0"/>
    <w:rsid w:val="008F7BB5"/>
    <w:rsid w:val="008F7CA4"/>
    <w:rsid w:val="00905A22"/>
    <w:rsid w:val="00911E72"/>
    <w:rsid w:val="00925B2E"/>
    <w:rsid w:val="009434F2"/>
    <w:rsid w:val="00951360"/>
    <w:rsid w:val="00953936"/>
    <w:rsid w:val="0096448F"/>
    <w:rsid w:val="00966AE0"/>
    <w:rsid w:val="0097081C"/>
    <w:rsid w:val="0097280D"/>
    <w:rsid w:val="00980F4A"/>
    <w:rsid w:val="009A7299"/>
    <w:rsid w:val="009B6FEC"/>
    <w:rsid w:val="009C7E0E"/>
    <w:rsid w:val="009D0C8D"/>
    <w:rsid w:val="009D312F"/>
    <w:rsid w:val="009E6D43"/>
    <w:rsid w:val="009F1B08"/>
    <w:rsid w:val="00A052FA"/>
    <w:rsid w:val="00A103B7"/>
    <w:rsid w:val="00A14DB1"/>
    <w:rsid w:val="00A15D31"/>
    <w:rsid w:val="00A2280B"/>
    <w:rsid w:val="00A2716A"/>
    <w:rsid w:val="00A30719"/>
    <w:rsid w:val="00A4217A"/>
    <w:rsid w:val="00A525F6"/>
    <w:rsid w:val="00A569D2"/>
    <w:rsid w:val="00A75968"/>
    <w:rsid w:val="00A922D9"/>
    <w:rsid w:val="00A92C0F"/>
    <w:rsid w:val="00AB2A94"/>
    <w:rsid w:val="00AC1834"/>
    <w:rsid w:val="00AC66B5"/>
    <w:rsid w:val="00AD2C60"/>
    <w:rsid w:val="00AD68F4"/>
    <w:rsid w:val="00AE243A"/>
    <w:rsid w:val="00AE703B"/>
    <w:rsid w:val="00AF1E78"/>
    <w:rsid w:val="00AF3E0C"/>
    <w:rsid w:val="00AF5EE3"/>
    <w:rsid w:val="00B13EFF"/>
    <w:rsid w:val="00B23416"/>
    <w:rsid w:val="00B30123"/>
    <w:rsid w:val="00B40833"/>
    <w:rsid w:val="00B47627"/>
    <w:rsid w:val="00B5117C"/>
    <w:rsid w:val="00B607EE"/>
    <w:rsid w:val="00B62935"/>
    <w:rsid w:val="00B66132"/>
    <w:rsid w:val="00B71280"/>
    <w:rsid w:val="00B7614B"/>
    <w:rsid w:val="00B77240"/>
    <w:rsid w:val="00B81129"/>
    <w:rsid w:val="00B849E7"/>
    <w:rsid w:val="00B94612"/>
    <w:rsid w:val="00B956D8"/>
    <w:rsid w:val="00BA07C0"/>
    <w:rsid w:val="00BA1326"/>
    <w:rsid w:val="00BA61C8"/>
    <w:rsid w:val="00BA6579"/>
    <w:rsid w:val="00BB40E1"/>
    <w:rsid w:val="00BB6B58"/>
    <w:rsid w:val="00BC1A32"/>
    <w:rsid w:val="00BC2494"/>
    <w:rsid w:val="00BC7977"/>
    <w:rsid w:val="00BD1FFC"/>
    <w:rsid w:val="00BD7143"/>
    <w:rsid w:val="00BF3ED0"/>
    <w:rsid w:val="00BF4832"/>
    <w:rsid w:val="00C04142"/>
    <w:rsid w:val="00C308C3"/>
    <w:rsid w:val="00C30EA8"/>
    <w:rsid w:val="00C35255"/>
    <w:rsid w:val="00C426FC"/>
    <w:rsid w:val="00C45188"/>
    <w:rsid w:val="00C645DC"/>
    <w:rsid w:val="00C75205"/>
    <w:rsid w:val="00C8228C"/>
    <w:rsid w:val="00C93848"/>
    <w:rsid w:val="00CA119F"/>
    <w:rsid w:val="00CA278D"/>
    <w:rsid w:val="00CA717C"/>
    <w:rsid w:val="00CD3A9E"/>
    <w:rsid w:val="00CD7DA6"/>
    <w:rsid w:val="00CE1B84"/>
    <w:rsid w:val="00CE2136"/>
    <w:rsid w:val="00CE3F82"/>
    <w:rsid w:val="00CF5A21"/>
    <w:rsid w:val="00D125AF"/>
    <w:rsid w:val="00D17D43"/>
    <w:rsid w:val="00D21C3E"/>
    <w:rsid w:val="00D2390F"/>
    <w:rsid w:val="00D240E7"/>
    <w:rsid w:val="00D27A32"/>
    <w:rsid w:val="00D43005"/>
    <w:rsid w:val="00D46225"/>
    <w:rsid w:val="00D54640"/>
    <w:rsid w:val="00D566D5"/>
    <w:rsid w:val="00D57961"/>
    <w:rsid w:val="00DA0861"/>
    <w:rsid w:val="00DA4C0A"/>
    <w:rsid w:val="00DB36AE"/>
    <w:rsid w:val="00DB4011"/>
    <w:rsid w:val="00DB4BFC"/>
    <w:rsid w:val="00DD6B5E"/>
    <w:rsid w:val="00DE0823"/>
    <w:rsid w:val="00DF14FC"/>
    <w:rsid w:val="00E02744"/>
    <w:rsid w:val="00E13004"/>
    <w:rsid w:val="00E14499"/>
    <w:rsid w:val="00E32FB9"/>
    <w:rsid w:val="00E36CD2"/>
    <w:rsid w:val="00E471E8"/>
    <w:rsid w:val="00E62F08"/>
    <w:rsid w:val="00E65AC0"/>
    <w:rsid w:val="00E67AE7"/>
    <w:rsid w:val="00E67C16"/>
    <w:rsid w:val="00E71B84"/>
    <w:rsid w:val="00E800F3"/>
    <w:rsid w:val="00E9131A"/>
    <w:rsid w:val="00E96888"/>
    <w:rsid w:val="00EC0D41"/>
    <w:rsid w:val="00ED5163"/>
    <w:rsid w:val="00EE0C9F"/>
    <w:rsid w:val="00EE2E2A"/>
    <w:rsid w:val="00EE401C"/>
    <w:rsid w:val="00EE45BE"/>
    <w:rsid w:val="00EE47EF"/>
    <w:rsid w:val="00EE58C5"/>
    <w:rsid w:val="00EF6B51"/>
    <w:rsid w:val="00F00534"/>
    <w:rsid w:val="00F07F0E"/>
    <w:rsid w:val="00F10657"/>
    <w:rsid w:val="00F114F3"/>
    <w:rsid w:val="00F16063"/>
    <w:rsid w:val="00F4112F"/>
    <w:rsid w:val="00F42235"/>
    <w:rsid w:val="00F479FF"/>
    <w:rsid w:val="00F47C58"/>
    <w:rsid w:val="00F52334"/>
    <w:rsid w:val="00F54416"/>
    <w:rsid w:val="00F66540"/>
    <w:rsid w:val="00F713A7"/>
    <w:rsid w:val="00F71777"/>
    <w:rsid w:val="00F76014"/>
    <w:rsid w:val="00F829A0"/>
    <w:rsid w:val="00F9366A"/>
    <w:rsid w:val="00F97A5E"/>
    <w:rsid w:val="00FA24EF"/>
    <w:rsid w:val="00FA7A43"/>
    <w:rsid w:val="00FC1874"/>
    <w:rsid w:val="00FC3F30"/>
    <w:rsid w:val="00FC5325"/>
    <w:rsid w:val="00FC7301"/>
    <w:rsid w:val="00FD4891"/>
    <w:rsid w:val="00FE2238"/>
    <w:rsid w:val="00FF3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B7B7"/>
  <w15:docId w15:val="{E4FEABF0-2F8C-4388-8FF0-66D94C53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5">
    <w:name w:val="heading 1"/>
    <w:aliases w:val=" Знак,Знак,Заголовок 1 Знак1 Знак,Заголовок 1 Знак Знак Знак,Заголов Знак Знак Знак,H1 Знак... Знак,Заголов Знак,H1 Знак,1 Знак,Глава Знак,заголовок 1 Знак,Заголов Знак1,H1 Знак1,1 Знак1,Глава Знак1,Заголовок 1 Знак1,Заголов Знак Знак,H1"/>
    <w:basedOn w:val="a8"/>
    <w:next w:val="a8"/>
    <w:link w:val="16"/>
    <w:uiPriority w:val="9"/>
    <w:qFormat/>
    <w:rsid w:val="00F47C58"/>
    <w:pPr>
      <w:keepNext/>
      <w:tabs>
        <w:tab w:val="left" w:pos="0"/>
      </w:tabs>
      <w:suppressAutoHyphens/>
      <w:spacing w:after="0" w:line="240" w:lineRule="auto"/>
      <w:jc w:val="center"/>
      <w:outlineLvl w:val="0"/>
    </w:pPr>
    <w:rPr>
      <w:rFonts w:ascii="Times New Roman" w:eastAsia="Times New Roman" w:hAnsi="Times New Roman" w:cs="Times New Roman"/>
      <w:b/>
      <w:sz w:val="20"/>
      <w:szCs w:val="20"/>
      <w:lang w:val="x-none" w:eastAsia="ru-RU"/>
    </w:rPr>
  </w:style>
  <w:style w:type="paragraph" w:styleId="23">
    <w:name w:val="heading 2"/>
    <w:aliases w:val=" Знак Знак"/>
    <w:basedOn w:val="a8"/>
    <w:next w:val="a8"/>
    <w:link w:val="24"/>
    <w:uiPriority w:val="9"/>
    <w:qFormat/>
    <w:rsid w:val="00F47C58"/>
    <w:pPr>
      <w:keepNext/>
      <w:tabs>
        <w:tab w:val="center" w:pos="4590"/>
      </w:tabs>
      <w:suppressAutoHyphens/>
      <w:spacing w:after="0" w:line="240" w:lineRule="auto"/>
      <w:ind w:firstLine="567"/>
      <w:jc w:val="both"/>
      <w:outlineLvl w:val="1"/>
    </w:pPr>
    <w:rPr>
      <w:rFonts w:ascii="Times New Roman" w:eastAsia="Times New Roman" w:hAnsi="Times New Roman" w:cs="Times New Roman"/>
      <w:b/>
      <w:sz w:val="20"/>
      <w:szCs w:val="20"/>
      <w:lang w:val="x-none" w:eastAsia="ru-RU"/>
    </w:rPr>
  </w:style>
  <w:style w:type="paragraph" w:styleId="31">
    <w:name w:val="heading 3"/>
    <w:basedOn w:val="a8"/>
    <w:next w:val="a8"/>
    <w:link w:val="32"/>
    <w:uiPriority w:val="9"/>
    <w:qFormat/>
    <w:rsid w:val="00F47C58"/>
    <w:pPr>
      <w:keepNext/>
      <w:tabs>
        <w:tab w:val="left" w:pos="1260"/>
        <w:tab w:val="left" w:pos="1865"/>
        <w:tab w:val="left" w:pos="2700"/>
        <w:tab w:val="left" w:pos="4140"/>
      </w:tabs>
      <w:suppressAutoHyphens/>
      <w:spacing w:after="0" w:line="240" w:lineRule="auto"/>
      <w:ind w:firstLine="567"/>
      <w:jc w:val="both"/>
      <w:outlineLvl w:val="2"/>
    </w:pPr>
    <w:rPr>
      <w:rFonts w:ascii="Times New Roman" w:eastAsia="Times New Roman" w:hAnsi="Times New Roman" w:cs="Times New Roman"/>
      <w:i/>
      <w:spacing w:val="-3"/>
      <w:sz w:val="20"/>
      <w:szCs w:val="20"/>
      <w:lang w:val="x-none" w:eastAsia="ru-RU"/>
    </w:rPr>
  </w:style>
  <w:style w:type="paragraph" w:styleId="41">
    <w:name w:val="heading 4"/>
    <w:basedOn w:val="a8"/>
    <w:next w:val="a8"/>
    <w:link w:val="42"/>
    <w:uiPriority w:val="9"/>
    <w:qFormat/>
    <w:rsid w:val="00F47C58"/>
    <w:pPr>
      <w:keepNext/>
      <w:spacing w:after="0" w:line="240" w:lineRule="auto"/>
      <w:ind w:firstLine="567"/>
      <w:jc w:val="center"/>
      <w:outlineLvl w:val="3"/>
    </w:pPr>
    <w:rPr>
      <w:rFonts w:ascii="Times New Roman" w:eastAsia="Times New Roman" w:hAnsi="Times New Roman" w:cs="Times New Roman"/>
      <w:b/>
      <w:sz w:val="20"/>
      <w:szCs w:val="20"/>
      <w:lang w:val="x-none" w:eastAsia="ru-RU"/>
    </w:rPr>
  </w:style>
  <w:style w:type="paragraph" w:styleId="5">
    <w:name w:val="heading 5"/>
    <w:basedOn w:val="a8"/>
    <w:next w:val="a8"/>
    <w:link w:val="50"/>
    <w:uiPriority w:val="9"/>
    <w:qFormat/>
    <w:rsid w:val="00F47C58"/>
    <w:pPr>
      <w:keepNext/>
      <w:tabs>
        <w:tab w:val="left" w:pos="0"/>
      </w:tabs>
      <w:suppressAutoHyphens/>
      <w:spacing w:after="0" w:line="240" w:lineRule="auto"/>
      <w:ind w:firstLine="7513"/>
      <w:jc w:val="both"/>
      <w:outlineLvl w:val="4"/>
    </w:pPr>
    <w:rPr>
      <w:rFonts w:ascii="Times New Roman" w:eastAsia="Times New Roman" w:hAnsi="Times New Roman" w:cs="Times New Roman"/>
      <w:b/>
      <w:sz w:val="20"/>
      <w:szCs w:val="20"/>
      <w:lang w:val="x-none" w:eastAsia="ru-RU"/>
    </w:rPr>
  </w:style>
  <w:style w:type="paragraph" w:styleId="6">
    <w:name w:val="heading 6"/>
    <w:basedOn w:val="a8"/>
    <w:next w:val="a8"/>
    <w:link w:val="61"/>
    <w:uiPriority w:val="9"/>
    <w:qFormat/>
    <w:rsid w:val="00F47C58"/>
    <w:pPr>
      <w:keepNext/>
      <w:spacing w:after="0" w:line="240" w:lineRule="auto"/>
      <w:jc w:val="center"/>
      <w:outlineLvl w:val="5"/>
    </w:pPr>
    <w:rPr>
      <w:rFonts w:ascii="Calibri" w:eastAsia="Calibri" w:hAnsi="Calibri" w:cs="Times New Roman"/>
      <w:sz w:val="28"/>
      <w:szCs w:val="20"/>
      <w:lang w:val="x-none" w:eastAsia="ru-RU"/>
    </w:rPr>
  </w:style>
  <w:style w:type="paragraph" w:styleId="7">
    <w:name w:val="heading 7"/>
    <w:basedOn w:val="a8"/>
    <w:next w:val="a8"/>
    <w:link w:val="70"/>
    <w:qFormat/>
    <w:rsid w:val="00F47C58"/>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val="x-none" w:eastAsia="ru-RU"/>
    </w:rPr>
  </w:style>
  <w:style w:type="paragraph" w:styleId="8">
    <w:name w:val="heading 8"/>
    <w:basedOn w:val="a8"/>
    <w:next w:val="a8"/>
    <w:link w:val="80"/>
    <w:qFormat/>
    <w:rsid w:val="00F47C58"/>
    <w:pPr>
      <w:keepNext/>
      <w:spacing w:after="0" w:line="240" w:lineRule="auto"/>
      <w:jc w:val="center"/>
      <w:outlineLvl w:val="7"/>
    </w:pPr>
    <w:rPr>
      <w:rFonts w:ascii="Times New Roman" w:eastAsia="Times New Roman" w:hAnsi="Times New Roman" w:cs="Times New Roman"/>
      <w:color w:val="00FF00"/>
      <w:sz w:val="28"/>
      <w:szCs w:val="20"/>
      <w:lang w:val="x-none" w:eastAsia="ru-RU"/>
    </w:rPr>
  </w:style>
  <w:style w:type="paragraph" w:styleId="9">
    <w:name w:val="heading 9"/>
    <w:basedOn w:val="a8"/>
    <w:next w:val="a8"/>
    <w:link w:val="90"/>
    <w:qFormat/>
    <w:rsid w:val="00F47C58"/>
    <w:pPr>
      <w:keepNext/>
      <w:spacing w:after="0" w:line="240" w:lineRule="auto"/>
      <w:outlineLvl w:val="8"/>
    </w:pPr>
    <w:rPr>
      <w:rFonts w:ascii="Times New Roman" w:eastAsia="Times New Roman" w:hAnsi="Times New Roman" w:cs="Times New Roman"/>
      <w:b/>
      <w:color w:val="00FF00"/>
      <w:sz w:val="48"/>
      <w:szCs w:val="20"/>
      <w:lang w:val="x-none"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 Знак Знак1,Знак Знак,Заголовок 1 Знак1 Знак Знак,Заголовок 1 Знак Знак Знак Знак,Заголов Знак Знак Знак Знак,H1 Знак... Знак Знак,Заголов Знак Знак1,H1 Знак Знак,1 Знак Знак,Глава Знак Знак,заголовок 1 Знак Знак,Заголов Знак1 Знак"/>
    <w:basedOn w:val="a9"/>
    <w:link w:val="15"/>
    <w:uiPriority w:val="9"/>
    <w:rsid w:val="00F47C58"/>
    <w:rPr>
      <w:rFonts w:ascii="Times New Roman" w:eastAsia="Times New Roman" w:hAnsi="Times New Roman" w:cs="Times New Roman"/>
      <w:b/>
      <w:sz w:val="20"/>
      <w:szCs w:val="20"/>
      <w:lang w:val="x-none" w:eastAsia="ru-RU"/>
    </w:rPr>
  </w:style>
  <w:style w:type="character" w:customStyle="1" w:styleId="24">
    <w:name w:val="Заголовок 2 Знак"/>
    <w:aliases w:val=" Знак Знак Знак"/>
    <w:basedOn w:val="a9"/>
    <w:link w:val="23"/>
    <w:uiPriority w:val="9"/>
    <w:rsid w:val="00F47C58"/>
    <w:rPr>
      <w:rFonts w:ascii="Times New Roman" w:eastAsia="Times New Roman" w:hAnsi="Times New Roman" w:cs="Times New Roman"/>
      <w:b/>
      <w:sz w:val="20"/>
      <w:szCs w:val="20"/>
      <w:lang w:val="x-none" w:eastAsia="ru-RU"/>
    </w:rPr>
  </w:style>
  <w:style w:type="character" w:customStyle="1" w:styleId="32">
    <w:name w:val="Заголовок 3 Знак"/>
    <w:basedOn w:val="a9"/>
    <w:link w:val="31"/>
    <w:uiPriority w:val="9"/>
    <w:rsid w:val="00F47C58"/>
    <w:rPr>
      <w:rFonts w:ascii="Times New Roman" w:eastAsia="Times New Roman" w:hAnsi="Times New Roman" w:cs="Times New Roman"/>
      <w:i/>
      <w:spacing w:val="-3"/>
      <w:sz w:val="20"/>
      <w:szCs w:val="20"/>
      <w:lang w:val="x-none" w:eastAsia="ru-RU"/>
    </w:rPr>
  </w:style>
  <w:style w:type="character" w:customStyle="1" w:styleId="42">
    <w:name w:val="Заголовок 4 Знак"/>
    <w:basedOn w:val="a9"/>
    <w:link w:val="41"/>
    <w:uiPriority w:val="9"/>
    <w:rsid w:val="00F47C58"/>
    <w:rPr>
      <w:rFonts w:ascii="Times New Roman" w:eastAsia="Times New Roman" w:hAnsi="Times New Roman" w:cs="Times New Roman"/>
      <w:b/>
      <w:sz w:val="20"/>
      <w:szCs w:val="20"/>
      <w:lang w:val="x-none" w:eastAsia="ru-RU"/>
    </w:rPr>
  </w:style>
  <w:style w:type="character" w:customStyle="1" w:styleId="50">
    <w:name w:val="Заголовок 5 Знак"/>
    <w:basedOn w:val="a9"/>
    <w:link w:val="5"/>
    <w:uiPriority w:val="9"/>
    <w:rsid w:val="00F47C58"/>
    <w:rPr>
      <w:rFonts w:ascii="Times New Roman" w:eastAsia="Times New Roman" w:hAnsi="Times New Roman" w:cs="Times New Roman"/>
      <w:b/>
      <w:sz w:val="20"/>
      <w:szCs w:val="20"/>
      <w:lang w:val="x-none" w:eastAsia="ru-RU"/>
    </w:rPr>
  </w:style>
  <w:style w:type="character" w:customStyle="1" w:styleId="60">
    <w:name w:val="Заголовок 6 Знак"/>
    <w:basedOn w:val="a9"/>
    <w:uiPriority w:val="9"/>
    <w:rsid w:val="00F47C58"/>
    <w:rPr>
      <w:rFonts w:asciiTheme="majorHAnsi" w:eastAsiaTheme="majorEastAsia" w:hAnsiTheme="majorHAnsi" w:cstheme="majorBidi"/>
      <w:color w:val="1F4D78" w:themeColor="accent1" w:themeShade="7F"/>
    </w:rPr>
  </w:style>
  <w:style w:type="character" w:customStyle="1" w:styleId="70">
    <w:name w:val="Заголовок 7 Знак"/>
    <w:basedOn w:val="a9"/>
    <w:link w:val="7"/>
    <w:rsid w:val="00F47C58"/>
    <w:rPr>
      <w:rFonts w:ascii="Times New Roman" w:eastAsia="Times New Roman" w:hAnsi="Times New Roman" w:cs="Times New Roman"/>
      <w:b/>
      <w:sz w:val="28"/>
      <w:szCs w:val="20"/>
      <w:lang w:val="x-none" w:eastAsia="ru-RU"/>
    </w:rPr>
  </w:style>
  <w:style w:type="character" w:customStyle="1" w:styleId="80">
    <w:name w:val="Заголовок 8 Знак"/>
    <w:basedOn w:val="a9"/>
    <w:link w:val="8"/>
    <w:rsid w:val="00F47C58"/>
    <w:rPr>
      <w:rFonts w:ascii="Times New Roman" w:eastAsia="Times New Roman" w:hAnsi="Times New Roman" w:cs="Times New Roman"/>
      <w:color w:val="00FF00"/>
      <w:sz w:val="28"/>
      <w:szCs w:val="20"/>
      <w:lang w:val="x-none" w:eastAsia="ru-RU"/>
    </w:rPr>
  </w:style>
  <w:style w:type="character" w:customStyle="1" w:styleId="90">
    <w:name w:val="Заголовок 9 Знак"/>
    <w:basedOn w:val="a9"/>
    <w:link w:val="9"/>
    <w:rsid w:val="00F47C58"/>
    <w:rPr>
      <w:rFonts w:ascii="Times New Roman" w:eastAsia="Times New Roman" w:hAnsi="Times New Roman" w:cs="Times New Roman"/>
      <w:b/>
      <w:color w:val="00FF00"/>
      <w:sz w:val="48"/>
      <w:szCs w:val="20"/>
      <w:lang w:val="x-none" w:eastAsia="ru-RU"/>
    </w:rPr>
  </w:style>
  <w:style w:type="numbering" w:customStyle="1" w:styleId="17">
    <w:name w:val="Нет списка1"/>
    <w:next w:val="ab"/>
    <w:uiPriority w:val="99"/>
    <w:semiHidden/>
    <w:unhideWhenUsed/>
    <w:rsid w:val="00F47C58"/>
  </w:style>
  <w:style w:type="paragraph" w:styleId="ac">
    <w:name w:val="Body Text Indent"/>
    <w:aliases w:val="текст,Body Text Indent"/>
    <w:basedOn w:val="a8"/>
    <w:link w:val="ad"/>
    <w:rsid w:val="00F47C58"/>
    <w:pPr>
      <w:spacing w:after="0" w:line="240" w:lineRule="auto"/>
      <w:ind w:firstLine="567"/>
      <w:jc w:val="both"/>
    </w:pPr>
    <w:rPr>
      <w:rFonts w:ascii="Times New Roman" w:eastAsia="Times New Roman" w:hAnsi="Times New Roman" w:cs="Times New Roman"/>
      <w:spacing w:val="-4"/>
      <w:sz w:val="20"/>
      <w:szCs w:val="20"/>
      <w:lang w:val="x-none" w:eastAsia="ru-RU"/>
    </w:rPr>
  </w:style>
  <w:style w:type="character" w:customStyle="1" w:styleId="ad">
    <w:name w:val="Основной текст с отступом Знак"/>
    <w:aliases w:val="текст Знак,Body Text Indent Знак"/>
    <w:basedOn w:val="a9"/>
    <w:link w:val="ac"/>
    <w:rsid w:val="00F47C58"/>
    <w:rPr>
      <w:rFonts w:ascii="Times New Roman" w:eastAsia="Times New Roman" w:hAnsi="Times New Roman" w:cs="Times New Roman"/>
      <w:spacing w:val="-4"/>
      <w:sz w:val="20"/>
      <w:szCs w:val="20"/>
      <w:lang w:val="x-none" w:eastAsia="ru-RU"/>
    </w:rPr>
  </w:style>
  <w:style w:type="paragraph" w:styleId="25">
    <w:name w:val="Body Text Indent 2"/>
    <w:basedOn w:val="a8"/>
    <w:link w:val="26"/>
    <w:rsid w:val="00F47C58"/>
    <w:pPr>
      <w:tabs>
        <w:tab w:val="left" w:pos="0"/>
      </w:tabs>
      <w:suppressAutoHyphens/>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26">
    <w:name w:val="Основной текст с отступом 2 Знак"/>
    <w:basedOn w:val="a9"/>
    <w:link w:val="25"/>
    <w:rsid w:val="00F47C58"/>
    <w:rPr>
      <w:rFonts w:ascii="Times New Roman" w:eastAsia="Times New Roman" w:hAnsi="Times New Roman" w:cs="Times New Roman"/>
      <w:sz w:val="24"/>
      <w:szCs w:val="20"/>
      <w:lang w:val="x-none" w:eastAsia="ru-RU"/>
    </w:rPr>
  </w:style>
  <w:style w:type="paragraph" w:styleId="33">
    <w:name w:val="Body Text Indent 3"/>
    <w:basedOn w:val="a8"/>
    <w:link w:val="34"/>
    <w:rsid w:val="00F47C58"/>
    <w:pPr>
      <w:tabs>
        <w:tab w:val="left" w:pos="0"/>
        <w:tab w:val="left" w:pos="1418"/>
      </w:tabs>
      <w:suppressAutoHyphens/>
      <w:spacing w:after="0" w:line="240" w:lineRule="auto"/>
      <w:ind w:firstLine="709"/>
      <w:jc w:val="both"/>
    </w:pPr>
    <w:rPr>
      <w:rFonts w:ascii="Times New Roman" w:eastAsia="Times New Roman" w:hAnsi="Times New Roman" w:cs="Times New Roman"/>
      <w:sz w:val="24"/>
      <w:szCs w:val="20"/>
      <w:lang w:val="x-none" w:eastAsia="ru-RU"/>
    </w:rPr>
  </w:style>
  <w:style w:type="character" w:customStyle="1" w:styleId="34">
    <w:name w:val="Основной текст с отступом 3 Знак"/>
    <w:basedOn w:val="a9"/>
    <w:link w:val="33"/>
    <w:rsid w:val="00F47C58"/>
    <w:rPr>
      <w:rFonts w:ascii="Times New Roman" w:eastAsia="Times New Roman" w:hAnsi="Times New Roman" w:cs="Times New Roman"/>
      <w:sz w:val="24"/>
      <w:szCs w:val="20"/>
      <w:lang w:val="x-none" w:eastAsia="ru-RU"/>
    </w:rPr>
  </w:style>
  <w:style w:type="paragraph" w:styleId="ae">
    <w:name w:val="header"/>
    <w:basedOn w:val="a8"/>
    <w:link w:val="18"/>
    <w:uiPriority w:val="99"/>
    <w:rsid w:val="00F47C58"/>
    <w:pPr>
      <w:tabs>
        <w:tab w:val="center" w:pos="4536"/>
        <w:tab w:val="right" w:pos="9072"/>
      </w:tabs>
      <w:spacing w:after="0" w:line="240" w:lineRule="auto"/>
    </w:pPr>
    <w:rPr>
      <w:rFonts w:ascii="Calibri" w:eastAsia="Calibri" w:hAnsi="Calibri" w:cs="Times New Roman"/>
      <w:sz w:val="20"/>
      <w:szCs w:val="20"/>
      <w:lang w:val="x-none" w:eastAsia="ru-RU"/>
    </w:rPr>
  </w:style>
  <w:style w:type="character" w:customStyle="1" w:styleId="af">
    <w:name w:val="Верхний колонтитул Знак"/>
    <w:basedOn w:val="a9"/>
    <w:uiPriority w:val="99"/>
    <w:rsid w:val="00F47C58"/>
  </w:style>
  <w:style w:type="paragraph" w:customStyle="1" w:styleId="FR2">
    <w:name w:val="FR2"/>
    <w:rsid w:val="00F47C58"/>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F47C58"/>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F47C5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F47C58"/>
    <w:pPr>
      <w:spacing w:after="0" w:line="240" w:lineRule="auto"/>
    </w:pPr>
    <w:rPr>
      <w:rFonts w:ascii="Courier New" w:eastAsia="Times New Roman" w:hAnsi="Courier New" w:cs="Times New Roman"/>
      <w:b/>
      <w:sz w:val="20"/>
      <w:szCs w:val="20"/>
      <w:lang w:eastAsia="ru-RU"/>
    </w:rPr>
  </w:style>
  <w:style w:type="paragraph" w:styleId="1a">
    <w:name w:val="toc 1"/>
    <w:basedOn w:val="a8"/>
    <w:next w:val="a8"/>
    <w:autoRedefine/>
    <w:uiPriority w:val="39"/>
    <w:rsid w:val="00F47C58"/>
    <w:pPr>
      <w:tabs>
        <w:tab w:val="right" w:leader="dot" w:pos="9679"/>
      </w:tabs>
      <w:spacing w:before="360" w:after="0" w:line="240" w:lineRule="auto"/>
    </w:pPr>
    <w:rPr>
      <w:rFonts w:ascii="Times New Roman" w:eastAsia="Times New Roman" w:hAnsi="Times New Roman" w:cs="Times New Roman"/>
      <w:b/>
      <w:bCs/>
      <w:caps/>
      <w:noProof/>
      <w:sz w:val="24"/>
      <w:szCs w:val="24"/>
      <w:lang w:eastAsia="ru-RU"/>
    </w:rPr>
  </w:style>
  <w:style w:type="paragraph" w:styleId="af0">
    <w:name w:val="Body Text"/>
    <w:basedOn w:val="a8"/>
    <w:link w:val="af1"/>
    <w:rsid w:val="00F47C58"/>
    <w:pPr>
      <w:spacing w:after="0" w:line="240" w:lineRule="auto"/>
      <w:jc w:val="center"/>
    </w:pPr>
    <w:rPr>
      <w:rFonts w:ascii="Times New Roman" w:eastAsia="Times New Roman" w:hAnsi="Times New Roman" w:cs="Times New Roman"/>
      <w:sz w:val="20"/>
      <w:szCs w:val="20"/>
      <w:lang w:val="x-none" w:eastAsia="ru-RU"/>
    </w:rPr>
  </w:style>
  <w:style w:type="character" w:customStyle="1" w:styleId="af1">
    <w:name w:val="Основной текст Знак"/>
    <w:basedOn w:val="a9"/>
    <w:link w:val="af0"/>
    <w:rsid w:val="00F47C58"/>
    <w:rPr>
      <w:rFonts w:ascii="Times New Roman" w:eastAsia="Times New Roman" w:hAnsi="Times New Roman" w:cs="Times New Roman"/>
      <w:sz w:val="20"/>
      <w:szCs w:val="20"/>
      <w:lang w:val="x-none" w:eastAsia="ru-RU"/>
    </w:rPr>
  </w:style>
  <w:style w:type="character" w:customStyle="1" w:styleId="1b">
    <w:name w:val="Основной текст Знак1"/>
    <w:aliases w:val="Основной текст Знак Знак"/>
    <w:rsid w:val="00F47C58"/>
    <w:rPr>
      <w:rFonts w:ascii="Times New Roman" w:eastAsia="Times New Roman" w:hAnsi="Times New Roman" w:cs="Times New Roman"/>
      <w:sz w:val="20"/>
      <w:szCs w:val="20"/>
      <w:lang w:eastAsia="ru-RU"/>
    </w:rPr>
  </w:style>
  <w:style w:type="paragraph" w:customStyle="1" w:styleId="ConsNormal">
    <w:name w:val="ConsNormal"/>
    <w:rsid w:val="00F47C58"/>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F47C58"/>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F47C58"/>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8"/>
    <w:next w:val="a8"/>
    <w:autoRedefine/>
    <w:uiPriority w:val="39"/>
    <w:rsid w:val="00F47C58"/>
    <w:pPr>
      <w:spacing w:before="240" w:after="0" w:line="240" w:lineRule="auto"/>
    </w:pPr>
    <w:rPr>
      <w:rFonts w:ascii="Times New Roman" w:eastAsia="Times New Roman" w:hAnsi="Times New Roman" w:cs="Times New Roman"/>
      <w:b/>
      <w:bCs/>
      <w:noProof/>
      <w:lang w:eastAsia="ru-RU"/>
    </w:rPr>
  </w:style>
  <w:style w:type="paragraph" w:styleId="35">
    <w:name w:val="toc 3"/>
    <w:basedOn w:val="a8"/>
    <w:next w:val="a8"/>
    <w:autoRedefine/>
    <w:uiPriority w:val="39"/>
    <w:rsid w:val="00F47C58"/>
    <w:pPr>
      <w:spacing w:after="0" w:line="240" w:lineRule="auto"/>
      <w:ind w:left="200" w:right="-36"/>
    </w:pPr>
    <w:rPr>
      <w:rFonts w:ascii="Times New Roman" w:eastAsia="Times New Roman" w:hAnsi="Times New Roman" w:cs="Times New Roman"/>
      <w:sz w:val="20"/>
      <w:szCs w:val="20"/>
      <w:lang w:eastAsia="ru-RU"/>
    </w:rPr>
  </w:style>
  <w:style w:type="paragraph" w:customStyle="1" w:styleId="af2">
    <w:name w:val="текст сноски"/>
    <w:basedOn w:val="a8"/>
    <w:rsid w:val="00F47C58"/>
    <w:pPr>
      <w:widowControl w:val="0"/>
      <w:spacing w:after="0" w:line="240" w:lineRule="auto"/>
    </w:pPr>
    <w:rPr>
      <w:rFonts w:ascii="Gelvetsky 12pt" w:eastAsia="Times New Roman" w:hAnsi="Gelvetsky 12pt" w:cs="Times New Roman"/>
      <w:sz w:val="24"/>
      <w:szCs w:val="20"/>
      <w:lang w:val="en-US" w:eastAsia="ru-RU"/>
    </w:rPr>
  </w:style>
  <w:style w:type="paragraph" w:styleId="36">
    <w:name w:val="Body Text 3"/>
    <w:basedOn w:val="a8"/>
    <w:link w:val="37"/>
    <w:rsid w:val="00F47C58"/>
    <w:pPr>
      <w:widowControl w:val="0"/>
      <w:autoSpaceDE w:val="0"/>
      <w:autoSpaceDN w:val="0"/>
      <w:adjustRightInd w:val="0"/>
      <w:spacing w:after="0" w:line="240" w:lineRule="auto"/>
      <w:jc w:val="both"/>
    </w:pPr>
    <w:rPr>
      <w:rFonts w:ascii="Times New Roman" w:eastAsia="Times New Roman" w:hAnsi="Times New Roman" w:cs="Times New Roman"/>
      <w:color w:val="FF0000"/>
      <w:sz w:val="20"/>
      <w:szCs w:val="20"/>
      <w:lang w:val="x-none" w:eastAsia="ru-RU"/>
    </w:rPr>
  </w:style>
  <w:style w:type="character" w:customStyle="1" w:styleId="37">
    <w:name w:val="Основной текст 3 Знак"/>
    <w:basedOn w:val="a9"/>
    <w:link w:val="36"/>
    <w:rsid w:val="00F47C58"/>
    <w:rPr>
      <w:rFonts w:ascii="Times New Roman" w:eastAsia="Times New Roman" w:hAnsi="Times New Roman" w:cs="Times New Roman"/>
      <w:color w:val="FF0000"/>
      <w:sz w:val="20"/>
      <w:szCs w:val="20"/>
      <w:lang w:val="x-none" w:eastAsia="ru-RU"/>
    </w:rPr>
  </w:style>
  <w:style w:type="paragraph" w:styleId="28">
    <w:name w:val="Body Text 2"/>
    <w:basedOn w:val="a8"/>
    <w:link w:val="29"/>
    <w:rsid w:val="00F47C58"/>
    <w:pPr>
      <w:widowControl w:val="0"/>
      <w:autoSpaceDE w:val="0"/>
      <w:autoSpaceDN w:val="0"/>
      <w:adjustRightInd w:val="0"/>
      <w:spacing w:after="0" w:line="240" w:lineRule="auto"/>
      <w:jc w:val="both"/>
    </w:pPr>
    <w:rPr>
      <w:rFonts w:ascii="Times New Roman" w:eastAsia="Times New Roman" w:hAnsi="Times New Roman" w:cs="Times New Roman"/>
      <w:i/>
      <w:sz w:val="20"/>
      <w:szCs w:val="20"/>
      <w:lang w:val="en-US" w:eastAsia="ru-RU"/>
    </w:rPr>
  </w:style>
  <w:style w:type="character" w:customStyle="1" w:styleId="29">
    <w:name w:val="Основной текст 2 Знак"/>
    <w:basedOn w:val="a9"/>
    <w:link w:val="28"/>
    <w:rsid w:val="00F47C58"/>
    <w:rPr>
      <w:rFonts w:ascii="Times New Roman" w:eastAsia="Times New Roman" w:hAnsi="Times New Roman" w:cs="Times New Roman"/>
      <w:i/>
      <w:sz w:val="20"/>
      <w:szCs w:val="20"/>
      <w:lang w:val="en-US" w:eastAsia="ru-RU"/>
    </w:rPr>
  </w:style>
  <w:style w:type="paragraph" w:styleId="af3">
    <w:name w:val="Date"/>
    <w:basedOn w:val="a8"/>
    <w:next w:val="a8"/>
    <w:link w:val="af4"/>
    <w:rsid w:val="00F47C58"/>
    <w:pPr>
      <w:spacing w:after="0" w:line="240" w:lineRule="auto"/>
      <w:jc w:val="both"/>
    </w:pPr>
    <w:rPr>
      <w:rFonts w:ascii="Times New Roman" w:eastAsia="Times New Roman" w:hAnsi="Times New Roman" w:cs="Times New Roman"/>
      <w:sz w:val="20"/>
      <w:szCs w:val="20"/>
      <w:lang w:val="x-none" w:eastAsia="ru-RU"/>
    </w:rPr>
  </w:style>
  <w:style w:type="character" w:customStyle="1" w:styleId="af4">
    <w:name w:val="Дата Знак"/>
    <w:basedOn w:val="a9"/>
    <w:link w:val="af3"/>
    <w:rsid w:val="00F47C58"/>
    <w:rPr>
      <w:rFonts w:ascii="Times New Roman" w:eastAsia="Times New Roman" w:hAnsi="Times New Roman" w:cs="Times New Roman"/>
      <w:sz w:val="20"/>
      <w:szCs w:val="20"/>
      <w:lang w:val="x-none" w:eastAsia="ru-RU"/>
    </w:rPr>
  </w:style>
  <w:style w:type="paragraph" w:customStyle="1" w:styleId="FR1">
    <w:name w:val="FR1"/>
    <w:rsid w:val="00F47C58"/>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5">
    <w:name w:val="Document Map"/>
    <w:basedOn w:val="a8"/>
    <w:link w:val="af6"/>
    <w:semiHidden/>
    <w:rsid w:val="00F47C58"/>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6">
    <w:name w:val="Схема документа Знак"/>
    <w:basedOn w:val="a9"/>
    <w:link w:val="af5"/>
    <w:semiHidden/>
    <w:rsid w:val="00F47C58"/>
    <w:rPr>
      <w:rFonts w:ascii="Tahoma" w:eastAsia="Times New Roman" w:hAnsi="Tahoma" w:cs="Times New Roman"/>
      <w:sz w:val="20"/>
      <w:szCs w:val="20"/>
      <w:shd w:val="clear" w:color="auto" w:fill="000080"/>
      <w:lang w:val="x-none" w:eastAsia="ru-RU"/>
    </w:rPr>
  </w:style>
  <w:style w:type="paragraph" w:customStyle="1" w:styleId="H2">
    <w:name w:val="H2"/>
    <w:basedOn w:val="a8"/>
    <w:next w:val="a8"/>
    <w:rsid w:val="00F47C58"/>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character" w:styleId="af7">
    <w:name w:val="Hyperlink"/>
    <w:uiPriority w:val="99"/>
    <w:rsid w:val="00F47C58"/>
    <w:rPr>
      <w:color w:val="0000FF"/>
      <w:u w:val="single"/>
    </w:rPr>
  </w:style>
  <w:style w:type="paragraph" w:customStyle="1" w:styleId="110">
    <w:name w:val="заголовок 11"/>
    <w:basedOn w:val="a8"/>
    <w:next w:val="a8"/>
    <w:rsid w:val="00F47C58"/>
    <w:pPr>
      <w:keepNext/>
      <w:spacing w:after="0" w:line="240" w:lineRule="auto"/>
      <w:jc w:val="center"/>
    </w:pPr>
    <w:rPr>
      <w:rFonts w:ascii="Times New Roman" w:eastAsia="Times New Roman" w:hAnsi="Times New Roman" w:cs="Times New Roman"/>
      <w:sz w:val="24"/>
      <w:szCs w:val="20"/>
      <w:lang w:eastAsia="ru-RU"/>
    </w:rPr>
  </w:style>
  <w:style w:type="paragraph" w:styleId="af8">
    <w:name w:val="footer"/>
    <w:basedOn w:val="a8"/>
    <w:link w:val="af9"/>
    <w:rsid w:val="00F47C58"/>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9">
    <w:name w:val="Нижний колонтитул Знак"/>
    <w:basedOn w:val="a9"/>
    <w:link w:val="af8"/>
    <w:rsid w:val="00F47C58"/>
    <w:rPr>
      <w:rFonts w:ascii="Times New Roman" w:eastAsia="Times New Roman" w:hAnsi="Times New Roman" w:cs="Times New Roman"/>
      <w:sz w:val="20"/>
      <w:szCs w:val="20"/>
      <w:lang w:val="x-none" w:eastAsia="ru-RU"/>
    </w:rPr>
  </w:style>
  <w:style w:type="character" w:styleId="afa">
    <w:name w:val="page number"/>
    <w:basedOn w:val="a9"/>
    <w:rsid w:val="00F47C58"/>
  </w:style>
  <w:style w:type="paragraph" w:styleId="afb">
    <w:name w:val="Block Text"/>
    <w:basedOn w:val="a8"/>
    <w:rsid w:val="00F47C58"/>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c">
    <w:name w:val="FollowedHyperlink"/>
    <w:uiPriority w:val="99"/>
    <w:rsid w:val="00F47C58"/>
    <w:rPr>
      <w:color w:val="800080"/>
      <w:u w:val="single"/>
    </w:rPr>
  </w:style>
  <w:style w:type="paragraph" w:styleId="afd">
    <w:name w:val="Normal (Web)"/>
    <w:basedOn w:val="a8"/>
    <w:rsid w:val="00F47C58"/>
    <w:pPr>
      <w:spacing w:before="100" w:after="100" w:line="240" w:lineRule="auto"/>
    </w:pPr>
    <w:rPr>
      <w:rFonts w:ascii="Times New Roman" w:eastAsia="Times New Roman" w:hAnsi="Times New Roman" w:cs="Times New Roman"/>
      <w:sz w:val="24"/>
      <w:szCs w:val="20"/>
      <w:lang w:eastAsia="ru-RU"/>
    </w:rPr>
  </w:style>
  <w:style w:type="paragraph" w:customStyle="1" w:styleId="310">
    <w:name w:val="Основной текст 31"/>
    <w:basedOn w:val="a8"/>
    <w:rsid w:val="00F47C58"/>
    <w:pPr>
      <w:spacing w:after="0" w:line="220" w:lineRule="auto"/>
      <w:ind w:right="-5"/>
      <w:jc w:val="both"/>
    </w:pPr>
    <w:rPr>
      <w:rFonts w:ascii="Times New Roman" w:eastAsia="Times New Roman" w:hAnsi="Times New Roman" w:cs="Times New Roman"/>
      <w:sz w:val="20"/>
      <w:szCs w:val="20"/>
      <w:lang w:eastAsia="ru-RU"/>
    </w:rPr>
  </w:style>
  <w:style w:type="paragraph" w:customStyle="1" w:styleId="1c">
    <w:name w:val="Обычный (веб)1"/>
    <w:basedOn w:val="a8"/>
    <w:rsid w:val="00F47C58"/>
    <w:pPr>
      <w:spacing w:before="100" w:after="100" w:line="240" w:lineRule="auto"/>
    </w:pPr>
    <w:rPr>
      <w:rFonts w:ascii="Arial" w:eastAsia="Times New Roman" w:hAnsi="Arial" w:cs="Times New Roman"/>
      <w:color w:val="000000"/>
      <w:sz w:val="10"/>
      <w:szCs w:val="20"/>
      <w:lang w:eastAsia="ru-RU"/>
    </w:rPr>
  </w:style>
  <w:style w:type="character" w:styleId="afe">
    <w:name w:val="annotation reference"/>
    <w:uiPriority w:val="99"/>
    <w:rsid w:val="00F47C58"/>
    <w:rPr>
      <w:sz w:val="16"/>
      <w:szCs w:val="16"/>
    </w:rPr>
  </w:style>
  <w:style w:type="paragraph" w:styleId="aff">
    <w:name w:val="annotation text"/>
    <w:basedOn w:val="a8"/>
    <w:link w:val="1d"/>
    <w:uiPriority w:val="99"/>
    <w:rsid w:val="00F47C58"/>
    <w:pPr>
      <w:spacing w:after="0" w:line="240" w:lineRule="auto"/>
    </w:pPr>
    <w:rPr>
      <w:rFonts w:ascii="Times New Roman" w:eastAsia="Times New Roman" w:hAnsi="Times New Roman" w:cs="Times New Roman"/>
      <w:sz w:val="20"/>
      <w:szCs w:val="20"/>
      <w:lang w:val="x-none" w:eastAsia="x-none"/>
    </w:rPr>
  </w:style>
  <w:style w:type="character" w:customStyle="1" w:styleId="aff0">
    <w:name w:val="Текст примечания Знак"/>
    <w:basedOn w:val="a9"/>
    <w:uiPriority w:val="99"/>
    <w:semiHidden/>
    <w:rsid w:val="00F47C58"/>
    <w:rPr>
      <w:sz w:val="20"/>
      <w:szCs w:val="20"/>
    </w:rPr>
  </w:style>
  <w:style w:type="character" w:customStyle="1" w:styleId="1d">
    <w:name w:val="Текст примечания Знак1"/>
    <w:link w:val="aff"/>
    <w:rsid w:val="00F47C58"/>
    <w:rPr>
      <w:rFonts w:ascii="Times New Roman" w:eastAsia="Times New Roman" w:hAnsi="Times New Roman" w:cs="Times New Roman"/>
      <w:sz w:val="20"/>
      <w:szCs w:val="20"/>
      <w:lang w:val="x-none" w:eastAsia="x-none"/>
    </w:rPr>
  </w:style>
  <w:style w:type="paragraph" w:styleId="aff1">
    <w:name w:val="Balloon Text"/>
    <w:basedOn w:val="a8"/>
    <w:link w:val="aff2"/>
    <w:rsid w:val="00F47C58"/>
    <w:pPr>
      <w:spacing w:after="0" w:line="240" w:lineRule="auto"/>
    </w:pPr>
    <w:rPr>
      <w:rFonts w:ascii="Tahoma" w:eastAsia="Times New Roman" w:hAnsi="Tahoma" w:cs="Times New Roman"/>
      <w:sz w:val="16"/>
      <w:szCs w:val="16"/>
      <w:lang w:val="x-none" w:eastAsia="ru-RU"/>
    </w:rPr>
  </w:style>
  <w:style w:type="character" w:customStyle="1" w:styleId="aff2">
    <w:name w:val="Текст выноски Знак"/>
    <w:basedOn w:val="a9"/>
    <w:link w:val="aff1"/>
    <w:rsid w:val="00F47C58"/>
    <w:rPr>
      <w:rFonts w:ascii="Tahoma" w:eastAsia="Times New Roman" w:hAnsi="Tahoma" w:cs="Times New Roman"/>
      <w:sz w:val="16"/>
      <w:szCs w:val="16"/>
      <w:lang w:val="x-none" w:eastAsia="ru-RU"/>
    </w:rPr>
  </w:style>
  <w:style w:type="paragraph" w:customStyle="1" w:styleId="aff3">
    <w:basedOn w:val="a8"/>
    <w:next w:val="aff4"/>
    <w:link w:val="aff5"/>
    <w:qFormat/>
    <w:rsid w:val="00F47C58"/>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f5">
    <w:name w:val="Название Знак"/>
    <w:link w:val="aff3"/>
    <w:rsid w:val="00F47C58"/>
    <w:rPr>
      <w:rFonts w:ascii="Times New Roman" w:eastAsia="Times New Roman" w:hAnsi="Times New Roman" w:cs="Times New Roman"/>
      <w:sz w:val="28"/>
      <w:szCs w:val="20"/>
      <w:lang w:eastAsia="ru-RU"/>
    </w:rPr>
  </w:style>
  <w:style w:type="character" w:customStyle="1" w:styleId="txt1">
    <w:name w:val="txt1"/>
    <w:rsid w:val="00F47C58"/>
    <w:rPr>
      <w:rFonts w:ascii="Arial" w:hAnsi="Arial" w:cs="Arial" w:hint="default"/>
      <w:sz w:val="21"/>
      <w:szCs w:val="21"/>
    </w:rPr>
  </w:style>
  <w:style w:type="paragraph" w:customStyle="1" w:styleId="p4">
    <w:name w:val="p4"/>
    <w:basedOn w:val="a8"/>
    <w:rsid w:val="00F47C58"/>
    <w:pPr>
      <w:widowControl w:val="0"/>
      <w:tabs>
        <w:tab w:val="left" w:pos="760"/>
      </w:tabs>
      <w:spacing w:after="0" w:line="280" w:lineRule="atLeast"/>
      <w:ind w:left="680"/>
      <w:jc w:val="both"/>
    </w:pPr>
    <w:rPr>
      <w:rFonts w:ascii="Times New Roman" w:eastAsia="Times New Roman" w:hAnsi="Times New Roman" w:cs="Times New Roman"/>
      <w:snapToGrid w:val="0"/>
      <w:sz w:val="24"/>
      <w:szCs w:val="20"/>
      <w:lang w:eastAsia="ru-RU"/>
    </w:rPr>
  </w:style>
  <w:style w:type="paragraph" w:customStyle="1" w:styleId="xl29">
    <w:name w:val="xl29"/>
    <w:basedOn w:val="a8"/>
    <w:rsid w:val="00F47C58"/>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8"/>
    <w:next w:val="a8"/>
    <w:rsid w:val="00F47C58"/>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paragraph" w:styleId="aff6">
    <w:name w:val="Plain Text"/>
    <w:basedOn w:val="a8"/>
    <w:link w:val="aff7"/>
    <w:rsid w:val="00F47C58"/>
    <w:pPr>
      <w:spacing w:after="0" w:line="240" w:lineRule="auto"/>
    </w:pPr>
    <w:rPr>
      <w:rFonts w:ascii="Courier New" w:eastAsia="Times New Roman" w:hAnsi="Courier New" w:cs="Times New Roman"/>
      <w:sz w:val="20"/>
      <w:szCs w:val="20"/>
      <w:lang w:val="x-none" w:eastAsia="ru-RU"/>
    </w:rPr>
  </w:style>
  <w:style w:type="character" w:customStyle="1" w:styleId="aff7">
    <w:name w:val="Текст Знак"/>
    <w:basedOn w:val="a9"/>
    <w:link w:val="aff6"/>
    <w:rsid w:val="00F47C58"/>
    <w:rPr>
      <w:rFonts w:ascii="Courier New" w:eastAsia="Times New Roman" w:hAnsi="Courier New" w:cs="Times New Roman"/>
      <w:sz w:val="20"/>
      <w:szCs w:val="20"/>
      <w:lang w:val="x-none" w:eastAsia="ru-RU"/>
    </w:rPr>
  </w:style>
  <w:style w:type="paragraph" w:styleId="2a">
    <w:name w:val="List 2"/>
    <w:basedOn w:val="a8"/>
    <w:rsid w:val="00F47C58"/>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aff8">
    <w:name w:val="List"/>
    <w:basedOn w:val="a8"/>
    <w:rsid w:val="00F47C58"/>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8"/>
    <w:link w:val="HTML0"/>
    <w:uiPriority w:val="99"/>
    <w:rsid w:val="00F47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val="x-none" w:eastAsia="ru-RU"/>
    </w:rPr>
  </w:style>
  <w:style w:type="character" w:customStyle="1" w:styleId="HTML0">
    <w:name w:val="Стандартный HTML Знак"/>
    <w:basedOn w:val="a9"/>
    <w:link w:val="HTML"/>
    <w:uiPriority w:val="99"/>
    <w:rsid w:val="00F47C58"/>
    <w:rPr>
      <w:rFonts w:ascii="Arial Unicode MS" w:eastAsia="Arial Unicode MS" w:hAnsi="Arial Unicode MS" w:cs="Times New Roman"/>
      <w:color w:val="000000"/>
      <w:sz w:val="20"/>
      <w:szCs w:val="20"/>
      <w:lang w:val="x-none" w:eastAsia="ru-RU"/>
    </w:rPr>
  </w:style>
  <w:style w:type="paragraph" w:customStyle="1" w:styleId="10">
    <w:name w:val="Список1"/>
    <w:basedOn w:val="a8"/>
    <w:rsid w:val="00F47C58"/>
    <w:pPr>
      <w:numPr>
        <w:numId w:val="1"/>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mark-">
    <w:name w:val="mark -"/>
    <w:basedOn w:val="aff9"/>
    <w:rsid w:val="00F47C58"/>
    <w:pPr>
      <w:tabs>
        <w:tab w:val="num" w:pos="1134"/>
        <w:tab w:val="right" w:leader="dot" w:pos="10490"/>
      </w:tabs>
      <w:ind w:left="1134" w:hanging="425"/>
      <w:jc w:val="left"/>
    </w:pPr>
  </w:style>
  <w:style w:type="paragraph" w:customStyle="1" w:styleId="aff9">
    <w:name w:val="Осн. текст Д"/>
    <w:rsid w:val="00F47C58"/>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8"/>
    <w:rsid w:val="00F47C58"/>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8"/>
    <w:rsid w:val="00F47C58"/>
    <w:pPr>
      <w:spacing w:before="120" w:after="120" w:line="240" w:lineRule="auto"/>
      <w:jc w:val="both"/>
    </w:pPr>
    <w:rPr>
      <w:rFonts w:ascii="Times New Roman" w:eastAsia="Times New Roman" w:hAnsi="Times New Roman" w:cs="Times New Roman"/>
      <w:sz w:val="24"/>
      <w:szCs w:val="20"/>
      <w:lang w:eastAsia="ru-RU"/>
    </w:rPr>
  </w:style>
  <w:style w:type="paragraph" w:styleId="43">
    <w:name w:val="toc 4"/>
    <w:basedOn w:val="a8"/>
    <w:next w:val="a8"/>
    <w:autoRedefine/>
    <w:semiHidden/>
    <w:rsid w:val="00F47C58"/>
    <w:pPr>
      <w:spacing w:after="0" w:line="240" w:lineRule="auto"/>
      <w:ind w:left="400"/>
    </w:pPr>
    <w:rPr>
      <w:rFonts w:ascii="Times New Roman" w:eastAsia="Times New Roman" w:hAnsi="Times New Roman" w:cs="Times New Roman"/>
      <w:sz w:val="20"/>
      <w:szCs w:val="20"/>
      <w:lang w:eastAsia="ru-RU"/>
    </w:rPr>
  </w:style>
  <w:style w:type="paragraph" w:styleId="affa">
    <w:name w:val="annotation subject"/>
    <w:basedOn w:val="aff"/>
    <w:next w:val="aff"/>
    <w:link w:val="affb"/>
    <w:rsid w:val="00F47C58"/>
    <w:rPr>
      <w:b/>
      <w:bCs/>
    </w:rPr>
  </w:style>
  <w:style w:type="character" w:customStyle="1" w:styleId="affb">
    <w:name w:val="Тема примечания Знак"/>
    <w:basedOn w:val="aff0"/>
    <w:link w:val="affa"/>
    <w:rsid w:val="00F47C58"/>
    <w:rPr>
      <w:rFonts w:ascii="Times New Roman" w:eastAsia="Times New Roman" w:hAnsi="Times New Roman" w:cs="Times New Roman"/>
      <w:b/>
      <w:bCs/>
      <w:sz w:val="20"/>
      <w:szCs w:val="20"/>
      <w:lang w:val="x-none" w:eastAsia="x-none"/>
    </w:rPr>
  </w:style>
  <w:style w:type="paragraph" w:customStyle="1" w:styleId="13">
    <w:name w:val="Стиль1"/>
    <w:basedOn w:val="a8"/>
    <w:rsid w:val="00F47C58"/>
    <w:pPr>
      <w:keepNext/>
      <w:keepLines/>
      <w:widowControl w:val="0"/>
      <w:numPr>
        <w:ilvl w:val="1"/>
        <w:numId w:val="2"/>
      </w:numPr>
      <w:suppressLineNumbers/>
      <w:tabs>
        <w:tab w:val="clear" w:pos="1836"/>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b"/>
    <w:rsid w:val="00F47C58"/>
    <w:pPr>
      <w:keepNext/>
      <w:keepLines/>
      <w:widowControl w:val="0"/>
      <w:numPr>
        <w:ilvl w:val="2"/>
        <w:numId w:val="2"/>
      </w:numPr>
      <w:suppressLineNumbers/>
      <w:tabs>
        <w:tab w:val="clear" w:pos="1307"/>
        <w:tab w:val="num" w:pos="1836"/>
      </w:tabs>
      <w:suppressAutoHyphens/>
      <w:spacing w:after="60"/>
      <w:ind w:left="1836" w:hanging="576"/>
      <w:jc w:val="both"/>
    </w:pPr>
    <w:rPr>
      <w:b/>
      <w:sz w:val="24"/>
    </w:rPr>
  </w:style>
  <w:style w:type="paragraph" w:styleId="2b">
    <w:name w:val="List Number 2"/>
    <w:basedOn w:val="a8"/>
    <w:rsid w:val="00F47C58"/>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8">
    <w:name w:val="Стиль3"/>
    <w:basedOn w:val="25"/>
    <w:rsid w:val="00F47C58"/>
    <w:pPr>
      <w:widowControl w:val="0"/>
      <w:tabs>
        <w:tab w:val="clear" w:pos="0"/>
        <w:tab w:val="num" w:pos="1307"/>
      </w:tabs>
      <w:suppressAutoHyphens w:val="0"/>
      <w:adjustRightInd w:val="0"/>
      <w:ind w:left="1080" w:firstLine="0"/>
      <w:textAlignment w:val="baseline"/>
    </w:pPr>
  </w:style>
  <w:style w:type="character" w:customStyle="1" w:styleId="39">
    <w:name w:val="Стиль3 Знак"/>
    <w:rsid w:val="00F47C58"/>
    <w:rPr>
      <w:sz w:val="24"/>
      <w:lang w:val="ru-RU" w:eastAsia="ru-RU" w:bidi="ar-SA"/>
    </w:rPr>
  </w:style>
  <w:style w:type="paragraph" w:styleId="51">
    <w:name w:val="toc 5"/>
    <w:basedOn w:val="a8"/>
    <w:next w:val="a8"/>
    <w:autoRedefine/>
    <w:semiHidden/>
    <w:rsid w:val="00F47C58"/>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8"/>
    <w:next w:val="a8"/>
    <w:autoRedefine/>
    <w:semiHidden/>
    <w:rsid w:val="00F47C58"/>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8"/>
    <w:next w:val="a8"/>
    <w:autoRedefine/>
    <w:semiHidden/>
    <w:rsid w:val="00F47C58"/>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8"/>
    <w:next w:val="a8"/>
    <w:autoRedefine/>
    <w:semiHidden/>
    <w:rsid w:val="00F47C58"/>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8"/>
    <w:next w:val="a8"/>
    <w:autoRedefine/>
    <w:semiHidden/>
    <w:rsid w:val="00F47C58"/>
    <w:pPr>
      <w:spacing w:after="0" w:line="240" w:lineRule="auto"/>
      <w:ind w:left="1400"/>
    </w:pPr>
    <w:rPr>
      <w:rFonts w:ascii="Times New Roman" w:eastAsia="Times New Roman" w:hAnsi="Times New Roman" w:cs="Times New Roman"/>
      <w:sz w:val="20"/>
      <w:szCs w:val="20"/>
      <w:lang w:eastAsia="ru-RU"/>
    </w:rPr>
  </w:style>
  <w:style w:type="paragraph" w:customStyle="1" w:styleId="affc">
    <w:name w:val="Знак Знак Знак Знак Знак Знак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styleId="aff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e"/>
    <w:uiPriority w:val="99"/>
    <w:qFormat/>
    <w:rsid w:val="00F47C58"/>
    <w:pPr>
      <w:spacing w:after="0" w:line="240" w:lineRule="auto"/>
    </w:pPr>
    <w:rPr>
      <w:rFonts w:ascii="Calibri" w:eastAsia="Calibri" w:hAnsi="Calibri" w:cs="Times New Roman"/>
      <w:sz w:val="20"/>
      <w:szCs w:val="20"/>
      <w:lang w:val="x-none" w:eastAsia="ru-RU"/>
    </w:rPr>
  </w:style>
  <w:style w:type="character" w:customStyle="1" w:styleId="affe">
    <w:name w:val="Текст сноски Знак"/>
    <w:basedOn w:val="a9"/>
    <w:rsid w:val="00F47C58"/>
    <w:rPr>
      <w:sz w:val="20"/>
      <w:szCs w:val="20"/>
    </w:rPr>
  </w:style>
  <w:style w:type="character" w:styleId="afff">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uiPriority w:val="99"/>
    <w:qFormat/>
    <w:rsid w:val="00F47C58"/>
    <w:rPr>
      <w:vertAlign w:val="superscript"/>
    </w:rPr>
  </w:style>
  <w:style w:type="paragraph" w:customStyle="1" w:styleId="210">
    <w:name w:val="21"/>
    <w:basedOn w:val="a8"/>
    <w:rsid w:val="00F47C58"/>
    <w:pPr>
      <w:autoSpaceDE w:val="0"/>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0">
    <w:name w:val="Знак Знак Знак Знак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customStyle="1" w:styleId="afff1">
    <w:name w:val="Знак Знак Знак Знак Знак Знак Знак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styleId="afff2">
    <w:name w:val="endnote text"/>
    <w:basedOn w:val="a8"/>
    <w:link w:val="afff3"/>
    <w:semiHidden/>
    <w:rsid w:val="00F47C58"/>
    <w:pPr>
      <w:spacing w:after="0" w:line="240" w:lineRule="auto"/>
    </w:pPr>
    <w:rPr>
      <w:rFonts w:ascii="Times New Roman" w:eastAsia="Times New Roman" w:hAnsi="Times New Roman" w:cs="Times New Roman"/>
      <w:sz w:val="20"/>
      <w:szCs w:val="20"/>
      <w:lang w:val="x-none" w:eastAsia="ru-RU"/>
    </w:rPr>
  </w:style>
  <w:style w:type="character" w:customStyle="1" w:styleId="afff3">
    <w:name w:val="Текст концевой сноски Знак"/>
    <w:basedOn w:val="a9"/>
    <w:link w:val="afff2"/>
    <w:semiHidden/>
    <w:rsid w:val="00F47C58"/>
    <w:rPr>
      <w:rFonts w:ascii="Times New Roman" w:eastAsia="Times New Roman" w:hAnsi="Times New Roman" w:cs="Times New Roman"/>
      <w:sz w:val="20"/>
      <w:szCs w:val="20"/>
      <w:lang w:val="x-none" w:eastAsia="ru-RU"/>
    </w:rPr>
  </w:style>
  <w:style w:type="paragraph" w:customStyle="1" w:styleId="1f">
    <w:name w:val="Знак1"/>
    <w:basedOn w:val="a8"/>
    <w:rsid w:val="00F47C58"/>
    <w:pPr>
      <w:spacing w:line="240" w:lineRule="exact"/>
    </w:pPr>
    <w:rPr>
      <w:rFonts w:ascii="Verdana" w:eastAsia="Times New Roman" w:hAnsi="Verdana" w:cs="Times New Roman"/>
      <w:sz w:val="20"/>
      <w:szCs w:val="20"/>
      <w:lang w:val="en-US"/>
    </w:rPr>
  </w:style>
  <w:style w:type="paragraph" w:customStyle="1" w:styleId="3a">
    <w:name w:val="Стиль3 Знак Знак Знак Знак"/>
    <w:basedOn w:val="25"/>
    <w:rsid w:val="00F47C58"/>
    <w:pPr>
      <w:widowControl w:val="0"/>
      <w:tabs>
        <w:tab w:val="clear" w:pos="0"/>
        <w:tab w:val="num" w:pos="227"/>
      </w:tabs>
      <w:suppressAutoHyphens w:val="0"/>
      <w:adjustRightInd w:val="0"/>
      <w:ind w:firstLine="0"/>
      <w:textAlignment w:val="baseline"/>
    </w:pPr>
  </w:style>
  <w:style w:type="character" w:customStyle="1" w:styleId="3b">
    <w:name w:val="Стиль3 Знак Знак Знак Знак Знак"/>
    <w:rsid w:val="00F47C58"/>
    <w:rPr>
      <w:rFonts w:ascii="Times New Roman" w:eastAsia="Times New Roman" w:hAnsi="Times New Roman" w:cs="Times New Roman"/>
      <w:sz w:val="24"/>
      <w:szCs w:val="20"/>
      <w:lang w:eastAsia="ru-RU"/>
    </w:rPr>
  </w:style>
  <w:style w:type="paragraph" w:customStyle="1" w:styleId="ConsPlusNormal">
    <w:name w:val="ConsPlusNormal"/>
    <w:rsid w:val="00F47C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c">
    <w:name w:val="3"/>
    <w:basedOn w:val="a8"/>
    <w:rsid w:val="00F47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8"/>
    <w:rsid w:val="00F47C58"/>
    <w:pPr>
      <w:spacing w:line="240" w:lineRule="exact"/>
    </w:pPr>
    <w:rPr>
      <w:rFonts w:ascii="Verdana" w:eastAsia="Times New Roman" w:hAnsi="Verdana" w:cs="Times New Roman"/>
      <w:sz w:val="20"/>
      <w:szCs w:val="20"/>
      <w:lang w:val="en-US"/>
    </w:rPr>
  </w:style>
  <w:style w:type="paragraph" w:customStyle="1" w:styleId="1f1">
    <w:name w:val="Знак Знак Знак Знак Знак Знак Знак Знак Знак Знак1"/>
    <w:basedOn w:val="a8"/>
    <w:rsid w:val="00F47C58"/>
    <w:pPr>
      <w:spacing w:line="240" w:lineRule="exact"/>
    </w:pPr>
    <w:rPr>
      <w:rFonts w:ascii="Verdana" w:eastAsia="Times New Roman" w:hAnsi="Verdana" w:cs="Verdana"/>
      <w:sz w:val="20"/>
      <w:szCs w:val="20"/>
      <w:lang w:val="en-US"/>
    </w:rPr>
  </w:style>
  <w:style w:type="paragraph" w:customStyle="1" w:styleId="a5">
    <w:name w:val="Знак Знак Знак Знак Знак"/>
    <w:basedOn w:val="a8"/>
    <w:rsid w:val="00F47C58"/>
    <w:pPr>
      <w:numPr>
        <w:numId w:val="3"/>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4">
    <w:name w:val="Т Номер"/>
    <w:basedOn w:val="a8"/>
    <w:rsid w:val="00F47C58"/>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styleId="a4">
    <w:name w:val="List Bullet"/>
    <w:aliases w:val="Маркированный список Знак Знак Знак,Маркированный список Знак"/>
    <w:basedOn w:val="aff8"/>
    <w:rsid w:val="00F47C58"/>
    <w:pPr>
      <w:widowControl w:val="0"/>
      <w:numPr>
        <w:numId w:val="4"/>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5">
    <w:name w:val="Марксписок_Е"/>
    <w:rsid w:val="00F47C58"/>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8"/>
    <w:rsid w:val="00F47C58"/>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8"/>
    <w:rsid w:val="00F47C58"/>
    <w:pPr>
      <w:spacing w:line="240" w:lineRule="exact"/>
    </w:pPr>
    <w:rPr>
      <w:rFonts w:ascii="Verdana" w:eastAsia="Times New Roman" w:hAnsi="Verdana" w:cs="Verdana"/>
      <w:sz w:val="20"/>
      <w:szCs w:val="20"/>
      <w:lang w:val="en-US"/>
    </w:rPr>
  </w:style>
  <w:style w:type="paragraph" w:customStyle="1" w:styleId="m1">
    <w:name w:val="m1"/>
    <w:basedOn w:val="a4"/>
    <w:rsid w:val="00F47C58"/>
    <w:pPr>
      <w:tabs>
        <w:tab w:val="num" w:pos="567"/>
      </w:tabs>
      <w:spacing w:before="0" w:after="0"/>
      <w:ind w:left="567" w:hanging="283"/>
    </w:pPr>
    <w:rPr>
      <w:rFonts w:ascii="Times New Roman" w:hAnsi="Times New Roman"/>
      <w:sz w:val="20"/>
    </w:rPr>
  </w:style>
  <w:style w:type="paragraph" w:customStyle="1" w:styleId="afff6">
    <w:name w:val="Нумсписок_тЕ"/>
    <w:rsid w:val="00F47C58"/>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F47C58"/>
    <w:rPr>
      <w:rFonts w:ascii="Times New Roman" w:eastAsia="Times New Roman" w:hAnsi="Times New Roman" w:cs="Times New Roman"/>
      <w:sz w:val="20"/>
      <w:szCs w:val="20"/>
      <w:lang w:val="en-US"/>
    </w:rPr>
  </w:style>
  <w:style w:type="paragraph" w:customStyle="1" w:styleId="20">
    <w:name w:val="Требование_у2_тЕ"/>
    <w:basedOn w:val="a8"/>
    <w:rsid w:val="00F47C58"/>
    <w:pPr>
      <w:numPr>
        <w:ilvl w:val="1"/>
        <w:numId w:val="5"/>
      </w:numPr>
      <w:tabs>
        <w:tab w:val="clear" w:pos="1307"/>
      </w:tabs>
      <w:spacing w:beforeLines="60" w:afterLines="60" w:after="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rsid w:val="00F47C58"/>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2">
    <w:name w:val="Заг1_Е"/>
    <w:basedOn w:val="a8"/>
    <w:rsid w:val="00F47C58"/>
    <w:pPr>
      <w:widowControl w:val="0"/>
      <w:autoSpaceDE w:val="0"/>
      <w:autoSpaceDN w:val="0"/>
      <w:adjustRightInd w:val="0"/>
      <w:spacing w:after="0" w:line="240" w:lineRule="auto"/>
    </w:pPr>
    <w:rPr>
      <w:rFonts w:ascii="Times New Roman" w:eastAsia="Times New Roman" w:hAnsi="Times New Roman" w:cs="Times New Roman"/>
      <w:b/>
      <w:bCs/>
      <w:sz w:val="28"/>
      <w:szCs w:val="24"/>
      <w:lang w:eastAsia="ru-RU"/>
    </w:rPr>
  </w:style>
  <w:style w:type="paragraph" w:customStyle="1" w:styleId="22">
    <w:name w:val="Марксписок_у2_Е"/>
    <w:basedOn w:val="a8"/>
    <w:rsid w:val="00F47C58"/>
    <w:pPr>
      <w:numPr>
        <w:ilvl w:val="3"/>
        <w:numId w:val="15"/>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0">
    <w:name w:val="Требование4"/>
    <w:basedOn w:val="a8"/>
    <w:rsid w:val="00F47C58"/>
    <w:pPr>
      <w:numPr>
        <w:numId w:val="6"/>
      </w:numPr>
      <w:tabs>
        <w:tab w:val="clear" w:pos="1134"/>
        <w:tab w:val="num" w:pos="567"/>
        <w:tab w:val="left" w:pos="851"/>
      </w:tabs>
      <w:spacing w:beforeLines="60" w:afterLines="60" w:after="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8"/>
    <w:rsid w:val="00F47C58"/>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8"/>
    <w:qFormat/>
    <w:rsid w:val="00F47C58"/>
    <w:pPr>
      <w:numPr>
        <w:numId w:val="7"/>
      </w:numPr>
      <w:tabs>
        <w:tab w:val="clear" w:pos="360"/>
      </w:tabs>
      <w:spacing w:after="0" w:line="240" w:lineRule="auto"/>
      <w:ind w:left="708"/>
    </w:pPr>
    <w:rPr>
      <w:rFonts w:ascii="Times New Roman" w:eastAsia="Times New Roman" w:hAnsi="Times New Roman" w:cs="Times New Roman"/>
      <w:sz w:val="20"/>
      <w:szCs w:val="20"/>
      <w:lang w:eastAsia="ru-RU"/>
    </w:rPr>
  </w:style>
  <w:style w:type="paragraph" w:customStyle="1" w:styleId="1">
    <w:name w:val="Заг1"/>
    <w:basedOn w:val="a8"/>
    <w:rsid w:val="00F47C58"/>
    <w:pPr>
      <w:numPr>
        <w:ilvl w:val="1"/>
        <w:numId w:val="7"/>
      </w:numPr>
      <w:tabs>
        <w:tab w:val="clear" w:pos="0"/>
        <w:tab w:val="num" w:pos="360"/>
      </w:tabs>
      <w:spacing w:before="360" w:after="0" w:line="240" w:lineRule="auto"/>
    </w:pPr>
    <w:rPr>
      <w:rFonts w:ascii="Times New Roman" w:eastAsia="Times New Roman" w:hAnsi="Times New Roman" w:cs="Times New Roman"/>
      <w:b/>
      <w:snapToGrid w:val="0"/>
      <w:sz w:val="24"/>
      <w:szCs w:val="24"/>
      <w:lang w:eastAsia="ru-RU"/>
    </w:rPr>
  </w:style>
  <w:style w:type="paragraph" w:customStyle="1" w:styleId="2c">
    <w:name w:val="Заг2"/>
    <w:basedOn w:val="1"/>
    <w:rsid w:val="00F47C58"/>
    <w:pPr>
      <w:tabs>
        <w:tab w:val="clear" w:pos="360"/>
        <w:tab w:val="num" w:pos="540"/>
        <w:tab w:val="num" w:pos="2160"/>
      </w:tabs>
      <w:spacing w:before="180"/>
      <w:ind w:left="2160" w:hanging="360"/>
    </w:pPr>
    <w:rPr>
      <w:b w:val="0"/>
    </w:rPr>
  </w:style>
  <w:style w:type="paragraph" w:customStyle="1" w:styleId="ConsTitle">
    <w:name w:val="ConsTitle"/>
    <w:rsid w:val="00F47C58"/>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7">
    <w:name w:val="Абзац"/>
    <w:basedOn w:val="a8"/>
    <w:rsid w:val="00F47C58"/>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8">
    <w:name w:val="МОН"/>
    <w:basedOn w:val="a8"/>
    <w:rsid w:val="00F47C58"/>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8"/>
    <w:rsid w:val="00F47C58"/>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8"/>
    <w:autoRedefine/>
    <w:rsid w:val="00F47C58"/>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8"/>
    <w:rsid w:val="00F47C58"/>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8"/>
    <w:rsid w:val="00F47C58"/>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8"/>
    <w:rsid w:val="00F47C58"/>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8"/>
    <w:rsid w:val="00F47C58"/>
    <w:pPr>
      <w:spacing w:beforeLines="50" w:afterLines="50"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F47C58"/>
    <w:rPr>
      <w:rFonts w:ascii="Times New Roman" w:eastAsia="Times New Roman" w:hAnsi="Times New Roman" w:cs="Times New Roman"/>
      <w:sz w:val="28"/>
      <w:szCs w:val="20"/>
      <w:lang w:eastAsia="ru-RU"/>
    </w:rPr>
  </w:style>
  <w:style w:type="paragraph" w:customStyle="1" w:styleId="CharChar">
    <w:name w:val="Char Char Знак Знак Знак"/>
    <w:basedOn w:val="a8"/>
    <w:rsid w:val="00F47C58"/>
    <w:pPr>
      <w:numPr>
        <w:numId w:val="8"/>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8"/>
    <w:rsid w:val="00F47C58"/>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aliases w:val="Justified Знак"/>
    <w:basedOn w:val="a8"/>
    <w:rsid w:val="00F47C58"/>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aliases w:val="Justified Знак Знак"/>
    <w:rsid w:val="00F47C58"/>
    <w:rPr>
      <w:rFonts w:ascii="Times New Roman" w:eastAsia="Times New Roman" w:hAnsi="Times New Roman" w:cs="Times New Roman"/>
      <w:color w:val="333333"/>
      <w:sz w:val="26"/>
      <w:szCs w:val="26"/>
      <w:lang w:val="en-US"/>
    </w:rPr>
  </w:style>
  <w:style w:type="paragraph" w:customStyle="1" w:styleId="afff9">
    <w:name w:val="Содержимое таблицы"/>
    <w:basedOn w:val="a8"/>
    <w:rsid w:val="00F47C58"/>
    <w:pPr>
      <w:widowControl w:val="0"/>
      <w:suppressLineNumbers/>
      <w:suppressAutoHyphens/>
      <w:spacing w:after="0" w:line="240" w:lineRule="auto"/>
    </w:pPr>
    <w:rPr>
      <w:rFonts w:ascii="Arial" w:eastAsia="Lucida Sans Unicode" w:hAnsi="Arial" w:cs="Times New Roman"/>
      <w:sz w:val="24"/>
      <w:szCs w:val="24"/>
      <w:lang w:eastAsia="ru-RU"/>
    </w:rPr>
  </w:style>
  <w:style w:type="character" w:styleId="afffa">
    <w:name w:val="Strong"/>
    <w:qFormat/>
    <w:rsid w:val="00F47C58"/>
    <w:rPr>
      <w:b/>
      <w:bCs/>
    </w:rPr>
  </w:style>
  <w:style w:type="paragraph" w:customStyle="1" w:styleId="Paragraph0">
    <w:name w:val="Paragraph 0 Знак Знак"/>
    <w:basedOn w:val="a8"/>
    <w:rsid w:val="00F47C58"/>
    <w:pPr>
      <w:numPr>
        <w:ilvl w:val="2"/>
        <w:numId w:val="9"/>
      </w:numPr>
      <w:tabs>
        <w:tab w:val="clear" w:pos="720"/>
      </w:tabs>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F47C5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F47C58"/>
    <w:rPr>
      <w:rFonts w:ascii="Courier New" w:hAnsi="Courier New" w:cs="Arial Unicode MS" w:hint="default"/>
      <w:color w:val="000000"/>
      <w:sz w:val="18"/>
      <w:szCs w:val="18"/>
    </w:rPr>
  </w:style>
  <w:style w:type="character" w:customStyle="1" w:styleId="zakonspanusual2">
    <w:name w:val="zakon_spanusual2"/>
    <w:rsid w:val="00F47C58"/>
    <w:rPr>
      <w:rFonts w:ascii="Arial" w:hAnsi="Arial" w:cs="Arial" w:hint="default"/>
      <w:color w:val="000000"/>
      <w:sz w:val="18"/>
      <w:szCs w:val="18"/>
    </w:rPr>
  </w:style>
  <w:style w:type="paragraph" w:customStyle="1" w:styleId="CharCharCharCharCharChar">
    <w:name w:val="Char Char Char Char Знак Знак Char Char"/>
    <w:basedOn w:val="a8"/>
    <w:rsid w:val="00F47C5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0">
    <w:name w:val="Цветная заливка - Акцент 11"/>
    <w:hidden/>
    <w:uiPriority w:val="99"/>
    <w:semiHidden/>
    <w:rsid w:val="00F47C58"/>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F47C58"/>
    <w:rPr>
      <w:rFonts w:ascii="Arial" w:hAnsi="Arial" w:cs="Arial" w:hint="default"/>
      <w:color w:val="000080"/>
      <w:sz w:val="18"/>
      <w:szCs w:val="18"/>
    </w:rPr>
  </w:style>
  <w:style w:type="character" w:customStyle="1" w:styleId="Paragraph00">
    <w:name w:val="Paragraph 0 Знак Знак Знак"/>
    <w:locked/>
    <w:rsid w:val="00F47C58"/>
    <w:rPr>
      <w:rFonts w:ascii="Arial" w:eastAsia="Times New Roman" w:hAnsi="Arial"/>
      <w:szCs w:val="24"/>
    </w:rPr>
  </w:style>
  <w:style w:type="paragraph" w:customStyle="1" w:styleId="afffb">
    <w:name w:val="Знак Знак Знак Знак Знак Знак Знак"/>
    <w:basedOn w:val="a8"/>
    <w:rsid w:val="00F47C58"/>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8"/>
    <w:rsid w:val="00F47C58"/>
    <w:pPr>
      <w:numPr>
        <w:numId w:val="10"/>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List2">
    <w:name w:val="List2"/>
    <w:basedOn w:val="a8"/>
    <w:rsid w:val="00F47C58"/>
    <w:pPr>
      <w:numPr>
        <w:numId w:val="11"/>
      </w:numPr>
      <w:tabs>
        <w:tab w:val="clear" w:pos="927"/>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8"/>
    <w:rsid w:val="00F47C58"/>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d">
    <w:name w:val="Знак Знак2"/>
    <w:rsid w:val="00F47C58"/>
    <w:rPr>
      <w:b/>
      <w:lang w:val="ru-RU" w:eastAsia="ru-RU" w:bidi="ar-SA"/>
    </w:rPr>
  </w:style>
  <w:style w:type="paragraph" w:customStyle="1" w:styleId="2e">
    <w:name w:val="Заг2_Е"/>
    <w:basedOn w:val="a8"/>
    <w:rsid w:val="00F47C58"/>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1">
    <w:name w:val="Требование_у1_тЕ"/>
    <w:basedOn w:val="a8"/>
    <w:rsid w:val="00F47C58"/>
    <w:pPr>
      <w:numPr>
        <w:ilvl w:val="2"/>
        <w:numId w:val="12"/>
      </w:numPr>
      <w:tabs>
        <w:tab w:val="clear" w:pos="1134"/>
      </w:tabs>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3">
    <w:name w:val="Е_маркир_3внут"/>
    <w:basedOn w:val="E2"/>
    <w:rsid w:val="00F47C58"/>
    <w:pPr>
      <w:numPr>
        <w:ilvl w:val="0"/>
      </w:numPr>
      <w:ind w:left="1701" w:firstLine="0"/>
      <w:jc w:val="left"/>
    </w:pPr>
  </w:style>
  <w:style w:type="paragraph" w:customStyle="1" w:styleId="E2">
    <w:name w:val="E_маркир_2внут"/>
    <w:basedOn w:val="a8"/>
    <w:rsid w:val="00F47C58"/>
    <w:pPr>
      <w:numPr>
        <w:ilvl w:val="1"/>
        <w:numId w:val="12"/>
      </w:numPr>
      <w:spacing w:before="60" w:after="60" w:line="240" w:lineRule="auto"/>
      <w:jc w:val="both"/>
    </w:pPr>
    <w:rPr>
      <w:rFonts w:ascii="Times New Roman" w:eastAsia="Times New Roman" w:hAnsi="Times New Roman" w:cs="Times New Roman"/>
      <w:color w:val="000000"/>
      <w:sz w:val="24"/>
      <w:szCs w:val="24"/>
    </w:rPr>
  </w:style>
  <w:style w:type="paragraph" w:customStyle="1" w:styleId="E1">
    <w:name w:val="E_Маркир"/>
    <w:basedOn w:val="a8"/>
    <w:rsid w:val="00F47C58"/>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F47C58"/>
  </w:style>
  <w:style w:type="character" w:customStyle="1" w:styleId="m10">
    <w:name w:val="m1 Знак"/>
    <w:rsid w:val="00F47C58"/>
    <w:rPr>
      <w:lang w:val="ru-RU" w:eastAsia="ru-RU" w:bidi="ar-SA"/>
    </w:rPr>
  </w:style>
  <w:style w:type="paragraph" w:customStyle="1" w:styleId="a6">
    <w:name w:val="Нумерованный список_ Е"/>
    <w:basedOn w:val="a8"/>
    <w:qFormat/>
    <w:rsid w:val="00F47C58"/>
    <w:pPr>
      <w:keepNext/>
      <w:keepLines/>
      <w:numPr>
        <w:numId w:val="13"/>
      </w:numPr>
      <w:spacing w:after="0" w:line="240" w:lineRule="auto"/>
    </w:pPr>
    <w:rPr>
      <w:rFonts w:ascii="Times New Roman" w:eastAsia="Times New Roman" w:hAnsi="Times New Roman" w:cs="Times New Roman"/>
      <w:bCs/>
      <w:sz w:val="20"/>
      <w:szCs w:val="20"/>
      <w:lang w:eastAsia="ru-RU"/>
    </w:rPr>
  </w:style>
  <w:style w:type="paragraph" w:customStyle="1" w:styleId="afffc">
    <w:name w:val="Таблица Обычный"/>
    <w:basedOn w:val="a8"/>
    <w:rsid w:val="00F47C58"/>
    <w:pPr>
      <w:snapToGrid w:val="0"/>
      <w:spacing w:before="120" w:after="60" w:line="240" w:lineRule="auto"/>
      <w:jc w:val="both"/>
    </w:pPr>
    <w:rPr>
      <w:rFonts w:ascii="Arial" w:eastAsia="Times New Roman" w:hAnsi="Arial" w:cs="Times New Roman"/>
      <w:sz w:val="20"/>
      <w:szCs w:val="20"/>
      <w:lang w:eastAsia="ar-SA"/>
    </w:rPr>
  </w:style>
  <w:style w:type="paragraph" w:styleId="a7">
    <w:name w:val="TOC Heading"/>
    <w:basedOn w:val="15"/>
    <w:next w:val="a8"/>
    <w:qFormat/>
    <w:rsid w:val="00F47C58"/>
    <w:pPr>
      <w:keepLines/>
      <w:numPr>
        <w:numId w:val="15"/>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eastAsia="en-US"/>
    </w:rPr>
  </w:style>
  <w:style w:type="paragraph" w:customStyle="1" w:styleId="14">
    <w:name w:val="Прил_ур1"/>
    <w:rsid w:val="00F47C58"/>
    <w:pPr>
      <w:numPr>
        <w:ilvl w:val="1"/>
        <w:numId w:val="15"/>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F47C58"/>
    <w:pPr>
      <w:numPr>
        <w:ilvl w:val="2"/>
        <w:numId w:val="15"/>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1"/>
    <w:rsid w:val="00F47C58"/>
    <w:pPr>
      <w:numPr>
        <w:ilvl w:val="3"/>
        <w:numId w:val="14"/>
      </w:numPr>
      <w:tabs>
        <w:tab w:val="clear" w:pos="2041"/>
        <w:tab w:val="num" w:pos="1191"/>
      </w:tabs>
      <w:ind w:left="1191" w:hanging="267"/>
    </w:pPr>
  </w:style>
  <w:style w:type="paragraph" w:customStyle="1" w:styleId="44">
    <w:name w:val="Прил_ур4"/>
    <w:rsid w:val="00F47C58"/>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F47C58"/>
    <w:pPr>
      <w:ind w:left="2778" w:firstLine="0"/>
      <w:jc w:val="both"/>
    </w:pPr>
    <w:rPr>
      <w:szCs w:val="24"/>
    </w:rPr>
  </w:style>
  <w:style w:type="paragraph" w:customStyle="1" w:styleId="1f3">
    <w:name w:val="МОН1"/>
    <w:basedOn w:val="afff8"/>
    <w:rsid w:val="00F47C58"/>
  </w:style>
  <w:style w:type="paragraph" w:customStyle="1" w:styleId="1f4">
    <w:name w:val="Адрес1"/>
    <w:basedOn w:val="a8"/>
    <w:autoRedefine/>
    <w:rsid w:val="00F47C58"/>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d">
    <w:name w:val="Телефон"/>
    <w:basedOn w:val="a8"/>
    <w:rsid w:val="00F47C58"/>
    <w:pPr>
      <w:spacing w:after="0" w:line="240" w:lineRule="auto"/>
      <w:jc w:val="center"/>
    </w:pPr>
    <w:rPr>
      <w:rFonts w:ascii="Times New Roman" w:eastAsia="Times New Roman" w:hAnsi="Times New Roman" w:cs="Times New Roman"/>
      <w:b/>
      <w:sz w:val="24"/>
      <w:szCs w:val="20"/>
      <w:lang w:eastAsia="ru-RU"/>
    </w:rPr>
  </w:style>
  <w:style w:type="paragraph" w:styleId="afffe">
    <w:name w:val="Subtitle"/>
    <w:basedOn w:val="a8"/>
    <w:link w:val="affff"/>
    <w:qFormat/>
    <w:rsid w:val="00F47C58"/>
    <w:pPr>
      <w:spacing w:after="0" w:line="240" w:lineRule="auto"/>
      <w:ind w:left="-540"/>
    </w:pPr>
    <w:rPr>
      <w:rFonts w:ascii="Times New Roman" w:eastAsia="Times New Roman" w:hAnsi="Times New Roman" w:cs="Times New Roman"/>
      <w:sz w:val="28"/>
      <w:szCs w:val="28"/>
      <w:lang w:val="x-none" w:eastAsia="ru-RU"/>
    </w:rPr>
  </w:style>
  <w:style w:type="character" w:customStyle="1" w:styleId="affff">
    <w:name w:val="Подзаголовок Знак"/>
    <w:basedOn w:val="a9"/>
    <w:link w:val="afffe"/>
    <w:rsid w:val="00F47C58"/>
    <w:rPr>
      <w:rFonts w:ascii="Times New Roman" w:eastAsia="Times New Roman" w:hAnsi="Times New Roman" w:cs="Times New Roman"/>
      <w:sz w:val="28"/>
      <w:szCs w:val="28"/>
      <w:lang w:val="x-none" w:eastAsia="ru-RU"/>
    </w:rPr>
  </w:style>
  <w:style w:type="paragraph" w:customStyle="1" w:styleId="affff0">
    <w:name w:val="Заголовок к тексту"/>
    <w:basedOn w:val="a8"/>
    <w:next w:val="af0"/>
    <w:rsid w:val="00F47C58"/>
    <w:pPr>
      <w:suppressAutoHyphens/>
      <w:spacing w:after="480" w:line="240" w:lineRule="exact"/>
    </w:pPr>
    <w:rPr>
      <w:rFonts w:ascii="Times New Roman" w:eastAsia="Times New Roman" w:hAnsi="Times New Roman" w:cs="Times New Roman"/>
      <w:b/>
      <w:sz w:val="28"/>
      <w:szCs w:val="20"/>
      <w:lang w:eastAsia="ru-RU"/>
    </w:rPr>
  </w:style>
  <w:style w:type="character" w:customStyle="1" w:styleId="m12">
    <w:name w:val="m1 Знак Знак"/>
    <w:rsid w:val="00F47C58"/>
    <w:rPr>
      <w:lang w:val="en-US" w:eastAsia="en-US" w:bidi="ar-SA"/>
    </w:rPr>
  </w:style>
  <w:style w:type="character" w:customStyle="1" w:styleId="Normal13ptJustifiedCharChar">
    <w:name w:val="Normal + 13 pt;Justified Char Char"/>
    <w:rsid w:val="00F47C58"/>
    <w:rPr>
      <w:color w:val="333333"/>
      <w:sz w:val="26"/>
      <w:szCs w:val="26"/>
      <w:lang w:val="en-US" w:eastAsia="en-US" w:bidi="ar-SA"/>
    </w:rPr>
  </w:style>
  <w:style w:type="paragraph" w:customStyle="1" w:styleId="a">
    <w:name w:val="Знак Знак Знак Знак"/>
    <w:basedOn w:val="a8"/>
    <w:rsid w:val="00F47C58"/>
    <w:pPr>
      <w:numPr>
        <w:numId w:val="16"/>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1">
    <w:name w:val="Перечисления нум."/>
    <w:basedOn w:val="af0"/>
    <w:rsid w:val="00F47C58"/>
    <w:pPr>
      <w:keepNext/>
      <w:tabs>
        <w:tab w:val="num" w:pos="360"/>
      </w:tabs>
      <w:spacing w:before="100" w:after="100"/>
      <w:ind w:left="360" w:hanging="360"/>
      <w:jc w:val="both"/>
    </w:pPr>
    <w:rPr>
      <w:kern w:val="28"/>
      <w:sz w:val="28"/>
      <w:lang w:eastAsia="en-US"/>
    </w:rPr>
  </w:style>
  <w:style w:type="paragraph" w:customStyle="1" w:styleId="CharChar0">
    <w:name w:val="Char Char"/>
    <w:basedOn w:val="a8"/>
    <w:rsid w:val="00F47C58"/>
    <w:pPr>
      <w:spacing w:line="240" w:lineRule="exact"/>
    </w:pPr>
    <w:rPr>
      <w:rFonts w:ascii="Verdana" w:eastAsia="Times New Roman" w:hAnsi="Verdana" w:cs="Verdana"/>
      <w:sz w:val="20"/>
      <w:szCs w:val="20"/>
      <w:lang w:val="en-US"/>
    </w:rPr>
  </w:style>
  <w:style w:type="paragraph" w:customStyle="1" w:styleId="3e">
    <w:name w:val="Стиль3 Знак Знак"/>
    <w:basedOn w:val="25"/>
    <w:rsid w:val="00F47C58"/>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8"/>
    <w:rsid w:val="00F47C58"/>
    <w:pPr>
      <w:spacing w:beforeLines="50" w:afterLines="50"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8"/>
    <w:rsid w:val="00F47C58"/>
    <w:pPr>
      <w:spacing w:after="0" w:line="240" w:lineRule="auto"/>
      <w:ind w:firstLine="284"/>
      <w:jc w:val="both"/>
    </w:pPr>
    <w:rPr>
      <w:rFonts w:ascii="Arial" w:eastAsia="Times New Roman" w:hAnsi="Arial" w:cs="Times New Roman"/>
      <w:sz w:val="20"/>
      <w:szCs w:val="24"/>
      <w:lang w:eastAsia="ru-RU"/>
    </w:rPr>
  </w:style>
  <w:style w:type="character" w:customStyle="1" w:styleId="2f">
    <w:name w:val="Знак2"/>
    <w:rsid w:val="00F47C58"/>
    <w:rPr>
      <w:b/>
      <w:lang w:val="ru-RU" w:eastAsia="ru-RU" w:bidi="ar-SA"/>
    </w:rPr>
  </w:style>
  <w:style w:type="paragraph" w:customStyle="1" w:styleId="1f5">
    <w:name w:val="Знак Знак Знак Знак Знак Знак Знак Знак Знак Знак Знак Знак Знак1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character" w:customStyle="1" w:styleId="3f">
    <w:name w:val="Стиль3 Знак Знак Знак"/>
    <w:rsid w:val="00F47C58"/>
    <w:rPr>
      <w:rFonts w:ascii="Times New Roman" w:eastAsia="Times New Roman" w:hAnsi="Times New Roman" w:cs="Times New Roman"/>
      <w:sz w:val="24"/>
      <w:szCs w:val="20"/>
      <w:lang w:eastAsia="ru-RU"/>
    </w:rPr>
  </w:style>
  <w:style w:type="paragraph" w:customStyle="1" w:styleId="1f6">
    <w:name w:val="Знак Знак Знак Знак Знак Знак Знак1"/>
    <w:basedOn w:val="a8"/>
    <w:rsid w:val="00F47C58"/>
    <w:pPr>
      <w:spacing w:line="240" w:lineRule="exact"/>
    </w:pPr>
    <w:rPr>
      <w:rFonts w:ascii="Verdana" w:eastAsia="Times New Roman" w:hAnsi="Verdana" w:cs="Times New Roman"/>
      <w:sz w:val="24"/>
      <w:szCs w:val="24"/>
      <w:lang w:val="en-US"/>
    </w:rPr>
  </w:style>
  <w:style w:type="character" w:styleId="affff2">
    <w:name w:val="endnote reference"/>
    <w:semiHidden/>
    <w:rsid w:val="00F47C58"/>
    <w:rPr>
      <w:vertAlign w:val="superscript"/>
    </w:rPr>
  </w:style>
  <w:style w:type="character" w:customStyle="1" w:styleId="52">
    <w:name w:val="Знак Знак5"/>
    <w:semiHidden/>
    <w:locked/>
    <w:rsid w:val="00F47C58"/>
    <w:rPr>
      <w:lang w:val="ru-RU" w:eastAsia="ru-RU" w:bidi="ar-SA"/>
    </w:rPr>
  </w:style>
  <w:style w:type="paragraph" w:customStyle="1" w:styleId="111">
    <w:name w:val="Знак11"/>
    <w:basedOn w:val="a8"/>
    <w:rsid w:val="00F47C58"/>
    <w:pPr>
      <w:spacing w:line="240" w:lineRule="exact"/>
    </w:pPr>
    <w:rPr>
      <w:rFonts w:ascii="Verdana" w:eastAsia="Times New Roman" w:hAnsi="Verdana" w:cs="Verdana"/>
      <w:sz w:val="20"/>
      <w:szCs w:val="20"/>
      <w:lang w:val="en-US"/>
    </w:rPr>
  </w:style>
  <w:style w:type="character" w:customStyle="1" w:styleId="112">
    <w:name w:val="Знак Знак11"/>
    <w:semiHidden/>
    <w:locked/>
    <w:rsid w:val="00F47C58"/>
    <w:rPr>
      <w:lang w:val="ru-RU" w:eastAsia="ru-RU" w:bidi="ar-SA"/>
    </w:rPr>
  </w:style>
  <w:style w:type="character" w:customStyle="1" w:styleId="emailstyle17">
    <w:name w:val="emailstyle17"/>
    <w:semiHidden/>
    <w:rsid w:val="00F47C58"/>
    <w:rPr>
      <w:rFonts w:ascii="Arial" w:hAnsi="Arial" w:cs="Arial" w:hint="default"/>
      <w:color w:val="auto"/>
      <w:sz w:val="20"/>
      <w:szCs w:val="20"/>
    </w:rPr>
  </w:style>
  <w:style w:type="paragraph" w:customStyle="1" w:styleId="211">
    <w:name w:val="Основной текст 21"/>
    <w:basedOn w:val="a8"/>
    <w:rsid w:val="00F47C58"/>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8"/>
    <w:rsid w:val="00F47C58"/>
    <w:pPr>
      <w:suppressAutoHyphens/>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8"/>
    <w:rsid w:val="00F47C58"/>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paragraph" w:customStyle="1" w:styleId="311">
    <w:name w:val="Основной текст 311"/>
    <w:basedOn w:val="a8"/>
    <w:rsid w:val="00F47C58"/>
    <w:pPr>
      <w:widowControl w:val="0"/>
      <w:suppressAutoHyphens/>
      <w:autoSpaceDE w:val="0"/>
      <w:spacing w:after="0" w:line="240" w:lineRule="auto"/>
      <w:jc w:val="both"/>
    </w:pPr>
    <w:rPr>
      <w:rFonts w:ascii="Times New Roman" w:eastAsia="Times New Roman" w:hAnsi="Times New Roman" w:cs="Times New Roman"/>
      <w:color w:val="FF0000"/>
      <w:szCs w:val="20"/>
      <w:lang w:eastAsia="ar-SA"/>
    </w:rPr>
  </w:style>
  <w:style w:type="paragraph" w:customStyle="1" w:styleId="221">
    <w:name w:val="Список 22"/>
    <w:basedOn w:val="a8"/>
    <w:rsid w:val="00F47C58"/>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0">
    <w:name w:val="Знак3 Знак Знак Знак Знак Знак Знак"/>
    <w:basedOn w:val="a8"/>
    <w:rsid w:val="00F47C58"/>
    <w:pPr>
      <w:spacing w:line="240" w:lineRule="exact"/>
    </w:pPr>
    <w:rPr>
      <w:rFonts w:ascii="Verdana" w:eastAsia="Times New Roman" w:hAnsi="Verdana" w:cs="Times New Roman"/>
      <w:sz w:val="20"/>
      <w:szCs w:val="20"/>
      <w:lang w:val="en-US"/>
    </w:rPr>
  </w:style>
  <w:style w:type="paragraph" w:customStyle="1" w:styleId="213">
    <w:name w:val="Знак21"/>
    <w:basedOn w:val="a8"/>
    <w:rsid w:val="00F47C58"/>
    <w:pPr>
      <w:spacing w:line="240" w:lineRule="exact"/>
    </w:pPr>
    <w:rPr>
      <w:rFonts w:ascii="Verdana" w:eastAsia="Times New Roman" w:hAnsi="Verdana" w:cs="Verdana"/>
      <w:sz w:val="20"/>
      <w:szCs w:val="20"/>
      <w:lang w:val="en-US"/>
    </w:rPr>
  </w:style>
  <w:style w:type="paragraph" w:customStyle="1" w:styleId="113">
    <w:name w:val="Знак Знак Знак Знак Знак Знак Знак Знак1 Знак Знак Знак Знак Знак Знак Знак1"/>
    <w:basedOn w:val="a8"/>
    <w:rsid w:val="00F47C58"/>
    <w:pPr>
      <w:spacing w:line="240" w:lineRule="exact"/>
    </w:pPr>
    <w:rPr>
      <w:rFonts w:ascii="Verdana" w:eastAsia="Times New Roman" w:hAnsi="Verdana" w:cs="Verdana"/>
      <w:sz w:val="20"/>
      <w:szCs w:val="20"/>
      <w:lang w:val="en-US"/>
    </w:rPr>
  </w:style>
  <w:style w:type="paragraph" w:customStyle="1" w:styleId="2110">
    <w:name w:val="Знак211"/>
    <w:basedOn w:val="a8"/>
    <w:rsid w:val="00F47C58"/>
    <w:pPr>
      <w:spacing w:line="240" w:lineRule="exact"/>
    </w:pPr>
    <w:rPr>
      <w:rFonts w:ascii="Verdana" w:eastAsia="Times New Roman" w:hAnsi="Verdana" w:cs="Verdana"/>
      <w:sz w:val="20"/>
      <w:szCs w:val="20"/>
      <w:lang w:val="en-US"/>
    </w:rPr>
  </w:style>
  <w:style w:type="paragraph" w:customStyle="1" w:styleId="1110">
    <w:name w:val="Знак Знак Знак Знак Знак Знак Знак Знак1 Знак Знак Знак Знак Знак Знак Знак11"/>
    <w:basedOn w:val="a8"/>
    <w:rsid w:val="00F47C58"/>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F47C58"/>
  </w:style>
  <w:style w:type="character" w:customStyle="1" w:styleId="WW-Absatz-Standardschriftart1">
    <w:name w:val="WW-Absatz-Standardschriftart1"/>
    <w:rsid w:val="00F47C58"/>
  </w:style>
  <w:style w:type="character" w:customStyle="1" w:styleId="WW8Num2z2">
    <w:name w:val="WW8Num2z2"/>
    <w:rsid w:val="00F47C58"/>
    <w:rPr>
      <w:b w:val="0"/>
    </w:rPr>
  </w:style>
  <w:style w:type="character" w:customStyle="1" w:styleId="1f7">
    <w:name w:val="Основной шрифт абзаца1"/>
    <w:rsid w:val="00F47C58"/>
  </w:style>
  <w:style w:type="character" w:customStyle="1" w:styleId="affff3">
    <w:name w:val="Символ сноски"/>
    <w:rsid w:val="00F47C58"/>
    <w:rPr>
      <w:vertAlign w:val="superscript"/>
    </w:rPr>
  </w:style>
  <w:style w:type="character" w:customStyle="1" w:styleId="affff4">
    <w:name w:val="Символы концевой сноски"/>
    <w:rsid w:val="00F47C58"/>
    <w:rPr>
      <w:vertAlign w:val="superscript"/>
    </w:rPr>
  </w:style>
  <w:style w:type="character" w:customStyle="1" w:styleId="1f8">
    <w:name w:val="Знак примечания1"/>
    <w:rsid w:val="00F47C58"/>
    <w:rPr>
      <w:sz w:val="16"/>
      <w:szCs w:val="16"/>
    </w:rPr>
  </w:style>
  <w:style w:type="paragraph" w:styleId="aff4">
    <w:name w:val="Title"/>
    <w:basedOn w:val="a8"/>
    <w:next w:val="af0"/>
    <w:link w:val="affff5"/>
    <w:rsid w:val="00F47C58"/>
    <w:pPr>
      <w:keepNext/>
      <w:suppressAutoHyphens/>
      <w:spacing w:before="240" w:after="120" w:line="240" w:lineRule="auto"/>
    </w:pPr>
    <w:rPr>
      <w:rFonts w:ascii="Arial" w:eastAsia="MS Mincho" w:hAnsi="Arial" w:cs="Tahoma"/>
      <w:sz w:val="28"/>
      <w:szCs w:val="28"/>
      <w:lang w:eastAsia="ar-SA"/>
    </w:rPr>
  </w:style>
  <w:style w:type="character" w:customStyle="1" w:styleId="affff5">
    <w:name w:val="Заголовок Знак"/>
    <w:basedOn w:val="a9"/>
    <w:link w:val="aff4"/>
    <w:rsid w:val="00F47C58"/>
    <w:rPr>
      <w:rFonts w:ascii="Arial" w:eastAsia="MS Mincho" w:hAnsi="Arial" w:cs="Tahoma"/>
      <w:sz w:val="28"/>
      <w:szCs w:val="28"/>
      <w:lang w:eastAsia="ar-SA"/>
    </w:rPr>
  </w:style>
  <w:style w:type="paragraph" w:customStyle="1" w:styleId="1f9">
    <w:name w:val="Название1"/>
    <w:basedOn w:val="a8"/>
    <w:rsid w:val="00F47C58"/>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a">
    <w:name w:val="Указатель1"/>
    <w:basedOn w:val="a8"/>
    <w:rsid w:val="00F47C58"/>
    <w:pPr>
      <w:suppressLineNumbers/>
      <w:suppressAutoHyphens/>
      <w:spacing w:after="0" w:line="240" w:lineRule="auto"/>
    </w:pPr>
    <w:rPr>
      <w:rFonts w:ascii="Arial" w:eastAsia="Times New Roman" w:hAnsi="Arial" w:cs="Tahoma"/>
      <w:sz w:val="24"/>
      <w:szCs w:val="24"/>
      <w:lang w:eastAsia="ar-SA"/>
    </w:rPr>
  </w:style>
  <w:style w:type="paragraph" w:customStyle="1" w:styleId="1fb">
    <w:name w:val="Текст примечания1"/>
    <w:basedOn w:val="a8"/>
    <w:rsid w:val="00F47C58"/>
    <w:pPr>
      <w:suppressAutoHyphens/>
      <w:spacing w:after="0" w:line="240" w:lineRule="auto"/>
    </w:pPr>
    <w:rPr>
      <w:rFonts w:ascii="Times New Roman" w:eastAsia="Times New Roman" w:hAnsi="Times New Roman" w:cs="Times New Roman"/>
      <w:sz w:val="20"/>
      <w:szCs w:val="20"/>
      <w:lang w:eastAsia="ar-SA"/>
    </w:rPr>
  </w:style>
  <w:style w:type="paragraph" w:customStyle="1" w:styleId="affff6">
    <w:name w:val="Заголовок таблицы"/>
    <w:basedOn w:val="afff9"/>
    <w:rsid w:val="00F47C58"/>
    <w:pPr>
      <w:widowControl/>
      <w:jc w:val="center"/>
    </w:pPr>
    <w:rPr>
      <w:rFonts w:ascii="Times New Roman" w:eastAsia="Times New Roman" w:hAnsi="Times New Roman"/>
      <w:b/>
      <w:bCs/>
      <w:lang w:eastAsia="ar-SA"/>
    </w:rPr>
  </w:style>
  <w:style w:type="paragraph" w:customStyle="1" w:styleId="affff7">
    <w:name w:val="Содержимое врезки"/>
    <w:basedOn w:val="af0"/>
    <w:rsid w:val="00F47C58"/>
    <w:pPr>
      <w:suppressAutoHyphens/>
    </w:pPr>
    <w:rPr>
      <w:b/>
      <w:bCs/>
      <w:sz w:val="32"/>
      <w:szCs w:val="24"/>
      <w:lang w:eastAsia="ar-SA"/>
    </w:rPr>
  </w:style>
  <w:style w:type="paragraph" w:customStyle="1" w:styleId="2f0">
    <w:name w:val="Знак2 Знак Знак Знак"/>
    <w:basedOn w:val="a8"/>
    <w:rsid w:val="00F47C58"/>
    <w:pPr>
      <w:spacing w:line="240" w:lineRule="exact"/>
    </w:pPr>
    <w:rPr>
      <w:rFonts w:ascii="Verdana" w:eastAsia="Times New Roman" w:hAnsi="Verdana" w:cs="Verdana"/>
      <w:sz w:val="20"/>
      <w:szCs w:val="20"/>
      <w:lang w:val="en-US"/>
    </w:rPr>
  </w:style>
  <w:style w:type="paragraph" w:customStyle="1" w:styleId="1fc">
    <w:name w:val="Подзаголовок1"/>
    <w:basedOn w:val="a8"/>
    <w:rsid w:val="00F47C58"/>
    <w:pPr>
      <w:spacing w:after="0" w:line="240" w:lineRule="auto"/>
      <w:jc w:val="right"/>
    </w:pPr>
    <w:rPr>
      <w:rFonts w:ascii="Arial" w:eastAsia="Times New Roman" w:hAnsi="Arial" w:cs="Times New Roman"/>
      <w:sz w:val="24"/>
      <w:szCs w:val="20"/>
      <w:lang w:eastAsia="ru-RU"/>
    </w:rPr>
  </w:style>
  <w:style w:type="character" w:customStyle="1" w:styleId="63">
    <w:name w:val="Знак Знак6"/>
    <w:rsid w:val="00F47C58"/>
    <w:rPr>
      <w:sz w:val="28"/>
      <w:lang w:eastAsia="ar-SA"/>
    </w:rPr>
  </w:style>
  <w:style w:type="character" w:customStyle="1" w:styleId="18">
    <w:name w:val="Верхний колонтитул Знак1"/>
    <w:link w:val="ae"/>
    <w:uiPriority w:val="99"/>
    <w:rsid w:val="00F47C58"/>
    <w:rPr>
      <w:rFonts w:ascii="Calibri" w:eastAsia="Calibri" w:hAnsi="Calibri" w:cs="Times New Roman"/>
      <w:sz w:val="20"/>
      <w:szCs w:val="20"/>
      <w:lang w:val="x-none" w:eastAsia="ru-RU"/>
    </w:rPr>
  </w:style>
  <w:style w:type="table" w:styleId="affff8">
    <w:name w:val="Table Grid"/>
    <w:basedOn w:val="aa"/>
    <w:uiPriority w:val="39"/>
    <w:rsid w:val="00F47C5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 Знак1"/>
    <w:link w:val="6"/>
    <w:uiPriority w:val="9"/>
    <w:rsid w:val="00F47C58"/>
    <w:rPr>
      <w:rFonts w:ascii="Calibri" w:eastAsia="Calibri" w:hAnsi="Calibri" w:cs="Times New Roman"/>
      <w:sz w:val="28"/>
      <w:szCs w:val="20"/>
      <w:lang w:val="x-none" w:eastAsia="ru-RU"/>
    </w:rPr>
  </w:style>
  <w:style w:type="character" w:customStyle="1" w:styleId="1e">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d"/>
    <w:uiPriority w:val="99"/>
    <w:qFormat/>
    <w:rsid w:val="00F47C58"/>
    <w:rPr>
      <w:rFonts w:ascii="Calibri" w:eastAsia="Calibri" w:hAnsi="Calibri" w:cs="Times New Roman"/>
      <w:sz w:val="20"/>
      <w:szCs w:val="20"/>
      <w:lang w:val="x-none" w:eastAsia="ru-RU"/>
    </w:rPr>
  </w:style>
  <w:style w:type="paragraph" w:styleId="affff9">
    <w:name w:val="Revision"/>
    <w:hidden/>
    <w:semiHidden/>
    <w:rsid w:val="00F47C58"/>
    <w:pPr>
      <w:spacing w:after="0" w:line="240" w:lineRule="auto"/>
    </w:pPr>
    <w:rPr>
      <w:rFonts w:ascii="Times New Roman" w:eastAsia="Times New Roman" w:hAnsi="Times New Roman" w:cs="Times New Roman"/>
      <w:sz w:val="24"/>
      <w:szCs w:val="24"/>
      <w:lang w:eastAsia="ar-SA"/>
    </w:rPr>
  </w:style>
  <w:style w:type="paragraph" w:styleId="affffa">
    <w:name w:val="List Paragraph"/>
    <w:aliases w:val="Table-Normal,RSHB_Table-Normal,Предусловия,Абзац маркированнный,SL_Абзац списка,Содержание. 2 уровень,Цветной список - Акцент 12,Bullet List,FooterText,numbered,Paragraphe de liste1,lp1,UL,Список_Ав,Булит 1,Bullets,Списки"/>
    <w:basedOn w:val="a8"/>
    <w:link w:val="affffb"/>
    <w:uiPriority w:val="34"/>
    <w:qFormat/>
    <w:rsid w:val="00F47C58"/>
    <w:pPr>
      <w:spacing w:after="0" w:line="240" w:lineRule="auto"/>
      <w:ind w:left="708"/>
    </w:pPr>
    <w:rPr>
      <w:rFonts w:ascii="Times New Roman" w:eastAsia="Times New Roman" w:hAnsi="Times New Roman" w:cs="Times New Roman"/>
      <w:sz w:val="20"/>
      <w:szCs w:val="20"/>
      <w:lang w:val="x-none" w:eastAsia="x-none"/>
    </w:rPr>
  </w:style>
  <w:style w:type="character" w:customStyle="1" w:styleId="apple-style-span">
    <w:name w:val="apple-style-span"/>
    <w:rsid w:val="00F47C58"/>
  </w:style>
  <w:style w:type="paragraph" w:customStyle="1" w:styleId="02statia2">
    <w:name w:val="02statia2"/>
    <w:basedOn w:val="a8"/>
    <w:rsid w:val="00F47C58"/>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14">
    <w:name w:val="Нет списка11"/>
    <w:next w:val="ab"/>
    <w:uiPriority w:val="99"/>
    <w:semiHidden/>
    <w:unhideWhenUsed/>
    <w:rsid w:val="00F47C58"/>
  </w:style>
  <w:style w:type="paragraph" w:customStyle="1" w:styleId="r">
    <w:name w:val="r"/>
    <w:basedOn w:val="a8"/>
    <w:rsid w:val="00F47C58"/>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8"/>
    <w:rsid w:val="00F47C58"/>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8"/>
    <w:rsid w:val="00F47C58"/>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8"/>
    <w:rsid w:val="00F47C58"/>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8"/>
    <w:rsid w:val="00F47C5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8"/>
    <w:rsid w:val="00F47C58"/>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8"/>
    <w:rsid w:val="00F47C58"/>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8"/>
    <w:rsid w:val="00F47C58"/>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8"/>
    <w:rsid w:val="00F47C58"/>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8"/>
    <w:rsid w:val="00F47C58"/>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8"/>
    <w:rsid w:val="00F47C58"/>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8"/>
    <w:rsid w:val="00F47C58"/>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8"/>
    <w:rsid w:val="00F47C58"/>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8"/>
    <w:rsid w:val="00F47C58"/>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8"/>
    <w:rsid w:val="00F47C58"/>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8"/>
    <w:rsid w:val="00F47C58"/>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8"/>
    <w:rsid w:val="00F47C58"/>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8"/>
    <w:rsid w:val="00F47C58"/>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8"/>
    <w:rsid w:val="00F47C58"/>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8"/>
    <w:rsid w:val="00F47C58"/>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8"/>
    <w:rsid w:val="00F47C58"/>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8"/>
    <w:rsid w:val="00F47C58"/>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8"/>
    <w:rsid w:val="00F47C58"/>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8"/>
    <w:rsid w:val="00F47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8"/>
    <w:rsid w:val="00F47C58"/>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8"/>
    <w:rsid w:val="00F47C58"/>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8"/>
    <w:rsid w:val="00F47C58"/>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8"/>
    <w:rsid w:val="00F47C58"/>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8"/>
    <w:rsid w:val="00F47C58"/>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8"/>
    <w:rsid w:val="00F47C58"/>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8"/>
    <w:rsid w:val="00F47C58"/>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8"/>
    <w:rsid w:val="00F47C58"/>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8"/>
    <w:rsid w:val="00F47C58"/>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8"/>
    <w:rsid w:val="00F47C58"/>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8"/>
    <w:rsid w:val="00F47C58"/>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8"/>
    <w:rsid w:val="00F47C58"/>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8"/>
    <w:rsid w:val="00F47C58"/>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8"/>
    <w:rsid w:val="00F47C58"/>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8"/>
    <w:rsid w:val="00F47C58"/>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8"/>
    <w:rsid w:val="00F47C58"/>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8"/>
    <w:rsid w:val="00F47C58"/>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8"/>
    <w:rsid w:val="00F47C58"/>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8"/>
    <w:rsid w:val="00F47C58"/>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8"/>
    <w:rsid w:val="00F47C58"/>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8"/>
    <w:rsid w:val="00F47C58"/>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8"/>
    <w:rsid w:val="00F47C58"/>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8"/>
    <w:rsid w:val="00F47C58"/>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8"/>
    <w:rsid w:val="00F47C58"/>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8"/>
    <w:rsid w:val="00F47C58"/>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8"/>
    <w:rsid w:val="00F47C58"/>
    <w:pPr>
      <w:spacing w:before="45" w:after="45" w:line="240" w:lineRule="auto"/>
      <w:ind w:left="45" w:right="45"/>
      <w:textAlignment w:val="center"/>
    </w:pPr>
    <w:rPr>
      <w:rFonts w:ascii="Times New Roman" w:eastAsia="Times New Roman" w:hAnsi="Times New Roman" w:cs="Times New Roman"/>
      <w:sz w:val="24"/>
      <w:szCs w:val="24"/>
      <w:lang w:eastAsia="ru-RU"/>
    </w:rPr>
  </w:style>
  <w:style w:type="paragraph" w:customStyle="1" w:styleId="consmodalwindow">
    <w:name w:val="consmodalwindow"/>
    <w:basedOn w:val="a8"/>
    <w:rsid w:val="00F47C58"/>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8"/>
    <w:rsid w:val="00F47C58"/>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8"/>
    <w:rsid w:val="00F47C58"/>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1fd">
    <w:name w:val="Дата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2f1">
    <w:name w:val="Название2"/>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2">
    <w:name w:val="l2"/>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8"/>
    <w:rsid w:val="00F47C58"/>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8"/>
    <w:rsid w:val="00F47C58"/>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F47C58"/>
    <w:rPr>
      <w:b/>
      <w:bCs/>
      <w:color w:val="FFFFFF"/>
      <w:shd w:val="clear" w:color="auto" w:fill="A0A0CB"/>
    </w:rPr>
  </w:style>
  <w:style w:type="character" w:customStyle="1" w:styleId="title1">
    <w:name w:val="title1"/>
    <w:rsid w:val="00F47C58"/>
    <w:rPr>
      <w:b/>
      <w:bCs/>
      <w:color w:val="666699"/>
      <w:sz w:val="29"/>
      <w:szCs w:val="29"/>
    </w:rPr>
  </w:style>
  <w:style w:type="character" w:customStyle="1" w:styleId="ppbhead">
    <w:name w:val="ppb_head"/>
    <w:rsid w:val="00F47C58"/>
    <w:rPr>
      <w:b/>
      <w:bCs/>
      <w:color w:val="000000"/>
      <w:sz w:val="30"/>
      <w:szCs w:val="30"/>
      <w:shd w:val="clear" w:color="auto" w:fill="FFE500"/>
    </w:rPr>
  </w:style>
  <w:style w:type="character" w:customStyle="1" w:styleId="grey">
    <w:name w:val="grey"/>
    <w:rsid w:val="00F47C58"/>
    <w:rPr>
      <w:color w:val="7D7D7D"/>
    </w:rPr>
  </w:style>
  <w:style w:type="character" w:customStyle="1" w:styleId="ext">
    <w:name w:val="ext"/>
    <w:basedOn w:val="a9"/>
    <w:rsid w:val="00F47C58"/>
  </w:style>
  <w:style w:type="paragraph" w:customStyle="1" w:styleId="logo1">
    <w:name w:val="logo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8"/>
    <w:rsid w:val="00F47C58"/>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8"/>
    <w:rsid w:val="00F47C58"/>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8"/>
    <w:rsid w:val="00F47C58"/>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8"/>
    <w:rsid w:val="00F47C58"/>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8"/>
    <w:rsid w:val="00F47C58"/>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8"/>
    <w:rsid w:val="00F47C58"/>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8"/>
    <w:rsid w:val="00F47C58"/>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8"/>
    <w:rsid w:val="00F47C58"/>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8"/>
    <w:rsid w:val="00F47C58"/>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8"/>
    <w:rsid w:val="00F47C58"/>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8"/>
    <w:rsid w:val="00F47C58"/>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8"/>
    <w:rsid w:val="00F47C58"/>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8"/>
    <w:rsid w:val="00F47C58"/>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8"/>
    <w:rsid w:val="00F47C58"/>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8"/>
    <w:rsid w:val="00F47C58"/>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8"/>
    <w:rsid w:val="00F47C58"/>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8"/>
    <w:rsid w:val="00F47C58"/>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8"/>
    <w:rsid w:val="00F47C58"/>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8"/>
    <w:rsid w:val="00F47C58"/>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F47C58"/>
    <w:rPr>
      <w:vanish w:val="0"/>
      <w:webHidden w:val="0"/>
      <w:specVanish w:val="0"/>
    </w:rPr>
  </w:style>
  <w:style w:type="paragraph" w:customStyle="1" w:styleId="cur1">
    <w:name w:val="cur1"/>
    <w:basedOn w:val="a8"/>
    <w:rsid w:val="00F47C58"/>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8"/>
    <w:rsid w:val="00F47C58"/>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8"/>
    <w:rsid w:val="00F47C58"/>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8"/>
    <w:rsid w:val="00F47C58"/>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8"/>
    <w:rsid w:val="00F47C58"/>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8"/>
    <w:rsid w:val="00F47C58"/>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8"/>
    <w:rsid w:val="00F47C58"/>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8"/>
    <w:rsid w:val="00F47C58"/>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8"/>
    <w:rsid w:val="00F47C58"/>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8"/>
    <w:rsid w:val="00F47C58"/>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8"/>
    <w:rsid w:val="00F47C5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8"/>
    <w:rsid w:val="00F47C58"/>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8"/>
    <w:rsid w:val="00F47C5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8"/>
    <w:rsid w:val="00F47C58"/>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8"/>
    <w:rsid w:val="00F47C58"/>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kzfacetop1">
    <w:name w:val="gkkz_face_top1"/>
    <w:basedOn w:val="a8"/>
    <w:rsid w:val="00F47C58"/>
    <w:pPr>
      <w:spacing w:before="150" w:after="150" w:line="240" w:lineRule="auto"/>
      <w:textAlignment w:val="top"/>
    </w:pPr>
    <w:rPr>
      <w:rFonts w:ascii="Times New Roman" w:eastAsia="Times New Roman" w:hAnsi="Times New Roman" w:cs="Times New Roman"/>
      <w:sz w:val="2"/>
      <w:szCs w:val="2"/>
      <w:lang w:eastAsia="ru-RU"/>
    </w:rPr>
  </w:style>
  <w:style w:type="paragraph" w:customStyle="1" w:styleId="gkfacebottom1">
    <w:name w:val="gk_face_bottom1"/>
    <w:basedOn w:val="a8"/>
    <w:rsid w:val="00F47C58"/>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gkkzfacebottom1">
    <w:name w:val="gkkz_face_bottom1"/>
    <w:basedOn w:val="a8"/>
    <w:rsid w:val="00F47C58"/>
    <w:pPr>
      <w:spacing w:before="150" w:after="150" w:line="240" w:lineRule="auto"/>
      <w:textAlignment w:val="bottom"/>
    </w:pPr>
    <w:rPr>
      <w:rFonts w:ascii="Times New Roman" w:eastAsia="Times New Roman" w:hAnsi="Times New Roman" w:cs="Times New Roman"/>
      <w:sz w:val="2"/>
      <w:szCs w:val="2"/>
      <w:lang w:eastAsia="ru-RU"/>
    </w:rPr>
  </w:style>
  <w:style w:type="paragraph" w:customStyle="1" w:styleId="middle1">
    <w:name w:val="middle1"/>
    <w:basedOn w:val="a8"/>
    <w:rsid w:val="00F47C5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8"/>
    <w:rsid w:val="00F47C58"/>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8"/>
    <w:rsid w:val="00F47C58"/>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8"/>
    <w:rsid w:val="00F47C58"/>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8"/>
    <w:rsid w:val="00F47C58"/>
    <w:pPr>
      <w:spacing w:before="150" w:after="150" w:line="240" w:lineRule="auto"/>
    </w:pPr>
    <w:rPr>
      <w:rFonts w:ascii="Times New Roman" w:eastAsia="Times New Roman" w:hAnsi="Times New Roman" w:cs="Times New Roman"/>
      <w:sz w:val="24"/>
      <w:szCs w:val="24"/>
      <w:lang w:eastAsia="ru-RU"/>
    </w:rPr>
  </w:style>
  <w:style w:type="paragraph" w:customStyle="1" w:styleId="Default">
    <w:name w:val="Default"/>
    <w:rsid w:val="00F47C5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c">
    <w:name w:val="Placeholder Text"/>
    <w:uiPriority w:val="99"/>
    <w:semiHidden/>
    <w:rsid w:val="00F47C58"/>
    <w:rPr>
      <w:color w:val="808080"/>
    </w:rPr>
  </w:style>
  <w:style w:type="character" w:customStyle="1" w:styleId="affffb">
    <w:name w:val="Абзац списка Знак"/>
    <w:aliases w:val="Table-Normal Знак,RSHB_Table-Normal Знак,Предусловия Знак,Абзац маркированнный Знак,SL_Абзац списка Знак,Содержание. 2 уровень Знак,Цветной список - Акцент 12 Знак,Bullet List Знак,FooterText Знак,numbered Знак,lp1 Знак,UL Знак"/>
    <w:link w:val="affffa"/>
    <w:uiPriority w:val="34"/>
    <w:qFormat/>
    <w:locked/>
    <w:rsid w:val="00F47C58"/>
    <w:rPr>
      <w:rFonts w:ascii="Times New Roman" w:eastAsia="Times New Roman" w:hAnsi="Times New Roman" w:cs="Times New Roman"/>
      <w:sz w:val="20"/>
      <w:szCs w:val="20"/>
      <w:lang w:val="x-none" w:eastAsia="x-none"/>
    </w:rPr>
  </w:style>
  <w:style w:type="paragraph" w:customStyle="1" w:styleId="affffd">
    <w:name w:val="Знак Знак Знак Знак Знак Знак Знак Знак Знак Знак Знак Знак Знак Знак Знак Знак"/>
    <w:basedOn w:val="a8"/>
    <w:rsid w:val="00F47C58"/>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Preformat">
    <w:name w:val="Preformat"/>
    <w:rsid w:val="00F47C58"/>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214">
    <w:name w:val="Основной текст с отступом 21"/>
    <w:basedOn w:val="a8"/>
    <w:rsid w:val="00F47C58"/>
    <w:pPr>
      <w:suppressAutoHyphens/>
      <w:spacing w:after="0" w:line="240" w:lineRule="auto"/>
      <w:ind w:firstLine="720"/>
      <w:jc w:val="both"/>
    </w:pPr>
    <w:rPr>
      <w:rFonts w:ascii="Times New Roman" w:eastAsia="Times New Roman" w:hAnsi="Times New Roman" w:cs="Times New Roman"/>
      <w:szCs w:val="20"/>
      <w:lang w:eastAsia="ar-SA"/>
    </w:rPr>
  </w:style>
  <w:style w:type="paragraph" w:customStyle="1" w:styleId="Style3">
    <w:name w:val="Style3"/>
    <w:basedOn w:val="a8"/>
    <w:uiPriority w:val="99"/>
    <w:rsid w:val="00F47C5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fe">
    <w:name w:val="Абзац списка1"/>
    <w:basedOn w:val="a8"/>
    <w:rsid w:val="00F47C58"/>
    <w:pPr>
      <w:spacing w:after="0" w:line="240" w:lineRule="auto"/>
      <w:ind w:left="720"/>
    </w:pPr>
    <w:rPr>
      <w:rFonts w:ascii="Arial Unicode MS" w:eastAsia="Arial Unicode MS" w:hAnsi="Arial Unicode MS" w:cs="Arial Unicode MS"/>
      <w:color w:val="000000"/>
      <w:sz w:val="24"/>
      <w:szCs w:val="24"/>
      <w:lang w:val="ru" w:eastAsia="ru-RU"/>
    </w:rPr>
  </w:style>
  <w:style w:type="paragraph" w:customStyle="1" w:styleId="affffe">
    <w:name w:val="Тендерные данные"/>
    <w:basedOn w:val="a8"/>
    <w:rsid w:val="00F47C58"/>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0">
    <w:name w:val="Пункт Знак"/>
    <w:basedOn w:val="a8"/>
    <w:rsid w:val="00F47C58"/>
    <w:pPr>
      <w:numPr>
        <w:ilvl w:val="1"/>
        <w:numId w:val="32"/>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F47C58"/>
    <w:pPr>
      <w:numPr>
        <w:ilvl w:val="2"/>
      </w:numPr>
      <w:tabs>
        <w:tab w:val="clear" w:pos="1134"/>
      </w:tabs>
    </w:pPr>
  </w:style>
  <w:style w:type="paragraph" w:customStyle="1" w:styleId="a2">
    <w:name w:val="Подподпункт"/>
    <w:basedOn w:val="a1"/>
    <w:rsid w:val="00F47C58"/>
    <w:pPr>
      <w:numPr>
        <w:ilvl w:val="3"/>
      </w:numPr>
      <w:tabs>
        <w:tab w:val="left" w:pos="1134"/>
        <w:tab w:val="left" w:pos="1418"/>
      </w:tabs>
      <w:snapToGrid/>
    </w:pPr>
  </w:style>
  <w:style w:type="paragraph" w:customStyle="1" w:styleId="a3">
    <w:name w:val="Подподподпункт"/>
    <w:basedOn w:val="a8"/>
    <w:rsid w:val="00F47C58"/>
    <w:pPr>
      <w:numPr>
        <w:ilvl w:val="4"/>
        <w:numId w:val="32"/>
      </w:numPr>
      <w:tabs>
        <w:tab w:val="left" w:pos="1134"/>
        <w:tab w:val="left" w:pos="1701"/>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12">
    <w:name w:val="Пункт1"/>
    <w:basedOn w:val="a8"/>
    <w:rsid w:val="00F47C58"/>
    <w:pPr>
      <w:numPr>
        <w:numId w:val="32"/>
      </w:numPr>
      <w:snapToGrid w:val="0"/>
      <w:spacing w:before="240" w:after="0" w:line="360" w:lineRule="auto"/>
      <w:jc w:val="center"/>
    </w:pPr>
    <w:rPr>
      <w:rFonts w:ascii="Arial" w:eastAsia="Times New Roman" w:hAnsi="Arial" w:cs="Times New Roman"/>
      <w:b/>
      <w:sz w:val="28"/>
      <w:szCs w:val="28"/>
      <w:lang w:eastAsia="ru-RU"/>
    </w:rPr>
  </w:style>
  <w:style w:type="paragraph" w:customStyle="1" w:styleId="TableTextBold">
    <w:name w:val="Table Text Bold"/>
    <w:basedOn w:val="a8"/>
    <w:rsid w:val="00F47C58"/>
    <w:pPr>
      <w:spacing w:after="0" w:line="240" w:lineRule="auto"/>
    </w:pPr>
    <w:rPr>
      <w:rFonts w:ascii="Arial" w:eastAsia="Times New Roman" w:hAnsi="Arial" w:cs="Times New Roman"/>
      <w:b/>
      <w:sz w:val="20"/>
      <w:szCs w:val="20"/>
    </w:rPr>
  </w:style>
  <w:style w:type="paragraph" w:customStyle="1" w:styleId="-">
    <w:name w:val="Таблица-Основной текст"/>
    <w:basedOn w:val="a8"/>
    <w:rsid w:val="00F47C58"/>
    <w:pPr>
      <w:spacing w:before="40" w:after="40" w:line="264" w:lineRule="auto"/>
    </w:pPr>
    <w:rPr>
      <w:rFonts w:ascii="Arial" w:eastAsia="Times New Roman" w:hAnsi="Arial" w:cs="Times New Roman"/>
      <w:szCs w:val="20"/>
      <w:lang w:eastAsia="ru-RU"/>
    </w:rPr>
  </w:style>
  <w:style w:type="paragraph" w:customStyle="1" w:styleId="IBS">
    <w:name w:val="IBS Таблица Текст"/>
    <w:basedOn w:val="a8"/>
    <w:link w:val="IBS0"/>
    <w:uiPriority w:val="99"/>
    <w:rsid w:val="00F47C58"/>
    <w:pPr>
      <w:spacing w:before="40" w:after="40" w:line="240" w:lineRule="auto"/>
    </w:pPr>
    <w:rPr>
      <w:rFonts w:ascii="Arial" w:eastAsia="Times New Roman" w:hAnsi="Arial" w:cs="Times New Roman"/>
      <w:sz w:val="20"/>
      <w:szCs w:val="24"/>
      <w:lang w:val="x-none" w:eastAsia="x-none"/>
    </w:rPr>
  </w:style>
  <w:style w:type="character" w:customStyle="1" w:styleId="IBS0">
    <w:name w:val="IBS Таблица Текст Знак"/>
    <w:link w:val="IBS"/>
    <w:uiPriority w:val="99"/>
    <w:locked/>
    <w:rsid w:val="00F47C58"/>
    <w:rPr>
      <w:rFonts w:ascii="Arial" w:eastAsia="Times New Roman" w:hAnsi="Arial" w:cs="Times New Roman"/>
      <w:sz w:val="20"/>
      <w:szCs w:val="24"/>
      <w:lang w:val="x-none" w:eastAsia="x-none"/>
    </w:rPr>
  </w:style>
  <w:style w:type="paragraph" w:customStyle="1" w:styleId="Text-my">
    <w:name w:val="Text - my"/>
    <w:basedOn w:val="a8"/>
    <w:rsid w:val="00F47C58"/>
    <w:pPr>
      <w:spacing w:before="120" w:after="0" w:line="240" w:lineRule="auto"/>
      <w:jc w:val="both"/>
    </w:pPr>
    <w:rPr>
      <w:rFonts w:ascii="Times New Roman" w:eastAsia="Times New Roman" w:hAnsi="Times New Roman" w:cs="Times New Roman"/>
      <w:sz w:val="24"/>
      <w:szCs w:val="24"/>
    </w:rPr>
  </w:style>
  <w:style w:type="paragraph" w:customStyle="1" w:styleId="Web">
    <w:name w:val="Обычный (Web)"/>
    <w:basedOn w:val="a8"/>
    <w:rsid w:val="00F47C5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Стиль4"/>
    <w:uiPriority w:val="99"/>
    <w:rsid w:val="00F47C58"/>
    <w:pPr>
      <w:numPr>
        <w:numId w:val="33"/>
      </w:numPr>
    </w:pPr>
  </w:style>
  <w:style w:type="character" w:customStyle="1" w:styleId="fontstyle01">
    <w:name w:val="fontstyle01"/>
    <w:basedOn w:val="a9"/>
    <w:rsid w:val="0014231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726">
      <w:bodyDiv w:val="1"/>
      <w:marLeft w:val="0"/>
      <w:marRight w:val="0"/>
      <w:marTop w:val="0"/>
      <w:marBottom w:val="0"/>
      <w:divBdr>
        <w:top w:val="none" w:sz="0" w:space="0" w:color="auto"/>
        <w:left w:val="none" w:sz="0" w:space="0" w:color="auto"/>
        <w:bottom w:val="none" w:sz="0" w:space="0" w:color="auto"/>
        <w:right w:val="none" w:sz="0" w:space="0" w:color="auto"/>
      </w:divBdr>
    </w:div>
    <w:div w:id="233126404">
      <w:bodyDiv w:val="1"/>
      <w:marLeft w:val="0"/>
      <w:marRight w:val="0"/>
      <w:marTop w:val="0"/>
      <w:marBottom w:val="0"/>
      <w:divBdr>
        <w:top w:val="none" w:sz="0" w:space="0" w:color="auto"/>
        <w:left w:val="none" w:sz="0" w:space="0" w:color="auto"/>
        <w:bottom w:val="none" w:sz="0" w:space="0" w:color="auto"/>
        <w:right w:val="none" w:sz="0" w:space="0" w:color="auto"/>
      </w:divBdr>
      <w:divsChild>
        <w:div w:id="1610620847">
          <w:marLeft w:val="0"/>
          <w:marRight w:val="0"/>
          <w:marTop w:val="0"/>
          <w:marBottom w:val="0"/>
          <w:divBdr>
            <w:top w:val="none" w:sz="0" w:space="0" w:color="auto"/>
            <w:left w:val="none" w:sz="0" w:space="0" w:color="auto"/>
            <w:bottom w:val="none" w:sz="0" w:space="0" w:color="auto"/>
            <w:right w:val="none" w:sz="0" w:space="0" w:color="auto"/>
          </w:divBdr>
        </w:div>
      </w:divsChild>
    </w:div>
    <w:div w:id="430204446">
      <w:bodyDiv w:val="1"/>
      <w:marLeft w:val="0"/>
      <w:marRight w:val="0"/>
      <w:marTop w:val="0"/>
      <w:marBottom w:val="0"/>
      <w:divBdr>
        <w:top w:val="none" w:sz="0" w:space="0" w:color="auto"/>
        <w:left w:val="none" w:sz="0" w:space="0" w:color="auto"/>
        <w:bottom w:val="none" w:sz="0" w:space="0" w:color="auto"/>
        <w:right w:val="none" w:sz="0" w:space="0" w:color="auto"/>
      </w:divBdr>
      <w:divsChild>
        <w:div w:id="419255262">
          <w:marLeft w:val="0"/>
          <w:marRight w:val="0"/>
          <w:marTop w:val="0"/>
          <w:marBottom w:val="0"/>
          <w:divBdr>
            <w:top w:val="none" w:sz="0" w:space="0" w:color="auto"/>
            <w:left w:val="none" w:sz="0" w:space="0" w:color="auto"/>
            <w:bottom w:val="none" w:sz="0" w:space="0" w:color="auto"/>
            <w:right w:val="none" w:sz="0" w:space="0" w:color="auto"/>
          </w:divBdr>
        </w:div>
      </w:divsChild>
    </w:div>
    <w:div w:id="628442266">
      <w:bodyDiv w:val="1"/>
      <w:marLeft w:val="0"/>
      <w:marRight w:val="0"/>
      <w:marTop w:val="0"/>
      <w:marBottom w:val="0"/>
      <w:divBdr>
        <w:top w:val="none" w:sz="0" w:space="0" w:color="auto"/>
        <w:left w:val="none" w:sz="0" w:space="0" w:color="auto"/>
        <w:bottom w:val="none" w:sz="0" w:space="0" w:color="auto"/>
        <w:right w:val="none" w:sz="0" w:space="0" w:color="auto"/>
      </w:divBdr>
      <w:divsChild>
        <w:div w:id="271521410">
          <w:marLeft w:val="0"/>
          <w:marRight w:val="0"/>
          <w:marTop w:val="0"/>
          <w:marBottom w:val="0"/>
          <w:divBdr>
            <w:top w:val="none" w:sz="0" w:space="0" w:color="auto"/>
            <w:left w:val="none" w:sz="0" w:space="0" w:color="auto"/>
            <w:bottom w:val="none" w:sz="0" w:space="0" w:color="auto"/>
            <w:right w:val="none" w:sz="0" w:space="0" w:color="auto"/>
          </w:divBdr>
          <w:divsChild>
            <w:div w:id="1774668639">
              <w:marLeft w:val="0"/>
              <w:marRight w:val="0"/>
              <w:marTop w:val="0"/>
              <w:marBottom w:val="0"/>
              <w:divBdr>
                <w:top w:val="none" w:sz="0" w:space="0" w:color="auto"/>
                <w:left w:val="none" w:sz="0" w:space="0" w:color="auto"/>
                <w:bottom w:val="none" w:sz="0" w:space="0" w:color="auto"/>
                <w:right w:val="none" w:sz="0" w:space="0" w:color="auto"/>
              </w:divBdr>
              <w:divsChild>
                <w:div w:id="1724334161">
                  <w:marLeft w:val="0"/>
                  <w:marRight w:val="0"/>
                  <w:marTop w:val="255"/>
                  <w:marBottom w:val="255"/>
                  <w:divBdr>
                    <w:top w:val="none" w:sz="0" w:space="0" w:color="auto"/>
                    <w:left w:val="none" w:sz="0" w:space="0" w:color="auto"/>
                    <w:bottom w:val="none" w:sz="0" w:space="0" w:color="auto"/>
                    <w:right w:val="none" w:sz="0" w:space="0" w:color="auto"/>
                  </w:divBdr>
                  <w:divsChild>
                    <w:div w:id="1777945321">
                      <w:marLeft w:val="0"/>
                      <w:marRight w:val="0"/>
                      <w:marTop w:val="0"/>
                      <w:marBottom w:val="0"/>
                      <w:divBdr>
                        <w:top w:val="none" w:sz="0" w:space="0" w:color="auto"/>
                        <w:left w:val="none" w:sz="0" w:space="0" w:color="auto"/>
                        <w:bottom w:val="none" w:sz="0" w:space="0" w:color="auto"/>
                        <w:right w:val="none" w:sz="0" w:space="0" w:color="auto"/>
                      </w:divBdr>
                      <w:divsChild>
                        <w:div w:id="305668908">
                          <w:marLeft w:val="0"/>
                          <w:marRight w:val="0"/>
                          <w:marTop w:val="0"/>
                          <w:marBottom w:val="0"/>
                          <w:divBdr>
                            <w:top w:val="none" w:sz="0" w:space="0" w:color="auto"/>
                            <w:left w:val="none" w:sz="0" w:space="0" w:color="auto"/>
                            <w:bottom w:val="none" w:sz="0" w:space="0" w:color="auto"/>
                            <w:right w:val="none" w:sz="0" w:space="0" w:color="auto"/>
                          </w:divBdr>
                          <w:divsChild>
                            <w:div w:id="112991361">
                              <w:marLeft w:val="0"/>
                              <w:marRight w:val="0"/>
                              <w:marTop w:val="0"/>
                              <w:marBottom w:val="0"/>
                              <w:divBdr>
                                <w:top w:val="none" w:sz="0" w:space="0" w:color="auto"/>
                                <w:left w:val="none" w:sz="0" w:space="0" w:color="auto"/>
                                <w:bottom w:val="none" w:sz="0" w:space="0" w:color="auto"/>
                                <w:right w:val="none" w:sz="0" w:space="0" w:color="auto"/>
                              </w:divBdr>
                              <w:divsChild>
                                <w:div w:id="1165701580">
                                  <w:marLeft w:val="0"/>
                                  <w:marRight w:val="0"/>
                                  <w:marTop w:val="0"/>
                                  <w:marBottom w:val="0"/>
                                  <w:divBdr>
                                    <w:top w:val="none" w:sz="0" w:space="0" w:color="auto"/>
                                    <w:left w:val="none" w:sz="0" w:space="0" w:color="auto"/>
                                    <w:bottom w:val="none" w:sz="0" w:space="0" w:color="auto"/>
                                    <w:right w:val="none" w:sz="0" w:space="0" w:color="auto"/>
                                  </w:divBdr>
                                  <w:divsChild>
                                    <w:div w:id="1331833947">
                                      <w:marLeft w:val="0"/>
                                      <w:marRight w:val="0"/>
                                      <w:marTop w:val="0"/>
                                      <w:marBottom w:val="0"/>
                                      <w:divBdr>
                                        <w:top w:val="none" w:sz="0" w:space="0" w:color="auto"/>
                                        <w:left w:val="none" w:sz="0" w:space="0" w:color="auto"/>
                                        <w:bottom w:val="none" w:sz="0" w:space="0" w:color="auto"/>
                                        <w:right w:val="none" w:sz="0" w:space="0" w:color="auto"/>
                                      </w:divBdr>
                                      <w:divsChild>
                                        <w:div w:id="782961680">
                                          <w:marLeft w:val="0"/>
                                          <w:marRight w:val="0"/>
                                          <w:marTop w:val="0"/>
                                          <w:marBottom w:val="0"/>
                                          <w:divBdr>
                                            <w:top w:val="none" w:sz="0" w:space="0" w:color="auto"/>
                                            <w:left w:val="none" w:sz="0" w:space="0" w:color="auto"/>
                                            <w:bottom w:val="none" w:sz="0" w:space="0" w:color="auto"/>
                                            <w:right w:val="none" w:sz="0" w:space="0" w:color="auto"/>
                                          </w:divBdr>
                                          <w:divsChild>
                                            <w:div w:id="306277034">
                                              <w:marLeft w:val="0"/>
                                              <w:marRight w:val="0"/>
                                              <w:marTop w:val="0"/>
                                              <w:marBottom w:val="0"/>
                                              <w:divBdr>
                                                <w:top w:val="none" w:sz="0" w:space="0" w:color="auto"/>
                                                <w:left w:val="none" w:sz="0" w:space="0" w:color="auto"/>
                                                <w:bottom w:val="none" w:sz="0" w:space="0" w:color="auto"/>
                                                <w:right w:val="none" w:sz="0" w:space="0" w:color="auto"/>
                                              </w:divBdr>
                                              <w:divsChild>
                                                <w:div w:id="431322979">
                                                  <w:marLeft w:val="0"/>
                                                  <w:marRight w:val="0"/>
                                                  <w:marTop w:val="0"/>
                                                  <w:marBottom w:val="0"/>
                                                  <w:divBdr>
                                                    <w:top w:val="none" w:sz="0" w:space="0" w:color="auto"/>
                                                    <w:left w:val="none" w:sz="0" w:space="0" w:color="auto"/>
                                                    <w:bottom w:val="none" w:sz="0" w:space="0" w:color="auto"/>
                                                    <w:right w:val="none" w:sz="0" w:space="0" w:color="auto"/>
                                                  </w:divBdr>
                                                  <w:divsChild>
                                                    <w:div w:id="1247694751">
                                                      <w:marLeft w:val="0"/>
                                                      <w:marRight w:val="0"/>
                                                      <w:marTop w:val="0"/>
                                                      <w:marBottom w:val="0"/>
                                                      <w:divBdr>
                                                        <w:top w:val="none" w:sz="0" w:space="0" w:color="auto"/>
                                                        <w:left w:val="none" w:sz="0" w:space="0" w:color="auto"/>
                                                        <w:bottom w:val="none" w:sz="0" w:space="0" w:color="auto"/>
                                                        <w:right w:val="none" w:sz="0" w:space="0" w:color="auto"/>
                                                      </w:divBdr>
                                                      <w:divsChild>
                                                        <w:div w:id="1323967729">
                                                          <w:marLeft w:val="0"/>
                                                          <w:marRight w:val="0"/>
                                                          <w:marTop w:val="0"/>
                                                          <w:marBottom w:val="0"/>
                                                          <w:divBdr>
                                                            <w:top w:val="none" w:sz="0" w:space="0" w:color="auto"/>
                                                            <w:left w:val="none" w:sz="0" w:space="0" w:color="auto"/>
                                                            <w:bottom w:val="none" w:sz="0" w:space="0" w:color="auto"/>
                                                            <w:right w:val="none" w:sz="0" w:space="0" w:color="auto"/>
                                                          </w:divBdr>
                                                          <w:divsChild>
                                                            <w:div w:id="863519143">
                                                              <w:marLeft w:val="0"/>
                                                              <w:marRight w:val="0"/>
                                                              <w:marTop w:val="0"/>
                                                              <w:marBottom w:val="0"/>
                                                              <w:divBdr>
                                                                <w:top w:val="none" w:sz="0" w:space="0" w:color="auto"/>
                                                                <w:left w:val="none" w:sz="0" w:space="0" w:color="auto"/>
                                                                <w:bottom w:val="none" w:sz="0" w:space="0" w:color="auto"/>
                                                                <w:right w:val="none" w:sz="0" w:space="0" w:color="auto"/>
                                                              </w:divBdr>
                                                              <w:divsChild>
                                                                <w:div w:id="1754815122">
                                                                  <w:marLeft w:val="0"/>
                                                                  <w:marRight w:val="0"/>
                                                                  <w:marTop w:val="0"/>
                                                                  <w:marBottom w:val="0"/>
                                                                  <w:divBdr>
                                                                    <w:top w:val="none" w:sz="0" w:space="0" w:color="auto"/>
                                                                    <w:left w:val="none" w:sz="0" w:space="0" w:color="auto"/>
                                                                    <w:bottom w:val="none" w:sz="0" w:space="0" w:color="auto"/>
                                                                    <w:right w:val="none" w:sz="0" w:space="0" w:color="auto"/>
                                                                  </w:divBdr>
                                                                  <w:divsChild>
                                                                    <w:div w:id="113452364">
                                                                      <w:marLeft w:val="0"/>
                                                                      <w:marRight w:val="0"/>
                                                                      <w:marTop w:val="0"/>
                                                                      <w:marBottom w:val="0"/>
                                                                      <w:divBdr>
                                                                        <w:top w:val="none" w:sz="0" w:space="0" w:color="auto"/>
                                                                        <w:left w:val="none" w:sz="0" w:space="0" w:color="auto"/>
                                                                        <w:bottom w:val="none" w:sz="0" w:space="0" w:color="auto"/>
                                                                        <w:right w:val="none" w:sz="0" w:space="0" w:color="auto"/>
                                                                      </w:divBdr>
                                                                      <w:divsChild>
                                                                        <w:div w:id="159546090">
                                                                          <w:marLeft w:val="0"/>
                                                                          <w:marRight w:val="0"/>
                                                                          <w:marTop w:val="0"/>
                                                                          <w:marBottom w:val="0"/>
                                                                          <w:divBdr>
                                                                            <w:top w:val="none" w:sz="0" w:space="0" w:color="auto"/>
                                                                            <w:left w:val="none" w:sz="0" w:space="0" w:color="auto"/>
                                                                            <w:bottom w:val="none" w:sz="0" w:space="0" w:color="auto"/>
                                                                            <w:right w:val="none" w:sz="0" w:space="0" w:color="auto"/>
                                                                          </w:divBdr>
                                                                          <w:divsChild>
                                                                            <w:div w:id="700321009">
                                                                              <w:marLeft w:val="0"/>
                                                                              <w:marRight w:val="0"/>
                                                                              <w:marTop w:val="0"/>
                                                                              <w:marBottom w:val="0"/>
                                                                              <w:divBdr>
                                                                                <w:top w:val="none" w:sz="0" w:space="0" w:color="auto"/>
                                                                                <w:left w:val="none" w:sz="0" w:space="0" w:color="auto"/>
                                                                                <w:bottom w:val="none" w:sz="0" w:space="0" w:color="auto"/>
                                                                                <w:right w:val="none" w:sz="0" w:space="0" w:color="auto"/>
                                                                              </w:divBdr>
                                                                              <w:divsChild>
                                                                                <w:div w:id="430855076">
                                                                                  <w:marLeft w:val="0"/>
                                                                                  <w:marRight w:val="0"/>
                                                                                  <w:marTop w:val="0"/>
                                                                                  <w:marBottom w:val="0"/>
                                                                                  <w:divBdr>
                                                                                    <w:top w:val="none" w:sz="0" w:space="0" w:color="auto"/>
                                                                                    <w:left w:val="none" w:sz="0" w:space="0" w:color="auto"/>
                                                                                    <w:bottom w:val="none" w:sz="0" w:space="0" w:color="auto"/>
                                                                                    <w:right w:val="none" w:sz="0" w:space="0" w:color="auto"/>
                                                                                  </w:divBdr>
                                                                                  <w:divsChild>
                                                                                    <w:div w:id="1081676505">
                                                                                      <w:marLeft w:val="0"/>
                                                                                      <w:marRight w:val="0"/>
                                                                                      <w:marTop w:val="0"/>
                                                                                      <w:marBottom w:val="0"/>
                                                                                      <w:divBdr>
                                                                                        <w:top w:val="none" w:sz="0" w:space="0" w:color="auto"/>
                                                                                        <w:left w:val="none" w:sz="0" w:space="0" w:color="auto"/>
                                                                                        <w:bottom w:val="none" w:sz="0" w:space="0" w:color="auto"/>
                                                                                        <w:right w:val="none" w:sz="0" w:space="0" w:color="auto"/>
                                                                                      </w:divBdr>
                                                                                      <w:divsChild>
                                                                                        <w:div w:id="24066187">
                                                                                          <w:marLeft w:val="0"/>
                                                                                          <w:marRight w:val="0"/>
                                                                                          <w:marTop w:val="0"/>
                                                                                          <w:marBottom w:val="0"/>
                                                                                          <w:divBdr>
                                                                                            <w:top w:val="none" w:sz="0" w:space="0" w:color="auto"/>
                                                                                            <w:left w:val="none" w:sz="0" w:space="0" w:color="auto"/>
                                                                                            <w:bottom w:val="none" w:sz="0" w:space="0" w:color="auto"/>
                                                                                            <w:right w:val="none" w:sz="0" w:space="0" w:color="auto"/>
                                                                                          </w:divBdr>
                                                                                          <w:divsChild>
                                                                                            <w:div w:id="372194912">
                                                                                              <w:marLeft w:val="0"/>
                                                                                              <w:marRight w:val="0"/>
                                                                                              <w:marTop w:val="0"/>
                                                                                              <w:marBottom w:val="0"/>
                                                                                              <w:divBdr>
                                                                                                <w:top w:val="none" w:sz="0" w:space="0" w:color="auto"/>
                                                                                                <w:left w:val="none" w:sz="0" w:space="0" w:color="auto"/>
                                                                                                <w:bottom w:val="none" w:sz="0" w:space="0" w:color="auto"/>
                                                                                                <w:right w:val="none" w:sz="0" w:space="0" w:color="auto"/>
                                                                                              </w:divBdr>
                                                                                              <w:divsChild>
                                                                                                <w:div w:id="581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3525">
                                                                          <w:marLeft w:val="0"/>
                                                                          <w:marRight w:val="0"/>
                                                                          <w:marTop w:val="0"/>
                                                                          <w:marBottom w:val="0"/>
                                                                          <w:divBdr>
                                                                            <w:top w:val="none" w:sz="0" w:space="0" w:color="auto"/>
                                                                            <w:left w:val="none" w:sz="0" w:space="0" w:color="auto"/>
                                                                            <w:bottom w:val="none" w:sz="0" w:space="0" w:color="auto"/>
                                                                            <w:right w:val="none" w:sz="0" w:space="0" w:color="auto"/>
                                                                          </w:divBdr>
                                                                          <w:divsChild>
                                                                            <w:div w:id="555316277">
                                                                              <w:marLeft w:val="0"/>
                                                                              <w:marRight w:val="0"/>
                                                                              <w:marTop w:val="0"/>
                                                                              <w:marBottom w:val="0"/>
                                                                              <w:divBdr>
                                                                                <w:top w:val="none" w:sz="0" w:space="0" w:color="auto"/>
                                                                                <w:left w:val="none" w:sz="0" w:space="0" w:color="auto"/>
                                                                                <w:bottom w:val="none" w:sz="0" w:space="0" w:color="auto"/>
                                                                                <w:right w:val="none" w:sz="0" w:space="0" w:color="auto"/>
                                                                              </w:divBdr>
                                                                              <w:divsChild>
                                                                                <w:div w:id="1275790117">
                                                                                  <w:marLeft w:val="0"/>
                                                                                  <w:marRight w:val="0"/>
                                                                                  <w:marTop w:val="0"/>
                                                                                  <w:marBottom w:val="0"/>
                                                                                  <w:divBdr>
                                                                                    <w:top w:val="none" w:sz="0" w:space="0" w:color="auto"/>
                                                                                    <w:left w:val="none" w:sz="0" w:space="0" w:color="auto"/>
                                                                                    <w:bottom w:val="none" w:sz="0" w:space="0" w:color="auto"/>
                                                                                    <w:right w:val="none" w:sz="0" w:space="0" w:color="auto"/>
                                                                                  </w:divBdr>
                                                                                  <w:divsChild>
                                                                                    <w:div w:id="1954365258">
                                                                                      <w:marLeft w:val="0"/>
                                                                                      <w:marRight w:val="0"/>
                                                                                      <w:marTop w:val="0"/>
                                                                                      <w:marBottom w:val="0"/>
                                                                                      <w:divBdr>
                                                                                        <w:top w:val="none" w:sz="0" w:space="0" w:color="auto"/>
                                                                                        <w:left w:val="none" w:sz="0" w:space="0" w:color="auto"/>
                                                                                        <w:bottom w:val="none" w:sz="0" w:space="0" w:color="auto"/>
                                                                                        <w:right w:val="none" w:sz="0" w:space="0" w:color="auto"/>
                                                                                      </w:divBdr>
                                                                                    </w:div>
                                                                                    <w:div w:id="108622297">
                                                                                      <w:marLeft w:val="0"/>
                                                                                      <w:marRight w:val="0"/>
                                                                                      <w:marTop w:val="0"/>
                                                                                      <w:marBottom w:val="0"/>
                                                                                      <w:divBdr>
                                                                                        <w:top w:val="none" w:sz="0" w:space="0" w:color="auto"/>
                                                                                        <w:left w:val="none" w:sz="0" w:space="0" w:color="auto"/>
                                                                                        <w:bottom w:val="none" w:sz="0" w:space="0" w:color="auto"/>
                                                                                        <w:right w:val="none" w:sz="0" w:space="0" w:color="auto"/>
                                                                                      </w:divBdr>
                                                                                      <w:divsChild>
                                                                                        <w:div w:id="1482700460">
                                                                                          <w:marLeft w:val="0"/>
                                                                                          <w:marRight w:val="0"/>
                                                                                          <w:marTop w:val="0"/>
                                                                                          <w:marBottom w:val="0"/>
                                                                                          <w:divBdr>
                                                                                            <w:top w:val="none" w:sz="0" w:space="0" w:color="auto"/>
                                                                                            <w:left w:val="none" w:sz="0" w:space="0" w:color="auto"/>
                                                                                            <w:bottom w:val="none" w:sz="0" w:space="0" w:color="auto"/>
                                                                                            <w:right w:val="none" w:sz="0" w:space="0" w:color="auto"/>
                                                                                          </w:divBdr>
                                                                                          <w:divsChild>
                                                                                            <w:div w:id="10955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91142">
                                                                          <w:marLeft w:val="0"/>
                                                                          <w:marRight w:val="0"/>
                                                                          <w:marTop w:val="0"/>
                                                                          <w:marBottom w:val="0"/>
                                                                          <w:divBdr>
                                                                            <w:top w:val="none" w:sz="0" w:space="0" w:color="auto"/>
                                                                            <w:left w:val="none" w:sz="0" w:space="0" w:color="auto"/>
                                                                            <w:bottom w:val="none" w:sz="0" w:space="0" w:color="auto"/>
                                                                            <w:right w:val="none" w:sz="0" w:space="0" w:color="auto"/>
                                                                          </w:divBdr>
                                                                          <w:divsChild>
                                                                            <w:div w:id="1541161003">
                                                                              <w:marLeft w:val="0"/>
                                                                              <w:marRight w:val="0"/>
                                                                              <w:marTop w:val="0"/>
                                                                              <w:marBottom w:val="0"/>
                                                                              <w:divBdr>
                                                                                <w:top w:val="none" w:sz="0" w:space="0" w:color="auto"/>
                                                                                <w:left w:val="none" w:sz="0" w:space="0" w:color="auto"/>
                                                                                <w:bottom w:val="none" w:sz="0" w:space="0" w:color="auto"/>
                                                                                <w:right w:val="none" w:sz="0" w:space="0" w:color="auto"/>
                                                                              </w:divBdr>
                                                                              <w:divsChild>
                                                                                <w:div w:id="4658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2132">
                                                                          <w:marLeft w:val="0"/>
                                                                          <w:marRight w:val="0"/>
                                                                          <w:marTop w:val="0"/>
                                                                          <w:marBottom w:val="0"/>
                                                                          <w:divBdr>
                                                                            <w:top w:val="none" w:sz="0" w:space="0" w:color="auto"/>
                                                                            <w:left w:val="none" w:sz="0" w:space="0" w:color="auto"/>
                                                                            <w:bottom w:val="none" w:sz="0" w:space="0" w:color="auto"/>
                                                                            <w:right w:val="none" w:sz="0" w:space="0" w:color="auto"/>
                                                                          </w:divBdr>
                                                                          <w:divsChild>
                                                                            <w:div w:id="1919439599">
                                                                              <w:marLeft w:val="0"/>
                                                                              <w:marRight w:val="0"/>
                                                                              <w:marTop w:val="0"/>
                                                                              <w:marBottom w:val="0"/>
                                                                              <w:divBdr>
                                                                                <w:top w:val="none" w:sz="0" w:space="0" w:color="auto"/>
                                                                                <w:left w:val="none" w:sz="0" w:space="0" w:color="auto"/>
                                                                                <w:bottom w:val="none" w:sz="0" w:space="0" w:color="auto"/>
                                                                                <w:right w:val="none" w:sz="0" w:space="0" w:color="auto"/>
                                                                              </w:divBdr>
                                                                              <w:divsChild>
                                                                                <w:div w:id="590238892">
                                                                                  <w:marLeft w:val="0"/>
                                                                                  <w:marRight w:val="0"/>
                                                                                  <w:marTop w:val="0"/>
                                                                                  <w:marBottom w:val="0"/>
                                                                                  <w:divBdr>
                                                                                    <w:top w:val="none" w:sz="0" w:space="0" w:color="auto"/>
                                                                                    <w:left w:val="none" w:sz="0" w:space="0" w:color="auto"/>
                                                                                    <w:bottom w:val="none" w:sz="0" w:space="0" w:color="auto"/>
                                                                                    <w:right w:val="none" w:sz="0" w:space="0" w:color="auto"/>
                                                                                  </w:divBdr>
                                                                                  <w:divsChild>
                                                                                    <w:div w:id="20645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92130">
                                                                          <w:marLeft w:val="0"/>
                                                                          <w:marRight w:val="0"/>
                                                                          <w:marTop w:val="100"/>
                                                                          <w:marBottom w:val="0"/>
                                                                          <w:divBdr>
                                                                            <w:top w:val="none" w:sz="0" w:space="0" w:color="auto"/>
                                                                            <w:left w:val="none" w:sz="0" w:space="0" w:color="auto"/>
                                                                            <w:bottom w:val="none" w:sz="0" w:space="0" w:color="auto"/>
                                                                            <w:right w:val="none" w:sz="0" w:space="0" w:color="auto"/>
                                                                          </w:divBdr>
                                                                          <w:divsChild>
                                                                            <w:div w:id="10075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99154">
                                                  <w:marLeft w:val="0"/>
                                                  <w:marRight w:val="0"/>
                                                  <w:marTop w:val="0"/>
                                                  <w:marBottom w:val="0"/>
                                                  <w:divBdr>
                                                    <w:top w:val="none" w:sz="0" w:space="0" w:color="auto"/>
                                                    <w:left w:val="none" w:sz="0" w:space="0" w:color="auto"/>
                                                    <w:bottom w:val="none" w:sz="0" w:space="0" w:color="auto"/>
                                                    <w:right w:val="none" w:sz="0" w:space="0" w:color="auto"/>
                                                  </w:divBdr>
                                                  <w:divsChild>
                                                    <w:div w:id="1088305057">
                                                      <w:marLeft w:val="0"/>
                                                      <w:marRight w:val="0"/>
                                                      <w:marTop w:val="0"/>
                                                      <w:marBottom w:val="0"/>
                                                      <w:divBdr>
                                                        <w:top w:val="none" w:sz="0" w:space="0" w:color="auto"/>
                                                        <w:left w:val="none" w:sz="0" w:space="0" w:color="auto"/>
                                                        <w:bottom w:val="none" w:sz="0" w:space="0" w:color="auto"/>
                                                        <w:right w:val="none" w:sz="0" w:space="0" w:color="auto"/>
                                                      </w:divBdr>
                                                      <w:divsChild>
                                                        <w:div w:id="1000111955">
                                                          <w:marLeft w:val="0"/>
                                                          <w:marRight w:val="0"/>
                                                          <w:marTop w:val="0"/>
                                                          <w:marBottom w:val="0"/>
                                                          <w:divBdr>
                                                            <w:top w:val="none" w:sz="0" w:space="0" w:color="auto"/>
                                                            <w:left w:val="none" w:sz="0" w:space="0" w:color="auto"/>
                                                            <w:bottom w:val="none" w:sz="0" w:space="0" w:color="auto"/>
                                                            <w:right w:val="none" w:sz="0" w:space="0" w:color="auto"/>
                                                          </w:divBdr>
                                                          <w:divsChild>
                                                            <w:div w:id="297421040">
                                                              <w:marLeft w:val="0"/>
                                                              <w:marRight w:val="0"/>
                                                              <w:marTop w:val="0"/>
                                                              <w:marBottom w:val="0"/>
                                                              <w:divBdr>
                                                                <w:top w:val="none" w:sz="0" w:space="0" w:color="auto"/>
                                                                <w:left w:val="none" w:sz="0" w:space="0" w:color="auto"/>
                                                                <w:bottom w:val="none" w:sz="0" w:space="0" w:color="auto"/>
                                                                <w:right w:val="none" w:sz="0" w:space="0" w:color="auto"/>
                                                              </w:divBdr>
                                                              <w:divsChild>
                                                                <w:div w:id="344986445">
                                                                  <w:marLeft w:val="0"/>
                                                                  <w:marRight w:val="0"/>
                                                                  <w:marTop w:val="0"/>
                                                                  <w:marBottom w:val="0"/>
                                                                  <w:divBdr>
                                                                    <w:top w:val="none" w:sz="0" w:space="0" w:color="auto"/>
                                                                    <w:left w:val="none" w:sz="0" w:space="0" w:color="auto"/>
                                                                    <w:bottom w:val="none" w:sz="0" w:space="0" w:color="auto"/>
                                                                    <w:right w:val="none" w:sz="0" w:space="0" w:color="auto"/>
                                                                  </w:divBdr>
                                                                  <w:divsChild>
                                                                    <w:div w:id="1215967589">
                                                                      <w:marLeft w:val="0"/>
                                                                      <w:marRight w:val="0"/>
                                                                      <w:marTop w:val="0"/>
                                                                      <w:marBottom w:val="0"/>
                                                                      <w:divBdr>
                                                                        <w:top w:val="none" w:sz="0" w:space="0" w:color="auto"/>
                                                                        <w:left w:val="none" w:sz="0" w:space="0" w:color="auto"/>
                                                                        <w:bottom w:val="none" w:sz="0" w:space="0" w:color="auto"/>
                                                                        <w:right w:val="none" w:sz="0" w:space="0" w:color="auto"/>
                                                                      </w:divBdr>
                                                                      <w:divsChild>
                                                                        <w:div w:id="1045955771">
                                                                          <w:marLeft w:val="0"/>
                                                                          <w:marRight w:val="0"/>
                                                                          <w:marTop w:val="0"/>
                                                                          <w:marBottom w:val="0"/>
                                                                          <w:divBdr>
                                                                            <w:top w:val="none" w:sz="0" w:space="0" w:color="auto"/>
                                                                            <w:left w:val="none" w:sz="0" w:space="0" w:color="auto"/>
                                                                            <w:bottom w:val="none" w:sz="0" w:space="0" w:color="auto"/>
                                                                            <w:right w:val="none" w:sz="0" w:space="0" w:color="auto"/>
                                                                          </w:divBdr>
                                                                          <w:divsChild>
                                                                            <w:div w:id="1797796035">
                                                                              <w:marLeft w:val="0"/>
                                                                              <w:marRight w:val="0"/>
                                                                              <w:marTop w:val="0"/>
                                                                              <w:marBottom w:val="0"/>
                                                                              <w:divBdr>
                                                                                <w:top w:val="none" w:sz="0" w:space="0" w:color="auto"/>
                                                                                <w:left w:val="none" w:sz="0" w:space="0" w:color="auto"/>
                                                                                <w:bottom w:val="none" w:sz="0" w:space="0" w:color="auto"/>
                                                                                <w:right w:val="none" w:sz="0" w:space="0" w:color="auto"/>
                                                                              </w:divBdr>
                                                                              <w:divsChild>
                                                                                <w:div w:id="792748347">
                                                                                  <w:marLeft w:val="0"/>
                                                                                  <w:marRight w:val="0"/>
                                                                                  <w:marTop w:val="0"/>
                                                                                  <w:marBottom w:val="0"/>
                                                                                  <w:divBdr>
                                                                                    <w:top w:val="none" w:sz="0" w:space="0" w:color="auto"/>
                                                                                    <w:left w:val="none" w:sz="0" w:space="0" w:color="auto"/>
                                                                                    <w:bottom w:val="none" w:sz="0" w:space="0" w:color="auto"/>
                                                                                    <w:right w:val="none" w:sz="0" w:space="0" w:color="auto"/>
                                                                                  </w:divBdr>
                                                                                  <w:divsChild>
                                                                                    <w:div w:id="517427937">
                                                                                      <w:marLeft w:val="0"/>
                                                                                      <w:marRight w:val="0"/>
                                                                                      <w:marTop w:val="0"/>
                                                                                      <w:marBottom w:val="0"/>
                                                                                      <w:divBdr>
                                                                                        <w:top w:val="none" w:sz="0" w:space="0" w:color="auto"/>
                                                                                        <w:left w:val="none" w:sz="0" w:space="0" w:color="auto"/>
                                                                                        <w:bottom w:val="none" w:sz="0" w:space="0" w:color="auto"/>
                                                                                        <w:right w:val="none" w:sz="0" w:space="0" w:color="auto"/>
                                                                                      </w:divBdr>
                                                                                      <w:divsChild>
                                                                                        <w:div w:id="50079000">
                                                                                          <w:marLeft w:val="0"/>
                                                                                          <w:marRight w:val="0"/>
                                                                                          <w:marTop w:val="0"/>
                                                                                          <w:marBottom w:val="0"/>
                                                                                          <w:divBdr>
                                                                                            <w:top w:val="none" w:sz="0" w:space="0" w:color="auto"/>
                                                                                            <w:left w:val="none" w:sz="0" w:space="0" w:color="auto"/>
                                                                                            <w:bottom w:val="none" w:sz="0" w:space="0" w:color="auto"/>
                                                                                            <w:right w:val="none" w:sz="0" w:space="0" w:color="auto"/>
                                                                                          </w:divBdr>
                                                                                          <w:divsChild>
                                                                                            <w:div w:id="1575971487">
                                                                                              <w:marLeft w:val="0"/>
                                                                                              <w:marRight w:val="0"/>
                                                                                              <w:marTop w:val="0"/>
                                                                                              <w:marBottom w:val="0"/>
                                                                                              <w:divBdr>
                                                                                                <w:top w:val="none" w:sz="0" w:space="0" w:color="auto"/>
                                                                                                <w:left w:val="none" w:sz="0" w:space="0" w:color="auto"/>
                                                                                                <w:bottom w:val="none" w:sz="0" w:space="0" w:color="auto"/>
                                                                                                <w:right w:val="none" w:sz="0" w:space="0" w:color="auto"/>
                                                                                              </w:divBdr>
                                                                                              <w:divsChild>
                                                                                                <w:div w:id="941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4134">
                                                                          <w:marLeft w:val="0"/>
                                                                          <w:marRight w:val="0"/>
                                                                          <w:marTop w:val="0"/>
                                                                          <w:marBottom w:val="0"/>
                                                                          <w:divBdr>
                                                                            <w:top w:val="none" w:sz="0" w:space="0" w:color="auto"/>
                                                                            <w:left w:val="none" w:sz="0" w:space="0" w:color="auto"/>
                                                                            <w:bottom w:val="none" w:sz="0" w:space="0" w:color="auto"/>
                                                                            <w:right w:val="none" w:sz="0" w:space="0" w:color="auto"/>
                                                                          </w:divBdr>
                                                                          <w:divsChild>
                                                                            <w:div w:id="1169980418">
                                                                              <w:marLeft w:val="0"/>
                                                                              <w:marRight w:val="0"/>
                                                                              <w:marTop w:val="0"/>
                                                                              <w:marBottom w:val="0"/>
                                                                              <w:divBdr>
                                                                                <w:top w:val="none" w:sz="0" w:space="0" w:color="auto"/>
                                                                                <w:left w:val="none" w:sz="0" w:space="0" w:color="auto"/>
                                                                                <w:bottom w:val="none" w:sz="0" w:space="0" w:color="auto"/>
                                                                                <w:right w:val="none" w:sz="0" w:space="0" w:color="auto"/>
                                                                              </w:divBdr>
                                                                              <w:divsChild>
                                                                                <w:div w:id="1437674978">
                                                                                  <w:marLeft w:val="0"/>
                                                                                  <w:marRight w:val="0"/>
                                                                                  <w:marTop w:val="0"/>
                                                                                  <w:marBottom w:val="0"/>
                                                                                  <w:divBdr>
                                                                                    <w:top w:val="none" w:sz="0" w:space="0" w:color="auto"/>
                                                                                    <w:left w:val="none" w:sz="0" w:space="0" w:color="auto"/>
                                                                                    <w:bottom w:val="none" w:sz="0" w:space="0" w:color="auto"/>
                                                                                    <w:right w:val="none" w:sz="0" w:space="0" w:color="auto"/>
                                                                                  </w:divBdr>
                                                                                  <w:divsChild>
                                                                                    <w:div w:id="1230507013">
                                                                                      <w:marLeft w:val="0"/>
                                                                                      <w:marRight w:val="0"/>
                                                                                      <w:marTop w:val="0"/>
                                                                                      <w:marBottom w:val="0"/>
                                                                                      <w:divBdr>
                                                                                        <w:top w:val="none" w:sz="0" w:space="0" w:color="auto"/>
                                                                                        <w:left w:val="none" w:sz="0" w:space="0" w:color="auto"/>
                                                                                        <w:bottom w:val="none" w:sz="0" w:space="0" w:color="auto"/>
                                                                                        <w:right w:val="none" w:sz="0" w:space="0" w:color="auto"/>
                                                                                      </w:divBdr>
                                                                                    </w:div>
                                                                                    <w:div w:id="803425831">
                                                                                      <w:marLeft w:val="0"/>
                                                                                      <w:marRight w:val="0"/>
                                                                                      <w:marTop w:val="0"/>
                                                                                      <w:marBottom w:val="0"/>
                                                                                      <w:divBdr>
                                                                                        <w:top w:val="none" w:sz="0" w:space="0" w:color="auto"/>
                                                                                        <w:left w:val="none" w:sz="0" w:space="0" w:color="auto"/>
                                                                                        <w:bottom w:val="none" w:sz="0" w:space="0" w:color="auto"/>
                                                                                        <w:right w:val="none" w:sz="0" w:space="0" w:color="auto"/>
                                                                                      </w:divBdr>
                                                                                      <w:divsChild>
                                                                                        <w:div w:id="1114910281">
                                                                                          <w:marLeft w:val="0"/>
                                                                                          <w:marRight w:val="0"/>
                                                                                          <w:marTop w:val="0"/>
                                                                                          <w:marBottom w:val="0"/>
                                                                                          <w:divBdr>
                                                                                            <w:top w:val="none" w:sz="0" w:space="0" w:color="auto"/>
                                                                                            <w:left w:val="none" w:sz="0" w:space="0" w:color="auto"/>
                                                                                            <w:bottom w:val="none" w:sz="0" w:space="0" w:color="auto"/>
                                                                                            <w:right w:val="none" w:sz="0" w:space="0" w:color="auto"/>
                                                                                          </w:divBdr>
                                                                                          <w:divsChild>
                                                                                            <w:div w:id="6534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21721">
                                                                          <w:marLeft w:val="0"/>
                                                                          <w:marRight w:val="0"/>
                                                                          <w:marTop w:val="0"/>
                                                                          <w:marBottom w:val="0"/>
                                                                          <w:divBdr>
                                                                            <w:top w:val="none" w:sz="0" w:space="0" w:color="auto"/>
                                                                            <w:left w:val="none" w:sz="0" w:space="0" w:color="auto"/>
                                                                            <w:bottom w:val="none" w:sz="0" w:space="0" w:color="auto"/>
                                                                            <w:right w:val="none" w:sz="0" w:space="0" w:color="auto"/>
                                                                          </w:divBdr>
                                                                          <w:divsChild>
                                                                            <w:div w:id="952326569">
                                                                              <w:marLeft w:val="0"/>
                                                                              <w:marRight w:val="0"/>
                                                                              <w:marTop w:val="0"/>
                                                                              <w:marBottom w:val="0"/>
                                                                              <w:divBdr>
                                                                                <w:top w:val="none" w:sz="0" w:space="0" w:color="auto"/>
                                                                                <w:left w:val="none" w:sz="0" w:space="0" w:color="auto"/>
                                                                                <w:bottom w:val="none" w:sz="0" w:space="0" w:color="auto"/>
                                                                                <w:right w:val="none" w:sz="0" w:space="0" w:color="auto"/>
                                                                              </w:divBdr>
                                                                              <w:divsChild>
                                                                                <w:div w:id="551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2717">
                                                                          <w:marLeft w:val="0"/>
                                                                          <w:marRight w:val="0"/>
                                                                          <w:marTop w:val="0"/>
                                                                          <w:marBottom w:val="0"/>
                                                                          <w:divBdr>
                                                                            <w:top w:val="none" w:sz="0" w:space="0" w:color="auto"/>
                                                                            <w:left w:val="none" w:sz="0" w:space="0" w:color="auto"/>
                                                                            <w:bottom w:val="none" w:sz="0" w:space="0" w:color="auto"/>
                                                                            <w:right w:val="none" w:sz="0" w:space="0" w:color="auto"/>
                                                                          </w:divBdr>
                                                                          <w:divsChild>
                                                                            <w:div w:id="603806948">
                                                                              <w:marLeft w:val="0"/>
                                                                              <w:marRight w:val="0"/>
                                                                              <w:marTop w:val="0"/>
                                                                              <w:marBottom w:val="0"/>
                                                                              <w:divBdr>
                                                                                <w:top w:val="none" w:sz="0" w:space="0" w:color="auto"/>
                                                                                <w:left w:val="none" w:sz="0" w:space="0" w:color="auto"/>
                                                                                <w:bottom w:val="none" w:sz="0" w:space="0" w:color="auto"/>
                                                                                <w:right w:val="none" w:sz="0" w:space="0" w:color="auto"/>
                                                                              </w:divBdr>
                                                                              <w:divsChild>
                                                                                <w:div w:id="1560675166">
                                                                                  <w:marLeft w:val="0"/>
                                                                                  <w:marRight w:val="0"/>
                                                                                  <w:marTop w:val="0"/>
                                                                                  <w:marBottom w:val="0"/>
                                                                                  <w:divBdr>
                                                                                    <w:top w:val="none" w:sz="0" w:space="0" w:color="auto"/>
                                                                                    <w:left w:val="none" w:sz="0" w:space="0" w:color="auto"/>
                                                                                    <w:bottom w:val="none" w:sz="0" w:space="0" w:color="auto"/>
                                                                                    <w:right w:val="none" w:sz="0" w:space="0" w:color="auto"/>
                                                                                  </w:divBdr>
                                                                                  <w:divsChild>
                                                                                    <w:div w:id="1252353541">
                                                                                      <w:marLeft w:val="0"/>
                                                                                      <w:marRight w:val="0"/>
                                                                                      <w:marTop w:val="0"/>
                                                                                      <w:marBottom w:val="0"/>
                                                                                      <w:divBdr>
                                                                                        <w:top w:val="none" w:sz="0" w:space="0" w:color="auto"/>
                                                                                        <w:left w:val="none" w:sz="0" w:space="0" w:color="auto"/>
                                                                                        <w:bottom w:val="none" w:sz="0" w:space="0" w:color="auto"/>
                                                                                        <w:right w:val="none" w:sz="0" w:space="0" w:color="auto"/>
                                                                                      </w:divBdr>
                                                                                    </w:div>
                                                                                    <w:div w:id="1129785325">
                                                                                      <w:marLeft w:val="0"/>
                                                                                      <w:marRight w:val="0"/>
                                                                                      <w:marTop w:val="0"/>
                                                                                      <w:marBottom w:val="0"/>
                                                                                      <w:divBdr>
                                                                                        <w:top w:val="none" w:sz="0" w:space="0" w:color="auto"/>
                                                                                        <w:left w:val="none" w:sz="0" w:space="0" w:color="auto"/>
                                                                                        <w:bottom w:val="none" w:sz="0" w:space="0" w:color="auto"/>
                                                                                        <w:right w:val="none" w:sz="0" w:space="0" w:color="auto"/>
                                                                                      </w:divBdr>
                                                                                    </w:div>
                                                                                    <w:div w:id="7068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20733">
                                                                          <w:marLeft w:val="0"/>
                                                                          <w:marRight w:val="0"/>
                                                                          <w:marTop w:val="100"/>
                                                                          <w:marBottom w:val="0"/>
                                                                          <w:divBdr>
                                                                            <w:top w:val="none" w:sz="0" w:space="0" w:color="auto"/>
                                                                            <w:left w:val="none" w:sz="0" w:space="0" w:color="auto"/>
                                                                            <w:bottom w:val="none" w:sz="0" w:space="0" w:color="auto"/>
                                                                            <w:right w:val="none" w:sz="0" w:space="0" w:color="auto"/>
                                                                          </w:divBdr>
                                                                          <w:divsChild>
                                                                            <w:div w:id="6028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8235733">
                  <w:marLeft w:val="0"/>
                  <w:marRight w:val="0"/>
                  <w:marTop w:val="0"/>
                  <w:marBottom w:val="0"/>
                  <w:divBdr>
                    <w:top w:val="none" w:sz="0" w:space="0" w:color="auto"/>
                    <w:left w:val="none" w:sz="0" w:space="0" w:color="auto"/>
                    <w:bottom w:val="none" w:sz="0" w:space="0" w:color="auto"/>
                    <w:right w:val="none" w:sz="0" w:space="0" w:color="auto"/>
                  </w:divBdr>
                  <w:divsChild>
                    <w:div w:id="131216173">
                      <w:marLeft w:val="0"/>
                      <w:marRight w:val="0"/>
                      <w:marTop w:val="0"/>
                      <w:marBottom w:val="60"/>
                      <w:divBdr>
                        <w:top w:val="none" w:sz="0" w:space="0" w:color="auto"/>
                        <w:left w:val="none" w:sz="0" w:space="0" w:color="auto"/>
                        <w:bottom w:val="none" w:sz="0" w:space="0" w:color="auto"/>
                        <w:right w:val="none" w:sz="0" w:space="0" w:color="auto"/>
                      </w:divBdr>
                    </w:div>
                    <w:div w:id="1597711298">
                      <w:marLeft w:val="0"/>
                      <w:marRight w:val="0"/>
                      <w:marTop w:val="0"/>
                      <w:marBottom w:val="60"/>
                      <w:divBdr>
                        <w:top w:val="none" w:sz="0" w:space="0" w:color="auto"/>
                        <w:left w:val="none" w:sz="0" w:space="0" w:color="auto"/>
                        <w:bottom w:val="none" w:sz="0" w:space="0" w:color="auto"/>
                        <w:right w:val="none" w:sz="0" w:space="0" w:color="auto"/>
                      </w:divBdr>
                    </w:div>
                    <w:div w:id="1833570575">
                      <w:marLeft w:val="0"/>
                      <w:marRight w:val="0"/>
                      <w:marTop w:val="0"/>
                      <w:marBottom w:val="0"/>
                      <w:divBdr>
                        <w:top w:val="none" w:sz="0" w:space="0" w:color="auto"/>
                        <w:left w:val="none" w:sz="0" w:space="0" w:color="auto"/>
                        <w:bottom w:val="none" w:sz="0" w:space="0" w:color="auto"/>
                        <w:right w:val="none" w:sz="0" w:space="0" w:color="auto"/>
                      </w:divBdr>
                    </w:div>
                    <w:div w:id="1903515732">
                      <w:marLeft w:val="0"/>
                      <w:marRight w:val="0"/>
                      <w:marTop w:val="0"/>
                      <w:marBottom w:val="0"/>
                      <w:divBdr>
                        <w:top w:val="none" w:sz="0" w:space="0" w:color="auto"/>
                        <w:left w:val="none" w:sz="0" w:space="0" w:color="auto"/>
                        <w:bottom w:val="none" w:sz="0" w:space="0" w:color="auto"/>
                        <w:right w:val="none" w:sz="0" w:space="0" w:color="auto"/>
                      </w:divBdr>
                    </w:div>
                    <w:div w:id="1093089829">
                      <w:marLeft w:val="0"/>
                      <w:marRight w:val="0"/>
                      <w:marTop w:val="0"/>
                      <w:marBottom w:val="60"/>
                      <w:divBdr>
                        <w:top w:val="none" w:sz="0" w:space="0" w:color="auto"/>
                        <w:left w:val="none" w:sz="0" w:space="0" w:color="auto"/>
                        <w:bottom w:val="none" w:sz="0" w:space="0" w:color="auto"/>
                        <w:right w:val="none" w:sz="0" w:space="0" w:color="auto"/>
                      </w:divBdr>
                    </w:div>
                    <w:div w:id="733359717">
                      <w:marLeft w:val="0"/>
                      <w:marRight w:val="0"/>
                      <w:marTop w:val="0"/>
                      <w:marBottom w:val="60"/>
                      <w:divBdr>
                        <w:top w:val="none" w:sz="0" w:space="0" w:color="auto"/>
                        <w:left w:val="none" w:sz="0" w:space="0" w:color="auto"/>
                        <w:bottom w:val="none" w:sz="0" w:space="0" w:color="auto"/>
                        <w:right w:val="none" w:sz="0" w:space="0" w:color="auto"/>
                      </w:divBdr>
                    </w:div>
                    <w:div w:id="2096051969">
                      <w:marLeft w:val="0"/>
                      <w:marRight w:val="0"/>
                      <w:marTop w:val="0"/>
                      <w:marBottom w:val="0"/>
                      <w:divBdr>
                        <w:top w:val="none" w:sz="0" w:space="0" w:color="auto"/>
                        <w:left w:val="none" w:sz="0" w:space="0" w:color="auto"/>
                        <w:bottom w:val="none" w:sz="0" w:space="0" w:color="auto"/>
                        <w:right w:val="none" w:sz="0" w:space="0" w:color="auto"/>
                      </w:divBdr>
                    </w:div>
                    <w:div w:id="695430394">
                      <w:marLeft w:val="0"/>
                      <w:marRight w:val="0"/>
                      <w:marTop w:val="0"/>
                      <w:marBottom w:val="0"/>
                      <w:divBdr>
                        <w:top w:val="none" w:sz="0" w:space="0" w:color="auto"/>
                        <w:left w:val="none" w:sz="0" w:space="0" w:color="auto"/>
                        <w:bottom w:val="none" w:sz="0" w:space="0" w:color="auto"/>
                        <w:right w:val="none" w:sz="0" w:space="0" w:color="auto"/>
                      </w:divBdr>
                    </w:div>
                  </w:divsChild>
                </w:div>
                <w:div w:id="537204364">
                  <w:marLeft w:val="0"/>
                  <w:marRight w:val="0"/>
                  <w:marTop w:val="0"/>
                  <w:marBottom w:val="128"/>
                  <w:divBdr>
                    <w:top w:val="none" w:sz="0" w:space="0" w:color="auto"/>
                    <w:left w:val="none" w:sz="0" w:space="0" w:color="auto"/>
                    <w:bottom w:val="none" w:sz="0" w:space="0" w:color="auto"/>
                    <w:right w:val="none" w:sz="0" w:space="0" w:color="auto"/>
                  </w:divBdr>
                </w:div>
                <w:div w:id="1420256102">
                  <w:marLeft w:val="0"/>
                  <w:marRight w:val="0"/>
                  <w:marTop w:val="255"/>
                  <w:marBottom w:val="255"/>
                  <w:divBdr>
                    <w:top w:val="none" w:sz="0" w:space="0" w:color="auto"/>
                    <w:left w:val="none" w:sz="0" w:space="0" w:color="auto"/>
                    <w:bottom w:val="none" w:sz="0" w:space="0" w:color="auto"/>
                    <w:right w:val="none" w:sz="0" w:space="0" w:color="auto"/>
                  </w:divBdr>
                  <w:divsChild>
                    <w:div w:id="165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4489">
          <w:marLeft w:val="450"/>
          <w:marRight w:val="0"/>
          <w:marTop w:val="0"/>
          <w:marBottom w:val="0"/>
          <w:divBdr>
            <w:top w:val="none" w:sz="0" w:space="0" w:color="auto"/>
            <w:left w:val="none" w:sz="0" w:space="0" w:color="auto"/>
            <w:bottom w:val="none" w:sz="0" w:space="0" w:color="auto"/>
            <w:right w:val="none" w:sz="0" w:space="0" w:color="auto"/>
          </w:divBdr>
          <w:divsChild>
            <w:div w:id="301228415">
              <w:marLeft w:val="0"/>
              <w:marRight w:val="0"/>
              <w:marTop w:val="0"/>
              <w:marBottom w:val="255"/>
              <w:divBdr>
                <w:top w:val="none" w:sz="0" w:space="0" w:color="auto"/>
                <w:left w:val="none" w:sz="0" w:space="0" w:color="auto"/>
                <w:bottom w:val="none" w:sz="0" w:space="0" w:color="auto"/>
                <w:right w:val="none" w:sz="0" w:space="0" w:color="auto"/>
              </w:divBdr>
              <w:divsChild>
                <w:div w:id="392506068">
                  <w:marLeft w:val="0"/>
                  <w:marRight w:val="0"/>
                  <w:marTop w:val="0"/>
                  <w:marBottom w:val="0"/>
                  <w:divBdr>
                    <w:top w:val="none" w:sz="0" w:space="0" w:color="auto"/>
                    <w:left w:val="none" w:sz="0" w:space="0" w:color="auto"/>
                    <w:bottom w:val="none" w:sz="0" w:space="0" w:color="auto"/>
                    <w:right w:val="none" w:sz="0" w:space="0" w:color="auto"/>
                  </w:divBdr>
                </w:div>
              </w:divsChild>
            </w:div>
            <w:div w:id="14994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1300">
      <w:bodyDiv w:val="1"/>
      <w:marLeft w:val="0"/>
      <w:marRight w:val="0"/>
      <w:marTop w:val="0"/>
      <w:marBottom w:val="0"/>
      <w:divBdr>
        <w:top w:val="none" w:sz="0" w:space="0" w:color="auto"/>
        <w:left w:val="none" w:sz="0" w:space="0" w:color="auto"/>
        <w:bottom w:val="none" w:sz="0" w:space="0" w:color="auto"/>
        <w:right w:val="none" w:sz="0" w:space="0" w:color="auto"/>
      </w:divBdr>
      <w:divsChild>
        <w:div w:id="1189636038">
          <w:marLeft w:val="360"/>
          <w:marRight w:val="0"/>
          <w:marTop w:val="0"/>
          <w:marBottom w:val="0"/>
          <w:divBdr>
            <w:top w:val="none" w:sz="0" w:space="0" w:color="auto"/>
            <w:left w:val="none" w:sz="0" w:space="0" w:color="auto"/>
            <w:bottom w:val="none" w:sz="0" w:space="0" w:color="auto"/>
            <w:right w:val="none" w:sz="0" w:space="0" w:color="auto"/>
          </w:divBdr>
        </w:div>
        <w:div w:id="1918242720">
          <w:marLeft w:val="360"/>
          <w:marRight w:val="0"/>
          <w:marTop w:val="0"/>
          <w:marBottom w:val="0"/>
          <w:divBdr>
            <w:top w:val="none" w:sz="0" w:space="0" w:color="auto"/>
            <w:left w:val="none" w:sz="0" w:space="0" w:color="auto"/>
            <w:bottom w:val="none" w:sz="0" w:space="0" w:color="auto"/>
            <w:right w:val="none" w:sz="0" w:space="0" w:color="auto"/>
          </w:divBdr>
        </w:div>
        <w:div w:id="1276870043">
          <w:marLeft w:val="360"/>
          <w:marRight w:val="0"/>
          <w:marTop w:val="0"/>
          <w:marBottom w:val="0"/>
          <w:divBdr>
            <w:top w:val="none" w:sz="0" w:space="0" w:color="auto"/>
            <w:left w:val="none" w:sz="0" w:space="0" w:color="auto"/>
            <w:bottom w:val="none" w:sz="0" w:space="0" w:color="auto"/>
            <w:right w:val="none" w:sz="0" w:space="0" w:color="auto"/>
          </w:divBdr>
        </w:div>
        <w:div w:id="326592521">
          <w:marLeft w:val="360"/>
          <w:marRight w:val="0"/>
          <w:marTop w:val="0"/>
          <w:marBottom w:val="0"/>
          <w:divBdr>
            <w:top w:val="none" w:sz="0" w:space="0" w:color="auto"/>
            <w:left w:val="none" w:sz="0" w:space="0" w:color="auto"/>
            <w:bottom w:val="none" w:sz="0" w:space="0" w:color="auto"/>
            <w:right w:val="none" w:sz="0" w:space="0" w:color="auto"/>
          </w:divBdr>
        </w:div>
      </w:divsChild>
    </w:div>
    <w:div w:id="1701783499">
      <w:bodyDiv w:val="1"/>
      <w:marLeft w:val="0"/>
      <w:marRight w:val="0"/>
      <w:marTop w:val="0"/>
      <w:marBottom w:val="0"/>
      <w:divBdr>
        <w:top w:val="none" w:sz="0" w:space="0" w:color="auto"/>
        <w:left w:val="none" w:sz="0" w:space="0" w:color="auto"/>
        <w:bottom w:val="none" w:sz="0" w:space="0" w:color="auto"/>
        <w:right w:val="none" w:sz="0" w:space="0" w:color="auto"/>
      </w:divBdr>
    </w:div>
    <w:div w:id="1823623481">
      <w:bodyDiv w:val="1"/>
      <w:marLeft w:val="0"/>
      <w:marRight w:val="0"/>
      <w:marTop w:val="0"/>
      <w:marBottom w:val="0"/>
      <w:divBdr>
        <w:top w:val="none" w:sz="0" w:space="0" w:color="auto"/>
        <w:left w:val="none" w:sz="0" w:space="0" w:color="auto"/>
        <w:bottom w:val="none" w:sz="0" w:space="0" w:color="auto"/>
        <w:right w:val="none" w:sz="0" w:space="0" w:color="auto"/>
      </w:divBdr>
      <w:divsChild>
        <w:div w:id="57167700">
          <w:marLeft w:val="0"/>
          <w:marRight w:val="0"/>
          <w:marTop w:val="0"/>
          <w:marBottom w:val="0"/>
          <w:divBdr>
            <w:top w:val="none" w:sz="0" w:space="0" w:color="auto"/>
            <w:left w:val="none" w:sz="0" w:space="0" w:color="auto"/>
            <w:bottom w:val="none" w:sz="0" w:space="0" w:color="auto"/>
            <w:right w:val="none" w:sz="0" w:space="0" w:color="auto"/>
          </w:divBdr>
        </w:div>
      </w:divsChild>
    </w:div>
    <w:div w:id="2090416794">
      <w:bodyDiv w:val="1"/>
      <w:marLeft w:val="0"/>
      <w:marRight w:val="0"/>
      <w:marTop w:val="0"/>
      <w:marBottom w:val="0"/>
      <w:divBdr>
        <w:top w:val="none" w:sz="0" w:space="0" w:color="auto"/>
        <w:left w:val="none" w:sz="0" w:space="0" w:color="auto"/>
        <w:bottom w:val="none" w:sz="0" w:space="0" w:color="auto"/>
        <w:right w:val="none" w:sz="0" w:space="0" w:color="auto"/>
      </w:divBdr>
      <w:divsChild>
        <w:div w:id="192846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F9A6-6DFE-4732-BBA7-56705D80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8788</Words>
  <Characters>50096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Мануилова Виктория Сергеевна</dc:creator>
  <cp:keywords/>
  <dc:description/>
  <cp:lastModifiedBy>Жигунова Марина Владимировна</cp:lastModifiedBy>
  <cp:revision>4</cp:revision>
  <cp:lastPrinted>2025-09-10T12:47:00Z</cp:lastPrinted>
  <dcterms:created xsi:type="dcterms:W3CDTF">2025-09-10T12:44:00Z</dcterms:created>
  <dcterms:modified xsi:type="dcterms:W3CDTF">2025-09-11T12:17:00Z</dcterms:modified>
</cp:coreProperties>
</file>