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C37DBF" w14:paraId="5F357BE9" w14:textId="77777777" w:rsidTr="00F71FF5">
        <w:tc>
          <w:tcPr>
            <w:tcW w:w="4813" w:type="dxa"/>
          </w:tcPr>
          <w:p w14:paraId="0E910415" w14:textId="6278BCD1" w:rsidR="00FF5C70" w:rsidRPr="00C37DBF" w:rsidRDefault="00641530" w:rsidP="00641ACC">
            <w:pPr>
              <w:rPr>
                <w:rFonts w:ascii="Golos Text" w:hAnsi="Golos Text" w:cs="Golos Text"/>
                <w:sz w:val="24"/>
              </w:rPr>
            </w:pPr>
            <w:r w:rsidRPr="00C37DBF">
              <w:rPr>
                <w:rFonts w:ascii="Golos Text" w:hAnsi="Golos Text" w:cs="Golos Text"/>
                <w:sz w:val="24"/>
              </w:rPr>
              <w:t>От</w:t>
            </w:r>
            <w:r w:rsidR="006C5747" w:rsidRPr="00C37DBF">
              <w:rPr>
                <w:rFonts w:ascii="Golos Text" w:hAnsi="Golos Text" w:cs="Golos Text"/>
                <w:sz w:val="24"/>
              </w:rPr>
              <w:t xml:space="preserve"> </w:t>
            </w:r>
            <w:r w:rsidR="004A099B">
              <w:rPr>
                <w:rFonts w:ascii="Golos Text" w:hAnsi="Golos Text" w:cs="Golos Text"/>
                <w:sz w:val="24"/>
              </w:rPr>
              <w:t>14</w:t>
            </w:r>
            <w:r w:rsidR="006C5747" w:rsidRPr="00C37DBF">
              <w:rPr>
                <w:rFonts w:ascii="Golos Text" w:hAnsi="Golos Text" w:cs="Golos Text"/>
                <w:sz w:val="24"/>
                <w:u w:val="single"/>
              </w:rPr>
              <w:t>.</w:t>
            </w:r>
            <w:r w:rsidR="00163554" w:rsidRPr="00C37DBF">
              <w:rPr>
                <w:rFonts w:ascii="Golos Text" w:hAnsi="Golos Text" w:cs="Golos Text"/>
                <w:sz w:val="24"/>
                <w:u w:val="single"/>
              </w:rPr>
              <w:t>10</w:t>
            </w:r>
            <w:r w:rsidR="006C5747" w:rsidRPr="00C37DBF">
              <w:rPr>
                <w:rFonts w:ascii="Golos Text" w:hAnsi="Golos Text" w:cs="Golos Text"/>
                <w:sz w:val="24"/>
                <w:u w:val="single"/>
              </w:rPr>
              <w:t>.2025</w:t>
            </w:r>
            <w:r w:rsidR="006C5747" w:rsidRPr="00C37DBF">
              <w:rPr>
                <w:rFonts w:ascii="Golos Text" w:hAnsi="Golos Text" w:cs="Golos Text"/>
                <w:sz w:val="24"/>
              </w:rPr>
              <w:t xml:space="preserve"> </w:t>
            </w:r>
            <w:r w:rsidRPr="00C37DBF">
              <w:rPr>
                <w:rFonts w:ascii="Golos Text" w:hAnsi="Golos Text" w:cs="Golos Text"/>
                <w:sz w:val="24"/>
              </w:rPr>
              <w:t>№</w:t>
            </w:r>
            <w:r w:rsidR="001A2F57" w:rsidRPr="00C37DBF">
              <w:rPr>
                <w:rFonts w:ascii="Golos Text" w:hAnsi="Golos Text" w:cs="Golos Text"/>
                <w:sz w:val="24"/>
              </w:rPr>
              <w:t> </w:t>
            </w:r>
            <w:r w:rsidR="004A099B">
              <w:rPr>
                <w:rFonts w:ascii="Golos Text" w:hAnsi="Golos Text" w:cs="Golos Text"/>
                <w:sz w:val="24"/>
              </w:rPr>
              <w:t xml:space="preserve"> 240</w:t>
            </w:r>
            <w:r w:rsidR="006C5747" w:rsidRPr="00C37DBF">
              <w:rPr>
                <w:rFonts w:ascii="Golos Text" w:hAnsi="Golos Text" w:cs="Golos Text"/>
                <w:sz w:val="24"/>
                <w:u w:val="single"/>
              </w:rPr>
              <w:t>-УЗ/25</w:t>
            </w:r>
          </w:p>
          <w:p w14:paraId="6C563FD7" w14:textId="738EFA9E" w:rsidR="00FF5C70" w:rsidRPr="00C37DBF" w:rsidRDefault="00FF5C70" w:rsidP="00641ACC">
            <w:pPr>
              <w:rPr>
                <w:rFonts w:ascii="Golos Text" w:hAnsi="Golos Text" w:cs="Golos Text"/>
              </w:rPr>
            </w:pPr>
          </w:p>
        </w:tc>
        <w:tc>
          <w:tcPr>
            <w:tcW w:w="4814" w:type="dxa"/>
          </w:tcPr>
          <w:p w14:paraId="41D338C4" w14:textId="5A7A28AF" w:rsidR="00FF5C70" w:rsidRPr="00C37DBF" w:rsidRDefault="00917A02" w:rsidP="00641ACC">
            <w:pPr>
              <w:ind w:left="775"/>
              <w:jc w:val="center"/>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C37DBF" w:rsidRDefault="00A2552F" w:rsidP="00641ACC">
      <w:pPr>
        <w:spacing w:line="240" w:lineRule="auto"/>
        <w:rPr>
          <w:rFonts w:ascii="Golos Text" w:hAnsi="Golos Text" w:cs="Golos Text"/>
        </w:rPr>
      </w:pPr>
    </w:p>
    <w:p w14:paraId="179CE859" w14:textId="20044B4F" w:rsidR="00A2552F" w:rsidRPr="00C37DBF" w:rsidRDefault="00F71E4F" w:rsidP="00641ACC">
      <w:pPr>
        <w:spacing w:after="0" w:line="240" w:lineRule="auto"/>
        <w:jc w:val="center"/>
        <w:rPr>
          <w:rFonts w:ascii="Golos Text" w:eastAsia="Times New Roman" w:hAnsi="Golos Text" w:cs="Golos Text"/>
          <w:b/>
          <w:bCs/>
          <w:sz w:val="24"/>
          <w:szCs w:val="24"/>
          <w:lang w:eastAsia="ru-RU"/>
        </w:rPr>
      </w:pPr>
      <w:r w:rsidRPr="00C37DBF">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C37DBF"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688AFC8A" w:rsidR="002368E7" w:rsidRPr="00C37DBF" w:rsidRDefault="002368E7" w:rsidP="00641ACC">
      <w:pPr>
        <w:spacing w:after="0" w:line="240" w:lineRule="auto"/>
        <w:ind w:firstLine="709"/>
        <w:contextualSpacing/>
        <w:jc w:val="both"/>
        <w:rPr>
          <w:rFonts w:ascii="Golos Text" w:eastAsia="Times New Roman" w:hAnsi="Golos Text" w:cs="Golos Text"/>
          <w:sz w:val="24"/>
          <w:szCs w:val="24"/>
        </w:rPr>
      </w:pPr>
      <w:r w:rsidRPr="00C37DBF">
        <w:rPr>
          <w:rFonts w:ascii="Golos Text" w:eastAsia="Times New Roman" w:hAnsi="Golos Text" w:cs="Golos Text"/>
          <w:sz w:val="24"/>
          <w:szCs w:val="24"/>
        </w:rPr>
        <w:t>Автономная некоммерческая организация «Цифровой аудит» (</w:t>
      </w:r>
      <w:bookmarkStart w:id="0" w:name="_Hlk126332217"/>
      <w:r w:rsidRPr="00C37DBF">
        <w:rPr>
          <w:rFonts w:ascii="Golos Text" w:eastAsia="Times New Roman" w:hAnsi="Golos Text" w:cs="Golos Text"/>
          <w:sz w:val="24"/>
          <w:szCs w:val="24"/>
        </w:rPr>
        <w:t xml:space="preserve">далее – </w:t>
      </w:r>
      <w:bookmarkStart w:id="1" w:name="_Hlk189053350"/>
      <w:bookmarkEnd w:id="0"/>
      <w:r w:rsidRPr="00C37DBF">
        <w:rPr>
          <w:rFonts w:ascii="Golos Text" w:eastAsia="Times New Roman" w:hAnsi="Golos Text" w:cs="Golos Text"/>
          <w:sz w:val="24"/>
          <w:szCs w:val="24"/>
        </w:rPr>
        <w:t>АНО «Цифровой аудит»</w:t>
      </w:r>
      <w:bookmarkEnd w:id="1"/>
      <w:r w:rsidRPr="00C37DBF">
        <w:rPr>
          <w:rFonts w:ascii="Golos Text" w:eastAsia="Times New Roman" w:hAnsi="Golos Text" w:cs="Golos Text"/>
          <w:sz w:val="24"/>
          <w:szCs w:val="24"/>
        </w:rPr>
        <w:t>)</w:t>
      </w:r>
      <w:r w:rsidRPr="00C37DBF">
        <w:rPr>
          <w:rFonts w:ascii="Golos Text" w:hAnsi="Golos Text" w:cs="Golos Text"/>
          <w:bCs/>
          <w:color w:val="000000"/>
          <w:sz w:val="24"/>
          <w:szCs w:val="24"/>
        </w:rPr>
        <w:t xml:space="preserve"> </w:t>
      </w:r>
      <w:r w:rsidRPr="00C37DBF">
        <w:rPr>
          <w:rFonts w:ascii="Golos Text" w:eastAsia="Times New Roman" w:hAnsi="Golos Text" w:cs="Golos Text"/>
          <w:sz w:val="24"/>
          <w:szCs w:val="24"/>
        </w:rPr>
        <w:t xml:space="preserve">планирует провести закупку на </w:t>
      </w:r>
      <w:r w:rsidR="008C720F" w:rsidRPr="008C720F">
        <w:rPr>
          <w:rFonts w:ascii="Golos Text" w:eastAsia="Times New Roman" w:hAnsi="Golos Text" w:cs="Golos Text"/>
          <w:sz w:val="24"/>
          <w:szCs w:val="24"/>
        </w:rPr>
        <w:t>выполнение работ по отделке помещений офиса</w:t>
      </w:r>
      <w:r w:rsidRPr="00C37DBF">
        <w:rPr>
          <w:rFonts w:ascii="Golos Text" w:eastAsia="Times New Roman" w:hAnsi="Golos Text" w:cs="Golos Text"/>
          <w:sz w:val="24"/>
          <w:szCs w:val="24"/>
        </w:rPr>
        <w:t xml:space="preserve"> в</w:t>
      </w:r>
      <w:r w:rsidR="00D96208" w:rsidRPr="00C37DBF">
        <w:rPr>
          <w:rFonts w:ascii="Golos Text" w:eastAsia="Times New Roman" w:hAnsi="Golos Text" w:cs="Golos Text"/>
          <w:sz w:val="24"/>
          <w:szCs w:val="24"/>
        </w:rPr>
        <w:t xml:space="preserve"> </w:t>
      </w:r>
      <w:r w:rsidRPr="00C37DBF">
        <w:rPr>
          <w:rFonts w:ascii="Golos Text" w:eastAsia="Times New Roman" w:hAnsi="Golos Text" w:cs="Golos Text"/>
          <w:sz w:val="24"/>
          <w:szCs w:val="24"/>
        </w:rPr>
        <w:t>соответствии с Техническим заданием (приложение № 1).</w:t>
      </w:r>
    </w:p>
    <w:p w14:paraId="4DD41636" w14:textId="5186E84E" w:rsidR="002368E7" w:rsidRPr="00C37DBF" w:rsidRDefault="002368E7" w:rsidP="00641ACC">
      <w:pPr>
        <w:spacing w:after="0" w:line="240" w:lineRule="auto"/>
        <w:ind w:firstLine="709"/>
        <w:contextualSpacing/>
        <w:jc w:val="both"/>
        <w:rPr>
          <w:rFonts w:ascii="Golos Text" w:eastAsia="Times New Roman" w:hAnsi="Golos Text" w:cs="Golos Text"/>
          <w:sz w:val="24"/>
          <w:szCs w:val="24"/>
        </w:rPr>
      </w:pPr>
      <w:r w:rsidRPr="00C37DBF">
        <w:rPr>
          <w:rFonts w:ascii="Golos Text" w:eastAsia="Times New Roman" w:hAnsi="Golos Text" w:cs="Golos Text"/>
          <w:sz w:val="24"/>
          <w:szCs w:val="24"/>
        </w:rPr>
        <w:t xml:space="preserve">Предполагаемые сроки проведения закупки: </w:t>
      </w:r>
      <w:r w:rsidR="00AC14E6" w:rsidRPr="00C37DBF">
        <w:rPr>
          <w:rFonts w:ascii="Golos Text" w:eastAsia="Times New Roman" w:hAnsi="Golos Text" w:cs="Golos Text"/>
          <w:sz w:val="24"/>
          <w:szCs w:val="24"/>
        </w:rPr>
        <w:t>октябрь</w:t>
      </w:r>
      <w:r w:rsidRPr="00C37DBF">
        <w:rPr>
          <w:rFonts w:ascii="Golos Text" w:eastAsia="Times New Roman" w:hAnsi="Golos Text" w:cs="Golos Text"/>
          <w:sz w:val="24"/>
          <w:szCs w:val="24"/>
        </w:rPr>
        <w:t xml:space="preserve"> 2025 года.</w:t>
      </w:r>
    </w:p>
    <w:p w14:paraId="5C6506D5" w14:textId="4A2B6DCD" w:rsidR="002368E7" w:rsidRPr="00C37DBF" w:rsidRDefault="002368E7" w:rsidP="00641ACC">
      <w:pPr>
        <w:spacing w:after="0" w:line="240" w:lineRule="auto"/>
        <w:ind w:firstLine="709"/>
        <w:contextualSpacing/>
        <w:jc w:val="both"/>
        <w:rPr>
          <w:rFonts w:ascii="Golos Text" w:eastAsia="Times New Roman" w:hAnsi="Golos Text" w:cs="Golos Text"/>
          <w:sz w:val="24"/>
          <w:szCs w:val="24"/>
        </w:rPr>
      </w:pPr>
      <w:r w:rsidRPr="00C37DBF">
        <w:rPr>
          <w:rFonts w:ascii="Golos Text" w:hAnsi="Golos Text" w:cs="Golos Text"/>
          <w:sz w:val="24"/>
          <w:szCs w:val="24"/>
          <w:shd w:val="clear" w:color="auto" w:fill="FFFFFF"/>
        </w:rPr>
        <w:t xml:space="preserve">Просим предоставить информацию о ценах </w:t>
      </w:r>
      <w:r w:rsidR="008C720F">
        <w:rPr>
          <w:rFonts w:ascii="Golos Text" w:hAnsi="Golos Text" w:cs="Golos Text"/>
          <w:iCs/>
          <w:sz w:val="24"/>
          <w:szCs w:val="24"/>
          <w:shd w:val="clear" w:color="auto" w:fill="FFFFFF"/>
        </w:rPr>
        <w:t>на выполнение работ</w:t>
      </w:r>
      <w:r w:rsidRPr="00C37DBF">
        <w:rPr>
          <w:rFonts w:ascii="Golos Text" w:hAnsi="Golos Text" w:cs="Golos Text"/>
          <w:iCs/>
          <w:sz w:val="24"/>
          <w:szCs w:val="24"/>
          <w:shd w:val="clear" w:color="auto" w:fill="FFFFFF"/>
        </w:rPr>
        <w:t xml:space="preserve">, </w:t>
      </w:r>
      <w:r w:rsidRPr="00C37DBF">
        <w:rPr>
          <w:rFonts w:ascii="Golos Text" w:eastAsia="Times New Roman" w:hAnsi="Golos Text" w:cs="Golos Text"/>
          <w:sz w:val="24"/>
          <w:szCs w:val="24"/>
        </w:rPr>
        <w:t xml:space="preserve">указанных в Техническом задании, </w:t>
      </w:r>
      <w:r w:rsidRPr="00C37DBF">
        <w:rPr>
          <w:rFonts w:ascii="Golos Text" w:eastAsia="Times New Roman" w:hAnsi="Golos Text" w:cs="Golos Text"/>
          <w:iCs/>
          <w:sz w:val="24"/>
          <w:szCs w:val="24"/>
        </w:rPr>
        <w:t>по форме, предусмотренной приложением №2.</w:t>
      </w:r>
    </w:p>
    <w:p w14:paraId="2AC404D4" w14:textId="7EC4CEDC" w:rsidR="002368E7" w:rsidRPr="00C37DB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C37DBF">
        <w:rPr>
          <w:rFonts w:ascii="Golos Text" w:hAnsi="Golos Text" w:cs="Golos Text"/>
          <w:sz w:val="24"/>
          <w:szCs w:val="24"/>
          <w:shd w:val="clear" w:color="auto" w:fill="FFFFFF"/>
        </w:rPr>
        <w:t xml:space="preserve">Предложение должно содержать: </w:t>
      </w:r>
      <w:r w:rsidRPr="00C37DBF">
        <w:rPr>
          <w:rFonts w:ascii="Golos Text" w:hAnsi="Golos Text" w:cs="Golos Text"/>
          <w:sz w:val="24"/>
          <w:szCs w:val="24"/>
        </w:rPr>
        <w:t>срок действия предлагаемой цены</w:t>
      </w:r>
      <w:r w:rsidRPr="00C37DBF">
        <w:rPr>
          <w:rFonts w:ascii="Golos Text" w:hAnsi="Golos Text" w:cs="Golos Text"/>
          <w:sz w:val="24"/>
          <w:szCs w:val="24"/>
          <w:shd w:val="clear" w:color="auto" w:fill="FFFFFF"/>
        </w:rPr>
        <w:t xml:space="preserve">; </w:t>
      </w:r>
      <w:r w:rsidRPr="00C37DBF">
        <w:rPr>
          <w:rFonts w:ascii="Golos Text" w:hAnsi="Golos Text" w:cs="Golos Text"/>
          <w:sz w:val="24"/>
          <w:szCs w:val="24"/>
        </w:rPr>
        <w:t xml:space="preserve">расчет цены, </w:t>
      </w:r>
      <w:r w:rsidRPr="00C37DBF">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8C720F">
        <w:rPr>
          <w:rFonts w:ascii="Golos Text" w:hAnsi="Golos Text" w:cs="Golos Text"/>
          <w:iCs/>
          <w:sz w:val="24"/>
          <w:szCs w:val="24"/>
          <w:shd w:val="clear" w:color="auto" w:fill="FFFFFF"/>
        </w:rPr>
        <w:t>работы</w:t>
      </w:r>
      <w:r w:rsidRPr="00C37DBF">
        <w:rPr>
          <w:rFonts w:ascii="Golos Text" w:hAnsi="Golos Text" w:cs="Golos Text"/>
          <w:sz w:val="24"/>
          <w:szCs w:val="24"/>
          <w:shd w:val="clear" w:color="auto" w:fill="FFFFFF"/>
        </w:rPr>
        <w:t xml:space="preserve">; </w:t>
      </w:r>
      <w:r w:rsidRPr="00C37DBF">
        <w:rPr>
          <w:rFonts w:ascii="Golos Text" w:hAnsi="Golos Text" w:cs="Golos Text"/>
          <w:color w:val="000000"/>
          <w:sz w:val="24"/>
          <w:szCs w:val="24"/>
          <w:shd w:val="clear" w:color="auto" w:fill="FFFFFF"/>
        </w:rPr>
        <w:t>общую стоимость договора</w:t>
      </w:r>
      <w:r w:rsidRPr="00C37DBF">
        <w:rPr>
          <w:rFonts w:ascii="Golos Text" w:hAnsi="Golos Text" w:cs="Golos Text"/>
          <w:sz w:val="24"/>
          <w:szCs w:val="24"/>
          <w:shd w:val="clear" w:color="auto" w:fill="FFFFFF"/>
        </w:rPr>
        <w:t xml:space="preserve"> на условиях, указанных в Техническом задании.</w:t>
      </w:r>
    </w:p>
    <w:p w14:paraId="3CF9FEA0" w14:textId="49E221AB" w:rsidR="002368E7" w:rsidRPr="00C37DBF"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C37DBF">
        <w:rPr>
          <w:rFonts w:ascii="Golos Text" w:hAnsi="Golos Text" w:cs="Golos Text"/>
          <w:bCs/>
          <w:color w:val="000000"/>
          <w:sz w:val="24"/>
          <w:szCs w:val="24"/>
          <w:shd w:val="clear" w:color="auto" w:fill="FFFFFF"/>
        </w:rPr>
        <w:t xml:space="preserve">Срок </w:t>
      </w:r>
      <w:r w:rsidR="0018147F" w:rsidRPr="00C37DBF">
        <w:rPr>
          <w:rFonts w:ascii="Golos Text" w:hAnsi="Golos Text" w:cs="Golos Text"/>
          <w:bCs/>
          <w:color w:val="000000"/>
          <w:sz w:val="24"/>
          <w:szCs w:val="24"/>
          <w:shd w:val="clear" w:color="auto" w:fill="FFFFFF"/>
        </w:rPr>
        <w:t>выполнения работ</w:t>
      </w:r>
      <w:r w:rsidR="005B3415" w:rsidRPr="00C37DBF">
        <w:rPr>
          <w:rFonts w:ascii="Golos Text" w:hAnsi="Golos Text" w:cs="Golos Text"/>
          <w:bCs/>
          <w:color w:val="000000"/>
          <w:sz w:val="24"/>
          <w:szCs w:val="24"/>
          <w:shd w:val="clear" w:color="auto" w:fill="FFFFFF"/>
        </w:rPr>
        <w:t xml:space="preserve"> </w:t>
      </w:r>
      <w:r w:rsidRPr="00C37DBF">
        <w:rPr>
          <w:rFonts w:ascii="Golos Text" w:hAnsi="Golos Text" w:cs="Golos Text"/>
          <w:bCs/>
          <w:color w:val="000000"/>
          <w:sz w:val="24"/>
          <w:szCs w:val="24"/>
          <w:shd w:val="clear" w:color="auto" w:fill="FFFFFF"/>
        </w:rPr>
        <w:t xml:space="preserve">– </w:t>
      </w:r>
      <w:r w:rsidR="00535571" w:rsidRPr="00C37DBF">
        <w:rPr>
          <w:rFonts w:ascii="Golos Text" w:hAnsi="Golos Text" w:cs="Golos Text"/>
          <w:bCs/>
          <w:color w:val="000000"/>
          <w:sz w:val="24"/>
          <w:szCs w:val="24"/>
          <w:shd w:val="clear" w:color="auto" w:fill="FFFFFF"/>
        </w:rPr>
        <w:t xml:space="preserve">не </w:t>
      </w:r>
      <w:r w:rsidR="00535571" w:rsidRPr="000C264E">
        <w:rPr>
          <w:rFonts w:ascii="Golos Text" w:hAnsi="Golos Text" w:cs="Golos Text"/>
          <w:bCs/>
          <w:sz w:val="24"/>
          <w:szCs w:val="24"/>
          <w:shd w:val="clear" w:color="auto" w:fill="FFFFFF"/>
        </w:rPr>
        <w:t xml:space="preserve">позднее </w:t>
      </w:r>
      <w:r w:rsidR="000C264E" w:rsidRPr="000C264E">
        <w:rPr>
          <w:rFonts w:ascii="Golos Text" w:hAnsi="Golos Text" w:cs="Golos Text"/>
          <w:bCs/>
          <w:sz w:val="24"/>
          <w:szCs w:val="24"/>
          <w:shd w:val="clear" w:color="auto" w:fill="FFFFFF"/>
        </w:rPr>
        <w:t>10</w:t>
      </w:r>
      <w:r w:rsidR="00FA2CF0" w:rsidRPr="000C264E">
        <w:rPr>
          <w:rFonts w:ascii="Golos Text" w:hAnsi="Golos Text" w:cs="Golos Text"/>
          <w:bCs/>
          <w:sz w:val="24"/>
          <w:szCs w:val="24"/>
          <w:shd w:val="clear" w:color="auto" w:fill="FFFFFF"/>
          <w:lang w:val="en-US"/>
        </w:rPr>
        <w:t> </w:t>
      </w:r>
      <w:r w:rsidR="00535571" w:rsidRPr="000C264E">
        <w:rPr>
          <w:rFonts w:ascii="Golos Text" w:hAnsi="Golos Text" w:cs="Golos Text"/>
          <w:bCs/>
          <w:sz w:val="24"/>
          <w:szCs w:val="24"/>
          <w:shd w:val="clear" w:color="auto" w:fill="FFFFFF"/>
        </w:rPr>
        <w:t>(</w:t>
      </w:r>
      <w:r w:rsidR="000C264E" w:rsidRPr="000C264E">
        <w:rPr>
          <w:rFonts w:ascii="Golos Text" w:hAnsi="Golos Text" w:cs="Golos Text"/>
          <w:bCs/>
          <w:sz w:val="24"/>
          <w:szCs w:val="24"/>
          <w:shd w:val="clear" w:color="auto" w:fill="FFFFFF"/>
        </w:rPr>
        <w:t>Десяти</w:t>
      </w:r>
      <w:r w:rsidR="00535571" w:rsidRPr="000C264E">
        <w:rPr>
          <w:rFonts w:ascii="Golos Text" w:hAnsi="Golos Text" w:cs="Golos Text"/>
          <w:bCs/>
          <w:sz w:val="24"/>
          <w:szCs w:val="24"/>
          <w:shd w:val="clear" w:color="auto" w:fill="FFFFFF"/>
        </w:rPr>
        <w:t xml:space="preserve">) рабочих </w:t>
      </w:r>
      <w:r w:rsidR="00535571" w:rsidRPr="00C37DBF">
        <w:rPr>
          <w:rFonts w:ascii="Golos Text" w:hAnsi="Golos Text" w:cs="Golos Text"/>
          <w:bCs/>
          <w:color w:val="000000"/>
          <w:sz w:val="24"/>
          <w:szCs w:val="24"/>
          <w:shd w:val="clear" w:color="auto" w:fill="FFFFFF"/>
        </w:rPr>
        <w:t>дней со дня внесения Заказчиком предоплаты</w:t>
      </w:r>
      <w:r w:rsidRPr="00C37DBF">
        <w:rPr>
          <w:rFonts w:ascii="Golos Text" w:hAnsi="Golos Text" w:cs="Golos Text"/>
          <w:bCs/>
          <w:color w:val="000000"/>
          <w:sz w:val="24"/>
          <w:szCs w:val="24"/>
          <w:shd w:val="clear" w:color="auto" w:fill="FFFFFF"/>
        </w:rPr>
        <w:t>.</w:t>
      </w:r>
    </w:p>
    <w:p w14:paraId="6C25EFCF" w14:textId="2341C7F3" w:rsidR="00626B4E" w:rsidRPr="00C37DBF" w:rsidRDefault="00626B4E"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C37DBF">
        <w:rPr>
          <w:rFonts w:ascii="Golos Text" w:hAnsi="Golos Text" w:cs="Golos Text"/>
          <w:bCs/>
          <w:color w:val="000000"/>
          <w:sz w:val="24"/>
          <w:szCs w:val="24"/>
          <w:shd w:val="clear" w:color="auto" w:fill="FFFFFF"/>
        </w:rPr>
        <w:t xml:space="preserve">Предусмотрен аванс в размере </w:t>
      </w:r>
      <w:r w:rsidR="000C264E">
        <w:rPr>
          <w:rFonts w:ascii="Golos Text" w:hAnsi="Golos Text" w:cs="Golos Text"/>
          <w:bCs/>
          <w:color w:val="000000"/>
          <w:sz w:val="24"/>
          <w:szCs w:val="24"/>
          <w:shd w:val="clear" w:color="auto" w:fill="FFFFFF"/>
        </w:rPr>
        <w:t>7</w:t>
      </w:r>
      <w:r w:rsidRPr="00C37DBF">
        <w:rPr>
          <w:rFonts w:ascii="Golos Text" w:hAnsi="Golos Text" w:cs="Golos Text"/>
          <w:bCs/>
          <w:color w:val="000000"/>
          <w:sz w:val="24"/>
          <w:szCs w:val="24"/>
          <w:shd w:val="clear" w:color="auto" w:fill="FFFFFF"/>
        </w:rPr>
        <w:t xml:space="preserve">0% (Тридцати процентов) от цены </w:t>
      </w:r>
      <w:r w:rsidR="00C81736" w:rsidRPr="00C37DBF">
        <w:rPr>
          <w:rFonts w:ascii="Golos Text" w:hAnsi="Golos Text" w:cs="Golos Text"/>
          <w:bCs/>
          <w:color w:val="000000"/>
          <w:sz w:val="24"/>
          <w:szCs w:val="24"/>
          <w:shd w:val="clear" w:color="auto" w:fill="FFFFFF"/>
        </w:rPr>
        <w:t>договора</w:t>
      </w:r>
      <w:r w:rsidRPr="00C37DBF">
        <w:rPr>
          <w:rFonts w:ascii="Golos Text" w:hAnsi="Golos Text" w:cs="Golos Text"/>
          <w:bCs/>
          <w:color w:val="000000"/>
          <w:sz w:val="24"/>
          <w:szCs w:val="24"/>
          <w:shd w:val="clear" w:color="auto" w:fill="FFFFFF"/>
        </w:rPr>
        <w:t>.</w:t>
      </w:r>
    </w:p>
    <w:p w14:paraId="5950AADC" w14:textId="17C7EEEE" w:rsidR="002368E7" w:rsidRPr="00C37DBF" w:rsidRDefault="002368E7" w:rsidP="00641ACC">
      <w:pPr>
        <w:spacing w:after="0" w:line="240" w:lineRule="auto"/>
        <w:ind w:firstLine="709"/>
        <w:contextualSpacing/>
        <w:jc w:val="both"/>
        <w:rPr>
          <w:rFonts w:ascii="Golos Text" w:hAnsi="Golos Text" w:cs="Golos Text"/>
          <w:bCs/>
          <w:color w:val="000000"/>
          <w:sz w:val="24"/>
          <w:szCs w:val="24"/>
        </w:rPr>
      </w:pPr>
      <w:r w:rsidRPr="00C37DBF">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5F35E0FF" w:rsidR="002368E7" w:rsidRPr="00C37DBF"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C37DBF">
        <w:rPr>
          <w:rFonts w:ascii="Golos Text" w:hAnsi="Golos Text" w:cs="Golos Text"/>
          <w:color w:val="000000"/>
          <w:sz w:val="24"/>
          <w:szCs w:val="24"/>
          <w:shd w:val="clear" w:color="auto" w:fill="FFFFFF"/>
        </w:rPr>
        <w:t xml:space="preserve">Ответ просим направить в срок, указанный на </w:t>
      </w:r>
      <w:r w:rsidR="00F71135" w:rsidRPr="00C37DBF">
        <w:rPr>
          <w:rFonts w:ascii="Golos Text" w:hAnsi="Golos Text" w:cs="Golos Text"/>
          <w:color w:val="000000"/>
          <w:sz w:val="24"/>
          <w:szCs w:val="24"/>
          <w:shd w:val="clear" w:color="auto" w:fill="FFFFFF"/>
        </w:rPr>
        <w:t>электронной торговой площадк</w:t>
      </w:r>
      <w:r w:rsidR="00F71135">
        <w:rPr>
          <w:rFonts w:ascii="Golos Text" w:hAnsi="Golos Text" w:cs="Golos Text"/>
          <w:color w:val="000000"/>
          <w:sz w:val="24"/>
          <w:szCs w:val="24"/>
          <w:shd w:val="clear" w:color="auto" w:fill="FFFFFF"/>
        </w:rPr>
        <w:t>е</w:t>
      </w:r>
      <w:r w:rsidRPr="00C37DBF">
        <w:rPr>
          <w:rFonts w:ascii="Golos Text" w:hAnsi="Golos Text" w:cs="Golos Text"/>
          <w:color w:val="000000"/>
          <w:sz w:val="24"/>
          <w:szCs w:val="24"/>
          <w:shd w:val="clear" w:color="auto" w:fill="FFFFFF"/>
        </w:rPr>
        <w:t>.</w:t>
      </w:r>
    </w:p>
    <w:p w14:paraId="4F7525EE" w14:textId="06776F41" w:rsidR="002368E7" w:rsidRPr="00C37DB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C37DBF">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00912A4D">
        <w:rPr>
          <w:rFonts w:ascii="Golos Text" w:hAnsi="Golos Text" w:cs="Golos Text"/>
          <w:iCs/>
          <w:sz w:val="24"/>
          <w:szCs w:val="24"/>
          <w:shd w:val="clear" w:color="auto" w:fill="FFFFFF"/>
        </w:rPr>
        <w:t>работ</w:t>
      </w:r>
      <w:r w:rsidRPr="00C37DBF">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C37DBF" w:rsidRDefault="00540E47" w:rsidP="00641ACC">
      <w:pPr>
        <w:spacing w:line="240" w:lineRule="auto"/>
        <w:ind w:firstLine="709"/>
        <w:jc w:val="both"/>
        <w:rPr>
          <w:rFonts w:ascii="Golos Text" w:eastAsia="Times New Roman" w:hAnsi="Golos Text" w:cs="Golos Text"/>
          <w:noProof/>
          <w:sz w:val="24"/>
          <w:szCs w:val="24"/>
          <w:lang w:eastAsia="ru-RU"/>
        </w:rPr>
      </w:pPr>
    </w:p>
    <w:p w14:paraId="7C2D0226" w14:textId="77777777" w:rsidR="00A92D65" w:rsidRPr="00C37DBF"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Приложени</w:t>
      </w:r>
      <w:r w:rsidR="00917A02" w:rsidRPr="00C37DBF">
        <w:rPr>
          <w:rFonts w:ascii="Golos Text" w:eastAsia="Times New Roman" w:hAnsi="Golos Text" w:cs="Golos Text"/>
          <w:noProof/>
          <w:sz w:val="24"/>
          <w:szCs w:val="24"/>
          <w:lang w:eastAsia="ru-RU"/>
        </w:rPr>
        <w:t>я</w:t>
      </w:r>
      <w:r w:rsidRPr="00C37DBF">
        <w:rPr>
          <w:rFonts w:ascii="Golos Text" w:eastAsia="Times New Roman" w:hAnsi="Golos Text" w:cs="Golos Text"/>
          <w:noProof/>
          <w:sz w:val="24"/>
          <w:szCs w:val="24"/>
          <w:lang w:eastAsia="ru-RU"/>
        </w:rPr>
        <w:t xml:space="preserve">: </w:t>
      </w:r>
    </w:p>
    <w:p w14:paraId="01C5F75A" w14:textId="2F2F0C80" w:rsidR="00A92D65" w:rsidRPr="00C37DBF"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Приложение</w:t>
      </w:r>
      <w:r w:rsidR="00756866" w:rsidRPr="00C37DBF">
        <w:rPr>
          <w:rFonts w:ascii="Golos Text" w:eastAsia="Times New Roman" w:hAnsi="Golos Text" w:cs="Golos Text"/>
          <w:noProof/>
          <w:sz w:val="24"/>
          <w:szCs w:val="24"/>
          <w:lang w:eastAsia="ru-RU"/>
        </w:rPr>
        <w:t> </w:t>
      </w:r>
      <w:r w:rsidRPr="00C37DBF">
        <w:rPr>
          <w:rFonts w:ascii="Golos Text" w:eastAsia="Times New Roman" w:hAnsi="Golos Text" w:cs="Golos Text"/>
          <w:noProof/>
          <w:sz w:val="24"/>
          <w:szCs w:val="24"/>
          <w:lang w:eastAsia="ru-RU"/>
        </w:rPr>
        <w:t>№</w:t>
      </w:r>
      <w:r w:rsidR="00756866" w:rsidRPr="00C37DBF">
        <w:rPr>
          <w:rFonts w:ascii="Golos Text" w:eastAsia="Times New Roman" w:hAnsi="Golos Text" w:cs="Golos Text"/>
          <w:noProof/>
          <w:sz w:val="24"/>
          <w:szCs w:val="24"/>
          <w:lang w:eastAsia="ru-RU"/>
        </w:rPr>
        <w:t> </w:t>
      </w:r>
      <w:r w:rsidRPr="00C37DBF">
        <w:rPr>
          <w:rFonts w:ascii="Golos Text" w:eastAsia="Times New Roman" w:hAnsi="Golos Text" w:cs="Golos Text"/>
          <w:noProof/>
          <w:sz w:val="24"/>
          <w:szCs w:val="24"/>
          <w:lang w:eastAsia="ru-RU"/>
        </w:rPr>
        <w:t xml:space="preserve">1 Техническое задание </w:t>
      </w:r>
      <w:r w:rsidRPr="00912A4D">
        <w:rPr>
          <w:rFonts w:ascii="Golos Text" w:eastAsia="Times New Roman" w:hAnsi="Golos Text" w:cs="Golos Text"/>
          <w:noProof/>
          <w:sz w:val="24"/>
          <w:szCs w:val="24"/>
          <w:lang w:eastAsia="ru-RU"/>
        </w:rPr>
        <w:t xml:space="preserve">на </w:t>
      </w:r>
      <w:r w:rsidR="00912A4D" w:rsidRPr="00912A4D">
        <w:rPr>
          <w:rFonts w:ascii="Golos Text" w:eastAsia="Times New Roman" w:hAnsi="Golos Text" w:cs="Golos Text"/>
          <w:noProof/>
          <w:sz w:val="24"/>
          <w:szCs w:val="24"/>
          <w:lang w:eastAsia="ru-RU"/>
        </w:rPr>
        <w:t>3</w:t>
      </w:r>
      <w:r w:rsidRPr="00912A4D">
        <w:rPr>
          <w:rFonts w:ascii="Golos Text" w:eastAsia="Times New Roman" w:hAnsi="Golos Text" w:cs="Golos Text"/>
          <w:noProof/>
          <w:sz w:val="24"/>
          <w:szCs w:val="24"/>
          <w:lang w:eastAsia="ru-RU"/>
        </w:rPr>
        <w:t xml:space="preserve"> л.;</w:t>
      </w:r>
    </w:p>
    <w:p w14:paraId="22AEEA20" w14:textId="0E3B089B" w:rsidR="00A92D65" w:rsidRPr="00C37DBF"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Приложение</w:t>
      </w:r>
      <w:r w:rsidR="00756866" w:rsidRPr="00C37DBF">
        <w:rPr>
          <w:rFonts w:ascii="Golos Text" w:eastAsia="Times New Roman" w:hAnsi="Golos Text" w:cs="Golos Text"/>
          <w:noProof/>
          <w:sz w:val="24"/>
          <w:szCs w:val="24"/>
          <w:lang w:eastAsia="ru-RU"/>
        </w:rPr>
        <w:t> </w:t>
      </w:r>
      <w:r w:rsidRPr="00C37DBF">
        <w:rPr>
          <w:rFonts w:ascii="Golos Text" w:eastAsia="Times New Roman" w:hAnsi="Golos Text" w:cs="Golos Text"/>
          <w:noProof/>
          <w:sz w:val="24"/>
          <w:szCs w:val="24"/>
          <w:lang w:eastAsia="ru-RU"/>
        </w:rPr>
        <w:t>№</w:t>
      </w:r>
      <w:r w:rsidR="00756866" w:rsidRPr="00C37DBF">
        <w:rPr>
          <w:rFonts w:ascii="Golos Text" w:eastAsia="Times New Roman" w:hAnsi="Golos Text" w:cs="Golos Text"/>
          <w:noProof/>
          <w:sz w:val="24"/>
          <w:szCs w:val="24"/>
          <w:lang w:eastAsia="ru-RU"/>
        </w:rPr>
        <w:t> </w:t>
      </w:r>
      <w:r w:rsidRPr="00C37DBF">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C37DBF">
        <w:rPr>
          <w:rFonts w:ascii="Golos Text" w:eastAsia="Times New Roman" w:hAnsi="Golos Text" w:cs="Golos Text"/>
          <w:noProof/>
          <w:sz w:val="24"/>
          <w:szCs w:val="24"/>
          <w:lang w:eastAsia="ru-RU"/>
        </w:rPr>
        <w:t>1</w:t>
      </w:r>
      <w:r w:rsidRPr="00C37DBF">
        <w:rPr>
          <w:rFonts w:ascii="Golos Text" w:eastAsia="Times New Roman" w:hAnsi="Golos Text" w:cs="Golos Text"/>
          <w:noProof/>
          <w:sz w:val="24"/>
          <w:szCs w:val="24"/>
          <w:lang w:eastAsia="ru-RU"/>
        </w:rPr>
        <w:t xml:space="preserve"> л.</w:t>
      </w:r>
    </w:p>
    <w:p w14:paraId="17C3B174" w14:textId="77777777" w:rsidR="00A92D65" w:rsidRPr="00C37DBF"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C37DBF" w14:paraId="318EA46E" w14:textId="77777777" w:rsidTr="00A92D65">
        <w:trPr>
          <w:tblCellSpacing w:w="0" w:type="dxa"/>
        </w:trPr>
        <w:tc>
          <w:tcPr>
            <w:tcW w:w="6227" w:type="dxa"/>
            <w:vAlign w:val="center"/>
            <w:hideMark/>
          </w:tcPr>
          <w:p w14:paraId="29DED2EC" w14:textId="5E3C6DD9" w:rsidR="00A92D65" w:rsidRPr="00C37DBF" w:rsidRDefault="00A92D65" w:rsidP="00641ACC">
            <w:pPr>
              <w:spacing w:line="240" w:lineRule="auto"/>
              <w:rPr>
                <w:rFonts w:ascii="Golos Text" w:eastAsia="Times New Roman" w:hAnsi="Golos Text" w:cs="Golos Text"/>
                <w:b/>
                <w:bCs/>
                <w:sz w:val="24"/>
                <w:szCs w:val="24"/>
                <w:lang w:eastAsia="ru-RU"/>
              </w:rPr>
            </w:pPr>
            <w:r w:rsidRPr="00C37DBF">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C37DBF" w:rsidRDefault="00A92D65" w:rsidP="00641ACC">
            <w:pPr>
              <w:spacing w:line="240" w:lineRule="auto"/>
              <w:rPr>
                <w:rFonts w:ascii="Golos Text" w:eastAsia="Times New Roman" w:hAnsi="Golos Text" w:cs="Golos Text"/>
                <w:b/>
                <w:bCs/>
                <w:sz w:val="24"/>
                <w:szCs w:val="24"/>
                <w:lang w:eastAsia="ru-RU"/>
              </w:rPr>
            </w:pPr>
            <w:r w:rsidRPr="00C37DBF">
              <w:rPr>
                <w:rFonts w:ascii="Golos Text" w:eastAsia="Times New Roman" w:hAnsi="Golos Text" w:cs="Golos Text"/>
                <w:b/>
                <w:bCs/>
                <w:sz w:val="24"/>
                <w:szCs w:val="24"/>
                <w:lang w:eastAsia="ru-RU"/>
              </w:rPr>
              <w:t xml:space="preserve">                           Ю.С. Пыленок</w:t>
            </w:r>
          </w:p>
        </w:tc>
      </w:tr>
    </w:tbl>
    <w:p w14:paraId="60600CE7" w14:textId="77777777" w:rsidR="00A92D65" w:rsidRPr="00C37DBF" w:rsidRDefault="00A92D65" w:rsidP="00641ACC">
      <w:pPr>
        <w:spacing w:line="240" w:lineRule="auto"/>
        <w:rPr>
          <w:rFonts w:ascii="Golos Text" w:hAnsi="Golos Text" w:cs="Golos Text"/>
        </w:rPr>
      </w:pPr>
      <w:r w:rsidRPr="00C37DBF">
        <w:rPr>
          <w:rFonts w:ascii="Golos Text" w:hAnsi="Golos Text" w:cs="Golos Text"/>
        </w:rPr>
        <w:br w:type="page"/>
      </w:r>
    </w:p>
    <w:p w14:paraId="2A1C423D" w14:textId="42C0789D" w:rsidR="00A2552F" w:rsidRPr="00C37DBF" w:rsidRDefault="00A92D65" w:rsidP="00C37DBF">
      <w:pPr>
        <w:spacing w:after="0" w:line="240" w:lineRule="auto"/>
        <w:jc w:val="right"/>
        <w:rPr>
          <w:rFonts w:ascii="Golos Text" w:eastAsia="Times New Roman" w:hAnsi="Golos Text" w:cs="Golos Text"/>
          <w:i/>
          <w:iCs/>
          <w:noProof/>
          <w:sz w:val="20"/>
          <w:szCs w:val="20"/>
          <w:lang w:eastAsia="ru-RU"/>
        </w:rPr>
      </w:pPr>
      <w:r w:rsidRPr="00C37DBF">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C37DBF" w:rsidRDefault="00A92D65" w:rsidP="00C37DBF">
      <w:pPr>
        <w:spacing w:after="0" w:line="240" w:lineRule="auto"/>
        <w:jc w:val="right"/>
        <w:rPr>
          <w:rFonts w:ascii="Golos Text" w:eastAsia="Times New Roman" w:hAnsi="Golos Text" w:cs="Golos Text"/>
          <w:i/>
          <w:iCs/>
          <w:noProof/>
          <w:sz w:val="20"/>
          <w:szCs w:val="20"/>
          <w:lang w:eastAsia="ru-RU"/>
        </w:rPr>
      </w:pPr>
      <w:r w:rsidRPr="00C37DBF">
        <w:rPr>
          <w:rFonts w:ascii="Golos Text" w:eastAsia="Times New Roman" w:hAnsi="Golos Text" w:cs="Golos Text"/>
          <w:i/>
          <w:iCs/>
          <w:noProof/>
          <w:sz w:val="20"/>
          <w:szCs w:val="20"/>
          <w:lang w:eastAsia="ru-RU"/>
        </w:rPr>
        <w:t xml:space="preserve">Техническое задание </w:t>
      </w:r>
    </w:p>
    <w:p w14:paraId="3A2B6E88" w14:textId="0B566730" w:rsidR="00060359" w:rsidRPr="00912A4D" w:rsidRDefault="00060359" w:rsidP="00C37DBF">
      <w:pPr>
        <w:spacing w:after="0" w:line="240" w:lineRule="auto"/>
        <w:rPr>
          <w:rFonts w:ascii="Golos Text" w:eastAsia="Times New Roman" w:hAnsi="Golos Text" w:cs="Golos Text"/>
          <w:noProof/>
          <w:sz w:val="24"/>
          <w:szCs w:val="24"/>
          <w:lang w:eastAsia="ru-RU"/>
        </w:rPr>
      </w:pPr>
    </w:p>
    <w:p w14:paraId="0F3B9AF6" w14:textId="77777777" w:rsidR="000C264E" w:rsidRPr="000C264E" w:rsidRDefault="000C264E" w:rsidP="000C264E">
      <w:pPr>
        <w:spacing w:after="0" w:line="240" w:lineRule="auto"/>
        <w:jc w:val="center"/>
        <w:rPr>
          <w:rFonts w:ascii="Golos Text" w:eastAsia="Calibri" w:hAnsi="Golos Text" w:cs="Golos Text"/>
          <w:b/>
          <w:bCs/>
          <w:sz w:val="24"/>
          <w:szCs w:val="24"/>
        </w:rPr>
      </w:pPr>
      <w:r w:rsidRPr="000C264E">
        <w:rPr>
          <w:rFonts w:ascii="Golos Text" w:eastAsia="Calibri" w:hAnsi="Golos Text" w:cs="Golos Text"/>
          <w:b/>
          <w:bCs/>
          <w:sz w:val="24"/>
          <w:szCs w:val="24"/>
        </w:rPr>
        <w:t xml:space="preserve">Техническое задание </w:t>
      </w:r>
    </w:p>
    <w:p w14:paraId="7CB49113" w14:textId="77777777" w:rsidR="000C264E" w:rsidRPr="000C264E" w:rsidRDefault="000C264E" w:rsidP="000C264E">
      <w:pPr>
        <w:spacing w:after="0" w:line="240" w:lineRule="auto"/>
        <w:jc w:val="center"/>
        <w:rPr>
          <w:rFonts w:ascii="Golos Text" w:eastAsia="Calibri" w:hAnsi="Golos Text" w:cs="Golos Text"/>
          <w:b/>
          <w:bCs/>
          <w:sz w:val="24"/>
          <w:szCs w:val="24"/>
        </w:rPr>
      </w:pPr>
      <w:r w:rsidRPr="000C264E">
        <w:rPr>
          <w:rFonts w:ascii="Golos Text" w:eastAsia="Calibri" w:hAnsi="Golos Text" w:cs="Golos Text"/>
          <w:b/>
          <w:bCs/>
          <w:sz w:val="24"/>
          <w:szCs w:val="24"/>
        </w:rPr>
        <w:t>на выполнение работ по отделке помещений офиса</w:t>
      </w:r>
    </w:p>
    <w:p w14:paraId="362E9192" w14:textId="77777777" w:rsidR="000C264E" w:rsidRPr="000C264E" w:rsidRDefault="000C264E" w:rsidP="000C264E">
      <w:pPr>
        <w:spacing w:after="0" w:line="240" w:lineRule="auto"/>
        <w:jc w:val="center"/>
        <w:rPr>
          <w:rFonts w:ascii="Golos Text" w:eastAsia="Calibri" w:hAnsi="Golos Text" w:cs="Golos Text"/>
          <w:b/>
          <w:bCs/>
          <w:sz w:val="24"/>
          <w:szCs w:val="24"/>
        </w:rPr>
      </w:pPr>
    </w:p>
    <w:p w14:paraId="339357B2" w14:textId="77777777" w:rsidR="000C264E" w:rsidRPr="000C264E" w:rsidRDefault="000C264E" w:rsidP="000C264E">
      <w:pPr>
        <w:spacing w:after="0" w:line="240" w:lineRule="auto"/>
        <w:jc w:val="center"/>
        <w:rPr>
          <w:rFonts w:ascii="Golos Text" w:eastAsia="Calibri" w:hAnsi="Golos Text" w:cs="Golos Text"/>
          <w:b/>
          <w:bCs/>
          <w:sz w:val="24"/>
          <w:szCs w:val="24"/>
        </w:rPr>
      </w:pPr>
    </w:p>
    <w:p w14:paraId="36981058" w14:textId="77777777" w:rsidR="000C264E" w:rsidRPr="000C264E" w:rsidRDefault="000C264E" w:rsidP="000C264E">
      <w:pPr>
        <w:numPr>
          <w:ilvl w:val="0"/>
          <w:numId w:val="18"/>
        </w:numPr>
        <w:spacing w:after="0" w:line="240" w:lineRule="auto"/>
        <w:jc w:val="center"/>
        <w:rPr>
          <w:rFonts w:ascii="Golos Text" w:eastAsia="Calibri" w:hAnsi="Golos Text" w:cs="Golos Text"/>
          <w:b/>
          <w:bCs/>
          <w:sz w:val="24"/>
          <w:szCs w:val="24"/>
          <w:lang w:val="x-none"/>
        </w:rPr>
      </w:pPr>
      <w:r w:rsidRPr="000C264E">
        <w:rPr>
          <w:rFonts w:ascii="Golos Text" w:eastAsia="Calibri" w:hAnsi="Golos Text" w:cs="Golos Text"/>
          <w:b/>
          <w:bCs/>
          <w:sz w:val="24"/>
          <w:szCs w:val="24"/>
          <w:lang w:val="x-none"/>
        </w:rPr>
        <w:t>Требования к составу выполняемых работ, а также их результатам</w:t>
      </w:r>
    </w:p>
    <w:p w14:paraId="02B7E128" w14:textId="77777777" w:rsidR="000C264E" w:rsidRPr="000C264E" w:rsidRDefault="000C264E" w:rsidP="000C264E">
      <w:pPr>
        <w:spacing w:after="0" w:line="240" w:lineRule="auto"/>
        <w:jc w:val="center"/>
        <w:rPr>
          <w:rFonts w:ascii="Golos Text" w:eastAsia="Calibri" w:hAnsi="Golos Text" w:cs="Golos Text"/>
          <w:b/>
          <w:bCs/>
          <w:i/>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059"/>
        <w:gridCol w:w="996"/>
        <w:gridCol w:w="1861"/>
      </w:tblGrid>
      <w:tr w:rsidR="000C264E" w:rsidRPr="000C264E" w14:paraId="74D016C7" w14:textId="77777777" w:rsidTr="00912A4D">
        <w:trPr>
          <w:trHeight w:val="480"/>
        </w:trPr>
        <w:tc>
          <w:tcPr>
            <w:tcW w:w="325" w:type="pct"/>
            <w:vMerge w:val="restart"/>
            <w:tcBorders>
              <w:top w:val="single" w:sz="4" w:space="0" w:color="auto"/>
              <w:left w:val="single" w:sz="4" w:space="0" w:color="auto"/>
              <w:bottom w:val="single" w:sz="4" w:space="0" w:color="auto"/>
              <w:right w:val="single" w:sz="4" w:space="0" w:color="auto"/>
            </w:tcBorders>
            <w:hideMark/>
          </w:tcPr>
          <w:p w14:paraId="63455F32" w14:textId="77777777" w:rsidR="000C264E" w:rsidRPr="000C264E" w:rsidRDefault="000C264E" w:rsidP="000C264E">
            <w:pPr>
              <w:spacing w:after="0" w:line="240" w:lineRule="auto"/>
              <w:jc w:val="center"/>
              <w:rPr>
                <w:rFonts w:ascii="Golos Text" w:eastAsia="Calibri" w:hAnsi="Golos Text" w:cs="Golos Text"/>
                <w:b/>
                <w:bCs/>
                <w:iCs/>
                <w:sz w:val="24"/>
                <w:szCs w:val="24"/>
              </w:rPr>
            </w:pPr>
            <w:bookmarkStart w:id="2" w:name="_Hlk147237470"/>
            <w:r w:rsidRPr="000C264E">
              <w:rPr>
                <w:rFonts w:ascii="Golos Text" w:eastAsia="Calibri" w:hAnsi="Golos Text" w:cs="Golos Text"/>
                <w:b/>
                <w:bCs/>
                <w:iCs/>
                <w:sz w:val="24"/>
                <w:szCs w:val="24"/>
              </w:rPr>
              <w:t>№ п/п</w:t>
            </w:r>
          </w:p>
        </w:tc>
        <w:tc>
          <w:tcPr>
            <w:tcW w:w="3177" w:type="pct"/>
            <w:vMerge w:val="restart"/>
            <w:tcBorders>
              <w:top w:val="single" w:sz="4" w:space="0" w:color="auto"/>
              <w:left w:val="single" w:sz="4" w:space="0" w:color="auto"/>
              <w:bottom w:val="single" w:sz="4" w:space="0" w:color="auto"/>
              <w:right w:val="single" w:sz="4" w:space="0" w:color="auto"/>
            </w:tcBorders>
            <w:hideMark/>
          </w:tcPr>
          <w:p w14:paraId="7761ECAF" w14:textId="77777777" w:rsidR="000C264E" w:rsidRPr="000C264E" w:rsidRDefault="000C264E" w:rsidP="000C264E">
            <w:pPr>
              <w:spacing w:after="0" w:line="240" w:lineRule="auto"/>
              <w:jc w:val="center"/>
              <w:rPr>
                <w:rFonts w:ascii="Golos Text" w:eastAsia="Calibri" w:hAnsi="Golos Text" w:cs="Golos Text"/>
                <w:b/>
                <w:bCs/>
                <w:iCs/>
                <w:sz w:val="24"/>
                <w:szCs w:val="24"/>
              </w:rPr>
            </w:pPr>
            <w:r w:rsidRPr="000C264E">
              <w:rPr>
                <w:rFonts w:ascii="Golos Text" w:eastAsia="Calibri" w:hAnsi="Golos Text" w:cs="Golos Text"/>
                <w:b/>
                <w:bCs/>
                <w:iCs/>
                <w:sz w:val="24"/>
                <w:szCs w:val="24"/>
              </w:rPr>
              <w:t>Наименование работ</w:t>
            </w:r>
          </w:p>
        </w:tc>
        <w:tc>
          <w:tcPr>
            <w:tcW w:w="522" w:type="pct"/>
            <w:vMerge w:val="restart"/>
            <w:tcBorders>
              <w:top w:val="single" w:sz="4" w:space="0" w:color="auto"/>
              <w:left w:val="single" w:sz="4" w:space="0" w:color="auto"/>
              <w:bottom w:val="single" w:sz="4" w:space="0" w:color="auto"/>
              <w:right w:val="single" w:sz="4" w:space="0" w:color="auto"/>
            </w:tcBorders>
            <w:hideMark/>
          </w:tcPr>
          <w:p w14:paraId="02C1FF85" w14:textId="77777777" w:rsidR="000C264E" w:rsidRPr="000C264E" w:rsidRDefault="000C264E" w:rsidP="000C264E">
            <w:pPr>
              <w:spacing w:after="0" w:line="240" w:lineRule="auto"/>
              <w:jc w:val="center"/>
              <w:rPr>
                <w:rFonts w:ascii="Golos Text" w:eastAsia="Calibri" w:hAnsi="Golos Text" w:cs="Golos Text"/>
                <w:b/>
                <w:bCs/>
                <w:iCs/>
                <w:sz w:val="24"/>
                <w:szCs w:val="24"/>
              </w:rPr>
            </w:pPr>
            <w:r w:rsidRPr="000C264E">
              <w:rPr>
                <w:rFonts w:ascii="Golos Text" w:eastAsia="Calibri" w:hAnsi="Golos Text" w:cs="Golos Text"/>
                <w:b/>
                <w:bCs/>
                <w:iCs/>
                <w:sz w:val="24"/>
                <w:szCs w:val="24"/>
              </w:rPr>
              <w:t>Ед. изм.</w:t>
            </w:r>
          </w:p>
        </w:tc>
        <w:tc>
          <w:tcPr>
            <w:tcW w:w="976" w:type="pct"/>
            <w:vMerge w:val="restart"/>
            <w:tcBorders>
              <w:top w:val="single" w:sz="4" w:space="0" w:color="auto"/>
              <w:left w:val="single" w:sz="4" w:space="0" w:color="auto"/>
              <w:bottom w:val="single" w:sz="4" w:space="0" w:color="auto"/>
              <w:right w:val="single" w:sz="4" w:space="0" w:color="auto"/>
            </w:tcBorders>
            <w:hideMark/>
          </w:tcPr>
          <w:p w14:paraId="6774543A" w14:textId="77777777" w:rsidR="000C264E" w:rsidRPr="000C264E" w:rsidRDefault="000C264E" w:rsidP="000C264E">
            <w:pPr>
              <w:spacing w:after="0" w:line="240" w:lineRule="auto"/>
              <w:jc w:val="center"/>
              <w:rPr>
                <w:rFonts w:ascii="Golos Text" w:eastAsia="Calibri" w:hAnsi="Golos Text" w:cs="Golos Text"/>
                <w:b/>
                <w:bCs/>
                <w:iCs/>
                <w:sz w:val="24"/>
                <w:szCs w:val="24"/>
              </w:rPr>
            </w:pPr>
            <w:r w:rsidRPr="000C264E">
              <w:rPr>
                <w:rFonts w:ascii="Golos Text" w:eastAsia="Calibri" w:hAnsi="Golos Text" w:cs="Golos Text"/>
                <w:b/>
                <w:bCs/>
                <w:iCs/>
                <w:sz w:val="24"/>
                <w:szCs w:val="24"/>
              </w:rPr>
              <w:t>Кол-во</w:t>
            </w:r>
          </w:p>
        </w:tc>
      </w:tr>
      <w:bookmarkEnd w:id="2"/>
      <w:tr w:rsidR="000C264E" w:rsidRPr="000C264E" w14:paraId="31FDA09E" w14:textId="77777777" w:rsidTr="005E4C09">
        <w:trPr>
          <w:trHeight w:val="4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6BBBD" w14:textId="77777777" w:rsidR="000C264E" w:rsidRPr="000C264E" w:rsidRDefault="000C264E" w:rsidP="000C264E">
            <w:pPr>
              <w:spacing w:after="0" w:line="240" w:lineRule="auto"/>
              <w:jc w:val="center"/>
              <w:rPr>
                <w:rFonts w:ascii="Golos Text" w:eastAsia="Calibri" w:hAnsi="Golos Text" w:cs="Golos Text"/>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D2DC9" w14:textId="77777777" w:rsidR="000C264E" w:rsidRPr="000C264E" w:rsidRDefault="000C264E" w:rsidP="000C264E">
            <w:pPr>
              <w:spacing w:after="0" w:line="240" w:lineRule="auto"/>
              <w:jc w:val="center"/>
              <w:rPr>
                <w:rFonts w:ascii="Golos Text" w:eastAsia="Calibri" w:hAnsi="Golos Text" w:cs="Golos Text"/>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22FB0" w14:textId="77777777" w:rsidR="000C264E" w:rsidRPr="000C264E" w:rsidRDefault="000C264E" w:rsidP="000C264E">
            <w:pPr>
              <w:spacing w:after="0" w:line="240" w:lineRule="auto"/>
              <w:jc w:val="center"/>
              <w:rPr>
                <w:rFonts w:ascii="Golos Text" w:eastAsia="Calibri" w:hAnsi="Golos Text" w:cs="Golos Text"/>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C7190" w14:textId="77777777" w:rsidR="000C264E" w:rsidRPr="000C264E" w:rsidRDefault="000C264E" w:rsidP="000C264E">
            <w:pPr>
              <w:spacing w:after="0" w:line="240" w:lineRule="auto"/>
              <w:jc w:val="center"/>
              <w:rPr>
                <w:rFonts w:ascii="Golos Text" w:eastAsia="Calibri" w:hAnsi="Golos Text" w:cs="Golos Text"/>
                <w:b/>
                <w:bCs/>
                <w:iCs/>
                <w:sz w:val="24"/>
                <w:szCs w:val="24"/>
              </w:rPr>
            </w:pPr>
          </w:p>
        </w:tc>
      </w:tr>
      <w:tr w:rsidR="00912A4D" w:rsidRPr="000C264E" w14:paraId="4EB44954" w14:textId="77777777" w:rsidTr="00912A4D">
        <w:trPr>
          <w:trHeight w:val="301"/>
        </w:trPr>
        <w:tc>
          <w:tcPr>
            <w:tcW w:w="325" w:type="pct"/>
            <w:tcBorders>
              <w:top w:val="single" w:sz="4" w:space="0" w:color="auto"/>
              <w:left w:val="single" w:sz="4" w:space="0" w:color="auto"/>
              <w:bottom w:val="single" w:sz="4" w:space="0" w:color="auto"/>
              <w:right w:val="single" w:sz="4" w:space="0" w:color="auto"/>
            </w:tcBorders>
            <w:hideMark/>
          </w:tcPr>
          <w:p w14:paraId="6A07982D" w14:textId="77777777" w:rsidR="00912A4D" w:rsidRPr="000C264E" w:rsidRDefault="00912A4D" w:rsidP="00912A4D">
            <w:pPr>
              <w:spacing w:after="0" w:line="240" w:lineRule="auto"/>
              <w:jc w:val="center"/>
              <w:rPr>
                <w:rFonts w:ascii="Golos Text" w:eastAsia="Calibri" w:hAnsi="Golos Text" w:cs="Golos Text"/>
                <w:iCs/>
                <w:sz w:val="24"/>
                <w:szCs w:val="24"/>
              </w:rPr>
            </w:pPr>
            <w:r w:rsidRPr="000C264E">
              <w:rPr>
                <w:rFonts w:ascii="Golos Text" w:eastAsia="Calibri" w:hAnsi="Golos Text" w:cs="Golos Text"/>
                <w:iCs/>
                <w:sz w:val="24"/>
                <w:szCs w:val="24"/>
              </w:rPr>
              <w:t>1</w:t>
            </w:r>
          </w:p>
        </w:tc>
        <w:tc>
          <w:tcPr>
            <w:tcW w:w="3177" w:type="pct"/>
            <w:tcBorders>
              <w:top w:val="single" w:sz="4" w:space="0" w:color="auto"/>
              <w:left w:val="single" w:sz="4" w:space="0" w:color="auto"/>
              <w:bottom w:val="single" w:sz="4" w:space="0" w:color="auto"/>
              <w:right w:val="single" w:sz="4" w:space="0" w:color="auto"/>
            </w:tcBorders>
            <w:hideMark/>
          </w:tcPr>
          <w:p w14:paraId="4065DAD4" w14:textId="08948272" w:rsidR="00912A4D" w:rsidRPr="000C264E" w:rsidRDefault="00912A4D" w:rsidP="00912A4D">
            <w:pPr>
              <w:spacing w:after="0" w:line="240" w:lineRule="auto"/>
              <w:jc w:val="center"/>
              <w:rPr>
                <w:rFonts w:ascii="Golos Text" w:eastAsia="Calibri" w:hAnsi="Golos Text" w:cs="Golos Text"/>
                <w:iCs/>
                <w:sz w:val="24"/>
                <w:szCs w:val="24"/>
              </w:rPr>
            </w:pPr>
            <w:r w:rsidRPr="00912A4D">
              <w:rPr>
                <w:rFonts w:ascii="Golos Text" w:eastAsia="Calibri" w:hAnsi="Golos Text" w:cs="Golos Text"/>
                <w:iCs/>
                <w:sz w:val="24"/>
                <w:szCs w:val="24"/>
              </w:rPr>
              <w:t xml:space="preserve">Подготовка поверхности под покраску, включающая шлифовку </w:t>
            </w:r>
          </w:p>
        </w:tc>
        <w:tc>
          <w:tcPr>
            <w:tcW w:w="522" w:type="pct"/>
            <w:tcBorders>
              <w:top w:val="single" w:sz="4" w:space="0" w:color="auto"/>
              <w:left w:val="single" w:sz="4" w:space="0" w:color="auto"/>
              <w:bottom w:val="single" w:sz="4" w:space="0" w:color="auto"/>
              <w:right w:val="single" w:sz="4" w:space="0" w:color="auto"/>
            </w:tcBorders>
            <w:hideMark/>
          </w:tcPr>
          <w:p w14:paraId="1E88C0BF" w14:textId="77777777" w:rsidR="00912A4D" w:rsidRPr="000C264E" w:rsidRDefault="00912A4D" w:rsidP="00912A4D">
            <w:pPr>
              <w:spacing w:after="0" w:line="240" w:lineRule="auto"/>
              <w:jc w:val="center"/>
              <w:rPr>
                <w:rFonts w:ascii="Golos Text" w:eastAsia="Calibri" w:hAnsi="Golos Text" w:cs="Golos Text"/>
                <w:iCs/>
                <w:sz w:val="24"/>
                <w:szCs w:val="24"/>
              </w:rPr>
            </w:pPr>
            <w:r w:rsidRPr="000C264E">
              <w:rPr>
                <w:rFonts w:ascii="Golos Text" w:eastAsia="Calibri" w:hAnsi="Golos Text" w:cs="Golos Text"/>
                <w:iCs/>
                <w:sz w:val="24"/>
                <w:szCs w:val="24"/>
              </w:rPr>
              <w:t>м</w:t>
            </w:r>
            <w:r w:rsidRPr="000C264E">
              <w:rPr>
                <w:rFonts w:ascii="Golos Text" w:eastAsia="Calibri" w:hAnsi="Golos Text" w:cs="Golos Text"/>
                <w:iCs/>
                <w:sz w:val="24"/>
                <w:szCs w:val="24"/>
                <w:vertAlign w:val="superscript"/>
              </w:rPr>
              <w:t>2</w:t>
            </w:r>
          </w:p>
        </w:tc>
        <w:tc>
          <w:tcPr>
            <w:tcW w:w="976" w:type="pct"/>
            <w:tcBorders>
              <w:top w:val="single" w:sz="4" w:space="0" w:color="auto"/>
              <w:left w:val="single" w:sz="4" w:space="0" w:color="auto"/>
              <w:bottom w:val="single" w:sz="4" w:space="0" w:color="auto"/>
              <w:right w:val="single" w:sz="4" w:space="0" w:color="auto"/>
            </w:tcBorders>
            <w:hideMark/>
          </w:tcPr>
          <w:p w14:paraId="7F572F08" w14:textId="77777777" w:rsidR="00912A4D" w:rsidRPr="000C264E" w:rsidRDefault="00912A4D" w:rsidP="00912A4D">
            <w:pPr>
              <w:spacing w:after="0" w:line="240" w:lineRule="auto"/>
              <w:jc w:val="center"/>
              <w:rPr>
                <w:rFonts w:ascii="Golos Text" w:eastAsia="Calibri" w:hAnsi="Golos Text" w:cs="Golos Text"/>
                <w:iCs/>
                <w:sz w:val="24"/>
                <w:szCs w:val="24"/>
              </w:rPr>
            </w:pPr>
            <w:r w:rsidRPr="000C264E">
              <w:rPr>
                <w:rFonts w:ascii="Golos Text" w:eastAsia="Calibri" w:hAnsi="Golos Text" w:cs="Golos Text"/>
                <w:iCs/>
                <w:sz w:val="24"/>
                <w:szCs w:val="24"/>
              </w:rPr>
              <w:t>1 165,00</w:t>
            </w:r>
          </w:p>
        </w:tc>
      </w:tr>
      <w:tr w:rsidR="00912A4D" w:rsidRPr="000C264E" w14:paraId="73C12C6C" w14:textId="77777777" w:rsidTr="00912A4D">
        <w:trPr>
          <w:trHeight w:val="264"/>
        </w:trPr>
        <w:tc>
          <w:tcPr>
            <w:tcW w:w="325" w:type="pct"/>
            <w:tcBorders>
              <w:top w:val="single" w:sz="4" w:space="0" w:color="auto"/>
              <w:left w:val="single" w:sz="4" w:space="0" w:color="auto"/>
              <w:bottom w:val="single" w:sz="4" w:space="0" w:color="auto"/>
              <w:right w:val="single" w:sz="4" w:space="0" w:color="auto"/>
            </w:tcBorders>
          </w:tcPr>
          <w:p w14:paraId="756E0C6E" w14:textId="77777777" w:rsidR="00912A4D" w:rsidRPr="000C264E" w:rsidRDefault="00912A4D" w:rsidP="00912A4D">
            <w:pPr>
              <w:spacing w:after="0" w:line="240" w:lineRule="auto"/>
              <w:jc w:val="center"/>
              <w:rPr>
                <w:rFonts w:ascii="Golos Text" w:eastAsia="Calibri" w:hAnsi="Golos Text" w:cs="Golos Text"/>
                <w:iCs/>
                <w:sz w:val="24"/>
                <w:szCs w:val="24"/>
              </w:rPr>
            </w:pPr>
            <w:r w:rsidRPr="000C264E">
              <w:rPr>
                <w:rFonts w:ascii="Golos Text" w:eastAsia="Calibri" w:hAnsi="Golos Text" w:cs="Golos Text"/>
                <w:iCs/>
                <w:sz w:val="24"/>
                <w:szCs w:val="24"/>
              </w:rPr>
              <w:t>2</w:t>
            </w:r>
          </w:p>
        </w:tc>
        <w:tc>
          <w:tcPr>
            <w:tcW w:w="3177" w:type="pct"/>
            <w:tcBorders>
              <w:top w:val="single" w:sz="4" w:space="0" w:color="auto"/>
              <w:left w:val="single" w:sz="4" w:space="0" w:color="auto"/>
              <w:bottom w:val="single" w:sz="4" w:space="0" w:color="auto"/>
              <w:right w:val="single" w:sz="4" w:space="0" w:color="auto"/>
            </w:tcBorders>
          </w:tcPr>
          <w:p w14:paraId="19DFCDE7" w14:textId="3D9869C5" w:rsidR="00912A4D" w:rsidRPr="000C264E" w:rsidRDefault="00912A4D" w:rsidP="00912A4D">
            <w:pPr>
              <w:spacing w:after="0" w:line="240" w:lineRule="auto"/>
              <w:jc w:val="center"/>
              <w:rPr>
                <w:rFonts w:ascii="Golos Text" w:eastAsia="Calibri" w:hAnsi="Golos Text" w:cs="Golos Text"/>
                <w:iCs/>
                <w:sz w:val="24"/>
                <w:szCs w:val="24"/>
              </w:rPr>
            </w:pPr>
            <w:r w:rsidRPr="00912A4D">
              <w:rPr>
                <w:rFonts w:ascii="Golos Text" w:eastAsia="Calibri" w:hAnsi="Golos Text" w:cs="Golos Text"/>
                <w:iCs/>
                <w:sz w:val="24"/>
                <w:szCs w:val="24"/>
              </w:rPr>
              <w:t>Подготовка поверхности под покраску, включающая грунтовку</w:t>
            </w:r>
          </w:p>
        </w:tc>
        <w:tc>
          <w:tcPr>
            <w:tcW w:w="522" w:type="pct"/>
            <w:tcBorders>
              <w:top w:val="single" w:sz="4" w:space="0" w:color="auto"/>
              <w:left w:val="single" w:sz="4" w:space="0" w:color="auto"/>
              <w:bottom w:val="single" w:sz="4" w:space="0" w:color="auto"/>
              <w:right w:val="single" w:sz="4" w:space="0" w:color="auto"/>
            </w:tcBorders>
          </w:tcPr>
          <w:p w14:paraId="39EAC6CC" w14:textId="77777777" w:rsidR="00912A4D" w:rsidRPr="000C264E" w:rsidRDefault="00912A4D" w:rsidP="00912A4D">
            <w:pPr>
              <w:spacing w:after="0" w:line="240" w:lineRule="auto"/>
              <w:jc w:val="center"/>
              <w:rPr>
                <w:rFonts w:ascii="Golos Text" w:eastAsia="Calibri" w:hAnsi="Golos Text" w:cs="Golos Text"/>
                <w:iCs/>
                <w:sz w:val="24"/>
                <w:szCs w:val="24"/>
              </w:rPr>
            </w:pPr>
            <w:r w:rsidRPr="000C264E">
              <w:rPr>
                <w:rFonts w:ascii="Golos Text" w:eastAsia="Calibri" w:hAnsi="Golos Text" w:cs="Golos Text"/>
                <w:iCs/>
                <w:sz w:val="24"/>
                <w:szCs w:val="24"/>
              </w:rPr>
              <w:t>м</w:t>
            </w:r>
            <w:r w:rsidRPr="000C264E">
              <w:rPr>
                <w:rFonts w:ascii="Golos Text" w:eastAsia="Calibri" w:hAnsi="Golos Text" w:cs="Golos Text"/>
                <w:iCs/>
                <w:sz w:val="24"/>
                <w:szCs w:val="24"/>
                <w:vertAlign w:val="superscript"/>
              </w:rPr>
              <w:t>2</w:t>
            </w:r>
          </w:p>
        </w:tc>
        <w:tc>
          <w:tcPr>
            <w:tcW w:w="976" w:type="pct"/>
            <w:tcBorders>
              <w:top w:val="single" w:sz="4" w:space="0" w:color="auto"/>
              <w:left w:val="single" w:sz="4" w:space="0" w:color="auto"/>
              <w:bottom w:val="single" w:sz="4" w:space="0" w:color="auto"/>
              <w:right w:val="single" w:sz="4" w:space="0" w:color="auto"/>
            </w:tcBorders>
          </w:tcPr>
          <w:p w14:paraId="7ED95C91" w14:textId="77777777" w:rsidR="00912A4D" w:rsidRPr="000C264E" w:rsidRDefault="00912A4D" w:rsidP="00912A4D">
            <w:pPr>
              <w:spacing w:after="0" w:line="240" w:lineRule="auto"/>
              <w:jc w:val="center"/>
              <w:rPr>
                <w:rFonts w:ascii="Golos Text" w:eastAsia="Calibri" w:hAnsi="Golos Text" w:cs="Golos Text"/>
                <w:iCs/>
                <w:sz w:val="24"/>
                <w:szCs w:val="24"/>
              </w:rPr>
            </w:pPr>
            <w:r w:rsidRPr="000C264E">
              <w:rPr>
                <w:rFonts w:ascii="Golos Text" w:eastAsia="Calibri" w:hAnsi="Golos Text" w:cs="Golos Text"/>
                <w:iCs/>
                <w:sz w:val="24"/>
                <w:szCs w:val="24"/>
              </w:rPr>
              <w:t>1 165,00</w:t>
            </w:r>
          </w:p>
        </w:tc>
      </w:tr>
      <w:tr w:rsidR="00912A4D" w:rsidRPr="000C264E" w14:paraId="6524AE07" w14:textId="77777777" w:rsidTr="00912A4D">
        <w:trPr>
          <w:trHeight w:val="264"/>
        </w:trPr>
        <w:tc>
          <w:tcPr>
            <w:tcW w:w="325" w:type="pct"/>
            <w:tcBorders>
              <w:top w:val="single" w:sz="4" w:space="0" w:color="auto"/>
              <w:left w:val="single" w:sz="4" w:space="0" w:color="auto"/>
              <w:bottom w:val="single" w:sz="4" w:space="0" w:color="auto"/>
              <w:right w:val="single" w:sz="4" w:space="0" w:color="auto"/>
            </w:tcBorders>
            <w:hideMark/>
          </w:tcPr>
          <w:p w14:paraId="54D20DEA" w14:textId="180803B1" w:rsidR="00912A4D" w:rsidRPr="000C264E" w:rsidRDefault="00912A4D" w:rsidP="00912A4D">
            <w:pPr>
              <w:spacing w:after="0" w:line="240" w:lineRule="auto"/>
              <w:jc w:val="center"/>
              <w:rPr>
                <w:rFonts w:ascii="Golos Text" w:eastAsia="Calibri" w:hAnsi="Golos Text" w:cs="Golos Text"/>
                <w:iCs/>
                <w:sz w:val="24"/>
                <w:szCs w:val="24"/>
              </w:rPr>
            </w:pPr>
            <w:r>
              <w:rPr>
                <w:rFonts w:ascii="Golos Text" w:eastAsia="Calibri" w:hAnsi="Golos Text" w:cs="Golos Text"/>
                <w:iCs/>
                <w:sz w:val="24"/>
                <w:szCs w:val="24"/>
              </w:rPr>
              <w:t>3</w:t>
            </w:r>
          </w:p>
        </w:tc>
        <w:tc>
          <w:tcPr>
            <w:tcW w:w="3177" w:type="pct"/>
            <w:tcBorders>
              <w:top w:val="single" w:sz="4" w:space="0" w:color="auto"/>
              <w:left w:val="single" w:sz="4" w:space="0" w:color="auto"/>
              <w:bottom w:val="single" w:sz="4" w:space="0" w:color="auto"/>
              <w:right w:val="single" w:sz="4" w:space="0" w:color="auto"/>
            </w:tcBorders>
            <w:hideMark/>
          </w:tcPr>
          <w:p w14:paraId="196CAC64" w14:textId="7CC1BBD6" w:rsidR="00912A4D" w:rsidRPr="000C264E" w:rsidRDefault="00912A4D" w:rsidP="00912A4D">
            <w:pPr>
              <w:spacing w:after="0" w:line="240" w:lineRule="auto"/>
              <w:jc w:val="center"/>
              <w:rPr>
                <w:rFonts w:ascii="Golos Text" w:eastAsia="Calibri" w:hAnsi="Golos Text" w:cs="Golos Text"/>
                <w:iCs/>
                <w:sz w:val="24"/>
                <w:szCs w:val="24"/>
              </w:rPr>
            </w:pPr>
            <w:r w:rsidRPr="00912A4D">
              <w:rPr>
                <w:rFonts w:ascii="Golos Text" w:eastAsia="Calibri" w:hAnsi="Golos Text" w:cs="Golos Text"/>
                <w:iCs/>
                <w:sz w:val="24"/>
                <w:szCs w:val="24"/>
              </w:rPr>
              <w:t>Окраска водно-дисперсионными составами</w:t>
            </w:r>
          </w:p>
        </w:tc>
        <w:tc>
          <w:tcPr>
            <w:tcW w:w="522" w:type="pct"/>
            <w:tcBorders>
              <w:top w:val="single" w:sz="4" w:space="0" w:color="auto"/>
              <w:left w:val="single" w:sz="4" w:space="0" w:color="auto"/>
              <w:bottom w:val="single" w:sz="4" w:space="0" w:color="auto"/>
              <w:right w:val="single" w:sz="4" w:space="0" w:color="auto"/>
            </w:tcBorders>
            <w:hideMark/>
          </w:tcPr>
          <w:p w14:paraId="791E3EC2" w14:textId="77777777" w:rsidR="00912A4D" w:rsidRPr="000C264E" w:rsidRDefault="00912A4D" w:rsidP="00912A4D">
            <w:pPr>
              <w:spacing w:after="0" w:line="240" w:lineRule="auto"/>
              <w:jc w:val="center"/>
              <w:rPr>
                <w:rFonts w:ascii="Golos Text" w:eastAsia="Calibri" w:hAnsi="Golos Text" w:cs="Golos Text"/>
                <w:iCs/>
                <w:sz w:val="24"/>
                <w:szCs w:val="24"/>
              </w:rPr>
            </w:pPr>
            <w:r w:rsidRPr="000C264E">
              <w:rPr>
                <w:rFonts w:ascii="Golos Text" w:eastAsia="Calibri" w:hAnsi="Golos Text" w:cs="Golos Text"/>
                <w:iCs/>
                <w:sz w:val="24"/>
                <w:szCs w:val="24"/>
              </w:rPr>
              <w:t>м</w:t>
            </w:r>
            <w:r w:rsidRPr="000C264E">
              <w:rPr>
                <w:rFonts w:ascii="Golos Text" w:eastAsia="Calibri" w:hAnsi="Golos Text" w:cs="Golos Text"/>
                <w:iCs/>
                <w:sz w:val="24"/>
                <w:szCs w:val="24"/>
                <w:vertAlign w:val="superscript"/>
              </w:rPr>
              <w:t>2</w:t>
            </w:r>
          </w:p>
        </w:tc>
        <w:tc>
          <w:tcPr>
            <w:tcW w:w="976" w:type="pct"/>
            <w:tcBorders>
              <w:top w:val="single" w:sz="4" w:space="0" w:color="auto"/>
              <w:left w:val="single" w:sz="4" w:space="0" w:color="auto"/>
              <w:bottom w:val="single" w:sz="4" w:space="0" w:color="auto"/>
              <w:right w:val="single" w:sz="4" w:space="0" w:color="auto"/>
            </w:tcBorders>
            <w:hideMark/>
          </w:tcPr>
          <w:p w14:paraId="185A8ECB" w14:textId="77777777" w:rsidR="00912A4D" w:rsidRPr="000C264E" w:rsidRDefault="00912A4D" w:rsidP="00912A4D">
            <w:pPr>
              <w:spacing w:after="0" w:line="240" w:lineRule="auto"/>
              <w:jc w:val="center"/>
              <w:rPr>
                <w:rFonts w:ascii="Golos Text" w:eastAsia="Calibri" w:hAnsi="Golos Text" w:cs="Golos Text"/>
                <w:iCs/>
                <w:sz w:val="24"/>
                <w:szCs w:val="24"/>
              </w:rPr>
            </w:pPr>
            <w:r w:rsidRPr="000C264E">
              <w:rPr>
                <w:rFonts w:ascii="Golos Text" w:eastAsia="Calibri" w:hAnsi="Golos Text" w:cs="Golos Text"/>
                <w:iCs/>
                <w:sz w:val="24"/>
                <w:szCs w:val="24"/>
              </w:rPr>
              <w:t>1 165,00</w:t>
            </w:r>
          </w:p>
        </w:tc>
      </w:tr>
    </w:tbl>
    <w:p w14:paraId="4B3529CB" w14:textId="77777777" w:rsidR="000C264E" w:rsidRPr="000C264E" w:rsidRDefault="000C264E" w:rsidP="000C264E">
      <w:pPr>
        <w:spacing w:after="0" w:line="240" w:lineRule="auto"/>
        <w:jc w:val="center"/>
        <w:rPr>
          <w:rFonts w:ascii="Golos Text" w:eastAsia="Calibri" w:hAnsi="Golos Text" w:cs="Golos Text"/>
          <w:i/>
          <w:sz w:val="24"/>
          <w:szCs w:val="24"/>
        </w:rPr>
      </w:pPr>
    </w:p>
    <w:p w14:paraId="51913620" w14:textId="77777777" w:rsidR="000C264E" w:rsidRPr="000C264E" w:rsidRDefault="000C264E" w:rsidP="000C264E">
      <w:pPr>
        <w:spacing w:after="0" w:line="240" w:lineRule="auto"/>
        <w:ind w:firstLine="708"/>
        <w:jc w:val="both"/>
        <w:rPr>
          <w:rFonts w:ascii="Golos Text" w:eastAsia="Calibri" w:hAnsi="Golos Text" w:cs="Golos Text"/>
          <w:iCs/>
          <w:sz w:val="24"/>
          <w:szCs w:val="24"/>
        </w:rPr>
      </w:pPr>
      <w:r w:rsidRPr="000C264E">
        <w:rPr>
          <w:rFonts w:ascii="Golos Text" w:eastAsia="Calibri" w:hAnsi="Golos Text" w:cs="Golos Text"/>
          <w:iCs/>
          <w:sz w:val="24"/>
          <w:szCs w:val="24"/>
        </w:rPr>
        <w:t xml:space="preserve">Работы выполняются иждивением Подрядчика - из его материалов, его силами и средствами. </w:t>
      </w:r>
    </w:p>
    <w:p w14:paraId="4AD63A3F" w14:textId="77777777" w:rsidR="000C264E" w:rsidRPr="000C264E" w:rsidRDefault="000C264E" w:rsidP="000C264E">
      <w:pPr>
        <w:spacing w:after="0" w:line="240" w:lineRule="auto"/>
        <w:ind w:firstLine="708"/>
        <w:jc w:val="both"/>
        <w:rPr>
          <w:rFonts w:ascii="Golos Text" w:eastAsia="Calibri" w:hAnsi="Golos Text" w:cs="Golos Text"/>
          <w:iCs/>
          <w:sz w:val="24"/>
          <w:szCs w:val="24"/>
        </w:rPr>
      </w:pPr>
      <w:r w:rsidRPr="000C264E">
        <w:rPr>
          <w:rFonts w:ascii="Golos Text" w:eastAsia="Calibri" w:hAnsi="Golos Text" w:cs="Golos Text"/>
          <w:iCs/>
          <w:sz w:val="24"/>
          <w:szCs w:val="24"/>
        </w:rPr>
        <w:t xml:space="preserve">По итогу выполнения работ Подрядчик своими силами производит уборку помещения и вывоз мусора. </w:t>
      </w:r>
    </w:p>
    <w:p w14:paraId="17856DD0" w14:textId="77777777" w:rsidR="000C264E" w:rsidRPr="000C264E" w:rsidRDefault="000C264E" w:rsidP="000C264E">
      <w:pPr>
        <w:spacing w:after="0" w:line="240" w:lineRule="auto"/>
        <w:jc w:val="both"/>
        <w:rPr>
          <w:rFonts w:ascii="Golos Text" w:eastAsia="Calibri" w:hAnsi="Golos Text" w:cs="Golos Text"/>
          <w:sz w:val="24"/>
          <w:szCs w:val="24"/>
        </w:rPr>
      </w:pPr>
    </w:p>
    <w:p w14:paraId="74D27FC1" w14:textId="77777777" w:rsidR="000C264E" w:rsidRPr="000C264E" w:rsidRDefault="000C264E" w:rsidP="000C264E">
      <w:pPr>
        <w:spacing w:after="0" w:line="240" w:lineRule="auto"/>
        <w:jc w:val="center"/>
        <w:rPr>
          <w:rFonts w:ascii="Golos Text" w:eastAsia="Calibri" w:hAnsi="Golos Text" w:cs="Golos Text"/>
          <w:b/>
          <w:bCs/>
          <w:sz w:val="24"/>
          <w:szCs w:val="24"/>
        </w:rPr>
      </w:pPr>
      <w:r w:rsidRPr="000C264E">
        <w:rPr>
          <w:rFonts w:ascii="Golos Text" w:eastAsia="Calibri" w:hAnsi="Golos Text" w:cs="Golos Text"/>
          <w:b/>
          <w:bCs/>
          <w:sz w:val="24"/>
          <w:szCs w:val="24"/>
        </w:rPr>
        <w:t>2.  Срок выполнения работ</w:t>
      </w:r>
    </w:p>
    <w:p w14:paraId="4A7BFBFC" w14:textId="77777777" w:rsidR="000C264E" w:rsidRPr="000C264E" w:rsidRDefault="000C264E" w:rsidP="000C264E">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К выполнению работ Подрядчик обязан приступить не позднее 3 (Трех) рабочих дней со дня внесения предоплаты, а завершить их не позднее 10 (Десяти) рабочих дней.</w:t>
      </w:r>
    </w:p>
    <w:p w14:paraId="117EC98B" w14:textId="77777777" w:rsidR="000C264E" w:rsidRPr="000C264E" w:rsidRDefault="000C264E" w:rsidP="000C264E">
      <w:pPr>
        <w:spacing w:after="0" w:line="240" w:lineRule="auto"/>
        <w:jc w:val="both"/>
        <w:rPr>
          <w:rFonts w:ascii="Golos Text" w:eastAsia="Calibri" w:hAnsi="Golos Text" w:cs="Golos Text"/>
          <w:sz w:val="24"/>
          <w:szCs w:val="24"/>
        </w:rPr>
      </w:pPr>
    </w:p>
    <w:p w14:paraId="4806888D" w14:textId="77777777" w:rsidR="000C264E" w:rsidRPr="000C264E" w:rsidRDefault="000C264E" w:rsidP="000C264E">
      <w:pPr>
        <w:spacing w:after="0" w:line="240" w:lineRule="auto"/>
        <w:jc w:val="center"/>
        <w:rPr>
          <w:rFonts w:ascii="Golos Text" w:eastAsia="Calibri" w:hAnsi="Golos Text" w:cs="Golos Text"/>
          <w:b/>
          <w:bCs/>
          <w:sz w:val="24"/>
          <w:szCs w:val="24"/>
        </w:rPr>
      </w:pPr>
      <w:r w:rsidRPr="000C264E">
        <w:rPr>
          <w:rFonts w:ascii="Golos Text" w:eastAsia="Calibri" w:hAnsi="Golos Text" w:cs="Golos Text"/>
          <w:b/>
          <w:bCs/>
          <w:sz w:val="24"/>
          <w:szCs w:val="24"/>
        </w:rPr>
        <w:t>3. Место и режим выполнения работ</w:t>
      </w:r>
    </w:p>
    <w:p w14:paraId="3DB165C2" w14:textId="77777777" w:rsidR="000C264E" w:rsidRPr="000C264E" w:rsidRDefault="000C264E" w:rsidP="000C264E">
      <w:pPr>
        <w:spacing w:after="0" w:line="0" w:lineRule="atLeast"/>
        <w:ind w:firstLine="708"/>
        <w:jc w:val="both"/>
        <w:rPr>
          <w:rFonts w:ascii="Golos Text" w:eastAsia="Calibri" w:hAnsi="Golos Text" w:cs="Golos Text"/>
          <w:iCs/>
          <w:sz w:val="24"/>
          <w:szCs w:val="24"/>
        </w:rPr>
      </w:pPr>
      <w:r w:rsidRPr="000C264E">
        <w:rPr>
          <w:rFonts w:ascii="Golos Text" w:eastAsia="Calibri" w:hAnsi="Golos Text" w:cs="Golos Text"/>
          <w:sz w:val="24"/>
          <w:szCs w:val="24"/>
        </w:rPr>
        <w:t xml:space="preserve">Выполнение работ Подрядчиком осуществляется </w:t>
      </w:r>
      <w:r w:rsidRPr="000C264E">
        <w:rPr>
          <w:rFonts w:ascii="Golos Text" w:eastAsia="Calibri" w:hAnsi="Golos Text" w:cs="Golos Text"/>
          <w:iCs/>
          <w:sz w:val="24"/>
          <w:szCs w:val="24"/>
        </w:rPr>
        <w:t>по адресу:</w:t>
      </w:r>
      <w:r w:rsidRPr="000C264E">
        <w:rPr>
          <w:rFonts w:ascii="Golos Text" w:eastAsia="Calibri" w:hAnsi="Golos Text" w:cs="Golos Text"/>
          <w:i/>
          <w:sz w:val="24"/>
          <w:szCs w:val="24"/>
        </w:rPr>
        <w:t xml:space="preserve"> </w:t>
      </w:r>
      <w:r w:rsidRPr="000C264E">
        <w:rPr>
          <w:rFonts w:ascii="Golos Text" w:eastAsia="Calibri" w:hAnsi="Golos Text" w:cs="Golos Text"/>
          <w:iCs/>
          <w:sz w:val="24"/>
          <w:szCs w:val="24"/>
        </w:rPr>
        <w:t>г. Москва, ул. Летниковская, д. 2, стр. 3, этаж 9.</w:t>
      </w:r>
    </w:p>
    <w:p w14:paraId="5999A9D4" w14:textId="5CE8DF44" w:rsidR="000C264E" w:rsidRPr="000C264E" w:rsidRDefault="000C264E" w:rsidP="000C264E">
      <w:pPr>
        <w:spacing w:after="0" w:line="0" w:lineRule="atLeast"/>
        <w:ind w:firstLine="708"/>
        <w:jc w:val="both"/>
        <w:rPr>
          <w:rFonts w:ascii="Golos Text" w:eastAsia="Calibri" w:hAnsi="Golos Text" w:cs="Golos Text"/>
          <w:sz w:val="24"/>
          <w:szCs w:val="24"/>
        </w:rPr>
      </w:pPr>
      <w:r w:rsidRPr="000C264E">
        <w:rPr>
          <w:rFonts w:ascii="Golos Text" w:eastAsia="Calibri" w:hAnsi="Golos Text" w:cs="Golos Text"/>
          <w:sz w:val="24"/>
          <w:szCs w:val="24"/>
        </w:rPr>
        <w:t>Грузовой лифт и разгрузочная площадка по адресу поставки имеется. Поставка товаров в количестве более 3 (Трех) единиц (или при суммарном объеме более 2 м3) производится в будние дни после 19-00 или в выходные дни с 08-00 до 24-00.</w:t>
      </w:r>
    </w:p>
    <w:p w14:paraId="7715087F" w14:textId="77777777" w:rsidR="000C264E" w:rsidRPr="000C264E" w:rsidRDefault="000C264E" w:rsidP="000C264E">
      <w:pPr>
        <w:spacing w:after="0" w:line="240" w:lineRule="auto"/>
        <w:ind w:firstLine="708"/>
        <w:jc w:val="both"/>
        <w:rPr>
          <w:rFonts w:ascii="Golos Text" w:eastAsia="Calibri" w:hAnsi="Golos Text" w:cs="Golos Text"/>
          <w:iCs/>
          <w:sz w:val="24"/>
          <w:szCs w:val="24"/>
        </w:rPr>
      </w:pPr>
      <w:r w:rsidRPr="000C264E">
        <w:rPr>
          <w:rFonts w:ascii="Golos Text" w:eastAsia="Calibri" w:hAnsi="Golos Text" w:cs="Golos Text"/>
          <w:iCs/>
          <w:sz w:val="24"/>
          <w:szCs w:val="24"/>
        </w:rPr>
        <w:t>Ремонтные работы проводятся в условиях действующего учреждения. Продолжительность рабочего дня, интенсивность работы Подрядчика должны согласовываться с соблюдением правил действующего внутреннего распорядка, контрольно-пропускного режима, внутренних положений и инструкций, требований администрации Заказчика. Очередность и время проведения особо шумных, пыльных и пожароопасных работ Подрядчик должен согласовывать с Заказчиком.</w:t>
      </w:r>
    </w:p>
    <w:p w14:paraId="7CF3F235" w14:textId="77777777" w:rsidR="000C264E" w:rsidRPr="000C264E" w:rsidRDefault="000C264E" w:rsidP="000C264E">
      <w:pPr>
        <w:spacing w:after="0" w:line="240" w:lineRule="auto"/>
        <w:jc w:val="both"/>
        <w:rPr>
          <w:rFonts w:ascii="Golos Text" w:eastAsia="Calibri" w:hAnsi="Golos Text" w:cs="Golos Text"/>
          <w:sz w:val="24"/>
          <w:szCs w:val="24"/>
        </w:rPr>
      </w:pPr>
    </w:p>
    <w:p w14:paraId="359FE80C" w14:textId="77777777" w:rsidR="000C264E" w:rsidRPr="000C264E" w:rsidRDefault="000C264E" w:rsidP="000C264E">
      <w:pPr>
        <w:spacing w:after="0" w:line="240" w:lineRule="auto"/>
        <w:jc w:val="center"/>
        <w:rPr>
          <w:rFonts w:ascii="Golos Text" w:eastAsia="Calibri" w:hAnsi="Golos Text" w:cs="Golos Text"/>
          <w:b/>
          <w:bCs/>
          <w:sz w:val="24"/>
          <w:szCs w:val="24"/>
        </w:rPr>
      </w:pPr>
      <w:r w:rsidRPr="000C264E">
        <w:rPr>
          <w:rFonts w:ascii="Golos Text" w:eastAsia="Calibri" w:hAnsi="Golos Text" w:cs="Golos Text"/>
          <w:b/>
          <w:bCs/>
          <w:sz w:val="24"/>
          <w:szCs w:val="24"/>
        </w:rPr>
        <w:t>4. Гарантийный срок на выполненные работы</w:t>
      </w:r>
    </w:p>
    <w:p w14:paraId="5295D386" w14:textId="77777777" w:rsidR="000C264E" w:rsidRPr="000C264E" w:rsidRDefault="000C264E" w:rsidP="000C264E">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 xml:space="preserve">Срок гарантии на выполненные работы составляет не менее 12 (двенадцати) месяцев с даты подписания Сторонами Акта сдачи-приемки </w:t>
      </w:r>
      <w:bookmarkStart w:id="3" w:name="_Hlk201134890"/>
      <w:r w:rsidRPr="000C264E">
        <w:rPr>
          <w:rFonts w:ascii="Golos Text" w:eastAsia="Calibri" w:hAnsi="Golos Text" w:cs="Golos Text"/>
          <w:sz w:val="24"/>
          <w:szCs w:val="24"/>
        </w:rPr>
        <w:t>выполненных работ</w:t>
      </w:r>
      <w:bookmarkEnd w:id="3"/>
      <w:r w:rsidRPr="000C264E">
        <w:rPr>
          <w:rFonts w:ascii="Golos Text" w:eastAsia="Calibri" w:hAnsi="Golos Text" w:cs="Golos Text"/>
          <w:sz w:val="24"/>
          <w:szCs w:val="24"/>
        </w:rPr>
        <w:t xml:space="preserve">. </w:t>
      </w:r>
    </w:p>
    <w:p w14:paraId="58E09A3D" w14:textId="77777777" w:rsidR="000C264E" w:rsidRPr="000C264E" w:rsidRDefault="000C264E" w:rsidP="000C264E">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 xml:space="preserve">При обнаружении в течение гарантийного срока недостатков, дефектов в результате выполненных работ Заказчик в течение 5 (пяти) рабочих дней с момента обнаружения вышеназванных недостатков, сообщает об этом Подрядчику. Если иное прямо не предусмотрено действующим </w:t>
      </w:r>
      <w:r w:rsidRPr="000C264E">
        <w:rPr>
          <w:rFonts w:ascii="Golos Text" w:eastAsia="Calibri" w:hAnsi="Golos Text" w:cs="Golos Text"/>
          <w:sz w:val="24"/>
          <w:szCs w:val="24"/>
        </w:rPr>
        <w:lastRenderedPageBreak/>
        <w:t>законодательством Российской Федерации, Подрядчик обязан в срок не более 10 (десяти) рабочих дней с момента получения соответствующего сообщения собственными силами и за свой счёт устранить обнаруженные недостатки в результате выполненных работ.</w:t>
      </w:r>
    </w:p>
    <w:p w14:paraId="3B89F8D7" w14:textId="77777777" w:rsidR="000C264E" w:rsidRPr="000C264E" w:rsidRDefault="000C264E" w:rsidP="000C264E">
      <w:pPr>
        <w:spacing w:after="0" w:line="240" w:lineRule="auto"/>
        <w:jc w:val="both"/>
        <w:rPr>
          <w:rFonts w:ascii="Golos Text" w:eastAsia="Calibri" w:hAnsi="Golos Text" w:cs="Golos Text"/>
          <w:sz w:val="24"/>
          <w:szCs w:val="24"/>
        </w:rPr>
      </w:pPr>
    </w:p>
    <w:p w14:paraId="371C326A" w14:textId="77777777" w:rsidR="000C264E" w:rsidRPr="000C264E" w:rsidRDefault="000C264E" w:rsidP="000C264E">
      <w:pPr>
        <w:spacing w:after="0" w:line="240" w:lineRule="auto"/>
        <w:jc w:val="center"/>
        <w:rPr>
          <w:rFonts w:ascii="Golos Text" w:eastAsia="Calibri" w:hAnsi="Golos Text" w:cs="Golos Text"/>
          <w:b/>
          <w:bCs/>
          <w:sz w:val="24"/>
          <w:szCs w:val="24"/>
        </w:rPr>
      </w:pPr>
      <w:r w:rsidRPr="000C264E">
        <w:rPr>
          <w:rFonts w:ascii="Golos Text" w:eastAsia="Calibri" w:hAnsi="Golos Text" w:cs="Golos Text"/>
          <w:b/>
          <w:bCs/>
          <w:sz w:val="24"/>
          <w:szCs w:val="24"/>
        </w:rPr>
        <w:t>5. Порядок оплаты</w:t>
      </w:r>
    </w:p>
    <w:p w14:paraId="4FC6CBF9" w14:textId="77777777" w:rsidR="000C264E" w:rsidRPr="000C264E" w:rsidRDefault="000C264E" w:rsidP="000C264E">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Выполнение работ осуществляется на условиях авансирования, аванс составляет 70% от цены договора.</w:t>
      </w:r>
    </w:p>
    <w:p w14:paraId="188BE388" w14:textId="77777777" w:rsidR="000C264E" w:rsidRPr="000C264E" w:rsidRDefault="000C264E" w:rsidP="000C264E">
      <w:pPr>
        <w:spacing w:after="0" w:line="240" w:lineRule="auto"/>
        <w:jc w:val="both"/>
        <w:rPr>
          <w:rFonts w:ascii="Golos Text" w:eastAsia="Calibri" w:hAnsi="Golos Text" w:cs="Golos Text"/>
          <w:i/>
          <w:iCs/>
          <w:sz w:val="24"/>
          <w:szCs w:val="24"/>
        </w:rPr>
      </w:pPr>
    </w:p>
    <w:p w14:paraId="49A4843D" w14:textId="77777777" w:rsidR="000C264E" w:rsidRPr="000C264E" w:rsidRDefault="000C264E" w:rsidP="000C264E">
      <w:pPr>
        <w:spacing w:after="0" w:line="240" w:lineRule="auto"/>
        <w:jc w:val="center"/>
        <w:rPr>
          <w:rFonts w:ascii="Golos Text" w:eastAsia="Calibri" w:hAnsi="Golos Text" w:cs="Golos Text"/>
          <w:b/>
          <w:bCs/>
          <w:sz w:val="24"/>
          <w:szCs w:val="24"/>
        </w:rPr>
      </w:pPr>
    </w:p>
    <w:p w14:paraId="4771FBF7" w14:textId="77777777" w:rsidR="000C264E" w:rsidRPr="000C264E" w:rsidRDefault="000C264E" w:rsidP="000C264E">
      <w:pPr>
        <w:spacing w:after="0" w:line="240" w:lineRule="auto"/>
        <w:jc w:val="center"/>
        <w:rPr>
          <w:rFonts w:ascii="Golos Text" w:eastAsia="Calibri" w:hAnsi="Golos Text" w:cs="Golos Text"/>
          <w:b/>
          <w:bCs/>
          <w:sz w:val="24"/>
          <w:szCs w:val="24"/>
        </w:rPr>
      </w:pPr>
      <w:r w:rsidRPr="000C264E">
        <w:rPr>
          <w:rFonts w:ascii="Golos Text" w:eastAsia="Calibri" w:hAnsi="Golos Text" w:cs="Golos Text"/>
          <w:b/>
          <w:bCs/>
          <w:sz w:val="24"/>
          <w:szCs w:val="24"/>
        </w:rPr>
        <w:t>6. Требования к Подрядчику</w:t>
      </w:r>
    </w:p>
    <w:p w14:paraId="7ADC0A78" w14:textId="77777777" w:rsidR="000C264E" w:rsidRPr="000C264E" w:rsidRDefault="000C264E" w:rsidP="000C264E">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В соответствии с нормативными требованиями к производству строительных и специальных строительных работ Подрядчик должен обеспечить выполнение работ специалистами из числа инженерного состава, среднего технического звена и рабочими, имеющими соответствующую профессиональную подготовку и квалификационные допуски к производимым работам.</w:t>
      </w:r>
    </w:p>
    <w:p w14:paraId="668A9254" w14:textId="77777777" w:rsidR="000C264E" w:rsidRPr="000C264E" w:rsidRDefault="000C264E" w:rsidP="000C264E">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 xml:space="preserve">Подрядчик обязан строго соблюдать Постановление Правительства РФ № 1479 от 16.09.2020 г. «О противопожарном режиме».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замещающее. </w:t>
      </w:r>
    </w:p>
    <w:p w14:paraId="6D1CA0B7" w14:textId="77777777" w:rsidR="000C264E" w:rsidRPr="000C264E" w:rsidRDefault="000C264E" w:rsidP="000C264E">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Подрядчик самостоятельно обеспечивает соблюдение техники безопасности и охраны труда своих работников.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выполняющего работы. Перед началом производства работ необходимо провести инструктаж о методах работ, последовательности их выполнения, необходимых средствах индивидуальной защиты.</w:t>
      </w:r>
    </w:p>
    <w:p w14:paraId="7E4E8483" w14:textId="77777777" w:rsidR="000C264E" w:rsidRPr="000C264E" w:rsidRDefault="000C264E" w:rsidP="000C264E">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 xml:space="preserve">Работы по текущему ремонту Объекта необходимо выполнять в соответствии с требованиями действующего законодательства РФ, действующих государственных стандартов, а также в соответствии с: </w:t>
      </w:r>
    </w:p>
    <w:p w14:paraId="253E957F" w14:textId="77777777" w:rsidR="000C264E" w:rsidRPr="000C264E" w:rsidRDefault="000C264E" w:rsidP="00912A4D">
      <w:pPr>
        <w:spacing w:after="0" w:line="240" w:lineRule="auto"/>
        <w:ind w:firstLine="709"/>
        <w:jc w:val="both"/>
        <w:rPr>
          <w:rFonts w:ascii="Golos Text" w:eastAsia="Calibri" w:hAnsi="Golos Text" w:cs="Golos Text"/>
          <w:sz w:val="24"/>
          <w:szCs w:val="24"/>
        </w:rPr>
      </w:pPr>
      <w:r w:rsidRPr="000C264E">
        <w:rPr>
          <w:rFonts w:ascii="Golos Text" w:eastAsia="Calibri" w:hAnsi="Golos Text" w:cs="Golos Text"/>
          <w:sz w:val="24"/>
          <w:szCs w:val="24"/>
        </w:rPr>
        <w:t>- Федеральным законом от 10.01.2002 № 7-ФЗ «Об охране окружающей среды»;</w:t>
      </w:r>
    </w:p>
    <w:p w14:paraId="6CF9DF02" w14:textId="77777777" w:rsidR="000C264E" w:rsidRPr="000C264E" w:rsidRDefault="000C264E" w:rsidP="00912A4D">
      <w:pPr>
        <w:spacing w:after="0" w:line="240" w:lineRule="auto"/>
        <w:ind w:firstLine="709"/>
        <w:jc w:val="both"/>
        <w:rPr>
          <w:rFonts w:ascii="Golos Text" w:eastAsia="Calibri" w:hAnsi="Golos Text" w:cs="Golos Text"/>
          <w:sz w:val="24"/>
          <w:szCs w:val="24"/>
        </w:rPr>
      </w:pPr>
      <w:r w:rsidRPr="000C264E">
        <w:rPr>
          <w:rFonts w:ascii="Golos Text" w:eastAsia="Calibri" w:hAnsi="Golos Text" w:cs="Golos Text"/>
          <w:sz w:val="24"/>
          <w:szCs w:val="24"/>
        </w:rPr>
        <w:t xml:space="preserve">- Федеральным законом от 30.12.2009 № 384-ФЗ «Технический регламент о безопасности зданий и сооружений»;  </w:t>
      </w:r>
    </w:p>
    <w:p w14:paraId="48ED4092" w14:textId="77777777" w:rsidR="000C264E" w:rsidRPr="000C264E" w:rsidRDefault="000C264E" w:rsidP="00912A4D">
      <w:pPr>
        <w:spacing w:after="0" w:line="240" w:lineRule="auto"/>
        <w:ind w:firstLine="709"/>
        <w:jc w:val="both"/>
        <w:rPr>
          <w:rFonts w:ascii="Golos Text" w:eastAsia="Calibri" w:hAnsi="Golos Text" w:cs="Golos Text"/>
          <w:sz w:val="24"/>
          <w:szCs w:val="24"/>
        </w:rPr>
      </w:pPr>
      <w:r w:rsidRPr="000C264E">
        <w:rPr>
          <w:rFonts w:ascii="Golos Text" w:eastAsia="Calibri" w:hAnsi="Golos Text" w:cs="Golos Text"/>
          <w:sz w:val="24"/>
          <w:szCs w:val="24"/>
        </w:rPr>
        <w:t>- Федеральным законом от 22.07.2008 № 123-ФЗ «Технический регламент о требованиях пожарной безопасности»;</w:t>
      </w:r>
    </w:p>
    <w:p w14:paraId="50D2E9CB" w14:textId="77777777" w:rsidR="000C264E" w:rsidRPr="000C264E" w:rsidRDefault="000C264E" w:rsidP="00912A4D">
      <w:pPr>
        <w:spacing w:after="0" w:line="240" w:lineRule="auto"/>
        <w:ind w:firstLine="709"/>
        <w:jc w:val="both"/>
        <w:rPr>
          <w:rFonts w:ascii="Golos Text" w:eastAsia="Calibri" w:hAnsi="Golos Text" w:cs="Golos Text"/>
          <w:sz w:val="24"/>
          <w:szCs w:val="24"/>
        </w:rPr>
      </w:pPr>
      <w:r w:rsidRPr="000C264E">
        <w:rPr>
          <w:rFonts w:ascii="Golos Text" w:eastAsia="Calibri" w:hAnsi="Golos Text" w:cs="Golos Text"/>
          <w:sz w:val="24"/>
          <w:szCs w:val="24"/>
        </w:rPr>
        <w:t>- СНиП 12-03-2001 «Безопасность труда в строительстве. Часть 1. Общие требования»;</w:t>
      </w:r>
    </w:p>
    <w:p w14:paraId="465FF8E5" w14:textId="77777777" w:rsidR="000C264E" w:rsidRPr="000C264E" w:rsidRDefault="000C264E" w:rsidP="00912A4D">
      <w:pPr>
        <w:spacing w:after="0" w:line="240" w:lineRule="auto"/>
        <w:ind w:firstLine="709"/>
        <w:jc w:val="both"/>
        <w:rPr>
          <w:rFonts w:ascii="Golos Text" w:eastAsia="Calibri" w:hAnsi="Golos Text" w:cs="Golos Text"/>
          <w:sz w:val="24"/>
          <w:szCs w:val="24"/>
        </w:rPr>
      </w:pPr>
      <w:r w:rsidRPr="000C264E">
        <w:rPr>
          <w:rFonts w:ascii="Golos Text" w:eastAsia="Calibri" w:hAnsi="Golos Text" w:cs="Golos Text"/>
          <w:sz w:val="24"/>
          <w:szCs w:val="24"/>
        </w:rPr>
        <w:t>- СНиП 31-05-2003 «Общественные здания административного назначения»;</w:t>
      </w:r>
    </w:p>
    <w:p w14:paraId="6ADC5576" w14:textId="77777777" w:rsidR="000C264E" w:rsidRPr="000C264E" w:rsidRDefault="000C264E" w:rsidP="00912A4D">
      <w:pPr>
        <w:spacing w:after="0" w:line="240" w:lineRule="auto"/>
        <w:ind w:firstLine="709"/>
        <w:jc w:val="both"/>
        <w:rPr>
          <w:rFonts w:ascii="Golos Text" w:eastAsia="Calibri" w:hAnsi="Golos Text" w:cs="Golos Text"/>
          <w:sz w:val="24"/>
          <w:szCs w:val="24"/>
        </w:rPr>
      </w:pPr>
      <w:r w:rsidRPr="000C264E">
        <w:rPr>
          <w:rFonts w:ascii="Golos Text" w:eastAsia="Calibri" w:hAnsi="Golos Text" w:cs="Golos Text"/>
          <w:sz w:val="24"/>
          <w:szCs w:val="24"/>
        </w:rPr>
        <w:t>- СНиП 12-01-2004 «Организация строительства»;</w:t>
      </w:r>
    </w:p>
    <w:p w14:paraId="21C77BC4" w14:textId="77777777" w:rsidR="000C264E" w:rsidRPr="000C264E" w:rsidRDefault="000C264E" w:rsidP="00912A4D">
      <w:pPr>
        <w:spacing w:after="0" w:line="240" w:lineRule="auto"/>
        <w:ind w:firstLine="709"/>
        <w:jc w:val="both"/>
        <w:rPr>
          <w:rFonts w:ascii="Golos Text" w:eastAsia="Calibri" w:hAnsi="Golos Text" w:cs="Golos Text"/>
          <w:sz w:val="24"/>
          <w:szCs w:val="24"/>
        </w:rPr>
      </w:pPr>
      <w:r w:rsidRPr="000C264E">
        <w:rPr>
          <w:rFonts w:ascii="Golos Text" w:eastAsia="Calibri" w:hAnsi="Golos Text" w:cs="Golos Text"/>
          <w:sz w:val="24"/>
          <w:szCs w:val="24"/>
        </w:rPr>
        <w:t>- СП 71.13330.2017 Изоляционные и отделочные покрытия. Актуализированная редакция СНиП 3.04.01-87;</w:t>
      </w:r>
    </w:p>
    <w:p w14:paraId="7CE3D741" w14:textId="77777777" w:rsidR="000C264E" w:rsidRPr="000C264E" w:rsidRDefault="000C264E" w:rsidP="00912A4D">
      <w:pPr>
        <w:spacing w:after="0" w:line="240" w:lineRule="auto"/>
        <w:ind w:firstLine="709"/>
        <w:jc w:val="both"/>
        <w:rPr>
          <w:rFonts w:ascii="Golos Text" w:eastAsia="Calibri" w:hAnsi="Golos Text" w:cs="Golos Text"/>
          <w:sz w:val="24"/>
          <w:szCs w:val="24"/>
        </w:rPr>
      </w:pPr>
      <w:r w:rsidRPr="000C264E">
        <w:rPr>
          <w:rFonts w:ascii="Golos Text" w:eastAsia="Calibri" w:hAnsi="Golos Text" w:cs="Golos Text"/>
          <w:sz w:val="24"/>
          <w:szCs w:val="24"/>
        </w:rPr>
        <w:t>- Иными нормативными правовыми актами.</w:t>
      </w:r>
    </w:p>
    <w:p w14:paraId="4BC5DCA3" w14:textId="77777777" w:rsidR="000C264E" w:rsidRPr="000C264E" w:rsidRDefault="000C264E" w:rsidP="000C264E">
      <w:pPr>
        <w:spacing w:after="0" w:line="240" w:lineRule="auto"/>
        <w:jc w:val="both"/>
        <w:rPr>
          <w:rFonts w:ascii="Golos Text" w:eastAsia="Calibri" w:hAnsi="Golos Text" w:cs="Golos Text"/>
          <w:sz w:val="24"/>
          <w:szCs w:val="24"/>
        </w:rPr>
      </w:pPr>
    </w:p>
    <w:p w14:paraId="00AE3528" w14:textId="77777777" w:rsidR="000C264E" w:rsidRPr="000C264E" w:rsidRDefault="000C264E" w:rsidP="000C264E">
      <w:pPr>
        <w:spacing w:after="0" w:line="240" w:lineRule="auto"/>
        <w:jc w:val="center"/>
        <w:rPr>
          <w:rFonts w:ascii="Golos Text" w:eastAsia="Calibri" w:hAnsi="Golos Text" w:cs="Golos Text"/>
          <w:b/>
          <w:bCs/>
          <w:sz w:val="24"/>
          <w:szCs w:val="24"/>
        </w:rPr>
      </w:pPr>
      <w:r w:rsidRPr="000C264E">
        <w:rPr>
          <w:rFonts w:ascii="Golos Text" w:eastAsia="Calibri" w:hAnsi="Golos Text" w:cs="Golos Text"/>
          <w:b/>
          <w:bCs/>
          <w:sz w:val="24"/>
          <w:szCs w:val="24"/>
        </w:rPr>
        <w:t>7.  Ответственность за имущество Заказчика</w:t>
      </w:r>
    </w:p>
    <w:p w14:paraId="3639EE23" w14:textId="77777777" w:rsidR="000C264E" w:rsidRPr="000C264E" w:rsidRDefault="000C264E" w:rsidP="00912A4D">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При выполнении Работ Подрядчик обеспечивает сохранность имущества Заказчика, применяя укрывные материалы, обеспечивающие защиту от протекания природных осадков, и соблюдает правила и меры безопасности при производстве работ.</w:t>
      </w:r>
    </w:p>
    <w:p w14:paraId="67718DCE" w14:textId="77777777" w:rsidR="000C264E" w:rsidRPr="000C264E" w:rsidRDefault="000C264E" w:rsidP="00912A4D">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lastRenderedPageBreak/>
        <w:t xml:space="preserve">Подрядчик несет ответственность за сохранность имущества и бесперебойное функционирование инженерных систем Заказчика – систем электроснабжения, </w:t>
      </w:r>
      <w:r w:rsidRPr="000C264E">
        <w:rPr>
          <w:rFonts w:ascii="Golos Text" w:eastAsia="Calibri" w:hAnsi="Golos Text" w:cs="Golos Text"/>
          <w:sz w:val="24"/>
          <w:szCs w:val="24"/>
          <w:lang w:val="x-none"/>
        </w:rPr>
        <w:t xml:space="preserve">отопления, водоснабжения, водоотведения, </w:t>
      </w:r>
      <w:r w:rsidRPr="000C264E">
        <w:rPr>
          <w:rFonts w:ascii="Golos Text" w:eastAsia="Calibri" w:hAnsi="Golos Text" w:cs="Golos Text"/>
          <w:sz w:val="24"/>
          <w:szCs w:val="24"/>
        </w:rPr>
        <w:t>связи, компьютерных сетей, охранно-пожарной сигнализации, системы видеонаблюдения</w:t>
      </w:r>
      <w:r w:rsidRPr="000C264E">
        <w:rPr>
          <w:rFonts w:ascii="Golos Text" w:eastAsia="Calibri" w:hAnsi="Golos Text" w:cs="Golos Text"/>
          <w:sz w:val="24"/>
          <w:szCs w:val="24"/>
          <w:lang w:val="x-none"/>
        </w:rPr>
        <w:t xml:space="preserve"> и контроля доступа.</w:t>
      </w:r>
      <w:r w:rsidRPr="000C264E">
        <w:rPr>
          <w:rFonts w:ascii="Golos Text" w:eastAsia="Calibri" w:hAnsi="Golos Text" w:cs="Golos Text"/>
          <w:sz w:val="24"/>
          <w:szCs w:val="24"/>
        </w:rPr>
        <w:t xml:space="preserve"> В случае повреждения имущества Заказчика восстановление и ремонт производится за счет Подрядчика. </w:t>
      </w:r>
    </w:p>
    <w:p w14:paraId="0A59FC05" w14:textId="77777777" w:rsidR="000C264E" w:rsidRPr="000C264E" w:rsidRDefault="000C264E" w:rsidP="00912A4D">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 xml:space="preserve">Подрядчик несет ответственность за случайное уничтожение или повреждение результатов работ и объекта в целом до даты подписания Заказчиком Акта сдачи-приемки объекта. </w:t>
      </w:r>
    </w:p>
    <w:p w14:paraId="3925F9AC" w14:textId="77777777" w:rsidR="000C264E" w:rsidRPr="000C264E" w:rsidRDefault="000C264E" w:rsidP="000C264E">
      <w:pPr>
        <w:spacing w:after="0" w:line="240" w:lineRule="auto"/>
        <w:jc w:val="both"/>
        <w:rPr>
          <w:rFonts w:ascii="Golos Text" w:eastAsia="Calibri" w:hAnsi="Golos Text" w:cs="Golos Text"/>
          <w:sz w:val="24"/>
          <w:szCs w:val="24"/>
        </w:rPr>
      </w:pPr>
    </w:p>
    <w:p w14:paraId="00E81B9F" w14:textId="77777777" w:rsidR="000C264E" w:rsidRPr="000C264E" w:rsidRDefault="000C264E" w:rsidP="000C264E">
      <w:pPr>
        <w:spacing w:after="0" w:line="240" w:lineRule="auto"/>
        <w:jc w:val="center"/>
        <w:rPr>
          <w:rFonts w:ascii="Golos Text" w:eastAsia="Calibri" w:hAnsi="Golos Text" w:cs="Golos Text"/>
          <w:b/>
          <w:bCs/>
          <w:sz w:val="24"/>
          <w:szCs w:val="24"/>
        </w:rPr>
      </w:pPr>
      <w:r w:rsidRPr="000C264E">
        <w:rPr>
          <w:rFonts w:ascii="Golos Text" w:eastAsia="Calibri" w:hAnsi="Golos Text" w:cs="Golos Text"/>
          <w:b/>
          <w:bCs/>
          <w:sz w:val="24"/>
          <w:szCs w:val="24"/>
        </w:rPr>
        <w:t>8. Требования к строительным материалам</w:t>
      </w:r>
    </w:p>
    <w:p w14:paraId="637857F5" w14:textId="77777777" w:rsidR="000C264E" w:rsidRPr="000C264E" w:rsidRDefault="000C264E" w:rsidP="00912A4D">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Строительные материалы, используемые при производстве Работ, должны быть новыми. Строительный материал должен быть высококачественным материалом,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AD350DC" w14:textId="77777777" w:rsidR="000C264E" w:rsidRPr="000C264E" w:rsidRDefault="000C264E" w:rsidP="00912A4D">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Подрядчик несет ответственность за соответствие используемых материалов государственным стандартам и техническим условиям.</w:t>
      </w:r>
    </w:p>
    <w:p w14:paraId="37D1DAB8" w14:textId="77777777" w:rsidR="000C264E" w:rsidRPr="000C264E" w:rsidRDefault="000C264E" w:rsidP="00912A4D">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Приобретение и поставка строительных материалов к месту проведения Работ осуществляется силами и транспортом Подрядчика. Упаковка материалов должна обеспечивать их сохранность при транспортировке и погрузочно-разгрузочных работах к конечному месту эксплуатации.</w:t>
      </w:r>
    </w:p>
    <w:p w14:paraId="08C093AC" w14:textId="77777777" w:rsidR="000C264E" w:rsidRPr="000C264E" w:rsidRDefault="000C264E" w:rsidP="00912A4D">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Приемку, разгрузку и складирование строительных материалов осуществляет Подрядчик в места складирования, указанные Заказчиком. Хранение строительных материалов необходимо производить в соответствии с их паспортными данными, в процессе хранения не должны ухудшаться качество и технические характеристики строительных материалов.</w:t>
      </w:r>
    </w:p>
    <w:p w14:paraId="5EEDE441" w14:textId="77777777" w:rsidR="000C264E" w:rsidRPr="000C264E" w:rsidRDefault="000C264E" w:rsidP="00912A4D">
      <w:pPr>
        <w:spacing w:after="0" w:line="240" w:lineRule="auto"/>
        <w:ind w:firstLine="708"/>
        <w:jc w:val="both"/>
        <w:rPr>
          <w:rFonts w:ascii="Golos Text" w:eastAsia="Calibri" w:hAnsi="Golos Text" w:cs="Golos Text"/>
          <w:sz w:val="24"/>
          <w:szCs w:val="24"/>
        </w:rPr>
      </w:pPr>
      <w:r w:rsidRPr="000C264E">
        <w:rPr>
          <w:rFonts w:ascii="Golos Text" w:eastAsia="Calibri" w:hAnsi="Golos Text" w:cs="Golos Text"/>
          <w:sz w:val="24"/>
          <w:szCs w:val="24"/>
        </w:rPr>
        <w:t>В процессе выполнения работ Подрядчик в обязательном порядке согласовывает с Заказчиком цвет и дизайн всех используемых при производстве работ отделочных материалов и изделий.</w:t>
      </w:r>
    </w:p>
    <w:p w14:paraId="1249376C" w14:textId="77777777" w:rsidR="00397C41" w:rsidRPr="00912A4D" w:rsidRDefault="00397C41" w:rsidP="00641ACC">
      <w:pPr>
        <w:spacing w:after="0" w:line="240" w:lineRule="auto"/>
        <w:jc w:val="right"/>
        <w:rPr>
          <w:rFonts w:ascii="Golos Text" w:eastAsia="Times New Roman" w:hAnsi="Golos Text" w:cs="Golos Text"/>
          <w:i/>
          <w:iCs/>
          <w:noProof/>
          <w:lang w:eastAsia="ru-RU"/>
        </w:rPr>
      </w:pPr>
    </w:p>
    <w:p w14:paraId="787885C4" w14:textId="77777777" w:rsidR="000C264E" w:rsidRPr="00912A4D" w:rsidRDefault="000C264E" w:rsidP="00641ACC">
      <w:pPr>
        <w:spacing w:after="0" w:line="240" w:lineRule="auto"/>
        <w:jc w:val="right"/>
        <w:rPr>
          <w:rFonts w:ascii="Golos Text" w:eastAsia="Times New Roman" w:hAnsi="Golos Text" w:cs="Golos Text"/>
          <w:i/>
          <w:iCs/>
          <w:noProof/>
          <w:lang w:eastAsia="ru-RU"/>
        </w:rPr>
      </w:pPr>
    </w:p>
    <w:p w14:paraId="6DDF3A53" w14:textId="77777777" w:rsidR="000C264E" w:rsidRPr="00912A4D" w:rsidRDefault="000C264E" w:rsidP="00641ACC">
      <w:pPr>
        <w:spacing w:after="0" w:line="240" w:lineRule="auto"/>
        <w:jc w:val="right"/>
        <w:rPr>
          <w:rFonts w:ascii="Golos Text" w:eastAsia="Times New Roman" w:hAnsi="Golos Text" w:cs="Golos Text"/>
          <w:i/>
          <w:iCs/>
          <w:noProof/>
          <w:lang w:eastAsia="ru-RU"/>
        </w:rPr>
        <w:sectPr w:rsidR="000C264E" w:rsidRPr="00912A4D"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2C2C1892" w:rsidR="00060359" w:rsidRPr="00C37DBF" w:rsidRDefault="00060359" w:rsidP="00641ACC">
      <w:pPr>
        <w:spacing w:after="0" w:line="240" w:lineRule="auto"/>
        <w:jc w:val="right"/>
        <w:rPr>
          <w:rFonts w:ascii="Golos Text" w:eastAsia="Times New Roman" w:hAnsi="Golos Text" w:cs="Golos Text"/>
          <w:i/>
          <w:iCs/>
          <w:noProof/>
          <w:lang w:eastAsia="ru-RU"/>
        </w:rPr>
      </w:pPr>
      <w:r w:rsidRPr="00C37DBF">
        <w:rPr>
          <w:rFonts w:ascii="Golos Text" w:eastAsia="Times New Roman" w:hAnsi="Golos Text" w:cs="Golos Text"/>
          <w:i/>
          <w:iCs/>
          <w:noProof/>
          <w:lang w:eastAsia="ru-RU"/>
        </w:rPr>
        <w:lastRenderedPageBreak/>
        <w:t>Приложение 2</w:t>
      </w:r>
    </w:p>
    <w:p w14:paraId="153ACC71" w14:textId="77777777" w:rsidR="00060359" w:rsidRPr="00C37DBF" w:rsidRDefault="00060359" w:rsidP="00641ACC">
      <w:pPr>
        <w:spacing w:after="0" w:line="240" w:lineRule="auto"/>
        <w:jc w:val="right"/>
        <w:rPr>
          <w:rFonts w:ascii="Golos Text" w:eastAsia="Times New Roman" w:hAnsi="Golos Text" w:cs="Golos Text"/>
          <w:i/>
          <w:iCs/>
          <w:noProof/>
          <w:lang w:eastAsia="ru-RU"/>
        </w:rPr>
      </w:pPr>
      <w:r w:rsidRPr="00C37DBF">
        <w:rPr>
          <w:rFonts w:ascii="Golos Text" w:eastAsia="Times New Roman" w:hAnsi="Golos Text" w:cs="Golos Text"/>
          <w:i/>
          <w:iCs/>
          <w:noProof/>
          <w:lang w:eastAsia="ru-RU"/>
        </w:rPr>
        <w:t>Рекомендуемая форма предоставления</w:t>
      </w:r>
    </w:p>
    <w:p w14:paraId="0BC1B8C3" w14:textId="77777777" w:rsidR="00060359" w:rsidRPr="00C37DBF" w:rsidRDefault="00060359" w:rsidP="00641ACC">
      <w:pPr>
        <w:spacing w:after="0" w:line="240" w:lineRule="auto"/>
        <w:jc w:val="right"/>
        <w:rPr>
          <w:rFonts w:ascii="Golos Text" w:eastAsia="Times New Roman" w:hAnsi="Golos Text" w:cs="Golos Text"/>
          <w:i/>
          <w:iCs/>
          <w:noProof/>
          <w:lang w:eastAsia="ru-RU"/>
        </w:rPr>
      </w:pPr>
      <w:r w:rsidRPr="00C37DBF">
        <w:rPr>
          <w:rFonts w:ascii="Golos Text" w:eastAsia="Times New Roman" w:hAnsi="Golos Text" w:cs="Golos Text"/>
          <w:i/>
          <w:iCs/>
          <w:noProof/>
          <w:lang w:eastAsia="ru-RU"/>
        </w:rPr>
        <w:t>коммерческого предложения</w:t>
      </w:r>
    </w:p>
    <w:p w14:paraId="21D9BCAD" w14:textId="77777777" w:rsidR="00060359" w:rsidRPr="00C37DB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C37DB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w:t>
      </w:r>
      <w:r w:rsidR="003B5655" w:rsidRPr="00C37DBF">
        <w:rPr>
          <w:rFonts w:ascii="Golos Text" w:eastAsia="Times New Roman" w:hAnsi="Golos Text" w:cs="Golos Text"/>
          <w:noProof/>
          <w:sz w:val="24"/>
          <w:szCs w:val="24"/>
          <w:lang w:eastAsia="ru-RU"/>
        </w:rPr>
        <w:t xml:space="preserve"> </w:t>
      </w:r>
      <w:r w:rsidRPr="00C37DBF">
        <w:rPr>
          <w:rFonts w:ascii="Golos Text" w:eastAsia="Times New Roman" w:hAnsi="Golos Text" w:cs="Golos Text"/>
          <w:noProof/>
          <w:sz w:val="24"/>
          <w:szCs w:val="24"/>
          <w:lang w:eastAsia="ru-RU"/>
        </w:rPr>
        <w:t>__</w:t>
      </w:r>
      <w:r w:rsidR="007E4C28" w:rsidRPr="00C37DBF">
        <w:rPr>
          <w:rFonts w:ascii="Golos Text" w:eastAsia="Times New Roman" w:hAnsi="Golos Text" w:cs="Golos Text"/>
          <w:noProof/>
          <w:sz w:val="24"/>
          <w:szCs w:val="24"/>
          <w:lang w:eastAsia="ru-RU"/>
        </w:rPr>
        <w:t xml:space="preserve"> </w:t>
      </w:r>
      <w:r w:rsidRPr="00C37DBF">
        <w:rPr>
          <w:rFonts w:ascii="Golos Text" w:eastAsia="Times New Roman" w:hAnsi="Golos Text" w:cs="Golos Text"/>
          <w:noProof/>
          <w:sz w:val="24"/>
          <w:szCs w:val="24"/>
          <w:lang w:eastAsia="ru-RU"/>
        </w:rPr>
        <w:t>от ____ 20 _ г.</w:t>
      </w:r>
    </w:p>
    <w:p w14:paraId="4D204CA0" w14:textId="77777777" w:rsidR="00060359" w:rsidRPr="00C37DBF" w:rsidRDefault="00060359" w:rsidP="00641ACC">
      <w:pPr>
        <w:tabs>
          <w:tab w:val="num" w:pos="1260"/>
        </w:tabs>
        <w:spacing w:after="0" w:line="240" w:lineRule="auto"/>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на № ___ от ____</w:t>
      </w:r>
    </w:p>
    <w:p w14:paraId="6B28647F" w14:textId="77777777" w:rsidR="00060359" w:rsidRPr="00C37DBF" w:rsidRDefault="00060359" w:rsidP="00641ACC">
      <w:pPr>
        <w:spacing w:after="0" w:line="240" w:lineRule="auto"/>
        <w:ind w:left="5529"/>
        <w:rPr>
          <w:rFonts w:ascii="Golos Text" w:eastAsia="Times New Roman" w:hAnsi="Golos Text" w:cs="Golos Text"/>
          <w:sz w:val="24"/>
          <w:szCs w:val="24"/>
        </w:rPr>
      </w:pPr>
      <w:r w:rsidRPr="00C37DBF">
        <w:rPr>
          <w:rFonts w:ascii="Golos Text" w:eastAsia="Times New Roman" w:hAnsi="Golos Text" w:cs="Golos Text"/>
          <w:sz w:val="24"/>
          <w:szCs w:val="24"/>
        </w:rPr>
        <w:t>АНО «Цифровой аудит»</w:t>
      </w:r>
    </w:p>
    <w:p w14:paraId="07A45C31" w14:textId="77777777" w:rsidR="00060359" w:rsidRPr="00C37DBF"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C37DBF"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C37DBF"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C37DBF">
        <w:rPr>
          <w:rFonts w:ascii="Golos Text" w:eastAsia="Arial" w:hAnsi="Golos Text" w:cs="Golos Text"/>
          <w:b/>
          <w:sz w:val="24"/>
          <w:szCs w:val="24"/>
          <w:lang w:eastAsia="ru-RU"/>
        </w:rPr>
        <w:t>КОММЕРЧЕСКОЕ ПРЕДЛОЖЕНИЕ</w:t>
      </w:r>
    </w:p>
    <w:p w14:paraId="7BE9CAC8"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338"/>
        <w:gridCol w:w="3763"/>
        <w:gridCol w:w="992"/>
        <w:gridCol w:w="1561"/>
        <w:gridCol w:w="1704"/>
        <w:gridCol w:w="1401"/>
      </w:tblGrid>
      <w:tr w:rsidR="008C720F" w:rsidRPr="00912A4D" w14:paraId="1AE4D9F4" w14:textId="7FAA0485" w:rsidTr="008C720F">
        <w:trPr>
          <w:tblHeader/>
        </w:trPr>
        <w:tc>
          <w:tcPr>
            <w:tcW w:w="173" w:type="pct"/>
            <w:vAlign w:val="center"/>
          </w:tcPr>
          <w:p w14:paraId="37D9608A" w14:textId="77777777" w:rsidR="008C720F" w:rsidRPr="00912A4D" w:rsidRDefault="008C720F" w:rsidP="00641ACC">
            <w:pPr>
              <w:widowControl/>
              <w:jc w:val="center"/>
              <w:rPr>
                <w:rFonts w:ascii="Golos Text" w:hAnsi="Golos Text" w:cs="Golos Text"/>
                <w:sz w:val="20"/>
                <w:szCs w:val="20"/>
                <w:lang w:val="ru-RU"/>
              </w:rPr>
            </w:pPr>
            <w:r w:rsidRPr="00912A4D">
              <w:rPr>
                <w:rFonts w:ascii="Golos Text" w:hAnsi="Golos Text" w:cs="Golos Text"/>
                <w:spacing w:val="-10"/>
                <w:sz w:val="20"/>
                <w:szCs w:val="20"/>
                <w:lang w:val="ru-RU"/>
              </w:rPr>
              <w:t>№ п/п</w:t>
            </w:r>
          </w:p>
        </w:tc>
        <w:tc>
          <w:tcPr>
            <w:tcW w:w="1928" w:type="pct"/>
            <w:vAlign w:val="center"/>
          </w:tcPr>
          <w:p w14:paraId="295967C0" w14:textId="61E60EDC" w:rsidR="008C720F" w:rsidRPr="00912A4D" w:rsidRDefault="008C720F" w:rsidP="00641ACC">
            <w:pPr>
              <w:widowControl/>
              <w:jc w:val="center"/>
              <w:rPr>
                <w:rFonts w:ascii="Golos Text" w:hAnsi="Golos Text" w:cs="Golos Text"/>
                <w:sz w:val="20"/>
                <w:szCs w:val="20"/>
                <w:lang w:val="ru-RU"/>
              </w:rPr>
            </w:pPr>
            <w:r w:rsidRPr="00912A4D">
              <w:rPr>
                <w:rFonts w:ascii="Golos Text" w:hAnsi="Golos Text" w:cs="Golos Text"/>
                <w:sz w:val="20"/>
                <w:szCs w:val="20"/>
                <w:lang w:val="ru-RU"/>
              </w:rPr>
              <w:t xml:space="preserve">Наименование </w:t>
            </w:r>
            <w:r w:rsidR="00912A4D">
              <w:rPr>
                <w:rFonts w:ascii="Golos Text" w:hAnsi="Golos Text" w:cs="Golos Text"/>
                <w:sz w:val="20"/>
                <w:szCs w:val="20"/>
                <w:lang w:val="ru-RU"/>
              </w:rPr>
              <w:t>работ</w:t>
            </w:r>
          </w:p>
        </w:tc>
        <w:tc>
          <w:tcPr>
            <w:tcW w:w="508" w:type="pct"/>
            <w:vAlign w:val="center"/>
          </w:tcPr>
          <w:p w14:paraId="400FA156" w14:textId="1739B4CD" w:rsidR="008C720F" w:rsidRPr="00912A4D" w:rsidRDefault="008C720F" w:rsidP="00641ACC">
            <w:pPr>
              <w:tabs>
                <w:tab w:val="left" w:pos="2662"/>
              </w:tabs>
              <w:ind w:left="-57" w:right="-57"/>
              <w:jc w:val="center"/>
              <w:rPr>
                <w:rFonts w:ascii="Golos Text" w:hAnsi="Golos Text" w:cs="Golos Text"/>
                <w:sz w:val="20"/>
                <w:szCs w:val="20"/>
                <w:lang w:val="ru-RU"/>
              </w:rPr>
            </w:pPr>
            <w:r w:rsidRPr="00912A4D">
              <w:rPr>
                <w:rFonts w:ascii="Golos Text" w:eastAsia="Calibri" w:hAnsi="Golos Text" w:cs="Golos Text"/>
                <w:iCs/>
                <w:sz w:val="24"/>
                <w:szCs w:val="24"/>
              </w:rPr>
              <w:t>Ед. изм</w:t>
            </w:r>
          </w:p>
        </w:tc>
        <w:tc>
          <w:tcPr>
            <w:tcW w:w="800" w:type="pct"/>
            <w:vAlign w:val="center"/>
          </w:tcPr>
          <w:p w14:paraId="73BDC6B4" w14:textId="5DF50993" w:rsidR="008C720F" w:rsidRPr="00912A4D" w:rsidRDefault="008C720F" w:rsidP="00641ACC">
            <w:pPr>
              <w:widowControl/>
              <w:tabs>
                <w:tab w:val="left" w:pos="2662"/>
              </w:tabs>
              <w:ind w:left="-57" w:right="-57"/>
              <w:jc w:val="center"/>
              <w:rPr>
                <w:rFonts w:ascii="Golos Text" w:hAnsi="Golos Text" w:cs="Golos Text"/>
                <w:sz w:val="20"/>
                <w:szCs w:val="20"/>
                <w:lang w:val="ru-RU"/>
              </w:rPr>
            </w:pPr>
            <w:r w:rsidRPr="00912A4D">
              <w:rPr>
                <w:rFonts w:ascii="Golos Text" w:hAnsi="Golos Text" w:cs="Golos Text"/>
                <w:sz w:val="20"/>
                <w:szCs w:val="20"/>
                <w:lang w:val="ru-RU"/>
              </w:rPr>
              <w:t>Кол-во</w:t>
            </w:r>
          </w:p>
        </w:tc>
        <w:tc>
          <w:tcPr>
            <w:tcW w:w="873" w:type="pct"/>
            <w:vAlign w:val="center"/>
          </w:tcPr>
          <w:p w14:paraId="527CDADB" w14:textId="4990FF1B" w:rsidR="008C720F" w:rsidRPr="00912A4D" w:rsidRDefault="008C720F" w:rsidP="00641ACC">
            <w:pPr>
              <w:tabs>
                <w:tab w:val="left" w:pos="2662"/>
              </w:tabs>
              <w:ind w:left="-113" w:right="-113"/>
              <w:jc w:val="center"/>
              <w:rPr>
                <w:rFonts w:ascii="Golos Text" w:hAnsi="Golos Text" w:cs="Golos Text"/>
                <w:sz w:val="20"/>
                <w:szCs w:val="20"/>
                <w:lang w:val="ru-RU"/>
              </w:rPr>
            </w:pPr>
            <w:r w:rsidRPr="00912A4D">
              <w:rPr>
                <w:rFonts w:ascii="Golos Text" w:hAnsi="Golos Text" w:cs="Golos Text"/>
                <w:sz w:val="20"/>
                <w:szCs w:val="20"/>
                <w:lang w:val="ru-RU"/>
              </w:rPr>
              <w:t>Цена единицы работы, руб.,</w:t>
            </w:r>
            <w:r w:rsidRPr="00912A4D">
              <w:rPr>
                <w:rFonts w:ascii="Golos Text" w:hAnsi="Golos Text" w:cs="Golos Text"/>
                <w:i/>
                <w:sz w:val="20"/>
                <w:szCs w:val="20"/>
                <w:lang w:val="ru-RU"/>
              </w:rPr>
              <w:t xml:space="preserve"> вкл. НДС / НДС не облагается</w:t>
            </w:r>
            <w:r w:rsidRPr="00912A4D">
              <w:rPr>
                <w:rStyle w:val="ae"/>
                <w:rFonts w:ascii="Golos Text" w:hAnsi="Golos Text" w:cs="Golos Text"/>
                <w:sz w:val="20"/>
                <w:szCs w:val="20"/>
              </w:rPr>
              <w:footnoteReference w:id="1"/>
            </w:r>
          </w:p>
        </w:tc>
        <w:tc>
          <w:tcPr>
            <w:tcW w:w="718" w:type="pct"/>
          </w:tcPr>
          <w:p w14:paraId="387C6226" w14:textId="2792E612" w:rsidR="008C720F" w:rsidRPr="00912A4D" w:rsidRDefault="008C720F" w:rsidP="00641ACC">
            <w:pPr>
              <w:tabs>
                <w:tab w:val="left" w:pos="2662"/>
              </w:tabs>
              <w:ind w:left="-113" w:right="-113"/>
              <w:jc w:val="center"/>
              <w:rPr>
                <w:rFonts w:ascii="Golos Text" w:hAnsi="Golos Text" w:cs="Golos Text"/>
                <w:sz w:val="20"/>
                <w:szCs w:val="20"/>
                <w:lang w:val="ru-RU"/>
              </w:rPr>
            </w:pPr>
            <w:r w:rsidRPr="00912A4D">
              <w:rPr>
                <w:rFonts w:ascii="Golos Text" w:hAnsi="Golos Text" w:cs="Golos Text"/>
                <w:sz w:val="20"/>
                <w:szCs w:val="20"/>
                <w:lang w:val="ru-RU"/>
              </w:rPr>
              <w:t>Общая цена с учетом количества, руб.,</w:t>
            </w:r>
            <w:r w:rsidRPr="00912A4D">
              <w:rPr>
                <w:rFonts w:ascii="Golos Text" w:hAnsi="Golos Text" w:cs="Golos Text"/>
                <w:i/>
                <w:sz w:val="20"/>
                <w:szCs w:val="20"/>
                <w:lang w:val="ru-RU"/>
              </w:rPr>
              <w:t xml:space="preserve"> вкл. НДС / НДС не облагается</w:t>
            </w:r>
            <w:r w:rsidRPr="00912A4D">
              <w:rPr>
                <w:rStyle w:val="ae"/>
                <w:rFonts w:ascii="Golos Text" w:hAnsi="Golos Text" w:cs="Golos Text"/>
                <w:sz w:val="20"/>
                <w:szCs w:val="20"/>
              </w:rPr>
              <w:footnoteReference w:id="2"/>
            </w:r>
          </w:p>
        </w:tc>
      </w:tr>
      <w:tr w:rsidR="008C720F" w:rsidRPr="00912A4D" w14:paraId="7D50F1D8" w14:textId="16CE11B7" w:rsidTr="008C720F">
        <w:trPr>
          <w:trHeight w:val="548"/>
        </w:trPr>
        <w:tc>
          <w:tcPr>
            <w:tcW w:w="173" w:type="pct"/>
            <w:vAlign w:val="center"/>
          </w:tcPr>
          <w:p w14:paraId="56FC2208" w14:textId="6E0BBDED" w:rsidR="008C720F" w:rsidRPr="00912A4D" w:rsidRDefault="008C720F" w:rsidP="008C720F">
            <w:pPr>
              <w:jc w:val="center"/>
              <w:rPr>
                <w:rFonts w:ascii="Golos Text" w:hAnsi="Golos Text" w:cs="Golos Text"/>
                <w:sz w:val="20"/>
                <w:szCs w:val="20"/>
              </w:rPr>
            </w:pPr>
            <w:r w:rsidRPr="00912A4D">
              <w:rPr>
                <w:rFonts w:ascii="Golos Text" w:hAnsi="Golos Text" w:cs="Golos Text"/>
                <w:sz w:val="20"/>
                <w:szCs w:val="20"/>
              </w:rPr>
              <w:t>1</w:t>
            </w:r>
          </w:p>
        </w:tc>
        <w:tc>
          <w:tcPr>
            <w:tcW w:w="1928" w:type="pct"/>
          </w:tcPr>
          <w:p w14:paraId="21B26F4A" w14:textId="08226BB8" w:rsidR="008C720F" w:rsidRPr="00912A4D" w:rsidRDefault="00912A4D" w:rsidP="008C720F">
            <w:pPr>
              <w:jc w:val="both"/>
              <w:rPr>
                <w:rFonts w:ascii="Golos Text" w:hAnsi="Golos Text" w:cs="Golos Text"/>
                <w:sz w:val="20"/>
                <w:szCs w:val="20"/>
                <w:lang w:val="ru-RU"/>
              </w:rPr>
            </w:pPr>
            <w:r w:rsidRPr="00912A4D">
              <w:rPr>
                <w:rFonts w:ascii="Golos Text" w:eastAsia="Calibri" w:hAnsi="Golos Text" w:cs="Golos Text"/>
                <w:iCs/>
                <w:sz w:val="24"/>
                <w:szCs w:val="24"/>
                <w:lang w:val="ru-RU"/>
              </w:rPr>
              <w:t xml:space="preserve">Подготовка поверхности под покраску, включающая шлифовку </w:t>
            </w:r>
          </w:p>
        </w:tc>
        <w:tc>
          <w:tcPr>
            <w:tcW w:w="508" w:type="pct"/>
            <w:vAlign w:val="center"/>
          </w:tcPr>
          <w:p w14:paraId="3A6C0B5F" w14:textId="63EF6ACB" w:rsidR="008C720F" w:rsidRPr="00912A4D" w:rsidRDefault="008C720F" w:rsidP="008C720F">
            <w:pPr>
              <w:ind w:left="32" w:hanging="32"/>
              <w:jc w:val="center"/>
              <w:rPr>
                <w:rFonts w:ascii="Golos Text" w:hAnsi="Golos Text" w:cs="Golos Text"/>
                <w:sz w:val="20"/>
                <w:szCs w:val="20"/>
                <w:lang w:val="ru-RU"/>
              </w:rPr>
            </w:pPr>
            <w:r w:rsidRPr="00912A4D">
              <w:rPr>
                <w:rFonts w:ascii="Golos Text" w:eastAsia="Calibri" w:hAnsi="Golos Text" w:cs="Golos Text"/>
                <w:iCs/>
                <w:sz w:val="24"/>
                <w:szCs w:val="24"/>
              </w:rPr>
              <w:t>м</w:t>
            </w:r>
            <w:r w:rsidRPr="00912A4D">
              <w:rPr>
                <w:rFonts w:ascii="Golos Text" w:eastAsia="Calibri" w:hAnsi="Golos Text" w:cs="Golos Text"/>
                <w:iCs/>
                <w:sz w:val="24"/>
                <w:szCs w:val="24"/>
                <w:vertAlign w:val="superscript"/>
              </w:rPr>
              <w:t>2</w:t>
            </w:r>
          </w:p>
        </w:tc>
        <w:tc>
          <w:tcPr>
            <w:tcW w:w="800" w:type="pct"/>
            <w:vAlign w:val="center"/>
          </w:tcPr>
          <w:p w14:paraId="7F9E635F" w14:textId="422950DE" w:rsidR="008C720F" w:rsidRPr="00912A4D" w:rsidRDefault="008C720F" w:rsidP="008C720F">
            <w:pPr>
              <w:ind w:left="32" w:hanging="32"/>
              <w:jc w:val="center"/>
              <w:rPr>
                <w:rFonts w:ascii="Golos Text" w:hAnsi="Golos Text" w:cs="Golos Text"/>
                <w:sz w:val="20"/>
                <w:szCs w:val="20"/>
                <w:lang w:val="ru-RU"/>
              </w:rPr>
            </w:pPr>
            <w:r w:rsidRPr="00912A4D">
              <w:rPr>
                <w:rFonts w:ascii="Golos Text" w:eastAsia="Calibri" w:hAnsi="Golos Text" w:cs="Golos Text"/>
                <w:iCs/>
                <w:sz w:val="24"/>
                <w:szCs w:val="24"/>
              </w:rPr>
              <w:t>1 165,00</w:t>
            </w:r>
          </w:p>
        </w:tc>
        <w:tc>
          <w:tcPr>
            <w:tcW w:w="873" w:type="pct"/>
            <w:vAlign w:val="center"/>
          </w:tcPr>
          <w:p w14:paraId="7A572C71" w14:textId="77777777" w:rsidR="008C720F" w:rsidRPr="00912A4D" w:rsidRDefault="008C720F" w:rsidP="008C720F">
            <w:pPr>
              <w:jc w:val="center"/>
              <w:rPr>
                <w:rFonts w:ascii="Golos Text" w:hAnsi="Golos Text" w:cs="Golos Text"/>
                <w:sz w:val="20"/>
                <w:szCs w:val="20"/>
                <w:lang w:val="ru-RU"/>
              </w:rPr>
            </w:pPr>
          </w:p>
        </w:tc>
        <w:tc>
          <w:tcPr>
            <w:tcW w:w="718" w:type="pct"/>
          </w:tcPr>
          <w:p w14:paraId="7A8A5F03" w14:textId="77777777" w:rsidR="008C720F" w:rsidRPr="00912A4D" w:rsidRDefault="008C720F" w:rsidP="008C720F">
            <w:pPr>
              <w:jc w:val="center"/>
              <w:rPr>
                <w:rFonts w:ascii="Golos Text" w:hAnsi="Golos Text" w:cs="Golos Text"/>
                <w:sz w:val="20"/>
                <w:szCs w:val="20"/>
              </w:rPr>
            </w:pPr>
          </w:p>
        </w:tc>
      </w:tr>
      <w:tr w:rsidR="00912A4D" w:rsidRPr="00912A4D" w14:paraId="5680168D" w14:textId="77777777" w:rsidTr="008C720F">
        <w:trPr>
          <w:trHeight w:val="548"/>
        </w:trPr>
        <w:tc>
          <w:tcPr>
            <w:tcW w:w="173" w:type="pct"/>
            <w:vAlign w:val="center"/>
          </w:tcPr>
          <w:p w14:paraId="56CC2DB1" w14:textId="296B6131" w:rsidR="00912A4D" w:rsidRPr="00912A4D" w:rsidRDefault="00912A4D" w:rsidP="00912A4D">
            <w:pPr>
              <w:jc w:val="center"/>
              <w:rPr>
                <w:rFonts w:ascii="Golos Text" w:hAnsi="Golos Text" w:cs="Golos Text"/>
                <w:sz w:val="20"/>
                <w:szCs w:val="20"/>
                <w:lang w:val="ru-RU"/>
              </w:rPr>
            </w:pPr>
            <w:r w:rsidRPr="00912A4D">
              <w:rPr>
                <w:rFonts w:ascii="Golos Text" w:hAnsi="Golos Text" w:cs="Golos Text"/>
                <w:sz w:val="20"/>
                <w:szCs w:val="20"/>
                <w:lang w:val="ru-RU"/>
              </w:rPr>
              <w:t>2</w:t>
            </w:r>
          </w:p>
        </w:tc>
        <w:tc>
          <w:tcPr>
            <w:tcW w:w="1928" w:type="pct"/>
          </w:tcPr>
          <w:p w14:paraId="7201C4FA" w14:textId="3C8652C7" w:rsidR="00912A4D" w:rsidRPr="00912A4D" w:rsidRDefault="00912A4D" w:rsidP="00912A4D">
            <w:pPr>
              <w:jc w:val="both"/>
              <w:rPr>
                <w:rFonts w:ascii="Golos Text" w:eastAsia="Calibri" w:hAnsi="Golos Text" w:cs="Golos Text"/>
                <w:iCs/>
                <w:sz w:val="24"/>
                <w:szCs w:val="24"/>
                <w:lang w:val="ru-RU"/>
              </w:rPr>
            </w:pPr>
            <w:r w:rsidRPr="00912A4D">
              <w:rPr>
                <w:rFonts w:ascii="Golos Text" w:eastAsia="Calibri" w:hAnsi="Golos Text" w:cs="Golos Text"/>
                <w:iCs/>
                <w:sz w:val="24"/>
                <w:szCs w:val="24"/>
                <w:lang w:val="ru-RU"/>
              </w:rPr>
              <w:t>Подготовка поверхности под покраску, включающая грунтовку</w:t>
            </w:r>
          </w:p>
        </w:tc>
        <w:tc>
          <w:tcPr>
            <w:tcW w:w="508" w:type="pct"/>
            <w:vAlign w:val="center"/>
          </w:tcPr>
          <w:p w14:paraId="48EE9751" w14:textId="32316025" w:rsidR="00912A4D" w:rsidRPr="00912A4D" w:rsidRDefault="00912A4D" w:rsidP="00912A4D">
            <w:pPr>
              <w:ind w:left="32" w:hanging="32"/>
              <w:jc w:val="center"/>
              <w:rPr>
                <w:rFonts w:ascii="Golos Text" w:eastAsia="Calibri" w:hAnsi="Golos Text" w:cs="Golos Text"/>
                <w:iCs/>
                <w:sz w:val="24"/>
                <w:szCs w:val="24"/>
                <w:lang w:val="ru-RU"/>
              </w:rPr>
            </w:pPr>
            <w:r w:rsidRPr="00912A4D">
              <w:rPr>
                <w:rFonts w:ascii="Golos Text" w:eastAsia="Calibri" w:hAnsi="Golos Text" w:cs="Golos Text"/>
                <w:iCs/>
                <w:sz w:val="24"/>
                <w:szCs w:val="24"/>
              </w:rPr>
              <w:t>м</w:t>
            </w:r>
            <w:r w:rsidRPr="00912A4D">
              <w:rPr>
                <w:rFonts w:ascii="Golos Text" w:eastAsia="Calibri" w:hAnsi="Golos Text" w:cs="Golos Text"/>
                <w:iCs/>
                <w:sz w:val="24"/>
                <w:szCs w:val="24"/>
                <w:vertAlign w:val="superscript"/>
              </w:rPr>
              <w:t>2</w:t>
            </w:r>
          </w:p>
        </w:tc>
        <w:tc>
          <w:tcPr>
            <w:tcW w:w="800" w:type="pct"/>
            <w:vAlign w:val="center"/>
          </w:tcPr>
          <w:p w14:paraId="042FD8DE" w14:textId="2B424C07" w:rsidR="00912A4D" w:rsidRPr="00912A4D" w:rsidRDefault="00912A4D" w:rsidP="00912A4D">
            <w:pPr>
              <w:ind w:left="32" w:hanging="32"/>
              <w:jc w:val="center"/>
              <w:rPr>
                <w:rFonts w:ascii="Golos Text" w:eastAsia="Calibri" w:hAnsi="Golos Text" w:cs="Golos Text"/>
                <w:iCs/>
                <w:sz w:val="24"/>
                <w:szCs w:val="24"/>
                <w:lang w:val="ru-RU"/>
              </w:rPr>
            </w:pPr>
            <w:r w:rsidRPr="00912A4D">
              <w:rPr>
                <w:rFonts w:ascii="Golos Text" w:eastAsia="Calibri" w:hAnsi="Golos Text" w:cs="Golos Text"/>
                <w:iCs/>
                <w:sz w:val="24"/>
                <w:szCs w:val="24"/>
              </w:rPr>
              <w:t>1 165,00</w:t>
            </w:r>
          </w:p>
        </w:tc>
        <w:tc>
          <w:tcPr>
            <w:tcW w:w="873" w:type="pct"/>
            <w:vAlign w:val="center"/>
          </w:tcPr>
          <w:p w14:paraId="3A9F7957" w14:textId="77777777" w:rsidR="00912A4D" w:rsidRPr="00912A4D" w:rsidRDefault="00912A4D" w:rsidP="00912A4D">
            <w:pPr>
              <w:jc w:val="center"/>
              <w:rPr>
                <w:rFonts w:ascii="Golos Text" w:hAnsi="Golos Text" w:cs="Golos Text"/>
                <w:sz w:val="20"/>
                <w:szCs w:val="20"/>
                <w:lang w:val="ru-RU"/>
              </w:rPr>
            </w:pPr>
          </w:p>
        </w:tc>
        <w:tc>
          <w:tcPr>
            <w:tcW w:w="718" w:type="pct"/>
          </w:tcPr>
          <w:p w14:paraId="12FEDD65" w14:textId="77777777" w:rsidR="00912A4D" w:rsidRPr="00912A4D" w:rsidRDefault="00912A4D" w:rsidP="00912A4D">
            <w:pPr>
              <w:jc w:val="center"/>
              <w:rPr>
                <w:rFonts w:ascii="Golos Text" w:hAnsi="Golos Text" w:cs="Golos Text"/>
                <w:sz w:val="20"/>
                <w:szCs w:val="20"/>
                <w:lang w:val="ru-RU"/>
              </w:rPr>
            </w:pPr>
          </w:p>
        </w:tc>
      </w:tr>
      <w:tr w:rsidR="00912A4D" w:rsidRPr="00912A4D" w14:paraId="7425FFF8" w14:textId="296BE583" w:rsidTr="008C720F">
        <w:trPr>
          <w:trHeight w:val="548"/>
        </w:trPr>
        <w:tc>
          <w:tcPr>
            <w:tcW w:w="173" w:type="pct"/>
            <w:vAlign w:val="center"/>
          </w:tcPr>
          <w:p w14:paraId="0ABD2D49" w14:textId="17C50842" w:rsidR="00912A4D" w:rsidRPr="00912A4D" w:rsidRDefault="00912A4D" w:rsidP="00912A4D">
            <w:pPr>
              <w:jc w:val="center"/>
              <w:rPr>
                <w:rFonts w:ascii="Golos Text" w:hAnsi="Golos Text" w:cs="Golos Text"/>
                <w:sz w:val="20"/>
                <w:szCs w:val="20"/>
                <w:lang w:val="ru-RU"/>
              </w:rPr>
            </w:pPr>
            <w:r w:rsidRPr="00912A4D">
              <w:rPr>
                <w:rFonts w:ascii="Golos Text" w:hAnsi="Golos Text" w:cs="Golos Text"/>
                <w:sz w:val="20"/>
                <w:szCs w:val="20"/>
                <w:lang w:val="ru-RU"/>
              </w:rPr>
              <w:t>3</w:t>
            </w:r>
          </w:p>
        </w:tc>
        <w:tc>
          <w:tcPr>
            <w:tcW w:w="1928" w:type="pct"/>
          </w:tcPr>
          <w:p w14:paraId="167EFB16" w14:textId="60882C87" w:rsidR="00912A4D" w:rsidRPr="00912A4D" w:rsidRDefault="00912A4D" w:rsidP="00912A4D">
            <w:pPr>
              <w:jc w:val="both"/>
              <w:rPr>
                <w:rFonts w:ascii="Golos Text" w:eastAsia="Times New Roman" w:hAnsi="Golos Text" w:cs="Golos Text"/>
                <w:sz w:val="20"/>
                <w:szCs w:val="20"/>
                <w:lang w:val="ru-RU" w:eastAsia="ru-RU"/>
              </w:rPr>
            </w:pPr>
            <w:r w:rsidRPr="00912A4D">
              <w:rPr>
                <w:rFonts w:ascii="Golos Text" w:eastAsia="Calibri" w:hAnsi="Golos Text" w:cs="Golos Text"/>
                <w:iCs/>
                <w:sz w:val="24"/>
                <w:szCs w:val="24"/>
              </w:rPr>
              <w:t>Окраска водно-дисперсионными составами</w:t>
            </w:r>
          </w:p>
        </w:tc>
        <w:tc>
          <w:tcPr>
            <w:tcW w:w="508" w:type="pct"/>
          </w:tcPr>
          <w:p w14:paraId="2073479C" w14:textId="586DF36C" w:rsidR="00912A4D" w:rsidRPr="00912A4D" w:rsidRDefault="00912A4D" w:rsidP="00912A4D">
            <w:pPr>
              <w:ind w:left="32" w:hanging="32"/>
              <w:jc w:val="center"/>
              <w:rPr>
                <w:rFonts w:ascii="Golos Text" w:hAnsi="Golos Text" w:cs="Golos Text"/>
                <w:sz w:val="20"/>
                <w:szCs w:val="20"/>
              </w:rPr>
            </w:pPr>
            <w:r w:rsidRPr="00912A4D">
              <w:rPr>
                <w:rFonts w:ascii="Golos Text" w:eastAsia="Calibri" w:hAnsi="Golos Text" w:cs="Golos Text"/>
                <w:iCs/>
                <w:sz w:val="24"/>
                <w:szCs w:val="24"/>
              </w:rPr>
              <w:t>м</w:t>
            </w:r>
            <w:r w:rsidRPr="00912A4D">
              <w:rPr>
                <w:rFonts w:ascii="Golos Text" w:eastAsia="Calibri" w:hAnsi="Golos Text" w:cs="Golos Text"/>
                <w:iCs/>
                <w:sz w:val="24"/>
                <w:szCs w:val="24"/>
                <w:vertAlign w:val="superscript"/>
              </w:rPr>
              <w:t>2</w:t>
            </w:r>
          </w:p>
        </w:tc>
        <w:tc>
          <w:tcPr>
            <w:tcW w:w="800" w:type="pct"/>
            <w:vAlign w:val="center"/>
          </w:tcPr>
          <w:p w14:paraId="018EE7E2" w14:textId="52C69924" w:rsidR="00912A4D" w:rsidRPr="00912A4D" w:rsidRDefault="00912A4D" w:rsidP="00912A4D">
            <w:pPr>
              <w:ind w:left="32" w:hanging="32"/>
              <w:jc w:val="center"/>
              <w:rPr>
                <w:rFonts w:ascii="Golos Text" w:hAnsi="Golos Text" w:cs="Golos Text"/>
                <w:sz w:val="20"/>
                <w:szCs w:val="20"/>
              </w:rPr>
            </w:pPr>
            <w:r w:rsidRPr="00912A4D">
              <w:rPr>
                <w:rFonts w:ascii="Golos Text" w:eastAsia="Calibri" w:hAnsi="Golos Text" w:cs="Golos Text"/>
                <w:iCs/>
                <w:sz w:val="24"/>
                <w:szCs w:val="24"/>
              </w:rPr>
              <w:t>1 165,00</w:t>
            </w:r>
          </w:p>
        </w:tc>
        <w:tc>
          <w:tcPr>
            <w:tcW w:w="873" w:type="pct"/>
            <w:vAlign w:val="center"/>
          </w:tcPr>
          <w:p w14:paraId="62626769" w14:textId="77777777" w:rsidR="00912A4D" w:rsidRPr="00912A4D" w:rsidRDefault="00912A4D" w:rsidP="00912A4D">
            <w:pPr>
              <w:jc w:val="center"/>
              <w:rPr>
                <w:rFonts w:ascii="Golos Text" w:hAnsi="Golos Text" w:cs="Golos Text"/>
                <w:sz w:val="20"/>
                <w:szCs w:val="20"/>
              </w:rPr>
            </w:pPr>
          </w:p>
        </w:tc>
        <w:tc>
          <w:tcPr>
            <w:tcW w:w="718" w:type="pct"/>
          </w:tcPr>
          <w:p w14:paraId="2B5089F7" w14:textId="77777777" w:rsidR="00912A4D" w:rsidRPr="00912A4D" w:rsidRDefault="00912A4D" w:rsidP="00912A4D">
            <w:pPr>
              <w:jc w:val="center"/>
              <w:rPr>
                <w:rFonts w:ascii="Golos Text" w:hAnsi="Golos Text" w:cs="Golos Text"/>
                <w:sz w:val="20"/>
                <w:szCs w:val="20"/>
              </w:rPr>
            </w:pPr>
          </w:p>
        </w:tc>
      </w:tr>
    </w:tbl>
    <w:p w14:paraId="6E0D6300" w14:textId="77777777" w:rsidR="00060359" w:rsidRPr="00C37DBF" w:rsidRDefault="00060359" w:rsidP="00641ACC">
      <w:pPr>
        <w:spacing w:after="0" w:line="240" w:lineRule="auto"/>
        <w:ind w:firstLine="709"/>
        <w:jc w:val="both"/>
        <w:rPr>
          <w:rFonts w:ascii="Golos Text" w:eastAsia="Times New Roman" w:hAnsi="Golos Text" w:cs="Golos Text"/>
          <w:sz w:val="24"/>
          <w:szCs w:val="24"/>
        </w:rPr>
      </w:pPr>
    </w:p>
    <w:p w14:paraId="34701B4D" w14:textId="593C71D9"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 xml:space="preserve">Итого стоимость _____________ (указать предмет закупки) на </w:t>
      </w:r>
      <w:r w:rsidR="008C720F">
        <w:rPr>
          <w:rFonts w:ascii="Golos Text" w:eastAsia="Times New Roman" w:hAnsi="Golos Text" w:cs="Golos Text"/>
          <w:noProof/>
          <w:sz w:val="24"/>
          <w:szCs w:val="24"/>
          <w:lang w:eastAsia="ru-RU"/>
        </w:rPr>
        <w:t>выполнение работ, с учетом материалов</w:t>
      </w:r>
      <w:r w:rsidRPr="00C37DBF">
        <w:rPr>
          <w:rFonts w:ascii="Golos Text" w:eastAsia="Times New Roman" w:hAnsi="Golos Text" w:cs="Golos Text"/>
          <w:noProof/>
          <w:sz w:val="24"/>
          <w:szCs w:val="24"/>
          <w:lang w:eastAsia="ru-RU"/>
        </w:rPr>
        <w:t>, составляет ________ (________) рублей ___ коп., включая НДС _% / НДС не облагается на основании _____.</w:t>
      </w:r>
    </w:p>
    <w:p w14:paraId="4BD425A0"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C37DBF" w:rsidRDefault="00060359" w:rsidP="00641ACC">
      <w:pPr>
        <w:spacing w:after="0" w:line="240" w:lineRule="auto"/>
        <w:ind w:firstLine="709"/>
        <w:jc w:val="both"/>
        <w:rPr>
          <w:rFonts w:ascii="Golos Text" w:eastAsia="Times New Roman" w:hAnsi="Golos Text" w:cs="Golos Text"/>
          <w:noProof/>
          <w:sz w:val="24"/>
          <w:szCs w:val="24"/>
          <w:lang w:eastAsia="ru-RU"/>
        </w:rPr>
      </w:pPr>
      <w:r w:rsidRPr="00C37DBF">
        <w:rPr>
          <w:rFonts w:ascii="Golos Text" w:eastAsia="Times New Roman" w:hAnsi="Golos Text" w:cs="Golos Text"/>
          <w:noProof/>
          <w:sz w:val="24"/>
          <w:szCs w:val="24"/>
          <w:lang w:eastAsia="ru-RU"/>
        </w:rPr>
        <w:t>Представитель организации                                               ФИО</w:t>
      </w:r>
    </w:p>
    <w:p w14:paraId="75FD95F9" w14:textId="77777777" w:rsidR="00060359" w:rsidRPr="00C37DBF" w:rsidRDefault="00060359" w:rsidP="00641ACC">
      <w:pPr>
        <w:tabs>
          <w:tab w:val="num" w:pos="1260"/>
        </w:tabs>
        <w:spacing w:after="200" w:line="240" w:lineRule="auto"/>
        <w:jc w:val="right"/>
        <w:rPr>
          <w:rFonts w:ascii="Golos Text" w:eastAsia="Arial" w:hAnsi="Golos Text" w:cs="Golos Text"/>
          <w:sz w:val="20"/>
          <w:szCs w:val="20"/>
          <w:lang w:eastAsia="ru-RU"/>
        </w:rPr>
      </w:pPr>
      <w:r w:rsidRPr="00C37DBF">
        <w:rPr>
          <w:rFonts w:ascii="Golos Text" w:eastAsia="Arial" w:hAnsi="Golos Text" w:cs="Golos Text"/>
          <w:sz w:val="20"/>
          <w:szCs w:val="20"/>
          <w:lang w:eastAsia="ru-RU"/>
        </w:rPr>
        <w:t>м.п. (при наличии)</w:t>
      </w:r>
    </w:p>
    <w:p w14:paraId="2042E1D9" w14:textId="77777777" w:rsidR="00A92D65" w:rsidRPr="00C37DBF" w:rsidRDefault="00A92D65" w:rsidP="00641ACC">
      <w:pPr>
        <w:spacing w:after="0" w:line="240" w:lineRule="auto"/>
        <w:rPr>
          <w:rFonts w:ascii="Golos Text" w:eastAsia="Times New Roman" w:hAnsi="Golos Text" w:cs="Golos Text"/>
          <w:noProof/>
          <w:sz w:val="24"/>
          <w:szCs w:val="24"/>
          <w:lang w:eastAsia="ru-RU"/>
        </w:rPr>
      </w:pPr>
    </w:p>
    <w:sectPr w:rsidR="00A92D65" w:rsidRPr="00C37DBF"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AE33" w14:textId="77777777" w:rsidR="00311699" w:rsidRDefault="00311699" w:rsidP="00FF5C70">
      <w:pPr>
        <w:spacing w:after="0" w:line="240" w:lineRule="auto"/>
      </w:pPr>
      <w:r>
        <w:separator/>
      </w:r>
    </w:p>
  </w:endnote>
  <w:endnote w:type="continuationSeparator" w:id="0">
    <w:p w14:paraId="52599A73" w14:textId="77777777" w:rsidR="00311699" w:rsidRDefault="00311699"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Arial"/>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171A" w14:textId="77777777" w:rsidR="00311699" w:rsidRDefault="00311699" w:rsidP="00FF5C70">
      <w:pPr>
        <w:spacing w:after="0" w:line="240" w:lineRule="auto"/>
      </w:pPr>
      <w:r>
        <w:separator/>
      </w:r>
    </w:p>
  </w:footnote>
  <w:footnote w:type="continuationSeparator" w:id="0">
    <w:p w14:paraId="3553E87F" w14:textId="77777777" w:rsidR="00311699" w:rsidRDefault="00311699" w:rsidP="00FF5C70">
      <w:pPr>
        <w:spacing w:after="0" w:line="240" w:lineRule="auto"/>
      </w:pPr>
      <w:r>
        <w:continuationSeparator/>
      </w:r>
    </w:p>
  </w:footnote>
  <w:footnote w:id="1">
    <w:p w14:paraId="51ED1719" w14:textId="77777777" w:rsidR="008C720F" w:rsidRPr="00143969" w:rsidRDefault="008C720F" w:rsidP="008C720F">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 w:id="2">
    <w:p w14:paraId="6D878F4A" w14:textId="77777777" w:rsidR="008C720F" w:rsidRPr="00143969" w:rsidRDefault="008C720F" w:rsidP="008C720F">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317859501" name="Рисунок 131785950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2D513DE0"/>
    <w:multiLevelType w:val="multilevel"/>
    <w:tmpl w:val="1136ACAC"/>
    <w:lvl w:ilvl="0">
      <w:start w:val="46"/>
      <w:numFmt w:val="decimal"/>
      <w:lvlText w:val="%1"/>
      <w:lvlJc w:val="left"/>
      <w:pPr>
        <w:ind w:left="537" w:hanging="537"/>
      </w:pPr>
      <w:rPr>
        <w:rFonts w:hint="default"/>
      </w:rPr>
    </w:lvl>
    <w:lvl w:ilvl="1">
      <w:start w:val="65"/>
      <w:numFmt w:val="decimal"/>
      <w:lvlText w:val="%1.%2"/>
      <w:lvlJc w:val="left"/>
      <w:pPr>
        <w:ind w:left="537" w:hanging="5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AC0A66"/>
    <w:multiLevelType w:val="multilevel"/>
    <w:tmpl w:val="64EC3AF8"/>
    <w:lvl w:ilvl="0">
      <w:start w:val="1"/>
      <w:numFmt w:val="decimal"/>
      <w:lvlText w:val="%1."/>
      <w:lvlJc w:val="left"/>
      <w:pPr>
        <w:ind w:left="426" w:hanging="360"/>
      </w:pPr>
      <w:rPr>
        <w:b/>
      </w:rPr>
    </w:lvl>
    <w:lvl w:ilvl="1">
      <w:start w:val="1"/>
      <w:numFmt w:val="decimal"/>
      <w:isLgl/>
      <w:lvlText w:val="%1.%2"/>
      <w:lvlJc w:val="left"/>
      <w:pPr>
        <w:ind w:left="1353" w:hanging="360"/>
      </w:pPr>
      <w:rPr>
        <w:b w:val="0"/>
      </w:rPr>
    </w:lvl>
    <w:lvl w:ilvl="2">
      <w:start w:val="1"/>
      <w:numFmt w:val="decimal"/>
      <w:isLgl/>
      <w:lvlText w:val="%1.%2.%3"/>
      <w:lvlJc w:val="left"/>
      <w:pPr>
        <w:ind w:left="2640" w:hanging="720"/>
      </w:pPr>
    </w:lvl>
    <w:lvl w:ilvl="3">
      <w:start w:val="1"/>
      <w:numFmt w:val="decimal"/>
      <w:isLgl/>
      <w:lvlText w:val="%1.%2.%3.%4"/>
      <w:lvlJc w:val="left"/>
      <w:pPr>
        <w:ind w:left="3567" w:hanging="720"/>
      </w:pPr>
    </w:lvl>
    <w:lvl w:ilvl="4">
      <w:start w:val="1"/>
      <w:numFmt w:val="decimal"/>
      <w:isLgl/>
      <w:lvlText w:val="%1.%2.%3.%4.%5"/>
      <w:lvlJc w:val="left"/>
      <w:pPr>
        <w:ind w:left="4854" w:hanging="1080"/>
      </w:pPr>
    </w:lvl>
    <w:lvl w:ilvl="5">
      <w:start w:val="1"/>
      <w:numFmt w:val="decimal"/>
      <w:isLgl/>
      <w:lvlText w:val="%1.%2.%3.%4.%5.%6"/>
      <w:lvlJc w:val="left"/>
      <w:pPr>
        <w:ind w:left="5781" w:hanging="1080"/>
      </w:pPr>
    </w:lvl>
    <w:lvl w:ilvl="6">
      <w:start w:val="1"/>
      <w:numFmt w:val="decimal"/>
      <w:isLgl/>
      <w:lvlText w:val="%1.%2.%3.%4.%5.%6.%7"/>
      <w:lvlJc w:val="left"/>
      <w:pPr>
        <w:ind w:left="7068" w:hanging="1440"/>
      </w:pPr>
    </w:lvl>
    <w:lvl w:ilvl="7">
      <w:start w:val="1"/>
      <w:numFmt w:val="decimal"/>
      <w:isLgl/>
      <w:lvlText w:val="%1.%2.%3.%4.%5.%6.%7.%8"/>
      <w:lvlJc w:val="left"/>
      <w:pPr>
        <w:ind w:left="7995" w:hanging="1440"/>
      </w:pPr>
    </w:lvl>
    <w:lvl w:ilvl="8">
      <w:start w:val="1"/>
      <w:numFmt w:val="decimal"/>
      <w:isLgl/>
      <w:lvlText w:val="%1.%2.%3.%4.%5.%6.%7.%8.%9"/>
      <w:lvlJc w:val="left"/>
      <w:pPr>
        <w:ind w:left="9282" w:hanging="1800"/>
      </w:pPr>
    </w:lvl>
  </w:abstractNum>
  <w:abstractNum w:abstractNumId="7"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9"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10"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11"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3"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4"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2"/>
  </w:num>
  <w:num w:numId="3" w16cid:durableId="1544247804">
    <w:abstractNumId w:val="2"/>
  </w:num>
  <w:num w:numId="4" w16cid:durableId="73629677">
    <w:abstractNumId w:val="13"/>
  </w:num>
  <w:num w:numId="5" w16cid:durableId="1645895194">
    <w:abstractNumId w:val="7"/>
  </w:num>
  <w:num w:numId="6" w16cid:durableId="1490318060">
    <w:abstractNumId w:val="3"/>
  </w:num>
  <w:num w:numId="7" w16cid:durableId="2098748696">
    <w:abstractNumId w:val="8"/>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5"/>
  </w:num>
  <w:num w:numId="10" w16cid:durableId="525410898">
    <w:abstractNumId w:val="11"/>
  </w:num>
  <w:num w:numId="11" w16cid:durableId="836001931">
    <w:abstractNumId w:val="9"/>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5"/>
  </w:num>
  <w:num w:numId="15" w16cid:durableId="1821387177">
    <w:abstractNumId w:val="10"/>
  </w:num>
  <w:num w:numId="16" w16cid:durableId="2013020416">
    <w:abstractNumId w:val="14"/>
  </w:num>
  <w:num w:numId="17" w16cid:durableId="1975794197">
    <w:abstractNumId w:val="4"/>
  </w:num>
  <w:num w:numId="18" w16cid:durableId="417865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094E"/>
    <w:rsid w:val="00020EC3"/>
    <w:rsid w:val="00036169"/>
    <w:rsid w:val="00060359"/>
    <w:rsid w:val="00073D16"/>
    <w:rsid w:val="00075B11"/>
    <w:rsid w:val="00081FA9"/>
    <w:rsid w:val="00084EB6"/>
    <w:rsid w:val="000C264E"/>
    <w:rsid w:val="000C7DAD"/>
    <w:rsid w:val="000D7B0B"/>
    <w:rsid w:val="000E35A9"/>
    <w:rsid w:val="00101B70"/>
    <w:rsid w:val="00111546"/>
    <w:rsid w:val="001414F3"/>
    <w:rsid w:val="00143969"/>
    <w:rsid w:val="00153219"/>
    <w:rsid w:val="00163554"/>
    <w:rsid w:val="0018147F"/>
    <w:rsid w:val="0019039A"/>
    <w:rsid w:val="001A0429"/>
    <w:rsid w:val="001A2F57"/>
    <w:rsid w:val="001B1690"/>
    <w:rsid w:val="001E2625"/>
    <w:rsid w:val="001E5743"/>
    <w:rsid w:val="001F7FA9"/>
    <w:rsid w:val="00216DC3"/>
    <w:rsid w:val="00221448"/>
    <w:rsid w:val="002368E7"/>
    <w:rsid w:val="002836A8"/>
    <w:rsid w:val="00285EBE"/>
    <w:rsid w:val="00293EA2"/>
    <w:rsid w:val="002A79E3"/>
    <w:rsid w:val="002D2139"/>
    <w:rsid w:val="002D6829"/>
    <w:rsid w:val="00311699"/>
    <w:rsid w:val="003138E3"/>
    <w:rsid w:val="00335ECC"/>
    <w:rsid w:val="0034479B"/>
    <w:rsid w:val="00350BA8"/>
    <w:rsid w:val="003721A3"/>
    <w:rsid w:val="00387F70"/>
    <w:rsid w:val="00397C41"/>
    <w:rsid w:val="003B5655"/>
    <w:rsid w:val="003B6596"/>
    <w:rsid w:val="003C33EA"/>
    <w:rsid w:val="003C5D9F"/>
    <w:rsid w:val="003E3173"/>
    <w:rsid w:val="00400537"/>
    <w:rsid w:val="0040118D"/>
    <w:rsid w:val="00405899"/>
    <w:rsid w:val="004214F6"/>
    <w:rsid w:val="00440066"/>
    <w:rsid w:val="00444AA8"/>
    <w:rsid w:val="00451E7F"/>
    <w:rsid w:val="00452EC3"/>
    <w:rsid w:val="00462199"/>
    <w:rsid w:val="00462E34"/>
    <w:rsid w:val="004A099B"/>
    <w:rsid w:val="004B1261"/>
    <w:rsid w:val="004D4840"/>
    <w:rsid w:val="004F6604"/>
    <w:rsid w:val="00503ADB"/>
    <w:rsid w:val="005126E6"/>
    <w:rsid w:val="00523F46"/>
    <w:rsid w:val="005354A4"/>
    <w:rsid w:val="00535571"/>
    <w:rsid w:val="00540E47"/>
    <w:rsid w:val="005429A4"/>
    <w:rsid w:val="005447C9"/>
    <w:rsid w:val="00547978"/>
    <w:rsid w:val="00561E6A"/>
    <w:rsid w:val="005A1FE2"/>
    <w:rsid w:val="005B2AF5"/>
    <w:rsid w:val="005B3415"/>
    <w:rsid w:val="005C7381"/>
    <w:rsid w:val="005E5C0F"/>
    <w:rsid w:val="006223D1"/>
    <w:rsid w:val="00624813"/>
    <w:rsid w:val="00626B4E"/>
    <w:rsid w:val="006342CF"/>
    <w:rsid w:val="00641530"/>
    <w:rsid w:val="00641ACC"/>
    <w:rsid w:val="00657252"/>
    <w:rsid w:val="00677528"/>
    <w:rsid w:val="00686E10"/>
    <w:rsid w:val="00690606"/>
    <w:rsid w:val="00692F65"/>
    <w:rsid w:val="006A0F41"/>
    <w:rsid w:val="006A5862"/>
    <w:rsid w:val="006C5747"/>
    <w:rsid w:val="006D0422"/>
    <w:rsid w:val="00723D01"/>
    <w:rsid w:val="00756866"/>
    <w:rsid w:val="00766872"/>
    <w:rsid w:val="0076759D"/>
    <w:rsid w:val="00771D0E"/>
    <w:rsid w:val="007753CB"/>
    <w:rsid w:val="00783C12"/>
    <w:rsid w:val="00795ADD"/>
    <w:rsid w:val="007A0202"/>
    <w:rsid w:val="007D77B4"/>
    <w:rsid w:val="007E4C28"/>
    <w:rsid w:val="007F09C5"/>
    <w:rsid w:val="007F5F52"/>
    <w:rsid w:val="008103FD"/>
    <w:rsid w:val="008164F8"/>
    <w:rsid w:val="00825750"/>
    <w:rsid w:val="00832814"/>
    <w:rsid w:val="00863320"/>
    <w:rsid w:val="00897DE0"/>
    <w:rsid w:val="008B5CD3"/>
    <w:rsid w:val="008C720F"/>
    <w:rsid w:val="008D62EB"/>
    <w:rsid w:val="008E269A"/>
    <w:rsid w:val="008F79E5"/>
    <w:rsid w:val="0090777E"/>
    <w:rsid w:val="00907D89"/>
    <w:rsid w:val="00912A4D"/>
    <w:rsid w:val="00917A02"/>
    <w:rsid w:val="009241F7"/>
    <w:rsid w:val="00927DBD"/>
    <w:rsid w:val="009305EE"/>
    <w:rsid w:val="0093376D"/>
    <w:rsid w:val="009360B8"/>
    <w:rsid w:val="00992415"/>
    <w:rsid w:val="00A12434"/>
    <w:rsid w:val="00A2552F"/>
    <w:rsid w:val="00A31218"/>
    <w:rsid w:val="00A52007"/>
    <w:rsid w:val="00A62CF2"/>
    <w:rsid w:val="00A84956"/>
    <w:rsid w:val="00A9010B"/>
    <w:rsid w:val="00A92D65"/>
    <w:rsid w:val="00AC14E6"/>
    <w:rsid w:val="00AC61B8"/>
    <w:rsid w:val="00AD71E5"/>
    <w:rsid w:val="00AF0B5D"/>
    <w:rsid w:val="00B06480"/>
    <w:rsid w:val="00B22D6B"/>
    <w:rsid w:val="00B2485D"/>
    <w:rsid w:val="00B40C66"/>
    <w:rsid w:val="00B44EDA"/>
    <w:rsid w:val="00B52863"/>
    <w:rsid w:val="00B55C5A"/>
    <w:rsid w:val="00B575F9"/>
    <w:rsid w:val="00B743C6"/>
    <w:rsid w:val="00B861D2"/>
    <w:rsid w:val="00B91BE1"/>
    <w:rsid w:val="00BA1038"/>
    <w:rsid w:val="00BC4132"/>
    <w:rsid w:val="00BE6C4E"/>
    <w:rsid w:val="00C270CF"/>
    <w:rsid w:val="00C37DBF"/>
    <w:rsid w:val="00C42F14"/>
    <w:rsid w:val="00C4532F"/>
    <w:rsid w:val="00C71787"/>
    <w:rsid w:val="00C8048A"/>
    <w:rsid w:val="00C81736"/>
    <w:rsid w:val="00C95028"/>
    <w:rsid w:val="00CC1746"/>
    <w:rsid w:val="00CC2689"/>
    <w:rsid w:val="00CC5D48"/>
    <w:rsid w:val="00CD7BB0"/>
    <w:rsid w:val="00CE4019"/>
    <w:rsid w:val="00D00461"/>
    <w:rsid w:val="00D05C09"/>
    <w:rsid w:val="00D06C65"/>
    <w:rsid w:val="00D10020"/>
    <w:rsid w:val="00D12F54"/>
    <w:rsid w:val="00D228B3"/>
    <w:rsid w:val="00D41337"/>
    <w:rsid w:val="00D45F50"/>
    <w:rsid w:val="00D51A2E"/>
    <w:rsid w:val="00D550A0"/>
    <w:rsid w:val="00D66C66"/>
    <w:rsid w:val="00D70344"/>
    <w:rsid w:val="00D96208"/>
    <w:rsid w:val="00DA063B"/>
    <w:rsid w:val="00DB2F74"/>
    <w:rsid w:val="00E00726"/>
    <w:rsid w:val="00E13AF4"/>
    <w:rsid w:val="00E17AE2"/>
    <w:rsid w:val="00E30147"/>
    <w:rsid w:val="00E42D36"/>
    <w:rsid w:val="00E47513"/>
    <w:rsid w:val="00E547D1"/>
    <w:rsid w:val="00E65A0A"/>
    <w:rsid w:val="00E92062"/>
    <w:rsid w:val="00E96E42"/>
    <w:rsid w:val="00EA571C"/>
    <w:rsid w:val="00EB269B"/>
    <w:rsid w:val="00EE22F9"/>
    <w:rsid w:val="00EF1131"/>
    <w:rsid w:val="00F10BC8"/>
    <w:rsid w:val="00F40952"/>
    <w:rsid w:val="00F55A25"/>
    <w:rsid w:val="00F71135"/>
    <w:rsid w:val="00F71E4F"/>
    <w:rsid w:val="00F71FF5"/>
    <w:rsid w:val="00F94F42"/>
    <w:rsid w:val="00FA2CF0"/>
    <w:rsid w:val="00FA3106"/>
    <w:rsid w:val="00FD6A07"/>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1492</Words>
  <Characters>8508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Pylenok_YS</cp:lastModifiedBy>
  <cp:revision>59</cp:revision>
  <cp:lastPrinted>2025-10-14T13:19:00Z</cp:lastPrinted>
  <dcterms:created xsi:type="dcterms:W3CDTF">2025-09-04T10:52:00Z</dcterms:created>
  <dcterms:modified xsi:type="dcterms:W3CDTF">2025-10-14T14:27:00Z</dcterms:modified>
</cp:coreProperties>
</file>