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205" w:rsidRDefault="001A6205" w:rsidP="00FB72F7">
      <w:pPr>
        <w:pStyle w:val="10"/>
        <w:rPr>
          <w:b/>
          <w:sz w:val="24"/>
          <w:szCs w:val="24"/>
        </w:rPr>
      </w:pPr>
    </w:p>
    <w:p w:rsidR="00FB72F7" w:rsidRPr="00B87747" w:rsidRDefault="00C57BE2" w:rsidP="00FB72F7">
      <w:pPr>
        <w:pStyle w:val="10"/>
        <w:rPr>
          <w:b/>
          <w:color w:val="FF0000"/>
          <w:sz w:val="24"/>
          <w:szCs w:val="24"/>
        </w:rPr>
      </w:pPr>
      <w:r w:rsidRPr="00DF6D20">
        <w:rPr>
          <w:b/>
          <w:sz w:val="24"/>
          <w:szCs w:val="24"/>
        </w:rPr>
        <w:t xml:space="preserve">ДОГОВОР </w:t>
      </w:r>
      <w:r w:rsidR="00D52B03" w:rsidRPr="00DF6D20">
        <w:rPr>
          <w:b/>
          <w:sz w:val="24"/>
          <w:szCs w:val="24"/>
        </w:rPr>
        <w:t>ПОСТАВКИ</w:t>
      </w:r>
      <w:r w:rsidR="004A2CCB" w:rsidRPr="00DF6D20">
        <w:rPr>
          <w:b/>
          <w:sz w:val="24"/>
          <w:szCs w:val="24"/>
        </w:rPr>
        <w:t xml:space="preserve"> </w:t>
      </w:r>
      <w:permStart w:id="1153636798" w:edGrp="everyone"/>
      <w:r w:rsidR="00B3031B" w:rsidRPr="00B87747">
        <w:rPr>
          <w:b/>
          <w:color w:val="FF0000"/>
          <w:sz w:val="24"/>
          <w:szCs w:val="24"/>
        </w:rPr>
        <w:t>№__</w:t>
      </w:r>
      <w:r w:rsidR="003F5E05" w:rsidRPr="00B87747">
        <w:rPr>
          <w:b/>
          <w:color w:val="FF0000"/>
          <w:sz w:val="24"/>
          <w:szCs w:val="24"/>
        </w:rPr>
        <w:t>___________________</w:t>
      </w:r>
      <w:r w:rsidR="00B3031B" w:rsidRPr="00B87747">
        <w:rPr>
          <w:b/>
          <w:color w:val="FF0000"/>
          <w:sz w:val="24"/>
          <w:szCs w:val="24"/>
        </w:rPr>
        <w:t>____</w:t>
      </w:r>
    </w:p>
    <w:permEnd w:id="1153636798"/>
    <w:p w:rsidR="00C57BE2" w:rsidRPr="00DF6D20" w:rsidRDefault="00C57BE2" w:rsidP="00FB72F7">
      <w:pPr>
        <w:pStyle w:val="10"/>
        <w:rPr>
          <w:sz w:val="24"/>
          <w:szCs w:val="24"/>
        </w:rPr>
      </w:pPr>
      <w:r w:rsidRPr="00DF6D20">
        <w:rPr>
          <w:sz w:val="24"/>
          <w:szCs w:val="24"/>
        </w:rPr>
        <w:t xml:space="preserve"> </w:t>
      </w:r>
    </w:p>
    <w:p w:rsidR="00C57BE2" w:rsidRPr="00DF6D20" w:rsidRDefault="00C57BE2" w:rsidP="0060688F">
      <w:pPr>
        <w:pStyle w:val="a3"/>
        <w:rPr>
          <w:sz w:val="24"/>
          <w:szCs w:val="24"/>
        </w:rPr>
      </w:pPr>
      <w:r w:rsidRPr="00DF6D20">
        <w:rPr>
          <w:sz w:val="24"/>
          <w:szCs w:val="24"/>
        </w:rPr>
        <w:t xml:space="preserve">г. </w:t>
      </w:r>
      <w:r w:rsidR="00DF4EDD" w:rsidRPr="00DF6D20">
        <w:rPr>
          <w:sz w:val="24"/>
          <w:szCs w:val="24"/>
        </w:rPr>
        <w:t xml:space="preserve">Казань  </w:t>
      </w:r>
      <w:r w:rsidRPr="00DF6D20">
        <w:rPr>
          <w:sz w:val="24"/>
          <w:szCs w:val="24"/>
        </w:rPr>
        <w:t xml:space="preserve">                    </w:t>
      </w:r>
      <w:r w:rsidR="00DF4EDD" w:rsidRPr="00DF6D20">
        <w:rPr>
          <w:sz w:val="24"/>
          <w:szCs w:val="24"/>
        </w:rPr>
        <w:t xml:space="preserve">                                                                 </w:t>
      </w:r>
      <w:r w:rsidR="0052294D" w:rsidRPr="00DF6D20">
        <w:rPr>
          <w:sz w:val="24"/>
          <w:szCs w:val="24"/>
        </w:rPr>
        <w:t xml:space="preserve">                     </w:t>
      </w:r>
      <w:permStart w:id="969031878" w:edGrp="everyone"/>
      <w:r w:rsidRPr="00B87747">
        <w:rPr>
          <w:color w:val="FF0000"/>
          <w:sz w:val="24"/>
          <w:szCs w:val="24"/>
        </w:rPr>
        <w:t>«</w:t>
      </w:r>
      <w:r w:rsidR="00B3031B" w:rsidRPr="00B87747">
        <w:rPr>
          <w:color w:val="FF0000"/>
          <w:sz w:val="24"/>
          <w:szCs w:val="24"/>
        </w:rPr>
        <w:t>____</w:t>
      </w:r>
      <w:r w:rsidRPr="00B87747">
        <w:rPr>
          <w:color w:val="FF0000"/>
          <w:sz w:val="24"/>
          <w:szCs w:val="24"/>
        </w:rPr>
        <w:t xml:space="preserve">» </w:t>
      </w:r>
      <w:r w:rsidR="00B3031B" w:rsidRPr="00B87747">
        <w:rPr>
          <w:color w:val="FF0000"/>
          <w:sz w:val="24"/>
          <w:szCs w:val="24"/>
        </w:rPr>
        <w:t>_____</w:t>
      </w:r>
      <w:r w:rsidR="00B72DE6" w:rsidRPr="00B87747">
        <w:rPr>
          <w:color w:val="FF0000"/>
          <w:sz w:val="24"/>
          <w:szCs w:val="24"/>
        </w:rPr>
        <w:t xml:space="preserve"> </w:t>
      </w:r>
      <w:r w:rsidR="00FB72F7" w:rsidRPr="00B87747">
        <w:rPr>
          <w:color w:val="FF0000"/>
          <w:sz w:val="24"/>
          <w:szCs w:val="24"/>
        </w:rPr>
        <w:t>20</w:t>
      </w:r>
      <w:r w:rsidR="00726AC0" w:rsidRPr="00B87747">
        <w:rPr>
          <w:color w:val="FF0000"/>
          <w:sz w:val="24"/>
          <w:szCs w:val="24"/>
        </w:rPr>
        <w:t>2</w:t>
      </w:r>
      <w:r w:rsidR="00AB33C6">
        <w:rPr>
          <w:color w:val="FF0000"/>
          <w:sz w:val="24"/>
          <w:szCs w:val="24"/>
        </w:rPr>
        <w:t>__</w:t>
      </w:r>
      <w:r w:rsidR="00DD68D5" w:rsidRPr="00B87747">
        <w:rPr>
          <w:color w:val="FF0000"/>
          <w:sz w:val="24"/>
          <w:szCs w:val="24"/>
        </w:rPr>
        <w:t xml:space="preserve"> </w:t>
      </w:r>
      <w:permEnd w:id="969031878"/>
      <w:r w:rsidRPr="00DF6D20">
        <w:rPr>
          <w:sz w:val="24"/>
          <w:szCs w:val="24"/>
        </w:rPr>
        <w:t>г.</w:t>
      </w:r>
    </w:p>
    <w:p w:rsidR="00C57BE2" w:rsidRPr="00DF6D20" w:rsidRDefault="0078318D" w:rsidP="0078318D">
      <w:pPr>
        <w:tabs>
          <w:tab w:val="left" w:pos="5786"/>
        </w:tabs>
        <w:rPr>
          <w:sz w:val="24"/>
          <w:szCs w:val="24"/>
        </w:rPr>
      </w:pPr>
      <w:r w:rsidRPr="00DF6D20">
        <w:rPr>
          <w:sz w:val="24"/>
          <w:szCs w:val="24"/>
        </w:rPr>
        <w:tab/>
      </w:r>
    </w:p>
    <w:p w:rsidR="00C57BE2" w:rsidRPr="00DF6D20" w:rsidRDefault="004042A5" w:rsidP="00FB72F7">
      <w:pPr>
        <w:pStyle w:val="3"/>
        <w:ind w:firstLine="567"/>
        <w:rPr>
          <w:sz w:val="24"/>
          <w:szCs w:val="24"/>
        </w:rPr>
      </w:pPr>
      <w:permStart w:id="949451485" w:edGrp="everyone"/>
      <w:r w:rsidRPr="00B87747">
        <w:rPr>
          <w:b/>
          <w:color w:val="FF0000"/>
          <w:sz w:val="24"/>
          <w:szCs w:val="24"/>
        </w:rPr>
        <w:t>______________</w:t>
      </w:r>
      <w:permEnd w:id="949451485"/>
      <w:r w:rsidR="00642707" w:rsidRPr="00DF6D20">
        <w:rPr>
          <w:sz w:val="24"/>
          <w:szCs w:val="24"/>
        </w:rPr>
        <w:t xml:space="preserve">именуемое в </w:t>
      </w:r>
      <w:r w:rsidRPr="00DF6D20">
        <w:rPr>
          <w:sz w:val="24"/>
          <w:szCs w:val="24"/>
        </w:rPr>
        <w:t>дальнейшем «Поставщик»,</w:t>
      </w:r>
      <w:r w:rsidR="0052294D" w:rsidRPr="00DF6D20">
        <w:rPr>
          <w:sz w:val="24"/>
          <w:szCs w:val="24"/>
        </w:rPr>
        <w:t xml:space="preserve"> </w:t>
      </w:r>
      <w:permStart w:id="78719979" w:edGrp="everyone"/>
      <w:r w:rsidRPr="00B87747">
        <w:rPr>
          <w:color w:val="FF0000"/>
          <w:sz w:val="24"/>
          <w:szCs w:val="24"/>
        </w:rPr>
        <w:t>в лице ___________________________</w:t>
      </w:r>
      <w:r w:rsidR="00642707" w:rsidRPr="00B87747">
        <w:rPr>
          <w:color w:val="FF0000"/>
          <w:sz w:val="24"/>
          <w:szCs w:val="24"/>
        </w:rPr>
        <w:t xml:space="preserve">, действующего на основании </w:t>
      </w:r>
      <w:r w:rsidR="00D971B4" w:rsidRPr="00B87747">
        <w:rPr>
          <w:color w:val="FF0000"/>
          <w:sz w:val="24"/>
          <w:szCs w:val="24"/>
        </w:rPr>
        <w:t>_____________</w:t>
      </w:r>
      <w:permEnd w:id="78719979"/>
      <w:r w:rsidR="0078318D" w:rsidRPr="00DF6D20">
        <w:rPr>
          <w:sz w:val="24"/>
          <w:szCs w:val="24"/>
        </w:rPr>
        <w:t xml:space="preserve">, с одной стороны, </w:t>
      </w:r>
      <w:proofErr w:type="gramStart"/>
      <w:r w:rsidR="0078318D" w:rsidRPr="00DF6D20">
        <w:rPr>
          <w:sz w:val="24"/>
          <w:szCs w:val="24"/>
        </w:rPr>
        <w:t>и</w:t>
      </w:r>
      <w:r w:rsidR="00141C18" w:rsidRPr="00DF6D20">
        <w:rPr>
          <w:sz w:val="24"/>
          <w:szCs w:val="24"/>
        </w:rPr>
        <w:t xml:space="preserve"> </w:t>
      </w:r>
      <w:r w:rsidR="009D7474" w:rsidRPr="00DF6D20">
        <w:rPr>
          <w:sz w:val="24"/>
          <w:szCs w:val="24"/>
        </w:rPr>
        <w:t xml:space="preserve"> </w:t>
      </w:r>
      <w:r w:rsidR="00824E8F" w:rsidRPr="00DF6D20">
        <w:rPr>
          <w:b/>
          <w:sz w:val="24"/>
          <w:szCs w:val="24"/>
        </w:rPr>
        <w:t>АО</w:t>
      </w:r>
      <w:proofErr w:type="gramEnd"/>
      <w:r w:rsidR="00824E8F" w:rsidRPr="00DF6D20">
        <w:rPr>
          <w:b/>
          <w:sz w:val="24"/>
          <w:szCs w:val="24"/>
        </w:rPr>
        <w:t xml:space="preserve"> «Татспиртпром»</w:t>
      </w:r>
      <w:r w:rsidR="0078318D" w:rsidRPr="00DF6D20">
        <w:rPr>
          <w:b/>
          <w:sz w:val="24"/>
          <w:szCs w:val="24"/>
        </w:rPr>
        <w:t>,</w:t>
      </w:r>
      <w:r w:rsidR="0078318D" w:rsidRPr="00DF6D20">
        <w:rPr>
          <w:sz w:val="24"/>
          <w:szCs w:val="24"/>
        </w:rPr>
        <w:t xml:space="preserve"> </w:t>
      </w:r>
      <w:r w:rsidR="00EA388E" w:rsidRPr="00DF6D20">
        <w:rPr>
          <w:sz w:val="24"/>
          <w:szCs w:val="24"/>
        </w:rPr>
        <w:t xml:space="preserve">именуемое в дальнейшем </w:t>
      </w:r>
      <w:r w:rsidR="00EA388E" w:rsidRPr="00DF6D20">
        <w:rPr>
          <w:b/>
          <w:sz w:val="24"/>
          <w:szCs w:val="24"/>
        </w:rPr>
        <w:t>«Покупатель»</w:t>
      </w:r>
      <w:r w:rsidR="00EA388E" w:rsidRPr="00DF6D20">
        <w:rPr>
          <w:sz w:val="24"/>
          <w:szCs w:val="24"/>
        </w:rPr>
        <w:t xml:space="preserve">, в лице </w:t>
      </w:r>
      <w:permStart w:id="260057741" w:edGrp="everyone"/>
      <w:r w:rsidR="00EA388E" w:rsidRPr="00DF6D20">
        <w:rPr>
          <w:sz w:val="24"/>
          <w:szCs w:val="24"/>
        </w:rPr>
        <w:t xml:space="preserve">директора </w:t>
      </w:r>
      <w:proofErr w:type="spellStart"/>
      <w:r w:rsidR="008D764F">
        <w:rPr>
          <w:sz w:val="24"/>
          <w:szCs w:val="24"/>
        </w:rPr>
        <w:t>Дирекциия</w:t>
      </w:r>
      <w:proofErr w:type="spellEnd"/>
      <w:r w:rsidR="008D764F">
        <w:rPr>
          <w:sz w:val="24"/>
          <w:szCs w:val="24"/>
        </w:rPr>
        <w:t xml:space="preserve"> управления цепями поставок</w:t>
      </w:r>
      <w:r w:rsidR="00EA388E" w:rsidRPr="00DF6D20">
        <w:rPr>
          <w:sz w:val="24"/>
          <w:szCs w:val="24"/>
        </w:rPr>
        <w:t xml:space="preserve"> </w:t>
      </w:r>
      <w:proofErr w:type="spellStart"/>
      <w:r w:rsidR="007B53FB" w:rsidRPr="00DF6D20">
        <w:rPr>
          <w:sz w:val="24"/>
          <w:szCs w:val="24"/>
        </w:rPr>
        <w:t>Шаймарданова</w:t>
      </w:r>
      <w:proofErr w:type="spellEnd"/>
      <w:r w:rsidR="007B53FB" w:rsidRPr="00DF6D20">
        <w:rPr>
          <w:sz w:val="24"/>
          <w:szCs w:val="24"/>
        </w:rPr>
        <w:t xml:space="preserve"> Р.Р.</w:t>
      </w:r>
      <w:r w:rsidR="00EA388E" w:rsidRPr="00DF6D20">
        <w:rPr>
          <w:sz w:val="24"/>
          <w:szCs w:val="24"/>
        </w:rPr>
        <w:t>, действующего на основании</w:t>
      </w:r>
      <w:r w:rsidR="008260CF" w:rsidRPr="00DF6D20">
        <w:rPr>
          <w:sz w:val="24"/>
          <w:szCs w:val="24"/>
        </w:rPr>
        <w:t xml:space="preserve"> </w:t>
      </w:r>
      <w:r w:rsidR="00EA388E" w:rsidRPr="00DF6D20">
        <w:rPr>
          <w:sz w:val="24"/>
          <w:szCs w:val="24"/>
        </w:rPr>
        <w:t xml:space="preserve">доверенности </w:t>
      </w:r>
      <w:r w:rsidR="00EA388E" w:rsidRPr="00B87747">
        <w:rPr>
          <w:color w:val="FF0000"/>
          <w:sz w:val="24"/>
          <w:szCs w:val="24"/>
        </w:rPr>
        <w:t>№</w:t>
      </w:r>
      <w:r w:rsidR="006C0DD0" w:rsidRPr="00B87747">
        <w:rPr>
          <w:color w:val="FF0000"/>
          <w:sz w:val="24"/>
          <w:szCs w:val="24"/>
        </w:rPr>
        <w:t>____</w:t>
      </w:r>
      <w:r w:rsidR="00EA388E" w:rsidRPr="00B87747">
        <w:rPr>
          <w:color w:val="FF0000"/>
          <w:sz w:val="24"/>
          <w:szCs w:val="24"/>
        </w:rPr>
        <w:t xml:space="preserve"> от </w:t>
      </w:r>
      <w:r w:rsidR="006C0DD0" w:rsidRPr="00B87747">
        <w:rPr>
          <w:color w:val="FF0000"/>
          <w:sz w:val="24"/>
          <w:szCs w:val="24"/>
        </w:rPr>
        <w:t>________</w:t>
      </w:r>
      <w:r w:rsidR="0078318D" w:rsidRPr="00B87747">
        <w:rPr>
          <w:color w:val="FF0000"/>
          <w:sz w:val="24"/>
          <w:szCs w:val="24"/>
        </w:rPr>
        <w:t>,</w:t>
      </w:r>
      <w:permEnd w:id="260057741"/>
      <w:r w:rsidR="0078318D" w:rsidRPr="00DF6D20">
        <w:rPr>
          <w:sz w:val="24"/>
          <w:szCs w:val="24"/>
        </w:rPr>
        <w:t xml:space="preserve"> с другой стороны,</w:t>
      </w:r>
      <w:r w:rsidR="009254F3" w:rsidRPr="00DF6D20">
        <w:rPr>
          <w:sz w:val="24"/>
          <w:szCs w:val="24"/>
        </w:rPr>
        <w:t xml:space="preserve"> совместно именуемые «Стороны»,</w:t>
      </w:r>
      <w:r w:rsidR="0078318D" w:rsidRPr="00DF6D20">
        <w:rPr>
          <w:sz w:val="24"/>
          <w:szCs w:val="24"/>
        </w:rPr>
        <w:t xml:space="preserve"> заключили настоящий договор о нижеследующем:</w:t>
      </w:r>
    </w:p>
    <w:p w:rsidR="00FB72F7" w:rsidRPr="00DF6D20" w:rsidRDefault="00FB72F7" w:rsidP="00FB72F7">
      <w:pPr>
        <w:pStyle w:val="3"/>
        <w:ind w:firstLine="567"/>
        <w:rPr>
          <w:sz w:val="24"/>
          <w:szCs w:val="24"/>
        </w:rPr>
      </w:pPr>
    </w:p>
    <w:p w:rsidR="00C57BE2" w:rsidRPr="00DF6D20" w:rsidRDefault="00E34FEF" w:rsidP="00E34FEF">
      <w:pPr>
        <w:jc w:val="center"/>
        <w:rPr>
          <w:b/>
          <w:sz w:val="24"/>
          <w:szCs w:val="24"/>
        </w:rPr>
      </w:pPr>
      <w:r w:rsidRPr="00DF6D20">
        <w:rPr>
          <w:b/>
          <w:sz w:val="24"/>
          <w:szCs w:val="24"/>
        </w:rPr>
        <w:t xml:space="preserve">1. </w:t>
      </w:r>
      <w:r w:rsidR="00C57BE2" w:rsidRPr="00DF6D20">
        <w:rPr>
          <w:b/>
          <w:sz w:val="24"/>
          <w:szCs w:val="24"/>
        </w:rPr>
        <w:t>ПРЕДМЕТ ДОГОВОРА</w:t>
      </w:r>
      <w:r w:rsidR="009254F3" w:rsidRPr="00DF6D20">
        <w:rPr>
          <w:b/>
          <w:sz w:val="24"/>
          <w:szCs w:val="24"/>
        </w:rPr>
        <w:t xml:space="preserve"> И ЦЕНА</w:t>
      </w:r>
    </w:p>
    <w:p w:rsidR="00E34FEF" w:rsidRPr="00DF6D20" w:rsidRDefault="00E34FEF" w:rsidP="00E34FEF">
      <w:pPr>
        <w:jc w:val="center"/>
        <w:rPr>
          <w:b/>
          <w:sz w:val="24"/>
          <w:szCs w:val="24"/>
        </w:rPr>
      </w:pPr>
    </w:p>
    <w:p w:rsidR="00033AEA" w:rsidRPr="00DF6D20" w:rsidRDefault="00642707" w:rsidP="00E743CB">
      <w:pPr>
        <w:pStyle w:val="a4"/>
        <w:ind w:firstLine="709"/>
        <w:jc w:val="both"/>
        <w:rPr>
          <w:rFonts w:ascii="Times New Roman" w:eastAsia="Arial Unicode MS" w:hAnsi="Times New Roman"/>
          <w:sz w:val="24"/>
          <w:szCs w:val="24"/>
        </w:rPr>
      </w:pPr>
      <w:r w:rsidRPr="00DF6D20">
        <w:rPr>
          <w:rFonts w:ascii="Times New Roman" w:hAnsi="Times New Roman"/>
          <w:sz w:val="24"/>
          <w:szCs w:val="24"/>
        </w:rPr>
        <w:t>1.1</w:t>
      </w:r>
      <w:r w:rsidR="00B66DFD" w:rsidRPr="00DF6D20">
        <w:rPr>
          <w:rFonts w:ascii="Times New Roman" w:hAnsi="Times New Roman"/>
          <w:sz w:val="24"/>
          <w:szCs w:val="24"/>
        </w:rPr>
        <w:t>.</w:t>
      </w:r>
      <w:r w:rsidRPr="00DF6D20">
        <w:rPr>
          <w:rFonts w:ascii="Times New Roman" w:hAnsi="Times New Roman"/>
          <w:sz w:val="24"/>
          <w:szCs w:val="24"/>
        </w:rPr>
        <w:t xml:space="preserve"> </w:t>
      </w:r>
      <w:r w:rsidR="00990D23" w:rsidRPr="00DF6D20">
        <w:rPr>
          <w:rFonts w:ascii="Times New Roman" w:hAnsi="Times New Roman"/>
          <w:sz w:val="24"/>
          <w:szCs w:val="24"/>
        </w:rPr>
        <w:t xml:space="preserve">Поставщик обязуется передать в собственность Покупателю </w:t>
      </w:r>
      <w:permStart w:id="1102997292" w:edGrp="everyone"/>
      <w:r w:rsidR="00990D23" w:rsidRPr="00B87747">
        <w:rPr>
          <w:rFonts w:ascii="Times New Roman" w:hAnsi="Times New Roman"/>
          <w:color w:val="FF0000"/>
          <w:sz w:val="24"/>
          <w:szCs w:val="24"/>
        </w:rPr>
        <w:t>____________</w:t>
      </w:r>
      <w:r w:rsidR="00990D23" w:rsidRPr="00DF6D20">
        <w:rPr>
          <w:rFonts w:ascii="Times New Roman" w:hAnsi="Times New Roman"/>
          <w:sz w:val="24"/>
          <w:szCs w:val="24"/>
        </w:rPr>
        <w:t xml:space="preserve"> в </w:t>
      </w:r>
      <w:r w:rsidR="004268F2">
        <w:rPr>
          <w:rFonts w:ascii="Times New Roman" w:hAnsi="Times New Roman"/>
          <w:sz w:val="24"/>
          <w:szCs w:val="24"/>
        </w:rPr>
        <w:t xml:space="preserve">ассортименте, </w:t>
      </w:r>
      <w:r w:rsidR="00331636">
        <w:rPr>
          <w:rFonts w:ascii="Times New Roman" w:hAnsi="Times New Roman"/>
          <w:sz w:val="24"/>
          <w:szCs w:val="24"/>
        </w:rPr>
        <w:t>в</w:t>
      </w:r>
      <w:r w:rsidR="00A35A8D" w:rsidRPr="00DF6D20">
        <w:rPr>
          <w:rFonts w:ascii="Times New Roman" w:hAnsi="Times New Roman"/>
          <w:sz w:val="24"/>
          <w:szCs w:val="24"/>
        </w:rPr>
        <w:t xml:space="preserve"> </w:t>
      </w:r>
      <w:r w:rsidR="00990D23" w:rsidRPr="00DF6D20">
        <w:rPr>
          <w:rFonts w:ascii="Times New Roman" w:hAnsi="Times New Roman"/>
          <w:sz w:val="24"/>
          <w:szCs w:val="24"/>
        </w:rPr>
        <w:t>количестве</w:t>
      </w:r>
      <w:r w:rsidR="00350612" w:rsidRPr="00DF6D20">
        <w:rPr>
          <w:rFonts w:ascii="Times New Roman" w:hAnsi="Times New Roman"/>
          <w:sz w:val="24"/>
          <w:szCs w:val="24"/>
        </w:rPr>
        <w:t>,</w:t>
      </w:r>
      <w:r w:rsidR="00990D23" w:rsidRPr="00DF6D20">
        <w:rPr>
          <w:rFonts w:ascii="Times New Roman" w:hAnsi="Times New Roman"/>
          <w:sz w:val="24"/>
          <w:szCs w:val="24"/>
        </w:rPr>
        <w:t xml:space="preserve"> </w:t>
      </w:r>
      <w:r w:rsidR="00331636">
        <w:rPr>
          <w:rFonts w:ascii="Times New Roman" w:hAnsi="Times New Roman"/>
          <w:sz w:val="24"/>
          <w:szCs w:val="24"/>
        </w:rPr>
        <w:t xml:space="preserve">по </w:t>
      </w:r>
      <w:r w:rsidR="00990D23" w:rsidRPr="00DF6D20">
        <w:rPr>
          <w:rFonts w:ascii="Times New Roman" w:hAnsi="Times New Roman"/>
          <w:sz w:val="24"/>
          <w:szCs w:val="24"/>
        </w:rPr>
        <w:t>цене</w:t>
      </w:r>
      <w:r w:rsidR="00331636">
        <w:rPr>
          <w:rFonts w:ascii="Times New Roman" w:hAnsi="Times New Roman"/>
          <w:sz w:val="24"/>
          <w:szCs w:val="24"/>
        </w:rPr>
        <w:t>,</w:t>
      </w:r>
      <w:r w:rsidR="003C74CA" w:rsidRPr="00DF6D20">
        <w:rPr>
          <w:rFonts w:ascii="Times New Roman" w:hAnsi="Times New Roman"/>
          <w:sz w:val="24"/>
          <w:szCs w:val="24"/>
        </w:rPr>
        <w:t xml:space="preserve"> </w:t>
      </w:r>
      <w:r w:rsidR="00331636">
        <w:rPr>
          <w:rFonts w:ascii="Times New Roman" w:hAnsi="Times New Roman"/>
          <w:sz w:val="24"/>
          <w:szCs w:val="24"/>
        </w:rPr>
        <w:t xml:space="preserve">в </w:t>
      </w:r>
      <w:r w:rsidR="003C74CA" w:rsidRPr="00DF6D20">
        <w:rPr>
          <w:rFonts w:ascii="Times New Roman" w:hAnsi="Times New Roman"/>
          <w:sz w:val="24"/>
          <w:szCs w:val="24"/>
        </w:rPr>
        <w:t>соответствии</w:t>
      </w:r>
      <w:r w:rsidR="004268F2">
        <w:rPr>
          <w:rFonts w:ascii="Times New Roman" w:hAnsi="Times New Roman"/>
          <w:sz w:val="24"/>
          <w:szCs w:val="24"/>
        </w:rPr>
        <w:t xml:space="preserve"> с</w:t>
      </w:r>
      <w:r w:rsidR="003C74CA" w:rsidRPr="00DF6D20">
        <w:rPr>
          <w:rFonts w:ascii="Times New Roman" w:hAnsi="Times New Roman"/>
          <w:sz w:val="24"/>
          <w:szCs w:val="24"/>
        </w:rPr>
        <w:t xml:space="preserve"> </w:t>
      </w:r>
      <w:r w:rsidR="00331636">
        <w:rPr>
          <w:rFonts w:ascii="Times New Roman" w:hAnsi="Times New Roman"/>
          <w:sz w:val="24"/>
          <w:szCs w:val="24"/>
        </w:rPr>
        <w:t xml:space="preserve">техническими </w:t>
      </w:r>
      <w:r w:rsidR="004268F2">
        <w:rPr>
          <w:rFonts w:ascii="Times New Roman" w:hAnsi="Times New Roman"/>
          <w:sz w:val="24"/>
          <w:szCs w:val="24"/>
        </w:rPr>
        <w:t>характеристиками, указанными в</w:t>
      </w:r>
      <w:r w:rsidR="003C74CA" w:rsidRPr="00DF6D20">
        <w:rPr>
          <w:rFonts w:ascii="Times New Roman" w:hAnsi="Times New Roman"/>
          <w:sz w:val="24"/>
          <w:szCs w:val="24"/>
        </w:rPr>
        <w:t xml:space="preserve"> П</w:t>
      </w:r>
      <w:r w:rsidR="00990D23" w:rsidRPr="00DF6D20">
        <w:rPr>
          <w:rFonts w:ascii="Times New Roman" w:hAnsi="Times New Roman"/>
          <w:sz w:val="24"/>
          <w:szCs w:val="24"/>
        </w:rPr>
        <w:t>риложени</w:t>
      </w:r>
      <w:r w:rsidR="0044409C">
        <w:rPr>
          <w:rFonts w:ascii="Times New Roman" w:hAnsi="Times New Roman"/>
          <w:sz w:val="24"/>
          <w:szCs w:val="24"/>
        </w:rPr>
        <w:t>и</w:t>
      </w:r>
      <w:r w:rsidR="00A35A8D" w:rsidRPr="00DF6D20">
        <w:rPr>
          <w:rFonts w:ascii="Times New Roman" w:hAnsi="Times New Roman"/>
          <w:sz w:val="24"/>
          <w:szCs w:val="24"/>
        </w:rPr>
        <w:t xml:space="preserve"> </w:t>
      </w:r>
      <w:r w:rsidR="00990D23" w:rsidRPr="00DF6D20">
        <w:rPr>
          <w:rFonts w:ascii="Times New Roman" w:hAnsi="Times New Roman"/>
          <w:sz w:val="24"/>
          <w:szCs w:val="24"/>
        </w:rPr>
        <w:t>№</w:t>
      </w:r>
      <w:proofErr w:type="gramStart"/>
      <w:r w:rsidR="00990D23" w:rsidRPr="00DF6D20">
        <w:rPr>
          <w:rFonts w:ascii="Times New Roman" w:hAnsi="Times New Roman"/>
          <w:sz w:val="24"/>
          <w:szCs w:val="24"/>
        </w:rPr>
        <w:t xml:space="preserve">1 </w:t>
      </w:r>
      <w:r w:rsidR="00331636">
        <w:rPr>
          <w:rFonts w:ascii="Times New Roman" w:hAnsi="Times New Roman"/>
          <w:sz w:val="24"/>
          <w:szCs w:val="24"/>
        </w:rPr>
        <w:t xml:space="preserve"> </w:t>
      </w:r>
      <w:permEnd w:id="1102997292"/>
      <w:r w:rsidR="00F70018" w:rsidRPr="00DF6D20">
        <w:rPr>
          <w:rFonts w:ascii="Times New Roman" w:hAnsi="Times New Roman"/>
          <w:sz w:val="24"/>
          <w:szCs w:val="24"/>
        </w:rPr>
        <w:t>(</w:t>
      </w:r>
      <w:proofErr w:type="gramEnd"/>
      <w:r w:rsidR="00F70018" w:rsidRPr="00DF6D20">
        <w:rPr>
          <w:rFonts w:ascii="Times New Roman" w:hAnsi="Times New Roman"/>
          <w:sz w:val="24"/>
          <w:szCs w:val="24"/>
        </w:rPr>
        <w:t>далее – Товар)</w:t>
      </w:r>
      <w:r w:rsidR="00D641D5" w:rsidRPr="00DF6D20">
        <w:rPr>
          <w:rFonts w:ascii="Times New Roman" w:hAnsi="Times New Roman"/>
          <w:sz w:val="24"/>
          <w:szCs w:val="24"/>
        </w:rPr>
        <w:t xml:space="preserve">, </w:t>
      </w:r>
      <w:r w:rsidRPr="00DF6D20">
        <w:rPr>
          <w:rFonts w:ascii="Times New Roman" w:eastAsia="Arial Unicode MS" w:hAnsi="Times New Roman"/>
          <w:sz w:val="24"/>
          <w:szCs w:val="24"/>
        </w:rPr>
        <w:t xml:space="preserve">а Покупатель обязуется </w:t>
      </w:r>
      <w:r w:rsidR="00383350" w:rsidRPr="00DF6D20">
        <w:rPr>
          <w:rFonts w:ascii="Times New Roman" w:eastAsia="Arial Unicode MS" w:hAnsi="Times New Roman"/>
          <w:sz w:val="24"/>
          <w:szCs w:val="24"/>
        </w:rPr>
        <w:t xml:space="preserve">принять и </w:t>
      </w:r>
      <w:r w:rsidR="00277991" w:rsidRPr="00DF6D20">
        <w:rPr>
          <w:rFonts w:ascii="Times New Roman" w:eastAsia="Arial Unicode MS" w:hAnsi="Times New Roman"/>
          <w:sz w:val="24"/>
          <w:szCs w:val="24"/>
        </w:rPr>
        <w:t xml:space="preserve">произвести </w:t>
      </w:r>
      <w:r w:rsidR="00383350" w:rsidRPr="00DF6D20">
        <w:rPr>
          <w:rFonts w:ascii="Times New Roman" w:eastAsia="Arial Unicode MS" w:hAnsi="Times New Roman"/>
          <w:sz w:val="24"/>
          <w:szCs w:val="24"/>
        </w:rPr>
        <w:t>оплат</w:t>
      </w:r>
      <w:r w:rsidR="00277991" w:rsidRPr="00DF6D20">
        <w:rPr>
          <w:rFonts w:ascii="Times New Roman" w:eastAsia="Arial Unicode MS" w:hAnsi="Times New Roman"/>
          <w:sz w:val="24"/>
          <w:szCs w:val="24"/>
        </w:rPr>
        <w:t>у</w:t>
      </w:r>
      <w:r w:rsidR="0022029A" w:rsidRPr="00DF6D20">
        <w:rPr>
          <w:rFonts w:ascii="Times New Roman" w:eastAsia="Arial Unicode MS" w:hAnsi="Times New Roman"/>
          <w:sz w:val="24"/>
          <w:szCs w:val="24"/>
        </w:rPr>
        <w:t xml:space="preserve"> согласно условиям настоящего договора</w:t>
      </w:r>
      <w:r w:rsidR="00E34FEF" w:rsidRPr="00DF6D20">
        <w:rPr>
          <w:rFonts w:ascii="Times New Roman" w:eastAsia="Arial Unicode MS" w:hAnsi="Times New Roman"/>
          <w:sz w:val="24"/>
          <w:szCs w:val="24"/>
        </w:rPr>
        <w:t>.</w:t>
      </w:r>
      <w:r w:rsidR="00500D05" w:rsidRPr="00DF6D20">
        <w:rPr>
          <w:rFonts w:ascii="Times New Roman" w:eastAsia="Arial Unicode MS" w:hAnsi="Times New Roman"/>
          <w:sz w:val="24"/>
          <w:szCs w:val="24"/>
        </w:rPr>
        <w:t xml:space="preserve"> </w:t>
      </w:r>
    </w:p>
    <w:p w:rsidR="00606671" w:rsidRDefault="00606671" w:rsidP="00E743CB">
      <w:pPr>
        <w:pStyle w:val="a4"/>
        <w:ind w:firstLine="709"/>
        <w:jc w:val="both"/>
        <w:rPr>
          <w:rFonts w:ascii="Times New Roman" w:eastAsia="Arial Unicode MS" w:hAnsi="Times New Roman"/>
          <w:color w:val="FF0000"/>
          <w:sz w:val="24"/>
          <w:szCs w:val="24"/>
        </w:rPr>
      </w:pPr>
      <w:r w:rsidRPr="00DF6D20">
        <w:rPr>
          <w:rFonts w:ascii="Times New Roman" w:eastAsia="Arial Unicode MS" w:hAnsi="Times New Roman"/>
          <w:sz w:val="24"/>
          <w:szCs w:val="24"/>
        </w:rPr>
        <w:t xml:space="preserve">Страна происхождения Товара: </w:t>
      </w:r>
      <w:permStart w:id="1594837716" w:edGrp="everyone"/>
      <w:r w:rsidRPr="00B87747">
        <w:rPr>
          <w:rFonts w:ascii="Times New Roman" w:eastAsia="Arial Unicode MS" w:hAnsi="Times New Roman"/>
          <w:color w:val="FF0000"/>
          <w:sz w:val="24"/>
          <w:szCs w:val="24"/>
        </w:rPr>
        <w:t>___________________________.</w:t>
      </w:r>
    </w:p>
    <w:p w:rsidR="00AA3F8C" w:rsidRPr="00B87747" w:rsidRDefault="00AA3F8C" w:rsidP="00E743CB">
      <w:pPr>
        <w:pStyle w:val="a4"/>
        <w:ind w:firstLine="709"/>
        <w:jc w:val="both"/>
        <w:rPr>
          <w:rFonts w:ascii="Times New Roman" w:eastAsia="Arial Unicode MS" w:hAnsi="Times New Roman"/>
          <w:color w:val="FF0000"/>
          <w:sz w:val="24"/>
          <w:szCs w:val="24"/>
        </w:rPr>
      </w:pPr>
      <w:r>
        <w:rPr>
          <w:rFonts w:ascii="Times New Roman" w:eastAsia="Arial Unicode MS" w:hAnsi="Times New Roman"/>
          <w:color w:val="FF0000"/>
          <w:sz w:val="24"/>
          <w:szCs w:val="24"/>
        </w:rPr>
        <w:t xml:space="preserve">Дата </w:t>
      </w:r>
      <w:proofErr w:type="gramStart"/>
      <w:r>
        <w:rPr>
          <w:rFonts w:ascii="Times New Roman" w:eastAsia="Arial Unicode MS" w:hAnsi="Times New Roman"/>
          <w:color w:val="FF0000"/>
          <w:sz w:val="24"/>
          <w:szCs w:val="24"/>
        </w:rPr>
        <w:t>изготовления:_</w:t>
      </w:r>
      <w:proofErr w:type="gramEnd"/>
      <w:r>
        <w:rPr>
          <w:rFonts w:ascii="Times New Roman" w:eastAsia="Arial Unicode MS" w:hAnsi="Times New Roman"/>
          <w:color w:val="FF0000"/>
          <w:sz w:val="24"/>
          <w:szCs w:val="24"/>
        </w:rPr>
        <w:t>________</w:t>
      </w:r>
    </w:p>
    <w:permEnd w:id="1594837716"/>
    <w:p w:rsidR="007B5764" w:rsidRPr="007D0D0E" w:rsidRDefault="00C9161B" w:rsidP="007B5764">
      <w:pPr>
        <w:ind w:firstLine="567"/>
        <w:contextualSpacing/>
        <w:jc w:val="both"/>
        <w:rPr>
          <w:color w:val="FF0000"/>
          <w:sz w:val="24"/>
          <w:szCs w:val="24"/>
        </w:rPr>
      </w:pPr>
      <w:r w:rsidRPr="00DF6D20">
        <w:rPr>
          <w:sz w:val="24"/>
          <w:szCs w:val="24"/>
        </w:rPr>
        <w:t xml:space="preserve">1.2. Сумма настоящего договора </w:t>
      </w:r>
      <w:r w:rsidR="009254F3" w:rsidRPr="00DF6D20">
        <w:rPr>
          <w:sz w:val="24"/>
          <w:szCs w:val="24"/>
        </w:rPr>
        <w:t xml:space="preserve">составляет </w:t>
      </w:r>
      <w:permStart w:id="1503795653" w:edGrp="everyone"/>
      <w:r w:rsidR="004042A5" w:rsidRPr="00B87747">
        <w:rPr>
          <w:color w:val="FF0000"/>
          <w:sz w:val="24"/>
          <w:szCs w:val="24"/>
        </w:rPr>
        <w:t>____________</w:t>
      </w:r>
      <w:r w:rsidR="00F10A9F" w:rsidRPr="00B87747">
        <w:rPr>
          <w:b/>
          <w:i/>
          <w:color w:val="FF0000"/>
          <w:sz w:val="24"/>
          <w:szCs w:val="24"/>
        </w:rPr>
        <w:t xml:space="preserve"> (</w:t>
      </w:r>
      <w:r w:rsidR="004042A5" w:rsidRPr="00B87747">
        <w:rPr>
          <w:b/>
          <w:i/>
          <w:color w:val="FF0000"/>
          <w:sz w:val="24"/>
          <w:szCs w:val="24"/>
        </w:rPr>
        <w:t>сумма прописью)</w:t>
      </w:r>
      <w:r w:rsidR="00BC351A" w:rsidRPr="00B87747">
        <w:rPr>
          <w:b/>
          <w:i/>
          <w:color w:val="FF0000"/>
          <w:sz w:val="24"/>
          <w:szCs w:val="24"/>
        </w:rPr>
        <w:t>,</w:t>
      </w:r>
      <w:r w:rsidR="009254F3" w:rsidRPr="00B87747">
        <w:rPr>
          <w:color w:val="FF0000"/>
          <w:sz w:val="24"/>
          <w:szCs w:val="24"/>
        </w:rPr>
        <w:t xml:space="preserve"> включая</w:t>
      </w:r>
      <w:r w:rsidR="002A47F5">
        <w:rPr>
          <w:color w:val="FF0000"/>
          <w:sz w:val="24"/>
          <w:szCs w:val="24"/>
        </w:rPr>
        <w:t xml:space="preserve"> </w:t>
      </w:r>
      <w:r w:rsidR="009254F3" w:rsidRPr="00B87747">
        <w:rPr>
          <w:color w:val="FF0000"/>
          <w:sz w:val="24"/>
          <w:szCs w:val="24"/>
        </w:rPr>
        <w:t>НДС (</w:t>
      </w:r>
      <w:r w:rsidR="00076A52" w:rsidRPr="00B87747">
        <w:rPr>
          <w:color w:val="FF0000"/>
          <w:sz w:val="24"/>
          <w:szCs w:val="24"/>
        </w:rPr>
        <w:t>___</w:t>
      </w:r>
      <w:r w:rsidR="009254F3" w:rsidRPr="00B87747">
        <w:rPr>
          <w:color w:val="FF0000"/>
          <w:sz w:val="24"/>
          <w:szCs w:val="24"/>
        </w:rPr>
        <w:t>%</w:t>
      </w:r>
      <w:r w:rsidR="00631CA8" w:rsidRPr="00B87747">
        <w:rPr>
          <w:color w:val="FF0000"/>
          <w:sz w:val="24"/>
          <w:szCs w:val="24"/>
        </w:rPr>
        <w:t>)</w:t>
      </w:r>
      <w:r w:rsidR="00256F80" w:rsidRPr="00B87747">
        <w:rPr>
          <w:color w:val="FF0000"/>
          <w:sz w:val="24"/>
          <w:szCs w:val="24"/>
        </w:rPr>
        <w:t>___________</w:t>
      </w:r>
      <w:r w:rsidR="007B5764">
        <w:rPr>
          <w:color w:val="FF0000"/>
          <w:sz w:val="24"/>
          <w:szCs w:val="24"/>
        </w:rPr>
        <w:t xml:space="preserve">/ без НДС </w:t>
      </w:r>
      <w:r w:rsidR="007B5764" w:rsidRPr="007D0D0E">
        <w:rPr>
          <w:rFonts w:ascii="Arial" w:hAnsi="Arial" w:cs="Arial"/>
          <w:b/>
          <w:bCs/>
          <w:color w:val="FF0000"/>
          <w:sz w:val="21"/>
          <w:szCs w:val="21"/>
          <w:shd w:val="clear" w:color="auto" w:fill="FFFFFF"/>
        </w:rPr>
        <w:t>(</w:t>
      </w:r>
      <w:r w:rsidR="007B5764" w:rsidRPr="007D0D0E">
        <w:rPr>
          <w:bCs/>
          <w:color w:val="FF0000"/>
          <w:sz w:val="24"/>
          <w:szCs w:val="24"/>
          <w:shd w:val="clear" w:color="auto" w:fill="FFFFFF"/>
        </w:rPr>
        <w:t>НДС</w:t>
      </w:r>
      <w:r w:rsidR="007B5764" w:rsidRPr="007D0D0E">
        <w:rPr>
          <w:color w:val="FF0000"/>
          <w:sz w:val="24"/>
          <w:szCs w:val="24"/>
          <w:shd w:val="clear" w:color="auto" w:fill="FFFFFF"/>
        </w:rPr>
        <w:t> не облагается на основании п. 1 ст. 145 НК РФ)</w:t>
      </w:r>
      <w:r w:rsidR="007B5764" w:rsidRPr="007D0D0E">
        <w:rPr>
          <w:color w:val="FF0000"/>
          <w:sz w:val="24"/>
          <w:szCs w:val="24"/>
        </w:rPr>
        <w:t>.</w:t>
      </w:r>
    </w:p>
    <w:permEnd w:id="1503795653"/>
    <w:p w:rsidR="007B5764" w:rsidRPr="007B5764" w:rsidRDefault="007B5764" w:rsidP="007B5764">
      <w:pPr>
        <w:ind w:firstLine="567"/>
        <w:jc w:val="both"/>
        <w:rPr>
          <w:sz w:val="24"/>
          <w:szCs w:val="24"/>
        </w:rPr>
      </w:pPr>
      <w:r w:rsidRPr="007B5764">
        <w:rPr>
          <w:sz w:val="24"/>
          <w:szCs w:val="24"/>
        </w:rPr>
        <w:t xml:space="preserve">Общая сумма настоящего договора включает в себя все расходы Поставщика, связанные с поставкой товара (включая таможенные пошлины, налоги, сборы и иные обязательные платежи и начисления). </w:t>
      </w:r>
    </w:p>
    <w:p w:rsidR="007B5764" w:rsidRPr="00180512" w:rsidRDefault="007B5764" w:rsidP="007B5764">
      <w:pPr>
        <w:tabs>
          <w:tab w:val="left" w:pos="993"/>
        </w:tabs>
        <w:ind w:firstLine="567"/>
        <w:jc w:val="both"/>
        <w:rPr>
          <w:color w:val="FF0000"/>
          <w:sz w:val="24"/>
          <w:szCs w:val="24"/>
        </w:rPr>
      </w:pPr>
      <w:permStart w:id="1489920385" w:edGrp="everyone"/>
      <w:r w:rsidRPr="00180512">
        <w:rPr>
          <w:color w:val="FF0000"/>
          <w:sz w:val="24"/>
          <w:szCs w:val="24"/>
        </w:rPr>
        <w:t xml:space="preserve">Оплата НДС возлагается на Поставщика в соответствии со статьей 173 Налогового кодекса Российской </w:t>
      </w:r>
      <w:proofErr w:type="gramStart"/>
      <w:r w:rsidRPr="00180512">
        <w:rPr>
          <w:color w:val="FF0000"/>
          <w:sz w:val="24"/>
          <w:szCs w:val="24"/>
        </w:rPr>
        <w:t>Федерации./</w:t>
      </w:r>
      <w:proofErr w:type="gramEnd"/>
      <w:r w:rsidRPr="00180512">
        <w:rPr>
          <w:color w:val="FF0000"/>
          <w:sz w:val="24"/>
          <w:szCs w:val="24"/>
        </w:rPr>
        <w:t xml:space="preserve"> Если Поставщик утратит право на освобождение от НДС</w:t>
      </w:r>
      <w:r w:rsidR="00180512" w:rsidRPr="00180512">
        <w:rPr>
          <w:color w:val="FF0000"/>
          <w:sz w:val="24"/>
          <w:szCs w:val="24"/>
        </w:rPr>
        <w:t xml:space="preserve"> либо изменится ставка НДС</w:t>
      </w:r>
      <w:r w:rsidRPr="00180512">
        <w:rPr>
          <w:color w:val="FF0000"/>
          <w:sz w:val="24"/>
          <w:szCs w:val="24"/>
        </w:rPr>
        <w:t>, он обязан уведомить об этом Покупателя в течение 10 календарных дней, с момента наступления данного факта. В этом случае сумма НДС по ставке, предусмотренной ст. 164 Налогового кодекса Российской Федерации, включается в указанную в настоящем Договоре стоимость товара и подлежит указанию в счете-фактуре. Включение в цену договора налога на добавленную стоимость не влечет увеличения размера стоимости товара Покупателя.</w:t>
      </w:r>
    </w:p>
    <w:p w:rsidR="00BF451D" w:rsidRDefault="007B5764" w:rsidP="007B5764">
      <w:pPr>
        <w:contextualSpacing/>
        <w:jc w:val="both"/>
        <w:rPr>
          <w:sz w:val="24"/>
          <w:szCs w:val="24"/>
        </w:rPr>
      </w:pPr>
      <w:r w:rsidRPr="007D0D0E">
        <w:rPr>
          <w:color w:val="FF0000"/>
          <w:sz w:val="24"/>
          <w:szCs w:val="24"/>
        </w:rPr>
        <w:t xml:space="preserve">Оплата производится за фактически полученный товар, путем перечисления денежных средств на расчетный счет Поставщика на основании выставленного Поставщиком </w:t>
      </w:r>
      <w:r>
        <w:rPr>
          <w:color w:val="FF0000"/>
          <w:sz w:val="24"/>
          <w:szCs w:val="24"/>
        </w:rPr>
        <w:t>УПД, счета и/ или счета-фактуры.</w:t>
      </w:r>
      <w:r w:rsidR="009254F3" w:rsidRPr="00B87747">
        <w:rPr>
          <w:color w:val="FF0000"/>
          <w:sz w:val="24"/>
          <w:szCs w:val="24"/>
        </w:rPr>
        <w:t xml:space="preserve"> </w:t>
      </w:r>
    </w:p>
    <w:p w:rsidR="0023527F" w:rsidRPr="00B87747" w:rsidRDefault="0023527F" w:rsidP="00383350">
      <w:pPr>
        <w:pStyle w:val="a4"/>
        <w:ind w:firstLine="709"/>
        <w:jc w:val="both"/>
        <w:rPr>
          <w:rFonts w:ascii="Times New Roman" w:hAnsi="Times New Roman"/>
          <w:color w:val="FF0000"/>
          <w:sz w:val="24"/>
          <w:szCs w:val="24"/>
        </w:rPr>
      </w:pPr>
      <w:r w:rsidRPr="00DF6D20">
        <w:rPr>
          <w:rFonts w:ascii="Times New Roman" w:hAnsi="Times New Roman"/>
          <w:sz w:val="24"/>
          <w:szCs w:val="24"/>
        </w:rPr>
        <w:t xml:space="preserve">Настоящий договор заключен на основании </w:t>
      </w:r>
      <w:r w:rsidRPr="00B87747">
        <w:rPr>
          <w:rFonts w:ascii="Times New Roman" w:hAnsi="Times New Roman"/>
          <w:color w:val="FF0000"/>
          <w:sz w:val="24"/>
          <w:szCs w:val="24"/>
        </w:rPr>
        <w:t>___</w:t>
      </w:r>
      <w:r w:rsidR="00D75788" w:rsidRPr="00B87747">
        <w:rPr>
          <w:rFonts w:ascii="Times New Roman" w:hAnsi="Times New Roman"/>
          <w:color w:val="FF0000"/>
          <w:sz w:val="24"/>
          <w:szCs w:val="24"/>
        </w:rPr>
        <w:t>___</w:t>
      </w:r>
      <w:r w:rsidRPr="00B87747">
        <w:rPr>
          <w:rFonts w:ascii="Times New Roman" w:hAnsi="Times New Roman"/>
          <w:color w:val="FF0000"/>
          <w:sz w:val="24"/>
          <w:szCs w:val="24"/>
        </w:rPr>
        <w:t>____ №_</w:t>
      </w:r>
      <w:r w:rsidR="0052294D" w:rsidRPr="00B87747">
        <w:rPr>
          <w:rFonts w:ascii="Times New Roman" w:hAnsi="Times New Roman"/>
          <w:color w:val="FF0000"/>
          <w:sz w:val="24"/>
          <w:szCs w:val="24"/>
        </w:rPr>
        <w:t>_</w:t>
      </w:r>
      <w:r w:rsidRPr="00B87747">
        <w:rPr>
          <w:rFonts w:ascii="Times New Roman" w:hAnsi="Times New Roman"/>
          <w:color w:val="FF0000"/>
          <w:sz w:val="24"/>
          <w:szCs w:val="24"/>
        </w:rPr>
        <w:t>__ от _____</w:t>
      </w:r>
      <w:r w:rsidR="00896D72" w:rsidRPr="00B87747">
        <w:rPr>
          <w:rFonts w:ascii="Times New Roman" w:hAnsi="Times New Roman"/>
          <w:color w:val="FF0000"/>
          <w:sz w:val="24"/>
          <w:szCs w:val="24"/>
        </w:rPr>
        <w:t>___</w:t>
      </w:r>
      <w:r w:rsidRPr="00B87747">
        <w:rPr>
          <w:rFonts w:ascii="Times New Roman" w:hAnsi="Times New Roman"/>
          <w:color w:val="FF0000"/>
          <w:sz w:val="24"/>
          <w:szCs w:val="24"/>
        </w:rPr>
        <w:t>___.</w:t>
      </w:r>
    </w:p>
    <w:permEnd w:id="1489920385"/>
    <w:p w:rsidR="00383350" w:rsidRPr="00DF6D20" w:rsidRDefault="000F4637" w:rsidP="000F4637">
      <w:pPr>
        <w:ind w:firstLine="709"/>
        <w:jc w:val="both"/>
        <w:rPr>
          <w:b/>
          <w:sz w:val="24"/>
          <w:szCs w:val="24"/>
        </w:rPr>
      </w:pPr>
      <w:r w:rsidRPr="000F4637">
        <w:rPr>
          <w:sz w:val="24"/>
          <w:szCs w:val="24"/>
        </w:rPr>
        <w:t>1.3. Товар, поставляемый в рамках настоящего договора,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w:t>
      </w:r>
      <w:r w:rsidRPr="000F4637">
        <w:rPr>
          <w:sz w:val="24"/>
          <w:szCs w:val="24"/>
        </w:rPr>
        <w:lastRenderedPageBreak/>
        <w:t>тельских свойств, отражающей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Поставщик гарантирует Покупателю, что является собственником Товара, что поставляемый по настоящему договору Товар свободен от любых прав на него третьих лиц, а также то, что поставка данного Товара не противоречит уставной деятельности Поставщика и действующему законодательству РФ</w:t>
      </w:r>
    </w:p>
    <w:p w:rsidR="00C57BE2" w:rsidRPr="00DF6D20" w:rsidRDefault="00C57BE2" w:rsidP="006D1044">
      <w:pPr>
        <w:jc w:val="center"/>
        <w:rPr>
          <w:b/>
          <w:sz w:val="24"/>
          <w:szCs w:val="24"/>
        </w:rPr>
      </w:pPr>
      <w:r w:rsidRPr="00DF6D20">
        <w:rPr>
          <w:b/>
          <w:sz w:val="24"/>
          <w:szCs w:val="24"/>
        </w:rPr>
        <w:t>2.</w:t>
      </w:r>
      <w:r w:rsidRPr="00DF6D20">
        <w:rPr>
          <w:sz w:val="24"/>
          <w:szCs w:val="24"/>
        </w:rPr>
        <w:t xml:space="preserve">  </w:t>
      </w:r>
      <w:r w:rsidRPr="00DF6D20">
        <w:rPr>
          <w:b/>
          <w:sz w:val="24"/>
          <w:szCs w:val="24"/>
        </w:rPr>
        <w:t xml:space="preserve">КАЧЕСТВО </w:t>
      </w:r>
      <w:r w:rsidR="00655719" w:rsidRPr="00DF6D20">
        <w:rPr>
          <w:b/>
          <w:sz w:val="24"/>
          <w:szCs w:val="24"/>
        </w:rPr>
        <w:t>ТОВАРА</w:t>
      </w:r>
    </w:p>
    <w:p w:rsidR="00A951A2" w:rsidRPr="00DF6D20" w:rsidRDefault="00C57BE2" w:rsidP="006D1044">
      <w:pPr>
        <w:ind w:firstLine="709"/>
        <w:jc w:val="both"/>
        <w:rPr>
          <w:sz w:val="24"/>
          <w:szCs w:val="24"/>
        </w:rPr>
      </w:pPr>
      <w:r w:rsidRPr="00DF6D20">
        <w:rPr>
          <w:sz w:val="24"/>
          <w:szCs w:val="24"/>
        </w:rPr>
        <w:t xml:space="preserve">2.1. Качество </w:t>
      </w:r>
      <w:r w:rsidR="008528ED" w:rsidRPr="00DF6D20">
        <w:rPr>
          <w:sz w:val="24"/>
          <w:szCs w:val="24"/>
        </w:rPr>
        <w:t>Товара</w:t>
      </w:r>
      <w:r w:rsidRPr="00DF6D20">
        <w:rPr>
          <w:sz w:val="24"/>
          <w:szCs w:val="24"/>
        </w:rPr>
        <w:t xml:space="preserve"> должно соответствовать ГОСТам, ТУ</w:t>
      </w:r>
      <w:r w:rsidR="009559EC" w:rsidRPr="00DF6D20">
        <w:rPr>
          <w:sz w:val="24"/>
          <w:szCs w:val="24"/>
        </w:rPr>
        <w:t>, иным обязательным требованиям законодательства</w:t>
      </w:r>
      <w:r w:rsidRPr="00DF6D20">
        <w:rPr>
          <w:sz w:val="24"/>
          <w:szCs w:val="24"/>
        </w:rPr>
        <w:t xml:space="preserve"> и подтверждаться сертификатами качества</w:t>
      </w:r>
      <w:r w:rsidR="007B4F79">
        <w:rPr>
          <w:sz w:val="24"/>
          <w:szCs w:val="24"/>
        </w:rPr>
        <w:t xml:space="preserve"> и</w:t>
      </w:r>
      <w:r w:rsidR="0095358F">
        <w:rPr>
          <w:sz w:val="24"/>
          <w:szCs w:val="24"/>
        </w:rPr>
        <w:t>/или</w:t>
      </w:r>
      <w:r w:rsidR="007B4F79">
        <w:rPr>
          <w:sz w:val="24"/>
          <w:szCs w:val="24"/>
        </w:rPr>
        <w:t xml:space="preserve"> декларацией о соответствии</w:t>
      </w:r>
      <w:r w:rsidRPr="00DF6D20">
        <w:rPr>
          <w:sz w:val="24"/>
          <w:szCs w:val="24"/>
        </w:rPr>
        <w:t>.</w:t>
      </w:r>
      <w:r w:rsidR="00FC2DF6" w:rsidRPr="00DF6D20">
        <w:rPr>
          <w:sz w:val="24"/>
          <w:szCs w:val="24"/>
        </w:rPr>
        <w:t xml:space="preserve"> </w:t>
      </w:r>
      <w:r w:rsidR="00E34063" w:rsidRPr="00DF6D20">
        <w:rPr>
          <w:sz w:val="24"/>
          <w:szCs w:val="24"/>
        </w:rPr>
        <w:t xml:space="preserve">При поставке </w:t>
      </w:r>
      <w:r w:rsidR="002F09C2" w:rsidRPr="00DF6D20">
        <w:rPr>
          <w:sz w:val="24"/>
          <w:szCs w:val="24"/>
        </w:rPr>
        <w:t>Товара</w:t>
      </w:r>
      <w:r w:rsidR="005645E6" w:rsidRPr="00DF6D20">
        <w:rPr>
          <w:sz w:val="24"/>
          <w:szCs w:val="24"/>
        </w:rPr>
        <w:t>, соответствующе</w:t>
      </w:r>
      <w:r w:rsidR="0022029A" w:rsidRPr="00DF6D20">
        <w:rPr>
          <w:sz w:val="24"/>
          <w:szCs w:val="24"/>
        </w:rPr>
        <w:t>го</w:t>
      </w:r>
      <w:r w:rsidR="00633D0C" w:rsidRPr="00DF6D20">
        <w:rPr>
          <w:sz w:val="24"/>
          <w:szCs w:val="24"/>
        </w:rPr>
        <w:t xml:space="preserve"> ТУ,</w:t>
      </w:r>
      <w:r w:rsidR="00E34063" w:rsidRPr="00DF6D20">
        <w:rPr>
          <w:sz w:val="24"/>
          <w:szCs w:val="24"/>
        </w:rPr>
        <w:t xml:space="preserve"> Поставщик должен предоставить заверенную или учтенную копию данного ТУ.</w:t>
      </w:r>
      <w:r w:rsidR="00A951A2" w:rsidRPr="00DF6D20">
        <w:rPr>
          <w:sz w:val="24"/>
          <w:szCs w:val="24"/>
        </w:rPr>
        <w:t xml:space="preserve"> </w:t>
      </w:r>
    </w:p>
    <w:p w:rsidR="00C57BE2" w:rsidRPr="00DF6D20" w:rsidRDefault="00A951A2" w:rsidP="006D1044">
      <w:pPr>
        <w:ind w:firstLine="709"/>
        <w:jc w:val="both"/>
        <w:rPr>
          <w:sz w:val="24"/>
          <w:szCs w:val="24"/>
        </w:rPr>
      </w:pPr>
      <w:r w:rsidRPr="00DF6D20">
        <w:rPr>
          <w:sz w:val="24"/>
          <w:szCs w:val="24"/>
        </w:rPr>
        <w:t>2.2. Товар должен быть надлежащим образом упакован и промаркирован, если упаковка и маркировка предусмотрены производителем и требованиями нормативных правовых актов.</w:t>
      </w:r>
    </w:p>
    <w:p w:rsidR="00992933" w:rsidRPr="00DF6D20" w:rsidRDefault="00992933" w:rsidP="00992933">
      <w:pPr>
        <w:ind w:firstLine="567"/>
        <w:jc w:val="both"/>
        <w:rPr>
          <w:sz w:val="24"/>
          <w:szCs w:val="24"/>
        </w:rPr>
      </w:pPr>
      <w:r w:rsidRPr="00DF6D20">
        <w:rPr>
          <w:sz w:val="24"/>
          <w:szCs w:val="24"/>
        </w:rPr>
        <w:t>Упаковка (тара и внутренняя упаковка), в которой отгружается товар, должна соответствовать характеру товара, обеспечивать его сохранность при перевозке и хранении, полную безопасность товара и защиту его от каких-либо повреждений.</w:t>
      </w:r>
    </w:p>
    <w:p w:rsidR="00FB72F7" w:rsidRPr="00DF6D20" w:rsidRDefault="00FB72F7" w:rsidP="006D1044">
      <w:pPr>
        <w:ind w:firstLine="709"/>
        <w:jc w:val="both"/>
        <w:rPr>
          <w:sz w:val="24"/>
          <w:szCs w:val="24"/>
        </w:rPr>
      </w:pPr>
    </w:p>
    <w:p w:rsidR="00C57BE2" w:rsidRPr="00DF6D20" w:rsidRDefault="00C57BE2" w:rsidP="006D1044">
      <w:pPr>
        <w:jc w:val="center"/>
        <w:rPr>
          <w:b/>
          <w:sz w:val="24"/>
          <w:szCs w:val="24"/>
        </w:rPr>
      </w:pPr>
      <w:r w:rsidRPr="00DF6D20">
        <w:rPr>
          <w:b/>
          <w:sz w:val="24"/>
          <w:szCs w:val="24"/>
        </w:rPr>
        <w:t>3. ОБЯЗАННОСТИ СТОРОН</w:t>
      </w:r>
    </w:p>
    <w:p w:rsidR="00C57BE2" w:rsidRPr="00DF6D20" w:rsidRDefault="00C57BE2" w:rsidP="006D1044">
      <w:pPr>
        <w:widowControl w:val="0"/>
        <w:ind w:firstLine="720"/>
        <w:jc w:val="both"/>
        <w:rPr>
          <w:sz w:val="24"/>
          <w:szCs w:val="24"/>
        </w:rPr>
      </w:pPr>
      <w:r w:rsidRPr="00DF6D20">
        <w:rPr>
          <w:sz w:val="24"/>
          <w:szCs w:val="24"/>
        </w:rPr>
        <w:t>3.1.</w:t>
      </w:r>
      <w:r w:rsidR="00633D0C" w:rsidRPr="00DF6D20">
        <w:rPr>
          <w:sz w:val="24"/>
          <w:szCs w:val="24"/>
        </w:rPr>
        <w:t xml:space="preserve"> </w:t>
      </w:r>
      <w:r w:rsidRPr="00DF6D20">
        <w:rPr>
          <w:sz w:val="24"/>
          <w:szCs w:val="24"/>
        </w:rPr>
        <w:t>Поставщик обязан:</w:t>
      </w:r>
    </w:p>
    <w:p w:rsidR="00C57BE2" w:rsidRPr="00DF6D20" w:rsidRDefault="00C57BE2" w:rsidP="006D1044">
      <w:pPr>
        <w:widowControl w:val="0"/>
        <w:ind w:firstLine="720"/>
        <w:jc w:val="both"/>
        <w:rPr>
          <w:sz w:val="24"/>
          <w:szCs w:val="24"/>
        </w:rPr>
      </w:pPr>
      <w:r w:rsidRPr="00DF6D20">
        <w:rPr>
          <w:sz w:val="24"/>
          <w:szCs w:val="24"/>
        </w:rPr>
        <w:t xml:space="preserve">3.1.1. Передать Покупателю </w:t>
      </w:r>
      <w:r w:rsidR="008528ED" w:rsidRPr="00DF6D20">
        <w:rPr>
          <w:sz w:val="24"/>
          <w:szCs w:val="24"/>
        </w:rPr>
        <w:t>Товар</w:t>
      </w:r>
      <w:r w:rsidRPr="00DF6D20">
        <w:rPr>
          <w:sz w:val="24"/>
          <w:szCs w:val="24"/>
        </w:rPr>
        <w:t xml:space="preserve"> надлежащего качества, в наименовании, количестве, </w:t>
      </w:r>
      <w:r w:rsidR="00A951A2" w:rsidRPr="00DF6D20">
        <w:rPr>
          <w:sz w:val="24"/>
          <w:szCs w:val="24"/>
        </w:rPr>
        <w:t>комплектности</w:t>
      </w:r>
      <w:r w:rsidRPr="00DF6D20">
        <w:rPr>
          <w:sz w:val="24"/>
          <w:szCs w:val="24"/>
        </w:rPr>
        <w:t xml:space="preserve"> в сроки, обусловленные настоящим договором</w:t>
      </w:r>
      <w:r w:rsidR="009559EC" w:rsidRPr="00DF6D20">
        <w:rPr>
          <w:sz w:val="24"/>
          <w:szCs w:val="24"/>
        </w:rPr>
        <w:t xml:space="preserve"> и приложениями к нему</w:t>
      </w:r>
      <w:r w:rsidR="00B66DFD" w:rsidRPr="00DF6D20">
        <w:rPr>
          <w:sz w:val="24"/>
          <w:szCs w:val="24"/>
        </w:rPr>
        <w:t>.</w:t>
      </w:r>
    </w:p>
    <w:p w:rsidR="00CE1C04" w:rsidRPr="00DF6D20" w:rsidRDefault="00CE1C04" w:rsidP="00CE1C04">
      <w:pPr>
        <w:widowControl w:val="0"/>
        <w:ind w:firstLine="709"/>
        <w:contextualSpacing/>
        <w:jc w:val="both"/>
        <w:rPr>
          <w:sz w:val="24"/>
          <w:szCs w:val="24"/>
        </w:rPr>
      </w:pPr>
      <w:r w:rsidRPr="00DF6D20">
        <w:rPr>
          <w:sz w:val="24"/>
          <w:szCs w:val="24"/>
        </w:rPr>
        <w:t>3.1.2. Передать Покупателю вместе с Товаром</w:t>
      </w:r>
      <w:r w:rsidR="0065341A">
        <w:rPr>
          <w:sz w:val="24"/>
          <w:szCs w:val="24"/>
        </w:rPr>
        <w:t xml:space="preserve"> (при наличии)</w:t>
      </w:r>
      <w:r w:rsidRPr="00DF6D20">
        <w:rPr>
          <w:sz w:val="24"/>
          <w:szCs w:val="24"/>
        </w:rPr>
        <w:t>:</w:t>
      </w:r>
    </w:p>
    <w:p w:rsidR="00CE1C04" w:rsidRPr="00DF6D20" w:rsidRDefault="00CE1C04" w:rsidP="00CE1C04">
      <w:pPr>
        <w:widowControl w:val="0"/>
        <w:ind w:firstLine="709"/>
        <w:contextualSpacing/>
        <w:jc w:val="both"/>
        <w:rPr>
          <w:sz w:val="24"/>
          <w:szCs w:val="24"/>
        </w:rPr>
      </w:pPr>
      <w:permStart w:id="1639325509" w:edGrp="everyone"/>
      <w:r w:rsidRPr="00DF6D20">
        <w:rPr>
          <w:sz w:val="24"/>
          <w:szCs w:val="24"/>
        </w:rPr>
        <w:t>товаросопроводительные документы в 2-х двух экземплярах (а в случае осуществления электронною документооборота - их электронные формы, приравненные к оригиналам):</w:t>
      </w:r>
    </w:p>
    <w:p w:rsidR="00CE1C04" w:rsidRPr="00DF6D20" w:rsidRDefault="00CE1C04" w:rsidP="00CE1C04">
      <w:pPr>
        <w:widowControl w:val="0"/>
        <w:ind w:firstLine="709"/>
        <w:contextualSpacing/>
        <w:jc w:val="both"/>
        <w:rPr>
          <w:sz w:val="24"/>
          <w:szCs w:val="24"/>
        </w:rPr>
      </w:pPr>
      <w:r w:rsidRPr="00DF6D20">
        <w:rPr>
          <w:sz w:val="24"/>
          <w:szCs w:val="24"/>
        </w:rPr>
        <w:t>•</w:t>
      </w:r>
      <w:r w:rsidRPr="00DF6D20">
        <w:rPr>
          <w:sz w:val="24"/>
          <w:szCs w:val="24"/>
        </w:rPr>
        <w:tab/>
        <w:t>товарную накладную (форма Торг 12)</w:t>
      </w:r>
      <w:r w:rsidR="00FE672B">
        <w:rPr>
          <w:sz w:val="24"/>
          <w:szCs w:val="24"/>
        </w:rPr>
        <w:t>, счет,</w:t>
      </w:r>
      <w:r w:rsidRPr="00DF6D20">
        <w:rPr>
          <w:sz w:val="24"/>
          <w:szCs w:val="24"/>
        </w:rPr>
        <w:t xml:space="preserve"> счет-фактуру, либо УПД;</w:t>
      </w:r>
    </w:p>
    <w:p w:rsidR="00645B1B" w:rsidRDefault="00CE1C04" w:rsidP="00CE1C04">
      <w:pPr>
        <w:widowControl w:val="0"/>
        <w:ind w:firstLine="709"/>
        <w:contextualSpacing/>
        <w:jc w:val="both"/>
        <w:rPr>
          <w:sz w:val="24"/>
          <w:szCs w:val="24"/>
        </w:rPr>
      </w:pPr>
      <w:r w:rsidRPr="00DF6D20">
        <w:rPr>
          <w:sz w:val="24"/>
          <w:szCs w:val="24"/>
        </w:rPr>
        <w:t>•</w:t>
      </w:r>
      <w:r w:rsidRPr="00DF6D20">
        <w:rPr>
          <w:sz w:val="24"/>
          <w:szCs w:val="24"/>
        </w:rPr>
        <w:tab/>
        <w:t xml:space="preserve">товарно-транспортную накладную (форма № 1-Т); </w:t>
      </w:r>
    </w:p>
    <w:p w:rsidR="00645B1B" w:rsidRDefault="00645B1B" w:rsidP="00CE1C04">
      <w:pPr>
        <w:widowControl w:val="0"/>
        <w:ind w:firstLine="709"/>
        <w:contextualSpacing/>
        <w:jc w:val="both"/>
        <w:rPr>
          <w:sz w:val="24"/>
          <w:szCs w:val="24"/>
        </w:rPr>
      </w:pPr>
      <w:r w:rsidRPr="00DF6D20">
        <w:rPr>
          <w:sz w:val="24"/>
          <w:szCs w:val="24"/>
        </w:rPr>
        <w:t>•</w:t>
      </w:r>
      <w:r>
        <w:rPr>
          <w:sz w:val="24"/>
          <w:szCs w:val="24"/>
        </w:rPr>
        <w:t xml:space="preserve">           декларацию о соответствии;</w:t>
      </w:r>
    </w:p>
    <w:p w:rsidR="00CE1C04" w:rsidRDefault="00645B1B" w:rsidP="00CE1C04">
      <w:pPr>
        <w:widowControl w:val="0"/>
        <w:ind w:firstLine="709"/>
        <w:contextualSpacing/>
        <w:jc w:val="both"/>
        <w:rPr>
          <w:sz w:val="24"/>
          <w:szCs w:val="24"/>
        </w:rPr>
      </w:pPr>
      <w:r w:rsidRPr="00DF6D20">
        <w:rPr>
          <w:sz w:val="24"/>
          <w:szCs w:val="24"/>
        </w:rPr>
        <w:t>•</w:t>
      </w:r>
      <w:r>
        <w:rPr>
          <w:sz w:val="24"/>
          <w:szCs w:val="24"/>
        </w:rPr>
        <w:t xml:space="preserve">              </w:t>
      </w:r>
      <w:r w:rsidR="00CE1C04" w:rsidRPr="00DF6D20">
        <w:rPr>
          <w:sz w:val="24"/>
          <w:szCs w:val="24"/>
        </w:rPr>
        <w:t>справки, прилагаемые к таможенной декларации; справки, прилагаемую к товарно-транспортной накладной (в случае необходимости оформления таковых);</w:t>
      </w:r>
    </w:p>
    <w:p w:rsidR="00663D86" w:rsidRPr="00DF6D20" w:rsidRDefault="00663D86" w:rsidP="00CE1C04">
      <w:pPr>
        <w:widowControl w:val="0"/>
        <w:ind w:firstLine="709"/>
        <w:contextualSpacing/>
        <w:jc w:val="both"/>
        <w:rPr>
          <w:sz w:val="24"/>
          <w:szCs w:val="24"/>
        </w:rPr>
      </w:pPr>
      <w:r w:rsidRPr="00DF6D20">
        <w:rPr>
          <w:sz w:val="24"/>
          <w:szCs w:val="24"/>
        </w:rPr>
        <w:t>•</w:t>
      </w:r>
      <w:r>
        <w:rPr>
          <w:sz w:val="24"/>
          <w:szCs w:val="24"/>
        </w:rPr>
        <w:t xml:space="preserve">           техническую документаци</w:t>
      </w:r>
      <w:r w:rsidR="0065341A">
        <w:rPr>
          <w:sz w:val="24"/>
          <w:szCs w:val="24"/>
        </w:rPr>
        <w:t>ю</w:t>
      </w:r>
      <w:r>
        <w:rPr>
          <w:sz w:val="24"/>
          <w:szCs w:val="24"/>
        </w:rPr>
        <w:t>;</w:t>
      </w:r>
    </w:p>
    <w:p w:rsidR="00CE1C04" w:rsidRPr="00DF6D20" w:rsidRDefault="00CE1C04" w:rsidP="00CE1C04">
      <w:pPr>
        <w:widowControl w:val="0"/>
        <w:ind w:firstLine="709"/>
        <w:contextualSpacing/>
        <w:jc w:val="both"/>
        <w:rPr>
          <w:sz w:val="24"/>
          <w:szCs w:val="24"/>
        </w:rPr>
      </w:pPr>
      <w:r w:rsidRPr="00DF6D20">
        <w:rPr>
          <w:sz w:val="24"/>
          <w:szCs w:val="24"/>
        </w:rPr>
        <w:t>•</w:t>
      </w:r>
      <w:r w:rsidRPr="00DF6D20">
        <w:rPr>
          <w:sz w:val="24"/>
          <w:szCs w:val="24"/>
        </w:rPr>
        <w:tab/>
        <w:t>иные документы, являющиеся обязательными в соответствии с нормами действующего законодательства РФ.</w:t>
      </w:r>
    </w:p>
    <w:p w:rsidR="00CE1C04" w:rsidRPr="00DF6D20" w:rsidRDefault="00CE1C04" w:rsidP="00CE1C04">
      <w:pPr>
        <w:widowControl w:val="0"/>
        <w:ind w:firstLine="709"/>
        <w:contextualSpacing/>
        <w:jc w:val="both"/>
        <w:rPr>
          <w:sz w:val="24"/>
          <w:szCs w:val="24"/>
        </w:rPr>
      </w:pPr>
      <w:r w:rsidRPr="00DF6D20">
        <w:rPr>
          <w:sz w:val="24"/>
          <w:szCs w:val="24"/>
        </w:rPr>
        <w:t>Указанные документы должны быть оформлены в соответствии с требованиями законодательства РФ, на каждую партию отдельно.</w:t>
      </w:r>
    </w:p>
    <w:p w:rsidR="00CE1C04" w:rsidRPr="00DF6D20" w:rsidRDefault="00CE1C04" w:rsidP="00CE1C04">
      <w:pPr>
        <w:widowControl w:val="0"/>
        <w:ind w:firstLine="709"/>
        <w:contextualSpacing/>
        <w:jc w:val="both"/>
        <w:rPr>
          <w:sz w:val="24"/>
          <w:szCs w:val="24"/>
        </w:rPr>
      </w:pPr>
      <w:r w:rsidRPr="00DF6D20">
        <w:rPr>
          <w:sz w:val="24"/>
          <w:szCs w:val="24"/>
        </w:rPr>
        <w:t>Поставщик обязуется предоставить Покупателю документы, подтверждающие полномочия лиц, подписавших товаросопроводительные документы на товар.</w:t>
      </w:r>
    </w:p>
    <w:p w:rsidR="00CE1C04" w:rsidRPr="00DF6D20" w:rsidRDefault="00CE1C04" w:rsidP="00CE1C04">
      <w:pPr>
        <w:widowControl w:val="0"/>
        <w:ind w:firstLine="709"/>
        <w:contextualSpacing/>
        <w:jc w:val="both"/>
        <w:rPr>
          <w:sz w:val="24"/>
          <w:szCs w:val="24"/>
        </w:rPr>
      </w:pPr>
      <w:r w:rsidRPr="00DF6D20">
        <w:rPr>
          <w:sz w:val="24"/>
          <w:szCs w:val="24"/>
        </w:rPr>
        <w:t>При оформлении товарной накладной по форме Торг-12, товарно-транспортной накладной, либо УПД, Поставщик обязан указывать в них:</w:t>
      </w:r>
    </w:p>
    <w:p w:rsidR="00CE1C04" w:rsidRPr="00DF6D20" w:rsidRDefault="00CE1C04" w:rsidP="00CE1C04">
      <w:pPr>
        <w:widowControl w:val="0"/>
        <w:ind w:firstLine="709"/>
        <w:contextualSpacing/>
        <w:jc w:val="both"/>
        <w:rPr>
          <w:sz w:val="24"/>
          <w:szCs w:val="24"/>
        </w:rPr>
      </w:pPr>
      <w:r w:rsidRPr="00DF6D20">
        <w:rPr>
          <w:sz w:val="24"/>
          <w:szCs w:val="24"/>
        </w:rPr>
        <w:lastRenderedPageBreak/>
        <w:t>•</w:t>
      </w:r>
      <w:r w:rsidRPr="00DF6D20">
        <w:rPr>
          <w:sz w:val="24"/>
          <w:szCs w:val="24"/>
        </w:rPr>
        <w:tab/>
        <w:t>ИНН и КПП грузоотправителя и грузополучателя;</w:t>
      </w:r>
    </w:p>
    <w:p w:rsidR="00CE1C04" w:rsidRPr="00DF6D20" w:rsidRDefault="00CE1C04" w:rsidP="00CE1C04">
      <w:pPr>
        <w:widowControl w:val="0"/>
        <w:ind w:firstLine="709"/>
        <w:contextualSpacing/>
        <w:jc w:val="both"/>
        <w:rPr>
          <w:sz w:val="24"/>
          <w:szCs w:val="24"/>
        </w:rPr>
      </w:pPr>
      <w:r w:rsidRPr="00DF6D20">
        <w:rPr>
          <w:sz w:val="24"/>
          <w:szCs w:val="24"/>
        </w:rPr>
        <w:t>•</w:t>
      </w:r>
      <w:r w:rsidRPr="00DF6D20">
        <w:rPr>
          <w:sz w:val="24"/>
          <w:szCs w:val="24"/>
        </w:rPr>
        <w:tab/>
        <w:t xml:space="preserve">номер и дату договора.  </w:t>
      </w:r>
    </w:p>
    <w:p w:rsidR="00CE1C04" w:rsidRPr="00DF6D20" w:rsidRDefault="00CE1C04" w:rsidP="00CE1C04">
      <w:pPr>
        <w:widowControl w:val="0"/>
        <w:ind w:firstLine="709"/>
        <w:contextualSpacing/>
        <w:jc w:val="both"/>
        <w:rPr>
          <w:sz w:val="24"/>
          <w:szCs w:val="24"/>
        </w:rPr>
      </w:pPr>
      <w:r w:rsidRPr="00DF6D20">
        <w:rPr>
          <w:sz w:val="24"/>
          <w:szCs w:val="24"/>
        </w:rPr>
        <w:t>•</w:t>
      </w:r>
      <w:r w:rsidRPr="00DF6D20">
        <w:rPr>
          <w:sz w:val="24"/>
          <w:szCs w:val="24"/>
        </w:rPr>
        <w:tab/>
        <w:t>наименование товара и сведения о товаре в точном соответствии с договором.</w:t>
      </w:r>
    </w:p>
    <w:permEnd w:id="1639325509"/>
    <w:p w:rsidR="00CE1C04" w:rsidRPr="007E742E" w:rsidRDefault="00CE1C04" w:rsidP="00CE1C04">
      <w:pPr>
        <w:widowControl w:val="0"/>
        <w:ind w:firstLine="709"/>
        <w:contextualSpacing/>
        <w:jc w:val="both"/>
        <w:rPr>
          <w:color w:val="FF0000"/>
          <w:sz w:val="24"/>
          <w:szCs w:val="24"/>
        </w:rPr>
      </w:pPr>
      <w:r w:rsidRPr="00DF6D20">
        <w:rPr>
          <w:sz w:val="24"/>
          <w:szCs w:val="24"/>
        </w:rPr>
        <w:t xml:space="preserve">В день отгрузки товара со склада Поставщика, Поставщик направляет скан-копии указанных документов электронной почтой по адресу: </w:t>
      </w:r>
      <w:permStart w:id="573981761" w:edGrp="everyone"/>
      <w:r w:rsidRPr="007E742E">
        <w:rPr>
          <w:color w:val="FF0000"/>
          <w:sz w:val="24"/>
          <w:szCs w:val="24"/>
        </w:rPr>
        <w:t>______________________.</w:t>
      </w:r>
    </w:p>
    <w:permEnd w:id="573981761"/>
    <w:p w:rsidR="00CE1C04" w:rsidRPr="00DF6D20" w:rsidRDefault="00CE1C04" w:rsidP="00CE1C04">
      <w:pPr>
        <w:widowControl w:val="0"/>
        <w:ind w:firstLine="709"/>
        <w:contextualSpacing/>
        <w:jc w:val="both"/>
        <w:rPr>
          <w:sz w:val="24"/>
          <w:szCs w:val="24"/>
        </w:rPr>
      </w:pPr>
      <w:r w:rsidRPr="00DF6D20">
        <w:rPr>
          <w:sz w:val="24"/>
          <w:szCs w:val="24"/>
        </w:rPr>
        <w:t>В теме письма должно быть указано наименование Покупателя и город, в котором находится склад Грузополучатель. Оригиналы документов должны быть переданы в день доставки соответствующе</w:t>
      </w:r>
      <w:r w:rsidR="009E7738">
        <w:rPr>
          <w:sz w:val="24"/>
          <w:szCs w:val="24"/>
        </w:rPr>
        <w:t>го</w:t>
      </w:r>
      <w:r w:rsidRPr="00DF6D20">
        <w:rPr>
          <w:sz w:val="24"/>
          <w:szCs w:val="24"/>
        </w:rPr>
        <w:t xml:space="preserve"> </w:t>
      </w:r>
      <w:r w:rsidR="009E7738">
        <w:rPr>
          <w:sz w:val="24"/>
          <w:szCs w:val="24"/>
        </w:rPr>
        <w:t>товара на склад</w:t>
      </w:r>
      <w:r w:rsidRPr="00DF6D20">
        <w:rPr>
          <w:sz w:val="24"/>
          <w:szCs w:val="24"/>
        </w:rPr>
        <w:t xml:space="preserve"> Покупателя</w:t>
      </w:r>
      <w:r w:rsidR="009E7738">
        <w:rPr>
          <w:sz w:val="24"/>
          <w:szCs w:val="24"/>
        </w:rPr>
        <w:t>/ Грузополучателя</w:t>
      </w:r>
      <w:r w:rsidRPr="00DF6D20">
        <w:rPr>
          <w:sz w:val="24"/>
          <w:szCs w:val="24"/>
        </w:rPr>
        <w:t>. В случае если период между днем отгрузки товара со склада Поставщика и днем поставки товара на склад Покупателя составляет менее 24 часов, Поставщик обязан направить Покупателю скан-копии товаросопроводительных документов в день отгрузки не позднее 15 часов (московского времени).</w:t>
      </w:r>
    </w:p>
    <w:p w:rsidR="00CE1C04" w:rsidRPr="00DF6D20" w:rsidRDefault="00CE1C04" w:rsidP="00CE1C04">
      <w:pPr>
        <w:widowControl w:val="0"/>
        <w:ind w:firstLine="709"/>
        <w:contextualSpacing/>
        <w:jc w:val="both"/>
        <w:rPr>
          <w:sz w:val="24"/>
          <w:szCs w:val="24"/>
        </w:rPr>
      </w:pPr>
      <w:r w:rsidRPr="00DF6D20">
        <w:rPr>
          <w:sz w:val="24"/>
          <w:szCs w:val="24"/>
        </w:rPr>
        <w:t>В случае не предоставления Поставщиком, перечисленных в настоящем пункте, документов в установленные законодательством сроки, либо предоставление документов оформленных ненадлежащим образом, в частности, с не полностью заполненными реквизитами документов; оформленных с ошибками/опечаткам; с указанием в документах цен не соответствующих согласованным сторонами; с указанием недостоверных/неполных данных; без указания номера заказа; а также с наличием прочих ошибок и опечаток, Поставщик обязан в срок не превышающий 3 рабочих дня предоставить исправленные документы, а также по требованию Покупателя обязан выплатить штраф предусмотренный настоящ</w:t>
      </w:r>
      <w:r w:rsidR="0038636E">
        <w:rPr>
          <w:sz w:val="24"/>
          <w:szCs w:val="24"/>
        </w:rPr>
        <w:t>им</w:t>
      </w:r>
      <w:r w:rsidRPr="00DF6D20">
        <w:rPr>
          <w:sz w:val="24"/>
          <w:szCs w:val="24"/>
        </w:rPr>
        <w:t xml:space="preserve"> договор</w:t>
      </w:r>
      <w:r w:rsidR="0038636E">
        <w:rPr>
          <w:sz w:val="24"/>
          <w:szCs w:val="24"/>
        </w:rPr>
        <w:t>ом</w:t>
      </w:r>
      <w:r w:rsidRPr="00DF6D20">
        <w:rPr>
          <w:sz w:val="24"/>
          <w:szCs w:val="24"/>
        </w:rPr>
        <w:t>.</w:t>
      </w:r>
    </w:p>
    <w:p w:rsidR="00CE1C04" w:rsidRPr="00DF6D20" w:rsidRDefault="00CE1C04" w:rsidP="00CE1C04">
      <w:pPr>
        <w:widowControl w:val="0"/>
        <w:ind w:firstLine="709"/>
        <w:contextualSpacing/>
        <w:jc w:val="both"/>
        <w:rPr>
          <w:sz w:val="24"/>
          <w:szCs w:val="24"/>
        </w:rPr>
      </w:pPr>
      <w:r w:rsidRPr="00DF6D20">
        <w:rPr>
          <w:sz w:val="24"/>
          <w:szCs w:val="24"/>
        </w:rPr>
        <w:t>Положения данного пункта, распространяются в полном объеме на EDI документы.</w:t>
      </w:r>
    </w:p>
    <w:p w:rsidR="00A31CA1" w:rsidRPr="00DF6D20" w:rsidRDefault="008D698C" w:rsidP="00A31CA1">
      <w:pPr>
        <w:widowControl w:val="0"/>
        <w:ind w:firstLine="709"/>
        <w:contextualSpacing/>
        <w:jc w:val="both"/>
        <w:rPr>
          <w:sz w:val="24"/>
          <w:szCs w:val="24"/>
        </w:rPr>
      </w:pPr>
      <w:r w:rsidRPr="00DF6D20">
        <w:rPr>
          <w:sz w:val="24"/>
          <w:szCs w:val="24"/>
        </w:rPr>
        <w:t>При поставке товаров, подлежащих прослеживаемости, Поставщик выставляет счета-фактуры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w:t>
      </w:r>
    </w:p>
    <w:p w:rsidR="00C57BE2" w:rsidRPr="00DF6D20" w:rsidRDefault="00C57BE2" w:rsidP="00A31CA1">
      <w:pPr>
        <w:widowControl w:val="0"/>
        <w:ind w:firstLine="709"/>
        <w:contextualSpacing/>
        <w:jc w:val="both"/>
        <w:rPr>
          <w:sz w:val="24"/>
          <w:szCs w:val="24"/>
        </w:rPr>
      </w:pPr>
      <w:r w:rsidRPr="00DF6D20">
        <w:rPr>
          <w:sz w:val="24"/>
          <w:szCs w:val="24"/>
        </w:rPr>
        <w:t xml:space="preserve">3.1.3. </w:t>
      </w:r>
      <w:r w:rsidR="00C01197" w:rsidRPr="00DF6D20">
        <w:rPr>
          <w:sz w:val="24"/>
          <w:szCs w:val="24"/>
        </w:rPr>
        <w:t>Обязательство Поставщика по поставке товара считается исполненным с момента документального подтверждения факта его передачи.</w:t>
      </w:r>
    </w:p>
    <w:p w:rsidR="00C57BE2" w:rsidRPr="00DF6D20" w:rsidRDefault="00C57BE2" w:rsidP="006D1044">
      <w:pPr>
        <w:widowControl w:val="0"/>
        <w:ind w:firstLine="720"/>
        <w:jc w:val="both"/>
        <w:rPr>
          <w:sz w:val="24"/>
          <w:szCs w:val="24"/>
        </w:rPr>
      </w:pPr>
      <w:r w:rsidRPr="00DF6D20">
        <w:rPr>
          <w:sz w:val="24"/>
          <w:szCs w:val="24"/>
        </w:rPr>
        <w:t>3.2. Покупатель обязан:</w:t>
      </w:r>
    </w:p>
    <w:p w:rsidR="00C57BE2" w:rsidRPr="00DF6D20" w:rsidRDefault="00C57BE2" w:rsidP="006D1044">
      <w:pPr>
        <w:widowControl w:val="0"/>
        <w:ind w:firstLine="720"/>
        <w:jc w:val="both"/>
        <w:rPr>
          <w:sz w:val="24"/>
          <w:szCs w:val="24"/>
        </w:rPr>
      </w:pPr>
      <w:r w:rsidRPr="00DF6D20">
        <w:rPr>
          <w:sz w:val="24"/>
          <w:szCs w:val="24"/>
        </w:rPr>
        <w:t xml:space="preserve">3.2.1. Осуществить проверку при приемке </w:t>
      </w:r>
      <w:r w:rsidR="0059730D" w:rsidRPr="00DF6D20">
        <w:rPr>
          <w:sz w:val="24"/>
          <w:szCs w:val="24"/>
        </w:rPr>
        <w:t>Товара</w:t>
      </w:r>
      <w:r w:rsidR="00F92A18" w:rsidRPr="00DF6D20">
        <w:rPr>
          <w:sz w:val="24"/>
          <w:szCs w:val="24"/>
        </w:rPr>
        <w:t xml:space="preserve"> по </w:t>
      </w:r>
      <w:r w:rsidR="008421CF" w:rsidRPr="00DF6D20">
        <w:rPr>
          <w:sz w:val="24"/>
          <w:szCs w:val="24"/>
        </w:rPr>
        <w:t>количеству и комплектности</w:t>
      </w:r>
      <w:r w:rsidRPr="00DF6D20">
        <w:rPr>
          <w:sz w:val="24"/>
          <w:szCs w:val="24"/>
        </w:rPr>
        <w:t xml:space="preserve">, подписать соответствующие документы (накладную и т.д.). </w:t>
      </w:r>
    </w:p>
    <w:p w:rsidR="00DA5A60" w:rsidRPr="00DF6D20" w:rsidRDefault="00DA5A60" w:rsidP="006D1044">
      <w:pPr>
        <w:widowControl w:val="0"/>
        <w:ind w:firstLine="720"/>
        <w:jc w:val="both"/>
        <w:rPr>
          <w:sz w:val="24"/>
          <w:szCs w:val="24"/>
        </w:rPr>
      </w:pPr>
      <w:r w:rsidRPr="00DF6D20">
        <w:rPr>
          <w:sz w:val="24"/>
          <w:szCs w:val="24"/>
        </w:rPr>
        <w:t xml:space="preserve">Приемка </w:t>
      </w:r>
      <w:r w:rsidR="0059730D" w:rsidRPr="00DF6D20">
        <w:rPr>
          <w:sz w:val="24"/>
          <w:szCs w:val="24"/>
        </w:rPr>
        <w:t>Товара</w:t>
      </w:r>
      <w:r w:rsidRPr="00DF6D20">
        <w:rPr>
          <w:sz w:val="24"/>
          <w:szCs w:val="24"/>
        </w:rPr>
        <w:t xml:space="preserve"> по качеству и количеству производятся в соответствии с инструкциями </w:t>
      </w:r>
      <w:r w:rsidR="00701C60" w:rsidRPr="00DF6D20">
        <w:rPr>
          <w:sz w:val="24"/>
          <w:szCs w:val="24"/>
        </w:rPr>
        <w:t>Госарбитража</w:t>
      </w:r>
      <w:r w:rsidRPr="00DF6D20">
        <w:rPr>
          <w:sz w:val="24"/>
          <w:szCs w:val="24"/>
        </w:rPr>
        <w:t xml:space="preserve"> №№П-6, П-7</w:t>
      </w:r>
      <w:r w:rsidR="00A23318" w:rsidRPr="00DF6D20">
        <w:rPr>
          <w:sz w:val="24"/>
          <w:szCs w:val="24"/>
        </w:rPr>
        <w:t>.</w:t>
      </w:r>
    </w:p>
    <w:p w:rsidR="00FB72F7" w:rsidRPr="00DF6D20" w:rsidRDefault="00C57BE2" w:rsidP="00C807B3">
      <w:pPr>
        <w:widowControl w:val="0"/>
        <w:ind w:firstLine="720"/>
        <w:jc w:val="both"/>
        <w:rPr>
          <w:sz w:val="24"/>
          <w:szCs w:val="24"/>
        </w:rPr>
      </w:pPr>
      <w:r w:rsidRPr="00DF6D20">
        <w:rPr>
          <w:sz w:val="24"/>
          <w:szCs w:val="24"/>
        </w:rPr>
        <w:t xml:space="preserve">3.2.2. Оплатить </w:t>
      </w:r>
      <w:r w:rsidR="0059730D" w:rsidRPr="00DF6D20">
        <w:rPr>
          <w:sz w:val="24"/>
          <w:szCs w:val="24"/>
        </w:rPr>
        <w:t>Товар</w:t>
      </w:r>
      <w:r w:rsidRPr="00DF6D20">
        <w:rPr>
          <w:sz w:val="24"/>
          <w:szCs w:val="24"/>
        </w:rPr>
        <w:t xml:space="preserve"> в порядке, установленном разделом 4 настоящего договора.</w:t>
      </w:r>
      <w:r w:rsidR="00DF4EDD" w:rsidRPr="00DF6D20">
        <w:rPr>
          <w:sz w:val="24"/>
          <w:szCs w:val="24"/>
        </w:rPr>
        <w:t xml:space="preserve"> </w:t>
      </w:r>
    </w:p>
    <w:p w:rsidR="00D52B03" w:rsidRPr="00DF6D20" w:rsidRDefault="00D52B03" w:rsidP="00FB72F7">
      <w:pPr>
        <w:widowControl w:val="0"/>
        <w:ind w:firstLine="720"/>
        <w:jc w:val="both"/>
        <w:rPr>
          <w:sz w:val="24"/>
          <w:szCs w:val="24"/>
        </w:rPr>
      </w:pPr>
    </w:p>
    <w:p w:rsidR="00C57BE2" w:rsidRPr="00DF6D20" w:rsidRDefault="00E34FEF" w:rsidP="003A626A">
      <w:pPr>
        <w:tabs>
          <w:tab w:val="left" w:pos="2250"/>
          <w:tab w:val="center" w:pos="4961"/>
          <w:tab w:val="left" w:pos="7187"/>
        </w:tabs>
        <w:rPr>
          <w:b/>
          <w:sz w:val="24"/>
          <w:szCs w:val="24"/>
        </w:rPr>
      </w:pPr>
      <w:r w:rsidRPr="00DF6D20">
        <w:rPr>
          <w:b/>
          <w:sz w:val="24"/>
          <w:szCs w:val="24"/>
        </w:rPr>
        <w:tab/>
      </w:r>
      <w:r w:rsidRPr="00DF6D20">
        <w:rPr>
          <w:b/>
          <w:sz w:val="24"/>
          <w:szCs w:val="24"/>
        </w:rPr>
        <w:tab/>
      </w:r>
      <w:r w:rsidR="00C57BE2" w:rsidRPr="00DF6D20">
        <w:rPr>
          <w:b/>
          <w:sz w:val="24"/>
          <w:szCs w:val="24"/>
        </w:rPr>
        <w:t>4. ПОРЯДОК РАСЧЕТОВ</w:t>
      </w:r>
    </w:p>
    <w:p w:rsidR="00C57BE2" w:rsidRDefault="00C57BE2" w:rsidP="00120926">
      <w:pPr>
        <w:pStyle w:val="3"/>
        <w:ind w:firstLine="709"/>
        <w:rPr>
          <w:color w:val="FF0000"/>
          <w:sz w:val="24"/>
          <w:szCs w:val="24"/>
        </w:rPr>
      </w:pPr>
      <w:r w:rsidRPr="00DF6D20">
        <w:rPr>
          <w:sz w:val="24"/>
          <w:szCs w:val="24"/>
        </w:rPr>
        <w:t xml:space="preserve">4.1. </w:t>
      </w:r>
      <w:r w:rsidR="006168D2" w:rsidRPr="00DF6D20">
        <w:rPr>
          <w:sz w:val="24"/>
          <w:szCs w:val="24"/>
        </w:rPr>
        <w:t>Стоимость настоящего договора</w:t>
      </w:r>
      <w:r w:rsidR="00120926" w:rsidRPr="00DF6D20">
        <w:rPr>
          <w:sz w:val="24"/>
          <w:szCs w:val="24"/>
        </w:rPr>
        <w:t xml:space="preserve"> </w:t>
      </w:r>
      <w:r w:rsidR="006168D2" w:rsidRPr="00DF6D20">
        <w:rPr>
          <w:sz w:val="24"/>
          <w:szCs w:val="24"/>
        </w:rPr>
        <w:t>складывается из стоимости</w:t>
      </w:r>
      <w:r w:rsidR="00FD738A" w:rsidRPr="00DF6D20">
        <w:rPr>
          <w:sz w:val="24"/>
          <w:szCs w:val="24"/>
        </w:rPr>
        <w:t>:</w:t>
      </w:r>
      <w:r w:rsidR="00120926" w:rsidRPr="00DF6D20">
        <w:rPr>
          <w:sz w:val="24"/>
          <w:szCs w:val="24"/>
        </w:rPr>
        <w:t xml:space="preserve"> </w:t>
      </w:r>
      <w:r w:rsidR="006168D2" w:rsidRPr="00DF6D20">
        <w:rPr>
          <w:sz w:val="24"/>
          <w:szCs w:val="24"/>
        </w:rPr>
        <w:t>т</w:t>
      </w:r>
      <w:r w:rsidR="007A2A9D" w:rsidRPr="00DF6D20">
        <w:rPr>
          <w:sz w:val="24"/>
          <w:szCs w:val="24"/>
        </w:rPr>
        <w:t>овара</w:t>
      </w:r>
      <w:permStart w:id="147599536" w:edGrp="everyone"/>
      <w:r w:rsidR="00120926" w:rsidRPr="00D64CD7">
        <w:rPr>
          <w:color w:val="FF0000"/>
          <w:sz w:val="24"/>
          <w:szCs w:val="24"/>
        </w:rPr>
        <w:t>,</w:t>
      </w:r>
      <w:r w:rsidR="00493227" w:rsidRPr="00D64CD7">
        <w:rPr>
          <w:color w:val="FF0000"/>
          <w:sz w:val="24"/>
          <w:szCs w:val="24"/>
        </w:rPr>
        <w:t xml:space="preserve"> </w:t>
      </w:r>
      <w:r w:rsidR="002C45D8" w:rsidRPr="00D64CD7">
        <w:rPr>
          <w:color w:val="FF0000"/>
          <w:sz w:val="24"/>
          <w:szCs w:val="24"/>
        </w:rPr>
        <w:t>доставки</w:t>
      </w:r>
      <w:r w:rsidR="00A456C0" w:rsidRPr="00D64CD7">
        <w:rPr>
          <w:color w:val="FF0000"/>
          <w:sz w:val="24"/>
          <w:szCs w:val="24"/>
        </w:rPr>
        <w:t xml:space="preserve">, </w:t>
      </w:r>
      <w:r w:rsidR="00120926" w:rsidRPr="007E742E">
        <w:rPr>
          <w:color w:val="FF0000"/>
          <w:sz w:val="24"/>
          <w:szCs w:val="24"/>
        </w:rPr>
        <w:t>а также НДС</w:t>
      </w:r>
      <w:r w:rsidR="00493227" w:rsidRPr="007E742E">
        <w:rPr>
          <w:color w:val="FF0000"/>
          <w:sz w:val="24"/>
          <w:szCs w:val="24"/>
        </w:rPr>
        <w:t xml:space="preserve"> – </w:t>
      </w:r>
      <w:r w:rsidR="00076A52" w:rsidRPr="007E742E">
        <w:rPr>
          <w:color w:val="FF0000"/>
          <w:sz w:val="24"/>
          <w:szCs w:val="24"/>
        </w:rPr>
        <w:t>___</w:t>
      </w:r>
      <w:r w:rsidR="00493227" w:rsidRPr="007E742E">
        <w:rPr>
          <w:color w:val="FF0000"/>
          <w:sz w:val="24"/>
          <w:szCs w:val="24"/>
        </w:rPr>
        <w:t>%</w:t>
      </w:r>
      <w:r w:rsidR="002A47F5">
        <w:rPr>
          <w:color w:val="FF0000"/>
          <w:sz w:val="24"/>
          <w:szCs w:val="24"/>
        </w:rPr>
        <w:t>/ без НДС</w:t>
      </w:r>
      <w:r w:rsidR="00120926" w:rsidRPr="007E742E">
        <w:rPr>
          <w:color w:val="FF0000"/>
          <w:sz w:val="24"/>
          <w:szCs w:val="24"/>
        </w:rPr>
        <w:t xml:space="preserve">. </w:t>
      </w:r>
    </w:p>
    <w:permEnd w:id="147599536"/>
    <w:p w:rsidR="00525F44" w:rsidRPr="0051210E" w:rsidRDefault="00525F44" w:rsidP="00525F44">
      <w:pPr>
        <w:ind w:firstLine="567"/>
        <w:contextualSpacing/>
        <w:jc w:val="both"/>
        <w:rPr>
          <w:sz w:val="24"/>
          <w:szCs w:val="24"/>
        </w:rPr>
      </w:pPr>
      <w:r w:rsidRPr="0051210E">
        <w:rPr>
          <w:sz w:val="24"/>
          <w:szCs w:val="24"/>
        </w:rPr>
        <w:lastRenderedPageBreak/>
        <w:t>Увеличение Цены Товара (не более 10%) в течение срока действия Договора допускается в случае увеличения затрат Поставщика, связанных с производством Товара, в том числе связанных с увеличением отпускной стоимости на сырьевые материалы, электроэнергию, газ и т.д. и только по результатам подписания дополнительного соглашения</w:t>
      </w:r>
      <w:r>
        <w:rPr>
          <w:sz w:val="24"/>
          <w:szCs w:val="24"/>
        </w:rPr>
        <w:t>.</w:t>
      </w:r>
    </w:p>
    <w:p w:rsidR="00525F44" w:rsidRPr="0051210E" w:rsidRDefault="00525F44" w:rsidP="00525F44">
      <w:pPr>
        <w:ind w:firstLine="567"/>
        <w:contextualSpacing/>
        <w:jc w:val="both"/>
        <w:rPr>
          <w:sz w:val="24"/>
          <w:szCs w:val="24"/>
        </w:rPr>
      </w:pPr>
      <w:r w:rsidRPr="0051210E">
        <w:rPr>
          <w:sz w:val="24"/>
          <w:szCs w:val="24"/>
        </w:rPr>
        <w:t xml:space="preserve">О предстоящем изменении цены Поставщик обязан уведомить Покупателя не менее чем за 30 календарных дней. </w:t>
      </w:r>
    </w:p>
    <w:p w:rsidR="00525F44" w:rsidRPr="0051210E" w:rsidRDefault="00525F44" w:rsidP="00525F44">
      <w:pPr>
        <w:ind w:firstLine="567"/>
        <w:contextualSpacing/>
        <w:jc w:val="both"/>
        <w:rPr>
          <w:sz w:val="24"/>
          <w:szCs w:val="24"/>
        </w:rPr>
      </w:pPr>
      <w:r w:rsidRPr="0051210E">
        <w:rPr>
          <w:sz w:val="24"/>
          <w:szCs w:val="24"/>
        </w:rPr>
        <w:t>В случае несогласия Покупателя приобрести Товар по новой цене. Покупатель имеет право расторгнуть Договор в одностороннем порядке.</w:t>
      </w:r>
    </w:p>
    <w:p w:rsidR="002D118E" w:rsidRPr="00DF6D20" w:rsidRDefault="00C57BE2" w:rsidP="008B3197">
      <w:pPr>
        <w:pStyle w:val="3"/>
        <w:ind w:firstLine="709"/>
        <w:rPr>
          <w:sz w:val="24"/>
          <w:szCs w:val="24"/>
        </w:rPr>
      </w:pPr>
      <w:r w:rsidRPr="00DF6D20">
        <w:rPr>
          <w:sz w:val="24"/>
          <w:szCs w:val="24"/>
        </w:rPr>
        <w:t>4.2.</w:t>
      </w:r>
      <w:r w:rsidR="002D118E" w:rsidRPr="00DF6D20">
        <w:rPr>
          <w:sz w:val="24"/>
          <w:szCs w:val="24"/>
        </w:rPr>
        <w:t xml:space="preserve"> Покупатель производит оплату поставляемого по настоящему договору товара </w:t>
      </w:r>
      <w:permStart w:id="241436328" w:edGrp="everyone"/>
      <w:r w:rsidR="002D118E" w:rsidRPr="00DF6D20">
        <w:rPr>
          <w:sz w:val="24"/>
          <w:szCs w:val="24"/>
        </w:rPr>
        <w:t>на условиях</w:t>
      </w:r>
      <w:r w:rsidR="000E5F10" w:rsidRPr="00DF6D20">
        <w:rPr>
          <w:sz w:val="24"/>
          <w:szCs w:val="24"/>
        </w:rPr>
        <w:t>:</w:t>
      </w:r>
      <w:r w:rsidR="00BA3465" w:rsidRPr="00DF6D20">
        <w:rPr>
          <w:sz w:val="24"/>
          <w:szCs w:val="24"/>
        </w:rPr>
        <w:t xml:space="preserve"> </w:t>
      </w:r>
      <w:r w:rsidR="00E43C0F" w:rsidRPr="007E742E">
        <w:rPr>
          <w:color w:val="FF0000"/>
          <w:sz w:val="24"/>
          <w:szCs w:val="24"/>
        </w:rPr>
        <w:t xml:space="preserve"> </w:t>
      </w:r>
      <w:r w:rsidR="0036785F" w:rsidRPr="007E742E">
        <w:rPr>
          <w:color w:val="FF0000"/>
          <w:sz w:val="24"/>
          <w:szCs w:val="24"/>
        </w:rPr>
        <w:t>__________________</w:t>
      </w:r>
      <w:r w:rsidR="00A46267" w:rsidRPr="00A46267">
        <w:rPr>
          <w:color w:val="000000"/>
          <w:sz w:val="24"/>
          <w:szCs w:val="24"/>
        </w:rPr>
        <w:t>, путем перечисления денежных средств на расчетный счет Поставщика</w:t>
      </w:r>
      <w:permEnd w:id="241436328"/>
      <w:r w:rsidR="00957237" w:rsidRPr="00DF6D20">
        <w:rPr>
          <w:sz w:val="24"/>
          <w:szCs w:val="24"/>
        </w:rPr>
        <w:t>,</w:t>
      </w:r>
      <w:r w:rsidR="000E5F10" w:rsidRPr="00DF6D20">
        <w:rPr>
          <w:sz w:val="24"/>
          <w:szCs w:val="24"/>
        </w:rPr>
        <w:t xml:space="preserve"> </w:t>
      </w:r>
      <w:r w:rsidR="006B6D45" w:rsidRPr="00DF6D20">
        <w:rPr>
          <w:sz w:val="24"/>
          <w:szCs w:val="24"/>
        </w:rPr>
        <w:t xml:space="preserve">на основании </w:t>
      </w:r>
      <w:permStart w:id="1557799663" w:edGrp="everyone"/>
      <w:r w:rsidR="006B6D45" w:rsidRPr="007E742E">
        <w:rPr>
          <w:color w:val="FF0000"/>
          <w:sz w:val="24"/>
          <w:szCs w:val="24"/>
        </w:rPr>
        <w:t>выставлен</w:t>
      </w:r>
      <w:r w:rsidR="00280761" w:rsidRPr="007E742E">
        <w:rPr>
          <w:color w:val="FF0000"/>
          <w:sz w:val="24"/>
          <w:szCs w:val="24"/>
        </w:rPr>
        <w:t>но</w:t>
      </w:r>
      <w:r w:rsidR="000E0FE5">
        <w:rPr>
          <w:color w:val="FF0000"/>
          <w:sz w:val="24"/>
          <w:szCs w:val="24"/>
        </w:rPr>
        <w:t xml:space="preserve">го </w:t>
      </w:r>
      <w:r w:rsidR="00D45552">
        <w:rPr>
          <w:color w:val="FF0000"/>
          <w:sz w:val="24"/>
          <w:szCs w:val="24"/>
        </w:rPr>
        <w:t>__________________</w:t>
      </w:r>
      <w:permEnd w:id="1557799663"/>
      <w:r w:rsidR="002D118E" w:rsidRPr="00DF6D20">
        <w:rPr>
          <w:sz w:val="24"/>
          <w:szCs w:val="24"/>
        </w:rPr>
        <w:t>. По согласованию сторон возможны другие формы расчета, не противоречащие законодательству РФ.</w:t>
      </w:r>
    </w:p>
    <w:p w:rsidR="00887A8B" w:rsidRPr="00DF6D20" w:rsidRDefault="00887A8B" w:rsidP="00887A8B">
      <w:pPr>
        <w:ind w:firstLine="567"/>
        <w:jc w:val="both"/>
        <w:rPr>
          <w:sz w:val="24"/>
          <w:szCs w:val="24"/>
        </w:rPr>
      </w:pPr>
      <w:r w:rsidRPr="00DF6D20">
        <w:rPr>
          <w:sz w:val="24"/>
          <w:szCs w:val="24"/>
        </w:rPr>
        <w:t>В случае установления цены товара в иностранной валюте – оплата товара осуществляется Покупателем в российских рублях по курсу соответствующей иностранной валюты, объявленному ЦБ РФ на день оплаты товара.</w:t>
      </w:r>
    </w:p>
    <w:p w:rsidR="00F74B4C" w:rsidRPr="00DF6D20" w:rsidRDefault="00F74B4C" w:rsidP="002D118E">
      <w:pPr>
        <w:pStyle w:val="3"/>
        <w:ind w:firstLine="709"/>
        <w:rPr>
          <w:sz w:val="24"/>
          <w:szCs w:val="24"/>
        </w:rPr>
      </w:pPr>
      <w:r w:rsidRPr="00DF6D20">
        <w:rPr>
          <w:sz w:val="24"/>
          <w:szCs w:val="24"/>
        </w:rPr>
        <w:t xml:space="preserve">Моментом оплаты считается день </w:t>
      </w:r>
      <w:r w:rsidR="002A06B0" w:rsidRPr="00DF6D20">
        <w:rPr>
          <w:sz w:val="24"/>
          <w:szCs w:val="24"/>
        </w:rPr>
        <w:t>списания</w:t>
      </w:r>
      <w:r w:rsidRPr="00DF6D20">
        <w:rPr>
          <w:sz w:val="24"/>
          <w:szCs w:val="24"/>
        </w:rPr>
        <w:t xml:space="preserve"> денежных средств </w:t>
      </w:r>
      <w:r w:rsidR="002A06B0" w:rsidRPr="00DF6D20">
        <w:rPr>
          <w:sz w:val="24"/>
          <w:szCs w:val="24"/>
        </w:rPr>
        <w:t>с</w:t>
      </w:r>
      <w:r w:rsidRPr="00DF6D20">
        <w:rPr>
          <w:sz w:val="24"/>
          <w:szCs w:val="24"/>
        </w:rPr>
        <w:t xml:space="preserve"> расчетн</w:t>
      </w:r>
      <w:r w:rsidR="002A06B0" w:rsidRPr="00DF6D20">
        <w:rPr>
          <w:sz w:val="24"/>
          <w:szCs w:val="24"/>
        </w:rPr>
        <w:t>ого</w:t>
      </w:r>
      <w:r w:rsidRPr="00DF6D20">
        <w:rPr>
          <w:sz w:val="24"/>
          <w:szCs w:val="24"/>
        </w:rPr>
        <w:t xml:space="preserve"> счет</w:t>
      </w:r>
      <w:r w:rsidR="002A06B0" w:rsidRPr="00DF6D20">
        <w:rPr>
          <w:sz w:val="24"/>
          <w:szCs w:val="24"/>
        </w:rPr>
        <w:t>а</w:t>
      </w:r>
      <w:r w:rsidRPr="00DF6D20">
        <w:rPr>
          <w:sz w:val="24"/>
          <w:szCs w:val="24"/>
        </w:rPr>
        <w:t xml:space="preserve"> П</w:t>
      </w:r>
      <w:r w:rsidR="003D49C3" w:rsidRPr="00DF6D20">
        <w:rPr>
          <w:sz w:val="24"/>
          <w:szCs w:val="24"/>
        </w:rPr>
        <w:t>окупателя</w:t>
      </w:r>
      <w:r w:rsidRPr="00DF6D20">
        <w:rPr>
          <w:sz w:val="24"/>
          <w:szCs w:val="24"/>
        </w:rPr>
        <w:t>.</w:t>
      </w:r>
    </w:p>
    <w:p w:rsidR="00493227" w:rsidRPr="00DF6D20" w:rsidRDefault="00493227" w:rsidP="006D1044">
      <w:pPr>
        <w:pStyle w:val="a6"/>
        <w:ind w:firstLine="709"/>
        <w:rPr>
          <w:szCs w:val="24"/>
          <w:lang w:val="ru-RU"/>
        </w:rPr>
      </w:pPr>
      <w:permStart w:id="2049798668" w:edGrp="everyone"/>
      <w:permEnd w:id="2049798668"/>
    </w:p>
    <w:p w:rsidR="00C57BE2" w:rsidRPr="00DF6D20" w:rsidRDefault="00C57BE2" w:rsidP="0060688F">
      <w:pPr>
        <w:jc w:val="center"/>
        <w:rPr>
          <w:b/>
          <w:sz w:val="24"/>
          <w:szCs w:val="24"/>
        </w:rPr>
      </w:pPr>
      <w:r w:rsidRPr="00DF6D20">
        <w:rPr>
          <w:b/>
          <w:sz w:val="24"/>
          <w:szCs w:val="24"/>
        </w:rPr>
        <w:t>5. ПОРЯДОК ДОСТАВКИ И ПРИЕМКИ ПРОДУКЦИИ</w:t>
      </w:r>
    </w:p>
    <w:p w:rsidR="003A626A" w:rsidRPr="00DF6D20" w:rsidRDefault="004E6E03" w:rsidP="003A626A">
      <w:pPr>
        <w:pStyle w:val="a4"/>
        <w:widowControl w:val="0"/>
        <w:ind w:firstLine="720"/>
        <w:jc w:val="both"/>
        <w:rPr>
          <w:rFonts w:ascii="Times New Roman" w:hAnsi="Times New Roman"/>
          <w:sz w:val="24"/>
          <w:szCs w:val="24"/>
        </w:rPr>
      </w:pPr>
      <w:r w:rsidRPr="00DF6D20">
        <w:rPr>
          <w:rFonts w:ascii="Times New Roman" w:hAnsi="Times New Roman"/>
          <w:sz w:val="24"/>
          <w:szCs w:val="24"/>
        </w:rPr>
        <w:t>5.</w:t>
      </w:r>
      <w:r w:rsidR="009F7A7A" w:rsidRPr="00DF6D20">
        <w:rPr>
          <w:rFonts w:ascii="Times New Roman" w:hAnsi="Times New Roman"/>
          <w:sz w:val="24"/>
          <w:szCs w:val="24"/>
        </w:rPr>
        <w:t>1</w:t>
      </w:r>
      <w:r w:rsidRPr="00DF6D20">
        <w:rPr>
          <w:rFonts w:ascii="Times New Roman" w:hAnsi="Times New Roman"/>
          <w:sz w:val="24"/>
          <w:szCs w:val="24"/>
        </w:rPr>
        <w:t xml:space="preserve">. </w:t>
      </w:r>
      <w:r w:rsidR="00663CF4" w:rsidRPr="00DF6D20">
        <w:rPr>
          <w:rFonts w:ascii="Times New Roman" w:hAnsi="Times New Roman"/>
          <w:sz w:val="24"/>
          <w:szCs w:val="24"/>
        </w:rPr>
        <w:t>Поставка</w:t>
      </w:r>
      <w:r w:rsidR="006D58FB" w:rsidRPr="00DF6D20">
        <w:rPr>
          <w:rFonts w:ascii="Times New Roman" w:hAnsi="Times New Roman"/>
          <w:sz w:val="24"/>
          <w:szCs w:val="24"/>
        </w:rPr>
        <w:t xml:space="preserve"> </w:t>
      </w:r>
      <w:r w:rsidR="00663CF4" w:rsidRPr="00DF6D20">
        <w:rPr>
          <w:rFonts w:ascii="Times New Roman" w:hAnsi="Times New Roman"/>
          <w:sz w:val="24"/>
          <w:szCs w:val="24"/>
        </w:rPr>
        <w:t xml:space="preserve">производится </w:t>
      </w:r>
      <w:r w:rsidR="00605285" w:rsidRPr="00DF6D20">
        <w:rPr>
          <w:rFonts w:ascii="Times New Roman" w:hAnsi="Times New Roman"/>
          <w:sz w:val="24"/>
          <w:szCs w:val="24"/>
        </w:rPr>
        <w:t xml:space="preserve">в </w:t>
      </w:r>
      <w:r w:rsidR="006B6D45" w:rsidRPr="00DF6D20">
        <w:rPr>
          <w:rFonts w:ascii="Times New Roman" w:hAnsi="Times New Roman"/>
          <w:sz w:val="24"/>
          <w:szCs w:val="24"/>
        </w:rPr>
        <w:t xml:space="preserve">течение </w:t>
      </w:r>
      <w:permStart w:id="1319793216" w:edGrp="everyone"/>
      <w:r w:rsidR="00CA61CC" w:rsidRPr="007E742E">
        <w:rPr>
          <w:rFonts w:ascii="Times New Roman" w:hAnsi="Times New Roman"/>
          <w:color w:val="FF0000"/>
          <w:sz w:val="24"/>
          <w:szCs w:val="24"/>
        </w:rPr>
        <w:t>___</w:t>
      </w:r>
      <w:r w:rsidR="00974037" w:rsidRPr="007E742E">
        <w:rPr>
          <w:rFonts w:ascii="Times New Roman" w:hAnsi="Times New Roman"/>
          <w:color w:val="FF0000"/>
          <w:sz w:val="24"/>
          <w:szCs w:val="24"/>
        </w:rPr>
        <w:t>__________</w:t>
      </w:r>
      <w:r w:rsidR="003A626A" w:rsidRPr="007E742E">
        <w:rPr>
          <w:rFonts w:ascii="Times New Roman" w:hAnsi="Times New Roman"/>
          <w:color w:val="FF0000"/>
          <w:sz w:val="24"/>
          <w:szCs w:val="24"/>
        </w:rPr>
        <w:t xml:space="preserve">с момента </w:t>
      </w:r>
      <w:r w:rsidR="00016DD7" w:rsidRPr="007E742E">
        <w:rPr>
          <w:rFonts w:ascii="Times New Roman" w:hAnsi="Times New Roman"/>
          <w:color w:val="FF0000"/>
          <w:sz w:val="24"/>
          <w:szCs w:val="24"/>
        </w:rPr>
        <w:t>____________.</w:t>
      </w:r>
      <w:r w:rsidR="0036785F" w:rsidRPr="007E742E">
        <w:rPr>
          <w:rFonts w:ascii="Times New Roman" w:hAnsi="Times New Roman"/>
          <w:color w:val="FF0000"/>
          <w:sz w:val="24"/>
          <w:szCs w:val="24"/>
        </w:rPr>
        <w:t xml:space="preserve"> </w:t>
      </w:r>
      <w:permEnd w:id="1319793216"/>
      <w:r w:rsidR="00F25460" w:rsidRPr="00DF6D20">
        <w:rPr>
          <w:rFonts w:ascii="Times New Roman" w:hAnsi="Times New Roman"/>
          <w:sz w:val="24"/>
          <w:szCs w:val="24"/>
        </w:rPr>
        <w:t xml:space="preserve">Транспортные расходы за счет и силами </w:t>
      </w:r>
      <w:permStart w:id="1272317787" w:edGrp="everyone"/>
      <w:r w:rsidR="008D7D99">
        <w:rPr>
          <w:rFonts w:ascii="Times New Roman" w:hAnsi="Times New Roman"/>
          <w:sz w:val="24"/>
          <w:szCs w:val="24"/>
        </w:rPr>
        <w:t>П</w:t>
      </w:r>
      <w:r w:rsidR="00F25460" w:rsidRPr="007E742E">
        <w:rPr>
          <w:rFonts w:ascii="Times New Roman" w:hAnsi="Times New Roman"/>
          <w:color w:val="FF0000"/>
          <w:sz w:val="24"/>
          <w:szCs w:val="24"/>
        </w:rPr>
        <w:t>оставщика.</w:t>
      </w:r>
      <w:permEnd w:id="1272317787"/>
    </w:p>
    <w:p w:rsidR="002705B4" w:rsidRPr="007E742E" w:rsidRDefault="002705B4" w:rsidP="003A626A">
      <w:pPr>
        <w:pStyle w:val="a4"/>
        <w:widowControl w:val="0"/>
        <w:ind w:firstLine="720"/>
        <w:jc w:val="both"/>
        <w:rPr>
          <w:rFonts w:ascii="Times New Roman" w:hAnsi="Times New Roman"/>
          <w:color w:val="FF0000"/>
          <w:sz w:val="24"/>
          <w:szCs w:val="24"/>
        </w:rPr>
      </w:pPr>
      <w:r w:rsidRPr="00DF6D20">
        <w:rPr>
          <w:rFonts w:ascii="Times New Roman" w:hAnsi="Times New Roman"/>
          <w:sz w:val="24"/>
          <w:szCs w:val="24"/>
        </w:rPr>
        <w:t>Место поставки Товара:</w:t>
      </w:r>
      <w:permStart w:id="794632735" w:edGrp="everyone"/>
      <w:r w:rsidRPr="007E742E">
        <w:rPr>
          <w:rFonts w:ascii="Times New Roman" w:hAnsi="Times New Roman"/>
          <w:color w:val="FF0000"/>
          <w:sz w:val="24"/>
          <w:szCs w:val="24"/>
        </w:rPr>
        <w:t>_____________________________________________________.</w:t>
      </w:r>
    </w:p>
    <w:permEnd w:id="794632735"/>
    <w:p w:rsidR="004409A4" w:rsidRPr="00957F9A" w:rsidRDefault="004409A4" w:rsidP="004409A4">
      <w:pPr>
        <w:pStyle w:val="a4"/>
        <w:widowControl w:val="0"/>
        <w:ind w:firstLine="720"/>
        <w:jc w:val="both"/>
        <w:rPr>
          <w:rFonts w:ascii="Times New Roman" w:hAnsi="Times New Roman"/>
          <w:sz w:val="24"/>
          <w:szCs w:val="24"/>
        </w:rPr>
      </w:pPr>
      <w:r w:rsidRPr="00DF6D20">
        <w:rPr>
          <w:rFonts w:ascii="Times New Roman" w:hAnsi="Times New Roman"/>
          <w:sz w:val="24"/>
          <w:szCs w:val="24"/>
        </w:rPr>
        <w:t>5.</w:t>
      </w:r>
      <w:r w:rsidR="00051D50" w:rsidRPr="00DF6D20">
        <w:rPr>
          <w:rFonts w:ascii="Times New Roman" w:hAnsi="Times New Roman"/>
          <w:sz w:val="24"/>
          <w:szCs w:val="24"/>
        </w:rPr>
        <w:t>2</w:t>
      </w:r>
      <w:r w:rsidRPr="00DF6D20">
        <w:rPr>
          <w:rFonts w:ascii="Times New Roman" w:hAnsi="Times New Roman"/>
          <w:sz w:val="24"/>
          <w:szCs w:val="24"/>
        </w:rPr>
        <w:t xml:space="preserve">. Право собственности на Товар, риск случайной утраты или повреждения переходит от Поставщика к Покупателю с момента передачи </w:t>
      </w:r>
      <w:r w:rsidRPr="00957F9A">
        <w:rPr>
          <w:rFonts w:ascii="Times New Roman" w:hAnsi="Times New Roman"/>
          <w:sz w:val="24"/>
          <w:szCs w:val="24"/>
        </w:rPr>
        <w:t>Товара</w:t>
      </w:r>
      <w:r w:rsidR="00957F9A" w:rsidRPr="00957F9A">
        <w:rPr>
          <w:rFonts w:ascii="Times New Roman" w:hAnsi="Times New Roman"/>
          <w:sz w:val="24"/>
          <w:szCs w:val="24"/>
        </w:rPr>
        <w:t xml:space="preserve"> и подписания товарной накладной или УПД</w:t>
      </w:r>
      <w:r w:rsidRPr="00957F9A">
        <w:rPr>
          <w:rFonts w:ascii="Times New Roman" w:hAnsi="Times New Roman"/>
          <w:sz w:val="24"/>
          <w:szCs w:val="24"/>
        </w:rPr>
        <w:t>.</w:t>
      </w:r>
    </w:p>
    <w:p w:rsidR="004409A4" w:rsidRPr="00DF6D20" w:rsidRDefault="004409A4" w:rsidP="004409A4">
      <w:pPr>
        <w:pStyle w:val="31"/>
        <w:widowControl w:val="0"/>
        <w:spacing w:after="0"/>
        <w:ind w:left="0" w:firstLine="720"/>
        <w:jc w:val="both"/>
        <w:rPr>
          <w:sz w:val="24"/>
          <w:szCs w:val="24"/>
        </w:rPr>
      </w:pPr>
      <w:r w:rsidRPr="00DF6D20">
        <w:rPr>
          <w:sz w:val="24"/>
          <w:szCs w:val="24"/>
        </w:rPr>
        <w:t>5.</w:t>
      </w:r>
      <w:r w:rsidR="00051D50" w:rsidRPr="00DF6D20">
        <w:rPr>
          <w:sz w:val="24"/>
          <w:szCs w:val="24"/>
        </w:rPr>
        <w:t>3</w:t>
      </w:r>
      <w:r w:rsidRPr="00DF6D20">
        <w:rPr>
          <w:sz w:val="24"/>
          <w:szCs w:val="24"/>
        </w:rPr>
        <w:t xml:space="preserve">. Приемка Товара по количеству и комплектности осуществляется Покупателем на складе Покупателя. </w:t>
      </w:r>
    </w:p>
    <w:p w:rsidR="00E16DAE" w:rsidRPr="00DF6D20" w:rsidRDefault="00E16DAE" w:rsidP="00E16DAE">
      <w:pPr>
        <w:ind w:firstLine="709"/>
        <w:jc w:val="both"/>
        <w:rPr>
          <w:sz w:val="24"/>
          <w:szCs w:val="24"/>
        </w:rPr>
      </w:pPr>
      <w:r w:rsidRPr="00DF6D20">
        <w:rPr>
          <w:sz w:val="24"/>
          <w:szCs w:val="24"/>
        </w:rPr>
        <w:t>Приемка Товара по качеству осуществляется Покупателем на складе Покупателя</w:t>
      </w:r>
      <w:r w:rsidRPr="00DF6D20">
        <w:rPr>
          <w:color w:val="000000"/>
          <w:sz w:val="24"/>
          <w:szCs w:val="24"/>
        </w:rPr>
        <w:t xml:space="preserve"> в течение 30 (тридцать) календарных дней с момента поставки Товара</w:t>
      </w:r>
      <w:r w:rsidRPr="00DF6D20">
        <w:rPr>
          <w:sz w:val="24"/>
          <w:szCs w:val="24"/>
        </w:rPr>
        <w:t xml:space="preserve">. </w:t>
      </w:r>
    </w:p>
    <w:p w:rsidR="00E16DAE" w:rsidRPr="00DF6D20" w:rsidRDefault="00E16DAE" w:rsidP="00E16DAE">
      <w:pPr>
        <w:ind w:firstLine="709"/>
        <w:jc w:val="both"/>
        <w:rPr>
          <w:sz w:val="24"/>
          <w:szCs w:val="24"/>
        </w:rPr>
      </w:pPr>
      <w:r w:rsidRPr="00DF6D20">
        <w:rPr>
          <w:sz w:val="24"/>
          <w:szCs w:val="24"/>
        </w:rPr>
        <w:t>Товар поступивший в таре(упаковке) и имеющий гарантийные сроки службы или хранения, проверяется по качеству и комплектности при вскрытии тары, но не позднее установленных гарантийных сроков.</w:t>
      </w:r>
    </w:p>
    <w:p w:rsidR="00E16DAE" w:rsidRPr="00DF6D20" w:rsidRDefault="00E16DAE" w:rsidP="00E16DAE">
      <w:pPr>
        <w:ind w:firstLine="709"/>
        <w:jc w:val="both"/>
        <w:rPr>
          <w:rFonts w:ascii="Verdana" w:hAnsi="Verdana"/>
          <w:sz w:val="24"/>
          <w:szCs w:val="24"/>
        </w:rPr>
      </w:pPr>
      <w:r w:rsidRPr="00DF6D20">
        <w:rPr>
          <w:sz w:val="24"/>
          <w:szCs w:val="24"/>
        </w:rPr>
        <w:t xml:space="preserve">В случае, если недостатки товара  могут быть выявлены  только в ходе его использования  Покупатель вправе предъявить Поставщику требования, предусмотренные </w:t>
      </w:r>
      <w:hyperlink r:id="rId8" w:history="1">
        <w:r w:rsidRPr="00DF6D20">
          <w:rPr>
            <w:sz w:val="24"/>
            <w:szCs w:val="24"/>
          </w:rPr>
          <w:t>ст. 475</w:t>
        </w:r>
      </w:hyperlink>
      <w:r w:rsidRPr="00DF6D20">
        <w:rPr>
          <w:sz w:val="24"/>
          <w:szCs w:val="24"/>
        </w:rPr>
        <w:t xml:space="preserve"> ГК РФ, если обнаружит недостатки в течение гарантийного срока или срока годности.</w:t>
      </w:r>
    </w:p>
    <w:p w:rsidR="00E16DAE" w:rsidRPr="00DF6D20" w:rsidRDefault="00E16DAE" w:rsidP="00E16DAE">
      <w:pPr>
        <w:ind w:firstLine="540"/>
        <w:jc w:val="both"/>
        <w:rPr>
          <w:rFonts w:ascii="Verdana" w:hAnsi="Verdana"/>
          <w:sz w:val="24"/>
          <w:szCs w:val="24"/>
        </w:rPr>
      </w:pPr>
      <w:r w:rsidRPr="00DF6D20">
        <w:rPr>
          <w:sz w:val="24"/>
          <w:szCs w:val="24"/>
        </w:rPr>
        <w:t>Уведомление об обнаруженных в ходе эксплуатации недостатках должно быть направлено поставщику в течение 5 рабочих дней, следующих за днем обнаружения недостатков.</w:t>
      </w:r>
    </w:p>
    <w:p w:rsidR="004409A4" w:rsidRPr="00DF6D20" w:rsidRDefault="004409A4" w:rsidP="004409A4">
      <w:pPr>
        <w:widowControl w:val="0"/>
        <w:ind w:firstLine="720"/>
        <w:jc w:val="both"/>
        <w:rPr>
          <w:sz w:val="24"/>
          <w:szCs w:val="24"/>
        </w:rPr>
      </w:pPr>
      <w:r w:rsidRPr="00DF6D20">
        <w:rPr>
          <w:sz w:val="24"/>
          <w:szCs w:val="24"/>
        </w:rPr>
        <w:t xml:space="preserve">В случае расхождения доставленного Товара (по качеству, комплектности) с условиями настоящего договора Покупатель обязан вызвать представителя Поставщика для участия в составлении Акта несоответствия. С момента уведомления, представитель Поставщика должен явиться в течение 3-х дней. </w:t>
      </w:r>
      <w:r w:rsidRPr="00DF6D20">
        <w:rPr>
          <w:sz w:val="24"/>
          <w:szCs w:val="24"/>
        </w:rPr>
        <w:lastRenderedPageBreak/>
        <w:t xml:space="preserve">При неявке представителя Поставщика в указанный срок, Акт составляется Покупателем в одностороннем порядке и признается Сторонами правомерным. </w:t>
      </w:r>
    </w:p>
    <w:p w:rsidR="00175F7B" w:rsidRDefault="00175F7B" w:rsidP="00175F7B">
      <w:pPr>
        <w:widowControl w:val="0"/>
        <w:ind w:firstLine="720"/>
        <w:jc w:val="both"/>
        <w:rPr>
          <w:sz w:val="24"/>
          <w:szCs w:val="24"/>
        </w:rPr>
      </w:pPr>
      <w:r>
        <w:rPr>
          <w:sz w:val="24"/>
          <w:szCs w:val="24"/>
        </w:rPr>
        <w:t>В случае обоснованности этой претензии Стороны устанавливают с</w:t>
      </w:r>
      <w:r>
        <w:rPr>
          <w:sz w:val="24"/>
          <w:szCs w:val="24"/>
          <w:shd w:val="clear" w:color="auto" w:fill="FFFFFF"/>
        </w:rPr>
        <w:t>рок замены Товара или его части на Товар надлежащего качества либо допоставки недостающего количества Товара - </w:t>
      </w:r>
      <w:r>
        <w:rPr>
          <w:bCs/>
          <w:sz w:val="24"/>
          <w:szCs w:val="24"/>
        </w:rPr>
        <w:t>10 (десять) рабочих дней</w:t>
      </w:r>
      <w:r>
        <w:rPr>
          <w:sz w:val="24"/>
          <w:szCs w:val="24"/>
        </w:rPr>
        <w:t xml:space="preserve"> с даты получения уведомления о недостатках Товара или его недопоставке, если иной срок письменно не согласован Сторонами в дополнительном соглашении, являющемся неотъемлемой частью настоящего договора. </w:t>
      </w:r>
    </w:p>
    <w:p w:rsidR="00175F7B" w:rsidRDefault="00175F7B" w:rsidP="00175F7B">
      <w:pPr>
        <w:jc w:val="both"/>
        <w:rPr>
          <w:sz w:val="24"/>
          <w:szCs w:val="24"/>
        </w:rPr>
      </w:pPr>
      <w:r>
        <w:rPr>
          <w:sz w:val="24"/>
          <w:szCs w:val="24"/>
        </w:rPr>
        <w:t xml:space="preserve">           5.4. Возврат Товара ненадлежащего качества, поставку недопоставленного Товара, замену некачественного Товара, замену Товара по причине его несоответствия условиям о комплектности, на Товар надлежащего качества и Товар, соответствующий условиям Договора, Поставщик производит своими силами и за свой счет. </w:t>
      </w:r>
    </w:p>
    <w:p w:rsidR="00D52B03" w:rsidRPr="00DF6D20" w:rsidRDefault="00D52B03" w:rsidP="00FB72F7">
      <w:pPr>
        <w:jc w:val="both"/>
        <w:rPr>
          <w:b/>
          <w:sz w:val="24"/>
          <w:szCs w:val="24"/>
        </w:rPr>
      </w:pPr>
    </w:p>
    <w:p w:rsidR="005C6929" w:rsidRPr="00DF6D20" w:rsidRDefault="005C6929" w:rsidP="005C6929">
      <w:pPr>
        <w:tabs>
          <w:tab w:val="left" w:pos="-900"/>
          <w:tab w:val="right" w:pos="-180"/>
        </w:tabs>
        <w:ind w:left="360"/>
        <w:jc w:val="center"/>
        <w:rPr>
          <w:sz w:val="24"/>
          <w:szCs w:val="24"/>
        </w:rPr>
      </w:pPr>
      <w:r w:rsidRPr="00DF6D20">
        <w:rPr>
          <w:b/>
          <w:sz w:val="24"/>
          <w:szCs w:val="24"/>
        </w:rPr>
        <w:t>6. ГАРАНТИЯ ТОВАРА</w:t>
      </w:r>
    </w:p>
    <w:p w:rsidR="005C6929" w:rsidRPr="00DF6D20" w:rsidRDefault="005C6929" w:rsidP="005C6929">
      <w:pPr>
        <w:tabs>
          <w:tab w:val="left" w:pos="-900"/>
        </w:tabs>
        <w:ind w:firstLine="709"/>
        <w:jc w:val="both"/>
        <w:rPr>
          <w:sz w:val="24"/>
          <w:szCs w:val="24"/>
        </w:rPr>
      </w:pPr>
      <w:r w:rsidRPr="00DF6D20">
        <w:rPr>
          <w:sz w:val="24"/>
          <w:szCs w:val="24"/>
        </w:rPr>
        <w:t>6.1. Поставщик гарантирует, что товар соответствует действующим ГОСТам, ТУ, устанавливающим требования к качеству и имеет соответствующие сертификаты.</w:t>
      </w:r>
    </w:p>
    <w:p w:rsidR="005C6929" w:rsidRPr="00DF6D20" w:rsidRDefault="005C6929" w:rsidP="005C6929">
      <w:pPr>
        <w:pStyle w:val="ConsPlusNormal"/>
        <w:widowControl/>
        <w:tabs>
          <w:tab w:val="left" w:pos="-900"/>
        </w:tabs>
        <w:ind w:firstLine="709"/>
        <w:jc w:val="both"/>
        <w:rPr>
          <w:rFonts w:ascii="Times New Roman" w:hAnsi="Times New Roman" w:cs="Times New Roman"/>
          <w:sz w:val="24"/>
          <w:szCs w:val="24"/>
        </w:rPr>
      </w:pPr>
      <w:r w:rsidRPr="00DF6D20">
        <w:rPr>
          <w:rFonts w:ascii="Times New Roman" w:hAnsi="Times New Roman" w:cs="Times New Roman"/>
          <w:sz w:val="24"/>
          <w:szCs w:val="24"/>
        </w:rPr>
        <w:t>6.2. Товар должен быть снабжен соответствующими сертификатами и/или другими документами на русском языке, подтверждающими качество и/или безопасность товара.</w:t>
      </w:r>
    </w:p>
    <w:p w:rsidR="005C6929" w:rsidRPr="007E742E" w:rsidRDefault="00087449" w:rsidP="0051658E">
      <w:pPr>
        <w:pStyle w:val="ConsPlusNormal"/>
        <w:widowControl/>
        <w:tabs>
          <w:tab w:val="left" w:pos="-900"/>
        </w:tabs>
        <w:ind w:firstLine="709"/>
        <w:jc w:val="both"/>
        <w:rPr>
          <w:b/>
          <w:color w:val="FF0000"/>
          <w:sz w:val="24"/>
          <w:szCs w:val="24"/>
        </w:rPr>
      </w:pPr>
      <w:r w:rsidRPr="00DF6D20">
        <w:rPr>
          <w:rFonts w:ascii="Times New Roman" w:hAnsi="Times New Roman" w:cs="Times New Roman"/>
          <w:sz w:val="24"/>
          <w:szCs w:val="24"/>
        </w:rPr>
        <w:t xml:space="preserve">6.3. Гарантия на </w:t>
      </w:r>
      <w:r w:rsidR="00974037" w:rsidRPr="00DF6D20">
        <w:rPr>
          <w:rFonts w:ascii="Times New Roman" w:hAnsi="Times New Roman" w:cs="Times New Roman"/>
          <w:sz w:val="24"/>
          <w:szCs w:val="24"/>
        </w:rPr>
        <w:t>Товар</w:t>
      </w:r>
      <w:r w:rsidR="004B2F7D" w:rsidRPr="00DF6D20">
        <w:rPr>
          <w:rFonts w:ascii="Times New Roman" w:hAnsi="Times New Roman" w:cs="Times New Roman"/>
          <w:sz w:val="24"/>
          <w:szCs w:val="24"/>
        </w:rPr>
        <w:t xml:space="preserve"> </w:t>
      </w:r>
      <w:permStart w:id="370621307" w:edGrp="everyone"/>
      <w:r w:rsidRPr="007E742E">
        <w:rPr>
          <w:rFonts w:ascii="Times New Roman" w:hAnsi="Times New Roman" w:cs="Times New Roman"/>
          <w:color w:val="FF0000"/>
          <w:sz w:val="24"/>
          <w:szCs w:val="24"/>
        </w:rPr>
        <w:t>______________ с момента _________________________.</w:t>
      </w:r>
    </w:p>
    <w:permEnd w:id="370621307"/>
    <w:p w:rsidR="00AF0821" w:rsidRPr="00DF6D20" w:rsidRDefault="00AF0821" w:rsidP="00064597">
      <w:pPr>
        <w:suppressAutoHyphens/>
        <w:ind w:firstLine="709"/>
        <w:jc w:val="both"/>
        <w:rPr>
          <w:b/>
          <w:sz w:val="24"/>
          <w:szCs w:val="24"/>
        </w:rPr>
      </w:pPr>
    </w:p>
    <w:p w:rsidR="00AF0821" w:rsidRPr="00DF6D20" w:rsidRDefault="00064597" w:rsidP="00AF0821">
      <w:pPr>
        <w:jc w:val="center"/>
        <w:rPr>
          <w:b/>
          <w:sz w:val="24"/>
          <w:szCs w:val="24"/>
        </w:rPr>
      </w:pPr>
      <w:r>
        <w:rPr>
          <w:b/>
          <w:sz w:val="24"/>
          <w:szCs w:val="24"/>
        </w:rPr>
        <w:t>7</w:t>
      </w:r>
      <w:r w:rsidR="00AF0821" w:rsidRPr="00DF6D20">
        <w:rPr>
          <w:b/>
          <w:sz w:val="24"/>
          <w:szCs w:val="24"/>
        </w:rPr>
        <w:t>. ОТВЕТСТВЕННОСТЬ СТОРОН</w:t>
      </w:r>
    </w:p>
    <w:p w:rsidR="00AF0821" w:rsidRPr="00DF6D20" w:rsidRDefault="00064597" w:rsidP="00AF0821">
      <w:pPr>
        <w:pStyle w:val="3"/>
        <w:widowControl w:val="0"/>
        <w:ind w:firstLine="720"/>
        <w:rPr>
          <w:sz w:val="24"/>
          <w:szCs w:val="24"/>
        </w:rPr>
      </w:pPr>
      <w:r>
        <w:rPr>
          <w:sz w:val="24"/>
          <w:szCs w:val="24"/>
        </w:rPr>
        <w:t>7</w:t>
      </w:r>
      <w:r w:rsidR="00AF0821" w:rsidRPr="00DF6D20">
        <w:rPr>
          <w:sz w:val="24"/>
          <w:szCs w:val="24"/>
        </w:rPr>
        <w:t>.1.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непокрытые неустойкой в полном размере.</w:t>
      </w:r>
    </w:p>
    <w:p w:rsidR="00AF0821" w:rsidRPr="00DF6D20" w:rsidRDefault="00AF0821" w:rsidP="00AF0821">
      <w:pPr>
        <w:pStyle w:val="3"/>
        <w:widowControl w:val="0"/>
        <w:ind w:firstLine="720"/>
        <w:rPr>
          <w:sz w:val="24"/>
          <w:szCs w:val="24"/>
        </w:rPr>
      </w:pPr>
      <w:r w:rsidRPr="00DF6D20">
        <w:rPr>
          <w:sz w:val="24"/>
          <w:szCs w:val="24"/>
        </w:rPr>
        <w:t>Несвоевременная, неполная или некачественная поставка товара (не менее двух раз) влечет за собой одностороннее расторжение договора со стороны Покупателя. Уведомление о принятом решении должно быть направлено Поставщику в течение 5 рабочих дней с момента принятия решения.</w:t>
      </w:r>
    </w:p>
    <w:p w:rsidR="00AF0821" w:rsidRPr="00DF6D20" w:rsidRDefault="00064597" w:rsidP="00AF0821">
      <w:pPr>
        <w:ind w:firstLine="709"/>
        <w:jc w:val="both"/>
        <w:rPr>
          <w:sz w:val="24"/>
          <w:szCs w:val="24"/>
        </w:rPr>
      </w:pPr>
      <w:r>
        <w:rPr>
          <w:sz w:val="24"/>
          <w:szCs w:val="24"/>
        </w:rPr>
        <w:t>7</w:t>
      </w:r>
      <w:r w:rsidR="00AF0821" w:rsidRPr="00DF6D20">
        <w:rPr>
          <w:sz w:val="24"/>
          <w:szCs w:val="24"/>
        </w:rPr>
        <w:t xml:space="preserve">.2. Поставщик несет ответственность за реальный ущерб в виде утраты или повреждения имущества по вине Поставщика. Поставщик, также в частности, несет ответственность за убытки, возникшие в результате простоя, срыва поставки по вине </w:t>
      </w:r>
      <w:r w:rsidR="00AF0821" w:rsidRPr="00DF6D20">
        <w:rPr>
          <w:sz w:val="24"/>
          <w:szCs w:val="24"/>
        </w:rPr>
        <w:br/>
        <w:t>Поставщика, поставки Товара не отвечающие качеству, убытки в виде упущенной выгоды и другие косвенные (производные) убытки.</w:t>
      </w:r>
    </w:p>
    <w:p w:rsidR="00AF0821" w:rsidRPr="00DF6D20" w:rsidRDefault="00064597" w:rsidP="00AF0821">
      <w:pPr>
        <w:ind w:firstLine="709"/>
        <w:jc w:val="both"/>
        <w:rPr>
          <w:bCs/>
          <w:iCs/>
          <w:color w:val="000000"/>
          <w:sz w:val="24"/>
          <w:szCs w:val="24"/>
        </w:rPr>
      </w:pPr>
      <w:r>
        <w:rPr>
          <w:sz w:val="24"/>
          <w:szCs w:val="24"/>
        </w:rPr>
        <w:t>7</w:t>
      </w:r>
      <w:r w:rsidR="00AF0821" w:rsidRPr="00DF6D20">
        <w:rPr>
          <w:sz w:val="24"/>
          <w:szCs w:val="24"/>
        </w:rPr>
        <w:t>.3. В</w:t>
      </w:r>
      <w:r w:rsidR="00AF0821" w:rsidRPr="00DF6D20">
        <w:rPr>
          <w:color w:val="111111"/>
          <w:sz w:val="24"/>
          <w:szCs w:val="24"/>
          <w:shd w:val="clear" w:color="auto" w:fill="FFFFFF"/>
        </w:rPr>
        <w:t xml:space="preserve"> случае поставки Товара качество которого не соответствует требованиям,  указанным в настоящем договоре и приложениям к нему, Покупатель вправе  взыскать с Поставщика штраф в размере стоимости забракованного товара. </w:t>
      </w:r>
    </w:p>
    <w:p w:rsidR="00AF0821" w:rsidRPr="00DF6D20" w:rsidRDefault="00064597" w:rsidP="00AF0821">
      <w:pPr>
        <w:ind w:firstLine="709"/>
        <w:jc w:val="both"/>
        <w:rPr>
          <w:bCs/>
          <w:iCs/>
          <w:color w:val="000000"/>
          <w:sz w:val="24"/>
          <w:szCs w:val="24"/>
        </w:rPr>
      </w:pPr>
      <w:r>
        <w:rPr>
          <w:sz w:val="24"/>
          <w:szCs w:val="24"/>
        </w:rPr>
        <w:t>7</w:t>
      </w:r>
      <w:r w:rsidR="00AF0821" w:rsidRPr="00DF6D20">
        <w:rPr>
          <w:sz w:val="24"/>
          <w:szCs w:val="24"/>
        </w:rPr>
        <w:t>.4. При поставке Товара ненадлежащего качества, Поставщик уплачивает Покупателю неустойку в размере 0,3 % (Ноль целых три десятых процента) от стоимости подлежащего замене товара за каждый день просрочки.</w:t>
      </w:r>
    </w:p>
    <w:p w:rsidR="00810574" w:rsidRPr="00DF6D20" w:rsidRDefault="00064597" w:rsidP="00810574">
      <w:pPr>
        <w:ind w:firstLine="709"/>
        <w:jc w:val="both"/>
        <w:rPr>
          <w:bCs/>
          <w:iCs/>
          <w:color w:val="000000"/>
          <w:sz w:val="24"/>
          <w:szCs w:val="24"/>
        </w:rPr>
      </w:pPr>
      <w:r>
        <w:rPr>
          <w:sz w:val="24"/>
          <w:szCs w:val="24"/>
        </w:rPr>
        <w:lastRenderedPageBreak/>
        <w:t>7</w:t>
      </w:r>
      <w:r w:rsidR="00AF0821" w:rsidRPr="00DF6D20">
        <w:rPr>
          <w:sz w:val="24"/>
          <w:szCs w:val="24"/>
        </w:rPr>
        <w:t xml:space="preserve">.5. </w:t>
      </w:r>
      <w:r w:rsidR="00810574">
        <w:rPr>
          <w:sz w:val="24"/>
          <w:szCs w:val="24"/>
        </w:rPr>
        <w:t>В случае просрочки</w:t>
      </w:r>
      <w:r w:rsidR="00810574" w:rsidRPr="00DF6D20">
        <w:rPr>
          <w:sz w:val="24"/>
          <w:szCs w:val="24"/>
        </w:rPr>
        <w:t xml:space="preserve"> поставк</w:t>
      </w:r>
      <w:r w:rsidR="00810574">
        <w:rPr>
          <w:sz w:val="24"/>
          <w:szCs w:val="24"/>
        </w:rPr>
        <w:t>и</w:t>
      </w:r>
      <w:r w:rsidR="00810574" w:rsidRPr="00DF6D20">
        <w:rPr>
          <w:sz w:val="24"/>
          <w:szCs w:val="24"/>
        </w:rPr>
        <w:t xml:space="preserve"> Товара, Поставщик уплачивает Покупателю неустойку в размере 0,3 % (Ноль целых три десятых процента) от стоимости товара за каждый день просрочки.</w:t>
      </w:r>
    </w:p>
    <w:p w:rsidR="00AF0821" w:rsidRPr="00DF6D20" w:rsidRDefault="00810574" w:rsidP="00AF0821">
      <w:pPr>
        <w:ind w:firstLine="709"/>
        <w:jc w:val="both"/>
        <w:rPr>
          <w:sz w:val="24"/>
          <w:szCs w:val="24"/>
        </w:rPr>
      </w:pPr>
      <w:r>
        <w:rPr>
          <w:sz w:val="24"/>
          <w:szCs w:val="24"/>
        </w:rPr>
        <w:t xml:space="preserve">7.6. </w:t>
      </w:r>
      <w:r w:rsidR="00AF0821" w:rsidRPr="00DF6D20">
        <w:rPr>
          <w:sz w:val="24"/>
          <w:szCs w:val="24"/>
        </w:rPr>
        <w:t xml:space="preserve">За неисполнение своих обязательств по настоящему договору </w:t>
      </w:r>
      <w:r>
        <w:rPr>
          <w:sz w:val="24"/>
          <w:szCs w:val="24"/>
        </w:rPr>
        <w:t xml:space="preserve">Покупатель </w:t>
      </w:r>
      <w:r w:rsidR="00AF0821" w:rsidRPr="00DF6D20">
        <w:rPr>
          <w:sz w:val="24"/>
          <w:szCs w:val="24"/>
        </w:rPr>
        <w:t>уплачивает другой Стороне пеню в размере 0,1% от суммы неисполненных обязательств за каждый день просрочки исполнения.</w:t>
      </w:r>
    </w:p>
    <w:p w:rsidR="00CE1C04" w:rsidRPr="00DF6D20" w:rsidRDefault="00064597" w:rsidP="00CE1C04">
      <w:pPr>
        <w:pStyle w:val="3"/>
        <w:widowControl w:val="0"/>
        <w:ind w:firstLine="720"/>
        <w:rPr>
          <w:sz w:val="24"/>
          <w:szCs w:val="24"/>
        </w:rPr>
      </w:pPr>
      <w:r>
        <w:rPr>
          <w:sz w:val="24"/>
          <w:szCs w:val="24"/>
        </w:rPr>
        <w:t>7</w:t>
      </w:r>
      <w:r w:rsidR="00CE1C04" w:rsidRPr="00DF6D20">
        <w:rPr>
          <w:sz w:val="24"/>
          <w:szCs w:val="24"/>
        </w:rPr>
        <w:t>.</w:t>
      </w:r>
      <w:r w:rsidR="00810574">
        <w:rPr>
          <w:sz w:val="24"/>
          <w:szCs w:val="24"/>
        </w:rPr>
        <w:t>7</w:t>
      </w:r>
      <w:r w:rsidR="00CE1C04" w:rsidRPr="00DF6D20">
        <w:rPr>
          <w:sz w:val="24"/>
          <w:szCs w:val="24"/>
        </w:rPr>
        <w:t>. В случае нарушения Поставщиком условий об упаковке, нарушения целостности упаковки или нарушения правил оформления документов, указанных в п.3.1.2 настоящего договора, Покупатель вправе предъявить Поставщику требование об оплате штрафа в размере 10% от стоимости партии товара, поставленного с нарушением за каждый выявленный факт нарушения.</w:t>
      </w:r>
    </w:p>
    <w:p w:rsidR="00CE1C04" w:rsidRPr="00DF6D20" w:rsidRDefault="00064597" w:rsidP="00CE1C04">
      <w:pPr>
        <w:pStyle w:val="3"/>
        <w:ind w:firstLine="709"/>
        <w:rPr>
          <w:sz w:val="24"/>
          <w:szCs w:val="24"/>
        </w:rPr>
      </w:pPr>
      <w:r>
        <w:rPr>
          <w:sz w:val="24"/>
          <w:szCs w:val="24"/>
        </w:rPr>
        <w:t>7</w:t>
      </w:r>
      <w:r w:rsidR="00CE1C04" w:rsidRPr="00DF6D20">
        <w:rPr>
          <w:sz w:val="24"/>
          <w:szCs w:val="24"/>
        </w:rPr>
        <w:t>.</w:t>
      </w:r>
      <w:r w:rsidR="00810574">
        <w:rPr>
          <w:sz w:val="24"/>
          <w:szCs w:val="24"/>
        </w:rPr>
        <w:t>8.</w:t>
      </w:r>
      <w:r w:rsidR="00CE1C04" w:rsidRPr="00DF6D20">
        <w:rPr>
          <w:sz w:val="24"/>
          <w:szCs w:val="24"/>
        </w:rPr>
        <w:t xml:space="preserve"> Оплата убытков, пени и штрафных санкций по настоящему договору осуществляется сторонами после письменного требования другой стороной.</w:t>
      </w:r>
    </w:p>
    <w:p w:rsidR="00CE1C04" w:rsidRPr="00DF6D20" w:rsidRDefault="00064597" w:rsidP="00CE1C04">
      <w:pPr>
        <w:pStyle w:val="3"/>
        <w:ind w:firstLine="709"/>
        <w:rPr>
          <w:sz w:val="24"/>
          <w:szCs w:val="24"/>
        </w:rPr>
      </w:pPr>
      <w:r>
        <w:rPr>
          <w:sz w:val="24"/>
          <w:szCs w:val="24"/>
        </w:rPr>
        <w:t>7</w:t>
      </w:r>
      <w:r w:rsidR="00810574">
        <w:rPr>
          <w:sz w:val="24"/>
          <w:szCs w:val="24"/>
        </w:rPr>
        <w:t>.9</w:t>
      </w:r>
      <w:r w:rsidR="00CE1C04" w:rsidRPr="00DF6D20">
        <w:rPr>
          <w:sz w:val="24"/>
          <w:szCs w:val="24"/>
        </w:rPr>
        <w:t>. Поставщик не вправе требовать от Покупателя выборки Товара на полную сумму настоящего договора, при отсутствии заявок Покупателя и надлежащим образом оформленных Сторонами спецификаций, вызванном отсутствием у последнего потребности в Товаре, а также возмещения Покупателем Поставщику убытков, пеней, неустоек, иных санкций по данному основанию.</w:t>
      </w:r>
    </w:p>
    <w:p w:rsidR="00CE1C04" w:rsidRPr="00DF6D20" w:rsidRDefault="00064597" w:rsidP="00CE1C04">
      <w:pPr>
        <w:pStyle w:val="3"/>
        <w:ind w:firstLine="709"/>
        <w:rPr>
          <w:sz w:val="24"/>
          <w:szCs w:val="24"/>
        </w:rPr>
      </w:pPr>
      <w:r>
        <w:rPr>
          <w:sz w:val="24"/>
          <w:szCs w:val="24"/>
        </w:rPr>
        <w:t>7</w:t>
      </w:r>
      <w:r w:rsidR="00CE1C04" w:rsidRPr="00DF6D20">
        <w:rPr>
          <w:sz w:val="24"/>
          <w:szCs w:val="24"/>
        </w:rPr>
        <w:t>.</w:t>
      </w:r>
      <w:r w:rsidR="00810574">
        <w:rPr>
          <w:sz w:val="24"/>
          <w:szCs w:val="24"/>
        </w:rPr>
        <w:t>10</w:t>
      </w:r>
      <w:r w:rsidR="00CE1C04" w:rsidRPr="00DF6D20">
        <w:rPr>
          <w:sz w:val="24"/>
          <w:szCs w:val="24"/>
        </w:rPr>
        <w:t>. Поставщик, нарушивший условия договора, гарантии и заверения, возмещает покупателю все убытки, вызванные таким нарушением.</w:t>
      </w:r>
    </w:p>
    <w:p w:rsidR="00CE1C04" w:rsidRPr="00155764" w:rsidRDefault="00CE1C04" w:rsidP="00CE1C04">
      <w:pPr>
        <w:pStyle w:val="3"/>
        <w:rPr>
          <w:sz w:val="24"/>
          <w:szCs w:val="24"/>
        </w:rPr>
      </w:pPr>
      <w:r w:rsidRPr="00DF6D20">
        <w:rPr>
          <w:sz w:val="24"/>
          <w:szCs w:val="24"/>
        </w:rPr>
        <w:t xml:space="preserve">Поставщик обязуется компенсировать покупателю все понесенные по его вине убытки (в т.ч.: доначисленный НДС, штраф, пеня и т.д.) </w:t>
      </w:r>
      <w:r w:rsidR="00155764" w:rsidRPr="00155764">
        <w:rPr>
          <w:sz w:val="24"/>
          <w:szCs w:val="24"/>
          <w:lang w:eastAsia="fr-FR"/>
        </w:rPr>
        <w:t xml:space="preserve">в течение 10 (десяти) рабочих дней с даты получения </w:t>
      </w:r>
      <w:r w:rsidR="00155764" w:rsidRPr="00155764">
        <w:rPr>
          <w:sz w:val="24"/>
          <w:szCs w:val="24"/>
        </w:rPr>
        <w:t xml:space="preserve">Поставщиком </w:t>
      </w:r>
      <w:r w:rsidR="00155764" w:rsidRPr="00155764">
        <w:rPr>
          <w:sz w:val="24"/>
          <w:szCs w:val="24"/>
          <w:lang w:eastAsia="fr-FR"/>
        </w:rPr>
        <w:t xml:space="preserve">соответствующего требования </w:t>
      </w:r>
      <w:r w:rsidR="00155764" w:rsidRPr="00155764">
        <w:rPr>
          <w:sz w:val="24"/>
          <w:szCs w:val="24"/>
        </w:rPr>
        <w:t>Покупателя</w:t>
      </w:r>
      <w:r w:rsidRPr="00155764">
        <w:rPr>
          <w:sz w:val="24"/>
          <w:szCs w:val="24"/>
        </w:rPr>
        <w:t>.</w:t>
      </w:r>
    </w:p>
    <w:p w:rsidR="00064597" w:rsidRPr="00DF6D20" w:rsidRDefault="00064597" w:rsidP="00CE1C04">
      <w:pPr>
        <w:pStyle w:val="3"/>
        <w:rPr>
          <w:sz w:val="24"/>
          <w:szCs w:val="24"/>
        </w:rPr>
      </w:pPr>
    </w:p>
    <w:p w:rsidR="00064597" w:rsidRPr="00DF6D20" w:rsidRDefault="00064597" w:rsidP="00064597">
      <w:pPr>
        <w:suppressAutoHyphens/>
        <w:spacing w:line="360" w:lineRule="auto"/>
        <w:ind w:firstLine="709"/>
        <w:jc w:val="center"/>
        <w:rPr>
          <w:b/>
          <w:sz w:val="24"/>
          <w:szCs w:val="24"/>
        </w:rPr>
      </w:pPr>
      <w:r w:rsidRPr="00DF6D20">
        <w:rPr>
          <w:b/>
          <w:sz w:val="24"/>
          <w:szCs w:val="24"/>
        </w:rPr>
        <w:t>8.АНТИКОРРУПЦИОННАЯ ОГОВОРКА</w:t>
      </w:r>
    </w:p>
    <w:p w:rsidR="00064597" w:rsidRPr="00DF6D20" w:rsidRDefault="00064597" w:rsidP="00064597">
      <w:pPr>
        <w:suppressAutoHyphens/>
        <w:ind w:firstLine="709"/>
        <w:jc w:val="both"/>
        <w:rPr>
          <w:sz w:val="24"/>
          <w:szCs w:val="24"/>
        </w:rPr>
      </w:pPr>
      <w:r w:rsidRPr="00DF6D20">
        <w:rPr>
          <w:sz w:val="24"/>
          <w:szCs w:val="24"/>
        </w:rPr>
        <w:t>Каждая Сторона подтверждает, что осуществляла, осуществляет и будет осуществлять свою деятельность с соблюдением законодательства о противодействии коррупции, включая международные Договоры (Конвенция ООН против коррупции (ратифицирована Федеральным законом от 08.03.2006 № 40-ФЗ)</w:t>
      </w:r>
      <w:r w:rsidR="00C47610">
        <w:rPr>
          <w:sz w:val="24"/>
          <w:szCs w:val="24"/>
        </w:rPr>
        <w:t xml:space="preserve"> и</w:t>
      </w:r>
      <w:r w:rsidRPr="00DF6D20">
        <w:rPr>
          <w:sz w:val="24"/>
          <w:szCs w:val="24"/>
        </w:rPr>
        <w:t xml:space="preserve"> иные международные Договоры), федеральные законы (Федеральный закон «О противодействии коррупции» от 25.12.2008 № 273-ФЗ, иные федеральные законы), Указы Президента РФ и Постановления Правительства РФ (далее по тексту – «антикоррупционное законодательство») и ввела в действие и соблюдает принципы и процедуры, целью которых является способствование неукоснительному и безусловному соблюдению требований антикоррупционного законодательства.</w:t>
      </w:r>
    </w:p>
    <w:p w:rsidR="00064597" w:rsidRPr="00DF6D20" w:rsidRDefault="00064597" w:rsidP="00064597">
      <w:pPr>
        <w:suppressAutoHyphens/>
        <w:ind w:firstLine="709"/>
        <w:jc w:val="both"/>
        <w:rPr>
          <w:sz w:val="24"/>
          <w:szCs w:val="24"/>
        </w:rPr>
      </w:pPr>
      <w:r w:rsidRPr="00DF6D20">
        <w:rPr>
          <w:sz w:val="24"/>
          <w:szCs w:val="24"/>
        </w:rPr>
        <w:t>Каждая Сторона подтверждает, что ни ее руководство, ни ее работники, агенты, посредники, и аффилированные лица не предлагали, не обещали, не требовали, не принимали денежные средства, ценные бумаги, иное имущество или услуги, связанные с заключением Договора.</w:t>
      </w:r>
    </w:p>
    <w:p w:rsidR="00064597" w:rsidRPr="00DF6D20" w:rsidRDefault="00064597" w:rsidP="00064597">
      <w:pPr>
        <w:suppressAutoHyphens/>
        <w:ind w:firstLine="709"/>
        <w:jc w:val="both"/>
        <w:rPr>
          <w:sz w:val="24"/>
          <w:szCs w:val="24"/>
        </w:rPr>
      </w:pPr>
      <w:r w:rsidRPr="00DF6D20">
        <w:rPr>
          <w:sz w:val="24"/>
          <w:szCs w:val="24"/>
        </w:rPr>
        <w:t xml:space="preserve">Каждая Сторона гарантирует, что при исполнении своих обязательств по Договору будет соблюдать все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том числе, </w:t>
      </w:r>
      <w:r w:rsidRPr="00DF6D20">
        <w:rPr>
          <w:sz w:val="24"/>
          <w:szCs w:val="24"/>
        </w:rPr>
        <w:lastRenderedPageBreak/>
        <w:t>гарантирует, что ее руководство, работники, агенты (посредники), аффилированные лица:</w:t>
      </w:r>
    </w:p>
    <w:p w:rsidR="00064597" w:rsidRPr="00DF6D20" w:rsidRDefault="00064597" w:rsidP="00064597">
      <w:pPr>
        <w:suppressAutoHyphens/>
        <w:ind w:firstLine="709"/>
        <w:jc w:val="both"/>
        <w:rPr>
          <w:sz w:val="24"/>
          <w:szCs w:val="24"/>
        </w:rPr>
      </w:pPr>
      <w:r w:rsidRPr="00DF6D20">
        <w:rPr>
          <w:sz w:val="24"/>
          <w:szCs w:val="24"/>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rsidR="00064597" w:rsidRPr="00DF6D20" w:rsidRDefault="00064597" w:rsidP="00064597">
      <w:pPr>
        <w:suppressAutoHyphens/>
        <w:ind w:firstLine="709"/>
        <w:jc w:val="both"/>
        <w:rPr>
          <w:sz w:val="24"/>
          <w:szCs w:val="24"/>
        </w:rPr>
      </w:pPr>
      <w:r w:rsidRPr="00DF6D20">
        <w:rPr>
          <w:sz w:val="24"/>
          <w:szCs w:val="24"/>
        </w:rPr>
        <w:t>–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rsidR="00064597" w:rsidRPr="00DF6D20" w:rsidRDefault="00064597" w:rsidP="00064597">
      <w:pPr>
        <w:suppressAutoHyphens/>
        <w:ind w:firstLine="709"/>
        <w:jc w:val="both"/>
        <w:rPr>
          <w:sz w:val="24"/>
          <w:szCs w:val="24"/>
        </w:rPr>
      </w:pPr>
      <w:r w:rsidRPr="00DF6D20">
        <w:rPr>
          <w:sz w:val="24"/>
          <w:szCs w:val="24"/>
        </w:rPr>
        <w:t>Сторонам запрещается:</w:t>
      </w:r>
    </w:p>
    <w:p w:rsidR="00064597" w:rsidRPr="00DF6D20" w:rsidRDefault="00064597" w:rsidP="00064597">
      <w:pPr>
        <w:suppressAutoHyphens/>
        <w:ind w:firstLine="709"/>
        <w:jc w:val="both"/>
        <w:rPr>
          <w:sz w:val="24"/>
          <w:szCs w:val="24"/>
        </w:rPr>
      </w:pPr>
      <w:r w:rsidRPr="00DF6D20">
        <w:rPr>
          <w:sz w:val="24"/>
          <w:szCs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руководства Стороны, ее работников, агентов, посредников, аффилированных лиц;</w:t>
      </w:r>
    </w:p>
    <w:p w:rsidR="00064597" w:rsidRPr="00DF6D20" w:rsidRDefault="00064597" w:rsidP="00064597">
      <w:pPr>
        <w:suppressAutoHyphens/>
        <w:ind w:firstLine="709"/>
        <w:jc w:val="both"/>
        <w:rPr>
          <w:sz w:val="24"/>
          <w:szCs w:val="24"/>
        </w:rPr>
      </w:pPr>
      <w:r w:rsidRPr="00DF6D20">
        <w:rPr>
          <w:sz w:val="24"/>
          <w:szCs w:val="24"/>
        </w:rPr>
        <w:t>– совершать иные действия, нарушающие антикоррупционное законодательство.</w:t>
      </w:r>
    </w:p>
    <w:p w:rsidR="00064597" w:rsidRPr="00DF6D20" w:rsidRDefault="00064597" w:rsidP="00064597">
      <w:pPr>
        <w:suppressAutoHyphens/>
        <w:ind w:firstLine="709"/>
        <w:jc w:val="both"/>
        <w:rPr>
          <w:sz w:val="24"/>
          <w:szCs w:val="24"/>
        </w:rPr>
      </w:pPr>
      <w:r w:rsidRPr="00DF6D20">
        <w:rPr>
          <w:sz w:val="24"/>
          <w:szCs w:val="24"/>
        </w:rPr>
        <w:t>В случае возникновения у Стороны подозрений, что произошло или может произойти нарушение каких-либо положений настоящей статьи, Сторона обязуется немедленно направить другой Стороне письменное уведомление о нарушении. В письменном  уведомлении Сторона обязана привести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rsidR="00AF0821" w:rsidRPr="00DF6D20" w:rsidRDefault="00064597" w:rsidP="00064597">
      <w:pPr>
        <w:pStyle w:val="3"/>
        <w:widowControl w:val="0"/>
        <w:ind w:firstLine="720"/>
        <w:rPr>
          <w:sz w:val="24"/>
          <w:szCs w:val="24"/>
        </w:rPr>
      </w:pPr>
      <w:r w:rsidRPr="00DF6D20">
        <w:rPr>
          <w:sz w:val="24"/>
          <w:szCs w:val="24"/>
        </w:rPr>
        <w:t>В случае наличия подтверждений (доказательств) нарушения Стороной положений настоящей статьи другая Сторона имеет право в одностороннем порядке отказаться от исполнения Договора (расторгнуть Договор), направив письменное уведомление другой Стороне о таком расторжении</w:t>
      </w:r>
    </w:p>
    <w:p w:rsidR="00F5605C" w:rsidRDefault="00F5605C" w:rsidP="00AF0821">
      <w:pPr>
        <w:jc w:val="center"/>
        <w:rPr>
          <w:b/>
          <w:sz w:val="24"/>
          <w:szCs w:val="24"/>
        </w:rPr>
      </w:pPr>
    </w:p>
    <w:p w:rsidR="00AF0821" w:rsidRPr="00DF6D20" w:rsidRDefault="00064597" w:rsidP="00AF0821">
      <w:pPr>
        <w:jc w:val="center"/>
        <w:rPr>
          <w:b/>
          <w:sz w:val="24"/>
          <w:szCs w:val="24"/>
        </w:rPr>
      </w:pPr>
      <w:r>
        <w:rPr>
          <w:b/>
          <w:sz w:val="24"/>
          <w:szCs w:val="24"/>
        </w:rPr>
        <w:t>9</w:t>
      </w:r>
      <w:r w:rsidR="00AF0821" w:rsidRPr="00DF6D20">
        <w:rPr>
          <w:b/>
          <w:sz w:val="24"/>
          <w:szCs w:val="24"/>
        </w:rPr>
        <w:t>. ФОРС-МАЖОР</w:t>
      </w:r>
    </w:p>
    <w:p w:rsidR="00AF0821" w:rsidRPr="00DF6D20" w:rsidRDefault="00064597" w:rsidP="00AF0821">
      <w:pPr>
        <w:pStyle w:val="3"/>
        <w:widowControl w:val="0"/>
        <w:ind w:firstLine="720"/>
        <w:rPr>
          <w:sz w:val="24"/>
          <w:szCs w:val="24"/>
        </w:rPr>
      </w:pPr>
      <w:r>
        <w:rPr>
          <w:sz w:val="24"/>
          <w:szCs w:val="24"/>
        </w:rPr>
        <w:t>9</w:t>
      </w:r>
      <w:r w:rsidR="00AF0821" w:rsidRPr="00DF6D20">
        <w:rPr>
          <w:sz w:val="24"/>
          <w:szCs w:val="24"/>
        </w:rPr>
        <w:t>.1.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w:t>
      </w:r>
    </w:p>
    <w:p w:rsidR="00AF0821" w:rsidRPr="00DF6D20" w:rsidRDefault="00064597" w:rsidP="00AF0821">
      <w:pPr>
        <w:pStyle w:val="3"/>
        <w:widowControl w:val="0"/>
        <w:ind w:firstLine="720"/>
        <w:rPr>
          <w:sz w:val="24"/>
          <w:szCs w:val="24"/>
        </w:rPr>
      </w:pPr>
      <w:r>
        <w:rPr>
          <w:sz w:val="24"/>
          <w:szCs w:val="24"/>
        </w:rPr>
        <w:t>9</w:t>
      </w:r>
      <w:r w:rsidR="00AF0821" w:rsidRPr="00DF6D20">
        <w:rPr>
          <w:sz w:val="24"/>
          <w:szCs w:val="24"/>
        </w:rPr>
        <w:t>.2.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F0821" w:rsidRDefault="00064597" w:rsidP="00AF0821">
      <w:pPr>
        <w:pStyle w:val="3"/>
        <w:widowControl w:val="0"/>
        <w:ind w:firstLine="720"/>
        <w:rPr>
          <w:sz w:val="24"/>
          <w:szCs w:val="24"/>
        </w:rPr>
      </w:pPr>
      <w:r>
        <w:rPr>
          <w:sz w:val="24"/>
          <w:szCs w:val="24"/>
        </w:rPr>
        <w:t>9</w:t>
      </w:r>
      <w:r w:rsidR="00AF0821" w:rsidRPr="00DF6D20">
        <w:rPr>
          <w:sz w:val="24"/>
          <w:szCs w:val="24"/>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064597" w:rsidRPr="00DF6D20" w:rsidRDefault="00064597" w:rsidP="00AF0821">
      <w:pPr>
        <w:pStyle w:val="3"/>
        <w:widowControl w:val="0"/>
        <w:ind w:firstLine="720"/>
        <w:rPr>
          <w:sz w:val="24"/>
          <w:szCs w:val="24"/>
        </w:rPr>
      </w:pPr>
    </w:p>
    <w:p w:rsidR="00064597" w:rsidRPr="00064597" w:rsidRDefault="00064597" w:rsidP="00064597">
      <w:pPr>
        <w:pStyle w:val="3"/>
        <w:widowControl w:val="0"/>
        <w:ind w:firstLine="720"/>
        <w:rPr>
          <w:b/>
          <w:sz w:val="24"/>
          <w:szCs w:val="24"/>
        </w:rPr>
      </w:pPr>
      <w:r w:rsidRPr="00064597">
        <w:rPr>
          <w:b/>
          <w:sz w:val="24"/>
          <w:szCs w:val="24"/>
        </w:rPr>
        <w:lastRenderedPageBreak/>
        <w:t>1</w:t>
      </w:r>
      <w:r>
        <w:rPr>
          <w:b/>
          <w:sz w:val="24"/>
          <w:szCs w:val="24"/>
        </w:rPr>
        <w:t>0</w:t>
      </w:r>
      <w:r w:rsidRPr="00064597">
        <w:rPr>
          <w:sz w:val="24"/>
          <w:szCs w:val="24"/>
        </w:rPr>
        <w:t>.</w:t>
      </w:r>
      <w:r w:rsidRPr="00064597">
        <w:rPr>
          <w:b/>
          <w:sz w:val="24"/>
          <w:szCs w:val="24"/>
        </w:rPr>
        <w:t xml:space="preserve"> </w:t>
      </w:r>
      <w:r w:rsidR="00BD03A6">
        <w:rPr>
          <w:b/>
          <w:sz w:val="24"/>
          <w:szCs w:val="24"/>
        </w:rPr>
        <w:t>С</w:t>
      </w:r>
      <w:r>
        <w:rPr>
          <w:b/>
          <w:sz w:val="24"/>
          <w:szCs w:val="24"/>
        </w:rPr>
        <w:t>ОГЛАШЕНИЕ О НАЛОГОВЫХ ЗАВЕРЕНИЯХ</w:t>
      </w:r>
      <w:r w:rsidRPr="00064597">
        <w:rPr>
          <w:b/>
          <w:sz w:val="24"/>
          <w:szCs w:val="24"/>
        </w:rPr>
        <w:t xml:space="preserve">. </w:t>
      </w:r>
      <w:r>
        <w:rPr>
          <w:b/>
          <w:sz w:val="24"/>
          <w:szCs w:val="24"/>
        </w:rPr>
        <w:t>НАЛОГОВАЯ ОГОВОРКА</w:t>
      </w:r>
      <w:r w:rsidRPr="00064597">
        <w:rPr>
          <w:b/>
          <w:sz w:val="24"/>
          <w:szCs w:val="24"/>
        </w:rPr>
        <w:t>.</w:t>
      </w:r>
    </w:p>
    <w:p w:rsidR="00AF0821" w:rsidRPr="00DF6D20" w:rsidRDefault="00064597" w:rsidP="00064597">
      <w:pPr>
        <w:pStyle w:val="3"/>
        <w:widowControl w:val="0"/>
        <w:ind w:firstLine="720"/>
        <w:rPr>
          <w:sz w:val="24"/>
          <w:szCs w:val="24"/>
        </w:rPr>
      </w:pPr>
      <w:r w:rsidRPr="00064597">
        <w:rPr>
          <w:sz w:val="24"/>
          <w:szCs w:val="24"/>
        </w:rPr>
        <w:t>Условия соглашения о налоговых заверениях согласованы сторонами в Приложении №2 к настоящему договору, являющееся его неотъемлемой частью</w:t>
      </w:r>
    </w:p>
    <w:p w:rsidR="00AF0821" w:rsidRPr="00DF6D20" w:rsidRDefault="00AF0821" w:rsidP="00AF0821">
      <w:pPr>
        <w:jc w:val="center"/>
        <w:rPr>
          <w:b/>
          <w:sz w:val="24"/>
          <w:szCs w:val="24"/>
        </w:rPr>
      </w:pPr>
    </w:p>
    <w:p w:rsidR="00AF0821" w:rsidRPr="00DF6D20" w:rsidRDefault="00AF0821" w:rsidP="00AF0821">
      <w:pPr>
        <w:jc w:val="center"/>
        <w:rPr>
          <w:b/>
          <w:sz w:val="24"/>
          <w:szCs w:val="24"/>
        </w:rPr>
      </w:pPr>
      <w:r w:rsidRPr="00DF6D20">
        <w:rPr>
          <w:b/>
          <w:sz w:val="24"/>
          <w:szCs w:val="24"/>
        </w:rPr>
        <w:t>11.  ПОРЯДОК  РАЗРЕШЕНИЯ СПОРОВ</w:t>
      </w:r>
    </w:p>
    <w:p w:rsidR="0096312C" w:rsidRPr="008E61E1" w:rsidRDefault="0096312C" w:rsidP="0096312C">
      <w:pPr>
        <w:tabs>
          <w:tab w:val="left" w:pos="709"/>
        </w:tabs>
        <w:jc w:val="both"/>
        <w:rPr>
          <w:sz w:val="24"/>
          <w:szCs w:val="24"/>
        </w:rPr>
      </w:pPr>
      <w:r w:rsidRPr="00F5605C">
        <w:rPr>
          <w:sz w:val="24"/>
          <w:szCs w:val="24"/>
        </w:rPr>
        <w:t>11</w:t>
      </w:r>
      <w:r w:rsidRPr="008E61E1">
        <w:rPr>
          <w:sz w:val="24"/>
          <w:szCs w:val="24"/>
        </w:rPr>
        <w:t xml:space="preserve">.1. Все споры и разногласия по настоящему договору Стороны будут стремиться разрешить путем переговоров. </w:t>
      </w:r>
    </w:p>
    <w:p w:rsidR="0096312C" w:rsidRPr="008E61E1" w:rsidRDefault="0096312C" w:rsidP="0096312C">
      <w:pPr>
        <w:tabs>
          <w:tab w:val="left" w:pos="709"/>
        </w:tabs>
        <w:jc w:val="both"/>
        <w:rPr>
          <w:sz w:val="24"/>
          <w:szCs w:val="24"/>
        </w:rPr>
      </w:pPr>
      <w:r w:rsidRPr="00F5605C">
        <w:rPr>
          <w:sz w:val="24"/>
          <w:szCs w:val="24"/>
        </w:rPr>
        <w:t>11</w:t>
      </w:r>
      <w:r w:rsidRPr="008E61E1">
        <w:rPr>
          <w:sz w:val="24"/>
          <w:szCs w:val="24"/>
        </w:rPr>
        <w:t>.2. Все неурегулированные споры, разногласия, претензии и требования (далее - Споры),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Арбитражном суде Республики Татарстан.</w:t>
      </w:r>
    </w:p>
    <w:p w:rsidR="0096312C" w:rsidRPr="009A7059" w:rsidRDefault="0096312C" w:rsidP="0096312C">
      <w:pPr>
        <w:tabs>
          <w:tab w:val="left" w:pos="709"/>
        </w:tabs>
        <w:jc w:val="both"/>
        <w:rPr>
          <w:noProof/>
          <w:color w:val="000000"/>
          <w:sz w:val="24"/>
          <w:szCs w:val="24"/>
        </w:rPr>
      </w:pPr>
      <w:r w:rsidRPr="00F5605C">
        <w:rPr>
          <w:sz w:val="24"/>
          <w:szCs w:val="24"/>
        </w:rPr>
        <w:t>11</w:t>
      </w:r>
      <w:r w:rsidRPr="008E61E1">
        <w:rPr>
          <w:sz w:val="24"/>
          <w:szCs w:val="24"/>
        </w:rPr>
        <w:t>.3. Претензионный досудебный порядок является обязательным для Сторон, срок ответа на претензию – 10 (десять) календарных дней с даты направления претензии предъявляющей Стороной</w:t>
      </w:r>
    </w:p>
    <w:p w:rsidR="00AF0821" w:rsidRPr="00DF6D20" w:rsidRDefault="00AF0821" w:rsidP="00AF0821">
      <w:pPr>
        <w:jc w:val="center"/>
        <w:rPr>
          <w:b/>
          <w:sz w:val="24"/>
          <w:szCs w:val="24"/>
        </w:rPr>
      </w:pPr>
      <w:r w:rsidRPr="00DF6D20">
        <w:rPr>
          <w:b/>
          <w:sz w:val="24"/>
          <w:szCs w:val="24"/>
        </w:rPr>
        <w:t>12. СРОК ДЕЙСТВИЯ ДОГОВОРА</w:t>
      </w:r>
    </w:p>
    <w:p w:rsidR="00AF0821" w:rsidRPr="007E742E" w:rsidRDefault="00AF0821" w:rsidP="00AF0821">
      <w:pPr>
        <w:ind w:firstLine="720"/>
        <w:jc w:val="both"/>
        <w:rPr>
          <w:color w:val="FF0000"/>
          <w:sz w:val="24"/>
          <w:szCs w:val="24"/>
        </w:rPr>
      </w:pPr>
      <w:r w:rsidRPr="00DF6D20">
        <w:rPr>
          <w:sz w:val="24"/>
          <w:szCs w:val="24"/>
        </w:rPr>
        <w:t xml:space="preserve">12.1. Настоящий договор вступает в силу с момента подписания и действует </w:t>
      </w:r>
      <w:permStart w:id="1736648391" w:edGrp="everyone"/>
      <w:proofErr w:type="gramStart"/>
      <w:r w:rsidRPr="007E742E">
        <w:rPr>
          <w:color w:val="FF0000"/>
          <w:sz w:val="24"/>
          <w:szCs w:val="24"/>
        </w:rPr>
        <w:t>до  _</w:t>
      </w:r>
      <w:proofErr w:type="gramEnd"/>
      <w:r w:rsidRPr="007E742E">
        <w:rPr>
          <w:color w:val="FF0000"/>
          <w:sz w:val="24"/>
          <w:szCs w:val="24"/>
        </w:rPr>
        <w:t>_______г.</w:t>
      </w:r>
      <w:r w:rsidR="00B50E1E">
        <w:rPr>
          <w:color w:val="FF0000"/>
          <w:sz w:val="24"/>
          <w:szCs w:val="24"/>
        </w:rPr>
        <w:t>, а в части взаиморасчетов до полного исполнения обязательств сторонами.</w:t>
      </w:r>
    </w:p>
    <w:permEnd w:id="1736648391"/>
    <w:p w:rsidR="00AF0821" w:rsidRPr="00DF6D20" w:rsidRDefault="00AF0821" w:rsidP="00AF0821">
      <w:pPr>
        <w:ind w:firstLine="709"/>
        <w:jc w:val="both"/>
        <w:rPr>
          <w:sz w:val="24"/>
          <w:szCs w:val="24"/>
        </w:rPr>
      </w:pPr>
      <w:r w:rsidRPr="00DF6D20">
        <w:rPr>
          <w:sz w:val="24"/>
          <w:szCs w:val="24"/>
        </w:rPr>
        <w:t>12.2. Настоящий договор прекращается по истечении срока его действия, а также может быть прекращен досрочно в соответствии с действующим законодательством и соглашением Сторон. Настоящий договор, может быть, расторгнут досрочно по соглашению Сторон только после составления акта сверки взаимных расчетов.</w:t>
      </w:r>
    </w:p>
    <w:p w:rsidR="00AF0821" w:rsidRPr="00DF6D20" w:rsidRDefault="00AF0821" w:rsidP="00AF0821">
      <w:pPr>
        <w:ind w:firstLine="709"/>
        <w:jc w:val="both"/>
        <w:rPr>
          <w:sz w:val="24"/>
          <w:szCs w:val="24"/>
        </w:rPr>
      </w:pPr>
      <w:r w:rsidRPr="00DF6D20">
        <w:rPr>
          <w:sz w:val="24"/>
          <w:szCs w:val="24"/>
        </w:rPr>
        <w:t xml:space="preserve">12.3. Прекращение настоящего договора влечет за собой прекращение обязательств Сторон по нему, но не освобождает Стороны от ответственности за ненадлежащее исполнение Сторонами обязательств, принятых в период действия настоящего договора. В части обязанности по оплате Товара, а также пеней за её несвоевременное осуществление Покупатель, несет ответственность только в пределах стоимости Товара, поставленного на основании его заявок, полученных Поставщиком, и подписанных Сторонами Приложений. </w:t>
      </w:r>
    </w:p>
    <w:p w:rsidR="00AF0821" w:rsidRPr="00DF6D20" w:rsidRDefault="00AF0821" w:rsidP="00AF0821">
      <w:pPr>
        <w:tabs>
          <w:tab w:val="center" w:pos="4960"/>
          <w:tab w:val="right" w:pos="9921"/>
        </w:tabs>
        <w:jc w:val="center"/>
        <w:rPr>
          <w:b/>
          <w:sz w:val="24"/>
          <w:szCs w:val="24"/>
        </w:rPr>
      </w:pPr>
    </w:p>
    <w:p w:rsidR="00AF0821" w:rsidRPr="00DF6D20" w:rsidRDefault="00AF0821" w:rsidP="00AF0821">
      <w:pPr>
        <w:tabs>
          <w:tab w:val="center" w:pos="4960"/>
          <w:tab w:val="right" w:pos="9921"/>
        </w:tabs>
        <w:jc w:val="center"/>
        <w:rPr>
          <w:b/>
          <w:sz w:val="24"/>
          <w:szCs w:val="24"/>
        </w:rPr>
      </w:pPr>
      <w:r w:rsidRPr="00DF6D20">
        <w:rPr>
          <w:b/>
          <w:sz w:val="24"/>
          <w:szCs w:val="24"/>
        </w:rPr>
        <w:t>13. ЗАКЛЮЧИТЕЛЬНЫЕ ПОЛОЖЕНИЯ</w:t>
      </w:r>
    </w:p>
    <w:p w:rsidR="00AF0821" w:rsidRPr="00DF6D20" w:rsidRDefault="00AF0821" w:rsidP="00AF0821">
      <w:pPr>
        <w:tabs>
          <w:tab w:val="center" w:pos="4960"/>
          <w:tab w:val="right" w:pos="9921"/>
        </w:tabs>
        <w:jc w:val="center"/>
        <w:rPr>
          <w:b/>
          <w:sz w:val="24"/>
          <w:szCs w:val="24"/>
        </w:rPr>
      </w:pPr>
    </w:p>
    <w:p w:rsidR="00761B1B" w:rsidRDefault="00761B1B" w:rsidP="00761B1B">
      <w:pPr>
        <w:ind w:firstLine="567"/>
        <w:jc w:val="both"/>
        <w:rPr>
          <w:sz w:val="24"/>
          <w:szCs w:val="24"/>
        </w:rPr>
      </w:pPr>
      <w:r>
        <w:rPr>
          <w:sz w:val="24"/>
          <w:szCs w:val="24"/>
        </w:rPr>
        <w:t xml:space="preserve">13.1. Настоящий договор заключается в виде электронного документа, подписанного усиленными квалифицированными электронными подписями (УКЭП) уполномоченных представителей сторон, отвечающих требованиям Федерального закона от 06.04.2011 N 63-ФЗ «Об электронной подписи», является равнозначным договору на бумажном носителе, подписанному собственноручными подписями сторон и заверенному печатями сторон в соответствии со статьей 6 указанного Федерального закона №63-ФЗ. </w:t>
      </w:r>
    </w:p>
    <w:p w:rsidR="00761B1B" w:rsidRDefault="00761B1B" w:rsidP="00761B1B">
      <w:pPr>
        <w:ind w:firstLine="567"/>
        <w:jc w:val="both"/>
        <w:rPr>
          <w:sz w:val="24"/>
          <w:szCs w:val="24"/>
        </w:rPr>
      </w:pPr>
      <w:r>
        <w:rPr>
          <w:sz w:val="24"/>
          <w:szCs w:val="24"/>
        </w:rPr>
        <w:t>13.2. Моментом подписания договора считается дата его подписания УКЭП последней из сторон при условии, что УКЭП принадлежит лицу, указанному в тексте договора в качестве лица, заключающего договор от имени соответствующей стороны.</w:t>
      </w:r>
    </w:p>
    <w:p w:rsidR="00761B1B" w:rsidRDefault="00761B1B" w:rsidP="00761B1B">
      <w:pPr>
        <w:ind w:firstLine="567"/>
        <w:jc w:val="both"/>
        <w:rPr>
          <w:sz w:val="24"/>
          <w:szCs w:val="24"/>
        </w:rPr>
      </w:pPr>
      <w:r>
        <w:rPr>
          <w:sz w:val="24"/>
          <w:szCs w:val="24"/>
        </w:rPr>
        <w:lastRenderedPageBreak/>
        <w:t xml:space="preserve">13.3. Каждая сторона самостоятельно обеспечивает хранение договора, заключенного в виде электронного документа, подписанного УКЭП. </w:t>
      </w:r>
    </w:p>
    <w:p w:rsidR="00761B1B" w:rsidRDefault="00761B1B" w:rsidP="00761B1B">
      <w:pPr>
        <w:ind w:firstLine="567"/>
        <w:jc w:val="both"/>
        <w:rPr>
          <w:sz w:val="24"/>
          <w:szCs w:val="24"/>
        </w:rPr>
      </w:pPr>
      <w:r>
        <w:rPr>
          <w:sz w:val="24"/>
          <w:szCs w:val="24"/>
        </w:rPr>
        <w:t>Стороны подтверждают, что квалифицированный сертификат ключа проверки электронной подписи действителен на момент подписания договора.</w:t>
      </w:r>
    </w:p>
    <w:p w:rsidR="00761B1B" w:rsidRDefault="00761B1B" w:rsidP="00761B1B">
      <w:pPr>
        <w:ind w:firstLine="567"/>
        <w:jc w:val="both"/>
        <w:rPr>
          <w:sz w:val="24"/>
          <w:szCs w:val="24"/>
        </w:rPr>
      </w:pPr>
      <w:r>
        <w:rPr>
          <w:sz w:val="24"/>
          <w:szCs w:val="24"/>
        </w:rPr>
        <w:t>13.4. В соответствии с настоящим пунктом стороны в ходе коммерческой деятельности обмениваются первичными документами только в электронном виде с использованием электронной подписи и признают юридическую силу полученных или отправленных электронных документов. Стороны соглашаются с возможностью использования в ходе электронного документооборота усиленной квалифицированной электронной подписи.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rsidR="00761B1B" w:rsidRDefault="00761B1B" w:rsidP="00761B1B">
      <w:pPr>
        <w:ind w:firstLine="567"/>
        <w:jc w:val="both"/>
        <w:rPr>
          <w:sz w:val="24"/>
          <w:szCs w:val="24"/>
        </w:rPr>
      </w:pPr>
      <w:r>
        <w:rPr>
          <w:sz w:val="24"/>
          <w:szCs w:val="24"/>
        </w:rPr>
        <w:t>13.5. Любые изменения и дополнения к настоящему договору действительны при условии, что они совершены в письменной форме и подписаны надлежащим образом уполномоченными на то представителями сторон.</w:t>
      </w:r>
    </w:p>
    <w:p w:rsidR="00761B1B" w:rsidRDefault="00761B1B" w:rsidP="00761B1B">
      <w:pPr>
        <w:spacing w:line="300" w:lineRule="auto"/>
        <w:ind w:firstLine="567"/>
        <w:jc w:val="both"/>
        <w:rPr>
          <w:sz w:val="22"/>
          <w:szCs w:val="22"/>
        </w:rPr>
      </w:pPr>
      <w:r>
        <w:rPr>
          <w:sz w:val="22"/>
          <w:szCs w:val="22"/>
        </w:rPr>
        <w:t>Ни одна из Сторон не имеет права передавать свои права и обязанности по Договору третьей стороне без письменного согласия второй Стороны.</w:t>
      </w:r>
    </w:p>
    <w:p w:rsidR="00761B1B" w:rsidRDefault="00761B1B" w:rsidP="00761B1B">
      <w:pPr>
        <w:ind w:firstLine="567"/>
        <w:jc w:val="both"/>
        <w:rPr>
          <w:sz w:val="24"/>
          <w:szCs w:val="24"/>
        </w:rPr>
      </w:pPr>
      <w:r>
        <w:rPr>
          <w:sz w:val="24"/>
          <w:szCs w:val="24"/>
        </w:rPr>
        <w:t>13.6. Настоящий договор, может быть, расторгнут досрочно по соглашению сторон и после составления акта сверки взаимных расчетов.</w:t>
      </w:r>
    </w:p>
    <w:p w:rsidR="00761B1B" w:rsidRDefault="00761B1B" w:rsidP="00761B1B">
      <w:pPr>
        <w:ind w:firstLine="567"/>
        <w:jc w:val="both"/>
        <w:rPr>
          <w:sz w:val="24"/>
          <w:szCs w:val="24"/>
        </w:rPr>
      </w:pPr>
      <w:r>
        <w:rPr>
          <w:sz w:val="24"/>
          <w:szCs w:val="24"/>
        </w:rPr>
        <w:t>13.7. При изменении почтовых и/или банковских реквизитов, органов управления у одной из сторон, стороны обязаны информировать друг друга в письменной форме в 5-дневный срок.</w:t>
      </w:r>
    </w:p>
    <w:p w:rsidR="008C0E2D" w:rsidRDefault="008C0E2D" w:rsidP="0045591F">
      <w:pPr>
        <w:ind w:left="3345"/>
        <w:jc w:val="both"/>
        <w:rPr>
          <w:b/>
          <w:sz w:val="24"/>
          <w:szCs w:val="24"/>
        </w:rPr>
      </w:pPr>
    </w:p>
    <w:p w:rsidR="0045591F" w:rsidRPr="00DF6D20" w:rsidRDefault="0045591F" w:rsidP="0045591F">
      <w:pPr>
        <w:ind w:left="3345"/>
        <w:jc w:val="both"/>
        <w:rPr>
          <w:b/>
          <w:sz w:val="24"/>
          <w:szCs w:val="24"/>
        </w:rPr>
      </w:pPr>
      <w:r w:rsidRPr="00DF6D20">
        <w:rPr>
          <w:b/>
          <w:sz w:val="24"/>
          <w:szCs w:val="24"/>
        </w:rPr>
        <w:t>1</w:t>
      </w:r>
      <w:r w:rsidR="00AF0821" w:rsidRPr="00DF6D20">
        <w:rPr>
          <w:b/>
          <w:sz w:val="24"/>
          <w:szCs w:val="24"/>
          <w:lang w:val="en-US"/>
        </w:rPr>
        <w:t>4</w:t>
      </w:r>
      <w:r w:rsidRPr="00DF6D20">
        <w:rPr>
          <w:b/>
          <w:sz w:val="24"/>
          <w:szCs w:val="24"/>
        </w:rPr>
        <w:t>. АДРЕСА И  РЕКВИЗИТЫ СТОРОН</w:t>
      </w:r>
    </w:p>
    <w:p w:rsidR="00434756" w:rsidRPr="00DF6D20" w:rsidRDefault="00434756" w:rsidP="00601FB7">
      <w:pPr>
        <w:ind w:left="3345"/>
        <w:jc w:val="both"/>
        <w:rPr>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5043"/>
      </w:tblGrid>
      <w:tr w:rsidR="007E742E" w:rsidRPr="007E742E" w:rsidTr="007E742E">
        <w:tc>
          <w:tcPr>
            <w:tcW w:w="4727" w:type="dxa"/>
          </w:tcPr>
          <w:p w:rsidR="0069767C" w:rsidRPr="007E742E" w:rsidRDefault="000D5D95" w:rsidP="0069767C">
            <w:pPr>
              <w:rPr>
                <w:b/>
                <w:color w:val="FF0000"/>
                <w:sz w:val="24"/>
                <w:szCs w:val="24"/>
              </w:rPr>
            </w:pPr>
            <w:permStart w:id="1555651205" w:edGrp="everyone"/>
            <w:r w:rsidRPr="007E742E">
              <w:rPr>
                <w:b/>
                <w:color w:val="FF0000"/>
                <w:sz w:val="24"/>
                <w:szCs w:val="24"/>
              </w:rPr>
              <w:t>ПОСТАВЩИК</w:t>
            </w:r>
          </w:p>
        </w:tc>
        <w:tc>
          <w:tcPr>
            <w:tcW w:w="5043" w:type="dxa"/>
          </w:tcPr>
          <w:p w:rsidR="0069767C" w:rsidRPr="007E742E" w:rsidRDefault="000D5D95" w:rsidP="0069767C">
            <w:pPr>
              <w:rPr>
                <w:color w:val="FF0000"/>
                <w:sz w:val="24"/>
                <w:szCs w:val="24"/>
              </w:rPr>
            </w:pPr>
            <w:r w:rsidRPr="007E742E">
              <w:rPr>
                <w:b/>
                <w:color w:val="FF0000"/>
                <w:sz w:val="24"/>
                <w:szCs w:val="24"/>
              </w:rPr>
              <w:t>ПОКУПАТЕЛЬ</w:t>
            </w:r>
          </w:p>
        </w:tc>
      </w:tr>
      <w:tr w:rsidR="007E742E" w:rsidRPr="007E742E" w:rsidTr="007E742E">
        <w:trPr>
          <w:trHeight w:val="2743"/>
        </w:trPr>
        <w:tc>
          <w:tcPr>
            <w:tcW w:w="4727" w:type="dxa"/>
          </w:tcPr>
          <w:p w:rsidR="005D02F3" w:rsidRPr="007E742E" w:rsidRDefault="005D02F3" w:rsidP="004042A5">
            <w:pPr>
              <w:rPr>
                <w:color w:val="FF0000"/>
                <w:sz w:val="24"/>
                <w:szCs w:val="24"/>
              </w:rPr>
            </w:pPr>
            <w:r w:rsidRPr="007E742E">
              <w:rPr>
                <w:color w:val="FF0000"/>
                <w:sz w:val="24"/>
                <w:szCs w:val="24"/>
              </w:rPr>
              <w:t xml:space="preserve"> </w:t>
            </w:r>
          </w:p>
        </w:tc>
        <w:tc>
          <w:tcPr>
            <w:tcW w:w="5043" w:type="dxa"/>
          </w:tcPr>
          <w:p w:rsidR="005D02F3" w:rsidRPr="007E742E" w:rsidRDefault="005D02F3" w:rsidP="0069767C">
            <w:pPr>
              <w:rPr>
                <w:b/>
                <w:color w:val="FF0000"/>
                <w:sz w:val="24"/>
                <w:szCs w:val="24"/>
              </w:rPr>
            </w:pPr>
            <w:r w:rsidRPr="007E742E">
              <w:rPr>
                <w:b/>
                <w:color w:val="FF0000"/>
                <w:sz w:val="24"/>
                <w:szCs w:val="24"/>
              </w:rPr>
              <w:t>АО «Татспиртпром»</w:t>
            </w:r>
          </w:p>
          <w:p w:rsidR="005D02F3" w:rsidRPr="007E742E" w:rsidRDefault="005D02F3" w:rsidP="00D66B2A">
            <w:pPr>
              <w:ind w:right="-144"/>
              <w:rPr>
                <w:color w:val="FF0000"/>
                <w:sz w:val="24"/>
                <w:szCs w:val="24"/>
              </w:rPr>
            </w:pPr>
            <w:r w:rsidRPr="007E742E">
              <w:rPr>
                <w:color w:val="FF0000"/>
                <w:sz w:val="24"/>
                <w:szCs w:val="24"/>
              </w:rPr>
              <w:t xml:space="preserve">Адрес юридический: 420111, </w:t>
            </w:r>
            <w:r w:rsidR="00AE4E19" w:rsidRPr="007E742E">
              <w:rPr>
                <w:color w:val="FF0000"/>
                <w:sz w:val="24"/>
                <w:szCs w:val="24"/>
              </w:rPr>
              <w:t xml:space="preserve">РФ, РТ, </w:t>
            </w:r>
            <w:r w:rsidRPr="007E742E">
              <w:rPr>
                <w:color w:val="FF0000"/>
                <w:sz w:val="24"/>
                <w:szCs w:val="24"/>
              </w:rPr>
              <w:t>г.Казань,</w:t>
            </w:r>
          </w:p>
          <w:p w:rsidR="005D02F3" w:rsidRPr="007E742E" w:rsidRDefault="005D02F3" w:rsidP="00E34FEF">
            <w:pPr>
              <w:ind w:right="-144"/>
              <w:rPr>
                <w:color w:val="FF0000"/>
                <w:sz w:val="24"/>
                <w:szCs w:val="24"/>
              </w:rPr>
            </w:pPr>
            <w:proofErr w:type="spellStart"/>
            <w:r w:rsidRPr="007E742E">
              <w:rPr>
                <w:color w:val="FF0000"/>
                <w:sz w:val="24"/>
                <w:szCs w:val="24"/>
              </w:rPr>
              <w:t>ул.Баумана</w:t>
            </w:r>
            <w:proofErr w:type="spellEnd"/>
            <w:r w:rsidRPr="007E742E">
              <w:rPr>
                <w:color w:val="FF0000"/>
                <w:sz w:val="24"/>
                <w:szCs w:val="24"/>
              </w:rPr>
              <w:t>,</w:t>
            </w:r>
            <w:r w:rsidR="00901FBC" w:rsidRPr="007E742E">
              <w:rPr>
                <w:color w:val="FF0000"/>
                <w:sz w:val="24"/>
                <w:szCs w:val="24"/>
              </w:rPr>
              <w:t xml:space="preserve"> д.</w:t>
            </w:r>
            <w:r w:rsidRPr="007E742E">
              <w:rPr>
                <w:color w:val="FF0000"/>
                <w:sz w:val="24"/>
                <w:szCs w:val="24"/>
              </w:rPr>
              <w:t xml:space="preserve"> 44/8, тел/факс: (843) 278-49-30</w:t>
            </w:r>
          </w:p>
          <w:p w:rsidR="005D02F3" w:rsidRPr="007E742E" w:rsidRDefault="005D02F3" w:rsidP="00333822">
            <w:pPr>
              <w:rPr>
                <w:color w:val="FF0000"/>
                <w:sz w:val="24"/>
                <w:szCs w:val="24"/>
              </w:rPr>
            </w:pPr>
            <w:r w:rsidRPr="007E742E">
              <w:rPr>
                <w:color w:val="FF0000"/>
                <w:sz w:val="24"/>
                <w:szCs w:val="24"/>
              </w:rPr>
              <w:t>Расчетный счет: 40702810762020101169</w:t>
            </w:r>
          </w:p>
          <w:p w:rsidR="005D02F3" w:rsidRPr="007E742E" w:rsidRDefault="005D02F3" w:rsidP="009C4BA4">
            <w:pPr>
              <w:rPr>
                <w:color w:val="FF0000"/>
                <w:sz w:val="24"/>
                <w:szCs w:val="24"/>
              </w:rPr>
            </w:pPr>
            <w:r w:rsidRPr="007E742E">
              <w:rPr>
                <w:color w:val="FF0000"/>
                <w:sz w:val="24"/>
                <w:szCs w:val="24"/>
              </w:rPr>
              <w:t>в ОСБ № 8610 г.Казань</w:t>
            </w:r>
          </w:p>
          <w:p w:rsidR="005D02F3" w:rsidRPr="007E742E" w:rsidRDefault="005D02F3" w:rsidP="00333822">
            <w:pPr>
              <w:rPr>
                <w:color w:val="FF0000"/>
                <w:sz w:val="24"/>
                <w:szCs w:val="24"/>
              </w:rPr>
            </w:pPr>
            <w:r w:rsidRPr="007E742E">
              <w:rPr>
                <w:color w:val="FF0000"/>
                <w:sz w:val="24"/>
                <w:szCs w:val="24"/>
              </w:rPr>
              <w:t xml:space="preserve">Кор. </w:t>
            </w:r>
            <w:r w:rsidR="005F5211" w:rsidRPr="007E742E">
              <w:rPr>
                <w:color w:val="FF0000"/>
                <w:sz w:val="24"/>
                <w:szCs w:val="24"/>
              </w:rPr>
              <w:t>с</w:t>
            </w:r>
            <w:r w:rsidRPr="007E742E">
              <w:rPr>
                <w:color w:val="FF0000"/>
                <w:sz w:val="24"/>
                <w:szCs w:val="24"/>
              </w:rPr>
              <w:t>чет: 30101810600000000603</w:t>
            </w:r>
          </w:p>
          <w:p w:rsidR="005D02F3" w:rsidRPr="007E742E" w:rsidRDefault="005D02F3" w:rsidP="00333822">
            <w:pPr>
              <w:rPr>
                <w:color w:val="FF0000"/>
                <w:sz w:val="24"/>
                <w:szCs w:val="24"/>
              </w:rPr>
            </w:pPr>
            <w:r w:rsidRPr="007E742E">
              <w:rPr>
                <w:color w:val="FF0000"/>
                <w:sz w:val="24"/>
                <w:szCs w:val="24"/>
              </w:rPr>
              <w:t>БИК 049205603</w:t>
            </w:r>
          </w:p>
          <w:p w:rsidR="005D02F3" w:rsidRPr="007E742E" w:rsidRDefault="005D02F3" w:rsidP="00E34FEF">
            <w:pPr>
              <w:rPr>
                <w:color w:val="FF0000"/>
                <w:sz w:val="24"/>
                <w:szCs w:val="24"/>
              </w:rPr>
            </w:pPr>
            <w:r w:rsidRPr="007E742E">
              <w:rPr>
                <w:color w:val="FF0000"/>
                <w:sz w:val="24"/>
                <w:szCs w:val="24"/>
              </w:rPr>
              <w:t xml:space="preserve">ИНН 1681000049/ КПП </w:t>
            </w:r>
            <w:r w:rsidR="000D2D68" w:rsidRPr="007E742E">
              <w:rPr>
                <w:color w:val="FF0000"/>
                <w:sz w:val="24"/>
                <w:szCs w:val="24"/>
              </w:rPr>
              <w:t>7834</w:t>
            </w:r>
            <w:r w:rsidR="003F5E05" w:rsidRPr="007E742E">
              <w:rPr>
                <w:color w:val="FF0000"/>
                <w:sz w:val="24"/>
                <w:szCs w:val="24"/>
              </w:rPr>
              <w:t>50001</w:t>
            </w:r>
          </w:p>
          <w:p w:rsidR="006F683F" w:rsidRPr="007E742E" w:rsidRDefault="006F683F" w:rsidP="006F683F">
            <w:pPr>
              <w:rPr>
                <w:b/>
                <w:color w:val="FF0000"/>
                <w:sz w:val="24"/>
                <w:szCs w:val="24"/>
              </w:rPr>
            </w:pPr>
            <w:r w:rsidRPr="007E742E">
              <w:rPr>
                <w:b/>
                <w:color w:val="FF0000"/>
                <w:sz w:val="24"/>
                <w:szCs w:val="24"/>
              </w:rPr>
              <w:t xml:space="preserve">Грузополучатель: </w:t>
            </w:r>
          </w:p>
          <w:p w:rsidR="003A1D35" w:rsidRPr="007E742E" w:rsidRDefault="006F683F" w:rsidP="006D54E2">
            <w:pPr>
              <w:rPr>
                <w:color w:val="FF0000"/>
                <w:sz w:val="24"/>
                <w:szCs w:val="24"/>
              </w:rPr>
            </w:pPr>
            <w:r w:rsidRPr="007E742E">
              <w:rPr>
                <w:color w:val="FF0000"/>
                <w:sz w:val="24"/>
                <w:szCs w:val="24"/>
              </w:rPr>
              <w:t xml:space="preserve">филиал АО «Татспиртпром» </w:t>
            </w:r>
          </w:p>
          <w:p w:rsidR="006D54E2" w:rsidRPr="007E742E" w:rsidRDefault="006D54E2" w:rsidP="006D54E2">
            <w:pPr>
              <w:rPr>
                <w:color w:val="FF0000"/>
                <w:sz w:val="24"/>
                <w:szCs w:val="24"/>
              </w:rPr>
            </w:pPr>
            <w:r w:rsidRPr="007E742E">
              <w:rPr>
                <w:color w:val="FF0000"/>
                <w:sz w:val="24"/>
                <w:szCs w:val="24"/>
              </w:rPr>
              <w:t>_______________________________________</w:t>
            </w:r>
          </w:p>
          <w:p w:rsidR="006D54E2" w:rsidRPr="007E742E" w:rsidRDefault="006D54E2" w:rsidP="006D54E2">
            <w:pPr>
              <w:rPr>
                <w:color w:val="FF0000"/>
                <w:sz w:val="24"/>
                <w:szCs w:val="24"/>
              </w:rPr>
            </w:pPr>
          </w:p>
        </w:tc>
      </w:tr>
      <w:tr w:rsidR="007E742E" w:rsidRPr="007E742E" w:rsidTr="007E742E">
        <w:trPr>
          <w:trHeight w:val="1484"/>
        </w:trPr>
        <w:tc>
          <w:tcPr>
            <w:tcW w:w="4727" w:type="dxa"/>
          </w:tcPr>
          <w:p w:rsidR="00E34FEF" w:rsidRPr="007E742E" w:rsidRDefault="00E34FEF" w:rsidP="0091141F">
            <w:pPr>
              <w:rPr>
                <w:b/>
                <w:color w:val="FF0000"/>
                <w:sz w:val="24"/>
                <w:szCs w:val="24"/>
              </w:rPr>
            </w:pPr>
          </w:p>
          <w:p w:rsidR="003F5E05" w:rsidRPr="007E742E" w:rsidRDefault="003F5E05" w:rsidP="0091141F">
            <w:pPr>
              <w:rPr>
                <w:b/>
                <w:color w:val="FF0000"/>
                <w:sz w:val="24"/>
                <w:szCs w:val="24"/>
              </w:rPr>
            </w:pPr>
          </w:p>
          <w:p w:rsidR="00E34FEF" w:rsidRPr="007E742E" w:rsidRDefault="00E34FEF" w:rsidP="0091141F">
            <w:pPr>
              <w:rPr>
                <w:b/>
                <w:color w:val="FF0000"/>
                <w:sz w:val="24"/>
                <w:szCs w:val="24"/>
              </w:rPr>
            </w:pPr>
          </w:p>
          <w:p w:rsidR="00E34FEF" w:rsidRPr="007E742E" w:rsidRDefault="00E34FEF" w:rsidP="0091141F">
            <w:pPr>
              <w:rPr>
                <w:b/>
                <w:color w:val="FF0000"/>
                <w:sz w:val="24"/>
                <w:szCs w:val="24"/>
              </w:rPr>
            </w:pPr>
            <w:r w:rsidRPr="007E742E">
              <w:rPr>
                <w:b/>
                <w:color w:val="FF0000"/>
                <w:sz w:val="24"/>
                <w:szCs w:val="24"/>
              </w:rPr>
              <w:t>____________________/_______________/</w:t>
            </w:r>
          </w:p>
          <w:p w:rsidR="00E34FEF" w:rsidRPr="007E742E" w:rsidRDefault="00E34FEF" w:rsidP="0091141F">
            <w:pPr>
              <w:rPr>
                <w:color w:val="FF0000"/>
                <w:sz w:val="24"/>
                <w:szCs w:val="24"/>
              </w:rPr>
            </w:pPr>
            <w:proofErr w:type="spellStart"/>
            <w:r w:rsidRPr="007E742E">
              <w:rPr>
                <w:color w:val="FF0000"/>
                <w:sz w:val="24"/>
                <w:szCs w:val="24"/>
              </w:rPr>
              <w:t>м.п</w:t>
            </w:r>
            <w:proofErr w:type="spellEnd"/>
            <w:r w:rsidRPr="007E742E">
              <w:rPr>
                <w:color w:val="FF0000"/>
                <w:sz w:val="24"/>
                <w:szCs w:val="24"/>
              </w:rPr>
              <w:t>.</w:t>
            </w:r>
          </w:p>
        </w:tc>
        <w:tc>
          <w:tcPr>
            <w:tcW w:w="5043" w:type="dxa"/>
          </w:tcPr>
          <w:p w:rsidR="00E34FEF" w:rsidRDefault="0084721C" w:rsidP="00333822">
            <w:pPr>
              <w:rPr>
                <w:color w:val="FF0000"/>
                <w:sz w:val="24"/>
                <w:szCs w:val="24"/>
              </w:rPr>
            </w:pPr>
            <w:r w:rsidRPr="007E742E">
              <w:rPr>
                <w:color w:val="FF0000"/>
                <w:sz w:val="24"/>
                <w:szCs w:val="24"/>
              </w:rPr>
              <w:t>Директор</w:t>
            </w:r>
            <w:r w:rsidR="00E74E04" w:rsidRPr="007E742E">
              <w:rPr>
                <w:color w:val="FF0000"/>
                <w:sz w:val="24"/>
                <w:szCs w:val="24"/>
              </w:rPr>
              <w:t xml:space="preserve"> </w:t>
            </w:r>
            <w:r w:rsidR="000F4637">
              <w:rPr>
                <w:color w:val="FF0000"/>
                <w:sz w:val="24"/>
                <w:szCs w:val="24"/>
              </w:rPr>
              <w:t>дирекции управления цепями поставок АО «Татспиртпром»</w:t>
            </w:r>
          </w:p>
          <w:p w:rsidR="000F4637" w:rsidRPr="007E742E" w:rsidRDefault="000F4637" w:rsidP="00333822">
            <w:pPr>
              <w:rPr>
                <w:b/>
                <w:color w:val="FF0000"/>
                <w:sz w:val="24"/>
                <w:szCs w:val="24"/>
              </w:rPr>
            </w:pPr>
          </w:p>
          <w:p w:rsidR="00E34FEF" w:rsidRPr="007E742E" w:rsidRDefault="00E34FEF" w:rsidP="00333822">
            <w:pPr>
              <w:rPr>
                <w:color w:val="FF0000"/>
                <w:sz w:val="24"/>
                <w:szCs w:val="24"/>
              </w:rPr>
            </w:pPr>
            <w:r w:rsidRPr="007E742E">
              <w:rPr>
                <w:b/>
                <w:color w:val="FF0000"/>
                <w:sz w:val="24"/>
                <w:szCs w:val="24"/>
              </w:rPr>
              <w:t>_____________________/</w:t>
            </w:r>
            <w:r w:rsidR="007B53FB" w:rsidRPr="007E742E">
              <w:rPr>
                <w:b/>
                <w:color w:val="FF0000"/>
                <w:sz w:val="24"/>
                <w:szCs w:val="24"/>
              </w:rPr>
              <w:t>Шаймарданов Р.Р.</w:t>
            </w:r>
            <w:r w:rsidRPr="007E742E">
              <w:rPr>
                <w:b/>
                <w:color w:val="FF0000"/>
                <w:sz w:val="24"/>
                <w:szCs w:val="24"/>
              </w:rPr>
              <w:t xml:space="preserve">/       </w:t>
            </w:r>
            <w:r w:rsidRPr="007E742E">
              <w:rPr>
                <w:color w:val="FF0000"/>
                <w:sz w:val="24"/>
                <w:szCs w:val="24"/>
              </w:rPr>
              <w:t xml:space="preserve">      </w:t>
            </w:r>
          </w:p>
          <w:p w:rsidR="00E34FEF" w:rsidRPr="007E742E" w:rsidRDefault="00E34FEF" w:rsidP="00333822">
            <w:pPr>
              <w:rPr>
                <w:color w:val="FF0000"/>
                <w:sz w:val="24"/>
                <w:szCs w:val="24"/>
              </w:rPr>
            </w:pPr>
            <w:proofErr w:type="spellStart"/>
            <w:r w:rsidRPr="007E742E">
              <w:rPr>
                <w:color w:val="FF0000"/>
                <w:sz w:val="24"/>
                <w:szCs w:val="24"/>
              </w:rPr>
              <w:t>м.п</w:t>
            </w:r>
            <w:proofErr w:type="spellEnd"/>
            <w:r w:rsidRPr="007E742E">
              <w:rPr>
                <w:color w:val="FF0000"/>
                <w:sz w:val="24"/>
                <w:szCs w:val="24"/>
              </w:rPr>
              <w:t xml:space="preserve">. </w:t>
            </w:r>
          </w:p>
        </w:tc>
      </w:tr>
    </w:tbl>
    <w:p w:rsidR="00AF0821" w:rsidRPr="00DF6D20" w:rsidRDefault="00AF0821" w:rsidP="00990D23">
      <w:pPr>
        <w:ind w:firstLine="5812"/>
        <w:rPr>
          <w:sz w:val="24"/>
          <w:szCs w:val="24"/>
        </w:rPr>
      </w:pPr>
    </w:p>
    <w:p w:rsidR="00AF0821" w:rsidRPr="00DF6D20" w:rsidRDefault="00AF0821" w:rsidP="00990D23">
      <w:pPr>
        <w:ind w:firstLine="5812"/>
        <w:rPr>
          <w:sz w:val="24"/>
          <w:szCs w:val="24"/>
        </w:rPr>
      </w:pPr>
    </w:p>
    <w:p w:rsidR="00D05143" w:rsidRDefault="00D05143">
      <w:pPr>
        <w:rPr>
          <w:sz w:val="24"/>
          <w:szCs w:val="24"/>
        </w:rPr>
      </w:pPr>
    </w:p>
    <w:p w:rsidR="000F4637" w:rsidRDefault="000F4637"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83015D" w:rsidRDefault="0083015D" w:rsidP="00990D23">
      <w:pPr>
        <w:ind w:firstLine="5812"/>
        <w:rPr>
          <w:sz w:val="24"/>
          <w:szCs w:val="24"/>
        </w:rPr>
      </w:pPr>
    </w:p>
    <w:p w:rsidR="00990D23" w:rsidRDefault="00990D23" w:rsidP="00990D23">
      <w:pPr>
        <w:ind w:firstLine="5812"/>
        <w:rPr>
          <w:sz w:val="24"/>
          <w:szCs w:val="24"/>
        </w:rPr>
      </w:pPr>
      <w:r>
        <w:rPr>
          <w:sz w:val="24"/>
          <w:szCs w:val="24"/>
        </w:rPr>
        <w:t>Приложение  №1 к договору поставки</w:t>
      </w:r>
    </w:p>
    <w:p w:rsidR="00990D23" w:rsidRPr="007E742E" w:rsidRDefault="00990D23" w:rsidP="00990D23">
      <w:pPr>
        <w:ind w:firstLine="5812"/>
        <w:rPr>
          <w:color w:val="FF0000"/>
          <w:sz w:val="24"/>
          <w:szCs w:val="24"/>
        </w:rPr>
      </w:pPr>
      <w:r w:rsidRPr="007E742E">
        <w:rPr>
          <w:color w:val="FF0000"/>
          <w:sz w:val="24"/>
          <w:szCs w:val="24"/>
        </w:rPr>
        <w:t xml:space="preserve">№_________________ от ___________ </w:t>
      </w:r>
    </w:p>
    <w:p w:rsidR="00990D23" w:rsidRPr="007E742E" w:rsidRDefault="00990D23" w:rsidP="00990D23">
      <w:pPr>
        <w:ind w:firstLine="5812"/>
        <w:rPr>
          <w:color w:val="FF0000"/>
          <w:sz w:val="24"/>
          <w:szCs w:val="24"/>
        </w:rPr>
      </w:pPr>
    </w:p>
    <w:p w:rsidR="00554885" w:rsidRDefault="00554885" w:rsidP="00990D23">
      <w:pPr>
        <w:ind w:firstLine="5812"/>
        <w:rPr>
          <w:sz w:val="24"/>
          <w:szCs w:val="24"/>
        </w:rPr>
      </w:pPr>
    </w:p>
    <w:p w:rsidR="005F4581" w:rsidRDefault="005F4581" w:rsidP="00990D23">
      <w:pPr>
        <w:ind w:firstLine="5812"/>
        <w:rPr>
          <w:sz w:val="24"/>
          <w:szCs w:val="24"/>
        </w:rPr>
      </w:pPr>
    </w:p>
    <w:p w:rsidR="009F7EAB" w:rsidRDefault="009F7EAB" w:rsidP="00B256E1">
      <w:pPr>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3122"/>
        <w:gridCol w:w="1217"/>
        <w:gridCol w:w="1113"/>
        <w:gridCol w:w="1790"/>
        <w:gridCol w:w="1935"/>
      </w:tblGrid>
      <w:tr w:rsidR="007E742E" w:rsidRPr="007E742E" w:rsidTr="003C74CA">
        <w:tc>
          <w:tcPr>
            <w:tcW w:w="593" w:type="dxa"/>
            <w:shd w:val="clear" w:color="auto" w:fill="auto"/>
          </w:tcPr>
          <w:p w:rsidR="00CD1410" w:rsidRPr="007E742E" w:rsidRDefault="00CD1410" w:rsidP="00551D22">
            <w:pPr>
              <w:snapToGrid w:val="0"/>
              <w:jc w:val="center"/>
              <w:rPr>
                <w:color w:val="FF0000"/>
              </w:rPr>
            </w:pPr>
            <w:r w:rsidRPr="007E742E">
              <w:rPr>
                <w:color w:val="FF0000"/>
              </w:rPr>
              <w:t>№ п/п</w:t>
            </w:r>
          </w:p>
        </w:tc>
        <w:tc>
          <w:tcPr>
            <w:tcW w:w="3122" w:type="dxa"/>
            <w:shd w:val="clear" w:color="auto" w:fill="auto"/>
          </w:tcPr>
          <w:p w:rsidR="00CD1410" w:rsidRPr="007E742E" w:rsidRDefault="00CD1410" w:rsidP="00551D22">
            <w:pPr>
              <w:snapToGrid w:val="0"/>
              <w:jc w:val="center"/>
              <w:rPr>
                <w:color w:val="FF0000"/>
              </w:rPr>
            </w:pPr>
            <w:r w:rsidRPr="007E742E">
              <w:rPr>
                <w:color w:val="FF0000"/>
              </w:rPr>
              <w:t>Наименование, характеристики товара</w:t>
            </w:r>
          </w:p>
        </w:tc>
        <w:tc>
          <w:tcPr>
            <w:tcW w:w="1217" w:type="dxa"/>
            <w:shd w:val="clear" w:color="auto" w:fill="auto"/>
          </w:tcPr>
          <w:p w:rsidR="00CD1410" w:rsidRPr="007E742E" w:rsidRDefault="00CD1410" w:rsidP="00CD1410">
            <w:pPr>
              <w:snapToGrid w:val="0"/>
              <w:jc w:val="center"/>
              <w:rPr>
                <w:color w:val="FF0000"/>
              </w:rPr>
            </w:pPr>
            <w:r w:rsidRPr="007E742E">
              <w:rPr>
                <w:color w:val="FF0000"/>
              </w:rPr>
              <w:t>Количество</w:t>
            </w:r>
          </w:p>
        </w:tc>
        <w:tc>
          <w:tcPr>
            <w:tcW w:w="1113" w:type="dxa"/>
          </w:tcPr>
          <w:p w:rsidR="00CD1410" w:rsidRPr="007E742E" w:rsidRDefault="00CD1410" w:rsidP="00506B8C">
            <w:pPr>
              <w:snapToGrid w:val="0"/>
              <w:jc w:val="center"/>
              <w:rPr>
                <w:color w:val="FF0000"/>
              </w:rPr>
            </w:pPr>
            <w:r w:rsidRPr="007E742E">
              <w:rPr>
                <w:color w:val="FF0000"/>
              </w:rPr>
              <w:t>Единицы</w:t>
            </w:r>
          </w:p>
          <w:p w:rsidR="00CD1410" w:rsidRPr="007E742E" w:rsidRDefault="00CD1410" w:rsidP="00506B8C">
            <w:pPr>
              <w:snapToGrid w:val="0"/>
              <w:jc w:val="center"/>
              <w:rPr>
                <w:color w:val="FF0000"/>
              </w:rPr>
            </w:pPr>
            <w:r w:rsidRPr="007E742E">
              <w:rPr>
                <w:color w:val="FF0000"/>
              </w:rPr>
              <w:t>измерения</w:t>
            </w:r>
          </w:p>
        </w:tc>
        <w:tc>
          <w:tcPr>
            <w:tcW w:w="1790" w:type="dxa"/>
            <w:shd w:val="clear" w:color="auto" w:fill="auto"/>
          </w:tcPr>
          <w:p w:rsidR="00CD1410" w:rsidRPr="007E742E" w:rsidRDefault="00CD1410" w:rsidP="00506B8C">
            <w:pPr>
              <w:snapToGrid w:val="0"/>
              <w:jc w:val="center"/>
              <w:rPr>
                <w:color w:val="FF0000"/>
              </w:rPr>
            </w:pPr>
            <w:r w:rsidRPr="007E742E">
              <w:rPr>
                <w:color w:val="FF0000"/>
              </w:rPr>
              <w:t xml:space="preserve">Цена с </w:t>
            </w:r>
            <w:proofErr w:type="gramStart"/>
            <w:r w:rsidRPr="007E742E">
              <w:rPr>
                <w:color w:val="FF0000"/>
              </w:rPr>
              <w:t>НДС</w:t>
            </w:r>
            <w:r w:rsidR="002A47F5">
              <w:rPr>
                <w:color w:val="FF0000"/>
              </w:rPr>
              <w:t xml:space="preserve">  _</w:t>
            </w:r>
            <w:proofErr w:type="gramEnd"/>
            <w:r w:rsidR="002A47F5">
              <w:rPr>
                <w:color w:val="FF0000"/>
              </w:rPr>
              <w:t>__%/ без НДС</w:t>
            </w:r>
            <w:r w:rsidRPr="007E742E">
              <w:rPr>
                <w:color w:val="FF0000"/>
              </w:rPr>
              <w:t xml:space="preserve"> </w:t>
            </w:r>
          </w:p>
          <w:p w:rsidR="00CD1410" w:rsidRPr="007E742E" w:rsidRDefault="00CD1410" w:rsidP="006C0DD0">
            <w:pPr>
              <w:snapToGrid w:val="0"/>
              <w:jc w:val="center"/>
              <w:rPr>
                <w:color w:val="FF0000"/>
              </w:rPr>
            </w:pPr>
            <w:r w:rsidRPr="007E742E">
              <w:rPr>
                <w:color w:val="FF0000"/>
              </w:rPr>
              <w:t xml:space="preserve">за </w:t>
            </w:r>
            <w:proofErr w:type="spellStart"/>
            <w:r w:rsidRPr="007E742E">
              <w:rPr>
                <w:color w:val="FF0000"/>
              </w:rPr>
              <w:t>ед</w:t>
            </w:r>
            <w:proofErr w:type="spellEnd"/>
            <w:r w:rsidRPr="007E742E">
              <w:rPr>
                <w:color w:val="FF0000"/>
              </w:rPr>
              <w:t>/</w:t>
            </w:r>
            <w:r w:rsidR="006C0DD0" w:rsidRPr="007E742E">
              <w:rPr>
                <w:color w:val="FF0000"/>
              </w:rPr>
              <w:t>____</w:t>
            </w:r>
            <w:r w:rsidR="0012323B" w:rsidRPr="007E742E">
              <w:rPr>
                <w:color w:val="FF0000"/>
              </w:rPr>
              <w:t>.</w:t>
            </w:r>
          </w:p>
        </w:tc>
        <w:tc>
          <w:tcPr>
            <w:tcW w:w="1935" w:type="dxa"/>
            <w:shd w:val="clear" w:color="auto" w:fill="auto"/>
          </w:tcPr>
          <w:p w:rsidR="00CD1410" w:rsidRPr="007E742E" w:rsidRDefault="00CD1410" w:rsidP="002A47F5">
            <w:pPr>
              <w:snapToGrid w:val="0"/>
              <w:jc w:val="center"/>
              <w:rPr>
                <w:color w:val="FF0000"/>
              </w:rPr>
            </w:pPr>
            <w:r w:rsidRPr="007E742E">
              <w:rPr>
                <w:color w:val="FF0000"/>
              </w:rPr>
              <w:t>Сумма с НДС</w:t>
            </w:r>
            <w:r w:rsidR="002A47F5">
              <w:rPr>
                <w:color w:val="FF0000"/>
              </w:rPr>
              <w:t xml:space="preserve"> ___%/ без НДС</w:t>
            </w:r>
          </w:p>
        </w:tc>
      </w:tr>
      <w:tr w:rsidR="007E742E" w:rsidRPr="007E742E" w:rsidTr="003C74CA">
        <w:tc>
          <w:tcPr>
            <w:tcW w:w="593" w:type="dxa"/>
            <w:shd w:val="clear" w:color="auto" w:fill="auto"/>
          </w:tcPr>
          <w:p w:rsidR="00CD1410" w:rsidRPr="007E742E" w:rsidRDefault="00CD1410" w:rsidP="00551D22">
            <w:pPr>
              <w:snapToGrid w:val="0"/>
              <w:rPr>
                <w:color w:val="FF0000"/>
              </w:rPr>
            </w:pPr>
            <w:r w:rsidRPr="007E742E">
              <w:rPr>
                <w:color w:val="FF0000"/>
              </w:rPr>
              <w:t>1</w:t>
            </w:r>
          </w:p>
        </w:tc>
        <w:tc>
          <w:tcPr>
            <w:tcW w:w="3122" w:type="dxa"/>
            <w:shd w:val="clear" w:color="auto" w:fill="auto"/>
          </w:tcPr>
          <w:p w:rsidR="00CD1410" w:rsidRPr="007E742E" w:rsidRDefault="00CD1410" w:rsidP="00551D22">
            <w:pPr>
              <w:snapToGrid w:val="0"/>
              <w:rPr>
                <w:color w:val="FF0000"/>
              </w:rPr>
            </w:pPr>
          </w:p>
        </w:tc>
        <w:tc>
          <w:tcPr>
            <w:tcW w:w="1217" w:type="dxa"/>
            <w:shd w:val="clear" w:color="auto" w:fill="auto"/>
          </w:tcPr>
          <w:p w:rsidR="00CD1410" w:rsidRPr="007E742E" w:rsidRDefault="00CD1410" w:rsidP="00551D22">
            <w:pPr>
              <w:snapToGrid w:val="0"/>
              <w:rPr>
                <w:color w:val="FF0000"/>
              </w:rPr>
            </w:pPr>
          </w:p>
        </w:tc>
        <w:tc>
          <w:tcPr>
            <w:tcW w:w="1113" w:type="dxa"/>
          </w:tcPr>
          <w:p w:rsidR="00CD1410" w:rsidRPr="007E742E" w:rsidRDefault="00CD1410" w:rsidP="00551D22">
            <w:pPr>
              <w:snapToGrid w:val="0"/>
              <w:rPr>
                <w:color w:val="FF0000"/>
              </w:rPr>
            </w:pPr>
          </w:p>
        </w:tc>
        <w:tc>
          <w:tcPr>
            <w:tcW w:w="1790" w:type="dxa"/>
            <w:shd w:val="clear" w:color="auto" w:fill="auto"/>
          </w:tcPr>
          <w:p w:rsidR="00CD1410" w:rsidRPr="007E742E" w:rsidRDefault="00CD1410" w:rsidP="00551D22">
            <w:pPr>
              <w:snapToGrid w:val="0"/>
              <w:rPr>
                <w:color w:val="FF0000"/>
              </w:rPr>
            </w:pPr>
          </w:p>
        </w:tc>
        <w:tc>
          <w:tcPr>
            <w:tcW w:w="1935" w:type="dxa"/>
            <w:shd w:val="clear" w:color="auto" w:fill="auto"/>
          </w:tcPr>
          <w:p w:rsidR="00CD1410" w:rsidRPr="007E742E" w:rsidRDefault="00CD1410" w:rsidP="00551D22">
            <w:pPr>
              <w:snapToGrid w:val="0"/>
              <w:rPr>
                <w:color w:val="FF0000"/>
              </w:rPr>
            </w:pPr>
          </w:p>
        </w:tc>
      </w:tr>
      <w:tr w:rsidR="007E742E" w:rsidRPr="007E742E" w:rsidTr="003C74CA">
        <w:tc>
          <w:tcPr>
            <w:tcW w:w="593" w:type="dxa"/>
            <w:shd w:val="clear" w:color="auto" w:fill="auto"/>
          </w:tcPr>
          <w:p w:rsidR="00CD1410" w:rsidRPr="007E742E" w:rsidRDefault="007C41BE" w:rsidP="00551D22">
            <w:pPr>
              <w:snapToGrid w:val="0"/>
              <w:rPr>
                <w:color w:val="FF0000"/>
              </w:rPr>
            </w:pPr>
            <w:r w:rsidRPr="007E742E">
              <w:rPr>
                <w:color w:val="FF0000"/>
              </w:rPr>
              <w:t>2</w:t>
            </w:r>
          </w:p>
        </w:tc>
        <w:tc>
          <w:tcPr>
            <w:tcW w:w="3122" w:type="dxa"/>
            <w:shd w:val="clear" w:color="auto" w:fill="auto"/>
          </w:tcPr>
          <w:p w:rsidR="00CD1410" w:rsidRPr="007E742E" w:rsidRDefault="00CD1410" w:rsidP="00551D22">
            <w:pPr>
              <w:snapToGrid w:val="0"/>
              <w:rPr>
                <w:color w:val="FF0000"/>
              </w:rPr>
            </w:pPr>
          </w:p>
        </w:tc>
        <w:tc>
          <w:tcPr>
            <w:tcW w:w="1217" w:type="dxa"/>
            <w:shd w:val="clear" w:color="auto" w:fill="auto"/>
          </w:tcPr>
          <w:p w:rsidR="00CD1410" w:rsidRPr="007E742E" w:rsidRDefault="00CD1410" w:rsidP="00551D22">
            <w:pPr>
              <w:snapToGrid w:val="0"/>
              <w:rPr>
                <w:color w:val="FF0000"/>
              </w:rPr>
            </w:pPr>
          </w:p>
        </w:tc>
        <w:tc>
          <w:tcPr>
            <w:tcW w:w="1113" w:type="dxa"/>
          </w:tcPr>
          <w:p w:rsidR="00CD1410" w:rsidRPr="007E742E" w:rsidRDefault="00CD1410" w:rsidP="00551D22">
            <w:pPr>
              <w:snapToGrid w:val="0"/>
              <w:rPr>
                <w:color w:val="FF0000"/>
              </w:rPr>
            </w:pPr>
          </w:p>
        </w:tc>
        <w:tc>
          <w:tcPr>
            <w:tcW w:w="1790" w:type="dxa"/>
            <w:shd w:val="clear" w:color="auto" w:fill="auto"/>
          </w:tcPr>
          <w:p w:rsidR="00CD1410" w:rsidRPr="007E742E" w:rsidRDefault="00CD1410" w:rsidP="00551D22">
            <w:pPr>
              <w:snapToGrid w:val="0"/>
              <w:rPr>
                <w:color w:val="FF0000"/>
              </w:rPr>
            </w:pPr>
          </w:p>
        </w:tc>
        <w:tc>
          <w:tcPr>
            <w:tcW w:w="1935" w:type="dxa"/>
            <w:shd w:val="clear" w:color="auto" w:fill="auto"/>
          </w:tcPr>
          <w:p w:rsidR="00CD1410" w:rsidRPr="007E742E" w:rsidRDefault="00CD1410" w:rsidP="00551D22">
            <w:pPr>
              <w:snapToGrid w:val="0"/>
              <w:rPr>
                <w:color w:val="FF0000"/>
              </w:rPr>
            </w:pPr>
          </w:p>
        </w:tc>
      </w:tr>
      <w:tr w:rsidR="007E742E" w:rsidRPr="007E742E" w:rsidTr="00F15430">
        <w:trPr>
          <w:trHeight w:val="175"/>
        </w:trPr>
        <w:tc>
          <w:tcPr>
            <w:tcW w:w="593" w:type="dxa"/>
            <w:shd w:val="clear" w:color="auto" w:fill="auto"/>
          </w:tcPr>
          <w:p w:rsidR="00414A2C" w:rsidRPr="007E742E" w:rsidRDefault="00414A2C" w:rsidP="00551D22">
            <w:pPr>
              <w:snapToGrid w:val="0"/>
              <w:rPr>
                <w:color w:val="FF0000"/>
              </w:rPr>
            </w:pPr>
          </w:p>
        </w:tc>
        <w:tc>
          <w:tcPr>
            <w:tcW w:w="3122" w:type="dxa"/>
            <w:shd w:val="clear" w:color="auto" w:fill="auto"/>
          </w:tcPr>
          <w:p w:rsidR="00414A2C" w:rsidRPr="007E742E" w:rsidRDefault="00414A2C" w:rsidP="00551D22">
            <w:pPr>
              <w:snapToGrid w:val="0"/>
              <w:rPr>
                <w:color w:val="FF0000"/>
              </w:rPr>
            </w:pPr>
          </w:p>
        </w:tc>
        <w:tc>
          <w:tcPr>
            <w:tcW w:w="1217" w:type="dxa"/>
            <w:shd w:val="clear" w:color="auto" w:fill="auto"/>
          </w:tcPr>
          <w:p w:rsidR="00414A2C" w:rsidRPr="007E742E" w:rsidRDefault="00414A2C" w:rsidP="00551D22">
            <w:pPr>
              <w:snapToGrid w:val="0"/>
              <w:rPr>
                <w:color w:val="FF0000"/>
              </w:rPr>
            </w:pPr>
          </w:p>
        </w:tc>
        <w:tc>
          <w:tcPr>
            <w:tcW w:w="1113" w:type="dxa"/>
          </w:tcPr>
          <w:p w:rsidR="00414A2C" w:rsidRPr="007E742E" w:rsidRDefault="00414A2C" w:rsidP="00551D22">
            <w:pPr>
              <w:snapToGrid w:val="0"/>
              <w:rPr>
                <w:color w:val="FF0000"/>
              </w:rPr>
            </w:pPr>
          </w:p>
        </w:tc>
        <w:tc>
          <w:tcPr>
            <w:tcW w:w="1790" w:type="dxa"/>
            <w:shd w:val="clear" w:color="auto" w:fill="auto"/>
          </w:tcPr>
          <w:p w:rsidR="00414A2C" w:rsidRPr="007E742E" w:rsidRDefault="00414A2C" w:rsidP="00551D22">
            <w:pPr>
              <w:snapToGrid w:val="0"/>
              <w:rPr>
                <w:color w:val="FF0000"/>
              </w:rPr>
            </w:pPr>
          </w:p>
        </w:tc>
        <w:tc>
          <w:tcPr>
            <w:tcW w:w="1935" w:type="dxa"/>
            <w:shd w:val="clear" w:color="auto" w:fill="auto"/>
          </w:tcPr>
          <w:p w:rsidR="00414A2C" w:rsidRPr="007E742E" w:rsidRDefault="00414A2C" w:rsidP="00551D22">
            <w:pPr>
              <w:snapToGrid w:val="0"/>
              <w:rPr>
                <w:color w:val="FF0000"/>
              </w:rPr>
            </w:pPr>
          </w:p>
        </w:tc>
      </w:tr>
      <w:tr w:rsidR="007E742E" w:rsidRPr="007E742E" w:rsidTr="003C74CA">
        <w:tc>
          <w:tcPr>
            <w:tcW w:w="7835" w:type="dxa"/>
            <w:gridSpan w:val="5"/>
            <w:shd w:val="clear" w:color="auto" w:fill="auto"/>
          </w:tcPr>
          <w:p w:rsidR="00FB3C34" w:rsidRPr="007E742E" w:rsidRDefault="003532DA" w:rsidP="00FB3C34">
            <w:pPr>
              <w:snapToGrid w:val="0"/>
              <w:jc w:val="right"/>
              <w:rPr>
                <w:color w:val="FF0000"/>
              </w:rPr>
            </w:pPr>
            <w:r w:rsidRPr="007E742E">
              <w:rPr>
                <w:color w:val="FF0000"/>
              </w:rPr>
              <w:t>ИТ</w:t>
            </w:r>
            <w:r w:rsidR="00FB3C34" w:rsidRPr="007E742E">
              <w:rPr>
                <w:color w:val="FF0000"/>
              </w:rPr>
              <w:t>ОГО:</w:t>
            </w:r>
          </w:p>
        </w:tc>
        <w:tc>
          <w:tcPr>
            <w:tcW w:w="1935" w:type="dxa"/>
            <w:shd w:val="clear" w:color="auto" w:fill="auto"/>
          </w:tcPr>
          <w:p w:rsidR="00FB3C34" w:rsidRPr="007E742E" w:rsidRDefault="00FB3C34" w:rsidP="00551D22">
            <w:pPr>
              <w:snapToGrid w:val="0"/>
              <w:rPr>
                <w:color w:val="FF0000"/>
              </w:rPr>
            </w:pPr>
          </w:p>
        </w:tc>
      </w:tr>
    </w:tbl>
    <w:p w:rsidR="00804E78" w:rsidRDefault="00804E78" w:rsidP="006D498B">
      <w:pPr>
        <w:jc w:val="right"/>
        <w:rPr>
          <w:sz w:val="24"/>
          <w:szCs w:val="24"/>
        </w:rPr>
      </w:pPr>
    </w:p>
    <w:p w:rsidR="0060398C" w:rsidRDefault="0060398C" w:rsidP="006D498B">
      <w:pPr>
        <w:jc w:val="right"/>
        <w:rPr>
          <w:sz w:val="24"/>
          <w:szCs w:val="24"/>
        </w:rPr>
      </w:pPr>
    </w:p>
    <w:p w:rsidR="00B925FA" w:rsidRDefault="00B925FA" w:rsidP="006D498B">
      <w:pPr>
        <w:jc w:val="right"/>
        <w:rPr>
          <w:sz w:val="24"/>
          <w:szCs w:val="24"/>
        </w:rPr>
      </w:pPr>
    </w:p>
    <w:p w:rsidR="00ED2248" w:rsidRDefault="00ED2248" w:rsidP="006D498B">
      <w:pPr>
        <w:jc w:val="right"/>
        <w:rPr>
          <w:sz w:val="24"/>
          <w:szCs w:val="24"/>
        </w:rPr>
      </w:pPr>
    </w:p>
    <w:p w:rsidR="00EE1C4D" w:rsidRDefault="00EE1C4D" w:rsidP="00B22829">
      <w:pPr>
        <w:ind w:firstLine="5812"/>
        <w:rPr>
          <w:sz w:val="24"/>
          <w:szCs w:val="24"/>
        </w:rPr>
      </w:pPr>
    </w:p>
    <w:p w:rsidR="006D498B" w:rsidRDefault="006D498B" w:rsidP="00B22829">
      <w:pPr>
        <w:ind w:firstLine="5812"/>
        <w:rPr>
          <w:sz w:val="24"/>
          <w:szCs w:val="24"/>
        </w:rPr>
      </w:pPr>
    </w:p>
    <w:p w:rsidR="006D498B" w:rsidRDefault="006D498B" w:rsidP="00B22829">
      <w:pPr>
        <w:ind w:firstLine="5812"/>
        <w:rPr>
          <w:sz w:val="24"/>
          <w:szCs w:val="24"/>
        </w:rPr>
      </w:pPr>
    </w:p>
    <w:p w:rsidR="006D498B" w:rsidRDefault="006D498B" w:rsidP="00B22829">
      <w:pPr>
        <w:ind w:firstLine="5812"/>
        <w:rPr>
          <w:sz w:val="24"/>
          <w:szCs w:val="24"/>
        </w:rPr>
      </w:pPr>
    </w:p>
    <w:p w:rsidR="006D498B" w:rsidRDefault="006D498B" w:rsidP="00B22829">
      <w:pPr>
        <w:ind w:firstLine="5812"/>
        <w:rPr>
          <w:sz w:val="24"/>
          <w:szCs w:val="24"/>
        </w:rPr>
      </w:pPr>
    </w:p>
    <w:tbl>
      <w:tblPr>
        <w:tblW w:w="0" w:type="auto"/>
        <w:tblLook w:val="01E0" w:firstRow="1" w:lastRow="1" w:firstColumn="1" w:lastColumn="1" w:noHBand="0" w:noVBand="0"/>
      </w:tblPr>
      <w:tblGrid>
        <w:gridCol w:w="4874"/>
        <w:gridCol w:w="5048"/>
      </w:tblGrid>
      <w:tr w:rsidR="007E742E" w:rsidRPr="007E742E" w:rsidTr="00982655">
        <w:trPr>
          <w:trHeight w:val="1484"/>
        </w:trPr>
        <w:tc>
          <w:tcPr>
            <w:tcW w:w="4874" w:type="dxa"/>
          </w:tcPr>
          <w:p w:rsidR="00990D23" w:rsidRPr="007E742E" w:rsidRDefault="00990D23" w:rsidP="00982655">
            <w:pPr>
              <w:rPr>
                <w:b/>
                <w:sz w:val="24"/>
                <w:szCs w:val="24"/>
              </w:rPr>
            </w:pPr>
          </w:p>
          <w:p w:rsidR="00990D23" w:rsidRPr="007E742E" w:rsidRDefault="00990D23" w:rsidP="00982655">
            <w:pPr>
              <w:rPr>
                <w:b/>
                <w:sz w:val="24"/>
                <w:szCs w:val="24"/>
              </w:rPr>
            </w:pPr>
          </w:p>
          <w:p w:rsidR="00990D23" w:rsidRPr="007E742E" w:rsidRDefault="00990D23" w:rsidP="00982655">
            <w:pPr>
              <w:rPr>
                <w:b/>
                <w:sz w:val="24"/>
                <w:szCs w:val="24"/>
              </w:rPr>
            </w:pPr>
          </w:p>
          <w:p w:rsidR="00E74E04" w:rsidRPr="007E742E" w:rsidRDefault="00E74E04" w:rsidP="00982655">
            <w:pPr>
              <w:rPr>
                <w:b/>
                <w:sz w:val="24"/>
                <w:szCs w:val="24"/>
              </w:rPr>
            </w:pPr>
          </w:p>
          <w:p w:rsidR="00990D23" w:rsidRPr="007E742E" w:rsidRDefault="00990D23" w:rsidP="00982655">
            <w:pPr>
              <w:rPr>
                <w:b/>
                <w:sz w:val="24"/>
                <w:szCs w:val="24"/>
              </w:rPr>
            </w:pPr>
            <w:r w:rsidRPr="007E742E">
              <w:rPr>
                <w:b/>
                <w:sz w:val="24"/>
                <w:szCs w:val="24"/>
              </w:rPr>
              <w:t>__________________/_______________/</w:t>
            </w:r>
          </w:p>
          <w:p w:rsidR="00C37A84" w:rsidRPr="007E742E" w:rsidRDefault="00C37A84" w:rsidP="00982655">
            <w:pPr>
              <w:rPr>
                <w:sz w:val="24"/>
                <w:szCs w:val="24"/>
              </w:rPr>
            </w:pPr>
          </w:p>
          <w:p w:rsidR="00990D23" w:rsidRPr="007E742E" w:rsidRDefault="00990D23" w:rsidP="00982655">
            <w:pPr>
              <w:rPr>
                <w:sz w:val="24"/>
                <w:szCs w:val="24"/>
              </w:rPr>
            </w:pPr>
            <w:proofErr w:type="spellStart"/>
            <w:r w:rsidRPr="007E742E">
              <w:rPr>
                <w:sz w:val="24"/>
                <w:szCs w:val="24"/>
              </w:rPr>
              <w:t>м.п</w:t>
            </w:r>
            <w:proofErr w:type="spellEnd"/>
            <w:r w:rsidRPr="007E742E">
              <w:rPr>
                <w:sz w:val="24"/>
                <w:szCs w:val="24"/>
              </w:rPr>
              <w:t>.</w:t>
            </w:r>
          </w:p>
        </w:tc>
        <w:tc>
          <w:tcPr>
            <w:tcW w:w="5048" w:type="dxa"/>
          </w:tcPr>
          <w:p w:rsidR="00E74E04" w:rsidRPr="007E742E" w:rsidRDefault="00E74E04" w:rsidP="00E74E04">
            <w:pPr>
              <w:rPr>
                <w:b/>
                <w:sz w:val="24"/>
                <w:szCs w:val="24"/>
              </w:rPr>
            </w:pPr>
          </w:p>
          <w:p w:rsidR="00E74E04" w:rsidRPr="007E742E" w:rsidRDefault="0084721C" w:rsidP="00E74E04">
            <w:pPr>
              <w:rPr>
                <w:sz w:val="24"/>
                <w:szCs w:val="24"/>
              </w:rPr>
            </w:pPr>
            <w:r w:rsidRPr="007E742E">
              <w:rPr>
                <w:sz w:val="24"/>
                <w:szCs w:val="24"/>
              </w:rPr>
              <w:t>Д</w:t>
            </w:r>
            <w:r w:rsidR="00E74E04" w:rsidRPr="007E742E">
              <w:rPr>
                <w:sz w:val="24"/>
                <w:szCs w:val="24"/>
              </w:rPr>
              <w:t xml:space="preserve">иректор </w:t>
            </w:r>
            <w:r w:rsidR="007E742E" w:rsidRPr="007E742E">
              <w:rPr>
                <w:sz w:val="24"/>
                <w:szCs w:val="24"/>
              </w:rPr>
              <w:t xml:space="preserve">дирекции управления цепями </w:t>
            </w:r>
            <w:proofErr w:type="gramStart"/>
            <w:r w:rsidR="007E742E" w:rsidRPr="007E742E">
              <w:rPr>
                <w:sz w:val="24"/>
                <w:szCs w:val="24"/>
              </w:rPr>
              <w:t xml:space="preserve">поставок </w:t>
            </w:r>
            <w:r w:rsidR="00E74E04" w:rsidRPr="007E742E">
              <w:rPr>
                <w:sz w:val="24"/>
                <w:szCs w:val="24"/>
              </w:rPr>
              <w:t xml:space="preserve"> АО</w:t>
            </w:r>
            <w:proofErr w:type="gramEnd"/>
            <w:r w:rsidR="00E74E04" w:rsidRPr="007E742E">
              <w:rPr>
                <w:sz w:val="24"/>
                <w:szCs w:val="24"/>
              </w:rPr>
              <w:t xml:space="preserve"> «Татспиртпром» </w:t>
            </w:r>
          </w:p>
          <w:p w:rsidR="00D763D9" w:rsidRPr="007E742E" w:rsidRDefault="00D763D9" w:rsidP="00E74E04">
            <w:pPr>
              <w:rPr>
                <w:b/>
                <w:sz w:val="24"/>
                <w:szCs w:val="24"/>
              </w:rPr>
            </w:pPr>
          </w:p>
          <w:p w:rsidR="00E74E04" w:rsidRPr="007E742E" w:rsidRDefault="00E74E04" w:rsidP="00E74E04">
            <w:pPr>
              <w:rPr>
                <w:sz w:val="24"/>
                <w:szCs w:val="24"/>
              </w:rPr>
            </w:pPr>
            <w:r w:rsidRPr="007E742E">
              <w:rPr>
                <w:b/>
                <w:sz w:val="24"/>
                <w:szCs w:val="24"/>
              </w:rPr>
              <w:t>_____________________/</w:t>
            </w:r>
            <w:r w:rsidR="007B53FB" w:rsidRPr="007E742E">
              <w:rPr>
                <w:b/>
                <w:sz w:val="22"/>
                <w:szCs w:val="22"/>
              </w:rPr>
              <w:t xml:space="preserve"> Шаймарданов Р.Р</w:t>
            </w:r>
            <w:r w:rsidR="007B53FB" w:rsidRPr="007E742E">
              <w:rPr>
                <w:b/>
                <w:sz w:val="24"/>
                <w:szCs w:val="24"/>
              </w:rPr>
              <w:t xml:space="preserve"> </w:t>
            </w:r>
            <w:r w:rsidRPr="007E742E">
              <w:rPr>
                <w:b/>
                <w:sz w:val="24"/>
                <w:szCs w:val="24"/>
              </w:rPr>
              <w:t xml:space="preserve">/       </w:t>
            </w:r>
            <w:r w:rsidRPr="007E742E">
              <w:rPr>
                <w:sz w:val="24"/>
                <w:szCs w:val="24"/>
              </w:rPr>
              <w:t xml:space="preserve">      </w:t>
            </w:r>
          </w:p>
          <w:p w:rsidR="00990D23" w:rsidRPr="007E742E" w:rsidRDefault="00990D23" w:rsidP="00982655">
            <w:pPr>
              <w:rPr>
                <w:sz w:val="24"/>
                <w:szCs w:val="24"/>
              </w:rPr>
            </w:pPr>
            <w:r w:rsidRPr="007E742E">
              <w:rPr>
                <w:b/>
                <w:sz w:val="24"/>
                <w:szCs w:val="24"/>
              </w:rPr>
              <w:t xml:space="preserve">      </w:t>
            </w:r>
            <w:r w:rsidRPr="007E742E">
              <w:rPr>
                <w:sz w:val="24"/>
                <w:szCs w:val="24"/>
              </w:rPr>
              <w:t xml:space="preserve">      </w:t>
            </w:r>
          </w:p>
          <w:p w:rsidR="00990D23" w:rsidRPr="007E742E" w:rsidRDefault="00990D23" w:rsidP="00982655">
            <w:pPr>
              <w:rPr>
                <w:sz w:val="24"/>
                <w:szCs w:val="24"/>
              </w:rPr>
            </w:pPr>
            <w:proofErr w:type="spellStart"/>
            <w:r w:rsidRPr="007E742E">
              <w:rPr>
                <w:sz w:val="24"/>
                <w:szCs w:val="24"/>
              </w:rPr>
              <w:t>м.п</w:t>
            </w:r>
            <w:proofErr w:type="spellEnd"/>
            <w:r w:rsidRPr="007E742E">
              <w:rPr>
                <w:sz w:val="24"/>
                <w:szCs w:val="24"/>
              </w:rPr>
              <w:t xml:space="preserve">. </w:t>
            </w:r>
          </w:p>
        </w:tc>
      </w:tr>
    </w:tbl>
    <w:p w:rsidR="00990D23" w:rsidRDefault="00990D23" w:rsidP="00B22829">
      <w:pPr>
        <w:ind w:firstLine="5812"/>
        <w:rPr>
          <w:sz w:val="24"/>
          <w:szCs w:val="24"/>
        </w:rPr>
      </w:pPr>
    </w:p>
    <w:p w:rsidR="00064597" w:rsidRDefault="00064597" w:rsidP="00064597">
      <w:pPr>
        <w:widowControl w:val="0"/>
        <w:tabs>
          <w:tab w:val="left" w:pos="-1560"/>
          <w:tab w:val="left" w:pos="720"/>
        </w:tabs>
        <w:ind w:left="6804" w:firstLine="568"/>
        <w:rPr>
          <w:sz w:val="23"/>
          <w:szCs w:val="23"/>
        </w:rPr>
      </w:pPr>
    </w:p>
    <w:p w:rsidR="00131A3A" w:rsidRDefault="00131A3A">
      <w:pPr>
        <w:rPr>
          <w:sz w:val="23"/>
          <w:szCs w:val="23"/>
        </w:rPr>
      </w:pPr>
      <w:r>
        <w:rPr>
          <w:sz w:val="23"/>
          <w:szCs w:val="23"/>
        </w:rPr>
        <w:br w:type="page"/>
      </w:r>
    </w:p>
    <w:p w:rsidR="00131A3A" w:rsidRDefault="00131A3A" w:rsidP="00131A3A">
      <w:pPr>
        <w:ind w:firstLine="5812"/>
        <w:rPr>
          <w:sz w:val="24"/>
          <w:szCs w:val="24"/>
        </w:rPr>
      </w:pPr>
      <w:r>
        <w:rPr>
          <w:sz w:val="24"/>
          <w:szCs w:val="24"/>
        </w:rPr>
        <w:lastRenderedPageBreak/>
        <w:t>Приложение №2 к договору поставки</w:t>
      </w:r>
    </w:p>
    <w:p w:rsidR="00064597" w:rsidRPr="00B638EE" w:rsidRDefault="00131A3A" w:rsidP="00131A3A">
      <w:pPr>
        <w:widowControl w:val="0"/>
        <w:tabs>
          <w:tab w:val="left" w:pos="-1560"/>
          <w:tab w:val="left" w:pos="720"/>
        </w:tabs>
        <w:ind w:left="5245" w:firstLine="568"/>
        <w:rPr>
          <w:sz w:val="23"/>
          <w:szCs w:val="23"/>
        </w:rPr>
      </w:pPr>
      <w:r w:rsidRPr="007E742E">
        <w:rPr>
          <w:color w:val="FF0000"/>
          <w:sz w:val="24"/>
          <w:szCs w:val="24"/>
        </w:rPr>
        <w:t>№_________________ от ___________</w:t>
      </w:r>
    </w:p>
    <w:permEnd w:id="1555651205"/>
    <w:p w:rsidR="00064597" w:rsidRPr="00B638EE" w:rsidRDefault="00064597" w:rsidP="00064597">
      <w:pPr>
        <w:widowControl w:val="0"/>
        <w:tabs>
          <w:tab w:val="left" w:pos="-1560"/>
          <w:tab w:val="left" w:pos="720"/>
        </w:tabs>
        <w:ind w:firstLine="568"/>
        <w:jc w:val="both"/>
        <w:rPr>
          <w:sz w:val="23"/>
          <w:szCs w:val="23"/>
        </w:rPr>
      </w:pPr>
    </w:p>
    <w:p w:rsidR="00064597" w:rsidRPr="00B638EE" w:rsidRDefault="00064597" w:rsidP="00064597">
      <w:pPr>
        <w:widowControl w:val="0"/>
        <w:tabs>
          <w:tab w:val="left" w:pos="-1560"/>
          <w:tab w:val="left" w:pos="720"/>
        </w:tabs>
        <w:ind w:firstLine="568"/>
        <w:jc w:val="both"/>
        <w:rPr>
          <w:sz w:val="23"/>
          <w:szCs w:val="23"/>
        </w:rPr>
      </w:pPr>
    </w:p>
    <w:p w:rsidR="00064597" w:rsidRPr="00B638EE" w:rsidRDefault="00064597" w:rsidP="00064597">
      <w:pPr>
        <w:ind w:firstLine="568"/>
        <w:jc w:val="center"/>
        <w:rPr>
          <w:b/>
          <w:sz w:val="23"/>
          <w:szCs w:val="23"/>
        </w:rPr>
      </w:pPr>
      <w:r w:rsidRPr="00B638EE">
        <w:rPr>
          <w:b/>
          <w:sz w:val="23"/>
          <w:szCs w:val="23"/>
        </w:rPr>
        <w:t xml:space="preserve">СОГЛАШЕНИЕ О НАЛОГОВЫХ ЗАВЕРЕНИЯХ. </w:t>
      </w:r>
    </w:p>
    <w:p w:rsidR="00064597" w:rsidRPr="00B638EE" w:rsidRDefault="00064597" w:rsidP="00064597">
      <w:pPr>
        <w:ind w:firstLine="568"/>
        <w:jc w:val="center"/>
        <w:rPr>
          <w:b/>
          <w:sz w:val="23"/>
          <w:szCs w:val="23"/>
        </w:rPr>
      </w:pPr>
      <w:r w:rsidRPr="00B638EE">
        <w:rPr>
          <w:b/>
          <w:sz w:val="23"/>
          <w:szCs w:val="23"/>
        </w:rPr>
        <w:t>НАЛОГОВАЯ ОГОВОРКА</w:t>
      </w:r>
    </w:p>
    <w:p w:rsidR="00064597" w:rsidRPr="00B638EE" w:rsidRDefault="00064597" w:rsidP="00064597">
      <w:pPr>
        <w:tabs>
          <w:tab w:val="left" w:pos="2160"/>
        </w:tabs>
        <w:ind w:firstLine="568"/>
        <w:rPr>
          <w:b/>
          <w:sz w:val="23"/>
          <w:szCs w:val="23"/>
          <w:lang w:eastAsia="fr-FR"/>
        </w:rPr>
      </w:pPr>
    </w:p>
    <w:p w:rsidR="008E4DCC" w:rsidRDefault="008E4DCC" w:rsidP="008E4DCC">
      <w:pPr>
        <w:suppressAutoHyphens/>
        <w:autoSpaceDN w:val="0"/>
        <w:ind w:firstLine="568"/>
        <w:contextualSpacing/>
        <w:jc w:val="both"/>
        <w:textAlignment w:val="baseline"/>
        <w:rPr>
          <w:b/>
          <w:kern w:val="3"/>
          <w:sz w:val="23"/>
          <w:szCs w:val="23"/>
          <w:lang w:eastAsia="ar-SA"/>
        </w:rPr>
      </w:pPr>
      <w:r>
        <w:rPr>
          <w:b/>
          <w:kern w:val="3"/>
          <w:sz w:val="23"/>
          <w:szCs w:val="23"/>
          <w:lang w:eastAsia="ar-SA"/>
        </w:rPr>
        <w:t>1. Заверения и гарантии Сторон</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1.1. Каждая из сторон заверяет на момент подписания настоящего Соглашения гарантирует в налоговых периодах, в течение которых совершаются операции по Договору, что:</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 xml:space="preserve">• каждая из сторон является надлежащим образом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w:t>
      </w:r>
      <w:r>
        <w:rPr>
          <w:kern w:val="3"/>
          <w:sz w:val="23"/>
          <w:szCs w:val="23"/>
        </w:rPr>
        <w:t>Д</w:t>
      </w:r>
      <w:r>
        <w:rPr>
          <w:kern w:val="3"/>
          <w:sz w:val="23"/>
          <w:szCs w:val="23"/>
          <w:lang w:eastAsia="ar-SA"/>
        </w:rPr>
        <w:t>оговора;</w:t>
      </w:r>
    </w:p>
    <w:p w:rsidR="008E4DCC" w:rsidRDefault="008E4DCC" w:rsidP="008E4DCC">
      <w:pPr>
        <w:widowControl w:val="0"/>
        <w:tabs>
          <w:tab w:val="left" w:pos="1134"/>
          <w:tab w:val="left" w:pos="1276"/>
        </w:tabs>
        <w:suppressAutoHyphens/>
        <w:autoSpaceDN w:val="0"/>
        <w:ind w:firstLine="568"/>
        <w:jc w:val="both"/>
        <w:rPr>
          <w:kern w:val="3"/>
          <w:sz w:val="23"/>
          <w:szCs w:val="23"/>
          <w:lang w:eastAsia="ar-SA"/>
        </w:rPr>
      </w:pPr>
      <w:r>
        <w:rPr>
          <w:kern w:val="3"/>
          <w:sz w:val="23"/>
          <w:szCs w:val="23"/>
          <w:lang w:eastAsia="ar-SA"/>
        </w:rPr>
        <w:t>• в отношении Сторон отсутствуют данные о недостоверности сведений, включаемых согласно Федеральному закону от 08.08.2001 № 129-ФЗ «О государственной регистрации юридических лиц и индивидуальных предпринимателей» в Единый государственный реестр юридических лиц, а также оснований для признания представленных Сторонами сведений недостоверными (сведения об адресе юридического лица, учредителе, руководителе), руководители Сторон не включены в реестр дисквалифицированных лиц;</w:t>
      </w:r>
    </w:p>
    <w:p w:rsidR="008E4DCC" w:rsidRDefault="008E4DCC" w:rsidP="008E4DCC">
      <w:pPr>
        <w:widowControl w:val="0"/>
        <w:tabs>
          <w:tab w:val="left" w:pos="1134"/>
          <w:tab w:val="left" w:pos="1276"/>
        </w:tabs>
        <w:suppressAutoHyphens/>
        <w:autoSpaceDN w:val="0"/>
        <w:ind w:firstLine="568"/>
        <w:jc w:val="both"/>
        <w:rPr>
          <w:kern w:val="3"/>
          <w:sz w:val="23"/>
          <w:szCs w:val="23"/>
          <w:lang w:eastAsia="ar-SA"/>
        </w:rPr>
      </w:pPr>
      <w:r>
        <w:rPr>
          <w:kern w:val="3"/>
          <w:sz w:val="23"/>
          <w:szCs w:val="23"/>
          <w:lang w:eastAsia="ar-SA"/>
        </w:rPr>
        <w:t>• в отношении каждой из Сторон отсутствуют события несостоятельности, под которыми понимается:</w:t>
      </w:r>
    </w:p>
    <w:p w:rsidR="008E4DCC" w:rsidRDefault="008E4DCC" w:rsidP="008E4DCC">
      <w:pPr>
        <w:tabs>
          <w:tab w:val="left" w:pos="1276"/>
        </w:tabs>
        <w:suppressAutoHyphens/>
        <w:autoSpaceDN w:val="0"/>
        <w:ind w:firstLine="568"/>
        <w:jc w:val="both"/>
        <w:textAlignment w:val="baseline"/>
        <w:rPr>
          <w:kern w:val="3"/>
          <w:sz w:val="23"/>
          <w:szCs w:val="23"/>
          <w:lang w:eastAsia="ar-SA"/>
        </w:rPr>
      </w:pPr>
      <w:r>
        <w:rPr>
          <w:kern w:val="3"/>
          <w:sz w:val="23"/>
          <w:szCs w:val="23"/>
          <w:lang w:eastAsia="ar-SA"/>
        </w:rPr>
        <w:t>наличие признаков неплатежеспособности и(или) признаков недостаточности имущества, установленных действующим законодательством Российской Федерации о банкротстве, включая Федеральный закон от 26.10.2002 № 127-ФЗ «О несостоятельности (банкротстве)»;</w:t>
      </w:r>
    </w:p>
    <w:p w:rsidR="008E4DCC" w:rsidRDefault="008E4DCC" w:rsidP="008E4DCC">
      <w:pPr>
        <w:tabs>
          <w:tab w:val="left" w:pos="1276"/>
        </w:tabs>
        <w:suppressAutoHyphens/>
        <w:autoSpaceDN w:val="0"/>
        <w:ind w:firstLine="568"/>
        <w:jc w:val="both"/>
        <w:textAlignment w:val="baseline"/>
        <w:rPr>
          <w:kern w:val="3"/>
          <w:sz w:val="23"/>
          <w:szCs w:val="23"/>
          <w:lang w:eastAsia="ar-SA"/>
        </w:rPr>
      </w:pPr>
      <w:r>
        <w:rPr>
          <w:kern w:val="3"/>
          <w:sz w:val="23"/>
          <w:szCs w:val="23"/>
          <w:lang w:eastAsia="ar-SA"/>
        </w:rPr>
        <w:t>начало или осуществление в судебном или внесудебном порядке в отношении сторон процедуры ликвидации, исключения из Единого государственного реестра юридических лиц, прекращения деятельности, конкурсного производства, введения наблюдения, конкурсного управления, внешнего управления, моратория, приостановки или ограничения прав кредиторов;</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 xml:space="preserve">• каждой из сторон были совершены все действия, соблюдены все условия и получены все разрешения и согласия, </w:t>
      </w:r>
      <w:r>
        <w:rPr>
          <w:kern w:val="3"/>
          <w:sz w:val="23"/>
          <w:szCs w:val="23"/>
          <w:lang w:eastAsia="fr-FR"/>
        </w:rPr>
        <w:t>необходимые для заключения и исполнения Договора;</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 основной целью совершения сделки (совершения операций) по Договору не являются неуплата (неполная уплата) и (или) зачет (возврат) суммы налога.</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lastRenderedPageBreak/>
        <w:t xml:space="preserve">1.2. Поставщик </w:t>
      </w:r>
      <w:r>
        <w:rPr>
          <w:sz w:val="23"/>
          <w:szCs w:val="23"/>
          <w:u w:val="single"/>
        </w:rPr>
        <w:t xml:space="preserve">заверяет на момент подписания настоящего Соглашения и гарантирует в налоговых периодах, в течение которых совершаются операции по настоящему Договору, </w:t>
      </w:r>
      <w:r>
        <w:rPr>
          <w:sz w:val="23"/>
          <w:szCs w:val="23"/>
          <w:lang w:eastAsia="fr-FR"/>
        </w:rPr>
        <w:t xml:space="preserve">что: </w:t>
      </w:r>
    </w:p>
    <w:p w:rsidR="008E4DCC" w:rsidRDefault="008E4DCC" w:rsidP="008E4DCC">
      <w:pPr>
        <w:tabs>
          <w:tab w:val="left" w:pos="1276"/>
          <w:tab w:val="left" w:pos="1701"/>
        </w:tabs>
        <w:ind w:firstLine="568"/>
        <w:jc w:val="both"/>
        <w:rPr>
          <w:sz w:val="23"/>
          <w:szCs w:val="23"/>
        </w:rPr>
      </w:pPr>
      <w:r>
        <w:rPr>
          <w:sz w:val="23"/>
          <w:szCs w:val="23"/>
          <w:lang w:eastAsia="fr-FR"/>
        </w:rPr>
        <w:t xml:space="preserve">1.2.1. </w:t>
      </w:r>
      <w:r>
        <w:rPr>
          <w:sz w:val="23"/>
          <w:szCs w:val="23"/>
        </w:rPr>
        <w:t xml:space="preserve">Поставщик предоставил в налоговый орган по месту своей регистрации согласие на признание части сведений, составляющих налоговую тайну, общедоступными, в соответствии с подпунктом 1 пункта 1 статьи 102 Налогового кодекса Российской Федерации в отношении сведений о наличии (урегулировании/неурегулировании) несформированного источника по цепочке Поставщиков/Исполнителей товаров (работ/услуг) для принятия к вычету сумм НДС </w:t>
      </w:r>
    </w:p>
    <w:p w:rsidR="008E4DCC" w:rsidRDefault="008E4DCC" w:rsidP="008E4DCC">
      <w:pPr>
        <w:tabs>
          <w:tab w:val="left" w:pos="1276"/>
          <w:tab w:val="left" w:pos="1701"/>
        </w:tabs>
        <w:ind w:firstLine="568"/>
        <w:contextualSpacing/>
        <w:jc w:val="both"/>
        <w:rPr>
          <w:sz w:val="23"/>
          <w:szCs w:val="23"/>
          <w:lang w:eastAsia="zh-CN" w:bidi="te-IN"/>
        </w:rPr>
      </w:pPr>
      <w:r>
        <w:rPr>
          <w:sz w:val="23"/>
          <w:szCs w:val="23"/>
          <w:lang w:eastAsia="zh-CN" w:bidi="te-IN"/>
        </w:rPr>
        <w:t xml:space="preserve">• по форме, утвержденной приказом ФНС России от 14.11.2022 </w:t>
      </w:r>
      <w:r>
        <w:rPr>
          <w:sz w:val="23"/>
          <w:szCs w:val="23"/>
          <w:lang w:val="en-US" w:eastAsia="zh-CN" w:bidi="te-IN"/>
        </w:rPr>
        <w:t>N</w:t>
      </w:r>
      <w:r>
        <w:rPr>
          <w:sz w:val="23"/>
          <w:szCs w:val="23"/>
          <w:lang w:eastAsia="zh-CN" w:bidi="te-IN"/>
        </w:rPr>
        <w:t xml:space="preserve"> ЕД-7-19/1085@ «Об утверждении документов, предусмотренных подпунктом 1 пункта 1 и пунктом 2.3 статьи 102 Налогового кодекса Российской Федерации» (код комплекта сведений 20006) с периодом, за который сведения признаются общедоступными, не позже начала календарного квартала, в котором заключен Договор, и не менее окончания календарного года, в котором будут совершаться и отражаться в налоговом и бухгалтерском учете операции по Договору, сроком действия – бессрочно, </w:t>
      </w:r>
    </w:p>
    <w:p w:rsidR="008E4DCC" w:rsidRDefault="008E4DCC" w:rsidP="008E4DCC">
      <w:pPr>
        <w:tabs>
          <w:tab w:val="left" w:pos="1276"/>
          <w:tab w:val="left" w:pos="1701"/>
        </w:tabs>
        <w:ind w:firstLine="568"/>
        <w:contextualSpacing/>
        <w:jc w:val="both"/>
        <w:rPr>
          <w:sz w:val="23"/>
          <w:szCs w:val="23"/>
          <w:lang w:eastAsia="zh-CN" w:bidi="te-IN"/>
        </w:rPr>
      </w:pPr>
      <w:r>
        <w:rPr>
          <w:sz w:val="23"/>
          <w:szCs w:val="23"/>
          <w:lang w:eastAsia="zh-CN" w:bidi="te-IN"/>
        </w:rPr>
        <w:t>или</w:t>
      </w:r>
    </w:p>
    <w:p w:rsidR="008E4DCC" w:rsidRDefault="008E4DCC" w:rsidP="008E4DCC">
      <w:pPr>
        <w:tabs>
          <w:tab w:val="left" w:pos="1276"/>
          <w:tab w:val="left" w:pos="1701"/>
        </w:tabs>
        <w:ind w:firstLine="568"/>
        <w:contextualSpacing/>
        <w:jc w:val="both"/>
        <w:rPr>
          <w:sz w:val="23"/>
          <w:szCs w:val="23"/>
          <w:lang w:eastAsia="zh-CN" w:bidi="te-IN"/>
        </w:rPr>
      </w:pPr>
      <w:r>
        <w:rPr>
          <w:sz w:val="23"/>
          <w:szCs w:val="23"/>
          <w:lang w:eastAsia="zh-CN" w:bidi="te-IN"/>
        </w:rPr>
        <w:t xml:space="preserve">• (при предоставлении Согласия до 13.12.2022 г) по форме, утвержденной приказом ФНС России от 15.11. 2016 № ММВ-7-17/615@, с соблюдением порядка заполнения, установленного Письмами ФНС России от 09.10.2018 г. № ЕД-4-2/19656 (кейс TG) сроком действия не позже начала календарного квартала, в котором заключен Договор, до окончания календарного года, в котором будут совершаться и отражаться в налоговом и бухгалтерском учете операции по Договору, </w:t>
      </w:r>
    </w:p>
    <w:p w:rsidR="008E4DCC" w:rsidRDefault="008E4DCC" w:rsidP="008E4DCC">
      <w:pPr>
        <w:tabs>
          <w:tab w:val="left" w:pos="1276"/>
          <w:tab w:val="left" w:pos="1701"/>
        </w:tabs>
        <w:ind w:firstLine="568"/>
        <w:jc w:val="both"/>
        <w:rPr>
          <w:sz w:val="23"/>
          <w:szCs w:val="23"/>
        </w:rPr>
      </w:pPr>
      <w:r>
        <w:rPr>
          <w:sz w:val="23"/>
          <w:szCs w:val="23"/>
        </w:rPr>
        <w:t>(далее – Согласие)</w:t>
      </w:r>
    </w:p>
    <w:p w:rsidR="008E4DCC" w:rsidRDefault="008E4DCC" w:rsidP="008E4DCC">
      <w:pPr>
        <w:tabs>
          <w:tab w:val="left" w:pos="1276"/>
          <w:tab w:val="left" w:pos="1701"/>
        </w:tabs>
        <w:ind w:firstLine="568"/>
        <w:jc w:val="both"/>
        <w:rPr>
          <w:sz w:val="23"/>
          <w:szCs w:val="23"/>
        </w:rPr>
      </w:pPr>
      <w:r>
        <w:rPr>
          <w:sz w:val="23"/>
          <w:szCs w:val="23"/>
        </w:rPr>
        <w:t>Не позднее даты заключения Договора Поставщик обязан направить Покупателю копию Согласия и Квитанцию о его приеме налоговым органом.</w:t>
      </w:r>
    </w:p>
    <w:p w:rsidR="008E4DCC" w:rsidRDefault="008E4DCC" w:rsidP="008E4DCC">
      <w:pPr>
        <w:tabs>
          <w:tab w:val="left" w:pos="1276"/>
          <w:tab w:val="left" w:pos="1701"/>
        </w:tabs>
        <w:ind w:firstLine="568"/>
        <w:jc w:val="both"/>
        <w:rPr>
          <w:sz w:val="23"/>
          <w:szCs w:val="23"/>
        </w:rPr>
      </w:pPr>
      <w:r>
        <w:rPr>
          <w:sz w:val="23"/>
          <w:szCs w:val="23"/>
        </w:rPr>
        <w:t>Согласие Поставщика должно отвечать требованиям, указанным в настоящем пункте в течение срока не менее окончания календарного года, в котором будут совершаться и отражаться в налоговом и бухгалтерском учете операции по Договору.</w:t>
      </w:r>
    </w:p>
    <w:p w:rsidR="008E4DCC" w:rsidRDefault="008E4DCC" w:rsidP="008E4DCC">
      <w:pPr>
        <w:tabs>
          <w:tab w:val="left" w:pos="2160"/>
        </w:tabs>
        <w:ind w:firstLine="568"/>
        <w:contextualSpacing/>
        <w:jc w:val="both"/>
        <w:rPr>
          <w:sz w:val="23"/>
          <w:szCs w:val="23"/>
        </w:rPr>
      </w:pPr>
      <w:r>
        <w:rPr>
          <w:sz w:val="23"/>
          <w:szCs w:val="23"/>
        </w:rPr>
        <w:t>1.2.2. Подписывая Договор, Поставщик дает свое согласие Покупателю на раскрытие и распространение, в том числе, в информационно-телекоммуникационной сети Интернет, а также передачу третьим лицам конфиденциальной информации, о наличии (урегулировании/неурегулировании) признаков несформированного источника по цепочке Поставщиков товаров (работ, услуг) для принятия к вычету сумм НДС по операциям с участием Поставщика, составляющей коммерческую и налоговую тайну, сроком действия с начала календарного квартала, в котором заключен Договор, бессрочно.</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Поставщик не осуществляет и не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Товар, поставляемый по Договору, является товаром собственного производства Поставщика, который имеет статус сельскохозяйственного товаропроизводителя, в соответствии с критериями, установленными статьей 3 Федерального закона от 29.12.2006 № 264-ФЗ «О развитии сельского хозяйства» или является Товаром, приобретенным Поставщиком</w:t>
      </w:r>
      <w:r>
        <w:rPr>
          <w:color w:val="FF0000"/>
          <w:sz w:val="23"/>
          <w:szCs w:val="23"/>
          <w:lang w:eastAsia="fr-FR"/>
        </w:rPr>
        <w:t xml:space="preserve"> </w:t>
      </w:r>
      <w:r>
        <w:rPr>
          <w:sz w:val="23"/>
          <w:szCs w:val="23"/>
          <w:lang w:eastAsia="fr-FR"/>
        </w:rPr>
        <w:t xml:space="preserve">непосредственно у производителя данного Товара, имеющего статус сельскохозяйственного товаропроизводителя, в соответствии с критериями, установленными статьей 3 Федерального закона от </w:t>
      </w:r>
      <w:r>
        <w:rPr>
          <w:sz w:val="23"/>
          <w:szCs w:val="23"/>
          <w:lang w:eastAsia="fr-FR"/>
        </w:rPr>
        <w:lastRenderedPageBreak/>
        <w:t>29.12.2006 № 264-ФЗ «О развитии сельского хозяйства», (</w:t>
      </w:r>
      <w:r>
        <w:rPr>
          <w:b/>
          <w:i/>
          <w:sz w:val="23"/>
          <w:szCs w:val="23"/>
          <w:u w:val="single"/>
          <w:lang w:eastAsia="fr-FR"/>
        </w:rPr>
        <w:t>для поставки товаров сельскохозяйственного производства</w:t>
      </w:r>
      <w:r>
        <w:rPr>
          <w:sz w:val="23"/>
          <w:szCs w:val="23"/>
          <w:lang w:eastAsia="fr-FR"/>
        </w:rPr>
        <w:t>);</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При заключении договора поставки товаров сельскохозяйственного производства Поставщик обязан предоставить Покупателю документы, подтверждающие происхождение товара:</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Сведения об итогах сева под урожай по формам 4-СХ или 1-Фермер за последний отчетный период (с отметкой/уведомлением о принятии Росстатом);</w:t>
      </w:r>
    </w:p>
    <w:p w:rsidR="008E4DCC" w:rsidRDefault="008E4DCC" w:rsidP="008E4DCC">
      <w:pPr>
        <w:tabs>
          <w:tab w:val="left" w:pos="284"/>
          <w:tab w:val="left" w:pos="2160"/>
        </w:tabs>
        <w:ind w:firstLine="568"/>
        <w:contextualSpacing/>
        <w:jc w:val="both"/>
        <w:rPr>
          <w:sz w:val="23"/>
          <w:szCs w:val="23"/>
        </w:rPr>
      </w:pPr>
      <w:r>
        <w:rPr>
          <w:sz w:val="23"/>
          <w:szCs w:val="23"/>
          <w:lang w:eastAsia="fr-FR"/>
        </w:rPr>
        <w:t>• О</w:t>
      </w:r>
      <w:r>
        <w:rPr>
          <w:sz w:val="23"/>
          <w:szCs w:val="23"/>
        </w:rPr>
        <w:t xml:space="preserve">бязательства по Договору </w:t>
      </w:r>
      <w:r>
        <w:rPr>
          <w:sz w:val="23"/>
          <w:szCs w:val="23"/>
          <w:lang w:eastAsia="fr-FR"/>
        </w:rPr>
        <w:t>будут исполняться непосредственно Поставщиком</w:t>
      </w:r>
      <w:r>
        <w:rPr>
          <w:sz w:val="23"/>
          <w:szCs w:val="23"/>
        </w:rPr>
        <w:t xml:space="preserve">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будут соответствовать гарантиям и содержать заверения, указанные в Разделе 1 настоящего Приложения,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rsidR="008E4DCC" w:rsidRDefault="008E4DCC" w:rsidP="008E4DCC">
      <w:pPr>
        <w:tabs>
          <w:tab w:val="left" w:pos="284"/>
          <w:tab w:val="left" w:pos="2160"/>
        </w:tabs>
        <w:ind w:firstLine="568"/>
        <w:jc w:val="both"/>
        <w:rPr>
          <w:sz w:val="23"/>
          <w:szCs w:val="23"/>
        </w:rPr>
      </w:pPr>
      <w:r>
        <w:rPr>
          <w:sz w:val="23"/>
          <w:szCs w:val="23"/>
          <w:lang w:eastAsia="fr-FR"/>
        </w:rPr>
        <w:t xml:space="preserve">  • Поставщик проявляет и будет проявлять должную осмотрительность и добросовестность при заключении с третьими лицами договоров в целях поставки либо доставки Товара Покупателю, не вступать в хозяйственные отношения с организациями –«однодневками», не сдающими налоговую отчетность или уклоняющимися от исполнения своих налоговых обязательств;</w:t>
      </w:r>
    </w:p>
    <w:p w:rsidR="008E4DCC" w:rsidRDefault="008E4DCC" w:rsidP="008E4DCC">
      <w:pPr>
        <w:suppressAutoHyphens/>
        <w:ind w:firstLine="568"/>
        <w:contextualSpacing/>
        <w:jc w:val="both"/>
        <w:outlineLvl w:val="2"/>
        <w:rPr>
          <w:rFonts w:eastAsia="Calibri"/>
          <w:kern w:val="20"/>
          <w:sz w:val="23"/>
          <w:szCs w:val="23"/>
        </w:rPr>
      </w:pPr>
      <w:r>
        <w:rPr>
          <w:rFonts w:eastAsia="Calibri"/>
          <w:kern w:val="20"/>
          <w:sz w:val="23"/>
          <w:szCs w:val="23"/>
          <w:lang w:eastAsia="fr-FR"/>
        </w:rPr>
        <w:t xml:space="preserve">• </w:t>
      </w:r>
      <w:r>
        <w:rPr>
          <w:rFonts w:eastAsia="Calibri"/>
          <w:kern w:val="20"/>
          <w:sz w:val="23"/>
          <w:szCs w:val="23"/>
        </w:rPr>
        <w:t>Привлекаемые Поставщиком третьи лица являются добросовестными непосредственными исполнителями обязанностей по договорам, для чего обладают достаточными имущественными и трудовыми ресурсами;</w:t>
      </w:r>
    </w:p>
    <w:p w:rsidR="008E4DCC" w:rsidRDefault="008E4DCC" w:rsidP="008E4DCC">
      <w:pPr>
        <w:ind w:firstLine="568"/>
        <w:contextualSpacing/>
        <w:jc w:val="both"/>
        <w:rPr>
          <w:sz w:val="23"/>
          <w:szCs w:val="23"/>
          <w:lang w:eastAsia="fr-FR"/>
        </w:rPr>
      </w:pPr>
      <w:r>
        <w:rPr>
          <w:sz w:val="23"/>
          <w:szCs w:val="23"/>
          <w:lang w:eastAsia="fr-FR"/>
        </w:rPr>
        <w:t xml:space="preserve">• </w:t>
      </w:r>
      <w:r>
        <w:rPr>
          <w:sz w:val="23"/>
          <w:szCs w:val="23"/>
        </w:rPr>
        <w:t>Поставщик имеет фактическую возможность осуществить поставку Товара Покупателю, для чего обладает всеми необходимыми трудовыми и имущественными ресурсами;</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xml:space="preserve">•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w:t>
      </w:r>
    </w:p>
    <w:p w:rsidR="008E4DCC" w:rsidRDefault="008E4DCC" w:rsidP="008E4DCC">
      <w:pPr>
        <w:tabs>
          <w:tab w:val="left" w:pos="284"/>
          <w:tab w:val="left" w:pos="2160"/>
        </w:tabs>
        <w:ind w:firstLine="568"/>
        <w:contextualSpacing/>
        <w:jc w:val="both"/>
        <w:rPr>
          <w:sz w:val="23"/>
          <w:szCs w:val="23"/>
        </w:rPr>
      </w:pPr>
      <w:r>
        <w:rPr>
          <w:sz w:val="23"/>
          <w:szCs w:val="23"/>
          <w:lang w:eastAsia="fr-FR"/>
        </w:rPr>
        <w:t xml:space="preserve">• Поставщик </w:t>
      </w:r>
      <w:r>
        <w:rPr>
          <w:sz w:val="23"/>
          <w:szCs w:val="23"/>
        </w:rPr>
        <w:t>совершит необходимые действия по подтверждению операций по исполнению Договора, в том числе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rsidR="008E4DCC" w:rsidRDefault="008E4DCC" w:rsidP="008E4DCC">
      <w:pPr>
        <w:tabs>
          <w:tab w:val="left" w:pos="284"/>
          <w:tab w:val="left" w:pos="2160"/>
        </w:tabs>
        <w:ind w:firstLine="568"/>
        <w:contextualSpacing/>
        <w:jc w:val="both"/>
        <w:rPr>
          <w:sz w:val="23"/>
          <w:szCs w:val="23"/>
        </w:rPr>
      </w:pPr>
      <w:r>
        <w:rPr>
          <w:sz w:val="23"/>
          <w:szCs w:val="23"/>
          <w:lang w:eastAsia="fr-FR"/>
        </w:rPr>
        <w:t>•</w:t>
      </w:r>
      <w:r>
        <w:rPr>
          <w:bCs/>
          <w:sz w:val="23"/>
          <w:szCs w:val="23"/>
        </w:rPr>
        <w:t xml:space="preserve"> </w:t>
      </w:r>
      <w:r>
        <w:rPr>
          <w:sz w:val="23"/>
          <w:szCs w:val="23"/>
        </w:rPr>
        <w:t>П</w:t>
      </w:r>
      <w:r>
        <w:rPr>
          <w:bCs/>
          <w:sz w:val="23"/>
          <w:szCs w:val="23"/>
        </w:rPr>
        <w:t xml:space="preserve">о операциям с участием Поставщика не имеется и не будет иметься признаков </w:t>
      </w:r>
      <w:r>
        <w:rPr>
          <w:sz w:val="23"/>
          <w:szCs w:val="23"/>
        </w:rPr>
        <w:t>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Поставщик обеспечит сдачу деклараций по НДС в соответствии с пунктом 5 статьи 174 НК РФ и предоставит Покупателю не позднее 30 (Тридцати) дней с даты окончания отчетного периода, надлежаще заверенные копии таких деклараций (с уведомлением о приеме ФНС), а также выписки из книги покупок Поставщика</w:t>
      </w:r>
      <w:r>
        <w:rPr>
          <w:color w:val="FF0000"/>
          <w:sz w:val="23"/>
          <w:szCs w:val="23"/>
          <w:lang w:eastAsia="fr-FR"/>
        </w:rPr>
        <w:t xml:space="preserve"> </w:t>
      </w:r>
      <w:r>
        <w:rPr>
          <w:sz w:val="23"/>
          <w:szCs w:val="23"/>
          <w:lang w:eastAsia="fr-FR"/>
        </w:rPr>
        <w:t>с</w:t>
      </w:r>
      <w:r>
        <w:rPr>
          <w:color w:val="FF0000"/>
          <w:sz w:val="23"/>
          <w:szCs w:val="23"/>
          <w:lang w:eastAsia="fr-FR"/>
        </w:rPr>
        <w:t xml:space="preserve"> </w:t>
      </w:r>
      <w:r>
        <w:rPr>
          <w:sz w:val="23"/>
          <w:szCs w:val="23"/>
          <w:lang w:eastAsia="fr-FR"/>
        </w:rPr>
        <w:t>контрагентами, у которых Поставщик</w:t>
      </w:r>
      <w:r>
        <w:rPr>
          <w:color w:val="FF0000"/>
          <w:sz w:val="23"/>
          <w:szCs w:val="23"/>
          <w:lang w:eastAsia="fr-FR"/>
        </w:rPr>
        <w:t xml:space="preserve"> </w:t>
      </w:r>
      <w:r>
        <w:rPr>
          <w:sz w:val="23"/>
          <w:szCs w:val="23"/>
          <w:lang w:eastAsia="fr-FR"/>
        </w:rPr>
        <w:t>приобрел для Покупателя</w:t>
      </w:r>
      <w:r>
        <w:rPr>
          <w:color w:val="FF0000"/>
          <w:sz w:val="23"/>
          <w:szCs w:val="23"/>
          <w:lang w:eastAsia="fr-FR"/>
        </w:rPr>
        <w:t xml:space="preserve"> </w:t>
      </w:r>
      <w:r>
        <w:rPr>
          <w:sz w:val="23"/>
          <w:szCs w:val="23"/>
          <w:lang w:eastAsia="fr-FR"/>
        </w:rPr>
        <w:t xml:space="preserve">Товар, а </w:t>
      </w:r>
      <w:r>
        <w:rPr>
          <w:sz w:val="23"/>
          <w:szCs w:val="23"/>
          <w:lang w:eastAsia="fr-FR"/>
        </w:rPr>
        <w:lastRenderedPageBreak/>
        <w:t>также выписку из книги продаж. При этом Поставщик обязуется до подачи декларации (в том числе уточненной) по НДС в налоговый орган произвести с Покупателем сверку расчетов по НДС в электронном формате по специализированным телекоммуникационным каналам связи до 20 (Двадцатого) числа месяца, следующего за отчетным периодом;</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Поставщиком и/или его контрагентами не будет создан искусственный документооборот в отношении поставки Товара;</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xml:space="preserve">•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выявленных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  </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Поставщик обязуется представлять по требованию Покупателя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.xml/excel с квитанцией о приеме декларации в электронном виде и протоколом входного контроля.</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В случае, если Поставщик не формирует бухгалтерскую (финансовую) отчетность в Программном комплексе «Налогоплательщик ЮЛ» либо в электронном виде в машиночитаемой форме формата .xml/excel, Поставщик представляет по требованию Покупателя скан-копии годовой бухгалтерской (финансовой) отчетности со штампом налогового органа о приеме документов или с отметкой (квитанцией) почтовой организации о приеме (если отчетность была направлена в налоговый орган в виде почтового отправления с описью вложения) и/или копии промежуточной ежеквартальной бухгалтерской (финансовой) отчетности.</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 xml:space="preserve">Требование Покупателя о представлении бухгалтерской (финансовой) отчетности может быть направлено Поставщику посредством направления обращения на адрес электронной почты Поставщика, указанный в настоящем договоре, либо иным согласованным каналом связи. </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Поставщик обязуется предоставить запрошенную актуальную бухгалтерскую (финансовую) отчетность в электронном виде на адрес электронной почты Покупателя, указанный в настоящем договоре, в срок не позднее двух рабочих дней с даты направления соответствующего требования Покупателя.</w:t>
      </w:r>
    </w:p>
    <w:p w:rsidR="008E4DCC" w:rsidRDefault="008E4DCC" w:rsidP="008E4DCC">
      <w:pPr>
        <w:tabs>
          <w:tab w:val="left" w:pos="284"/>
          <w:tab w:val="left" w:pos="2160"/>
        </w:tabs>
        <w:ind w:firstLine="568"/>
        <w:contextualSpacing/>
        <w:jc w:val="both"/>
        <w:rPr>
          <w:sz w:val="23"/>
          <w:szCs w:val="23"/>
          <w:lang w:eastAsia="fr-FR"/>
        </w:rPr>
      </w:pPr>
      <w:r>
        <w:rPr>
          <w:sz w:val="23"/>
          <w:szCs w:val="23"/>
          <w:lang w:eastAsia="fr-FR"/>
        </w:rPr>
        <w:t>1.3. Нарушение Поставщиком заверений или неисполнение гарантий, является основанием для одностороннего внесудебного отказа Покупателя от Договора путем письменного уведомления, при этом Поставщик не вправе требовать от Покупателя возмещения каких-либо убытков, вызванных отказом Покупателя от Договора. Отказ от Договора по этому основанию не лишает Покупателя права на возмещение убытков или взыскания неустойки.</w:t>
      </w:r>
    </w:p>
    <w:p w:rsidR="008E4DCC" w:rsidRDefault="008E4DCC" w:rsidP="008E4DCC">
      <w:pPr>
        <w:tabs>
          <w:tab w:val="left" w:pos="2160"/>
        </w:tabs>
        <w:ind w:firstLine="568"/>
        <w:contextualSpacing/>
        <w:jc w:val="both"/>
        <w:rPr>
          <w:b/>
          <w:sz w:val="23"/>
          <w:szCs w:val="23"/>
          <w:lang w:eastAsia="fr-FR"/>
        </w:rPr>
      </w:pPr>
      <w:r>
        <w:rPr>
          <w:b/>
          <w:sz w:val="23"/>
          <w:szCs w:val="23"/>
          <w:lang w:eastAsia="fr-FR"/>
        </w:rPr>
        <w:t>2. Возмещение убытков и/или имущественных потерь</w:t>
      </w:r>
    </w:p>
    <w:p w:rsidR="008E4DCC" w:rsidRDefault="008E4DCC" w:rsidP="008E4DCC">
      <w:pPr>
        <w:tabs>
          <w:tab w:val="left" w:pos="567"/>
          <w:tab w:val="left" w:pos="2160"/>
        </w:tabs>
        <w:ind w:firstLine="568"/>
        <w:contextualSpacing/>
        <w:jc w:val="both"/>
        <w:rPr>
          <w:b/>
          <w:sz w:val="23"/>
          <w:szCs w:val="23"/>
          <w:lang w:eastAsia="fr-FR"/>
        </w:rPr>
      </w:pPr>
      <w:r>
        <w:rPr>
          <w:b/>
          <w:sz w:val="23"/>
          <w:szCs w:val="23"/>
          <w:lang w:eastAsia="fr-FR"/>
        </w:rPr>
        <w:t>2.1. Возмещение убытков:</w:t>
      </w:r>
    </w:p>
    <w:p w:rsidR="008E4DCC" w:rsidRDefault="008E4DCC" w:rsidP="008E4DCC">
      <w:pPr>
        <w:tabs>
          <w:tab w:val="left" w:pos="567"/>
          <w:tab w:val="left" w:pos="2160"/>
        </w:tabs>
        <w:ind w:firstLine="568"/>
        <w:contextualSpacing/>
        <w:jc w:val="both"/>
        <w:rPr>
          <w:sz w:val="23"/>
          <w:szCs w:val="23"/>
          <w:lang w:eastAsia="fr-FR"/>
        </w:rPr>
      </w:pPr>
      <w:r>
        <w:rPr>
          <w:b/>
          <w:sz w:val="23"/>
          <w:szCs w:val="23"/>
          <w:lang w:eastAsia="fr-FR"/>
        </w:rPr>
        <w:lastRenderedPageBreak/>
        <w:t>2.1.1.</w:t>
      </w:r>
      <w:r>
        <w:rPr>
          <w:sz w:val="23"/>
          <w:szCs w:val="23"/>
          <w:lang w:eastAsia="fr-FR"/>
        </w:rPr>
        <w:t xml:space="preserve"> В случае нарушения гарантий и/или заверений, указанных в п.1.1-1.2. настоящего Соглашения, Сторона, чьи права нарушены вправе требовать от другой Стороны возмещения убытков, причиненных таким нарушением.</w:t>
      </w:r>
    </w:p>
    <w:p w:rsidR="008E4DCC" w:rsidRDefault="008E4DCC" w:rsidP="008E4DCC">
      <w:pPr>
        <w:tabs>
          <w:tab w:val="left" w:pos="567"/>
          <w:tab w:val="left" w:pos="2160"/>
        </w:tabs>
        <w:ind w:firstLine="568"/>
        <w:contextualSpacing/>
        <w:jc w:val="both"/>
        <w:rPr>
          <w:sz w:val="23"/>
          <w:szCs w:val="23"/>
          <w:lang w:eastAsia="fr-FR"/>
        </w:rPr>
      </w:pPr>
      <w:r>
        <w:rPr>
          <w:b/>
          <w:sz w:val="23"/>
          <w:szCs w:val="23"/>
          <w:lang w:eastAsia="fr-FR"/>
        </w:rPr>
        <w:t>2.1.2.</w:t>
      </w:r>
      <w:r>
        <w:rPr>
          <w:sz w:val="23"/>
          <w:szCs w:val="23"/>
          <w:lang w:eastAsia="fr-FR"/>
        </w:rPr>
        <w:t xml:space="preserve"> Поставщик возместит Покупателю полностью все убытки Покупателя, которые возникнут в случае невозможности уменьшения Покупателем налоговой базы и (или) суммы подлежащего уплате налога</w:t>
      </w:r>
      <w:r>
        <w:rPr>
          <w:sz w:val="23"/>
          <w:szCs w:val="23"/>
        </w:rPr>
        <w:t xml:space="preserve"> </w:t>
      </w:r>
      <w:r>
        <w:rPr>
          <w:sz w:val="23"/>
          <w:szCs w:val="23"/>
          <w:lang w:eastAsia="fr-FR"/>
        </w:rPr>
        <w:t>по операциям с Поставщиком, определенной актом государственного органа, в частности, решением налогового органа или постановление о возбуждении уголовного дела. Акт государственного органа является достаточным доказательством убытков Покупателя/Заказчика вне зависимости от факта его обжалования.</w:t>
      </w:r>
    </w:p>
    <w:p w:rsidR="008E4DCC" w:rsidRDefault="008E4DCC" w:rsidP="008E4DCC">
      <w:pPr>
        <w:tabs>
          <w:tab w:val="left" w:pos="2160"/>
        </w:tabs>
        <w:ind w:firstLine="568"/>
        <w:contextualSpacing/>
        <w:jc w:val="both"/>
        <w:rPr>
          <w:sz w:val="23"/>
          <w:szCs w:val="23"/>
        </w:rPr>
      </w:pPr>
      <w:r>
        <w:rPr>
          <w:sz w:val="23"/>
          <w:szCs w:val="23"/>
        </w:rPr>
        <w:t xml:space="preserve">По требованию Покупателя Поставщик обязуется участвовать в обжалованиях Акта(-ов) государственного органа, вынесенного(-ых) в отношении Покупателя, в части, касающейся хозяйственных операций с участием Поставщика.  </w:t>
      </w:r>
    </w:p>
    <w:p w:rsidR="008E4DCC" w:rsidRDefault="008E4DCC" w:rsidP="008E4DCC">
      <w:pPr>
        <w:tabs>
          <w:tab w:val="left" w:pos="567"/>
          <w:tab w:val="left" w:pos="2160"/>
        </w:tabs>
        <w:ind w:firstLine="568"/>
        <w:contextualSpacing/>
        <w:jc w:val="both"/>
        <w:rPr>
          <w:sz w:val="23"/>
          <w:szCs w:val="23"/>
        </w:rPr>
      </w:pPr>
      <w:r>
        <w:rPr>
          <w:sz w:val="23"/>
          <w:szCs w:val="23"/>
        </w:rPr>
        <w:t xml:space="preserve">Покупатель, по запросу Поставщика,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w:t>
      </w:r>
      <w:r>
        <w:rPr>
          <w:sz w:val="23"/>
          <w:szCs w:val="23"/>
          <w:lang w:eastAsia="fr-FR"/>
        </w:rPr>
        <w:t xml:space="preserve">Для целей применения настоящего пункта Соглашения, Стороны заранее оценили размер убытков </w:t>
      </w:r>
      <w:bookmarkStart w:id="0" w:name="_Ref5099091"/>
      <w:r>
        <w:rPr>
          <w:sz w:val="23"/>
          <w:szCs w:val="23"/>
          <w:lang w:eastAsia="fr-FR"/>
        </w:rPr>
        <w:t xml:space="preserve">как </w:t>
      </w:r>
      <w:r>
        <w:rPr>
          <w:sz w:val="23"/>
          <w:szCs w:val="23"/>
        </w:rPr>
        <w:t xml:space="preserve">равный совокупности уплаченных или подлежащих уплате Покупателем сумм налогов, в возмещении которых Покупателю было отказано, сумм налогов, уплаченных или подлежащих уплате Покупателем вследствие непризнания для целей налогообложения расходов по операциям, вытекающим из Договора, пеней, штрафов. </w:t>
      </w:r>
      <w:bookmarkEnd w:id="0"/>
    </w:p>
    <w:p w:rsidR="008E4DCC" w:rsidRDefault="008E4DCC" w:rsidP="008E4DCC">
      <w:pPr>
        <w:tabs>
          <w:tab w:val="left" w:pos="1593"/>
        </w:tabs>
        <w:suppressAutoHyphens/>
        <w:autoSpaceDN w:val="0"/>
        <w:ind w:firstLine="568"/>
        <w:contextualSpacing/>
        <w:jc w:val="both"/>
        <w:textAlignment w:val="baseline"/>
        <w:rPr>
          <w:kern w:val="3"/>
          <w:sz w:val="23"/>
          <w:szCs w:val="23"/>
          <w:lang w:eastAsia="ar-SA"/>
        </w:rPr>
      </w:pPr>
      <w:r>
        <w:rPr>
          <w:kern w:val="3"/>
          <w:sz w:val="23"/>
          <w:szCs w:val="23"/>
          <w:lang w:eastAsia="ar-SA"/>
        </w:rPr>
        <w:t>В обеспечение возмещения убытков, указанных в настоящем пункте, Покупатель без применения к нему какой-либо ответственности за нарушение сроков оплаты по настоящему Договору (равно как и иным сделкам между Сторонами) имеет право уменьшить сумму, подлежащую оплате Покупателем Поставщику</w:t>
      </w:r>
      <w:r>
        <w:rPr>
          <w:rFonts w:eastAsia="Segoe UI"/>
          <w:kern w:val="3"/>
          <w:sz w:val="23"/>
          <w:szCs w:val="23"/>
          <w:lang w:eastAsia="ar-SA" w:bidi="en-US"/>
        </w:rPr>
        <w:t xml:space="preserve"> по любым обязательствам между Сторонами, не ограничиваясь Договором, на сумму, определенную в акте государственного органа, как сумму </w:t>
      </w:r>
      <w:r>
        <w:rPr>
          <w:kern w:val="3"/>
          <w:sz w:val="23"/>
          <w:szCs w:val="23"/>
          <w:lang w:eastAsia="ar-SA"/>
        </w:rPr>
        <w:t>налогов, в возмещении которых Покупателю было отказано, сумм налогов, уплаченных или подлежащих уплате Покупателем вследствие непризнания для целей налогообложения расходов по операциям, вытекающим из Договора, пеней, штрафов. Без применения к Покупателю какой-либо ответственности за нарушение сроков оплаты по настоящему Договору (равно как и иным сделкам между Сторонами) данная сумма остается в распоряжении Покупателя до вступления в законную силу акта государственного органа или решения суда, вступившего в законную силу, в случае судебного обжалования акта государственного органа.</w:t>
      </w:r>
    </w:p>
    <w:p w:rsidR="008E4DCC" w:rsidRDefault="008E4DCC" w:rsidP="008E4DCC">
      <w:pPr>
        <w:tabs>
          <w:tab w:val="left" w:pos="2160"/>
        </w:tabs>
        <w:ind w:firstLine="568"/>
        <w:contextualSpacing/>
        <w:jc w:val="both"/>
        <w:rPr>
          <w:b/>
          <w:sz w:val="23"/>
          <w:szCs w:val="23"/>
          <w:shd w:val="clear" w:color="auto" w:fill="FFFFFF"/>
        </w:rPr>
      </w:pPr>
      <w:r>
        <w:rPr>
          <w:b/>
          <w:sz w:val="23"/>
          <w:szCs w:val="23"/>
          <w:shd w:val="clear" w:color="auto" w:fill="FFFFFF"/>
        </w:rPr>
        <w:t xml:space="preserve">2.2. Возмещение имущественных потерь: </w:t>
      </w:r>
    </w:p>
    <w:p w:rsidR="008E4DCC" w:rsidRDefault="008E4DCC" w:rsidP="008E4DCC">
      <w:pPr>
        <w:tabs>
          <w:tab w:val="left" w:pos="2160"/>
        </w:tabs>
        <w:ind w:firstLine="568"/>
        <w:contextualSpacing/>
        <w:jc w:val="both"/>
        <w:rPr>
          <w:sz w:val="23"/>
          <w:szCs w:val="23"/>
          <w:shd w:val="clear" w:color="auto" w:fill="FFFFFF"/>
        </w:rPr>
      </w:pPr>
      <w:r>
        <w:rPr>
          <w:b/>
          <w:sz w:val="23"/>
          <w:szCs w:val="23"/>
        </w:rPr>
        <w:t>2.2.1.</w:t>
      </w:r>
      <w:r>
        <w:rPr>
          <w:sz w:val="23"/>
          <w:szCs w:val="23"/>
        </w:rPr>
        <w:t xml:space="preserve"> Поставщик возместит Покупателю полностью все имущественные потери Покупателя по правилам статьи 406.1. Гражданского кодекса РФ, возникшие вследствие </w:t>
      </w:r>
      <w:r>
        <w:rPr>
          <w:sz w:val="23"/>
          <w:szCs w:val="23"/>
          <w:shd w:val="clear" w:color="auto" w:fill="FFFFFF"/>
        </w:rPr>
        <w:t xml:space="preserve">неустранения </w:t>
      </w:r>
      <w:r>
        <w:rPr>
          <w:sz w:val="23"/>
          <w:szCs w:val="23"/>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Pr>
          <w:sz w:val="23"/>
          <w:szCs w:val="23"/>
          <w:shd w:val="clear" w:color="auto" w:fill="FFFFFF"/>
        </w:rPr>
        <w:t xml:space="preserve">по операциям из Договора, если вследствие такого неустранения </w:t>
      </w:r>
      <w:r>
        <w:rPr>
          <w:sz w:val="23"/>
          <w:szCs w:val="23"/>
        </w:rPr>
        <w:t xml:space="preserve">Покупатель </w:t>
      </w:r>
      <w:r>
        <w:rPr>
          <w:sz w:val="23"/>
          <w:szCs w:val="23"/>
          <w:shd w:val="clear" w:color="auto" w:fill="FFFFFF"/>
        </w:rPr>
        <w:t xml:space="preserve">отказался полностью или в части от </w:t>
      </w:r>
      <w:r>
        <w:rPr>
          <w:sz w:val="23"/>
          <w:szCs w:val="23"/>
        </w:rPr>
        <w:t xml:space="preserve">уменьшения </w:t>
      </w:r>
      <w:r>
        <w:rPr>
          <w:sz w:val="23"/>
          <w:szCs w:val="23"/>
          <w:shd w:val="clear" w:color="auto" w:fill="FFFFFF"/>
        </w:rPr>
        <w:t>суммы подлежащего уплате налога по операциям, совершенным в рамках Договора, при этом, для целей применения данного положения Стороны исходят из следующего:</w:t>
      </w:r>
    </w:p>
    <w:p w:rsidR="008E4DCC" w:rsidRDefault="008E4DCC" w:rsidP="008E4DCC">
      <w:pPr>
        <w:ind w:firstLine="568"/>
        <w:contextualSpacing/>
        <w:jc w:val="both"/>
        <w:rPr>
          <w:sz w:val="23"/>
          <w:szCs w:val="23"/>
          <w:lang w:eastAsia="zh-CN" w:bidi="te-IN"/>
        </w:rPr>
      </w:pPr>
      <w:r>
        <w:rPr>
          <w:sz w:val="23"/>
          <w:szCs w:val="23"/>
          <w:lang w:eastAsia="zh-CN" w:bidi="te-IN"/>
        </w:rPr>
        <w:t>Поставщик признает выявление налоговым органом обстоятельств, свидетельствующих о наличии несформированного источника для применения вычета (возмещения) по НДС существенным и достаточным основанием для непримене</w:t>
      </w:r>
      <w:r>
        <w:rPr>
          <w:sz w:val="23"/>
          <w:szCs w:val="23"/>
          <w:lang w:eastAsia="zh-CN" w:bidi="te-IN"/>
        </w:rPr>
        <w:lastRenderedPageBreak/>
        <w:t xml:space="preserve">ния Покупателем </w:t>
      </w:r>
      <w:r>
        <w:rPr>
          <w:sz w:val="23"/>
          <w:szCs w:val="23"/>
          <w:lang w:eastAsia="fr-FR" w:bidi="te-IN"/>
        </w:rPr>
        <w:t>уменьшения суммы подлежащего уплате налога</w:t>
      </w:r>
      <w:r>
        <w:rPr>
          <w:sz w:val="23"/>
          <w:szCs w:val="23"/>
          <w:lang w:eastAsia="zh-CN" w:bidi="te-IN"/>
        </w:rPr>
        <w:t xml:space="preserve"> (вычета) по операциям из Договора. Наличие (урегулирование/не урегулирование) </w:t>
      </w:r>
      <w:r>
        <w:rPr>
          <w:sz w:val="23"/>
          <w:szCs w:val="23"/>
          <w:lang w:eastAsia="fr-FR" w:bidi="te-IN"/>
        </w:rPr>
        <w:t>обстоятельств, свидетельствующих о несформированном источнике по</w:t>
      </w:r>
      <w:r>
        <w:rPr>
          <w:sz w:val="23"/>
          <w:szCs w:val="23"/>
          <w:lang w:eastAsia="zh-CN" w:bidi="te-IN"/>
        </w:rPr>
        <w:t xml:space="preserve"> цепочке Поставщиков товаров (работ/услуг) с участием Поставщика для принятия к вычету сумм НДС подтверждается информационными письмами налоговых органов;</w:t>
      </w:r>
    </w:p>
    <w:p w:rsidR="008E4DCC" w:rsidRDefault="008E4DCC" w:rsidP="008E4DCC">
      <w:pPr>
        <w:ind w:firstLine="568"/>
        <w:contextualSpacing/>
        <w:jc w:val="both"/>
        <w:rPr>
          <w:sz w:val="23"/>
          <w:szCs w:val="23"/>
          <w:lang w:eastAsia="zh-CN" w:bidi="te-IN"/>
        </w:rPr>
      </w:pPr>
      <w:r>
        <w:rPr>
          <w:sz w:val="23"/>
          <w:szCs w:val="23"/>
          <w:lang w:eastAsia="zh-CN" w:bidi="te-IN"/>
        </w:rPr>
        <w:t xml:space="preserve">Добровольный отказ Покупателя от уменьшения </w:t>
      </w:r>
      <w:r>
        <w:rPr>
          <w:sz w:val="23"/>
          <w:szCs w:val="23"/>
          <w:lang w:eastAsia="fr-FR" w:bidi="te-IN"/>
        </w:rPr>
        <w:t>суммы подлежащего уплате налога (</w:t>
      </w:r>
      <w:r>
        <w:rPr>
          <w:sz w:val="23"/>
          <w:szCs w:val="23"/>
          <w:lang w:eastAsia="zh-CN" w:bidi="te-IN"/>
        </w:rPr>
        <w:t xml:space="preserve">применении вычета (возмещения) по НДС) </w:t>
      </w:r>
      <w:r>
        <w:rPr>
          <w:sz w:val="23"/>
          <w:szCs w:val="23"/>
          <w:lang w:eastAsia="fr-FR" w:bidi="te-IN"/>
        </w:rPr>
        <w:t xml:space="preserve">в рамках операций по Договору </w:t>
      </w:r>
      <w:r>
        <w:rPr>
          <w:sz w:val="23"/>
          <w:szCs w:val="23"/>
          <w:lang w:eastAsia="zh-CN" w:bidi="te-IN"/>
        </w:rPr>
        <w:t>выражается в: а) в случае заявления Покупателем к вычету сумм НДС по операциям с Поставщиком - подаче Покупателем в налоговый орган уточненной налоговой декларации по налогу на добавленную стоимость с полным или частичным исключением операций, совершенных в рамках Договора с Поставщиком;</w:t>
      </w:r>
    </w:p>
    <w:p w:rsidR="008E4DCC" w:rsidRDefault="008E4DCC" w:rsidP="008E4DCC">
      <w:pPr>
        <w:suppressAutoHyphens/>
        <w:autoSpaceDN w:val="0"/>
        <w:ind w:firstLine="568"/>
        <w:contextualSpacing/>
        <w:jc w:val="both"/>
        <w:textAlignment w:val="baseline"/>
        <w:rPr>
          <w:kern w:val="3"/>
          <w:sz w:val="23"/>
          <w:szCs w:val="23"/>
          <w:lang w:eastAsia="ar-SA"/>
        </w:rPr>
      </w:pPr>
      <w:r>
        <w:rPr>
          <w:sz w:val="23"/>
          <w:szCs w:val="23"/>
          <w:lang w:eastAsia="zh-CN" w:bidi="te-IN"/>
        </w:rPr>
        <w:t>Обстоятельства, свидетельствующие о наличии несформированного источника для принятия к вычету сумм НДС определяются налоговым органом не только</w:t>
      </w:r>
      <w:r>
        <w:rPr>
          <w:kern w:val="3"/>
          <w:sz w:val="23"/>
          <w:szCs w:val="23"/>
          <w:lang w:eastAsia="ar-SA"/>
        </w:rPr>
        <w:t xml:space="preserve"> в отношении прямой сделки между Поставщиком и Покупателем, но и в ситуации, когда поставщик или его контрагенты не обеспечили наличие источника для применения вычета по сделкам в связанной цепочке (цепочке Поставщиков/Исполнителей товаров, работ, услуг);</w:t>
      </w:r>
    </w:p>
    <w:p w:rsidR="008E4DCC" w:rsidRDefault="008E4DCC" w:rsidP="008E4DCC">
      <w:pPr>
        <w:suppressAutoHyphens/>
        <w:autoSpaceDN w:val="0"/>
        <w:ind w:firstLine="568"/>
        <w:contextualSpacing/>
        <w:jc w:val="both"/>
        <w:textAlignment w:val="baseline"/>
        <w:rPr>
          <w:kern w:val="3"/>
          <w:sz w:val="23"/>
          <w:szCs w:val="23"/>
          <w:lang w:eastAsia="ar-SA"/>
        </w:rPr>
      </w:pPr>
      <w:r>
        <w:rPr>
          <w:kern w:val="3"/>
          <w:sz w:val="23"/>
          <w:szCs w:val="23"/>
          <w:lang w:eastAsia="ar-SA"/>
        </w:rPr>
        <w:t>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такого источника, т.е. путем надлежащего декларирования и уплаты НДС в бюджет.</w:t>
      </w:r>
    </w:p>
    <w:p w:rsidR="008E4DCC" w:rsidRDefault="008E4DCC" w:rsidP="008E4DCC">
      <w:pPr>
        <w:ind w:firstLine="568"/>
        <w:contextualSpacing/>
        <w:jc w:val="both"/>
        <w:rPr>
          <w:sz w:val="23"/>
          <w:szCs w:val="23"/>
          <w:lang w:eastAsia="zh-CN" w:bidi="te-IN"/>
        </w:rPr>
      </w:pPr>
      <w:r>
        <w:rPr>
          <w:b/>
          <w:sz w:val="23"/>
          <w:szCs w:val="23"/>
          <w:lang w:eastAsia="fr-FR" w:bidi="te-IN"/>
        </w:rPr>
        <w:t>2.2.</w:t>
      </w:r>
      <w:r w:rsidR="00F5605C">
        <w:rPr>
          <w:b/>
          <w:sz w:val="23"/>
          <w:szCs w:val="23"/>
          <w:lang w:eastAsia="fr-FR" w:bidi="te-IN"/>
        </w:rPr>
        <w:t>2</w:t>
      </w:r>
      <w:r>
        <w:rPr>
          <w:b/>
          <w:sz w:val="23"/>
          <w:szCs w:val="23"/>
          <w:lang w:eastAsia="fr-FR" w:bidi="te-IN"/>
        </w:rPr>
        <w:t>.</w:t>
      </w:r>
      <w:r>
        <w:rPr>
          <w:sz w:val="23"/>
          <w:szCs w:val="23"/>
          <w:lang w:eastAsia="fr-FR" w:bidi="te-IN"/>
        </w:rPr>
        <w:t xml:space="preserve"> </w:t>
      </w:r>
      <w:r>
        <w:rPr>
          <w:sz w:val="23"/>
          <w:szCs w:val="23"/>
          <w:lang w:eastAsia="zh-CN" w:bidi="te-IN"/>
        </w:rPr>
        <w:t>При получении Поставщиком Уведомления (согласно форме, являющейся Приложением №1 к настоящему Соглашению) от Покупателя, сформированного на основании Информационного письма налогового органа о наличии сведений о несформированном по цепочке хозяйственных операций Поставщиков/Исполнителей товаров (работ/услуг) с участием Поставщика источнике для принятия к вычету сумм НДС (Информационное письмо №1), Поставщик обязуется обеспечить устранение таких признаков в сроки, установленные в Информационном письме налогового органа и указанные в Уведомлении, но не менее 10 рабочих дней с даты получения Уведомления;</w:t>
      </w:r>
    </w:p>
    <w:p w:rsidR="008E4DCC" w:rsidRDefault="008E4DCC" w:rsidP="008E4DCC">
      <w:pPr>
        <w:tabs>
          <w:tab w:val="left" w:pos="2160"/>
        </w:tabs>
        <w:ind w:firstLine="568"/>
        <w:contextualSpacing/>
        <w:jc w:val="both"/>
        <w:rPr>
          <w:sz w:val="23"/>
          <w:szCs w:val="23"/>
          <w:lang w:eastAsia="zh-CN" w:bidi="te-IN"/>
        </w:rPr>
      </w:pPr>
      <w:r>
        <w:rPr>
          <w:sz w:val="23"/>
          <w:szCs w:val="23"/>
          <w:lang w:eastAsia="zh-CN" w:bidi="te-IN"/>
        </w:rPr>
        <w:t xml:space="preserve">Исполнение обязательства, указанного в настоящем пункте, обеспечивается уменьшением суммы, подлежащей оплате Покупателем Поставщику по любым обязательствам, не ограничиваясь Договором, на сумму, равную сумме НДС по операциям из Договора за отчетный квартал, по итогам которого выявлены признаки несформированного источника для применения вычета по НДС или сумме несформированного источника для применения вычета по НДС, если таковая указана в Информационном письме №1. Данная сумма остается в распоряжении Покупателя без применения к Покупателю какой-либо ответственности за нарушение сроков оплаты по соответствующим обязательствам с даты получения Покупателем Информационного письма налогового органа об урегулировании/не урегулировании ранее выявленного несформированного по цепочке Поставщиков/Исполнителей товаров (работ/услуг) с участием Поставщика источника для применения вычета по НДС (далее – Информационное письмо №2). Если Поставщик не обеспечил устранение признаков несформированного источника для применения вычета по НДС в предложенный срок, вследствие чего Покупатель отказался от применения вычета по НДС по операциям с Поставщиком полностью или в части за соответствующий период, данная сумма покрывает требование Покупателя о возмещении имущественных потерь, понесенных последним ввиду такого отказа.  </w:t>
      </w:r>
    </w:p>
    <w:p w:rsidR="008E4DCC" w:rsidRDefault="008E4DCC" w:rsidP="008E4DCC">
      <w:pPr>
        <w:tabs>
          <w:tab w:val="left" w:pos="567"/>
          <w:tab w:val="left" w:pos="709"/>
        </w:tabs>
        <w:suppressAutoHyphens/>
        <w:autoSpaceDN w:val="0"/>
        <w:ind w:firstLine="568"/>
        <w:contextualSpacing/>
        <w:jc w:val="both"/>
        <w:textAlignment w:val="baseline"/>
        <w:rPr>
          <w:kern w:val="3"/>
          <w:sz w:val="23"/>
          <w:szCs w:val="23"/>
          <w:lang w:eastAsia="ar-SA"/>
        </w:rPr>
      </w:pPr>
      <w:r>
        <w:rPr>
          <w:b/>
          <w:kern w:val="3"/>
          <w:sz w:val="23"/>
          <w:szCs w:val="23"/>
          <w:lang w:eastAsia="fr-FR"/>
        </w:rPr>
        <w:lastRenderedPageBreak/>
        <w:t>2.2.</w:t>
      </w:r>
      <w:r w:rsidR="00F5605C">
        <w:rPr>
          <w:b/>
          <w:kern w:val="3"/>
          <w:sz w:val="23"/>
          <w:szCs w:val="23"/>
          <w:lang w:eastAsia="fr-FR"/>
        </w:rPr>
        <w:t>3</w:t>
      </w:r>
      <w:r>
        <w:rPr>
          <w:b/>
          <w:kern w:val="3"/>
          <w:sz w:val="23"/>
          <w:szCs w:val="23"/>
          <w:lang w:eastAsia="fr-FR"/>
        </w:rPr>
        <w:t>.</w:t>
      </w:r>
      <w:r>
        <w:rPr>
          <w:kern w:val="3"/>
          <w:sz w:val="23"/>
          <w:szCs w:val="23"/>
          <w:lang w:eastAsia="fr-FR"/>
        </w:rPr>
        <w:tab/>
        <w:t xml:space="preserve">В случае, если по истечении срока, указанного в п. 2.2.1. настоящего Соглашения, ситуация с несформированным по цепочке хозяйственных операций с участием Поставщика источником для принятия к вычету сумм НДС не была урегулирована, что подтверждается </w:t>
      </w:r>
      <w:r>
        <w:rPr>
          <w:kern w:val="3"/>
          <w:sz w:val="23"/>
          <w:szCs w:val="23"/>
          <w:lang w:eastAsia="ar-SA"/>
        </w:rPr>
        <w:t xml:space="preserve">Информационным письмом налогового органа о не урегулировании ранее выявленного несформированного по цепочке Поставщиков/Исполнителей товаров (работ/услуг) с участием Поставщика источника для применения вычета по НДС (Информационное письмо №2),  Покупатель вправе добровольно отказаться от </w:t>
      </w:r>
      <w:r>
        <w:rPr>
          <w:kern w:val="3"/>
          <w:sz w:val="23"/>
          <w:szCs w:val="23"/>
          <w:lang w:eastAsia="fr-FR"/>
        </w:rPr>
        <w:t>применения вычета по НДС</w:t>
      </w:r>
      <w:r>
        <w:rPr>
          <w:kern w:val="3"/>
          <w:sz w:val="23"/>
          <w:szCs w:val="23"/>
          <w:lang w:eastAsia="ar-SA"/>
        </w:rPr>
        <w:t xml:space="preserve"> по операциям, совершенным в рамках Договора, полностью или в части, в пределах сумм НДС, уплаченного Покупателем Поставщику в цене услуги по Договору за соответствующий период. </w:t>
      </w:r>
    </w:p>
    <w:p w:rsidR="008E4DCC" w:rsidRDefault="008E4DCC" w:rsidP="008E4DCC">
      <w:pPr>
        <w:tabs>
          <w:tab w:val="left" w:pos="1276"/>
          <w:tab w:val="left" w:pos="1593"/>
        </w:tabs>
        <w:suppressAutoHyphens/>
        <w:autoSpaceDN w:val="0"/>
        <w:ind w:firstLine="568"/>
        <w:contextualSpacing/>
        <w:jc w:val="both"/>
        <w:textAlignment w:val="baseline"/>
        <w:rPr>
          <w:kern w:val="3"/>
          <w:sz w:val="23"/>
          <w:szCs w:val="23"/>
          <w:lang w:eastAsia="fr-FR"/>
        </w:rPr>
      </w:pPr>
      <w:r>
        <w:rPr>
          <w:kern w:val="3"/>
          <w:sz w:val="23"/>
          <w:szCs w:val="23"/>
          <w:lang w:eastAsia="ar-SA"/>
        </w:rPr>
        <w:t xml:space="preserve">Непримененная Покупателем в таком случае налоговая выгода по операциям с Поставщиком признается сторонами имущественной потерей Покупателя, подлежащей возмещению Поставщиком. </w:t>
      </w:r>
    </w:p>
    <w:p w:rsidR="008E4DCC" w:rsidRDefault="008E4DCC" w:rsidP="008E4DCC">
      <w:pPr>
        <w:tabs>
          <w:tab w:val="left" w:pos="1276"/>
          <w:tab w:val="left" w:pos="1593"/>
        </w:tabs>
        <w:suppressAutoHyphens/>
        <w:autoSpaceDN w:val="0"/>
        <w:ind w:firstLine="568"/>
        <w:contextualSpacing/>
        <w:jc w:val="both"/>
        <w:textAlignment w:val="baseline"/>
        <w:rPr>
          <w:kern w:val="3"/>
          <w:sz w:val="23"/>
          <w:szCs w:val="23"/>
          <w:lang w:eastAsia="fr-FR"/>
        </w:rPr>
      </w:pPr>
      <w:r>
        <w:rPr>
          <w:kern w:val="3"/>
          <w:sz w:val="23"/>
          <w:szCs w:val="23"/>
          <w:lang w:eastAsia="fr-FR"/>
        </w:rPr>
        <w:t xml:space="preserve">Стороны заранее оценили размер имущественных потерь, которые Поставщик обязуется возместить Покупателю в случае добровольного отказа Покупателя от уменьшения суммы подлежащего уплате налога (применения вычета по НДС), в размере, равном </w:t>
      </w:r>
      <w:r>
        <w:rPr>
          <w:kern w:val="3"/>
          <w:sz w:val="23"/>
          <w:szCs w:val="23"/>
          <w:lang w:eastAsia="ar-SA"/>
        </w:rPr>
        <w:t xml:space="preserve">сумме НДС, исключенной Покупателем из вычетов по операциям с Поставщиком, а также начисленных пеней, при условии фактической уплаты Покупателем в бюджет соответствующей суммы налога и пени. </w:t>
      </w:r>
    </w:p>
    <w:p w:rsidR="008E4DCC" w:rsidRDefault="008E4DCC" w:rsidP="008E4DCC">
      <w:pPr>
        <w:tabs>
          <w:tab w:val="left" w:pos="567"/>
        </w:tabs>
        <w:suppressAutoHyphens/>
        <w:autoSpaceDN w:val="0"/>
        <w:ind w:firstLine="568"/>
        <w:contextualSpacing/>
        <w:jc w:val="both"/>
        <w:textAlignment w:val="baseline"/>
        <w:rPr>
          <w:kern w:val="3"/>
          <w:sz w:val="23"/>
          <w:szCs w:val="23"/>
          <w:lang w:eastAsia="fr-FR"/>
        </w:rPr>
      </w:pPr>
      <w:r>
        <w:rPr>
          <w:b/>
          <w:kern w:val="3"/>
          <w:sz w:val="23"/>
          <w:szCs w:val="23"/>
          <w:lang w:eastAsia="fr-FR"/>
        </w:rPr>
        <w:t>2.2.</w:t>
      </w:r>
      <w:r w:rsidR="00F5605C">
        <w:rPr>
          <w:b/>
          <w:kern w:val="3"/>
          <w:sz w:val="23"/>
          <w:szCs w:val="23"/>
          <w:lang w:eastAsia="fr-FR"/>
        </w:rPr>
        <w:t>4</w:t>
      </w:r>
      <w:bookmarkStart w:id="1" w:name="_GoBack"/>
      <w:bookmarkEnd w:id="1"/>
      <w:r>
        <w:rPr>
          <w:b/>
          <w:kern w:val="3"/>
          <w:sz w:val="23"/>
          <w:szCs w:val="23"/>
          <w:lang w:eastAsia="fr-FR"/>
        </w:rPr>
        <w:t>.</w:t>
      </w:r>
      <w:r>
        <w:rPr>
          <w:b/>
          <w:kern w:val="3"/>
          <w:sz w:val="23"/>
          <w:szCs w:val="23"/>
          <w:lang w:eastAsia="fr-FR"/>
        </w:rPr>
        <w:tab/>
      </w:r>
      <w:r>
        <w:rPr>
          <w:kern w:val="3"/>
          <w:sz w:val="23"/>
          <w:szCs w:val="23"/>
          <w:lang w:eastAsia="fr-FR"/>
        </w:rPr>
        <w:t>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пункту 2.2. настоящего Соглашения, достаточным доказательством будет являться Информационное письмо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Поставщиков/Исполнителей товаров (работ, услуг) для принятия Покупателем к вычету сумм НДС по взаимоотношениям с Поставщиком считается урегулированной для Покупателя в связи с подачей последним уточненной налоговой декларации, исключением из вычетов соответствующей суммы НДС по взаимоотношениям с Поставщиком (или не заявлением к вычету соответствующих сумм НДС по операциям с Поставщиком), при этом для Поставщика ситуация считается неурегулированной (далее – Информационное письмо №3).</w:t>
      </w:r>
    </w:p>
    <w:p w:rsidR="008E4DCC" w:rsidRDefault="008E4DCC" w:rsidP="008E4DCC">
      <w:pPr>
        <w:tabs>
          <w:tab w:val="left" w:pos="2160"/>
        </w:tabs>
        <w:ind w:firstLine="568"/>
        <w:contextualSpacing/>
        <w:jc w:val="both"/>
        <w:rPr>
          <w:sz w:val="23"/>
          <w:szCs w:val="23"/>
          <w:lang w:eastAsia="fr-FR"/>
        </w:rPr>
      </w:pPr>
      <w:r>
        <w:rPr>
          <w:b/>
          <w:sz w:val="23"/>
          <w:szCs w:val="23"/>
          <w:lang w:eastAsia="fr-FR"/>
        </w:rPr>
        <w:t>2.3.</w:t>
      </w:r>
      <w:r>
        <w:rPr>
          <w:sz w:val="23"/>
          <w:szCs w:val="23"/>
          <w:lang w:eastAsia="fr-FR"/>
        </w:rPr>
        <w:t xml:space="preserve"> </w:t>
      </w:r>
      <w:r>
        <w:rPr>
          <w:sz w:val="23"/>
          <w:szCs w:val="23"/>
        </w:rPr>
        <w:t xml:space="preserve">Поставщик </w:t>
      </w:r>
      <w:r>
        <w:rPr>
          <w:sz w:val="23"/>
          <w:szCs w:val="23"/>
          <w:lang w:eastAsia="fr-FR"/>
        </w:rPr>
        <w:t xml:space="preserve">обязуется возместить </w:t>
      </w:r>
      <w:r>
        <w:rPr>
          <w:sz w:val="23"/>
          <w:szCs w:val="23"/>
        </w:rPr>
        <w:t xml:space="preserve">Покупателю </w:t>
      </w:r>
      <w:r>
        <w:rPr>
          <w:sz w:val="23"/>
          <w:szCs w:val="23"/>
          <w:lang w:eastAsia="fr-FR"/>
        </w:rPr>
        <w:t xml:space="preserve">имущественные потери и/или убытки </w:t>
      </w:r>
      <w:r>
        <w:rPr>
          <w:sz w:val="23"/>
          <w:szCs w:val="23"/>
        </w:rPr>
        <w:t xml:space="preserve">Покупателя </w:t>
      </w:r>
      <w:r>
        <w:rPr>
          <w:sz w:val="23"/>
          <w:szCs w:val="23"/>
          <w:lang w:eastAsia="fr-FR"/>
        </w:rPr>
        <w:t xml:space="preserve">в течение 10 (десяти) рабочих дней с даты получения </w:t>
      </w:r>
      <w:r>
        <w:rPr>
          <w:sz w:val="23"/>
          <w:szCs w:val="23"/>
        </w:rPr>
        <w:t xml:space="preserve">Поставщиком </w:t>
      </w:r>
      <w:r>
        <w:rPr>
          <w:sz w:val="23"/>
          <w:szCs w:val="23"/>
          <w:lang w:eastAsia="fr-FR"/>
        </w:rPr>
        <w:t xml:space="preserve">соответствующего требования </w:t>
      </w:r>
      <w:r>
        <w:rPr>
          <w:sz w:val="23"/>
          <w:szCs w:val="23"/>
        </w:rPr>
        <w:t>Покупателя</w:t>
      </w:r>
      <w:r>
        <w:rPr>
          <w:sz w:val="23"/>
          <w:szCs w:val="23"/>
          <w:lang w:eastAsia="fr-FR"/>
        </w:rPr>
        <w:t xml:space="preserve">. В случае направления указанного требования по почте заказным письмом оно считается полученным </w:t>
      </w:r>
      <w:r>
        <w:rPr>
          <w:sz w:val="23"/>
          <w:szCs w:val="23"/>
        </w:rPr>
        <w:t xml:space="preserve">Поставщиком </w:t>
      </w:r>
      <w:r>
        <w:rPr>
          <w:sz w:val="23"/>
          <w:szCs w:val="23"/>
          <w:lang w:eastAsia="fr-FR"/>
        </w:rPr>
        <w:t>по истечении 6 (шести) дней с даты направления заказного письма.</w:t>
      </w:r>
    </w:p>
    <w:p w:rsidR="008E4DCC" w:rsidRDefault="008E4DCC" w:rsidP="008E4DCC">
      <w:pPr>
        <w:tabs>
          <w:tab w:val="left" w:pos="2160"/>
        </w:tabs>
        <w:ind w:firstLine="568"/>
        <w:contextualSpacing/>
        <w:jc w:val="both"/>
        <w:rPr>
          <w:sz w:val="23"/>
          <w:szCs w:val="23"/>
          <w:lang w:eastAsia="fr-FR"/>
        </w:rPr>
      </w:pPr>
      <w:r>
        <w:rPr>
          <w:b/>
          <w:sz w:val="23"/>
          <w:szCs w:val="23"/>
          <w:lang w:eastAsia="fr-FR"/>
        </w:rPr>
        <w:t>2.4.</w:t>
      </w:r>
      <w:r>
        <w:rPr>
          <w:sz w:val="23"/>
          <w:szCs w:val="23"/>
          <w:lang w:eastAsia="fr-FR"/>
        </w:rPr>
        <w:t xml:space="preserve"> </w:t>
      </w:r>
      <w:r>
        <w:rPr>
          <w:sz w:val="23"/>
          <w:szCs w:val="23"/>
        </w:rPr>
        <w:t xml:space="preserve">Покупатель </w:t>
      </w:r>
      <w:r>
        <w:rPr>
          <w:sz w:val="23"/>
          <w:szCs w:val="23"/>
          <w:lang w:eastAsia="fr-FR"/>
        </w:rPr>
        <w:t xml:space="preserve">вправе удовлетворить требования к </w:t>
      </w:r>
      <w:r>
        <w:rPr>
          <w:sz w:val="23"/>
          <w:szCs w:val="23"/>
        </w:rPr>
        <w:t xml:space="preserve">Поставщику </w:t>
      </w:r>
      <w:r>
        <w:rPr>
          <w:sz w:val="23"/>
          <w:szCs w:val="23"/>
          <w:lang w:eastAsia="fr-FR"/>
        </w:rPr>
        <w:t xml:space="preserve">о возмещении имущественных потерь и/или убытков из денежных средств, причитающихся выплате </w:t>
      </w:r>
      <w:r>
        <w:rPr>
          <w:sz w:val="23"/>
          <w:szCs w:val="23"/>
        </w:rPr>
        <w:t xml:space="preserve">Поставщику </w:t>
      </w:r>
      <w:r>
        <w:rPr>
          <w:sz w:val="23"/>
          <w:szCs w:val="23"/>
          <w:lang w:eastAsia="fr-FR"/>
        </w:rPr>
        <w:t>по любым основаниям, направив уведомление о зачете Поставщику.</w:t>
      </w:r>
    </w:p>
    <w:p w:rsidR="008E4DCC" w:rsidRDefault="008E4DCC" w:rsidP="008E4DCC">
      <w:pPr>
        <w:tabs>
          <w:tab w:val="left" w:pos="2160"/>
        </w:tabs>
        <w:ind w:firstLine="568"/>
        <w:contextualSpacing/>
        <w:jc w:val="both"/>
        <w:rPr>
          <w:sz w:val="23"/>
          <w:szCs w:val="23"/>
        </w:rPr>
      </w:pPr>
      <w:r>
        <w:rPr>
          <w:b/>
          <w:sz w:val="23"/>
          <w:szCs w:val="23"/>
          <w:lang w:eastAsia="fr-FR"/>
        </w:rPr>
        <w:t>2.5.</w:t>
      </w:r>
      <w:r>
        <w:rPr>
          <w:sz w:val="23"/>
          <w:szCs w:val="23"/>
          <w:lang w:eastAsia="fr-FR"/>
        </w:rPr>
        <w:t xml:space="preserve"> </w:t>
      </w:r>
      <w:bookmarkStart w:id="2" w:name="_Ref5365889"/>
      <w:bookmarkStart w:id="3" w:name="_Ref5027822"/>
      <w:r>
        <w:rPr>
          <w:sz w:val="23"/>
          <w:szCs w:val="23"/>
          <w:lang w:eastAsia="fr-FR"/>
        </w:rPr>
        <w:t>У</w:t>
      </w:r>
      <w:r>
        <w:rPr>
          <w:sz w:val="23"/>
          <w:szCs w:val="23"/>
        </w:rPr>
        <w:t>плаченная Поставщиком сумма в счет возмещения имущественных потерь подлежит возврату Покупателем в случаях:</w:t>
      </w:r>
      <w:bookmarkEnd w:id="2"/>
      <w:bookmarkEnd w:id="3"/>
    </w:p>
    <w:p w:rsidR="008E4DCC" w:rsidRDefault="008E4DCC" w:rsidP="008E4DCC">
      <w:pPr>
        <w:suppressAutoHyphens/>
        <w:ind w:firstLine="568"/>
        <w:contextualSpacing/>
        <w:jc w:val="both"/>
        <w:outlineLvl w:val="3"/>
        <w:rPr>
          <w:rFonts w:eastAsia="Calibri"/>
          <w:kern w:val="20"/>
          <w:sz w:val="23"/>
          <w:szCs w:val="23"/>
        </w:rPr>
      </w:pPr>
      <w:r>
        <w:rPr>
          <w:rFonts w:eastAsia="Calibri"/>
          <w:kern w:val="20"/>
          <w:sz w:val="23"/>
          <w:szCs w:val="23"/>
        </w:rPr>
        <w:t>•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rsidR="008E4DCC" w:rsidRDefault="008E4DCC" w:rsidP="008E4DCC">
      <w:pPr>
        <w:suppressAutoHyphens/>
        <w:ind w:firstLine="568"/>
        <w:contextualSpacing/>
        <w:jc w:val="both"/>
        <w:outlineLvl w:val="3"/>
        <w:rPr>
          <w:rFonts w:eastAsia="Calibri"/>
          <w:kern w:val="20"/>
          <w:sz w:val="23"/>
          <w:szCs w:val="23"/>
        </w:rPr>
      </w:pPr>
      <w:r>
        <w:rPr>
          <w:rFonts w:eastAsia="Calibri"/>
          <w:kern w:val="20"/>
          <w:sz w:val="23"/>
          <w:szCs w:val="23"/>
        </w:rPr>
        <w:lastRenderedPageBreak/>
        <w:t xml:space="preserve">• Устранения признаков Несформированного источника для вычета по НДС, если ранее Покупатель добровольно отказался от применения вычета по НДС по операциям с Поставщиком, что должно быть подтверждено соответствующим Информационным письмом налогового органа;  </w:t>
      </w:r>
    </w:p>
    <w:p w:rsidR="008E4DCC" w:rsidRDefault="008E4DCC" w:rsidP="008E4DCC">
      <w:pPr>
        <w:suppressAutoHyphens/>
        <w:ind w:firstLine="568"/>
        <w:contextualSpacing/>
        <w:jc w:val="both"/>
        <w:outlineLvl w:val="3"/>
        <w:rPr>
          <w:rFonts w:eastAsia="Calibri"/>
          <w:kern w:val="20"/>
          <w:sz w:val="23"/>
          <w:szCs w:val="23"/>
        </w:rPr>
      </w:pPr>
      <w:r>
        <w:rPr>
          <w:rFonts w:eastAsia="Calibri"/>
          <w:kern w:val="20"/>
          <w:sz w:val="23"/>
          <w:szCs w:val="23"/>
        </w:rPr>
        <w:t>• Прекращение действия обстоятельств, согласованных в настоящем Соглашении, как основание для возмещения Поставщиком имущественных потерь, понесенных Покупателем.</w:t>
      </w:r>
    </w:p>
    <w:p w:rsidR="008E4DCC" w:rsidRDefault="008E4DCC" w:rsidP="008E4DCC">
      <w:pPr>
        <w:suppressAutoHyphens/>
        <w:ind w:firstLine="568"/>
        <w:contextualSpacing/>
        <w:jc w:val="both"/>
        <w:outlineLvl w:val="3"/>
        <w:rPr>
          <w:rFonts w:eastAsia="Calibri"/>
          <w:kern w:val="20"/>
          <w:sz w:val="23"/>
          <w:szCs w:val="23"/>
        </w:rPr>
      </w:pPr>
      <w:r>
        <w:rPr>
          <w:rFonts w:eastAsia="Calibri"/>
          <w:kern w:val="20"/>
          <w:sz w:val="23"/>
          <w:szCs w:val="23"/>
        </w:rPr>
        <w:t xml:space="preserve"> Покупатель возвращает денежные средства Поставщику в течение 10</w:t>
      </w:r>
      <w:r>
        <w:rPr>
          <w:rFonts w:eastAsia="Calibri"/>
          <w:kern w:val="20"/>
          <w:sz w:val="23"/>
          <w:szCs w:val="23"/>
          <w:lang w:val="en-US"/>
        </w:rPr>
        <w:t> </w:t>
      </w:r>
      <w:r>
        <w:rPr>
          <w:rFonts w:eastAsia="Calibri"/>
          <w:kern w:val="20"/>
          <w:sz w:val="23"/>
          <w:szCs w:val="23"/>
        </w:rPr>
        <w:t>(десяти) рабочих дней с даты получения уведомления Поставщика с приложенными копиями документов, подтверждающих</w:t>
      </w:r>
      <w:r>
        <w:rPr>
          <w:rFonts w:eastAsia="Calibri"/>
          <w:i/>
          <w:kern w:val="20"/>
          <w:sz w:val="23"/>
          <w:szCs w:val="23"/>
        </w:rPr>
        <w:t xml:space="preserve"> </w:t>
      </w:r>
      <w:r>
        <w:rPr>
          <w:rFonts w:eastAsia="Calibri"/>
          <w:kern w:val="20"/>
          <w:sz w:val="23"/>
          <w:szCs w:val="23"/>
        </w:rPr>
        <w:t>обстоятельства, указанные в п.2.5. настоящего Соглашения.</w:t>
      </w:r>
    </w:p>
    <w:p w:rsidR="008E4DCC" w:rsidRDefault="008E4DCC" w:rsidP="008E4DCC">
      <w:pPr>
        <w:tabs>
          <w:tab w:val="left" w:pos="426"/>
          <w:tab w:val="left" w:pos="567"/>
        </w:tabs>
        <w:ind w:firstLine="568"/>
        <w:contextualSpacing/>
        <w:jc w:val="both"/>
        <w:rPr>
          <w:sz w:val="23"/>
          <w:szCs w:val="23"/>
          <w:lang w:eastAsia="fr-FR"/>
        </w:rPr>
      </w:pPr>
      <w:r>
        <w:rPr>
          <w:b/>
          <w:sz w:val="23"/>
          <w:szCs w:val="23"/>
          <w:lang w:eastAsia="fr-FR"/>
        </w:rPr>
        <w:t>3.</w:t>
      </w:r>
      <w:r>
        <w:rPr>
          <w:sz w:val="23"/>
          <w:szCs w:val="23"/>
          <w:lang w:eastAsia="fr-FR"/>
        </w:rPr>
        <w:tab/>
        <w:t>Стороны признают, что условия настоящего Соглашения направлены на обеспечение имущественных интересов каждой из Сторон вне зависимости от действительности, исполнимости, заключенности Договора. В связи с этим Стороны рассматривают условия настоящего Соглашения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rsidR="008E4DCC" w:rsidRDefault="008E4DCC" w:rsidP="008E4DCC">
      <w:pPr>
        <w:tabs>
          <w:tab w:val="left" w:pos="284"/>
        </w:tabs>
        <w:ind w:firstLine="568"/>
        <w:contextualSpacing/>
        <w:jc w:val="both"/>
        <w:rPr>
          <w:sz w:val="23"/>
          <w:szCs w:val="23"/>
        </w:rPr>
      </w:pPr>
      <w:r>
        <w:rPr>
          <w:sz w:val="23"/>
          <w:szCs w:val="23"/>
        </w:rPr>
        <w:t xml:space="preserve">Стороны договорились, что в случае, если какое-либо из положений Договора находится в противоречии с положениями настоящего Соглашения по аналогичному условию регулирования, то преимущества имеют положения настоящего Соглашения, вне зависимости от хронологии заключения соответствующих условий, если иное прямо не указано сторонами совместно. </w:t>
      </w:r>
    </w:p>
    <w:p w:rsidR="00064597" w:rsidRPr="0083015D" w:rsidRDefault="00064597" w:rsidP="00064597">
      <w:pPr>
        <w:pBdr>
          <w:top w:val="nil"/>
          <w:left w:val="nil"/>
          <w:bottom w:val="nil"/>
          <w:right w:val="nil"/>
          <w:between w:val="nil"/>
        </w:pBdr>
        <w:tabs>
          <w:tab w:val="left" w:pos="284"/>
        </w:tabs>
        <w:ind w:firstLine="568"/>
        <w:contextualSpacing/>
        <w:jc w:val="both"/>
        <w:rPr>
          <w:sz w:val="24"/>
          <w:szCs w:val="24"/>
        </w:rPr>
      </w:pPr>
    </w:p>
    <w:p w:rsidR="00064597" w:rsidRPr="0083015D" w:rsidRDefault="00064597" w:rsidP="00064597">
      <w:pPr>
        <w:pBdr>
          <w:top w:val="nil"/>
          <w:left w:val="nil"/>
          <w:bottom w:val="nil"/>
          <w:right w:val="nil"/>
          <w:between w:val="nil"/>
        </w:pBdr>
        <w:tabs>
          <w:tab w:val="left" w:pos="284"/>
        </w:tabs>
        <w:ind w:firstLine="568"/>
        <w:contextualSpacing/>
        <w:jc w:val="center"/>
        <w:rPr>
          <w:b/>
          <w:sz w:val="24"/>
          <w:szCs w:val="24"/>
        </w:rPr>
      </w:pPr>
      <w:r w:rsidRPr="0083015D">
        <w:rPr>
          <w:b/>
          <w:sz w:val="24"/>
          <w:szCs w:val="24"/>
        </w:rPr>
        <w:t>ПОДПИСИ СТОРОН:</w:t>
      </w:r>
    </w:p>
    <w:p w:rsidR="00064597" w:rsidRPr="0083015D" w:rsidRDefault="00064597" w:rsidP="00064597">
      <w:pPr>
        <w:pBdr>
          <w:top w:val="nil"/>
          <w:left w:val="nil"/>
          <w:bottom w:val="nil"/>
          <w:right w:val="nil"/>
          <w:between w:val="nil"/>
        </w:pBdr>
        <w:tabs>
          <w:tab w:val="left" w:pos="284"/>
        </w:tabs>
        <w:ind w:firstLine="568"/>
        <w:contextualSpacing/>
        <w:jc w:val="center"/>
        <w:rPr>
          <w:sz w:val="24"/>
          <w:szCs w:val="24"/>
        </w:rPr>
      </w:pPr>
    </w:p>
    <w:tbl>
      <w:tblPr>
        <w:tblW w:w="0" w:type="auto"/>
        <w:tblCellMar>
          <w:left w:w="58" w:type="dxa"/>
          <w:right w:w="58" w:type="dxa"/>
        </w:tblCellMar>
        <w:tblLook w:val="01E0" w:firstRow="1" w:lastRow="1" w:firstColumn="1" w:lastColumn="1" w:noHBand="0" w:noVBand="0"/>
      </w:tblPr>
      <w:tblGrid>
        <w:gridCol w:w="4678"/>
        <w:gridCol w:w="4579"/>
      </w:tblGrid>
      <w:tr w:rsidR="00064597" w:rsidRPr="0083015D" w:rsidTr="00BF2F27">
        <w:trPr>
          <w:trHeight w:val="700"/>
        </w:trPr>
        <w:tc>
          <w:tcPr>
            <w:tcW w:w="4678" w:type="dxa"/>
          </w:tcPr>
          <w:p w:rsidR="00064597" w:rsidRPr="0083015D" w:rsidRDefault="00064597" w:rsidP="00BF2F27">
            <w:pPr>
              <w:rPr>
                <w:b/>
                <w:sz w:val="24"/>
                <w:szCs w:val="24"/>
              </w:rPr>
            </w:pPr>
            <w:permStart w:id="542014125" w:edGrp="everyone"/>
          </w:p>
          <w:p w:rsidR="00064597" w:rsidRDefault="00064597" w:rsidP="00BF2F27">
            <w:pPr>
              <w:rPr>
                <w:b/>
                <w:sz w:val="24"/>
                <w:szCs w:val="24"/>
              </w:rPr>
            </w:pPr>
          </w:p>
          <w:p w:rsidR="0036766F" w:rsidRPr="0083015D" w:rsidRDefault="0036766F" w:rsidP="00BF2F27">
            <w:pPr>
              <w:rPr>
                <w:b/>
                <w:sz w:val="24"/>
                <w:szCs w:val="24"/>
              </w:rPr>
            </w:pPr>
          </w:p>
          <w:p w:rsidR="00064597" w:rsidRPr="0083015D" w:rsidRDefault="00064597" w:rsidP="00BF2F27">
            <w:pPr>
              <w:rPr>
                <w:b/>
                <w:sz w:val="24"/>
                <w:szCs w:val="24"/>
              </w:rPr>
            </w:pPr>
          </w:p>
          <w:p w:rsidR="00064597" w:rsidRPr="0083015D" w:rsidRDefault="00064597" w:rsidP="00BF2F27">
            <w:pPr>
              <w:rPr>
                <w:b/>
                <w:sz w:val="24"/>
                <w:szCs w:val="24"/>
              </w:rPr>
            </w:pPr>
            <w:r w:rsidRPr="0083015D">
              <w:rPr>
                <w:b/>
                <w:sz w:val="24"/>
                <w:szCs w:val="24"/>
              </w:rPr>
              <w:t>__________________/_______________/</w:t>
            </w:r>
          </w:p>
          <w:p w:rsidR="00064597" w:rsidRPr="0083015D" w:rsidRDefault="00064597" w:rsidP="00BF2F27">
            <w:pPr>
              <w:rPr>
                <w:sz w:val="24"/>
                <w:szCs w:val="24"/>
              </w:rPr>
            </w:pPr>
          </w:p>
          <w:p w:rsidR="00064597" w:rsidRPr="0083015D" w:rsidRDefault="00064597" w:rsidP="00BF2F27">
            <w:pPr>
              <w:rPr>
                <w:sz w:val="24"/>
                <w:szCs w:val="24"/>
              </w:rPr>
            </w:pPr>
          </w:p>
        </w:tc>
        <w:tc>
          <w:tcPr>
            <w:tcW w:w="4579" w:type="dxa"/>
          </w:tcPr>
          <w:p w:rsidR="0036766F" w:rsidRDefault="00064597" w:rsidP="00BF2F27">
            <w:pPr>
              <w:rPr>
                <w:sz w:val="24"/>
                <w:szCs w:val="24"/>
              </w:rPr>
            </w:pPr>
            <w:r w:rsidRPr="0083015D">
              <w:rPr>
                <w:sz w:val="24"/>
                <w:szCs w:val="24"/>
              </w:rPr>
              <w:t xml:space="preserve">Директор </w:t>
            </w:r>
          </w:p>
          <w:p w:rsidR="0036766F" w:rsidRDefault="00064597" w:rsidP="00BF2F27">
            <w:pPr>
              <w:rPr>
                <w:sz w:val="24"/>
                <w:szCs w:val="24"/>
              </w:rPr>
            </w:pPr>
            <w:r w:rsidRPr="0083015D">
              <w:rPr>
                <w:sz w:val="24"/>
                <w:szCs w:val="24"/>
              </w:rPr>
              <w:t xml:space="preserve">дирекции управления цепями поставок </w:t>
            </w:r>
          </w:p>
          <w:p w:rsidR="00064597" w:rsidRPr="0083015D" w:rsidRDefault="00064597" w:rsidP="00BF2F27">
            <w:pPr>
              <w:rPr>
                <w:sz w:val="24"/>
                <w:szCs w:val="24"/>
              </w:rPr>
            </w:pPr>
            <w:r w:rsidRPr="0083015D">
              <w:rPr>
                <w:sz w:val="24"/>
                <w:szCs w:val="24"/>
              </w:rPr>
              <w:t xml:space="preserve">АО «Татспиртпром» </w:t>
            </w:r>
          </w:p>
          <w:p w:rsidR="00064597" w:rsidRPr="0083015D" w:rsidRDefault="00064597" w:rsidP="00BF2F27">
            <w:pPr>
              <w:rPr>
                <w:b/>
                <w:sz w:val="24"/>
                <w:szCs w:val="24"/>
              </w:rPr>
            </w:pPr>
          </w:p>
          <w:p w:rsidR="00064597" w:rsidRPr="0083015D" w:rsidRDefault="00064597" w:rsidP="00BF2F27">
            <w:pPr>
              <w:rPr>
                <w:sz w:val="24"/>
                <w:szCs w:val="24"/>
              </w:rPr>
            </w:pPr>
            <w:r w:rsidRPr="0083015D">
              <w:rPr>
                <w:b/>
                <w:sz w:val="24"/>
                <w:szCs w:val="24"/>
              </w:rPr>
              <w:t xml:space="preserve">__________________/ Шаймарданов Р.Р /      </w:t>
            </w:r>
            <w:r w:rsidRPr="0083015D">
              <w:rPr>
                <w:sz w:val="24"/>
                <w:szCs w:val="24"/>
              </w:rPr>
              <w:t xml:space="preserve">      </w:t>
            </w:r>
          </w:p>
          <w:p w:rsidR="00064597" w:rsidRPr="0083015D" w:rsidRDefault="00064597" w:rsidP="00BF2F27">
            <w:pPr>
              <w:rPr>
                <w:sz w:val="24"/>
                <w:szCs w:val="24"/>
              </w:rPr>
            </w:pPr>
            <w:r w:rsidRPr="0083015D">
              <w:rPr>
                <w:b/>
                <w:sz w:val="24"/>
                <w:szCs w:val="24"/>
              </w:rPr>
              <w:t xml:space="preserve">      </w:t>
            </w:r>
            <w:r w:rsidRPr="0083015D">
              <w:rPr>
                <w:sz w:val="24"/>
                <w:szCs w:val="24"/>
              </w:rPr>
              <w:t xml:space="preserve">      </w:t>
            </w:r>
          </w:p>
          <w:p w:rsidR="00064597" w:rsidRPr="0083015D" w:rsidRDefault="00064597" w:rsidP="00BF2F27">
            <w:pPr>
              <w:rPr>
                <w:sz w:val="24"/>
                <w:szCs w:val="24"/>
              </w:rPr>
            </w:pPr>
          </w:p>
        </w:tc>
      </w:tr>
      <w:permEnd w:id="542014125"/>
    </w:tbl>
    <w:p w:rsidR="00064597" w:rsidRPr="008B35DE" w:rsidRDefault="00064597" w:rsidP="00064597"/>
    <w:p w:rsidR="00B012CB" w:rsidRDefault="00B012CB">
      <w:r>
        <w:br w:type="page"/>
      </w:r>
    </w:p>
    <w:p w:rsidR="00B012CB" w:rsidRPr="002F1687" w:rsidRDefault="00B012CB" w:rsidP="00B012CB">
      <w:pPr>
        <w:ind w:firstLine="5812"/>
        <w:contextualSpacing/>
      </w:pPr>
      <w:permStart w:id="1542028308" w:edGrp="everyone"/>
      <w:r w:rsidRPr="002F1687">
        <w:lastRenderedPageBreak/>
        <w:t xml:space="preserve">Приложение № 1 </w:t>
      </w:r>
    </w:p>
    <w:p w:rsidR="00B012CB" w:rsidRPr="002F1687" w:rsidRDefault="00B012CB" w:rsidP="00B012CB">
      <w:pPr>
        <w:ind w:firstLine="5812"/>
        <w:contextualSpacing/>
      </w:pPr>
      <w:r w:rsidRPr="002F1687">
        <w:t xml:space="preserve">к соглашению о Налоговых заверениях. </w:t>
      </w:r>
    </w:p>
    <w:p w:rsidR="00B012CB" w:rsidRPr="002F1687" w:rsidRDefault="00B012CB" w:rsidP="00B012CB">
      <w:pPr>
        <w:ind w:firstLine="5812"/>
        <w:contextualSpacing/>
      </w:pPr>
      <w:r w:rsidRPr="002F1687">
        <w:t>Налоговой оговорке.</w:t>
      </w:r>
    </w:p>
    <w:p w:rsidR="00B012CB" w:rsidRPr="002F1687" w:rsidRDefault="00B012CB" w:rsidP="00B012CB">
      <w:pPr>
        <w:ind w:firstLine="5812"/>
        <w:contextualSpacing/>
      </w:pPr>
      <w:r w:rsidRPr="002F1687">
        <w:t>к договору поставки</w:t>
      </w:r>
    </w:p>
    <w:p w:rsidR="00B012CB" w:rsidRPr="002F1687" w:rsidRDefault="00B012CB" w:rsidP="00B012CB">
      <w:pPr>
        <w:ind w:firstLine="5812"/>
        <w:contextualSpacing/>
      </w:pPr>
      <w:r w:rsidRPr="002F1687">
        <w:t>№_________ от «__</w:t>
      </w:r>
      <w:proofErr w:type="gramStart"/>
      <w:r w:rsidRPr="002F1687">
        <w:t>_»  _</w:t>
      </w:r>
      <w:proofErr w:type="gramEnd"/>
      <w:r w:rsidRPr="002F1687">
        <w:t>_________ 202__г.</w:t>
      </w:r>
    </w:p>
    <w:p w:rsidR="00B012CB" w:rsidRDefault="00B012CB" w:rsidP="00B012CB">
      <w:pPr>
        <w:tabs>
          <w:tab w:val="left" w:pos="6915"/>
        </w:tabs>
        <w:ind w:firstLine="5812"/>
        <w:contextualSpacing/>
      </w:pPr>
    </w:p>
    <w:p w:rsidR="00B012CB" w:rsidRPr="00861A41" w:rsidRDefault="00B012CB" w:rsidP="00B012CB">
      <w:pPr>
        <w:pStyle w:val="af2"/>
        <w:spacing w:after="0" w:line="240" w:lineRule="auto"/>
        <w:ind w:left="-284" w:firstLine="426"/>
        <w:jc w:val="center"/>
        <w:rPr>
          <w:rFonts w:ascii="Times New Roman" w:hAnsi="Times New Roman"/>
        </w:rPr>
      </w:pPr>
    </w:p>
    <w:p w:rsidR="00B012CB" w:rsidRPr="00861A41" w:rsidRDefault="00B012CB" w:rsidP="00B012CB">
      <w:pPr>
        <w:pStyle w:val="af2"/>
        <w:spacing w:after="0" w:line="240" w:lineRule="auto"/>
        <w:ind w:left="-284" w:firstLine="426"/>
        <w:jc w:val="center"/>
        <w:rPr>
          <w:rFonts w:ascii="Times New Roman" w:hAnsi="Times New Roman"/>
        </w:rPr>
      </w:pPr>
      <w:r w:rsidRPr="00861A41">
        <w:rPr>
          <w:rFonts w:ascii="Times New Roman" w:hAnsi="Times New Roman"/>
        </w:rPr>
        <w:t>Уведомление</w:t>
      </w:r>
    </w:p>
    <w:p w:rsidR="00B012CB" w:rsidRPr="00861A41" w:rsidRDefault="00B012CB" w:rsidP="00B012CB">
      <w:pPr>
        <w:pStyle w:val="af2"/>
        <w:spacing w:after="0" w:line="240" w:lineRule="auto"/>
        <w:ind w:left="-284" w:firstLine="426"/>
        <w:jc w:val="both"/>
        <w:rPr>
          <w:rFonts w:ascii="Times New Roman" w:hAnsi="Times New Roman"/>
        </w:rPr>
      </w:pPr>
    </w:p>
    <w:p w:rsidR="00B012CB" w:rsidRPr="00861A41" w:rsidRDefault="00B012CB" w:rsidP="00B012CB">
      <w:pPr>
        <w:pStyle w:val="af2"/>
        <w:spacing w:after="0" w:line="240" w:lineRule="auto"/>
        <w:ind w:left="-284" w:firstLine="426"/>
        <w:jc w:val="both"/>
        <w:rPr>
          <w:rFonts w:ascii="Times New Roman" w:hAnsi="Times New Roman"/>
        </w:rPr>
      </w:pPr>
      <w:r w:rsidRPr="00861A41">
        <w:rPr>
          <w:rFonts w:ascii="Times New Roman" w:hAnsi="Times New Roman"/>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_____ квартал ______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rsidR="00B012CB" w:rsidRPr="00861A41" w:rsidRDefault="00B012CB" w:rsidP="00B012CB">
      <w:pPr>
        <w:pStyle w:val="af2"/>
        <w:spacing w:after="0" w:line="240" w:lineRule="auto"/>
        <w:ind w:left="-284" w:firstLine="426"/>
        <w:jc w:val="both"/>
        <w:rPr>
          <w:rFonts w:ascii="Times New Roman" w:hAnsi="Times New Roman"/>
          <w:i/>
        </w:rPr>
      </w:pPr>
      <w:r w:rsidRPr="00861A41">
        <w:rPr>
          <w:rFonts w:ascii="Times New Roman" w:hAnsi="Times New Roman"/>
        </w:rPr>
        <w:t xml:space="preserve">Предлагаем Вам урегулировать возникшую ситуацию в срок до «__» ________ 202_. </w:t>
      </w:r>
      <w:r w:rsidRPr="00861A41">
        <w:rPr>
          <w:rFonts w:ascii="Times New Roman" w:hAnsi="Times New Roman"/>
          <w:i/>
        </w:rPr>
        <w:t>(срок идентичен сроку, указанному в информационном письме, полученном от налогового органа)</w:t>
      </w:r>
    </w:p>
    <w:p w:rsidR="00B012CB" w:rsidRDefault="00B012CB" w:rsidP="00B012CB">
      <w:pPr>
        <w:pStyle w:val="11"/>
        <w:ind w:left="0"/>
        <w:contextualSpacing/>
        <w:rPr>
          <w:szCs w:val="22"/>
        </w:rPr>
      </w:pPr>
    </w:p>
    <w:p w:rsidR="00B012CB" w:rsidRPr="0044416F" w:rsidRDefault="00B012CB" w:rsidP="00B012CB">
      <w:pPr>
        <w:pStyle w:val="11"/>
        <w:ind w:left="0"/>
        <w:contextualSpacing/>
        <w:jc w:val="center"/>
        <w:rPr>
          <w:b/>
          <w:szCs w:val="22"/>
        </w:rPr>
      </w:pPr>
      <w:r w:rsidRPr="0044416F">
        <w:rPr>
          <w:b/>
          <w:szCs w:val="22"/>
        </w:rPr>
        <w:t>Форма уведомления согласована</w:t>
      </w:r>
    </w:p>
    <w:p w:rsidR="00B012CB" w:rsidRPr="00B012CB" w:rsidRDefault="00B012CB" w:rsidP="00B012CB">
      <w:pPr>
        <w:pStyle w:val="11"/>
        <w:ind w:left="0"/>
        <w:contextualSpacing/>
        <w:jc w:val="center"/>
        <w:rPr>
          <w:szCs w:val="22"/>
        </w:rPr>
      </w:pPr>
    </w:p>
    <w:tbl>
      <w:tblPr>
        <w:tblW w:w="0" w:type="auto"/>
        <w:tblInd w:w="-72" w:type="dxa"/>
        <w:tblLook w:val="01E0" w:firstRow="1" w:lastRow="1" w:firstColumn="1" w:lastColumn="1" w:noHBand="0" w:noVBand="0"/>
      </w:tblPr>
      <w:tblGrid>
        <w:gridCol w:w="5120"/>
        <w:gridCol w:w="4875"/>
      </w:tblGrid>
      <w:tr w:rsidR="00B012CB" w:rsidRPr="00B012CB" w:rsidTr="00F050D3">
        <w:trPr>
          <w:trHeight w:val="849"/>
        </w:trPr>
        <w:tc>
          <w:tcPr>
            <w:tcW w:w="5220" w:type="dxa"/>
          </w:tcPr>
          <w:p w:rsidR="00B012CB" w:rsidRDefault="00B012CB" w:rsidP="00F050D3">
            <w:pPr>
              <w:contextualSpacing/>
              <w:rPr>
                <w:sz w:val="22"/>
                <w:szCs w:val="22"/>
              </w:rPr>
            </w:pPr>
            <w:r w:rsidRPr="00B012CB">
              <w:rPr>
                <w:sz w:val="22"/>
                <w:szCs w:val="22"/>
              </w:rPr>
              <w:t>Поставщик:</w:t>
            </w:r>
          </w:p>
          <w:p w:rsidR="00B012CB" w:rsidRPr="00B012CB" w:rsidRDefault="00B012CB" w:rsidP="00F050D3">
            <w:pPr>
              <w:contextualSpacing/>
              <w:rPr>
                <w:sz w:val="22"/>
                <w:szCs w:val="22"/>
              </w:rPr>
            </w:pPr>
          </w:p>
          <w:p w:rsidR="00B012CB" w:rsidRPr="00B012CB" w:rsidRDefault="00B012CB" w:rsidP="00F050D3">
            <w:pPr>
              <w:pStyle w:val="11"/>
              <w:ind w:left="0"/>
              <w:contextualSpacing/>
              <w:rPr>
                <w:szCs w:val="22"/>
              </w:rPr>
            </w:pPr>
          </w:p>
          <w:p w:rsidR="00B012CB" w:rsidRPr="00B012CB" w:rsidRDefault="00B012CB" w:rsidP="00F050D3">
            <w:pPr>
              <w:pStyle w:val="11"/>
              <w:ind w:left="0"/>
              <w:contextualSpacing/>
              <w:rPr>
                <w:szCs w:val="22"/>
              </w:rPr>
            </w:pPr>
          </w:p>
          <w:p w:rsidR="00B012CB" w:rsidRPr="00B012CB" w:rsidRDefault="00B012CB" w:rsidP="00F050D3">
            <w:pPr>
              <w:pStyle w:val="11"/>
              <w:ind w:left="0"/>
              <w:contextualSpacing/>
              <w:rPr>
                <w:szCs w:val="22"/>
              </w:rPr>
            </w:pPr>
            <w:r w:rsidRPr="00B012CB">
              <w:rPr>
                <w:szCs w:val="22"/>
              </w:rPr>
              <w:t>____________________/__________________/</w:t>
            </w:r>
          </w:p>
          <w:p w:rsidR="00B012CB" w:rsidRPr="00B012CB" w:rsidRDefault="00B012CB" w:rsidP="00F050D3">
            <w:pPr>
              <w:pStyle w:val="11"/>
              <w:ind w:left="0"/>
              <w:contextualSpacing/>
              <w:rPr>
                <w:szCs w:val="22"/>
              </w:rPr>
            </w:pPr>
            <w:proofErr w:type="spellStart"/>
            <w:r w:rsidRPr="00B012CB">
              <w:rPr>
                <w:szCs w:val="22"/>
              </w:rPr>
              <w:t>м.п</w:t>
            </w:r>
            <w:proofErr w:type="spellEnd"/>
            <w:r w:rsidRPr="00B012CB">
              <w:rPr>
                <w:szCs w:val="22"/>
              </w:rPr>
              <w:t>.</w:t>
            </w:r>
          </w:p>
        </w:tc>
        <w:tc>
          <w:tcPr>
            <w:tcW w:w="4989" w:type="dxa"/>
          </w:tcPr>
          <w:p w:rsidR="00B012CB" w:rsidRPr="00B012CB" w:rsidRDefault="00B012CB" w:rsidP="00F050D3">
            <w:pPr>
              <w:pStyle w:val="11"/>
              <w:ind w:left="0"/>
              <w:contextualSpacing/>
              <w:rPr>
                <w:szCs w:val="22"/>
              </w:rPr>
            </w:pPr>
            <w:r w:rsidRPr="00B012CB">
              <w:rPr>
                <w:szCs w:val="22"/>
              </w:rPr>
              <w:t>Покупатель:</w:t>
            </w:r>
          </w:p>
          <w:p w:rsidR="00B012CB" w:rsidRPr="00B012CB" w:rsidRDefault="00B012CB" w:rsidP="00F050D3">
            <w:pPr>
              <w:pStyle w:val="11"/>
              <w:ind w:left="0"/>
              <w:contextualSpacing/>
              <w:rPr>
                <w:szCs w:val="22"/>
              </w:rPr>
            </w:pPr>
          </w:p>
          <w:p w:rsidR="00B012CB" w:rsidRPr="00B012CB" w:rsidRDefault="00B012CB" w:rsidP="00F050D3">
            <w:pPr>
              <w:pStyle w:val="11"/>
              <w:ind w:left="0"/>
              <w:contextualSpacing/>
              <w:rPr>
                <w:szCs w:val="22"/>
              </w:rPr>
            </w:pPr>
            <w:r w:rsidRPr="00B012CB">
              <w:rPr>
                <w:szCs w:val="22"/>
              </w:rPr>
              <w:t>Директор</w:t>
            </w:r>
          </w:p>
          <w:p w:rsidR="00B012CB" w:rsidRPr="00B012CB" w:rsidRDefault="00B012CB" w:rsidP="00F050D3">
            <w:pPr>
              <w:pStyle w:val="11"/>
              <w:ind w:left="0"/>
              <w:contextualSpacing/>
              <w:rPr>
                <w:szCs w:val="22"/>
              </w:rPr>
            </w:pPr>
          </w:p>
          <w:p w:rsidR="00B012CB" w:rsidRPr="00B012CB" w:rsidRDefault="00B012CB" w:rsidP="00F050D3">
            <w:pPr>
              <w:pStyle w:val="11"/>
              <w:ind w:left="0"/>
              <w:contextualSpacing/>
              <w:rPr>
                <w:szCs w:val="22"/>
              </w:rPr>
            </w:pPr>
            <w:r w:rsidRPr="00B012CB">
              <w:rPr>
                <w:szCs w:val="22"/>
              </w:rPr>
              <w:t xml:space="preserve">_________________/__________________/ </w:t>
            </w:r>
          </w:p>
          <w:p w:rsidR="00B012CB" w:rsidRPr="00B012CB" w:rsidRDefault="00B012CB" w:rsidP="00F050D3">
            <w:pPr>
              <w:pStyle w:val="11"/>
              <w:ind w:left="0"/>
              <w:contextualSpacing/>
              <w:rPr>
                <w:szCs w:val="22"/>
              </w:rPr>
            </w:pPr>
            <w:proofErr w:type="spellStart"/>
            <w:r w:rsidRPr="00B012CB">
              <w:rPr>
                <w:szCs w:val="22"/>
              </w:rPr>
              <w:t>м.п</w:t>
            </w:r>
            <w:proofErr w:type="spellEnd"/>
            <w:r w:rsidRPr="00B012CB">
              <w:rPr>
                <w:szCs w:val="22"/>
              </w:rPr>
              <w:t>.</w:t>
            </w:r>
          </w:p>
        </w:tc>
      </w:tr>
    </w:tbl>
    <w:p w:rsidR="00B012CB" w:rsidRPr="00861A41" w:rsidRDefault="00B012CB" w:rsidP="00B012CB">
      <w:pPr>
        <w:ind w:firstLine="5812"/>
        <w:contextualSpacing/>
      </w:pPr>
    </w:p>
    <w:p w:rsidR="00064597" w:rsidRPr="00066559" w:rsidRDefault="00064597" w:rsidP="00064597"/>
    <w:permEnd w:id="1542028308"/>
    <w:p w:rsidR="003C74CA" w:rsidRDefault="003C74CA" w:rsidP="003C74CA">
      <w:pPr>
        <w:ind w:firstLine="5812"/>
        <w:rPr>
          <w:sz w:val="24"/>
          <w:szCs w:val="24"/>
        </w:rPr>
      </w:pPr>
    </w:p>
    <w:sectPr w:rsidR="003C74CA" w:rsidSect="0083015D">
      <w:headerReference w:type="even" r:id="rId9"/>
      <w:headerReference w:type="default" r:id="rId10"/>
      <w:footerReference w:type="default" r:id="rId11"/>
      <w:headerReference w:type="first" r:id="rId12"/>
      <w:pgSz w:w="11907" w:h="16840" w:code="9"/>
      <w:pgMar w:top="851" w:right="708" w:bottom="1135" w:left="1276"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AAB" w:rsidRDefault="00F60AAB">
      <w:r>
        <w:separator/>
      </w:r>
    </w:p>
  </w:endnote>
  <w:endnote w:type="continuationSeparator" w:id="0">
    <w:p w:rsidR="00F60AAB" w:rsidRDefault="00F6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00000000" w:usb1="D200FDFF" w:usb2="0A042029" w:usb3="00000000" w:csb0="800001FF" w:csb1="00000000"/>
  </w:font>
  <w:font w:name="font186">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42" w:rsidRDefault="00F64C42" w:rsidP="008E512C">
    <w:pPr>
      <w:pStyle w:val="ab"/>
    </w:pPr>
    <w:r>
      <w:tab/>
    </w:r>
    <w:r>
      <w:tab/>
      <w:t xml:space="preserve">                           </w:t>
    </w:r>
  </w:p>
  <w:p w:rsidR="00F64C42" w:rsidRPr="00D11475" w:rsidRDefault="00F64C42" w:rsidP="00D114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AAB" w:rsidRDefault="00F60AAB">
      <w:r>
        <w:separator/>
      </w:r>
    </w:p>
  </w:footnote>
  <w:footnote w:type="continuationSeparator" w:id="0">
    <w:p w:rsidR="00F60AAB" w:rsidRDefault="00F60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42" w:rsidRDefault="00F64C42" w:rsidP="00F934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64C42" w:rsidRDefault="00F64C4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Название"/>
      <w:tag w:val=""/>
      <w:id w:val="-39822360"/>
      <w:placeholder>
        <w:docPart w:val="452B231701C446C382D399C6641C13DF"/>
      </w:placeholder>
      <w:dataBinding w:prefixMappings="xmlns:ns0='http://purl.org/dc/elements/1.1/' xmlns:ns1='http://schemas.openxmlformats.org/package/2006/metadata/core-properties' " w:xpath="/ns1:coreProperties[1]/ns0:title[1]" w:storeItemID="{6C3C8BC8-F283-45AE-878A-BAB7291924A1}"/>
      <w:text/>
    </w:sdtPr>
    <w:sdtEndPr/>
    <w:sdtContent>
      <w:p w:rsidR="001A6205" w:rsidRDefault="009B507D">
        <w:pPr>
          <w:pStyle w:val="a7"/>
          <w:tabs>
            <w:tab w:val="clear" w:pos="4677"/>
            <w:tab w:val="clear" w:pos="9355"/>
          </w:tabs>
          <w:jc w:val="right"/>
          <w:rPr>
            <w:color w:val="7F7F7F" w:themeColor="text1" w:themeTint="80"/>
          </w:rPr>
        </w:pPr>
        <w:r>
          <w:rPr>
            <w:color w:val="7F7F7F" w:themeColor="text1" w:themeTint="80"/>
          </w:rPr>
          <w:t>Форма АО «Татспиртпром» (2025)</w:t>
        </w:r>
      </w:p>
    </w:sdtContent>
  </w:sdt>
  <w:p w:rsidR="001A6205" w:rsidRDefault="001A620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alias w:val="Название"/>
      <w:tag w:val=""/>
      <w:id w:val="1116400235"/>
      <w:placeholder>
        <w:docPart w:val="78C7C52361E54E9BA4018FA0C8091206"/>
      </w:placeholder>
      <w:dataBinding w:prefixMappings="xmlns:ns0='http://purl.org/dc/elements/1.1/' xmlns:ns1='http://schemas.openxmlformats.org/package/2006/metadata/core-properties' " w:xpath="/ns1:coreProperties[1]/ns0:title[1]" w:storeItemID="{6C3C8BC8-F283-45AE-878A-BAB7291924A1}"/>
      <w:text/>
    </w:sdtPr>
    <w:sdtEndPr/>
    <w:sdtContent>
      <w:p w:rsidR="001A6205" w:rsidRDefault="009B507D">
        <w:pPr>
          <w:pStyle w:val="a7"/>
          <w:tabs>
            <w:tab w:val="clear" w:pos="4677"/>
            <w:tab w:val="clear" w:pos="9355"/>
          </w:tabs>
          <w:jc w:val="right"/>
          <w:rPr>
            <w:color w:val="7F7F7F" w:themeColor="text1" w:themeTint="80"/>
          </w:rPr>
        </w:pPr>
        <w:r>
          <w:rPr>
            <w:color w:val="000000" w:themeColor="text1"/>
          </w:rPr>
          <w:t>Форма АО «Татспиртпром» (2025</w:t>
        </w:r>
        <w:r w:rsidR="001A6205" w:rsidRPr="001A6205">
          <w:rPr>
            <w:color w:val="000000" w:themeColor="text1"/>
          </w:rPr>
          <w:t>)</w:t>
        </w:r>
      </w:p>
    </w:sdtContent>
  </w:sdt>
  <w:p w:rsidR="001A6205" w:rsidRDefault="001A620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85C9968"/>
    <w:lvl w:ilvl="0">
      <w:start w:val="1"/>
      <w:numFmt w:val="bullet"/>
      <w:lvlText w:val=""/>
      <w:lvlJc w:val="left"/>
      <w:pPr>
        <w:tabs>
          <w:tab w:val="num" w:pos="432"/>
        </w:tabs>
        <w:ind w:left="432" w:hanging="432"/>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635" w:hanging="360"/>
      </w:pPr>
      <w:rPr>
        <w:rFonts w:ascii="Symbol" w:hAnsi="Symbol" w:cs="Symbol"/>
        <w:sz w:val="28"/>
        <w:szCs w:val="28"/>
      </w:rPr>
    </w:lvl>
  </w:abstractNum>
  <w:abstractNum w:abstractNumId="3" w15:restartNumberingAfterBreak="0">
    <w:nsid w:val="01357AE1"/>
    <w:multiLevelType w:val="hybridMultilevel"/>
    <w:tmpl w:val="4E20ADEC"/>
    <w:lvl w:ilvl="0" w:tplc="EAF68E7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AC06AD"/>
    <w:multiLevelType w:val="multilevel"/>
    <w:tmpl w:val="B8B6B660"/>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1020"/>
        </w:tabs>
        <w:ind w:left="1020" w:hanging="45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5" w15:restartNumberingAfterBreak="0">
    <w:nsid w:val="13AB2A3D"/>
    <w:multiLevelType w:val="multilevel"/>
    <w:tmpl w:val="1E06475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74C7B74"/>
    <w:multiLevelType w:val="hybridMultilevel"/>
    <w:tmpl w:val="0D643762"/>
    <w:lvl w:ilvl="0" w:tplc="F4EA70E8">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7" w15:restartNumberingAfterBreak="0">
    <w:nsid w:val="176E1A9A"/>
    <w:multiLevelType w:val="hybridMultilevel"/>
    <w:tmpl w:val="56BA7680"/>
    <w:lvl w:ilvl="0" w:tplc="7FFC562C">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F66521"/>
    <w:multiLevelType w:val="hybridMultilevel"/>
    <w:tmpl w:val="3676D210"/>
    <w:lvl w:ilvl="0" w:tplc="7FFC562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057B37"/>
    <w:multiLevelType w:val="multilevel"/>
    <w:tmpl w:val="A23A10A2"/>
    <w:lvl w:ilvl="0">
      <w:start w:val="11"/>
      <w:numFmt w:val="decimal"/>
      <w:lvlText w:val="%1."/>
      <w:lvlJc w:val="left"/>
      <w:pPr>
        <w:tabs>
          <w:tab w:val="num" w:pos="3720"/>
        </w:tabs>
        <w:ind w:left="3720" w:hanging="360"/>
      </w:pPr>
      <w:rPr>
        <w:rFonts w:hint="default"/>
      </w:rPr>
    </w:lvl>
    <w:lvl w:ilvl="1">
      <w:start w:val="1"/>
      <w:numFmt w:val="lowerLetter"/>
      <w:lvlText w:val="%2."/>
      <w:lvlJc w:val="left"/>
      <w:pPr>
        <w:tabs>
          <w:tab w:val="num" w:pos="4440"/>
        </w:tabs>
        <w:ind w:left="4440" w:hanging="360"/>
      </w:pPr>
    </w:lvl>
    <w:lvl w:ilvl="2">
      <w:start w:val="1"/>
      <w:numFmt w:val="lowerRoman"/>
      <w:lvlText w:val="%3."/>
      <w:lvlJc w:val="right"/>
      <w:pPr>
        <w:tabs>
          <w:tab w:val="num" w:pos="5160"/>
        </w:tabs>
        <w:ind w:left="5160" w:hanging="180"/>
      </w:pPr>
    </w:lvl>
    <w:lvl w:ilvl="3">
      <w:start w:val="1"/>
      <w:numFmt w:val="decimal"/>
      <w:lvlText w:val="%4."/>
      <w:lvlJc w:val="left"/>
      <w:pPr>
        <w:tabs>
          <w:tab w:val="num" w:pos="5880"/>
        </w:tabs>
        <w:ind w:left="5880" w:hanging="360"/>
      </w:pPr>
    </w:lvl>
    <w:lvl w:ilvl="4">
      <w:start w:val="1"/>
      <w:numFmt w:val="lowerLetter"/>
      <w:lvlText w:val="%5."/>
      <w:lvlJc w:val="left"/>
      <w:pPr>
        <w:tabs>
          <w:tab w:val="num" w:pos="6600"/>
        </w:tabs>
        <w:ind w:left="6600" w:hanging="360"/>
      </w:pPr>
    </w:lvl>
    <w:lvl w:ilvl="5">
      <w:start w:val="1"/>
      <w:numFmt w:val="lowerRoman"/>
      <w:lvlText w:val="%6."/>
      <w:lvlJc w:val="right"/>
      <w:pPr>
        <w:tabs>
          <w:tab w:val="num" w:pos="7320"/>
        </w:tabs>
        <w:ind w:left="7320" w:hanging="180"/>
      </w:pPr>
    </w:lvl>
    <w:lvl w:ilvl="6">
      <w:start w:val="1"/>
      <w:numFmt w:val="decimal"/>
      <w:lvlText w:val="%7."/>
      <w:lvlJc w:val="left"/>
      <w:pPr>
        <w:tabs>
          <w:tab w:val="num" w:pos="8040"/>
        </w:tabs>
        <w:ind w:left="8040" w:hanging="360"/>
      </w:pPr>
    </w:lvl>
    <w:lvl w:ilvl="7">
      <w:start w:val="1"/>
      <w:numFmt w:val="lowerLetter"/>
      <w:lvlText w:val="%8."/>
      <w:lvlJc w:val="left"/>
      <w:pPr>
        <w:tabs>
          <w:tab w:val="num" w:pos="8760"/>
        </w:tabs>
        <w:ind w:left="8760" w:hanging="360"/>
      </w:pPr>
    </w:lvl>
    <w:lvl w:ilvl="8">
      <w:start w:val="1"/>
      <w:numFmt w:val="lowerRoman"/>
      <w:lvlText w:val="%9."/>
      <w:lvlJc w:val="right"/>
      <w:pPr>
        <w:tabs>
          <w:tab w:val="num" w:pos="9480"/>
        </w:tabs>
        <w:ind w:left="9480" w:hanging="180"/>
      </w:pPr>
    </w:lvl>
  </w:abstractNum>
  <w:abstractNum w:abstractNumId="10" w15:restartNumberingAfterBreak="0">
    <w:nsid w:val="23EA105C"/>
    <w:multiLevelType w:val="multilevel"/>
    <w:tmpl w:val="4EF8E810"/>
    <w:lvl w:ilvl="0">
      <w:start w:val="1"/>
      <w:numFmt w:val="decimal"/>
      <w:lvlText w:val="%1."/>
      <w:lvlJc w:val="left"/>
      <w:pPr>
        <w:ind w:left="1140" w:hanging="1140"/>
      </w:pPr>
      <w:rPr>
        <w:rFonts w:eastAsia="Times New Roman" w:hint="default"/>
      </w:rPr>
    </w:lvl>
    <w:lvl w:ilvl="1">
      <w:start w:val="1"/>
      <w:numFmt w:val="decimal"/>
      <w:lvlText w:val="%1.%2."/>
      <w:lvlJc w:val="left"/>
      <w:pPr>
        <w:ind w:left="1849" w:hanging="1140"/>
      </w:pPr>
      <w:rPr>
        <w:rFonts w:eastAsia="Times New Roman" w:hint="default"/>
      </w:rPr>
    </w:lvl>
    <w:lvl w:ilvl="2">
      <w:start w:val="1"/>
      <w:numFmt w:val="decimal"/>
      <w:lvlText w:val="%1.%2.%3."/>
      <w:lvlJc w:val="left"/>
      <w:pPr>
        <w:ind w:left="2558" w:hanging="1140"/>
      </w:pPr>
      <w:rPr>
        <w:rFonts w:eastAsia="Times New Roman" w:hint="default"/>
      </w:rPr>
    </w:lvl>
    <w:lvl w:ilvl="3">
      <w:start w:val="1"/>
      <w:numFmt w:val="decimal"/>
      <w:lvlText w:val="%1.%2.%3.%4."/>
      <w:lvlJc w:val="left"/>
      <w:pPr>
        <w:ind w:left="3267" w:hanging="1140"/>
      </w:pPr>
      <w:rPr>
        <w:rFonts w:eastAsia="Times New Roman" w:hint="default"/>
      </w:rPr>
    </w:lvl>
    <w:lvl w:ilvl="4">
      <w:start w:val="1"/>
      <w:numFmt w:val="decimal"/>
      <w:lvlText w:val="%1.%2.%3.%4.%5."/>
      <w:lvlJc w:val="left"/>
      <w:pPr>
        <w:ind w:left="3976" w:hanging="1140"/>
      </w:pPr>
      <w:rPr>
        <w:rFonts w:eastAsia="Times New Roman" w:hint="default"/>
      </w:rPr>
    </w:lvl>
    <w:lvl w:ilvl="5">
      <w:start w:val="1"/>
      <w:numFmt w:val="decimal"/>
      <w:lvlText w:val="%1.%2.%3.%4.%5.%6."/>
      <w:lvlJc w:val="left"/>
      <w:pPr>
        <w:ind w:left="4685" w:hanging="11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1" w15:restartNumberingAfterBreak="0">
    <w:nsid w:val="2DA132A9"/>
    <w:multiLevelType w:val="hybridMultilevel"/>
    <w:tmpl w:val="E134143E"/>
    <w:lvl w:ilvl="0" w:tplc="0768A1E8">
      <w:start w:val="2"/>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D14F06"/>
    <w:multiLevelType w:val="hybridMultilevel"/>
    <w:tmpl w:val="B5E2558C"/>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38B37243"/>
    <w:multiLevelType w:val="multilevel"/>
    <w:tmpl w:val="7CBCCF88"/>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4" w15:restartNumberingAfterBreak="0">
    <w:nsid w:val="3A3530DA"/>
    <w:multiLevelType w:val="multilevel"/>
    <w:tmpl w:val="E264C5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CE7678"/>
    <w:multiLevelType w:val="multilevel"/>
    <w:tmpl w:val="94CA7524"/>
    <w:lvl w:ilvl="0">
      <w:start w:val="1"/>
      <w:numFmt w:val="decimal"/>
      <w:lvlText w:val="%1."/>
      <w:lvlJc w:val="left"/>
      <w:pPr>
        <w:tabs>
          <w:tab w:val="num" w:pos="2985"/>
        </w:tabs>
        <w:ind w:left="2985" w:hanging="360"/>
      </w:pPr>
      <w:rPr>
        <w:rFonts w:hint="default"/>
      </w:rPr>
    </w:lvl>
    <w:lvl w:ilvl="1">
      <w:start w:val="1"/>
      <w:numFmt w:val="lowerLetter"/>
      <w:lvlText w:val="%2."/>
      <w:lvlJc w:val="left"/>
      <w:pPr>
        <w:tabs>
          <w:tab w:val="num" w:pos="3705"/>
        </w:tabs>
        <w:ind w:left="3705" w:hanging="360"/>
      </w:pPr>
    </w:lvl>
    <w:lvl w:ilvl="2">
      <w:start w:val="1"/>
      <w:numFmt w:val="lowerRoman"/>
      <w:lvlText w:val="%3."/>
      <w:lvlJc w:val="right"/>
      <w:pPr>
        <w:tabs>
          <w:tab w:val="num" w:pos="4425"/>
        </w:tabs>
        <w:ind w:left="4425" w:hanging="180"/>
      </w:pPr>
    </w:lvl>
    <w:lvl w:ilvl="3">
      <w:start w:val="1"/>
      <w:numFmt w:val="decimal"/>
      <w:lvlText w:val="%4."/>
      <w:lvlJc w:val="left"/>
      <w:pPr>
        <w:tabs>
          <w:tab w:val="num" w:pos="5145"/>
        </w:tabs>
        <w:ind w:left="5145" w:hanging="360"/>
      </w:pPr>
    </w:lvl>
    <w:lvl w:ilvl="4">
      <w:start w:val="1"/>
      <w:numFmt w:val="lowerLetter"/>
      <w:lvlText w:val="%5."/>
      <w:lvlJc w:val="left"/>
      <w:pPr>
        <w:tabs>
          <w:tab w:val="num" w:pos="5865"/>
        </w:tabs>
        <w:ind w:left="5865" w:hanging="360"/>
      </w:pPr>
    </w:lvl>
    <w:lvl w:ilvl="5">
      <w:start w:val="1"/>
      <w:numFmt w:val="lowerRoman"/>
      <w:lvlText w:val="%6."/>
      <w:lvlJc w:val="right"/>
      <w:pPr>
        <w:tabs>
          <w:tab w:val="num" w:pos="6585"/>
        </w:tabs>
        <w:ind w:left="6585" w:hanging="180"/>
      </w:pPr>
    </w:lvl>
    <w:lvl w:ilvl="6">
      <w:start w:val="1"/>
      <w:numFmt w:val="decimal"/>
      <w:lvlText w:val="%7."/>
      <w:lvlJc w:val="left"/>
      <w:pPr>
        <w:tabs>
          <w:tab w:val="num" w:pos="7305"/>
        </w:tabs>
        <w:ind w:left="7305" w:hanging="360"/>
      </w:pPr>
    </w:lvl>
    <w:lvl w:ilvl="7">
      <w:start w:val="1"/>
      <w:numFmt w:val="lowerLetter"/>
      <w:lvlText w:val="%8."/>
      <w:lvlJc w:val="left"/>
      <w:pPr>
        <w:tabs>
          <w:tab w:val="num" w:pos="8025"/>
        </w:tabs>
        <w:ind w:left="8025" w:hanging="360"/>
      </w:pPr>
    </w:lvl>
    <w:lvl w:ilvl="8">
      <w:start w:val="1"/>
      <w:numFmt w:val="lowerRoman"/>
      <w:lvlText w:val="%9."/>
      <w:lvlJc w:val="right"/>
      <w:pPr>
        <w:tabs>
          <w:tab w:val="num" w:pos="8745"/>
        </w:tabs>
        <w:ind w:left="8745" w:hanging="180"/>
      </w:pPr>
    </w:lvl>
  </w:abstractNum>
  <w:abstractNum w:abstractNumId="16" w15:restartNumberingAfterBreak="0">
    <w:nsid w:val="40570689"/>
    <w:multiLevelType w:val="hybridMultilevel"/>
    <w:tmpl w:val="B21C8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2923C0"/>
    <w:multiLevelType w:val="hybridMultilevel"/>
    <w:tmpl w:val="D14AB620"/>
    <w:lvl w:ilvl="0" w:tplc="157A42B6">
      <w:start w:val="2"/>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9B0F00"/>
    <w:multiLevelType w:val="hybridMultilevel"/>
    <w:tmpl w:val="41D01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FF0ABC"/>
    <w:multiLevelType w:val="singleLevel"/>
    <w:tmpl w:val="E8B882C2"/>
    <w:lvl w:ilvl="0">
      <w:start w:val="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18946D4"/>
    <w:multiLevelType w:val="hybridMultilevel"/>
    <w:tmpl w:val="49CEBA0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2891CE5"/>
    <w:multiLevelType w:val="multilevel"/>
    <w:tmpl w:val="8A38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C165B4"/>
    <w:multiLevelType w:val="singleLevel"/>
    <w:tmpl w:val="570CE9F6"/>
    <w:lvl w:ilvl="0">
      <w:start w:val="1"/>
      <w:numFmt w:val="decimal"/>
      <w:lvlText w:val="1.%1."/>
      <w:legacy w:legacy="1" w:legacySpace="0" w:legacyIndent="403"/>
      <w:lvlJc w:val="left"/>
      <w:rPr>
        <w:rFonts w:ascii="Times New Roman" w:hAnsi="Times New Roman" w:cs="Times New Roman" w:hint="default"/>
        <w:b w:val="0"/>
        <w:bCs w:val="0"/>
      </w:rPr>
    </w:lvl>
  </w:abstractNum>
  <w:abstractNum w:abstractNumId="23" w15:restartNumberingAfterBreak="0">
    <w:nsid w:val="6276032F"/>
    <w:multiLevelType w:val="hybridMultilevel"/>
    <w:tmpl w:val="C9961D02"/>
    <w:lvl w:ilvl="0" w:tplc="739249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772D6E"/>
    <w:multiLevelType w:val="multilevel"/>
    <w:tmpl w:val="BC7A3B96"/>
    <w:lvl w:ilvl="0">
      <w:start w:val="11"/>
      <w:numFmt w:val="decimal"/>
      <w:lvlText w:val="%1."/>
      <w:lvlJc w:val="left"/>
      <w:pPr>
        <w:tabs>
          <w:tab w:val="num" w:pos="3705"/>
        </w:tabs>
        <w:ind w:left="3705" w:hanging="360"/>
      </w:pPr>
      <w:rPr>
        <w:rFonts w:hint="default"/>
      </w:rPr>
    </w:lvl>
    <w:lvl w:ilvl="1">
      <w:start w:val="1"/>
      <w:numFmt w:val="lowerLetter"/>
      <w:lvlText w:val="%2."/>
      <w:lvlJc w:val="left"/>
      <w:pPr>
        <w:tabs>
          <w:tab w:val="num" w:pos="4425"/>
        </w:tabs>
        <w:ind w:left="4425" w:hanging="360"/>
      </w:pPr>
    </w:lvl>
    <w:lvl w:ilvl="2">
      <w:start w:val="1"/>
      <w:numFmt w:val="lowerRoman"/>
      <w:lvlText w:val="%3."/>
      <w:lvlJc w:val="right"/>
      <w:pPr>
        <w:tabs>
          <w:tab w:val="num" w:pos="5145"/>
        </w:tabs>
        <w:ind w:left="5145" w:hanging="180"/>
      </w:pPr>
    </w:lvl>
    <w:lvl w:ilvl="3">
      <w:start w:val="1"/>
      <w:numFmt w:val="decimal"/>
      <w:lvlText w:val="%4."/>
      <w:lvlJc w:val="left"/>
      <w:pPr>
        <w:tabs>
          <w:tab w:val="num" w:pos="5865"/>
        </w:tabs>
        <w:ind w:left="5865" w:hanging="360"/>
      </w:pPr>
    </w:lvl>
    <w:lvl w:ilvl="4">
      <w:start w:val="1"/>
      <w:numFmt w:val="lowerLetter"/>
      <w:lvlText w:val="%5."/>
      <w:lvlJc w:val="left"/>
      <w:pPr>
        <w:tabs>
          <w:tab w:val="num" w:pos="6585"/>
        </w:tabs>
        <w:ind w:left="6585" w:hanging="360"/>
      </w:pPr>
    </w:lvl>
    <w:lvl w:ilvl="5">
      <w:start w:val="1"/>
      <w:numFmt w:val="lowerRoman"/>
      <w:lvlText w:val="%6."/>
      <w:lvlJc w:val="right"/>
      <w:pPr>
        <w:tabs>
          <w:tab w:val="num" w:pos="7305"/>
        </w:tabs>
        <w:ind w:left="7305" w:hanging="180"/>
      </w:pPr>
    </w:lvl>
    <w:lvl w:ilvl="6">
      <w:start w:val="1"/>
      <w:numFmt w:val="decimal"/>
      <w:lvlText w:val="%7."/>
      <w:lvlJc w:val="left"/>
      <w:pPr>
        <w:tabs>
          <w:tab w:val="num" w:pos="8025"/>
        </w:tabs>
        <w:ind w:left="8025" w:hanging="360"/>
      </w:pPr>
    </w:lvl>
    <w:lvl w:ilvl="7">
      <w:start w:val="1"/>
      <w:numFmt w:val="lowerLetter"/>
      <w:lvlText w:val="%8."/>
      <w:lvlJc w:val="left"/>
      <w:pPr>
        <w:tabs>
          <w:tab w:val="num" w:pos="8745"/>
        </w:tabs>
        <w:ind w:left="8745" w:hanging="360"/>
      </w:pPr>
    </w:lvl>
    <w:lvl w:ilvl="8">
      <w:start w:val="1"/>
      <w:numFmt w:val="lowerRoman"/>
      <w:lvlText w:val="%9."/>
      <w:lvlJc w:val="right"/>
      <w:pPr>
        <w:tabs>
          <w:tab w:val="num" w:pos="9465"/>
        </w:tabs>
        <w:ind w:left="9465" w:hanging="180"/>
      </w:pPr>
    </w:lvl>
  </w:abstractNum>
  <w:abstractNum w:abstractNumId="25" w15:restartNumberingAfterBreak="0">
    <w:nsid w:val="71CE3443"/>
    <w:multiLevelType w:val="hybridMultilevel"/>
    <w:tmpl w:val="9584586A"/>
    <w:lvl w:ilvl="0" w:tplc="16A4ED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263E83"/>
    <w:multiLevelType w:val="hybridMultilevel"/>
    <w:tmpl w:val="49CEBA0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F3269B1"/>
    <w:multiLevelType w:val="hybridMultilevel"/>
    <w:tmpl w:val="06AEACD4"/>
    <w:lvl w:ilvl="0" w:tplc="83FA7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4"/>
  </w:num>
  <w:num w:numId="3">
    <w:abstractNumId w:val="4"/>
  </w:num>
  <w:num w:numId="4">
    <w:abstractNumId w:val="19"/>
  </w:num>
  <w:num w:numId="5">
    <w:abstractNumId w:val="9"/>
  </w:num>
  <w:num w:numId="6">
    <w:abstractNumId w:val="14"/>
  </w:num>
  <w:num w:numId="7">
    <w:abstractNumId w:val="22"/>
  </w:num>
  <w:num w:numId="8">
    <w:abstractNumId w:val="12"/>
  </w:num>
  <w:num w:numId="9">
    <w:abstractNumId w:val="10"/>
  </w:num>
  <w:num w:numId="10">
    <w:abstractNumId w:val="13"/>
  </w:num>
  <w:num w:numId="11">
    <w:abstractNumId w:val="26"/>
  </w:num>
  <w:num w:numId="12">
    <w:abstractNumId w:val="27"/>
  </w:num>
  <w:num w:numId="13">
    <w:abstractNumId w:val="5"/>
  </w:num>
  <w:num w:numId="14">
    <w:abstractNumId w:val="8"/>
  </w:num>
  <w:num w:numId="15">
    <w:abstractNumId w:val="7"/>
  </w:num>
  <w:num w:numId="16">
    <w:abstractNumId w:val="1"/>
  </w:num>
  <w:num w:numId="17">
    <w:abstractNumId w:val="2"/>
  </w:num>
  <w:num w:numId="18">
    <w:abstractNumId w:val="25"/>
  </w:num>
  <w:num w:numId="19">
    <w:abstractNumId w:val="6"/>
  </w:num>
  <w:num w:numId="20">
    <w:abstractNumId w:val="17"/>
  </w:num>
  <w:num w:numId="21">
    <w:abstractNumId w:val="11"/>
  </w:num>
  <w:num w:numId="22">
    <w:abstractNumId w:val="20"/>
  </w:num>
  <w:num w:numId="23">
    <w:abstractNumId w:val="23"/>
  </w:num>
  <w:num w:numId="24">
    <w:abstractNumId w:val="0"/>
  </w:num>
  <w:num w:numId="25">
    <w:abstractNumId w:val="3"/>
  </w:num>
  <w:num w:numId="26">
    <w:abstractNumId w:val="16"/>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yrl5I5Z+vLtcC5Xs6rjGdETTcB7lF4AtjENa36zPjbFLDXMy2ELBt403FRCPiCTWeJRkDHbGA8E2y7d7dGX6w==" w:salt="OGYvMVGvSHCJLqaTl739NQ=="/>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C1"/>
    <w:rsid w:val="000006F8"/>
    <w:rsid w:val="00001814"/>
    <w:rsid w:val="00002A5C"/>
    <w:rsid w:val="00014292"/>
    <w:rsid w:val="00016DD7"/>
    <w:rsid w:val="0001754C"/>
    <w:rsid w:val="000229F2"/>
    <w:rsid w:val="00026A1A"/>
    <w:rsid w:val="00027644"/>
    <w:rsid w:val="000308B3"/>
    <w:rsid w:val="0003190F"/>
    <w:rsid w:val="00032AEA"/>
    <w:rsid w:val="00033AEA"/>
    <w:rsid w:val="00033CA0"/>
    <w:rsid w:val="00033D0C"/>
    <w:rsid w:val="00034871"/>
    <w:rsid w:val="00034FDC"/>
    <w:rsid w:val="00041CAF"/>
    <w:rsid w:val="00042715"/>
    <w:rsid w:val="00042971"/>
    <w:rsid w:val="00043286"/>
    <w:rsid w:val="000447EA"/>
    <w:rsid w:val="00050D10"/>
    <w:rsid w:val="00051D50"/>
    <w:rsid w:val="00051FCF"/>
    <w:rsid w:val="00052F61"/>
    <w:rsid w:val="000530A4"/>
    <w:rsid w:val="000532DE"/>
    <w:rsid w:val="0005366D"/>
    <w:rsid w:val="00055535"/>
    <w:rsid w:val="00055868"/>
    <w:rsid w:val="000562D9"/>
    <w:rsid w:val="000568E4"/>
    <w:rsid w:val="00056C4F"/>
    <w:rsid w:val="000575F5"/>
    <w:rsid w:val="00057618"/>
    <w:rsid w:val="000608EA"/>
    <w:rsid w:val="00064597"/>
    <w:rsid w:val="00064E24"/>
    <w:rsid w:val="00065157"/>
    <w:rsid w:val="00065CB6"/>
    <w:rsid w:val="00065E73"/>
    <w:rsid w:val="000719E5"/>
    <w:rsid w:val="00072CE4"/>
    <w:rsid w:val="00076A52"/>
    <w:rsid w:val="00081900"/>
    <w:rsid w:val="0008375D"/>
    <w:rsid w:val="00083836"/>
    <w:rsid w:val="00083AEE"/>
    <w:rsid w:val="00084B67"/>
    <w:rsid w:val="00085C28"/>
    <w:rsid w:val="00087449"/>
    <w:rsid w:val="00087F11"/>
    <w:rsid w:val="00091F42"/>
    <w:rsid w:val="000921D1"/>
    <w:rsid w:val="00092853"/>
    <w:rsid w:val="00094744"/>
    <w:rsid w:val="00094AB3"/>
    <w:rsid w:val="00095551"/>
    <w:rsid w:val="00095E58"/>
    <w:rsid w:val="00097841"/>
    <w:rsid w:val="000A0D50"/>
    <w:rsid w:val="000A3F2F"/>
    <w:rsid w:val="000A5F7A"/>
    <w:rsid w:val="000B00CF"/>
    <w:rsid w:val="000B0793"/>
    <w:rsid w:val="000B106D"/>
    <w:rsid w:val="000B16F1"/>
    <w:rsid w:val="000B1931"/>
    <w:rsid w:val="000B6671"/>
    <w:rsid w:val="000B7E0A"/>
    <w:rsid w:val="000C2919"/>
    <w:rsid w:val="000C2CDE"/>
    <w:rsid w:val="000C2F2D"/>
    <w:rsid w:val="000C3F82"/>
    <w:rsid w:val="000C44E2"/>
    <w:rsid w:val="000D0245"/>
    <w:rsid w:val="000D2D68"/>
    <w:rsid w:val="000D4F87"/>
    <w:rsid w:val="000D5D95"/>
    <w:rsid w:val="000D63B1"/>
    <w:rsid w:val="000D732F"/>
    <w:rsid w:val="000E057A"/>
    <w:rsid w:val="000E0FE5"/>
    <w:rsid w:val="000E3470"/>
    <w:rsid w:val="000E431D"/>
    <w:rsid w:val="000E5F10"/>
    <w:rsid w:val="000E77F4"/>
    <w:rsid w:val="000F1572"/>
    <w:rsid w:val="000F420C"/>
    <w:rsid w:val="000F4637"/>
    <w:rsid w:val="000F558E"/>
    <w:rsid w:val="000F76A2"/>
    <w:rsid w:val="001005CE"/>
    <w:rsid w:val="00102645"/>
    <w:rsid w:val="001027BF"/>
    <w:rsid w:val="0010288A"/>
    <w:rsid w:val="00102B57"/>
    <w:rsid w:val="00104F8F"/>
    <w:rsid w:val="00107898"/>
    <w:rsid w:val="00110D9E"/>
    <w:rsid w:val="001126AC"/>
    <w:rsid w:val="00113EAF"/>
    <w:rsid w:val="0011542E"/>
    <w:rsid w:val="001154F2"/>
    <w:rsid w:val="00117C73"/>
    <w:rsid w:val="00120926"/>
    <w:rsid w:val="0012323B"/>
    <w:rsid w:val="00126B34"/>
    <w:rsid w:val="001277DC"/>
    <w:rsid w:val="001307BF"/>
    <w:rsid w:val="00131236"/>
    <w:rsid w:val="0013190C"/>
    <w:rsid w:val="00131A3A"/>
    <w:rsid w:val="0013235A"/>
    <w:rsid w:val="0013299F"/>
    <w:rsid w:val="00135957"/>
    <w:rsid w:val="00140703"/>
    <w:rsid w:val="00140C2C"/>
    <w:rsid w:val="00141C18"/>
    <w:rsid w:val="0014509A"/>
    <w:rsid w:val="001455C4"/>
    <w:rsid w:val="001463A9"/>
    <w:rsid w:val="00146C03"/>
    <w:rsid w:val="00146EA4"/>
    <w:rsid w:val="0014776C"/>
    <w:rsid w:val="00150F4D"/>
    <w:rsid w:val="0015156B"/>
    <w:rsid w:val="00155764"/>
    <w:rsid w:val="00157EDC"/>
    <w:rsid w:val="00160C64"/>
    <w:rsid w:val="001633CC"/>
    <w:rsid w:val="001637BD"/>
    <w:rsid w:val="00164A30"/>
    <w:rsid w:val="00167AAF"/>
    <w:rsid w:val="001700CD"/>
    <w:rsid w:val="00173001"/>
    <w:rsid w:val="00175F7B"/>
    <w:rsid w:val="00180512"/>
    <w:rsid w:val="00180868"/>
    <w:rsid w:val="001842EC"/>
    <w:rsid w:val="00184E29"/>
    <w:rsid w:val="00184E68"/>
    <w:rsid w:val="00185251"/>
    <w:rsid w:val="0018676D"/>
    <w:rsid w:val="00191AEC"/>
    <w:rsid w:val="0019257D"/>
    <w:rsid w:val="001944C4"/>
    <w:rsid w:val="0019450A"/>
    <w:rsid w:val="00195358"/>
    <w:rsid w:val="001A03A2"/>
    <w:rsid w:val="001A0F50"/>
    <w:rsid w:val="001A117E"/>
    <w:rsid w:val="001A2BA8"/>
    <w:rsid w:val="001A3144"/>
    <w:rsid w:val="001A5542"/>
    <w:rsid w:val="001A55BA"/>
    <w:rsid w:val="001A6205"/>
    <w:rsid w:val="001A6EC8"/>
    <w:rsid w:val="001B14BB"/>
    <w:rsid w:val="001B1865"/>
    <w:rsid w:val="001B2104"/>
    <w:rsid w:val="001B3430"/>
    <w:rsid w:val="001B5F5A"/>
    <w:rsid w:val="001B7323"/>
    <w:rsid w:val="001C045E"/>
    <w:rsid w:val="001C175E"/>
    <w:rsid w:val="001C23CC"/>
    <w:rsid w:val="001C2D8E"/>
    <w:rsid w:val="001C3F5C"/>
    <w:rsid w:val="001C4DC7"/>
    <w:rsid w:val="001C574A"/>
    <w:rsid w:val="001D1038"/>
    <w:rsid w:val="001D13B2"/>
    <w:rsid w:val="001D2111"/>
    <w:rsid w:val="001D3018"/>
    <w:rsid w:val="001D38B8"/>
    <w:rsid w:val="001D6899"/>
    <w:rsid w:val="001D7D81"/>
    <w:rsid w:val="001E1146"/>
    <w:rsid w:val="001E3706"/>
    <w:rsid w:val="001E6638"/>
    <w:rsid w:val="001E733D"/>
    <w:rsid w:val="001F0F03"/>
    <w:rsid w:val="001F7583"/>
    <w:rsid w:val="001F763A"/>
    <w:rsid w:val="001F7DF1"/>
    <w:rsid w:val="00200A2B"/>
    <w:rsid w:val="00200F91"/>
    <w:rsid w:val="00205BC4"/>
    <w:rsid w:val="00210CC5"/>
    <w:rsid w:val="00211F78"/>
    <w:rsid w:val="002127BD"/>
    <w:rsid w:val="002177EF"/>
    <w:rsid w:val="00217B80"/>
    <w:rsid w:val="0022029A"/>
    <w:rsid w:val="002212DE"/>
    <w:rsid w:val="00221997"/>
    <w:rsid w:val="00223042"/>
    <w:rsid w:val="00223875"/>
    <w:rsid w:val="00223877"/>
    <w:rsid w:val="002255CA"/>
    <w:rsid w:val="0023527F"/>
    <w:rsid w:val="00236769"/>
    <w:rsid w:val="0023772F"/>
    <w:rsid w:val="00237883"/>
    <w:rsid w:val="00237D40"/>
    <w:rsid w:val="00241402"/>
    <w:rsid w:val="00242158"/>
    <w:rsid w:val="00242370"/>
    <w:rsid w:val="002426F1"/>
    <w:rsid w:val="00246476"/>
    <w:rsid w:val="00246FDF"/>
    <w:rsid w:val="00247BA1"/>
    <w:rsid w:val="00250F68"/>
    <w:rsid w:val="0025253E"/>
    <w:rsid w:val="00253E0F"/>
    <w:rsid w:val="00256F80"/>
    <w:rsid w:val="00257019"/>
    <w:rsid w:val="0026019F"/>
    <w:rsid w:val="00260AE8"/>
    <w:rsid w:val="0026231C"/>
    <w:rsid w:val="002649B6"/>
    <w:rsid w:val="002663F5"/>
    <w:rsid w:val="00270177"/>
    <w:rsid w:val="002705B4"/>
    <w:rsid w:val="00271D8B"/>
    <w:rsid w:val="00272DCE"/>
    <w:rsid w:val="00274BB3"/>
    <w:rsid w:val="00276726"/>
    <w:rsid w:val="00277991"/>
    <w:rsid w:val="002805A4"/>
    <w:rsid w:val="00280761"/>
    <w:rsid w:val="00281A7F"/>
    <w:rsid w:val="00281B0C"/>
    <w:rsid w:val="0028469D"/>
    <w:rsid w:val="00285D86"/>
    <w:rsid w:val="00285EFA"/>
    <w:rsid w:val="00286EC0"/>
    <w:rsid w:val="00287E8C"/>
    <w:rsid w:val="00293D39"/>
    <w:rsid w:val="00293EC7"/>
    <w:rsid w:val="002946CE"/>
    <w:rsid w:val="00294944"/>
    <w:rsid w:val="002949E8"/>
    <w:rsid w:val="002A0688"/>
    <w:rsid w:val="002A06B0"/>
    <w:rsid w:val="002A0933"/>
    <w:rsid w:val="002A1832"/>
    <w:rsid w:val="002A3AE8"/>
    <w:rsid w:val="002A47F5"/>
    <w:rsid w:val="002A569E"/>
    <w:rsid w:val="002B4A9B"/>
    <w:rsid w:val="002B6914"/>
    <w:rsid w:val="002B7C3F"/>
    <w:rsid w:val="002C45D8"/>
    <w:rsid w:val="002C6400"/>
    <w:rsid w:val="002C7269"/>
    <w:rsid w:val="002C776E"/>
    <w:rsid w:val="002D05C2"/>
    <w:rsid w:val="002D118E"/>
    <w:rsid w:val="002D2028"/>
    <w:rsid w:val="002D2A5F"/>
    <w:rsid w:val="002D332F"/>
    <w:rsid w:val="002D361F"/>
    <w:rsid w:val="002D7576"/>
    <w:rsid w:val="002E0628"/>
    <w:rsid w:val="002E146C"/>
    <w:rsid w:val="002E17FE"/>
    <w:rsid w:val="002E2855"/>
    <w:rsid w:val="002E4612"/>
    <w:rsid w:val="002E56C9"/>
    <w:rsid w:val="002E6BEE"/>
    <w:rsid w:val="002F09C2"/>
    <w:rsid w:val="002F0AA0"/>
    <w:rsid w:val="002F4394"/>
    <w:rsid w:val="002F4633"/>
    <w:rsid w:val="00300CB6"/>
    <w:rsid w:val="00302074"/>
    <w:rsid w:val="003020B0"/>
    <w:rsid w:val="00302907"/>
    <w:rsid w:val="003044FD"/>
    <w:rsid w:val="00304C57"/>
    <w:rsid w:val="00306087"/>
    <w:rsid w:val="003110FB"/>
    <w:rsid w:val="003169D4"/>
    <w:rsid w:val="00320DF4"/>
    <w:rsid w:val="003226C7"/>
    <w:rsid w:val="00324781"/>
    <w:rsid w:val="003251B4"/>
    <w:rsid w:val="003259A5"/>
    <w:rsid w:val="00326E5C"/>
    <w:rsid w:val="00326EB8"/>
    <w:rsid w:val="00327F17"/>
    <w:rsid w:val="003301B2"/>
    <w:rsid w:val="003304D8"/>
    <w:rsid w:val="00331636"/>
    <w:rsid w:val="00333541"/>
    <w:rsid w:val="00333822"/>
    <w:rsid w:val="00333B82"/>
    <w:rsid w:val="003345CE"/>
    <w:rsid w:val="0033482C"/>
    <w:rsid w:val="003350BF"/>
    <w:rsid w:val="00335FCA"/>
    <w:rsid w:val="00336FC3"/>
    <w:rsid w:val="00340BF0"/>
    <w:rsid w:val="00341129"/>
    <w:rsid w:val="00341AB6"/>
    <w:rsid w:val="00342AED"/>
    <w:rsid w:val="003450BB"/>
    <w:rsid w:val="00345DA5"/>
    <w:rsid w:val="00345E56"/>
    <w:rsid w:val="0034792D"/>
    <w:rsid w:val="00350612"/>
    <w:rsid w:val="00351A83"/>
    <w:rsid w:val="003520C9"/>
    <w:rsid w:val="003532DA"/>
    <w:rsid w:val="00353BB1"/>
    <w:rsid w:val="00354E02"/>
    <w:rsid w:val="00355A54"/>
    <w:rsid w:val="00356331"/>
    <w:rsid w:val="00357623"/>
    <w:rsid w:val="0036302F"/>
    <w:rsid w:val="003630BB"/>
    <w:rsid w:val="00363EAC"/>
    <w:rsid w:val="00366D41"/>
    <w:rsid w:val="0036766F"/>
    <w:rsid w:val="0036785F"/>
    <w:rsid w:val="003702D8"/>
    <w:rsid w:val="00373581"/>
    <w:rsid w:val="003738A5"/>
    <w:rsid w:val="00374565"/>
    <w:rsid w:val="00375033"/>
    <w:rsid w:val="003760AA"/>
    <w:rsid w:val="00376A70"/>
    <w:rsid w:val="00376B2E"/>
    <w:rsid w:val="0037722F"/>
    <w:rsid w:val="0037729D"/>
    <w:rsid w:val="003774B6"/>
    <w:rsid w:val="00380039"/>
    <w:rsid w:val="00383350"/>
    <w:rsid w:val="0038636E"/>
    <w:rsid w:val="00386596"/>
    <w:rsid w:val="00386C76"/>
    <w:rsid w:val="00387F63"/>
    <w:rsid w:val="00391820"/>
    <w:rsid w:val="00392729"/>
    <w:rsid w:val="00392F2F"/>
    <w:rsid w:val="003948CA"/>
    <w:rsid w:val="00394B3E"/>
    <w:rsid w:val="003A00E9"/>
    <w:rsid w:val="003A1D35"/>
    <w:rsid w:val="003A36C4"/>
    <w:rsid w:val="003A597B"/>
    <w:rsid w:val="003A626A"/>
    <w:rsid w:val="003A69AE"/>
    <w:rsid w:val="003A6C10"/>
    <w:rsid w:val="003B0099"/>
    <w:rsid w:val="003B0ED7"/>
    <w:rsid w:val="003B3884"/>
    <w:rsid w:val="003B42C5"/>
    <w:rsid w:val="003B4918"/>
    <w:rsid w:val="003B548B"/>
    <w:rsid w:val="003B7800"/>
    <w:rsid w:val="003C2C39"/>
    <w:rsid w:val="003C37C9"/>
    <w:rsid w:val="003C4549"/>
    <w:rsid w:val="003C74CA"/>
    <w:rsid w:val="003D14CA"/>
    <w:rsid w:val="003D15A5"/>
    <w:rsid w:val="003D194F"/>
    <w:rsid w:val="003D341E"/>
    <w:rsid w:val="003D49C3"/>
    <w:rsid w:val="003D4B24"/>
    <w:rsid w:val="003D51DC"/>
    <w:rsid w:val="003D5A94"/>
    <w:rsid w:val="003D5C0E"/>
    <w:rsid w:val="003E0FC5"/>
    <w:rsid w:val="003E2D70"/>
    <w:rsid w:val="003E2FFF"/>
    <w:rsid w:val="003E33A2"/>
    <w:rsid w:val="003E55DA"/>
    <w:rsid w:val="003E5A31"/>
    <w:rsid w:val="003F06A3"/>
    <w:rsid w:val="003F1607"/>
    <w:rsid w:val="003F5E05"/>
    <w:rsid w:val="00401F8D"/>
    <w:rsid w:val="00402359"/>
    <w:rsid w:val="004042A5"/>
    <w:rsid w:val="004047F0"/>
    <w:rsid w:val="00406EA2"/>
    <w:rsid w:val="00411BED"/>
    <w:rsid w:val="0041411D"/>
    <w:rsid w:val="00414A2C"/>
    <w:rsid w:val="00417038"/>
    <w:rsid w:val="00420822"/>
    <w:rsid w:val="0042209F"/>
    <w:rsid w:val="00422F4F"/>
    <w:rsid w:val="00423450"/>
    <w:rsid w:val="00425279"/>
    <w:rsid w:val="00425703"/>
    <w:rsid w:val="00425B75"/>
    <w:rsid w:val="004268F2"/>
    <w:rsid w:val="004272B3"/>
    <w:rsid w:val="00430FCC"/>
    <w:rsid w:val="004315D5"/>
    <w:rsid w:val="00432D77"/>
    <w:rsid w:val="00433724"/>
    <w:rsid w:val="004343B2"/>
    <w:rsid w:val="00434756"/>
    <w:rsid w:val="00435024"/>
    <w:rsid w:val="00436FE1"/>
    <w:rsid w:val="004409A4"/>
    <w:rsid w:val="0044409C"/>
    <w:rsid w:val="00445226"/>
    <w:rsid w:val="004456A0"/>
    <w:rsid w:val="00445DE1"/>
    <w:rsid w:val="004463AE"/>
    <w:rsid w:val="0045010C"/>
    <w:rsid w:val="00450379"/>
    <w:rsid w:val="00450D18"/>
    <w:rsid w:val="00451E72"/>
    <w:rsid w:val="004521B6"/>
    <w:rsid w:val="004533F1"/>
    <w:rsid w:val="00453DF2"/>
    <w:rsid w:val="004547EB"/>
    <w:rsid w:val="00454C75"/>
    <w:rsid w:val="0045591F"/>
    <w:rsid w:val="00456652"/>
    <w:rsid w:val="00456E02"/>
    <w:rsid w:val="004571AB"/>
    <w:rsid w:val="00457789"/>
    <w:rsid w:val="00461AF0"/>
    <w:rsid w:val="00461DEB"/>
    <w:rsid w:val="00462FCB"/>
    <w:rsid w:val="00465A46"/>
    <w:rsid w:val="0046741C"/>
    <w:rsid w:val="00467A1C"/>
    <w:rsid w:val="00470FF9"/>
    <w:rsid w:val="0047106B"/>
    <w:rsid w:val="004725B0"/>
    <w:rsid w:val="00473284"/>
    <w:rsid w:val="00474509"/>
    <w:rsid w:val="004800A8"/>
    <w:rsid w:val="00480802"/>
    <w:rsid w:val="00480939"/>
    <w:rsid w:val="00480D9F"/>
    <w:rsid w:val="00485145"/>
    <w:rsid w:val="0048527D"/>
    <w:rsid w:val="00485908"/>
    <w:rsid w:val="004859F8"/>
    <w:rsid w:val="00485D55"/>
    <w:rsid w:val="004868B1"/>
    <w:rsid w:val="004868E5"/>
    <w:rsid w:val="004879A2"/>
    <w:rsid w:val="00490457"/>
    <w:rsid w:val="00493227"/>
    <w:rsid w:val="0049380D"/>
    <w:rsid w:val="00494D36"/>
    <w:rsid w:val="00497A68"/>
    <w:rsid w:val="00497D6E"/>
    <w:rsid w:val="004A0C05"/>
    <w:rsid w:val="004A1B52"/>
    <w:rsid w:val="004A2CCB"/>
    <w:rsid w:val="004A3055"/>
    <w:rsid w:val="004A4A3A"/>
    <w:rsid w:val="004A5202"/>
    <w:rsid w:val="004A5AAC"/>
    <w:rsid w:val="004A5F74"/>
    <w:rsid w:val="004A6604"/>
    <w:rsid w:val="004A753F"/>
    <w:rsid w:val="004B2F7D"/>
    <w:rsid w:val="004B3D32"/>
    <w:rsid w:val="004B5E96"/>
    <w:rsid w:val="004B6AD2"/>
    <w:rsid w:val="004B7A5E"/>
    <w:rsid w:val="004C15F4"/>
    <w:rsid w:val="004C6B9B"/>
    <w:rsid w:val="004C73D4"/>
    <w:rsid w:val="004D00A9"/>
    <w:rsid w:val="004D2B4F"/>
    <w:rsid w:val="004D2FCD"/>
    <w:rsid w:val="004D3302"/>
    <w:rsid w:val="004D551A"/>
    <w:rsid w:val="004D6BAD"/>
    <w:rsid w:val="004D6E0A"/>
    <w:rsid w:val="004E3007"/>
    <w:rsid w:val="004E3CE3"/>
    <w:rsid w:val="004E3DCD"/>
    <w:rsid w:val="004E4ADD"/>
    <w:rsid w:val="004E61DF"/>
    <w:rsid w:val="004E6E03"/>
    <w:rsid w:val="004F085E"/>
    <w:rsid w:val="004F2C0F"/>
    <w:rsid w:val="004F3069"/>
    <w:rsid w:val="004F404C"/>
    <w:rsid w:val="00500D05"/>
    <w:rsid w:val="00502D56"/>
    <w:rsid w:val="00505993"/>
    <w:rsid w:val="00505BC8"/>
    <w:rsid w:val="005063AB"/>
    <w:rsid w:val="00506B8C"/>
    <w:rsid w:val="00510A5D"/>
    <w:rsid w:val="00512B73"/>
    <w:rsid w:val="00512DE7"/>
    <w:rsid w:val="00512F01"/>
    <w:rsid w:val="00513285"/>
    <w:rsid w:val="0051360C"/>
    <w:rsid w:val="00515047"/>
    <w:rsid w:val="0051611E"/>
    <w:rsid w:val="00516585"/>
    <w:rsid w:val="0051658E"/>
    <w:rsid w:val="00520626"/>
    <w:rsid w:val="00521F21"/>
    <w:rsid w:val="0052294D"/>
    <w:rsid w:val="00523428"/>
    <w:rsid w:val="00523672"/>
    <w:rsid w:val="00525961"/>
    <w:rsid w:val="00525F44"/>
    <w:rsid w:val="00527148"/>
    <w:rsid w:val="005273D2"/>
    <w:rsid w:val="005341C1"/>
    <w:rsid w:val="00534C7D"/>
    <w:rsid w:val="00534EC0"/>
    <w:rsid w:val="00536EED"/>
    <w:rsid w:val="005377FB"/>
    <w:rsid w:val="00537F29"/>
    <w:rsid w:val="005407D0"/>
    <w:rsid w:val="0054186A"/>
    <w:rsid w:val="005429AD"/>
    <w:rsid w:val="005450D7"/>
    <w:rsid w:val="00547D65"/>
    <w:rsid w:val="00550AC3"/>
    <w:rsid w:val="00550D10"/>
    <w:rsid w:val="00551D22"/>
    <w:rsid w:val="005545F0"/>
    <w:rsid w:val="00554885"/>
    <w:rsid w:val="00554EEF"/>
    <w:rsid w:val="005609F9"/>
    <w:rsid w:val="00563280"/>
    <w:rsid w:val="005643AB"/>
    <w:rsid w:val="005645E6"/>
    <w:rsid w:val="00566C9F"/>
    <w:rsid w:val="005708C3"/>
    <w:rsid w:val="0057154C"/>
    <w:rsid w:val="00572582"/>
    <w:rsid w:val="005743A1"/>
    <w:rsid w:val="00575592"/>
    <w:rsid w:val="00577607"/>
    <w:rsid w:val="0058057C"/>
    <w:rsid w:val="00582B49"/>
    <w:rsid w:val="00582C9A"/>
    <w:rsid w:val="005836C9"/>
    <w:rsid w:val="00584648"/>
    <w:rsid w:val="0058604F"/>
    <w:rsid w:val="00586460"/>
    <w:rsid w:val="0058663E"/>
    <w:rsid w:val="005872DB"/>
    <w:rsid w:val="0059113C"/>
    <w:rsid w:val="005915E6"/>
    <w:rsid w:val="0059223F"/>
    <w:rsid w:val="00593C9C"/>
    <w:rsid w:val="00595503"/>
    <w:rsid w:val="0059730D"/>
    <w:rsid w:val="005977D6"/>
    <w:rsid w:val="005A0062"/>
    <w:rsid w:val="005A022E"/>
    <w:rsid w:val="005A0D8A"/>
    <w:rsid w:val="005A2A82"/>
    <w:rsid w:val="005A4543"/>
    <w:rsid w:val="005A64BA"/>
    <w:rsid w:val="005A67A1"/>
    <w:rsid w:val="005A758E"/>
    <w:rsid w:val="005A7B67"/>
    <w:rsid w:val="005B077E"/>
    <w:rsid w:val="005B080A"/>
    <w:rsid w:val="005B0E73"/>
    <w:rsid w:val="005B139C"/>
    <w:rsid w:val="005B14A5"/>
    <w:rsid w:val="005B28EB"/>
    <w:rsid w:val="005B3230"/>
    <w:rsid w:val="005B5003"/>
    <w:rsid w:val="005B6875"/>
    <w:rsid w:val="005C0D3C"/>
    <w:rsid w:val="005C1C62"/>
    <w:rsid w:val="005C3D51"/>
    <w:rsid w:val="005C410A"/>
    <w:rsid w:val="005C659C"/>
    <w:rsid w:val="005C6929"/>
    <w:rsid w:val="005C6CD3"/>
    <w:rsid w:val="005C7B3C"/>
    <w:rsid w:val="005C7D8F"/>
    <w:rsid w:val="005D02F3"/>
    <w:rsid w:val="005D0B20"/>
    <w:rsid w:val="005D18FD"/>
    <w:rsid w:val="005D40CB"/>
    <w:rsid w:val="005D5222"/>
    <w:rsid w:val="005E185C"/>
    <w:rsid w:val="005E5391"/>
    <w:rsid w:val="005E58F6"/>
    <w:rsid w:val="005E7590"/>
    <w:rsid w:val="005F4581"/>
    <w:rsid w:val="005F5211"/>
    <w:rsid w:val="005F5BF3"/>
    <w:rsid w:val="005F6355"/>
    <w:rsid w:val="005F63C4"/>
    <w:rsid w:val="00601FB7"/>
    <w:rsid w:val="00602EE7"/>
    <w:rsid w:val="006037CF"/>
    <w:rsid w:val="0060390A"/>
    <w:rsid w:val="0060398C"/>
    <w:rsid w:val="00603AE0"/>
    <w:rsid w:val="00605285"/>
    <w:rsid w:val="0060565A"/>
    <w:rsid w:val="00606671"/>
    <w:rsid w:val="0060688F"/>
    <w:rsid w:val="0061108F"/>
    <w:rsid w:val="00613442"/>
    <w:rsid w:val="00614EA5"/>
    <w:rsid w:val="00615750"/>
    <w:rsid w:val="006168D2"/>
    <w:rsid w:val="006201C9"/>
    <w:rsid w:val="00623599"/>
    <w:rsid w:val="00623BA8"/>
    <w:rsid w:val="0062493D"/>
    <w:rsid w:val="00627601"/>
    <w:rsid w:val="00627EA3"/>
    <w:rsid w:val="00631CA8"/>
    <w:rsid w:val="00632F82"/>
    <w:rsid w:val="00633D0C"/>
    <w:rsid w:val="006368BE"/>
    <w:rsid w:val="00636B91"/>
    <w:rsid w:val="00642537"/>
    <w:rsid w:val="00642707"/>
    <w:rsid w:val="006437A4"/>
    <w:rsid w:val="00644A41"/>
    <w:rsid w:val="00645016"/>
    <w:rsid w:val="00645B1B"/>
    <w:rsid w:val="00646EBD"/>
    <w:rsid w:val="00647EF2"/>
    <w:rsid w:val="00650650"/>
    <w:rsid w:val="00650708"/>
    <w:rsid w:val="00650BD2"/>
    <w:rsid w:val="0065144D"/>
    <w:rsid w:val="006525C9"/>
    <w:rsid w:val="0065341A"/>
    <w:rsid w:val="00653E2D"/>
    <w:rsid w:val="00654611"/>
    <w:rsid w:val="00654675"/>
    <w:rsid w:val="00655719"/>
    <w:rsid w:val="00663925"/>
    <w:rsid w:val="00663CF4"/>
    <w:rsid w:val="00663D86"/>
    <w:rsid w:val="00664091"/>
    <w:rsid w:val="00664CF2"/>
    <w:rsid w:val="00671277"/>
    <w:rsid w:val="00672934"/>
    <w:rsid w:val="00676D4B"/>
    <w:rsid w:val="0068072D"/>
    <w:rsid w:val="006810D7"/>
    <w:rsid w:val="00682B51"/>
    <w:rsid w:val="006836B0"/>
    <w:rsid w:val="00683E03"/>
    <w:rsid w:val="006843F7"/>
    <w:rsid w:val="006849E2"/>
    <w:rsid w:val="00686113"/>
    <w:rsid w:val="006862B6"/>
    <w:rsid w:val="00691209"/>
    <w:rsid w:val="00691635"/>
    <w:rsid w:val="00694F19"/>
    <w:rsid w:val="00696E8A"/>
    <w:rsid w:val="0069767C"/>
    <w:rsid w:val="006A3271"/>
    <w:rsid w:val="006A3771"/>
    <w:rsid w:val="006A49B3"/>
    <w:rsid w:val="006A6462"/>
    <w:rsid w:val="006A7B0E"/>
    <w:rsid w:val="006B103F"/>
    <w:rsid w:val="006B125A"/>
    <w:rsid w:val="006B14AE"/>
    <w:rsid w:val="006B2268"/>
    <w:rsid w:val="006B2ACE"/>
    <w:rsid w:val="006B2D7B"/>
    <w:rsid w:val="006B37EA"/>
    <w:rsid w:val="006B3CEA"/>
    <w:rsid w:val="006B59F8"/>
    <w:rsid w:val="006B5BE3"/>
    <w:rsid w:val="006B6D45"/>
    <w:rsid w:val="006C003D"/>
    <w:rsid w:val="006C0DD0"/>
    <w:rsid w:val="006C2F97"/>
    <w:rsid w:val="006C3A5B"/>
    <w:rsid w:val="006C687F"/>
    <w:rsid w:val="006D03B2"/>
    <w:rsid w:val="006D1044"/>
    <w:rsid w:val="006D1444"/>
    <w:rsid w:val="006D452B"/>
    <w:rsid w:val="006D498B"/>
    <w:rsid w:val="006D4E12"/>
    <w:rsid w:val="006D54E2"/>
    <w:rsid w:val="006D58FB"/>
    <w:rsid w:val="006D6AE1"/>
    <w:rsid w:val="006E1099"/>
    <w:rsid w:val="006E182A"/>
    <w:rsid w:val="006E2498"/>
    <w:rsid w:val="006E4C07"/>
    <w:rsid w:val="006F0EBC"/>
    <w:rsid w:val="006F43F8"/>
    <w:rsid w:val="006F5A38"/>
    <w:rsid w:val="006F683F"/>
    <w:rsid w:val="006F6FEF"/>
    <w:rsid w:val="007004CC"/>
    <w:rsid w:val="0070064A"/>
    <w:rsid w:val="00701C60"/>
    <w:rsid w:val="00704BA6"/>
    <w:rsid w:val="00707BCA"/>
    <w:rsid w:val="007103DD"/>
    <w:rsid w:val="007122DC"/>
    <w:rsid w:val="00713EC0"/>
    <w:rsid w:val="007143B2"/>
    <w:rsid w:val="00715B65"/>
    <w:rsid w:val="007222B4"/>
    <w:rsid w:val="00722EF3"/>
    <w:rsid w:val="00724C7E"/>
    <w:rsid w:val="00726AC0"/>
    <w:rsid w:val="007272E2"/>
    <w:rsid w:val="00733705"/>
    <w:rsid w:val="00733F97"/>
    <w:rsid w:val="007340DA"/>
    <w:rsid w:val="0073430A"/>
    <w:rsid w:val="007354D9"/>
    <w:rsid w:val="00742613"/>
    <w:rsid w:val="00744DD4"/>
    <w:rsid w:val="00745E33"/>
    <w:rsid w:val="007504D9"/>
    <w:rsid w:val="00750C6A"/>
    <w:rsid w:val="00751E17"/>
    <w:rsid w:val="00754566"/>
    <w:rsid w:val="007547A2"/>
    <w:rsid w:val="007563FB"/>
    <w:rsid w:val="00761B1B"/>
    <w:rsid w:val="007639A7"/>
    <w:rsid w:val="00764F1A"/>
    <w:rsid w:val="00767781"/>
    <w:rsid w:val="00767DC7"/>
    <w:rsid w:val="00770C94"/>
    <w:rsid w:val="007731E7"/>
    <w:rsid w:val="007745A9"/>
    <w:rsid w:val="00775473"/>
    <w:rsid w:val="00775F6B"/>
    <w:rsid w:val="007777B1"/>
    <w:rsid w:val="007777F7"/>
    <w:rsid w:val="0078318D"/>
    <w:rsid w:val="00783C0A"/>
    <w:rsid w:val="007853BA"/>
    <w:rsid w:val="00793F4A"/>
    <w:rsid w:val="007965EB"/>
    <w:rsid w:val="007A0E5E"/>
    <w:rsid w:val="007A2A9D"/>
    <w:rsid w:val="007A37DD"/>
    <w:rsid w:val="007A64AF"/>
    <w:rsid w:val="007A6629"/>
    <w:rsid w:val="007B0559"/>
    <w:rsid w:val="007B2E38"/>
    <w:rsid w:val="007B3569"/>
    <w:rsid w:val="007B4697"/>
    <w:rsid w:val="007B4713"/>
    <w:rsid w:val="007B4F79"/>
    <w:rsid w:val="007B53FB"/>
    <w:rsid w:val="007B5764"/>
    <w:rsid w:val="007C00FF"/>
    <w:rsid w:val="007C0CAF"/>
    <w:rsid w:val="007C0DEC"/>
    <w:rsid w:val="007C1EB1"/>
    <w:rsid w:val="007C41BE"/>
    <w:rsid w:val="007C60D8"/>
    <w:rsid w:val="007C620F"/>
    <w:rsid w:val="007C67AC"/>
    <w:rsid w:val="007C7785"/>
    <w:rsid w:val="007D1308"/>
    <w:rsid w:val="007D6BF1"/>
    <w:rsid w:val="007D7A4D"/>
    <w:rsid w:val="007D7BB4"/>
    <w:rsid w:val="007D7D62"/>
    <w:rsid w:val="007D7F4D"/>
    <w:rsid w:val="007E13AA"/>
    <w:rsid w:val="007E246A"/>
    <w:rsid w:val="007E3943"/>
    <w:rsid w:val="007E54B1"/>
    <w:rsid w:val="007E5D05"/>
    <w:rsid w:val="007E742E"/>
    <w:rsid w:val="007F3192"/>
    <w:rsid w:val="007F3435"/>
    <w:rsid w:val="007F3668"/>
    <w:rsid w:val="007F44C0"/>
    <w:rsid w:val="00800712"/>
    <w:rsid w:val="00800A29"/>
    <w:rsid w:val="00801431"/>
    <w:rsid w:val="00804E78"/>
    <w:rsid w:val="008077EB"/>
    <w:rsid w:val="00807DCE"/>
    <w:rsid w:val="008104FE"/>
    <w:rsid w:val="00810574"/>
    <w:rsid w:val="00810BA3"/>
    <w:rsid w:val="00810C71"/>
    <w:rsid w:val="00810EA0"/>
    <w:rsid w:val="00813769"/>
    <w:rsid w:val="0081497D"/>
    <w:rsid w:val="008155E3"/>
    <w:rsid w:val="0081571B"/>
    <w:rsid w:val="00816741"/>
    <w:rsid w:val="00816AF1"/>
    <w:rsid w:val="0081785D"/>
    <w:rsid w:val="00820A75"/>
    <w:rsid w:val="00822D85"/>
    <w:rsid w:val="00823862"/>
    <w:rsid w:val="00824425"/>
    <w:rsid w:val="00824E8F"/>
    <w:rsid w:val="008260CF"/>
    <w:rsid w:val="0083015D"/>
    <w:rsid w:val="0083181F"/>
    <w:rsid w:val="008328B3"/>
    <w:rsid w:val="00832E57"/>
    <w:rsid w:val="00834776"/>
    <w:rsid w:val="008360FF"/>
    <w:rsid w:val="00836FFB"/>
    <w:rsid w:val="00840956"/>
    <w:rsid w:val="00841BC1"/>
    <w:rsid w:val="008421CF"/>
    <w:rsid w:val="008430EA"/>
    <w:rsid w:val="008436A2"/>
    <w:rsid w:val="00844E5E"/>
    <w:rsid w:val="00845137"/>
    <w:rsid w:val="00846F2E"/>
    <w:rsid w:val="0084721C"/>
    <w:rsid w:val="008475A1"/>
    <w:rsid w:val="00847BDA"/>
    <w:rsid w:val="00851428"/>
    <w:rsid w:val="008528ED"/>
    <w:rsid w:val="00852924"/>
    <w:rsid w:val="0085454B"/>
    <w:rsid w:val="0085469E"/>
    <w:rsid w:val="008576AC"/>
    <w:rsid w:val="00861390"/>
    <w:rsid w:val="008616CA"/>
    <w:rsid w:val="00862065"/>
    <w:rsid w:val="00863F8F"/>
    <w:rsid w:val="008648CA"/>
    <w:rsid w:val="00866C5A"/>
    <w:rsid w:val="00871A29"/>
    <w:rsid w:val="00871B57"/>
    <w:rsid w:val="00872C38"/>
    <w:rsid w:val="00873619"/>
    <w:rsid w:val="00875C8B"/>
    <w:rsid w:val="00876DD3"/>
    <w:rsid w:val="0087721B"/>
    <w:rsid w:val="00877907"/>
    <w:rsid w:val="00880784"/>
    <w:rsid w:val="008832C9"/>
    <w:rsid w:val="00884F62"/>
    <w:rsid w:val="00886AC4"/>
    <w:rsid w:val="00887A8B"/>
    <w:rsid w:val="008900C2"/>
    <w:rsid w:val="008914F3"/>
    <w:rsid w:val="0089259B"/>
    <w:rsid w:val="00893320"/>
    <w:rsid w:val="0089526B"/>
    <w:rsid w:val="00896D72"/>
    <w:rsid w:val="00896E18"/>
    <w:rsid w:val="00896EB9"/>
    <w:rsid w:val="008A0DB1"/>
    <w:rsid w:val="008A1406"/>
    <w:rsid w:val="008A250A"/>
    <w:rsid w:val="008A3E76"/>
    <w:rsid w:val="008A48A6"/>
    <w:rsid w:val="008A6AE9"/>
    <w:rsid w:val="008A6D4E"/>
    <w:rsid w:val="008B0DCC"/>
    <w:rsid w:val="008B0EAD"/>
    <w:rsid w:val="008B1C54"/>
    <w:rsid w:val="008B206D"/>
    <w:rsid w:val="008B3197"/>
    <w:rsid w:val="008B3563"/>
    <w:rsid w:val="008B3F24"/>
    <w:rsid w:val="008B56F4"/>
    <w:rsid w:val="008C0E2D"/>
    <w:rsid w:val="008C112E"/>
    <w:rsid w:val="008C1BA6"/>
    <w:rsid w:val="008C20A7"/>
    <w:rsid w:val="008C29D3"/>
    <w:rsid w:val="008C3EDE"/>
    <w:rsid w:val="008C42F0"/>
    <w:rsid w:val="008C4BB2"/>
    <w:rsid w:val="008C4EEB"/>
    <w:rsid w:val="008C5FB1"/>
    <w:rsid w:val="008C7CEE"/>
    <w:rsid w:val="008D107E"/>
    <w:rsid w:val="008D28BB"/>
    <w:rsid w:val="008D4061"/>
    <w:rsid w:val="008D698C"/>
    <w:rsid w:val="008D764F"/>
    <w:rsid w:val="008D7A73"/>
    <w:rsid w:val="008D7D99"/>
    <w:rsid w:val="008D7E89"/>
    <w:rsid w:val="008E02A9"/>
    <w:rsid w:val="008E06D1"/>
    <w:rsid w:val="008E0A40"/>
    <w:rsid w:val="008E161D"/>
    <w:rsid w:val="008E18B0"/>
    <w:rsid w:val="008E233C"/>
    <w:rsid w:val="008E24CA"/>
    <w:rsid w:val="008E3573"/>
    <w:rsid w:val="008E4DCC"/>
    <w:rsid w:val="008E512C"/>
    <w:rsid w:val="008E603B"/>
    <w:rsid w:val="008E6EDB"/>
    <w:rsid w:val="008E7DC6"/>
    <w:rsid w:val="008F04E7"/>
    <w:rsid w:val="008F0CFB"/>
    <w:rsid w:val="008F2195"/>
    <w:rsid w:val="008F269F"/>
    <w:rsid w:val="008F4A98"/>
    <w:rsid w:val="00901BC3"/>
    <w:rsid w:val="00901FBC"/>
    <w:rsid w:val="00902485"/>
    <w:rsid w:val="00903BA7"/>
    <w:rsid w:val="00903F96"/>
    <w:rsid w:val="009057E2"/>
    <w:rsid w:val="00911102"/>
    <w:rsid w:val="0091141F"/>
    <w:rsid w:val="00915D8A"/>
    <w:rsid w:val="00916A98"/>
    <w:rsid w:val="00916F1E"/>
    <w:rsid w:val="009209F0"/>
    <w:rsid w:val="00922E0B"/>
    <w:rsid w:val="00923348"/>
    <w:rsid w:val="00924546"/>
    <w:rsid w:val="009254F3"/>
    <w:rsid w:val="0092731C"/>
    <w:rsid w:val="00930926"/>
    <w:rsid w:val="00931B58"/>
    <w:rsid w:val="00931E94"/>
    <w:rsid w:val="00932A71"/>
    <w:rsid w:val="00933EBF"/>
    <w:rsid w:val="009344E7"/>
    <w:rsid w:val="00935B89"/>
    <w:rsid w:val="00935D77"/>
    <w:rsid w:val="00935F40"/>
    <w:rsid w:val="00936245"/>
    <w:rsid w:val="00937C1F"/>
    <w:rsid w:val="00941A79"/>
    <w:rsid w:val="0094215B"/>
    <w:rsid w:val="00943325"/>
    <w:rsid w:val="00946190"/>
    <w:rsid w:val="00947E57"/>
    <w:rsid w:val="00952EDA"/>
    <w:rsid w:val="00952F39"/>
    <w:rsid w:val="0095358F"/>
    <w:rsid w:val="009559EC"/>
    <w:rsid w:val="00955CA2"/>
    <w:rsid w:val="00955D6C"/>
    <w:rsid w:val="00956474"/>
    <w:rsid w:val="00957237"/>
    <w:rsid w:val="00957825"/>
    <w:rsid w:val="00957F9A"/>
    <w:rsid w:val="0096312C"/>
    <w:rsid w:val="00963EFF"/>
    <w:rsid w:val="009652A1"/>
    <w:rsid w:val="00966607"/>
    <w:rsid w:val="00967C74"/>
    <w:rsid w:val="009709DE"/>
    <w:rsid w:val="00971D80"/>
    <w:rsid w:val="00974037"/>
    <w:rsid w:val="009748FB"/>
    <w:rsid w:val="00976AB0"/>
    <w:rsid w:val="009778D4"/>
    <w:rsid w:val="00980BC2"/>
    <w:rsid w:val="009838B2"/>
    <w:rsid w:val="00983DE0"/>
    <w:rsid w:val="0099034A"/>
    <w:rsid w:val="00990D23"/>
    <w:rsid w:val="00990FF2"/>
    <w:rsid w:val="009923FA"/>
    <w:rsid w:val="00992933"/>
    <w:rsid w:val="00995903"/>
    <w:rsid w:val="00997AB4"/>
    <w:rsid w:val="009A08A6"/>
    <w:rsid w:val="009A112C"/>
    <w:rsid w:val="009A11C6"/>
    <w:rsid w:val="009A2A02"/>
    <w:rsid w:val="009A3737"/>
    <w:rsid w:val="009A516F"/>
    <w:rsid w:val="009A72B3"/>
    <w:rsid w:val="009A7A78"/>
    <w:rsid w:val="009A7ABD"/>
    <w:rsid w:val="009B162A"/>
    <w:rsid w:val="009B2F0C"/>
    <w:rsid w:val="009B507D"/>
    <w:rsid w:val="009B5E8B"/>
    <w:rsid w:val="009C091C"/>
    <w:rsid w:val="009C49C0"/>
    <w:rsid w:val="009C4BA4"/>
    <w:rsid w:val="009C6A28"/>
    <w:rsid w:val="009C777C"/>
    <w:rsid w:val="009C7C0A"/>
    <w:rsid w:val="009D044E"/>
    <w:rsid w:val="009D04C0"/>
    <w:rsid w:val="009D1F3F"/>
    <w:rsid w:val="009D5539"/>
    <w:rsid w:val="009D7474"/>
    <w:rsid w:val="009D7BC1"/>
    <w:rsid w:val="009E02A2"/>
    <w:rsid w:val="009E0EE8"/>
    <w:rsid w:val="009E251E"/>
    <w:rsid w:val="009E2ED8"/>
    <w:rsid w:val="009E30C3"/>
    <w:rsid w:val="009E3BF0"/>
    <w:rsid w:val="009E6DF8"/>
    <w:rsid w:val="009E6F73"/>
    <w:rsid w:val="009E7738"/>
    <w:rsid w:val="009F4D48"/>
    <w:rsid w:val="009F4EAD"/>
    <w:rsid w:val="009F7A7A"/>
    <w:rsid w:val="009F7EAB"/>
    <w:rsid w:val="00A0187B"/>
    <w:rsid w:val="00A02DFD"/>
    <w:rsid w:val="00A044D7"/>
    <w:rsid w:val="00A04B04"/>
    <w:rsid w:val="00A04F76"/>
    <w:rsid w:val="00A0663A"/>
    <w:rsid w:val="00A07956"/>
    <w:rsid w:val="00A116B9"/>
    <w:rsid w:val="00A117A4"/>
    <w:rsid w:val="00A11AA8"/>
    <w:rsid w:val="00A1216E"/>
    <w:rsid w:val="00A12642"/>
    <w:rsid w:val="00A126A1"/>
    <w:rsid w:val="00A12B15"/>
    <w:rsid w:val="00A14CBF"/>
    <w:rsid w:val="00A15A56"/>
    <w:rsid w:val="00A16FB7"/>
    <w:rsid w:val="00A20AFE"/>
    <w:rsid w:val="00A2117A"/>
    <w:rsid w:val="00A22A51"/>
    <w:rsid w:val="00A23318"/>
    <w:rsid w:val="00A2732F"/>
    <w:rsid w:val="00A309E5"/>
    <w:rsid w:val="00A30A1F"/>
    <w:rsid w:val="00A30A26"/>
    <w:rsid w:val="00A31CA1"/>
    <w:rsid w:val="00A32DFD"/>
    <w:rsid w:val="00A342AC"/>
    <w:rsid w:val="00A35A8D"/>
    <w:rsid w:val="00A40865"/>
    <w:rsid w:val="00A40B77"/>
    <w:rsid w:val="00A43EE2"/>
    <w:rsid w:val="00A453F2"/>
    <w:rsid w:val="00A456C0"/>
    <w:rsid w:val="00A46267"/>
    <w:rsid w:val="00A467EE"/>
    <w:rsid w:val="00A47AEC"/>
    <w:rsid w:val="00A50DD7"/>
    <w:rsid w:val="00A51A26"/>
    <w:rsid w:val="00A5256F"/>
    <w:rsid w:val="00A528FF"/>
    <w:rsid w:val="00A52E42"/>
    <w:rsid w:val="00A530D5"/>
    <w:rsid w:val="00A55DAE"/>
    <w:rsid w:val="00A55ED8"/>
    <w:rsid w:val="00A611C5"/>
    <w:rsid w:val="00A62579"/>
    <w:rsid w:val="00A63CDA"/>
    <w:rsid w:val="00A64944"/>
    <w:rsid w:val="00A64C29"/>
    <w:rsid w:val="00A6633C"/>
    <w:rsid w:val="00A67ED4"/>
    <w:rsid w:val="00A70C91"/>
    <w:rsid w:val="00A7624D"/>
    <w:rsid w:val="00A846CD"/>
    <w:rsid w:val="00A86ACA"/>
    <w:rsid w:val="00A86D05"/>
    <w:rsid w:val="00A872F2"/>
    <w:rsid w:val="00A90AE8"/>
    <w:rsid w:val="00A9122B"/>
    <w:rsid w:val="00A93052"/>
    <w:rsid w:val="00A94563"/>
    <w:rsid w:val="00A951A2"/>
    <w:rsid w:val="00AA19F5"/>
    <w:rsid w:val="00AA3F8C"/>
    <w:rsid w:val="00AA41D7"/>
    <w:rsid w:val="00AA6179"/>
    <w:rsid w:val="00AA66CE"/>
    <w:rsid w:val="00AB1CE5"/>
    <w:rsid w:val="00AB25FE"/>
    <w:rsid w:val="00AB33C6"/>
    <w:rsid w:val="00AB43E7"/>
    <w:rsid w:val="00AB519A"/>
    <w:rsid w:val="00AB5974"/>
    <w:rsid w:val="00AB5D51"/>
    <w:rsid w:val="00AB67C5"/>
    <w:rsid w:val="00AC4713"/>
    <w:rsid w:val="00AC760E"/>
    <w:rsid w:val="00AD020E"/>
    <w:rsid w:val="00AD38CA"/>
    <w:rsid w:val="00AD490C"/>
    <w:rsid w:val="00AE04F2"/>
    <w:rsid w:val="00AE071F"/>
    <w:rsid w:val="00AE21F2"/>
    <w:rsid w:val="00AE2924"/>
    <w:rsid w:val="00AE3415"/>
    <w:rsid w:val="00AE3552"/>
    <w:rsid w:val="00AE458A"/>
    <w:rsid w:val="00AE4E19"/>
    <w:rsid w:val="00AE4FA9"/>
    <w:rsid w:val="00AE6541"/>
    <w:rsid w:val="00AF0821"/>
    <w:rsid w:val="00AF2D1A"/>
    <w:rsid w:val="00AF2D81"/>
    <w:rsid w:val="00AF3042"/>
    <w:rsid w:val="00AF36E7"/>
    <w:rsid w:val="00B012CB"/>
    <w:rsid w:val="00B01C5A"/>
    <w:rsid w:val="00B074D5"/>
    <w:rsid w:val="00B078BA"/>
    <w:rsid w:val="00B07EDD"/>
    <w:rsid w:val="00B1412A"/>
    <w:rsid w:val="00B14134"/>
    <w:rsid w:val="00B155F6"/>
    <w:rsid w:val="00B17B3D"/>
    <w:rsid w:val="00B20E89"/>
    <w:rsid w:val="00B22165"/>
    <w:rsid w:val="00B22829"/>
    <w:rsid w:val="00B22E41"/>
    <w:rsid w:val="00B256E1"/>
    <w:rsid w:val="00B26257"/>
    <w:rsid w:val="00B27F6D"/>
    <w:rsid w:val="00B300A0"/>
    <w:rsid w:val="00B3031B"/>
    <w:rsid w:val="00B30773"/>
    <w:rsid w:val="00B31A92"/>
    <w:rsid w:val="00B32C27"/>
    <w:rsid w:val="00B3396C"/>
    <w:rsid w:val="00B3755F"/>
    <w:rsid w:val="00B37AFA"/>
    <w:rsid w:val="00B42C2F"/>
    <w:rsid w:val="00B5093D"/>
    <w:rsid w:val="00B50E1E"/>
    <w:rsid w:val="00B510BC"/>
    <w:rsid w:val="00B515B7"/>
    <w:rsid w:val="00B51ACB"/>
    <w:rsid w:val="00B5296A"/>
    <w:rsid w:val="00B537A9"/>
    <w:rsid w:val="00B53C51"/>
    <w:rsid w:val="00B54548"/>
    <w:rsid w:val="00B54804"/>
    <w:rsid w:val="00B552FB"/>
    <w:rsid w:val="00B55D79"/>
    <w:rsid w:val="00B61749"/>
    <w:rsid w:val="00B61DFB"/>
    <w:rsid w:val="00B62366"/>
    <w:rsid w:val="00B628A7"/>
    <w:rsid w:val="00B66DFD"/>
    <w:rsid w:val="00B66E0A"/>
    <w:rsid w:val="00B67EE6"/>
    <w:rsid w:val="00B71217"/>
    <w:rsid w:val="00B715AC"/>
    <w:rsid w:val="00B7257C"/>
    <w:rsid w:val="00B72656"/>
    <w:rsid w:val="00B72DE6"/>
    <w:rsid w:val="00B74BFC"/>
    <w:rsid w:val="00B75B68"/>
    <w:rsid w:val="00B812D3"/>
    <w:rsid w:val="00B81DF8"/>
    <w:rsid w:val="00B82CB3"/>
    <w:rsid w:val="00B8527E"/>
    <w:rsid w:val="00B87747"/>
    <w:rsid w:val="00B90189"/>
    <w:rsid w:val="00B90F3B"/>
    <w:rsid w:val="00B919A4"/>
    <w:rsid w:val="00B91F56"/>
    <w:rsid w:val="00B925FA"/>
    <w:rsid w:val="00B932E3"/>
    <w:rsid w:val="00B94D50"/>
    <w:rsid w:val="00B94D70"/>
    <w:rsid w:val="00B9524C"/>
    <w:rsid w:val="00B97EBA"/>
    <w:rsid w:val="00BA143C"/>
    <w:rsid w:val="00BA3465"/>
    <w:rsid w:val="00BA567C"/>
    <w:rsid w:val="00BA6819"/>
    <w:rsid w:val="00BA7D6E"/>
    <w:rsid w:val="00BB02E6"/>
    <w:rsid w:val="00BB28D6"/>
    <w:rsid w:val="00BB5066"/>
    <w:rsid w:val="00BB56B1"/>
    <w:rsid w:val="00BB5738"/>
    <w:rsid w:val="00BC1076"/>
    <w:rsid w:val="00BC18B3"/>
    <w:rsid w:val="00BC351A"/>
    <w:rsid w:val="00BC3AE1"/>
    <w:rsid w:val="00BC7023"/>
    <w:rsid w:val="00BD03A6"/>
    <w:rsid w:val="00BD13D6"/>
    <w:rsid w:val="00BD1861"/>
    <w:rsid w:val="00BD2652"/>
    <w:rsid w:val="00BD2FEB"/>
    <w:rsid w:val="00BD38DC"/>
    <w:rsid w:val="00BD3DE4"/>
    <w:rsid w:val="00BD3FCB"/>
    <w:rsid w:val="00BD4E10"/>
    <w:rsid w:val="00BD536D"/>
    <w:rsid w:val="00BD603B"/>
    <w:rsid w:val="00BE4314"/>
    <w:rsid w:val="00BE78BE"/>
    <w:rsid w:val="00BF0742"/>
    <w:rsid w:val="00BF3E3D"/>
    <w:rsid w:val="00BF451D"/>
    <w:rsid w:val="00BF6A24"/>
    <w:rsid w:val="00BF6CDF"/>
    <w:rsid w:val="00C002DF"/>
    <w:rsid w:val="00C00FBC"/>
    <w:rsid w:val="00C01197"/>
    <w:rsid w:val="00C011DE"/>
    <w:rsid w:val="00C013A7"/>
    <w:rsid w:val="00C0393A"/>
    <w:rsid w:val="00C04188"/>
    <w:rsid w:val="00C045E7"/>
    <w:rsid w:val="00C068BA"/>
    <w:rsid w:val="00C0717D"/>
    <w:rsid w:val="00C12A13"/>
    <w:rsid w:val="00C16A30"/>
    <w:rsid w:val="00C177FF"/>
    <w:rsid w:val="00C20016"/>
    <w:rsid w:val="00C228C3"/>
    <w:rsid w:val="00C22D8A"/>
    <w:rsid w:val="00C249EA"/>
    <w:rsid w:val="00C24E9E"/>
    <w:rsid w:val="00C25618"/>
    <w:rsid w:val="00C263D7"/>
    <w:rsid w:val="00C26D6C"/>
    <w:rsid w:val="00C27132"/>
    <w:rsid w:val="00C30C26"/>
    <w:rsid w:val="00C32B7D"/>
    <w:rsid w:val="00C32D8D"/>
    <w:rsid w:val="00C3447D"/>
    <w:rsid w:val="00C35538"/>
    <w:rsid w:val="00C37A84"/>
    <w:rsid w:val="00C433B7"/>
    <w:rsid w:val="00C43D27"/>
    <w:rsid w:val="00C441C8"/>
    <w:rsid w:val="00C447A9"/>
    <w:rsid w:val="00C45C4D"/>
    <w:rsid w:val="00C46D6F"/>
    <w:rsid w:val="00C471D7"/>
    <w:rsid w:val="00C47610"/>
    <w:rsid w:val="00C50A8B"/>
    <w:rsid w:val="00C510CE"/>
    <w:rsid w:val="00C51508"/>
    <w:rsid w:val="00C5186F"/>
    <w:rsid w:val="00C51A7A"/>
    <w:rsid w:val="00C55E45"/>
    <w:rsid w:val="00C56BC2"/>
    <w:rsid w:val="00C57529"/>
    <w:rsid w:val="00C57BE2"/>
    <w:rsid w:val="00C60F64"/>
    <w:rsid w:val="00C61645"/>
    <w:rsid w:val="00C61FDB"/>
    <w:rsid w:val="00C65173"/>
    <w:rsid w:val="00C67C40"/>
    <w:rsid w:val="00C70DFE"/>
    <w:rsid w:val="00C74230"/>
    <w:rsid w:val="00C75151"/>
    <w:rsid w:val="00C75CA5"/>
    <w:rsid w:val="00C76B1F"/>
    <w:rsid w:val="00C807B3"/>
    <w:rsid w:val="00C8085E"/>
    <w:rsid w:val="00C819E9"/>
    <w:rsid w:val="00C866AF"/>
    <w:rsid w:val="00C869F9"/>
    <w:rsid w:val="00C90403"/>
    <w:rsid w:val="00C905AC"/>
    <w:rsid w:val="00C9161B"/>
    <w:rsid w:val="00C92263"/>
    <w:rsid w:val="00C923F1"/>
    <w:rsid w:val="00C92C3C"/>
    <w:rsid w:val="00C9312D"/>
    <w:rsid w:val="00C9378F"/>
    <w:rsid w:val="00C94A63"/>
    <w:rsid w:val="00CA1F3E"/>
    <w:rsid w:val="00CA3BC0"/>
    <w:rsid w:val="00CA4951"/>
    <w:rsid w:val="00CA4E74"/>
    <w:rsid w:val="00CA61CC"/>
    <w:rsid w:val="00CB03BC"/>
    <w:rsid w:val="00CB363F"/>
    <w:rsid w:val="00CB4AAF"/>
    <w:rsid w:val="00CC086A"/>
    <w:rsid w:val="00CC1660"/>
    <w:rsid w:val="00CC2960"/>
    <w:rsid w:val="00CC428C"/>
    <w:rsid w:val="00CD075F"/>
    <w:rsid w:val="00CD1410"/>
    <w:rsid w:val="00CD2CC1"/>
    <w:rsid w:val="00CD3A5A"/>
    <w:rsid w:val="00CD3F95"/>
    <w:rsid w:val="00CD463B"/>
    <w:rsid w:val="00CD556F"/>
    <w:rsid w:val="00CD577D"/>
    <w:rsid w:val="00CD64A0"/>
    <w:rsid w:val="00CD7AF7"/>
    <w:rsid w:val="00CE01EF"/>
    <w:rsid w:val="00CE080A"/>
    <w:rsid w:val="00CE1C04"/>
    <w:rsid w:val="00CE2283"/>
    <w:rsid w:val="00CE38BF"/>
    <w:rsid w:val="00CE5025"/>
    <w:rsid w:val="00CE5698"/>
    <w:rsid w:val="00CE57CD"/>
    <w:rsid w:val="00CF1595"/>
    <w:rsid w:val="00CF2714"/>
    <w:rsid w:val="00CF480F"/>
    <w:rsid w:val="00CF4FB0"/>
    <w:rsid w:val="00CF58FB"/>
    <w:rsid w:val="00CF765C"/>
    <w:rsid w:val="00CF77CF"/>
    <w:rsid w:val="00D01230"/>
    <w:rsid w:val="00D02603"/>
    <w:rsid w:val="00D05143"/>
    <w:rsid w:val="00D056B3"/>
    <w:rsid w:val="00D06A6F"/>
    <w:rsid w:val="00D070E9"/>
    <w:rsid w:val="00D07C23"/>
    <w:rsid w:val="00D07C9C"/>
    <w:rsid w:val="00D104F7"/>
    <w:rsid w:val="00D10B80"/>
    <w:rsid w:val="00D10C99"/>
    <w:rsid w:val="00D11150"/>
    <w:rsid w:val="00D11475"/>
    <w:rsid w:val="00D11DED"/>
    <w:rsid w:val="00D12A87"/>
    <w:rsid w:val="00D12CD6"/>
    <w:rsid w:val="00D12E02"/>
    <w:rsid w:val="00D13C24"/>
    <w:rsid w:val="00D14703"/>
    <w:rsid w:val="00D16361"/>
    <w:rsid w:val="00D16DAD"/>
    <w:rsid w:val="00D17421"/>
    <w:rsid w:val="00D17D84"/>
    <w:rsid w:val="00D20DC2"/>
    <w:rsid w:val="00D21EB0"/>
    <w:rsid w:val="00D23A0B"/>
    <w:rsid w:val="00D24589"/>
    <w:rsid w:val="00D250CF"/>
    <w:rsid w:val="00D317D2"/>
    <w:rsid w:val="00D33CD5"/>
    <w:rsid w:val="00D34FF7"/>
    <w:rsid w:val="00D40209"/>
    <w:rsid w:val="00D41FD2"/>
    <w:rsid w:val="00D42658"/>
    <w:rsid w:val="00D45351"/>
    <w:rsid w:val="00D45552"/>
    <w:rsid w:val="00D45794"/>
    <w:rsid w:val="00D461B5"/>
    <w:rsid w:val="00D47478"/>
    <w:rsid w:val="00D50F80"/>
    <w:rsid w:val="00D52525"/>
    <w:rsid w:val="00D52B03"/>
    <w:rsid w:val="00D533ED"/>
    <w:rsid w:val="00D54949"/>
    <w:rsid w:val="00D609A2"/>
    <w:rsid w:val="00D61278"/>
    <w:rsid w:val="00D625BF"/>
    <w:rsid w:val="00D62A58"/>
    <w:rsid w:val="00D641D5"/>
    <w:rsid w:val="00D64CD7"/>
    <w:rsid w:val="00D65A86"/>
    <w:rsid w:val="00D66B2A"/>
    <w:rsid w:val="00D67CBD"/>
    <w:rsid w:val="00D70752"/>
    <w:rsid w:val="00D72841"/>
    <w:rsid w:val="00D72ACB"/>
    <w:rsid w:val="00D75788"/>
    <w:rsid w:val="00D75E39"/>
    <w:rsid w:val="00D763D9"/>
    <w:rsid w:val="00D7715E"/>
    <w:rsid w:val="00D77C09"/>
    <w:rsid w:val="00D8143E"/>
    <w:rsid w:val="00D874B1"/>
    <w:rsid w:val="00D9054F"/>
    <w:rsid w:val="00D90A08"/>
    <w:rsid w:val="00D90D85"/>
    <w:rsid w:val="00D91A1C"/>
    <w:rsid w:val="00D94AD7"/>
    <w:rsid w:val="00D94E80"/>
    <w:rsid w:val="00D971B4"/>
    <w:rsid w:val="00DA39C4"/>
    <w:rsid w:val="00DA4C93"/>
    <w:rsid w:val="00DA5A60"/>
    <w:rsid w:val="00DB005C"/>
    <w:rsid w:val="00DB01C4"/>
    <w:rsid w:val="00DB26EA"/>
    <w:rsid w:val="00DB3177"/>
    <w:rsid w:val="00DB5D3D"/>
    <w:rsid w:val="00DB6F4C"/>
    <w:rsid w:val="00DC05F0"/>
    <w:rsid w:val="00DC115C"/>
    <w:rsid w:val="00DC2012"/>
    <w:rsid w:val="00DC2831"/>
    <w:rsid w:val="00DC2CB2"/>
    <w:rsid w:val="00DC302A"/>
    <w:rsid w:val="00DC3EFE"/>
    <w:rsid w:val="00DC3EFF"/>
    <w:rsid w:val="00DC4099"/>
    <w:rsid w:val="00DD0B10"/>
    <w:rsid w:val="00DD12DE"/>
    <w:rsid w:val="00DD2EBE"/>
    <w:rsid w:val="00DD68D5"/>
    <w:rsid w:val="00DE0285"/>
    <w:rsid w:val="00DE1DEF"/>
    <w:rsid w:val="00DE2CD3"/>
    <w:rsid w:val="00DE3573"/>
    <w:rsid w:val="00DE51A1"/>
    <w:rsid w:val="00DE5719"/>
    <w:rsid w:val="00DE5F73"/>
    <w:rsid w:val="00DE65CA"/>
    <w:rsid w:val="00DE7CD7"/>
    <w:rsid w:val="00DF4EDD"/>
    <w:rsid w:val="00DF5F27"/>
    <w:rsid w:val="00DF6D20"/>
    <w:rsid w:val="00DF6E91"/>
    <w:rsid w:val="00E01058"/>
    <w:rsid w:val="00E053BD"/>
    <w:rsid w:val="00E06842"/>
    <w:rsid w:val="00E07222"/>
    <w:rsid w:val="00E102B6"/>
    <w:rsid w:val="00E1308F"/>
    <w:rsid w:val="00E16D96"/>
    <w:rsid w:val="00E16DAE"/>
    <w:rsid w:val="00E17FEA"/>
    <w:rsid w:val="00E20A4F"/>
    <w:rsid w:val="00E22056"/>
    <w:rsid w:val="00E25160"/>
    <w:rsid w:val="00E30BDE"/>
    <w:rsid w:val="00E32E32"/>
    <w:rsid w:val="00E34063"/>
    <w:rsid w:val="00E34D24"/>
    <w:rsid w:val="00E34FEF"/>
    <w:rsid w:val="00E35C9C"/>
    <w:rsid w:val="00E36184"/>
    <w:rsid w:val="00E361FE"/>
    <w:rsid w:val="00E36603"/>
    <w:rsid w:val="00E37E06"/>
    <w:rsid w:val="00E43C0F"/>
    <w:rsid w:val="00E500B5"/>
    <w:rsid w:val="00E504F9"/>
    <w:rsid w:val="00E52C7E"/>
    <w:rsid w:val="00E54943"/>
    <w:rsid w:val="00E56F61"/>
    <w:rsid w:val="00E62BE0"/>
    <w:rsid w:val="00E631FB"/>
    <w:rsid w:val="00E64EF5"/>
    <w:rsid w:val="00E708D6"/>
    <w:rsid w:val="00E71520"/>
    <w:rsid w:val="00E717E4"/>
    <w:rsid w:val="00E743CB"/>
    <w:rsid w:val="00E74E04"/>
    <w:rsid w:val="00E81F19"/>
    <w:rsid w:val="00E85AD9"/>
    <w:rsid w:val="00E90EC8"/>
    <w:rsid w:val="00E95110"/>
    <w:rsid w:val="00E962B7"/>
    <w:rsid w:val="00E96C82"/>
    <w:rsid w:val="00E9744D"/>
    <w:rsid w:val="00E97AC7"/>
    <w:rsid w:val="00EA05BE"/>
    <w:rsid w:val="00EA0F0A"/>
    <w:rsid w:val="00EA1447"/>
    <w:rsid w:val="00EA1A36"/>
    <w:rsid w:val="00EA312F"/>
    <w:rsid w:val="00EA388E"/>
    <w:rsid w:val="00EA4429"/>
    <w:rsid w:val="00EA48C4"/>
    <w:rsid w:val="00EA552F"/>
    <w:rsid w:val="00EB0C27"/>
    <w:rsid w:val="00EB1A4E"/>
    <w:rsid w:val="00EB242A"/>
    <w:rsid w:val="00EB5004"/>
    <w:rsid w:val="00EB50FA"/>
    <w:rsid w:val="00EB56AC"/>
    <w:rsid w:val="00EB6892"/>
    <w:rsid w:val="00EC0610"/>
    <w:rsid w:val="00EC0C65"/>
    <w:rsid w:val="00EC1613"/>
    <w:rsid w:val="00EC21EE"/>
    <w:rsid w:val="00EC2DC4"/>
    <w:rsid w:val="00ED2248"/>
    <w:rsid w:val="00ED46F7"/>
    <w:rsid w:val="00ED6B61"/>
    <w:rsid w:val="00EE028A"/>
    <w:rsid w:val="00EE0754"/>
    <w:rsid w:val="00EE1C4D"/>
    <w:rsid w:val="00EE1FFE"/>
    <w:rsid w:val="00EE200A"/>
    <w:rsid w:val="00EE49E4"/>
    <w:rsid w:val="00EE612A"/>
    <w:rsid w:val="00EE62AA"/>
    <w:rsid w:val="00EF1D51"/>
    <w:rsid w:val="00EF46A5"/>
    <w:rsid w:val="00F066FC"/>
    <w:rsid w:val="00F0778F"/>
    <w:rsid w:val="00F07E91"/>
    <w:rsid w:val="00F10A9F"/>
    <w:rsid w:val="00F1134F"/>
    <w:rsid w:val="00F15430"/>
    <w:rsid w:val="00F1586E"/>
    <w:rsid w:val="00F1628C"/>
    <w:rsid w:val="00F16FBC"/>
    <w:rsid w:val="00F173FB"/>
    <w:rsid w:val="00F22492"/>
    <w:rsid w:val="00F22BF2"/>
    <w:rsid w:val="00F24E4E"/>
    <w:rsid w:val="00F25460"/>
    <w:rsid w:val="00F27786"/>
    <w:rsid w:val="00F302C2"/>
    <w:rsid w:val="00F34206"/>
    <w:rsid w:val="00F35A81"/>
    <w:rsid w:val="00F40E03"/>
    <w:rsid w:val="00F40F99"/>
    <w:rsid w:val="00F4118D"/>
    <w:rsid w:val="00F41CC1"/>
    <w:rsid w:val="00F41FF4"/>
    <w:rsid w:val="00F42421"/>
    <w:rsid w:val="00F43D5B"/>
    <w:rsid w:val="00F44239"/>
    <w:rsid w:val="00F4425F"/>
    <w:rsid w:val="00F44CA0"/>
    <w:rsid w:val="00F450C3"/>
    <w:rsid w:val="00F45C25"/>
    <w:rsid w:val="00F45C2C"/>
    <w:rsid w:val="00F46961"/>
    <w:rsid w:val="00F50A33"/>
    <w:rsid w:val="00F5605C"/>
    <w:rsid w:val="00F5647F"/>
    <w:rsid w:val="00F56E20"/>
    <w:rsid w:val="00F57556"/>
    <w:rsid w:val="00F6093E"/>
    <w:rsid w:val="00F60AAB"/>
    <w:rsid w:val="00F61D94"/>
    <w:rsid w:val="00F642C0"/>
    <w:rsid w:val="00F644E2"/>
    <w:rsid w:val="00F64C42"/>
    <w:rsid w:val="00F64C95"/>
    <w:rsid w:val="00F65BEE"/>
    <w:rsid w:val="00F67912"/>
    <w:rsid w:val="00F70018"/>
    <w:rsid w:val="00F74ABD"/>
    <w:rsid w:val="00F74B4C"/>
    <w:rsid w:val="00F753C3"/>
    <w:rsid w:val="00F75A1E"/>
    <w:rsid w:val="00F83439"/>
    <w:rsid w:val="00F86DF1"/>
    <w:rsid w:val="00F90E3A"/>
    <w:rsid w:val="00F927B6"/>
    <w:rsid w:val="00F92A18"/>
    <w:rsid w:val="00F93055"/>
    <w:rsid w:val="00F9345E"/>
    <w:rsid w:val="00F935FD"/>
    <w:rsid w:val="00F9533B"/>
    <w:rsid w:val="00F95A36"/>
    <w:rsid w:val="00F95D46"/>
    <w:rsid w:val="00FA3B59"/>
    <w:rsid w:val="00FA51BE"/>
    <w:rsid w:val="00FA5C1A"/>
    <w:rsid w:val="00FB2C05"/>
    <w:rsid w:val="00FB3385"/>
    <w:rsid w:val="00FB3C34"/>
    <w:rsid w:val="00FB4B24"/>
    <w:rsid w:val="00FB512F"/>
    <w:rsid w:val="00FB5EDA"/>
    <w:rsid w:val="00FB72F7"/>
    <w:rsid w:val="00FC04A5"/>
    <w:rsid w:val="00FC06AC"/>
    <w:rsid w:val="00FC084F"/>
    <w:rsid w:val="00FC1397"/>
    <w:rsid w:val="00FC2DF6"/>
    <w:rsid w:val="00FC4190"/>
    <w:rsid w:val="00FD0D08"/>
    <w:rsid w:val="00FD1E9F"/>
    <w:rsid w:val="00FD556D"/>
    <w:rsid w:val="00FD5E62"/>
    <w:rsid w:val="00FD62B6"/>
    <w:rsid w:val="00FD738A"/>
    <w:rsid w:val="00FD7453"/>
    <w:rsid w:val="00FD7D67"/>
    <w:rsid w:val="00FE1856"/>
    <w:rsid w:val="00FE2429"/>
    <w:rsid w:val="00FE2434"/>
    <w:rsid w:val="00FE47C7"/>
    <w:rsid w:val="00FE557B"/>
    <w:rsid w:val="00FE568B"/>
    <w:rsid w:val="00FE672B"/>
    <w:rsid w:val="00FF1147"/>
    <w:rsid w:val="00FF128F"/>
    <w:rsid w:val="00FF270D"/>
    <w:rsid w:val="00FF3C39"/>
    <w:rsid w:val="00FF4AC9"/>
    <w:rsid w:val="00FF4C7A"/>
    <w:rsid w:val="00FF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639389C"/>
  <w15:docId w15:val="{34BDC76B-4BE5-4DC1-83E3-54A1C80E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a"/>
    <w:qFormat/>
    <w:pPr>
      <w:jc w:val="center"/>
    </w:pPr>
    <w:rPr>
      <w:sz w:val="28"/>
    </w:rPr>
  </w:style>
  <w:style w:type="paragraph" w:styleId="a3">
    <w:name w:val="Body Text"/>
    <w:basedOn w:val="a"/>
    <w:rPr>
      <w:sz w:val="28"/>
    </w:rPr>
  </w:style>
  <w:style w:type="paragraph" w:styleId="3">
    <w:name w:val="Body Text 3"/>
    <w:basedOn w:val="a"/>
    <w:link w:val="30"/>
    <w:pPr>
      <w:jc w:val="both"/>
    </w:pPr>
  </w:style>
  <w:style w:type="paragraph" w:styleId="a4">
    <w:name w:val="Plain Text"/>
    <w:basedOn w:val="a"/>
    <w:rPr>
      <w:rFonts w:ascii="Courier New" w:hAnsi="Courier New"/>
    </w:rPr>
  </w:style>
  <w:style w:type="paragraph" w:styleId="a5">
    <w:name w:val="Block Text"/>
    <w:basedOn w:val="a"/>
    <w:pPr>
      <w:tabs>
        <w:tab w:val="left" w:pos="-142"/>
      </w:tabs>
      <w:spacing w:after="40" w:line="216" w:lineRule="auto"/>
      <w:ind w:left="-142" w:right="-334" w:hanging="862"/>
      <w:jc w:val="both"/>
    </w:pPr>
    <w:rPr>
      <w:color w:val="0000FF"/>
    </w:rPr>
  </w:style>
  <w:style w:type="paragraph" w:styleId="a6">
    <w:name w:val="Body Text Indent"/>
    <w:basedOn w:val="a"/>
    <w:pPr>
      <w:jc w:val="both"/>
    </w:pPr>
    <w:rPr>
      <w:sz w:val="24"/>
      <w:lang w:val="en-US"/>
    </w:rPr>
  </w:style>
  <w:style w:type="paragraph" w:styleId="31">
    <w:name w:val="Body Text Indent 3"/>
    <w:basedOn w:val="a"/>
    <w:link w:val="32"/>
    <w:rsid w:val="004E6E03"/>
    <w:pPr>
      <w:spacing w:after="120"/>
      <w:ind w:left="283"/>
    </w:pPr>
    <w:rPr>
      <w:sz w:val="16"/>
      <w:szCs w:val="16"/>
    </w:rPr>
  </w:style>
  <w:style w:type="paragraph" w:styleId="a7">
    <w:name w:val="header"/>
    <w:basedOn w:val="a"/>
    <w:link w:val="a8"/>
    <w:uiPriority w:val="99"/>
    <w:rsid w:val="004879A2"/>
    <w:pPr>
      <w:tabs>
        <w:tab w:val="center" w:pos="4677"/>
        <w:tab w:val="right" w:pos="9355"/>
      </w:tabs>
    </w:pPr>
  </w:style>
  <w:style w:type="character" w:styleId="a9">
    <w:name w:val="page number"/>
    <w:basedOn w:val="a0"/>
    <w:rsid w:val="004879A2"/>
  </w:style>
  <w:style w:type="table" w:styleId="aa">
    <w:name w:val="Table Grid"/>
    <w:basedOn w:val="a1"/>
    <w:uiPriority w:val="59"/>
    <w:rsid w:val="00C04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664CF2"/>
    <w:pPr>
      <w:tabs>
        <w:tab w:val="center" w:pos="4677"/>
        <w:tab w:val="right" w:pos="9355"/>
      </w:tabs>
    </w:pPr>
  </w:style>
  <w:style w:type="paragraph" w:styleId="ac">
    <w:name w:val="Balloon Text"/>
    <w:basedOn w:val="a"/>
    <w:semiHidden/>
    <w:rsid w:val="00FE1856"/>
    <w:rPr>
      <w:rFonts w:ascii="Tahoma" w:hAnsi="Tahoma" w:cs="Tahoma"/>
      <w:sz w:val="16"/>
      <w:szCs w:val="16"/>
    </w:rPr>
  </w:style>
  <w:style w:type="paragraph" w:customStyle="1" w:styleId="ad">
    <w:name w:val="Знак Знак Знак Знак Знак"/>
    <w:basedOn w:val="a"/>
    <w:rsid w:val="00CA3BC0"/>
    <w:pPr>
      <w:spacing w:before="100" w:beforeAutospacing="1" w:after="100" w:afterAutospacing="1"/>
    </w:pPr>
    <w:rPr>
      <w:rFonts w:ascii="Tahoma" w:hAnsi="Tahoma"/>
      <w:lang w:val="en-US" w:eastAsia="en-US"/>
    </w:rPr>
  </w:style>
  <w:style w:type="paragraph" w:customStyle="1" w:styleId="ae">
    <w:name w:val="Знак Знак Знак Знак Знак Знак Знак Знак Знак Знак Знак Знак"/>
    <w:basedOn w:val="a"/>
    <w:rsid w:val="00F92A18"/>
    <w:pPr>
      <w:spacing w:before="100" w:beforeAutospacing="1" w:after="100" w:afterAutospacing="1"/>
    </w:pPr>
    <w:rPr>
      <w:rFonts w:ascii="Tahoma" w:hAnsi="Tahoma"/>
      <w:lang w:val="en-US" w:eastAsia="en-US"/>
    </w:rPr>
  </w:style>
  <w:style w:type="paragraph" w:customStyle="1" w:styleId="af">
    <w:name w:val="Знак Знак Знак"/>
    <w:basedOn w:val="a"/>
    <w:rsid w:val="00493227"/>
    <w:pPr>
      <w:spacing w:before="100" w:beforeAutospacing="1" w:after="100" w:afterAutospacing="1"/>
    </w:pPr>
    <w:rPr>
      <w:rFonts w:ascii="Tahoma" w:hAnsi="Tahoma"/>
      <w:lang w:val="en-US" w:eastAsia="en-US"/>
    </w:rPr>
  </w:style>
  <w:style w:type="character" w:customStyle="1" w:styleId="30">
    <w:name w:val="Основной текст 3 Знак"/>
    <w:link w:val="3"/>
    <w:rsid w:val="002D118E"/>
  </w:style>
  <w:style w:type="paragraph" w:customStyle="1" w:styleId="ConsPlusNormal">
    <w:name w:val="ConsPlusNormal"/>
    <w:rsid w:val="005C6929"/>
    <w:pPr>
      <w:widowControl w:val="0"/>
      <w:autoSpaceDE w:val="0"/>
      <w:autoSpaceDN w:val="0"/>
      <w:adjustRightInd w:val="0"/>
      <w:ind w:firstLine="720"/>
    </w:pPr>
    <w:rPr>
      <w:rFonts w:ascii="Arial" w:hAnsi="Arial" w:cs="Arial"/>
    </w:rPr>
  </w:style>
  <w:style w:type="paragraph" w:styleId="af0">
    <w:name w:val="No Spacing"/>
    <w:uiPriority w:val="1"/>
    <w:qFormat/>
    <w:rsid w:val="003F5E05"/>
    <w:rPr>
      <w:rFonts w:ascii="Calibri" w:hAnsi="Calibri"/>
      <w:sz w:val="22"/>
      <w:szCs w:val="22"/>
    </w:rPr>
  </w:style>
  <w:style w:type="paragraph" w:styleId="af1">
    <w:name w:val="Normal (Web)"/>
    <w:uiPriority w:val="99"/>
    <w:rsid w:val="00AE4E19"/>
    <w:pPr>
      <w:widowControl w:val="0"/>
      <w:suppressAutoHyphens/>
      <w:spacing w:after="200" w:line="276" w:lineRule="auto"/>
    </w:pPr>
    <w:rPr>
      <w:rFonts w:ascii="Calibri" w:eastAsia="DejaVu Sans" w:hAnsi="Calibri" w:cs="font186"/>
      <w:kern w:val="1"/>
      <w:sz w:val="22"/>
      <w:szCs w:val="22"/>
      <w:lang w:eastAsia="ar-SA"/>
    </w:rPr>
  </w:style>
  <w:style w:type="paragraph" w:styleId="af2">
    <w:name w:val="List Paragraph"/>
    <w:aliases w:val="Bullet List,FooterText,numbered,Table-Normal,RSHB_Table-Normal,Paragraphe de liste1,lp1,ПАРАГРАФ,SL_Абзац списка,Нумерованый список,СпБезКС,Use Case List Paragraph,UL,Абзац маркированнный,Абзац основного текста,Рисунок,Bullet Number,List,1"/>
    <w:basedOn w:val="a"/>
    <w:link w:val="af3"/>
    <w:uiPriority w:val="34"/>
    <w:qFormat/>
    <w:rsid w:val="008F2195"/>
    <w:pPr>
      <w:spacing w:after="200" w:line="276" w:lineRule="auto"/>
      <w:ind w:left="720"/>
      <w:contextualSpacing/>
    </w:pPr>
    <w:rPr>
      <w:rFonts w:ascii="Calibri" w:eastAsia="Calibri" w:hAnsi="Calibri"/>
      <w:sz w:val="22"/>
      <w:szCs w:val="22"/>
      <w:lang w:eastAsia="en-US"/>
    </w:rPr>
  </w:style>
  <w:style w:type="paragraph" w:customStyle="1" w:styleId="af4">
    <w:name w:val="Содержимое таблицы"/>
    <w:basedOn w:val="a"/>
    <w:rsid w:val="00185251"/>
    <w:pPr>
      <w:widowControl w:val="0"/>
      <w:suppressLineNumbers/>
      <w:suppressAutoHyphens/>
    </w:pPr>
    <w:rPr>
      <w:rFonts w:eastAsia="Lucida Sans Unicode"/>
      <w:kern w:val="1"/>
      <w:sz w:val="24"/>
      <w:szCs w:val="24"/>
      <w:lang w:eastAsia="ar-SA"/>
    </w:rPr>
  </w:style>
  <w:style w:type="paragraph" w:customStyle="1" w:styleId="Default">
    <w:name w:val="Default"/>
    <w:rsid w:val="003F1607"/>
    <w:pPr>
      <w:autoSpaceDE w:val="0"/>
      <w:autoSpaceDN w:val="0"/>
      <w:adjustRightInd w:val="0"/>
    </w:pPr>
    <w:rPr>
      <w:rFonts w:eastAsia="Calibri"/>
      <w:color w:val="000000"/>
      <w:sz w:val="24"/>
      <w:szCs w:val="24"/>
      <w:lang w:eastAsia="en-US"/>
    </w:rPr>
  </w:style>
  <w:style w:type="character" w:customStyle="1" w:styleId="32">
    <w:name w:val="Основной текст с отступом 3 Знак"/>
    <w:link w:val="31"/>
    <w:rsid w:val="00754566"/>
    <w:rPr>
      <w:sz w:val="16"/>
      <w:szCs w:val="16"/>
    </w:rPr>
  </w:style>
  <w:style w:type="character" w:styleId="af5">
    <w:name w:val="Strong"/>
    <w:uiPriority w:val="22"/>
    <w:qFormat/>
    <w:rsid w:val="007C0DEC"/>
    <w:rPr>
      <w:b/>
      <w:bCs/>
    </w:rPr>
  </w:style>
  <w:style w:type="character" w:customStyle="1" w:styleId="a8">
    <w:name w:val="Верхний колонтитул Знак"/>
    <w:basedOn w:val="a0"/>
    <w:link w:val="a7"/>
    <w:uiPriority w:val="99"/>
    <w:rsid w:val="001A6205"/>
  </w:style>
  <w:style w:type="paragraph" w:customStyle="1" w:styleId="11">
    <w:name w:val="Стиль1аммммммм"/>
    <w:basedOn w:val="a"/>
    <w:rsid w:val="00B012CB"/>
    <w:pPr>
      <w:widowControl w:val="0"/>
      <w:ind w:left="709"/>
      <w:jc w:val="both"/>
    </w:pPr>
    <w:rPr>
      <w:sz w:val="22"/>
      <w:szCs w:val="24"/>
    </w:rPr>
  </w:style>
  <w:style w:type="character" w:customStyle="1" w:styleId="af3">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f2"/>
    <w:uiPriority w:val="34"/>
    <w:qFormat/>
    <w:locked/>
    <w:rsid w:val="00B012C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8641">
      <w:bodyDiv w:val="1"/>
      <w:marLeft w:val="0"/>
      <w:marRight w:val="0"/>
      <w:marTop w:val="0"/>
      <w:marBottom w:val="0"/>
      <w:divBdr>
        <w:top w:val="none" w:sz="0" w:space="0" w:color="auto"/>
        <w:left w:val="none" w:sz="0" w:space="0" w:color="auto"/>
        <w:bottom w:val="none" w:sz="0" w:space="0" w:color="auto"/>
        <w:right w:val="none" w:sz="0" w:space="0" w:color="auto"/>
      </w:divBdr>
    </w:div>
    <w:div w:id="477308941">
      <w:bodyDiv w:val="1"/>
      <w:marLeft w:val="0"/>
      <w:marRight w:val="0"/>
      <w:marTop w:val="0"/>
      <w:marBottom w:val="0"/>
      <w:divBdr>
        <w:top w:val="none" w:sz="0" w:space="0" w:color="auto"/>
        <w:left w:val="none" w:sz="0" w:space="0" w:color="auto"/>
        <w:bottom w:val="none" w:sz="0" w:space="0" w:color="auto"/>
        <w:right w:val="none" w:sz="0" w:space="0" w:color="auto"/>
      </w:divBdr>
    </w:div>
    <w:div w:id="898321475">
      <w:bodyDiv w:val="1"/>
      <w:marLeft w:val="0"/>
      <w:marRight w:val="0"/>
      <w:marTop w:val="0"/>
      <w:marBottom w:val="0"/>
      <w:divBdr>
        <w:top w:val="none" w:sz="0" w:space="0" w:color="auto"/>
        <w:left w:val="none" w:sz="0" w:space="0" w:color="auto"/>
        <w:bottom w:val="none" w:sz="0" w:space="0" w:color="auto"/>
        <w:right w:val="none" w:sz="0" w:space="0" w:color="auto"/>
      </w:divBdr>
    </w:div>
    <w:div w:id="979188852">
      <w:bodyDiv w:val="1"/>
      <w:marLeft w:val="0"/>
      <w:marRight w:val="0"/>
      <w:marTop w:val="0"/>
      <w:marBottom w:val="0"/>
      <w:divBdr>
        <w:top w:val="none" w:sz="0" w:space="0" w:color="auto"/>
        <w:left w:val="none" w:sz="0" w:space="0" w:color="auto"/>
        <w:bottom w:val="none" w:sz="0" w:space="0" w:color="auto"/>
        <w:right w:val="none" w:sz="0" w:space="0" w:color="auto"/>
      </w:divBdr>
    </w:div>
    <w:div w:id="15967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8013D60C15537677CABA92AE9E4170D3&amp;req=doc&amp;base=LAW&amp;n=378832&amp;dst=100102&amp;fld=134&amp;REFFIELD=134&amp;REFDST=101996&amp;REFDOC=3&amp;REFBASE=PDR&amp;stat=refcode%3D10881%3Bdstident%3D100102%3Bindex%3D1068&amp;date=26.04.2021&amp;demo=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C7C52361E54E9BA4018FA0C8091206"/>
        <w:category>
          <w:name w:val="Общие"/>
          <w:gallery w:val="placeholder"/>
        </w:category>
        <w:types>
          <w:type w:val="bbPlcHdr"/>
        </w:types>
        <w:behaviors>
          <w:behavior w:val="content"/>
        </w:behaviors>
        <w:guid w:val="{C9EE5C8C-20C1-428A-A8C0-6257C0904E48}"/>
      </w:docPartPr>
      <w:docPartBody>
        <w:p w:rsidR="00666A9F" w:rsidRDefault="00CE4F3C" w:rsidP="00CE4F3C">
          <w:pPr>
            <w:pStyle w:val="78C7C52361E54E9BA4018FA0C8091206"/>
          </w:pPr>
          <w:r>
            <w:rPr>
              <w:color w:val="7F7F7F" w:themeColor="text1" w:themeTint="80"/>
            </w:rPr>
            <w:t>[Заголовок документа]</w:t>
          </w:r>
        </w:p>
      </w:docPartBody>
    </w:docPart>
    <w:docPart>
      <w:docPartPr>
        <w:name w:val="452B231701C446C382D399C6641C13DF"/>
        <w:category>
          <w:name w:val="Общие"/>
          <w:gallery w:val="placeholder"/>
        </w:category>
        <w:types>
          <w:type w:val="bbPlcHdr"/>
        </w:types>
        <w:behaviors>
          <w:behavior w:val="content"/>
        </w:behaviors>
        <w:guid w:val="{5A32190C-0A6C-4C20-A553-0E3D939A7BE2}"/>
      </w:docPartPr>
      <w:docPartBody>
        <w:p w:rsidR="00666A9F" w:rsidRDefault="00CE4F3C" w:rsidP="00CE4F3C">
          <w:pPr>
            <w:pStyle w:val="452B231701C446C382D399C6641C13DF"/>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00000000" w:usb1="D200FDFF" w:usb2="0A042029" w:usb3="00000000" w:csb0="800001FF" w:csb1="00000000"/>
  </w:font>
  <w:font w:name="font186">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3C"/>
    <w:rsid w:val="00666A9F"/>
    <w:rsid w:val="00CE4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8C7C52361E54E9BA4018FA0C8091206">
    <w:name w:val="78C7C52361E54E9BA4018FA0C8091206"/>
    <w:rsid w:val="00CE4F3C"/>
  </w:style>
  <w:style w:type="paragraph" w:customStyle="1" w:styleId="452B231701C446C382D399C6641C13DF">
    <w:name w:val="452B231701C446C382D399C6641C13DF"/>
    <w:rsid w:val="00CE4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6B5D-A36B-4744-B49B-F0B8E52C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5860</Words>
  <Characters>43093</Characters>
  <Application>Microsoft Office Word</Application>
  <DocSecurity>8</DocSecurity>
  <Lines>359</Lines>
  <Paragraphs>97</Paragraphs>
  <ScaleCrop>false</ScaleCrop>
  <HeadingPairs>
    <vt:vector size="2" baseType="variant">
      <vt:variant>
        <vt:lpstr>Название</vt:lpstr>
      </vt:variant>
      <vt:variant>
        <vt:i4>1</vt:i4>
      </vt:variant>
    </vt:vector>
  </HeadingPairs>
  <TitlesOfParts>
    <vt:vector size="1" baseType="lpstr">
      <vt:lpstr>Форма АО «Татспиртпром» (2024)</vt:lpstr>
    </vt:vector>
  </TitlesOfParts>
  <Company>SKM</Company>
  <LinksUpToDate>false</LinksUpToDate>
  <CharactersWithSpaces>48856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АО «Татспиртпром» (2025)</dc:title>
  <dc:subject/>
  <dc:creator>Umrihina</dc:creator>
  <cp:keywords/>
  <cp:lastModifiedBy>Хуснутдинова Инна Владимировна</cp:lastModifiedBy>
  <cp:revision>32</cp:revision>
  <cp:lastPrinted>2016-01-27T08:45:00Z</cp:lastPrinted>
  <dcterms:created xsi:type="dcterms:W3CDTF">2025-02-13T13:18:00Z</dcterms:created>
  <dcterms:modified xsi:type="dcterms:W3CDTF">2025-09-09T08:26:00Z</dcterms:modified>
</cp:coreProperties>
</file>