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2208CF7" w:rsidR="00C25ABA" w:rsidRPr="00432E60" w:rsidRDefault="00824172" w:rsidP="00310FBA">
      <w:pPr>
        <w:spacing w:line="276" w:lineRule="auto"/>
        <w:ind w:left="4678"/>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Pr>
              <w:rFonts w:eastAsia="Arial"/>
            </w:rPr>
            <w:t>закупочной</w:t>
          </w:r>
        </w:sdtContent>
      </w:sdt>
      <w:r w:rsidR="00C25ABA" w:rsidRPr="00432E60">
        <w:rPr>
          <w:rFonts w:eastAsia="Arial"/>
        </w:rPr>
        <w:t xml:space="preserve"> </w:t>
      </w:r>
      <w:r w:rsidR="00C25ABA" w:rsidRPr="00432E60">
        <w:t>комиссии</w:t>
      </w:r>
    </w:p>
    <w:p w14:paraId="0F326D87" w14:textId="64CBEE9F" w:rsidR="00C25ABA" w:rsidRPr="00432E60" w:rsidRDefault="00C25ABA" w:rsidP="00310FBA">
      <w:pPr>
        <w:spacing w:line="276" w:lineRule="auto"/>
        <w:ind w:left="4678"/>
      </w:pPr>
      <w:r w:rsidRPr="00432E60">
        <w:t>______________/</w:t>
      </w:r>
      <w:r w:rsidR="00D016FA">
        <w:t xml:space="preserve"> </w:t>
      </w:r>
      <w:r w:rsidR="00824172">
        <w:t>Панков С.А.</w:t>
      </w:r>
      <w:r w:rsidR="00D016FA">
        <w:t xml:space="preserve"> </w:t>
      </w:r>
      <w:r w:rsidRPr="00432E60">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8C937ED" w:rsidR="00C25ABA" w:rsidRPr="00EB3BC7" w:rsidRDefault="00A472D6" w:rsidP="00310FBA">
      <w:pPr>
        <w:spacing w:line="276" w:lineRule="auto"/>
        <w:jc w:val="center"/>
        <w:rPr>
          <w:b/>
        </w:rPr>
      </w:pPr>
      <w:r w:rsidRPr="00EB3BC7">
        <w:rPr>
          <w:b/>
        </w:rPr>
        <w:t>«</w:t>
      </w:r>
      <w:r w:rsidR="00D22D0D" w:rsidRPr="00EB3BC7">
        <w:rPr>
          <w:b/>
        </w:rPr>
        <w:t xml:space="preserve">Поставка </w:t>
      </w:r>
      <w:r w:rsidR="00730D56">
        <w:rPr>
          <w:b/>
        </w:rPr>
        <w:t>проволоки</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350888">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350888">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350888">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350888">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350888">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350888">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350888">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350888">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350888">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350888">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350888">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350888">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350888">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350888">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350888">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350888">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350888">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350888">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350888">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350888">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350888">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350888">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350888">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350888">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350888">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350888">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350888">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350888">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350888">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350888">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350888">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350888">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350888">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350888">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350888">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350888">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350888">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350888">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350888">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350888">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350888">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350888">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350888">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350888">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350888">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350888">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350888">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350888">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350888">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350888">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350888"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350888"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22D0D">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7448F807" w:rsidR="0027119A" w:rsidRPr="004417EB" w:rsidRDefault="00A472D6" w:rsidP="00157708">
            <w:pPr>
              <w:pStyle w:val="Normal1"/>
              <w:spacing w:line="276" w:lineRule="auto"/>
              <w:ind w:firstLine="0"/>
              <w:rPr>
                <w:rFonts w:ascii="Times New Roman" w:hAnsi="Times New Roman"/>
                <w:i/>
                <w:sz w:val="20"/>
              </w:rPr>
            </w:pPr>
            <w:r w:rsidRPr="004417EB">
              <w:rPr>
                <w:rFonts w:ascii="Times New Roman" w:hAnsi="Times New Roman"/>
                <w:sz w:val="20"/>
              </w:rPr>
              <w:t>Контактная информаци</w:t>
            </w:r>
            <w:r w:rsidR="00C54B97" w:rsidRPr="004417EB">
              <w:rPr>
                <w:rFonts w:ascii="Times New Roman" w:hAnsi="Times New Roman"/>
                <w:sz w:val="20"/>
              </w:rPr>
              <w:t>я:</w:t>
            </w:r>
            <w:r w:rsidR="00502F25" w:rsidRPr="004417EB">
              <w:rPr>
                <w:rFonts w:ascii="Times New Roman" w:hAnsi="Times New Roman"/>
                <w:sz w:val="20"/>
              </w:rPr>
              <w:t xml:space="preserve"> </w:t>
            </w:r>
            <w:r w:rsidR="00D22D0D" w:rsidRPr="004417EB">
              <w:rPr>
                <w:rFonts w:ascii="Times New Roman" w:hAnsi="Times New Roman"/>
                <w:sz w:val="20"/>
              </w:rPr>
              <w:t>Леушина Ю.В., тел. 8 (8332) 40-54-21, электронная почта</w:t>
            </w:r>
            <w:r w:rsidR="00B56F6D" w:rsidRPr="004417EB">
              <w:rPr>
                <w:rFonts w:ascii="Times New Roman" w:hAnsi="Times New Roman"/>
                <w:sz w:val="20"/>
              </w:rPr>
              <w:t xml:space="preserve"> i.v.leushina@kzmayak.ru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5AD8AF30" w:rsidR="00D90342" w:rsidRPr="00160F0F" w:rsidRDefault="006D2BC1" w:rsidP="00B56F6D">
            <w:pPr>
              <w:spacing w:line="276" w:lineRule="auto"/>
              <w:jc w:val="both"/>
              <w:rPr>
                <w:b/>
                <w:i/>
                <w:sz w:val="20"/>
                <w:szCs w:val="20"/>
                <w:highlight w:val="yellow"/>
              </w:rPr>
            </w:pPr>
            <w:r w:rsidRPr="00537C71">
              <w:rPr>
                <w:b/>
                <w:sz w:val="20"/>
                <w:szCs w:val="20"/>
              </w:rPr>
              <w:t>Поставка</w:t>
            </w:r>
            <w:r w:rsidRPr="00160F0F">
              <w:rPr>
                <w:b/>
                <w:sz w:val="20"/>
                <w:szCs w:val="20"/>
              </w:rPr>
              <w:t xml:space="preserve"> </w:t>
            </w:r>
            <w:r w:rsidR="00730D56">
              <w:rPr>
                <w:b/>
                <w:sz w:val="20"/>
                <w:szCs w:val="20"/>
              </w:rPr>
              <w:t>проволоки</w:t>
            </w: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02A77C81" w:rsidR="001970B7" w:rsidRPr="00432E60" w:rsidRDefault="003D6DFC" w:rsidP="00F411A9">
            <w:pPr>
              <w:spacing w:line="276" w:lineRule="auto"/>
              <w:rPr>
                <w:sz w:val="20"/>
                <w:szCs w:val="20"/>
                <w:lang w:eastAsia="ar-SA"/>
              </w:rPr>
            </w:pPr>
            <w:r w:rsidRPr="003D6DFC">
              <w:rPr>
                <w:sz w:val="20"/>
                <w:szCs w:val="20"/>
              </w:rPr>
              <w:t>Кировская область, г. Киров, ул. Молодой Гвардии, д.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C1E25C2" w14:textId="6418BC02" w:rsidR="00582DA8" w:rsidRPr="00582DA8" w:rsidRDefault="00730D56" w:rsidP="00582DA8">
            <w:pPr>
              <w:spacing w:line="276" w:lineRule="auto"/>
              <w:jc w:val="both"/>
              <w:rPr>
                <w:b/>
                <w:i/>
                <w:sz w:val="20"/>
                <w:szCs w:val="20"/>
              </w:rPr>
            </w:pPr>
            <w:r>
              <w:rPr>
                <w:b/>
                <w:i/>
                <w:sz w:val="20"/>
                <w:szCs w:val="20"/>
              </w:rPr>
              <w:t>1 270 500</w:t>
            </w:r>
            <w:r w:rsidR="00A472D6" w:rsidRPr="00582DA8">
              <w:rPr>
                <w:b/>
                <w:i/>
                <w:sz w:val="20"/>
                <w:szCs w:val="20"/>
              </w:rPr>
              <w:t xml:space="preserve"> </w:t>
            </w:r>
            <w:r w:rsidR="006E4903">
              <w:rPr>
                <w:b/>
                <w:i/>
                <w:sz w:val="20"/>
                <w:szCs w:val="20"/>
              </w:rPr>
              <w:t>(</w:t>
            </w:r>
            <w:r>
              <w:rPr>
                <w:b/>
                <w:i/>
                <w:sz w:val="20"/>
                <w:szCs w:val="20"/>
              </w:rPr>
              <w:t>Один миллион двести семьдесят тысяч пятьсот</w:t>
            </w:r>
            <w:r w:rsidR="00A472D6" w:rsidRPr="00582DA8">
              <w:rPr>
                <w:b/>
                <w:i/>
                <w:sz w:val="20"/>
                <w:szCs w:val="20"/>
              </w:rPr>
              <w:t xml:space="preserve">) </w:t>
            </w:r>
            <w:r w:rsidR="00582DA8" w:rsidRPr="00582DA8">
              <w:rPr>
                <w:b/>
                <w:i/>
                <w:sz w:val="20"/>
                <w:szCs w:val="20"/>
              </w:rPr>
              <w:t>руб</w:t>
            </w:r>
            <w:r w:rsidR="003D6DFC">
              <w:rPr>
                <w:b/>
                <w:i/>
                <w:sz w:val="20"/>
                <w:szCs w:val="20"/>
              </w:rPr>
              <w:t>л</w:t>
            </w:r>
            <w:r w:rsidR="00745AE4">
              <w:rPr>
                <w:b/>
                <w:i/>
                <w:sz w:val="20"/>
                <w:szCs w:val="20"/>
              </w:rPr>
              <w:t>ей</w:t>
            </w:r>
            <w:r w:rsidR="00582DA8" w:rsidRPr="00582DA8">
              <w:rPr>
                <w:b/>
                <w:i/>
                <w:sz w:val="20"/>
                <w:szCs w:val="20"/>
              </w:rPr>
              <w:t xml:space="preserve"> </w:t>
            </w:r>
            <w:r>
              <w:rPr>
                <w:b/>
                <w:i/>
                <w:sz w:val="20"/>
                <w:szCs w:val="20"/>
              </w:rPr>
              <w:t>00</w:t>
            </w:r>
            <w:r w:rsidR="00582DA8" w:rsidRPr="00582DA8">
              <w:rPr>
                <w:b/>
                <w:i/>
                <w:sz w:val="20"/>
                <w:szCs w:val="20"/>
              </w:rPr>
              <w:t xml:space="preserve"> коп</w:t>
            </w:r>
            <w:r w:rsidR="00A472D6" w:rsidRPr="00582DA8">
              <w:rPr>
                <w:b/>
                <w:i/>
                <w:sz w:val="20"/>
                <w:szCs w:val="20"/>
              </w:rPr>
              <w:t xml:space="preserve"> без учета НДС </w:t>
            </w:r>
          </w:p>
          <w:p w14:paraId="3FEB2D3B" w14:textId="097F7186" w:rsidR="00A472D6" w:rsidRPr="00582DA8" w:rsidRDefault="00730D56" w:rsidP="00582DA8">
            <w:pPr>
              <w:spacing w:line="276" w:lineRule="auto"/>
              <w:jc w:val="both"/>
              <w:rPr>
                <w:b/>
                <w:i/>
                <w:sz w:val="20"/>
                <w:szCs w:val="20"/>
              </w:rPr>
            </w:pPr>
            <w:r w:rsidRPr="00730D56">
              <w:rPr>
                <w:b/>
                <w:i/>
                <w:sz w:val="20"/>
                <w:szCs w:val="20"/>
              </w:rPr>
              <w:t>1</w:t>
            </w:r>
            <w:r>
              <w:rPr>
                <w:b/>
                <w:i/>
                <w:sz w:val="20"/>
                <w:szCs w:val="20"/>
              </w:rPr>
              <w:t> </w:t>
            </w:r>
            <w:r w:rsidRPr="00730D56">
              <w:rPr>
                <w:b/>
                <w:i/>
                <w:sz w:val="20"/>
                <w:szCs w:val="20"/>
              </w:rPr>
              <w:t>524 600</w:t>
            </w:r>
            <w:r w:rsidR="00582DA8" w:rsidRPr="00582DA8">
              <w:rPr>
                <w:b/>
                <w:i/>
                <w:sz w:val="20"/>
                <w:szCs w:val="20"/>
              </w:rPr>
              <w:t xml:space="preserve"> (</w:t>
            </w:r>
            <w:r>
              <w:rPr>
                <w:b/>
                <w:i/>
                <w:sz w:val="20"/>
                <w:szCs w:val="20"/>
              </w:rPr>
              <w:t>Один миллион пятьсот двадцать четыре тысячи шестьсот</w:t>
            </w:r>
            <w:r w:rsidR="00582DA8" w:rsidRPr="00582DA8">
              <w:rPr>
                <w:b/>
                <w:i/>
                <w:sz w:val="20"/>
                <w:szCs w:val="20"/>
              </w:rPr>
              <w:t>) рубл</w:t>
            </w:r>
            <w:r>
              <w:rPr>
                <w:b/>
                <w:i/>
                <w:sz w:val="20"/>
                <w:szCs w:val="20"/>
              </w:rPr>
              <w:t>ей</w:t>
            </w:r>
            <w:r w:rsidR="00582DA8" w:rsidRPr="00582DA8">
              <w:rPr>
                <w:b/>
                <w:i/>
                <w:sz w:val="20"/>
                <w:szCs w:val="20"/>
              </w:rPr>
              <w:t xml:space="preserve"> </w:t>
            </w:r>
            <w:r w:rsidR="00F7468F">
              <w:rPr>
                <w:b/>
                <w:i/>
                <w:sz w:val="20"/>
                <w:szCs w:val="20"/>
              </w:rPr>
              <w:t>00</w:t>
            </w:r>
            <w:r w:rsidR="00582DA8" w:rsidRPr="00582DA8">
              <w:rPr>
                <w:b/>
                <w:i/>
                <w:sz w:val="20"/>
                <w:szCs w:val="20"/>
              </w:rPr>
              <w:t xml:space="preserve"> коп </w:t>
            </w:r>
            <w:r w:rsidR="00E3729B" w:rsidRPr="00582DA8">
              <w:rPr>
                <w:b/>
                <w:i/>
                <w:sz w:val="20"/>
                <w:szCs w:val="20"/>
              </w:rPr>
              <w:t>с НДС</w:t>
            </w:r>
          </w:p>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350888"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7561EC3C"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350888">
              <w:rPr>
                <w:sz w:val="20"/>
                <w:szCs w:val="20"/>
                <w:lang w:eastAsia="ar-SA"/>
              </w:rPr>
              <w:t>02</w:t>
            </w:r>
            <w:r w:rsidRPr="00432E60">
              <w:rPr>
                <w:sz w:val="20"/>
                <w:szCs w:val="20"/>
                <w:lang w:eastAsia="ar-SA"/>
              </w:rPr>
              <w:t>»</w:t>
            </w:r>
            <w:r w:rsidR="0093472E">
              <w:rPr>
                <w:sz w:val="20"/>
                <w:szCs w:val="20"/>
                <w:lang w:eastAsia="ar-SA"/>
              </w:rPr>
              <w:t xml:space="preserve"> </w:t>
            </w:r>
            <w:r w:rsidR="00350888">
              <w:rPr>
                <w:sz w:val="20"/>
                <w:szCs w:val="20"/>
                <w:lang w:eastAsia="ar-SA"/>
              </w:rPr>
              <w:t>октября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45F9D1AB"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350888">
              <w:rPr>
                <w:sz w:val="20"/>
                <w:szCs w:val="20"/>
                <w:lang w:eastAsia="ar-SA"/>
              </w:rPr>
              <w:t>13</w:t>
            </w:r>
            <w:r w:rsidRPr="00432E60">
              <w:rPr>
                <w:sz w:val="20"/>
                <w:szCs w:val="20"/>
                <w:lang w:eastAsia="ar-SA"/>
              </w:rPr>
              <w:t xml:space="preserve">» </w:t>
            </w:r>
            <w:r w:rsidR="00350888">
              <w:rPr>
                <w:sz w:val="20"/>
                <w:szCs w:val="20"/>
                <w:lang w:eastAsia="ar-SA"/>
              </w:rPr>
              <w:t>октября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FB19A24"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ED0380">
              <w:rPr>
                <w:bCs/>
                <w:sz w:val="20"/>
                <w:szCs w:val="20"/>
                <w:lang w:val="en-US"/>
              </w:rPr>
              <w:t>02</w:t>
            </w:r>
            <w:r w:rsidRPr="00432E60">
              <w:rPr>
                <w:bCs/>
                <w:sz w:val="20"/>
                <w:szCs w:val="20"/>
              </w:rPr>
              <w:t>»</w:t>
            </w:r>
            <w:r w:rsidR="00ED0380">
              <w:rPr>
                <w:bCs/>
                <w:sz w:val="20"/>
                <w:szCs w:val="20"/>
                <w:lang w:val="en-US"/>
              </w:rPr>
              <w:t xml:space="preserve"> </w:t>
            </w:r>
            <w:r w:rsidR="00ED0380">
              <w:rPr>
                <w:bCs/>
                <w:sz w:val="20"/>
                <w:szCs w:val="20"/>
              </w:rPr>
              <w:t>октября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D0526A">
              <w:rPr>
                <w:bCs/>
                <w:sz w:val="20"/>
                <w:szCs w:val="20"/>
              </w:rPr>
              <w:t>08</w:t>
            </w:r>
            <w:r w:rsidRPr="00432E60">
              <w:rPr>
                <w:bCs/>
                <w:sz w:val="20"/>
                <w:szCs w:val="20"/>
              </w:rPr>
              <w:t>» </w:t>
            </w:r>
            <w:r w:rsidR="00D0526A">
              <w:rPr>
                <w:bCs/>
                <w:sz w:val="20"/>
                <w:szCs w:val="20"/>
              </w:rPr>
              <w:t>октября</w:t>
            </w:r>
            <w:r w:rsidRPr="00432E60">
              <w:rPr>
                <w:bCs/>
                <w:sz w:val="20"/>
                <w:szCs w:val="20"/>
              </w:rPr>
              <w:t xml:space="preserve"> 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6C5AF2D7" w:rsidR="00DE4566" w:rsidRPr="00A646ED" w:rsidRDefault="00DE4566" w:rsidP="00381A2C">
            <w:pPr>
              <w:spacing w:line="276" w:lineRule="auto"/>
              <w:rPr>
                <w:bCs/>
                <w:sz w:val="20"/>
                <w:szCs w:val="20"/>
              </w:rPr>
            </w:pPr>
            <w:r w:rsidRPr="00A646ED">
              <w:rPr>
                <w:bCs/>
                <w:sz w:val="20"/>
                <w:szCs w:val="20"/>
              </w:rPr>
              <w:t>«</w:t>
            </w:r>
            <w:r w:rsidR="00D0526A">
              <w:rPr>
                <w:bCs/>
                <w:sz w:val="20"/>
                <w:szCs w:val="20"/>
              </w:rPr>
              <w:t>14</w:t>
            </w:r>
            <w:r w:rsidRPr="00A646ED">
              <w:rPr>
                <w:bCs/>
                <w:sz w:val="20"/>
                <w:szCs w:val="20"/>
              </w:rPr>
              <w:t xml:space="preserve">» </w:t>
            </w:r>
            <w:r w:rsidR="0034757C">
              <w:rPr>
                <w:bCs/>
                <w:sz w:val="20"/>
                <w:szCs w:val="20"/>
              </w:rPr>
              <w:t>октября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76B444C5" w:rsidR="00E5450F" w:rsidRPr="00E5450F" w:rsidRDefault="00DE4566" w:rsidP="00A26CB9">
            <w:pPr>
              <w:spacing w:line="276" w:lineRule="auto"/>
              <w:jc w:val="both"/>
              <w:rPr>
                <w:i/>
                <w:sz w:val="20"/>
                <w:szCs w:val="20"/>
                <w:highlight w:val="yellow"/>
              </w:rPr>
            </w:pPr>
            <w:r w:rsidRPr="00432E60">
              <w:rPr>
                <w:bCs/>
                <w:sz w:val="20"/>
                <w:szCs w:val="20"/>
              </w:rPr>
              <w:t>«</w:t>
            </w:r>
            <w:r w:rsidR="00D0526A">
              <w:rPr>
                <w:bCs/>
                <w:sz w:val="20"/>
                <w:szCs w:val="20"/>
              </w:rPr>
              <w:t>1</w:t>
            </w:r>
            <w:r w:rsidR="0034757C">
              <w:rPr>
                <w:bCs/>
                <w:sz w:val="20"/>
                <w:szCs w:val="20"/>
              </w:rPr>
              <w:t>7</w:t>
            </w:r>
            <w:r w:rsidRPr="00432E60">
              <w:rPr>
                <w:bCs/>
                <w:sz w:val="20"/>
                <w:szCs w:val="20"/>
              </w:rPr>
              <w:t xml:space="preserve">» </w:t>
            </w:r>
            <w:r w:rsidR="0034757C">
              <w:rPr>
                <w:bCs/>
                <w:sz w:val="20"/>
                <w:szCs w:val="20"/>
              </w:rPr>
              <w:t>октября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92"/>
        <w:gridCol w:w="2897"/>
        <w:gridCol w:w="1822"/>
        <w:gridCol w:w="746"/>
        <w:gridCol w:w="803"/>
        <w:gridCol w:w="1428"/>
        <w:gridCol w:w="1553"/>
      </w:tblGrid>
      <w:tr w:rsidR="007C4FAF" w:rsidRPr="00432E60" w14:paraId="75E9A251" w14:textId="2E9100DB" w:rsidTr="00C61C31">
        <w:trPr>
          <w:trHeight w:val="20"/>
          <w:tblHeader/>
        </w:trPr>
        <w:tc>
          <w:tcPr>
            <w:tcW w:w="253" w:type="pct"/>
            <w:shd w:val="clear" w:color="auto" w:fill="F2F2F2" w:themeFill="background1" w:themeFillShade="F2"/>
            <w:vAlign w:val="center"/>
          </w:tcPr>
          <w:p w14:paraId="7EFBB0A3" w14:textId="77777777" w:rsidR="00027CC9" w:rsidRPr="00432E60" w:rsidRDefault="00027CC9"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87" w:type="pct"/>
            <w:shd w:val="clear" w:color="auto" w:fill="F2F2F2" w:themeFill="background1" w:themeFillShade="F2"/>
            <w:vAlign w:val="center"/>
          </w:tcPr>
          <w:p w14:paraId="18B44DFC" w14:textId="77777777" w:rsidR="00027CC9" w:rsidRPr="00432E60" w:rsidRDefault="00027CC9"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935" w:type="pct"/>
            <w:shd w:val="clear" w:color="auto" w:fill="F2F2F2" w:themeFill="background1" w:themeFillShade="F2"/>
            <w:vAlign w:val="center"/>
          </w:tcPr>
          <w:p w14:paraId="6FF80A2A" w14:textId="2B7374FF" w:rsidR="00027CC9" w:rsidRDefault="00027CC9" w:rsidP="00C51494">
            <w:pPr>
              <w:spacing w:line="276" w:lineRule="auto"/>
              <w:jc w:val="center"/>
              <w:rPr>
                <w:rFonts w:eastAsiaTheme="majorEastAsia"/>
                <w:bCs/>
                <w:sz w:val="20"/>
                <w:szCs w:val="20"/>
                <w:lang w:val="ru"/>
              </w:rPr>
            </w:pPr>
            <w:r>
              <w:rPr>
                <w:rFonts w:eastAsiaTheme="majorEastAsia"/>
                <w:bCs/>
                <w:sz w:val="20"/>
                <w:szCs w:val="20"/>
                <w:lang w:val="ru"/>
              </w:rPr>
              <w:t>Технические требования</w:t>
            </w:r>
          </w:p>
        </w:tc>
        <w:tc>
          <w:tcPr>
            <w:tcW w:w="383" w:type="pct"/>
            <w:shd w:val="clear" w:color="auto" w:fill="F2F2F2" w:themeFill="background1" w:themeFillShade="F2"/>
            <w:vAlign w:val="center"/>
          </w:tcPr>
          <w:p w14:paraId="58207E42" w14:textId="718E0238" w:rsidR="00027CC9" w:rsidRPr="00432E60" w:rsidRDefault="00027CC9" w:rsidP="00C51494">
            <w:pPr>
              <w:spacing w:line="276" w:lineRule="auto"/>
              <w:jc w:val="center"/>
              <w:rPr>
                <w:rFonts w:eastAsiaTheme="majorEastAsia"/>
                <w:bCs/>
                <w:sz w:val="20"/>
                <w:szCs w:val="20"/>
                <w:lang w:val="ru"/>
              </w:rPr>
            </w:pPr>
            <w:r>
              <w:rPr>
                <w:rFonts w:eastAsiaTheme="majorEastAsia"/>
                <w:bCs/>
                <w:sz w:val="20"/>
                <w:szCs w:val="20"/>
                <w:lang w:val="ru"/>
              </w:rPr>
              <w:t>Ед</w:t>
            </w:r>
            <w:r w:rsidRPr="00432E60">
              <w:rPr>
                <w:rFonts w:eastAsiaTheme="majorEastAsia"/>
                <w:bCs/>
                <w:sz w:val="20"/>
                <w:szCs w:val="20"/>
                <w:lang w:val="ru"/>
              </w:rPr>
              <w:t xml:space="preserve">.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412" w:type="pct"/>
            <w:shd w:val="clear" w:color="auto" w:fill="F2F2F2" w:themeFill="background1" w:themeFillShade="F2"/>
            <w:vAlign w:val="center"/>
          </w:tcPr>
          <w:p w14:paraId="35AA992A" w14:textId="6B2D7F07" w:rsidR="00027CC9" w:rsidRPr="00432E60" w:rsidRDefault="00027CC9" w:rsidP="00310FBA">
            <w:pPr>
              <w:spacing w:line="276" w:lineRule="auto"/>
              <w:jc w:val="center"/>
              <w:rPr>
                <w:rFonts w:eastAsiaTheme="majorEastAsia"/>
                <w:bCs/>
                <w:sz w:val="20"/>
                <w:szCs w:val="20"/>
                <w:lang w:val="ru"/>
              </w:rPr>
            </w:pPr>
            <w:r w:rsidRPr="00432E60">
              <w:rPr>
                <w:rFonts w:eastAsiaTheme="majorEastAsia"/>
                <w:bCs/>
                <w:sz w:val="20"/>
                <w:szCs w:val="20"/>
                <w:lang w:val="ru"/>
              </w:rPr>
              <w:t>Кол</w:t>
            </w:r>
            <w:r>
              <w:rPr>
                <w:rFonts w:eastAsiaTheme="majorEastAsia"/>
                <w:bCs/>
                <w:sz w:val="20"/>
                <w:szCs w:val="20"/>
                <w:lang w:val="ru"/>
              </w:rPr>
              <w:t>ичество</w:t>
            </w:r>
          </w:p>
        </w:tc>
        <w:tc>
          <w:tcPr>
            <w:tcW w:w="733" w:type="pct"/>
            <w:shd w:val="clear" w:color="auto" w:fill="F2F2F2" w:themeFill="background1" w:themeFillShade="F2"/>
            <w:vAlign w:val="center"/>
          </w:tcPr>
          <w:p w14:paraId="04BD86D1" w14:textId="7DDE29ED" w:rsidR="00027CC9" w:rsidRPr="00C600A8" w:rsidRDefault="00027CC9" w:rsidP="00C600A8">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Pr>
                <w:rFonts w:eastAsiaTheme="majorEastAsia"/>
                <w:bCs/>
                <w:sz w:val="20"/>
                <w:szCs w:val="20"/>
                <w:lang w:val="ru"/>
              </w:rPr>
              <w:t xml:space="preserve"> рублей</w:t>
            </w:r>
          </w:p>
        </w:tc>
        <w:tc>
          <w:tcPr>
            <w:tcW w:w="797" w:type="pct"/>
            <w:tcBorders>
              <w:bottom w:val="single" w:sz="4" w:space="0" w:color="808080" w:themeColor="background1" w:themeShade="80"/>
            </w:tcBorders>
            <w:shd w:val="clear" w:color="auto" w:fill="F2F2F2" w:themeFill="background1" w:themeFillShade="F2"/>
            <w:vAlign w:val="center"/>
          </w:tcPr>
          <w:p w14:paraId="0BDA9346" w14:textId="294D36A9" w:rsidR="00027CC9" w:rsidRPr="00432E60" w:rsidRDefault="00027CC9" w:rsidP="00C600A8">
            <w:pPr>
              <w:spacing w:line="276" w:lineRule="auto"/>
              <w:jc w:val="center"/>
              <w:rPr>
                <w:rFonts w:eastAsiaTheme="majorEastAsia"/>
                <w:bCs/>
                <w:sz w:val="20"/>
                <w:szCs w:val="20"/>
                <w:lang w:val="ru"/>
              </w:rPr>
            </w:pPr>
            <w:r w:rsidRPr="00432E60">
              <w:rPr>
                <w:rFonts w:eastAsiaTheme="majorEastAsia"/>
                <w:bCs/>
                <w:sz w:val="20"/>
                <w:szCs w:val="20"/>
                <w:lang w:val="ru"/>
              </w:rPr>
              <w:t xml:space="preserve">НМЦ каждой единицы продукции, </w:t>
            </w:r>
            <w:r>
              <w:rPr>
                <w:rFonts w:eastAsiaTheme="majorEastAsia"/>
                <w:bCs/>
                <w:sz w:val="20"/>
                <w:szCs w:val="20"/>
                <w:lang w:val="ru"/>
              </w:rPr>
              <w:t xml:space="preserve">с учетом </w:t>
            </w:r>
            <w:r w:rsidRPr="00432E60">
              <w:rPr>
                <w:rFonts w:eastAsiaTheme="majorEastAsia"/>
                <w:bCs/>
                <w:sz w:val="20"/>
                <w:szCs w:val="20"/>
                <w:lang w:val="ru"/>
              </w:rPr>
              <w:t>НДС,</w:t>
            </w:r>
            <w:r>
              <w:rPr>
                <w:rFonts w:eastAsiaTheme="majorEastAsia"/>
                <w:bCs/>
                <w:sz w:val="20"/>
                <w:szCs w:val="20"/>
                <w:lang w:val="ru"/>
              </w:rPr>
              <w:t xml:space="preserve"> рублей</w:t>
            </w:r>
          </w:p>
        </w:tc>
      </w:tr>
      <w:tr w:rsidR="00C61C31" w:rsidRPr="00486587" w14:paraId="48FDB92C" w14:textId="5B50A35E" w:rsidTr="00506135">
        <w:trPr>
          <w:trHeight w:val="667"/>
        </w:trPr>
        <w:tc>
          <w:tcPr>
            <w:tcW w:w="253" w:type="pct"/>
            <w:vAlign w:val="center"/>
          </w:tcPr>
          <w:p w14:paraId="1F04E594" w14:textId="30F59946" w:rsidR="00C61C31" w:rsidRPr="00B806DC" w:rsidRDefault="00C61C31" w:rsidP="00C61C31">
            <w:pPr>
              <w:spacing w:line="276" w:lineRule="auto"/>
              <w:rPr>
                <w:rFonts w:eastAsiaTheme="majorEastAsia"/>
                <w:bCs/>
                <w:sz w:val="20"/>
                <w:szCs w:val="20"/>
                <w:lang w:val="ru"/>
              </w:rPr>
            </w:pPr>
            <w:r>
              <w:rPr>
                <w:rFonts w:eastAsiaTheme="majorEastAsia"/>
                <w:bCs/>
                <w:sz w:val="20"/>
                <w:szCs w:val="20"/>
                <w:lang w:val="ru"/>
              </w:rPr>
              <w:t>1</w:t>
            </w:r>
          </w:p>
        </w:tc>
        <w:tc>
          <w:tcPr>
            <w:tcW w:w="1487" w:type="pct"/>
            <w:vAlign w:val="center"/>
          </w:tcPr>
          <w:p w14:paraId="19E824D4" w14:textId="225555AA" w:rsidR="00C61C31" w:rsidRPr="00506135" w:rsidRDefault="00506135" w:rsidP="00506135">
            <w:pPr>
              <w:spacing w:line="276" w:lineRule="auto"/>
              <w:jc w:val="center"/>
              <w:rPr>
                <w:sz w:val="20"/>
                <w:szCs w:val="20"/>
              </w:rPr>
            </w:pPr>
            <w:r w:rsidRPr="00506135">
              <w:rPr>
                <w:sz w:val="20"/>
                <w:szCs w:val="20"/>
              </w:rPr>
              <w:t>Проволока латунная</w:t>
            </w:r>
            <w:r>
              <w:rPr>
                <w:sz w:val="20"/>
                <w:szCs w:val="20"/>
              </w:rPr>
              <w:t xml:space="preserve"> </w:t>
            </w:r>
            <w:proofErr w:type="spellStart"/>
            <w:r w:rsidRPr="00506135">
              <w:rPr>
                <w:sz w:val="20"/>
                <w:szCs w:val="20"/>
              </w:rPr>
              <w:t>SuperBrass</w:t>
            </w:r>
            <w:proofErr w:type="spellEnd"/>
            <w:r w:rsidRPr="00506135">
              <w:rPr>
                <w:sz w:val="20"/>
                <w:szCs w:val="20"/>
              </w:rPr>
              <w:t xml:space="preserve"> Ф0,25мм</w:t>
            </w:r>
          </w:p>
        </w:tc>
        <w:tc>
          <w:tcPr>
            <w:tcW w:w="935" w:type="pct"/>
            <w:vAlign w:val="center"/>
          </w:tcPr>
          <w:p w14:paraId="49D8427B" w14:textId="0FC37F25" w:rsidR="00C61C31" w:rsidRPr="0034757C" w:rsidRDefault="00506135" w:rsidP="00C61C31">
            <w:pPr>
              <w:spacing w:line="276" w:lineRule="auto"/>
              <w:jc w:val="center"/>
              <w:rPr>
                <w:rFonts w:eastAsiaTheme="majorEastAsia"/>
                <w:b/>
                <w:bCs/>
                <w:sz w:val="20"/>
                <w:szCs w:val="20"/>
                <w:lang w:val="ru"/>
              </w:rPr>
            </w:pPr>
            <w:r>
              <w:rPr>
                <w:szCs w:val="28"/>
              </w:rPr>
              <w:t>1000Н</w:t>
            </w:r>
          </w:p>
        </w:tc>
        <w:tc>
          <w:tcPr>
            <w:tcW w:w="383" w:type="pct"/>
            <w:vAlign w:val="center"/>
          </w:tcPr>
          <w:p w14:paraId="79D9861F" w14:textId="65114F35" w:rsidR="00C61C31" w:rsidRPr="0034757C" w:rsidRDefault="00C61C31" w:rsidP="00C61C31">
            <w:pPr>
              <w:spacing w:line="276" w:lineRule="auto"/>
              <w:jc w:val="center"/>
              <w:rPr>
                <w:rFonts w:eastAsiaTheme="majorEastAsia"/>
                <w:b/>
                <w:bCs/>
                <w:sz w:val="20"/>
                <w:szCs w:val="20"/>
                <w:lang w:val="ru"/>
              </w:rPr>
            </w:pPr>
            <w:r w:rsidRPr="0034757C">
              <w:rPr>
                <w:sz w:val="20"/>
                <w:szCs w:val="20"/>
              </w:rPr>
              <w:t>кг</w:t>
            </w:r>
          </w:p>
        </w:tc>
        <w:tc>
          <w:tcPr>
            <w:tcW w:w="412" w:type="pct"/>
            <w:vAlign w:val="center"/>
          </w:tcPr>
          <w:p w14:paraId="01E38B5E" w14:textId="4B3B601C" w:rsidR="00C61C31" w:rsidRPr="0034757C" w:rsidRDefault="00506135" w:rsidP="00C61C31">
            <w:pPr>
              <w:spacing w:line="276" w:lineRule="auto"/>
              <w:jc w:val="center"/>
              <w:rPr>
                <w:rFonts w:eastAsiaTheme="majorEastAsia"/>
                <w:bCs/>
                <w:sz w:val="20"/>
                <w:szCs w:val="20"/>
                <w:lang w:val="ru"/>
              </w:rPr>
            </w:pPr>
            <w:r>
              <w:rPr>
                <w:sz w:val="20"/>
                <w:szCs w:val="20"/>
              </w:rPr>
              <w:t>1210</w:t>
            </w:r>
          </w:p>
        </w:tc>
        <w:tc>
          <w:tcPr>
            <w:tcW w:w="733"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28FB3A71" w14:textId="23CDF8AC" w:rsidR="00C61C31" w:rsidRPr="0034757C" w:rsidRDefault="00506135" w:rsidP="00C61C31">
            <w:pPr>
              <w:spacing w:line="276" w:lineRule="auto"/>
              <w:jc w:val="center"/>
              <w:rPr>
                <w:rFonts w:eastAsiaTheme="majorEastAsia"/>
                <w:bCs/>
                <w:sz w:val="20"/>
                <w:szCs w:val="20"/>
              </w:rPr>
            </w:pPr>
            <w:r>
              <w:rPr>
                <w:rFonts w:eastAsiaTheme="majorEastAsia"/>
                <w:bCs/>
                <w:sz w:val="20"/>
                <w:szCs w:val="20"/>
              </w:rPr>
              <w:t>1 050,00</w:t>
            </w:r>
          </w:p>
        </w:tc>
        <w:tc>
          <w:tcPr>
            <w:tcW w:w="797"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000000" w:fill="FFFFFF"/>
            <w:vAlign w:val="center"/>
          </w:tcPr>
          <w:p w14:paraId="3F983D2B" w14:textId="25266F25" w:rsidR="00C61C31" w:rsidRPr="0034757C" w:rsidRDefault="00506135" w:rsidP="00C61C31">
            <w:pPr>
              <w:spacing w:line="276" w:lineRule="auto"/>
              <w:jc w:val="center"/>
              <w:rPr>
                <w:bCs/>
                <w:color w:val="000000"/>
                <w:sz w:val="20"/>
                <w:szCs w:val="20"/>
              </w:rPr>
            </w:pPr>
            <w:r>
              <w:rPr>
                <w:color w:val="000000"/>
                <w:sz w:val="20"/>
                <w:szCs w:val="20"/>
              </w:rPr>
              <w:t>1 260,00</w:t>
            </w:r>
          </w:p>
        </w:tc>
      </w:tr>
      <w:tr w:rsidR="00C61C31" w:rsidRPr="00432E60" w14:paraId="573E7FC8" w14:textId="35E9B91C" w:rsidTr="00C61C31">
        <w:trPr>
          <w:trHeight w:val="417"/>
        </w:trPr>
        <w:tc>
          <w:tcPr>
            <w:tcW w:w="4203" w:type="pct"/>
            <w:gridSpan w:val="6"/>
            <w:vAlign w:val="center"/>
          </w:tcPr>
          <w:p w14:paraId="0830E7EF" w14:textId="4078AB2C" w:rsidR="00C61C31" w:rsidRPr="00432E60" w:rsidRDefault="00C61C31" w:rsidP="00C61C31">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 руб.</w:t>
            </w:r>
          </w:p>
        </w:tc>
        <w:tc>
          <w:tcPr>
            <w:tcW w:w="797" w:type="pct"/>
            <w:vAlign w:val="center"/>
          </w:tcPr>
          <w:p w14:paraId="626F4907" w14:textId="49F8A607" w:rsidR="00C61C31" w:rsidRDefault="00506135" w:rsidP="00C61C31">
            <w:pPr>
              <w:spacing w:line="276" w:lineRule="auto"/>
              <w:jc w:val="center"/>
              <w:rPr>
                <w:rFonts w:eastAsiaTheme="majorEastAsia"/>
                <w:b/>
                <w:bCs/>
                <w:sz w:val="20"/>
                <w:szCs w:val="20"/>
                <w:lang w:val="ru"/>
              </w:rPr>
            </w:pPr>
            <w:r>
              <w:rPr>
                <w:rFonts w:eastAsiaTheme="majorEastAsia"/>
                <w:b/>
                <w:bCs/>
                <w:sz w:val="20"/>
                <w:szCs w:val="20"/>
                <w:lang w:val="ru"/>
              </w:rPr>
              <w:t>1 524 600,00</w:t>
            </w:r>
          </w:p>
        </w:tc>
      </w:tr>
      <w:tr w:rsidR="00C61C31" w:rsidRPr="00432E60" w14:paraId="2C785B86" w14:textId="625173EC" w:rsidTr="00C61C31">
        <w:trPr>
          <w:trHeight w:val="417"/>
        </w:trPr>
        <w:tc>
          <w:tcPr>
            <w:tcW w:w="4203" w:type="pct"/>
            <w:gridSpan w:val="6"/>
            <w:vAlign w:val="center"/>
          </w:tcPr>
          <w:p w14:paraId="24E97D4B" w14:textId="65CBFE30" w:rsidR="00C61C31" w:rsidRDefault="00C61C31" w:rsidP="00C61C31">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 руб.</w:t>
            </w:r>
          </w:p>
        </w:tc>
        <w:tc>
          <w:tcPr>
            <w:tcW w:w="797" w:type="pct"/>
            <w:vAlign w:val="center"/>
          </w:tcPr>
          <w:p w14:paraId="69D91187" w14:textId="70D61184" w:rsidR="00C61C31" w:rsidRDefault="00506135" w:rsidP="00C61C31">
            <w:pPr>
              <w:spacing w:line="276" w:lineRule="auto"/>
              <w:jc w:val="center"/>
              <w:rPr>
                <w:rFonts w:eastAsiaTheme="majorEastAsia"/>
                <w:b/>
                <w:bCs/>
                <w:sz w:val="20"/>
                <w:szCs w:val="20"/>
                <w:lang w:val="ru"/>
              </w:rPr>
            </w:pPr>
            <w:r>
              <w:rPr>
                <w:rFonts w:eastAsiaTheme="majorEastAsia"/>
                <w:b/>
                <w:bCs/>
                <w:sz w:val="20"/>
                <w:szCs w:val="20"/>
                <w:lang w:val="ru"/>
              </w:rPr>
              <w:t>1 270 500,00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Start w:id="38" w:name="_GoBack"/>
      <w:bookmarkEnd w:id="37"/>
      <w:bookmarkEnd w:id="38"/>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245503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350888"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350888"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245504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2455041"/>
      <w:bookmarkEnd w:id="56"/>
      <w:r w:rsidRPr="00432E60">
        <w:rPr>
          <w:i w:val="0"/>
          <w:sz w:val="24"/>
        </w:rPr>
        <w:t>Порядок оценки и сопоставления заявок</w:t>
      </w:r>
      <w:bookmarkEnd w:id="57"/>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350888"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245504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2455043"/>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350888"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350888"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245504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16"/>
        <w:gridCol w:w="1808"/>
        <w:gridCol w:w="1356"/>
        <w:gridCol w:w="1381"/>
        <w:gridCol w:w="1962"/>
      </w:tblGrid>
      <w:tr w:rsidR="005C7CA8" w14:paraId="5927402C" w14:textId="77777777" w:rsidTr="005C7CA8">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27CD8" w:rsidRDefault="00827CD8" w:rsidP="00D97F7E">
            <w:pPr>
              <w:jc w:val="center"/>
              <w:rPr>
                <w:snapToGrid w:val="0"/>
                <w:sz w:val="20"/>
                <w:szCs w:val="20"/>
              </w:rPr>
            </w:pPr>
            <w:r>
              <w:rPr>
                <w:snapToGrid w:val="0"/>
                <w:sz w:val="20"/>
                <w:szCs w:val="20"/>
              </w:rPr>
              <w:t>№</w:t>
            </w:r>
          </w:p>
        </w:tc>
        <w:tc>
          <w:tcPr>
            <w:tcW w:w="1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827CD8" w:rsidRDefault="00827CD8" w:rsidP="00D97F7E">
            <w:pPr>
              <w:jc w:val="center"/>
              <w:rPr>
                <w:snapToGrid w:val="0"/>
                <w:sz w:val="20"/>
                <w:szCs w:val="20"/>
              </w:rPr>
            </w:pPr>
            <w:r>
              <w:rPr>
                <w:snapToGrid w:val="0"/>
                <w:sz w:val="20"/>
                <w:szCs w:val="20"/>
              </w:rPr>
              <w:t>Наименование товара</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827CD8" w:rsidRDefault="005C7CA8" w:rsidP="00D97F7E">
            <w:pPr>
              <w:jc w:val="center"/>
              <w:rPr>
                <w:snapToGrid w:val="0"/>
                <w:sz w:val="20"/>
                <w:szCs w:val="20"/>
              </w:rPr>
            </w:pPr>
            <w:r>
              <w:rPr>
                <w:snapToGrid w:val="0"/>
                <w:sz w:val="20"/>
                <w:szCs w:val="20"/>
              </w:rPr>
              <w:t>Технические требования</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27CD8" w:rsidRDefault="005C7CA8" w:rsidP="00D97F7E">
            <w:pPr>
              <w:jc w:val="center"/>
              <w:rPr>
                <w:snapToGrid w:val="0"/>
                <w:sz w:val="20"/>
                <w:szCs w:val="20"/>
              </w:rPr>
            </w:pPr>
            <w:r>
              <w:rPr>
                <w:snapToGrid w:val="0"/>
                <w:sz w:val="20"/>
                <w:szCs w:val="20"/>
              </w:rPr>
              <w:t>Единица измерения</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27CD8" w:rsidRDefault="005C7CA8" w:rsidP="00D97F7E">
            <w:pPr>
              <w:jc w:val="center"/>
              <w:rPr>
                <w:snapToGrid w:val="0"/>
                <w:sz w:val="20"/>
                <w:szCs w:val="20"/>
              </w:rPr>
            </w:pPr>
            <w:r>
              <w:rPr>
                <w:snapToGrid w:val="0"/>
                <w:sz w:val="20"/>
                <w:szCs w:val="20"/>
              </w:rPr>
              <w:t>Количество</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27CD8" w:rsidRDefault="00827CD8"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C7CA8" w14:paraId="79DB6531"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51D5B51F" w14:textId="77777777" w:rsidR="005C7CA8" w:rsidRDefault="005C7CA8" w:rsidP="005C7CA8">
            <w:pPr>
              <w:jc w:val="both"/>
              <w:rPr>
                <w:snapToGrid w:val="0"/>
                <w:szCs w:val="28"/>
              </w:rPr>
            </w:pPr>
          </w:p>
        </w:tc>
        <w:tc>
          <w:tcPr>
            <w:tcW w:w="1343" w:type="pct"/>
            <w:tcBorders>
              <w:top w:val="single" w:sz="4" w:space="0" w:color="auto"/>
              <w:left w:val="single" w:sz="4" w:space="0" w:color="auto"/>
              <w:bottom w:val="single" w:sz="4" w:space="0" w:color="auto"/>
              <w:right w:val="single" w:sz="4" w:space="0" w:color="auto"/>
            </w:tcBorders>
          </w:tcPr>
          <w:p w14:paraId="0E9237A3" w14:textId="77777777"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28" w:type="pct"/>
            <w:tcBorders>
              <w:top w:val="single" w:sz="4" w:space="0" w:color="auto"/>
              <w:left w:val="single" w:sz="4" w:space="0" w:color="auto"/>
              <w:bottom w:val="single" w:sz="4" w:space="0" w:color="auto"/>
              <w:right w:val="single" w:sz="4" w:space="0" w:color="auto"/>
            </w:tcBorders>
          </w:tcPr>
          <w:p w14:paraId="1A6D25BC" w14:textId="77777777"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96" w:type="pct"/>
            <w:tcBorders>
              <w:top w:val="single" w:sz="4" w:space="0" w:color="auto"/>
              <w:left w:val="single" w:sz="4" w:space="0" w:color="auto"/>
              <w:bottom w:val="single" w:sz="4" w:space="0" w:color="auto"/>
              <w:right w:val="single" w:sz="4" w:space="0" w:color="auto"/>
            </w:tcBorders>
          </w:tcPr>
          <w:p w14:paraId="767E174B" w14:textId="738854CF"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09" w:type="pct"/>
            <w:tcBorders>
              <w:top w:val="single" w:sz="4" w:space="0" w:color="auto"/>
              <w:left w:val="single" w:sz="4" w:space="0" w:color="auto"/>
              <w:bottom w:val="single" w:sz="4" w:space="0" w:color="auto"/>
              <w:right w:val="single" w:sz="4" w:space="0" w:color="auto"/>
            </w:tcBorders>
          </w:tcPr>
          <w:p w14:paraId="5544E9B5" w14:textId="502A8235"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07" w:type="pct"/>
            <w:tcBorders>
              <w:top w:val="single" w:sz="4" w:space="0" w:color="auto"/>
              <w:left w:val="single" w:sz="4" w:space="0" w:color="auto"/>
              <w:bottom w:val="single" w:sz="4" w:space="0" w:color="auto"/>
              <w:right w:val="single" w:sz="4" w:space="0" w:color="auto"/>
            </w:tcBorders>
          </w:tcPr>
          <w:p w14:paraId="684D55A4" w14:textId="0EE3D3E6"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C7CA8" w14:paraId="21057FCA"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70C6093A" w14:textId="77777777" w:rsidR="005C7CA8" w:rsidRDefault="005C7CA8" w:rsidP="005C7CA8">
            <w:pPr>
              <w:jc w:val="both"/>
              <w:rPr>
                <w:snapToGrid w:val="0"/>
              </w:rPr>
            </w:pPr>
            <w:r>
              <w:rPr>
                <w:snapToGrid w:val="0"/>
              </w:rPr>
              <w:t>…</w:t>
            </w:r>
          </w:p>
        </w:tc>
        <w:tc>
          <w:tcPr>
            <w:tcW w:w="1343" w:type="pct"/>
            <w:tcBorders>
              <w:top w:val="single" w:sz="4" w:space="0" w:color="auto"/>
              <w:left w:val="single" w:sz="4" w:space="0" w:color="auto"/>
              <w:bottom w:val="single" w:sz="4" w:space="0" w:color="auto"/>
              <w:right w:val="single" w:sz="4" w:space="0" w:color="auto"/>
            </w:tcBorders>
          </w:tcPr>
          <w:p w14:paraId="785CDCCB" w14:textId="77777777" w:rsidR="005C7CA8" w:rsidRDefault="005C7CA8" w:rsidP="005C7CA8">
            <w:pPr>
              <w:jc w:val="both"/>
              <w:rPr>
                <w:snapToGrid w:val="0"/>
              </w:rPr>
            </w:pPr>
          </w:p>
        </w:tc>
        <w:tc>
          <w:tcPr>
            <w:tcW w:w="928" w:type="pct"/>
            <w:tcBorders>
              <w:top w:val="single" w:sz="4" w:space="0" w:color="auto"/>
              <w:left w:val="single" w:sz="4" w:space="0" w:color="auto"/>
              <w:bottom w:val="single" w:sz="4" w:space="0" w:color="auto"/>
              <w:right w:val="single" w:sz="4" w:space="0" w:color="auto"/>
            </w:tcBorders>
          </w:tcPr>
          <w:p w14:paraId="1D8F5926" w14:textId="77777777" w:rsidR="005C7CA8" w:rsidRDefault="005C7CA8" w:rsidP="005C7CA8">
            <w:pPr>
              <w:jc w:val="both"/>
              <w:rPr>
                <w:snapToGrid w:val="0"/>
              </w:rPr>
            </w:pPr>
          </w:p>
        </w:tc>
        <w:tc>
          <w:tcPr>
            <w:tcW w:w="696" w:type="pct"/>
            <w:tcBorders>
              <w:top w:val="single" w:sz="4" w:space="0" w:color="auto"/>
              <w:left w:val="single" w:sz="4" w:space="0" w:color="auto"/>
              <w:bottom w:val="single" w:sz="4" w:space="0" w:color="auto"/>
              <w:right w:val="single" w:sz="4" w:space="0" w:color="auto"/>
            </w:tcBorders>
          </w:tcPr>
          <w:p w14:paraId="51B96AC5" w14:textId="77777777" w:rsidR="005C7CA8" w:rsidRDefault="005C7CA8" w:rsidP="005C7CA8">
            <w:pPr>
              <w:jc w:val="both"/>
              <w:rPr>
                <w:snapToGrid w:val="0"/>
              </w:rPr>
            </w:pPr>
          </w:p>
        </w:tc>
        <w:tc>
          <w:tcPr>
            <w:tcW w:w="709" w:type="pct"/>
            <w:tcBorders>
              <w:top w:val="single" w:sz="4" w:space="0" w:color="auto"/>
              <w:left w:val="single" w:sz="4" w:space="0" w:color="auto"/>
              <w:bottom w:val="single" w:sz="4" w:space="0" w:color="auto"/>
              <w:right w:val="single" w:sz="4" w:space="0" w:color="auto"/>
            </w:tcBorders>
          </w:tcPr>
          <w:p w14:paraId="12D0129C" w14:textId="77777777" w:rsidR="005C7CA8" w:rsidRDefault="005C7CA8" w:rsidP="005C7CA8">
            <w:pPr>
              <w:jc w:val="both"/>
              <w:rPr>
                <w:snapToGrid w:val="0"/>
              </w:rPr>
            </w:pPr>
          </w:p>
        </w:tc>
        <w:tc>
          <w:tcPr>
            <w:tcW w:w="1007" w:type="pct"/>
            <w:tcBorders>
              <w:top w:val="single" w:sz="4" w:space="0" w:color="auto"/>
              <w:left w:val="single" w:sz="4" w:space="0" w:color="auto"/>
              <w:bottom w:val="single" w:sz="4" w:space="0" w:color="auto"/>
              <w:right w:val="single" w:sz="4" w:space="0" w:color="auto"/>
            </w:tcBorders>
          </w:tcPr>
          <w:p w14:paraId="1F5BD4F5" w14:textId="4FC6A5B6" w:rsidR="005C7CA8" w:rsidRDefault="005C7CA8"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2455045"/>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245504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5" w:name="_2.6._Декларация_соответствия"/>
      <w:bookmarkStart w:id="116" w:name="_Ref196744827"/>
      <w:bookmarkEnd w:id="115"/>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8" w:name="_2.7._Справка_о"/>
      <w:bookmarkStart w:id="119" w:name="_2.10._Соглашение_о"/>
      <w:bookmarkStart w:id="120" w:name="_Ref313447467"/>
      <w:bookmarkStart w:id="121" w:name="_Ref313450486"/>
      <w:bookmarkStart w:id="122" w:name="_Ref313450499"/>
      <w:bookmarkStart w:id="123" w:name="_Ref314100122"/>
      <w:bookmarkStart w:id="124" w:name="_Ref314100248"/>
      <w:bookmarkStart w:id="125" w:name="_Ref314100448"/>
      <w:bookmarkStart w:id="126" w:name="_Ref314100664"/>
      <w:bookmarkStart w:id="127" w:name="_Ref314100672"/>
      <w:bookmarkStart w:id="128" w:name="_Ref314100707"/>
      <w:bookmarkStart w:id="129" w:name="_Toc415874779"/>
      <w:bookmarkStart w:id="130" w:name="_Toc137206826"/>
      <w:bookmarkEnd w:id="118"/>
      <w:bookmarkEnd w:id="119"/>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1" w:name="_РАЗДЕЛ_3._ПРОЕКТ"/>
      <w:bookmarkStart w:id="132" w:name="_Toc202455047"/>
      <w:bookmarkEnd w:id="120"/>
      <w:bookmarkEnd w:id="121"/>
      <w:bookmarkEnd w:id="122"/>
      <w:bookmarkEnd w:id="123"/>
      <w:bookmarkEnd w:id="124"/>
      <w:bookmarkEnd w:id="125"/>
      <w:bookmarkEnd w:id="126"/>
      <w:bookmarkEnd w:id="127"/>
      <w:bookmarkEnd w:id="128"/>
      <w:bookmarkEnd w:id="129"/>
      <w:bookmarkEnd w:id="130"/>
      <w:bookmarkEnd w:id="131"/>
      <w:r w:rsidRPr="00432E60">
        <w:rPr>
          <w:rFonts w:eastAsiaTheme="majorEastAsia"/>
          <w:sz w:val="24"/>
          <w:szCs w:val="24"/>
          <w:lang w:val="ru"/>
        </w:rPr>
        <w:lastRenderedPageBreak/>
        <w:t>РАЗДЕЛ 3. ПРОЕКТ ДОГОВОРА</w:t>
      </w:r>
      <w:bookmarkEnd w:id="132"/>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2455048"/>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02455049"/>
      <w:bookmarkEnd w:id="153"/>
      <w:r w:rsidRPr="00432E60">
        <w:rPr>
          <w:rFonts w:eastAsiaTheme="majorEastAsia"/>
          <w:sz w:val="24"/>
          <w:szCs w:val="24"/>
          <w:lang w:val="ru"/>
        </w:rPr>
        <w:lastRenderedPageBreak/>
        <w:t>РАЗДЕЛ 5. ПОРЯДОК ПРОВЕДЕНИЯ ЗАКУПКИ</w:t>
      </w:r>
      <w:bookmarkEnd w:id="154"/>
      <w:bookmarkEnd w:id="155"/>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02455050"/>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0BEC15B4" w14:textId="77777777" w:rsidR="00C91987" w:rsidRPr="00432E60" w:rsidRDefault="00C91987" w:rsidP="00C9198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02455051"/>
      <w:r w:rsidRPr="00432E60">
        <w:rPr>
          <w:sz w:val="24"/>
          <w:szCs w:val="24"/>
          <w:lang w:eastAsia="en-US"/>
        </w:rPr>
        <w:t>Термины и определения</w:t>
      </w:r>
      <w:bookmarkEnd w:id="164"/>
      <w:bookmarkEnd w:id="165"/>
      <w:bookmarkEnd w:id="166"/>
      <w:bookmarkEnd w:id="167"/>
      <w:bookmarkEnd w:id="168"/>
      <w:bookmarkEnd w:id="169"/>
      <w:bookmarkEnd w:id="170"/>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02455052"/>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02455053"/>
      <w:r w:rsidRPr="00432E60">
        <w:rPr>
          <w:sz w:val="24"/>
          <w:szCs w:val="24"/>
          <w:lang w:eastAsia="en-US"/>
        </w:rPr>
        <w:t>Правовой статус закупки и документов</w:t>
      </w:r>
      <w:bookmarkEnd w:id="180"/>
      <w:bookmarkEnd w:id="181"/>
      <w:bookmarkEnd w:id="182"/>
      <w:bookmarkEnd w:id="183"/>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02455054"/>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2455055"/>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02455058"/>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02455059"/>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02455060"/>
      <w:bookmarkEnd w:id="218"/>
      <w:bookmarkEnd w:id="219"/>
      <w:bookmarkEnd w:id="220"/>
      <w:bookmarkEnd w:id="232"/>
      <w:r w:rsidRPr="00432E60">
        <w:rPr>
          <w:sz w:val="24"/>
          <w:szCs w:val="24"/>
          <w:lang w:eastAsia="en-US"/>
        </w:rPr>
        <w:t>Жалоба на закупку</w:t>
      </w:r>
      <w:bookmarkEnd w:id="238"/>
      <w:bookmarkEnd w:id="239"/>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2455061"/>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02455062"/>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2455063"/>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2455064"/>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2455065"/>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2455066"/>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2455067"/>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02455068"/>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02455069"/>
      <w:r w:rsidRPr="00432E60">
        <w:rPr>
          <w:sz w:val="24"/>
          <w:szCs w:val="24"/>
          <w:lang w:eastAsia="en-US"/>
        </w:rPr>
        <w:t>Обеспечение заявки</w:t>
      </w:r>
      <w:bookmarkEnd w:id="483"/>
      <w:bookmarkEnd w:id="484"/>
      <w:bookmarkEnd w:id="485"/>
      <w:bookmarkEnd w:id="486"/>
      <w:bookmarkEnd w:id="487"/>
      <w:bookmarkEnd w:id="488"/>
      <w:bookmarkEnd w:id="489"/>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02455070"/>
      <w:r w:rsidRPr="00432E60">
        <w:rPr>
          <w:sz w:val="24"/>
          <w:szCs w:val="24"/>
          <w:lang w:eastAsia="en-US"/>
        </w:rPr>
        <w:t>Подача заявок</w:t>
      </w:r>
      <w:bookmarkEnd w:id="492"/>
      <w:bookmarkEnd w:id="493"/>
      <w:bookmarkEnd w:id="494"/>
      <w:bookmarkEnd w:id="495"/>
      <w:bookmarkEnd w:id="496"/>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02455071"/>
      <w:r w:rsidRPr="00432E60">
        <w:rPr>
          <w:sz w:val="24"/>
          <w:szCs w:val="24"/>
          <w:lang w:eastAsia="en-US"/>
        </w:rPr>
        <w:t>Изменение или отзыв заявки</w:t>
      </w:r>
      <w:bookmarkEnd w:id="502"/>
      <w:bookmarkEnd w:id="503"/>
      <w:bookmarkEnd w:id="504"/>
      <w:bookmarkEnd w:id="505"/>
      <w:bookmarkEnd w:id="506"/>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02455072"/>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02455073"/>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2455074"/>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02455075"/>
      <w:bookmarkEnd w:id="558"/>
      <w:r w:rsidRPr="00432E60">
        <w:rPr>
          <w:sz w:val="24"/>
          <w:szCs w:val="24"/>
          <w:lang w:eastAsia="en-US"/>
        </w:rPr>
        <w:t>Переторжка</w:t>
      </w:r>
      <w:bookmarkEnd w:id="570"/>
      <w:bookmarkEnd w:id="571"/>
      <w:bookmarkEnd w:id="572"/>
      <w:bookmarkEnd w:id="573"/>
      <w:bookmarkEnd w:id="574"/>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7" w:name="_Toc415874676"/>
      <w:bookmarkEnd w:id="587"/>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2455077"/>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2455078"/>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02455079"/>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02455080"/>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02455081"/>
      <w:r w:rsidRPr="00E86D7F">
        <w:rPr>
          <w:sz w:val="24"/>
          <w:szCs w:val="24"/>
          <w:lang w:eastAsia="en-US"/>
        </w:rPr>
        <w:t>Отмена закупки</w:t>
      </w:r>
      <w:bookmarkEnd w:id="725"/>
      <w:bookmarkEnd w:id="726"/>
      <w:bookmarkEnd w:id="727"/>
      <w:bookmarkEnd w:id="728"/>
      <w:bookmarkEnd w:id="729"/>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02455082"/>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6"/>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02455083"/>
      <w:r w:rsidRPr="00432E60">
        <w:rPr>
          <w:sz w:val="24"/>
          <w:szCs w:val="24"/>
          <w:lang w:eastAsia="en-US"/>
        </w:rPr>
        <w:t>Отказ от заключения договора</w:t>
      </w:r>
      <w:bookmarkEnd w:id="770"/>
      <w:bookmarkEnd w:id="771"/>
      <w:bookmarkEnd w:id="772"/>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02455084"/>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02455085"/>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02455086"/>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02455087"/>
      <w:r>
        <w:rPr>
          <w:sz w:val="24"/>
          <w:szCs w:val="24"/>
          <w:lang w:eastAsia="en-US"/>
        </w:rPr>
        <w:t>Признание закупки несостоявшейся</w:t>
      </w:r>
      <w:bookmarkEnd w:id="838"/>
      <w:bookmarkEnd w:id="839"/>
      <w:bookmarkEnd w:id="840"/>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lastRenderedPageBreak/>
        <w:t>по окончании срока подачи заявок подана только 1 (одна) заявка;</w:t>
      </w:r>
      <w:bookmarkEnd w:id="842"/>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4"/>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350888" w:rsidRDefault="00350888" w:rsidP="00A472D6">
      <w:r>
        <w:separator/>
      </w:r>
    </w:p>
  </w:endnote>
  <w:endnote w:type="continuationSeparator" w:id="0">
    <w:p w14:paraId="36A8F578" w14:textId="77777777" w:rsidR="00350888" w:rsidRDefault="0035088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350888" w:rsidRDefault="0035088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350888" w:rsidRDefault="00350888" w:rsidP="00A472D6">
      <w:r>
        <w:separator/>
      </w:r>
    </w:p>
  </w:footnote>
  <w:footnote w:type="continuationSeparator" w:id="0">
    <w:p w14:paraId="4E3D1F89" w14:textId="77777777" w:rsidR="00350888" w:rsidRDefault="00350888" w:rsidP="00A472D6">
      <w:r>
        <w:continuationSeparator/>
      </w:r>
    </w:p>
  </w:footnote>
  <w:footnote w:id="1">
    <w:p w14:paraId="65EE48FD" w14:textId="77777777" w:rsidR="00350888" w:rsidRPr="00F33059" w:rsidRDefault="0035088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350888" w:rsidRPr="00C43266" w:rsidRDefault="0035088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350888" w:rsidRDefault="0035088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350888" w:rsidRPr="00691547" w:rsidRDefault="0035088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350888" w:rsidRPr="00691547" w:rsidRDefault="0035088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27CC9"/>
    <w:rsid w:val="00030A4A"/>
    <w:rsid w:val="0003110B"/>
    <w:rsid w:val="00034274"/>
    <w:rsid w:val="00035A24"/>
    <w:rsid w:val="00047972"/>
    <w:rsid w:val="000518C0"/>
    <w:rsid w:val="0005244E"/>
    <w:rsid w:val="00055DC4"/>
    <w:rsid w:val="00055EDA"/>
    <w:rsid w:val="000606D1"/>
    <w:rsid w:val="000658ED"/>
    <w:rsid w:val="00067A54"/>
    <w:rsid w:val="000723B1"/>
    <w:rsid w:val="000755F3"/>
    <w:rsid w:val="0008794F"/>
    <w:rsid w:val="0009190B"/>
    <w:rsid w:val="00092E15"/>
    <w:rsid w:val="00096D2B"/>
    <w:rsid w:val="000A284A"/>
    <w:rsid w:val="000A33D0"/>
    <w:rsid w:val="000A65AF"/>
    <w:rsid w:val="000A7E74"/>
    <w:rsid w:val="000B0603"/>
    <w:rsid w:val="000B20FC"/>
    <w:rsid w:val="000B3739"/>
    <w:rsid w:val="000C3EEF"/>
    <w:rsid w:val="000D618D"/>
    <w:rsid w:val="000D7F5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1BC7"/>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4251F"/>
    <w:rsid w:val="00243B8E"/>
    <w:rsid w:val="002451C2"/>
    <w:rsid w:val="00251D28"/>
    <w:rsid w:val="00251F5C"/>
    <w:rsid w:val="00252141"/>
    <w:rsid w:val="002546BA"/>
    <w:rsid w:val="00256C39"/>
    <w:rsid w:val="00260664"/>
    <w:rsid w:val="00263657"/>
    <w:rsid w:val="00263BF3"/>
    <w:rsid w:val="002650A3"/>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4757C"/>
    <w:rsid w:val="00350888"/>
    <w:rsid w:val="003517FB"/>
    <w:rsid w:val="0035297C"/>
    <w:rsid w:val="0035758F"/>
    <w:rsid w:val="00357F71"/>
    <w:rsid w:val="0036271E"/>
    <w:rsid w:val="0036562D"/>
    <w:rsid w:val="00373262"/>
    <w:rsid w:val="00377A45"/>
    <w:rsid w:val="00377B5E"/>
    <w:rsid w:val="00381A2C"/>
    <w:rsid w:val="00382819"/>
    <w:rsid w:val="003A2361"/>
    <w:rsid w:val="003A31C5"/>
    <w:rsid w:val="003A3424"/>
    <w:rsid w:val="003A40A9"/>
    <w:rsid w:val="003A40B2"/>
    <w:rsid w:val="003A4814"/>
    <w:rsid w:val="003A6C7D"/>
    <w:rsid w:val="003B7D2D"/>
    <w:rsid w:val="003C5288"/>
    <w:rsid w:val="003C575D"/>
    <w:rsid w:val="003D1945"/>
    <w:rsid w:val="003D520E"/>
    <w:rsid w:val="003D6DFC"/>
    <w:rsid w:val="003D72E9"/>
    <w:rsid w:val="003E1894"/>
    <w:rsid w:val="003E2616"/>
    <w:rsid w:val="003E3373"/>
    <w:rsid w:val="003E3CDD"/>
    <w:rsid w:val="003E4E0B"/>
    <w:rsid w:val="003F0ACD"/>
    <w:rsid w:val="003F2084"/>
    <w:rsid w:val="003F3310"/>
    <w:rsid w:val="003F42D9"/>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86587"/>
    <w:rsid w:val="00493E3B"/>
    <w:rsid w:val="00495E12"/>
    <w:rsid w:val="004A0C02"/>
    <w:rsid w:val="004A0C24"/>
    <w:rsid w:val="004A197B"/>
    <w:rsid w:val="004A63B7"/>
    <w:rsid w:val="004A6CA0"/>
    <w:rsid w:val="004B1183"/>
    <w:rsid w:val="004B516C"/>
    <w:rsid w:val="004C2685"/>
    <w:rsid w:val="004C4C0D"/>
    <w:rsid w:val="004D2EF2"/>
    <w:rsid w:val="004D340A"/>
    <w:rsid w:val="004E2BD4"/>
    <w:rsid w:val="004F08D8"/>
    <w:rsid w:val="004F4836"/>
    <w:rsid w:val="004F7356"/>
    <w:rsid w:val="004F737C"/>
    <w:rsid w:val="00502F25"/>
    <w:rsid w:val="0050613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3685"/>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0086"/>
    <w:rsid w:val="00582DA8"/>
    <w:rsid w:val="00585B25"/>
    <w:rsid w:val="00590284"/>
    <w:rsid w:val="005906E4"/>
    <w:rsid w:val="00592F7D"/>
    <w:rsid w:val="005A00F2"/>
    <w:rsid w:val="005A0821"/>
    <w:rsid w:val="005A1F74"/>
    <w:rsid w:val="005A308F"/>
    <w:rsid w:val="005A32FB"/>
    <w:rsid w:val="005A4F46"/>
    <w:rsid w:val="005A7E0C"/>
    <w:rsid w:val="005B362F"/>
    <w:rsid w:val="005B56A2"/>
    <w:rsid w:val="005C4652"/>
    <w:rsid w:val="005C6145"/>
    <w:rsid w:val="005C65B6"/>
    <w:rsid w:val="005C674F"/>
    <w:rsid w:val="005C7CA8"/>
    <w:rsid w:val="005D2AA8"/>
    <w:rsid w:val="005D3058"/>
    <w:rsid w:val="005D41E4"/>
    <w:rsid w:val="005D6D55"/>
    <w:rsid w:val="005E04F4"/>
    <w:rsid w:val="005E4BAC"/>
    <w:rsid w:val="005E5F72"/>
    <w:rsid w:val="005E7478"/>
    <w:rsid w:val="005F07E5"/>
    <w:rsid w:val="005F1A55"/>
    <w:rsid w:val="0060131A"/>
    <w:rsid w:val="00602DC0"/>
    <w:rsid w:val="006055F1"/>
    <w:rsid w:val="006073F4"/>
    <w:rsid w:val="006077CD"/>
    <w:rsid w:val="006102DD"/>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E4903"/>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0D56"/>
    <w:rsid w:val="00737502"/>
    <w:rsid w:val="007410DF"/>
    <w:rsid w:val="007422D7"/>
    <w:rsid w:val="00743693"/>
    <w:rsid w:val="00744CA6"/>
    <w:rsid w:val="00744D7B"/>
    <w:rsid w:val="007453AA"/>
    <w:rsid w:val="00745AB0"/>
    <w:rsid w:val="00745AE4"/>
    <w:rsid w:val="00753450"/>
    <w:rsid w:val="00754E17"/>
    <w:rsid w:val="00760E17"/>
    <w:rsid w:val="007623C9"/>
    <w:rsid w:val="007704E0"/>
    <w:rsid w:val="00775ECA"/>
    <w:rsid w:val="0077715F"/>
    <w:rsid w:val="00781CAD"/>
    <w:rsid w:val="00785644"/>
    <w:rsid w:val="00787762"/>
    <w:rsid w:val="00797022"/>
    <w:rsid w:val="00797B46"/>
    <w:rsid w:val="007A000D"/>
    <w:rsid w:val="007A5FAD"/>
    <w:rsid w:val="007A625A"/>
    <w:rsid w:val="007B33DE"/>
    <w:rsid w:val="007B5A41"/>
    <w:rsid w:val="007B70D8"/>
    <w:rsid w:val="007C019A"/>
    <w:rsid w:val="007C048F"/>
    <w:rsid w:val="007C4FA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72"/>
    <w:rsid w:val="008241CB"/>
    <w:rsid w:val="00824968"/>
    <w:rsid w:val="0082526B"/>
    <w:rsid w:val="00827CD8"/>
    <w:rsid w:val="00830108"/>
    <w:rsid w:val="00830981"/>
    <w:rsid w:val="008360E1"/>
    <w:rsid w:val="00836ECC"/>
    <w:rsid w:val="00840534"/>
    <w:rsid w:val="00844FED"/>
    <w:rsid w:val="00845537"/>
    <w:rsid w:val="00846583"/>
    <w:rsid w:val="008501BB"/>
    <w:rsid w:val="00856ABD"/>
    <w:rsid w:val="00865325"/>
    <w:rsid w:val="0087180F"/>
    <w:rsid w:val="00873E3C"/>
    <w:rsid w:val="008803AA"/>
    <w:rsid w:val="0088250A"/>
    <w:rsid w:val="008834B7"/>
    <w:rsid w:val="00890F63"/>
    <w:rsid w:val="008936BA"/>
    <w:rsid w:val="008A50A4"/>
    <w:rsid w:val="008A5874"/>
    <w:rsid w:val="008A6BE7"/>
    <w:rsid w:val="008A7134"/>
    <w:rsid w:val="008A746D"/>
    <w:rsid w:val="008C04FC"/>
    <w:rsid w:val="008C0F39"/>
    <w:rsid w:val="008C44D2"/>
    <w:rsid w:val="008C560F"/>
    <w:rsid w:val="008C6925"/>
    <w:rsid w:val="008D2689"/>
    <w:rsid w:val="008D5DD5"/>
    <w:rsid w:val="008F066C"/>
    <w:rsid w:val="008F0923"/>
    <w:rsid w:val="008F5D5A"/>
    <w:rsid w:val="009012AD"/>
    <w:rsid w:val="00903F43"/>
    <w:rsid w:val="009072D6"/>
    <w:rsid w:val="0091000B"/>
    <w:rsid w:val="00911940"/>
    <w:rsid w:val="009120F9"/>
    <w:rsid w:val="00912B71"/>
    <w:rsid w:val="0092150E"/>
    <w:rsid w:val="0092157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76E8"/>
    <w:rsid w:val="00A403D9"/>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18AB"/>
    <w:rsid w:val="00B450B4"/>
    <w:rsid w:val="00B503CD"/>
    <w:rsid w:val="00B5334F"/>
    <w:rsid w:val="00B53499"/>
    <w:rsid w:val="00B56F6D"/>
    <w:rsid w:val="00B61D8E"/>
    <w:rsid w:val="00B62AAF"/>
    <w:rsid w:val="00B63646"/>
    <w:rsid w:val="00B636C5"/>
    <w:rsid w:val="00B66864"/>
    <w:rsid w:val="00B675B6"/>
    <w:rsid w:val="00B71554"/>
    <w:rsid w:val="00B71AFD"/>
    <w:rsid w:val="00B74988"/>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47D71"/>
    <w:rsid w:val="00C507DC"/>
    <w:rsid w:val="00C51494"/>
    <w:rsid w:val="00C54B97"/>
    <w:rsid w:val="00C5606C"/>
    <w:rsid w:val="00C56C43"/>
    <w:rsid w:val="00C57CD5"/>
    <w:rsid w:val="00C600A8"/>
    <w:rsid w:val="00C61C31"/>
    <w:rsid w:val="00C628CC"/>
    <w:rsid w:val="00C650FE"/>
    <w:rsid w:val="00C65C9B"/>
    <w:rsid w:val="00C72A1D"/>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26A"/>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729B"/>
    <w:rsid w:val="00E37CBC"/>
    <w:rsid w:val="00E404FD"/>
    <w:rsid w:val="00E47CAE"/>
    <w:rsid w:val="00E50E96"/>
    <w:rsid w:val="00E5450F"/>
    <w:rsid w:val="00E74D93"/>
    <w:rsid w:val="00E86D7F"/>
    <w:rsid w:val="00EA09CF"/>
    <w:rsid w:val="00EA27CB"/>
    <w:rsid w:val="00EA38DA"/>
    <w:rsid w:val="00EB0F3D"/>
    <w:rsid w:val="00EB3BC7"/>
    <w:rsid w:val="00EB5105"/>
    <w:rsid w:val="00EC2121"/>
    <w:rsid w:val="00ED0380"/>
    <w:rsid w:val="00ED25D1"/>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4A09"/>
    <w:rsid w:val="00F723A5"/>
    <w:rsid w:val="00F7468F"/>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28409803">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2226806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6410655">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66F0"/>
    <w:rsid w:val="000437FB"/>
    <w:rsid w:val="000E2A27"/>
    <w:rsid w:val="000F6952"/>
    <w:rsid w:val="001010E6"/>
    <w:rsid w:val="00101BB7"/>
    <w:rsid w:val="00114CCB"/>
    <w:rsid w:val="00136F80"/>
    <w:rsid w:val="00192F0B"/>
    <w:rsid w:val="001F5A59"/>
    <w:rsid w:val="0024062D"/>
    <w:rsid w:val="0026180D"/>
    <w:rsid w:val="002D2551"/>
    <w:rsid w:val="002F314C"/>
    <w:rsid w:val="00330C49"/>
    <w:rsid w:val="0038571A"/>
    <w:rsid w:val="004E4E8B"/>
    <w:rsid w:val="005142DF"/>
    <w:rsid w:val="0052095B"/>
    <w:rsid w:val="005439A6"/>
    <w:rsid w:val="00546BA4"/>
    <w:rsid w:val="00564386"/>
    <w:rsid w:val="005D4774"/>
    <w:rsid w:val="00660A17"/>
    <w:rsid w:val="00736BB6"/>
    <w:rsid w:val="007649C1"/>
    <w:rsid w:val="007973CF"/>
    <w:rsid w:val="007C0728"/>
    <w:rsid w:val="008308AE"/>
    <w:rsid w:val="00920BBF"/>
    <w:rsid w:val="00926088"/>
    <w:rsid w:val="009C0474"/>
    <w:rsid w:val="009D6266"/>
    <w:rsid w:val="009F47ED"/>
    <w:rsid w:val="00A17D62"/>
    <w:rsid w:val="00A77FC6"/>
    <w:rsid w:val="00AE0F8F"/>
    <w:rsid w:val="00C27829"/>
    <w:rsid w:val="00C27F3D"/>
    <w:rsid w:val="00CB3B1A"/>
    <w:rsid w:val="00DC6CEE"/>
    <w:rsid w:val="00E1755B"/>
    <w:rsid w:val="00E3355B"/>
    <w:rsid w:val="00E4508A"/>
    <w:rsid w:val="00E57BD2"/>
    <w:rsid w:val="00E82A49"/>
    <w:rsid w:val="00EB12A2"/>
    <w:rsid w:val="00F13CBA"/>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B4731-03DD-4885-9A5D-A9F4395A6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73</Pages>
  <Words>30971</Words>
  <Characters>176539</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Леушина Юлия Викторовна</cp:lastModifiedBy>
  <cp:revision>136</cp:revision>
  <cp:lastPrinted>2025-07-23T08:05:00Z</cp:lastPrinted>
  <dcterms:created xsi:type="dcterms:W3CDTF">2025-04-24T12:11:00Z</dcterms:created>
  <dcterms:modified xsi:type="dcterms:W3CDTF">2025-10-02T10:13:00Z</dcterms:modified>
</cp:coreProperties>
</file>